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F59" w:rsidRDefault="00557F59" w:rsidP="00557F59">
      <w:pPr>
        <w:pStyle w:val="libCenter"/>
        <w:rPr>
          <w:rStyle w:val="libNormalChar"/>
        </w:rPr>
      </w:pPr>
      <w:r>
        <w:rPr>
          <w:rFonts w:hint="cs"/>
          <w:noProof/>
          <w:lang w:bidi="fa-IR"/>
        </w:rPr>
        <w:drawing>
          <wp:inline distT="0" distB="0" distL="0" distR="0">
            <wp:extent cx="4676775" cy="7400925"/>
            <wp:effectExtent l="19050" t="0" r="9525"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cstate="print"/>
                    <a:srcRect/>
                    <a:stretch>
                      <a:fillRect/>
                    </a:stretch>
                  </pic:blipFill>
                  <pic:spPr bwMode="auto">
                    <a:xfrm>
                      <a:off x="0" y="0"/>
                      <a:ext cx="4676775" cy="7400925"/>
                    </a:xfrm>
                    <a:prstGeom prst="rect">
                      <a:avLst/>
                    </a:prstGeom>
                    <a:noFill/>
                    <a:ln w="9525">
                      <a:noFill/>
                      <a:miter lim="800000"/>
                      <a:headEnd/>
                      <a:tailEnd/>
                    </a:ln>
                  </pic:spPr>
                </pic:pic>
              </a:graphicData>
            </a:graphic>
          </wp:inline>
        </w:drawing>
      </w:r>
    </w:p>
    <w:p w:rsidR="00557F59" w:rsidRPr="00557F59" w:rsidRDefault="00557F59" w:rsidP="00557F59">
      <w:pPr>
        <w:pStyle w:val="libNormal"/>
        <w:rPr>
          <w:rtl/>
        </w:rPr>
      </w:pPr>
      <w:r w:rsidRPr="00557F59">
        <w:rPr>
          <w:rtl/>
        </w:rPr>
        <w:br w:type="page"/>
      </w:r>
    </w:p>
    <w:p w:rsidR="00557F59" w:rsidRDefault="00557F59" w:rsidP="00557F59">
      <w:pPr>
        <w:pStyle w:val="libNormal"/>
        <w:rPr>
          <w:rtl/>
        </w:rPr>
      </w:pPr>
      <w:r>
        <w:rPr>
          <w:rtl/>
        </w:rPr>
        <w:lastRenderedPageBreak/>
        <w:br w:type="page"/>
      </w:r>
    </w:p>
    <w:p w:rsidR="00557F59" w:rsidRDefault="00557F59" w:rsidP="00557F59">
      <w:pPr>
        <w:pStyle w:val="libNormal"/>
        <w:rPr>
          <w:rtl/>
        </w:rPr>
      </w:pPr>
      <w:r>
        <w:rPr>
          <w:noProof/>
          <w:lang w:bidi="fa-IR"/>
        </w:rPr>
        <w:lastRenderedPageBreak/>
        <w:drawing>
          <wp:anchor distT="0" distB="0" distL="114300" distR="114300" simplePos="0" relativeHeight="251660288" behindDoc="0" locked="0" layoutInCell="1" allowOverlap="1">
            <wp:simplePos x="0" y="0"/>
            <wp:positionH relativeFrom="column">
              <wp:posOffset>8890</wp:posOffset>
            </wp:positionH>
            <wp:positionV relativeFrom="page">
              <wp:align>center</wp:align>
            </wp:positionV>
            <wp:extent cx="4676775" cy="7400925"/>
            <wp:effectExtent l="19050" t="0" r="9525" b="0"/>
            <wp:wrapNone/>
            <wp:docPr id="5"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6775" cy="7400925"/>
                    </a:xfrm>
                    <a:prstGeom prst="rect">
                      <a:avLst/>
                    </a:prstGeom>
                    <a:noFill/>
                    <a:ln w="9525">
                      <a:noFill/>
                      <a:miter lim="800000"/>
                      <a:headEnd/>
                      <a:tailEnd/>
                    </a:ln>
                  </pic:spPr>
                </pic:pic>
              </a:graphicData>
            </a:graphic>
          </wp:anchor>
        </w:drawing>
      </w:r>
      <w:r>
        <w:rPr>
          <w:rtl/>
        </w:rPr>
        <w:br w:type="page"/>
      </w:r>
    </w:p>
    <w:p w:rsidR="00557F59" w:rsidRDefault="00557F59" w:rsidP="00557F59">
      <w:pPr>
        <w:pStyle w:val="libNormal"/>
        <w:rPr>
          <w:rtl/>
        </w:rPr>
      </w:pPr>
      <w:r>
        <w:rPr>
          <w:rtl/>
        </w:rPr>
        <w:lastRenderedPageBreak/>
        <w:br w:type="page"/>
      </w:r>
    </w:p>
    <w:p w:rsidR="00557F59" w:rsidRPr="00557F59" w:rsidRDefault="00557F59" w:rsidP="00557F59">
      <w:pPr>
        <w:pStyle w:val="libCenter"/>
        <w:rPr>
          <w:rStyle w:val="libNormalChar"/>
          <w:rtl/>
        </w:rPr>
      </w:pPr>
      <w:r>
        <w:rPr>
          <w:noProof/>
          <w:lang w:bidi="fa-IR"/>
        </w:rPr>
        <w:lastRenderedPageBreak/>
        <w:drawing>
          <wp:inline distT="0" distB="0" distL="0" distR="0">
            <wp:extent cx="4676775" cy="7400925"/>
            <wp:effectExtent l="19050" t="0" r="9525" b="0"/>
            <wp:docPr id="2" name="Picture 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
                    <pic:cNvPicPr>
                      <a:picLocks noChangeAspect="1" noChangeArrowheads="1"/>
                    </pic:cNvPicPr>
                  </pic:nvPicPr>
                  <pic:blipFill>
                    <a:blip r:embed="rId10" cstate="print"/>
                    <a:srcRect/>
                    <a:stretch>
                      <a:fillRect/>
                    </a:stretch>
                  </pic:blipFill>
                  <pic:spPr bwMode="auto">
                    <a:xfrm>
                      <a:off x="0" y="0"/>
                      <a:ext cx="4676775" cy="7400925"/>
                    </a:xfrm>
                    <a:prstGeom prst="rect">
                      <a:avLst/>
                    </a:prstGeom>
                    <a:noFill/>
                    <a:ln w="9525">
                      <a:noFill/>
                      <a:miter lim="800000"/>
                      <a:headEnd/>
                      <a:tailEnd/>
                    </a:ln>
                  </pic:spPr>
                </pic:pic>
              </a:graphicData>
            </a:graphic>
          </wp:inline>
        </w:drawing>
      </w:r>
      <w:r w:rsidRPr="00557F59">
        <w:rPr>
          <w:rStyle w:val="libNormalChar"/>
          <w:rtl/>
        </w:rPr>
        <w:br w:type="page"/>
      </w:r>
    </w:p>
    <w:p w:rsidR="00557F59" w:rsidRDefault="00557F59" w:rsidP="00557F59">
      <w:pPr>
        <w:pStyle w:val="Heading2Center"/>
        <w:rPr>
          <w:rtl/>
        </w:rPr>
      </w:pPr>
      <w:bookmarkStart w:id="0" w:name="_Toc272424691"/>
      <w:bookmarkStart w:id="1" w:name="_Toc372545107"/>
      <w:r>
        <w:rPr>
          <w:rtl/>
        </w:rPr>
        <w:lastRenderedPageBreak/>
        <w:t>كلمة الناشر</w:t>
      </w:r>
      <w:bookmarkEnd w:id="0"/>
      <w:bookmarkEnd w:id="1"/>
    </w:p>
    <w:p w:rsidR="00557F59" w:rsidRDefault="00557F59" w:rsidP="00557F59">
      <w:pPr>
        <w:pStyle w:val="libCenterBold1"/>
        <w:rPr>
          <w:rtl/>
        </w:rPr>
      </w:pPr>
      <w:r>
        <w:rPr>
          <w:rtl/>
        </w:rPr>
        <w:t>بسم الله الرحمن الرحيم</w:t>
      </w:r>
    </w:p>
    <w:p w:rsidR="00557F59" w:rsidRDefault="00557F59" w:rsidP="00484E34">
      <w:pPr>
        <w:pStyle w:val="libNormal"/>
        <w:rPr>
          <w:rtl/>
        </w:rPr>
      </w:pPr>
      <w:r>
        <w:rPr>
          <w:rtl/>
        </w:rPr>
        <w:t>الحمد لله رب العالمين</w:t>
      </w:r>
      <w:r w:rsidR="007D70E5">
        <w:rPr>
          <w:rtl/>
        </w:rPr>
        <w:t>،</w:t>
      </w:r>
      <w:r>
        <w:rPr>
          <w:rtl/>
        </w:rPr>
        <w:t xml:space="preserve"> والصلاة والسلام على أشرف المرسلين محمد وعلى آله الأطياب الأخيار. </w:t>
      </w:r>
    </w:p>
    <w:p w:rsidR="00557F59" w:rsidRDefault="00557F59" w:rsidP="00484E34">
      <w:pPr>
        <w:pStyle w:val="libNormal"/>
        <w:rPr>
          <w:rtl/>
        </w:rPr>
      </w:pPr>
      <w:r>
        <w:rPr>
          <w:rtl/>
        </w:rPr>
        <w:t>وبعد</w:t>
      </w:r>
      <w:r w:rsidR="003050AD">
        <w:rPr>
          <w:rtl/>
        </w:rPr>
        <w:t>:</w:t>
      </w:r>
      <w:r>
        <w:rPr>
          <w:rtl/>
        </w:rPr>
        <w:t xml:space="preserve"> </w:t>
      </w:r>
    </w:p>
    <w:p w:rsidR="00557F59" w:rsidRDefault="00557F59" w:rsidP="00484E34">
      <w:pPr>
        <w:pStyle w:val="libNormal"/>
        <w:rPr>
          <w:rtl/>
        </w:rPr>
      </w:pPr>
      <w:r>
        <w:rPr>
          <w:rtl/>
        </w:rPr>
        <w:t>ففي عام 11 للهجرة أفل النور المقدّس من الأرض</w:t>
      </w:r>
      <w:r w:rsidR="007D70E5">
        <w:rPr>
          <w:rtl/>
        </w:rPr>
        <w:t>،</w:t>
      </w:r>
      <w:r>
        <w:rPr>
          <w:rtl/>
        </w:rPr>
        <w:t xml:space="preserve"> ذلك النور الذي بعثه الله بشيراً ونذيراً للعالمين</w:t>
      </w:r>
      <w:r w:rsidR="007D70E5">
        <w:rPr>
          <w:rtl/>
        </w:rPr>
        <w:t>،</w:t>
      </w:r>
      <w:r>
        <w:rPr>
          <w:rtl/>
        </w:rPr>
        <w:t xml:space="preserve"> وقبل أن يوارى جثمانه الثرى بدأ خطّ الانحراف عن الرسالة التي جاء بها الرسول الأكرم </w:t>
      </w:r>
      <w:r w:rsidR="007D70E5" w:rsidRPr="007D70E5">
        <w:rPr>
          <w:rStyle w:val="libAlaemChar"/>
          <w:rFonts w:hint="cs"/>
          <w:rtl/>
        </w:rPr>
        <w:t>صلى‌الله‌عليه‌وآله‌وسلم</w:t>
      </w:r>
      <w:r w:rsidR="007D70E5">
        <w:rPr>
          <w:rtl/>
        </w:rPr>
        <w:t>،</w:t>
      </w:r>
      <w:r>
        <w:rPr>
          <w:rtl/>
        </w:rPr>
        <w:t xml:space="preserve"> فكانت وفاته </w:t>
      </w:r>
      <w:r w:rsidR="007D70E5" w:rsidRPr="007D70E5">
        <w:rPr>
          <w:rStyle w:val="libAlaemChar"/>
          <w:rFonts w:hint="cs"/>
          <w:rtl/>
        </w:rPr>
        <w:t>صلى‌الله‌عليه‌وآله‌وسلم</w:t>
      </w:r>
      <w:r>
        <w:rPr>
          <w:rtl/>
        </w:rPr>
        <w:t xml:space="preserve"> حدّاً فاصلاً بين عهدين يختلفان كلّ الاختلاف</w:t>
      </w:r>
      <w:r w:rsidR="007D70E5">
        <w:rPr>
          <w:rtl/>
        </w:rPr>
        <w:t>،</w:t>
      </w:r>
      <w:r>
        <w:rPr>
          <w:rtl/>
        </w:rPr>
        <w:t xml:space="preserve"> فذاك عهد اتّسم بالايمان والصدق والرحمة</w:t>
      </w:r>
      <w:r w:rsidR="007D70E5">
        <w:rPr>
          <w:rtl/>
        </w:rPr>
        <w:t>،</w:t>
      </w:r>
      <w:r>
        <w:rPr>
          <w:rtl/>
        </w:rPr>
        <w:t xml:space="preserve"> وهذا عهد الانقلاب على الأعقاب</w:t>
      </w:r>
      <w:r w:rsidR="007D70E5">
        <w:rPr>
          <w:rtl/>
        </w:rPr>
        <w:t>،</w:t>
      </w:r>
      <w:r>
        <w:rPr>
          <w:rtl/>
        </w:rPr>
        <w:t xml:space="preserve"> وكأنّ القوم أبوا إلا أن يطبقوا الوعد الإلهي </w:t>
      </w:r>
      <w:r w:rsidRPr="007D70E5">
        <w:rPr>
          <w:rStyle w:val="libAlaemChar"/>
          <w:rtl/>
        </w:rPr>
        <w:t>(</w:t>
      </w:r>
      <w:r w:rsidRPr="00557F59">
        <w:rPr>
          <w:rStyle w:val="libAieChar"/>
          <w:rtl/>
        </w:rPr>
        <w:t xml:space="preserve"> أفإن مات أو قتل انقلبتم على أعقابكم </w:t>
      </w:r>
      <w:r w:rsidRPr="00241031">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وكان من نتائج هذا الانحراف هو انقسام الاُمة إلى قسمين</w:t>
      </w:r>
      <w:r w:rsidR="003050AD">
        <w:rPr>
          <w:rtl/>
        </w:rPr>
        <w:t>:</w:t>
      </w:r>
      <w:r>
        <w:rPr>
          <w:rtl/>
        </w:rPr>
        <w:t xml:space="preserve"> </w:t>
      </w:r>
    </w:p>
    <w:p w:rsidR="00557F59" w:rsidRDefault="00557F59" w:rsidP="00484E34">
      <w:pPr>
        <w:pStyle w:val="libNormal"/>
        <w:rPr>
          <w:rtl/>
        </w:rPr>
      </w:pPr>
      <w:r>
        <w:rPr>
          <w:rtl/>
        </w:rPr>
        <w:t>أحدهما</w:t>
      </w:r>
      <w:r w:rsidR="003050AD">
        <w:rPr>
          <w:rtl/>
        </w:rPr>
        <w:t>:</w:t>
      </w:r>
      <w:r>
        <w:rPr>
          <w:rtl/>
        </w:rPr>
        <w:t xml:space="preserve"> محب لأهل البيت </w:t>
      </w:r>
      <w:r w:rsidR="007D70E5" w:rsidRPr="007D70E5">
        <w:rPr>
          <w:rStyle w:val="libAlaemChar"/>
          <w:rFonts w:hint="cs"/>
          <w:rtl/>
        </w:rPr>
        <w:t>عليهم‌السلام</w:t>
      </w:r>
      <w:r>
        <w:rPr>
          <w:rtl/>
        </w:rPr>
        <w:t xml:space="preserve"> موالٍ لهم</w:t>
      </w:r>
      <w:r w:rsidR="007D70E5">
        <w:rPr>
          <w:rtl/>
        </w:rPr>
        <w:t>،</w:t>
      </w:r>
      <w:r>
        <w:rPr>
          <w:rtl/>
        </w:rPr>
        <w:t xml:space="preserve"> وملتزم بنهجهم الذي وضعوه</w:t>
      </w:r>
      <w:r w:rsidR="007D70E5">
        <w:rPr>
          <w:rtl/>
        </w:rPr>
        <w:t>،</w:t>
      </w:r>
      <w:r>
        <w:rPr>
          <w:rtl/>
        </w:rPr>
        <w:t xml:space="preserve"> منكر لخطّ الانحراف ولمبدأ السقيفة في الحكم. </w:t>
      </w:r>
    </w:p>
    <w:p w:rsidR="00557F59" w:rsidRDefault="00557F59" w:rsidP="00484E34">
      <w:pPr>
        <w:pStyle w:val="libNormal"/>
        <w:rPr>
          <w:rtl/>
        </w:rPr>
      </w:pPr>
      <w:r>
        <w:rPr>
          <w:rtl/>
        </w:rPr>
        <w:t>والثاني</w:t>
      </w:r>
      <w:r w:rsidR="003050AD">
        <w:rPr>
          <w:rtl/>
        </w:rPr>
        <w:t>:</w:t>
      </w:r>
      <w:r>
        <w:rPr>
          <w:rtl/>
        </w:rPr>
        <w:t xml:space="preserve"> خطّ أصحاب المصالح والهمج الرعاع</w:t>
      </w:r>
      <w:r w:rsidR="007D70E5">
        <w:rPr>
          <w:rtl/>
        </w:rPr>
        <w:t>،</w:t>
      </w:r>
      <w:r>
        <w:rPr>
          <w:rtl/>
        </w:rPr>
        <w:t xml:space="preserve"> والّذي شمل إضافة إلى أتباع الشيخين</w:t>
      </w:r>
      <w:r w:rsidR="007D70E5">
        <w:rPr>
          <w:rtl/>
        </w:rPr>
        <w:t>،</w:t>
      </w:r>
      <w:r>
        <w:rPr>
          <w:rtl/>
        </w:rPr>
        <w:t xml:space="preserve"> الحزب الأمويّ والخوارج الذين أردوا أمير المؤمنين </w:t>
      </w:r>
      <w:r w:rsidR="007D70E5" w:rsidRPr="007D70E5">
        <w:rPr>
          <w:rStyle w:val="libAlaemChar"/>
          <w:rFonts w:hint="cs"/>
          <w:rtl/>
        </w:rPr>
        <w:t>عليه‌السلام</w:t>
      </w:r>
      <w:r>
        <w:rPr>
          <w:rtl/>
        </w:rPr>
        <w:t xml:space="preserve"> شهيداً في محرابه</w:t>
      </w:r>
      <w:r w:rsidR="007D70E5">
        <w:rPr>
          <w:rtl/>
        </w:rPr>
        <w:t>،</w:t>
      </w:r>
      <w:r>
        <w:rPr>
          <w:rtl/>
        </w:rPr>
        <w:t xml:space="preserve"> واستولى على الحكم معاوية بعد أن اُرغم الامام الحسن </w:t>
      </w:r>
      <w:r w:rsidR="007D70E5" w:rsidRPr="007D70E5">
        <w:rPr>
          <w:rStyle w:val="libAlaemChar"/>
          <w:rFonts w:hint="cs"/>
          <w:rtl/>
        </w:rPr>
        <w:t>عليه‌السلام</w:t>
      </w:r>
      <w:r>
        <w:rPr>
          <w:rtl/>
        </w:rPr>
        <w:t xml:space="preserve"> على الصلح معه لأسباب معروفة. </w:t>
      </w:r>
    </w:p>
    <w:p w:rsidR="00557F59" w:rsidRDefault="00557F59" w:rsidP="00484E34">
      <w:pPr>
        <w:pStyle w:val="libNormal"/>
        <w:rPr>
          <w:rtl/>
        </w:rPr>
      </w:pPr>
      <w:r>
        <w:rPr>
          <w:rtl/>
        </w:rPr>
        <w:t>ومات معاوية وهو يوصي ابنه يزيد بأن يبادر إلى أخذ البيعة من جماعة</w:t>
      </w:r>
      <w:r w:rsidR="007D70E5">
        <w:rPr>
          <w:rtl/>
        </w:rPr>
        <w:t>،</w:t>
      </w:r>
      <w:r>
        <w:rPr>
          <w:rtl/>
        </w:rPr>
        <w:t xml:space="preserve"> وخصّ بالذكر الإمام الحسين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واستلم يزيد الخلافة بعد أبيه</w:t>
      </w:r>
      <w:r w:rsidR="007D70E5">
        <w:rPr>
          <w:rtl/>
        </w:rPr>
        <w:t>،</w:t>
      </w:r>
      <w:r>
        <w:rPr>
          <w:rtl/>
        </w:rPr>
        <w:t xml:space="preserve"> وهو ليس أهلاً للحكومة فضلاً عن خلافة الرسول </w:t>
      </w:r>
      <w:r w:rsidR="007D70E5" w:rsidRPr="007D70E5">
        <w:rPr>
          <w:rStyle w:val="libAlaemChar"/>
          <w:rFonts w:hint="cs"/>
          <w:rtl/>
        </w:rPr>
        <w:t>صلى‌الله‌عليه‌وآله‌وسلم</w:t>
      </w:r>
      <w:r w:rsidR="007D70E5">
        <w:rPr>
          <w:rtl/>
        </w:rPr>
        <w:t>،</w:t>
      </w:r>
      <w:r>
        <w:rPr>
          <w:rtl/>
        </w:rPr>
        <w:t xml:space="preserve"> فإنّ بعض التأمّل في شخصيّة هذا الرجل وفي بعض ذاتياته وممارساته من خلال ما أوردته كتب التاريخ والسير عن فترة حكمه القصيرة</w:t>
      </w:r>
      <w:r w:rsidR="007D70E5">
        <w:rPr>
          <w:rtl/>
        </w:rPr>
        <w:t>،</w:t>
      </w:r>
      <w:r>
        <w:rPr>
          <w:rtl/>
        </w:rPr>
        <w:t xml:space="preserve"> يظهر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آل عمران آيه</w:t>
      </w:r>
      <w:r w:rsidR="003050AD">
        <w:rPr>
          <w:rtl/>
        </w:rPr>
        <w:t>:</w:t>
      </w:r>
      <w:r>
        <w:rPr>
          <w:rtl/>
        </w:rPr>
        <w:t xml:space="preserve"> 144.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لكلّ ذي عقل بأنّه كان فاشلاً وخاسراً في جميع الامور وبالأخصّ في الخطّين الرئيسيين اللذين يجب أن يتّصف بهما الحاكم المسلم ؛ ألا وهي خطّي السياسة</w:t>
      </w:r>
      <w:r w:rsidR="007D70E5">
        <w:rPr>
          <w:rtl/>
        </w:rPr>
        <w:t>،</w:t>
      </w:r>
      <w:r>
        <w:rPr>
          <w:rtl/>
        </w:rPr>
        <w:t xml:space="preserve"> والالتزام الديني. </w:t>
      </w:r>
    </w:p>
    <w:p w:rsidR="00557F59" w:rsidRDefault="00557F59" w:rsidP="00484E34">
      <w:pPr>
        <w:pStyle w:val="libNormal"/>
        <w:rPr>
          <w:rtl/>
        </w:rPr>
      </w:pPr>
      <w:r>
        <w:rPr>
          <w:rtl/>
        </w:rPr>
        <w:t>وكان أبناء الاُمّة آنذاك قد تلبّد إحساسهم وأخلدوا إلى سبات عميق</w:t>
      </w:r>
      <w:r w:rsidR="007D70E5">
        <w:rPr>
          <w:rtl/>
        </w:rPr>
        <w:t>،</w:t>
      </w:r>
      <w:r>
        <w:rPr>
          <w:rtl/>
        </w:rPr>
        <w:t xml:space="preserve"> فهم همج رعاع ينعقون مع كلّ ناعق</w:t>
      </w:r>
      <w:r w:rsidR="007D70E5">
        <w:rPr>
          <w:rtl/>
        </w:rPr>
        <w:t>،</w:t>
      </w:r>
      <w:r>
        <w:rPr>
          <w:rtl/>
        </w:rPr>
        <w:t xml:space="preserve"> يميلون مع كلّ ريح</w:t>
      </w:r>
      <w:r w:rsidR="007D70E5">
        <w:rPr>
          <w:rtl/>
        </w:rPr>
        <w:t>،</w:t>
      </w:r>
      <w:r>
        <w:rPr>
          <w:rtl/>
        </w:rPr>
        <w:t xml:space="preserve"> كما وصفهم أمير المؤمنين </w:t>
      </w:r>
      <w:r w:rsidR="007D70E5" w:rsidRPr="007D70E5">
        <w:rPr>
          <w:rStyle w:val="libAlaemChar"/>
          <w:rFonts w:hint="cs"/>
          <w:rtl/>
        </w:rPr>
        <w:t>عليه‌السلام</w:t>
      </w:r>
      <w:r w:rsidR="007D70E5">
        <w:rPr>
          <w:rtl/>
        </w:rPr>
        <w:t>،</w:t>
      </w:r>
      <w:r>
        <w:rPr>
          <w:rtl/>
        </w:rPr>
        <w:t xml:space="preserve"> ولولا دم الحسين </w:t>
      </w:r>
      <w:r w:rsidR="007D70E5" w:rsidRPr="007D70E5">
        <w:rPr>
          <w:rStyle w:val="libAlaemChar"/>
          <w:rFonts w:hint="cs"/>
          <w:rtl/>
        </w:rPr>
        <w:t>عليه‌السلام</w:t>
      </w:r>
      <w:r>
        <w:rPr>
          <w:rtl/>
        </w:rPr>
        <w:t xml:space="preserve"> لما تغيّر هذا الحال. </w:t>
      </w:r>
    </w:p>
    <w:p w:rsidR="00557F59" w:rsidRDefault="00557F59" w:rsidP="00484E34">
      <w:pPr>
        <w:pStyle w:val="libNormal"/>
        <w:rPr>
          <w:rtl/>
        </w:rPr>
      </w:pPr>
      <w:r>
        <w:rPr>
          <w:rtl/>
        </w:rPr>
        <w:t>فالحسين الرمز</w:t>
      </w:r>
      <w:r w:rsidR="007D70E5">
        <w:rPr>
          <w:rtl/>
        </w:rPr>
        <w:t>،</w:t>
      </w:r>
      <w:r>
        <w:rPr>
          <w:rtl/>
        </w:rPr>
        <w:t xml:space="preserve"> هو ذلك الانسان الّذي عرف طريقه</w:t>
      </w:r>
      <w:r w:rsidR="007D70E5">
        <w:rPr>
          <w:rtl/>
        </w:rPr>
        <w:t>،</w:t>
      </w:r>
      <w:r>
        <w:rPr>
          <w:rtl/>
        </w:rPr>
        <w:t xml:space="preserve"> فلم تلوه عنها نصائح المحبّين</w:t>
      </w:r>
      <w:r w:rsidR="007D70E5">
        <w:rPr>
          <w:rtl/>
        </w:rPr>
        <w:t xml:space="preserve"> - </w:t>
      </w:r>
      <w:r>
        <w:rPr>
          <w:rtl/>
        </w:rPr>
        <w:t>كابن عبّاس</w:t>
      </w:r>
      <w:r w:rsidR="007D70E5">
        <w:rPr>
          <w:rtl/>
        </w:rPr>
        <w:t xml:space="preserve"> -،</w:t>
      </w:r>
      <w:r>
        <w:rPr>
          <w:rtl/>
        </w:rPr>
        <w:t xml:space="preserve"> ولا تحذيرات المنافسين</w:t>
      </w:r>
      <w:r w:rsidR="007D70E5">
        <w:rPr>
          <w:rtl/>
        </w:rPr>
        <w:t xml:space="preserve"> - </w:t>
      </w:r>
      <w:r>
        <w:rPr>
          <w:rtl/>
        </w:rPr>
        <w:t>كالحرّ بن يزيد الرياحي</w:t>
      </w:r>
      <w:r w:rsidR="007D70E5">
        <w:rPr>
          <w:rtl/>
        </w:rPr>
        <w:t xml:space="preserve"> -،</w:t>
      </w:r>
      <w:r>
        <w:rPr>
          <w:rtl/>
        </w:rPr>
        <w:t xml:space="preserve"> ولكن الحسين مضى</w:t>
      </w:r>
      <w:r w:rsidR="007D70E5">
        <w:rPr>
          <w:rtl/>
        </w:rPr>
        <w:t>،</w:t>
      </w:r>
      <w:r>
        <w:rPr>
          <w:rtl/>
        </w:rPr>
        <w:t xml:space="preserve"> لأنّه مُضاءٌ ببرقٍ داخليّ</w:t>
      </w:r>
      <w:r w:rsidR="007D70E5">
        <w:rPr>
          <w:rtl/>
        </w:rPr>
        <w:t>،</w:t>
      </w:r>
      <w:r>
        <w:rPr>
          <w:rtl/>
        </w:rPr>
        <w:t xml:space="preserve"> يعرفه هو</w:t>
      </w:r>
      <w:r w:rsidR="007D70E5">
        <w:rPr>
          <w:rtl/>
        </w:rPr>
        <w:t>،</w:t>
      </w:r>
      <w:r>
        <w:rPr>
          <w:rtl/>
        </w:rPr>
        <w:t xml:space="preserve"> لينفّذ ما في الكتب</w:t>
      </w:r>
      <w:r w:rsidR="007D70E5">
        <w:rPr>
          <w:rtl/>
        </w:rPr>
        <w:t>،</w:t>
      </w:r>
      <w:r>
        <w:rPr>
          <w:rtl/>
        </w:rPr>
        <w:t xml:space="preserve"> كما يقول السيد المسيح ... </w:t>
      </w:r>
    </w:p>
    <w:p w:rsidR="00557F59" w:rsidRDefault="00557F59" w:rsidP="00484E34">
      <w:pPr>
        <w:pStyle w:val="libNormal"/>
        <w:rPr>
          <w:rtl/>
        </w:rPr>
      </w:pPr>
      <w:r>
        <w:rPr>
          <w:rtl/>
        </w:rPr>
        <w:t>رفض عروض الوليد بن عقبة والي يزيد على المدينة</w:t>
      </w:r>
      <w:r w:rsidR="007D70E5">
        <w:rPr>
          <w:rtl/>
        </w:rPr>
        <w:t>،</w:t>
      </w:r>
      <w:r>
        <w:rPr>
          <w:rtl/>
        </w:rPr>
        <w:t xml:space="preserve"> وخرج إلى مكّة لليلتين بقيتا من شهر رجب سنة 60 للهجرة. </w:t>
      </w:r>
    </w:p>
    <w:p w:rsidR="00557F59" w:rsidRDefault="00557F59" w:rsidP="00484E34">
      <w:pPr>
        <w:pStyle w:val="libNormal"/>
        <w:rPr>
          <w:rtl/>
        </w:rPr>
      </w:pPr>
      <w:r>
        <w:rPr>
          <w:rtl/>
        </w:rPr>
        <w:t xml:space="preserve">وخرج </w:t>
      </w:r>
      <w:r w:rsidR="007D70E5" w:rsidRPr="007D70E5">
        <w:rPr>
          <w:rStyle w:val="libAlaemChar"/>
          <w:rFonts w:hint="cs"/>
          <w:rtl/>
        </w:rPr>
        <w:t>عليه‌السلام</w:t>
      </w:r>
      <w:r>
        <w:rPr>
          <w:rtl/>
        </w:rPr>
        <w:t xml:space="preserve"> إلى العراق في الثامن من ذي الحجة</w:t>
      </w:r>
      <w:r w:rsidR="007D70E5">
        <w:rPr>
          <w:rtl/>
        </w:rPr>
        <w:t>،</w:t>
      </w:r>
      <w:r>
        <w:rPr>
          <w:rtl/>
        </w:rPr>
        <w:t xml:space="preserve"> وقُتل رسوله إلى العراق مسلم بن عقيل بعد ذلك بيومٍ واحد. </w:t>
      </w:r>
    </w:p>
    <w:p w:rsidR="00557F59" w:rsidRDefault="00557F59" w:rsidP="00484E34">
      <w:pPr>
        <w:pStyle w:val="libNormal"/>
        <w:rPr>
          <w:rtl/>
        </w:rPr>
      </w:pPr>
      <w:r>
        <w:rPr>
          <w:rtl/>
        </w:rPr>
        <w:t xml:space="preserve">وبلغ </w:t>
      </w:r>
      <w:r w:rsidR="007D70E5" w:rsidRPr="007D70E5">
        <w:rPr>
          <w:rStyle w:val="libAlaemChar"/>
          <w:rFonts w:hint="cs"/>
          <w:rtl/>
        </w:rPr>
        <w:t>عليه‌السلام</w:t>
      </w:r>
      <w:r>
        <w:rPr>
          <w:rtl/>
        </w:rPr>
        <w:t xml:space="preserve"> مشارف الكوفة</w:t>
      </w:r>
      <w:r w:rsidR="007D70E5">
        <w:rPr>
          <w:rtl/>
        </w:rPr>
        <w:t>،</w:t>
      </w:r>
      <w:r>
        <w:rPr>
          <w:rtl/>
        </w:rPr>
        <w:t xml:space="preserve"> وكان والي يزيد عليها عبيد الله بن زياد</w:t>
      </w:r>
      <w:r w:rsidR="007D70E5">
        <w:rPr>
          <w:rtl/>
        </w:rPr>
        <w:t>،</w:t>
      </w:r>
      <w:r>
        <w:rPr>
          <w:rtl/>
        </w:rPr>
        <w:t xml:space="preserve"> فأرسل ألف فارس بقيادة الحرّ بن يزيد لاصطياد الحسين ومن معه ... والتقى الركبان ... ودار بين الامام الحسين وبين الحرّ بن يزيد حوار طويل غير انّه لم يثنِ الحسين بن عن غايته</w:t>
      </w:r>
      <w:r w:rsidR="007D70E5">
        <w:rPr>
          <w:rtl/>
        </w:rPr>
        <w:t>،</w:t>
      </w:r>
      <w:r>
        <w:rPr>
          <w:rtl/>
        </w:rPr>
        <w:t xml:space="preserve"> لذلك انجذب إليه قائد الجيش الأمويّ « الحرّ » وجاهد ما استطاع دونه ودون آل بيته من النساء والأطفال حتى ضُرّج بدمه. </w:t>
      </w:r>
    </w:p>
    <w:p w:rsidR="00557F59" w:rsidRDefault="00557F59" w:rsidP="00484E34">
      <w:pPr>
        <w:pStyle w:val="libNormal"/>
        <w:rPr>
          <w:rtl/>
        </w:rPr>
      </w:pPr>
      <w:r>
        <w:rPr>
          <w:rtl/>
        </w:rPr>
        <w:t>وهكذا سائر أصحاب الامام وأنصاره</w:t>
      </w:r>
      <w:r w:rsidR="007D70E5">
        <w:rPr>
          <w:rtl/>
        </w:rPr>
        <w:t xml:space="preserve"> - </w:t>
      </w:r>
      <w:r>
        <w:rPr>
          <w:rtl/>
        </w:rPr>
        <w:t>مسلم بن عوسجة</w:t>
      </w:r>
      <w:r w:rsidR="007D70E5">
        <w:rPr>
          <w:rtl/>
        </w:rPr>
        <w:t>،</w:t>
      </w:r>
      <w:r>
        <w:rPr>
          <w:rtl/>
        </w:rPr>
        <w:t xml:space="preserve"> وبرير</w:t>
      </w:r>
      <w:r w:rsidR="007D70E5">
        <w:rPr>
          <w:rtl/>
        </w:rPr>
        <w:t>،</w:t>
      </w:r>
      <w:r>
        <w:rPr>
          <w:rtl/>
        </w:rPr>
        <w:t xml:space="preserve"> وزهير</w:t>
      </w:r>
      <w:r w:rsidR="007D70E5">
        <w:rPr>
          <w:rtl/>
        </w:rPr>
        <w:t>،</w:t>
      </w:r>
      <w:r>
        <w:rPr>
          <w:rtl/>
        </w:rPr>
        <w:t xml:space="preserve"> وحبيب</w:t>
      </w:r>
      <w:r w:rsidR="007D70E5">
        <w:rPr>
          <w:rtl/>
        </w:rPr>
        <w:t>،</w:t>
      </w:r>
      <w:r>
        <w:rPr>
          <w:rtl/>
        </w:rPr>
        <w:t xml:space="preserve"> و ...</w:t>
      </w:r>
      <w:r w:rsidR="007D70E5">
        <w:rPr>
          <w:rtl/>
        </w:rPr>
        <w:t xml:space="preserve"> - </w:t>
      </w:r>
      <w:r>
        <w:rPr>
          <w:rtl/>
        </w:rPr>
        <w:t>تابعوه في مسيرة الشهادة</w:t>
      </w:r>
      <w:r w:rsidR="007D70E5">
        <w:rPr>
          <w:rtl/>
        </w:rPr>
        <w:t>،</w:t>
      </w:r>
      <w:r>
        <w:rPr>
          <w:rtl/>
        </w:rPr>
        <w:t xml:space="preserve"> والمواقف الصامدة والبطولية التي وقفوها أمام الموت المحقّق</w:t>
      </w:r>
      <w:r w:rsidR="007D70E5">
        <w:rPr>
          <w:rtl/>
        </w:rPr>
        <w:t>،</w:t>
      </w:r>
      <w:r>
        <w:rPr>
          <w:rtl/>
        </w:rPr>
        <w:t xml:space="preserve"> فصمدوا واستشهدوا</w:t>
      </w:r>
      <w:r w:rsidR="007D70E5">
        <w:rPr>
          <w:rtl/>
        </w:rPr>
        <w:t>،</w:t>
      </w:r>
      <w:r>
        <w:rPr>
          <w:rtl/>
        </w:rPr>
        <w:t xml:space="preserve"> وضربوا أروع الأمثلة في التضحية والفداء في سبيل نصرة إمام زمانهم الحسين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وتشابكت الأحداث وتعقّدت</w:t>
      </w:r>
      <w:r w:rsidR="007D70E5">
        <w:rPr>
          <w:rtl/>
        </w:rPr>
        <w:t>،</w:t>
      </w:r>
      <w:r>
        <w:rPr>
          <w:rtl/>
        </w:rPr>
        <w:t xml:space="preserve"> ثم مرّت بسرعة</w:t>
      </w:r>
      <w:r w:rsidR="007D70E5">
        <w:rPr>
          <w:rtl/>
        </w:rPr>
        <w:t>،</w:t>
      </w:r>
      <w:r>
        <w:rPr>
          <w:rtl/>
        </w:rPr>
        <w:t xml:space="preserve"> وإذا بالحسين مخضّب بدمه</w:t>
      </w:r>
      <w:r w:rsidR="007D70E5">
        <w:rPr>
          <w:rtl/>
        </w:rPr>
        <w:t>،</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 كربلاء</w:t>
      </w:r>
      <w:r w:rsidR="007D70E5">
        <w:rPr>
          <w:rtl/>
        </w:rPr>
        <w:t>،</w:t>
      </w:r>
      <w:r>
        <w:rPr>
          <w:rtl/>
        </w:rPr>
        <w:t xml:space="preserve"> لم يحد عن صراطه السويّ</w:t>
      </w:r>
      <w:r w:rsidR="007D70E5">
        <w:rPr>
          <w:rtl/>
        </w:rPr>
        <w:t>،</w:t>
      </w:r>
      <w:r>
        <w:rPr>
          <w:rtl/>
        </w:rPr>
        <w:t xml:space="preserve"> فلم يُهادن الظالمين</w:t>
      </w:r>
      <w:r w:rsidR="007D70E5">
        <w:rPr>
          <w:rtl/>
        </w:rPr>
        <w:t>،</w:t>
      </w:r>
      <w:r>
        <w:rPr>
          <w:rtl/>
        </w:rPr>
        <w:t xml:space="preserve"> ولم يستسلم للباطل</w:t>
      </w:r>
      <w:r w:rsidR="007D70E5">
        <w:rPr>
          <w:rtl/>
        </w:rPr>
        <w:t>،</w:t>
      </w:r>
      <w:r>
        <w:rPr>
          <w:rtl/>
        </w:rPr>
        <w:t xml:space="preserve"> ولم يبايع</w:t>
      </w:r>
      <w:r w:rsidR="007D70E5">
        <w:rPr>
          <w:rtl/>
        </w:rPr>
        <w:t>،</w:t>
      </w:r>
      <w:r>
        <w:rPr>
          <w:rtl/>
        </w:rPr>
        <w:t xml:space="preserve"> وإنّما خرج ثائراً على كلّ ذلك</w:t>
      </w:r>
      <w:r w:rsidR="007D70E5">
        <w:rPr>
          <w:rtl/>
        </w:rPr>
        <w:t>،</w:t>
      </w:r>
      <w:r>
        <w:rPr>
          <w:rtl/>
        </w:rPr>
        <w:t xml:space="preserve"> فإصلاح اُمّة جدّه</w:t>
      </w:r>
      <w:r w:rsidR="007D70E5">
        <w:rPr>
          <w:rtl/>
        </w:rPr>
        <w:t>،</w:t>
      </w:r>
      <w:r>
        <w:rPr>
          <w:rtl/>
        </w:rPr>
        <w:t xml:space="preserve"> وليجدّد إسلام الاُمّة التي انقلبت على أعقابها</w:t>
      </w:r>
      <w:r w:rsidR="007D70E5">
        <w:rPr>
          <w:rtl/>
        </w:rPr>
        <w:t>،</w:t>
      </w:r>
      <w:r>
        <w:rPr>
          <w:rtl/>
        </w:rPr>
        <w:t xml:space="preserve"> فيجعلها خير اُمّة اُخرجت للناس. </w:t>
      </w:r>
    </w:p>
    <w:p w:rsidR="00557F59" w:rsidRDefault="00557F59" w:rsidP="00484E34">
      <w:pPr>
        <w:pStyle w:val="libNormal"/>
        <w:rPr>
          <w:rtl/>
        </w:rPr>
      </w:pPr>
      <w:r>
        <w:rPr>
          <w:rtl/>
        </w:rPr>
        <w:t>فكان عاشوراء اختضاب الأرض بالدم الحسيني مرّة</w:t>
      </w:r>
      <w:r w:rsidR="007D70E5">
        <w:rPr>
          <w:rtl/>
        </w:rPr>
        <w:t>،</w:t>
      </w:r>
      <w:r>
        <w:rPr>
          <w:rtl/>
        </w:rPr>
        <w:t xml:space="preserve"> ولكنّه سيظلّ زينة السماء الداعية إلى الحرية الحمراء</w:t>
      </w:r>
      <w:r w:rsidR="007D70E5">
        <w:rPr>
          <w:rtl/>
        </w:rPr>
        <w:t>،</w:t>
      </w:r>
      <w:r>
        <w:rPr>
          <w:rtl/>
        </w:rPr>
        <w:t xml:space="preserve"> قبل كلّ شروق</w:t>
      </w:r>
      <w:r w:rsidR="007D70E5">
        <w:rPr>
          <w:rtl/>
        </w:rPr>
        <w:t>،</w:t>
      </w:r>
      <w:r>
        <w:rPr>
          <w:rtl/>
        </w:rPr>
        <w:t xml:space="preserve"> وبعد كلّ غروب ... </w:t>
      </w:r>
    </w:p>
    <w:p w:rsidR="00557F59" w:rsidRDefault="00557F59" w:rsidP="00484E34">
      <w:pPr>
        <w:pStyle w:val="libNormal"/>
        <w:rPr>
          <w:rtl/>
        </w:rPr>
      </w:pPr>
      <w:r>
        <w:rPr>
          <w:rtl/>
        </w:rPr>
        <w:t xml:space="preserve">ومع استشهاد الامام الحسين </w:t>
      </w:r>
      <w:r w:rsidR="007D70E5" w:rsidRPr="007D70E5">
        <w:rPr>
          <w:rStyle w:val="libAlaemChar"/>
          <w:rFonts w:hint="cs"/>
          <w:rtl/>
        </w:rPr>
        <w:t>عليه‌السلام</w:t>
      </w:r>
      <w:r>
        <w:rPr>
          <w:rtl/>
        </w:rPr>
        <w:t xml:space="preserve"> تيقّظت ضمائر أبناء الاُمّة</w:t>
      </w:r>
      <w:r w:rsidR="007D70E5">
        <w:rPr>
          <w:rtl/>
        </w:rPr>
        <w:t>،</w:t>
      </w:r>
      <w:r>
        <w:rPr>
          <w:rtl/>
        </w:rPr>
        <w:t xml:space="preserve"> وانتشر حبّ آل النبيّ </w:t>
      </w:r>
      <w:r w:rsidR="007D70E5" w:rsidRPr="007D70E5">
        <w:rPr>
          <w:rStyle w:val="libAlaemChar"/>
          <w:rFonts w:hint="cs"/>
          <w:rtl/>
        </w:rPr>
        <w:t>صلى‌الله‌عليه‌وآله‌وسلم</w:t>
      </w:r>
      <w:r>
        <w:rPr>
          <w:rtl/>
        </w:rPr>
        <w:t xml:space="preserve"> في صفوفهم</w:t>
      </w:r>
      <w:r w:rsidR="007D70E5">
        <w:rPr>
          <w:rtl/>
        </w:rPr>
        <w:t>،</w:t>
      </w:r>
      <w:r>
        <w:rPr>
          <w:rtl/>
        </w:rPr>
        <w:t xml:space="preserve"> وتحرّك الأئمّة </w:t>
      </w:r>
      <w:r w:rsidR="007D70E5" w:rsidRPr="007D70E5">
        <w:rPr>
          <w:rStyle w:val="libAlaemChar"/>
          <w:rFonts w:hint="cs"/>
          <w:rtl/>
        </w:rPr>
        <w:t>عليهم‌السلام</w:t>
      </w:r>
      <w:r>
        <w:rPr>
          <w:rtl/>
        </w:rPr>
        <w:t xml:space="preserve"> واحداً تلو الآخر في سبيل نشر المبادئ التي ثار من أجلها الحسين </w:t>
      </w:r>
      <w:r w:rsidR="007D70E5" w:rsidRPr="007D70E5">
        <w:rPr>
          <w:rStyle w:val="libAlaemChar"/>
          <w:rFonts w:hint="cs"/>
          <w:rtl/>
        </w:rPr>
        <w:t>عليه‌السلام</w:t>
      </w:r>
      <w:r w:rsidR="007D70E5">
        <w:rPr>
          <w:rtl/>
        </w:rPr>
        <w:t>،</w:t>
      </w:r>
      <w:r>
        <w:rPr>
          <w:rtl/>
        </w:rPr>
        <w:t xml:space="preserve"> وتوالت الثورات الشيعية التي تطالب بالثأر من قتلة الحسين ... فكانت ثورة المختار </w:t>
      </w:r>
      <w:r w:rsidR="007D70E5" w:rsidRPr="007D70E5">
        <w:rPr>
          <w:rStyle w:val="libAlaemChar"/>
          <w:rFonts w:hint="cs"/>
          <w:rtl/>
        </w:rPr>
        <w:t>رحمه‌الله</w:t>
      </w:r>
      <w:r w:rsidR="007D70E5">
        <w:rPr>
          <w:rtl/>
        </w:rPr>
        <w:t>،</w:t>
      </w:r>
      <w:r>
        <w:rPr>
          <w:rtl/>
        </w:rPr>
        <w:t xml:space="preserve"> وثورة التوّابين</w:t>
      </w:r>
      <w:r w:rsidR="007D70E5">
        <w:rPr>
          <w:rtl/>
        </w:rPr>
        <w:t>،</w:t>
      </w:r>
      <w:r>
        <w:rPr>
          <w:rtl/>
        </w:rPr>
        <w:t xml:space="preserve"> وعشرات الثورات الاُخرى</w:t>
      </w:r>
      <w:r w:rsidR="007D70E5">
        <w:rPr>
          <w:rtl/>
        </w:rPr>
        <w:t>،</w:t>
      </w:r>
      <w:r>
        <w:rPr>
          <w:rtl/>
        </w:rPr>
        <w:t xml:space="preserve"> وأخذ العلماء والخطباء وأهل السير بالحديث عن الثورة والمآسي التي رافقتها. </w:t>
      </w:r>
    </w:p>
    <w:p w:rsidR="00557F59" w:rsidRDefault="00557F59" w:rsidP="00484E34">
      <w:pPr>
        <w:pStyle w:val="libNormal"/>
        <w:rPr>
          <w:rtl/>
        </w:rPr>
      </w:pPr>
      <w:r>
        <w:rPr>
          <w:rtl/>
        </w:rPr>
        <w:t>وأضحى يوم عاشوراء رمزاً لكل المحرومين والثائرين ضدّ الظلم والطغيان في كلّ مكان وزمان</w:t>
      </w:r>
      <w:r w:rsidR="007D70E5">
        <w:rPr>
          <w:rtl/>
        </w:rPr>
        <w:t>،</w:t>
      </w:r>
      <w:r>
        <w:rPr>
          <w:rtl/>
        </w:rPr>
        <w:t xml:space="preserve"> واُلّفت مئات الكتب التي تحدّثت عن وقائع ثورة الحسين « ع ». </w:t>
      </w:r>
    </w:p>
    <w:p w:rsidR="00557F59" w:rsidRDefault="00557F59" w:rsidP="00484E34">
      <w:pPr>
        <w:pStyle w:val="libNormal"/>
        <w:rPr>
          <w:rtl/>
        </w:rPr>
      </w:pPr>
      <w:r>
        <w:rPr>
          <w:rtl/>
        </w:rPr>
        <w:t>ومن هذه الكتب القيّمة هذا الكتاب الذي بين يديك</w:t>
      </w:r>
      <w:r w:rsidR="007D70E5">
        <w:rPr>
          <w:rtl/>
        </w:rPr>
        <w:t xml:space="preserve"> - </w:t>
      </w:r>
      <w:r>
        <w:rPr>
          <w:rtl/>
        </w:rPr>
        <w:t>عزيزي القاريء</w:t>
      </w:r>
      <w:r w:rsidR="007D70E5">
        <w:rPr>
          <w:rtl/>
        </w:rPr>
        <w:t xml:space="preserve"> - </w:t>
      </w:r>
      <w:r>
        <w:rPr>
          <w:rtl/>
        </w:rPr>
        <w:t xml:space="preserve">وهو « تسلية المُجالس وزينة المَجالس » المسمّى ب‍ « مقتل الحسين </w:t>
      </w:r>
      <w:r w:rsidR="007D70E5" w:rsidRPr="007D70E5">
        <w:rPr>
          <w:rStyle w:val="libAlaemChar"/>
          <w:rFonts w:hint="cs"/>
          <w:rtl/>
        </w:rPr>
        <w:t>عليه‌السلام</w:t>
      </w:r>
      <w:r>
        <w:rPr>
          <w:rtl/>
        </w:rPr>
        <w:t xml:space="preserve"> » للسيد العالم الأديب محمد بن أبي طالب الحسيني الكركي الحائري </w:t>
      </w:r>
      <w:r w:rsidR="007D70E5" w:rsidRPr="007D70E5">
        <w:rPr>
          <w:rStyle w:val="libAlaemChar"/>
          <w:rFonts w:hint="cs"/>
          <w:rtl/>
        </w:rPr>
        <w:t>رحمه‌الله</w:t>
      </w:r>
      <w:r w:rsidR="007D70E5">
        <w:rPr>
          <w:rtl/>
        </w:rPr>
        <w:t>،</w:t>
      </w:r>
      <w:r>
        <w:rPr>
          <w:rtl/>
        </w:rPr>
        <w:t xml:space="preserve"> وقد حوى على مقدّمة ومجالس عشرة</w:t>
      </w:r>
      <w:r w:rsidR="007D70E5">
        <w:rPr>
          <w:rtl/>
        </w:rPr>
        <w:t>،</w:t>
      </w:r>
      <w:r>
        <w:rPr>
          <w:rtl/>
        </w:rPr>
        <w:t xml:space="preserve"> تطرّق المؤلّف في مقدّمته لبعض فضائل أهل البيت </w:t>
      </w:r>
      <w:r w:rsidR="007D70E5" w:rsidRPr="007D70E5">
        <w:rPr>
          <w:rStyle w:val="libAlaemChar"/>
          <w:rFonts w:hint="cs"/>
          <w:rtl/>
        </w:rPr>
        <w:t>عليهم‌السلام</w:t>
      </w:r>
      <w:r w:rsidR="007D70E5">
        <w:rPr>
          <w:rtl/>
        </w:rPr>
        <w:t>،</w:t>
      </w:r>
      <w:r>
        <w:rPr>
          <w:rtl/>
        </w:rPr>
        <w:t xml:space="preserve"> وردّ بعض الأحاديث التي وضعها الأمويّون</w:t>
      </w:r>
      <w:r w:rsidR="007D70E5">
        <w:rPr>
          <w:rtl/>
        </w:rPr>
        <w:t>،</w:t>
      </w:r>
      <w:r>
        <w:rPr>
          <w:rtl/>
        </w:rPr>
        <w:t xml:space="preserve"> وبالأخص في حكم معاوية</w:t>
      </w:r>
      <w:r w:rsidR="007D70E5">
        <w:rPr>
          <w:rtl/>
        </w:rPr>
        <w:t>،</w:t>
      </w:r>
      <w:r>
        <w:rPr>
          <w:rtl/>
        </w:rPr>
        <w:t xml:space="preserve"> والتي حاولت الرفع من منزلة الصحابة</w:t>
      </w:r>
      <w:r w:rsidR="007D70E5">
        <w:rPr>
          <w:rtl/>
        </w:rPr>
        <w:t>،</w:t>
      </w:r>
      <w:r>
        <w:rPr>
          <w:rtl/>
        </w:rPr>
        <w:t xml:space="preserve"> والحطّ من شخصيّة الإمام علي </w:t>
      </w:r>
      <w:r w:rsidR="007D70E5" w:rsidRPr="007D70E5">
        <w:rPr>
          <w:rStyle w:val="libAlaemChar"/>
          <w:rFonts w:hint="cs"/>
          <w:rtl/>
        </w:rPr>
        <w:t>عليه‌السلام</w:t>
      </w:r>
      <w:r>
        <w:rPr>
          <w:rtl/>
        </w:rPr>
        <w:t xml:space="preserve"> وأئمّة أهل البيت </w:t>
      </w:r>
      <w:r w:rsidR="007D70E5" w:rsidRPr="007D70E5">
        <w:rPr>
          <w:rStyle w:val="libAlaemChar"/>
          <w:rFonts w:hint="cs"/>
          <w:rtl/>
        </w:rPr>
        <w:t>عليهم‌السلام</w:t>
      </w:r>
      <w:r>
        <w:rPr>
          <w:rtl/>
        </w:rPr>
        <w:t xml:space="preserve">. </w:t>
      </w:r>
    </w:p>
    <w:p w:rsidR="00557F59" w:rsidRDefault="00557F59" w:rsidP="00484E34">
      <w:pPr>
        <w:pStyle w:val="libNormal"/>
        <w:rPr>
          <w:rtl/>
        </w:rPr>
      </w:pPr>
      <w:r>
        <w:rPr>
          <w:rtl/>
        </w:rPr>
        <w:t>وقد تصدّى الفاضل فارس حسّون كريم لتحقيق هذا السفر القيّم</w:t>
      </w:r>
      <w:r w:rsidR="007D70E5">
        <w:rPr>
          <w:rtl/>
        </w:rPr>
        <w:t>،</w:t>
      </w:r>
      <w:r>
        <w:rPr>
          <w:rtl/>
        </w:rPr>
        <w:t xml:space="preserve"> ليخرجه لمحبّي أهل البيت من زوايا المكتبات</w:t>
      </w:r>
      <w:r w:rsidR="007D70E5">
        <w:rPr>
          <w:rtl/>
        </w:rPr>
        <w:t>،</w:t>
      </w:r>
      <w:r>
        <w:rPr>
          <w:rtl/>
        </w:rPr>
        <w:t xml:space="preserve"> بعد أن تحمّل جهوداً مُضنية في الحصول على نسخة الكتاب النفيسة</w:t>
      </w:r>
      <w:r w:rsidR="007D70E5">
        <w:rPr>
          <w:rtl/>
        </w:rPr>
        <w:t>،</w:t>
      </w:r>
      <w:r>
        <w:rPr>
          <w:rtl/>
        </w:rPr>
        <w:t xml:space="preserve"> واستنساخها</w:t>
      </w:r>
      <w:r w:rsidR="007D70E5">
        <w:rPr>
          <w:rtl/>
        </w:rPr>
        <w:t>،</w:t>
      </w:r>
      <w:r>
        <w:rPr>
          <w:rtl/>
        </w:rPr>
        <w:t xml:space="preserve"> ومراجعة عشرات المصادر من أجل تثبيت الخبر الصحيح</w:t>
      </w:r>
      <w:r w:rsidR="007D70E5">
        <w:rPr>
          <w:rtl/>
        </w:rPr>
        <w:t>،</w:t>
      </w:r>
      <w:r>
        <w:rPr>
          <w:rtl/>
        </w:rPr>
        <w:t xml:space="preserve"> فجزاه الله خير جزاء المحسنين. </w:t>
      </w:r>
    </w:p>
    <w:p w:rsidR="00557F59" w:rsidRDefault="00557F59" w:rsidP="00557F59">
      <w:pPr>
        <w:pStyle w:val="libLeftBold"/>
        <w:rPr>
          <w:rtl/>
        </w:rPr>
      </w:pPr>
      <w:r>
        <w:rPr>
          <w:rtl/>
        </w:rPr>
        <w:t>مؤسسة المعارف الاسلامية</w:t>
      </w:r>
      <w:r w:rsidR="007D70E5">
        <w:rPr>
          <w:rtl/>
        </w:rPr>
        <w:t xml:space="preserve"> - </w:t>
      </w:r>
      <w:r>
        <w:rPr>
          <w:rtl/>
        </w:rPr>
        <w:t>قم</w:t>
      </w:r>
    </w:p>
    <w:p w:rsidR="00557F59" w:rsidRDefault="00557F59" w:rsidP="00557F59">
      <w:pPr>
        <w:pStyle w:val="libNormal"/>
        <w:rPr>
          <w:rtl/>
        </w:rPr>
      </w:pPr>
      <w:r>
        <w:rPr>
          <w:rtl/>
        </w:rPr>
        <w:br w:type="page"/>
      </w:r>
    </w:p>
    <w:p w:rsidR="00557F59" w:rsidRDefault="00557F59" w:rsidP="00557F59">
      <w:pPr>
        <w:pStyle w:val="Heading2Center"/>
        <w:rPr>
          <w:rtl/>
        </w:rPr>
      </w:pPr>
      <w:bookmarkStart w:id="2" w:name="_Toc272424692"/>
      <w:bookmarkStart w:id="3" w:name="_Toc372545108"/>
      <w:r>
        <w:rPr>
          <w:rtl/>
        </w:rPr>
        <w:lastRenderedPageBreak/>
        <w:t>الاهداء</w:t>
      </w:r>
      <w:bookmarkEnd w:id="2"/>
      <w:bookmarkEnd w:id="3"/>
    </w:p>
    <w:p w:rsidR="00557F59" w:rsidRDefault="00557F59" w:rsidP="00557F59">
      <w:pPr>
        <w:pStyle w:val="libBold2"/>
        <w:rPr>
          <w:rtl/>
        </w:rPr>
      </w:pPr>
      <w:r w:rsidRPr="002C5A2A">
        <w:rPr>
          <w:rtl/>
        </w:rPr>
        <w:t xml:space="preserve">سيديّ أبا الأحرار. </w:t>
      </w:r>
    </w:p>
    <w:p w:rsidR="00557F59" w:rsidRDefault="00557F59" w:rsidP="00484E34">
      <w:pPr>
        <w:pStyle w:val="libNormal"/>
        <w:rPr>
          <w:rtl/>
        </w:rPr>
      </w:pPr>
      <w:r w:rsidRPr="00557F59">
        <w:rPr>
          <w:rStyle w:val="libBold2Char"/>
          <w:rtl/>
        </w:rPr>
        <w:t>يا من كان اسمه نغمة حلوة في فم أبي الزهراء</w:t>
      </w:r>
      <w:r w:rsidR="007D70E5">
        <w:rPr>
          <w:rStyle w:val="libBold2Char"/>
          <w:rtl/>
        </w:rPr>
        <w:t xml:space="preserve"> - </w:t>
      </w:r>
      <w:r w:rsidR="007D70E5" w:rsidRPr="007D70E5">
        <w:rPr>
          <w:rStyle w:val="libAlaemChar"/>
          <w:rFonts w:hint="cs"/>
          <w:rtl/>
        </w:rPr>
        <w:t>صلى‌الله‌عليه‌وآله‌وسلم</w:t>
      </w:r>
      <w:r w:rsidR="007D70E5">
        <w:rPr>
          <w:rtl/>
        </w:rPr>
        <w:t xml:space="preserve"> </w:t>
      </w:r>
      <w:r w:rsidR="007D70E5" w:rsidRPr="003050AD">
        <w:rPr>
          <w:rStyle w:val="libBold2Char"/>
          <w:rtl/>
        </w:rPr>
        <w:t>-</w:t>
      </w:r>
      <w:r w:rsidR="007D70E5">
        <w:rPr>
          <w:rtl/>
        </w:rPr>
        <w:t>،</w:t>
      </w:r>
      <w:r>
        <w:rPr>
          <w:rtl/>
        </w:rPr>
        <w:t xml:space="preserve"> </w:t>
      </w:r>
      <w:r w:rsidRPr="00557F59">
        <w:rPr>
          <w:rStyle w:val="libBold2Char"/>
          <w:rtl/>
        </w:rPr>
        <w:t>يستعذبها ولا يملّ من ترديدها</w:t>
      </w:r>
      <w:r w:rsidR="007D70E5">
        <w:rPr>
          <w:rStyle w:val="libBold2Char"/>
          <w:rtl/>
        </w:rPr>
        <w:t>،</w:t>
      </w:r>
      <w:r w:rsidRPr="00557F59">
        <w:rPr>
          <w:rStyle w:val="libBold2Char"/>
          <w:rtl/>
        </w:rPr>
        <w:t xml:space="preserve"> ففيك وفي أخيك كان يجد اُنسه وسلوته عمّا فقد من الأبناء</w:t>
      </w:r>
      <w:r w:rsidR="007D70E5">
        <w:rPr>
          <w:rStyle w:val="libBold2Char"/>
          <w:rtl/>
        </w:rPr>
        <w:t>،</w:t>
      </w:r>
      <w:r w:rsidRPr="00557F59">
        <w:rPr>
          <w:rStyle w:val="libBold2Char"/>
          <w:rtl/>
        </w:rPr>
        <w:t xml:space="preserve"> وما </w:t>
      </w:r>
      <w:r>
        <w:rPr>
          <w:rtl/>
        </w:rPr>
        <w:t xml:space="preserve">يؤذيك </w:t>
      </w:r>
      <w:r w:rsidRPr="00557F59">
        <w:rPr>
          <w:rStyle w:val="libBold2Char"/>
          <w:rtl/>
        </w:rPr>
        <w:t>كان يؤذيه</w:t>
      </w:r>
      <w:r w:rsidR="007D70E5">
        <w:rPr>
          <w:rStyle w:val="libBold2Char"/>
          <w:rtl/>
        </w:rPr>
        <w:t>،</w:t>
      </w:r>
      <w:r w:rsidRPr="00557F59">
        <w:rPr>
          <w:rStyle w:val="libBold2Char"/>
          <w:rtl/>
        </w:rPr>
        <w:t xml:space="preserve"> حتى انّه سمع بكاءك ذات مرّة فقال للزهراء </w:t>
      </w:r>
      <w:r w:rsidR="007D70E5" w:rsidRPr="007D70E5">
        <w:rPr>
          <w:rStyle w:val="libAlaemChar"/>
          <w:rFonts w:hint="cs"/>
          <w:rtl/>
        </w:rPr>
        <w:t>عليها‌السلام</w:t>
      </w:r>
      <w:r>
        <w:rPr>
          <w:rtl/>
        </w:rPr>
        <w:t xml:space="preserve">: </w:t>
      </w:r>
    </w:p>
    <w:p w:rsidR="00557F59" w:rsidRDefault="00557F59" w:rsidP="00557F59">
      <w:pPr>
        <w:pStyle w:val="libBold2"/>
        <w:rPr>
          <w:rtl/>
        </w:rPr>
      </w:pPr>
      <w:r w:rsidRPr="002C5A2A">
        <w:rPr>
          <w:rtl/>
        </w:rPr>
        <w:t>أما علمت أنّ بكاءه يؤذيني</w:t>
      </w:r>
      <w:r>
        <w:rPr>
          <w:rtl/>
        </w:rPr>
        <w:t>؟</w:t>
      </w:r>
      <w:r w:rsidRPr="002C5A2A">
        <w:rPr>
          <w:rtl/>
        </w:rPr>
        <w:t xml:space="preserve"> </w:t>
      </w:r>
    </w:p>
    <w:p w:rsidR="00557F59" w:rsidRDefault="00557F59" w:rsidP="00557F59">
      <w:pPr>
        <w:pStyle w:val="libBold2"/>
        <w:rPr>
          <w:rtl/>
        </w:rPr>
      </w:pPr>
      <w:r w:rsidRPr="002C5A2A">
        <w:rPr>
          <w:rtl/>
        </w:rPr>
        <w:t>فما عساه أن يقول لو قد رأى اُمّة الضلال قد تكالبت على انتهاك حرمتك</w:t>
      </w:r>
      <w:r>
        <w:rPr>
          <w:rtl/>
        </w:rPr>
        <w:t>؟</w:t>
      </w:r>
      <w:r w:rsidRPr="002C5A2A">
        <w:rPr>
          <w:rtl/>
        </w:rPr>
        <w:t xml:space="preserve">! </w:t>
      </w:r>
    </w:p>
    <w:p w:rsidR="00557F59" w:rsidRDefault="00557F59" w:rsidP="00557F59">
      <w:pPr>
        <w:pStyle w:val="libBold2"/>
        <w:rPr>
          <w:rtl/>
        </w:rPr>
      </w:pPr>
      <w:r w:rsidRPr="002C5A2A">
        <w:rPr>
          <w:rtl/>
        </w:rPr>
        <w:t>فقد بارزتك بسيوف الدهر</w:t>
      </w:r>
      <w:r w:rsidR="007D70E5">
        <w:rPr>
          <w:rtl/>
        </w:rPr>
        <w:t>،</w:t>
      </w:r>
      <w:r w:rsidRPr="002C5A2A">
        <w:rPr>
          <w:rtl/>
        </w:rPr>
        <w:t xml:space="preserve"> ورمتك بسهامه</w:t>
      </w:r>
      <w:r w:rsidR="007D70E5">
        <w:rPr>
          <w:rtl/>
        </w:rPr>
        <w:t>،</w:t>
      </w:r>
      <w:r w:rsidRPr="002C5A2A">
        <w:rPr>
          <w:rtl/>
        </w:rPr>
        <w:t xml:space="preserve"> غير أنّها جعلت منك قبلة للشفاعة نترنّم فيها طرباً. </w:t>
      </w:r>
    </w:p>
    <w:p w:rsidR="00557F59" w:rsidRDefault="00557F59" w:rsidP="00557F59">
      <w:pPr>
        <w:pStyle w:val="libBold2"/>
        <w:rPr>
          <w:rtl/>
        </w:rPr>
      </w:pPr>
      <w:r w:rsidRPr="002C5A2A">
        <w:rPr>
          <w:rtl/>
        </w:rPr>
        <w:t>فكان عملي هذا عنوان تذكار الولاء</w:t>
      </w:r>
      <w:r w:rsidR="007D70E5">
        <w:rPr>
          <w:rtl/>
        </w:rPr>
        <w:t>،</w:t>
      </w:r>
      <w:r w:rsidRPr="002C5A2A">
        <w:rPr>
          <w:rtl/>
        </w:rPr>
        <w:t xml:space="preserve"> عساه أن يحظى بالقبول</w:t>
      </w:r>
      <w:r w:rsidR="007D70E5">
        <w:rPr>
          <w:rtl/>
        </w:rPr>
        <w:t>،</w:t>
      </w:r>
      <w:r w:rsidRPr="002C5A2A">
        <w:rPr>
          <w:rtl/>
        </w:rPr>
        <w:t xml:space="preserve"> فأبلغ غاية المأمول.</w:t>
      </w:r>
      <w:r>
        <w:rPr>
          <w:rtl/>
        </w:rPr>
        <w:t xml:space="preserve"> </w:t>
      </w:r>
    </w:p>
    <w:p w:rsidR="00557F59" w:rsidRDefault="00557F59" w:rsidP="00557F59">
      <w:pPr>
        <w:pStyle w:val="libLeftBold"/>
        <w:rPr>
          <w:rtl/>
        </w:rPr>
      </w:pPr>
      <w:r>
        <w:rPr>
          <w:rtl/>
        </w:rPr>
        <w:t>فارس</w:t>
      </w:r>
    </w:p>
    <w:p w:rsidR="00557F59" w:rsidRDefault="00557F59" w:rsidP="00557F59">
      <w:pPr>
        <w:pStyle w:val="libNormal"/>
        <w:rPr>
          <w:rtl/>
        </w:rPr>
      </w:pPr>
      <w:r>
        <w:rPr>
          <w:rtl/>
        </w:rPr>
        <w:br w:type="page"/>
      </w:r>
    </w:p>
    <w:p w:rsidR="00557F59" w:rsidRDefault="00557F59" w:rsidP="00557F59">
      <w:pPr>
        <w:pStyle w:val="libNormal"/>
        <w:rPr>
          <w:rtl/>
        </w:rPr>
      </w:pPr>
      <w:r>
        <w:rPr>
          <w:rtl/>
        </w:rPr>
        <w:lastRenderedPageBreak/>
        <w:br w:type="page"/>
      </w:r>
    </w:p>
    <w:p w:rsidR="00557F59" w:rsidRDefault="00557F59" w:rsidP="00557F59">
      <w:pPr>
        <w:pStyle w:val="Heading2Center"/>
        <w:rPr>
          <w:rtl/>
        </w:rPr>
      </w:pPr>
      <w:bookmarkStart w:id="4" w:name="_Toc272424693"/>
      <w:bookmarkStart w:id="5" w:name="_Toc372545109"/>
      <w:r>
        <w:rPr>
          <w:rtl/>
        </w:rPr>
        <w:lastRenderedPageBreak/>
        <w:t>ترجمة المؤلّف</w:t>
      </w:r>
      <w:bookmarkEnd w:id="4"/>
      <w:bookmarkEnd w:id="5"/>
    </w:p>
    <w:p w:rsidR="00557F59" w:rsidRDefault="00557F59" w:rsidP="00557F59">
      <w:pPr>
        <w:pStyle w:val="libCenterBold1"/>
        <w:rPr>
          <w:rtl/>
        </w:rPr>
      </w:pPr>
      <w:r>
        <w:rPr>
          <w:rtl/>
        </w:rPr>
        <w:t>بسم الله الرحمن الرحيم</w:t>
      </w:r>
    </w:p>
    <w:p w:rsidR="00557F59" w:rsidRDefault="00557F59" w:rsidP="00484E34">
      <w:pPr>
        <w:pStyle w:val="libNormal"/>
        <w:rPr>
          <w:rtl/>
        </w:rPr>
      </w:pPr>
      <w:r>
        <w:rPr>
          <w:rtl/>
        </w:rPr>
        <w:t>الحمد لله الحكيم الوهّاب</w:t>
      </w:r>
      <w:r w:rsidR="007D70E5">
        <w:rPr>
          <w:rtl/>
        </w:rPr>
        <w:t>،</w:t>
      </w:r>
      <w:r>
        <w:rPr>
          <w:rtl/>
        </w:rPr>
        <w:t xml:space="preserve"> ربّ الأرباب</w:t>
      </w:r>
      <w:r w:rsidR="007D70E5">
        <w:rPr>
          <w:rtl/>
        </w:rPr>
        <w:t>،</w:t>
      </w:r>
      <w:r>
        <w:rPr>
          <w:rtl/>
        </w:rPr>
        <w:t xml:space="preserve"> والهادي إلى سبيل الهدى والصواب. </w:t>
      </w:r>
    </w:p>
    <w:p w:rsidR="00557F59" w:rsidRDefault="00557F59" w:rsidP="00484E34">
      <w:pPr>
        <w:pStyle w:val="libNormal"/>
        <w:rPr>
          <w:rtl/>
        </w:rPr>
      </w:pPr>
      <w:r>
        <w:rPr>
          <w:rtl/>
        </w:rPr>
        <w:t>والصلاة والسلام على خير خلقه المؤيّد بفصل الخطاب</w:t>
      </w:r>
      <w:r w:rsidR="007D70E5">
        <w:rPr>
          <w:rtl/>
        </w:rPr>
        <w:t>،</w:t>
      </w:r>
      <w:r>
        <w:rPr>
          <w:rtl/>
        </w:rPr>
        <w:t xml:space="preserve"> خاتم أنبيائه محمد أشرف الأحباب. </w:t>
      </w:r>
    </w:p>
    <w:p w:rsidR="00557F59" w:rsidRDefault="00557F59" w:rsidP="00484E34">
      <w:pPr>
        <w:pStyle w:val="libNormal"/>
        <w:rPr>
          <w:rtl/>
        </w:rPr>
      </w:pPr>
      <w:r>
        <w:rPr>
          <w:rtl/>
        </w:rPr>
        <w:t>وعلى آله</w:t>
      </w:r>
      <w:r w:rsidR="007D70E5">
        <w:rPr>
          <w:rtl/>
        </w:rPr>
        <w:t>،</w:t>
      </w:r>
      <w:r>
        <w:rPr>
          <w:rtl/>
        </w:rPr>
        <w:t xml:space="preserve"> النور المبين والصراط المستقيم ومنهاج الصواب</w:t>
      </w:r>
      <w:r w:rsidR="007D70E5">
        <w:rPr>
          <w:rtl/>
        </w:rPr>
        <w:t>،</w:t>
      </w:r>
      <w:r>
        <w:rPr>
          <w:rtl/>
        </w:rPr>
        <w:t xml:space="preserve"> اُولي العلم المحسودين على ما آتاهم الله من فضله واُولي الأمر كما جاء به الكتاب</w:t>
      </w:r>
      <w:r w:rsidR="007D70E5">
        <w:rPr>
          <w:rtl/>
        </w:rPr>
        <w:t>،</w:t>
      </w:r>
      <w:r>
        <w:rPr>
          <w:rtl/>
        </w:rPr>
        <w:t xml:space="preserve"> ترفع بهم درجات شيعتهم وتخفض درجات اعدائهم النصّاب. </w:t>
      </w:r>
    </w:p>
    <w:p w:rsidR="00557F59" w:rsidRDefault="00557F59" w:rsidP="00557F59">
      <w:pPr>
        <w:pStyle w:val="libBold2"/>
        <w:rPr>
          <w:rtl/>
        </w:rPr>
      </w:pPr>
      <w:r w:rsidRPr="002C5A2A">
        <w:rPr>
          <w:rtl/>
        </w:rPr>
        <w:t>وبعد</w:t>
      </w:r>
      <w:r w:rsidR="003050AD">
        <w:rPr>
          <w:rtl/>
        </w:rPr>
        <w:t>:</w:t>
      </w:r>
      <w:r>
        <w:rPr>
          <w:rtl/>
        </w:rPr>
        <w:t xml:space="preserve"> </w:t>
      </w:r>
    </w:p>
    <w:p w:rsidR="00557F59" w:rsidRDefault="00557F59" w:rsidP="00484E34">
      <w:pPr>
        <w:pStyle w:val="libNormal"/>
        <w:rPr>
          <w:rtl/>
        </w:rPr>
      </w:pPr>
      <w:r>
        <w:rPr>
          <w:rtl/>
        </w:rPr>
        <w:t>فكثر هم الأعاظم الذين لم ينصفهم التاريخ</w:t>
      </w:r>
      <w:r w:rsidR="007D70E5">
        <w:rPr>
          <w:rtl/>
        </w:rPr>
        <w:t>،</w:t>
      </w:r>
      <w:r>
        <w:rPr>
          <w:rtl/>
        </w:rPr>
        <w:t xml:space="preserve"> وهذا السيد الذي نحن بصدد الحديث عن حياهت واحد من اولئك الأكابر. </w:t>
      </w:r>
    </w:p>
    <w:p w:rsidR="00557F59" w:rsidRDefault="00557F59" w:rsidP="00484E34">
      <w:pPr>
        <w:pStyle w:val="libNormal"/>
        <w:rPr>
          <w:rtl/>
        </w:rPr>
      </w:pPr>
      <w:r>
        <w:rPr>
          <w:rtl/>
        </w:rPr>
        <w:t xml:space="preserve">فالسيد </w:t>
      </w:r>
      <w:r w:rsidR="007D70E5" w:rsidRPr="007D70E5">
        <w:rPr>
          <w:rStyle w:val="libAlaemChar"/>
          <w:rFonts w:hint="cs"/>
          <w:rtl/>
        </w:rPr>
        <w:t>رحمه‌الله</w:t>
      </w:r>
      <w:r>
        <w:rPr>
          <w:rtl/>
        </w:rPr>
        <w:t xml:space="preserve"> رقم ناصع في جبين الدهر</w:t>
      </w:r>
      <w:r w:rsidR="007D70E5">
        <w:rPr>
          <w:rtl/>
        </w:rPr>
        <w:t>،</w:t>
      </w:r>
      <w:r>
        <w:rPr>
          <w:rtl/>
        </w:rPr>
        <w:t xml:space="preserve"> وهو عالم كبير</w:t>
      </w:r>
      <w:r w:rsidR="007D70E5">
        <w:rPr>
          <w:rtl/>
        </w:rPr>
        <w:t>،</w:t>
      </w:r>
      <w:r>
        <w:rPr>
          <w:rtl/>
        </w:rPr>
        <w:t xml:space="preserve"> فاضل خبير</w:t>
      </w:r>
      <w:r w:rsidR="007D70E5">
        <w:rPr>
          <w:rtl/>
        </w:rPr>
        <w:t>،</w:t>
      </w:r>
      <w:r>
        <w:rPr>
          <w:rtl/>
        </w:rPr>
        <w:t xml:space="preserve"> كامل قدير</w:t>
      </w:r>
      <w:r w:rsidR="007D70E5">
        <w:rPr>
          <w:rtl/>
        </w:rPr>
        <w:t>،</w:t>
      </w:r>
      <w:r>
        <w:rPr>
          <w:rtl/>
        </w:rPr>
        <w:t xml:space="preserve"> أديب جدير</w:t>
      </w:r>
      <w:r w:rsidR="007D70E5">
        <w:rPr>
          <w:rtl/>
        </w:rPr>
        <w:t>،</w:t>
      </w:r>
      <w:r>
        <w:rPr>
          <w:rtl/>
        </w:rPr>
        <w:t xml:space="preserve"> شاعر ناثر</w:t>
      </w:r>
      <w:r w:rsidR="007D70E5">
        <w:rPr>
          <w:rtl/>
        </w:rPr>
        <w:t>،</w:t>
      </w:r>
      <w:r>
        <w:rPr>
          <w:rtl/>
        </w:rPr>
        <w:t xml:space="preserve"> ناظم ماهر</w:t>
      </w:r>
      <w:r w:rsidR="007D70E5">
        <w:rPr>
          <w:rtl/>
        </w:rPr>
        <w:t>،</w:t>
      </w:r>
      <w:r>
        <w:rPr>
          <w:rtl/>
        </w:rPr>
        <w:t xml:space="preserve"> يشهد له كتابه هذا بعلوّ كعبه</w:t>
      </w:r>
      <w:r w:rsidR="007D70E5">
        <w:rPr>
          <w:rtl/>
        </w:rPr>
        <w:t>،</w:t>
      </w:r>
      <w:r>
        <w:rPr>
          <w:rtl/>
        </w:rPr>
        <w:t xml:space="preserve"> وشدّة إيمانه</w:t>
      </w:r>
      <w:r w:rsidR="007D70E5">
        <w:rPr>
          <w:rtl/>
        </w:rPr>
        <w:t>،</w:t>
      </w:r>
      <w:r>
        <w:rPr>
          <w:rtl/>
        </w:rPr>
        <w:t xml:space="preserve"> ومع كلّ هذا لم نعثر له على ذكر شاف يفي بحقّ هذا السيد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الجليل. </w:t>
      </w:r>
    </w:p>
    <w:p w:rsidR="00557F59" w:rsidRDefault="00557F59" w:rsidP="00484E34">
      <w:pPr>
        <w:pStyle w:val="libNormal"/>
        <w:rPr>
          <w:rtl/>
        </w:rPr>
      </w:pPr>
      <w:r>
        <w:rPr>
          <w:rtl/>
        </w:rPr>
        <w:t>والّذي وجدناه عبارات موجزة مقتضبة جدّاً لا تسمن ولا تغني من جوع</w:t>
      </w:r>
      <w:r w:rsidR="007D70E5">
        <w:rPr>
          <w:rtl/>
        </w:rPr>
        <w:t>،</w:t>
      </w:r>
      <w:r>
        <w:rPr>
          <w:rtl/>
        </w:rPr>
        <w:t xml:space="preserve"> فلم تتطرّق لجانب بسيط من عمره الشريف</w:t>
      </w:r>
      <w:r w:rsidR="007D70E5">
        <w:rPr>
          <w:rtl/>
        </w:rPr>
        <w:t>،</w:t>
      </w:r>
      <w:r>
        <w:rPr>
          <w:rtl/>
        </w:rPr>
        <w:t xml:space="preserve"> كنسبه</w:t>
      </w:r>
      <w:r w:rsidR="007D70E5">
        <w:rPr>
          <w:rtl/>
        </w:rPr>
        <w:t>،</w:t>
      </w:r>
      <w:r>
        <w:rPr>
          <w:rtl/>
        </w:rPr>
        <w:t xml:space="preserve"> اُسرته</w:t>
      </w:r>
      <w:r w:rsidR="007D70E5">
        <w:rPr>
          <w:rtl/>
        </w:rPr>
        <w:t>،</w:t>
      </w:r>
      <w:r>
        <w:rPr>
          <w:rtl/>
        </w:rPr>
        <w:t xml:space="preserve"> مدينته</w:t>
      </w:r>
      <w:r w:rsidR="007D70E5">
        <w:rPr>
          <w:rtl/>
        </w:rPr>
        <w:t>،</w:t>
      </w:r>
      <w:r>
        <w:rPr>
          <w:rtl/>
        </w:rPr>
        <w:t xml:space="preserve"> محلّ وتاريخ ولادته</w:t>
      </w:r>
      <w:r w:rsidR="007D70E5">
        <w:rPr>
          <w:rtl/>
        </w:rPr>
        <w:t>،</w:t>
      </w:r>
      <w:r>
        <w:rPr>
          <w:rtl/>
        </w:rPr>
        <w:t xml:space="preserve"> وما أعقبها من مراحل حياته</w:t>
      </w:r>
      <w:r w:rsidR="007D70E5">
        <w:rPr>
          <w:rtl/>
        </w:rPr>
        <w:t>،</w:t>
      </w:r>
      <w:r>
        <w:rPr>
          <w:rtl/>
        </w:rPr>
        <w:t xml:space="preserve"> كدراسته وشيوخه وتلامذته</w:t>
      </w:r>
      <w:r w:rsidR="007D70E5">
        <w:rPr>
          <w:rtl/>
        </w:rPr>
        <w:t>،</w:t>
      </w:r>
      <w:r>
        <w:rPr>
          <w:rtl/>
        </w:rPr>
        <w:t xml:space="preserve"> ... وأخيراً تاريخ وفاته. </w:t>
      </w:r>
    </w:p>
    <w:p w:rsidR="00557F59" w:rsidRDefault="00557F59" w:rsidP="00484E34">
      <w:pPr>
        <w:pStyle w:val="libNormal"/>
        <w:rPr>
          <w:rtl/>
        </w:rPr>
      </w:pPr>
      <w:r>
        <w:rPr>
          <w:rtl/>
        </w:rPr>
        <w:t xml:space="preserve">وكأنّه </w:t>
      </w:r>
      <w:r w:rsidR="007D70E5" w:rsidRPr="007D70E5">
        <w:rPr>
          <w:rStyle w:val="libAlaemChar"/>
          <w:rFonts w:hint="cs"/>
          <w:rtl/>
        </w:rPr>
        <w:t>رحمه‌الله</w:t>
      </w:r>
      <w:r>
        <w:rPr>
          <w:rtl/>
        </w:rPr>
        <w:t xml:space="preserve"> على يقين بما تخبّئ له غِيَر الزمان من تجاهل وإهمال</w:t>
      </w:r>
      <w:r w:rsidR="007D70E5">
        <w:rPr>
          <w:rtl/>
        </w:rPr>
        <w:t>،</w:t>
      </w:r>
      <w:r>
        <w:rPr>
          <w:rtl/>
        </w:rPr>
        <w:t xml:space="preserve"> ففي موضع من كتابه هذا أورد اسمه ونسبه ولقبه كاملاً </w:t>
      </w:r>
      <w:r w:rsidRPr="00557F59">
        <w:rPr>
          <w:rStyle w:val="libFootnotenumChar"/>
          <w:rtl/>
        </w:rPr>
        <w:t>(1)</w:t>
      </w:r>
      <w:r w:rsidR="007D70E5">
        <w:rPr>
          <w:rtl/>
        </w:rPr>
        <w:t>،</w:t>
      </w:r>
      <w:r>
        <w:rPr>
          <w:rtl/>
        </w:rPr>
        <w:t xml:space="preserve"> وفي موضع آخر بيّن محلّ ولادته وسبب تركه ذلك المحلّ واستيطانه الحائر </w:t>
      </w:r>
      <w:r w:rsidRPr="00557F59">
        <w:rPr>
          <w:rStyle w:val="libFootnotenumChar"/>
          <w:rtl/>
        </w:rPr>
        <w:t>(2)</w:t>
      </w:r>
      <w:r w:rsidR="007D70E5">
        <w:rPr>
          <w:rtl/>
        </w:rPr>
        <w:t>،</w:t>
      </w:r>
      <w:r>
        <w:rPr>
          <w:rtl/>
        </w:rPr>
        <w:t xml:space="preserve"> وفي موضع ذكر أنّه رأى كتاب « روضة الشهداء » للكاشفي </w:t>
      </w:r>
      <w:r w:rsidRPr="00557F59">
        <w:rPr>
          <w:rStyle w:val="libFootnotenumChar"/>
          <w:rtl/>
        </w:rPr>
        <w:t>(3)</w:t>
      </w:r>
      <w:r>
        <w:rPr>
          <w:rtl/>
        </w:rPr>
        <w:t xml:space="preserve"> فصنّف « تسلية المجالس وزينة المجالس » على منواله </w:t>
      </w:r>
      <w:r w:rsidRPr="00557F59">
        <w:rPr>
          <w:rStyle w:val="libFootnotenumChar"/>
          <w:rtl/>
        </w:rPr>
        <w:t>(4)</w:t>
      </w:r>
      <w:r w:rsidR="007D70E5">
        <w:rPr>
          <w:rtl/>
        </w:rPr>
        <w:t>،</w:t>
      </w:r>
      <w:r>
        <w:rPr>
          <w:rtl/>
        </w:rPr>
        <w:t xml:space="preserve"> وفي موضع ذكر أنّه بعث ابنه طاهر ليأتيه بكتاب « تذكرة الفقهاء » للعلّامة الحلّي </w:t>
      </w:r>
      <w:r w:rsidRPr="00557F59">
        <w:rPr>
          <w:rStyle w:val="libFootnotenumChar"/>
          <w:rtl/>
        </w:rPr>
        <w:t>(5)</w:t>
      </w:r>
      <w:r>
        <w:rPr>
          <w:rtl/>
        </w:rPr>
        <w:t xml:space="preserve"> </w:t>
      </w:r>
      <w:r w:rsidRPr="00557F59">
        <w:rPr>
          <w:rStyle w:val="libFootnotenumChar"/>
          <w:rtl/>
        </w:rPr>
        <w:t>(6)</w:t>
      </w:r>
      <w:r w:rsidR="007D70E5">
        <w:rPr>
          <w:rtl/>
        </w:rPr>
        <w:t>،</w:t>
      </w:r>
      <w:r>
        <w:rPr>
          <w:rtl/>
        </w:rPr>
        <w:t xml:space="preserve"> وفي موضع آخر من هذا الكتاب أشاد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في ج 1 / 53. </w:t>
      </w:r>
    </w:p>
    <w:p w:rsidR="00557F59" w:rsidRDefault="00557F59" w:rsidP="00557F59">
      <w:pPr>
        <w:pStyle w:val="libFootnote0"/>
        <w:rPr>
          <w:rtl/>
        </w:rPr>
      </w:pPr>
      <w:r>
        <w:rPr>
          <w:rtl/>
        </w:rPr>
        <w:t>2</w:t>
      </w:r>
      <w:r w:rsidR="007D70E5">
        <w:rPr>
          <w:rtl/>
        </w:rPr>
        <w:t xml:space="preserve"> - </w:t>
      </w:r>
      <w:r>
        <w:rPr>
          <w:rtl/>
        </w:rPr>
        <w:t xml:space="preserve">في ج 1 / 54. </w:t>
      </w:r>
    </w:p>
    <w:p w:rsidR="00557F59" w:rsidRDefault="00557F59" w:rsidP="00557F59">
      <w:pPr>
        <w:pStyle w:val="libFootnote0"/>
        <w:rPr>
          <w:rtl/>
        </w:rPr>
      </w:pPr>
      <w:r>
        <w:rPr>
          <w:rtl/>
        </w:rPr>
        <w:t>3</w:t>
      </w:r>
      <w:r w:rsidR="007D70E5">
        <w:rPr>
          <w:rtl/>
        </w:rPr>
        <w:t xml:space="preserve"> - </w:t>
      </w:r>
      <w:r>
        <w:rPr>
          <w:rtl/>
        </w:rPr>
        <w:t>« روضة الشهداء » فارسي</w:t>
      </w:r>
      <w:r w:rsidR="007D70E5">
        <w:rPr>
          <w:rtl/>
        </w:rPr>
        <w:t>،</w:t>
      </w:r>
      <w:r>
        <w:rPr>
          <w:rtl/>
        </w:rPr>
        <w:t xml:space="preserve"> للحسين بن علي الكاشفي البيهقي</w:t>
      </w:r>
      <w:r w:rsidR="007D70E5">
        <w:rPr>
          <w:rtl/>
        </w:rPr>
        <w:t>،</w:t>
      </w:r>
      <w:r>
        <w:rPr>
          <w:rtl/>
        </w:rPr>
        <w:t xml:space="preserve"> المتوفّى في حدود سنة 910 ه‍</w:t>
      </w:r>
      <w:r w:rsidR="007D70E5">
        <w:rPr>
          <w:rtl/>
        </w:rPr>
        <w:t>،</w:t>
      </w:r>
      <w:r>
        <w:rPr>
          <w:rtl/>
        </w:rPr>
        <w:t xml:space="preserve"> مرتّب على عشرة أبواب وخاتمة فيها ذكر أولاد السبطين وجملة من السادات</w:t>
      </w:r>
      <w:r w:rsidR="007D70E5">
        <w:rPr>
          <w:rtl/>
        </w:rPr>
        <w:t>،</w:t>
      </w:r>
      <w:r>
        <w:rPr>
          <w:rtl/>
        </w:rPr>
        <w:t xml:space="preserve"> واحتمل بعض أنّه أوّل مقتل فارسي شاعت قراءته بين الفرس حتى عرف قاريه ب‍ « روضة خوان »</w:t>
      </w:r>
      <w:r w:rsidR="007D70E5">
        <w:rPr>
          <w:rtl/>
        </w:rPr>
        <w:t>،</w:t>
      </w:r>
      <w:r>
        <w:rPr>
          <w:rtl/>
        </w:rPr>
        <w:t xml:space="preserve"> ثمّ توسّع في هذا العنوان إلى هذا الزمان حتى يقال لكلّ قارئ « روضة خوان » ... « الذريعة</w:t>
      </w:r>
      <w:r w:rsidR="003050AD">
        <w:rPr>
          <w:rtl/>
        </w:rPr>
        <w:t>:</w:t>
      </w:r>
      <w:r>
        <w:rPr>
          <w:rtl/>
        </w:rPr>
        <w:t xml:space="preserve"> 11 / 294 رقم 1775 ». </w:t>
      </w:r>
    </w:p>
    <w:p w:rsidR="00557F59" w:rsidRDefault="00557F59" w:rsidP="00557F59">
      <w:pPr>
        <w:pStyle w:val="libFootnote0"/>
        <w:rPr>
          <w:rtl/>
        </w:rPr>
      </w:pPr>
      <w:r>
        <w:rPr>
          <w:rtl/>
        </w:rPr>
        <w:t>4</w:t>
      </w:r>
      <w:r w:rsidR="007D70E5">
        <w:rPr>
          <w:rtl/>
        </w:rPr>
        <w:t xml:space="preserve"> - </w:t>
      </w:r>
      <w:r>
        <w:rPr>
          <w:rtl/>
        </w:rPr>
        <w:t xml:space="preserve">في ج 1 / 69. </w:t>
      </w:r>
    </w:p>
    <w:p w:rsidR="00557F59" w:rsidRDefault="00557F59" w:rsidP="00557F59">
      <w:pPr>
        <w:pStyle w:val="libFootnote0"/>
        <w:rPr>
          <w:rtl/>
        </w:rPr>
      </w:pPr>
      <w:r>
        <w:rPr>
          <w:rtl/>
        </w:rPr>
        <w:t>5</w:t>
      </w:r>
      <w:r w:rsidR="007D70E5">
        <w:rPr>
          <w:rtl/>
        </w:rPr>
        <w:t xml:space="preserve"> - </w:t>
      </w:r>
      <w:r>
        <w:rPr>
          <w:rtl/>
        </w:rPr>
        <w:t>« تذكرة الفقهاء » في الفقه الاستدلالي من تصنيف العلّامة جمال الدين أبي منصور الحسن بن يوسف الحلّي</w:t>
      </w:r>
      <w:r w:rsidR="007D70E5">
        <w:rPr>
          <w:rtl/>
        </w:rPr>
        <w:t>،</w:t>
      </w:r>
      <w:r>
        <w:rPr>
          <w:rtl/>
        </w:rPr>
        <w:t xml:space="preserve"> المتوفّى سنة 726 ه‍</w:t>
      </w:r>
      <w:r w:rsidR="007D70E5">
        <w:rPr>
          <w:rtl/>
        </w:rPr>
        <w:t>،</w:t>
      </w:r>
      <w:r>
        <w:rPr>
          <w:rtl/>
        </w:rPr>
        <w:t xml:space="preserve"> وقد طبع في مجلّدين ضخمين في إيران « الذريعة</w:t>
      </w:r>
      <w:r w:rsidR="003050AD">
        <w:rPr>
          <w:rtl/>
        </w:rPr>
        <w:t>:</w:t>
      </w:r>
      <w:r>
        <w:rPr>
          <w:rtl/>
        </w:rPr>
        <w:t xml:space="preserve"> 4 / 43 رقم 169 ». </w:t>
      </w:r>
    </w:p>
    <w:p w:rsidR="00557F59" w:rsidRDefault="00557F59" w:rsidP="00557F59">
      <w:pPr>
        <w:pStyle w:val="libFootnote0"/>
        <w:rPr>
          <w:rtl/>
        </w:rPr>
      </w:pPr>
      <w:r>
        <w:rPr>
          <w:rtl/>
        </w:rPr>
        <w:t xml:space="preserve">وقد طبع مؤخّراً في قم بتحقيق ونشر مؤسّسة آل البيت </w:t>
      </w:r>
      <w:r w:rsidR="007D70E5" w:rsidRPr="007D70E5">
        <w:rPr>
          <w:rStyle w:val="libAlaemChar"/>
          <w:rFonts w:hint="cs"/>
          <w:rtl/>
        </w:rPr>
        <w:t>عليهم‌السلام</w:t>
      </w:r>
      <w:r>
        <w:rPr>
          <w:rtl/>
        </w:rPr>
        <w:t xml:space="preserve"> لإحياء التراث. </w:t>
      </w:r>
    </w:p>
    <w:p w:rsidR="00557F59" w:rsidRDefault="00557F59" w:rsidP="00557F59">
      <w:pPr>
        <w:pStyle w:val="libFootnote0"/>
        <w:rPr>
          <w:rtl/>
        </w:rPr>
      </w:pPr>
      <w:r>
        <w:rPr>
          <w:rtl/>
        </w:rPr>
        <w:t>6</w:t>
      </w:r>
      <w:r w:rsidR="007D70E5">
        <w:rPr>
          <w:rtl/>
        </w:rPr>
        <w:t xml:space="preserve"> - </w:t>
      </w:r>
      <w:r>
        <w:rPr>
          <w:rtl/>
        </w:rPr>
        <w:t xml:space="preserve">في أواخر الجزء الثاني.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بالسلطان الشاه إسماعيل أبو المظفّر الصفوي </w:t>
      </w:r>
      <w:r w:rsidRPr="00557F59">
        <w:rPr>
          <w:rStyle w:val="libFootnotenumChar"/>
          <w:rtl/>
        </w:rPr>
        <w:t>(1)</w:t>
      </w:r>
      <w:r>
        <w:rPr>
          <w:rtl/>
        </w:rPr>
        <w:t xml:space="preserve"> </w:t>
      </w:r>
      <w:r w:rsidRPr="00557F59">
        <w:rPr>
          <w:rStyle w:val="libFootnotenumChar"/>
          <w:rtl/>
        </w:rPr>
        <w:t>(2)</w:t>
      </w:r>
      <w:r w:rsidR="007D70E5">
        <w:rPr>
          <w:rtl/>
        </w:rPr>
        <w:t>،</w:t>
      </w:r>
      <w:r>
        <w:rPr>
          <w:rtl/>
        </w:rPr>
        <w:t xml:space="preserve"> وفي موضع ذكر غزو التتار وما فعلوا </w:t>
      </w:r>
      <w:r w:rsidRPr="00557F59">
        <w:rPr>
          <w:rStyle w:val="libFootnotenumChar"/>
          <w:rtl/>
        </w:rPr>
        <w:t>(3)</w:t>
      </w:r>
      <w:r w:rsidR="007D70E5">
        <w:rPr>
          <w:rtl/>
        </w:rPr>
        <w:t>،</w:t>
      </w:r>
      <w:r>
        <w:rPr>
          <w:rtl/>
        </w:rPr>
        <w:t xml:space="preserve"> ... </w:t>
      </w:r>
    </w:p>
    <w:p w:rsidR="00557F59" w:rsidRPr="00557F59" w:rsidRDefault="00557F59" w:rsidP="00557F59">
      <w:pPr>
        <w:pStyle w:val="Heading3"/>
        <w:rPr>
          <w:rStyle w:val="libBold2Char"/>
          <w:rtl/>
        </w:rPr>
      </w:pPr>
      <w:bookmarkStart w:id="6" w:name="_Toc272424694"/>
      <w:bookmarkStart w:id="7" w:name="_Toc372545110"/>
      <w:r w:rsidRPr="00946D9B">
        <w:rPr>
          <w:rtl/>
        </w:rPr>
        <w:t>اسمه ونسبه الشريف</w:t>
      </w:r>
      <w:r w:rsidR="003050AD">
        <w:rPr>
          <w:rStyle w:val="libBold2Char"/>
          <w:rtl/>
        </w:rPr>
        <w:t>:</w:t>
      </w:r>
      <w:bookmarkEnd w:id="6"/>
      <w:bookmarkEnd w:id="7"/>
      <w:r w:rsidRPr="00946D9B">
        <w:rPr>
          <w:rtl/>
        </w:rPr>
        <w:t xml:space="preserve"> </w:t>
      </w:r>
    </w:p>
    <w:p w:rsidR="00557F59" w:rsidRDefault="00557F59" w:rsidP="00484E34">
      <w:pPr>
        <w:pStyle w:val="libNormal"/>
        <w:rPr>
          <w:rtl/>
        </w:rPr>
      </w:pPr>
      <w:r>
        <w:rPr>
          <w:rtl/>
        </w:rPr>
        <w:t xml:space="preserve">السيد محمد بن أبي طالب بن أحمد بن محمد المشهور بن طاهر بن يحيى ابن ناصر بن أبي العزّ </w:t>
      </w:r>
      <w:r w:rsidRPr="00557F59">
        <w:rPr>
          <w:rStyle w:val="libFootnotenumChar"/>
          <w:rtl/>
        </w:rPr>
        <w:t>(4)</w:t>
      </w:r>
      <w:r>
        <w:rPr>
          <w:rtl/>
        </w:rPr>
        <w:t xml:space="preserve"> الحسيني الموسوي الحائري الكركي.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الشاه إسماعيل الأوّل بن السلطان حيدر الحسيني الموسوي الصفوي</w:t>
      </w:r>
      <w:r w:rsidR="007D70E5">
        <w:rPr>
          <w:rtl/>
        </w:rPr>
        <w:t>،</w:t>
      </w:r>
      <w:r>
        <w:rPr>
          <w:rtl/>
        </w:rPr>
        <w:t xml:space="preserve"> ينتهي نسبه إلى حمزة بن الإمام موسى الكاظم </w:t>
      </w:r>
      <w:r w:rsidR="007D70E5" w:rsidRPr="007D70E5">
        <w:rPr>
          <w:rStyle w:val="libAlaemChar"/>
          <w:rFonts w:hint="cs"/>
          <w:rtl/>
        </w:rPr>
        <w:t>عليه‌السلام</w:t>
      </w:r>
      <w:r w:rsidR="007D70E5">
        <w:rPr>
          <w:rtl/>
        </w:rPr>
        <w:t>،</w:t>
      </w:r>
      <w:r>
        <w:rPr>
          <w:rtl/>
        </w:rPr>
        <w:t xml:space="preserve"> ولد في 25 رجب سنة 892 ه‍</w:t>
      </w:r>
      <w:r w:rsidR="007D70E5">
        <w:rPr>
          <w:rtl/>
        </w:rPr>
        <w:t>،</w:t>
      </w:r>
      <w:r>
        <w:rPr>
          <w:rtl/>
        </w:rPr>
        <w:t xml:space="preserve"> وتوفّي في تبريز 19 رجب سن 930 ه‍ أو 931 ه‍</w:t>
      </w:r>
      <w:r w:rsidR="007D70E5">
        <w:rPr>
          <w:rtl/>
        </w:rPr>
        <w:t>،</w:t>
      </w:r>
      <w:r>
        <w:rPr>
          <w:rtl/>
        </w:rPr>
        <w:t xml:space="preserve"> ودفن بمقبرة جدّه صفي الدين في أردبيل</w:t>
      </w:r>
      <w:r w:rsidR="007D70E5">
        <w:rPr>
          <w:rtl/>
        </w:rPr>
        <w:t>،</w:t>
      </w:r>
      <w:r>
        <w:rPr>
          <w:rtl/>
        </w:rPr>
        <w:t xml:space="preserve"> ابتدأت سلطنته سنة 906 ه‍ ومدّة ملكه 24 سنة</w:t>
      </w:r>
      <w:r w:rsidR="007D70E5">
        <w:rPr>
          <w:rtl/>
        </w:rPr>
        <w:t>،</w:t>
      </w:r>
      <w:r>
        <w:rPr>
          <w:rtl/>
        </w:rPr>
        <w:t xml:space="preserve"> وهو أوّل الملوك الصفويّة وموطّد دولتهم</w:t>
      </w:r>
      <w:r w:rsidR="003050AD">
        <w:rPr>
          <w:rtl/>
        </w:rPr>
        <w:t>:</w:t>
      </w:r>
      <w:r>
        <w:rPr>
          <w:rtl/>
        </w:rPr>
        <w:t xml:space="preserve"> « أعيان الشيعة</w:t>
      </w:r>
      <w:r w:rsidR="003050AD">
        <w:rPr>
          <w:rtl/>
        </w:rPr>
        <w:t>:</w:t>
      </w:r>
      <w:r>
        <w:rPr>
          <w:rtl/>
        </w:rPr>
        <w:t xml:space="preserve"> 3 / 321 ». </w:t>
      </w:r>
    </w:p>
    <w:p w:rsidR="00557F59" w:rsidRDefault="00557F59" w:rsidP="00557F59">
      <w:pPr>
        <w:pStyle w:val="libFootnote0"/>
        <w:rPr>
          <w:rtl/>
        </w:rPr>
      </w:pPr>
      <w:r>
        <w:rPr>
          <w:rtl/>
        </w:rPr>
        <w:t>2</w:t>
      </w:r>
      <w:r w:rsidR="007D70E5">
        <w:rPr>
          <w:rtl/>
        </w:rPr>
        <w:t xml:space="preserve"> - </w:t>
      </w:r>
      <w:r>
        <w:rPr>
          <w:rtl/>
        </w:rPr>
        <w:t xml:space="preserve">في ج 1 / 63. </w:t>
      </w:r>
    </w:p>
    <w:p w:rsidR="00557F59" w:rsidRDefault="00557F59" w:rsidP="00557F59">
      <w:pPr>
        <w:pStyle w:val="libFootnote0"/>
        <w:rPr>
          <w:rtl/>
        </w:rPr>
      </w:pPr>
      <w:r>
        <w:rPr>
          <w:rtl/>
        </w:rPr>
        <w:t>3</w:t>
      </w:r>
      <w:r w:rsidR="007D70E5">
        <w:rPr>
          <w:rtl/>
        </w:rPr>
        <w:t xml:space="preserve"> - </w:t>
      </w:r>
      <w:r>
        <w:rPr>
          <w:rtl/>
        </w:rPr>
        <w:t xml:space="preserve">في أواخر الجزء الثاني. </w:t>
      </w:r>
    </w:p>
    <w:p w:rsidR="00557F59" w:rsidRDefault="00557F59" w:rsidP="00557F59">
      <w:pPr>
        <w:pStyle w:val="libFootnote0"/>
        <w:rPr>
          <w:rtl/>
        </w:rPr>
      </w:pPr>
      <w:r>
        <w:rPr>
          <w:rtl/>
        </w:rPr>
        <w:t>4</w:t>
      </w:r>
      <w:r w:rsidR="007D70E5">
        <w:rPr>
          <w:rtl/>
        </w:rPr>
        <w:t xml:space="preserve"> - </w:t>
      </w:r>
      <w:r>
        <w:rPr>
          <w:rtl/>
        </w:rPr>
        <w:t>الظاهر أنّ « ابن أبي العزّ » هذا هو العالم الفاضل المعروف</w:t>
      </w:r>
      <w:r w:rsidR="007D70E5">
        <w:rPr>
          <w:rtl/>
        </w:rPr>
        <w:t>،</w:t>
      </w:r>
      <w:r>
        <w:rPr>
          <w:rtl/>
        </w:rPr>
        <w:t xml:space="preserve"> وهو الذي ذهب مع والد العلامة الحلي والسيد مجد الدين بن طاووس لطلب الأمان لأهل الحلّة</w:t>
      </w:r>
      <w:r w:rsidR="007D70E5">
        <w:rPr>
          <w:rtl/>
        </w:rPr>
        <w:t>،</w:t>
      </w:r>
      <w:r>
        <w:rPr>
          <w:rtl/>
        </w:rPr>
        <w:t xml:space="preserve"> والقصّة كما يلي</w:t>
      </w:r>
      <w:r w:rsidR="003050AD">
        <w:rPr>
          <w:rtl/>
        </w:rPr>
        <w:t>:</w:t>
      </w:r>
      <w:r>
        <w:rPr>
          <w:rtl/>
        </w:rPr>
        <w:t xml:space="preserve"> </w:t>
      </w:r>
    </w:p>
    <w:p w:rsidR="00557F59" w:rsidRDefault="00557F59" w:rsidP="00557F59">
      <w:pPr>
        <w:pStyle w:val="libFootnote0"/>
        <w:rPr>
          <w:rtl/>
        </w:rPr>
      </w:pPr>
      <w:r>
        <w:rPr>
          <w:rtl/>
        </w:rPr>
        <w:t>قال العلامة الحلّي</w:t>
      </w:r>
      <w:r w:rsidR="007D70E5">
        <w:rPr>
          <w:rtl/>
        </w:rPr>
        <w:t xml:space="preserve"> - </w:t>
      </w:r>
      <w:r>
        <w:rPr>
          <w:rtl/>
        </w:rPr>
        <w:t>المتوفّى سنة 726 ه‍</w:t>
      </w:r>
      <w:r w:rsidR="007D70E5">
        <w:rPr>
          <w:rtl/>
        </w:rPr>
        <w:t xml:space="preserve"> - </w:t>
      </w:r>
      <w:r>
        <w:rPr>
          <w:rtl/>
        </w:rPr>
        <w:t>في كشف اليقين</w:t>
      </w:r>
      <w:r w:rsidR="003050AD">
        <w:rPr>
          <w:rtl/>
        </w:rPr>
        <w:t>:</w:t>
      </w:r>
      <w:r>
        <w:rPr>
          <w:rtl/>
        </w:rPr>
        <w:t xml:space="preserve"> 101 ح 93</w:t>
      </w:r>
      <w:r w:rsidR="003050AD">
        <w:rPr>
          <w:rtl/>
        </w:rPr>
        <w:t>:</w:t>
      </w:r>
      <w:r>
        <w:rPr>
          <w:rtl/>
        </w:rPr>
        <w:t xml:space="preserve"> لمّا وصل السلطان هولاكو إلى بغداد قبل أن يفتحها هرب أكثر أهل الحلّة إلى البطائح الا القليل</w:t>
      </w:r>
      <w:r w:rsidR="007D70E5">
        <w:rPr>
          <w:rtl/>
        </w:rPr>
        <w:t>،</w:t>
      </w:r>
      <w:r>
        <w:rPr>
          <w:rtl/>
        </w:rPr>
        <w:t xml:space="preserve"> وكان من جملة القليل والدي </w:t>
      </w:r>
      <w:r w:rsidR="007D70E5" w:rsidRPr="007D70E5">
        <w:rPr>
          <w:rStyle w:val="libAlaemChar"/>
          <w:rFonts w:hint="cs"/>
          <w:rtl/>
        </w:rPr>
        <w:t>رحمه‌الله</w:t>
      </w:r>
      <w:r>
        <w:rPr>
          <w:rtl/>
        </w:rPr>
        <w:t xml:space="preserve"> والسيد مجد الدين بن طاووس والفقيه ابن أبي العزّ</w:t>
      </w:r>
      <w:r w:rsidR="007D70E5">
        <w:rPr>
          <w:rtl/>
        </w:rPr>
        <w:t>،</w:t>
      </w:r>
      <w:r>
        <w:rPr>
          <w:rtl/>
        </w:rPr>
        <w:t xml:space="preserve"> فأجمع رأيهم على مكاتبة السلطان بأنّهم مطيعون داخلون تحت الإيليّة</w:t>
      </w:r>
      <w:r w:rsidR="007D70E5">
        <w:rPr>
          <w:rtl/>
        </w:rPr>
        <w:t>،</w:t>
      </w:r>
      <w:r>
        <w:rPr>
          <w:rtl/>
        </w:rPr>
        <w:t xml:space="preserve"> وأنفذوا به شخصاً أعجميّاً. </w:t>
      </w:r>
    </w:p>
    <w:p w:rsidR="00557F59" w:rsidRDefault="00557F59" w:rsidP="00557F59">
      <w:pPr>
        <w:pStyle w:val="libFootnote0"/>
        <w:rPr>
          <w:rtl/>
        </w:rPr>
      </w:pPr>
      <w:r>
        <w:rPr>
          <w:rtl/>
        </w:rPr>
        <w:t>فأنفذ السلطان إليهم فرماناً [ الفرمان</w:t>
      </w:r>
      <w:r w:rsidR="003050AD">
        <w:rPr>
          <w:rtl/>
        </w:rPr>
        <w:t>:</w:t>
      </w:r>
      <w:r>
        <w:rPr>
          <w:rtl/>
        </w:rPr>
        <w:t xml:space="preserve"> الأمير الملوكي ] مع شخصين ؛ أحدهما يقال له تُكلْم</w:t>
      </w:r>
      <w:r w:rsidR="007D70E5">
        <w:rPr>
          <w:rtl/>
        </w:rPr>
        <w:t>،</w:t>
      </w:r>
      <w:r>
        <w:rPr>
          <w:rtl/>
        </w:rPr>
        <w:t xml:space="preserve"> والآخر يقال له علاء الدين</w:t>
      </w:r>
      <w:r w:rsidR="007D70E5">
        <w:rPr>
          <w:rtl/>
        </w:rPr>
        <w:t>،</w:t>
      </w:r>
      <w:r>
        <w:rPr>
          <w:rtl/>
        </w:rPr>
        <w:t xml:space="preserve"> وقال لهما</w:t>
      </w:r>
      <w:r w:rsidR="003050AD">
        <w:rPr>
          <w:rtl/>
        </w:rPr>
        <w:t>:</w:t>
      </w:r>
      <w:r>
        <w:rPr>
          <w:rtl/>
        </w:rPr>
        <w:t xml:space="preserve"> إن كانت قلوبهم كما وردت به كتبهم فيحضرون إلينا</w:t>
      </w:r>
      <w:r w:rsidR="007D70E5">
        <w:rPr>
          <w:rtl/>
        </w:rPr>
        <w:t>،</w:t>
      </w:r>
      <w:r>
        <w:rPr>
          <w:rtl/>
        </w:rPr>
        <w:t xml:space="preserve"> فجاء الأميران فخافوا لعدم معرفتهم بما ينتهي الحال إليه</w:t>
      </w:r>
      <w:r w:rsidR="007D70E5">
        <w:rPr>
          <w:rtl/>
        </w:rPr>
        <w:t>،</w:t>
      </w:r>
      <w:r>
        <w:rPr>
          <w:rtl/>
        </w:rPr>
        <w:t xml:space="preserve"> فقال والدي </w:t>
      </w:r>
      <w:r w:rsidR="007D70E5" w:rsidRPr="007D70E5">
        <w:rPr>
          <w:rStyle w:val="libAlaemChar"/>
          <w:rFonts w:hint="cs"/>
          <w:rtl/>
        </w:rPr>
        <w:t>رحمه‌الله</w:t>
      </w:r>
      <w:r w:rsidR="003050AD">
        <w:rPr>
          <w:rtl/>
        </w:rPr>
        <w:t>:</w:t>
      </w:r>
      <w:r>
        <w:rPr>
          <w:rtl/>
        </w:rPr>
        <w:t xml:space="preserve"> إن جئت وحدي كفى</w:t>
      </w:r>
      <w:r w:rsidR="007D70E5">
        <w:rPr>
          <w:rtl/>
        </w:rPr>
        <w:t>،</w:t>
      </w:r>
      <w:r>
        <w:rPr>
          <w:rtl/>
        </w:rPr>
        <w:t xml:space="preserve"> فقالا</w:t>
      </w:r>
      <w:r w:rsidR="003050AD">
        <w:rPr>
          <w:rtl/>
        </w:rPr>
        <w:t>:</w:t>
      </w:r>
      <w:r>
        <w:rPr>
          <w:rtl/>
        </w:rPr>
        <w:t xml:space="preserve"> نعم</w:t>
      </w:r>
      <w:r w:rsidR="007D70E5">
        <w:rPr>
          <w:rtl/>
        </w:rPr>
        <w:t>،</w:t>
      </w:r>
      <w:r>
        <w:rPr>
          <w:rtl/>
        </w:rPr>
        <w:t xml:space="preserve"> فاصعد معهما. </w:t>
      </w:r>
    </w:p>
    <w:p w:rsidR="00557F59" w:rsidRDefault="00557F59" w:rsidP="00557F59">
      <w:pPr>
        <w:pStyle w:val="libFootnote0"/>
        <w:rPr>
          <w:rtl/>
        </w:rPr>
      </w:pPr>
      <w:r>
        <w:rPr>
          <w:rtl/>
        </w:rPr>
        <w:t>فلمّا حضر بين يديه</w:t>
      </w:r>
      <w:r w:rsidR="007D70E5">
        <w:rPr>
          <w:rtl/>
        </w:rPr>
        <w:t>،</w:t>
      </w:r>
      <w:r>
        <w:rPr>
          <w:rtl/>
        </w:rPr>
        <w:t xml:space="preserve"> وكان ذلك قبل فتح بغداد وقبل قتل الخليفة</w:t>
      </w:r>
      <w:r w:rsidR="007D70E5">
        <w:rPr>
          <w:rtl/>
        </w:rPr>
        <w:t>،</w:t>
      </w:r>
      <w:r>
        <w:rPr>
          <w:rtl/>
        </w:rPr>
        <w:t xml:space="preserve"> قال له</w:t>
      </w:r>
      <w:r w:rsidR="003050AD">
        <w:rPr>
          <w:rtl/>
        </w:rPr>
        <w:t>:</w:t>
      </w:r>
      <w:r>
        <w:rPr>
          <w:rtl/>
        </w:rPr>
        <w:t xml:space="preserve"> كيف أقدمتم على مكاتبتي والحضور عندي قبل أن تعلموا ما ينتهي إليه أمري وأمر صاحبكم؟ وكيف تأمنون إن صالحني ورحلت نقمته؟ </w:t>
      </w:r>
    </w:p>
    <w:p w:rsidR="00557F59" w:rsidRDefault="00557F59" w:rsidP="00557F59">
      <w:pPr>
        <w:pStyle w:val="libNormal"/>
        <w:rPr>
          <w:rtl/>
        </w:rPr>
      </w:pPr>
      <w:r>
        <w:rPr>
          <w:rtl/>
        </w:rPr>
        <w:br w:type="page"/>
      </w:r>
    </w:p>
    <w:p w:rsidR="00557F59" w:rsidRDefault="00557F59" w:rsidP="00557F59">
      <w:pPr>
        <w:pStyle w:val="Heading3"/>
        <w:rPr>
          <w:rtl/>
        </w:rPr>
      </w:pPr>
      <w:bookmarkStart w:id="8" w:name="_Toc272424695"/>
      <w:bookmarkStart w:id="9" w:name="_Toc372545111"/>
      <w:r>
        <w:rPr>
          <w:rtl/>
        </w:rPr>
        <w:lastRenderedPageBreak/>
        <w:t>محلّ ولادته وهجرته إلى الحائر</w:t>
      </w:r>
      <w:r w:rsidR="003050AD">
        <w:rPr>
          <w:rtl/>
        </w:rPr>
        <w:t>:</w:t>
      </w:r>
      <w:bookmarkEnd w:id="8"/>
      <w:bookmarkEnd w:id="9"/>
      <w:r>
        <w:rPr>
          <w:rtl/>
        </w:rPr>
        <w:t xml:space="preserve"> </w:t>
      </w:r>
    </w:p>
    <w:p w:rsidR="00557F59" w:rsidRDefault="00557F59" w:rsidP="00484E34">
      <w:pPr>
        <w:pStyle w:val="libNormal"/>
        <w:rPr>
          <w:rtl/>
        </w:rPr>
      </w:pPr>
      <w:r>
        <w:rPr>
          <w:rtl/>
        </w:rPr>
        <w:t xml:space="preserve">حدّد المؤلّف </w:t>
      </w:r>
      <w:r w:rsidR="007D70E5" w:rsidRPr="007D70E5">
        <w:rPr>
          <w:rStyle w:val="libAlaemChar"/>
          <w:rFonts w:hint="cs"/>
          <w:rtl/>
        </w:rPr>
        <w:t>رحمه‌الله</w:t>
      </w:r>
      <w:r>
        <w:rPr>
          <w:rtl/>
        </w:rPr>
        <w:t xml:space="preserve"> مكان مولده قائلاً</w:t>
      </w:r>
      <w:r w:rsidR="003050AD">
        <w:rPr>
          <w:rtl/>
        </w:rPr>
        <w:t>:</w:t>
      </w:r>
      <w:r>
        <w:rPr>
          <w:rtl/>
        </w:rPr>
        <w:t xml:space="preserve"> </w:t>
      </w:r>
    </w:p>
    <w:p w:rsidR="00557F59" w:rsidRDefault="00557F59" w:rsidP="00484E34">
      <w:pPr>
        <w:pStyle w:val="libNormal"/>
        <w:rPr>
          <w:rtl/>
        </w:rPr>
      </w:pPr>
      <w:r>
        <w:rPr>
          <w:rtl/>
        </w:rPr>
        <w:t>إنّي لمّا هجرت مهاجر أبي واُمّي وعمومتي وبني عمّي ومسقط رأسي ومولدي</w:t>
      </w:r>
      <w:r w:rsidR="007D70E5">
        <w:rPr>
          <w:rtl/>
        </w:rPr>
        <w:t>،</w:t>
      </w:r>
      <w:r>
        <w:rPr>
          <w:rtl/>
        </w:rPr>
        <w:t xml:space="preserve"> ومصدري في الاُمور وموردي</w:t>
      </w:r>
      <w:r w:rsidR="007D70E5">
        <w:rPr>
          <w:rtl/>
        </w:rPr>
        <w:t>،</w:t>
      </w:r>
      <w:r>
        <w:rPr>
          <w:rtl/>
        </w:rPr>
        <w:t xml:space="preserve"> وهي البلدة المشهورة بين أرباب الطريقة بالأرض المقدّسة</w:t>
      </w:r>
      <w:r w:rsidR="007D70E5">
        <w:rPr>
          <w:rtl/>
        </w:rPr>
        <w:t>،</w:t>
      </w:r>
      <w:r>
        <w:rPr>
          <w:rtl/>
        </w:rPr>
        <w:t xml:space="preserve"> وهي في الحقيقة على تقوى الله مؤسّسة ... أعني البلدة المشهورة ب‍ « دمشق » معدن الفجور والغرور والفسق ... </w:t>
      </w:r>
      <w:r w:rsidRPr="00557F59">
        <w:rPr>
          <w:rStyle w:val="libFootnotenumChar"/>
          <w:rtl/>
        </w:rPr>
        <w:t>(1)</w:t>
      </w:r>
      <w:r>
        <w:rPr>
          <w:rtl/>
        </w:rPr>
        <w:t xml:space="preserve">. </w:t>
      </w:r>
    </w:p>
    <w:p w:rsidR="00557F59" w:rsidRDefault="00557F59" w:rsidP="00484E34">
      <w:pPr>
        <w:pStyle w:val="libNormal"/>
        <w:rPr>
          <w:rtl/>
        </w:rPr>
      </w:pPr>
      <w:r>
        <w:rPr>
          <w:rtl/>
        </w:rPr>
        <w:t>فحثثت ركابي عن ديارهم</w:t>
      </w:r>
      <w:r w:rsidR="007D70E5">
        <w:rPr>
          <w:rtl/>
        </w:rPr>
        <w:t>،</w:t>
      </w:r>
      <w:r>
        <w:rPr>
          <w:rtl/>
        </w:rPr>
        <w:t xml:space="preserve"> وأبعدت قراري من قرارهم ... وحططت رحلي ببلاد الوصيّين</w:t>
      </w:r>
      <w:r w:rsidR="007D70E5">
        <w:rPr>
          <w:rtl/>
        </w:rPr>
        <w:t>،</w:t>
      </w:r>
      <w:r>
        <w:rPr>
          <w:rtl/>
        </w:rPr>
        <w:t xml:space="preserve"> وألقيت كلّي على إمام المتّقين</w:t>
      </w:r>
      <w:r w:rsidR="007D70E5">
        <w:rPr>
          <w:rtl/>
        </w:rPr>
        <w:t>،</w:t>
      </w:r>
      <w:r>
        <w:rPr>
          <w:rtl/>
        </w:rPr>
        <w:t xml:space="preserve"> وجعلت مشهد قرّة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فقال له والدي</w:t>
      </w:r>
      <w:r w:rsidR="003050AD">
        <w:rPr>
          <w:rtl/>
        </w:rPr>
        <w:t>:</w:t>
      </w:r>
      <w:r>
        <w:rPr>
          <w:rtl/>
        </w:rPr>
        <w:t xml:space="preserve"> إنّما أقدمنا على ذلك</w:t>
      </w:r>
      <w:r w:rsidR="007D70E5">
        <w:rPr>
          <w:rtl/>
        </w:rPr>
        <w:t>،</w:t>
      </w:r>
      <w:r>
        <w:rPr>
          <w:rtl/>
        </w:rPr>
        <w:t xml:space="preserve"> لأنّا روينا عن إمامنا عليّ بن أبي طالب </w:t>
      </w:r>
      <w:r w:rsidR="007D70E5" w:rsidRPr="007D70E5">
        <w:rPr>
          <w:rStyle w:val="libAlaemChar"/>
          <w:rFonts w:hint="cs"/>
          <w:rtl/>
        </w:rPr>
        <w:t>عليه‌السلام</w:t>
      </w:r>
      <w:r>
        <w:rPr>
          <w:rtl/>
        </w:rPr>
        <w:t xml:space="preserve"> أنّه قال في بعض خطبه</w:t>
      </w:r>
      <w:r w:rsidR="003050AD">
        <w:rPr>
          <w:rtl/>
        </w:rPr>
        <w:t>:</w:t>
      </w:r>
      <w:r>
        <w:rPr>
          <w:rtl/>
        </w:rPr>
        <w:t xml:space="preserve"> الزوراء وما أدراك ما الزوراء؟ أرض ذات أثلٍ يشيّد فيها البنيان</w:t>
      </w:r>
      <w:r w:rsidR="007D70E5">
        <w:rPr>
          <w:rtl/>
        </w:rPr>
        <w:t>،</w:t>
      </w:r>
      <w:r>
        <w:rPr>
          <w:rtl/>
        </w:rPr>
        <w:t xml:space="preserve"> ويكثر فيها السكّان</w:t>
      </w:r>
      <w:r w:rsidR="007D70E5">
        <w:rPr>
          <w:rtl/>
        </w:rPr>
        <w:t>،</w:t>
      </w:r>
      <w:r>
        <w:rPr>
          <w:rtl/>
        </w:rPr>
        <w:t xml:space="preserve"> ويكون فيها مهارم وخزّان</w:t>
      </w:r>
      <w:r w:rsidR="007D70E5">
        <w:rPr>
          <w:rtl/>
        </w:rPr>
        <w:t>،</w:t>
      </w:r>
      <w:r>
        <w:rPr>
          <w:rtl/>
        </w:rPr>
        <w:t xml:space="preserve"> يتّخذها ولد العبّاس موطناً</w:t>
      </w:r>
      <w:r w:rsidR="007D70E5">
        <w:rPr>
          <w:rtl/>
        </w:rPr>
        <w:t>،</w:t>
      </w:r>
      <w:r>
        <w:rPr>
          <w:rtl/>
        </w:rPr>
        <w:t xml:space="preserve"> ولزخرفهم مسكناً</w:t>
      </w:r>
      <w:r w:rsidR="007D70E5">
        <w:rPr>
          <w:rtl/>
        </w:rPr>
        <w:t>،</w:t>
      </w:r>
      <w:r>
        <w:rPr>
          <w:rtl/>
        </w:rPr>
        <w:t xml:space="preserve"> تكون لهم دار لهو ولعب</w:t>
      </w:r>
      <w:r w:rsidR="007D70E5">
        <w:rPr>
          <w:rtl/>
        </w:rPr>
        <w:t>،</w:t>
      </w:r>
      <w:r>
        <w:rPr>
          <w:rtl/>
        </w:rPr>
        <w:t xml:space="preserve"> يكون بها الجور الجائر</w:t>
      </w:r>
      <w:r w:rsidR="007D70E5">
        <w:rPr>
          <w:rtl/>
        </w:rPr>
        <w:t>،</w:t>
      </w:r>
      <w:r>
        <w:rPr>
          <w:rtl/>
        </w:rPr>
        <w:t xml:space="preserve"> والحيف المحيف</w:t>
      </w:r>
      <w:r w:rsidR="007D70E5">
        <w:rPr>
          <w:rtl/>
        </w:rPr>
        <w:t>،</w:t>
      </w:r>
      <w:r>
        <w:rPr>
          <w:rtl/>
        </w:rPr>
        <w:t xml:space="preserve"> والأئمّة الفجرة</w:t>
      </w:r>
      <w:r w:rsidR="007D70E5">
        <w:rPr>
          <w:rtl/>
        </w:rPr>
        <w:t>،</w:t>
      </w:r>
      <w:r>
        <w:rPr>
          <w:rtl/>
        </w:rPr>
        <w:t xml:space="preserve"> والقرّاء الفسقة</w:t>
      </w:r>
      <w:r w:rsidR="007D70E5">
        <w:rPr>
          <w:rtl/>
        </w:rPr>
        <w:t>،</w:t>
      </w:r>
      <w:r>
        <w:rPr>
          <w:rtl/>
        </w:rPr>
        <w:t xml:space="preserve"> والوزراء الخونة</w:t>
      </w:r>
      <w:r w:rsidR="007D70E5">
        <w:rPr>
          <w:rtl/>
        </w:rPr>
        <w:t>،</w:t>
      </w:r>
      <w:r>
        <w:rPr>
          <w:rtl/>
        </w:rPr>
        <w:t xml:space="preserve"> تخدمهم أبناء فارس والروم. </w:t>
      </w:r>
    </w:p>
    <w:p w:rsidR="00557F59" w:rsidRDefault="00557F59" w:rsidP="00557F59">
      <w:pPr>
        <w:pStyle w:val="libFootnote0"/>
        <w:rPr>
          <w:rtl/>
        </w:rPr>
      </w:pPr>
      <w:r>
        <w:rPr>
          <w:rtl/>
        </w:rPr>
        <w:t>لا يأتمرون بينهم بمعروفٍ إذا عرفوه</w:t>
      </w:r>
      <w:r w:rsidR="007D70E5">
        <w:rPr>
          <w:rtl/>
        </w:rPr>
        <w:t>،</w:t>
      </w:r>
      <w:r>
        <w:rPr>
          <w:rtl/>
        </w:rPr>
        <w:t xml:space="preserve"> ولا ينتهون عن منكرٍ إذا أنكروه</w:t>
      </w:r>
      <w:r w:rsidR="007D70E5">
        <w:rPr>
          <w:rtl/>
        </w:rPr>
        <w:t>،</w:t>
      </w:r>
      <w:r>
        <w:rPr>
          <w:rtl/>
        </w:rPr>
        <w:t xml:space="preserve"> تكتفي الرجال منهم بالرجال</w:t>
      </w:r>
      <w:r w:rsidR="007D70E5">
        <w:rPr>
          <w:rtl/>
        </w:rPr>
        <w:t>،</w:t>
      </w:r>
      <w:r>
        <w:rPr>
          <w:rtl/>
        </w:rPr>
        <w:t xml:space="preserve"> والنساء بالنساء</w:t>
      </w:r>
      <w:r w:rsidR="007D70E5">
        <w:rPr>
          <w:rtl/>
        </w:rPr>
        <w:t>،</w:t>
      </w:r>
      <w:r>
        <w:rPr>
          <w:rtl/>
        </w:rPr>
        <w:t xml:space="preserve"> فعند ذلك الغمّ العميم</w:t>
      </w:r>
      <w:r w:rsidR="007D70E5">
        <w:rPr>
          <w:rtl/>
        </w:rPr>
        <w:t>،</w:t>
      </w:r>
      <w:r>
        <w:rPr>
          <w:rtl/>
        </w:rPr>
        <w:t xml:space="preserve"> والكباء الطويل</w:t>
      </w:r>
      <w:r w:rsidR="007D70E5">
        <w:rPr>
          <w:rtl/>
        </w:rPr>
        <w:t>،</w:t>
      </w:r>
      <w:r>
        <w:rPr>
          <w:rtl/>
        </w:rPr>
        <w:t xml:space="preserve"> والويل والعويل لأهل الزوراء من سطوات الترك</w:t>
      </w:r>
      <w:r w:rsidR="007D70E5">
        <w:rPr>
          <w:rtl/>
        </w:rPr>
        <w:t>،</w:t>
      </w:r>
      <w:r>
        <w:rPr>
          <w:rtl/>
        </w:rPr>
        <w:t xml:space="preserve"> وما هم الترك</w:t>
      </w:r>
      <w:r w:rsidR="007D70E5">
        <w:rPr>
          <w:rtl/>
        </w:rPr>
        <w:t>،</w:t>
      </w:r>
      <w:r>
        <w:rPr>
          <w:rtl/>
        </w:rPr>
        <w:t xml:space="preserve"> قوم صغار الحدق</w:t>
      </w:r>
      <w:r w:rsidR="007D70E5">
        <w:rPr>
          <w:rtl/>
        </w:rPr>
        <w:t>،</w:t>
      </w:r>
      <w:r>
        <w:rPr>
          <w:rtl/>
        </w:rPr>
        <w:t xml:space="preserve"> وجوههم كالمجان المطرقة</w:t>
      </w:r>
      <w:r w:rsidR="007D70E5">
        <w:rPr>
          <w:rtl/>
        </w:rPr>
        <w:t>،</w:t>
      </w:r>
      <w:r>
        <w:rPr>
          <w:rtl/>
        </w:rPr>
        <w:t xml:space="preserve"> لباسهم الحديد</w:t>
      </w:r>
      <w:r w:rsidR="007D70E5">
        <w:rPr>
          <w:rtl/>
        </w:rPr>
        <w:t>،</w:t>
      </w:r>
      <w:r>
        <w:rPr>
          <w:rtl/>
        </w:rPr>
        <w:t xml:space="preserve"> جردٌ مردٌ</w:t>
      </w:r>
      <w:r w:rsidR="007D70E5">
        <w:rPr>
          <w:rtl/>
        </w:rPr>
        <w:t>،</w:t>
      </w:r>
      <w:r>
        <w:rPr>
          <w:rtl/>
        </w:rPr>
        <w:t xml:space="preserve"> يقدمهم ملك يأتي من حيث بدا</w:t>
      </w:r>
      <w:r w:rsidR="007D70E5">
        <w:rPr>
          <w:rtl/>
        </w:rPr>
        <w:t>،</w:t>
      </w:r>
      <w:r>
        <w:rPr>
          <w:rtl/>
        </w:rPr>
        <w:t xml:space="preserve"> ملكهم جهوري الصوت</w:t>
      </w:r>
      <w:r w:rsidR="007D70E5">
        <w:rPr>
          <w:rtl/>
        </w:rPr>
        <w:t>،</w:t>
      </w:r>
      <w:r>
        <w:rPr>
          <w:rtl/>
        </w:rPr>
        <w:t xml:space="preserve"> قويّ الصولة</w:t>
      </w:r>
      <w:r w:rsidR="007D70E5">
        <w:rPr>
          <w:rtl/>
        </w:rPr>
        <w:t>،</w:t>
      </w:r>
      <w:r>
        <w:rPr>
          <w:rtl/>
        </w:rPr>
        <w:t xml:space="preserve"> عالي الهمّة</w:t>
      </w:r>
      <w:r w:rsidR="007D70E5">
        <w:rPr>
          <w:rtl/>
        </w:rPr>
        <w:t>،</w:t>
      </w:r>
      <w:r>
        <w:rPr>
          <w:rtl/>
        </w:rPr>
        <w:t xml:space="preserve"> لا يمرّ بمدينة إلا فتحها</w:t>
      </w:r>
      <w:r w:rsidR="007D70E5">
        <w:rPr>
          <w:rtl/>
        </w:rPr>
        <w:t>،</w:t>
      </w:r>
      <w:r>
        <w:rPr>
          <w:rtl/>
        </w:rPr>
        <w:t xml:space="preserve"> ولا ترفع له راية الا نكسها</w:t>
      </w:r>
      <w:r w:rsidR="007D70E5">
        <w:rPr>
          <w:rtl/>
        </w:rPr>
        <w:t>،</w:t>
      </w:r>
      <w:r>
        <w:rPr>
          <w:rtl/>
        </w:rPr>
        <w:t xml:space="preserve"> الويل الويل لمن ناواه</w:t>
      </w:r>
      <w:r w:rsidR="007D70E5">
        <w:rPr>
          <w:rtl/>
        </w:rPr>
        <w:t>،</w:t>
      </w:r>
      <w:r>
        <w:rPr>
          <w:rtl/>
        </w:rPr>
        <w:t xml:space="preserve"> فلا يزال كذلك حتى يظفر. </w:t>
      </w:r>
    </w:p>
    <w:p w:rsidR="00557F59" w:rsidRDefault="00557F59" w:rsidP="00557F59">
      <w:pPr>
        <w:pStyle w:val="libFootnote0"/>
        <w:rPr>
          <w:rtl/>
        </w:rPr>
      </w:pPr>
      <w:r>
        <w:rPr>
          <w:rtl/>
        </w:rPr>
        <w:t>فلمّا وصف لنا ذلك</w:t>
      </w:r>
      <w:r w:rsidR="007D70E5">
        <w:rPr>
          <w:rtl/>
        </w:rPr>
        <w:t>،</w:t>
      </w:r>
      <w:r>
        <w:rPr>
          <w:rtl/>
        </w:rPr>
        <w:t xml:space="preserve"> ووجدنا الصفات فيكم</w:t>
      </w:r>
      <w:r w:rsidR="007D70E5">
        <w:rPr>
          <w:rtl/>
        </w:rPr>
        <w:t>،</w:t>
      </w:r>
      <w:r>
        <w:rPr>
          <w:rtl/>
        </w:rPr>
        <w:t xml:space="preserve"> رجوناكم فقصدناك</w:t>
      </w:r>
      <w:r w:rsidR="007D70E5">
        <w:rPr>
          <w:rtl/>
        </w:rPr>
        <w:t>،</w:t>
      </w:r>
      <w:r>
        <w:rPr>
          <w:rtl/>
        </w:rPr>
        <w:t xml:space="preserve"> فطيّب قلوبهم</w:t>
      </w:r>
      <w:r w:rsidR="007D70E5">
        <w:rPr>
          <w:rtl/>
        </w:rPr>
        <w:t>،</w:t>
      </w:r>
      <w:r>
        <w:rPr>
          <w:rtl/>
        </w:rPr>
        <w:t xml:space="preserve"> وكتب لهم فرماناً باسم والدي </w:t>
      </w:r>
      <w:r w:rsidR="007D70E5" w:rsidRPr="007D70E5">
        <w:rPr>
          <w:rStyle w:val="libAlaemChar"/>
          <w:rFonts w:hint="cs"/>
          <w:rtl/>
        </w:rPr>
        <w:t>رحمه‌الله</w:t>
      </w:r>
      <w:r>
        <w:rPr>
          <w:rtl/>
        </w:rPr>
        <w:t xml:space="preserve"> يطيّب فيه قلوب أهل الحلّة وأعمالها. انتهى. </w:t>
      </w:r>
    </w:p>
    <w:p w:rsidR="00557F59" w:rsidRDefault="00557F59" w:rsidP="00557F59">
      <w:pPr>
        <w:pStyle w:val="libFootnote0"/>
        <w:rPr>
          <w:rtl/>
        </w:rPr>
      </w:pPr>
      <w:r>
        <w:rPr>
          <w:rtl/>
        </w:rPr>
        <w:t>ورواه العلّامة أيضاً في نهج الحقّ وكشف الصدق</w:t>
      </w:r>
      <w:r w:rsidR="003050AD">
        <w:rPr>
          <w:rtl/>
        </w:rPr>
        <w:t>:</w:t>
      </w:r>
      <w:r>
        <w:rPr>
          <w:rtl/>
        </w:rPr>
        <w:t xml:space="preserve"> 243</w:t>
      </w:r>
      <w:r w:rsidR="007D70E5">
        <w:rPr>
          <w:rtl/>
        </w:rPr>
        <w:t xml:space="preserve"> - </w:t>
      </w:r>
      <w:r>
        <w:rPr>
          <w:rtl/>
        </w:rPr>
        <w:t>244</w:t>
      </w:r>
      <w:r w:rsidR="007D70E5">
        <w:rPr>
          <w:rtl/>
        </w:rPr>
        <w:t>،</w:t>
      </w:r>
      <w:r>
        <w:rPr>
          <w:rtl/>
        </w:rPr>
        <w:t xml:space="preserve"> وعبد الله أفندي الأصفهاني في رياض العلماء</w:t>
      </w:r>
      <w:r w:rsidR="003050AD">
        <w:rPr>
          <w:rtl/>
        </w:rPr>
        <w:t>:</w:t>
      </w:r>
      <w:r>
        <w:rPr>
          <w:rtl/>
        </w:rPr>
        <w:t xml:space="preserve"> 6 / 9 ( إشارة )</w:t>
      </w:r>
      <w:r w:rsidR="007D70E5">
        <w:rPr>
          <w:rtl/>
        </w:rPr>
        <w:t>،</w:t>
      </w:r>
      <w:r>
        <w:rPr>
          <w:rtl/>
        </w:rPr>
        <w:t xml:space="preserve"> والشيخ عبّاس القمّي في الكنى والألقاب</w:t>
      </w:r>
      <w:r w:rsidR="003050AD">
        <w:rPr>
          <w:rtl/>
        </w:rPr>
        <w:t>:</w:t>
      </w:r>
      <w:r>
        <w:rPr>
          <w:rtl/>
        </w:rPr>
        <w:t xml:space="preserve"> 1 / 189</w:t>
      </w:r>
      <w:r w:rsidR="007D70E5">
        <w:rPr>
          <w:rtl/>
        </w:rPr>
        <w:t>،</w:t>
      </w:r>
      <w:r>
        <w:rPr>
          <w:rtl/>
        </w:rPr>
        <w:t xml:space="preserve"> وسفينة البحار</w:t>
      </w:r>
      <w:r w:rsidR="003050AD">
        <w:rPr>
          <w:rtl/>
        </w:rPr>
        <w:t>:</w:t>
      </w:r>
      <w:r>
        <w:rPr>
          <w:rtl/>
        </w:rPr>
        <w:t xml:space="preserve"> 3 / 533</w:t>
      </w:r>
      <w:r w:rsidR="007D70E5">
        <w:rPr>
          <w:rtl/>
        </w:rPr>
        <w:t>،</w:t>
      </w:r>
      <w:r>
        <w:rPr>
          <w:rtl/>
        </w:rPr>
        <w:t xml:space="preserve"> والسيّد محسن الأمين في أعيان الشيعة</w:t>
      </w:r>
      <w:r w:rsidR="003050AD">
        <w:rPr>
          <w:rtl/>
        </w:rPr>
        <w:t>:</w:t>
      </w:r>
      <w:r>
        <w:rPr>
          <w:rtl/>
        </w:rPr>
        <w:t xml:space="preserve"> 2 / 258</w:t>
      </w:r>
      <w:r w:rsidR="007D70E5">
        <w:rPr>
          <w:rtl/>
        </w:rPr>
        <w:t>،</w:t>
      </w:r>
      <w:r>
        <w:rPr>
          <w:rtl/>
        </w:rPr>
        <w:t xml:space="preserve"> والمدرّس في ريحان الأدب</w:t>
      </w:r>
      <w:r w:rsidR="003050AD">
        <w:rPr>
          <w:rtl/>
        </w:rPr>
        <w:t>:</w:t>
      </w:r>
      <w:r>
        <w:rPr>
          <w:rtl/>
        </w:rPr>
        <w:t xml:space="preserve"> 5 / 233 رقم 430. </w:t>
      </w:r>
    </w:p>
    <w:p w:rsidR="00557F59" w:rsidRDefault="00557F59" w:rsidP="00557F59">
      <w:pPr>
        <w:pStyle w:val="libFootnote0"/>
        <w:rPr>
          <w:rtl/>
        </w:rPr>
      </w:pPr>
      <w:r>
        <w:rPr>
          <w:rtl/>
        </w:rPr>
        <w:t>1</w:t>
      </w:r>
      <w:r w:rsidR="007D70E5">
        <w:rPr>
          <w:rtl/>
        </w:rPr>
        <w:t xml:space="preserve"> - </w:t>
      </w:r>
      <w:r>
        <w:rPr>
          <w:rtl/>
        </w:rPr>
        <w:t xml:space="preserve">انظر ج 1 / 54.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عينه أبي عبد الله موطني</w:t>
      </w:r>
      <w:r w:rsidR="007D70E5">
        <w:rPr>
          <w:rtl/>
        </w:rPr>
        <w:t>،</w:t>
      </w:r>
      <w:r>
        <w:rPr>
          <w:rtl/>
        </w:rPr>
        <w:t xml:space="preserve"> وحضرته الشريفة في حياتي ومماتي مسكني ومدفني </w:t>
      </w:r>
      <w:r w:rsidRPr="00557F59">
        <w:rPr>
          <w:rStyle w:val="libFootnotenumChar"/>
          <w:rtl/>
        </w:rPr>
        <w:t>(1)</w:t>
      </w:r>
      <w:r>
        <w:rPr>
          <w:rtl/>
        </w:rPr>
        <w:t>.</w:t>
      </w:r>
    </w:p>
    <w:p w:rsidR="00557F59" w:rsidRPr="00557F59" w:rsidRDefault="00557F59" w:rsidP="00557F59">
      <w:pPr>
        <w:pStyle w:val="Heading3"/>
        <w:rPr>
          <w:rStyle w:val="libBold2Char"/>
          <w:rtl/>
        </w:rPr>
      </w:pPr>
      <w:r w:rsidRPr="00F27D31">
        <w:rPr>
          <w:rtl/>
        </w:rPr>
        <w:t xml:space="preserve"> </w:t>
      </w:r>
      <w:bookmarkStart w:id="10" w:name="_Toc272424696"/>
      <w:bookmarkStart w:id="11" w:name="_Toc372545112"/>
      <w:r w:rsidRPr="00F27D31">
        <w:rPr>
          <w:rtl/>
        </w:rPr>
        <w:t>ما قيل في الاطراء عليه</w:t>
      </w:r>
      <w:r w:rsidR="003050AD">
        <w:rPr>
          <w:rtl/>
        </w:rPr>
        <w:t>:</w:t>
      </w:r>
      <w:bookmarkEnd w:id="10"/>
      <w:bookmarkEnd w:id="11"/>
      <w:r w:rsidRPr="00557F59">
        <w:rPr>
          <w:rStyle w:val="libBold2Char"/>
          <w:rtl/>
        </w:rPr>
        <w:t xml:space="preserve"> </w:t>
      </w:r>
    </w:p>
    <w:p w:rsidR="00557F59" w:rsidRDefault="00557F59" w:rsidP="00484E34">
      <w:pPr>
        <w:pStyle w:val="libNormal"/>
        <w:rPr>
          <w:rtl/>
        </w:rPr>
      </w:pPr>
      <w:r>
        <w:rPr>
          <w:rtl/>
        </w:rPr>
        <w:t>كتب على ظهر النسخة ما هذا نصّه</w:t>
      </w:r>
      <w:r w:rsidR="003050AD">
        <w:rPr>
          <w:rtl/>
        </w:rPr>
        <w:t>:</w:t>
      </w:r>
      <w:r>
        <w:rPr>
          <w:rtl/>
        </w:rPr>
        <w:t xml:space="preserve"> كتاب « تسلية المجالس وزينة المجالس » تأليف السيد الحسيب النسيب</w:t>
      </w:r>
      <w:r w:rsidR="007D70E5">
        <w:rPr>
          <w:rtl/>
        </w:rPr>
        <w:t>،</w:t>
      </w:r>
      <w:r>
        <w:rPr>
          <w:rtl/>
        </w:rPr>
        <w:t xml:space="preserve"> العالم الفاضل الكامل</w:t>
      </w:r>
      <w:r w:rsidR="007D70E5">
        <w:rPr>
          <w:rtl/>
        </w:rPr>
        <w:t>،</w:t>
      </w:r>
      <w:r>
        <w:rPr>
          <w:rtl/>
        </w:rPr>
        <w:t xml:space="preserve"> خلاصة البلغاء</w:t>
      </w:r>
      <w:r w:rsidR="007D70E5">
        <w:rPr>
          <w:rtl/>
        </w:rPr>
        <w:t>،</w:t>
      </w:r>
      <w:r>
        <w:rPr>
          <w:rtl/>
        </w:rPr>
        <w:t xml:space="preserve"> زبدة الخطباء النصحاء الألبّاء</w:t>
      </w:r>
      <w:r w:rsidR="007D70E5">
        <w:rPr>
          <w:rtl/>
        </w:rPr>
        <w:t>،</w:t>
      </w:r>
      <w:r>
        <w:rPr>
          <w:rtl/>
        </w:rPr>
        <w:t xml:space="preserve"> اُنموذج سلفه الطاهرين</w:t>
      </w:r>
      <w:r w:rsidR="007D70E5">
        <w:rPr>
          <w:rtl/>
        </w:rPr>
        <w:t>،</w:t>
      </w:r>
      <w:r>
        <w:rPr>
          <w:rtl/>
        </w:rPr>
        <w:t xml:space="preserve"> وصفوة الفضلاء البارعين</w:t>
      </w:r>
      <w:r w:rsidR="007D70E5">
        <w:rPr>
          <w:rtl/>
        </w:rPr>
        <w:t>،</w:t>
      </w:r>
      <w:r>
        <w:rPr>
          <w:rtl/>
        </w:rPr>
        <w:t xml:space="preserve"> فخر الملّة والشريعة والدين</w:t>
      </w:r>
      <w:r w:rsidR="007D70E5">
        <w:rPr>
          <w:rtl/>
        </w:rPr>
        <w:t>،</w:t>
      </w:r>
      <w:r>
        <w:rPr>
          <w:rtl/>
        </w:rPr>
        <w:t xml:space="preserve"> محمد بن أبي طالب ... أدام الله أوصاله </w:t>
      </w:r>
      <w:r w:rsidRPr="00557F59">
        <w:rPr>
          <w:rStyle w:val="libFootnotenumChar"/>
          <w:rtl/>
        </w:rPr>
        <w:t>(2)</w:t>
      </w:r>
      <w:r>
        <w:rPr>
          <w:rtl/>
        </w:rPr>
        <w:t xml:space="preserve">. </w:t>
      </w:r>
    </w:p>
    <w:p w:rsidR="00557F59" w:rsidRDefault="00557F59" w:rsidP="00484E34">
      <w:pPr>
        <w:pStyle w:val="libNormal"/>
        <w:rPr>
          <w:rtl/>
        </w:rPr>
      </w:pPr>
      <w:r>
        <w:rPr>
          <w:rtl/>
        </w:rPr>
        <w:t xml:space="preserve">وقال المجلسي </w:t>
      </w:r>
      <w:r w:rsidR="007D70E5" w:rsidRPr="007D70E5">
        <w:rPr>
          <w:rStyle w:val="libAlaemChar"/>
          <w:rFonts w:hint="cs"/>
          <w:rtl/>
        </w:rPr>
        <w:t>رحمه‌الله</w:t>
      </w:r>
      <w:r w:rsidR="003050AD">
        <w:rPr>
          <w:rtl/>
        </w:rPr>
        <w:t>:</w:t>
      </w:r>
      <w:r>
        <w:rPr>
          <w:rtl/>
        </w:rPr>
        <w:t xml:space="preserve"> السيد النجيب العالم محمد بن أبي طالب </w:t>
      </w:r>
      <w:r w:rsidRPr="00557F59">
        <w:rPr>
          <w:rStyle w:val="libFootnotenumChar"/>
          <w:rtl/>
        </w:rPr>
        <w:t>(3)</w:t>
      </w:r>
      <w:r>
        <w:rPr>
          <w:rtl/>
        </w:rPr>
        <w:t xml:space="preserve">. </w:t>
      </w:r>
    </w:p>
    <w:p w:rsidR="00557F59" w:rsidRDefault="00557F59" w:rsidP="00484E34">
      <w:pPr>
        <w:pStyle w:val="libNormal"/>
        <w:rPr>
          <w:rtl/>
        </w:rPr>
      </w:pPr>
      <w:r>
        <w:rPr>
          <w:rtl/>
        </w:rPr>
        <w:t>وقال في موضع آخر</w:t>
      </w:r>
      <w:r w:rsidR="003050AD">
        <w:rPr>
          <w:rtl/>
        </w:rPr>
        <w:t>:</w:t>
      </w:r>
      <w:r>
        <w:rPr>
          <w:rtl/>
        </w:rPr>
        <w:t xml:space="preserve"> وكتاب « تسلية المجالس » مؤلّفه من سادة الأفاضل المتأخّرين </w:t>
      </w:r>
      <w:r w:rsidRPr="00557F59">
        <w:rPr>
          <w:rStyle w:val="libFootnotenumChar"/>
          <w:rtl/>
        </w:rPr>
        <w:t>(4)</w:t>
      </w:r>
      <w:r>
        <w:rPr>
          <w:rtl/>
        </w:rPr>
        <w:t xml:space="preserve">. </w:t>
      </w:r>
    </w:p>
    <w:p w:rsidR="00557F59" w:rsidRDefault="00557F59" w:rsidP="00484E34">
      <w:pPr>
        <w:pStyle w:val="libNormal"/>
        <w:rPr>
          <w:rtl/>
        </w:rPr>
      </w:pPr>
      <w:r>
        <w:rPr>
          <w:rtl/>
        </w:rPr>
        <w:t>وقال السيد إعجاز النيسابوري الكنتوري</w:t>
      </w:r>
      <w:r w:rsidR="003050AD">
        <w:rPr>
          <w:rtl/>
        </w:rPr>
        <w:t>:</w:t>
      </w:r>
      <w:r>
        <w:rPr>
          <w:rtl/>
        </w:rPr>
        <w:t xml:space="preserve"> السيد النجيب العالم محمد بن أبي طالب </w:t>
      </w:r>
      <w:r w:rsidRPr="00557F59">
        <w:rPr>
          <w:rStyle w:val="libFootnotenumChar"/>
          <w:rtl/>
        </w:rPr>
        <w:t>(5)</w:t>
      </w:r>
      <w:r>
        <w:rPr>
          <w:rtl/>
        </w:rPr>
        <w:t xml:space="preserve">. </w:t>
      </w:r>
    </w:p>
    <w:p w:rsidR="00557F59" w:rsidRDefault="00557F59" w:rsidP="00484E34">
      <w:pPr>
        <w:pStyle w:val="libNormal"/>
        <w:rPr>
          <w:rtl/>
        </w:rPr>
      </w:pPr>
      <w:r>
        <w:rPr>
          <w:rtl/>
        </w:rPr>
        <w:t>وقال الميرزا الخوانساري</w:t>
      </w:r>
      <w:r w:rsidR="007D70E5">
        <w:rPr>
          <w:rtl/>
        </w:rPr>
        <w:t xml:space="preserve"> - </w:t>
      </w:r>
      <w:r>
        <w:rPr>
          <w:rtl/>
        </w:rPr>
        <w:t>ضمن كلامه عن الفقيه محمد بن أبي طالب الاسترابادي</w:t>
      </w:r>
      <w:r w:rsidR="007D70E5">
        <w:rPr>
          <w:rtl/>
        </w:rPr>
        <w:t xml:space="preserve"> -</w:t>
      </w:r>
      <w:r w:rsidR="003050AD">
        <w:rPr>
          <w:rtl/>
        </w:rPr>
        <w:t>:</w:t>
      </w:r>
      <w:r>
        <w:rPr>
          <w:rtl/>
        </w:rPr>
        <w:t xml:space="preserve"> ثمّ ليعلم أنّ هذا الرجل غير محمد بن أي طالب الحسيني الحائري الذي كان هو أيضاً كما في رجال النيسابوري </w:t>
      </w:r>
      <w:r w:rsidRPr="00557F59">
        <w:rPr>
          <w:rStyle w:val="libFootnotenumChar"/>
          <w:rtl/>
        </w:rPr>
        <w:t>(6)</w:t>
      </w:r>
      <w:r>
        <w:rPr>
          <w:rtl/>
        </w:rPr>
        <w:t xml:space="preserve"> من جملة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انظر ج 1 / 62. </w:t>
      </w:r>
    </w:p>
    <w:p w:rsidR="00557F59" w:rsidRDefault="00557F59" w:rsidP="00557F59">
      <w:pPr>
        <w:pStyle w:val="libFootnote0"/>
        <w:rPr>
          <w:rtl/>
        </w:rPr>
      </w:pPr>
      <w:r>
        <w:rPr>
          <w:rtl/>
        </w:rPr>
        <w:t>2</w:t>
      </w:r>
      <w:r w:rsidR="007D70E5">
        <w:rPr>
          <w:rtl/>
        </w:rPr>
        <w:t xml:space="preserve"> - </w:t>
      </w:r>
      <w:r>
        <w:rPr>
          <w:rtl/>
        </w:rPr>
        <w:t xml:space="preserve">ستعرف أنّ النسخة كتبت في عصر المؤلّف </w:t>
      </w:r>
      <w:r w:rsidR="007D70E5" w:rsidRPr="007D70E5">
        <w:rPr>
          <w:rStyle w:val="libAlaemChar"/>
          <w:rFonts w:hint="cs"/>
          <w:rtl/>
        </w:rPr>
        <w:t>رحمه‌الله</w:t>
      </w:r>
      <w:r>
        <w:rPr>
          <w:rtl/>
        </w:rPr>
        <w:t xml:space="preserve">. </w:t>
      </w:r>
    </w:p>
    <w:p w:rsidR="00557F59" w:rsidRDefault="00557F59" w:rsidP="00557F59">
      <w:pPr>
        <w:pStyle w:val="libFootnote0"/>
        <w:rPr>
          <w:rtl/>
        </w:rPr>
      </w:pPr>
      <w:r>
        <w:rPr>
          <w:rtl/>
        </w:rPr>
        <w:t>3 و 4</w:t>
      </w:r>
      <w:r w:rsidR="007D70E5">
        <w:rPr>
          <w:rtl/>
        </w:rPr>
        <w:t xml:space="preserve"> - </w:t>
      </w:r>
      <w:r>
        <w:rPr>
          <w:rtl/>
        </w:rPr>
        <w:t>بحار الأنوار</w:t>
      </w:r>
      <w:r w:rsidR="003050AD">
        <w:rPr>
          <w:rtl/>
        </w:rPr>
        <w:t>:</w:t>
      </w:r>
      <w:r>
        <w:rPr>
          <w:rtl/>
        </w:rPr>
        <w:t xml:space="preserve"> 1 / 21 و 40. </w:t>
      </w:r>
    </w:p>
    <w:p w:rsidR="00557F59" w:rsidRDefault="00557F59" w:rsidP="00557F59">
      <w:pPr>
        <w:pStyle w:val="libFootnote0"/>
        <w:rPr>
          <w:rtl/>
        </w:rPr>
      </w:pPr>
      <w:r>
        <w:rPr>
          <w:rtl/>
        </w:rPr>
        <w:t>5</w:t>
      </w:r>
      <w:r w:rsidR="007D70E5">
        <w:rPr>
          <w:rtl/>
        </w:rPr>
        <w:t xml:space="preserve"> - </w:t>
      </w:r>
      <w:r>
        <w:rPr>
          <w:rtl/>
        </w:rPr>
        <w:t>كشف الحجب والأستار</w:t>
      </w:r>
      <w:r w:rsidR="003050AD">
        <w:rPr>
          <w:rtl/>
        </w:rPr>
        <w:t>:</w:t>
      </w:r>
      <w:r>
        <w:rPr>
          <w:rtl/>
        </w:rPr>
        <w:t xml:space="preserve"> 121 رقم 579. </w:t>
      </w:r>
    </w:p>
    <w:p w:rsidR="00557F59" w:rsidRDefault="00557F59" w:rsidP="00557F59">
      <w:pPr>
        <w:pStyle w:val="libFootnote0"/>
        <w:rPr>
          <w:rtl/>
        </w:rPr>
      </w:pPr>
      <w:r>
        <w:rPr>
          <w:rtl/>
        </w:rPr>
        <w:t>6</w:t>
      </w:r>
      <w:r w:rsidR="007D70E5">
        <w:rPr>
          <w:rtl/>
        </w:rPr>
        <w:t xml:space="preserve"> - </w:t>
      </w:r>
      <w:r>
        <w:rPr>
          <w:rtl/>
        </w:rPr>
        <w:t>وهو الميرزا محمد الاخباري المقتول. « الذريعة</w:t>
      </w:r>
      <w:r w:rsidR="003050AD">
        <w:rPr>
          <w:rtl/>
        </w:rPr>
        <w:t>:</w:t>
      </w:r>
      <w:r>
        <w:rPr>
          <w:rtl/>
        </w:rPr>
        <w:t xml:space="preserve"> 10 / 157 رقم 283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المشايخ </w:t>
      </w:r>
      <w:r w:rsidRPr="00557F59">
        <w:rPr>
          <w:rStyle w:val="libFootnotenumChar"/>
          <w:rtl/>
        </w:rPr>
        <w:t>(1)</w:t>
      </w:r>
      <w:r>
        <w:rPr>
          <w:rtl/>
        </w:rPr>
        <w:t xml:space="preserve">. </w:t>
      </w:r>
    </w:p>
    <w:p w:rsidR="00557F59" w:rsidRDefault="00557F59" w:rsidP="00484E34">
      <w:pPr>
        <w:pStyle w:val="libNormal"/>
        <w:rPr>
          <w:rtl/>
        </w:rPr>
      </w:pPr>
      <w:r>
        <w:rPr>
          <w:rtl/>
        </w:rPr>
        <w:t>وقال السيد الأمين</w:t>
      </w:r>
      <w:r w:rsidR="003050AD">
        <w:rPr>
          <w:rtl/>
        </w:rPr>
        <w:t>:</w:t>
      </w:r>
      <w:r>
        <w:rPr>
          <w:rtl/>
        </w:rPr>
        <w:t xml:space="preserve"> في رسالة « نزهة أهل الحرمين » </w:t>
      </w:r>
      <w:r w:rsidRPr="00557F59">
        <w:rPr>
          <w:rStyle w:val="libFootnotenumChar"/>
          <w:rtl/>
        </w:rPr>
        <w:t>(2)</w:t>
      </w:r>
      <w:r>
        <w:rPr>
          <w:rtl/>
        </w:rPr>
        <w:t xml:space="preserve"> وصفه بالعالم الجليل والسيد الجليل </w:t>
      </w:r>
      <w:r w:rsidRPr="00557F59">
        <w:rPr>
          <w:rStyle w:val="libFootnotenumChar"/>
          <w:rtl/>
        </w:rPr>
        <w:t>(3)</w:t>
      </w:r>
      <w:r>
        <w:rPr>
          <w:rtl/>
        </w:rPr>
        <w:t>.</w:t>
      </w:r>
    </w:p>
    <w:p w:rsidR="00557F59" w:rsidRPr="00557F59" w:rsidRDefault="00557F59" w:rsidP="00557F59">
      <w:pPr>
        <w:pStyle w:val="Heading3"/>
        <w:rPr>
          <w:rStyle w:val="libBold2Char"/>
          <w:rtl/>
        </w:rPr>
      </w:pPr>
      <w:bookmarkStart w:id="12" w:name="_Toc272424697"/>
      <w:bookmarkStart w:id="13" w:name="_Toc372545113"/>
      <w:r w:rsidRPr="00E01C07">
        <w:rPr>
          <w:rtl/>
        </w:rPr>
        <w:t>ولده</w:t>
      </w:r>
      <w:r w:rsidR="003050AD">
        <w:rPr>
          <w:rStyle w:val="libBold2Char"/>
          <w:rtl/>
        </w:rPr>
        <w:t>:</w:t>
      </w:r>
      <w:bookmarkEnd w:id="12"/>
      <w:bookmarkEnd w:id="13"/>
      <w:r w:rsidRPr="00557F59">
        <w:rPr>
          <w:rStyle w:val="libBold2Char"/>
          <w:rtl/>
        </w:rPr>
        <w:t xml:space="preserve"> </w:t>
      </w:r>
    </w:p>
    <w:p w:rsidR="00557F59" w:rsidRPr="00557F59" w:rsidRDefault="00557F59" w:rsidP="00484E34">
      <w:pPr>
        <w:pStyle w:val="libNormal"/>
        <w:rPr>
          <w:rStyle w:val="libFootnotenumChar"/>
          <w:rtl/>
        </w:rPr>
      </w:pPr>
      <w:r>
        <w:rPr>
          <w:rtl/>
        </w:rPr>
        <w:t xml:space="preserve">صرّح المؤلّف </w:t>
      </w:r>
      <w:r w:rsidR="007D70E5" w:rsidRPr="007D70E5">
        <w:rPr>
          <w:rStyle w:val="libAlaemChar"/>
          <w:rFonts w:hint="cs"/>
          <w:rtl/>
        </w:rPr>
        <w:t>رحمه‌الله</w:t>
      </w:r>
      <w:r>
        <w:rPr>
          <w:rtl/>
        </w:rPr>
        <w:t xml:space="preserve"> أنّه أرسل ولده « طاهر » ليأتيه بكتاب « تذكرة الفقهاء » للعلّامة الحلّي. ولا نعلم كم له من الأولاد</w:t>
      </w:r>
      <w:r w:rsidR="007D70E5">
        <w:rPr>
          <w:rtl/>
        </w:rPr>
        <w:t>،</w:t>
      </w:r>
      <w:r>
        <w:rPr>
          <w:rtl/>
        </w:rPr>
        <w:t xml:space="preserve"> وكم كان عمر ناصر حينذاك؟ </w:t>
      </w:r>
      <w:r w:rsidRPr="00557F59">
        <w:rPr>
          <w:rStyle w:val="libFootnotenumChar"/>
          <w:rtl/>
        </w:rPr>
        <w:t>(4)</w:t>
      </w:r>
    </w:p>
    <w:p w:rsidR="00557F59" w:rsidRPr="00557F59" w:rsidRDefault="00557F59" w:rsidP="00557F59">
      <w:pPr>
        <w:pStyle w:val="Heading3"/>
        <w:rPr>
          <w:rStyle w:val="libBold2Char"/>
          <w:rtl/>
        </w:rPr>
      </w:pPr>
      <w:bookmarkStart w:id="14" w:name="_Toc272424698"/>
      <w:bookmarkStart w:id="15" w:name="_Toc372545114"/>
      <w:r w:rsidRPr="00E01C07">
        <w:rPr>
          <w:rtl/>
        </w:rPr>
        <w:t>فترة عمره الشريف</w:t>
      </w:r>
      <w:r w:rsidR="003050AD">
        <w:rPr>
          <w:rtl/>
        </w:rPr>
        <w:t>:</w:t>
      </w:r>
      <w:bookmarkEnd w:id="14"/>
      <w:bookmarkEnd w:id="15"/>
      <w:r w:rsidRPr="00557F59">
        <w:rPr>
          <w:rStyle w:val="libBold2Char"/>
          <w:rtl/>
        </w:rPr>
        <w:t xml:space="preserve"> </w:t>
      </w:r>
    </w:p>
    <w:p w:rsidR="00557F59" w:rsidRDefault="00557F59" w:rsidP="00484E34">
      <w:pPr>
        <w:pStyle w:val="libNormal"/>
        <w:rPr>
          <w:rtl/>
        </w:rPr>
      </w:pPr>
      <w:r>
        <w:rPr>
          <w:rtl/>
        </w:rPr>
        <w:t xml:space="preserve">بما أنّا لم نتعرّف على تاريخ ولادة المؤلّف ولا تاريخ وفاته </w:t>
      </w:r>
      <w:r w:rsidR="007D70E5" w:rsidRPr="007D70E5">
        <w:rPr>
          <w:rStyle w:val="libAlaemChar"/>
          <w:rFonts w:hint="cs"/>
          <w:rtl/>
        </w:rPr>
        <w:t>رحمه‌الله</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روضات الجنّات</w:t>
      </w:r>
      <w:r w:rsidR="003050AD">
        <w:rPr>
          <w:rtl/>
        </w:rPr>
        <w:t>:</w:t>
      </w:r>
      <w:r>
        <w:rPr>
          <w:rtl/>
        </w:rPr>
        <w:t xml:space="preserve"> 7 / 35. </w:t>
      </w:r>
    </w:p>
    <w:p w:rsidR="00557F59" w:rsidRDefault="00557F59" w:rsidP="00557F59">
      <w:pPr>
        <w:pStyle w:val="libFootnote0"/>
        <w:rPr>
          <w:rtl/>
        </w:rPr>
      </w:pPr>
      <w:r>
        <w:rPr>
          <w:rtl/>
        </w:rPr>
        <w:t>واحتمل الشيخ آقا بزرگ الطهراني في طبقات آعلام الشيعة « إحياء الداثر من مآثر أهل القرن العاشر</w:t>
      </w:r>
      <w:r w:rsidR="003050AD">
        <w:rPr>
          <w:rtl/>
        </w:rPr>
        <w:t>:</w:t>
      </w:r>
      <w:r>
        <w:rPr>
          <w:rtl/>
        </w:rPr>
        <w:t xml:space="preserve"> 214 أن يكون المؤلّف هو نفسه محمد بن أبي طالب الموسوي الحسيني الاسترابادي</w:t>
      </w:r>
      <w:r w:rsidR="007D70E5">
        <w:rPr>
          <w:rtl/>
        </w:rPr>
        <w:t>،</w:t>
      </w:r>
      <w:r>
        <w:rPr>
          <w:rtl/>
        </w:rPr>
        <w:t xml:space="preserve"> تلميذ المحقّق الكركي</w:t>
      </w:r>
      <w:r w:rsidR="007D70E5">
        <w:rPr>
          <w:rtl/>
        </w:rPr>
        <w:t>،</w:t>
      </w:r>
      <w:r>
        <w:rPr>
          <w:rtl/>
        </w:rPr>
        <w:t xml:space="preserve"> وشارح الجعفريّة</w:t>
      </w:r>
      <w:r w:rsidR="007D70E5">
        <w:rPr>
          <w:rtl/>
        </w:rPr>
        <w:t>،</w:t>
      </w:r>
      <w:r>
        <w:rPr>
          <w:rtl/>
        </w:rPr>
        <w:t xml:space="preserve"> وسمّى الشرح « المطالب المظفّرية »</w:t>
      </w:r>
      <w:r w:rsidR="007D70E5">
        <w:rPr>
          <w:rtl/>
        </w:rPr>
        <w:t>،</w:t>
      </w:r>
      <w:r>
        <w:rPr>
          <w:rtl/>
        </w:rPr>
        <w:t xml:space="preserve"> حيث قال</w:t>
      </w:r>
      <w:r w:rsidR="003050AD">
        <w:rPr>
          <w:rtl/>
        </w:rPr>
        <w:t>:</w:t>
      </w:r>
      <w:r>
        <w:rPr>
          <w:rtl/>
        </w:rPr>
        <w:t xml:space="preserve"> </w:t>
      </w:r>
    </w:p>
    <w:p w:rsidR="00557F59" w:rsidRDefault="00557F59" w:rsidP="00557F59">
      <w:pPr>
        <w:pStyle w:val="libFootnote0"/>
        <w:rPr>
          <w:rtl/>
        </w:rPr>
      </w:pPr>
      <w:r>
        <w:rPr>
          <w:rtl/>
        </w:rPr>
        <w:t>ولعلّه الاسترابادي المذكور ... فإنّه في آخر المجلس الخامس في أحوال مسلم بن عقيل أظهر الشكوى من أهل زمانه وغدرهم به كما غدر أهل الكوفة بمسلم. قال</w:t>
      </w:r>
      <w:r w:rsidR="003050AD">
        <w:rPr>
          <w:rtl/>
        </w:rPr>
        <w:t>:</w:t>
      </w:r>
      <w:r>
        <w:rPr>
          <w:rtl/>
        </w:rPr>
        <w:t xml:space="preserve"> ولمّا نجّاه الله منهم هاجر إلى كربلاء واتّخذها موطناً ومستقرّاً ... فيظهر أنّه لم يكن حائريّ الأصل. انتهى. </w:t>
      </w:r>
    </w:p>
    <w:p w:rsidR="00557F59" w:rsidRDefault="00557F59" w:rsidP="00557F59">
      <w:pPr>
        <w:pStyle w:val="libFootnote0"/>
        <w:rPr>
          <w:rtl/>
        </w:rPr>
      </w:pPr>
      <w:r>
        <w:rPr>
          <w:rtl/>
        </w:rPr>
        <w:t>أقول</w:t>
      </w:r>
      <w:r w:rsidR="003050AD">
        <w:rPr>
          <w:rtl/>
        </w:rPr>
        <w:t>:</w:t>
      </w:r>
      <w:r>
        <w:rPr>
          <w:rtl/>
        </w:rPr>
        <w:t xml:space="preserve"> يبدو أنّ الحقّ مع الميرزا الخوانساري</w:t>
      </w:r>
      <w:r w:rsidR="007D70E5">
        <w:rPr>
          <w:rtl/>
        </w:rPr>
        <w:t>،</w:t>
      </w:r>
      <w:r>
        <w:rPr>
          <w:rtl/>
        </w:rPr>
        <w:t xml:space="preserve"> حيث إنّ المؤلّف </w:t>
      </w:r>
      <w:r w:rsidR="007D70E5" w:rsidRPr="007D70E5">
        <w:rPr>
          <w:rStyle w:val="libAlaemChar"/>
          <w:rFonts w:hint="cs"/>
          <w:rtl/>
        </w:rPr>
        <w:t>رحمه‌الله</w:t>
      </w:r>
      <w:r>
        <w:rPr>
          <w:rtl/>
        </w:rPr>
        <w:t xml:space="preserve"> صحيح لم يكن حائريّ الأصل لكنّه كركيّ</w:t>
      </w:r>
      <w:r w:rsidR="007D70E5">
        <w:rPr>
          <w:rtl/>
        </w:rPr>
        <w:t>،</w:t>
      </w:r>
      <w:r>
        <w:rPr>
          <w:rtl/>
        </w:rPr>
        <w:t xml:space="preserve"> كما هو صرّح في كتابه</w:t>
      </w:r>
      <w:r w:rsidR="007D70E5">
        <w:rPr>
          <w:rtl/>
        </w:rPr>
        <w:t>،</w:t>
      </w:r>
      <w:r>
        <w:rPr>
          <w:rtl/>
        </w:rPr>
        <w:t xml:space="preserve"> وكما بيّناه فيما سبق. </w:t>
      </w:r>
    </w:p>
    <w:p w:rsidR="00557F59" w:rsidRDefault="00557F59" w:rsidP="00557F59">
      <w:pPr>
        <w:pStyle w:val="libFootnote0"/>
        <w:rPr>
          <w:rtl/>
        </w:rPr>
      </w:pPr>
      <w:r>
        <w:rPr>
          <w:rtl/>
        </w:rPr>
        <w:t>2</w:t>
      </w:r>
      <w:r w:rsidR="007D70E5">
        <w:rPr>
          <w:rtl/>
        </w:rPr>
        <w:t xml:space="preserve"> - </w:t>
      </w:r>
      <w:r>
        <w:rPr>
          <w:rtl/>
        </w:rPr>
        <w:t>« نزهة أهل الحرمين في تاريخ تعميرات المشهدين » في النجف وكربلاء</w:t>
      </w:r>
      <w:r w:rsidR="007D70E5">
        <w:rPr>
          <w:rtl/>
        </w:rPr>
        <w:t>،</w:t>
      </w:r>
      <w:r>
        <w:rPr>
          <w:rtl/>
        </w:rPr>
        <w:t xml:space="preserve"> لسيّدنا الحسن بن هادي صدر الدين العاملي الأصفهاني الكاظمي « 1272</w:t>
      </w:r>
      <w:r w:rsidR="007D70E5">
        <w:rPr>
          <w:rtl/>
        </w:rPr>
        <w:t xml:space="preserve"> - </w:t>
      </w:r>
      <w:r>
        <w:rPr>
          <w:rtl/>
        </w:rPr>
        <w:t>1354 » صاحب « تأسيس الشيعة الكرام لفنون الاسلام ». الذريعة</w:t>
      </w:r>
      <w:r w:rsidR="003050AD">
        <w:rPr>
          <w:rtl/>
        </w:rPr>
        <w:t>:</w:t>
      </w:r>
      <w:r>
        <w:rPr>
          <w:rtl/>
        </w:rPr>
        <w:t xml:space="preserve"> 24 / 114 رقم 592 ». </w:t>
      </w:r>
    </w:p>
    <w:p w:rsidR="00557F59" w:rsidRDefault="00557F59" w:rsidP="00557F59">
      <w:pPr>
        <w:pStyle w:val="libFootnote0"/>
        <w:rPr>
          <w:rtl/>
        </w:rPr>
      </w:pPr>
      <w:r>
        <w:rPr>
          <w:rtl/>
        </w:rPr>
        <w:t>3</w:t>
      </w:r>
      <w:r w:rsidR="007D70E5">
        <w:rPr>
          <w:rtl/>
        </w:rPr>
        <w:t xml:space="preserve"> - </w:t>
      </w:r>
      <w:r>
        <w:rPr>
          <w:rtl/>
        </w:rPr>
        <w:t>أعيان الشيعة</w:t>
      </w:r>
      <w:r w:rsidR="003050AD">
        <w:rPr>
          <w:rtl/>
        </w:rPr>
        <w:t>:</w:t>
      </w:r>
      <w:r>
        <w:rPr>
          <w:rtl/>
        </w:rPr>
        <w:t xml:space="preserve"> 9 / 62. </w:t>
      </w:r>
    </w:p>
    <w:p w:rsidR="00557F59" w:rsidRDefault="00557F59" w:rsidP="00557F59">
      <w:pPr>
        <w:pStyle w:val="libFootnote0"/>
        <w:rPr>
          <w:rtl/>
        </w:rPr>
      </w:pPr>
      <w:r>
        <w:rPr>
          <w:rtl/>
        </w:rPr>
        <w:t>4</w:t>
      </w:r>
      <w:r w:rsidR="007D70E5">
        <w:rPr>
          <w:rtl/>
        </w:rPr>
        <w:t xml:space="preserve"> - </w:t>
      </w:r>
      <w:r>
        <w:rPr>
          <w:rtl/>
        </w:rPr>
        <w:t xml:space="preserve">انظر أواخر الجزء الثاني.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فلذا من الصعب تحديد الفترة التي عاشها</w:t>
      </w:r>
      <w:r w:rsidR="007D70E5">
        <w:rPr>
          <w:rtl/>
        </w:rPr>
        <w:t>،</w:t>
      </w:r>
      <w:r>
        <w:rPr>
          <w:rtl/>
        </w:rPr>
        <w:t xml:space="preserve"> الا أنّ هناك دلالات نعرف من خلالها العصر الذي عاش فيه هذا السيد البارع</w:t>
      </w:r>
      <w:r w:rsidR="007D70E5">
        <w:rPr>
          <w:rtl/>
        </w:rPr>
        <w:t>،</w:t>
      </w:r>
      <w:r>
        <w:rPr>
          <w:rtl/>
        </w:rPr>
        <w:t xml:space="preserve"> وكما يلي</w:t>
      </w:r>
      <w:r w:rsidR="003050AD">
        <w:rPr>
          <w:rtl/>
        </w:rPr>
        <w:t>:</w:t>
      </w:r>
      <w:r>
        <w:rPr>
          <w:rtl/>
        </w:rPr>
        <w:t xml:space="preserve"> </w:t>
      </w:r>
    </w:p>
    <w:p w:rsidR="00557F59" w:rsidRPr="00EC3423" w:rsidRDefault="00557F59" w:rsidP="00484E34">
      <w:pPr>
        <w:pStyle w:val="libNormal"/>
        <w:rPr>
          <w:rtl/>
        </w:rPr>
      </w:pPr>
      <w:r w:rsidRPr="00EC3423">
        <w:rPr>
          <w:rtl/>
        </w:rPr>
        <w:t>1</w:t>
      </w:r>
      <w:r w:rsidR="007D70E5">
        <w:rPr>
          <w:rFonts w:hint="cs"/>
          <w:rtl/>
        </w:rPr>
        <w:t xml:space="preserve"> - </w:t>
      </w:r>
      <w:r w:rsidRPr="00EC3423">
        <w:rPr>
          <w:rtl/>
        </w:rPr>
        <w:t xml:space="preserve">انّه </w:t>
      </w:r>
      <w:r w:rsidR="007D70E5" w:rsidRPr="007D70E5">
        <w:rPr>
          <w:rStyle w:val="libAlaemChar"/>
          <w:rFonts w:hint="cs"/>
          <w:rtl/>
        </w:rPr>
        <w:t>رحمه‌الله</w:t>
      </w:r>
      <w:r w:rsidRPr="00EC3423">
        <w:rPr>
          <w:rtl/>
        </w:rPr>
        <w:t xml:space="preserve"> عثر على كتاب « روضة الشهداء » للمولى الحسين الواعظ الكاشفي</w:t>
      </w:r>
      <w:r w:rsidR="007D70E5">
        <w:rPr>
          <w:rtl/>
        </w:rPr>
        <w:t>،</w:t>
      </w:r>
      <w:r w:rsidRPr="00EC3423">
        <w:rPr>
          <w:rtl/>
        </w:rPr>
        <w:t xml:space="preserve"> المتوفّى سنة « 910 » ه‍</w:t>
      </w:r>
      <w:r w:rsidR="007D70E5">
        <w:rPr>
          <w:rtl/>
        </w:rPr>
        <w:t>،</w:t>
      </w:r>
      <w:r w:rsidRPr="00EC3423">
        <w:rPr>
          <w:rtl/>
        </w:rPr>
        <w:t xml:space="preserve"> وتاريخ تأليف الروضة هو سنة « 847 » ه‍</w:t>
      </w:r>
      <w:r w:rsidR="007D70E5">
        <w:rPr>
          <w:rtl/>
        </w:rPr>
        <w:t>،</w:t>
      </w:r>
      <w:r w:rsidRPr="00EC3423">
        <w:rPr>
          <w:rtl/>
        </w:rPr>
        <w:t xml:space="preserve"> وألّف كتابه هذا على منوال الروضة. </w:t>
      </w:r>
    </w:p>
    <w:p w:rsidR="00557F59" w:rsidRPr="00EC3423" w:rsidRDefault="00557F59" w:rsidP="00484E34">
      <w:pPr>
        <w:pStyle w:val="libNormal"/>
        <w:rPr>
          <w:rtl/>
        </w:rPr>
      </w:pPr>
      <w:r w:rsidRPr="00EC3423">
        <w:rPr>
          <w:rtl/>
        </w:rPr>
        <w:t>2</w:t>
      </w:r>
      <w:r w:rsidR="007D70E5">
        <w:rPr>
          <w:rtl/>
        </w:rPr>
        <w:t xml:space="preserve"> - </w:t>
      </w:r>
      <w:r w:rsidRPr="00EC3423">
        <w:rPr>
          <w:rtl/>
        </w:rPr>
        <w:t xml:space="preserve">أشاد </w:t>
      </w:r>
      <w:r w:rsidR="007D70E5" w:rsidRPr="007D70E5">
        <w:rPr>
          <w:rStyle w:val="libAlaemChar"/>
          <w:rFonts w:hint="cs"/>
          <w:rtl/>
        </w:rPr>
        <w:t>رحمه‌الله</w:t>
      </w:r>
      <w:r w:rsidRPr="00EC3423">
        <w:rPr>
          <w:rtl/>
        </w:rPr>
        <w:t xml:space="preserve"> في كتابه هذا بالسلطان شاه إسماعيل الصفوي</w:t>
      </w:r>
      <w:r w:rsidR="007D70E5">
        <w:rPr>
          <w:rtl/>
        </w:rPr>
        <w:t>،</w:t>
      </w:r>
      <w:r w:rsidRPr="00EC3423">
        <w:rPr>
          <w:rtl/>
        </w:rPr>
        <w:t xml:space="preserve"> المولود سنة « 892 » ه‍</w:t>
      </w:r>
      <w:r w:rsidR="007D70E5">
        <w:rPr>
          <w:rtl/>
        </w:rPr>
        <w:t>،</w:t>
      </w:r>
      <w:r w:rsidRPr="00EC3423">
        <w:rPr>
          <w:rtl/>
        </w:rPr>
        <w:t xml:space="preserve"> وتسلّم السلطة سنة « 906 » ه‍</w:t>
      </w:r>
      <w:r w:rsidR="007D70E5">
        <w:rPr>
          <w:rtl/>
        </w:rPr>
        <w:t>،</w:t>
      </w:r>
      <w:r w:rsidRPr="00EC3423">
        <w:rPr>
          <w:rtl/>
        </w:rPr>
        <w:t xml:space="preserve"> وقاتل شيك خان الاوزبك سنة « 916 » ه‍</w:t>
      </w:r>
      <w:r w:rsidR="007D70E5">
        <w:rPr>
          <w:rtl/>
        </w:rPr>
        <w:t>،</w:t>
      </w:r>
      <w:r w:rsidRPr="00EC3423">
        <w:rPr>
          <w:rtl/>
        </w:rPr>
        <w:t xml:space="preserve"> وتوفّي سنة « 930 » ه‍. </w:t>
      </w:r>
    </w:p>
    <w:p w:rsidR="00557F59" w:rsidRPr="00EC3423" w:rsidRDefault="00557F59" w:rsidP="00484E34">
      <w:pPr>
        <w:pStyle w:val="libNormal"/>
        <w:rPr>
          <w:rtl/>
        </w:rPr>
      </w:pPr>
      <w:r w:rsidRPr="00EC3423">
        <w:rPr>
          <w:rtl/>
        </w:rPr>
        <w:t>3</w:t>
      </w:r>
      <w:r w:rsidR="007D70E5">
        <w:rPr>
          <w:rtl/>
        </w:rPr>
        <w:t xml:space="preserve"> - </w:t>
      </w:r>
      <w:r w:rsidRPr="00EC3423">
        <w:rPr>
          <w:rtl/>
        </w:rPr>
        <w:t xml:space="preserve">لقد زار المؤلّف مرقد أمير المؤمنين </w:t>
      </w:r>
      <w:r w:rsidR="007D70E5" w:rsidRPr="007D70E5">
        <w:rPr>
          <w:rStyle w:val="libAlaemChar"/>
          <w:rFonts w:hint="cs"/>
          <w:rtl/>
        </w:rPr>
        <w:t>عليه‌السلام</w:t>
      </w:r>
      <w:r w:rsidRPr="00EC3423">
        <w:rPr>
          <w:rtl/>
        </w:rPr>
        <w:t xml:space="preserve"> في سنة « 921 » ه‍ </w:t>
      </w:r>
      <w:r w:rsidRPr="00557F59">
        <w:rPr>
          <w:rStyle w:val="libFootnotenumChar"/>
          <w:rFonts w:hint="cs"/>
          <w:rtl/>
        </w:rPr>
        <w:t>(</w:t>
      </w:r>
      <w:r w:rsidRPr="00557F59">
        <w:rPr>
          <w:rStyle w:val="libFootnotenumChar"/>
          <w:rtl/>
        </w:rPr>
        <w:t>1)</w:t>
      </w:r>
      <w:r w:rsidRPr="00EC3423">
        <w:rPr>
          <w:rtl/>
        </w:rPr>
        <w:t xml:space="preserve">. </w:t>
      </w:r>
    </w:p>
    <w:p w:rsidR="00557F59" w:rsidRPr="00EC3423" w:rsidRDefault="00557F59" w:rsidP="00484E34">
      <w:pPr>
        <w:pStyle w:val="libNormal"/>
        <w:rPr>
          <w:rtl/>
        </w:rPr>
      </w:pPr>
      <w:r w:rsidRPr="00EC3423">
        <w:rPr>
          <w:rtl/>
        </w:rPr>
        <w:t>4</w:t>
      </w:r>
      <w:r w:rsidR="007D70E5">
        <w:rPr>
          <w:rtl/>
        </w:rPr>
        <w:t xml:space="preserve"> - </w:t>
      </w:r>
      <w:r w:rsidRPr="00EC3423">
        <w:rPr>
          <w:rtl/>
        </w:rPr>
        <w:t xml:space="preserve">كتب بعض قصائده وصرّح بأن عمره كان « 70 » سنة </w:t>
      </w:r>
      <w:r w:rsidRPr="00557F59">
        <w:rPr>
          <w:rStyle w:val="libFootnotenumChar"/>
          <w:rtl/>
        </w:rPr>
        <w:t>(2)</w:t>
      </w:r>
      <w:r w:rsidRPr="00EC3423">
        <w:rPr>
          <w:rtl/>
        </w:rPr>
        <w:t xml:space="preserve">. </w:t>
      </w:r>
    </w:p>
    <w:p w:rsidR="00557F59" w:rsidRPr="00EC3423" w:rsidRDefault="00557F59" w:rsidP="00484E34">
      <w:pPr>
        <w:pStyle w:val="libNormal"/>
        <w:rPr>
          <w:rtl/>
        </w:rPr>
      </w:pPr>
      <w:r w:rsidRPr="00EC3423">
        <w:rPr>
          <w:rtl/>
        </w:rPr>
        <w:t>5</w:t>
      </w:r>
      <w:r w:rsidR="007D70E5">
        <w:rPr>
          <w:rtl/>
        </w:rPr>
        <w:t xml:space="preserve"> - </w:t>
      </w:r>
      <w:r w:rsidRPr="00EC3423">
        <w:rPr>
          <w:rtl/>
        </w:rPr>
        <w:t xml:space="preserve">ألّف السجع النفيس عام 955 ه‍. </w:t>
      </w:r>
    </w:p>
    <w:p w:rsidR="00557F59" w:rsidRPr="00EC3423" w:rsidRDefault="00557F59" w:rsidP="00484E34">
      <w:pPr>
        <w:pStyle w:val="libNormal"/>
        <w:rPr>
          <w:rtl/>
        </w:rPr>
      </w:pPr>
      <w:r w:rsidRPr="00EC3423">
        <w:rPr>
          <w:rtl/>
        </w:rPr>
        <w:t>6</w:t>
      </w:r>
      <w:r w:rsidR="007D70E5">
        <w:rPr>
          <w:rtl/>
        </w:rPr>
        <w:t xml:space="preserve"> - </w:t>
      </w:r>
      <w:r w:rsidRPr="00EC3423">
        <w:rPr>
          <w:rtl/>
        </w:rPr>
        <w:t xml:space="preserve">صرّح بأنّه حصل على كتاب « تذكرة الفقهاء » للعلّامة الحلّي سنة « 900 » ه‍. </w:t>
      </w:r>
    </w:p>
    <w:p w:rsidR="00557F59" w:rsidRPr="00EC3423" w:rsidRDefault="00557F59" w:rsidP="00484E34">
      <w:pPr>
        <w:pStyle w:val="libNormal"/>
        <w:rPr>
          <w:rtl/>
        </w:rPr>
      </w:pPr>
      <w:r w:rsidRPr="00EC3423">
        <w:rPr>
          <w:rtl/>
        </w:rPr>
        <w:t xml:space="preserve">ونستنتج من هذا انّه </w:t>
      </w:r>
      <w:r w:rsidR="007D70E5" w:rsidRPr="007D70E5">
        <w:rPr>
          <w:rStyle w:val="libAlaemChar"/>
          <w:rFonts w:hint="cs"/>
          <w:rtl/>
        </w:rPr>
        <w:t>رحمه‌الله</w:t>
      </w:r>
      <w:r w:rsidRPr="00EC3423">
        <w:rPr>
          <w:rtl/>
        </w:rPr>
        <w:t xml:space="preserve"> ولد في القرن التاسع وعاش إلى أواسط القرن العاشر.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انظر ج 1 / 230. </w:t>
      </w:r>
    </w:p>
    <w:p w:rsidR="00557F59" w:rsidRDefault="00557F59" w:rsidP="00557F59">
      <w:pPr>
        <w:pStyle w:val="libFootnote0"/>
        <w:rPr>
          <w:rtl/>
        </w:rPr>
      </w:pPr>
      <w:r>
        <w:rPr>
          <w:rtl/>
        </w:rPr>
        <w:t>2</w:t>
      </w:r>
      <w:r w:rsidR="007D70E5">
        <w:rPr>
          <w:rtl/>
        </w:rPr>
        <w:t xml:space="preserve"> - </w:t>
      </w:r>
      <w:r>
        <w:rPr>
          <w:rtl/>
        </w:rPr>
        <w:t xml:space="preserve">انظر ج 2 / 74 و 130. </w:t>
      </w:r>
    </w:p>
    <w:p w:rsidR="00557F59" w:rsidRDefault="00557F59" w:rsidP="00557F59">
      <w:pPr>
        <w:pStyle w:val="libNormal"/>
        <w:rPr>
          <w:rtl/>
        </w:rPr>
      </w:pPr>
      <w:r>
        <w:rPr>
          <w:rtl/>
        </w:rPr>
        <w:br w:type="page"/>
      </w:r>
    </w:p>
    <w:p w:rsidR="00557F59" w:rsidRDefault="00557F59" w:rsidP="00557F59">
      <w:pPr>
        <w:pStyle w:val="Heading2Center"/>
        <w:rPr>
          <w:rtl/>
        </w:rPr>
      </w:pPr>
      <w:bookmarkStart w:id="16" w:name="_Toc272424699"/>
      <w:bookmarkStart w:id="17" w:name="_Toc372545115"/>
      <w:r>
        <w:rPr>
          <w:rtl/>
        </w:rPr>
        <w:lastRenderedPageBreak/>
        <w:t>حول الكتاب</w:t>
      </w:r>
      <w:bookmarkEnd w:id="16"/>
      <w:bookmarkEnd w:id="17"/>
    </w:p>
    <w:p w:rsidR="00557F59" w:rsidRDefault="00557F59" w:rsidP="00484E34">
      <w:pPr>
        <w:pStyle w:val="libNormal"/>
        <w:rPr>
          <w:rtl/>
        </w:rPr>
      </w:pPr>
      <w:r>
        <w:rPr>
          <w:rtl/>
        </w:rPr>
        <w:t xml:space="preserve">سفر كبير ثمين جلّه في مقتل الإمام الحسين بن علي </w:t>
      </w:r>
      <w:r w:rsidR="007D70E5" w:rsidRPr="007D70E5">
        <w:rPr>
          <w:rStyle w:val="libAlaemChar"/>
          <w:rFonts w:hint="cs"/>
          <w:rtl/>
        </w:rPr>
        <w:t>عليهما‌السلام</w:t>
      </w:r>
      <w:r w:rsidR="007D70E5">
        <w:rPr>
          <w:rtl/>
        </w:rPr>
        <w:t>،</w:t>
      </w:r>
      <w:r>
        <w:rPr>
          <w:rtl/>
        </w:rPr>
        <w:t xml:space="preserve"> وثواب إظهار الجزع لمصابه ومصاب أهل بيته</w:t>
      </w:r>
      <w:r w:rsidR="007D70E5">
        <w:rPr>
          <w:rtl/>
        </w:rPr>
        <w:t>،</w:t>
      </w:r>
      <w:r>
        <w:rPr>
          <w:rtl/>
        </w:rPr>
        <w:t xml:space="preserve"> والبكاء لرزيّتهم والجلوس لعزيّتهم</w:t>
      </w:r>
      <w:r w:rsidR="007D70E5">
        <w:rPr>
          <w:rtl/>
        </w:rPr>
        <w:t>،</w:t>
      </w:r>
      <w:r>
        <w:rPr>
          <w:rtl/>
        </w:rPr>
        <w:t xml:space="preserve"> وحمل سبايا رسول الله </w:t>
      </w:r>
      <w:r w:rsidR="007D70E5" w:rsidRPr="007D70E5">
        <w:rPr>
          <w:rStyle w:val="libAlaemChar"/>
          <w:rFonts w:hint="cs"/>
          <w:rtl/>
        </w:rPr>
        <w:t>صلى‌الله‌عليه‌وآله</w:t>
      </w:r>
      <w:r>
        <w:rPr>
          <w:rtl/>
        </w:rPr>
        <w:t xml:space="preserve"> وبناته وأحفاده إلى الشام. </w:t>
      </w:r>
    </w:p>
    <w:p w:rsidR="00557F59" w:rsidRDefault="00557F59" w:rsidP="00484E34">
      <w:pPr>
        <w:pStyle w:val="libNormal"/>
        <w:rPr>
          <w:rtl/>
        </w:rPr>
      </w:pPr>
      <w:r>
        <w:rPr>
          <w:rtl/>
        </w:rPr>
        <w:t>وقد قال مؤلّفه</w:t>
      </w:r>
      <w:r w:rsidR="003050AD">
        <w:rPr>
          <w:rtl/>
        </w:rPr>
        <w:t>:</w:t>
      </w:r>
      <w:r>
        <w:rPr>
          <w:rtl/>
        </w:rPr>
        <w:t xml:space="preserve"> إنّي بعد أن منّ الله عليَّ بمجاورة سبط نبيّه ... أطلق لساني بمدح رسوله المصطفى</w:t>
      </w:r>
      <w:r w:rsidR="007D70E5">
        <w:rPr>
          <w:rtl/>
        </w:rPr>
        <w:t>،</w:t>
      </w:r>
      <w:r>
        <w:rPr>
          <w:rtl/>
        </w:rPr>
        <w:t xml:space="preserve"> ووليّه المرتضى</w:t>
      </w:r>
      <w:r w:rsidR="007D70E5">
        <w:rPr>
          <w:rtl/>
        </w:rPr>
        <w:t>،</w:t>
      </w:r>
      <w:r>
        <w:rPr>
          <w:rtl/>
        </w:rPr>
        <w:t xml:space="preserve"> وأهل بيتهما الأئمة النجباء ... فصرتُ اُحلّي بذكرهم المنابر</w:t>
      </w:r>
      <w:r w:rsidR="007D70E5">
        <w:rPr>
          <w:rtl/>
        </w:rPr>
        <w:t>،</w:t>
      </w:r>
      <w:r>
        <w:rPr>
          <w:rtl/>
        </w:rPr>
        <w:t xml:space="preserve"> واُزيّن بشكرهم المحاضر ... فقلّ أن يمضي يوم من الأيام التي حباهم الله فيها بتفضيله</w:t>
      </w:r>
      <w:r w:rsidR="007D70E5">
        <w:rPr>
          <w:rtl/>
        </w:rPr>
        <w:t>،</w:t>
      </w:r>
      <w:r>
        <w:rPr>
          <w:rtl/>
        </w:rPr>
        <w:t xml:space="preserve"> ونوّه بذكرهم في محكم تنزيله</w:t>
      </w:r>
      <w:r w:rsidR="007D70E5">
        <w:rPr>
          <w:rtl/>
        </w:rPr>
        <w:t>،</w:t>
      </w:r>
      <w:r>
        <w:rPr>
          <w:rtl/>
        </w:rPr>
        <w:t xml:space="preserve"> إلا وقد وضعتُ خطبة في فضل ذلك اليوم الشريف ... كخطبة مولد البشير النذير</w:t>
      </w:r>
      <w:r w:rsidR="007D70E5">
        <w:rPr>
          <w:rtl/>
        </w:rPr>
        <w:t>،</w:t>
      </w:r>
      <w:r>
        <w:rPr>
          <w:rtl/>
        </w:rPr>
        <w:t xml:space="preserve"> وخطبة يوم الغدير وذيّلتها بأحاديث رائقة ... وخطبة يوم السادس من شهر ذي الحجّة الذي كان فيه تزويج البتول من صنو الرسول</w:t>
      </w:r>
      <w:r w:rsidR="007D70E5">
        <w:rPr>
          <w:rtl/>
        </w:rPr>
        <w:t>،</w:t>
      </w:r>
      <w:r>
        <w:rPr>
          <w:rtl/>
        </w:rPr>
        <w:t xml:space="preserve"> ويوم نزول سوة « هل أتى » وما في فضلهم أتى</w:t>
      </w:r>
      <w:r w:rsidR="007D70E5">
        <w:rPr>
          <w:rtl/>
        </w:rPr>
        <w:t>،</w:t>
      </w:r>
      <w:r>
        <w:rPr>
          <w:rtl/>
        </w:rPr>
        <w:t xml:space="preserve"> والمجلس المشهور ب‍ « تحفة الزوّار ومنحة الأبرار » وهو مجلس ذكرت فيه ثواب زيارة سيّد الشهداء وفضل كربلاء</w:t>
      </w:r>
      <w:r w:rsidR="007D70E5">
        <w:rPr>
          <w:rtl/>
        </w:rPr>
        <w:t>،</w:t>
      </w:r>
      <w:r>
        <w:rPr>
          <w:rtl/>
        </w:rPr>
        <w:t xml:space="preserve"> وكالتعزية الموسومة ب‍ « مجرية العبرة ومحزنة العترة » وهي خطبة يوم التاسع من المحرّم</w:t>
      </w:r>
      <w:r w:rsidR="007D70E5">
        <w:rPr>
          <w:rtl/>
        </w:rPr>
        <w:t>،</w:t>
      </w:r>
      <w:r>
        <w:rPr>
          <w:rtl/>
        </w:rPr>
        <w:t xml:space="preserve"> وكالمجلس المشهور ب‍ « قاطع أسباب النفاق وقامع أرباب الشقاق » وهو مجلس قلته بإذن الله في اليوم السادس والعشرين من ذي الحجّة .. وكالرسالة الموسومة ب‍ « السجع النفيس في محاورة الدلام وإبليس » وغير ذلك من رسائل وخطب وأشعار تحث على اقتناء الفضائل ... </w:t>
      </w:r>
    </w:p>
    <w:p w:rsidR="00557F59" w:rsidRDefault="00557F59" w:rsidP="00484E34">
      <w:pPr>
        <w:pStyle w:val="libNormal"/>
        <w:rPr>
          <w:rtl/>
        </w:rPr>
      </w:pPr>
      <w:r>
        <w:rPr>
          <w:rtl/>
        </w:rPr>
        <w:t>وكان ذلك يشتمل على مائتي ورقة وأكثر</w:t>
      </w:r>
      <w:r w:rsidR="007D70E5">
        <w:rPr>
          <w:rtl/>
        </w:rPr>
        <w:t>،</w:t>
      </w:r>
      <w:r>
        <w:rPr>
          <w:rtl/>
        </w:rPr>
        <w:t xml:space="preserve"> أبهى من عقود اللآلئ وأبهر ...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ثم إنّي بعد ذلك عثرت على كتاب لبعض فصحاء اللغة الفارسيّة</w:t>
      </w:r>
      <w:r w:rsidR="007D70E5">
        <w:rPr>
          <w:rtl/>
        </w:rPr>
        <w:t>،</w:t>
      </w:r>
      <w:r>
        <w:rPr>
          <w:rtl/>
        </w:rPr>
        <w:t xml:space="preserve"> وفرسان البلاغة الأعجميّة </w:t>
      </w:r>
      <w:r w:rsidRPr="00557F59">
        <w:rPr>
          <w:rStyle w:val="libFootnotenumChar"/>
          <w:rtl/>
        </w:rPr>
        <w:t>(1)</w:t>
      </w:r>
      <w:r>
        <w:rPr>
          <w:rtl/>
        </w:rPr>
        <w:t xml:space="preserve"> ... قد رتّبه على عشرة مجالس لقيام المآتم لمصاب الغرّ الميامين من بني هاشم شهداء كربلاء ... وجعلها خاصّة بالعشر الاُول من شهر محرّم الحرام ... وجعل لكلّ يومٍ من أيّامه مجلساً لقواعد الحزن والتعزية ... </w:t>
      </w:r>
    </w:p>
    <w:p w:rsidR="00557F59" w:rsidRDefault="00557F59" w:rsidP="00484E34">
      <w:pPr>
        <w:pStyle w:val="libNormal"/>
        <w:rPr>
          <w:rtl/>
        </w:rPr>
      </w:pPr>
      <w:r>
        <w:rPr>
          <w:rtl/>
        </w:rPr>
        <w:t>فاستخرت الله سبحانه أن أنسخ على منواله في التصنيف والترتيب</w:t>
      </w:r>
      <w:r w:rsidR="007D70E5">
        <w:rPr>
          <w:rtl/>
        </w:rPr>
        <w:t>،</w:t>
      </w:r>
      <w:r>
        <w:rPr>
          <w:rtl/>
        </w:rPr>
        <w:t xml:space="preserve"> وأقتدي بأفعاله في التأليف والتهذيب</w:t>
      </w:r>
      <w:r w:rsidR="007D70E5">
        <w:rPr>
          <w:rtl/>
        </w:rPr>
        <w:t>،</w:t>
      </w:r>
      <w:r>
        <w:rPr>
          <w:rtl/>
        </w:rPr>
        <w:t xml:space="preserve"> واُزيّن مجالس أهل الايمان بمناقب سادتههم ومواليهم</w:t>
      </w:r>
      <w:r w:rsidR="007D70E5">
        <w:rPr>
          <w:rtl/>
        </w:rPr>
        <w:t>،</w:t>
      </w:r>
      <w:r>
        <w:rPr>
          <w:rtl/>
        </w:rPr>
        <w:t xml:space="preserve"> واُهيّج أحزان قلوب أهل العرفان من شيعتهم ومواليهم</w:t>
      </w:r>
      <w:r w:rsidR="007D70E5">
        <w:rPr>
          <w:rtl/>
        </w:rPr>
        <w:t>،</w:t>
      </w:r>
      <w:r>
        <w:rPr>
          <w:rtl/>
        </w:rPr>
        <w:t xml:space="preserve"> واُحلّي أجياد اللسان العربي بدرر نظمي ونثري</w:t>
      </w:r>
      <w:r w:rsidR="007D70E5">
        <w:rPr>
          <w:rtl/>
        </w:rPr>
        <w:t>،</w:t>
      </w:r>
      <w:r>
        <w:rPr>
          <w:rtl/>
        </w:rPr>
        <w:t xml:space="preserve"> واُجدّد معاهد الأشجان بنواضح بدائع فكري</w:t>
      </w:r>
      <w:r w:rsidR="007D70E5">
        <w:rPr>
          <w:rtl/>
        </w:rPr>
        <w:t>،</w:t>
      </w:r>
      <w:r>
        <w:rPr>
          <w:rtl/>
        </w:rPr>
        <w:t xml:space="preserve"> ورتّبته كترتيبه</w:t>
      </w:r>
      <w:r w:rsidR="007D70E5">
        <w:rPr>
          <w:rtl/>
        </w:rPr>
        <w:t>،</w:t>
      </w:r>
      <w:r>
        <w:rPr>
          <w:rtl/>
        </w:rPr>
        <w:t xml:space="preserve"> وبوّبته كتبويبه</w:t>
      </w:r>
      <w:r w:rsidR="007D70E5">
        <w:rPr>
          <w:rtl/>
        </w:rPr>
        <w:t>،</w:t>
      </w:r>
      <w:r>
        <w:rPr>
          <w:rtl/>
        </w:rPr>
        <w:t xml:space="preserve"> لكن لم أقصد ترجمة كلامه</w:t>
      </w:r>
      <w:r w:rsidR="007D70E5">
        <w:rPr>
          <w:rtl/>
        </w:rPr>
        <w:t>،</w:t>
      </w:r>
      <w:r>
        <w:rPr>
          <w:rtl/>
        </w:rPr>
        <w:t xml:space="preserve"> ولا سلكت مسلكه في نثاره ونظامه</w:t>
      </w:r>
      <w:r w:rsidR="007D70E5">
        <w:rPr>
          <w:rtl/>
        </w:rPr>
        <w:t>،</w:t>
      </w:r>
      <w:r>
        <w:rPr>
          <w:rtl/>
        </w:rPr>
        <w:t xml:space="preserve"> وجعلته عشرة مجالس ... ولم اُورد فيه من الأحاديث الا ما صحّحه علماؤنا</w:t>
      </w:r>
      <w:r w:rsidR="007D70E5">
        <w:rPr>
          <w:rtl/>
        </w:rPr>
        <w:t>،</w:t>
      </w:r>
      <w:r>
        <w:rPr>
          <w:rtl/>
        </w:rPr>
        <w:t xml:space="preserve"> ورجّحه أعلامنا</w:t>
      </w:r>
      <w:r w:rsidR="007D70E5">
        <w:rPr>
          <w:rtl/>
        </w:rPr>
        <w:t>،</w:t>
      </w:r>
      <w:r>
        <w:rPr>
          <w:rtl/>
        </w:rPr>
        <w:t xml:space="preserve"> ودوّنوه في كتبهم</w:t>
      </w:r>
      <w:r w:rsidR="007D70E5">
        <w:rPr>
          <w:rtl/>
        </w:rPr>
        <w:t>،</w:t>
      </w:r>
      <w:r>
        <w:rPr>
          <w:rtl/>
        </w:rPr>
        <w:t xml:space="preserve"> ونقلوه عن أئمّتهم </w:t>
      </w:r>
      <w:r w:rsidRPr="00557F59">
        <w:rPr>
          <w:rStyle w:val="libFootnotenumChar"/>
          <w:rtl/>
        </w:rPr>
        <w:t>(2)</w:t>
      </w:r>
      <w:r>
        <w:rPr>
          <w:rtl/>
        </w:rPr>
        <w:t xml:space="preserve">. </w:t>
      </w:r>
    </w:p>
    <w:p w:rsidR="00557F59" w:rsidRPr="00557F59" w:rsidRDefault="00557F59" w:rsidP="00557F59">
      <w:pPr>
        <w:pStyle w:val="Heading3"/>
        <w:rPr>
          <w:rStyle w:val="libBold2Char"/>
          <w:rtl/>
        </w:rPr>
      </w:pPr>
      <w:bookmarkStart w:id="18" w:name="_Toc272424700"/>
      <w:bookmarkStart w:id="19" w:name="_Toc372545116"/>
      <w:r w:rsidRPr="00B337A5">
        <w:rPr>
          <w:rtl/>
        </w:rPr>
        <w:t>نسخة الكتاب</w:t>
      </w:r>
      <w:r w:rsidR="003050AD">
        <w:rPr>
          <w:rtl/>
        </w:rPr>
        <w:t>:</w:t>
      </w:r>
      <w:bookmarkEnd w:id="18"/>
      <w:bookmarkEnd w:id="19"/>
      <w:r w:rsidRPr="00557F59">
        <w:rPr>
          <w:rStyle w:val="libBold2Char"/>
          <w:rtl/>
        </w:rPr>
        <w:t xml:space="preserve"> </w:t>
      </w:r>
    </w:p>
    <w:p w:rsidR="00557F59" w:rsidRDefault="00557F59" w:rsidP="00484E34">
      <w:pPr>
        <w:pStyle w:val="libNormal"/>
        <w:rPr>
          <w:rtl/>
        </w:rPr>
      </w:pPr>
      <w:r>
        <w:rPr>
          <w:rtl/>
        </w:rPr>
        <w:t>هي النسخة النفيسة المخطوطة في مكتبة مدرسة النمازي في مدين « خوي »</w:t>
      </w:r>
      <w:r w:rsidR="007D70E5">
        <w:rPr>
          <w:rtl/>
        </w:rPr>
        <w:t xml:space="preserve"> - </w:t>
      </w:r>
      <w:r>
        <w:rPr>
          <w:rtl/>
        </w:rPr>
        <w:t>من توابع محافظة تبريز</w:t>
      </w:r>
      <w:r w:rsidR="007D70E5">
        <w:rPr>
          <w:rtl/>
        </w:rPr>
        <w:t xml:space="preserve"> - </w:t>
      </w:r>
      <w:r>
        <w:rPr>
          <w:rtl/>
        </w:rPr>
        <w:t>برقم 459 مكتوبة بخطّ نسخ متوسّط</w:t>
      </w:r>
      <w:r w:rsidR="007D70E5">
        <w:rPr>
          <w:rtl/>
        </w:rPr>
        <w:t>،</w:t>
      </w:r>
      <w:r>
        <w:rPr>
          <w:rtl/>
        </w:rPr>
        <w:t xml:space="preserve"> وأخطاؤها ليست قليلة</w:t>
      </w:r>
      <w:r w:rsidR="007D70E5">
        <w:rPr>
          <w:rtl/>
        </w:rPr>
        <w:t>،</w:t>
      </w:r>
      <w:r>
        <w:rPr>
          <w:rtl/>
        </w:rPr>
        <w:t xml:space="preserve"> تقع في « 585 » صفحة</w:t>
      </w:r>
      <w:r w:rsidR="007D70E5">
        <w:rPr>
          <w:rtl/>
        </w:rPr>
        <w:t>،</w:t>
      </w:r>
      <w:r>
        <w:rPr>
          <w:rtl/>
        </w:rPr>
        <w:t xml:space="preserve"> احتوت كلّ صفحة « 22 » سطراً قياس الصفحة 17 * 70 / 11 سم</w:t>
      </w:r>
      <w:r w:rsidR="007D70E5">
        <w:rPr>
          <w:rtl/>
        </w:rPr>
        <w:t>،</w:t>
      </w:r>
      <w:r>
        <w:rPr>
          <w:rtl/>
        </w:rPr>
        <w:t xml:space="preserve"> سقط من وسطها سفحة واحدة أكلمناها من مقتل الإمام الحسين </w:t>
      </w:r>
      <w:r w:rsidR="007D70E5" w:rsidRPr="007D70E5">
        <w:rPr>
          <w:rStyle w:val="libAlaemChar"/>
          <w:rFonts w:hint="cs"/>
          <w:rtl/>
        </w:rPr>
        <w:t>عليه‌السلام</w:t>
      </w:r>
      <w:r>
        <w:rPr>
          <w:rtl/>
        </w:rPr>
        <w:t xml:space="preserve"> للخوارزمي</w:t>
      </w:r>
      <w:r w:rsidR="007D70E5">
        <w:rPr>
          <w:rtl/>
        </w:rPr>
        <w:t xml:space="preserve"> - </w:t>
      </w:r>
      <w:r>
        <w:rPr>
          <w:rtl/>
        </w:rPr>
        <w:t xml:space="preserve">وأشرنا له في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مراده « روضة الشهداء » للمولى الكاشفي. </w:t>
      </w:r>
    </w:p>
    <w:p w:rsidR="00557F59" w:rsidRDefault="00557F59" w:rsidP="00557F59">
      <w:pPr>
        <w:pStyle w:val="libFootnote0"/>
        <w:rPr>
          <w:rtl/>
        </w:rPr>
      </w:pPr>
      <w:r>
        <w:rPr>
          <w:rtl/>
        </w:rPr>
        <w:t>2</w:t>
      </w:r>
      <w:r w:rsidR="007D70E5">
        <w:rPr>
          <w:rtl/>
        </w:rPr>
        <w:t xml:space="preserve"> - </w:t>
      </w:r>
      <w:r>
        <w:rPr>
          <w:rtl/>
        </w:rPr>
        <w:t>انظر ج 1 / 67</w:t>
      </w:r>
      <w:r w:rsidR="007D70E5">
        <w:rPr>
          <w:rtl/>
        </w:rPr>
        <w:t xml:space="preserve"> - </w:t>
      </w:r>
      <w:r>
        <w:rPr>
          <w:rtl/>
        </w:rPr>
        <w:t xml:space="preserve">70.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محلّه</w:t>
      </w:r>
      <w:r w:rsidR="007D70E5">
        <w:rPr>
          <w:rtl/>
        </w:rPr>
        <w:t xml:space="preserve"> -،</w:t>
      </w:r>
      <w:r>
        <w:rPr>
          <w:rtl/>
        </w:rPr>
        <w:t xml:space="preserve"> ومن آخرها أيضاً صفحة أو أكثر وهي من نثر المؤلّف</w:t>
      </w:r>
      <w:r w:rsidR="007D70E5">
        <w:rPr>
          <w:rtl/>
        </w:rPr>
        <w:t>،</w:t>
      </w:r>
      <w:r>
        <w:rPr>
          <w:rtl/>
        </w:rPr>
        <w:t xml:space="preserve"> فلذا توقّفنا في آخر الكتاب كما في النسخة. كتبت على النسخة بعض الحواشي بالفارسية وبالعربية. </w:t>
      </w:r>
    </w:p>
    <w:p w:rsidR="00557F59" w:rsidRDefault="00557F59" w:rsidP="00484E34">
      <w:pPr>
        <w:pStyle w:val="libNormal"/>
        <w:rPr>
          <w:rtl/>
        </w:rPr>
      </w:pPr>
      <w:r>
        <w:rPr>
          <w:rtl/>
        </w:rPr>
        <w:t>وقد كتب على ظهر النسخة</w:t>
      </w:r>
      <w:r w:rsidR="007D70E5">
        <w:rPr>
          <w:rtl/>
        </w:rPr>
        <w:t xml:space="preserve"> - </w:t>
      </w:r>
      <w:r>
        <w:rPr>
          <w:rtl/>
        </w:rPr>
        <w:t>وبنفس خطّ كاتب النسخة</w:t>
      </w:r>
      <w:r w:rsidR="007D70E5">
        <w:rPr>
          <w:rtl/>
        </w:rPr>
        <w:t xml:space="preserve"> - </w:t>
      </w:r>
      <w:r>
        <w:rPr>
          <w:rtl/>
        </w:rPr>
        <w:t>ما هذا نصّه</w:t>
      </w:r>
      <w:r w:rsidR="003050AD">
        <w:rPr>
          <w:rtl/>
        </w:rPr>
        <w:t>:</w:t>
      </w:r>
      <w:r>
        <w:rPr>
          <w:rtl/>
        </w:rPr>
        <w:t xml:space="preserve"> كتاب « تسلية المجالس وزينة المجالس » تأليف السيد الحسيب النسيب ... الحسيني الموسوي الحائري أدام الله أوصاله. </w:t>
      </w:r>
    </w:p>
    <w:p w:rsidR="00557F59" w:rsidRDefault="00557F59" w:rsidP="00484E34">
      <w:pPr>
        <w:pStyle w:val="libNormal"/>
        <w:rPr>
          <w:rtl/>
        </w:rPr>
      </w:pPr>
      <w:r>
        <w:rPr>
          <w:rtl/>
        </w:rPr>
        <w:t xml:space="preserve">فيفهم من هذا انّ النسخة مكتوبة في عصر المؤلّف ولعلّ كاتبها تلميذ المؤلّف أو شخص آخر </w:t>
      </w:r>
      <w:r w:rsidRPr="00557F59">
        <w:rPr>
          <w:rStyle w:val="libFootnotenumChar"/>
          <w:rtl/>
        </w:rPr>
        <w:t>(1)</w:t>
      </w:r>
      <w:r>
        <w:rPr>
          <w:rtl/>
        </w:rPr>
        <w:t xml:space="preserve">. </w:t>
      </w:r>
    </w:p>
    <w:p w:rsidR="00557F59" w:rsidRPr="00557F59" w:rsidRDefault="00557F59" w:rsidP="00557F59">
      <w:pPr>
        <w:pStyle w:val="Heading3"/>
        <w:rPr>
          <w:rStyle w:val="libBold2Char"/>
          <w:rtl/>
        </w:rPr>
      </w:pPr>
      <w:bookmarkStart w:id="20" w:name="_Toc272424701"/>
      <w:bookmarkStart w:id="21" w:name="_Toc372545117"/>
      <w:r w:rsidRPr="00B337A5">
        <w:rPr>
          <w:rtl/>
        </w:rPr>
        <w:t>تسمية الكتاب</w:t>
      </w:r>
      <w:r w:rsidR="003050AD">
        <w:rPr>
          <w:rStyle w:val="libBold2Char"/>
          <w:rtl/>
        </w:rPr>
        <w:t>:</w:t>
      </w:r>
      <w:bookmarkEnd w:id="20"/>
      <w:bookmarkEnd w:id="21"/>
      <w:r w:rsidRPr="00557F59">
        <w:rPr>
          <w:rStyle w:val="libBold2Char"/>
          <w:rtl/>
        </w:rPr>
        <w:t xml:space="preserve"> </w:t>
      </w:r>
    </w:p>
    <w:p w:rsidR="00557F59" w:rsidRDefault="00557F59" w:rsidP="00484E34">
      <w:pPr>
        <w:pStyle w:val="libNormal"/>
        <w:rPr>
          <w:rtl/>
        </w:rPr>
      </w:pPr>
      <w:r>
        <w:rPr>
          <w:rtl/>
        </w:rPr>
        <w:t>اُطلق على الكتاب عدّة تسميات</w:t>
      </w:r>
      <w:r w:rsidR="007D70E5">
        <w:rPr>
          <w:rtl/>
        </w:rPr>
        <w:t>،</w:t>
      </w:r>
      <w:r>
        <w:rPr>
          <w:rtl/>
        </w:rPr>
        <w:t xml:space="preserve"> وكما يلي</w:t>
      </w:r>
      <w:r w:rsidR="003050AD">
        <w:rPr>
          <w:rtl/>
        </w:rPr>
        <w:t>:</w:t>
      </w:r>
      <w:r>
        <w:rPr>
          <w:rtl/>
        </w:rPr>
        <w:t xml:space="preserve"> </w:t>
      </w:r>
    </w:p>
    <w:p w:rsidR="00557F59" w:rsidRDefault="00557F59" w:rsidP="00484E34">
      <w:pPr>
        <w:pStyle w:val="libNormal"/>
        <w:rPr>
          <w:rtl/>
        </w:rPr>
      </w:pPr>
      <w:r>
        <w:rPr>
          <w:rtl/>
        </w:rPr>
        <w:t>1</w:t>
      </w:r>
      <w:r w:rsidR="007D70E5">
        <w:rPr>
          <w:rtl/>
        </w:rPr>
        <w:t xml:space="preserve"> - </w:t>
      </w:r>
      <w:r>
        <w:rPr>
          <w:rtl/>
        </w:rPr>
        <w:t xml:space="preserve">تسلية المُجَالس. </w:t>
      </w:r>
      <w:r w:rsidRPr="00557F59">
        <w:rPr>
          <w:rStyle w:val="libFootnotenumChar"/>
          <w:rtl/>
        </w:rPr>
        <w:t>(2)</w:t>
      </w:r>
      <w:r>
        <w:rPr>
          <w:rtl/>
        </w:rPr>
        <w:t xml:space="preserve"> </w:t>
      </w:r>
    </w:p>
    <w:p w:rsidR="00557F59" w:rsidRDefault="00557F59" w:rsidP="00484E34">
      <w:pPr>
        <w:pStyle w:val="libNormal"/>
        <w:rPr>
          <w:rtl/>
        </w:rPr>
      </w:pPr>
      <w:r>
        <w:rPr>
          <w:rtl/>
        </w:rPr>
        <w:t>2</w:t>
      </w:r>
      <w:r w:rsidR="007D70E5">
        <w:rPr>
          <w:rtl/>
        </w:rPr>
        <w:t xml:space="preserve"> - </w:t>
      </w:r>
      <w:r>
        <w:rPr>
          <w:rtl/>
        </w:rPr>
        <w:t xml:space="preserve">تسلية المُجَالس وزينة المَجَالس. </w:t>
      </w:r>
      <w:r w:rsidRPr="00557F59">
        <w:rPr>
          <w:rStyle w:val="libFootnotenumChar"/>
          <w:rtl/>
        </w:rPr>
        <w:t>(3)</w:t>
      </w:r>
      <w:r>
        <w:rPr>
          <w:rtl/>
        </w:rPr>
        <w:t xml:space="preserve"> </w:t>
      </w:r>
    </w:p>
    <w:p w:rsidR="00557F59" w:rsidRDefault="00557F59" w:rsidP="00484E34">
      <w:pPr>
        <w:pStyle w:val="libNormal"/>
        <w:rPr>
          <w:rtl/>
        </w:rPr>
      </w:pPr>
      <w:r>
        <w:rPr>
          <w:rtl/>
        </w:rPr>
        <w:t>3</w:t>
      </w:r>
      <w:r w:rsidR="007D70E5">
        <w:rPr>
          <w:rtl/>
        </w:rPr>
        <w:t xml:space="preserve"> - </w:t>
      </w:r>
      <w:r>
        <w:rPr>
          <w:rtl/>
        </w:rPr>
        <w:t xml:space="preserve">زينة المَجَالس. </w:t>
      </w:r>
      <w:r w:rsidRPr="00557F59">
        <w:rPr>
          <w:rStyle w:val="libFootnotenumChar"/>
          <w:rtl/>
        </w:rPr>
        <w:t>(4)</w:t>
      </w:r>
      <w:r>
        <w:rPr>
          <w:rtl/>
        </w:rPr>
        <w:t xml:space="preserve"> </w:t>
      </w:r>
    </w:p>
    <w:p w:rsidR="00557F59" w:rsidRDefault="00557F59" w:rsidP="00484E34">
      <w:pPr>
        <w:pStyle w:val="libNormal"/>
        <w:rPr>
          <w:rtl/>
        </w:rPr>
      </w:pPr>
      <w:r>
        <w:rPr>
          <w:rtl/>
        </w:rPr>
        <w:t>4</w:t>
      </w:r>
      <w:r w:rsidR="007D70E5">
        <w:rPr>
          <w:rtl/>
        </w:rPr>
        <w:t xml:space="preserve"> - </w:t>
      </w:r>
      <w:r>
        <w:rPr>
          <w:rtl/>
        </w:rPr>
        <w:t xml:space="preserve">مقتل الإمام الحسين </w:t>
      </w:r>
      <w:r w:rsidR="007D70E5" w:rsidRPr="007D70E5">
        <w:rPr>
          <w:rStyle w:val="libAlaemChar"/>
          <w:rFonts w:hint="cs"/>
          <w:rtl/>
        </w:rPr>
        <w:t>عليه‌السلام</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وجميعها غير بعيد عن الصحيح</w:t>
      </w:r>
      <w:r w:rsidR="007D70E5">
        <w:rPr>
          <w:rtl/>
        </w:rPr>
        <w:t>،</w:t>
      </w:r>
      <w:r>
        <w:rPr>
          <w:rtl/>
        </w:rPr>
        <w:t xml:space="preserve"> وثانيها هو الأصح والأكمل</w:t>
      </w:r>
      <w:r w:rsidR="007D70E5">
        <w:rPr>
          <w:rtl/>
        </w:rPr>
        <w:t>،</w:t>
      </w:r>
      <w:r>
        <w:rPr>
          <w:rtl/>
        </w:rPr>
        <w:t xml:space="preserve"> وهو الذي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قال الشيخ آغا بزرگ الطهراني</w:t>
      </w:r>
      <w:r w:rsidR="003050AD">
        <w:rPr>
          <w:rtl/>
        </w:rPr>
        <w:t>:</w:t>
      </w:r>
      <w:r>
        <w:rPr>
          <w:rtl/>
        </w:rPr>
        <w:t xml:space="preserve"> نسخة</w:t>
      </w:r>
      <w:r w:rsidR="007D70E5">
        <w:rPr>
          <w:rtl/>
        </w:rPr>
        <w:t xml:space="preserve"> - </w:t>
      </w:r>
      <w:r>
        <w:rPr>
          <w:rtl/>
        </w:rPr>
        <w:t>أي من هذا الكتاب</w:t>
      </w:r>
      <w:r w:rsidR="007D70E5">
        <w:rPr>
          <w:rtl/>
        </w:rPr>
        <w:t xml:space="preserve"> - </w:t>
      </w:r>
      <w:r>
        <w:rPr>
          <w:rtl/>
        </w:rPr>
        <w:t>عند الشيخ محمد رضا فرج الله. « الذريعة</w:t>
      </w:r>
      <w:r w:rsidR="003050AD">
        <w:rPr>
          <w:rtl/>
        </w:rPr>
        <w:t>:</w:t>
      </w:r>
      <w:r>
        <w:rPr>
          <w:rtl/>
        </w:rPr>
        <w:t xml:space="preserve"> 22 / 27 ». </w:t>
      </w:r>
    </w:p>
    <w:p w:rsidR="00557F59" w:rsidRDefault="00557F59" w:rsidP="00557F59">
      <w:pPr>
        <w:pStyle w:val="libFootnote0"/>
        <w:rPr>
          <w:rtl/>
        </w:rPr>
      </w:pPr>
      <w:r>
        <w:rPr>
          <w:rtl/>
        </w:rPr>
        <w:t>2</w:t>
      </w:r>
      <w:r w:rsidR="007D70E5">
        <w:rPr>
          <w:rtl/>
        </w:rPr>
        <w:t xml:space="preserve"> - </w:t>
      </w:r>
      <w:r>
        <w:rPr>
          <w:rtl/>
        </w:rPr>
        <w:t>بحار الأنوار</w:t>
      </w:r>
      <w:r w:rsidR="003050AD">
        <w:rPr>
          <w:rtl/>
        </w:rPr>
        <w:t>:</w:t>
      </w:r>
      <w:r>
        <w:rPr>
          <w:rtl/>
        </w:rPr>
        <w:t xml:space="preserve"> 1 / 40</w:t>
      </w:r>
      <w:r w:rsidR="007D70E5">
        <w:rPr>
          <w:rtl/>
        </w:rPr>
        <w:t>،</w:t>
      </w:r>
      <w:r>
        <w:rPr>
          <w:rtl/>
        </w:rPr>
        <w:t xml:space="preserve"> الذريعة</w:t>
      </w:r>
      <w:r w:rsidR="003050AD">
        <w:rPr>
          <w:rtl/>
        </w:rPr>
        <w:t>:</w:t>
      </w:r>
      <w:r>
        <w:rPr>
          <w:rtl/>
        </w:rPr>
        <w:t xml:space="preserve"> 4 / 179 رقم 885. </w:t>
      </w:r>
    </w:p>
    <w:p w:rsidR="00557F59" w:rsidRDefault="00557F59" w:rsidP="00557F59">
      <w:pPr>
        <w:pStyle w:val="libFootnote0"/>
        <w:rPr>
          <w:rtl/>
        </w:rPr>
      </w:pPr>
      <w:r>
        <w:rPr>
          <w:rtl/>
        </w:rPr>
        <w:t>3</w:t>
      </w:r>
      <w:r w:rsidR="007D70E5">
        <w:rPr>
          <w:rtl/>
        </w:rPr>
        <w:t xml:space="preserve"> - </w:t>
      </w:r>
      <w:r>
        <w:rPr>
          <w:rtl/>
        </w:rPr>
        <w:t>بحار الأنوار</w:t>
      </w:r>
      <w:r w:rsidR="003050AD">
        <w:rPr>
          <w:rtl/>
        </w:rPr>
        <w:t>:</w:t>
      </w:r>
      <w:r>
        <w:rPr>
          <w:rtl/>
        </w:rPr>
        <w:t xml:space="preserve"> 1 / 21</w:t>
      </w:r>
      <w:r w:rsidR="007D70E5">
        <w:rPr>
          <w:rtl/>
        </w:rPr>
        <w:t>،</w:t>
      </w:r>
      <w:r>
        <w:rPr>
          <w:rtl/>
        </w:rPr>
        <w:t xml:space="preserve"> كشف الحجب والأستار</w:t>
      </w:r>
      <w:r w:rsidR="003050AD">
        <w:rPr>
          <w:rtl/>
        </w:rPr>
        <w:t>:</w:t>
      </w:r>
      <w:r>
        <w:rPr>
          <w:rtl/>
        </w:rPr>
        <w:t xml:space="preserve"> 121 رقم 579</w:t>
      </w:r>
      <w:r w:rsidR="007D70E5">
        <w:rPr>
          <w:rtl/>
        </w:rPr>
        <w:t>،</w:t>
      </w:r>
      <w:r>
        <w:rPr>
          <w:rtl/>
        </w:rPr>
        <w:t xml:space="preserve"> أعيان الشيعة 9 / 62</w:t>
      </w:r>
      <w:r w:rsidR="007D70E5">
        <w:rPr>
          <w:rtl/>
        </w:rPr>
        <w:t>،</w:t>
      </w:r>
      <w:r>
        <w:rPr>
          <w:rtl/>
        </w:rPr>
        <w:t xml:space="preserve"> طبقات أعلام الشيعة ( القرن العاشر )</w:t>
      </w:r>
      <w:r w:rsidR="003050AD">
        <w:rPr>
          <w:rtl/>
        </w:rPr>
        <w:t>:</w:t>
      </w:r>
      <w:r>
        <w:rPr>
          <w:rtl/>
        </w:rPr>
        <w:t xml:space="preserve"> 214. </w:t>
      </w:r>
    </w:p>
    <w:p w:rsidR="00557F59" w:rsidRDefault="00557F59" w:rsidP="00557F59">
      <w:pPr>
        <w:pStyle w:val="libFootnote0"/>
        <w:rPr>
          <w:rtl/>
        </w:rPr>
      </w:pPr>
      <w:r>
        <w:rPr>
          <w:rtl/>
        </w:rPr>
        <w:t>4</w:t>
      </w:r>
      <w:r w:rsidR="007D70E5">
        <w:rPr>
          <w:rtl/>
        </w:rPr>
        <w:t xml:space="preserve"> - </w:t>
      </w:r>
      <w:r>
        <w:rPr>
          <w:rtl/>
        </w:rPr>
        <w:t>الذريعة</w:t>
      </w:r>
      <w:r w:rsidR="003050AD">
        <w:rPr>
          <w:rtl/>
        </w:rPr>
        <w:t>:</w:t>
      </w:r>
      <w:r>
        <w:rPr>
          <w:rtl/>
        </w:rPr>
        <w:t xml:space="preserve"> 12 / 94. </w:t>
      </w:r>
    </w:p>
    <w:p w:rsidR="00557F59" w:rsidRDefault="00557F59" w:rsidP="00557F59">
      <w:pPr>
        <w:pStyle w:val="libFootnote0"/>
        <w:rPr>
          <w:rtl/>
        </w:rPr>
      </w:pPr>
      <w:r>
        <w:rPr>
          <w:rtl/>
        </w:rPr>
        <w:t>5</w:t>
      </w:r>
      <w:r w:rsidR="007D70E5">
        <w:rPr>
          <w:rtl/>
        </w:rPr>
        <w:t xml:space="preserve"> - </w:t>
      </w:r>
      <w:r>
        <w:rPr>
          <w:rtl/>
        </w:rPr>
        <w:t>بحار الأنوار</w:t>
      </w:r>
      <w:r w:rsidR="003050AD">
        <w:rPr>
          <w:rtl/>
        </w:rPr>
        <w:t>:</w:t>
      </w:r>
      <w:r>
        <w:rPr>
          <w:rtl/>
        </w:rPr>
        <w:t xml:space="preserve"> 1 / 21</w:t>
      </w:r>
      <w:r w:rsidR="007D70E5">
        <w:rPr>
          <w:rtl/>
        </w:rPr>
        <w:t>،</w:t>
      </w:r>
      <w:r>
        <w:rPr>
          <w:rtl/>
        </w:rPr>
        <w:t xml:space="preserve"> الذريعة</w:t>
      </w:r>
      <w:r w:rsidR="003050AD">
        <w:rPr>
          <w:rtl/>
        </w:rPr>
        <w:t>:</w:t>
      </w:r>
      <w:r>
        <w:rPr>
          <w:rtl/>
        </w:rPr>
        <w:t xml:space="preserve"> 22 / 27.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صرّح به المؤلّف في مقدّمة للكتاب</w:t>
      </w:r>
      <w:r w:rsidR="007D70E5">
        <w:rPr>
          <w:rtl/>
        </w:rPr>
        <w:t>،</w:t>
      </w:r>
      <w:r>
        <w:rPr>
          <w:rtl/>
        </w:rPr>
        <w:t xml:space="preserve"> وكان اختيارنا عليه. </w:t>
      </w:r>
    </w:p>
    <w:p w:rsidR="00557F59" w:rsidRPr="00557F59" w:rsidRDefault="00557F59" w:rsidP="00557F59">
      <w:pPr>
        <w:pStyle w:val="Heading3"/>
        <w:rPr>
          <w:rStyle w:val="libBold2Char"/>
          <w:rtl/>
        </w:rPr>
      </w:pPr>
      <w:bookmarkStart w:id="22" w:name="_Toc272424702"/>
      <w:bookmarkStart w:id="23" w:name="_Toc372545118"/>
      <w:r w:rsidRPr="00B337A5">
        <w:rPr>
          <w:rtl/>
        </w:rPr>
        <w:t>اشتباهان حول الكتاب</w:t>
      </w:r>
      <w:r w:rsidR="003050AD">
        <w:rPr>
          <w:rtl/>
        </w:rPr>
        <w:t>:</w:t>
      </w:r>
      <w:bookmarkEnd w:id="22"/>
      <w:bookmarkEnd w:id="23"/>
      <w:r w:rsidRPr="00557F59">
        <w:rPr>
          <w:rStyle w:val="libBold2Char"/>
          <w:rtl/>
        </w:rPr>
        <w:t xml:space="preserve"> </w:t>
      </w:r>
    </w:p>
    <w:p w:rsidR="00557F59" w:rsidRDefault="00557F59" w:rsidP="00484E34">
      <w:pPr>
        <w:pStyle w:val="libNormal"/>
        <w:rPr>
          <w:rtl/>
        </w:rPr>
      </w:pPr>
      <w:r>
        <w:rPr>
          <w:rtl/>
        </w:rPr>
        <w:t>1</w:t>
      </w:r>
      <w:r w:rsidR="007D70E5">
        <w:rPr>
          <w:rtl/>
        </w:rPr>
        <w:t xml:space="preserve"> - </w:t>
      </w:r>
      <w:r>
        <w:rPr>
          <w:rtl/>
        </w:rPr>
        <w:t xml:space="preserve">قال الخوانساري </w:t>
      </w:r>
      <w:r w:rsidR="007D70E5" w:rsidRPr="007D70E5">
        <w:rPr>
          <w:rStyle w:val="libAlaemChar"/>
          <w:rFonts w:hint="cs"/>
          <w:rtl/>
        </w:rPr>
        <w:t>رحمه‌الله</w:t>
      </w:r>
      <w:r w:rsidR="007D70E5">
        <w:rPr>
          <w:rtl/>
        </w:rPr>
        <w:t xml:space="preserve"> - </w:t>
      </w:r>
      <w:r>
        <w:rPr>
          <w:rtl/>
        </w:rPr>
        <w:t>نقلاً عن رجال النيسابوري</w:t>
      </w:r>
      <w:r w:rsidR="007D70E5">
        <w:rPr>
          <w:rtl/>
        </w:rPr>
        <w:t>،</w:t>
      </w:r>
      <w:r>
        <w:rPr>
          <w:rtl/>
        </w:rPr>
        <w:t xml:space="preserve"> وعند ذكره للمؤلّف</w:t>
      </w:r>
      <w:r w:rsidR="007D70E5">
        <w:rPr>
          <w:rtl/>
        </w:rPr>
        <w:t xml:space="preserve"> -</w:t>
      </w:r>
      <w:r w:rsidR="003050AD">
        <w:rPr>
          <w:rtl/>
        </w:rPr>
        <w:t>:</w:t>
      </w:r>
      <w:r>
        <w:rPr>
          <w:rtl/>
        </w:rPr>
        <w:t xml:space="preserve"> وله كتاب « تسلية المُجالس » و « زينة المَجالس » كلاهما في مقتل مولانا الحسين </w:t>
      </w:r>
      <w:r w:rsidR="007D70E5" w:rsidRPr="007D70E5">
        <w:rPr>
          <w:rStyle w:val="libAlaemChar"/>
          <w:rFonts w:hint="cs"/>
          <w:rtl/>
        </w:rPr>
        <w:t>عليه‌السلام</w:t>
      </w:r>
      <w:r>
        <w:rPr>
          <w:rtl/>
        </w:rPr>
        <w:t xml:space="preserve"> </w:t>
      </w:r>
      <w:r w:rsidRPr="00557F59">
        <w:rPr>
          <w:rStyle w:val="libFootnotenumChar"/>
          <w:rtl/>
        </w:rPr>
        <w:t>(1)</w:t>
      </w:r>
      <w:r>
        <w:rPr>
          <w:rtl/>
        </w:rPr>
        <w:t xml:space="preserve">. انتهى. </w:t>
      </w:r>
    </w:p>
    <w:p w:rsidR="00557F59" w:rsidRDefault="00557F59" w:rsidP="00484E34">
      <w:pPr>
        <w:pStyle w:val="libNormal"/>
        <w:rPr>
          <w:rtl/>
        </w:rPr>
      </w:pPr>
      <w:r>
        <w:rPr>
          <w:rtl/>
        </w:rPr>
        <w:t>والحال</w:t>
      </w:r>
      <w:r w:rsidR="007D70E5">
        <w:rPr>
          <w:rtl/>
        </w:rPr>
        <w:t xml:space="preserve"> - </w:t>
      </w:r>
      <w:r>
        <w:rPr>
          <w:rtl/>
        </w:rPr>
        <w:t>كما عرفت</w:t>
      </w:r>
      <w:r w:rsidR="007D70E5">
        <w:rPr>
          <w:rtl/>
        </w:rPr>
        <w:t xml:space="preserve"> - </w:t>
      </w:r>
      <w:r>
        <w:rPr>
          <w:rtl/>
        </w:rPr>
        <w:t xml:space="preserve">انّه كتاب واحد. </w:t>
      </w:r>
    </w:p>
    <w:p w:rsidR="00557F59" w:rsidRDefault="00557F59" w:rsidP="00484E34">
      <w:pPr>
        <w:pStyle w:val="libNormal"/>
        <w:rPr>
          <w:rtl/>
        </w:rPr>
      </w:pPr>
      <w:r>
        <w:rPr>
          <w:rtl/>
        </w:rPr>
        <w:t>2</w:t>
      </w:r>
      <w:r w:rsidR="007D70E5">
        <w:rPr>
          <w:rtl/>
        </w:rPr>
        <w:t xml:space="preserve"> - </w:t>
      </w:r>
      <w:r>
        <w:rPr>
          <w:rtl/>
        </w:rPr>
        <w:t>قال الاستاذ عبد الجبّار الرفاعي حفظه الله في « معجم ما كتب عن الرسول وأهل البيت صلوات الله عليهم » ج 7 / 153</w:t>
      </w:r>
      <w:r w:rsidR="003050AD">
        <w:rPr>
          <w:rtl/>
        </w:rPr>
        <w:t>:</w:t>
      </w:r>
      <w:r>
        <w:rPr>
          <w:rtl/>
        </w:rPr>
        <w:t xml:space="preserve"> « تسلية المُجالس » للسيد محمد الحسيني الحائري. يأتي بعنوان « زينة المَجالس ». انتهى. </w:t>
      </w:r>
    </w:p>
    <w:p w:rsidR="00557F59" w:rsidRDefault="00557F59" w:rsidP="00484E34">
      <w:pPr>
        <w:pStyle w:val="libNormal"/>
        <w:rPr>
          <w:rtl/>
        </w:rPr>
      </w:pPr>
      <w:r>
        <w:rPr>
          <w:rtl/>
        </w:rPr>
        <w:t>الا انّه قال في ص 325 رقم 18677</w:t>
      </w:r>
      <w:r w:rsidR="003050AD">
        <w:rPr>
          <w:rtl/>
        </w:rPr>
        <w:t>:</w:t>
      </w:r>
      <w:r>
        <w:rPr>
          <w:rtl/>
        </w:rPr>
        <w:t xml:space="preserve"> </w:t>
      </w:r>
    </w:p>
    <w:p w:rsidR="00557F59" w:rsidRDefault="00557F59" w:rsidP="00484E34">
      <w:pPr>
        <w:pStyle w:val="libNormal"/>
        <w:rPr>
          <w:rtl/>
        </w:rPr>
      </w:pPr>
      <w:r>
        <w:rPr>
          <w:rtl/>
        </w:rPr>
        <w:t>« زينة المَجالس » ( مقتل فارسي ) للسيّد مجد الدين محمد بن أبي طالب الحسيني الحائري</w:t>
      </w:r>
      <w:r w:rsidR="007D70E5">
        <w:rPr>
          <w:rtl/>
        </w:rPr>
        <w:t>،</w:t>
      </w:r>
      <w:r>
        <w:rPr>
          <w:rtl/>
        </w:rPr>
        <w:t xml:space="preserve"> فرغ منه سنة 1004 ه‍ ... انتهى. </w:t>
      </w:r>
    </w:p>
    <w:p w:rsidR="00557F59" w:rsidRDefault="00557F59" w:rsidP="00484E34">
      <w:pPr>
        <w:pStyle w:val="libNormal"/>
        <w:rPr>
          <w:rtl/>
        </w:rPr>
      </w:pPr>
      <w:r>
        <w:rPr>
          <w:rtl/>
        </w:rPr>
        <w:t>وقال ثالثة في ج 8 / 69</w:t>
      </w:r>
      <w:r w:rsidR="003050AD">
        <w:rPr>
          <w:rtl/>
        </w:rPr>
        <w:t>:</w:t>
      </w:r>
      <w:r>
        <w:rPr>
          <w:rtl/>
        </w:rPr>
        <w:t xml:space="preserve"> </w:t>
      </w:r>
    </w:p>
    <w:p w:rsidR="00557F59" w:rsidRDefault="00557F59" w:rsidP="00484E34">
      <w:pPr>
        <w:pStyle w:val="libNormal"/>
        <w:rPr>
          <w:rtl/>
        </w:rPr>
      </w:pPr>
      <w:r>
        <w:rPr>
          <w:rtl/>
        </w:rPr>
        <w:t xml:space="preserve">« مقتل أبي عبد الله الحسين </w:t>
      </w:r>
      <w:r w:rsidR="007D70E5" w:rsidRPr="007D70E5">
        <w:rPr>
          <w:rStyle w:val="libAlaemChar"/>
          <w:rFonts w:hint="cs"/>
          <w:rtl/>
        </w:rPr>
        <w:t>عليه‌السلام</w:t>
      </w:r>
      <w:r>
        <w:rPr>
          <w:rtl/>
        </w:rPr>
        <w:t xml:space="preserve"> » للسيّد محمد الحائري</w:t>
      </w:r>
      <w:r w:rsidR="007D70E5">
        <w:rPr>
          <w:rtl/>
        </w:rPr>
        <w:t>،</w:t>
      </w:r>
      <w:r>
        <w:rPr>
          <w:rtl/>
        </w:rPr>
        <w:t xml:space="preserve"> تقدّم بعنوان</w:t>
      </w:r>
      <w:r w:rsidR="003050AD">
        <w:rPr>
          <w:rtl/>
        </w:rPr>
        <w:t>:</w:t>
      </w:r>
      <w:r>
        <w:rPr>
          <w:rtl/>
        </w:rPr>
        <w:t xml:space="preserve"> « زينة المَجالس ». انتهى. </w:t>
      </w:r>
    </w:p>
    <w:p w:rsidR="00557F59" w:rsidRDefault="00557F59" w:rsidP="00484E34">
      <w:pPr>
        <w:pStyle w:val="libNormal"/>
        <w:rPr>
          <w:rtl/>
        </w:rPr>
      </w:pPr>
      <w:r>
        <w:rPr>
          <w:rtl/>
        </w:rPr>
        <w:t>ويمكن تصحيح هذا الاشتباه بالنقاط التالية</w:t>
      </w:r>
      <w:r w:rsidR="003050AD">
        <w:rPr>
          <w:rtl/>
        </w:rPr>
        <w:t>:</w:t>
      </w:r>
      <w:r>
        <w:rPr>
          <w:rtl/>
        </w:rPr>
        <w:t xml:space="preserve"> </w:t>
      </w:r>
    </w:p>
    <w:p w:rsidR="00557F59" w:rsidRDefault="00557F59" w:rsidP="00484E34">
      <w:pPr>
        <w:pStyle w:val="libNormal"/>
        <w:rPr>
          <w:rtl/>
        </w:rPr>
      </w:pPr>
      <w:r w:rsidRPr="00557F59">
        <w:rPr>
          <w:rStyle w:val="libBold2Char"/>
          <w:rtl/>
        </w:rPr>
        <w:t>أ</w:t>
      </w:r>
      <w:r w:rsidR="003050AD">
        <w:rPr>
          <w:rStyle w:val="libBold2Char"/>
          <w:rtl/>
        </w:rPr>
        <w:t>:</w:t>
      </w:r>
      <w:r>
        <w:rPr>
          <w:rtl/>
        </w:rPr>
        <w:t xml:space="preserve"> حصل خلط بين « تسلية المُجالس زينة المَجالس »</w:t>
      </w:r>
      <w:r w:rsidR="007D70E5">
        <w:rPr>
          <w:rtl/>
        </w:rPr>
        <w:t xml:space="preserve"> - </w:t>
      </w:r>
      <w:r>
        <w:rPr>
          <w:rtl/>
        </w:rPr>
        <w:t>كتابنا هذا</w:t>
      </w:r>
      <w:r w:rsidR="007D70E5">
        <w:rPr>
          <w:rtl/>
        </w:rPr>
        <w:t xml:space="preserve"> - </w:t>
      </w:r>
      <w:r>
        <w:rPr>
          <w:rtl/>
        </w:rPr>
        <w:t>وبين « زينة المَجالس » للسيد مجد الدين محمد بن أبي طالب الحائري</w:t>
      </w:r>
      <w:r w:rsidR="007D70E5">
        <w:rPr>
          <w:rtl/>
        </w:rPr>
        <w:t>،</w:t>
      </w:r>
      <w:r>
        <w:rPr>
          <w:rtl/>
        </w:rPr>
        <w:t xml:space="preserve"> وذلك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روضات الجنّات</w:t>
      </w:r>
      <w:r w:rsidR="003050AD">
        <w:rPr>
          <w:rtl/>
        </w:rPr>
        <w:t>:</w:t>
      </w:r>
      <w:r>
        <w:rPr>
          <w:rtl/>
        </w:rPr>
        <w:t xml:space="preserve"> 7 / 35.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نتيجة اشتراك اسم الكتاب واسم المؤلّف في الاثنين. </w:t>
      </w:r>
    </w:p>
    <w:p w:rsidR="00557F59" w:rsidRDefault="00557F59" w:rsidP="00484E34">
      <w:pPr>
        <w:pStyle w:val="libNormal"/>
        <w:rPr>
          <w:rtl/>
        </w:rPr>
      </w:pPr>
      <w:r w:rsidRPr="00557F59">
        <w:rPr>
          <w:rStyle w:val="libBold2Char"/>
          <w:rtl/>
        </w:rPr>
        <w:t>ب</w:t>
      </w:r>
      <w:r w:rsidR="003050AD">
        <w:rPr>
          <w:rStyle w:val="libBold2Char"/>
          <w:rtl/>
        </w:rPr>
        <w:t>:</w:t>
      </w:r>
      <w:r>
        <w:rPr>
          <w:rtl/>
        </w:rPr>
        <w:t xml:space="preserve"> إنّ « زينة المَجالس » هو في التواريخ وليس في مقتل الإمام الحسين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xml:space="preserve">وقد قال الشيخ آقا بزرگ الطهراني </w:t>
      </w:r>
      <w:r w:rsidR="007D70E5" w:rsidRPr="007D70E5">
        <w:rPr>
          <w:rStyle w:val="libAlaemChar"/>
          <w:rFonts w:hint="cs"/>
          <w:rtl/>
        </w:rPr>
        <w:t>رحمه‌الله</w:t>
      </w:r>
      <w:r w:rsidR="003050AD">
        <w:rPr>
          <w:rtl/>
        </w:rPr>
        <w:t>:</w:t>
      </w:r>
      <w:r>
        <w:rPr>
          <w:rtl/>
        </w:rPr>
        <w:t xml:space="preserve"> « زينة المَجَالس » في التواريخ</w:t>
      </w:r>
      <w:r w:rsidR="007D70E5">
        <w:rPr>
          <w:rtl/>
        </w:rPr>
        <w:t>،</w:t>
      </w:r>
      <w:r>
        <w:rPr>
          <w:rtl/>
        </w:rPr>
        <w:t xml:space="preserve"> للأمير مجد الدين محمد الحسيني المتخلص « مجدي » ألّفه سنة « 1004 » ه‍ باسم الشاه طهماسب</w:t>
      </w:r>
      <w:r w:rsidR="007D70E5">
        <w:rPr>
          <w:rtl/>
        </w:rPr>
        <w:t>،</w:t>
      </w:r>
      <w:r>
        <w:rPr>
          <w:rtl/>
        </w:rPr>
        <w:t xml:space="preserve"> مرتّباً على تسعة أجزاء</w:t>
      </w:r>
      <w:r w:rsidR="007D70E5">
        <w:rPr>
          <w:rtl/>
        </w:rPr>
        <w:t>،</w:t>
      </w:r>
      <w:r>
        <w:rPr>
          <w:rtl/>
        </w:rPr>
        <w:t xml:space="preserve"> وكلّ جزء على عشرة فصول</w:t>
      </w:r>
      <w:r w:rsidR="007D70E5">
        <w:rPr>
          <w:rtl/>
        </w:rPr>
        <w:t>،</w:t>
      </w:r>
      <w:r>
        <w:rPr>
          <w:rtl/>
        </w:rPr>
        <w:t xml:space="preserve"> إلا الجزء الأخير فإنّه لم يخرج منه إلا ثمانية فصول في النسخة المخطوطة</w:t>
      </w:r>
      <w:r w:rsidR="007D70E5">
        <w:rPr>
          <w:rtl/>
        </w:rPr>
        <w:t>،</w:t>
      </w:r>
      <w:r>
        <w:rPr>
          <w:rtl/>
        </w:rPr>
        <w:t xml:space="preserve"> لكنّه اُلحق بالكتاب فصلان في الطبع ؛ أحدهما في تواريخ المغول</w:t>
      </w:r>
      <w:r w:rsidR="007D70E5">
        <w:rPr>
          <w:rtl/>
        </w:rPr>
        <w:t>،</w:t>
      </w:r>
      <w:r>
        <w:rPr>
          <w:rtl/>
        </w:rPr>
        <w:t xml:space="preserve"> والآخر في الصفويّة</w:t>
      </w:r>
      <w:r w:rsidR="007D70E5">
        <w:rPr>
          <w:rtl/>
        </w:rPr>
        <w:t>،</w:t>
      </w:r>
      <w:r>
        <w:rPr>
          <w:rtl/>
        </w:rPr>
        <w:t xml:space="preserve"> وينقل عنه في « مطلع الشمس »</w:t>
      </w:r>
      <w:r w:rsidR="007D70E5">
        <w:rPr>
          <w:rtl/>
        </w:rPr>
        <w:t>،</w:t>
      </w:r>
      <w:r>
        <w:rPr>
          <w:rtl/>
        </w:rPr>
        <w:t xml:space="preserve"> وهو فارسيّ ... إلى آخر كلامه </w:t>
      </w:r>
      <w:r w:rsidRPr="00557F59">
        <w:rPr>
          <w:rStyle w:val="libFootnotenumChar"/>
          <w:rtl/>
        </w:rPr>
        <w:t>(1)</w:t>
      </w:r>
      <w:r>
        <w:rPr>
          <w:rtl/>
        </w:rPr>
        <w:t xml:space="preserve">. </w:t>
      </w:r>
    </w:p>
    <w:p w:rsidR="00557F59" w:rsidRDefault="00557F59" w:rsidP="00484E34">
      <w:pPr>
        <w:pStyle w:val="libNormal"/>
        <w:rPr>
          <w:rtl/>
        </w:rPr>
      </w:pPr>
      <w:r w:rsidRPr="00557F59">
        <w:rPr>
          <w:rStyle w:val="libBold2Char"/>
          <w:rtl/>
        </w:rPr>
        <w:t>ج</w:t>
      </w:r>
      <w:r w:rsidR="003050AD">
        <w:rPr>
          <w:rStyle w:val="libBold2Char"/>
          <w:rtl/>
        </w:rPr>
        <w:t>:</w:t>
      </w:r>
      <w:r>
        <w:rPr>
          <w:rtl/>
        </w:rPr>
        <w:t xml:space="preserve"> إنّ مؤلّف « تسلية المُجَالس وزينة المَج</w:t>
      </w:r>
      <w:r>
        <w:rPr>
          <w:rFonts w:hint="cs"/>
          <w:rtl/>
        </w:rPr>
        <w:t>َ</w:t>
      </w:r>
      <w:r>
        <w:rPr>
          <w:rtl/>
        </w:rPr>
        <w:t>الس » أهدى كتابه للشاه إسماعيل الصفوي الذي كانت السلطة بيده في عام « 906</w:t>
      </w:r>
      <w:r w:rsidR="007D70E5">
        <w:rPr>
          <w:rtl/>
        </w:rPr>
        <w:t xml:space="preserve"> - </w:t>
      </w:r>
      <w:r>
        <w:rPr>
          <w:rtl/>
        </w:rPr>
        <w:t>930 » ه‍</w:t>
      </w:r>
      <w:r w:rsidR="007D70E5">
        <w:rPr>
          <w:rtl/>
        </w:rPr>
        <w:t>،</w:t>
      </w:r>
      <w:r>
        <w:rPr>
          <w:rtl/>
        </w:rPr>
        <w:t xml:space="preserve"> وهذا يعني أنّ تاريخ الكتاب يقع في هذه الفترة</w:t>
      </w:r>
      <w:r w:rsidR="007D70E5">
        <w:rPr>
          <w:rtl/>
        </w:rPr>
        <w:t>،</w:t>
      </w:r>
      <w:r>
        <w:rPr>
          <w:rtl/>
        </w:rPr>
        <w:t xml:space="preserve"> ومؤلّف هذا كتاب من البعيد أن يقلّ عمره عن « 20 » أو « 25 » سنة</w:t>
      </w:r>
      <w:r w:rsidR="007D70E5">
        <w:rPr>
          <w:rtl/>
        </w:rPr>
        <w:t>،</w:t>
      </w:r>
      <w:r>
        <w:rPr>
          <w:rtl/>
        </w:rPr>
        <w:t xml:space="preserve"> فعلى غالب الظنّ أنّ ميلاده كان قبل سنة « 900 » ه‍. </w:t>
      </w:r>
    </w:p>
    <w:p w:rsidR="00557F59" w:rsidRDefault="00557F59" w:rsidP="00484E34">
      <w:pPr>
        <w:pStyle w:val="libNormal"/>
        <w:rPr>
          <w:rtl/>
        </w:rPr>
      </w:pPr>
      <w:r>
        <w:rPr>
          <w:rtl/>
        </w:rPr>
        <w:t>وأمّا مؤلّف كتاب « زينة المَجالس » فقد ألّف كتابه سنة « 1004 » ه‍</w:t>
      </w:r>
      <w:r w:rsidR="007D70E5">
        <w:rPr>
          <w:rtl/>
        </w:rPr>
        <w:t>،</w:t>
      </w:r>
      <w:r>
        <w:rPr>
          <w:rtl/>
        </w:rPr>
        <w:t xml:space="preserve"> ومن المعلوم أنّه توفّي بعد هذا التاريخ. </w:t>
      </w:r>
    </w:p>
    <w:p w:rsidR="00557F59" w:rsidRDefault="00557F59" w:rsidP="00484E34">
      <w:pPr>
        <w:pStyle w:val="libNormal"/>
        <w:rPr>
          <w:rtl/>
        </w:rPr>
      </w:pPr>
      <w:r>
        <w:rPr>
          <w:rtl/>
        </w:rPr>
        <w:t>وبالنتيجة فمن البعيد جدّاً أن يكون مؤلّف « تسلية المُجالس وزينة المَجالس » المولود قبل سنة « 900 » ه‍ قد عمّر لما بعد سنة « 1004 » ه‍.</w:t>
      </w:r>
    </w:p>
    <w:p w:rsidR="00557F59" w:rsidRDefault="00557F59" w:rsidP="00557F59">
      <w:pPr>
        <w:pStyle w:val="libCenter"/>
        <w:rPr>
          <w:rtl/>
        </w:rPr>
      </w:pPr>
      <w:r>
        <w:rPr>
          <w:rFonts w:hint="cs"/>
          <w:rtl/>
        </w:rPr>
        <w:t>* * *</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الذريعة</w:t>
      </w:r>
      <w:r w:rsidR="003050AD">
        <w:rPr>
          <w:rtl/>
        </w:rPr>
        <w:t>:</w:t>
      </w:r>
      <w:r>
        <w:rPr>
          <w:rtl/>
        </w:rPr>
        <w:t xml:space="preserve"> 12 / 94 رقم 618.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ومن الجدير بالذكر انّ العلّامة المجلسي </w:t>
      </w:r>
      <w:r w:rsidR="007D70E5" w:rsidRPr="007D70E5">
        <w:rPr>
          <w:rStyle w:val="libAlaemChar"/>
          <w:rFonts w:hint="cs"/>
          <w:rtl/>
        </w:rPr>
        <w:t>رحمه‌الله</w:t>
      </w:r>
      <w:r>
        <w:rPr>
          <w:rtl/>
        </w:rPr>
        <w:t xml:space="preserve"> قد نقل في بحار الأنوار عن « تسلية المُج</w:t>
      </w:r>
      <w:r>
        <w:rPr>
          <w:rFonts w:hint="cs"/>
          <w:rtl/>
        </w:rPr>
        <w:t>َ</w:t>
      </w:r>
      <w:r>
        <w:rPr>
          <w:rtl/>
        </w:rPr>
        <w:t>الس وزينة المَج</w:t>
      </w:r>
      <w:r>
        <w:rPr>
          <w:rFonts w:hint="cs"/>
          <w:rtl/>
        </w:rPr>
        <w:t>َ</w:t>
      </w:r>
      <w:r>
        <w:rPr>
          <w:rtl/>
        </w:rPr>
        <w:t>الس » في المجلّد العاشر من الطبع القديم ( الحجري )</w:t>
      </w:r>
      <w:r w:rsidR="007D70E5">
        <w:rPr>
          <w:rtl/>
        </w:rPr>
        <w:t>،</w:t>
      </w:r>
      <w:r>
        <w:rPr>
          <w:rtl/>
        </w:rPr>
        <w:t xml:space="preserve"> أي المجلّد 44 ص 310 و 354 وغيرها والمجلّد 45 من الطبع الجديد.</w:t>
      </w:r>
    </w:p>
    <w:p w:rsidR="00557F59" w:rsidRDefault="00557F59" w:rsidP="00557F59">
      <w:pPr>
        <w:pStyle w:val="Heading2Center"/>
        <w:rPr>
          <w:rtl/>
        </w:rPr>
      </w:pPr>
      <w:bookmarkStart w:id="24" w:name="_Toc272424703"/>
      <w:bookmarkStart w:id="25" w:name="_Toc372545119"/>
      <w:r>
        <w:rPr>
          <w:rtl/>
        </w:rPr>
        <w:t>منهجيّة التحقيق</w:t>
      </w:r>
      <w:bookmarkEnd w:id="24"/>
      <w:bookmarkEnd w:id="25"/>
    </w:p>
    <w:p w:rsidR="00557F59" w:rsidRDefault="00557F59" w:rsidP="00484E34">
      <w:pPr>
        <w:pStyle w:val="libNormal"/>
        <w:rPr>
          <w:rtl/>
        </w:rPr>
      </w:pPr>
      <w:r>
        <w:rPr>
          <w:rtl/>
        </w:rPr>
        <w:t>كان أوّل عملي هو استنساخ النسخة الخطيّة</w:t>
      </w:r>
      <w:r w:rsidR="007D70E5">
        <w:rPr>
          <w:rtl/>
        </w:rPr>
        <w:t>،</w:t>
      </w:r>
      <w:r>
        <w:rPr>
          <w:rtl/>
        </w:rPr>
        <w:t xml:space="preserve"> ومن ثمّ إرجاع الأحاديث إلى مصادرها الأصليّة</w:t>
      </w:r>
      <w:r w:rsidR="007D70E5">
        <w:rPr>
          <w:rtl/>
        </w:rPr>
        <w:t xml:space="preserve"> - </w:t>
      </w:r>
      <w:r>
        <w:rPr>
          <w:rtl/>
        </w:rPr>
        <w:t>وإن لم يصرّح المؤلّف بمصادرها على الأغلب</w:t>
      </w:r>
      <w:r w:rsidR="007D70E5">
        <w:rPr>
          <w:rtl/>
        </w:rPr>
        <w:t xml:space="preserve"> - </w:t>
      </w:r>
      <w:r>
        <w:rPr>
          <w:rtl/>
        </w:rPr>
        <w:t>حيث طابقت الأحاديث مع مصادرها</w:t>
      </w:r>
      <w:r w:rsidR="007D70E5">
        <w:rPr>
          <w:rtl/>
        </w:rPr>
        <w:t>،</w:t>
      </w:r>
      <w:r>
        <w:rPr>
          <w:rtl/>
        </w:rPr>
        <w:t xml:space="preserve"> وبعد ذلك ضبطت النصّ ضبطاً متقناً</w:t>
      </w:r>
      <w:r w:rsidR="007D70E5">
        <w:rPr>
          <w:rtl/>
        </w:rPr>
        <w:t xml:space="preserve"> - </w:t>
      </w:r>
      <w:r>
        <w:rPr>
          <w:rtl/>
        </w:rPr>
        <w:t>على قدر الوسع والإمكان</w:t>
      </w:r>
      <w:r w:rsidR="007D70E5">
        <w:rPr>
          <w:rtl/>
        </w:rPr>
        <w:t>،</w:t>
      </w:r>
      <w:r>
        <w:rPr>
          <w:rtl/>
        </w:rPr>
        <w:t xml:space="preserve"> ولم أدّع الكمال في ذلك</w:t>
      </w:r>
      <w:r w:rsidR="007D70E5">
        <w:rPr>
          <w:rtl/>
        </w:rPr>
        <w:t xml:space="preserve"> - </w:t>
      </w:r>
      <w:r>
        <w:rPr>
          <w:rtl/>
        </w:rPr>
        <w:t>وكما يلي</w:t>
      </w:r>
      <w:r w:rsidR="003050AD">
        <w:rPr>
          <w:rtl/>
        </w:rPr>
        <w:t>:</w:t>
      </w:r>
      <w:r>
        <w:rPr>
          <w:rtl/>
        </w:rPr>
        <w:t xml:space="preserve"> </w:t>
      </w:r>
    </w:p>
    <w:p w:rsidR="00557F59" w:rsidRDefault="00557F59" w:rsidP="00484E34">
      <w:pPr>
        <w:pStyle w:val="libNormal"/>
        <w:rPr>
          <w:rtl/>
        </w:rPr>
      </w:pPr>
      <w:r>
        <w:rPr>
          <w:rtl/>
        </w:rPr>
        <w:t>1</w:t>
      </w:r>
      <w:r w:rsidR="007D70E5">
        <w:rPr>
          <w:rtl/>
        </w:rPr>
        <w:t xml:space="preserve"> - </w:t>
      </w:r>
      <w:r>
        <w:rPr>
          <w:rtl/>
        </w:rPr>
        <w:t xml:space="preserve">طابقت الآيات القرآنيّة الشريفة مع القرآن الكريم وأثبتّها كما هي في القرآن. </w:t>
      </w:r>
    </w:p>
    <w:p w:rsidR="00557F59" w:rsidRDefault="00557F59" w:rsidP="00484E34">
      <w:pPr>
        <w:pStyle w:val="libNormal"/>
        <w:rPr>
          <w:rtl/>
        </w:rPr>
      </w:pPr>
      <w:r>
        <w:rPr>
          <w:rtl/>
        </w:rPr>
        <w:t>2</w:t>
      </w:r>
      <w:r w:rsidR="007D70E5">
        <w:rPr>
          <w:rtl/>
        </w:rPr>
        <w:t xml:space="preserve"> - </w:t>
      </w:r>
      <w:r>
        <w:rPr>
          <w:rtl/>
        </w:rPr>
        <w:t xml:space="preserve">ما أضفته من المصادر جعلته بين [ ] وأشرت لذلك في محلّه. </w:t>
      </w:r>
    </w:p>
    <w:p w:rsidR="00557F59" w:rsidRDefault="00557F59" w:rsidP="00484E34">
      <w:pPr>
        <w:pStyle w:val="libNormal"/>
        <w:rPr>
          <w:rtl/>
        </w:rPr>
      </w:pPr>
      <w:r>
        <w:rPr>
          <w:rtl/>
        </w:rPr>
        <w:t>3</w:t>
      </w:r>
      <w:r w:rsidR="007D70E5">
        <w:rPr>
          <w:rtl/>
        </w:rPr>
        <w:t xml:space="preserve"> - </w:t>
      </w:r>
      <w:r>
        <w:rPr>
          <w:rtl/>
        </w:rPr>
        <w:t>اقتصرت في الإشارة لموارد الاختلافات</w:t>
      </w:r>
      <w:r w:rsidR="007D70E5">
        <w:rPr>
          <w:rtl/>
        </w:rPr>
        <w:t xml:space="preserve"> - </w:t>
      </w:r>
      <w:r>
        <w:rPr>
          <w:rtl/>
        </w:rPr>
        <w:t>بين النسخة والمصادر</w:t>
      </w:r>
      <w:r w:rsidR="007D70E5">
        <w:rPr>
          <w:rtl/>
        </w:rPr>
        <w:t xml:space="preserve"> - </w:t>
      </w:r>
      <w:r>
        <w:rPr>
          <w:rtl/>
        </w:rPr>
        <w:t xml:space="preserve">المهمّة منها فقط. </w:t>
      </w:r>
    </w:p>
    <w:p w:rsidR="00557F59" w:rsidRDefault="00557F59" w:rsidP="00484E34">
      <w:pPr>
        <w:pStyle w:val="libNormal"/>
        <w:rPr>
          <w:rtl/>
        </w:rPr>
      </w:pPr>
      <w:r>
        <w:rPr>
          <w:rtl/>
        </w:rPr>
        <w:t>4</w:t>
      </w:r>
      <w:r w:rsidR="007D70E5">
        <w:rPr>
          <w:rtl/>
        </w:rPr>
        <w:t xml:space="preserve"> - </w:t>
      </w:r>
      <w:r>
        <w:rPr>
          <w:rtl/>
        </w:rPr>
        <w:t xml:space="preserve">قمت باتّحاد الأحاديث الواردة في الكتاب مع المصادر الحديثيّة المعتبرة. </w:t>
      </w:r>
    </w:p>
    <w:p w:rsidR="00557F59" w:rsidRDefault="00557F59" w:rsidP="00557F59">
      <w:pPr>
        <w:pStyle w:val="libNormal"/>
        <w:rPr>
          <w:rtl/>
        </w:rPr>
      </w:pPr>
      <w:r>
        <w:rPr>
          <w:rtl/>
        </w:rPr>
        <w:br w:type="page"/>
      </w:r>
    </w:p>
    <w:p w:rsidR="00557F59" w:rsidRPr="00557F59" w:rsidRDefault="00557F59" w:rsidP="00557F59">
      <w:pPr>
        <w:pStyle w:val="Heading2"/>
        <w:rPr>
          <w:rStyle w:val="libBold2Char"/>
          <w:rtl/>
        </w:rPr>
      </w:pPr>
      <w:bookmarkStart w:id="26" w:name="_Toc272424704"/>
      <w:bookmarkStart w:id="27" w:name="_Toc372545120"/>
      <w:r w:rsidRPr="00B337A5">
        <w:rPr>
          <w:rtl/>
        </w:rPr>
        <w:lastRenderedPageBreak/>
        <w:t>تقدير وعرفان</w:t>
      </w:r>
      <w:r w:rsidR="003050AD">
        <w:rPr>
          <w:rtl/>
        </w:rPr>
        <w:t>:</w:t>
      </w:r>
      <w:bookmarkEnd w:id="26"/>
      <w:bookmarkEnd w:id="27"/>
      <w:r w:rsidRPr="00557F59">
        <w:rPr>
          <w:rStyle w:val="libBold2Char"/>
          <w:rtl/>
        </w:rPr>
        <w:t xml:space="preserve"> </w:t>
      </w:r>
    </w:p>
    <w:p w:rsidR="00557F59" w:rsidRDefault="00557F59" w:rsidP="00484E34">
      <w:pPr>
        <w:pStyle w:val="libNormal"/>
        <w:rPr>
          <w:rtl/>
        </w:rPr>
      </w:pPr>
      <w:r>
        <w:rPr>
          <w:rtl/>
        </w:rPr>
        <w:t>لقد كان الأمل يحدوني بأن يُكتب لهذا السفر القيّم بالظهور قبل مدّة من الزمان</w:t>
      </w:r>
      <w:r w:rsidR="007D70E5">
        <w:rPr>
          <w:rtl/>
        </w:rPr>
        <w:t>،</w:t>
      </w:r>
      <w:r>
        <w:rPr>
          <w:rtl/>
        </w:rPr>
        <w:t xml:space="preserve"> أي في حياة اُستاذنا العلّامة الراحل والمحقّق الخبير السيد عبد العزيز ابن السيد جواد الطباطبائي اليزدي النجفي </w:t>
      </w:r>
      <w:r w:rsidR="007D70E5" w:rsidRPr="007D70E5">
        <w:rPr>
          <w:rStyle w:val="libAlaemChar"/>
          <w:rFonts w:hint="cs"/>
          <w:rtl/>
        </w:rPr>
        <w:t>قدس‌سره</w:t>
      </w:r>
      <w:r w:rsidR="007D70E5">
        <w:rPr>
          <w:rtl/>
        </w:rPr>
        <w:t>،</w:t>
      </w:r>
      <w:r>
        <w:rPr>
          <w:rtl/>
        </w:rPr>
        <w:t xml:space="preserve"> سيّما وانّه قد هيّأ لي النسخة التي اعتمدتها في التحقيق من مدرسة النمازي في مدينة « خوي »</w:t>
      </w:r>
      <w:r w:rsidR="007D70E5">
        <w:rPr>
          <w:rtl/>
        </w:rPr>
        <w:t>،</w:t>
      </w:r>
      <w:r>
        <w:rPr>
          <w:rtl/>
        </w:rPr>
        <w:t xml:space="preserve"> وانّه أيضاً كان يرغب في أن يرى صدور هذا الكتاب</w:t>
      </w:r>
      <w:r w:rsidR="007D70E5">
        <w:rPr>
          <w:rtl/>
        </w:rPr>
        <w:t>،</w:t>
      </w:r>
      <w:r>
        <w:rPr>
          <w:rtl/>
        </w:rPr>
        <w:t xml:space="preserve"> الا انّ اُموراً عديدة حالت دون إتمام تحقيق الكتاب في ذلك الوقت</w:t>
      </w:r>
      <w:r w:rsidR="007D70E5">
        <w:rPr>
          <w:rtl/>
        </w:rPr>
        <w:t>،</w:t>
      </w:r>
      <w:r>
        <w:rPr>
          <w:rtl/>
        </w:rPr>
        <w:t xml:space="preserve"> وشاءت الإرادة الإلهية غير ما شئنا برحيل السيد عنّا</w:t>
      </w:r>
      <w:r w:rsidR="007D70E5">
        <w:rPr>
          <w:rtl/>
        </w:rPr>
        <w:t>،</w:t>
      </w:r>
      <w:r>
        <w:rPr>
          <w:rtl/>
        </w:rPr>
        <w:t xml:space="preserve"> فجزاه الله خير جزاء المحسنين</w:t>
      </w:r>
      <w:r w:rsidR="007D70E5">
        <w:rPr>
          <w:rtl/>
        </w:rPr>
        <w:t>،</w:t>
      </w:r>
      <w:r>
        <w:rPr>
          <w:rtl/>
        </w:rPr>
        <w:t xml:space="preserve"> وأسكنه فسيح جناه وأوفرها. </w:t>
      </w:r>
    </w:p>
    <w:p w:rsidR="00557F59" w:rsidRDefault="00557F59" w:rsidP="00484E34">
      <w:pPr>
        <w:pStyle w:val="libNormal"/>
        <w:rPr>
          <w:rtl/>
        </w:rPr>
      </w:pPr>
      <w:r>
        <w:rPr>
          <w:rtl/>
        </w:rPr>
        <w:t>واُسجّل وافر شكري لكلّ من مدَّ لي يد العون في عملي هذا</w:t>
      </w:r>
      <w:r w:rsidR="007D70E5">
        <w:rPr>
          <w:rtl/>
        </w:rPr>
        <w:t>،</w:t>
      </w:r>
      <w:r>
        <w:rPr>
          <w:rtl/>
        </w:rPr>
        <w:t xml:space="preserve"> وأخصّ بالذكر منهم</w:t>
      </w:r>
      <w:r w:rsidR="003050AD">
        <w:rPr>
          <w:rtl/>
        </w:rPr>
        <w:t>:</w:t>
      </w:r>
      <w:r>
        <w:rPr>
          <w:rtl/>
        </w:rPr>
        <w:t xml:space="preserve"> الاستاذ الفاضل محمود البدري</w:t>
      </w:r>
      <w:r w:rsidR="003050AD">
        <w:rPr>
          <w:rtl/>
        </w:rPr>
        <w:t>:</w:t>
      </w:r>
      <w:r>
        <w:rPr>
          <w:rtl/>
        </w:rPr>
        <w:t xml:space="preserve"> وأشقّائي</w:t>
      </w:r>
      <w:r w:rsidR="003050AD">
        <w:rPr>
          <w:rtl/>
        </w:rPr>
        <w:t>:</w:t>
      </w:r>
      <w:r>
        <w:rPr>
          <w:rtl/>
        </w:rPr>
        <w:t xml:space="preserve"> علي وعبد الكريم وصادق وفّقهم الله جميعاً. </w:t>
      </w:r>
    </w:p>
    <w:p w:rsidR="00557F59" w:rsidRDefault="00557F59" w:rsidP="00484E34">
      <w:pPr>
        <w:pStyle w:val="libNormal"/>
        <w:rPr>
          <w:rtl/>
        </w:rPr>
      </w:pPr>
      <w:r>
        <w:rPr>
          <w:rtl/>
        </w:rPr>
        <w:t>وأشكر أيضاً اُمّ ولدي « حيدر » التي شاركتني في مختلف مراحل تحقيق الكتاب</w:t>
      </w:r>
      <w:r w:rsidR="007D70E5">
        <w:rPr>
          <w:rtl/>
        </w:rPr>
        <w:t>،</w:t>
      </w:r>
      <w:r>
        <w:rPr>
          <w:rtl/>
        </w:rPr>
        <w:t xml:space="preserve"> من استنساخ واستخراج ومقابلة فجزاها الله خيراً. </w:t>
      </w:r>
    </w:p>
    <w:p w:rsidR="00557F59" w:rsidRDefault="00557F59" w:rsidP="00484E34">
      <w:pPr>
        <w:pStyle w:val="libNormal"/>
        <w:rPr>
          <w:rtl/>
        </w:rPr>
      </w:pPr>
      <w:r>
        <w:rPr>
          <w:rtl/>
        </w:rPr>
        <w:t>والحمد لله رب العالمين.</w:t>
      </w:r>
    </w:p>
    <w:tbl>
      <w:tblPr>
        <w:bidiVisual/>
        <w:tblW w:w="0" w:type="auto"/>
        <w:tblLook w:val="01E0"/>
      </w:tblPr>
      <w:tblGrid>
        <w:gridCol w:w="3793"/>
        <w:gridCol w:w="3794"/>
      </w:tblGrid>
      <w:tr w:rsidR="00557F59" w:rsidTr="00557F59">
        <w:tc>
          <w:tcPr>
            <w:tcW w:w="3793" w:type="dxa"/>
          </w:tcPr>
          <w:p w:rsidR="00557F59" w:rsidRDefault="00557F59" w:rsidP="00557F59">
            <w:pPr>
              <w:rPr>
                <w:rtl/>
              </w:rPr>
            </w:pPr>
          </w:p>
        </w:tc>
        <w:tc>
          <w:tcPr>
            <w:tcW w:w="3794" w:type="dxa"/>
          </w:tcPr>
          <w:p w:rsidR="00557F59" w:rsidRDefault="00557F59" w:rsidP="00557F59">
            <w:pPr>
              <w:pStyle w:val="libCenterBold2"/>
              <w:rPr>
                <w:rtl/>
              </w:rPr>
            </w:pPr>
            <w:r>
              <w:rPr>
                <w:rtl/>
              </w:rPr>
              <w:t>فارس حسّون كريم</w:t>
            </w:r>
          </w:p>
          <w:p w:rsidR="00557F59" w:rsidRDefault="00557F59" w:rsidP="00557F59">
            <w:pPr>
              <w:pStyle w:val="libCenterBold2"/>
              <w:rPr>
                <w:rtl/>
              </w:rPr>
            </w:pPr>
            <w:r>
              <w:rPr>
                <w:rtl/>
              </w:rPr>
              <w:t>قم المقدّسة</w:t>
            </w:r>
          </w:p>
          <w:p w:rsidR="00557F59" w:rsidRDefault="00557F59" w:rsidP="00557F59">
            <w:pPr>
              <w:pStyle w:val="libCenterBold2"/>
              <w:rPr>
                <w:rtl/>
              </w:rPr>
            </w:pPr>
            <w:r>
              <w:rPr>
                <w:rtl/>
              </w:rPr>
              <w:t xml:space="preserve">ذكرى مولد سيّد الشهداء </w:t>
            </w:r>
            <w:r w:rsidR="007D70E5" w:rsidRPr="007D70E5">
              <w:rPr>
                <w:rStyle w:val="libAlaemChar"/>
                <w:rFonts w:hint="cs"/>
                <w:rtl/>
              </w:rPr>
              <w:t>عليه‌السلام</w:t>
            </w:r>
          </w:p>
          <w:p w:rsidR="00557F59" w:rsidRDefault="00557F59" w:rsidP="00557F59">
            <w:pPr>
              <w:pStyle w:val="libCenterBold2"/>
              <w:rPr>
                <w:rtl/>
              </w:rPr>
            </w:pPr>
            <w:r>
              <w:rPr>
                <w:rtl/>
              </w:rPr>
              <w:t>3 شعبان 1417 هـ</w:t>
            </w:r>
          </w:p>
        </w:tc>
      </w:tr>
    </w:tbl>
    <w:p w:rsidR="00557F59" w:rsidRDefault="00557F59" w:rsidP="00484E34">
      <w:pPr>
        <w:pStyle w:val="libNormal"/>
        <w:rPr>
          <w:rtl/>
        </w:rPr>
      </w:pPr>
      <w:r>
        <w:rPr>
          <w:rtl/>
        </w:rPr>
        <w:t xml:space="preserve"> </w:t>
      </w:r>
    </w:p>
    <w:p w:rsidR="00557F59" w:rsidRDefault="00557F59" w:rsidP="00557F59">
      <w:pPr>
        <w:pStyle w:val="libNormal"/>
        <w:rPr>
          <w:rtl/>
        </w:rPr>
      </w:pPr>
      <w:r>
        <w:rPr>
          <w:rtl/>
        </w:rPr>
        <w:br w:type="page"/>
      </w:r>
    </w:p>
    <w:p w:rsidR="00557F59" w:rsidRPr="00557F59" w:rsidRDefault="00557F59" w:rsidP="00557F59">
      <w:pPr>
        <w:pStyle w:val="libCenter"/>
        <w:rPr>
          <w:rStyle w:val="libNormalChar"/>
          <w:rtl/>
        </w:rPr>
      </w:pPr>
      <w:bookmarkStart w:id="28" w:name="_Toc272424705"/>
      <w:r>
        <w:rPr>
          <w:noProof/>
          <w:lang w:bidi="fa-IR"/>
        </w:rPr>
        <w:lastRenderedPageBreak/>
        <w:drawing>
          <wp:inline distT="0" distB="0" distL="0" distR="0">
            <wp:extent cx="4667250" cy="7410450"/>
            <wp:effectExtent l="19050" t="0" r="0" b="0"/>
            <wp:docPr id="3" name="Picture 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8"/>
                    <pic:cNvPicPr>
                      <a:picLocks noChangeAspect="1" noChangeArrowheads="1"/>
                    </pic:cNvPicPr>
                  </pic:nvPicPr>
                  <pic:blipFill>
                    <a:blip r:embed="rId11" cstate="print"/>
                    <a:srcRect/>
                    <a:stretch>
                      <a:fillRect/>
                    </a:stretch>
                  </pic:blipFill>
                  <pic:spPr bwMode="auto">
                    <a:xfrm>
                      <a:off x="0" y="0"/>
                      <a:ext cx="4667250" cy="7410450"/>
                    </a:xfrm>
                    <a:prstGeom prst="rect">
                      <a:avLst/>
                    </a:prstGeom>
                    <a:noFill/>
                    <a:ln w="9525">
                      <a:noFill/>
                      <a:miter lim="800000"/>
                      <a:headEnd/>
                      <a:tailEnd/>
                    </a:ln>
                  </pic:spPr>
                </pic:pic>
              </a:graphicData>
            </a:graphic>
          </wp:inline>
        </w:drawing>
      </w:r>
      <w:r w:rsidRPr="00557F59">
        <w:rPr>
          <w:rStyle w:val="libNormalChar"/>
          <w:rtl/>
        </w:rPr>
        <w:br w:type="page"/>
      </w:r>
    </w:p>
    <w:p w:rsidR="00557F59" w:rsidRPr="00557F59" w:rsidRDefault="00557F59" w:rsidP="00557F59">
      <w:pPr>
        <w:pStyle w:val="libCenter"/>
        <w:rPr>
          <w:rStyle w:val="libNormalChar"/>
          <w:rtl/>
        </w:rPr>
      </w:pPr>
      <w:r>
        <w:rPr>
          <w:rFonts w:hint="cs"/>
          <w:noProof/>
          <w:lang w:bidi="fa-IR"/>
        </w:rPr>
        <w:lastRenderedPageBreak/>
        <w:drawing>
          <wp:inline distT="0" distB="0" distL="0" distR="0">
            <wp:extent cx="4667250" cy="7410450"/>
            <wp:effectExtent l="19050" t="0" r="0" b="0"/>
            <wp:docPr id="4" name="Picture 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0"/>
                    <pic:cNvPicPr>
                      <a:picLocks noChangeAspect="1" noChangeArrowheads="1"/>
                    </pic:cNvPicPr>
                  </pic:nvPicPr>
                  <pic:blipFill>
                    <a:blip r:embed="rId12" cstate="print"/>
                    <a:srcRect/>
                    <a:stretch>
                      <a:fillRect/>
                    </a:stretch>
                  </pic:blipFill>
                  <pic:spPr bwMode="auto">
                    <a:xfrm>
                      <a:off x="0" y="0"/>
                      <a:ext cx="4667250" cy="7410450"/>
                    </a:xfrm>
                    <a:prstGeom prst="rect">
                      <a:avLst/>
                    </a:prstGeom>
                    <a:noFill/>
                    <a:ln w="9525">
                      <a:noFill/>
                      <a:miter lim="800000"/>
                      <a:headEnd/>
                      <a:tailEnd/>
                    </a:ln>
                  </pic:spPr>
                </pic:pic>
              </a:graphicData>
            </a:graphic>
          </wp:inline>
        </w:drawing>
      </w:r>
      <w:r w:rsidRPr="00557F59">
        <w:rPr>
          <w:rStyle w:val="libNormalChar"/>
          <w:rtl/>
        </w:rPr>
        <w:br w:type="page"/>
      </w:r>
    </w:p>
    <w:p w:rsidR="00557F59" w:rsidRDefault="00557F59" w:rsidP="00557F59">
      <w:pPr>
        <w:pStyle w:val="Heading2Center"/>
        <w:rPr>
          <w:rtl/>
        </w:rPr>
      </w:pPr>
      <w:bookmarkStart w:id="29" w:name="_Toc372545121"/>
      <w:r>
        <w:rPr>
          <w:rtl/>
        </w:rPr>
        <w:lastRenderedPageBreak/>
        <w:t>مقدّمة المؤلّف</w:t>
      </w:r>
      <w:bookmarkEnd w:id="28"/>
      <w:bookmarkEnd w:id="29"/>
    </w:p>
    <w:p w:rsidR="00557F59" w:rsidRDefault="00557F59" w:rsidP="00557F59">
      <w:pPr>
        <w:pStyle w:val="libCenterBold1"/>
        <w:rPr>
          <w:rtl/>
        </w:rPr>
      </w:pPr>
      <w:r>
        <w:rPr>
          <w:rtl/>
        </w:rPr>
        <w:t>بسم الله الرحمن الرحيم</w:t>
      </w:r>
    </w:p>
    <w:p w:rsidR="00557F59" w:rsidRDefault="00557F59" w:rsidP="00484E34">
      <w:pPr>
        <w:pStyle w:val="libNormal"/>
        <w:rPr>
          <w:rtl/>
        </w:rPr>
      </w:pPr>
      <w:r>
        <w:rPr>
          <w:rtl/>
        </w:rPr>
        <w:t>الحمد لله الذي جعل مصائب دار الغرور مصروفة إلى وجوه أوليائه</w:t>
      </w:r>
      <w:r w:rsidR="007D70E5">
        <w:rPr>
          <w:rtl/>
        </w:rPr>
        <w:t>،</w:t>
      </w:r>
      <w:r>
        <w:rPr>
          <w:rtl/>
        </w:rPr>
        <w:t xml:space="preserve"> ونوائب بطشها المشهور موقوفة على جهة أصفيائه</w:t>
      </w:r>
      <w:r w:rsidR="007D70E5">
        <w:rPr>
          <w:rtl/>
        </w:rPr>
        <w:t>،</w:t>
      </w:r>
      <w:r>
        <w:rPr>
          <w:rtl/>
        </w:rPr>
        <w:t xml:space="preserve"> ووعدهم على الصبر الجميل بالثواب الجزيل في دار جزائه</w:t>
      </w:r>
      <w:r w:rsidR="007D70E5">
        <w:rPr>
          <w:rtl/>
        </w:rPr>
        <w:t>،</w:t>
      </w:r>
      <w:r>
        <w:rPr>
          <w:rtl/>
        </w:rPr>
        <w:t xml:space="preserve"> وأراهم فضل درجة الشهادة في منازل دار السعادة الباقية ببقائه</w:t>
      </w:r>
      <w:r w:rsidR="007D70E5">
        <w:rPr>
          <w:rtl/>
        </w:rPr>
        <w:t>،</w:t>
      </w:r>
      <w:r>
        <w:rPr>
          <w:rtl/>
        </w:rPr>
        <w:t xml:space="preserve"> فبذلوا أرواحهم لينالوا الزلفى من رحمته</w:t>
      </w:r>
      <w:r w:rsidR="007D70E5">
        <w:rPr>
          <w:rtl/>
        </w:rPr>
        <w:t>،</w:t>
      </w:r>
      <w:r>
        <w:rPr>
          <w:rtl/>
        </w:rPr>
        <w:t xml:space="preserve"> وباعوا أنفسهم من الله بنعيم جنّته</w:t>
      </w:r>
      <w:r w:rsidR="007D70E5">
        <w:rPr>
          <w:rtl/>
        </w:rPr>
        <w:t>،</w:t>
      </w:r>
      <w:r>
        <w:rPr>
          <w:rtl/>
        </w:rPr>
        <w:t xml:space="preserve"> وتلقّوا حدود الصّفاح </w:t>
      </w:r>
      <w:r w:rsidRPr="00557F59">
        <w:rPr>
          <w:rStyle w:val="libFootnotenumChar"/>
          <w:rtl/>
        </w:rPr>
        <w:t>(1)</w:t>
      </w:r>
      <w:r>
        <w:rPr>
          <w:rtl/>
        </w:rPr>
        <w:t xml:space="preserve"> بشرائف وجوههم</w:t>
      </w:r>
      <w:r w:rsidR="007D70E5">
        <w:rPr>
          <w:rtl/>
        </w:rPr>
        <w:t>،</w:t>
      </w:r>
      <w:r>
        <w:rPr>
          <w:rtl/>
        </w:rPr>
        <w:t xml:space="preserve"> وقابلوا رؤوس صدور الرماح بكرائم صدورهم</w:t>
      </w:r>
      <w:r w:rsidR="007D70E5">
        <w:rPr>
          <w:rtl/>
        </w:rPr>
        <w:t>،</w:t>
      </w:r>
      <w:r>
        <w:rPr>
          <w:rtl/>
        </w:rPr>
        <w:t xml:space="preserve"> فكوّرتهم وقد أظلم ليل نقع </w:t>
      </w:r>
      <w:r w:rsidRPr="00557F59">
        <w:rPr>
          <w:rStyle w:val="libFootnotenumChar"/>
          <w:rtl/>
        </w:rPr>
        <w:t>(2)</w:t>
      </w:r>
      <w:r>
        <w:rPr>
          <w:rtl/>
        </w:rPr>
        <w:t xml:space="preserve"> الحرب</w:t>
      </w:r>
      <w:r w:rsidR="007D70E5">
        <w:rPr>
          <w:rtl/>
        </w:rPr>
        <w:t>،</w:t>
      </w:r>
      <w:r>
        <w:rPr>
          <w:rtl/>
        </w:rPr>
        <w:t xml:space="preserve"> وبلغت القلوب الحناجر لوقع الطعن والضرب</w:t>
      </w:r>
      <w:r w:rsidR="007D70E5">
        <w:rPr>
          <w:rtl/>
        </w:rPr>
        <w:t>،</w:t>
      </w:r>
      <w:r>
        <w:rPr>
          <w:rtl/>
        </w:rPr>
        <w:t xml:space="preserve"> وكفر القتام </w:t>
      </w:r>
      <w:r w:rsidRPr="00557F59">
        <w:rPr>
          <w:rStyle w:val="libFootnotenumChar"/>
          <w:rtl/>
        </w:rPr>
        <w:t>(3)</w:t>
      </w:r>
      <w:r>
        <w:rPr>
          <w:rtl/>
        </w:rPr>
        <w:t xml:space="preserve"> شمس النهار بركامه</w:t>
      </w:r>
      <w:r w:rsidR="007D70E5">
        <w:rPr>
          <w:rtl/>
        </w:rPr>
        <w:t>،</w:t>
      </w:r>
      <w:r>
        <w:rPr>
          <w:rtl/>
        </w:rPr>
        <w:t xml:space="preserve"> وغمر الظلام فجاج الأقطار بغمامه</w:t>
      </w:r>
      <w:r w:rsidR="007D70E5">
        <w:rPr>
          <w:rtl/>
        </w:rPr>
        <w:t>،</w:t>
      </w:r>
      <w:r>
        <w:rPr>
          <w:rtl/>
        </w:rPr>
        <w:t xml:space="preserve"> وخشعت الأصوات لوقع الصرام على هامات الرجال</w:t>
      </w:r>
      <w:r w:rsidR="007D70E5">
        <w:rPr>
          <w:rtl/>
        </w:rPr>
        <w:t>،</w:t>
      </w:r>
      <w:r>
        <w:rPr>
          <w:rtl/>
        </w:rPr>
        <w:t xml:space="preserve"> وأشرقت الأرض بما سال عليها من شآبيب الجريال </w:t>
      </w:r>
      <w:r w:rsidRPr="00557F59">
        <w:rPr>
          <w:rStyle w:val="libFootnotenumChar"/>
          <w:rtl/>
        </w:rPr>
        <w:t>(4)</w:t>
      </w:r>
      <w:r w:rsidR="007D70E5">
        <w:rPr>
          <w:rtl/>
        </w:rPr>
        <w:t>،</w:t>
      </w:r>
      <w:r>
        <w:rPr>
          <w:rtl/>
        </w:rPr>
        <w:t xml:space="preserve"> فلم تر الا رؤوساً تقطف</w:t>
      </w:r>
      <w:r w:rsidR="007D70E5">
        <w:rPr>
          <w:rtl/>
        </w:rPr>
        <w:t>،</w:t>
      </w:r>
      <w:r>
        <w:rPr>
          <w:rtl/>
        </w:rPr>
        <w:t xml:space="preserve"> ونفوساً تختطف</w:t>
      </w:r>
      <w:r w:rsidR="007D70E5">
        <w:rPr>
          <w:rtl/>
        </w:rPr>
        <w:t>،</w:t>
      </w:r>
      <w:r>
        <w:rPr>
          <w:rtl/>
        </w:rPr>
        <w:t xml:space="preserve"> وأبطالاً قد صبغت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هي السيوف العريضة. </w:t>
      </w:r>
    </w:p>
    <w:p w:rsidR="00557F59" w:rsidRDefault="00557F59" w:rsidP="00557F59">
      <w:pPr>
        <w:pStyle w:val="libFootnote0"/>
        <w:rPr>
          <w:rtl/>
        </w:rPr>
      </w:pPr>
      <w:r>
        <w:rPr>
          <w:rtl/>
        </w:rPr>
        <w:t>2</w:t>
      </w:r>
      <w:r w:rsidR="007D70E5">
        <w:rPr>
          <w:rtl/>
        </w:rPr>
        <w:t xml:space="preserve"> - </w:t>
      </w:r>
      <w:r>
        <w:rPr>
          <w:rtl/>
        </w:rPr>
        <w:t>النَّقْعُ</w:t>
      </w:r>
      <w:r w:rsidR="003050AD">
        <w:rPr>
          <w:rtl/>
        </w:rPr>
        <w:t>:</w:t>
      </w:r>
      <w:r>
        <w:rPr>
          <w:rtl/>
        </w:rPr>
        <w:t xml:space="preserve"> رفع الصوت. </w:t>
      </w:r>
    </w:p>
    <w:p w:rsidR="00557F59" w:rsidRDefault="00557F59" w:rsidP="00557F59">
      <w:pPr>
        <w:pStyle w:val="libFootnote0"/>
        <w:rPr>
          <w:rtl/>
        </w:rPr>
      </w:pPr>
      <w:r>
        <w:rPr>
          <w:rtl/>
        </w:rPr>
        <w:t>3</w:t>
      </w:r>
      <w:r w:rsidR="007D70E5">
        <w:rPr>
          <w:rtl/>
        </w:rPr>
        <w:t xml:space="preserve"> - </w:t>
      </w:r>
      <w:r>
        <w:rPr>
          <w:rtl/>
        </w:rPr>
        <w:t>الكَفرُ</w:t>
      </w:r>
      <w:r w:rsidR="003050AD">
        <w:rPr>
          <w:rtl/>
        </w:rPr>
        <w:t>:</w:t>
      </w:r>
      <w:r>
        <w:rPr>
          <w:rtl/>
        </w:rPr>
        <w:t xml:space="preserve"> التغطية والقَتامُ</w:t>
      </w:r>
      <w:r w:rsidR="003050AD">
        <w:rPr>
          <w:rtl/>
        </w:rPr>
        <w:t>:</w:t>
      </w:r>
      <w:r>
        <w:rPr>
          <w:rtl/>
        </w:rPr>
        <w:t xml:space="preserve"> الغبار. </w:t>
      </w:r>
    </w:p>
    <w:p w:rsidR="00557F59" w:rsidRDefault="00557F59" w:rsidP="00557F59">
      <w:pPr>
        <w:pStyle w:val="libFootnote0"/>
        <w:rPr>
          <w:rtl/>
        </w:rPr>
      </w:pPr>
      <w:r>
        <w:rPr>
          <w:rtl/>
        </w:rPr>
        <w:t>4</w:t>
      </w:r>
      <w:r w:rsidR="007D70E5">
        <w:rPr>
          <w:rtl/>
        </w:rPr>
        <w:t xml:space="preserve"> - </w:t>
      </w:r>
      <w:r>
        <w:rPr>
          <w:rtl/>
        </w:rPr>
        <w:t>الجِريال</w:t>
      </w:r>
      <w:r w:rsidR="003050AD">
        <w:rPr>
          <w:rtl/>
        </w:rPr>
        <w:t>:</w:t>
      </w:r>
      <w:r>
        <w:rPr>
          <w:rtl/>
        </w:rPr>
        <w:t xml:space="preserve"> صبغ أحمر</w:t>
      </w:r>
      <w:r w:rsidR="007D70E5">
        <w:rPr>
          <w:rtl/>
        </w:rPr>
        <w:t>،</w:t>
      </w:r>
      <w:r>
        <w:rPr>
          <w:rtl/>
        </w:rPr>
        <w:t xml:space="preserve"> وجِريال الذهب</w:t>
      </w:r>
      <w:r w:rsidR="003050AD">
        <w:rPr>
          <w:rtl/>
        </w:rPr>
        <w:t>:</w:t>
      </w:r>
      <w:r>
        <w:rPr>
          <w:rtl/>
        </w:rPr>
        <w:t xml:space="preserve"> حمرته. « لسان العرب</w:t>
      </w:r>
      <w:r w:rsidR="003050AD">
        <w:rPr>
          <w:rtl/>
        </w:rPr>
        <w:t>:</w:t>
      </w:r>
      <w:r>
        <w:rPr>
          <w:rtl/>
        </w:rPr>
        <w:t xml:space="preserve"> 11 / 109</w:t>
      </w:r>
      <w:r w:rsidR="007D70E5">
        <w:rPr>
          <w:rtl/>
        </w:rPr>
        <w:t xml:space="preserve"> - </w:t>
      </w:r>
      <w:r>
        <w:rPr>
          <w:rtl/>
        </w:rPr>
        <w:t>جرل</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جيوبها بدم الحتوف</w:t>
      </w:r>
      <w:r w:rsidR="007D70E5">
        <w:rPr>
          <w:rtl/>
        </w:rPr>
        <w:t>،</w:t>
      </w:r>
      <w:r>
        <w:rPr>
          <w:rtl/>
        </w:rPr>
        <w:t xml:space="preserve"> وفرساناً وجبت جنوبها بغروب السيوف </w:t>
      </w:r>
      <w:r w:rsidRPr="00557F59">
        <w:rPr>
          <w:rStyle w:val="libFootnotenumChar"/>
          <w:rtl/>
        </w:rPr>
        <w:t>(1)</w:t>
      </w:r>
      <w:r w:rsidR="007D70E5">
        <w:rPr>
          <w:rtl/>
        </w:rPr>
        <w:t>،</w:t>
      </w:r>
      <w:r>
        <w:rPr>
          <w:rtl/>
        </w:rPr>
        <w:t xml:space="preserve"> لرأيت منهم وجوهاً كالبدور في ظُلًم النقع مشرقة</w:t>
      </w:r>
      <w:r w:rsidR="007D70E5">
        <w:rPr>
          <w:rtl/>
        </w:rPr>
        <w:t>،</w:t>
      </w:r>
      <w:r>
        <w:rPr>
          <w:rtl/>
        </w:rPr>
        <w:t xml:space="preserve"> واُسداً في غاب </w:t>
      </w:r>
      <w:r w:rsidRPr="00557F59">
        <w:rPr>
          <w:rStyle w:val="libFootnotenumChar"/>
          <w:rtl/>
        </w:rPr>
        <w:t>(2)</w:t>
      </w:r>
      <w:r>
        <w:rPr>
          <w:rtl/>
        </w:rPr>
        <w:t xml:space="preserve"> الرماح مطرقة</w:t>
      </w:r>
      <w:r w:rsidR="007D70E5">
        <w:rPr>
          <w:rtl/>
        </w:rPr>
        <w:t>،</w:t>
      </w:r>
      <w:r>
        <w:rPr>
          <w:rtl/>
        </w:rPr>
        <w:t xml:space="preserve"> يرون الموت في طاعة ربهم راحة أرواحهم</w:t>
      </w:r>
      <w:r w:rsidR="007D70E5">
        <w:rPr>
          <w:rtl/>
        </w:rPr>
        <w:t>،</w:t>
      </w:r>
      <w:r>
        <w:rPr>
          <w:rtl/>
        </w:rPr>
        <w:t xml:space="preserve"> وبذلوا الوسع في إعلاء كلمة خالقهم مجلية أفراحهم. </w:t>
      </w:r>
    </w:p>
    <w:p w:rsidR="00557F59" w:rsidRDefault="00557F59" w:rsidP="00484E34">
      <w:pPr>
        <w:pStyle w:val="libNormal"/>
        <w:rPr>
          <w:rtl/>
        </w:rPr>
      </w:pPr>
      <w:r>
        <w:rPr>
          <w:rtl/>
        </w:rPr>
        <w:t>ليوث إذا ضربت الحرب جمرها</w:t>
      </w:r>
      <w:r w:rsidR="007D70E5">
        <w:rPr>
          <w:rtl/>
        </w:rPr>
        <w:t>،</w:t>
      </w:r>
      <w:r>
        <w:rPr>
          <w:rtl/>
        </w:rPr>
        <w:t xml:space="preserve"> غيوث إذا السماء منعت درّها</w:t>
      </w:r>
      <w:r w:rsidR="007D70E5">
        <w:rPr>
          <w:rtl/>
        </w:rPr>
        <w:t>،</w:t>
      </w:r>
      <w:r>
        <w:rPr>
          <w:rtl/>
        </w:rPr>
        <w:t xml:space="preserve"> رهبان إذا الليل أرخى ستوره</w:t>
      </w:r>
      <w:r w:rsidR="007D70E5">
        <w:rPr>
          <w:rtl/>
        </w:rPr>
        <w:t>،</w:t>
      </w:r>
      <w:r>
        <w:rPr>
          <w:rtl/>
        </w:rPr>
        <w:t xml:space="preserve"> أعلام إذا النهار أشاع نوره</w:t>
      </w:r>
      <w:r w:rsidR="007D70E5">
        <w:rPr>
          <w:rtl/>
        </w:rPr>
        <w:t>،</w:t>
      </w:r>
      <w:r>
        <w:rPr>
          <w:rtl/>
        </w:rPr>
        <w:t xml:space="preserve"> مصابيح الظلام إذا الغسق غَمّت سُدفُته</w:t>
      </w:r>
      <w:r w:rsidR="007D70E5">
        <w:rPr>
          <w:rtl/>
        </w:rPr>
        <w:t>،</w:t>
      </w:r>
      <w:r>
        <w:rPr>
          <w:rtl/>
        </w:rPr>
        <w:t xml:space="preserve"> مجاديح </w:t>
      </w:r>
      <w:r w:rsidRPr="00557F59">
        <w:rPr>
          <w:rStyle w:val="libFootnotenumChar"/>
          <w:rtl/>
        </w:rPr>
        <w:t>(3)</w:t>
      </w:r>
      <w:r>
        <w:rPr>
          <w:rtl/>
        </w:rPr>
        <w:t xml:space="preserve"> الانعام إذا الزمان عمّت أزمّته</w:t>
      </w:r>
      <w:r w:rsidR="007D70E5">
        <w:rPr>
          <w:rtl/>
        </w:rPr>
        <w:t>،</w:t>
      </w:r>
      <w:r>
        <w:rPr>
          <w:rtl/>
        </w:rPr>
        <w:t xml:space="preserve"> سادة الاُمّة</w:t>
      </w:r>
      <w:r w:rsidR="007D70E5">
        <w:rPr>
          <w:rtl/>
        </w:rPr>
        <w:t>،</w:t>
      </w:r>
      <w:r>
        <w:rPr>
          <w:rtl/>
        </w:rPr>
        <w:t xml:space="preserve"> وقادة الأئمّة</w:t>
      </w:r>
      <w:r w:rsidR="007D70E5">
        <w:rPr>
          <w:rtl/>
        </w:rPr>
        <w:t>،</w:t>
      </w:r>
      <w:r>
        <w:rPr>
          <w:rtl/>
        </w:rPr>
        <w:t xml:space="preserve"> ومعدة الحكمة</w:t>
      </w:r>
      <w:r w:rsidR="007D70E5">
        <w:rPr>
          <w:rtl/>
        </w:rPr>
        <w:t>،</w:t>
      </w:r>
      <w:r>
        <w:rPr>
          <w:rtl/>
        </w:rPr>
        <w:t xml:space="preserve"> ومنبع العصمة</w:t>
      </w:r>
      <w:r w:rsidR="007D70E5">
        <w:rPr>
          <w:rtl/>
        </w:rPr>
        <w:t>،</w:t>
      </w:r>
      <w:r>
        <w:rPr>
          <w:rtl/>
        </w:rPr>
        <w:t xml:space="preserve"> وبحار العلم</w:t>
      </w:r>
      <w:r w:rsidR="007D70E5">
        <w:rPr>
          <w:rtl/>
        </w:rPr>
        <w:t>،</w:t>
      </w:r>
      <w:r>
        <w:rPr>
          <w:rtl/>
        </w:rPr>
        <w:t xml:space="preserve"> وبحار الحلم</w:t>
      </w:r>
      <w:r w:rsidR="007D70E5">
        <w:rPr>
          <w:rtl/>
        </w:rPr>
        <w:t>،</w:t>
      </w:r>
      <w:r>
        <w:rPr>
          <w:rtl/>
        </w:rPr>
        <w:t xml:space="preserve"> إن سئلوا أوضحوا</w:t>
      </w:r>
      <w:r w:rsidR="007D70E5">
        <w:rPr>
          <w:rtl/>
        </w:rPr>
        <w:t>،</w:t>
      </w:r>
      <w:r>
        <w:rPr>
          <w:rtl/>
        </w:rPr>
        <w:t xml:space="preserve"> وإن نطقوا أفصحوا</w:t>
      </w:r>
      <w:r w:rsidR="007D70E5">
        <w:rPr>
          <w:rtl/>
        </w:rPr>
        <w:t>،</w:t>
      </w:r>
      <w:r>
        <w:rPr>
          <w:rtl/>
        </w:rPr>
        <w:t xml:space="preserve"> وإن استسمحوا جادوا</w:t>
      </w:r>
      <w:r w:rsidR="007D70E5">
        <w:rPr>
          <w:rtl/>
        </w:rPr>
        <w:t>،</w:t>
      </w:r>
      <w:r>
        <w:rPr>
          <w:rtl/>
        </w:rPr>
        <w:t xml:space="preserve"> وإن استرفدوا عادوا</w:t>
      </w:r>
      <w:r w:rsidR="007D70E5">
        <w:rPr>
          <w:rtl/>
        </w:rPr>
        <w:t>،</w:t>
      </w:r>
      <w:r>
        <w:rPr>
          <w:rtl/>
        </w:rPr>
        <w:t xml:space="preserve"> أصلهم معرق</w:t>
      </w:r>
      <w:r w:rsidR="007D70E5">
        <w:rPr>
          <w:rtl/>
        </w:rPr>
        <w:t>،</w:t>
      </w:r>
      <w:r>
        <w:rPr>
          <w:rtl/>
        </w:rPr>
        <w:t xml:space="preserve"> وفرعهم معذق</w:t>
      </w:r>
      <w:r w:rsidR="007D70E5">
        <w:rPr>
          <w:rtl/>
        </w:rPr>
        <w:t>،</w:t>
      </w:r>
      <w:r>
        <w:rPr>
          <w:rtl/>
        </w:rPr>
        <w:t xml:space="preserve"> وحوضهم مورود</w:t>
      </w:r>
      <w:r w:rsidR="007D70E5">
        <w:rPr>
          <w:rtl/>
        </w:rPr>
        <w:t>،</w:t>
      </w:r>
      <w:r>
        <w:rPr>
          <w:rtl/>
        </w:rPr>
        <w:t xml:space="preserve"> ومجدهم محسود</w:t>
      </w:r>
      <w:r w:rsidR="007D70E5">
        <w:rPr>
          <w:rtl/>
        </w:rPr>
        <w:t>،</w:t>
      </w:r>
      <w:r>
        <w:rPr>
          <w:rtl/>
        </w:rPr>
        <w:t xml:space="preserve"> وفخرهم ... </w:t>
      </w:r>
      <w:r w:rsidRPr="00557F59">
        <w:rPr>
          <w:rStyle w:val="libFootnotenumChar"/>
          <w:rtl/>
        </w:rPr>
        <w:t>(4)</w:t>
      </w:r>
      <w:r w:rsidR="007D70E5">
        <w:rPr>
          <w:rtl/>
        </w:rPr>
        <w:t>،</w:t>
      </w:r>
      <w:r>
        <w:rPr>
          <w:rtl/>
        </w:rPr>
        <w:t xml:space="preserve"> النبوة اصلهم</w:t>
      </w:r>
      <w:r w:rsidR="007D70E5">
        <w:rPr>
          <w:rtl/>
        </w:rPr>
        <w:t>،</w:t>
      </w:r>
      <w:r>
        <w:rPr>
          <w:rtl/>
        </w:rPr>
        <w:t xml:space="preserve"> والامامة نسلهم</w:t>
      </w:r>
      <w:r w:rsidR="007D70E5">
        <w:rPr>
          <w:rtl/>
        </w:rPr>
        <w:t>،</w:t>
      </w:r>
      <w:r>
        <w:rPr>
          <w:rtl/>
        </w:rPr>
        <w:t xml:space="preserve"> لا شرف إلا وهم أصله</w:t>
      </w:r>
      <w:r w:rsidR="007D70E5">
        <w:rPr>
          <w:rtl/>
        </w:rPr>
        <w:t>،</w:t>
      </w:r>
      <w:r>
        <w:rPr>
          <w:rtl/>
        </w:rPr>
        <w:t xml:space="preserve"> ... </w:t>
      </w:r>
      <w:r w:rsidRPr="00557F59">
        <w:rPr>
          <w:rStyle w:val="libFootnotenumChar"/>
          <w:rtl/>
        </w:rPr>
        <w:t>(5)</w:t>
      </w:r>
      <w:r>
        <w:rPr>
          <w:rtl/>
        </w:rPr>
        <w:t xml:space="preserve">. </w:t>
      </w:r>
    </w:p>
    <w:p w:rsidR="00557F59" w:rsidRDefault="00557F59" w:rsidP="00484E34">
      <w:pPr>
        <w:pStyle w:val="libNormal"/>
        <w:rPr>
          <w:rtl/>
        </w:rPr>
      </w:pPr>
      <w:r>
        <w:rPr>
          <w:rtl/>
        </w:rPr>
        <w:t>واُمروا بالجهاد في سبيل الله فأتمروا</w:t>
      </w:r>
      <w:r w:rsidR="007D70E5">
        <w:rPr>
          <w:rtl/>
        </w:rPr>
        <w:t>،</w:t>
      </w:r>
      <w:r>
        <w:rPr>
          <w:rtl/>
        </w:rPr>
        <w:t xml:space="preserve"> لبسوا القلوب على الدروع عند مكافحة الكفاح</w:t>
      </w:r>
      <w:r w:rsidR="007D70E5">
        <w:rPr>
          <w:rtl/>
        </w:rPr>
        <w:t>،</w:t>
      </w:r>
      <w:r>
        <w:rPr>
          <w:rtl/>
        </w:rPr>
        <w:t xml:space="preserve"> وتلقّوا بالخدود والصدور حدود الصفاح ورؤوس الرماح</w:t>
      </w:r>
      <w:r w:rsidR="007D70E5">
        <w:rPr>
          <w:rtl/>
        </w:rPr>
        <w:t>،</w:t>
      </w:r>
      <w:r>
        <w:rPr>
          <w:rtl/>
        </w:rPr>
        <w:t xml:space="preserve"> يرون طعم الموت في طاعة ربهم أحلى من العسل المشار </w:t>
      </w:r>
      <w:r w:rsidRPr="00557F59">
        <w:rPr>
          <w:rStyle w:val="libFootnotenumChar"/>
          <w:rtl/>
        </w:rPr>
        <w:t>(6)</w:t>
      </w:r>
      <w:r w:rsidR="007D70E5">
        <w:rPr>
          <w:rtl/>
        </w:rPr>
        <w:t>،</w:t>
      </w:r>
      <w:r>
        <w:rPr>
          <w:rtl/>
        </w:rPr>
        <w:t xml:space="preserve"> وارتكاب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سَقَطَت جُنوبها إلى الأرض بحدود السيوف. </w:t>
      </w:r>
    </w:p>
    <w:p w:rsidR="00557F59" w:rsidRDefault="00557F59" w:rsidP="00557F59">
      <w:pPr>
        <w:pStyle w:val="libFootnote0"/>
        <w:rPr>
          <w:rtl/>
        </w:rPr>
      </w:pPr>
      <w:r>
        <w:rPr>
          <w:rtl/>
        </w:rPr>
        <w:t>2</w:t>
      </w:r>
      <w:r w:rsidR="007D70E5">
        <w:rPr>
          <w:rtl/>
        </w:rPr>
        <w:t xml:space="preserve"> - </w:t>
      </w:r>
      <w:r>
        <w:rPr>
          <w:rtl/>
        </w:rPr>
        <w:t>الغابة من الرماح</w:t>
      </w:r>
      <w:r w:rsidR="003050AD">
        <w:rPr>
          <w:rtl/>
        </w:rPr>
        <w:t>:</w:t>
      </w:r>
      <w:r>
        <w:rPr>
          <w:rtl/>
        </w:rPr>
        <w:t xml:space="preserve"> ما طال منها</w:t>
      </w:r>
      <w:r w:rsidR="007D70E5">
        <w:rPr>
          <w:rtl/>
        </w:rPr>
        <w:t>،</w:t>
      </w:r>
      <w:r>
        <w:rPr>
          <w:rtl/>
        </w:rPr>
        <w:t xml:space="preserve"> وكان لها أطراف تُرى كأطراف الأجمَة ؛ وقيل</w:t>
      </w:r>
      <w:r w:rsidR="003050AD">
        <w:rPr>
          <w:rtl/>
        </w:rPr>
        <w:t>:</w:t>
      </w:r>
      <w:r>
        <w:rPr>
          <w:rtl/>
        </w:rPr>
        <w:t xml:space="preserve"> هي المضطربة من الرماح في الريح ؛ وقيل</w:t>
      </w:r>
      <w:r w:rsidR="003050AD">
        <w:rPr>
          <w:rtl/>
        </w:rPr>
        <w:t>:</w:t>
      </w:r>
      <w:r>
        <w:rPr>
          <w:rtl/>
        </w:rPr>
        <w:t xml:space="preserve"> هي الرماح إذا اجتمعت. « لسان العرب</w:t>
      </w:r>
      <w:r w:rsidR="003050AD">
        <w:rPr>
          <w:rtl/>
        </w:rPr>
        <w:t>:</w:t>
      </w:r>
      <w:r>
        <w:rPr>
          <w:rtl/>
        </w:rPr>
        <w:t xml:space="preserve"> 1 / 656</w:t>
      </w:r>
      <w:r w:rsidR="007D70E5">
        <w:rPr>
          <w:rtl/>
        </w:rPr>
        <w:t xml:space="preserve"> - </w:t>
      </w:r>
      <w:r>
        <w:rPr>
          <w:rtl/>
        </w:rPr>
        <w:t>غيب</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مِجدّحٌ</w:t>
      </w:r>
      <w:r w:rsidR="003050AD">
        <w:rPr>
          <w:rtl/>
        </w:rPr>
        <w:t>:</w:t>
      </w:r>
      <w:r>
        <w:rPr>
          <w:rtl/>
        </w:rPr>
        <w:t xml:space="preserve"> نجم من النجوم كانت العرب تزعم أنها تُمطَرُ به</w:t>
      </w:r>
      <w:r w:rsidR="007D70E5">
        <w:rPr>
          <w:rtl/>
        </w:rPr>
        <w:t>،</w:t>
      </w:r>
      <w:r>
        <w:rPr>
          <w:rtl/>
        </w:rPr>
        <w:t xml:space="preserve"> وهو المُجدَحُ أيضاً</w:t>
      </w:r>
      <w:r w:rsidR="003050AD">
        <w:rPr>
          <w:rtl/>
        </w:rPr>
        <w:t>:</w:t>
      </w:r>
      <w:r>
        <w:rPr>
          <w:rtl/>
        </w:rPr>
        <w:t xml:space="preserve"> وقيل</w:t>
      </w:r>
      <w:r w:rsidR="003050AD">
        <w:rPr>
          <w:rtl/>
        </w:rPr>
        <w:t>:</w:t>
      </w:r>
      <w:r>
        <w:rPr>
          <w:rtl/>
        </w:rPr>
        <w:t xml:space="preserve"> هو الدبَران لأنه يطلع آخراً ويسمّى حاديَ النجوم. « لسان العرب</w:t>
      </w:r>
      <w:r w:rsidR="003050AD">
        <w:rPr>
          <w:rtl/>
        </w:rPr>
        <w:t>:</w:t>
      </w:r>
      <w:r>
        <w:rPr>
          <w:rtl/>
        </w:rPr>
        <w:t xml:space="preserve"> 2 / 421</w:t>
      </w:r>
      <w:r w:rsidR="007D70E5">
        <w:rPr>
          <w:rtl/>
        </w:rPr>
        <w:t xml:space="preserve"> - </w:t>
      </w:r>
      <w:r>
        <w:rPr>
          <w:rtl/>
        </w:rPr>
        <w:t>جدح</w:t>
      </w:r>
      <w:r w:rsidR="007D70E5">
        <w:rPr>
          <w:rtl/>
        </w:rPr>
        <w:t xml:space="preserve"> - </w:t>
      </w:r>
      <w:r>
        <w:rPr>
          <w:rtl/>
        </w:rPr>
        <w:t xml:space="preserve">». </w:t>
      </w:r>
    </w:p>
    <w:p w:rsidR="00557F59" w:rsidRDefault="00557F59" w:rsidP="00557F59">
      <w:pPr>
        <w:pStyle w:val="libFootnote0"/>
        <w:rPr>
          <w:rtl/>
        </w:rPr>
      </w:pPr>
      <w:r>
        <w:rPr>
          <w:rtl/>
        </w:rPr>
        <w:t>4 و 5</w:t>
      </w:r>
      <w:r w:rsidR="007D70E5">
        <w:rPr>
          <w:rtl/>
        </w:rPr>
        <w:t xml:space="preserve"> - </w:t>
      </w:r>
      <w:r>
        <w:rPr>
          <w:rtl/>
        </w:rPr>
        <w:t>كانت هناك آثار ترميم على الصفحة الاُولى من الأل</w:t>
      </w:r>
      <w:r w:rsidR="007D70E5">
        <w:rPr>
          <w:rtl/>
        </w:rPr>
        <w:t>،</w:t>
      </w:r>
      <w:r>
        <w:rPr>
          <w:rtl/>
        </w:rPr>
        <w:t xml:space="preserve"> ومن جرّاء ذلك فقد هنا مقدار 3 سطور. </w:t>
      </w:r>
    </w:p>
    <w:p w:rsidR="00557F59" w:rsidRDefault="00557F59" w:rsidP="00557F59">
      <w:pPr>
        <w:pStyle w:val="libFootnote0"/>
        <w:rPr>
          <w:rtl/>
        </w:rPr>
      </w:pPr>
      <w:r>
        <w:rPr>
          <w:rtl/>
        </w:rPr>
        <w:t>6</w:t>
      </w:r>
      <w:r w:rsidR="007D70E5">
        <w:rPr>
          <w:rtl/>
        </w:rPr>
        <w:t xml:space="preserve"> - </w:t>
      </w:r>
      <w:r>
        <w:rPr>
          <w:rtl/>
        </w:rPr>
        <w:t>يقال</w:t>
      </w:r>
      <w:r w:rsidR="003050AD">
        <w:rPr>
          <w:rtl/>
        </w:rPr>
        <w:t>:</w:t>
      </w:r>
      <w:r>
        <w:rPr>
          <w:rtl/>
        </w:rPr>
        <w:t xml:space="preserve"> رجلٌ مِشرٌ</w:t>
      </w:r>
      <w:r w:rsidR="003050AD">
        <w:rPr>
          <w:rtl/>
        </w:rPr>
        <w:t>:</w:t>
      </w:r>
      <w:r>
        <w:rPr>
          <w:rtl/>
        </w:rPr>
        <w:t xml:space="preserve"> شديد الحُمرة. « القاموس المحيط</w:t>
      </w:r>
      <w:r w:rsidR="003050AD">
        <w:rPr>
          <w:rtl/>
        </w:rPr>
        <w:t>:</w:t>
      </w:r>
      <w:r>
        <w:rPr>
          <w:rtl/>
        </w:rPr>
        <w:t xml:space="preserve"> 2 / 134</w:t>
      </w:r>
      <w:r w:rsidR="007D70E5">
        <w:rPr>
          <w:rtl/>
        </w:rPr>
        <w:t xml:space="preserve"> - </w:t>
      </w:r>
      <w:r>
        <w:rPr>
          <w:rtl/>
        </w:rPr>
        <w:t>مشر</w:t>
      </w:r>
      <w:r w:rsidR="007D70E5">
        <w:rPr>
          <w:rtl/>
        </w:rPr>
        <w:t xml:space="preserve"> - </w:t>
      </w:r>
      <w:r>
        <w:rPr>
          <w:rtl/>
        </w:rPr>
        <w:t xml:space="preserve">». </w:t>
      </w:r>
    </w:p>
    <w:p w:rsidR="00557F59" w:rsidRDefault="00557F59" w:rsidP="00557F59">
      <w:pPr>
        <w:pStyle w:val="libFootnote0"/>
        <w:rPr>
          <w:rtl/>
        </w:rPr>
      </w:pPr>
      <w:r>
        <w:rPr>
          <w:rtl/>
        </w:rPr>
        <w:t>وقال في حياة الحيوان الكبرى</w:t>
      </w:r>
      <w:r w:rsidR="003050AD">
        <w:rPr>
          <w:rtl/>
        </w:rPr>
        <w:t>:</w:t>
      </w:r>
      <w:r>
        <w:rPr>
          <w:rtl/>
        </w:rPr>
        <w:t xml:space="preserve"> 2 / 350</w:t>
      </w:r>
      <w:r w:rsidR="003050AD">
        <w:rPr>
          <w:rtl/>
        </w:rPr>
        <w:t>:</w:t>
      </w:r>
      <w:r>
        <w:rPr>
          <w:rtl/>
        </w:rPr>
        <w:t xml:space="preserve"> وأجوده</w:t>
      </w:r>
      <w:r w:rsidR="007D70E5">
        <w:rPr>
          <w:rtl/>
        </w:rPr>
        <w:t xml:space="preserve"> - </w:t>
      </w:r>
      <w:r>
        <w:rPr>
          <w:rtl/>
        </w:rPr>
        <w:t>أي العسل</w:t>
      </w:r>
      <w:r w:rsidR="007D70E5">
        <w:rPr>
          <w:rtl/>
        </w:rPr>
        <w:t xml:space="preserve"> - </w:t>
      </w:r>
      <w:r>
        <w:rPr>
          <w:rtl/>
        </w:rPr>
        <w:t xml:space="preserve">الخريفي الصادق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الأخطار في إعلاء كلمة خالقهم أولى من ركوب العار. </w:t>
      </w:r>
    </w:p>
    <w:p w:rsidR="00557F59" w:rsidRDefault="00557F59" w:rsidP="00484E34">
      <w:pPr>
        <w:pStyle w:val="libNormal"/>
        <w:rPr>
          <w:rtl/>
        </w:rPr>
      </w:pPr>
      <w:r>
        <w:rPr>
          <w:rtl/>
        </w:rPr>
        <w:t>جدّهم أكرم مبعوث</w:t>
      </w:r>
      <w:r w:rsidR="007D70E5">
        <w:rPr>
          <w:rtl/>
        </w:rPr>
        <w:t>،</w:t>
      </w:r>
      <w:r>
        <w:rPr>
          <w:rtl/>
        </w:rPr>
        <w:t xml:space="preserve"> وخير مرسل</w:t>
      </w:r>
      <w:r w:rsidR="007D70E5">
        <w:rPr>
          <w:rtl/>
        </w:rPr>
        <w:t>،</w:t>
      </w:r>
      <w:r>
        <w:rPr>
          <w:rtl/>
        </w:rPr>
        <w:t xml:space="preserve"> وأشرف مبعوث بالمجد الأعبل </w:t>
      </w:r>
      <w:r w:rsidRPr="00557F59">
        <w:rPr>
          <w:rStyle w:val="libFootnotenumChar"/>
          <w:rtl/>
        </w:rPr>
        <w:t>(1)</w:t>
      </w:r>
      <w:r w:rsidR="007D70E5">
        <w:rPr>
          <w:rtl/>
        </w:rPr>
        <w:t>،</w:t>
      </w:r>
      <w:r>
        <w:rPr>
          <w:rtl/>
        </w:rPr>
        <w:t xml:space="preserve"> والشرف الأطول</w:t>
      </w:r>
      <w:r w:rsidR="007D70E5">
        <w:rPr>
          <w:rtl/>
        </w:rPr>
        <w:t>،</w:t>
      </w:r>
      <w:r>
        <w:rPr>
          <w:rtl/>
        </w:rPr>
        <w:t xml:space="preserve"> لم يضرب فيه فاجر</w:t>
      </w:r>
      <w:r w:rsidR="007D70E5">
        <w:rPr>
          <w:rtl/>
        </w:rPr>
        <w:t>،</w:t>
      </w:r>
      <w:r>
        <w:rPr>
          <w:rtl/>
        </w:rPr>
        <w:t xml:space="preserve"> ولم يسهم فيه عاهر</w:t>
      </w:r>
      <w:r w:rsidR="007D70E5">
        <w:rPr>
          <w:rtl/>
        </w:rPr>
        <w:t>،</w:t>
      </w:r>
      <w:r>
        <w:rPr>
          <w:rtl/>
        </w:rPr>
        <w:t xml:space="preserve"> نقله الله من الأصلاب الفاخرة إلى الأرحام الطاهرة</w:t>
      </w:r>
      <w:r w:rsidR="007D70E5">
        <w:rPr>
          <w:rtl/>
        </w:rPr>
        <w:t>،</w:t>
      </w:r>
      <w:r>
        <w:rPr>
          <w:rtl/>
        </w:rPr>
        <w:t xml:space="preserve"> واختصّه بالكرامات الباهرة</w:t>
      </w:r>
      <w:r w:rsidR="007D70E5">
        <w:rPr>
          <w:rtl/>
        </w:rPr>
        <w:t>،</w:t>
      </w:r>
      <w:r>
        <w:rPr>
          <w:rtl/>
        </w:rPr>
        <w:t xml:space="preserve"> والمعجزات الظاهرة</w:t>
      </w:r>
      <w:r w:rsidR="007D70E5">
        <w:rPr>
          <w:rtl/>
        </w:rPr>
        <w:t>،</w:t>
      </w:r>
      <w:r>
        <w:rPr>
          <w:rtl/>
        </w:rPr>
        <w:t xml:space="preserve"> ونسخ الشرائع بشريعته</w:t>
      </w:r>
      <w:r w:rsidR="007D70E5">
        <w:rPr>
          <w:rtl/>
        </w:rPr>
        <w:t>،</w:t>
      </w:r>
      <w:r>
        <w:rPr>
          <w:rtl/>
        </w:rPr>
        <w:t xml:space="preserve"> وفسخ المذاهب بملّته</w:t>
      </w:r>
      <w:r w:rsidR="007D70E5">
        <w:rPr>
          <w:rtl/>
        </w:rPr>
        <w:t>،</w:t>
      </w:r>
      <w:r>
        <w:rPr>
          <w:rtl/>
        </w:rPr>
        <w:t xml:space="preserve"> أقام به الاسلام وشدّ أزره </w:t>
      </w:r>
      <w:r w:rsidRPr="00557F59">
        <w:rPr>
          <w:rStyle w:val="libFootnotenumChar"/>
          <w:rtl/>
        </w:rPr>
        <w:t>(2)</w:t>
      </w:r>
      <w:r w:rsidR="007D70E5">
        <w:rPr>
          <w:rtl/>
        </w:rPr>
        <w:t>،</w:t>
      </w:r>
      <w:r>
        <w:rPr>
          <w:rtl/>
        </w:rPr>
        <w:t xml:space="preserve"> وأوضح به الايمان وأعلا أمره</w:t>
      </w:r>
      <w:r w:rsidR="007D70E5">
        <w:rPr>
          <w:rtl/>
        </w:rPr>
        <w:t>،</w:t>
      </w:r>
      <w:r>
        <w:rPr>
          <w:rtl/>
        </w:rPr>
        <w:t xml:space="preserve"> وجعله مصباحاً لظلم الضلال</w:t>
      </w:r>
      <w:r w:rsidR="007D70E5">
        <w:rPr>
          <w:rtl/>
        </w:rPr>
        <w:t>،</w:t>
      </w:r>
      <w:r>
        <w:rPr>
          <w:rtl/>
        </w:rPr>
        <w:t xml:space="preserve"> ومفتاحاً لما استعلن من الأحكام</w:t>
      </w:r>
      <w:r w:rsidR="007D70E5">
        <w:rPr>
          <w:rtl/>
        </w:rPr>
        <w:t>،</w:t>
      </w:r>
      <w:r>
        <w:rPr>
          <w:rtl/>
        </w:rPr>
        <w:t xml:space="preserve"> وأحيا به السنّة والفرض</w:t>
      </w:r>
      <w:r w:rsidR="007D70E5">
        <w:rPr>
          <w:rtl/>
        </w:rPr>
        <w:t>،</w:t>
      </w:r>
      <w:r>
        <w:rPr>
          <w:rtl/>
        </w:rPr>
        <w:t xml:space="preserve"> وجعله شفيع يوم الحشر والعرض</w:t>
      </w:r>
      <w:r w:rsidR="007D70E5">
        <w:rPr>
          <w:rtl/>
        </w:rPr>
        <w:t>،</w:t>
      </w:r>
      <w:r>
        <w:rPr>
          <w:rtl/>
        </w:rPr>
        <w:t xml:space="preserve"> وأسرى به إلى حضيرة قدسه</w:t>
      </w:r>
      <w:r w:rsidR="007D70E5">
        <w:rPr>
          <w:rtl/>
        </w:rPr>
        <w:t>،</w:t>
      </w:r>
      <w:r>
        <w:rPr>
          <w:rtl/>
        </w:rPr>
        <w:t xml:space="preserve"> وشرّفه ليلة الاسراء بخطاب نفسه</w:t>
      </w:r>
      <w:r w:rsidR="007D70E5">
        <w:rPr>
          <w:rtl/>
        </w:rPr>
        <w:t>،</w:t>
      </w:r>
      <w:r>
        <w:rPr>
          <w:rtl/>
        </w:rPr>
        <w:t xml:space="preserve"> فهو أشرف الموجودات</w:t>
      </w:r>
      <w:r w:rsidR="007D70E5">
        <w:rPr>
          <w:rtl/>
        </w:rPr>
        <w:t>،</w:t>
      </w:r>
      <w:r>
        <w:rPr>
          <w:rtl/>
        </w:rPr>
        <w:t xml:space="preserve"> وخلاصة الكائنات</w:t>
      </w:r>
      <w:r w:rsidR="007D70E5">
        <w:rPr>
          <w:rtl/>
        </w:rPr>
        <w:t>،</w:t>
      </w:r>
      <w:r>
        <w:rPr>
          <w:rtl/>
        </w:rPr>
        <w:t xml:space="preserve"> أقسم ربّنا بحياته</w:t>
      </w:r>
      <w:r w:rsidR="007D70E5">
        <w:rPr>
          <w:rtl/>
        </w:rPr>
        <w:t>،</w:t>
      </w:r>
      <w:r>
        <w:rPr>
          <w:rtl/>
        </w:rPr>
        <w:t xml:space="preserve"> وجعله أفضل أهل أرضه وسماواته</w:t>
      </w:r>
      <w:r w:rsidR="007D70E5">
        <w:rPr>
          <w:rtl/>
        </w:rPr>
        <w:t>،</w:t>
      </w:r>
      <w:r>
        <w:rPr>
          <w:rtl/>
        </w:rPr>
        <w:t xml:space="preserve"> وأزلفه بقربه</w:t>
      </w:r>
      <w:r w:rsidR="007D70E5">
        <w:rPr>
          <w:rtl/>
        </w:rPr>
        <w:t>،</w:t>
      </w:r>
      <w:r>
        <w:rPr>
          <w:rtl/>
        </w:rPr>
        <w:t xml:space="preserve"> واختصّه بحبّه</w:t>
      </w:r>
      <w:r w:rsidR="007D70E5">
        <w:rPr>
          <w:rtl/>
        </w:rPr>
        <w:t>،</w:t>
      </w:r>
      <w:r>
        <w:rPr>
          <w:rtl/>
        </w:rPr>
        <w:t xml:space="preserve"> فهو سيّد المرسلين</w:t>
      </w:r>
      <w:r w:rsidR="007D70E5">
        <w:rPr>
          <w:rtl/>
        </w:rPr>
        <w:t>،</w:t>
      </w:r>
      <w:r>
        <w:rPr>
          <w:rtl/>
        </w:rPr>
        <w:t xml:space="preserve"> وإمام المتّقين</w:t>
      </w:r>
      <w:r w:rsidR="007D70E5">
        <w:rPr>
          <w:rtl/>
        </w:rPr>
        <w:t>،</w:t>
      </w:r>
      <w:r>
        <w:rPr>
          <w:rtl/>
        </w:rPr>
        <w:t xml:space="preserve"> وخاتم النبيين</w:t>
      </w:r>
      <w:r w:rsidR="007D70E5">
        <w:rPr>
          <w:rtl/>
        </w:rPr>
        <w:t>،</w:t>
      </w:r>
      <w:r>
        <w:rPr>
          <w:rtl/>
        </w:rPr>
        <w:t xml:space="preserve"> النبيّ المهذّب</w:t>
      </w:r>
      <w:r w:rsidR="007D70E5">
        <w:rPr>
          <w:rtl/>
        </w:rPr>
        <w:t>،</w:t>
      </w:r>
      <w:r>
        <w:rPr>
          <w:rtl/>
        </w:rPr>
        <w:t xml:space="preserve"> والمصطفى المقرّب</w:t>
      </w:r>
      <w:r w:rsidR="007D70E5">
        <w:rPr>
          <w:rtl/>
        </w:rPr>
        <w:t>،</w:t>
      </w:r>
      <w:r>
        <w:rPr>
          <w:rtl/>
        </w:rPr>
        <w:t xml:space="preserve"> الحبيب المجيب</w:t>
      </w:r>
      <w:r w:rsidR="007D70E5">
        <w:rPr>
          <w:rtl/>
        </w:rPr>
        <w:t>،</w:t>
      </w:r>
      <w:r>
        <w:rPr>
          <w:rtl/>
        </w:rPr>
        <w:t xml:space="preserve"> والأمين الأنجب. </w:t>
      </w:r>
    </w:p>
    <w:p w:rsidR="00557F59" w:rsidRDefault="00557F59" w:rsidP="00484E34">
      <w:pPr>
        <w:pStyle w:val="libNormal"/>
        <w:rPr>
          <w:rtl/>
        </w:rPr>
      </w:pPr>
      <w:r>
        <w:rPr>
          <w:rtl/>
        </w:rPr>
        <w:t>صاحب الحوض والكوثر</w:t>
      </w:r>
      <w:r w:rsidR="007D70E5">
        <w:rPr>
          <w:rtl/>
        </w:rPr>
        <w:t>،</w:t>
      </w:r>
      <w:r>
        <w:rPr>
          <w:rtl/>
        </w:rPr>
        <w:t xml:space="preserve"> والتاج والمغفر</w:t>
      </w:r>
      <w:r w:rsidR="007D70E5">
        <w:rPr>
          <w:rtl/>
        </w:rPr>
        <w:t>،</w:t>
      </w:r>
      <w:r>
        <w:rPr>
          <w:rtl/>
        </w:rPr>
        <w:t xml:space="preserve"> والخطبة والمنبر</w:t>
      </w:r>
      <w:r w:rsidR="007D70E5">
        <w:rPr>
          <w:rtl/>
        </w:rPr>
        <w:t>،</w:t>
      </w:r>
      <w:r>
        <w:rPr>
          <w:rtl/>
        </w:rPr>
        <w:t xml:space="preserve"> والركن والمشعر</w:t>
      </w:r>
      <w:r w:rsidR="007D70E5">
        <w:rPr>
          <w:rtl/>
        </w:rPr>
        <w:t>،</w:t>
      </w:r>
      <w:r>
        <w:rPr>
          <w:rtl/>
        </w:rPr>
        <w:t xml:space="preserve"> والوجه الأنور</w:t>
      </w:r>
      <w:r w:rsidR="007D70E5">
        <w:rPr>
          <w:rtl/>
        </w:rPr>
        <w:t>،</w:t>
      </w:r>
      <w:r>
        <w:rPr>
          <w:rtl/>
        </w:rPr>
        <w:t xml:space="preserve"> والجبين الأزهر</w:t>
      </w:r>
      <w:r w:rsidR="007D70E5">
        <w:rPr>
          <w:rtl/>
        </w:rPr>
        <w:t>،</w:t>
      </w:r>
      <w:r>
        <w:rPr>
          <w:rtl/>
        </w:rPr>
        <w:t xml:space="preserve"> والدين الأظهر</w:t>
      </w:r>
      <w:r w:rsidR="007D70E5">
        <w:rPr>
          <w:rtl/>
        </w:rPr>
        <w:t>،</w:t>
      </w:r>
      <w:r>
        <w:rPr>
          <w:rtl/>
        </w:rPr>
        <w:t xml:space="preserve"> والحسب الأطهر</w:t>
      </w:r>
      <w:r w:rsidR="007D70E5">
        <w:rPr>
          <w:rtl/>
        </w:rPr>
        <w:t>،</w:t>
      </w:r>
      <w:r>
        <w:rPr>
          <w:rtl/>
        </w:rPr>
        <w:t xml:space="preserve"> والنسب الأشهر</w:t>
      </w:r>
      <w:r w:rsidR="007D70E5">
        <w:rPr>
          <w:rtl/>
        </w:rPr>
        <w:t>،</w:t>
      </w:r>
      <w:r>
        <w:rPr>
          <w:rtl/>
        </w:rPr>
        <w:t xml:space="preserve"> محمد سيّد البشر</w:t>
      </w:r>
      <w:r w:rsidR="007D70E5">
        <w:rPr>
          <w:rtl/>
        </w:rPr>
        <w:t>،</w:t>
      </w:r>
      <w:r>
        <w:rPr>
          <w:rtl/>
        </w:rPr>
        <w:t xml:space="preserve"> المختار للرسالة</w:t>
      </w:r>
      <w:r w:rsidR="007D70E5">
        <w:rPr>
          <w:rtl/>
        </w:rPr>
        <w:t>،</w:t>
      </w:r>
      <w:r>
        <w:rPr>
          <w:rtl/>
        </w:rPr>
        <w:t xml:space="preserve"> الموضح للدلالة</w:t>
      </w:r>
      <w:r w:rsidR="007D70E5">
        <w:rPr>
          <w:rtl/>
        </w:rPr>
        <w:t>،</w:t>
      </w:r>
      <w:r>
        <w:rPr>
          <w:rtl/>
        </w:rPr>
        <w:t xml:space="preserve"> المصطفى للوحي والنبوّة</w:t>
      </w:r>
      <w:r w:rsidR="007D70E5">
        <w:rPr>
          <w:rtl/>
        </w:rPr>
        <w:t>،</w:t>
      </w:r>
      <w:r>
        <w:rPr>
          <w:rtl/>
        </w:rPr>
        <w:t xml:space="preserve"> المرتضى للعلم والفتوّة. </w:t>
      </w:r>
    </w:p>
    <w:p w:rsidR="00557F59" w:rsidRDefault="00557F59" w:rsidP="00484E34">
      <w:pPr>
        <w:pStyle w:val="libNormal"/>
        <w:rPr>
          <w:rtl/>
        </w:rPr>
      </w:pPr>
      <w:r>
        <w:rPr>
          <w:rtl/>
        </w:rPr>
        <w:t>صاحب الفضل والسخاء</w:t>
      </w:r>
      <w:r w:rsidR="007D70E5">
        <w:rPr>
          <w:rtl/>
        </w:rPr>
        <w:t>،</w:t>
      </w:r>
      <w:r>
        <w:rPr>
          <w:rtl/>
        </w:rPr>
        <w:t xml:space="preserve"> والجود والعطاء</w:t>
      </w:r>
      <w:r w:rsidR="007D70E5">
        <w:rPr>
          <w:rtl/>
        </w:rPr>
        <w:t>،</w:t>
      </w:r>
      <w:r>
        <w:rPr>
          <w:rtl/>
        </w:rPr>
        <w:t xml:space="preserve"> والمذاكرة والبكاء</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الحلاوة والكثير الربيعي المائل إلى الحمرة. </w:t>
      </w:r>
    </w:p>
    <w:p w:rsidR="00557F59" w:rsidRDefault="00557F59" w:rsidP="00557F59">
      <w:pPr>
        <w:pStyle w:val="libFootnote0"/>
        <w:rPr>
          <w:rtl/>
        </w:rPr>
      </w:pPr>
      <w:r>
        <w:rPr>
          <w:rtl/>
        </w:rPr>
        <w:t>وفي هامش الأصل</w:t>
      </w:r>
      <w:r w:rsidR="003050AD">
        <w:rPr>
          <w:rtl/>
        </w:rPr>
        <w:t>:</w:t>
      </w:r>
      <w:r>
        <w:rPr>
          <w:rtl/>
        </w:rPr>
        <w:t xml:space="preserve"> المشار</w:t>
      </w:r>
      <w:r w:rsidR="003050AD">
        <w:rPr>
          <w:rtl/>
        </w:rPr>
        <w:t>:</w:t>
      </w:r>
      <w:r>
        <w:rPr>
          <w:rtl/>
        </w:rPr>
        <w:t xml:space="preserve"> النشاط. </w:t>
      </w:r>
    </w:p>
    <w:p w:rsidR="00557F59" w:rsidRDefault="00557F59" w:rsidP="00557F59">
      <w:pPr>
        <w:pStyle w:val="libFootnote0"/>
        <w:rPr>
          <w:rtl/>
        </w:rPr>
      </w:pPr>
      <w:r>
        <w:rPr>
          <w:rtl/>
        </w:rPr>
        <w:t>1</w:t>
      </w:r>
      <w:r w:rsidR="007D70E5">
        <w:rPr>
          <w:rtl/>
        </w:rPr>
        <w:t xml:space="preserve"> - </w:t>
      </w:r>
      <w:r>
        <w:rPr>
          <w:rtl/>
        </w:rPr>
        <w:t>العَبلُ</w:t>
      </w:r>
      <w:r w:rsidR="003050AD">
        <w:rPr>
          <w:rtl/>
        </w:rPr>
        <w:t>:</w:t>
      </w:r>
      <w:r>
        <w:rPr>
          <w:rtl/>
        </w:rPr>
        <w:t xml:space="preserve"> الضخم من كلّ شيء. وأعبلُ</w:t>
      </w:r>
      <w:r w:rsidR="003050AD">
        <w:rPr>
          <w:rtl/>
        </w:rPr>
        <w:t>:</w:t>
      </w:r>
      <w:r>
        <w:rPr>
          <w:rtl/>
        </w:rPr>
        <w:t xml:space="preserve"> غَلُظ وابيَضّ</w:t>
      </w:r>
      <w:r w:rsidR="003050AD">
        <w:rPr>
          <w:rtl/>
        </w:rPr>
        <w:t>:</w:t>
      </w:r>
      <w:r>
        <w:rPr>
          <w:rtl/>
        </w:rPr>
        <w:t xml:space="preserve"> « لسان العرب</w:t>
      </w:r>
      <w:r w:rsidR="003050AD">
        <w:rPr>
          <w:rtl/>
        </w:rPr>
        <w:t>:</w:t>
      </w:r>
      <w:r>
        <w:rPr>
          <w:rtl/>
        </w:rPr>
        <w:t xml:space="preserve"> 11 / 420</w:t>
      </w:r>
      <w:r w:rsidR="007D70E5">
        <w:rPr>
          <w:rtl/>
        </w:rPr>
        <w:t xml:space="preserve"> - </w:t>
      </w:r>
      <w:r>
        <w:rPr>
          <w:rtl/>
        </w:rPr>
        <w:t>عبل</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في هامش الأصل</w:t>
      </w:r>
      <w:r w:rsidR="003050AD">
        <w:rPr>
          <w:rtl/>
        </w:rPr>
        <w:t>:</w:t>
      </w:r>
      <w:r>
        <w:rPr>
          <w:rtl/>
        </w:rPr>
        <w:t xml:space="preserve"> الأزر</w:t>
      </w:r>
      <w:r w:rsidR="003050AD">
        <w:rPr>
          <w:rtl/>
        </w:rPr>
        <w:t>:</w:t>
      </w:r>
      <w:r>
        <w:rPr>
          <w:rtl/>
        </w:rPr>
        <w:t xml:space="preserve"> الظهر.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والخشوع والدعاء</w:t>
      </w:r>
      <w:r w:rsidR="007D70E5">
        <w:rPr>
          <w:rtl/>
        </w:rPr>
        <w:t>،</w:t>
      </w:r>
      <w:r>
        <w:rPr>
          <w:rtl/>
        </w:rPr>
        <w:t xml:space="preserve"> والانابة والصفاء. </w:t>
      </w:r>
    </w:p>
    <w:p w:rsidR="00557F59" w:rsidRDefault="00557F59" w:rsidP="00484E34">
      <w:pPr>
        <w:pStyle w:val="libNormal"/>
        <w:rPr>
          <w:rtl/>
        </w:rPr>
      </w:pPr>
      <w:r>
        <w:rPr>
          <w:rtl/>
        </w:rPr>
        <w:t>صاحب الملّة الحنيفيّة</w:t>
      </w:r>
      <w:r w:rsidR="007D70E5">
        <w:rPr>
          <w:rtl/>
        </w:rPr>
        <w:t>،</w:t>
      </w:r>
      <w:r>
        <w:rPr>
          <w:rtl/>
        </w:rPr>
        <w:t xml:space="preserve"> والشريعة المرضيّة</w:t>
      </w:r>
      <w:r w:rsidR="007D70E5">
        <w:rPr>
          <w:rtl/>
        </w:rPr>
        <w:t>،</w:t>
      </w:r>
      <w:r>
        <w:rPr>
          <w:rtl/>
        </w:rPr>
        <w:t xml:space="preserve"> والاُمّة المهديّة</w:t>
      </w:r>
      <w:r w:rsidR="007D70E5">
        <w:rPr>
          <w:rtl/>
        </w:rPr>
        <w:t>،</w:t>
      </w:r>
      <w:r>
        <w:rPr>
          <w:rtl/>
        </w:rPr>
        <w:t xml:space="preserve"> والعترة الحسنيّة والحسينيّة. </w:t>
      </w:r>
    </w:p>
    <w:p w:rsidR="00557F59" w:rsidRDefault="00557F59" w:rsidP="00484E34">
      <w:pPr>
        <w:pStyle w:val="libNormal"/>
        <w:rPr>
          <w:rtl/>
        </w:rPr>
      </w:pPr>
      <w:r>
        <w:rPr>
          <w:rtl/>
        </w:rPr>
        <w:t>صاحب الفضل الجليّ</w:t>
      </w:r>
      <w:r w:rsidR="007D70E5">
        <w:rPr>
          <w:rtl/>
        </w:rPr>
        <w:t>،</w:t>
      </w:r>
      <w:r>
        <w:rPr>
          <w:rtl/>
        </w:rPr>
        <w:t xml:space="preserve"> والنور المضيّ</w:t>
      </w:r>
      <w:r w:rsidR="007D70E5">
        <w:rPr>
          <w:rtl/>
        </w:rPr>
        <w:t>،</w:t>
      </w:r>
      <w:r>
        <w:rPr>
          <w:rtl/>
        </w:rPr>
        <w:t xml:space="preserve"> والكتاب البهيّ</w:t>
      </w:r>
      <w:r w:rsidR="007D70E5">
        <w:rPr>
          <w:rtl/>
        </w:rPr>
        <w:t>،</w:t>
      </w:r>
      <w:r>
        <w:rPr>
          <w:rtl/>
        </w:rPr>
        <w:t xml:space="preserve"> الرسول النبيّ الاُميّ. </w:t>
      </w:r>
    </w:p>
    <w:p w:rsidR="00557F59" w:rsidRDefault="00557F59" w:rsidP="00484E34">
      <w:pPr>
        <w:pStyle w:val="libNormal"/>
        <w:rPr>
          <w:rtl/>
        </w:rPr>
      </w:pPr>
      <w:r>
        <w:rPr>
          <w:rtl/>
        </w:rPr>
        <w:t xml:space="preserve">هذا الذي زيّنت بمدحه طروسي </w:t>
      </w:r>
      <w:r w:rsidRPr="00557F59">
        <w:rPr>
          <w:rStyle w:val="libFootnotenumChar"/>
          <w:rtl/>
        </w:rPr>
        <w:t>(1)</w:t>
      </w:r>
      <w:r w:rsidR="007D70E5">
        <w:rPr>
          <w:rtl/>
        </w:rPr>
        <w:t>،</w:t>
      </w:r>
      <w:r>
        <w:rPr>
          <w:rtl/>
        </w:rPr>
        <w:t xml:space="preserve"> ورصفت بوصفه بديعي وتجنيسي</w:t>
      </w:r>
      <w:r w:rsidR="007D70E5">
        <w:rPr>
          <w:rtl/>
        </w:rPr>
        <w:t>،</w:t>
      </w:r>
      <w:r>
        <w:rPr>
          <w:rtl/>
        </w:rPr>
        <w:t xml:space="preserve"> وقابلت بدرّ كماله تربيعي وتسديسي</w:t>
      </w:r>
      <w:r w:rsidR="007D70E5">
        <w:rPr>
          <w:rtl/>
        </w:rPr>
        <w:t>،</w:t>
      </w:r>
      <w:r>
        <w:rPr>
          <w:rtl/>
        </w:rPr>
        <w:t xml:space="preserve"> وجعلت ذكره في خلواتي أليفي وأنيسي</w:t>
      </w:r>
      <w:r w:rsidR="007D70E5">
        <w:rPr>
          <w:rtl/>
        </w:rPr>
        <w:t>،</w:t>
      </w:r>
      <w:r>
        <w:rPr>
          <w:rtl/>
        </w:rPr>
        <w:t xml:space="preserve"> وحليت المجامع بملاقي </w:t>
      </w:r>
      <w:r w:rsidRPr="00557F59">
        <w:rPr>
          <w:rStyle w:val="libFootnotenumChar"/>
          <w:rtl/>
        </w:rPr>
        <w:t>(2)</w:t>
      </w:r>
      <w:r w:rsidR="007D70E5">
        <w:rPr>
          <w:rtl/>
        </w:rPr>
        <w:t>،</w:t>
      </w:r>
      <w:r>
        <w:rPr>
          <w:rtl/>
        </w:rPr>
        <w:t xml:space="preserve"> وشققت المسامع بمعالي مرابته. </w:t>
      </w:r>
    </w:p>
    <w:p w:rsidR="00557F59" w:rsidRDefault="00557F59" w:rsidP="00484E34">
      <w:pPr>
        <w:pStyle w:val="libNormal"/>
        <w:rPr>
          <w:rtl/>
        </w:rPr>
      </w:pPr>
      <w:r>
        <w:rPr>
          <w:rtl/>
        </w:rPr>
        <w:t>هو الذي رفع الله به قواعد الصدق بعد اندراسها</w:t>
      </w:r>
      <w:r w:rsidR="007D70E5">
        <w:rPr>
          <w:rtl/>
        </w:rPr>
        <w:t>،</w:t>
      </w:r>
      <w:r>
        <w:rPr>
          <w:rtl/>
        </w:rPr>
        <w:t xml:space="preserve"> وأطلع أنوار الحقّ بعد انطماسها</w:t>
      </w:r>
      <w:r w:rsidR="007D70E5">
        <w:rPr>
          <w:rtl/>
        </w:rPr>
        <w:t>،</w:t>
      </w:r>
      <w:r>
        <w:rPr>
          <w:rtl/>
        </w:rPr>
        <w:t xml:space="preserve"> وأقام حدود السنّة بجواهر لفظه</w:t>
      </w:r>
      <w:r w:rsidR="007D70E5">
        <w:rPr>
          <w:rtl/>
        </w:rPr>
        <w:t>،</w:t>
      </w:r>
      <w:r>
        <w:rPr>
          <w:rtl/>
        </w:rPr>
        <w:t xml:space="preserve"> وحلّى أجياد الشريعة بزواجر وعظه</w:t>
      </w:r>
      <w:r w:rsidR="007D70E5">
        <w:rPr>
          <w:rtl/>
        </w:rPr>
        <w:t>،</w:t>
      </w:r>
      <w:r>
        <w:rPr>
          <w:rtl/>
        </w:rPr>
        <w:t xml:space="preserve"> وأطلع شمس الملّة الحنيفيّة في فلك نبوّته</w:t>
      </w:r>
      <w:r w:rsidR="007D70E5">
        <w:rPr>
          <w:rtl/>
        </w:rPr>
        <w:t>،</w:t>
      </w:r>
      <w:r>
        <w:rPr>
          <w:rtl/>
        </w:rPr>
        <w:t xml:space="preserve"> وأظهر بدر الشريعة المصطفويّة من مطالع رسالته</w:t>
      </w:r>
      <w:r w:rsidR="007D70E5">
        <w:rPr>
          <w:rtl/>
        </w:rPr>
        <w:t>،</w:t>
      </w:r>
      <w:r>
        <w:rPr>
          <w:rtl/>
        </w:rPr>
        <w:t xml:space="preserve"> فتح به وختم</w:t>
      </w:r>
      <w:r w:rsidR="007D70E5">
        <w:rPr>
          <w:rtl/>
        </w:rPr>
        <w:t>،</w:t>
      </w:r>
      <w:r>
        <w:rPr>
          <w:rtl/>
        </w:rPr>
        <w:t xml:space="preserve"> وفرض طاعته وحتم</w:t>
      </w:r>
      <w:r w:rsidR="007D70E5">
        <w:rPr>
          <w:rtl/>
        </w:rPr>
        <w:t>،</w:t>
      </w:r>
      <w:r>
        <w:rPr>
          <w:rtl/>
        </w:rPr>
        <w:t xml:space="preserve"> ونسخ الشرائع بشريعته</w:t>
      </w:r>
      <w:r w:rsidR="007D70E5">
        <w:rPr>
          <w:rtl/>
        </w:rPr>
        <w:t>،</w:t>
      </w:r>
      <w:r>
        <w:rPr>
          <w:rtl/>
        </w:rPr>
        <w:t xml:space="preserve"> ونسخ الملّة بملّته. </w:t>
      </w:r>
    </w:p>
    <w:p w:rsidR="00557F59" w:rsidRDefault="00557F59" w:rsidP="00484E34">
      <w:pPr>
        <w:pStyle w:val="libNormal"/>
        <w:rPr>
          <w:rtl/>
        </w:rPr>
      </w:pPr>
      <w:r>
        <w:rPr>
          <w:rtl/>
        </w:rPr>
        <w:t>لم يخلق خلقاً أقرب منه إليه</w:t>
      </w:r>
      <w:r w:rsidR="007D70E5">
        <w:rPr>
          <w:rtl/>
        </w:rPr>
        <w:t>،</w:t>
      </w:r>
      <w:r>
        <w:rPr>
          <w:rtl/>
        </w:rPr>
        <w:t xml:space="preserve"> ولم ينشئ نشأً أكرم منه عليه</w:t>
      </w:r>
      <w:r w:rsidR="007D70E5">
        <w:rPr>
          <w:rtl/>
        </w:rPr>
        <w:t>،</w:t>
      </w:r>
      <w:r>
        <w:rPr>
          <w:rtl/>
        </w:rPr>
        <w:t xml:space="preserve"> شرفه من فلق الصبح أشهر</w:t>
      </w:r>
      <w:r w:rsidR="007D70E5">
        <w:rPr>
          <w:rtl/>
        </w:rPr>
        <w:t>،</w:t>
      </w:r>
      <w:r>
        <w:rPr>
          <w:rtl/>
        </w:rPr>
        <w:t xml:space="preserve"> ودينه من نور الشمس أظهر</w:t>
      </w:r>
      <w:r w:rsidR="007D70E5">
        <w:rPr>
          <w:rtl/>
        </w:rPr>
        <w:t>،</w:t>
      </w:r>
      <w:r>
        <w:rPr>
          <w:rtl/>
        </w:rPr>
        <w:t xml:space="preserve"> ونسبه من كلّ نسب أطهر</w:t>
      </w:r>
      <w:r w:rsidR="007D70E5">
        <w:rPr>
          <w:rtl/>
        </w:rPr>
        <w:t>،</w:t>
      </w:r>
      <w:r>
        <w:rPr>
          <w:rtl/>
        </w:rPr>
        <w:t xml:space="preserve"> وحسبه من كل حسب أفخر</w:t>
      </w:r>
      <w:r w:rsidR="007D70E5">
        <w:rPr>
          <w:rtl/>
        </w:rPr>
        <w:t>،</w:t>
      </w:r>
      <w:r>
        <w:rPr>
          <w:rtl/>
        </w:rPr>
        <w:t xml:space="preserve"> لما أخلص لله بوفاء حقّه</w:t>
      </w:r>
      <w:r w:rsidR="007D70E5">
        <w:rPr>
          <w:rtl/>
        </w:rPr>
        <w:t>،</w:t>
      </w:r>
      <w:r>
        <w:rPr>
          <w:rtl/>
        </w:rPr>
        <w:t xml:space="preserve"> وسلك إلى الله بقدم صدقه</w:t>
      </w:r>
      <w:r w:rsidR="007D70E5">
        <w:rPr>
          <w:rtl/>
        </w:rPr>
        <w:t>،</w:t>
      </w:r>
      <w:r>
        <w:rPr>
          <w:rtl/>
        </w:rPr>
        <w:t xml:space="preserve"> ورفض الدنيا رفضاً</w:t>
      </w:r>
      <w:r w:rsidR="007D70E5">
        <w:rPr>
          <w:rtl/>
        </w:rPr>
        <w:t>،</w:t>
      </w:r>
      <w:r>
        <w:rPr>
          <w:rtl/>
        </w:rPr>
        <w:t xml:space="preserve"> وقرضها قرضاً</w:t>
      </w:r>
      <w:r w:rsidR="007D70E5">
        <w:rPr>
          <w:rtl/>
        </w:rPr>
        <w:t>،</w:t>
      </w:r>
      <w:r>
        <w:rPr>
          <w:rtl/>
        </w:rPr>
        <w:t xml:space="preserve"> لعلمه بسوء موقع فتكها</w:t>
      </w:r>
      <w:r w:rsidR="007D70E5">
        <w:rPr>
          <w:rtl/>
        </w:rPr>
        <w:t>،</w:t>
      </w:r>
      <w:r>
        <w:rPr>
          <w:rtl/>
        </w:rPr>
        <w:t xml:space="preserve"> وحذراً من مصارع هلكها</w:t>
      </w:r>
      <w:r w:rsidR="007D70E5">
        <w:rPr>
          <w:rtl/>
        </w:rPr>
        <w:t>،</w:t>
      </w:r>
      <w:r>
        <w:rPr>
          <w:rtl/>
        </w:rPr>
        <w:t xml:space="preserve"> أطلعه الله على أسرار ملكوته</w:t>
      </w:r>
      <w:r w:rsidR="007D70E5">
        <w:rPr>
          <w:rtl/>
        </w:rPr>
        <w:t>،</w:t>
      </w:r>
      <w:r>
        <w:rPr>
          <w:rtl/>
        </w:rPr>
        <w:t xml:space="preserve"> وشرّفه بخطاب حضرة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الطرسُ</w:t>
      </w:r>
      <w:r w:rsidR="003050AD">
        <w:rPr>
          <w:rtl/>
        </w:rPr>
        <w:t>:</w:t>
      </w:r>
      <w:r>
        <w:rPr>
          <w:rtl/>
        </w:rPr>
        <w:t xml:space="preserve"> الصحيفة. ويقال</w:t>
      </w:r>
      <w:r w:rsidR="003050AD">
        <w:rPr>
          <w:rtl/>
        </w:rPr>
        <w:t>:</w:t>
      </w:r>
      <w:r>
        <w:rPr>
          <w:rtl/>
        </w:rPr>
        <w:t xml:space="preserve"> هي التي محيت ثم كتبت. « لسان العرب</w:t>
      </w:r>
      <w:r w:rsidR="003050AD">
        <w:rPr>
          <w:rtl/>
        </w:rPr>
        <w:t>:</w:t>
      </w:r>
      <w:r>
        <w:rPr>
          <w:rtl/>
        </w:rPr>
        <w:t xml:space="preserve"> 6 / 121</w:t>
      </w:r>
      <w:r w:rsidR="007D70E5">
        <w:rPr>
          <w:rtl/>
        </w:rPr>
        <w:t xml:space="preserve"> - </w:t>
      </w:r>
      <w:r>
        <w:rPr>
          <w:rtl/>
        </w:rPr>
        <w:t>طرس</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المَلاقي</w:t>
      </w:r>
      <w:r w:rsidR="003050AD">
        <w:rPr>
          <w:rtl/>
        </w:rPr>
        <w:t>:</w:t>
      </w:r>
      <w:r>
        <w:rPr>
          <w:rtl/>
        </w:rPr>
        <w:t xml:space="preserve"> أشراف نواحي أعلى الجبل لا يزال يَمثُل عليها الوعل يعتصم بها من الصيّاد. « لسان العرب</w:t>
      </w:r>
      <w:r w:rsidR="003050AD">
        <w:rPr>
          <w:rtl/>
        </w:rPr>
        <w:t>:</w:t>
      </w:r>
      <w:r>
        <w:rPr>
          <w:rtl/>
        </w:rPr>
        <w:t xml:space="preserve"> 15 / 255</w:t>
      </w:r>
      <w:r w:rsidR="007D70E5">
        <w:rPr>
          <w:rtl/>
        </w:rPr>
        <w:t xml:space="preserve"> - </w:t>
      </w:r>
      <w:r>
        <w:rPr>
          <w:rtl/>
        </w:rPr>
        <w:t>لقا</w:t>
      </w:r>
      <w:r w:rsidR="007D70E5">
        <w:rPr>
          <w:rtl/>
        </w:rPr>
        <w:t xml:space="preserve"> - </w:t>
      </w:r>
      <w:r>
        <w:rPr>
          <w:rtl/>
        </w:rPr>
        <w:t>».</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جبروته</w:t>
      </w:r>
      <w:r w:rsidR="007D70E5">
        <w:rPr>
          <w:rtl/>
        </w:rPr>
        <w:t>،</w:t>
      </w:r>
      <w:r>
        <w:rPr>
          <w:rtl/>
        </w:rPr>
        <w:t xml:space="preserve"> وأرسله صادعاً بحكمه</w:t>
      </w:r>
      <w:r w:rsidR="007D70E5">
        <w:rPr>
          <w:rtl/>
        </w:rPr>
        <w:t>،</w:t>
      </w:r>
      <w:r>
        <w:rPr>
          <w:rtl/>
        </w:rPr>
        <w:t xml:space="preserve"> وجعله خازناً لعلمه</w:t>
      </w:r>
      <w:r w:rsidR="007D70E5">
        <w:rPr>
          <w:rtl/>
        </w:rPr>
        <w:t>،</w:t>
      </w:r>
      <w:r>
        <w:rPr>
          <w:rtl/>
        </w:rPr>
        <w:t xml:space="preserve"> فقام </w:t>
      </w:r>
      <w:r w:rsidR="007D70E5" w:rsidRPr="007D70E5">
        <w:rPr>
          <w:rStyle w:val="libAlaemChar"/>
          <w:rFonts w:hint="cs"/>
          <w:rtl/>
        </w:rPr>
        <w:t>صلى‌الله‌عليه‌وآله</w:t>
      </w:r>
      <w:r>
        <w:rPr>
          <w:rtl/>
        </w:rPr>
        <w:t xml:space="preserve"> بأعباء الرسالة جاهداً</w:t>
      </w:r>
      <w:r w:rsidR="007D70E5">
        <w:rPr>
          <w:rtl/>
        </w:rPr>
        <w:t>،</w:t>
      </w:r>
      <w:r>
        <w:rPr>
          <w:rtl/>
        </w:rPr>
        <w:t xml:space="preserve"> وباع من الله روحه مجاهداً</w:t>
      </w:r>
      <w:r w:rsidR="007D70E5">
        <w:rPr>
          <w:rtl/>
        </w:rPr>
        <w:t>،</w:t>
      </w:r>
      <w:r>
        <w:rPr>
          <w:rtl/>
        </w:rPr>
        <w:t xml:space="preserve"> وقطع من قربت قربته</w:t>
      </w:r>
      <w:r w:rsidR="007D70E5">
        <w:rPr>
          <w:rtl/>
        </w:rPr>
        <w:t>،</w:t>
      </w:r>
      <w:r>
        <w:rPr>
          <w:rtl/>
        </w:rPr>
        <w:t xml:space="preserve"> ووصل من بعدت لحمته</w:t>
      </w:r>
      <w:r w:rsidR="007D70E5">
        <w:rPr>
          <w:rtl/>
        </w:rPr>
        <w:t>،</w:t>
      </w:r>
      <w:r>
        <w:rPr>
          <w:rtl/>
        </w:rPr>
        <w:t xml:space="preserve"> وهجر في الله الأذنين</w:t>
      </w:r>
      <w:r w:rsidR="007D70E5">
        <w:rPr>
          <w:rtl/>
        </w:rPr>
        <w:t>،</w:t>
      </w:r>
      <w:r>
        <w:rPr>
          <w:rtl/>
        </w:rPr>
        <w:t xml:space="preserve"> ووصل الأبعدين</w:t>
      </w:r>
      <w:r w:rsidR="007D70E5">
        <w:rPr>
          <w:rtl/>
        </w:rPr>
        <w:t>،</w:t>
      </w:r>
      <w:r>
        <w:rPr>
          <w:rtl/>
        </w:rPr>
        <w:t xml:space="preserve"> سل عنه اُحداً وبدراً كم خسف الله به فيهما للشرك بدراً</w:t>
      </w:r>
      <w:r w:rsidR="007D70E5">
        <w:rPr>
          <w:rtl/>
        </w:rPr>
        <w:t>،</w:t>
      </w:r>
      <w:r>
        <w:rPr>
          <w:rtl/>
        </w:rPr>
        <w:t xml:space="preserve"> وهتك للشرك ستراً</w:t>
      </w:r>
      <w:r w:rsidR="007D70E5">
        <w:rPr>
          <w:rtl/>
        </w:rPr>
        <w:t>،</w:t>
      </w:r>
      <w:r>
        <w:rPr>
          <w:rtl/>
        </w:rPr>
        <w:t xml:space="preserve"> وقصم للظلم ظهراً</w:t>
      </w:r>
      <w:r w:rsidR="007D70E5">
        <w:rPr>
          <w:rtl/>
        </w:rPr>
        <w:t>،</w:t>
      </w:r>
      <w:r>
        <w:rPr>
          <w:rtl/>
        </w:rPr>
        <w:t xml:space="preserve"> جاهد في الله حقّ جهاده</w:t>
      </w:r>
      <w:r w:rsidR="007D70E5">
        <w:rPr>
          <w:rtl/>
        </w:rPr>
        <w:t>،</w:t>
      </w:r>
      <w:r>
        <w:rPr>
          <w:rtl/>
        </w:rPr>
        <w:t xml:space="preserve"> وصبر على الأذى في الله من جهاد عباده حتى كسرت في اُحد رباعيته</w:t>
      </w:r>
      <w:r w:rsidR="007D70E5">
        <w:rPr>
          <w:rtl/>
        </w:rPr>
        <w:t>،</w:t>
      </w:r>
      <w:r>
        <w:rPr>
          <w:rtl/>
        </w:rPr>
        <w:t xml:space="preserve"> وشجّت لمناوشته </w:t>
      </w:r>
      <w:r w:rsidRPr="00557F59">
        <w:rPr>
          <w:rStyle w:val="libFootnotenumChar"/>
          <w:rtl/>
        </w:rPr>
        <w:t>(1)</w:t>
      </w:r>
      <w:r>
        <w:rPr>
          <w:rtl/>
        </w:rPr>
        <w:t xml:space="preserve"> القتال جبهته</w:t>
      </w:r>
      <w:r w:rsidR="007D70E5">
        <w:rPr>
          <w:rtl/>
        </w:rPr>
        <w:t>،</w:t>
      </w:r>
      <w:r>
        <w:rPr>
          <w:rtl/>
        </w:rPr>
        <w:t xml:space="preserve"> وثفنت من دمه لمّته </w:t>
      </w:r>
      <w:r w:rsidRPr="00557F59">
        <w:rPr>
          <w:rStyle w:val="libFootnotenumChar"/>
          <w:rtl/>
        </w:rPr>
        <w:t>(2)</w:t>
      </w:r>
      <w:r w:rsidR="007D70E5">
        <w:rPr>
          <w:rtl/>
        </w:rPr>
        <w:t>،</w:t>
      </w:r>
      <w:r>
        <w:rPr>
          <w:rtl/>
        </w:rPr>
        <w:t xml:space="preserve"> وقتلت عترته واُسرته. </w:t>
      </w:r>
    </w:p>
    <w:p w:rsidR="00557F59" w:rsidRDefault="00557F59" w:rsidP="00484E34">
      <w:pPr>
        <w:pStyle w:val="libNormal"/>
        <w:rPr>
          <w:rtl/>
        </w:rPr>
      </w:pPr>
      <w:r>
        <w:rPr>
          <w:rtl/>
        </w:rPr>
        <w:t xml:space="preserve">كم نصبوا له غوائلهم </w:t>
      </w:r>
      <w:r w:rsidRPr="00557F59">
        <w:rPr>
          <w:rStyle w:val="libFootnotenumChar"/>
          <w:rtl/>
        </w:rPr>
        <w:t>(3)</w:t>
      </w:r>
      <w:r>
        <w:rPr>
          <w:rtl/>
        </w:rPr>
        <w:t xml:space="preserve">؟ وكم وجّهوا نحوه عواملهم؟ وكم جرّدوا عليه مناصلهم </w:t>
      </w:r>
      <w:r w:rsidRPr="00557F59">
        <w:rPr>
          <w:rStyle w:val="libFootnotenumChar"/>
          <w:rtl/>
        </w:rPr>
        <w:t>(4)</w:t>
      </w:r>
      <w:r>
        <w:rPr>
          <w:rtl/>
        </w:rPr>
        <w:t xml:space="preserve">؟ وكم فوقوا إليه معابلهم </w:t>
      </w:r>
      <w:r w:rsidRPr="00557F59">
        <w:rPr>
          <w:rStyle w:val="libFootnotenumChar"/>
          <w:rtl/>
        </w:rPr>
        <w:t>(5)</w:t>
      </w:r>
      <w:r>
        <w:rPr>
          <w:rtl/>
        </w:rPr>
        <w:t>؟ وأبى الله إلا تأييده بنصره</w:t>
      </w:r>
      <w:r w:rsidR="007D70E5">
        <w:rPr>
          <w:rtl/>
        </w:rPr>
        <w:t>،</w:t>
      </w:r>
      <w:r>
        <w:rPr>
          <w:rtl/>
        </w:rPr>
        <w:t xml:space="preserve"> وتمجيده بذكره. </w:t>
      </w:r>
    </w:p>
    <w:p w:rsidR="00557F59" w:rsidRDefault="00557F59" w:rsidP="00484E34">
      <w:pPr>
        <w:pStyle w:val="libNormal"/>
        <w:rPr>
          <w:rtl/>
        </w:rPr>
      </w:pPr>
      <w:bookmarkStart w:id="30" w:name="_Toc272424706"/>
      <w:bookmarkStart w:id="31" w:name="_Toc372545122"/>
      <w:r w:rsidRPr="00CD5E09">
        <w:rPr>
          <w:rStyle w:val="Heading3Char"/>
          <w:rtl/>
        </w:rPr>
        <w:t>ر</w:t>
      </w:r>
      <w:bookmarkEnd w:id="30"/>
      <w:bookmarkEnd w:id="31"/>
      <w:r>
        <w:rPr>
          <w:rtl/>
        </w:rPr>
        <w:t xml:space="preserve">وي أنّ النبيُّ </w:t>
      </w:r>
      <w:r w:rsidR="007D70E5" w:rsidRPr="007D70E5">
        <w:rPr>
          <w:rStyle w:val="libAlaemChar"/>
          <w:rFonts w:hint="cs"/>
          <w:rtl/>
        </w:rPr>
        <w:t>صلى‌الله‌عليه‌وآله</w:t>
      </w:r>
      <w:r>
        <w:rPr>
          <w:rtl/>
        </w:rPr>
        <w:t xml:space="preserve"> كتب إلى كسرى بن هرمز</w:t>
      </w:r>
      <w:r w:rsidR="003050AD">
        <w:rPr>
          <w:rtl/>
        </w:rPr>
        <w:t>:</w:t>
      </w:r>
      <w:r>
        <w:rPr>
          <w:rtl/>
        </w:rPr>
        <w:t xml:space="preserve"> </w:t>
      </w:r>
    </w:p>
    <w:p w:rsidR="00557F59" w:rsidRDefault="00557F59" w:rsidP="00484E34">
      <w:pPr>
        <w:pStyle w:val="libNormal"/>
        <w:rPr>
          <w:rtl/>
        </w:rPr>
      </w:pPr>
      <w:r>
        <w:rPr>
          <w:rtl/>
        </w:rPr>
        <w:t>أمّا بعد</w:t>
      </w:r>
      <w:r w:rsidR="003050AD">
        <w:rPr>
          <w:rtl/>
        </w:rPr>
        <w:t>:</w:t>
      </w:r>
      <w:r>
        <w:rPr>
          <w:rtl/>
        </w:rPr>
        <w:t xml:space="preserve"> </w:t>
      </w:r>
    </w:p>
    <w:p w:rsidR="00557F59" w:rsidRDefault="00557F59" w:rsidP="00484E34">
      <w:pPr>
        <w:pStyle w:val="libNormal"/>
        <w:rPr>
          <w:rtl/>
        </w:rPr>
      </w:pPr>
      <w:r>
        <w:rPr>
          <w:rtl/>
        </w:rPr>
        <w:t>فأسلم تسلم</w:t>
      </w:r>
      <w:r w:rsidR="007D70E5">
        <w:rPr>
          <w:rtl/>
        </w:rPr>
        <w:t>،</w:t>
      </w:r>
      <w:r>
        <w:rPr>
          <w:rtl/>
        </w:rPr>
        <w:t xml:space="preserve"> وإلاّ فأذن بحربٍ من الله ورسوله</w:t>
      </w:r>
      <w:r w:rsidR="007D70E5">
        <w:rPr>
          <w:rtl/>
        </w:rPr>
        <w:t>،</w:t>
      </w:r>
      <w:r>
        <w:rPr>
          <w:rtl/>
        </w:rPr>
        <w:t xml:space="preserve"> والسلام على من اتّبع الهدى. </w:t>
      </w:r>
    </w:p>
    <w:p w:rsidR="00557F59" w:rsidRDefault="00557F59" w:rsidP="00484E34">
      <w:pPr>
        <w:pStyle w:val="libNormal"/>
        <w:rPr>
          <w:rtl/>
        </w:rPr>
      </w:pPr>
      <w:r>
        <w:rPr>
          <w:rtl/>
        </w:rPr>
        <w:t>قال</w:t>
      </w:r>
      <w:r w:rsidR="003050AD">
        <w:rPr>
          <w:rtl/>
        </w:rPr>
        <w:t>:</w:t>
      </w:r>
      <w:r>
        <w:rPr>
          <w:rtl/>
        </w:rPr>
        <w:t xml:space="preserve"> فلمّا وصل إليه الكتاب مزّقه واستخفّ به</w:t>
      </w:r>
      <w:r w:rsidR="007D70E5">
        <w:rPr>
          <w:rtl/>
        </w:rPr>
        <w:t>،</w:t>
      </w:r>
      <w:r>
        <w:rPr>
          <w:rtl/>
        </w:rPr>
        <w:t xml:space="preserve"> وقال</w:t>
      </w:r>
      <w:r w:rsidR="003050AD">
        <w:rPr>
          <w:rtl/>
        </w:rPr>
        <w:t>:</w:t>
      </w:r>
      <w:r>
        <w:rPr>
          <w:rtl/>
        </w:rPr>
        <w:t xml:space="preserve"> من هذا الذي يدعوني إلى دينه</w:t>
      </w:r>
      <w:r w:rsidR="007D70E5">
        <w:rPr>
          <w:rtl/>
        </w:rPr>
        <w:t>،</w:t>
      </w:r>
      <w:r>
        <w:rPr>
          <w:rtl/>
        </w:rPr>
        <w:t xml:space="preserve"> ويبدأ باسمه قبل اسمي؟ وبعث إلى رسول الله صلّى الله عليه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هامش الأصل</w:t>
      </w:r>
      <w:r w:rsidR="003050AD">
        <w:rPr>
          <w:rtl/>
        </w:rPr>
        <w:t>:</w:t>
      </w:r>
      <w:r>
        <w:rPr>
          <w:rtl/>
        </w:rPr>
        <w:t xml:space="preserve"> المناوشة</w:t>
      </w:r>
      <w:r w:rsidR="003050AD">
        <w:rPr>
          <w:rtl/>
        </w:rPr>
        <w:t>:</w:t>
      </w:r>
      <w:r>
        <w:rPr>
          <w:rtl/>
        </w:rPr>
        <w:t xml:space="preserve"> الاسراع في النهوض. </w:t>
      </w:r>
    </w:p>
    <w:p w:rsidR="00557F59" w:rsidRDefault="00557F59" w:rsidP="00557F59">
      <w:pPr>
        <w:pStyle w:val="libFootnote0"/>
        <w:rPr>
          <w:rtl/>
        </w:rPr>
      </w:pPr>
      <w:r>
        <w:rPr>
          <w:rtl/>
        </w:rPr>
        <w:t>2</w:t>
      </w:r>
      <w:r w:rsidR="007D70E5">
        <w:rPr>
          <w:rtl/>
        </w:rPr>
        <w:t xml:space="preserve"> - </w:t>
      </w:r>
      <w:r>
        <w:rPr>
          <w:rtl/>
        </w:rPr>
        <w:t>اللِّمَّة</w:t>
      </w:r>
      <w:r w:rsidR="003050AD">
        <w:rPr>
          <w:rtl/>
        </w:rPr>
        <w:t>:</w:t>
      </w:r>
      <w:r>
        <w:rPr>
          <w:rtl/>
        </w:rPr>
        <w:t xml:space="preserve"> شعر الرأس. </w:t>
      </w:r>
    </w:p>
    <w:p w:rsidR="00557F59" w:rsidRDefault="00557F59" w:rsidP="00557F59">
      <w:pPr>
        <w:pStyle w:val="libFootnote0"/>
        <w:rPr>
          <w:rtl/>
        </w:rPr>
      </w:pPr>
      <w:r>
        <w:rPr>
          <w:rtl/>
        </w:rPr>
        <w:t>3</w:t>
      </w:r>
      <w:r w:rsidR="007D70E5">
        <w:rPr>
          <w:rtl/>
        </w:rPr>
        <w:t xml:space="preserve"> - </w:t>
      </w:r>
      <w:r>
        <w:rPr>
          <w:rtl/>
        </w:rPr>
        <w:t>الغوائل</w:t>
      </w:r>
      <w:r w:rsidR="003050AD">
        <w:rPr>
          <w:rtl/>
        </w:rPr>
        <w:t>:</w:t>
      </w:r>
      <w:r>
        <w:rPr>
          <w:rtl/>
        </w:rPr>
        <w:t xml:space="preserve"> الدواهي. </w:t>
      </w:r>
    </w:p>
    <w:p w:rsidR="00557F59" w:rsidRDefault="00557F59" w:rsidP="00557F59">
      <w:pPr>
        <w:pStyle w:val="libFootnote0"/>
        <w:rPr>
          <w:rtl/>
        </w:rPr>
      </w:pPr>
      <w:r>
        <w:rPr>
          <w:rtl/>
        </w:rPr>
        <w:t>4</w:t>
      </w:r>
      <w:r w:rsidR="007D70E5">
        <w:rPr>
          <w:rtl/>
        </w:rPr>
        <w:t xml:space="preserve"> - </w:t>
      </w:r>
      <w:r>
        <w:rPr>
          <w:rtl/>
        </w:rPr>
        <w:t>النَّصْلُ</w:t>
      </w:r>
      <w:r w:rsidR="003050AD">
        <w:rPr>
          <w:rtl/>
        </w:rPr>
        <w:t>:</w:t>
      </w:r>
      <w:r>
        <w:rPr>
          <w:rtl/>
        </w:rPr>
        <w:t xml:space="preserve"> حديدة السهم والرمح. </w:t>
      </w:r>
    </w:p>
    <w:p w:rsidR="00557F59" w:rsidRDefault="00557F59" w:rsidP="00557F59">
      <w:pPr>
        <w:pStyle w:val="libFootnote0"/>
        <w:rPr>
          <w:rtl/>
        </w:rPr>
      </w:pPr>
      <w:r>
        <w:rPr>
          <w:rtl/>
        </w:rPr>
        <w:t>5</w:t>
      </w:r>
      <w:r w:rsidR="007D70E5">
        <w:rPr>
          <w:rtl/>
        </w:rPr>
        <w:t xml:space="preserve"> - </w:t>
      </w:r>
      <w:r>
        <w:rPr>
          <w:rtl/>
        </w:rPr>
        <w:t>المِعبَلة</w:t>
      </w:r>
      <w:r w:rsidR="003050AD">
        <w:rPr>
          <w:rtl/>
        </w:rPr>
        <w:t>:</w:t>
      </w:r>
      <w:r>
        <w:rPr>
          <w:rtl/>
        </w:rPr>
        <w:t xml:space="preserve"> نصلٌ طويل عريض</w:t>
      </w:r>
      <w:r w:rsidR="007D70E5">
        <w:rPr>
          <w:rtl/>
        </w:rPr>
        <w:t>،</w:t>
      </w:r>
      <w:r>
        <w:rPr>
          <w:rtl/>
        </w:rPr>
        <w:t xml:space="preserve"> والجمع مَعابل ... ومنه حديث علي </w:t>
      </w:r>
      <w:r w:rsidR="007D70E5" w:rsidRPr="007D70E5">
        <w:rPr>
          <w:rStyle w:val="libAlaemChar"/>
          <w:rFonts w:hint="cs"/>
          <w:rtl/>
        </w:rPr>
        <w:t>عليه‌السلام</w:t>
      </w:r>
      <w:r w:rsidR="003050AD">
        <w:rPr>
          <w:rtl/>
        </w:rPr>
        <w:t>:</w:t>
      </w:r>
      <w:r>
        <w:rPr>
          <w:rtl/>
        </w:rPr>
        <w:t xml:space="preserve"> تكَنّفتكم غَوائلُه وأقصَدَتكم معِابِلُه. « لسان العرب</w:t>
      </w:r>
      <w:r w:rsidR="003050AD">
        <w:rPr>
          <w:rtl/>
        </w:rPr>
        <w:t>:</w:t>
      </w:r>
      <w:r>
        <w:rPr>
          <w:rtl/>
        </w:rPr>
        <w:t xml:space="preserve"> 11 / 422</w:t>
      </w:r>
      <w:r w:rsidR="007D70E5">
        <w:rPr>
          <w:rtl/>
        </w:rPr>
        <w:t xml:space="preserve"> - </w:t>
      </w:r>
      <w:r>
        <w:rPr>
          <w:rtl/>
        </w:rPr>
        <w:t>عبل</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وآله بتراب</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مزّق الله ملكه كما مزّق كتابي</w:t>
      </w:r>
      <w:r w:rsidR="007D70E5">
        <w:rPr>
          <w:rtl/>
        </w:rPr>
        <w:t>،</w:t>
      </w:r>
      <w:r>
        <w:rPr>
          <w:rtl/>
        </w:rPr>
        <w:t xml:space="preserve"> أما إنّكم ستمزّقون ملكه</w:t>
      </w:r>
      <w:r w:rsidR="007D70E5">
        <w:rPr>
          <w:rtl/>
        </w:rPr>
        <w:t>،</w:t>
      </w:r>
      <w:r>
        <w:rPr>
          <w:rtl/>
        </w:rPr>
        <w:t xml:space="preserve"> وبعث إليّ بتراب أما إنّكم ستمزّقون </w:t>
      </w:r>
      <w:r w:rsidRPr="00557F59">
        <w:rPr>
          <w:rStyle w:val="libFootnotenumChar"/>
          <w:rtl/>
        </w:rPr>
        <w:t>(1)</w:t>
      </w:r>
      <w:r>
        <w:rPr>
          <w:rtl/>
        </w:rPr>
        <w:t xml:space="preserve"> أرضه</w:t>
      </w:r>
      <w:r w:rsidR="007D70E5">
        <w:rPr>
          <w:rtl/>
        </w:rPr>
        <w:t>،</w:t>
      </w:r>
      <w:r>
        <w:rPr>
          <w:rtl/>
        </w:rPr>
        <w:t xml:space="preserve"> فكان كما قال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ثم كتب كسرى في الوقت إلى عامله على اليمن</w:t>
      </w:r>
      <w:r w:rsidR="007D70E5">
        <w:rPr>
          <w:rtl/>
        </w:rPr>
        <w:t>،</w:t>
      </w:r>
      <w:r>
        <w:rPr>
          <w:rtl/>
        </w:rPr>
        <w:t xml:space="preserve"> وكان اسمه باذام </w:t>
      </w:r>
      <w:r w:rsidRPr="00557F59">
        <w:rPr>
          <w:rStyle w:val="libFootnotenumChar"/>
          <w:rtl/>
        </w:rPr>
        <w:t>(2)</w:t>
      </w:r>
      <w:r w:rsidR="007D70E5">
        <w:rPr>
          <w:rtl/>
        </w:rPr>
        <w:t>،</w:t>
      </w:r>
      <w:r>
        <w:rPr>
          <w:rtl/>
        </w:rPr>
        <w:t xml:space="preserve"> ويكنّى أبا مهران</w:t>
      </w:r>
      <w:r w:rsidR="007D70E5">
        <w:rPr>
          <w:rtl/>
        </w:rPr>
        <w:t>،</w:t>
      </w:r>
      <w:r>
        <w:rPr>
          <w:rtl/>
        </w:rPr>
        <w:t xml:space="preserve"> أن امض إلى يثرب واحمل هذا الذي يزعم أنّه نبيّ</w:t>
      </w:r>
      <w:r w:rsidR="007D70E5">
        <w:rPr>
          <w:rtl/>
        </w:rPr>
        <w:t>،</w:t>
      </w:r>
      <w:r>
        <w:rPr>
          <w:rtl/>
        </w:rPr>
        <w:t xml:space="preserve"> وبدأ باسمه قبل اسمي</w:t>
      </w:r>
      <w:r w:rsidR="007D70E5">
        <w:rPr>
          <w:rtl/>
        </w:rPr>
        <w:t>،</w:t>
      </w:r>
      <w:r>
        <w:rPr>
          <w:rtl/>
        </w:rPr>
        <w:t xml:space="preserve"> ودعاني إلى غير ديني</w:t>
      </w:r>
      <w:r w:rsidR="007D70E5">
        <w:rPr>
          <w:rtl/>
        </w:rPr>
        <w:t>،</w:t>
      </w:r>
      <w:r>
        <w:rPr>
          <w:rtl/>
        </w:rPr>
        <w:t xml:space="preserve"> فبعث باذام الى النبي </w:t>
      </w:r>
      <w:r w:rsidR="007D70E5" w:rsidRPr="007D70E5">
        <w:rPr>
          <w:rStyle w:val="libAlaemChar"/>
          <w:rFonts w:hint="cs"/>
          <w:rtl/>
        </w:rPr>
        <w:t>صلى‌الله‌عليه‌وآله</w:t>
      </w:r>
      <w:r>
        <w:rPr>
          <w:rtl/>
        </w:rPr>
        <w:t xml:space="preserve"> فيروز الديلمي في جمع</w:t>
      </w:r>
      <w:r w:rsidR="007D70E5">
        <w:rPr>
          <w:rtl/>
        </w:rPr>
        <w:t>،</w:t>
      </w:r>
      <w:r>
        <w:rPr>
          <w:rtl/>
        </w:rPr>
        <w:t xml:space="preserve"> وأرسل معه كتاباً يذكر فيه ما كتب إليه كسرى</w:t>
      </w:r>
      <w:r w:rsidR="007D70E5">
        <w:rPr>
          <w:rtl/>
        </w:rPr>
        <w:t>،</w:t>
      </w:r>
      <w:r>
        <w:rPr>
          <w:rtl/>
        </w:rPr>
        <w:t xml:space="preserve"> فأتاه فيروز بمن معه</w:t>
      </w:r>
      <w:r w:rsidR="007D70E5">
        <w:rPr>
          <w:rtl/>
        </w:rPr>
        <w:t>،</w:t>
      </w:r>
      <w:r>
        <w:rPr>
          <w:rtl/>
        </w:rPr>
        <w:t xml:space="preserve"> وقال</w:t>
      </w:r>
      <w:r w:rsidR="003050AD">
        <w:rPr>
          <w:rtl/>
        </w:rPr>
        <w:t>:</w:t>
      </w:r>
      <w:r>
        <w:rPr>
          <w:rtl/>
        </w:rPr>
        <w:t xml:space="preserve"> إنّ كسرى أمرني أن أحملك إليه</w:t>
      </w:r>
      <w:r w:rsidR="007D70E5">
        <w:rPr>
          <w:rtl/>
        </w:rPr>
        <w:t>،</w:t>
      </w:r>
      <w:r>
        <w:rPr>
          <w:rtl/>
        </w:rPr>
        <w:t xml:space="preserve"> فاستنظره </w:t>
      </w:r>
      <w:r w:rsidR="007D70E5" w:rsidRPr="007D70E5">
        <w:rPr>
          <w:rStyle w:val="libAlaemChar"/>
          <w:rFonts w:hint="cs"/>
          <w:rtl/>
        </w:rPr>
        <w:t>صلى‌الله‌عليه‌وآله</w:t>
      </w:r>
      <w:r>
        <w:rPr>
          <w:rtl/>
        </w:rPr>
        <w:t xml:space="preserve"> ليلته إلى الصباح. </w:t>
      </w:r>
    </w:p>
    <w:p w:rsidR="00557F59" w:rsidRDefault="00557F59" w:rsidP="00484E34">
      <w:pPr>
        <w:pStyle w:val="libNormal"/>
        <w:rPr>
          <w:rtl/>
        </w:rPr>
      </w:pPr>
      <w:r>
        <w:rPr>
          <w:rtl/>
        </w:rPr>
        <w:t xml:space="preserve">فلمّا كان في </w:t>
      </w:r>
      <w:r w:rsidRPr="00557F59">
        <w:rPr>
          <w:rStyle w:val="libFootnotenumChar"/>
          <w:rtl/>
        </w:rPr>
        <w:t>(3)</w:t>
      </w:r>
      <w:r>
        <w:rPr>
          <w:rtl/>
        </w:rPr>
        <w:t xml:space="preserve"> الغد حضر فيروز مستحثّاً لرسول الله </w:t>
      </w:r>
      <w:r w:rsidR="007D70E5" w:rsidRPr="007D70E5">
        <w:rPr>
          <w:rStyle w:val="libAlaemChar"/>
          <w:rFonts w:hint="cs"/>
          <w:rtl/>
        </w:rPr>
        <w:t>صلى‌الله‌عليه‌وآله</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أخبرني ربّي انّه قتل صاحبك البارحة</w:t>
      </w:r>
      <w:r w:rsidR="007D70E5">
        <w:rPr>
          <w:rtl/>
        </w:rPr>
        <w:t>،</w:t>
      </w:r>
      <w:r>
        <w:rPr>
          <w:rtl/>
        </w:rPr>
        <w:t xml:space="preserve"> سلّط الله عليه ابنه شِيرَوَيه على سبع ساعات من الليل</w:t>
      </w:r>
      <w:r w:rsidR="007D70E5">
        <w:rPr>
          <w:rtl/>
        </w:rPr>
        <w:t>،</w:t>
      </w:r>
      <w:r>
        <w:rPr>
          <w:rtl/>
        </w:rPr>
        <w:t xml:space="preserve"> فأمسك حتى يأتيك الخبر</w:t>
      </w:r>
      <w:r w:rsidR="007D70E5">
        <w:rPr>
          <w:rtl/>
        </w:rPr>
        <w:t>،</w:t>
      </w:r>
      <w:r>
        <w:rPr>
          <w:rtl/>
        </w:rPr>
        <w:t xml:space="preserve"> فراع ذلك فيروز وهاله</w:t>
      </w:r>
      <w:r w:rsidR="007D70E5">
        <w:rPr>
          <w:rtl/>
        </w:rPr>
        <w:t>،</w:t>
      </w:r>
      <w:r>
        <w:rPr>
          <w:rtl/>
        </w:rPr>
        <w:t xml:space="preserve"> ورجع إلى باذام فأخبره. </w:t>
      </w:r>
    </w:p>
    <w:p w:rsidR="00557F59" w:rsidRDefault="00557F59" w:rsidP="00484E34">
      <w:pPr>
        <w:pStyle w:val="libNormal"/>
        <w:rPr>
          <w:rtl/>
        </w:rPr>
      </w:pPr>
      <w:r>
        <w:rPr>
          <w:rtl/>
        </w:rPr>
        <w:t>فقال له باذام</w:t>
      </w:r>
      <w:r w:rsidR="003050AD">
        <w:rPr>
          <w:rtl/>
        </w:rPr>
        <w:t>:</w:t>
      </w:r>
      <w:r>
        <w:rPr>
          <w:rtl/>
        </w:rPr>
        <w:t xml:space="preserve"> كيف وجدت نفسك حين دخلت عليه؟ </w:t>
      </w:r>
    </w:p>
    <w:p w:rsidR="00557F59" w:rsidRDefault="00557F59" w:rsidP="00484E34">
      <w:pPr>
        <w:pStyle w:val="libNormal"/>
        <w:rPr>
          <w:rtl/>
        </w:rPr>
      </w:pPr>
      <w:r>
        <w:rPr>
          <w:rtl/>
        </w:rPr>
        <w:t>فقال</w:t>
      </w:r>
      <w:r w:rsidR="003050AD">
        <w:rPr>
          <w:rtl/>
        </w:rPr>
        <w:t>:</w:t>
      </w:r>
      <w:r>
        <w:rPr>
          <w:rtl/>
        </w:rPr>
        <w:t xml:space="preserve"> والله ما هبت أحداً كهيبة هذا الرجل</w:t>
      </w:r>
      <w:r w:rsidR="007D70E5">
        <w:rPr>
          <w:rtl/>
        </w:rPr>
        <w:t>،</w:t>
      </w:r>
      <w:r>
        <w:rPr>
          <w:rtl/>
        </w:rPr>
        <w:t xml:space="preserve"> فوصل الخبر إليه كما قال رسول الله </w:t>
      </w:r>
      <w:r w:rsidR="007D70E5" w:rsidRPr="007D70E5">
        <w:rPr>
          <w:rStyle w:val="libAlaemChar"/>
          <w:rFonts w:hint="cs"/>
          <w:rtl/>
        </w:rPr>
        <w:t>صلى‌الله‌عليه‌وآله</w:t>
      </w:r>
      <w:r>
        <w:rPr>
          <w:rtl/>
        </w:rPr>
        <w:t xml:space="preserve"> فأسلما</w:t>
      </w:r>
      <w:r w:rsidR="007D70E5">
        <w:rPr>
          <w:rtl/>
        </w:rPr>
        <w:t>،</w:t>
      </w:r>
      <w:r>
        <w:rPr>
          <w:rtl/>
        </w:rPr>
        <w:t xml:space="preserve"> وظهر في زمانهما العنسي </w:t>
      </w:r>
      <w:r w:rsidRPr="00557F59">
        <w:rPr>
          <w:rStyle w:val="libFootnotenumChar"/>
          <w:rtl/>
        </w:rPr>
        <w:t>(4)</w:t>
      </w:r>
      <w:r>
        <w:rPr>
          <w:rtl/>
        </w:rPr>
        <w:t xml:space="preserve"> المتنبّئ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ستملكون. </w:t>
      </w:r>
    </w:p>
    <w:p w:rsidR="00557F59" w:rsidRDefault="00557F59" w:rsidP="00557F59">
      <w:pPr>
        <w:pStyle w:val="libFootnote0"/>
        <w:rPr>
          <w:rtl/>
        </w:rPr>
      </w:pPr>
      <w:r>
        <w:rPr>
          <w:rtl/>
        </w:rPr>
        <w:t>2</w:t>
      </w:r>
      <w:r w:rsidR="007D70E5">
        <w:rPr>
          <w:rtl/>
        </w:rPr>
        <w:t xml:space="preserve"> - </w:t>
      </w:r>
      <w:r>
        <w:rPr>
          <w:rtl/>
        </w:rPr>
        <w:t>في المناقب ومصادر اُخرى</w:t>
      </w:r>
      <w:r w:rsidR="003050AD">
        <w:rPr>
          <w:rtl/>
        </w:rPr>
        <w:t>:</w:t>
      </w:r>
      <w:r>
        <w:rPr>
          <w:rtl/>
        </w:rPr>
        <w:t xml:space="preserve"> باذان. </w:t>
      </w:r>
    </w:p>
    <w:p w:rsidR="00557F59" w:rsidRDefault="00557F59" w:rsidP="00557F59">
      <w:pPr>
        <w:pStyle w:val="libFootnote0"/>
        <w:rPr>
          <w:rtl/>
        </w:rPr>
      </w:pPr>
      <w:r>
        <w:rPr>
          <w:rtl/>
        </w:rPr>
        <w:t>انظر في قصّة إسلامه الاُنف للسهيلي</w:t>
      </w:r>
      <w:r w:rsidR="003050AD">
        <w:rPr>
          <w:rtl/>
        </w:rPr>
        <w:t>:</w:t>
      </w:r>
      <w:r>
        <w:rPr>
          <w:rtl/>
        </w:rPr>
        <w:t xml:space="preserve"> 1 / 307.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من. </w:t>
      </w:r>
    </w:p>
    <w:p w:rsidR="00557F59" w:rsidRDefault="00557F59" w:rsidP="00557F59">
      <w:pPr>
        <w:pStyle w:val="libFootnote0"/>
        <w:rPr>
          <w:rtl/>
        </w:rPr>
      </w:pPr>
      <w:r>
        <w:rPr>
          <w:rtl/>
        </w:rPr>
        <w:t>4</w:t>
      </w:r>
      <w:r w:rsidR="007D70E5">
        <w:rPr>
          <w:rtl/>
        </w:rPr>
        <w:t xml:space="preserve"> - </w:t>
      </w:r>
      <w:r>
        <w:rPr>
          <w:rtl/>
        </w:rPr>
        <w:t>في الأصل</w:t>
      </w:r>
      <w:r w:rsidR="003050AD">
        <w:rPr>
          <w:rtl/>
        </w:rPr>
        <w:t>:</w:t>
      </w:r>
      <w:r>
        <w:rPr>
          <w:rtl/>
        </w:rPr>
        <w:t xml:space="preserve"> العبسي. </w:t>
      </w:r>
    </w:p>
    <w:p w:rsidR="00557F59" w:rsidRDefault="00557F59" w:rsidP="00557F59">
      <w:pPr>
        <w:pStyle w:val="libFootnote0"/>
        <w:rPr>
          <w:rtl/>
        </w:rPr>
      </w:pPr>
      <w:r>
        <w:rPr>
          <w:rtl/>
        </w:rPr>
        <w:t>وهو عَيهلة بن كعب بن عوف العنسي</w:t>
      </w:r>
      <w:r w:rsidR="007D70E5">
        <w:rPr>
          <w:rtl/>
        </w:rPr>
        <w:t>،</w:t>
      </w:r>
      <w:r>
        <w:rPr>
          <w:rtl/>
        </w:rPr>
        <w:t xml:space="preserve"> مشعوذ من أهل اليمن</w:t>
      </w:r>
      <w:r w:rsidR="007D70E5">
        <w:rPr>
          <w:rtl/>
        </w:rPr>
        <w:t>،</w:t>
      </w:r>
      <w:r>
        <w:rPr>
          <w:rtl/>
        </w:rPr>
        <w:t xml:space="preserve"> كان بطّاشاً جبّاراً</w:t>
      </w:r>
      <w:r w:rsidR="007D70E5">
        <w:rPr>
          <w:rtl/>
        </w:rPr>
        <w:t>،</w:t>
      </w:r>
      <w:r>
        <w:rPr>
          <w:rtl/>
        </w:rPr>
        <w:t xml:space="preserve"> أسلم لمّا أسلمت اليمن</w:t>
      </w:r>
      <w:r w:rsidR="007D70E5">
        <w:rPr>
          <w:rtl/>
        </w:rPr>
        <w:t>،</w:t>
      </w:r>
      <w:r>
        <w:rPr>
          <w:rtl/>
        </w:rPr>
        <w:t xml:space="preserve"> وارتدّ في أيّام النبي </w:t>
      </w:r>
      <w:r w:rsidR="007D70E5" w:rsidRPr="007D70E5">
        <w:rPr>
          <w:rStyle w:val="libAlaemChar"/>
          <w:rFonts w:hint="cs"/>
          <w:rtl/>
        </w:rPr>
        <w:t>صلى‌الله‌عليه‌وآله</w:t>
      </w:r>
      <w:r w:rsidR="007D70E5">
        <w:rPr>
          <w:rtl/>
        </w:rPr>
        <w:t>،</w:t>
      </w:r>
      <w:r>
        <w:rPr>
          <w:rtl/>
        </w:rPr>
        <w:t xml:space="preserve"> فكان أوّل مرتدّ في الاسلام</w:t>
      </w:r>
      <w:r w:rsidR="007D70E5">
        <w:rPr>
          <w:rtl/>
        </w:rPr>
        <w:t>،</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باليمن وما افتراه من الكذب</w:t>
      </w:r>
      <w:r w:rsidR="007D70E5">
        <w:rPr>
          <w:rtl/>
        </w:rPr>
        <w:t>،</w:t>
      </w:r>
      <w:r>
        <w:rPr>
          <w:rtl/>
        </w:rPr>
        <w:t xml:space="preserve"> فأرسل إليه رسول الله </w:t>
      </w:r>
      <w:r w:rsidR="007D70E5" w:rsidRPr="007D70E5">
        <w:rPr>
          <w:rStyle w:val="libAlaemChar"/>
          <w:rFonts w:hint="cs"/>
          <w:rtl/>
        </w:rPr>
        <w:t>صلى‌الله‌عليه‌وآله</w:t>
      </w:r>
      <w:r>
        <w:rPr>
          <w:rtl/>
        </w:rPr>
        <w:t xml:space="preserve"> فيروز الديلمي</w:t>
      </w:r>
      <w:r w:rsidR="007D70E5">
        <w:rPr>
          <w:rtl/>
        </w:rPr>
        <w:t>،</w:t>
      </w:r>
      <w:r>
        <w:rPr>
          <w:rtl/>
        </w:rPr>
        <w:t xml:space="preserve"> وقال</w:t>
      </w:r>
      <w:r w:rsidR="003050AD">
        <w:rPr>
          <w:rtl/>
        </w:rPr>
        <w:t>:</w:t>
      </w:r>
      <w:r>
        <w:rPr>
          <w:rtl/>
        </w:rPr>
        <w:t xml:space="preserve"> اقتله قتله الله</w:t>
      </w:r>
      <w:r w:rsidR="007D70E5">
        <w:rPr>
          <w:rtl/>
        </w:rPr>
        <w:t>،</w:t>
      </w:r>
      <w:r>
        <w:rPr>
          <w:rtl/>
        </w:rPr>
        <w:t xml:space="preserve"> [ فقتله ]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bookmarkStart w:id="32" w:name="_Toc272424707"/>
      <w:bookmarkStart w:id="33" w:name="_Toc372545123"/>
      <w:r w:rsidRPr="00CD5E09">
        <w:rPr>
          <w:rStyle w:val="Heading3Char"/>
          <w:rtl/>
        </w:rPr>
        <w:t>و</w:t>
      </w:r>
      <w:bookmarkEnd w:id="32"/>
      <w:bookmarkEnd w:id="33"/>
      <w:r>
        <w:rPr>
          <w:rtl/>
        </w:rPr>
        <w:t xml:space="preserve">روت </w:t>
      </w:r>
      <w:r w:rsidRPr="00557F59">
        <w:rPr>
          <w:rStyle w:val="libFootnotenumChar"/>
          <w:rtl/>
        </w:rPr>
        <w:t>(3)</w:t>
      </w:r>
      <w:r>
        <w:rPr>
          <w:rtl/>
        </w:rPr>
        <w:t xml:space="preserve"> العامّة عن جعفر بن محمد </w:t>
      </w:r>
      <w:r w:rsidR="007D70E5" w:rsidRPr="007D70E5">
        <w:rPr>
          <w:rStyle w:val="libAlaemChar"/>
          <w:rFonts w:hint="cs"/>
          <w:rtl/>
        </w:rPr>
        <w:t>عليه‌السلام</w:t>
      </w:r>
      <w:r>
        <w:rPr>
          <w:rtl/>
        </w:rPr>
        <w:t xml:space="preserve"> أنّهما لمّا نزلت سورة </w:t>
      </w:r>
    </w:p>
    <w:p w:rsidR="00557F59" w:rsidRDefault="00557F59" w:rsidP="00557F59">
      <w:pPr>
        <w:pStyle w:val="libLine"/>
        <w:rPr>
          <w:rtl/>
        </w:rPr>
      </w:pPr>
      <w:r>
        <w:rPr>
          <w:rtl/>
        </w:rPr>
        <w:t>____________</w:t>
      </w:r>
    </w:p>
    <w:p w:rsidR="00557F59" w:rsidRDefault="00557F59" w:rsidP="00557F59">
      <w:pPr>
        <w:pStyle w:val="libFootnote0"/>
        <w:rPr>
          <w:rtl/>
        </w:rPr>
      </w:pPr>
      <w:r>
        <w:rPr>
          <w:rtl/>
        </w:rPr>
        <w:t>وادّعى النبوّة. « الكامل في التاريخ</w:t>
      </w:r>
      <w:r w:rsidR="003050AD">
        <w:rPr>
          <w:rtl/>
        </w:rPr>
        <w:t>:</w:t>
      </w:r>
      <w:r>
        <w:rPr>
          <w:rtl/>
        </w:rPr>
        <w:t xml:space="preserve"> 2 / 336</w:t>
      </w:r>
      <w:r w:rsidR="007D70E5">
        <w:rPr>
          <w:rtl/>
        </w:rPr>
        <w:t>،</w:t>
      </w:r>
      <w:r>
        <w:rPr>
          <w:rtl/>
        </w:rPr>
        <w:t xml:space="preserve"> الأعلام</w:t>
      </w:r>
      <w:r w:rsidR="003050AD">
        <w:rPr>
          <w:rtl/>
        </w:rPr>
        <w:t>:</w:t>
      </w:r>
      <w:r>
        <w:rPr>
          <w:rtl/>
        </w:rPr>
        <w:t xml:space="preserve"> 5 / 111 ». </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 xml:space="preserve">روي كتابه </w:t>
      </w:r>
      <w:r w:rsidR="007D70E5" w:rsidRPr="007D70E5">
        <w:rPr>
          <w:rStyle w:val="libAlaemChar"/>
          <w:rFonts w:hint="cs"/>
          <w:rtl/>
        </w:rPr>
        <w:t>صلى‌الله‌عليه‌وآله</w:t>
      </w:r>
      <w:r>
        <w:rPr>
          <w:rtl/>
        </w:rPr>
        <w:t xml:space="preserve"> إلى ملك الفرس كسرى بن هرمز بألفاظ متفاوتة</w:t>
      </w:r>
      <w:r w:rsidR="007D70E5">
        <w:rPr>
          <w:rtl/>
        </w:rPr>
        <w:t>،</w:t>
      </w:r>
      <w:r>
        <w:rPr>
          <w:rtl/>
        </w:rPr>
        <w:t xml:space="preserve"> انظر</w:t>
      </w:r>
      <w:r w:rsidR="003050AD">
        <w:rPr>
          <w:rtl/>
        </w:rPr>
        <w:t>:</w:t>
      </w:r>
      <w:r>
        <w:rPr>
          <w:rtl/>
        </w:rPr>
        <w:t xml:space="preserve"> مسند أحمد بن حنبل</w:t>
      </w:r>
      <w:r w:rsidR="003050AD">
        <w:rPr>
          <w:rtl/>
        </w:rPr>
        <w:t>:</w:t>
      </w:r>
      <w:r>
        <w:rPr>
          <w:rtl/>
        </w:rPr>
        <w:t xml:space="preserve"> 1 / 243 و ج 3 / 133. صحيح البخاري</w:t>
      </w:r>
      <w:r w:rsidR="003050AD">
        <w:rPr>
          <w:rtl/>
        </w:rPr>
        <w:t>:</w:t>
      </w:r>
      <w:r>
        <w:rPr>
          <w:rtl/>
        </w:rPr>
        <w:t xml:space="preserve"> 6 / 10</w:t>
      </w:r>
      <w:r w:rsidR="007D70E5">
        <w:rPr>
          <w:rtl/>
        </w:rPr>
        <w:t>،</w:t>
      </w:r>
      <w:r>
        <w:rPr>
          <w:rtl/>
        </w:rPr>
        <w:t xml:space="preserve"> تاريخ اليعقوبي</w:t>
      </w:r>
      <w:r w:rsidR="003050AD">
        <w:rPr>
          <w:rtl/>
        </w:rPr>
        <w:t>:</w:t>
      </w:r>
      <w:r>
        <w:rPr>
          <w:rtl/>
        </w:rPr>
        <w:t xml:space="preserve"> 2 / 77</w:t>
      </w:r>
      <w:r w:rsidR="007D70E5">
        <w:rPr>
          <w:rtl/>
        </w:rPr>
        <w:t>،</w:t>
      </w:r>
      <w:r>
        <w:rPr>
          <w:rtl/>
        </w:rPr>
        <w:t xml:space="preserve"> تاريخ الطبري</w:t>
      </w:r>
      <w:r w:rsidR="003050AD">
        <w:rPr>
          <w:rtl/>
        </w:rPr>
        <w:t>:</w:t>
      </w:r>
      <w:r>
        <w:rPr>
          <w:rtl/>
        </w:rPr>
        <w:t xml:space="preserve"> 2 / 654</w:t>
      </w:r>
      <w:r w:rsidR="007D70E5">
        <w:rPr>
          <w:rtl/>
        </w:rPr>
        <w:t>،</w:t>
      </w:r>
      <w:r>
        <w:rPr>
          <w:rtl/>
        </w:rPr>
        <w:t xml:space="preserve"> مشكل الآثار للطحاوي</w:t>
      </w:r>
      <w:r w:rsidR="003050AD">
        <w:rPr>
          <w:rtl/>
        </w:rPr>
        <w:t>:</w:t>
      </w:r>
      <w:r>
        <w:rPr>
          <w:rtl/>
        </w:rPr>
        <w:t xml:space="preserve"> 1 / 215. الأموال لأبي عبيد</w:t>
      </w:r>
      <w:r w:rsidR="003050AD">
        <w:rPr>
          <w:rtl/>
        </w:rPr>
        <w:t>:</w:t>
      </w:r>
      <w:r>
        <w:rPr>
          <w:rtl/>
        </w:rPr>
        <w:t xml:space="preserve"> 23</w:t>
      </w:r>
      <w:r w:rsidR="007D70E5">
        <w:rPr>
          <w:rtl/>
        </w:rPr>
        <w:t>،</w:t>
      </w:r>
      <w:r>
        <w:rPr>
          <w:rtl/>
        </w:rPr>
        <w:t xml:space="preserve"> دلائل النبّوة لأبي نعيم</w:t>
      </w:r>
      <w:r w:rsidR="003050AD">
        <w:rPr>
          <w:rtl/>
        </w:rPr>
        <w:t>:</w:t>
      </w:r>
      <w:r>
        <w:rPr>
          <w:rtl/>
        </w:rPr>
        <w:t xml:space="preserve"> 2 / 348 ح 241. السنن الكبرى للبيهقي</w:t>
      </w:r>
      <w:r w:rsidR="003050AD">
        <w:rPr>
          <w:rtl/>
        </w:rPr>
        <w:t>:</w:t>
      </w:r>
      <w:r>
        <w:rPr>
          <w:rtl/>
        </w:rPr>
        <w:t xml:space="preserve"> 9 / 177</w:t>
      </w:r>
      <w:r w:rsidR="007D70E5">
        <w:rPr>
          <w:rtl/>
        </w:rPr>
        <w:t>،</w:t>
      </w:r>
      <w:r>
        <w:rPr>
          <w:rtl/>
        </w:rPr>
        <w:t xml:space="preserve"> تاريخ بغداد</w:t>
      </w:r>
      <w:r w:rsidR="003050AD">
        <w:rPr>
          <w:rtl/>
        </w:rPr>
        <w:t>:</w:t>
      </w:r>
      <w:r>
        <w:rPr>
          <w:rtl/>
        </w:rPr>
        <w:t xml:space="preserve"> 1 / 132</w:t>
      </w:r>
      <w:r w:rsidR="007D70E5">
        <w:rPr>
          <w:rtl/>
        </w:rPr>
        <w:t>،</w:t>
      </w:r>
      <w:r>
        <w:rPr>
          <w:rtl/>
        </w:rPr>
        <w:t xml:space="preserve"> الشفا للقاضي عياض</w:t>
      </w:r>
      <w:r w:rsidR="003050AD">
        <w:rPr>
          <w:rtl/>
        </w:rPr>
        <w:t>:</w:t>
      </w:r>
      <w:r>
        <w:rPr>
          <w:rtl/>
        </w:rPr>
        <w:t xml:space="preserve"> 1 / 460</w:t>
      </w:r>
      <w:r w:rsidR="007D70E5">
        <w:rPr>
          <w:rtl/>
        </w:rPr>
        <w:t>،</w:t>
      </w:r>
      <w:r>
        <w:rPr>
          <w:rtl/>
        </w:rPr>
        <w:t xml:space="preserve"> مناقب ابن شهراشوب</w:t>
      </w:r>
      <w:r w:rsidR="003050AD">
        <w:rPr>
          <w:rtl/>
        </w:rPr>
        <w:t>:</w:t>
      </w:r>
      <w:r>
        <w:rPr>
          <w:rtl/>
        </w:rPr>
        <w:t xml:space="preserve"> 1 / 79</w:t>
      </w:r>
      <w:r w:rsidR="007D70E5">
        <w:rPr>
          <w:rtl/>
        </w:rPr>
        <w:t>،</w:t>
      </w:r>
      <w:r>
        <w:rPr>
          <w:rtl/>
        </w:rPr>
        <w:t xml:space="preserve"> الكامل في التاريخ</w:t>
      </w:r>
      <w:r w:rsidR="003050AD">
        <w:rPr>
          <w:rtl/>
        </w:rPr>
        <w:t>:</w:t>
      </w:r>
      <w:r>
        <w:rPr>
          <w:rtl/>
        </w:rPr>
        <w:t xml:space="preserve"> 2 / 213</w:t>
      </w:r>
      <w:r w:rsidR="007D70E5">
        <w:rPr>
          <w:rtl/>
        </w:rPr>
        <w:t>،</w:t>
      </w:r>
      <w:r>
        <w:rPr>
          <w:rtl/>
        </w:rPr>
        <w:t xml:space="preserve"> البداية والنهاية 4 / 268 وص 269</w:t>
      </w:r>
      <w:r w:rsidR="007D70E5">
        <w:rPr>
          <w:rtl/>
        </w:rPr>
        <w:t>،</w:t>
      </w:r>
      <w:r>
        <w:rPr>
          <w:rtl/>
        </w:rPr>
        <w:t xml:space="preserve"> صبح الأعشى</w:t>
      </w:r>
      <w:r w:rsidR="003050AD">
        <w:rPr>
          <w:rtl/>
        </w:rPr>
        <w:t>:</w:t>
      </w:r>
      <w:r>
        <w:rPr>
          <w:rtl/>
        </w:rPr>
        <w:t xml:space="preserve"> 6 / 363</w:t>
      </w:r>
      <w:r w:rsidR="007D70E5">
        <w:rPr>
          <w:rtl/>
        </w:rPr>
        <w:t>،</w:t>
      </w:r>
      <w:r>
        <w:rPr>
          <w:rtl/>
        </w:rPr>
        <w:t xml:space="preserve"> المواهب اللدنية للقسطاني</w:t>
      </w:r>
      <w:r w:rsidR="003050AD">
        <w:rPr>
          <w:rtl/>
        </w:rPr>
        <w:t>:</w:t>
      </w:r>
      <w:r>
        <w:rPr>
          <w:rtl/>
        </w:rPr>
        <w:t xml:space="preserve"> 2 / 139</w:t>
      </w:r>
      <w:r w:rsidR="007D70E5">
        <w:rPr>
          <w:rtl/>
        </w:rPr>
        <w:t>،</w:t>
      </w:r>
      <w:r>
        <w:rPr>
          <w:rtl/>
        </w:rPr>
        <w:t xml:space="preserve"> السيرة الحلبيّة</w:t>
      </w:r>
      <w:r w:rsidR="003050AD">
        <w:rPr>
          <w:rtl/>
        </w:rPr>
        <w:t>:</w:t>
      </w:r>
      <w:r>
        <w:rPr>
          <w:rtl/>
        </w:rPr>
        <w:t xml:space="preserve"> 3 / 277</w:t>
      </w:r>
      <w:r w:rsidR="007D70E5">
        <w:rPr>
          <w:rtl/>
        </w:rPr>
        <w:t>،</w:t>
      </w:r>
      <w:r>
        <w:rPr>
          <w:rtl/>
        </w:rPr>
        <w:t xml:space="preserve"> بحار الأنوار</w:t>
      </w:r>
      <w:r w:rsidR="003050AD">
        <w:rPr>
          <w:rtl/>
        </w:rPr>
        <w:t>:</w:t>
      </w:r>
      <w:r>
        <w:rPr>
          <w:rtl/>
        </w:rPr>
        <w:t xml:space="preserve"> 20 / 381 ح 7 وص 389</w:t>
      </w:r>
      <w:r w:rsidR="007D70E5">
        <w:rPr>
          <w:rtl/>
        </w:rPr>
        <w:t>،</w:t>
      </w:r>
      <w:r>
        <w:rPr>
          <w:rtl/>
        </w:rPr>
        <w:t xml:space="preserve"> جمهرة رسائل العرب</w:t>
      </w:r>
      <w:r w:rsidR="003050AD">
        <w:rPr>
          <w:rtl/>
        </w:rPr>
        <w:t>:</w:t>
      </w:r>
      <w:r>
        <w:rPr>
          <w:rtl/>
        </w:rPr>
        <w:t xml:space="preserve"> 1 / 40 رقم 4</w:t>
      </w:r>
      <w:r w:rsidR="007D70E5">
        <w:rPr>
          <w:rtl/>
        </w:rPr>
        <w:t>،</w:t>
      </w:r>
      <w:r>
        <w:rPr>
          <w:rtl/>
        </w:rPr>
        <w:t xml:space="preserve"> السيرة النبويّة لأحمد زيني دحلان المطبوع بهامش السيرة الحلبيّة</w:t>
      </w:r>
      <w:r w:rsidR="003050AD">
        <w:rPr>
          <w:rtl/>
        </w:rPr>
        <w:t>:</w:t>
      </w:r>
      <w:r>
        <w:rPr>
          <w:rtl/>
        </w:rPr>
        <w:t xml:space="preserve"> 3 / 65</w:t>
      </w:r>
      <w:r w:rsidR="007D70E5">
        <w:rPr>
          <w:rtl/>
        </w:rPr>
        <w:t>،</w:t>
      </w:r>
      <w:r>
        <w:rPr>
          <w:rtl/>
        </w:rPr>
        <w:t xml:space="preserve"> أعيان الشيعة</w:t>
      </w:r>
      <w:r w:rsidR="003050AD">
        <w:rPr>
          <w:rtl/>
        </w:rPr>
        <w:t>:</w:t>
      </w:r>
      <w:r>
        <w:rPr>
          <w:rtl/>
        </w:rPr>
        <w:t xml:space="preserve"> 1 / 244. </w:t>
      </w:r>
    </w:p>
    <w:p w:rsidR="00557F59" w:rsidRDefault="00557F59" w:rsidP="00557F59">
      <w:pPr>
        <w:pStyle w:val="libFootnote0"/>
        <w:rPr>
          <w:rtl/>
        </w:rPr>
      </w:pPr>
      <w:r>
        <w:rPr>
          <w:rtl/>
        </w:rPr>
        <w:t>3</w:t>
      </w:r>
      <w:r w:rsidR="007D70E5">
        <w:rPr>
          <w:rtl/>
        </w:rPr>
        <w:t xml:space="preserve"> - </w:t>
      </w:r>
      <w:r>
        <w:rPr>
          <w:rtl/>
        </w:rPr>
        <w:t>في هامش الأصل</w:t>
      </w:r>
      <w:r w:rsidR="003050AD">
        <w:rPr>
          <w:rtl/>
        </w:rPr>
        <w:t>:</w:t>
      </w:r>
      <w:r>
        <w:rPr>
          <w:rtl/>
        </w:rPr>
        <w:t xml:space="preserve"> وروى العيّاشي بإسناده عن خيثمة ( خثيمة ) قال</w:t>
      </w:r>
      <w:r w:rsidR="003050AD">
        <w:rPr>
          <w:rtl/>
        </w:rPr>
        <w:t>:</w:t>
      </w:r>
      <w:r>
        <w:rPr>
          <w:rtl/>
        </w:rPr>
        <w:t xml:space="preserve"> سمعت أبا عبدالله </w:t>
      </w:r>
      <w:r w:rsidR="007D70E5" w:rsidRPr="007D70E5">
        <w:rPr>
          <w:rStyle w:val="libAlaemChar"/>
          <w:rFonts w:hint="cs"/>
          <w:rtl/>
        </w:rPr>
        <w:t>عليه‌السلام</w:t>
      </w:r>
      <w:r>
        <w:rPr>
          <w:rtl/>
        </w:rPr>
        <w:t xml:space="preserve"> يقول</w:t>
      </w:r>
      <w:r w:rsidR="003050AD">
        <w:rPr>
          <w:rtl/>
        </w:rPr>
        <w:t>:</w:t>
      </w:r>
      <w:r>
        <w:rPr>
          <w:rtl/>
        </w:rPr>
        <w:t xml:space="preserve"> من حدّث عنّا بحديثٍ فنحن سائلوه عنه يوماً</w:t>
      </w:r>
      <w:r w:rsidR="007D70E5">
        <w:rPr>
          <w:rtl/>
        </w:rPr>
        <w:t>،</w:t>
      </w:r>
      <w:r>
        <w:rPr>
          <w:rtl/>
        </w:rPr>
        <w:t xml:space="preserve"> فإن صدق علينا فإنّما يصدق على الله وعلى رسوله</w:t>
      </w:r>
      <w:r w:rsidR="007D70E5">
        <w:rPr>
          <w:rtl/>
        </w:rPr>
        <w:t>،</w:t>
      </w:r>
      <w:r>
        <w:rPr>
          <w:rtl/>
        </w:rPr>
        <w:t xml:space="preserve"> وإن كذب علينا فإنّما يكذب على الله وعلى رسوله</w:t>
      </w:r>
      <w:r w:rsidR="007D70E5">
        <w:rPr>
          <w:rtl/>
        </w:rPr>
        <w:t>،</w:t>
      </w:r>
      <w:r>
        <w:rPr>
          <w:rtl/>
        </w:rPr>
        <w:t xml:space="preserve"> وإن كذب علينا فإنّما يكذب على الله وعلى رسوله لأنّا إذا حدّثنا لا نقول</w:t>
      </w:r>
      <w:r w:rsidR="003050AD">
        <w:rPr>
          <w:rtl/>
        </w:rPr>
        <w:t>:</w:t>
      </w:r>
      <w:r>
        <w:rPr>
          <w:rtl/>
        </w:rPr>
        <w:t xml:space="preserve"> قال فلان وقال فلان</w:t>
      </w:r>
      <w:r w:rsidR="007D70E5">
        <w:rPr>
          <w:rtl/>
        </w:rPr>
        <w:t>،</w:t>
      </w:r>
      <w:r>
        <w:rPr>
          <w:rtl/>
        </w:rPr>
        <w:t xml:space="preserve"> وإنّما نقول</w:t>
      </w:r>
      <w:r w:rsidR="003050AD">
        <w:rPr>
          <w:rtl/>
        </w:rPr>
        <w:t>:</w:t>
      </w:r>
      <w:r>
        <w:rPr>
          <w:rtl/>
        </w:rPr>
        <w:t xml:space="preserve"> قال الله وقال رسوله</w:t>
      </w:r>
      <w:r w:rsidR="007D70E5">
        <w:rPr>
          <w:rtl/>
        </w:rPr>
        <w:t>،</w:t>
      </w:r>
      <w:r>
        <w:rPr>
          <w:rtl/>
        </w:rPr>
        <w:t xml:space="preserve"> ثمّ تلا هذه الآية</w:t>
      </w:r>
      <w:r w:rsidR="003050AD">
        <w:rPr>
          <w:rtl/>
        </w:rPr>
        <w:t>:</w:t>
      </w:r>
      <w:r>
        <w:rPr>
          <w:rtl/>
        </w:rPr>
        <w:t xml:space="preserve"> </w:t>
      </w:r>
      <w:r w:rsidRPr="007D70E5">
        <w:rPr>
          <w:rStyle w:val="libAlaemChar"/>
          <w:rtl/>
        </w:rPr>
        <w:t>(</w:t>
      </w:r>
      <w:r w:rsidRPr="00557F59">
        <w:rPr>
          <w:rStyle w:val="libAieChar"/>
          <w:rtl/>
        </w:rPr>
        <w:t xml:space="preserve"> </w:t>
      </w:r>
      <w:r w:rsidRPr="001D0022">
        <w:rPr>
          <w:rtl/>
        </w:rPr>
        <w:t>ويوم القيامة ترى الذين كذبوا على الله وجوههم مسودّة أليس في جهنّم مثوىً للمتكبّرين</w:t>
      </w:r>
      <w:r w:rsidRPr="00557F59">
        <w:rPr>
          <w:rStyle w:val="libAieChar"/>
          <w:rtl/>
        </w:rPr>
        <w:t xml:space="preserve"> </w:t>
      </w:r>
      <w:r w:rsidRPr="007D70E5">
        <w:rPr>
          <w:rStyle w:val="libAlaemChar"/>
          <w:rtl/>
        </w:rPr>
        <w:t>)</w:t>
      </w:r>
      <w:r>
        <w:rPr>
          <w:rtl/>
        </w:rPr>
        <w:t xml:space="preserve"> [ سورة الزمر</w:t>
      </w:r>
      <w:r w:rsidR="003050AD">
        <w:rPr>
          <w:rtl/>
        </w:rPr>
        <w:t>:</w:t>
      </w:r>
      <w:r>
        <w:rPr>
          <w:rtl/>
        </w:rPr>
        <w:t xml:space="preserve"> 60 ]</w:t>
      </w:r>
      <w:r w:rsidR="007D70E5">
        <w:rPr>
          <w:rtl/>
        </w:rPr>
        <w:t>،</w:t>
      </w:r>
      <w:r>
        <w:rPr>
          <w:rtl/>
        </w:rPr>
        <w:t xml:space="preserve"> ثمّ أشار خيثمة إلى اُذنيه فقال</w:t>
      </w:r>
      <w:r w:rsidR="003050AD">
        <w:rPr>
          <w:rtl/>
        </w:rPr>
        <w:t>:</w:t>
      </w:r>
      <w:r>
        <w:rPr>
          <w:rtl/>
        </w:rPr>
        <w:t xml:space="preserve"> صمّتا إن لم أكن سمعته. </w:t>
      </w:r>
    </w:p>
    <w:p w:rsidR="00557F59" w:rsidRDefault="00557F59" w:rsidP="00557F59">
      <w:pPr>
        <w:pStyle w:val="libFootnote0"/>
        <w:rPr>
          <w:rtl/>
        </w:rPr>
      </w:pPr>
      <w:r>
        <w:rPr>
          <w:rtl/>
        </w:rPr>
        <w:t>قال الراوي [ سودة بن كليب ]</w:t>
      </w:r>
      <w:r w:rsidR="003050AD">
        <w:rPr>
          <w:rtl/>
        </w:rPr>
        <w:t>:</w:t>
      </w:r>
      <w:r>
        <w:rPr>
          <w:rtl/>
        </w:rPr>
        <w:t xml:space="preserve"> سألت أبا جعفر </w:t>
      </w:r>
      <w:r w:rsidR="007D70E5" w:rsidRPr="007D70E5">
        <w:rPr>
          <w:rStyle w:val="libAlaemChar"/>
          <w:rFonts w:hint="cs"/>
          <w:rtl/>
        </w:rPr>
        <w:t>عليه‌السلام</w:t>
      </w:r>
      <w:r>
        <w:rPr>
          <w:rtl/>
        </w:rPr>
        <w:t xml:space="preserve"> عن هذه الآية</w:t>
      </w:r>
      <w:r w:rsidR="007D70E5">
        <w:rPr>
          <w:rtl/>
        </w:rPr>
        <w:t>،</w:t>
      </w:r>
      <w:r>
        <w:rPr>
          <w:rtl/>
        </w:rPr>
        <w:t xml:space="preserve"> فقال</w:t>
      </w:r>
      <w:r w:rsidR="003050AD">
        <w:rPr>
          <w:rtl/>
        </w:rPr>
        <w:t>:</w:t>
      </w:r>
      <w:r>
        <w:rPr>
          <w:rtl/>
        </w:rPr>
        <w:t xml:space="preserve"> كلّ إمام انتحل إمامة ليست له من الله. </w:t>
      </w:r>
    </w:p>
    <w:p w:rsidR="00557F59" w:rsidRDefault="00557F59" w:rsidP="00557F59">
      <w:pPr>
        <w:pStyle w:val="libFootnote0"/>
        <w:rPr>
          <w:rtl/>
        </w:rPr>
      </w:pPr>
      <w:r>
        <w:rPr>
          <w:rtl/>
        </w:rPr>
        <w:t>قلت</w:t>
      </w:r>
      <w:r w:rsidR="003050AD">
        <w:rPr>
          <w:rtl/>
        </w:rPr>
        <w:t>:</w:t>
      </w:r>
      <w:r>
        <w:rPr>
          <w:rtl/>
        </w:rPr>
        <w:t xml:space="preserve"> وإن كان علويّاً؟ </w:t>
      </w:r>
    </w:p>
    <w:p w:rsidR="00557F59" w:rsidRDefault="00557F59" w:rsidP="00557F59">
      <w:pPr>
        <w:pStyle w:val="libFootnote0"/>
        <w:rPr>
          <w:rtl/>
        </w:rPr>
      </w:pPr>
      <w:r>
        <w:rPr>
          <w:rtl/>
        </w:rPr>
        <w:t>قال</w:t>
      </w:r>
      <w:r w:rsidR="003050AD">
        <w:rPr>
          <w:rtl/>
        </w:rPr>
        <w:t>:</w:t>
      </w:r>
      <w:r>
        <w:rPr>
          <w:rtl/>
        </w:rPr>
        <w:t xml:space="preserve"> وإن كان علويّاً. </w:t>
      </w:r>
    </w:p>
    <w:p w:rsidR="00557F59" w:rsidRDefault="00557F59" w:rsidP="00557F59">
      <w:pPr>
        <w:pStyle w:val="libFootnote0"/>
        <w:rPr>
          <w:rtl/>
        </w:rPr>
      </w:pPr>
      <w:r>
        <w:rPr>
          <w:rtl/>
        </w:rPr>
        <w:t>فقلت</w:t>
      </w:r>
      <w:r w:rsidR="003050AD">
        <w:rPr>
          <w:rtl/>
        </w:rPr>
        <w:t>:</w:t>
      </w:r>
      <w:r>
        <w:rPr>
          <w:rtl/>
        </w:rPr>
        <w:t xml:space="preserve"> وإن كان فاطميّاً؟ </w:t>
      </w:r>
    </w:p>
    <w:p w:rsidR="00557F59" w:rsidRDefault="00557F59" w:rsidP="00557F59">
      <w:pPr>
        <w:pStyle w:val="libFootnote0"/>
        <w:rPr>
          <w:rtl/>
        </w:rPr>
      </w:pPr>
      <w:r>
        <w:rPr>
          <w:rtl/>
        </w:rPr>
        <w:t>قال</w:t>
      </w:r>
      <w:r w:rsidR="003050AD">
        <w:rPr>
          <w:rtl/>
        </w:rPr>
        <w:t>:</w:t>
      </w:r>
      <w:r>
        <w:rPr>
          <w:rtl/>
        </w:rPr>
        <w:t xml:space="preserve"> وإن كان فاطميّاً. « مجمع البيان</w:t>
      </w:r>
      <w:r w:rsidR="003050AD">
        <w:rPr>
          <w:rtl/>
        </w:rPr>
        <w:t>:</w:t>
      </w:r>
      <w:r>
        <w:rPr>
          <w:rtl/>
        </w:rPr>
        <w:t xml:space="preserve"> 4 / 505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 والنجم إذا هوى » أخبر بذلك عتبة </w:t>
      </w:r>
      <w:r w:rsidRPr="00557F59">
        <w:rPr>
          <w:rStyle w:val="libFootnotenumChar"/>
          <w:rtl/>
        </w:rPr>
        <w:t>(1)</w:t>
      </w:r>
      <w:r>
        <w:rPr>
          <w:rtl/>
        </w:rPr>
        <w:t xml:space="preserve"> بن أبي لهب</w:t>
      </w:r>
      <w:r w:rsidR="007D70E5">
        <w:rPr>
          <w:rtl/>
        </w:rPr>
        <w:t>،</w:t>
      </w:r>
      <w:r>
        <w:rPr>
          <w:rtl/>
        </w:rPr>
        <w:t xml:space="preserve"> فجاء إلى النبيّ </w:t>
      </w:r>
      <w:r w:rsidR="007D70E5" w:rsidRPr="007D70E5">
        <w:rPr>
          <w:rStyle w:val="libAlaemChar"/>
          <w:rFonts w:hint="cs"/>
          <w:rtl/>
        </w:rPr>
        <w:t>صلى‌الله‌عليه‌وآله</w:t>
      </w:r>
      <w:r>
        <w:rPr>
          <w:rtl/>
        </w:rPr>
        <w:t xml:space="preserve"> وتفل في وجهه وطلّق ابنته</w:t>
      </w:r>
      <w:r w:rsidR="007D70E5">
        <w:rPr>
          <w:rtl/>
        </w:rPr>
        <w:t>،</w:t>
      </w:r>
      <w:r>
        <w:rPr>
          <w:rtl/>
        </w:rPr>
        <w:t xml:space="preserve"> وقال</w:t>
      </w:r>
      <w:r w:rsidR="003050AD">
        <w:rPr>
          <w:rtl/>
        </w:rPr>
        <w:t>:</w:t>
      </w:r>
      <w:r>
        <w:rPr>
          <w:rtl/>
        </w:rPr>
        <w:t xml:space="preserve"> كفرت بالنجم وبربّ النجم</w:t>
      </w:r>
      <w:r w:rsidR="007D70E5">
        <w:rPr>
          <w:rtl/>
        </w:rPr>
        <w:t>،</w:t>
      </w:r>
      <w:r>
        <w:rPr>
          <w:rtl/>
        </w:rPr>
        <w:t xml:space="preserve"> فدعا عليه رسول الله وقال</w:t>
      </w:r>
      <w:r w:rsidR="003050AD">
        <w:rPr>
          <w:rtl/>
        </w:rPr>
        <w:t>:</w:t>
      </w:r>
      <w:r>
        <w:rPr>
          <w:rtl/>
        </w:rPr>
        <w:t xml:space="preserve"> اللهّم سلّط عليه كلباً من كلابك</w:t>
      </w:r>
      <w:r w:rsidR="007D70E5">
        <w:rPr>
          <w:rtl/>
        </w:rPr>
        <w:t>،</w:t>
      </w:r>
      <w:r>
        <w:rPr>
          <w:rtl/>
        </w:rPr>
        <w:t xml:space="preserve"> فخرج إلى الشام</w:t>
      </w:r>
      <w:r w:rsidR="007D70E5">
        <w:rPr>
          <w:rtl/>
        </w:rPr>
        <w:t>،</w:t>
      </w:r>
      <w:r>
        <w:rPr>
          <w:rtl/>
        </w:rPr>
        <w:t xml:space="preserve"> فنزل في بعض الطريق</w:t>
      </w:r>
      <w:r w:rsidR="007D70E5">
        <w:rPr>
          <w:rtl/>
        </w:rPr>
        <w:t>،</w:t>
      </w:r>
      <w:r>
        <w:rPr>
          <w:rtl/>
        </w:rPr>
        <w:t xml:space="preserve"> وألقى الله عليه الرعب</w:t>
      </w:r>
      <w:r w:rsidR="007D70E5">
        <w:rPr>
          <w:rtl/>
        </w:rPr>
        <w:t>،</w:t>
      </w:r>
      <w:r>
        <w:rPr>
          <w:rtl/>
        </w:rPr>
        <w:t xml:space="preserve"> فقال لأصحابه ليلاً</w:t>
      </w:r>
      <w:r w:rsidR="003050AD">
        <w:rPr>
          <w:rtl/>
        </w:rPr>
        <w:t>:</w:t>
      </w:r>
      <w:r>
        <w:rPr>
          <w:rtl/>
        </w:rPr>
        <w:t xml:space="preserve"> نيّموني بينكم</w:t>
      </w:r>
      <w:r w:rsidR="007D70E5">
        <w:rPr>
          <w:rtl/>
        </w:rPr>
        <w:t>،</w:t>
      </w:r>
      <w:r>
        <w:rPr>
          <w:rtl/>
        </w:rPr>
        <w:t xml:space="preserve"> ففعلوا</w:t>
      </w:r>
      <w:r w:rsidR="003050AD">
        <w:rPr>
          <w:rtl/>
        </w:rPr>
        <w:t>:</w:t>
      </w:r>
      <w:r>
        <w:rPr>
          <w:rtl/>
        </w:rPr>
        <w:t xml:space="preserve"> فجاء أسد فافترسه من بين الناس</w:t>
      </w:r>
      <w:r w:rsidR="007D70E5">
        <w:rPr>
          <w:rtl/>
        </w:rPr>
        <w:t>،</w:t>
      </w:r>
      <w:r>
        <w:rPr>
          <w:rtl/>
        </w:rPr>
        <w:t xml:space="preserve"> ففي ذلك يقول حسّان بن ثابت</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سائِل بني الأشعر </w:t>
            </w:r>
            <w:r w:rsidRPr="00557F59">
              <w:rPr>
                <w:rStyle w:val="libFootnotenumChar"/>
                <w:rtl/>
              </w:rPr>
              <w:t>(2)</w:t>
            </w:r>
            <w:r>
              <w:rPr>
                <w:rtl/>
              </w:rPr>
              <w:t xml:space="preserve"> إن جئتَهم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ما كان أنبـاءُ أبي </w:t>
            </w:r>
            <w:r w:rsidRPr="00557F59">
              <w:rPr>
                <w:rStyle w:val="libFootnotenumChar"/>
                <w:rtl/>
              </w:rPr>
              <w:t>(3)</w:t>
            </w:r>
            <w:r>
              <w:rPr>
                <w:rtl/>
              </w:rPr>
              <w:t xml:space="preserve"> واسِع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لا وسّـع الله</w:t>
            </w:r>
            <w:r w:rsidR="00484E34">
              <w:rPr>
                <w:rtl/>
              </w:rPr>
              <w:t>ُ</w:t>
            </w:r>
            <w:r>
              <w:rPr>
                <w:rtl/>
              </w:rPr>
              <w:t xml:space="preserve"> لـه قـبره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بل ضيَّقَ الله على القاطِع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رمى رسول الله من بينـهم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دون قريش رَمـية الـقادع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واستَوجَـبَ الـدَّعوةَ منه بما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بيّـن للنـاظـر والسامِـع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فـسلّـط الله بـه كـلبَـه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يمـشي الهوينا مشيةَ الخادع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حتى أتـاه وسـط أصحـابه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وقـد عَـلَتهُم سنـَةُ الهاجع </w:t>
            </w:r>
            <w:r w:rsidRPr="00557F59">
              <w:rPr>
                <w:rStyle w:val="libFootnotenumChar"/>
                <w:rtl/>
              </w:rPr>
              <w:t>(4)</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فالـتَقَمَ الـرَأسَ بـيافـوخِه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والنحر مـنه فغرة الـجائِع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يـرجـع الـعام إلى أهله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فما أكيل الـسّـبع بالراجِع</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لعلّه عتيبة كما ذكرت بعض المصادر</w:t>
      </w:r>
      <w:r w:rsidR="007D70E5">
        <w:rPr>
          <w:rtl/>
        </w:rPr>
        <w:t>،</w:t>
      </w:r>
      <w:r>
        <w:rPr>
          <w:rtl/>
        </w:rPr>
        <w:t xml:space="preserve"> لأنّ عتبة وأخوه معتب أسلما في عهد النبي </w:t>
      </w:r>
      <w:r w:rsidR="007D70E5" w:rsidRPr="007D70E5">
        <w:rPr>
          <w:rStyle w:val="libAlaemChar"/>
          <w:rFonts w:hint="cs"/>
          <w:rtl/>
        </w:rPr>
        <w:t>صلى‌الله‌عليه‌وآله</w:t>
      </w:r>
      <w:r>
        <w:rPr>
          <w:rtl/>
        </w:rPr>
        <w:t>. انظر الاصابة</w:t>
      </w:r>
      <w:r w:rsidR="003050AD">
        <w:rPr>
          <w:rtl/>
        </w:rPr>
        <w:t>:</w:t>
      </w:r>
      <w:r>
        <w:rPr>
          <w:rtl/>
        </w:rPr>
        <w:t xml:space="preserve"> 2 / 455 رقم 5413 وج 3 / 443 رقم 8120. </w:t>
      </w:r>
    </w:p>
    <w:p w:rsidR="00557F59" w:rsidRDefault="00557F59" w:rsidP="00557F59">
      <w:pPr>
        <w:pStyle w:val="libFootnote0"/>
        <w:rPr>
          <w:rtl/>
        </w:rPr>
      </w:pPr>
      <w:r>
        <w:rPr>
          <w:rtl/>
        </w:rPr>
        <w:t>2</w:t>
      </w:r>
      <w:r w:rsidR="007D70E5">
        <w:rPr>
          <w:rtl/>
        </w:rPr>
        <w:t xml:space="preserve"> - </w:t>
      </w:r>
      <w:r>
        <w:rPr>
          <w:rtl/>
        </w:rPr>
        <w:t>كذا في ديوان حسّان وغيره</w:t>
      </w:r>
      <w:r w:rsidR="007D70E5">
        <w:rPr>
          <w:rtl/>
        </w:rPr>
        <w:t>،</w:t>
      </w:r>
      <w:r>
        <w:rPr>
          <w:rtl/>
        </w:rPr>
        <w:t xml:space="preserve"> وفي الأصل</w:t>
      </w:r>
      <w:r w:rsidR="003050AD">
        <w:rPr>
          <w:rtl/>
        </w:rPr>
        <w:t>:</w:t>
      </w:r>
      <w:r>
        <w:rPr>
          <w:rtl/>
        </w:rPr>
        <w:t xml:space="preserve"> بني الأصفر. </w:t>
      </w:r>
    </w:p>
    <w:p w:rsidR="00557F59" w:rsidRDefault="00557F59" w:rsidP="00557F59">
      <w:pPr>
        <w:pStyle w:val="libFootnote0"/>
        <w:rPr>
          <w:rtl/>
        </w:rPr>
      </w:pPr>
      <w:r>
        <w:rPr>
          <w:rtl/>
        </w:rPr>
        <w:t>وبني الأصفر تطلق على الروم لأنّ أباهم الأوّل كان أصفر اللون. انظر « لسان العرب</w:t>
      </w:r>
      <w:r w:rsidR="003050AD">
        <w:rPr>
          <w:rtl/>
        </w:rPr>
        <w:t>:</w:t>
      </w:r>
      <w:r>
        <w:rPr>
          <w:rtl/>
        </w:rPr>
        <w:t xml:space="preserve"> 4 / 465</w:t>
      </w:r>
      <w:r w:rsidR="007D70E5">
        <w:rPr>
          <w:rtl/>
        </w:rPr>
        <w:t xml:space="preserve"> - </w:t>
      </w:r>
      <w:r>
        <w:rPr>
          <w:rtl/>
        </w:rPr>
        <w:t>صفر</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كذا في بعض المصادر</w:t>
      </w:r>
      <w:r w:rsidR="007D70E5">
        <w:rPr>
          <w:rtl/>
        </w:rPr>
        <w:t>،</w:t>
      </w:r>
      <w:r>
        <w:rPr>
          <w:rtl/>
        </w:rPr>
        <w:t xml:space="preserve"> وفي الأصل</w:t>
      </w:r>
      <w:r w:rsidR="003050AD">
        <w:rPr>
          <w:rtl/>
        </w:rPr>
        <w:t>:</w:t>
      </w:r>
      <w:r>
        <w:rPr>
          <w:rtl/>
        </w:rPr>
        <w:t xml:space="preserve"> بني واسع. </w:t>
      </w:r>
    </w:p>
    <w:p w:rsidR="00557F59" w:rsidRDefault="00557F59" w:rsidP="00557F59">
      <w:pPr>
        <w:pStyle w:val="libFootnote0"/>
        <w:rPr>
          <w:rtl/>
        </w:rPr>
      </w:pPr>
      <w:r>
        <w:rPr>
          <w:rtl/>
        </w:rPr>
        <w:t xml:space="preserve">وكان عتيبة بن أيب لهب بن عبد المطّلب يكنّى أبا واسع. </w:t>
      </w:r>
    </w:p>
    <w:p w:rsidR="00557F59" w:rsidRDefault="00557F59" w:rsidP="00557F59">
      <w:pPr>
        <w:pStyle w:val="libFootnote0"/>
        <w:rPr>
          <w:rtl/>
        </w:rPr>
      </w:pPr>
      <w:r>
        <w:rPr>
          <w:rtl/>
        </w:rPr>
        <w:t>4</w:t>
      </w:r>
      <w:r w:rsidR="007D70E5">
        <w:rPr>
          <w:rtl/>
        </w:rPr>
        <w:t xml:space="preserve"> - </w:t>
      </w:r>
      <w:r>
        <w:rPr>
          <w:rtl/>
        </w:rPr>
        <w:t xml:space="preserve">هذا البيت لم يورده في مجمع البيان.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A422DA">
              <w:rPr>
                <w:rtl/>
              </w:rPr>
              <w:lastRenderedPageBreak/>
              <w:t>قد كان هذا لكم عبرة</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A422DA">
              <w:rPr>
                <w:rtl/>
              </w:rPr>
              <w:t xml:space="preserve">للسيّد المتبوعِ والتابع </w:t>
            </w:r>
            <w:r w:rsidRPr="00557F59">
              <w:rPr>
                <w:rStyle w:val="libFootnotenumChar"/>
                <w:rtl/>
              </w:rPr>
              <w:t>(1)</w:t>
            </w:r>
            <w:r w:rsidRPr="00557F59">
              <w:rPr>
                <w:rStyle w:val="libPoemTiniChar0"/>
                <w:rtl/>
              </w:rPr>
              <w:br/>
              <w:t>  </w:t>
            </w:r>
          </w:p>
        </w:tc>
      </w:tr>
    </w:tbl>
    <w:p w:rsidR="00557F59" w:rsidRPr="00DB059C" w:rsidRDefault="00557F59" w:rsidP="00557F59">
      <w:pPr>
        <w:pStyle w:val="libBold1"/>
        <w:rPr>
          <w:rtl/>
        </w:rPr>
      </w:pPr>
      <w:r w:rsidRPr="00DB059C">
        <w:rPr>
          <w:rtl/>
        </w:rPr>
        <w:t>وبعد</w:t>
      </w:r>
      <w:r w:rsidR="003050AD">
        <w:rPr>
          <w:rtl/>
        </w:rPr>
        <w:t>:</w:t>
      </w:r>
      <w:r w:rsidRPr="00DB059C">
        <w:rPr>
          <w:rtl/>
        </w:rPr>
        <w:t xml:space="preserve"> </w:t>
      </w:r>
    </w:p>
    <w:p w:rsidR="00557F59" w:rsidRDefault="00557F59" w:rsidP="00484E34">
      <w:pPr>
        <w:pStyle w:val="libNormal"/>
        <w:rPr>
          <w:rtl/>
        </w:rPr>
      </w:pPr>
      <w:r>
        <w:rPr>
          <w:rtl/>
        </w:rPr>
        <w:t>فيقول العبد الفقير</w:t>
      </w:r>
      <w:r w:rsidR="007D70E5">
        <w:rPr>
          <w:rtl/>
        </w:rPr>
        <w:t>،</w:t>
      </w:r>
      <w:r>
        <w:rPr>
          <w:rtl/>
        </w:rPr>
        <w:t xml:space="preserve"> الذليل الحقير</w:t>
      </w:r>
      <w:r w:rsidR="007D70E5">
        <w:rPr>
          <w:rtl/>
        </w:rPr>
        <w:t>،</w:t>
      </w:r>
      <w:r>
        <w:rPr>
          <w:rtl/>
        </w:rPr>
        <w:t xml:space="preserve"> المعترف بذنبه</w:t>
      </w:r>
      <w:r w:rsidR="007D70E5">
        <w:rPr>
          <w:rtl/>
        </w:rPr>
        <w:t>،</w:t>
      </w:r>
      <w:r>
        <w:rPr>
          <w:rtl/>
        </w:rPr>
        <w:t xml:space="preserve"> المنيب إلى ربّه</w:t>
      </w:r>
      <w:r w:rsidR="007D70E5">
        <w:rPr>
          <w:rtl/>
        </w:rPr>
        <w:t>،</w:t>
      </w:r>
      <w:r>
        <w:rPr>
          <w:rtl/>
        </w:rPr>
        <w:t xml:space="preserve"> الذي لم يكتب له الكرام الكاتبون عملاً صالحاً</w:t>
      </w:r>
      <w:r w:rsidR="007D70E5">
        <w:rPr>
          <w:rtl/>
        </w:rPr>
        <w:t>،</w:t>
      </w:r>
      <w:r>
        <w:rPr>
          <w:rtl/>
        </w:rPr>
        <w:t xml:space="preserve"> ولم تشهد له الملائكة المقرّبون يقيناً ناصحاً</w:t>
      </w:r>
      <w:r w:rsidR="007D70E5">
        <w:rPr>
          <w:rtl/>
        </w:rPr>
        <w:t>،</w:t>
      </w:r>
      <w:r>
        <w:rPr>
          <w:rtl/>
        </w:rPr>
        <w:t xml:space="preserve"> إلا ما يتقرّب به في كلّ آن من توحيد مالكه وربّه</w:t>
      </w:r>
      <w:r w:rsidR="007D70E5">
        <w:rPr>
          <w:rtl/>
        </w:rPr>
        <w:t>،</w:t>
      </w:r>
      <w:r>
        <w:rPr>
          <w:rtl/>
        </w:rPr>
        <w:t xml:space="preserve"> والانابة اليه بقالبه وقلبه</w:t>
      </w:r>
      <w:r w:rsidR="007D70E5">
        <w:rPr>
          <w:rtl/>
        </w:rPr>
        <w:t>،</w:t>
      </w:r>
      <w:r>
        <w:rPr>
          <w:rtl/>
        </w:rPr>
        <w:t xml:space="preserve"> وجعل ذكره أنيس خلوته</w:t>
      </w:r>
      <w:r w:rsidR="007D70E5">
        <w:rPr>
          <w:rtl/>
        </w:rPr>
        <w:t>،</w:t>
      </w:r>
      <w:r>
        <w:rPr>
          <w:rtl/>
        </w:rPr>
        <w:t xml:space="preserve"> وتلاوة كتابه جليس وحدته</w:t>
      </w:r>
      <w:r w:rsidR="007D70E5">
        <w:rPr>
          <w:rtl/>
        </w:rPr>
        <w:t>،</w:t>
      </w:r>
      <w:r>
        <w:rPr>
          <w:rtl/>
        </w:rPr>
        <w:t xml:space="preserve"> بالتوسّل إليه بأوليائه الطاهرين من أهل بيت نبيّه</w:t>
      </w:r>
      <w:r w:rsidR="007D70E5">
        <w:rPr>
          <w:rtl/>
        </w:rPr>
        <w:t>،</w:t>
      </w:r>
      <w:r>
        <w:rPr>
          <w:rtl/>
        </w:rPr>
        <w:t xml:space="preserve"> المتوكّل عليه بمجاورة الأكرمين من ذرّيّة وليّه</w:t>
      </w:r>
      <w:r w:rsidR="007D70E5">
        <w:rPr>
          <w:rtl/>
        </w:rPr>
        <w:t>،</w:t>
      </w:r>
      <w:r>
        <w:rPr>
          <w:rtl/>
        </w:rPr>
        <w:t xml:space="preserve"> وتشريف المنابر بذكر مناقبهم</w:t>
      </w:r>
      <w:r w:rsidR="007D70E5">
        <w:rPr>
          <w:rtl/>
        </w:rPr>
        <w:t>،</w:t>
      </w:r>
      <w:r>
        <w:rPr>
          <w:rtl/>
        </w:rPr>
        <w:t xml:space="preserve"> وتزيين المحاضر بنشر مراتبهم</w:t>
      </w:r>
      <w:r w:rsidR="007D70E5">
        <w:rPr>
          <w:rtl/>
        </w:rPr>
        <w:t>،</w:t>
      </w:r>
      <w:r>
        <w:rPr>
          <w:rtl/>
        </w:rPr>
        <w:t xml:space="preserve"> وإيضاح الدليل على سلوك سبيلهم</w:t>
      </w:r>
      <w:r w:rsidR="007D70E5">
        <w:rPr>
          <w:rtl/>
        </w:rPr>
        <w:t>،</w:t>
      </w:r>
      <w:r>
        <w:rPr>
          <w:rtl/>
        </w:rPr>
        <w:t xml:space="preserve"> وشفاء الغليل بتشريفهم وتفضيلهم</w:t>
      </w:r>
      <w:r w:rsidR="007D70E5">
        <w:rPr>
          <w:rtl/>
        </w:rPr>
        <w:t>،</w:t>
      </w:r>
      <w:r>
        <w:rPr>
          <w:rtl/>
        </w:rPr>
        <w:t xml:space="preserve"> وقمع رؤوس من عاداهم بمقامع نظمه ونثره</w:t>
      </w:r>
      <w:r w:rsidR="007D70E5">
        <w:rPr>
          <w:rtl/>
        </w:rPr>
        <w:t>،</w:t>
      </w:r>
      <w:r>
        <w:rPr>
          <w:rtl/>
        </w:rPr>
        <w:t xml:space="preserve"> وغيّض نفوس من ناواهم بتواضع خطبه وشعره</w:t>
      </w:r>
      <w:r w:rsidR="007D70E5">
        <w:rPr>
          <w:rtl/>
        </w:rPr>
        <w:t>،</w:t>
      </w:r>
      <w:r>
        <w:rPr>
          <w:rtl/>
        </w:rPr>
        <w:t xml:space="preserve"> محمد بن أبي طالب بن أحمد بن محمد المشهور بن طاهر بن يحيى بن ناصر بن أبي العزّ الحسيني الموسوي الحائري اُمّاً وأباً</w:t>
      </w:r>
      <w:r w:rsidR="007D70E5">
        <w:rPr>
          <w:rtl/>
        </w:rPr>
        <w:t>،</w:t>
      </w:r>
      <w:r>
        <w:rPr>
          <w:rtl/>
        </w:rPr>
        <w:t xml:space="preserve"> الامامي ملّة ومذهباً</w:t>
      </w:r>
      <w:r w:rsidR="007D70E5">
        <w:rPr>
          <w:rtl/>
        </w:rPr>
        <w:t>،</w:t>
      </w:r>
      <w:r>
        <w:rPr>
          <w:rtl/>
        </w:rPr>
        <w:t xml:space="preserve"> الحسيني نسباً ومحتداً </w:t>
      </w:r>
      <w:r w:rsidRPr="00557F59">
        <w:rPr>
          <w:rStyle w:val="libFootnotenumChar"/>
          <w:rtl/>
        </w:rPr>
        <w:t>(2)</w:t>
      </w:r>
      <w:r w:rsidR="007D70E5">
        <w:rPr>
          <w:rtl/>
        </w:rPr>
        <w:t>،</w:t>
      </w:r>
      <w:r>
        <w:rPr>
          <w:rtl/>
        </w:rPr>
        <w:t xml:space="preserve"> الكركي </w:t>
      </w:r>
      <w:r w:rsidRPr="00557F59">
        <w:rPr>
          <w:rStyle w:val="libFootnotenumChar"/>
          <w:rtl/>
        </w:rPr>
        <w:t>(3)</w:t>
      </w:r>
      <w:r>
        <w:rPr>
          <w:rtl/>
        </w:rPr>
        <w:t xml:space="preserve"> منشأً ومولداً</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روي الحديث والأبيات بتفاوتٍ. انظر</w:t>
      </w:r>
      <w:r w:rsidR="003050AD">
        <w:rPr>
          <w:rtl/>
        </w:rPr>
        <w:t>:</w:t>
      </w:r>
      <w:r>
        <w:rPr>
          <w:rtl/>
        </w:rPr>
        <w:t xml:space="preserve"> </w:t>
      </w:r>
    </w:p>
    <w:p w:rsidR="00557F59" w:rsidRDefault="00557F59" w:rsidP="00557F59">
      <w:pPr>
        <w:pStyle w:val="libFootnote0"/>
        <w:rPr>
          <w:rtl/>
        </w:rPr>
      </w:pPr>
      <w:r>
        <w:rPr>
          <w:rtl/>
        </w:rPr>
        <w:t>تفسير القرآن لعبد الرزّاق الصنعاني</w:t>
      </w:r>
      <w:r w:rsidR="003050AD">
        <w:rPr>
          <w:rtl/>
        </w:rPr>
        <w:t>:</w:t>
      </w:r>
      <w:r>
        <w:rPr>
          <w:rtl/>
        </w:rPr>
        <w:t xml:space="preserve"> 2 / 2 / 250</w:t>
      </w:r>
      <w:r w:rsidR="007D70E5">
        <w:rPr>
          <w:rtl/>
        </w:rPr>
        <w:t>،</w:t>
      </w:r>
      <w:r>
        <w:rPr>
          <w:rtl/>
        </w:rPr>
        <w:t xml:space="preserve"> تفسر الطبري</w:t>
      </w:r>
      <w:r w:rsidR="003050AD">
        <w:rPr>
          <w:rtl/>
        </w:rPr>
        <w:t>:</w:t>
      </w:r>
      <w:r>
        <w:rPr>
          <w:rtl/>
        </w:rPr>
        <w:t xml:space="preserve"> 27 / 24</w:t>
      </w:r>
      <w:r w:rsidR="007D70E5">
        <w:rPr>
          <w:rtl/>
        </w:rPr>
        <w:t>،</w:t>
      </w:r>
      <w:r>
        <w:rPr>
          <w:rtl/>
        </w:rPr>
        <w:t xml:space="preserve"> تفسير الكشف والبيان للثعلبي</w:t>
      </w:r>
      <w:r w:rsidR="003050AD">
        <w:rPr>
          <w:rtl/>
        </w:rPr>
        <w:t>:</w:t>
      </w:r>
      <w:r>
        <w:rPr>
          <w:rtl/>
        </w:rPr>
        <w:t xml:space="preserve"> 297 ( مخطوط )</w:t>
      </w:r>
      <w:r w:rsidR="007D70E5">
        <w:rPr>
          <w:rtl/>
        </w:rPr>
        <w:t>،</w:t>
      </w:r>
      <w:r>
        <w:rPr>
          <w:rtl/>
        </w:rPr>
        <w:t xml:space="preserve"> دلائل النبوّة لأبي نعيم</w:t>
      </w:r>
      <w:r w:rsidR="003050AD">
        <w:rPr>
          <w:rtl/>
        </w:rPr>
        <w:t>:</w:t>
      </w:r>
      <w:r>
        <w:rPr>
          <w:rtl/>
        </w:rPr>
        <w:t xml:space="preserve"> 454 ح 380 وص 455 ح 381 وص 457 ح 383</w:t>
      </w:r>
      <w:r w:rsidR="007D70E5">
        <w:rPr>
          <w:rtl/>
        </w:rPr>
        <w:t>،</w:t>
      </w:r>
      <w:r>
        <w:rPr>
          <w:rtl/>
        </w:rPr>
        <w:t xml:space="preserve"> دلائل النبوة للبيهقي</w:t>
      </w:r>
      <w:r w:rsidR="003050AD">
        <w:rPr>
          <w:rtl/>
        </w:rPr>
        <w:t>:</w:t>
      </w:r>
      <w:r>
        <w:rPr>
          <w:rtl/>
        </w:rPr>
        <w:t xml:space="preserve"> 2 / 338</w:t>
      </w:r>
      <w:r w:rsidR="007D70E5">
        <w:rPr>
          <w:rtl/>
        </w:rPr>
        <w:t>،</w:t>
      </w:r>
      <w:r>
        <w:rPr>
          <w:rtl/>
        </w:rPr>
        <w:t xml:space="preserve"> الشفا للقاضي عياض</w:t>
      </w:r>
      <w:r w:rsidR="003050AD">
        <w:rPr>
          <w:rtl/>
        </w:rPr>
        <w:t>:</w:t>
      </w:r>
      <w:r>
        <w:rPr>
          <w:rtl/>
        </w:rPr>
        <w:t xml:space="preserve"> 1 / 460</w:t>
      </w:r>
      <w:r w:rsidR="007D70E5">
        <w:rPr>
          <w:rtl/>
        </w:rPr>
        <w:t>،</w:t>
      </w:r>
      <w:r>
        <w:rPr>
          <w:rtl/>
        </w:rPr>
        <w:t xml:space="preserve"> مجمع البيان</w:t>
      </w:r>
      <w:r w:rsidR="003050AD">
        <w:rPr>
          <w:rtl/>
        </w:rPr>
        <w:t>:</w:t>
      </w:r>
      <w:r>
        <w:rPr>
          <w:rtl/>
        </w:rPr>
        <w:t xml:space="preserve"> 5 / 172</w:t>
      </w:r>
      <w:r w:rsidR="007D70E5">
        <w:rPr>
          <w:rtl/>
        </w:rPr>
        <w:t>،</w:t>
      </w:r>
      <w:r>
        <w:rPr>
          <w:rtl/>
        </w:rPr>
        <w:t xml:space="preserve"> الدر المنثور</w:t>
      </w:r>
      <w:r w:rsidR="003050AD">
        <w:rPr>
          <w:rtl/>
        </w:rPr>
        <w:t>:</w:t>
      </w:r>
      <w:r>
        <w:rPr>
          <w:rtl/>
        </w:rPr>
        <w:t xml:space="preserve"> 6 / 121</w:t>
      </w:r>
      <w:r w:rsidR="007D70E5">
        <w:rPr>
          <w:rtl/>
        </w:rPr>
        <w:t xml:space="preserve"> - </w:t>
      </w:r>
      <w:r>
        <w:rPr>
          <w:rtl/>
        </w:rPr>
        <w:t>122</w:t>
      </w:r>
      <w:r w:rsidR="007D70E5">
        <w:rPr>
          <w:rtl/>
        </w:rPr>
        <w:t>،</w:t>
      </w:r>
      <w:r>
        <w:rPr>
          <w:rtl/>
        </w:rPr>
        <w:t xml:space="preserve"> ديوان حسّان بن ثابت</w:t>
      </w:r>
      <w:r w:rsidR="003050AD">
        <w:rPr>
          <w:rtl/>
        </w:rPr>
        <w:t>:</w:t>
      </w:r>
      <w:r>
        <w:rPr>
          <w:rtl/>
        </w:rPr>
        <w:t xml:space="preserve"> 153. </w:t>
      </w:r>
    </w:p>
    <w:p w:rsidR="00557F59" w:rsidRDefault="00557F59" w:rsidP="00557F59">
      <w:pPr>
        <w:pStyle w:val="libFootnote0"/>
        <w:rPr>
          <w:rtl/>
        </w:rPr>
      </w:pPr>
      <w:r>
        <w:rPr>
          <w:rtl/>
        </w:rPr>
        <w:t>2</w:t>
      </w:r>
      <w:r w:rsidR="007D70E5">
        <w:rPr>
          <w:rtl/>
        </w:rPr>
        <w:t xml:space="preserve"> - </w:t>
      </w:r>
      <w:r>
        <w:rPr>
          <w:rtl/>
        </w:rPr>
        <w:t>حَدا الشيء يَحدوه حَدواً واحتَداه</w:t>
      </w:r>
      <w:r w:rsidR="003050AD">
        <w:rPr>
          <w:rtl/>
        </w:rPr>
        <w:t>:</w:t>
      </w:r>
      <w:r>
        <w:rPr>
          <w:rtl/>
        </w:rPr>
        <w:t xml:space="preserve"> تبعه. « لسان العرب</w:t>
      </w:r>
      <w:r w:rsidR="003050AD">
        <w:rPr>
          <w:rtl/>
        </w:rPr>
        <w:t>:</w:t>
      </w:r>
      <w:r>
        <w:rPr>
          <w:rtl/>
        </w:rPr>
        <w:t xml:space="preserve"> 14 / 168</w:t>
      </w:r>
      <w:r w:rsidR="007D70E5">
        <w:rPr>
          <w:rtl/>
        </w:rPr>
        <w:t xml:space="preserve"> - </w:t>
      </w:r>
      <w:r>
        <w:rPr>
          <w:rtl/>
        </w:rPr>
        <w:t>حدا</w:t>
      </w:r>
      <w:r w:rsidR="007D70E5">
        <w:rPr>
          <w:rtl/>
        </w:rPr>
        <w:t xml:space="preserve"> - </w:t>
      </w:r>
      <w:r>
        <w:rPr>
          <w:rtl/>
        </w:rPr>
        <w:t xml:space="preserve">». </w:t>
      </w:r>
    </w:p>
    <w:p w:rsidR="00557F59" w:rsidRDefault="00557F59" w:rsidP="00557F59">
      <w:pPr>
        <w:pStyle w:val="libFootnote0"/>
        <w:rPr>
          <w:rtl/>
        </w:rPr>
      </w:pPr>
      <w:r>
        <w:rPr>
          <w:rtl/>
        </w:rPr>
        <w:t>وقد تكون بالذال المعجمة ؛ حَذا حذوَة</w:t>
      </w:r>
      <w:r w:rsidR="003050AD">
        <w:rPr>
          <w:rtl/>
        </w:rPr>
        <w:t>:</w:t>
      </w:r>
      <w:r>
        <w:rPr>
          <w:rtl/>
        </w:rPr>
        <w:t xml:space="preserve"> فَعَل فعله</w:t>
      </w:r>
      <w:r w:rsidR="007D70E5">
        <w:rPr>
          <w:rtl/>
        </w:rPr>
        <w:t>،</w:t>
      </w:r>
      <w:r>
        <w:rPr>
          <w:rtl/>
        </w:rPr>
        <w:t xml:space="preserve"> يقال</w:t>
      </w:r>
      <w:r w:rsidR="003050AD">
        <w:rPr>
          <w:rtl/>
        </w:rPr>
        <w:t>:</w:t>
      </w:r>
      <w:r>
        <w:rPr>
          <w:rtl/>
        </w:rPr>
        <w:t xml:space="preserve"> فلان يحتَذي على مثال فلان إذا اقتدى به في أمره</w:t>
      </w:r>
      <w:r w:rsidR="007D70E5">
        <w:rPr>
          <w:rtl/>
        </w:rPr>
        <w:t>،</w:t>
      </w:r>
      <w:r>
        <w:rPr>
          <w:rtl/>
        </w:rPr>
        <w:t xml:space="preserve"> ويقال</w:t>
      </w:r>
      <w:r w:rsidR="003050AD">
        <w:rPr>
          <w:rtl/>
        </w:rPr>
        <w:t>:</w:t>
      </w:r>
      <w:r>
        <w:rPr>
          <w:rtl/>
        </w:rPr>
        <w:t xml:space="preserve"> حاذيت موضعاً إذا صرت بِحِذائه. « لسان العرب</w:t>
      </w:r>
      <w:r w:rsidR="003050AD">
        <w:rPr>
          <w:rtl/>
        </w:rPr>
        <w:t>:</w:t>
      </w:r>
      <w:r>
        <w:rPr>
          <w:rtl/>
        </w:rPr>
        <w:t xml:space="preserve"> 14 / 170</w:t>
      </w:r>
      <w:r w:rsidR="007D70E5">
        <w:rPr>
          <w:rtl/>
        </w:rPr>
        <w:t xml:space="preserve"> - </w:t>
      </w:r>
      <w:r>
        <w:rPr>
          <w:rtl/>
        </w:rPr>
        <w:t>حذا</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الكَرَك</w:t>
      </w:r>
      <w:r w:rsidR="003050AD">
        <w:rPr>
          <w:rtl/>
        </w:rPr>
        <w:t>:</w:t>
      </w:r>
      <w:r>
        <w:rPr>
          <w:rtl/>
        </w:rPr>
        <w:t xml:space="preserve"> قلعة حصينة جدّاً في طرف الشام</w:t>
      </w:r>
      <w:r w:rsidR="007D70E5">
        <w:rPr>
          <w:rtl/>
        </w:rPr>
        <w:t>،</w:t>
      </w:r>
      <w:r>
        <w:rPr>
          <w:rtl/>
        </w:rPr>
        <w:t xml:space="preserve"> من نواحي البلقاء في جبالها</w:t>
      </w:r>
      <w:r w:rsidR="003050AD">
        <w:rPr>
          <w:rtl/>
        </w:rPr>
        <w:t>:</w:t>
      </w:r>
      <w:r>
        <w:rPr>
          <w:rtl/>
        </w:rPr>
        <w:t xml:space="preserve"> « مراصد </w:t>
      </w:r>
    </w:p>
    <w:p w:rsidR="00557F59" w:rsidRDefault="00557F59" w:rsidP="00557F59">
      <w:pPr>
        <w:pStyle w:val="libNormal"/>
        <w:rPr>
          <w:rtl/>
        </w:rPr>
      </w:pPr>
      <w:r>
        <w:rPr>
          <w:rtl/>
        </w:rPr>
        <w:br w:type="page"/>
      </w:r>
    </w:p>
    <w:p w:rsidR="00557F59" w:rsidRDefault="00557F59" w:rsidP="00557F59">
      <w:pPr>
        <w:pStyle w:val="libNormal0"/>
        <w:rPr>
          <w:rtl/>
        </w:rPr>
      </w:pPr>
      <w:bookmarkStart w:id="34" w:name="_Toc272424708"/>
      <w:bookmarkStart w:id="35" w:name="_Toc372545124"/>
      <w:r w:rsidRPr="00CD5E09">
        <w:rPr>
          <w:rStyle w:val="Heading3Char"/>
          <w:rtl/>
        </w:rPr>
        <w:lastRenderedPageBreak/>
        <w:t>إ</w:t>
      </w:r>
      <w:bookmarkEnd w:id="34"/>
      <w:bookmarkEnd w:id="35"/>
      <w:r>
        <w:rPr>
          <w:rtl/>
        </w:rPr>
        <w:t>نّي لمّا هجرت مهاجر أبي واُمّي وعمومتي وبني عمّي ومسقط رأسي ومولدي</w:t>
      </w:r>
      <w:r w:rsidR="007D70E5">
        <w:rPr>
          <w:rtl/>
        </w:rPr>
        <w:t>،</w:t>
      </w:r>
      <w:r>
        <w:rPr>
          <w:rtl/>
        </w:rPr>
        <w:t xml:space="preserve"> ومصدري في الأمور وموردي</w:t>
      </w:r>
      <w:r w:rsidR="007D70E5">
        <w:rPr>
          <w:rtl/>
        </w:rPr>
        <w:t>،</w:t>
      </w:r>
      <w:r>
        <w:rPr>
          <w:rtl/>
        </w:rPr>
        <w:t xml:space="preserve"> وهي البلدة المشهورة بين أرباب الطريقة بالأرض المقدسة</w:t>
      </w:r>
      <w:r w:rsidR="007D70E5">
        <w:rPr>
          <w:rtl/>
        </w:rPr>
        <w:t>،</w:t>
      </w:r>
      <w:r>
        <w:rPr>
          <w:rtl/>
        </w:rPr>
        <w:t xml:space="preserve"> وهي في الحقيقة على غير تقوى الله مؤسّسة</w:t>
      </w:r>
      <w:r w:rsidR="007D70E5">
        <w:rPr>
          <w:rtl/>
        </w:rPr>
        <w:t>،</w:t>
      </w:r>
      <w:r>
        <w:rPr>
          <w:rtl/>
        </w:rPr>
        <w:t xml:space="preserve"> كم سبّ أمير المؤمنين على منابرها</w:t>
      </w:r>
      <w:r w:rsidR="007D70E5">
        <w:rPr>
          <w:rtl/>
        </w:rPr>
        <w:t>،</w:t>
      </w:r>
      <w:r>
        <w:rPr>
          <w:rtl/>
        </w:rPr>
        <w:t xml:space="preserve"> واُظهرت كلمة الكفر في منائرها</w:t>
      </w:r>
      <w:r w:rsidR="007D70E5">
        <w:rPr>
          <w:rtl/>
        </w:rPr>
        <w:t>،</w:t>
      </w:r>
      <w:r>
        <w:rPr>
          <w:rtl/>
        </w:rPr>
        <w:t xml:space="preserve"> وعصي ربّ العالمين في بواطنها وظواهرها</w:t>
      </w:r>
      <w:r w:rsidR="007D70E5">
        <w:rPr>
          <w:rtl/>
        </w:rPr>
        <w:t>،</w:t>
      </w:r>
      <w:r>
        <w:rPr>
          <w:rtl/>
        </w:rPr>
        <w:t xml:space="preserve"> وحملت رؤوس بني النبي إلى يزيدها وفاجرها؟ فهي دار الفاسقين</w:t>
      </w:r>
      <w:r w:rsidR="007D70E5">
        <w:rPr>
          <w:rtl/>
        </w:rPr>
        <w:t>،</w:t>
      </w:r>
      <w:r>
        <w:rPr>
          <w:rtl/>
        </w:rPr>
        <w:t xml:space="preserve"> وقرار المنافقين</w:t>
      </w:r>
      <w:r w:rsidR="007D70E5">
        <w:rPr>
          <w:rtl/>
        </w:rPr>
        <w:t>،</w:t>
      </w:r>
      <w:r>
        <w:rPr>
          <w:rtl/>
        </w:rPr>
        <w:t xml:space="preserve"> ومغرس العصابة الناصبة</w:t>
      </w:r>
      <w:r w:rsidR="007D70E5">
        <w:rPr>
          <w:rtl/>
        </w:rPr>
        <w:t>،</w:t>
      </w:r>
      <w:r>
        <w:rPr>
          <w:rtl/>
        </w:rPr>
        <w:t xml:space="preserve"> ومجمع الطائفة الكاذبة</w:t>
      </w:r>
      <w:r w:rsidR="007D70E5">
        <w:rPr>
          <w:rtl/>
        </w:rPr>
        <w:t>،</w:t>
      </w:r>
      <w:r>
        <w:rPr>
          <w:rtl/>
        </w:rPr>
        <w:t xml:space="preserve"> أعني البلدة المشهورة بدمشق</w:t>
      </w:r>
      <w:r w:rsidR="007D70E5">
        <w:rPr>
          <w:rtl/>
        </w:rPr>
        <w:t>،</w:t>
      </w:r>
      <w:r>
        <w:rPr>
          <w:rtl/>
        </w:rPr>
        <w:t xml:space="preserve"> معدن الفجور والغرور والفسق</w:t>
      </w:r>
      <w:r w:rsidR="007D70E5">
        <w:rPr>
          <w:rtl/>
        </w:rPr>
        <w:t>،</w:t>
      </w:r>
      <w:r>
        <w:rPr>
          <w:rtl/>
        </w:rPr>
        <w:t xml:space="preserve"> ولمّا منّ الله بتوفيق الخروج منها</w:t>
      </w:r>
      <w:r w:rsidR="007D70E5">
        <w:rPr>
          <w:rtl/>
        </w:rPr>
        <w:t>،</w:t>
      </w:r>
      <w:r>
        <w:rPr>
          <w:rtl/>
        </w:rPr>
        <w:t xml:space="preserve"> وتسهيل الطريق بالبعد عنها</w:t>
      </w:r>
      <w:r w:rsidR="007D70E5">
        <w:rPr>
          <w:rtl/>
        </w:rPr>
        <w:t>،</w:t>
      </w:r>
      <w:r>
        <w:rPr>
          <w:rtl/>
        </w:rPr>
        <w:t xml:space="preserve"> وفارقتها غير آسف على حضرتها ونصرتها</w:t>
      </w:r>
      <w:r w:rsidR="007D70E5">
        <w:rPr>
          <w:rtl/>
        </w:rPr>
        <w:t>،</w:t>
      </w:r>
      <w:r>
        <w:rPr>
          <w:rtl/>
        </w:rPr>
        <w:t xml:space="preserve"> ولا نادم على مفارقة جهتها وربوتها</w:t>
      </w:r>
      <w:r w:rsidR="007D70E5">
        <w:rPr>
          <w:rtl/>
        </w:rPr>
        <w:t>،</w:t>
      </w:r>
      <w:r>
        <w:rPr>
          <w:rtl/>
        </w:rPr>
        <w:t xml:space="preserve"> أرى كلّ وارد من موارد يزيدها ثوراً</w:t>
      </w:r>
      <w:r w:rsidR="007D70E5">
        <w:rPr>
          <w:rtl/>
        </w:rPr>
        <w:t>،</w:t>
      </w:r>
      <w:r>
        <w:rPr>
          <w:rtl/>
        </w:rPr>
        <w:t xml:space="preserve"> وكلّ ملازم لباب يزديدها من المعدلين آثماً أو كفوراً</w:t>
      </w:r>
      <w:r w:rsidR="007D70E5">
        <w:rPr>
          <w:rtl/>
        </w:rPr>
        <w:t>،</w:t>
      </w:r>
      <w:r>
        <w:rPr>
          <w:rtl/>
        </w:rPr>
        <w:t xml:space="preserve"> وكلّ عاكف بأموتها من أعلام علمائها عتّلاً </w:t>
      </w:r>
      <w:r w:rsidRPr="00557F59">
        <w:rPr>
          <w:rStyle w:val="libFootnotenumChar"/>
          <w:rtl/>
        </w:rPr>
        <w:t>(1)</w:t>
      </w:r>
      <w:r>
        <w:rPr>
          <w:rtl/>
        </w:rPr>
        <w:t xml:space="preserve"> فخوراً</w:t>
      </w:r>
      <w:r w:rsidR="007D70E5">
        <w:rPr>
          <w:rtl/>
        </w:rPr>
        <w:t>،</w:t>
      </w:r>
      <w:r>
        <w:rPr>
          <w:rtl/>
        </w:rPr>
        <w:t xml:space="preserve"> وكلّ زبرج </w:t>
      </w:r>
      <w:r w:rsidRPr="00557F59">
        <w:rPr>
          <w:rStyle w:val="libFootnotenumChar"/>
          <w:rtl/>
        </w:rPr>
        <w:t>(2)</w:t>
      </w:r>
      <w:r>
        <w:rPr>
          <w:rtl/>
        </w:rPr>
        <w:t xml:space="preserve"> اُجري على صفحات عروشها وجدرانها حرفاً وغروراً. </w:t>
      </w:r>
    </w:p>
    <w:p w:rsidR="00557F59" w:rsidRDefault="00557F59" w:rsidP="00484E34">
      <w:pPr>
        <w:pStyle w:val="libNormal"/>
        <w:rPr>
          <w:rtl/>
        </w:rPr>
      </w:pPr>
      <w:r>
        <w:rPr>
          <w:rtl/>
        </w:rPr>
        <w:t>علماؤها ذئاب بل ذباب</w:t>
      </w:r>
      <w:r w:rsidR="007D70E5">
        <w:rPr>
          <w:rtl/>
        </w:rPr>
        <w:t>،</w:t>
      </w:r>
      <w:r>
        <w:rPr>
          <w:rtl/>
        </w:rPr>
        <w:t xml:space="preserve"> واُمراؤها سباع بل كلاب</w:t>
      </w:r>
      <w:r w:rsidR="007D70E5">
        <w:rPr>
          <w:rtl/>
        </w:rPr>
        <w:t>،</w:t>
      </w:r>
      <w:r>
        <w:rPr>
          <w:rtl/>
        </w:rPr>
        <w:t xml:space="preserve"> ونساؤها أبغى من هند البغيّة</w:t>
      </w:r>
      <w:r w:rsidR="007D70E5">
        <w:rPr>
          <w:rtl/>
        </w:rPr>
        <w:t>،</w:t>
      </w:r>
      <w:r>
        <w:rPr>
          <w:rtl/>
        </w:rPr>
        <w:t xml:space="preserve"> ومخدّراتها أزنى من اُمّ زياد سميّة</w:t>
      </w:r>
      <w:r w:rsidR="007D70E5">
        <w:rPr>
          <w:rtl/>
        </w:rPr>
        <w:t>،</w:t>
      </w:r>
      <w:r>
        <w:rPr>
          <w:rtl/>
        </w:rPr>
        <w:t xml:space="preserve"> الاُبنة في علمائها فاشية</w:t>
      </w:r>
      <w:r w:rsidR="007D70E5">
        <w:rPr>
          <w:rtl/>
        </w:rPr>
        <w:t>،</w:t>
      </w:r>
      <w:r>
        <w:rPr>
          <w:rtl/>
        </w:rPr>
        <w:t xml:space="preserve"> والدياثة من زعمائها ناشية</w:t>
      </w:r>
      <w:r w:rsidR="007D70E5">
        <w:rPr>
          <w:rtl/>
        </w:rPr>
        <w:t>،</w:t>
      </w:r>
      <w:r>
        <w:rPr>
          <w:rtl/>
        </w:rPr>
        <w:t xml:space="preserve"> إن لامهم لائم على سوء فعلهم قالوا</w:t>
      </w:r>
      <w:r w:rsidR="003050AD">
        <w:rPr>
          <w:rtl/>
        </w:rPr>
        <w:t>:</w:t>
      </w:r>
      <w:r>
        <w:rPr>
          <w:rtl/>
        </w:rPr>
        <w:t xml:space="preserve"> « هذا تقدير ربّنا » بكفرهم وجهلهم</w:t>
      </w:r>
      <w:r w:rsidR="007D70E5">
        <w:rPr>
          <w:rtl/>
        </w:rPr>
        <w:t>،</w:t>
      </w:r>
      <w:r>
        <w:rPr>
          <w:rtl/>
        </w:rPr>
        <w:t xml:space="preserve"> أو أنّبهم مؤنّب بفجور نسائهم قالوا</w:t>
      </w:r>
      <w:r w:rsidR="003050AD">
        <w:rPr>
          <w:rtl/>
        </w:rPr>
        <w:t>:</w:t>
      </w:r>
      <w:r>
        <w:rPr>
          <w:rtl/>
        </w:rPr>
        <w:t xml:space="preserve"> « هذا ما كتب الله على جباههنّ » بكفرهم وضلالهم</w:t>
      </w:r>
      <w:r w:rsidR="007D70E5">
        <w:rPr>
          <w:rtl/>
        </w:rPr>
        <w:t>،</w:t>
      </w:r>
      <w:r>
        <w:rPr>
          <w:rtl/>
        </w:rPr>
        <w:t xml:space="preserve"> فجدعاً </w:t>
      </w:r>
      <w:r w:rsidRPr="00557F59">
        <w:rPr>
          <w:rStyle w:val="libFootnotenumChar"/>
          <w:rtl/>
        </w:rPr>
        <w:t>(3)</w:t>
      </w:r>
      <w:r>
        <w:rPr>
          <w:rtl/>
        </w:rPr>
        <w:t xml:space="preserve"> لهم وكبّاً</w:t>
      </w:r>
      <w:r w:rsidR="007D70E5">
        <w:rPr>
          <w:rtl/>
        </w:rPr>
        <w:t>،</w:t>
      </w:r>
      <w:r>
        <w:rPr>
          <w:rtl/>
        </w:rPr>
        <w:t xml:space="preserve"> وبؤساً وغبّاً. </w:t>
      </w:r>
    </w:p>
    <w:p w:rsidR="00557F59" w:rsidRDefault="00557F59" w:rsidP="00557F59">
      <w:pPr>
        <w:pStyle w:val="libLine"/>
        <w:rPr>
          <w:rtl/>
        </w:rPr>
      </w:pPr>
      <w:r>
        <w:rPr>
          <w:rtl/>
        </w:rPr>
        <w:t>____________</w:t>
      </w:r>
    </w:p>
    <w:p w:rsidR="00557F59" w:rsidRDefault="00557F59" w:rsidP="00557F59">
      <w:pPr>
        <w:pStyle w:val="libFootnote0"/>
        <w:rPr>
          <w:rtl/>
        </w:rPr>
      </w:pPr>
      <w:r>
        <w:rPr>
          <w:rtl/>
        </w:rPr>
        <w:t>الاطّلاع</w:t>
      </w:r>
      <w:r w:rsidR="003050AD">
        <w:rPr>
          <w:rtl/>
        </w:rPr>
        <w:t>:</w:t>
      </w:r>
      <w:r>
        <w:rPr>
          <w:rtl/>
        </w:rPr>
        <w:t xml:space="preserve"> 3 / 1159 ». </w:t>
      </w:r>
    </w:p>
    <w:p w:rsidR="00557F59" w:rsidRDefault="00557F59" w:rsidP="00557F59">
      <w:pPr>
        <w:pStyle w:val="libFootnote0"/>
        <w:rPr>
          <w:rtl/>
        </w:rPr>
      </w:pPr>
      <w:r>
        <w:rPr>
          <w:rtl/>
        </w:rPr>
        <w:t>1</w:t>
      </w:r>
      <w:r w:rsidR="007D70E5">
        <w:rPr>
          <w:rtl/>
        </w:rPr>
        <w:t xml:space="preserve"> - </w:t>
      </w:r>
      <w:r>
        <w:rPr>
          <w:rtl/>
        </w:rPr>
        <w:t>العُتُلّ</w:t>
      </w:r>
      <w:r w:rsidR="003050AD">
        <w:rPr>
          <w:rtl/>
        </w:rPr>
        <w:t>:</w:t>
      </w:r>
      <w:r>
        <w:rPr>
          <w:rtl/>
        </w:rPr>
        <w:t xml:space="preserve"> الشديد الجافي والفظّ الغليظ من الناس ؛ وقيل</w:t>
      </w:r>
      <w:r w:rsidR="003050AD">
        <w:rPr>
          <w:rtl/>
        </w:rPr>
        <w:t>:</w:t>
      </w:r>
      <w:r>
        <w:rPr>
          <w:rtl/>
        </w:rPr>
        <w:t xml:space="preserve"> هو الشديد الخصومة. « لسان العرب</w:t>
      </w:r>
      <w:r w:rsidR="003050AD">
        <w:rPr>
          <w:rtl/>
        </w:rPr>
        <w:t>:</w:t>
      </w:r>
      <w:r>
        <w:rPr>
          <w:rtl/>
        </w:rPr>
        <w:t xml:space="preserve"> 11 / 423</w:t>
      </w:r>
      <w:r w:rsidR="007D70E5">
        <w:rPr>
          <w:rtl/>
        </w:rPr>
        <w:t xml:space="preserve"> - </w:t>
      </w:r>
      <w:r>
        <w:rPr>
          <w:rtl/>
        </w:rPr>
        <w:t>عتل</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الزبرِجُ</w:t>
      </w:r>
      <w:r w:rsidR="003050AD">
        <w:rPr>
          <w:rtl/>
        </w:rPr>
        <w:t>:</w:t>
      </w:r>
      <w:r>
        <w:rPr>
          <w:rtl/>
        </w:rPr>
        <w:t xml:space="preserve"> الوَشيُ</w:t>
      </w:r>
      <w:r w:rsidR="007D70E5">
        <w:rPr>
          <w:rtl/>
        </w:rPr>
        <w:t>،</w:t>
      </w:r>
      <w:r>
        <w:rPr>
          <w:rtl/>
        </w:rPr>
        <w:t xml:space="preserve"> الذَّهَب. « لسان العرب</w:t>
      </w:r>
      <w:r w:rsidR="003050AD">
        <w:rPr>
          <w:rtl/>
        </w:rPr>
        <w:t>:</w:t>
      </w:r>
      <w:r>
        <w:rPr>
          <w:rtl/>
        </w:rPr>
        <w:t xml:space="preserve"> 2 / 285</w:t>
      </w:r>
      <w:r w:rsidR="007D70E5">
        <w:rPr>
          <w:rtl/>
        </w:rPr>
        <w:t xml:space="preserve"> - </w:t>
      </w:r>
      <w:r>
        <w:rPr>
          <w:rtl/>
        </w:rPr>
        <w:t>زبرج</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الجَدع</w:t>
      </w:r>
      <w:r w:rsidR="003050AD">
        <w:rPr>
          <w:rtl/>
        </w:rPr>
        <w:t>:</w:t>
      </w:r>
      <w:r>
        <w:rPr>
          <w:rtl/>
        </w:rPr>
        <w:t xml:space="preserve"> القطع.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وما عسى أن أقول في وصف قوم حنيت جوانحهم على بغض الوصيّ وعترته</w:t>
      </w:r>
      <w:r w:rsidR="007D70E5">
        <w:rPr>
          <w:rtl/>
        </w:rPr>
        <w:t>،</w:t>
      </w:r>
      <w:r>
        <w:rPr>
          <w:rtl/>
        </w:rPr>
        <w:t xml:space="preserve"> وبنيت جوارحهم على إنزال الأذى بمواليه وشيعته</w:t>
      </w:r>
      <w:r w:rsidR="003050AD">
        <w:rPr>
          <w:rtl/>
        </w:rPr>
        <w:t>:</w:t>
      </w:r>
      <w:r>
        <w:rPr>
          <w:rtl/>
        </w:rPr>
        <w:t xml:space="preserve"> يسلقون المؤمنين بألسنة حداد</w:t>
      </w:r>
      <w:r w:rsidR="007D70E5">
        <w:rPr>
          <w:rtl/>
        </w:rPr>
        <w:t>،</w:t>
      </w:r>
      <w:r>
        <w:rPr>
          <w:rtl/>
        </w:rPr>
        <w:t xml:space="preserve"> ويقصدون الصالحين بالبغي في كلّ ناد</w:t>
      </w:r>
      <w:r w:rsidR="007D70E5">
        <w:rPr>
          <w:rtl/>
        </w:rPr>
        <w:t>،</w:t>
      </w:r>
      <w:r>
        <w:rPr>
          <w:rtl/>
        </w:rPr>
        <w:t xml:space="preserve"> ويتشادقون </w:t>
      </w:r>
      <w:r w:rsidRPr="00557F59">
        <w:rPr>
          <w:rStyle w:val="libFootnotenumChar"/>
          <w:rtl/>
        </w:rPr>
        <w:t>(1)</w:t>
      </w:r>
      <w:r>
        <w:rPr>
          <w:rtl/>
        </w:rPr>
        <w:t xml:space="preserve"> بغيبتهم في محاضرهم ومجامعهم</w:t>
      </w:r>
      <w:r w:rsidR="007D70E5">
        <w:rPr>
          <w:rtl/>
        </w:rPr>
        <w:t>،</w:t>
      </w:r>
      <w:r>
        <w:rPr>
          <w:rtl/>
        </w:rPr>
        <w:t xml:space="preserve"> ويعلنون بسبّهم عقيب جمعهم في جوامعهم</w:t>
      </w:r>
      <w:r w:rsidR="007D70E5">
        <w:rPr>
          <w:rtl/>
        </w:rPr>
        <w:t>،</w:t>
      </w:r>
      <w:r>
        <w:rPr>
          <w:rtl/>
        </w:rPr>
        <w:t xml:space="preserve"> يعدّون يوم عاشوراء من أعظم أعيادهم وزينتهم</w:t>
      </w:r>
      <w:r w:rsidR="007D70E5">
        <w:rPr>
          <w:rtl/>
        </w:rPr>
        <w:t>،</w:t>
      </w:r>
      <w:r>
        <w:rPr>
          <w:rtl/>
        </w:rPr>
        <w:t xml:space="preserve"> ويسمّونه فجوراً رأس سنتهم</w:t>
      </w:r>
      <w:r w:rsidR="007D70E5">
        <w:rPr>
          <w:rtl/>
        </w:rPr>
        <w:t>،</w:t>
      </w:r>
      <w:r>
        <w:rPr>
          <w:rtl/>
        </w:rPr>
        <w:t xml:space="preserve"> ويعتقدون طبخ الحبوب تلك الليلة من أعظم سنتهم</w:t>
      </w:r>
      <w:r w:rsidR="007D70E5">
        <w:rPr>
          <w:rtl/>
        </w:rPr>
        <w:t>،</w:t>
      </w:r>
      <w:r>
        <w:rPr>
          <w:rtl/>
        </w:rPr>
        <w:t xml:space="preserve"> والمصافحة بالأكفّ المخضوبة في ذلك اليوم من أفضل طريقهم وسنتهم</w:t>
      </w:r>
      <w:r w:rsidR="007D70E5">
        <w:rPr>
          <w:rtl/>
        </w:rPr>
        <w:t>،</w:t>
      </w:r>
      <w:r>
        <w:rPr>
          <w:rtl/>
        </w:rPr>
        <w:t xml:space="preserve"> ويتهادون بالتحف والهدايا في المنازل</w:t>
      </w:r>
      <w:r w:rsidR="007D70E5">
        <w:rPr>
          <w:rtl/>
        </w:rPr>
        <w:t>،</w:t>
      </w:r>
      <w:r>
        <w:rPr>
          <w:rtl/>
        </w:rPr>
        <w:t xml:space="preserve"> ويتباركون بإذخار الأدوية والأشربة من ذلك اليوم إلى قابل</w:t>
      </w:r>
      <w:r w:rsidR="007D70E5">
        <w:rPr>
          <w:rtl/>
        </w:rPr>
        <w:t>،</w:t>
      </w:r>
      <w:r>
        <w:rPr>
          <w:rtl/>
        </w:rPr>
        <w:t xml:space="preserve"> ويقصدون بالأذى من بكى فيه على آل الرسول</w:t>
      </w:r>
      <w:r w:rsidR="007D70E5">
        <w:rPr>
          <w:rtl/>
        </w:rPr>
        <w:t>،</w:t>
      </w:r>
      <w:r>
        <w:rPr>
          <w:rtl/>
        </w:rPr>
        <w:t xml:space="preserve"> ويتجسّسون على من جلس لتعزية الطاهرة البتول. </w:t>
      </w:r>
    </w:p>
    <w:p w:rsidR="00557F59" w:rsidRDefault="00557F59" w:rsidP="00484E34">
      <w:pPr>
        <w:pStyle w:val="libNormal"/>
        <w:rPr>
          <w:rtl/>
        </w:rPr>
      </w:pPr>
      <w:r>
        <w:rPr>
          <w:rtl/>
        </w:rPr>
        <w:t>وليس ذلك بعجيب من نفاقهم</w:t>
      </w:r>
      <w:r w:rsidR="007D70E5">
        <w:rPr>
          <w:rtl/>
        </w:rPr>
        <w:t>،</w:t>
      </w:r>
      <w:r>
        <w:rPr>
          <w:rtl/>
        </w:rPr>
        <w:t xml:space="preserve"> ولا بغريب من شقاقهم</w:t>
      </w:r>
      <w:r w:rsidR="007D70E5">
        <w:rPr>
          <w:rtl/>
        </w:rPr>
        <w:t>،</w:t>
      </w:r>
      <w:r>
        <w:rPr>
          <w:rtl/>
        </w:rPr>
        <w:t xml:space="preserve"> فقد ارتضعوا بغض الامام الوصيّ من أخلاف </w:t>
      </w:r>
      <w:r w:rsidRPr="00557F59">
        <w:rPr>
          <w:rStyle w:val="libFootnotenumChar"/>
          <w:rtl/>
        </w:rPr>
        <w:t>(2)</w:t>
      </w:r>
      <w:r>
        <w:rPr>
          <w:rtl/>
        </w:rPr>
        <w:t xml:space="preserve"> اخلافهم</w:t>
      </w:r>
      <w:r w:rsidR="007D70E5">
        <w:rPr>
          <w:rtl/>
        </w:rPr>
        <w:t>،</w:t>
      </w:r>
      <w:r>
        <w:rPr>
          <w:rtl/>
        </w:rPr>
        <w:t xml:space="preserve"> واُشربوا هجر آل النبيّ من آبائهم وأسلافهم</w:t>
      </w:r>
      <w:r w:rsidR="007D70E5">
        <w:rPr>
          <w:rtl/>
        </w:rPr>
        <w:t>،</w:t>
      </w:r>
      <w:r>
        <w:rPr>
          <w:rtl/>
        </w:rPr>
        <w:t xml:space="preserve"> أغصان الشجرة الملعونة في القرآن</w:t>
      </w:r>
      <w:r w:rsidR="007D70E5">
        <w:rPr>
          <w:rtl/>
        </w:rPr>
        <w:t>،</w:t>
      </w:r>
      <w:r>
        <w:rPr>
          <w:rtl/>
        </w:rPr>
        <w:t xml:space="preserve"> وأفنان </w:t>
      </w:r>
      <w:r w:rsidRPr="00557F59">
        <w:rPr>
          <w:rStyle w:val="libFootnotenumChar"/>
          <w:rtl/>
        </w:rPr>
        <w:t>(3)</w:t>
      </w:r>
      <w:r>
        <w:rPr>
          <w:rtl/>
        </w:rPr>
        <w:t xml:space="preserve"> دوحة البغي والعدوان</w:t>
      </w:r>
      <w:r w:rsidR="007D70E5">
        <w:rPr>
          <w:rtl/>
        </w:rPr>
        <w:t>،</w:t>
      </w:r>
      <w:r>
        <w:rPr>
          <w:rtl/>
        </w:rPr>
        <w:t xml:space="preserve"> الذين أعلنوا بسبّ الله ورسوله على منابرهم</w:t>
      </w:r>
      <w:r w:rsidR="007D70E5">
        <w:rPr>
          <w:rtl/>
        </w:rPr>
        <w:t>،</w:t>
      </w:r>
      <w:r>
        <w:rPr>
          <w:rtl/>
        </w:rPr>
        <w:t xml:space="preserve"> ودلّ قبح ظاهرهم على خبث سرائرهم</w:t>
      </w:r>
      <w:r w:rsidR="007D70E5">
        <w:rPr>
          <w:rtl/>
        </w:rPr>
        <w:t>،</w:t>
      </w:r>
      <w:r>
        <w:rPr>
          <w:rtl/>
        </w:rPr>
        <w:t xml:space="preserve"> كم أظهروا الفساد في البلاد وأشهروا العناد في العباد؟ وزيّن الشيطان للناس اتّباعهم</w:t>
      </w:r>
      <w:r w:rsidR="007D70E5">
        <w:rPr>
          <w:rtl/>
        </w:rPr>
        <w:t>،</w:t>
      </w:r>
      <w:r>
        <w:rPr>
          <w:rtl/>
        </w:rPr>
        <w:t xml:space="preserve"> وصيّر علماءهم أشياعهم وأتباعهم</w:t>
      </w:r>
      <w:r w:rsidR="007D70E5">
        <w:rPr>
          <w:rtl/>
        </w:rPr>
        <w:t>،</w:t>
      </w:r>
      <w:r>
        <w:rPr>
          <w:rtl/>
        </w:rPr>
        <w:t xml:space="preserve"> فبذلوا لهم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المتَشَدّقون</w:t>
      </w:r>
      <w:r w:rsidR="003050AD">
        <w:rPr>
          <w:rtl/>
        </w:rPr>
        <w:t>:</w:t>
      </w:r>
      <w:r>
        <w:rPr>
          <w:rtl/>
        </w:rPr>
        <w:t xml:space="preserve"> المتوسّعون في الكلام من غير احتياط واحتراز</w:t>
      </w:r>
      <w:r w:rsidR="007D70E5">
        <w:rPr>
          <w:rtl/>
        </w:rPr>
        <w:t>،</w:t>
      </w:r>
      <w:r>
        <w:rPr>
          <w:rtl/>
        </w:rPr>
        <w:t xml:space="preserve"> وقيل</w:t>
      </w:r>
      <w:r w:rsidR="003050AD">
        <w:rPr>
          <w:rtl/>
        </w:rPr>
        <w:t>:</w:t>
      </w:r>
      <w:r>
        <w:rPr>
          <w:rtl/>
        </w:rPr>
        <w:t xml:space="preserve"> المتشدّق</w:t>
      </w:r>
      <w:r w:rsidR="003050AD">
        <w:rPr>
          <w:rtl/>
        </w:rPr>
        <w:t>:</w:t>
      </w:r>
      <w:r>
        <w:rPr>
          <w:rtl/>
        </w:rPr>
        <w:t xml:space="preserve"> المستهزئ بالناس يلوي شِدقه بهم وعليهم. « لسان العرب</w:t>
      </w:r>
      <w:r w:rsidR="003050AD">
        <w:rPr>
          <w:rtl/>
        </w:rPr>
        <w:t>:</w:t>
      </w:r>
      <w:r>
        <w:rPr>
          <w:rtl/>
        </w:rPr>
        <w:t xml:space="preserve"> 10 / 173</w:t>
      </w:r>
      <w:r w:rsidR="007D70E5">
        <w:rPr>
          <w:rtl/>
        </w:rPr>
        <w:t xml:space="preserve"> - </w:t>
      </w:r>
      <w:r>
        <w:rPr>
          <w:rtl/>
        </w:rPr>
        <w:t>شدق</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الأخلاف</w:t>
      </w:r>
      <w:r w:rsidR="003050AD">
        <w:rPr>
          <w:rtl/>
        </w:rPr>
        <w:t>:</w:t>
      </w:r>
      <w:r>
        <w:rPr>
          <w:rtl/>
        </w:rPr>
        <w:t xml:space="preserve"> جمع خِلف</w:t>
      </w:r>
      <w:r w:rsidR="007D70E5">
        <w:rPr>
          <w:rtl/>
        </w:rPr>
        <w:t xml:space="preserve"> - </w:t>
      </w:r>
      <w:r>
        <w:rPr>
          <w:rtl/>
        </w:rPr>
        <w:t>بالكسر</w:t>
      </w:r>
      <w:r w:rsidR="007D70E5">
        <w:rPr>
          <w:rtl/>
        </w:rPr>
        <w:t xml:space="preserve"> - </w:t>
      </w:r>
      <w:r>
        <w:rPr>
          <w:rtl/>
        </w:rPr>
        <w:t>وهو الضرع لكلّ ذات خُفّ وظِلفٍ. « لسان العرب</w:t>
      </w:r>
      <w:r w:rsidR="003050AD">
        <w:rPr>
          <w:rtl/>
        </w:rPr>
        <w:t>:</w:t>
      </w:r>
      <w:r>
        <w:rPr>
          <w:rtl/>
        </w:rPr>
        <w:t xml:space="preserve"> 9 / 92</w:t>
      </w:r>
      <w:r w:rsidR="007D70E5">
        <w:rPr>
          <w:rtl/>
        </w:rPr>
        <w:t xml:space="preserve"> - </w:t>
      </w:r>
      <w:r>
        <w:rPr>
          <w:rtl/>
        </w:rPr>
        <w:t>خلف</w:t>
      </w:r>
      <w:r w:rsidR="007D70E5">
        <w:rPr>
          <w:rtl/>
        </w:rPr>
        <w:t xml:space="preserve"> - </w:t>
      </w:r>
      <w:r>
        <w:rPr>
          <w:rtl/>
        </w:rPr>
        <w:t xml:space="preserve">». </w:t>
      </w:r>
    </w:p>
    <w:p w:rsidR="00557F59" w:rsidRDefault="00557F59" w:rsidP="00557F59">
      <w:pPr>
        <w:pStyle w:val="libFootnote0"/>
        <w:rPr>
          <w:rtl/>
        </w:rPr>
      </w:pPr>
      <w:r>
        <w:rPr>
          <w:rtl/>
        </w:rPr>
        <w:t xml:space="preserve">ومراده أنّهم ارتضعوا بغض الامام من آبائهم الماضين. </w:t>
      </w:r>
    </w:p>
    <w:p w:rsidR="00557F59" w:rsidRDefault="00557F59" w:rsidP="00557F59">
      <w:pPr>
        <w:pStyle w:val="libFootnote0"/>
        <w:rPr>
          <w:rtl/>
        </w:rPr>
      </w:pPr>
      <w:r>
        <w:rPr>
          <w:rtl/>
        </w:rPr>
        <w:t>3</w:t>
      </w:r>
      <w:r w:rsidR="007D70E5">
        <w:rPr>
          <w:rtl/>
        </w:rPr>
        <w:t xml:space="preserve"> - </w:t>
      </w:r>
      <w:r>
        <w:rPr>
          <w:rtl/>
        </w:rPr>
        <w:t>الفَنَنُ</w:t>
      </w:r>
      <w:r w:rsidR="003050AD">
        <w:rPr>
          <w:rtl/>
        </w:rPr>
        <w:t>:</w:t>
      </w:r>
      <w:r>
        <w:rPr>
          <w:rtl/>
        </w:rPr>
        <w:t xml:space="preserve"> الغُصنُ</w:t>
      </w:r>
      <w:r w:rsidR="007D70E5">
        <w:rPr>
          <w:rtl/>
        </w:rPr>
        <w:t>،</w:t>
      </w:r>
      <w:r>
        <w:rPr>
          <w:rtl/>
        </w:rPr>
        <w:t xml:space="preserve"> وقيل</w:t>
      </w:r>
      <w:r w:rsidR="003050AD">
        <w:rPr>
          <w:rtl/>
        </w:rPr>
        <w:t>:</w:t>
      </w:r>
      <w:r>
        <w:rPr>
          <w:rtl/>
        </w:rPr>
        <w:t xml:space="preserve"> الغُصنُ القضيب يعني المقضوب</w:t>
      </w:r>
      <w:r w:rsidR="007D70E5">
        <w:rPr>
          <w:rtl/>
        </w:rPr>
        <w:t>،</w:t>
      </w:r>
      <w:r>
        <w:rPr>
          <w:rtl/>
        </w:rPr>
        <w:t xml:space="preserve"> والفَنَنُ</w:t>
      </w:r>
      <w:r w:rsidR="003050AD">
        <w:rPr>
          <w:rtl/>
        </w:rPr>
        <w:t>:</w:t>
      </w:r>
      <w:r>
        <w:rPr>
          <w:rtl/>
        </w:rPr>
        <w:t xml:space="preserve"> ما تشعّب منه</w:t>
      </w:r>
      <w:r w:rsidR="007D70E5">
        <w:rPr>
          <w:rtl/>
        </w:rPr>
        <w:t>،</w:t>
      </w:r>
      <w:r>
        <w:rPr>
          <w:rtl/>
        </w:rPr>
        <w:t xml:space="preserve"> والجمع أفنان</w:t>
      </w:r>
      <w:r w:rsidR="003050AD">
        <w:rPr>
          <w:rtl/>
        </w:rPr>
        <w:t>:</w:t>
      </w:r>
      <w:r>
        <w:rPr>
          <w:rtl/>
        </w:rPr>
        <w:t xml:space="preserve"> « لسان العرب</w:t>
      </w:r>
      <w:r w:rsidR="003050AD">
        <w:rPr>
          <w:rtl/>
        </w:rPr>
        <w:t>:</w:t>
      </w:r>
      <w:r>
        <w:rPr>
          <w:rtl/>
        </w:rPr>
        <w:t xml:space="preserve"> 13 / 327</w:t>
      </w:r>
      <w:r w:rsidR="007D70E5">
        <w:rPr>
          <w:rtl/>
        </w:rPr>
        <w:t xml:space="preserve"> - </w:t>
      </w:r>
      <w:r>
        <w:rPr>
          <w:rtl/>
        </w:rPr>
        <w:t>فنن</w:t>
      </w:r>
      <w:r w:rsidR="007D70E5">
        <w:rPr>
          <w:rtl/>
        </w:rPr>
        <w:t xml:space="preserve"> - </w:t>
      </w:r>
      <w:r>
        <w:rPr>
          <w:rtl/>
        </w:rPr>
        <w:t xml:space="preserve">». </w:t>
      </w:r>
    </w:p>
    <w:p w:rsidR="00557F59" w:rsidRDefault="00557F59" w:rsidP="00557F59">
      <w:pPr>
        <w:pStyle w:val="libFootnote0"/>
        <w:rPr>
          <w:rtl/>
        </w:rPr>
      </w:pPr>
      <w:r>
        <w:rPr>
          <w:rtl/>
        </w:rPr>
        <w:t>والدّوحة</w:t>
      </w:r>
      <w:r w:rsidR="003050AD">
        <w:rPr>
          <w:rtl/>
        </w:rPr>
        <w:t>:</w:t>
      </w:r>
      <w:r>
        <w:rPr>
          <w:rtl/>
        </w:rPr>
        <w:t xml:space="preserve"> الشجرة العظيمة المتّسعة.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الأموال</w:t>
      </w:r>
      <w:r w:rsidR="007D70E5">
        <w:rPr>
          <w:rtl/>
        </w:rPr>
        <w:t>،</w:t>
      </w:r>
      <w:r>
        <w:rPr>
          <w:rtl/>
        </w:rPr>
        <w:t xml:space="preserve"> وولّوهم الأعمال</w:t>
      </w:r>
      <w:r w:rsidR="007D70E5">
        <w:rPr>
          <w:rtl/>
        </w:rPr>
        <w:t>،</w:t>
      </w:r>
      <w:r>
        <w:rPr>
          <w:rtl/>
        </w:rPr>
        <w:t xml:space="preserve"> فغرّتهم الحياة الدنيا بزينتها</w:t>
      </w:r>
      <w:r w:rsidR="007D70E5">
        <w:rPr>
          <w:rtl/>
        </w:rPr>
        <w:t>،</w:t>
      </w:r>
      <w:r>
        <w:rPr>
          <w:rtl/>
        </w:rPr>
        <w:t xml:space="preserve"> وفتنتهم بزهرتها</w:t>
      </w:r>
      <w:r w:rsidR="007D70E5">
        <w:rPr>
          <w:rtl/>
        </w:rPr>
        <w:t>،</w:t>
      </w:r>
      <w:r>
        <w:rPr>
          <w:rtl/>
        </w:rPr>
        <w:t xml:space="preserve"> فبدّلوا كلام الله بآرائهم</w:t>
      </w:r>
      <w:r w:rsidR="007D70E5">
        <w:rPr>
          <w:rtl/>
        </w:rPr>
        <w:t>،</w:t>
      </w:r>
      <w:r>
        <w:rPr>
          <w:rtl/>
        </w:rPr>
        <w:t xml:space="preserve"> وحرّفوا كتاب الله بأهوائهم</w:t>
      </w:r>
      <w:r w:rsidR="007D70E5">
        <w:rPr>
          <w:rtl/>
        </w:rPr>
        <w:t>،</w:t>
      </w:r>
      <w:r>
        <w:rPr>
          <w:rtl/>
        </w:rPr>
        <w:t xml:space="preserve"> وسلكوا بقدم الغيّ إلى الباطل سبيلاً</w:t>
      </w:r>
      <w:r w:rsidR="007D70E5">
        <w:rPr>
          <w:rtl/>
        </w:rPr>
        <w:t>،</w:t>
      </w:r>
      <w:r>
        <w:rPr>
          <w:rtl/>
        </w:rPr>
        <w:t xml:space="preserve"> واشتروا بآيات الله ثمناً قليلاً</w:t>
      </w:r>
      <w:r w:rsidR="007D70E5">
        <w:rPr>
          <w:rtl/>
        </w:rPr>
        <w:t>،</w:t>
      </w:r>
      <w:r>
        <w:rPr>
          <w:rtl/>
        </w:rPr>
        <w:t xml:space="preserve"> وأنكروا فضل الوصيّ وما اُنزل فيه من الآيات</w:t>
      </w:r>
      <w:r w:rsidR="007D70E5">
        <w:rPr>
          <w:rtl/>
        </w:rPr>
        <w:t>،</w:t>
      </w:r>
      <w:r>
        <w:rPr>
          <w:rtl/>
        </w:rPr>
        <w:t xml:space="preserve"> وجحدوا النصّ الجليّ وما ورد في إمامته من الدلالات</w:t>
      </w:r>
      <w:r w:rsidR="007D70E5">
        <w:rPr>
          <w:rtl/>
        </w:rPr>
        <w:t>،</w:t>
      </w:r>
      <w:r>
        <w:rPr>
          <w:rtl/>
        </w:rPr>
        <w:t xml:space="preserve"> تقرّباً إلى أئمّة ضلالهم</w:t>
      </w:r>
      <w:r w:rsidR="007D70E5">
        <w:rPr>
          <w:rtl/>
        </w:rPr>
        <w:t>،</w:t>
      </w:r>
      <w:r>
        <w:rPr>
          <w:rtl/>
        </w:rPr>
        <w:t xml:space="preserve"> وحرّفوا مقال النبيّ طمعاً في نوالهم. </w:t>
      </w:r>
    </w:p>
    <w:p w:rsidR="00557F59" w:rsidRDefault="00557F59" w:rsidP="00484E34">
      <w:pPr>
        <w:pStyle w:val="libNormal"/>
        <w:rPr>
          <w:rtl/>
        </w:rPr>
      </w:pPr>
      <w:r>
        <w:rPr>
          <w:rtl/>
        </w:rPr>
        <w:t xml:space="preserve">ألا ترى إلى أزكاهم البخاري قد ألغى حديث الخاتم وقصّة الغدير وخبر الطائر </w:t>
      </w:r>
      <w:r w:rsidRPr="00557F59">
        <w:rPr>
          <w:rStyle w:val="libFootnotenumChar"/>
          <w:rtl/>
        </w:rPr>
        <w:t>(1)</w:t>
      </w:r>
      <w:r>
        <w:rPr>
          <w:rtl/>
        </w:rPr>
        <w:t xml:space="preserve"> وآية التطهير؟ </w:t>
      </w:r>
    </w:p>
    <w:p w:rsidR="00557F59" w:rsidRDefault="00557F59" w:rsidP="00484E34">
      <w:pPr>
        <w:pStyle w:val="libNormal"/>
        <w:rPr>
          <w:rtl/>
        </w:rPr>
      </w:pPr>
      <w:bookmarkStart w:id="36" w:name="_Toc272424709"/>
      <w:bookmarkStart w:id="37" w:name="_Toc372545125"/>
      <w:r w:rsidRPr="00CD5E09">
        <w:rPr>
          <w:rStyle w:val="Heading2Char"/>
          <w:rtl/>
        </w:rPr>
        <w:t>و</w:t>
      </w:r>
      <w:bookmarkEnd w:id="36"/>
      <w:bookmarkEnd w:id="37"/>
      <w:r>
        <w:rPr>
          <w:rtl/>
        </w:rPr>
        <w:t>إن أنصفهم مسلم قد أنكر حديث الكهف والإخاء</w:t>
      </w:r>
      <w:r w:rsidR="007D70E5">
        <w:rPr>
          <w:rtl/>
        </w:rPr>
        <w:t>،</w:t>
      </w:r>
      <w:r>
        <w:rPr>
          <w:rtl/>
        </w:rPr>
        <w:t xml:space="preserve"> وطعن في حديث « أنا مدينة العلم » وحديث اللوح. </w:t>
      </w:r>
    </w:p>
    <w:p w:rsidR="00557F59" w:rsidRDefault="00557F59" w:rsidP="00484E34">
      <w:pPr>
        <w:pStyle w:val="libNormal"/>
        <w:rPr>
          <w:rtl/>
        </w:rPr>
      </w:pPr>
      <w:r>
        <w:rPr>
          <w:rtl/>
        </w:rPr>
        <w:t xml:space="preserve">وإنّ أشهرهم الطبري توقّف عن حديث الوصيّة </w:t>
      </w:r>
      <w:r w:rsidRPr="00557F59">
        <w:rPr>
          <w:rStyle w:val="libFootnotenumChar"/>
          <w:rtl/>
        </w:rPr>
        <w:t>(2)</w:t>
      </w:r>
      <w:r w:rsidR="007D70E5">
        <w:rPr>
          <w:rtl/>
        </w:rPr>
        <w:t>،</w:t>
      </w:r>
      <w:r>
        <w:rPr>
          <w:rtl/>
        </w:rPr>
        <w:t xml:space="preserve"> وتأويل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وف</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557F59">
        <w:rPr>
          <w:rStyle w:val="libAieChar"/>
          <w:rFonts w:hint="cs"/>
          <w:rtl/>
        </w:rPr>
        <w:t>بِالنُّذر</w:t>
      </w:r>
      <w:r w:rsidRPr="007D70E5">
        <w:rPr>
          <w:rStyle w:val="libAlaemChar"/>
          <w:rtl/>
        </w:rPr>
        <w:t>)</w:t>
      </w:r>
      <w:r>
        <w:rPr>
          <w:rtl/>
        </w:rPr>
        <w:t xml:space="preserve"> </w:t>
      </w:r>
      <w:r w:rsidRPr="00557F59">
        <w:rPr>
          <w:rStyle w:val="libFootnotenumChar"/>
          <w:rtl/>
        </w:rPr>
        <w:t>(3)</w:t>
      </w:r>
      <w:r w:rsidR="007D70E5">
        <w:rPr>
          <w:rtl/>
        </w:rPr>
        <w:t>،</w:t>
      </w:r>
      <w:r>
        <w:rPr>
          <w:rtl/>
        </w:rPr>
        <w:t xml:space="preserve"> ومن أعلام مبشّريهم وضلّال مفتريهم من نور الآيات والأخبار المجمع عليها نحو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(4)</w:t>
      </w:r>
      <w:r w:rsidR="007D70E5">
        <w:rPr>
          <w:rStyle w:val="libFootnotenumChar"/>
          <w:rtl/>
        </w:rPr>
        <w:t>،</w:t>
      </w:r>
      <w:r>
        <w:rPr>
          <w:rtl/>
        </w:rPr>
        <w:t xml:space="preserve"> ونحو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 الغدير</w:t>
      </w:r>
      <w:r w:rsidR="003050AD">
        <w:rPr>
          <w:rtl/>
        </w:rPr>
        <w:t>:</w:t>
      </w:r>
      <w:r>
        <w:rPr>
          <w:rtl/>
        </w:rPr>
        <w:t xml:space="preserve"> 3 / 218 وما بعدها. </w:t>
      </w:r>
    </w:p>
    <w:p w:rsidR="00557F59" w:rsidRDefault="00557F59" w:rsidP="00557F59">
      <w:pPr>
        <w:pStyle w:val="libFootnote0"/>
        <w:rPr>
          <w:rtl/>
        </w:rPr>
      </w:pPr>
      <w:r>
        <w:rPr>
          <w:rtl/>
        </w:rPr>
        <w:t>2</w:t>
      </w:r>
      <w:r w:rsidR="007D70E5">
        <w:rPr>
          <w:rtl/>
        </w:rPr>
        <w:t xml:space="preserve"> - </w:t>
      </w:r>
      <w:r>
        <w:rPr>
          <w:rtl/>
        </w:rPr>
        <w:t>تفسير الطبري</w:t>
      </w:r>
      <w:r w:rsidR="003050AD">
        <w:rPr>
          <w:rtl/>
        </w:rPr>
        <w:t>:</w:t>
      </w:r>
      <w:r>
        <w:rPr>
          <w:rtl/>
        </w:rPr>
        <w:t xml:space="preserve"> 19 / 75. </w:t>
      </w:r>
    </w:p>
    <w:p w:rsidR="00557F59" w:rsidRDefault="00557F59" w:rsidP="00557F59">
      <w:pPr>
        <w:pStyle w:val="libFootnote0"/>
        <w:rPr>
          <w:rtl/>
        </w:rPr>
      </w:pPr>
      <w:r>
        <w:rPr>
          <w:rtl/>
        </w:rPr>
        <w:t>3</w:t>
      </w:r>
      <w:r w:rsidR="007D70E5">
        <w:rPr>
          <w:rtl/>
        </w:rPr>
        <w:t xml:space="preserve"> - </w:t>
      </w:r>
      <w:r>
        <w:rPr>
          <w:rtl/>
        </w:rPr>
        <w:t>سورة الانسان</w:t>
      </w:r>
      <w:r w:rsidR="003050AD">
        <w:rPr>
          <w:rtl/>
        </w:rPr>
        <w:t>:</w:t>
      </w:r>
      <w:r>
        <w:rPr>
          <w:rtl/>
        </w:rPr>
        <w:t xml:space="preserve"> 7. </w:t>
      </w:r>
    </w:p>
    <w:p w:rsidR="00557F59" w:rsidRDefault="00557F59" w:rsidP="00557F59">
      <w:pPr>
        <w:pStyle w:val="libFootnote0"/>
        <w:rPr>
          <w:rtl/>
        </w:rPr>
      </w:pPr>
      <w:r>
        <w:rPr>
          <w:rtl/>
        </w:rPr>
        <w:t>4</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 xml:space="preserve">وقد اتّفق المفسّرون والمحدّثون وعلماء الأثر على نزول هذه الآية الشريفة في أمير المؤمنين علي </w:t>
      </w:r>
      <w:r w:rsidR="007D70E5" w:rsidRPr="007D70E5">
        <w:rPr>
          <w:rStyle w:val="libAlaemChar"/>
          <w:rFonts w:hint="cs"/>
          <w:rtl/>
        </w:rPr>
        <w:t>عليه‌السلام</w:t>
      </w:r>
      <w:r w:rsidR="007D70E5">
        <w:rPr>
          <w:rtl/>
        </w:rPr>
        <w:t>،</w:t>
      </w:r>
      <w:r>
        <w:rPr>
          <w:rtl/>
        </w:rPr>
        <w:t xml:space="preserve"> ورووه بأسانيد وطرق كثيرة تنتهي إلى جماعة من كبار الصحابة والمفسّرن. </w:t>
      </w:r>
    </w:p>
    <w:p w:rsidR="00557F59" w:rsidRDefault="00557F59" w:rsidP="00557F59">
      <w:pPr>
        <w:pStyle w:val="libFootnote0"/>
        <w:rPr>
          <w:rtl/>
        </w:rPr>
      </w:pPr>
      <w:r>
        <w:rPr>
          <w:rtl/>
        </w:rPr>
        <w:t>قال السيد ابن طاووس في سعد السعود</w:t>
      </w:r>
      <w:r w:rsidR="003050AD">
        <w:rPr>
          <w:rtl/>
        </w:rPr>
        <w:t>:</w:t>
      </w:r>
      <w:r>
        <w:rPr>
          <w:rtl/>
        </w:rPr>
        <w:t xml:space="preserve"> 96</w:t>
      </w:r>
      <w:r w:rsidR="003050AD">
        <w:rPr>
          <w:rtl/>
        </w:rPr>
        <w:t>:</w:t>
      </w:r>
      <w:r>
        <w:rPr>
          <w:rtl/>
        </w:rPr>
        <w:t xml:space="preserve"> انّ محمّد بن العبّاس بن الماهيار المعروف بابن الحجّام قد رواه في كتابه « ما نزل من القرآن في عليّ </w:t>
      </w:r>
      <w:r w:rsidR="007D70E5" w:rsidRPr="007D70E5">
        <w:rPr>
          <w:rStyle w:val="libAlaemChar"/>
          <w:rFonts w:hint="cs"/>
          <w:rtl/>
        </w:rPr>
        <w:t>عليه‌السلام</w:t>
      </w:r>
      <w:r>
        <w:rPr>
          <w:rtl/>
        </w:rPr>
        <w:t xml:space="preserve"> » من تسعين طريقاً بأسانيد متّصلة</w:t>
      </w:r>
      <w:r w:rsidR="007D70E5">
        <w:rPr>
          <w:rtl/>
        </w:rPr>
        <w:t>،</w:t>
      </w:r>
      <w:r>
        <w:rPr>
          <w:rtl/>
        </w:rPr>
        <w:t xml:space="preserve"> كلّها أو جلّها من رجال المخالفين لأهل البيت </w:t>
      </w:r>
      <w:r w:rsidR="007D70E5" w:rsidRPr="007D70E5">
        <w:rPr>
          <w:rStyle w:val="libAlaemChar"/>
          <w:rFonts w:hint="cs"/>
          <w:rtl/>
        </w:rPr>
        <w:t>عليهم‌السلام</w:t>
      </w:r>
      <w:r w:rsidR="007D70E5">
        <w:rPr>
          <w:rtl/>
        </w:rPr>
        <w:t>،</w:t>
      </w:r>
      <w:r>
        <w:rPr>
          <w:rtl/>
        </w:rPr>
        <w:t xml:space="preserve"> وذكر منهم</w:t>
      </w:r>
      <w:r w:rsidR="003050AD">
        <w:rPr>
          <w:rtl/>
        </w:rPr>
        <w:t>:</w:t>
      </w:r>
      <w:r>
        <w:rPr>
          <w:rtl/>
        </w:rPr>
        <w:t xml:space="preserve"> عمر بن الخطّاب</w:t>
      </w:r>
      <w:r w:rsidR="007D70E5">
        <w:rPr>
          <w:rtl/>
        </w:rPr>
        <w:t>،</w:t>
      </w:r>
      <w:r>
        <w:rPr>
          <w:rtl/>
        </w:rPr>
        <w:t xml:space="preserve"> عثمان بن عفّان</w:t>
      </w:r>
      <w:r w:rsidR="007D70E5">
        <w:rPr>
          <w:rtl/>
        </w:rPr>
        <w:t>،</w:t>
      </w:r>
      <w:r>
        <w:rPr>
          <w:rtl/>
        </w:rPr>
        <w:t xml:space="preserve"> الزبير بن العوّام</w:t>
      </w:r>
      <w:r w:rsidR="007D70E5">
        <w:rPr>
          <w:rtl/>
        </w:rPr>
        <w:t>،</w:t>
      </w:r>
      <w:r>
        <w:rPr>
          <w:rtl/>
        </w:rPr>
        <w:t xml:space="preserve"> عبد الرحمان بن عوف</w:t>
      </w:r>
      <w:r w:rsidR="007D70E5">
        <w:rPr>
          <w:rtl/>
        </w:rPr>
        <w:t>،</w:t>
      </w:r>
      <w:r>
        <w:rPr>
          <w:rtl/>
        </w:rPr>
        <w:t xml:space="preserve"> سعد بن أبي وقّاص</w:t>
      </w:r>
      <w:r w:rsidR="007D70E5">
        <w:rPr>
          <w:rtl/>
        </w:rPr>
        <w:t>،</w:t>
      </w:r>
      <w:r>
        <w:rPr>
          <w:rtl/>
        </w:rPr>
        <w:t xml:space="preserve"> طلحة بن عبدالله</w:t>
      </w:r>
      <w:r w:rsidR="007D70E5">
        <w:rPr>
          <w:rtl/>
        </w:rPr>
        <w:t>،</w:t>
      </w:r>
      <w:r>
        <w:rPr>
          <w:rtl/>
        </w:rPr>
        <w:t xml:space="preserve"> عبدالله بن عبّاس</w:t>
      </w:r>
      <w:r w:rsidR="007D70E5">
        <w:rPr>
          <w:rtl/>
        </w:rPr>
        <w:t>،</w:t>
      </w:r>
      <w:r>
        <w:rPr>
          <w:rtl/>
        </w:rPr>
        <w:t xml:space="preserve"> أبو رافع</w:t>
      </w:r>
      <w:r w:rsidR="007D70E5">
        <w:rPr>
          <w:rtl/>
        </w:rPr>
        <w:t>،</w:t>
      </w:r>
      <w:r>
        <w:rPr>
          <w:rtl/>
        </w:rPr>
        <w:t xml:space="preserve"> جابر بن عبدالله الأنصاري</w:t>
      </w:r>
      <w:r w:rsidR="007D70E5">
        <w:rPr>
          <w:rtl/>
        </w:rPr>
        <w:t>،</w:t>
      </w:r>
      <w:r>
        <w:rPr>
          <w:rtl/>
        </w:rPr>
        <w:t xml:space="preserve"> أبو ذرّ</w:t>
      </w:r>
      <w:r w:rsidR="007D70E5">
        <w:rPr>
          <w:rtl/>
        </w:rPr>
        <w:t>،</w:t>
      </w:r>
      <w:r>
        <w:rPr>
          <w:rtl/>
        </w:rPr>
        <w:t xml:space="preserve"> الخليل بن مرّة</w:t>
      </w:r>
      <w:r w:rsidR="007D70E5">
        <w:rPr>
          <w:rtl/>
        </w:rPr>
        <w:t>،</w:t>
      </w:r>
      <w:r>
        <w:rPr>
          <w:rtl/>
        </w:rPr>
        <w:t xml:space="preserve"> عليّ بن الحسين </w:t>
      </w:r>
      <w:r w:rsidR="007D70E5" w:rsidRPr="007D70E5">
        <w:rPr>
          <w:rStyle w:val="libAlaemChar"/>
          <w:rFonts w:hint="cs"/>
          <w:rtl/>
        </w:rPr>
        <w:t>عليه‌السلام</w:t>
      </w:r>
      <w:r w:rsidR="007D70E5">
        <w:rPr>
          <w:rtl/>
        </w:rPr>
        <w:t>،</w:t>
      </w:r>
      <w:r>
        <w:rPr>
          <w:rtl/>
        </w:rPr>
        <w:t xml:space="preserve"> أبو جعفر محمد بن</w:t>
      </w:r>
      <w: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أنت منّي بمنزلة هارون من موسى</w:t>
      </w:r>
      <w:r w:rsidR="007D70E5">
        <w:rPr>
          <w:rtl/>
        </w:rPr>
        <w:t>،</w:t>
      </w:r>
      <w:r>
        <w:rPr>
          <w:rtl/>
        </w:rPr>
        <w:t xml:space="preserve"> وإنّي تارك فيكم الثقلين</w:t>
      </w:r>
      <w:r w:rsidR="007D70E5">
        <w:rPr>
          <w:rtl/>
        </w:rPr>
        <w:t>،</w:t>
      </w:r>
      <w:r>
        <w:rPr>
          <w:rtl/>
        </w:rPr>
        <w:t xml:space="preserve"> وجحدوا بها واستيقنتها أنفسهم ظلماً وعلوّاً</w:t>
      </w:r>
      <w:r w:rsidR="007D70E5">
        <w:rPr>
          <w:rtl/>
        </w:rPr>
        <w:t>،</w:t>
      </w:r>
      <w:r>
        <w:rPr>
          <w:rtl/>
        </w:rPr>
        <w:t xml:space="preserve"> وجماعة من كبّار أنصابهم</w:t>
      </w:r>
      <w:r w:rsidR="007D70E5">
        <w:rPr>
          <w:rtl/>
        </w:rPr>
        <w:t>،</w:t>
      </w:r>
      <w:r>
        <w:rPr>
          <w:rtl/>
        </w:rPr>
        <w:t xml:space="preserve"> وفجّار نصّابهم</w:t>
      </w:r>
      <w:r w:rsidR="007D70E5">
        <w:rPr>
          <w:rtl/>
        </w:rPr>
        <w:t>،</w:t>
      </w:r>
      <w:r>
        <w:rPr>
          <w:rtl/>
        </w:rPr>
        <w:t xml:space="preserve"> جعلوا مقابل كلّ حقّ باطلاً</w:t>
      </w:r>
      <w:r w:rsidR="007D70E5">
        <w:rPr>
          <w:rtl/>
        </w:rPr>
        <w:t>،</w:t>
      </w:r>
      <w:r>
        <w:rPr>
          <w:rtl/>
        </w:rPr>
        <w:t xml:space="preserve"> وبإزاء كلّ قائل قائلاً</w:t>
      </w:r>
      <w:r w:rsidR="007D70E5">
        <w:rPr>
          <w:rtl/>
        </w:rPr>
        <w:t>،</w:t>
      </w:r>
      <w:r>
        <w:rPr>
          <w:rtl/>
        </w:rPr>
        <w:t xml:space="preserve"> مثل « الحسن والحسين سيّدا شباب أهل الجنّة » </w:t>
      </w:r>
      <w:r w:rsidRPr="00557F59">
        <w:rPr>
          <w:rStyle w:val="libFootnotenumChar"/>
          <w:rtl/>
        </w:rPr>
        <w:t>(1)</w:t>
      </w:r>
      <w:r>
        <w:rPr>
          <w:rtl/>
        </w:rPr>
        <w:t xml:space="preserve"> فوضعوا بإزائه « أبو بكر وعمر سيّدا كهول أهل الجنّة » </w:t>
      </w:r>
      <w:r w:rsidRPr="00557F59">
        <w:rPr>
          <w:rStyle w:val="libFootnotenumChar"/>
          <w:rtl/>
        </w:rPr>
        <w:t>(2)</w:t>
      </w:r>
      <w:r w:rsidR="007D70E5">
        <w:rPr>
          <w:rtl/>
        </w:rPr>
        <w:t>،</w:t>
      </w:r>
      <w:r>
        <w:rPr>
          <w:rtl/>
        </w:rPr>
        <w:t xml:space="preserve"> و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علي </w:t>
      </w:r>
      <w:r w:rsidR="007D70E5" w:rsidRPr="007D70E5">
        <w:rPr>
          <w:rStyle w:val="libAlaemChar"/>
          <w:rFonts w:hint="cs"/>
          <w:rtl/>
        </w:rPr>
        <w:t>عليه‌السلام</w:t>
      </w:r>
      <w:r w:rsidR="007D70E5">
        <w:rPr>
          <w:rtl/>
        </w:rPr>
        <w:t>،</w:t>
      </w:r>
      <w:r>
        <w:rPr>
          <w:rtl/>
        </w:rPr>
        <w:t xml:space="preserve"> جعفر بن محمد </w:t>
      </w:r>
      <w:r w:rsidR="007D70E5" w:rsidRPr="007D70E5">
        <w:rPr>
          <w:rStyle w:val="libAlaemChar"/>
          <w:rFonts w:hint="cs"/>
          <w:rtl/>
        </w:rPr>
        <w:t>عليه‌السلام</w:t>
      </w:r>
      <w:r w:rsidR="007D70E5">
        <w:rPr>
          <w:rtl/>
        </w:rPr>
        <w:t>،</w:t>
      </w:r>
      <w:r>
        <w:rPr>
          <w:rtl/>
        </w:rPr>
        <w:t xml:space="preserve"> أبو هاشم عبدالله بن محمد بن الحنفيّة</w:t>
      </w:r>
      <w:r w:rsidR="007D70E5">
        <w:rPr>
          <w:rtl/>
        </w:rPr>
        <w:t>،</w:t>
      </w:r>
      <w:r>
        <w:rPr>
          <w:rtl/>
        </w:rPr>
        <w:t xml:space="preserve"> مجاهد المكّي</w:t>
      </w:r>
      <w:r w:rsidR="007D70E5">
        <w:rPr>
          <w:rtl/>
        </w:rPr>
        <w:t>،</w:t>
      </w:r>
      <w:r>
        <w:rPr>
          <w:rtl/>
        </w:rPr>
        <w:t xml:space="preserve"> محمد بن السري</w:t>
      </w:r>
      <w:r w:rsidR="007D70E5">
        <w:rPr>
          <w:rtl/>
        </w:rPr>
        <w:t>،</w:t>
      </w:r>
      <w:r>
        <w:rPr>
          <w:rtl/>
        </w:rPr>
        <w:t xml:space="preserve"> عطاء بن السائب</w:t>
      </w:r>
      <w:r w:rsidR="007D70E5">
        <w:rPr>
          <w:rtl/>
        </w:rPr>
        <w:t>،</w:t>
      </w:r>
      <w:r>
        <w:rPr>
          <w:rtl/>
        </w:rPr>
        <w:t xml:space="preserve"> عبد الرزاق</w:t>
      </w:r>
      <w:r w:rsidR="007D70E5">
        <w:rPr>
          <w:rtl/>
        </w:rPr>
        <w:t>،</w:t>
      </w:r>
      <w:r>
        <w:rPr>
          <w:rtl/>
        </w:rPr>
        <w:t xml:space="preserve"> انتهى </w:t>
      </w:r>
    </w:p>
    <w:p w:rsidR="00557F59" w:rsidRDefault="00557F59" w:rsidP="00557F59">
      <w:pPr>
        <w:pStyle w:val="libFootnote0"/>
        <w:rPr>
          <w:rtl/>
        </w:rPr>
      </w:pPr>
      <w:r>
        <w:rPr>
          <w:rtl/>
        </w:rPr>
        <w:t>يضاف إلى هؤلاء من مصادر اُخرى</w:t>
      </w:r>
      <w:r w:rsidR="003050AD">
        <w:rPr>
          <w:rtl/>
        </w:rPr>
        <w:t>:</w:t>
      </w:r>
      <w:r>
        <w:rPr>
          <w:rtl/>
        </w:rPr>
        <w:t xml:space="preserve"> علي </w:t>
      </w:r>
      <w:r w:rsidR="007D70E5" w:rsidRPr="007D70E5">
        <w:rPr>
          <w:rStyle w:val="libAlaemChar"/>
          <w:rFonts w:hint="cs"/>
          <w:rtl/>
        </w:rPr>
        <w:t>عليه‌السلام</w:t>
      </w:r>
      <w:r w:rsidR="007D70E5">
        <w:rPr>
          <w:rtl/>
        </w:rPr>
        <w:t>،</w:t>
      </w:r>
      <w:r>
        <w:rPr>
          <w:rtl/>
        </w:rPr>
        <w:t xml:space="preserve"> عمار بن ياسر</w:t>
      </w:r>
      <w:r w:rsidR="007D70E5">
        <w:rPr>
          <w:rtl/>
        </w:rPr>
        <w:t>،</w:t>
      </w:r>
      <w:r>
        <w:rPr>
          <w:rtl/>
        </w:rPr>
        <w:t xml:space="preserve"> سَلَمة بن كهيل</w:t>
      </w:r>
      <w:r w:rsidR="007D70E5">
        <w:rPr>
          <w:rtl/>
        </w:rPr>
        <w:t>،</w:t>
      </w:r>
      <w:r>
        <w:rPr>
          <w:rtl/>
        </w:rPr>
        <w:t xml:space="preserve"> أنس بن مالك</w:t>
      </w:r>
      <w:r w:rsidR="007D70E5">
        <w:rPr>
          <w:rtl/>
        </w:rPr>
        <w:t>،</w:t>
      </w:r>
      <w:r>
        <w:rPr>
          <w:rtl/>
        </w:rPr>
        <w:t xml:space="preserve"> عبدالله بن سلام</w:t>
      </w:r>
      <w:r w:rsidR="007D70E5">
        <w:rPr>
          <w:rtl/>
        </w:rPr>
        <w:t>،</w:t>
      </w:r>
      <w:r>
        <w:rPr>
          <w:rtl/>
        </w:rPr>
        <w:t xml:space="preserve"> المقداد بن الأسود الكندي</w:t>
      </w:r>
      <w:r w:rsidR="007D70E5">
        <w:rPr>
          <w:rtl/>
        </w:rPr>
        <w:t>،</w:t>
      </w:r>
      <w:r>
        <w:rPr>
          <w:rtl/>
        </w:rPr>
        <w:t xml:space="preserve"> عبد الملك بن جريح. </w:t>
      </w:r>
    </w:p>
    <w:p w:rsidR="00557F59" w:rsidRDefault="00557F59" w:rsidP="00557F59">
      <w:pPr>
        <w:pStyle w:val="libFootnote0"/>
        <w:rPr>
          <w:rtl/>
        </w:rPr>
      </w:pPr>
      <w:r>
        <w:rPr>
          <w:rtl/>
        </w:rPr>
        <w:t>ورواه البلاذري في أنساب الأشراف</w:t>
      </w:r>
      <w:r w:rsidR="003050AD">
        <w:rPr>
          <w:rtl/>
        </w:rPr>
        <w:t>:</w:t>
      </w:r>
      <w:r>
        <w:rPr>
          <w:rtl/>
        </w:rPr>
        <w:t xml:space="preserve"> 1 / 150 ح 151</w:t>
      </w:r>
      <w:r w:rsidR="007D70E5">
        <w:rPr>
          <w:rtl/>
        </w:rPr>
        <w:t>،</w:t>
      </w:r>
      <w:r>
        <w:rPr>
          <w:rtl/>
        </w:rPr>
        <w:t xml:space="preserve"> الحاكم النيشابوري في معرفة علوم الحديث</w:t>
      </w:r>
      <w:r w:rsidR="003050AD">
        <w:rPr>
          <w:rtl/>
        </w:rPr>
        <w:t>:</w:t>
      </w:r>
      <w:r>
        <w:rPr>
          <w:rtl/>
        </w:rPr>
        <w:t xml:space="preserve"> 102</w:t>
      </w:r>
      <w:r w:rsidR="007D70E5">
        <w:rPr>
          <w:rtl/>
        </w:rPr>
        <w:t>،</w:t>
      </w:r>
      <w:r>
        <w:rPr>
          <w:rtl/>
        </w:rPr>
        <w:t xml:space="preserve"> الحبري في ما نزل من القرآن في عليّ </w:t>
      </w:r>
      <w:r w:rsidR="007D70E5" w:rsidRPr="007D70E5">
        <w:rPr>
          <w:rStyle w:val="libAlaemChar"/>
          <w:rFonts w:hint="cs"/>
          <w:rtl/>
        </w:rPr>
        <w:t>عليه‌السلام</w:t>
      </w:r>
      <w:r w:rsidR="003050AD">
        <w:rPr>
          <w:rtl/>
        </w:rPr>
        <w:t>:</w:t>
      </w:r>
      <w:r>
        <w:rPr>
          <w:rtl/>
        </w:rPr>
        <w:t xml:space="preserve"> 258</w:t>
      </w:r>
      <w:r w:rsidR="007D70E5">
        <w:rPr>
          <w:rtl/>
        </w:rPr>
        <w:t xml:space="preserve"> - </w:t>
      </w:r>
      <w:r>
        <w:rPr>
          <w:rtl/>
        </w:rPr>
        <w:t>261 ح 21</w:t>
      </w:r>
      <w:r w:rsidR="007D70E5">
        <w:rPr>
          <w:rtl/>
        </w:rPr>
        <w:t xml:space="preserve"> - </w:t>
      </w:r>
      <w:r>
        <w:rPr>
          <w:rtl/>
        </w:rPr>
        <w:t>23</w:t>
      </w:r>
      <w:r w:rsidR="007D70E5">
        <w:rPr>
          <w:rtl/>
        </w:rPr>
        <w:t>،</w:t>
      </w:r>
      <w:r>
        <w:rPr>
          <w:rtl/>
        </w:rPr>
        <w:t xml:space="preserve"> الشجري في أماليه</w:t>
      </w:r>
      <w:r w:rsidR="003050AD">
        <w:rPr>
          <w:rtl/>
        </w:rPr>
        <w:t>:</w:t>
      </w:r>
      <w:r>
        <w:rPr>
          <w:rtl/>
        </w:rPr>
        <w:t xml:space="preserve"> 1 / 137 و 138 بعدّة طرق</w:t>
      </w:r>
      <w:r w:rsidR="007D70E5">
        <w:rPr>
          <w:rtl/>
        </w:rPr>
        <w:t>،</w:t>
      </w:r>
      <w:r>
        <w:rPr>
          <w:rtl/>
        </w:rPr>
        <w:t xml:space="preserve"> الواحدي في أسباب النزول</w:t>
      </w:r>
      <w:r w:rsidR="003050AD">
        <w:rPr>
          <w:rtl/>
        </w:rPr>
        <w:t>:</w:t>
      </w:r>
      <w:r>
        <w:rPr>
          <w:rtl/>
        </w:rPr>
        <w:t xml:space="preserve"> 113</w:t>
      </w:r>
      <w:r w:rsidR="007D70E5">
        <w:rPr>
          <w:rtl/>
        </w:rPr>
        <w:t>،</w:t>
      </w:r>
      <w:r>
        <w:rPr>
          <w:rtl/>
        </w:rPr>
        <w:t xml:space="preserve"> الحافظ أبو نعيم الأصفهاني في ما نزل من القرآن في عليّ </w:t>
      </w:r>
      <w:r w:rsidR="007D70E5" w:rsidRPr="007D70E5">
        <w:rPr>
          <w:rStyle w:val="libAlaemChar"/>
          <w:rFonts w:hint="cs"/>
          <w:rtl/>
        </w:rPr>
        <w:t>عليه‌السلام</w:t>
      </w:r>
      <w:r w:rsidR="007D70E5">
        <w:rPr>
          <w:rtl/>
        </w:rPr>
        <w:t xml:space="preserve"> - </w:t>
      </w:r>
      <w:r>
        <w:rPr>
          <w:rtl/>
        </w:rPr>
        <w:t>على ما في النور المشتعل</w:t>
      </w:r>
      <w:r w:rsidR="007D70E5">
        <w:rPr>
          <w:rtl/>
        </w:rPr>
        <w:t xml:space="preserve"> -</w:t>
      </w:r>
      <w:r w:rsidR="003050AD">
        <w:rPr>
          <w:rtl/>
        </w:rPr>
        <w:t>:</w:t>
      </w:r>
      <w:r>
        <w:rPr>
          <w:rtl/>
        </w:rPr>
        <w:t xml:space="preserve"> 61</w:t>
      </w:r>
      <w:r w:rsidR="007D70E5">
        <w:rPr>
          <w:rtl/>
        </w:rPr>
        <w:t xml:space="preserve"> - </w:t>
      </w:r>
      <w:r>
        <w:rPr>
          <w:rtl/>
        </w:rPr>
        <w:t>85 ح 5</w:t>
      </w:r>
      <w:r w:rsidR="007D70E5">
        <w:rPr>
          <w:rtl/>
        </w:rPr>
        <w:t xml:space="preserve"> - </w:t>
      </w:r>
      <w:r>
        <w:rPr>
          <w:rtl/>
        </w:rPr>
        <w:t>15</w:t>
      </w:r>
      <w:r w:rsidR="007D70E5">
        <w:rPr>
          <w:rtl/>
        </w:rPr>
        <w:t>،</w:t>
      </w:r>
      <w:r>
        <w:rPr>
          <w:rtl/>
        </w:rPr>
        <w:t xml:space="preserve"> ابن عساكر في ترجمة الإمام أمير المؤمنين </w:t>
      </w:r>
      <w:r w:rsidR="007D70E5" w:rsidRPr="007D70E5">
        <w:rPr>
          <w:rStyle w:val="libAlaemChar"/>
          <w:rFonts w:hint="cs"/>
          <w:rtl/>
        </w:rPr>
        <w:t>عليه‌السلام</w:t>
      </w:r>
      <w:r>
        <w:rPr>
          <w:rtl/>
        </w:rPr>
        <w:t xml:space="preserve"> من تاريخ دمشق</w:t>
      </w:r>
      <w:r w:rsidR="003050AD">
        <w:rPr>
          <w:rtl/>
        </w:rPr>
        <w:t>:</w:t>
      </w:r>
      <w:r>
        <w:rPr>
          <w:rtl/>
        </w:rPr>
        <w:t xml:space="preserve"> 2 / 409 ح 915 و 916</w:t>
      </w:r>
      <w:r w:rsidR="007D70E5">
        <w:rPr>
          <w:rtl/>
        </w:rPr>
        <w:t>،</w:t>
      </w:r>
      <w:r>
        <w:rPr>
          <w:rtl/>
        </w:rPr>
        <w:t xml:space="preserve"> الجويني في فرائد السمطين</w:t>
      </w:r>
      <w:r w:rsidR="003050AD">
        <w:rPr>
          <w:rtl/>
        </w:rPr>
        <w:t>:</w:t>
      </w:r>
      <w:r>
        <w:rPr>
          <w:rtl/>
        </w:rPr>
        <w:t xml:space="preserve"> 1 / 187</w:t>
      </w:r>
      <w:r w:rsidR="007D70E5">
        <w:rPr>
          <w:rtl/>
        </w:rPr>
        <w:t xml:space="preserve"> - </w:t>
      </w:r>
      <w:r>
        <w:rPr>
          <w:rtl/>
        </w:rPr>
        <w:t>195 ح 149</w:t>
      </w:r>
      <w:r w:rsidR="007D70E5">
        <w:rPr>
          <w:rtl/>
        </w:rPr>
        <w:t xml:space="preserve"> - </w:t>
      </w:r>
      <w:r>
        <w:rPr>
          <w:rtl/>
        </w:rPr>
        <w:t>153</w:t>
      </w:r>
      <w:r w:rsidR="007D70E5">
        <w:rPr>
          <w:rtl/>
        </w:rPr>
        <w:t>،</w:t>
      </w:r>
      <w:r>
        <w:rPr>
          <w:rtl/>
        </w:rPr>
        <w:t xml:space="preserve"> ابن المغازلي في المناقب</w:t>
      </w:r>
      <w:r w:rsidR="003050AD">
        <w:rPr>
          <w:rtl/>
        </w:rPr>
        <w:t>:</w:t>
      </w:r>
      <w:r>
        <w:rPr>
          <w:rtl/>
        </w:rPr>
        <w:t xml:space="preserve"> 311</w:t>
      </w:r>
      <w:r w:rsidR="007D70E5">
        <w:rPr>
          <w:rtl/>
        </w:rPr>
        <w:t xml:space="preserve"> - </w:t>
      </w:r>
      <w:r>
        <w:rPr>
          <w:rtl/>
        </w:rPr>
        <w:t>314 ح 354</w:t>
      </w:r>
      <w:r w:rsidR="007D70E5">
        <w:rPr>
          <w:rtl/>
        </w:rPr>
        <w:t xml:space="preserve"> - </w:t>
      </w:r>
      <w:r>
        <w:rPr>
          <w:rtl/>
        </w:rPr>
        <w:t>358</w:t>
      </w:r>
      <w:r w:rsidR="007D70E5">
        <w:rPr>
          <w:rtl/>
        </w:rPr>
        <w:t>،</w:t>
      </w:r>
      <w:r>
        <w:rPr>
          <w:rtl/>
        </w:rPr>
        <w:t xml:space="preserve"> الگنجي في كفاية الطالب</w:t>
      </w:r>
      <w:r w:rsidR="003050AD">
        <w:rPr>
          <w:rtl/>
        </w:rPr>
        <w:t>:</w:t>
      </w:r>
      <w:r>
        <w:rPr>
          <w:rtl/>
        </w:rPr>
        <w:t xml:space="preserve"> 228 و 249</w:t>
      </w:r>
      <w:r w:rsidR="007D70E5">
        <w:rPr>
          <w:rtl/>
        </w:rPr>
        <w:t>،</w:t>
      </w:r>
      <w:r>
        <w:rPr>
          <w:rtl/>
        </w:rPr>
        <w:t xml:space="preserve"> الحاكم الحسكاني في شواهد التنزيل</w:t>
      </w:r>
      <w:r w:rsidR="003050AD">
        <w:rPr>
          <w:rtl/>
        </w:rPr>
        <w:t>:</w:t>
      </w:r>
      <w:r>
        <w:rPr>
          <w:rtl/>
        </w:rPr>
        <w:t xml:space="preserve"> 1 / 161</w:t>
      </w:r>
      <w:r w:rsidR="007D70E5">
        <w:rPr>
          <w:rtl/>
        </w:rPr>
        <w:t xml:space="preserve"> - </w:t>
      </w:r>
      <w:r>
        <w:rPr>
          <w:rtl/>
        </w:rPr>
        <w:t>184 ح 216</w:t>
      </w:r>
      <w:r w:rsidR="007D70E5">
        <w:rPr>
          <w:rtl/>
        </w:rPr>
        <w:t xml:space="preserve"> - </w:t>
      </w:r>
      <w:r>
        <w:rPr>
          <w:rtl/>
        </w:rPr>
        <w:t>240 بأكثر من أربعة وعشرين طريقاً</w:t>
      </w:r>
      <w:r w:rsidR="007D70E5">
        <w:rPr>
          <w:rtl/>
        </w:rPr>
        <w:t>،</w:t>
      </w:r>
      <w:r>
        <w:rPr>
          <w:rtl/>
        </w:rPr>
        <w:t xml:space="preserve"> السيوطي في لباب النقول</w:t>
      </w:r>
      <w:r w:rsidR="003050AD">
        <w:rPr>
          <w:rtl/>
        </w:rPr>
        <w:t>:</w:t>
      </w:r>
      <w:r>
        <w:rPr>
          <w:rtl/>
        </w:rPr>
        <w:t xml:space="preserve"> 93</w:t>
      </w:r>
      <w:r w:rsidR="007D70E5">
        <w:rPr>
          <w:rtl/>
        </w:rPr>
        <w:t>،</w:t>
      </w:r>
      <w:r>
        <w:rPr>
          <w:rtl/>
        </w:rPr>
        <w:t xml:space="preserve"> الجصّاص في احكام القرآن</w:t>
      </w:r>
      <w:r w:rsidR="003050AD">
        <w:rPr>
          <w:rtl/>
        </w:rPr>
        <w:t>:</w:t>
      </w:r>
      <w:r>
        <w:rPr>
          <w:rtl/>
        </w:rPr>
        <w:t xml:space="preserve"> 4 / 102</w:t>
      </w:r>
      <w:r w:rsidR="007D70E5">
        <w:rPr>
          <w:rtl/>
        </w:rPr>
        <w:t>،</w:t>
      </w:r>
      <w:r>
        <w:rPr>
          <w:rtl/>
        </w:rPr>
        <w:t xml:space="preserve"> الخوارزمي في المناقب</w:t>
      </w:r>
      <w:r w:rsidR="003050AD">
        <w:rPr>
          <w:rtl/>
        </w:rPr>
        <w:t>:</w:t>
      </w:r>
      <w:r>
        <w:rPr>
          <w:rtl/>
        </w:rPr>
        <w:t xml:space="preserve"> 186 و 187. </w:t>
      </w:r>
    </w:p>
    <w:p w:rsidR="00557F59" w:rsidRDefault="00557F59" w:rsidP="00557F59">
      <w:pPr>
        <w:pStyle w:val="libFootnote0"/>
        <w:rPr>
          <w:rtl/>
        </w:rPr>
      </w:pPr>
      <w:r>
        <w:rPr>
          <w:rtl/>
        </w:rPr>
        <w:t>وأخرجه الشوكاني في فتح القدير</w:t>
      </w:r>
      <w:r w:rsidR="003050AD">
        <w:rPr>
          <w:rtl/>
        </w:rPr>
        <w:t>:</w:t>
      </w:r>
      <w:r>
        <w:rPr>
          <w:rtl/>
        </w:rPr>
        <w:t xml:space="preserve"> 2 / 53 عن الخطيب في المتّفق والمفترق عن ابن عبّاس</w:t>
      </w:r>
      <w:r w:rsidR="007D70E5">
        <w:rPr>
          <w:rtl/>
        </w:rPr>
        <w:t>،</w:t>
      </w:r>
      <w:r>
        <w:rPr>
          <w:rtl/>
        </w:rPr>
        <w:t xml:space="preserve"> وعن عبد الرزّاق وعبد بن حميد وأبي الشيخ وابن مردويه عن ابن عبّاس</w:t>
      </w:r>
      <w:r w:rsidR="007D70E5">
        <w:rPr>
          <w:rtl/>
        </w:rPr>
        <w:t>،</w:t>
      </w:r>
      <w:r>
        <w:rPr>
          <w:rtl/>
        </w:rPr>
        <w:t xml:space="preserve"> وعن أبي الشيخ وابن مردويه وابن عساكر عن علي</w:t>
      </w:r>
      <w:r w:rsidR="007D70E5">
        <w:rPr>
          <w:rtl/>
        </w:rPr>
        <w:t>،</w:t>
      </w:r>
      <w:r>
        <w:rPr>
          <w:rtl/>
        </w:rPr>
        <w:t xml:space="preserve"> وعن ابن مردويه والطبراني في الأوسط عن عمّار. </w:t>
      </w:r>
    </w:p>
    <w:p w:rsidR="00557F59" w:rsidRDefault="00557F59" w:rsidP="00557F59">
      <w:pPr>
        <w:pStyle w:val="libFootnote0"/>
        <w:rPr>
          <w:rtl/>
        </w:rPr>
      </w:pPr>
      <w:r>
        <w:rPr>
          <w:rtl/>
        </w:rPr>
        <w:t>1</w:t>
      </w:r>
      <w:r w:rsidR="007D70E5">
        <w:rPr>
          <w:rtl/>
        </w:rPr>
        <w:t xml:space="preserve"> - </w:t>
      </w:r>
      <w:r>
        <w:rPr>
          <w:rtl/>
        </w:rPr>
        <w:t>صحيح الترمذي</w:t>
      </w:r>
      <w:r w:rsidR="003050AD">
        <w:rPr>
          <w:rtl/>
        </w:rPr>
        <w:t>:</w:t>
      </w:r>
      <w:r>
        <w:rPr>
          <w:rtl/>
        </w:rPr>
        <w:t xml:space="preserve"> 2 / 306</w:t>
      </w:r>
      <w:r w:rsidR="007D70E5">
        <w:rPr>
          <w:rtl/>
        </w:rPr>
        <w:t>،</w:t>
      </w:r>
      <w:r>
        <w:rPr>
          <w:rtl/>
        </w:rPr>
        <w:t xml:space="preserve"> سنن ابن ماجة</w:t>
      </w:r>
      <w:r w:rsidR="003050AD">
        <w:rPr>
          <w:rtl/>
        </w:rPr>
        <w:t>:</w:t>
      </w:r>
      <w:r>
        <w:rPr>
          <w:rtl/>
        </w:rPr>
        <w:t xml:space="preserve"> 1 / 44</w:t>
      </w:r>
      <w:r w:rsidR="007D70E5">
        <w:rPr>
          <w:rtl/>
        </w:rPr>
        <w:t>،</w:t>
      </w:r>
      <w:r>
        <w:rPr>
          <w:rtl/>
        </w:rPr>
        <w:t xml:space="preserve"> مسند أحمد</w:t>
      </w:r>
      <w:r w:rsidR="003050AD">
        <w:rPr>
          <w:rtl/>
        </w:rPr>
        <w:t>:</w:t>
      </w:r>
      <w:r>
        <w:rPr>
          <w:rtl/>
        </w:rPr>
        <w:t xml:space="preserve"> 5 / 391</w:t>
      </w:r>
      <w:r w:rsidR="007D70E5">
        <w:rPr>
          <w:rtl/>
        </w:rPr>
        <w:t>،</w:t>
      </w:r>
      <w:r>
        <w:rPr>
          <w:rtl/>
        </w:rPr>
        <w:t xml:space="preserve"> موارد الظمآن</w:t>
      </w:r>
      <w:r w:rsidR="003050AD">
        <w:rPr>
          <w:rtl/>
        </w:rPr>
        <w:t>:</w:t>
      </w:r>
      <w:r>
        <w:rPr>
          <w:rtl/>
        </w:rPr>
        <w:t xml:space="preserve"> 551</w:t>
      </w:r>
      <w:r w:rsidR="007D70E5">
        <w:rPr>
          <w:rtl/>
        </w:rPr>
        <w:t>،</w:t>
      </w:r>
      <w:r>
        <w:rPr>
          <w:rtl/>
        </w:rPr>
        <w:t xml:space="preserve"> خصائص أمير المؤمنين </w:t>
      </w:r>
      <w:r w:rsidR="007D70E5" w:rsidRPr="007D70E5">
        <w:rPr>
          <w:rStyle w:val="libAlaemChar"/>
          <w:rFonts w:hint="cs"/>
          <w:rtl/>
        </w:rPr>
        <w:t>عليه‌السلام</w:t>
      </w:r>
      <w:r>
        <w:rPr>
          <w:rtl/>
        </w:rPr>
        <w:t xml:space="preserve"> للنسائي</w:t>
      </w:r>
      <w:r w:rsidR="003050AD">
        <w:rPr>
          <w:rtl/>
        </w:rPr>
        <w:t>:</w:t>
      </w:r>
      <w:r>
        <w:rPr>
          <w:rtl/>
        </w:rPr>
        <w:t xml:space="preserve"> 36</w:t>
      </w:r>
      <w:r w:rsidR="007D70E5">
        <w:rPr>
          <w:rtl/>
        </w:rPr>
        <w:t>،</w:t>
      </w:r>
      <w:r>
        <w:rPr>
          <w:rtl/>
        </w:rPr>
        <w:t xml:space="preserve"> تاريخ بغداد</w:t>
      </w:r>
      <w:r w:rsidR="003050AD">
        <w:rPr>
          <w:rtl/>
        </w:rPr>
        <w:t>:</w:t>
      </w:r>
      <w:r>
        <w:rPr>
          <w:rtl/>
        </w:rPr>
        <w:t xml:space="preserve"> 9 / 231</w:t>
      </w:r>
      <w:r w:rsidR="007D70E5">
        <w:rPr>
          <w:rtl/>
        </w:rPr>
        <w:t>،</w:t>
      </w:r>
      <w:r>
        <w:rPr>
          <w:rtl/>
        </w:rPr>
        <w:t xml:space="preserve"> حلية الأولياء</w:t>
      </w:r>
      <w:r w:rsidR="003050AD">
        <w:rPr>
          <w:rtl/>
        </w:rPr>
        <w:t>:</w:t>
      </w:r>
      <w:r>
        <w:rPr>
          <w:rtl/>
        </w:rPr>
        <w:t xml:space="preserve"> 4 / 190</w:t>
      </w:r>
      <w:r w:rsidR="007D70E5">
        <w:rPr>
          <w:rtl/>
        </w:rPr>
        <w:t>،</w:t>
      </w:r>
      <w:r>
        <w:rPr>
          <w:rtl/>
        </w:rPr>
        <w:t xml:space="preserve"> الاصابة</w:t>
      </w:r>
      <w:r w:rsidR="003050AD">
        <w:rPr>
          <w:rtl/>
        </w:rPr>
        <w:t>:</w:t>
      </w:r>
      <w:r>
        <w:rPr>
          <w:rtl/>
        </w:rPr>
        <w:t xml:space="preserve"> 1 / 266</w:t>
      </w:r>
      <w:r w:rsidR="007D70E5">
        <w:rPr>
          <w:rtl/>
        </w:rPr>
        <w:t>،</w:t>
      </w:r>
      <w:r>
        <w:rPr>
          <w:rtl/>
        </w:rPr>
        <w:t xml:space="preserve"> اُسد الغابة</w:t>
      </w:r>
      <w:r w:rsidR="003050AD">
        <w:rPr>
          <w:rtl/>
        </w:rPr>
        <w:t>:</w:t>
      </w:r>
      <w:r>
        <w:rPr>
          <w:rtl/>
        </w:rPr>
        <w:t xml:space="preserve"> 5 / 574</w:t>
      </w:r>
      <w:r w:rsidR="007D70E5">
        <w:rPr>
          <w:rtl/>
        </w:rPr>
        <w:t>،</w:t>
      </w:r>
      <w:r>
        <w:rPr>
          <w:rtl/>
        </w:rPr>
        <w:t xml:space="preserve"> مناقب أمير المؤمنين </w:t>
      </w:r>
      <w:r w:rsidR="007D70E5" w:rsidRPr="007D70E5">
        <w:rPr>
          <w:rStyle w:val="libAlaemChar"/>
          <w:rFonts w:hint="cs"/>
          <w:rtl/>
        </w:rPr>
        <w:t>عليه‌السلام</w:t>
      </w:r>
      <w:r>
        <w:rPr>
          <w:rtl/>
        </w:rPr>
        <w:t xml:space="preserve"> لمحمد بن سليمان الكوفي</w:t>
      </w:r>
      <w:r w:rsidR="003050AD">
        <w:rPr>
          <w:rtl/>
        </w:rPr>
        <w:t>:</w:t>
      </w:r>
      <w:r>
        <w:rPr>
          <w:rtl/>
        </w:rPr>
        <w:t xml:space="preserve"> 2 / 238 ح 703</w:t>
      </w:r>
      <w:r w:rsidR="007D70E5">
        <w:rPr>
          <w:rtl/>
        </w:rPr>
        <w:t>،</w:t>
      </w:r>
      <w:r>
        <w:rPr>
          <w:rtl/>
        </w:rPr>
        <w:t xml:space="preserve"> المستدرك على الصحيحين</w:t>
      </w:r>
      <w:r w:rsidR="003050AD">
        <w:rPr>
          <w:rtl/>
        </w:rPr>
        <w:t>:</w:t>
      </w:r>
      <w:r>
        <w:rPr>
          <w:rtl/>
        </w:rPr>
        <w:t xml:space="preserve"> 3 / 381. </w:t>
      </w:r>
    </w:p>
    <w:p w:rsidR="00557F59" w:rsidRDefault="00557F59" w:rsidP="00557F59">
      <w:pPr>
        <w:pStyle w:val="libFootnote0"/>
        <w:rPr>
          <w:rtl/>
        </w:rPr>
      </w:pPr>
      <w:r>
        <w:rPr>
          <w:rtl/>
        </w:rPr>
        <w:t>2</w:t>
      </w:r>
      <w:r w:rsidR="007D70E5">
        <w:rPr>
          <w:rtl/>
        </w:rPr>
        <w:t xml:space="preserve"> - </w:t>
      </w:r>
      <w:r>
        <w:rPr>
          <w:rtl/>
        </w:rPr>
        <w:t>صحيح الترمذي</w:t>
      </w:r>
      <w:r w:rsidR="003050AD">
        <w:rPr>
          <w:rtl/>
        </w:rPr>
        <w:t>:</w:t>
      </w:r>
      <w:r>
        <w:rPr>
          <w:rtl/>
        </w:rPr>
        <w:t xml:space="preserve"> 5 / 570</w:t>
      </w:r>
      <w:r w:rsidR="007D70E5">
        <w:rPr>
          <w:rtl/>
        </w:rPr>
        <w:t>،</w:t>
      </w:r>
      <w:r>
        <w:rPr>
          <w:rtl/>
        </w:rPr>
        <w:t xml:space="preserve"> سنن ابن ماجة</w:t>
      </w:r>
      <w:r w:rsidR="003050AD">
        <w:rPr>
          <w:rtl/>
        </w:rPr>
        <w:t>:</w:t>
      </w:r>
      <w:r>
        <w:rPr>
          <w:rtl/>
        </w:rPr>
        <w:t xml:space="preserve"> 1 / 36</w:t>
      </w:r>
      <w:r w:rsidR="007D70E5">
        <w:rPr>
          <w:rtl/>
        </w:rPr>
        <w:t>،</w:t>
      </w:r>
      <w:r>
        <w:rPr>
          <w:rtl/>
        </w:rPr>
        <w:t xml:space="preserve"> و 38</w:t>
      </w:r>
      <w:r w:rsidR="007D70E5">
        <w:rPr>
          <w:rtl/>
        </w:rPr>
        <w:t>،</w:t>
      </w:r>
      <w:r>
        <w:rPr>
          <w:rtl/>
        </w:rPr>
        <w:t xml:space="preserve"> مسند أحمد</w:t>
      </w:r>
      <w:r w:rsidR="003050AD">
        <w:rPr>
          <w:rtl/>
        </w:rPr>
        <w:t>:</w:t>
      </w:r>
      <w:r>
        <w:rPr>
          <w:rtl/>
        </w:rPr>
        <w:t xml:space="preserve"> 1 / 80</w:t>
      </w:r>
      <w:r w:rsidR="007D70E5">
        <w:rPr>
          <w:rtl/>
        </w:rPr>
        <w:t>،</w:t>
      </w:r>
      <w: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كان أحبّ الرجال إلى النبيّ عليّ</w:t>
      </w:r>
      <w:r w:rsidR="007D70E5">
        <w:rPr>
          <w:rtl/>
        </w:rPr>
        <w:t>،</w:t>
      </w:r>
      <w:r>
        <w:rPr>
          <w:rtl/>
        </w:rPr>
        <w:t xml:space="preserve"> ومن النساء فاطمة » </w:t>
      </w:r>
      <w:r w:rsidRPr="00557F59">
        <w:rPr>
          <w:rStyle w:val="libFootnotenumChar"/>
          <w:rtl/>
        </w:rPr>
        <w:t>(1)</w:t>
      </w:r>
      <w:r>
        <w:rPr>
          <w:rtl/>
        </w:rPr>
        <w:t xml:space="preserve"> فوضعوا الحديث في أبي بكر وعائشة </w:t>
      </w:r>
      <w:r w:rsidRPr="00557F59">
        <w:rPr>
          <w:rStyle w:val="libFootnotenumChar"/>
          <w:rtl/>
        </w:rPr>
        <w:t>(2)</w:t>
      </w:r>
      <w:r w:rsidR="007D70E5">
        <w:rPr>
          <w:rtl/>
        </w:rPr>
        <w:t>،</w:t>
      </w:r>
      <w:r>
        <w:rPr>
          <w:rtl/>
        </w:rPr>
        <w:t xml:space="preserve"> وغرّوا الجاهل بمقالات الباطل ليدحضوا به الحقّ</w:t>
      </w:r>
      <w:r w:rsidR="007D70E5">
        <w:rPr>
          <w:rtl/>
        </w:rPr>
        <w:t>،</w:t>
      </w:r>
      <w:r>
        <w:rPr>
          <w:rtl/>
        </w:rPr>
        <w:t xml:space="preserve"> ولو أردت لأوردت من أكاذيبهم وأغاليطهم</w:t>
      </w:r>
      <w:r w:rsidR="007D70E5">
        <w:rPr>
          <w:rtl/>
        </w:rPr>
        <w:t>،</w:t>
      </w:r>
      <w:r>
        <w:rPr>
          <w:rtl/>
        </w:rPr>
        <w:t xml:space="preserve"> وزلفت من أباطيلهم ومخاليطهم</w:t>
      </w:r>
      <w:r w:rsidR="007D70E5">
        <w:rPr>
          <w:rtl/>
        </w:rPr>
        <w:t>،</w:t>
      </w:r>
      <w:r>
        <w:rPr>
          <w:rtl/>
        </w:rPr>
        <w:t xml:space="preserve"> ما يعجز اللسان عن وصفه</w:t>
      </w:r>
      <w:r w:rsidR="007D70E5">
        <w:rPr>
          <w:rtl/>
        </w:rPr>
        <w:t>،</w:t>
      </w:r>
      <w:r>
        <w:rPr>
          <w:rtl/>
        </w:rPr>
        <w:t xml:space="preserve"> ويكلّ البنان من رصفه</w:t>
      </w:r>
      <w:r w:rsidR="007D70E5">
        <w:rPr>
          <w:rtl/>
        </w:rPr>
        <w:t>،</w:t>
      </w:r>
      <w:r>
        <w:rPr>
          <w:rtl/>
        </w:rPr>
        <w:t xml:space="preserve"> فأعرضت عن رقم ذلك في الدفاتر</w:t>
      </w:r>
      <w:r w:rsidR="007D70E5">
        <w:rPr>
          <w:rtl/>
        </w:rPr>
        <w:t>،</w:t>
      </w:r>
      <w:r>
        <w:rPr>
          <w:rtl/>
        </w:rPr>
        <w:t xml:space="preserve"> وإن كان حاكي الكفر ليس بكافر. </w:t>
      </w:r>
    </w:p>
    <w:p w:rsidR="00557F59" w:rsidRDefault="00557F59" w:rsidP="00557F59">
      <w:pPr>
        <w:pStyle w:val="libCenterBold1"/>
        <w:rPr>
          <w:rtl/>
        </w:rPr>
      </w:pPr>
      <w:r>
        <w:rPr>
          <w:rtl/>
        </w:rPr>
        <w:t>شعر</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إذا ما روى الراوون ألف فضيلة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لأصحاب مولانا النبيّ محمد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يقولون هذا في الصحيحين مثبتٌ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بخطّ الامامين الحديـث يشيّد </w:t>
            </w:r>
            <w:r w:rsidRPr="00557F59">
              <w:rPr>
                <w:rStyle w:val="libFootnotenumChar"/>
                <w:rtl/>
              </w:rPr>
              <w:t>(3)</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ومهـما روينا في علـيّ فضيلة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يقولون هذا من أحاديث مُلحِد </w:t>
            </w:r>
            <w:r w:rsidRPr="00557F59">
              <w:rPr>
                <w:rStyle w:val="libFootnotenumChar"/>
                <w:rtl/>
              </w:rPr>
              <w:t>(4)</w:t>
            </w:r>
            <w:r w:rsidRPr="00557F59">
              <w:rPr>
                <w:rStyle w:val="libPoemTiniChar0"/>
                <w:rtl/>
              </w:rPr>
              <w:br/>
              <w:t>  </w:t>
            </w:r>
          </w:p>
        </w:tc>
      </w:tr>
    </w:tbl>
    <w:p w:rsidR="00557F59" w:rsidRDefault="00557F59" w:rsidP="00557F59">
      <w:pPr>
        <w:pStyle w:val="libCenterBold1"/>
        <w:rPr>
          <w:rtl/>
        </w:rPr>
      </w:pPr>
      <w:r>
        <w:rPr>
          <w:rtl/>
        </w:rPr>
        <w:t>آخر</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sidRPr="005056F4">
              <w:rPr>
                <w:rtl/>
              </w:rPr>
              <w:t>إذا في مجلسٍ ذكـروا عليّاً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sidRPr="005056F4">
              <w:rPr>
                <w:rtl/>
              </w:rPr>
              <w:t>وسبطيه وفاطـمة الزكيّة</w:t>
            </w:r>
            <w:r w:rsidRPr="00557F59">
              <w:rPr>
                <w:rStyle w:val="libPoemTiniChar0"/>
                <w:rtl/>
              </w:rPr>
              <w:br/>
              <w:t>  </w:t>
            </w:r>
          </w:p>
        </w:tc>
      </w:tr>
      <w:tr w:rsidR="00557F59" w:rsidTr="00557F59">
        <w:tc>
          <w:tcPr>
            <w:tcW w:w="3675" w:type="dxa"/>
          </w:tcPr>
          <w:p w:rsidR="00557F59" w:rsidRDefault="00557F59" w:rsidP="00557F59">
            <w:pPr>
              <w:pStyle w:val="libPoem"/>
              <w:rPr>
                <w:rtl/>
              </w:rPr>
            </w:pPr>
            <w:r w:rsidRPr="005056F4">
              <w:rPr>
                <w:rtl/>
              </w:rPr>
              <w:t>يقول الحاضرون ذروا فهذا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5056F4">
              <w:rPr>
                <w:rtl/>
              </w:rPr>
              <w:t xml:space="preserve">سقيم من حديث الرافضيّة </w:t>
            </w:r>
            <w:r w:rsidRPr="00557F59">
              <w:rPr>
                <w:rStyle w:val="libFootnotenumChar"/>
                <w:rtl/>
              </w:rPr>
              <w:t>(5)</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تاريخ بغداد</w:t>
      </w:r>
      <w:r w:rsidR="003050AD">
        <w:rPr>
          <w:rtl/>
        </w:rPr>
        <w:t>:</w:t>
      </w:r>
      <w:r>
        <w:rPr>
          <w:rtl/>
        </w:rPr>
        <w:t xml:space="preserve"> 5 / 307</w:t>
      </w:r>
      <w:r w:rsidR="007D70E5">
        <w:rPr>
          <w:rtl/>
        </w:rPr>
        <w:t>،</w:t>
      </w:r>
      <w:r>
        <w:rPr>
          <w:rtl/>
        </w:rPr>
        <w:t xml:space="preserve"> وج 7 / 118</w:t>
      </w:r>
      <w:r w:rsidR="007D70E5">
        <w:rPr>
          <w:rtl/>
        </w:rPr>
        <w:t xml:space="preserve"> - </w:t>
      </w:r>
      <w:r>
        <w:rPr>
          <w:rtl/>
        </w:rPr>
        <w:t>119</w:t>
      </w:r>
      <w:r w:rsidR="007D70E5">
        <w:rPr>
          <w:rtl/>
        </w:rPr>
        <w:t>،</w:t>
      </w:r>
      <w:r>
        <w:rPr>
          <w:rtl/>
        </w:rPr>
        <w:t xml:space="preserve"> كنز العمّال</w:t>
      </w:r>
      <w:r w:rsidR="003050AD">
        <w:rPr>
          <w:rtl/>
        </w:rPr>
        <w:t>:</w:t>
      </w:r>
      <w:r>
        <w:rPr>
          <w:rtl/>
        </w:rPr>
        <w:t xml:space="preserve"> 11 / 561 ح 32652 وص 562 ح 32654 وص 563 ح 32664</w:t>
      </w:r>
      <w:r w:rsidR="007D70E5">
        <w:rPr>
          <w:rtl/>
        </w:rPr>
        <w:t>،</w:t>
      </w:r>
      <w:r>
        <w:rPr>
          <w:rtl/>
        </w:rPr>
        <w:t xml:space="preserve"> وج 12 / 700 ح 36084. </w:t>
      </w:r>
    </w:p>
    <w:p w:rsidR="00557F59" w:rsidRDefault="00557F59" w:rsidP="00557F59">
      <w:pPr>
        <w:pStyle w:val="libFootnote0"/>
        <w:rPr>
          <w:rtl/>
        </w:rPr>
      </w:pPr>
      <w:r>
        <w:rPr>
          <w:rtl/>
        </w:rPr>
        <w:t>1</w:t>
      </w:r>
      <w:r w:rsidR="007D70E5">
        <w:rPr>
          <w:rtl/>
        </w:rPr>
        <w:t xml:space="preserve"> - </w:t>
      </w:r>
      <w:r>
        <w:rPr>
          <w:rtl/>
        </w:rPr>
        <w:t xml:space="preserve">ترجمة أمير المؤمنين </w:t>
      </w:r>
      <w:r w:rsidR="007D70E5" w:rsidRPr="007D70E5">
        <w:rPr>
          <w:rStyle w:val="libAlaemChar"/>
          <w:rFonts w:hint="cs"/>
          <w:rtl/>
        </w:rPr>
        <w:t>عليه‌السلام</w:t>
      </w:r>
      <w:r>
        <w:rPr>
          <w:rtl/>
        </w:rPr>
        <w:t xml:space="preserve"> من تاريخ دمشق لابن عساكر</w:t>
      </w:r>
      <w:r w:rsidR="003050AD">
        <w:rPr>
          <w:rtl/>
        </w:rPr>
        <w:t>:</w:t>
      </w:r>
      <w:r>
        <w:rPr>
          <w:rtl/>
        </w:rPr>
        <w:t xml:space="preserve"> 2 / 163 ح 641 وص 165 ح 646. سنن الترمذي</w:t>
      </w:r>
      <w:r w:rsidR="003050AD">
        <w:rPr>
          <w:rtl/>
        </w:rPr>
        <w:t>:</w:t>
      </w:r>
      <w:r>
        <w:rPr>
          <w:rtl/>
        </w:rPr>
        <w:t xml:space="preserve"> 5 / 655 ح 3868</w:t>
      </w:r>
      <w:r w:rsidR="007D70E5">
        <w:rPr>
          <w:rtl/>
        </w:rPr>
        <w:t>،</w:t>
      </w:r>
      <w:r>
        <w:rPr>
          <w:rtl/>
        </w:rPr>
        <w:t xml:space="preserve"> المستدرك للحاكم</w:t>
      </w:r>
      <w:r w:rsidR="003050AD">
        <w:rPr>
          <w:rtl/>
        </w:rPr>
        <w:t>:</w:t>
      </w:r>
      <w:r>
        <w:rPr>
          <w:rtl/>
        </w:rPr>
        <w:t xml:space="preserve"> 3 / 155</w:t>
      </w:r>
      <w:r w:rsidR="007D70E5">
        <w:rPr>
          <w:rtl/>
        </w:rPr>
        <w:t>،</w:t>
      </w:r>
      <w:r>
        <w:rPr>
          <w:rtl/>
        </w:rPr>
        <w:t xml:space="preserve"> سير أعلام النبلاء</w:t>
      </w:r>
      <w:r w:rsidR="003050AD">
        <w:rPr>
          <w:rtl/>
        </w:rPr>
        <w:t>:</w:t>
      </w:r>
      <w:r>
        <w:rPr>
          <w:rtl/>
        </w:rPr>
        <w:t xml:space="preserve"> 2 / 131. </w:t>
      </w:r>
    </w:p>
    <w:p w:rsidR="00557F59" w:rsidRDefault="00557F59" w:rsidP="00557F59">
      <w:pPr>
        <w:pStyle w:val="libFootnote0"/>
        <w:rPr>
          <w:rtl/>
        </w:rPr>
      </w:pPr>
      <w:r>
        <w:rPr>
          <w:rtl/>
        </w:rPr>
        <w:t>2</w:t>
      </w:r>
      <w:r w:rsidR="007D70E5">
        <w:rPr>
          <w:rtl/>
        </w:rPr>
        <w:t xml:space="preserve"> - </w:t>
      </w:r>
      <w:r>
        <w:rPr>
          <w:rtl/>
        </w:rPr>
        <w:t>الرياض النضرة</w:t>
      </w:r>
      <w:r w:rsidR="003050AD">
        <w:rPr>
          <w:rtl/>
        </w:rPr>
        <w:t>:</w:t>
      </w:r>
      <w:r>
        <w:rPr>
          <w:rtl/>
        </w:rPr>
        <w:t xml:space="preserve"> 1 / 135</w:t>
      </w:r>
      <w:r w:rsidR="007D70E5">
        <w:rPr>
          <w:rtl/>
        </w:rPr>
        <w:t>،</w:t>
      </w:r>
      <w:r>
        <w:rPr>
          <w:rtl/>
        </w:rPr>
        <w:t xml:space="preserve"> كنز العمّال</w:t>
      </w:r>
      <w:r w:rsidR="003050AD">
        <w:rPr>
          <w:rtl/>
        </w:rPr>
        <w:t>:</w:t>
      </w:r>
      <w:r>
        <w:rPr>
          <w:rtl/>
        </w:rPr>
        <w:t xml:space="preserve"> 12 / 133 ح 34350.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فَسَدّد</w:t>
      </w:r>
      <w:r w:rsidR="007D70E5">
        <w:rPr>
          <w:rtl/>
        </w:rPr>
        <w:t>،</w:t>
      </w:r>
      <w:r>
        <w:rPr>
          <w:rtl/>
        </w:rPr>
        <w:t xml:space="preserve"> وفي بعض نسخه</w:t>
      </w:r>
      <w:r w:rsidR="003050AD">
        <w:rPr>
          <w:rtl/>
        </w:rPr>
        <w:t>:</w:t>
      </w:r>
      <w:r>
        <w:rPr>
          <w:rtl/>
        </w:rPr>
        <w:t xml:space="preserve"> مسدّد.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1 / 3. </w:t>
      </w:r>
    </w:p>
    <w:p w:rsidR="00557F59" w:rsidRDefault="00557F59" w:rsidP="00557F59">
      <w:pPr>
        <w:pStyle w:val="libFootnote0"/>
        <w:rPr>
          <w:rtl/>
        </w:rPr>
      </w:pPr>
      <w:r>
        <w:rPr>
          <w:rtl/>
        </w:rPr>
        <w:t>5</w:t>
      </w:r>
      <w:r w:rsidR="007D70E5">
        <w:rPr>
          <w:rtl/>
        </w:rPr>
        <w:t xml:space="preserve"> - </w:t>
      </w:r>
      <w:r>
        <w:rPr>
          <w:rtl/>
        </w:rPr>
        <w:t>الأبيات للشافعي</w:t>
      </w:r>
      <w:r w:rsidR="007D70E5">
        <w:rPr>
          <w:rtl/>
        </w:rPr>
        <w:t>،</w:t>
      </w:r>
      <w:r>
        <w:rPr>
          <w:rtl/>
        </w:rPr>
        <w:t xml:space="preserve"> انظر ديوانه ص 90</w:t>
      </w:r>
      <w:r w:rsidR="007D70E5">
        <w:rPr>
          <w:rtl/>
        </w:rPr>
        <w:t>،</w:t>
      </w:r>
      <w:r>
        <w:rPr>
          <w:rtl/>
        </w:rPr>
        <w:t xml:space="preserve"> مقتل الحسين </w:t>
      </w:r>
      <w:r w:rsidR="007D70E5" w:rsidRPr="007D70E5">
        <w:rPr>
          <w:rStyle w:val="libAlaemChar"/>
          <w:rFonts w:hint="cs"/>
          <w:rtl/>
        </w:rPr>
        <w:t>عليه‌السلام</w:t>
      </w:r>
      <w:r>
        <w:rPr>
          <w:rtl/>
        </w:rPr>
        <w:t xml:space="preserve"> للخوارزمي</w:t>
      </w:r>
      <w:r w:rsidR="003050AD">
        <w:rPr>
          <w:rtl/>
        </w:rPr>
        <w:t>:</w:t>
      </w:r>
      <w:r>
        <w:rPr>
          <w:rtl/>
        </w:rPr>
        <w:t xml:space="preserve"> 2 / 129</w:t>
      </w:r>
      <w:r w:rsidR="007D70E5">
        <w:rPr>
          <w:rtl/>
        </w:rPr>
        <w:t>،</w:t>
      </w:r>
      <w:r>
        <w:rPr>
          <w:rtl/>
        </w:rPr>
        <w:t xml:space="preserve"> مناقب ابن شهراشوب</w:t>
      </w:r>
      <w:r w:rsidR="003050AD">
        <w:rPr>
          <w:rtl/>
        </w:rPr>
        <w:t>:</w:t>
      </w:r>
      <w:r>
        <w:rPr>
          <w:rtl/>
        </w:rPr>
        <w:t xml:space="preserve"> 1 / 30. </w:t>
      </w:r>
    </w:p>
    <w:p w:rsidR="00557F59" w:rsidRDefault="00557F59" w:rsidP="00557F59">
      <w:pPr>
        <w:pStyle w:val="libFootnote0"/>
        <w:rPr>
          <w:rtl/>
        </w:rPr>
      </w:pPr>
      <w:r>
        <w:rPr>
          <w:rtl/>
        </w:rPr>
        <w:t>وروى الجويني في فرائد السمطين</w:t>
      </w:r>
      <w:r w:rsidR="003050AD">
        <w:rPr>
          <w:rtl/>
        </w:rPr>
        <w:t>:</w:t>
      </w:r>
      <w:r>
        <w:rPr>
          <w:rtl/>
        </w:rPr>
        <w:t xml:space="preserve"> 1 / 135 ح 98 بإسناده الى أبي عبدالله محمد</w:t>
      </w:r>
      <w: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فبدّل الذين ظلموا قولاً غير الذي قيل لهم</w:t>
      </w:r>
      <w:r w:rsidR="007D70E5">
        <w:rPr>
          <w:rtl/>
        </w:rPr>
        <w:t>،</w:t>
      </w:r>
      <w:r>
        <w:rPr>
          <w:rtl/>
        </w:rPr>
        <w:t xml:space="preserve"> وزلّة العالِم كانكسار السفينة تغرق ويغرق معها غيرها</w:t>
      </w:r>
      <w:r w:rsidR="007D70E5">
        <w:rPr>
          <w:rtl/>
        </w:rPr>
        <w:t>،</w:t>
      </w:r>
      <w:r>
        <w:rPr>
          <w:rtl/>
        </w:rPr>
        <w:t xml:space="preserve"> بل إذا زلّ العالِم زلّ العالَم</w:t>
      </w:r>
      <w:r w:rsidR="007D70E5">
        <w:rPr>
          <w:rtl/>
        </w:rPr>
        <w:t>،</w:t>
      </w:r>
      <w:r>
        <w:rPr>
          <w:rtl/>
        </w:rPr>
        <w:t xml:space="preserve"> وجماعة من الفسّاق حملهم النفاق إلى أن قالوا</w:t>
      </w:r>
      <w:r w:rsidR="003050AD">
        <w:rPr>
          <w:rtl/>
        </w:rPr>
        <w:t>:</w:t>
      </w:r>
      <w:r>
        <w:rPr>
          <w:rtl/>
        </w:rPr>
        <w:t xml:space="preserve"> كان أبو بكر أشجع من عليّ </w:t>
      </w:r>
      <w:r w:rsidRPr="00557F59">
        <w:rPr>
          <w:rStyle w:val="libFootnotenumChar"/>
          <w:rtl/>
        </w:rPr>
        <w:t>(1)</w:t>
      </w:r>
      <w:r w:rsidR="007D70E5">
        <w:rPr>
          <w:rtl/>
        </w:rPr>
        <w:t>،</w:t>
      </w:r>
      <w:r>
        <w:rPr>
          <w:rtl/>
        </w:rPr>
        <w:t xml:space="preserve"> وإنّ مرحباً قتله محمد بن مَسلمة </w:t>
      </w:r>
      <w:r w:rsidRPr="00557F59">
        <w:rPr>
          <w:rStyle w:val="libFootnotenumChar"/>
          <w:rtl/>
        </w:rPr>
        <w:t>(2)</w:t>
      </w:r>
      <w:r w:rsidR="007D70E5">
        <w:rPr>
          <w:rtl/>
        </w:rPr>
        <w:t>،</w:t>
      </w:r>
      <w:r>
        <w:rPr>
          <w:rtl/>
        </w:rPr>
        <w:t xml:space="preserve"> وإنّ ذا الثديّة قتل بمصر </w:t>
      </w:r>
      <w:r w:rsidRPr="00557F59">
        <w:rPr>
          <w:rStyle w:val="libFootnotenumChar"/>
          <w:rtl/>
        </w:rPr>
        <w:t>(3)</w:t>
      </w:r>
      <w:r w:rsidR="007D70E5">
        <w:rPr>
          <w:rtl/>
        </w:rPr>
        <w:t>،</w:t>
      </w:r>
      <w:r>
        <w:rPr>
          <w:rtl/>
        </w:rPr>
        <w:t xml:space="preserve"> وإنّ في أداء سورة براءة كان الأمير أبا بكر على عليّ </w:t>
      </w:r>
      <w:r w:rsidRPr="00557F59">
        <w:rPr>
          <w:rStyle w:val="libFootnotenumChar"/>
          <w:rtl/>
        </w:rPr>
        <w:t>(4)</w:t>
      </w:r>
      <w:r w:rsidR="007D70E5">
        <w:rPr>
          <w:rtl/>
        </w:rPr>
        <w:t>،</w:t>
      </w:r>
      <w:r>
        <w:rPr>
          <w:rtl/>
        </w:rPr>
        <w:t xml:space="preserve"> وربّما قالوا</w:t>
      </w:r>
      <w:r w:rsidR="003050AD">
        <w:rPr>
          <w:rtl/>
        </w:rPr>
        <w:t>:</w:t>
      </w:r>
      <w:r>
        <w:rPr>
          <w:rtl/>
        </w:rPr>
        <w:t xml:space="preserve"> قرأها أنس بن مالك</w:t>
      </w:r>
      <w:r w:rsidR="007D70E5">
        <w:rPr>
          <w:rtl/>
        </w:rPr>
        <w:t>،</w:t>
      </w:r>
      <w:r>
        <w:rPr>
          <w:rtl/>
        </w:rPr>
        <w:t xml:space="preserve"> وإنّ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ابن الفضل الرافعي بالبصرة</w:t>
      </w:r>
      <w:r w:rsidR="007D70E5">
        <w:rPr>
          <w:rtl/>
        </w:rPr>
        <w:t>،</w:t>
      </w:r>
      <w:r>
        <w:rPr>
          <w:rtl/>
        </w:rPr>
        <w:t xml:space="preserve"> قال</w:t>
      </w:r>
      <w:r w:rsidR="003050AD">
        <w:rPr>
          <w:rtl/>
        </w:rPr>
        <w:t>:</w:t>
      </w:r>
      <w:r>
        <w:rPr>
          <w:rtl/>
        </w:rPr>
        <w:t xml:space="preserve"> سمعت الربيع بن سلمان يقول</w:t>
      </w:r>
      <w:r w:rsidR="003050AD">
        <w:rPr>
          <w:rtl/>
        </w:rPr>
        <w:t>:</w:t>
      </w:r>
      <w:r>
        <w:rPr>
          <w:rtl/>
        </w:rPr>
        <w:t xml:space="preserve"> قلت للشافعي</w:t>
      </w:r>
      <w:r w:rsidR="003050AD">
        <w:rPr>
          <w:rtl/>
        </w:rPr>
        <w:t>:</w:t>
      </w:r>
      <w:r>
        <w:rPr>
          <w:rtl/>
        </w:rPr>
        <w:t xml:space="preserve"> إنّ هاهنا قوماً لا يصيرون على سماع فضيلة لأهل البيت</w:t>
      </w:r>
      <w:r w:rsidR="007D70E5">
        <w:rPr>
          <w:rtl/>
        </w:rPr>
        <w:t>،</w:t>
      </w:r>
      <w:r>
        <w:rPr>
          <w:rtl/>
        </w:rPr>
        <w:t xml:space="preserve"> فإذا أراد أحد أن يذكرها يقولون</w:t>
      </w:r>
      <w:r w:rsidR="003050AD">
        <w:rPr>
          <w:rtl/>
        </w:rPr>
        <w:t>:</w:t>
      </w:r>
      <w:r>
        <w:rPr>
          <w:rtl/>
        </w:rPr>
        <w:t xml:space="preserve"> هذا رافضي!! </w:t>
      </w:r>
    </w:p>
    <w:p w:rsidR="00557F59" w:rsidRDefault="00557F59" w:rsidP="00557F59">
      <w:pPr>
        <w:pStyle w:val="libFootnote0"/>
        <w:rPr>
          <w:rtl/>
        </w:rPr>
      </w:pPr>
      <w:r>
        <w:rPr>
          <w:rtl/>
        </w:rPr>
        <w:t>قال</w:t>
      </w:r>
      <w:r w:rsidR="003050AD">
        <w:rPr>
          <w:rtl/>
        </w:rPr>
        <w:t>:</w:t>
      </w:r>
      <w:r>
        <w:rPr>
          <w:rtl/>
        </w:rPr>
        <w:t xml:space="preserve"> فأنشأ الشافعي يقول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إذا في مـجلس ذكـروا عليّاً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وسبطيه وفاطـمة الـزكيّة</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فأجرى بعضهم ذكرى سواهم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فأيقن أنّـه ابن سـلقـلقـيّة</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إذا ذكـروا عليّـاً أو بنـيه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تشاغل بالروايـات العلـيّة</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وقال تـجاوزوا يا قـوم هذا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فهذا من حديـث الرافضـيّة</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بَرئت إلى المهيمن مـن اُناس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يرون الرفض حبّ الفاطميّة</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على آل الرسـول صلاة ربّي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ولعنـته لتـلك الجـاهلـيّة</w:t>
            </w:r>
            <w:r w:rsidRPr="00557F59">
              <w:rPr>
                <w:rStyle w:val="libPoemTiniChar0"/>
                <w:rtl/>
              </w:rPr>
              <w:br/>
              <w:t>  </w:t>
            </w:r>
          </w:p>
        </w:tc>
      </w:tr>
    </w:tbl>
    <w:p w:rsidR="00557F59" w:rsidRDefault="00557F59" w:rsidP="00557F59">
      <w:pPr>
        <w:pStyle w:val="libFootnote0"/>
        <w:rPr>
          <w:rtl/>
        </w:rPr>
      </w:pPr>
      <w:r>
        <w:rPr>
          <w:rtl/>
        </w:rPr>
        <w:t>1</w:t>
      </w:r>
      <w:r w:rsidR="007D70E5">
        <w:rPr>
          <w:rtl/>
        </w:rPr>
        <w:t xml:space="preserve"> - </w:t>
      </w:r>
      <w:r>
        <w:rPr>
          <w:rtl/>
        </w:rPr>
        <w:t>الرياض النضرة</w:t>
      </w:r>
      <w:r w:rsidR="003050AD">
        <w:rPr>
          <w:rtl/>
        </w:rPr>
        <w:t>:</w:t>
      </w:r>
      <w:r>
        <w:rPr>
          <w:rtl/>
        </w:rPr>
        <w:t xml:space="preserve"> 1 / 138</w:t>
      </w:r>
      <w:r w:rsidR="007D70E5">
        <w:rPr>
          <w:rtl/>
        </w:rPr>
        <w:t>،</w:t>
      </w:r>
      <w:r>
        <w:rPr>
          <w:rtl/>
        </w:rPr>
        <w:t xml:space="preserve"> تاريخ الخلفاء للسيوطي</w:t>
      </w:r>
      <w:r w:rsidR="003050AD">
        <w:rPr>
          <w:rtl/>
        </w:rPr>
        <w:t>:</w:t>
      </w:r>
      <w:r>
        <w:rPr>
          <w:rtl/>
        </w:rPr>
        <w:t xml:space="preserve"> 36</w:t>
      </w:r>
      <w:r w:rsidR="007D70E5">
        <w:rPr>
          <w:rtl/>
        </w:rPr>
        <w:t>،</w:t>
      </w:r>
      <w:r>
        <w:rPr>
          <w:rtl/>
        </w:rPr>
        <w:t xml:space="preserve"> مجمع الزوائد</w:t>
      </w:r>
      <w:r w:rsidR="003050AD">
        <w:rPr>
          <w:rtl/>
        </w:rPr>
        <w:t>:</w:t>
      </w:r>
      <w:r>
        <w:rPr>
          <w:rtl/>
        </w:rPr>
        <w:t xml:space="preserve"> 9 / 46. </w:t>
      </w:r>
    </w:p>
    <w:p w:rsidR="00557F59" w:rsidRDefault="00557F59" w:rsidP="00557F59">
      <w:pPr>
        <w:pStyle w:val="libFootnote0"/>
        <w:rPr>
          <w:rtl/>
        </w:rPr>
      </w:pPr>
      <w:r>
        <w:rPr>
          <w:rtl/>
        </w:rPr>
        <w:t xml:space="preserve">ولقد أجاد الأميني </w:t>
      </w:r>
      <w:r w:rsidR="007D70E5" w:rsidRPr="007D70E5">
        <w:rPr>
          <w:rStyle w:val="libAlaemChar"/>
          <w:rFonts w:hint="cs"/>
          <w:rtl/>
        </w:rPr>
        <w:t>رحمه‌الله</w:t>
      </w:r>
      <w:r>
        <w:rPr>
          <w:rtl/>
        </w:rPr>
        <w:t xml:space="preserve"> في الغدير</w:t>
      </w:r>
      <w:r w:rsidR="003050AD">
        <w:rPr>
          <w:rtl/>
        </w:rPr>
        <w:t>:</w:t>
      </w:r>
      <w:r>
        <w:rPr>
          <w:rtl/>
        </w:rPr>
        <w:t xml:space="preserve"> 7 / 200</w:t>
      </w:r>
      <w:r w:rsidR="007D70E5">
        <w:rPr>
          <w:rtl/>
        </w:rPr>
        <w:t xml:space="preserve"> - </w:t>
      </w:r>
      <w:r>
        <w:rPr>
          <w:rtl/>
        </w:rPr>
        <w:t>215 في تفنيد هذا الزعم</w:t>
      </w:r>
      <w:r w:rsidR="007D70E5">
        <w:rPr>
          <w:rtl/>
        </w:rPr>
        <w:t>،</w:t>
      </w:r>
      <w:r>
        <w:rPr>
          <w:rtl/>
        </w:rPr>
        <w:t xml:space="preserve"> فراجعه. </w:t>
      </w:r>
    </w:p>
    <w:p w:rsidR="00557F59" w:rsidRDefault="00557F59" w:rsidP="00557F59">
      <w:pPr>
        <w:pStyle w:val="libFootnote0"/>
        <w:rPr>
          <w:rtl/>
        </w:rPr>
      </w:pPr>
      <w:r>
        <w:rPr>
          <w:rtl/>
        </w:rPr>
        <w:t>2</w:t>
      </w:r>
      <w:r w:rsidR="007D70E5">
        <w:rPr>
          <w:rtl/>
        </w:rPr>
        <w:t xml:space="preserve"> - </w:t>
      </w:r>
      <w:r>
        <w:rPr>
          <w:rtl/>
        </w:rPr>
        <w:t>الكامل في التاريخ</w:t>
      </w:r>
      <w:r w:rsidR="003050AD">
        <w:rPr>
          <w:rtl/>
        </w:rPr>
        <w:t>:</w:t>
      </w:r>
      <w:r>
        <w:rPr>
          <w:rtl/>
        </w:rPr>
        <w:t xml:space="preserve"> 2 / 219. </w:t>
      </w:r>
    </w:p>
    <w:p w:rsidR="00557F59" w:rsidRDefault="00557F59" w:rsidP="00557F59">
      <w:pPr>
        <w:pStyle w:val="libFootnote0"/>
        <w:rPr>
          <w:rtl/>
        </w:rPr>
      </w:pPr>
      <w:r>
        <w:rPr>
          <w:rtl/>
        </w:rPr>
        <w:t>3</w:t>
      </w:r>
      <w:r w:rsidR="007D70E5">
        <w:rPr>
          <w:rtl/>
        </w:rPr>
        <w:t xml:space="preserve"> - </w:t>
      </w:r>
      <w:r>
        <w:rPr>
          <w:rtl/>
        </w:rPr>
        <w:t>قال ابن أبي الحديد في شرح نهج البلاغة</w:t>
      </w:r>
      <w:r w:rsidR="003050AD">
        <w:rPr>
          <w:rtl/>
        </w:rPr>
        <w:t>:</w:t>
      </w:r>
      <w:r>
        <w:rPr>
          <w:rtl/>
        </w:rPr>
        <w:t xml:space="preserve"> 2 / 268</w:t>
      </w:r>
      <w:r w:rsidR="003050AD">
        <w:rPr>
          <w:rtl/>
        </w:rPr>
        <w:t>:</w:t>
      </w:r>
      <w:r>
        <w:rPr>
          <w:rtl/>
        </w:rPr>
        <w:t xml:space="preserve"> وفي كتاب صفّين أيضاً للمدائني</w:t>
      </w:r>
      <w:r w:rsidR="007D70E5">
        <w:rPr>
          <w:rtl/>
        </w:rPr>
        <w:t>،</w:t>
      </w:r>
      <w:r>
        <w:rPr>
          <w:rtl/>
        </w:rPr>
        <w:t xml:space="preserve"> عن مسروق</w:t>
      </w:r>
      <w:r w:rsidR="007D70E5">
        <w:rPr>
          <w:rtl/>
        </w:rPr>
        <w:t>،</w:t>
      </w:r>
      <w:r>
        <w:rPr>
          <w:rtl/>
        </w:rPr>
        <w:t xml:space="preserve"> أنّ عائشة قالت له لمّا عرفت أنّ عليّاً </w:t>
      </w:r>
      <w:r w:rsidR="007D70E5" w:rsidRPr="007D70E5">
        <w:rPr>
          <w:rStyle w:val="libAlaemChar"/>
          <w:rFonts w:hint="cs"/>
          <w:rtl/>
        </w:rPr>
        <w:t>عليه‌السلام</w:t>
      </w:r>
      <w:r>
        <w:rPr>
          <w:rtl/>
        </w:rPr>
        <w:t xml:space="preserve"> قتل ذا الثُديّة</w:t>
      </w:r>
      <w:r w:rsidR="003050AD">
        <w:rPr>
          <w:rtl/>
        </w:rPr>
        <w:t>:</w:t>
      </w:r>
      <w:r>
        <w:rPr>
          <w:rtl/>
        </w:rPr>
        <w:t xml:space="preserve"> لعن الله عمرو بن العاص</w:t>
      </w:r>
      <w:r w:rsidR="007D70E5">
        <w:rPr>
          <w:rtl/>
        </w:rPr>
        <w:t>،</w:t>
      </w:r>
      <w:r>
        <w:rPr>
          <w:rtl/>
        </w:rPr>
        <w:t xml:space="preserve"> فإنّه كتب إليّ يخبرني أنّه قتله بالاسكندريّة</w:t>
      </w:r>
      <w:r w:rsidR="007D70E5">
        <w:rPr>
          <w:rtl/>
        </w:rPr>
        <w:t>،</w:t>
      </w:r>
      <w:r>
        <w:rPr>
          <w:rtl/>
        </w:rPr>
        <w:t xml:space="preserve"> ألا إنّه ليس يمنعني ما في نفسي أن أقول ما سمعته من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يقتله خير اُمّتي من بعدي</w:t>
      </w:r>
      <w:r w:rsidR="007D70E5">
        <w:rPr>
          <w:rtl/>
        </w:rPr>
        <w:t>،</w:t>
      </w:r>
      <w:r>
        <w:rPr>
          <w:rtl/>
        </w:rPr>
        <w:t xml:space="preserve"> عنه البحار</w:t>
      </w:r>
      <w:r w:rsidR="003050AD">
        <w:rPr>
          <w:rtl/>
        </w:rPr>
        <w:t>:</w:t>
      </w:r>
      <w:r>
        <w:rPr>
          <w:rtl/>
        </w:rPr>
        <w:t xml:space="preserve"> 33 / 340</w:t>
      </w:r>
      <w:r w:rsidR="007D70E5">
        <w:rPr>
          <w:rtl/>
        </w:rPr>
        <w:t>،</w:t>
      </w:r>
      <w:r>
        <w:rPr>
          <w:rtl/>
        </w:rPr>
        <w:t xml:space="preserve"> وج 38 / 15 ح 24.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السيرة النبويّة لابن هشام</w:t>
      </w:r>
      <w:r w:rsidR="003050AD">
        <w:rPr>
          <w:rtl/>
        </w:rPr>
        <w:t>:</w:t>
      </w:r>
      <w:r>
        <w:rPr>
          <w:rtl/>
        </w:rPr>
        <w:t xml:space="preserve"> 4 / 188</w:t>
      </w:r>
      <w:r w:rsidR="007D70E5">
        <w:rPr>
          <w:rtl/>
        </w:rPr>
        <w:t xml:space="preserve"> - </w:t>
      </w:r>
      <w:r>
        <w:rPr>
          <w:rtl/>
        </w:rPr>
        <w:t>190</w:t>
      </w:r>
      <w:r w:rsidR="007D70E5">
        <w:rPr>
          <w:rtl/>
        </w:rPr>
        <w:t>،</w:t>
      </w:r>
      <w:r>
        <w:rPr>
          <w:rtl/>
        </w:rPr>
        <w:t xml:space="preserve"> تاريخ خليفة بن خيّاط</w:t>
      </w:r>
      <w:r w:rsidR="003050AD">
        <w:rPr>
          <w:rtl/>
        </w:rPr>
        <w:t>:</w:t>
      </w:r>
      <w:r>
        <w:rPr>
          <w:rtl/>
        </w:rPr>
        <w:t xml:space="preserve"> 93</w:t>
      </w:r>
      <w:r w:rsidR="007D70E5">
        <w:rPr>
          <w:rtl/>
        </w:rPr>
        <w:t>،</w:t>
      </w:r>
      <w:r>
        <w:rPr>
          <w:rtl/>
        </w:rPr>
        <w:t xml:space="preserve"> كتاب العثمانية للجاحظ</w:t>
      </w:r>
      <w:r w:rsidR="003050AD">
        <w:rPr>
          <w:rtl/>
        </w:rPr>
        <w:t>:</w:t>
      </w:r>
      <w:r>
        <w:rPr>
          <w:rtl/>
        </w:rPr>
        <w:t xml:space="preserve"> 129</w:t>
      </w:r>
      <w:r w:rsidR="007D70E5">
        <w:rPr>
          <w:rtl/>
        </w:rPr>
        <w:t>،</w:t>
      </w:r>
      <w:r>
        <w:rPr>
          <w:rtl/>
        </w:rPr>
        <w:t xml:space="preserve"> سنن النسائي</w:t>
      </w:r>
      <w:r w:rsidR="003050AD">
        <w:rPr>
          <w:rtl/>
        </w:rPr>
        <w:t>:</w:t>
      </w:r>
      <w:r>
        <w:rPr>
          <w:rtl/>
        </w:rPr>
        <w:t xml:space="preserve"> 5 / 247</w:t>
      </w:r>
      <w:r w:rsidR="007D70E5">
        <w:rPr>
          <w:rtl/>
        </w:rPr>
        <w:t>،</w:t>
      </w:r>
      <w:r>
        <w:rPr>
          <w:rtl/>
        </w:rPr>
        <w:t xml:space="preserve"> خصائص أمير المؤمنين </w:t>
      </w:r>
      <w:r w:rsidR="007D70E5" w:rsidRPr="007D70E5">
        <w:rPr>
          <w:rStyle w:val="libAlaemChar"/>
          <w:rFonts w:hint="cs"/>
          <w:rtl/>
        </w:rPr>
        <w:t>عليه‌السلام</w:t>
      </w:r>
      <w:r>
        <w:rPr>
          <w:rtl/>
        </w:rPr>
        <w:t xml:space="preserve"> للنسائي ( نشر مكتبة المعلا في الكويت )</w:t>
      </w:r>
      <w:r w:rsidR="003050AD">
        <w:rPr>
          <w:rtl/>
        </w:rPr>
        <w:t>:</w:t>
      </w:r>
      <w:r>
        <w:rPr>
          <w:rtl/>
        </w:rPr>
        <w:t xml:space="preserve"> 93 ح 78</w:t>
      </w:r>
      <w:r w:rsidR="007D70E5">
        <w:rPr>
          <w:rtl/>
        </w:rPr>
        <w:t>،</w:t>
      </w:r>
      <w:r>
        <w:rPr>
          <w:rtl/>
        </w:rPr>
        <w:t xml:space="preserve"> السنن الكبرى للبيهقي</w:t>
      </w:r>
      <w:r w:rsidR="003050AD">
        <w:rPr>
          <w:rtl/>
        </w:rPr>
        <w:t>:</w:t>
      </w:r>
      <w:r>
        <w:rPr>
          <w:rtl/>
        </w:rPr>
        <w:t xml:space="preserve"> 5 / 111</w:t>
      </w:r>
      <w:r w:rsidR="007D70E5">
        <w:rPr>
          <w:rtl/>
        </w:rPr>
        <w:t>،</w:t>
      </w:r>
      <w:r>
        <w:rPr>
          <w:rtl/>
        </w:rPr>
        <w:t xml:space="preserve"> الرياض النضرة</w:t>
      </w:r>
      <w:r w:rsidR="003050AD">
        <w:rPr>
          <w:rtl/>
        </w:rPr>
        <w:t>:</w:t>
      </w:r>
      <w:r>
        <w:rPr>
          <w:rtl/>
        </w:rPr>
        <w:t xml:space="preserve"> 3 / 132</w:t>
      </w:r>
      <w:r w:rsidR="007D70E5">
        <w:rPr>
          <w:rtl/>
        </w:rPr>
        <w:t xml:space="preserve"> - </w:t>
      </w:r>
      <w:r>
        <w:rPr>
          <w:rtl/>
        </w:rPr>
        <w:t>136 وفيه تأويلات خبيثة</w:t>
      </w:r>
      <w:r w:rsidR="007D70E5">
        <w:rPr>
          <w:rtl/>
        </w:rPr>
        <w:t>،</w:t>
      </w:r>
      <w:r>
        <w:rPr>
          <w:rtl/>
        </w:rPr>
        <w:t xml:space="preserve"> البداية والنهاية</w:t>
      </w:r>
      <w:r w:rsidR="003050AD">
        <w:rPr>
          <w:rtl/>
        </w:rPr>
        <w:t>:</w:t>
      </w:r>
      <w:r>
        <w:rPr>
          <w:rtl/>
        </w:rPr>
        <w:t xml:space="preserve"> 7 / 357</w:t>
      </w:r>
      <w:r w:rsidR="007D70E5">
        <w:rPr>
          <w:rtl/>
        </w:rPr>
        <w:t>،</w:t>
      </w:r>
      <w: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محسناً ولد في حياة النبيّ </w:t>
      </w:r>
      <w:r w:rsidR="007D70E5" w:rsidRPr="007D70E5">
        <w:rPr>
          <w:rStyle w:val="libAlaemChar"/>
          <w:rFonts w:hint="cs"/>
          <w:rtl/>
        </w:rPr>
        <w:t>صلى‌الله‌عليه‌وآله</w:t>
      </w:r>
      <w:r>
        <w:rPr>
          <w:rtl/>
        </w:rPr>
        <w:t xml:space="preserve"> سقطاً </w:t>
      </w:r>
      <w:r w:rsidRPr="00557F59">
        <w:rPr>
          <w:rStyle w:val="libFootnotenumChar"/>
          <w:rtl/>
        </w:rPr>
        <w:t>(1)</w:t>
      </w:r>
      <w:r w:rsidR="007D70E5">
        <w:rPr>
          <w:rtl/>
        </w:rPr>
        <w:t>،</w:t>
      </w:r>
      <w:r>
        <w:rPr>
          <w:rtl/>
        </w:rPr>
        <w:t xml:space="preserve"> وإنّ النبيّ </w:t>
      </w:r>
      <w:r w:rsidR="007D70E5" w:rsidRPr="007D70E5">
        <w:rPr>
          <w:rStyle w:val="libAlaemChar"/>
          <w:rFonts w:hint="cs"/>
          <w:rtl/>
        </w:rPr>
        <w:t>صلى‌الله‌عليه‌وآله</w:t>
      </w:r>
      <w:r>
        <w:rPr>
          <w:rtl/>
        </w:rPr>
        <w:t xml:space="preserve"> قال</w:t>
      </w:r>
      <w:r w:rsidR="003050AD">
        <w:rPr>
          <w:rtl/>
        </w:rPr>
        <w:t>:</w:t>
      </w:r>
      <w:r>
        <w:rPr>
          <w:rtl/>
        </w:rPr>
        <w:t xml:space="preserve"> إنّ بني المغيرة استأذنوني أن ينكحوا ابنتهم من عليّ فلا آذن</w:t>
      </w:r>
      <w:r w:rsidR="007D70E5">
        <w:rPr>
          <w:rtl/>
        </w:rPr>
        <w:t>،</w:t>
      </w:r>
      <w:r>
        <w:rPr>
          <w:rtl/>
        </w:rPr>
        <w:t xml:space="preserve"> ثمّ لا آذن إلا أن يطلّق عليّ ابنتي وينكح ابنتهم </w:t>
      </w:r>
      <w:r w:rsidRPr="00557F59">
        <w:rPr>
          <w:rStyle w:val="libFootnotenumChar"/>
          <w:rtl/>
        </w:rPr>
        <w:t>(2)</w:t>
      </w:r>
      <w:r w:rsidR="007D70E5">
        <w:rPr>
          <w:rtl/>
        </w:rPr>
        <w:t>،</w:t>
      </w:r>
      <w:r>
        <w:rPr>
          <w:rtl/>
        </w:rPr>
        <w:t xml:space="preserve"> وأسندوا إليه </w:t>
      </w:r>
      <w:r w:rsidR="007D70E5" w:rsidRPr="007D70E5">
        <w:rPr>
          <w:rStyle w:val="libAlaemChar"/>
          <w:rFonts w:hint="cs"/>
          <w:rtl/>
        </w:rPr>
        <w:t>صلى‌الله‌عليه‌وآله‌وسلم</w:t>
      </w:r>
      <w:r>
        <w:rPr>
          <w:rtl/>
        </w:rPr>
        <w:t xml:space="preserve"> انّه قال</w:t>
      </w:r>
      <w:r w:rsidR="003050AD">
        <w:rPr>
          <w:rtl/>
        </w:rPr>
        <w:t>:</w:t>
      </w:r>
      <w:r>
        <w:rPr>
          <w:rtl/>
        </w:rPr>
        <w:t xml:space="preserve"> إنّ آل أبي طالب </w:t>
      </w:r>
      <w:r w:rsidRPr="00557F59">
        <w:rPr>
          <w:rStyle w:val="libFootnotenumChar"/>
          <w:rtl/>
        </w:rPr>
        <w:t>(3)</w:t>
      </w:r>
      <w:r>
        <w:rPr>
          <w:rtl/>
        </w:rPr>
        <w:t xml:space="preserve"> ليسوا لي بأولياء</w:t>
      </w:r>
      <w:r w:rsidR="007D70E5">
        <w:rPr>
          <w:rtl/>
        </w:rPr>
        <w:t>،</w:t>
      </w:r>
      <w:r>
        <w:rPr>
          <w:rtl/>
        </w:rPr>
        <w:t xml:space="preserve"> إنّما وليّي الله وصالح المؤمنين </w:t>
      </w:r>
      <w:r w:rsidRPr="00557F59">
        <w:rPr>
          <w:rStyle w:val="libFootnotenumChar"/>
          <w:rtl/>
        </w:rPr>
        <w:t>(4)</w:t>
      </w:r>
      <w:r w:rsidR="007D70E5">
        <w:rPr>
          <w:rtl/>
        </w:rPr>
        <w:t>،</w:t>
      </w:r>
      <w:r>
        <w:rPr>
          <w:rtl/>
        </w:rPr>
        <w:t xml:space="preserve"> وقالوا</w:t>
      </w:r>
      <w:r w:rsidR="003050AD">
        <w:rPr>
          <w:rtl/>
        </w:rPr>
        <w:t>:</w:t>
      </w:r>
      <w:r>
        <w:rPr>
          <w:rtl/>
        </w:rPr>
        <w:t xml:space="preserve"> إنّ صدقة النبي كانت بيد العبّاس فغلب عليُّ العباس عليها</w:t>
      </w:r>
      <w:r w:rsidR="007D70E5">
        <w:rPr>
          <w:rtl/>
        </w:rPr>
        <w:t>،</w:t>
      </w:r>
      <w:r>
        <w:rPr>
          <w:rtl/>
        </w:rPr>
        <w:t xml:space="preserve"> ومن ركب الباطل زلّت قدمه</w:t>
      </w:r>
      <w:r w:rsidR="007D70E5">
        <w:rPr>
          <w:rtl/>
        </w:rPr>
        <w:t>،</w:t>
      </w:r>
      <w:r>
        <w:rPr>
          <w:rtl/>
        </w:rPr>
        <w:t xml:space="preserve"> وكقول الجاحظ </w:t>
      </w:r>
      <w:r w:rsidRPr="00557F59">
        <w:rPr>
          <w:rStyle w:val="libFootnotenumChar"/>
          <w:rtl/>
        </w:rPr>
        <w:t>(5)</w:t>
      </w:r>
      <w:r w:rsidR="003050AD">
        <w:rPr>
          <w:rtl/>
        </w:rPr>
        <w:t>:</w:t>
      </w:r>
      <w:r>
        <w:rPr>
          <w:rtl/>
        </w:rPr>
        <w:t xml:space="preserve"> ليس إيمان علي إيماناً لأنّه آمن وهو صبيّ </w:t>
      </w:r>
      <w:r w:rsidRPr="00557F59">
        <w:rPr>
          <w:rStyle w:val="libFootnotenumChar"/>
          <w:rtl/>
        </w:rPr>
        <w:t>(6)</w:t>
      </w:r>
      <w:r w:rsidR="007D70E5">
        <w:rPr>
          <w:rtl/>
        </w:rPr>
        <w:t>،</w:t>
      </w:r>
      <w:r>
        <w:rPr>
          <w:rtl/>
        </w:rPr>
        <w:t xml:space="preserve"> ولا شجاعته بشجاعة لأنّ النبيّ صلّى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تفسر القرآن العظيم لابن كثير</w:t>
      </w:r>
      <w:r w:rsidR="003050AD">
        <w:rPr>
          <w:rtl/>
        </w:rPr>
        <w:t>:</w:t>
      </w:r>
      <w:r>
        <w:rPr>
          <w:rtl/>
        </w:rPr>
        <w:t xml:space="preserve"> 10 / 344 وما بعدها ( أوائل سورة التوبة ) أورد عدّة روايات بهذا المعنى. </w:t>
      </w:r>
    </w:p>
    <w:p w:rsidR="00557F59" w:rsidRDefault="00557F59" w:rsidP="00557F59">
      <w:pPr>
        <w:pStyle w:val="libFootnote0"/>
        <w:rPr>
          <w:rtl/>
        </w:rPr>
      </w:pPr>
      <w:r>
        <w:rPr>
          <w:rtl/>
        </w:rPr>
        <w:t>1</w:t>
      </w:r>
      <w:r w:rsidR="007D70E5">
        <w:rPr>
          <w:rtl/>
        </w:rPr>
        <w:t xml:space="preserve"> - </w:t>
      </w:r>
      <w:r>
        <w:rPr>
          <w:rtl/>
        </w:rPr>
        <w:t>انظر</w:t>
      </w:r>
      <w:r w:rsidR="003050AD">
        <w:rPr>
          <w:rtl/>
        </w:rPr>
        <w:t>:</w:t>
      </w:r>
      <w:r>
        <w:rPr>
          <w:rtl/>
        </w:rPr>
        <w:t xml:space="preserve"> تاريخ الطبري</w:t>
      </w:r>
      <w:r w:rsidR="003050AD">
        <w:rPr>
          <w:rtl/>
        </w:rPr>
        <w:t>:</w:t>
      </w:r>
      <w:r>
        <w:rPr>
          <w:rtl/>
        </w:rPr>
        <w:t xml:space="preserve"> 5 / 153</w:t>
      </w:r>
      <w:r w:rsidR="007D70E5">
        <w:rPr>
          <w:rtl/>
        </w:rPr>
        <w:t>،</w:t>
      </w:r>
      <w:r>
        <w:rPr>
          <w:rtl/>
        </w:rPr>
        <w:t xml:space="preserve"> الكامل في التاريخ</w:t>
      </w:r>
      <w:r w:rsidR="003050AD">
        <w:rPr>
          <w:rtl/>
        </w:rPr>
        <w:t>:</w:t>
      </w:r>
      <w:r>
        <w:rPr>
          <w:rtl/>
        </w:rPr>
        <w:t xml:space="preserve"> 3 / 397 وفيهما بلفظ</w:t>
      </w:r>
      <w:r w:rsidR="003050AD">
        <w:rPr>
          <w:rtl/>
        </w:rPr>
        <w:t>:</w:t>
      </w:r>
      <w:r>
        <w:rPr>
          <w:rtl/>
        </w:rPr>
        <w:t xml:space="preserve"> توفّي صغيراً</w:t>
      </w:r>
      <w:r w:rsidR="007D70E5">
        <w:rPr>
          <w:rtl/>
        </w:rPr>
        <w:t>،</w:t>
      </w:r>
      <w:r>
        <w:rPr>
          <w:rtl/>
        </w:rPr>
        <w:t xml:space="preserve"> تهذيب الكامل</w:t>
      </w:r>
      <w:r w:rsidR="003050AD">
        <w:rPr>
          <w:rtl/>
        </w:rPr>
        <w:t>:</w:t>
      </w:r>
      <w:r>
        <w:rPr>
          <w:rtl/>
        </w:rPr>
        <w:t xml:space="preserve"> 20 / 479 بلفظ</w:t>
      </w:r>
      <w:r w:rsidR="003050AD">
        <w:rPr>
          <w:rtl/>
        </w:rPr>
        <w:t>:</w:t>
      </w:r>
      <w:r>
        <w:rPr>
          <w:rtl/>
        </w:rPr>
        <w:t xml:space="preserve"> دَرَج سِقطاً</w:t>
      </w:r>
      <w:r w:rsidR="007D70E5">
        <w:rPr>
          <w:rtl/>
        </w:rPr>
        <w:t>،</w:t>
      </w:r>
      <w:r>
        <w:rPr>
          <w:rtl/>
        </w:rPr>
        <w:t xml:space="preserve"> البداية والنهاية</w:t>
      </w:r>
      <w:r w:rsidR="003050AD">
        <w:rPr>
          <w:rtl/>
        </w:rPr>
        <w:t>:</w:t>
      </w:r>
      <w:r>
        <w:rPr>
          <w:rtl/>
        </w:rPr>
        <w:t xml:space="preserve"> 7 / 331 بلفظ</w:t>
      </w:r>
      <w:r w:rsidR="003050AD">
        <w:rPr>
          <w:rtl/>
        </w:rPr>
        <w:t>:</w:t>
      </w:r>
      <w:r>
        <w:rPr>
          <w:rtl/>
        </w:rPr>
        <w:t xml:space="preserve"> فلمّا ولد الثالث</w:t>
      </w:r>
      <w:r w:rsidR="007D70E5">
        <w:rPr>
          <w:rtl/>
        </w:rPr>
        <w:t xml:space="preserve"> - </w:t>
      </w:r>
      <w:r>
        <w:rPr>
          <w:rtl/>
        </w:rPr>
        <w:t xml:space="preserve">أي لعلي </w:t>
      </w:r>
      <w:r w:rsidR="007D70E5" w:rsidRPr="007D70E5">
        <w:rPr>
          <w:rStyle w:val="libAlaemChar"/>
          <w:rFonts w:hint="cs"/>
          <w:rtl/>
        </w:rPr>
        <w:t>عليه‌السلام</w:t>
      </w:r>
      <w:r w:rsidR="007D70E5">
        <w:rPr>
          <w:rtl/>
        </w:rPr>
        <w:t xml:space="preserve"> - </w:t>
      </w:r>
      <w:r>
        <w:rPr>
          <w:rtl/>
        </w:rPr>
        <w:t xml:space="preserve">جاء النبي </w:t>
      </w:r>
      <w:r w:rsidR="007D70E5" w:rsidRPr="007D70E5">
        <w:rPr>
          <w:rStyle w:val="libAlaemChar"/>
          <w:rFonts w:hint="cs"/>
          <w:rtl/>
        </w:rPr>
        <w:t>صلى‌الله‌عليه‌وآله</w:t>
      </w:r>
      <w:r>
        <w:rPr>
          <w:rtl/>
        </w:rPr>
        <w:t xml:space="preserve"> فقال</w:t>
      </w:r>
      <w:r w:rsidR="003050AD">
        <w:rPr>
          <w:rtl/>
        </w:rPr>
        <w:t>:</w:t>
      </w:r>
      <w:r>
        <w:rPr>
          <w:rtl/>
        </w:rPr>
        <w:t xml:space="preserve"> أروني ابني ما سمّيتموه؟ فقلت</w:t>
      </w:r>
      <w:r w:rsidR="003050AD">
        <w:rPr>
          <w:rtl/>
        </w:rPr>
        <w:t>:</w:t>
      </w:r>
      <w:r>
        <w:rPr>
          <w:rtl/>
        </w:rPr>
        <w:t xml:space="preserve"> حرباً. فقال</w:t>
      </w:r>
      <w:r w:rsidR="003050AD">
        <w:rPr>
          <w:rtl/>
        </w:rPr>
        <w:t>:</w:t>
      </w:r>
      <w:r>
        <w:rPr>
          <w:rtl/>
        </w:rPr>
        <w:t xml:space="preserve"> بل هو محسن. وفي موضع آخر بلفظ</w:t>
      </w:r>
      <w:r w:rsidR="003050AD">
        <w:rPr>
          <w:rtl/>
        </w:rPr>
        <w:t>:</w:t>
      </w:r>
      <w:r>
        <w:rPr>
          <w:rtl/>
        </w:rPr>
        <w:t xml:space="preserve"> ومات وهو صغير. </w:t>
      </w:r>
    </w:p>
    <w:p w:rsidR="00557F59" w:rsidRDefault="00557F59" w:rsidP="00557F59">
      <w:pPr>
        <w:pStyle w:val="libFootnote0"/>
        <w:rPr>
          <w:rtl/>
        </w:rPr>
      </w:pPr>
      <w:r>
        <w:rPr>
          <w:rtl/>
        </w:rPr>
        <w:t>2</w:t>
      </w:r>
      <w:r w:rsidR="007D70E5">
        <w:rPr>
          <w:rtl/>
        </w:rPr>
        <w:t xml:space="preserve"> - </w:t>
      </w:r>
      <w:r>
        <w:rPr>
          <w:rtl/>
        </w:rPr>
        <w:t>انظر</w:t>
      </w:r>
      <w:r w:rsidR="003050AD">
        <w:rPr>
          <w:rtl/>
        </w:rPr>
        <w:t>:</w:t>
      </w:r>
      <w:r>
        <w:rPr>
          <w:rtl/>
        </w:rPr>
        <w:t xml:space="preserve"> صحيح مسلم</w:t>
      </w:r>
      <w:r w:rsidR="003050AD">
        <w:rPr>
          <w:rtl/>
        </w:rPr>
        <w:t>:</w:t>
      </w:r>
      <w:r>
        <w:rPr>
          <w:rtl/>
        </w:rPr>
        <w:t xml:space="preserve"> 4 / 1902 ح 2449</w:t>
      </w:r>
      <w:r w:rsidR="007D70E5">
        <w:rPr>
          <w:rtl/>
        </w:rPr>
        <w:t>،</w:t>
      </w:r>
      <w:r>
        <w:rPr>
          <w:rtl/>
        </w:rPr>
        <w:t xml:space="preserve"> صحيح الترمذي</w:t>
      </w:r>
      <w:r w:rsidR="003050AD">
        <w:rPr>
          <w:rtl/>
        </w:rPr>
        <w:t>:</w:t>
      </w:r>
      <w:r>
        <w:rPr>
          <w:rtl/>
        </w:rPr>
        <w:t xml:space="preserve"> 5 / 698 ح 3867</w:t>
      </w:r>
      <w:r w:rsidR="007D70E5">
        <w:rPr>
          <w:rtl/>
        </w:rPr>
        <w:t>،</w:t>
      </w:r>
      <w:r>
        <w:rPr>
          <w:rtl/>
        </w:rPr>
        <w:t xml:space="preserve"> عارضة الأحوذي بشرح صحيح الترمذي</w:t>
      </w:r>
      <w:r w:rsidR="003050AD">
        <w:rPr>
          <w:rtl/>
        </w:rPr>
        <w:t>:</w:t>
      </w:r>
      <w:r>
        <w:rPr>
          <w:rtl/>
        </w:rPr>
        <w:t xml:space="preserve"> 13 / 246</w:t>
      </w:r>
      <w:r w:rsidR="007D70E5">
        <w:rPr>
          <w:rtl/>
        </w:rPr>
        <w:t>،</w:t>
      </w:r>
      <w:r>
        <w:rPr>
          <w:rtl/>
        </w:rPr>
        <w:t xml:space="preserve"> اُسد الغابة</w:t>
      </w:r>
      <w:r w:rsidR="003050AD">
        <w:rPr>
          <w:rtl/>
        </w:rPr>
        <w:t>:</w:t>
      </w:r>
      <w:r>
        <w:rPr>
          <w:rtl/>
        </w:rPr>
        <w:t xml:space="preserve"> 7 / 222 وفيها جميعاً</w:t>
      </w:r>
      <w:r w:rsidR="003050AD">
        <w:rPr>
          <w:rtl/>
        </w:rPr>
        <w:t>:</w:t>
      </w:r>
      <w:r>
        <w:rPr>
          <w:rtl/>
        </w:rPr>
        <w:t xml:space="preserve"> هشام بن المغيرة. </w:t>
      </w:r>
    </w:p>
    <w:p w:rsidR="00557F59" w:rsidRDefault="00557F59" w:rsidP="00557F59">
      <w:pPr>
        <w:pStyle w:val="libFootnote0"/>
        <w:rPr>
          <w:rtl/>
        </w:rPr>
      </w:pPr>
      <w:r>
        <w:rPr>
          <w:rtl/>
        </w:rPr>
        <w:t>3</w:t>
      </w:r>
      <w:r w:rsidR="007D70E5">
        <w:rPr>
          <w:rtl/>
        </w:rPr>
        <w:t xml:space="preserve"> - </w:t>
      </w:r>
      <w:r>
        <w:rPr>
          <w:rtl/>
        </w:rPr>
        <w:t>في بعض المصادر</w:t>
      </w:r>
      <w:r w:rsidR="003050AD">
        <w:rPr>
          <w:rtl/>
        </w:rPr>
        <w:t>:</w:t>
      </w:r>
      <w:r>
        <w:rPr>
          <w:rtl/>
        </w:rPr>
        <w:t xml:space="preserve"> آل أبي فلان</w:t>
      </w:r>
      <w:r w:rsidR="007D70E5">
        <w:rPr>
          <w:rtl/>
        </w:rPr>
        <w:t>،</w:t>
      </w:r>
      <w:r>
        <w:rPr>
          <w:rtl/>
        </w:rPr>
        <w:t xml:space="preserve"> وفي بعضها</w:t>
      </w:r>
      <w:r w:rsidR="003050AD">
        <w:rPr>
          <w:rtl/>
        </w:rPr>
        <w:t>:</w:t>
      </w:r>
      <w:r>
        <w:rPr>
          <w:rtl/>
        </w:rPr>
        <w:t xml:space="preserve"> آل فلان</w:t>
      </w:r>
      <w:r w:rsidR="007D70E5">
        <w:rPr>
          <w:rtl/>
        </w:rPr>
        <w:t>،</w:t>
      </w:r>
      <w:r>
        <w:rPr>
          <w:rtl/>
        </w:rPr>
        <w:t xml:space="preserve"> وفي بعضها</w:t>
      </w:r>
      <w:r w:rsidR="003050AD">
        <w:rPr>
          <w:rtl/>
        </w:rPr>
        <w:t>:</w:t>
      </w:r>
      <w:r>
        <w:rPr>
          <w:rtl/>
        </w:rPr>
        <w:t xml:space="preserve"> آل أبي. </w:t>
      </w:r>
    </w:p>
    <w:p w:rsidR="00557F59" w:rsidRDefault="00557F59" w:rsidP="00557F59">
      <w:pPr>
        <w:pStyle w:val="libFootnote0"/>
        <w:rPr>
          <w:rtl/>
        </w:rPr>
      </w:pPr>
      <w:r>
        <w:rPr>
          <w:rtl/>
        </w:rPr>
        <w:t>4</w:t>
      </w:r>
      <w:r w:rsidR="007D70E5">
        <w:rPr>
          <w:rtl/>
        </w:rPr>
        <w:t xml:space="preserve"> - </w:t>
      </w:r>
      <w:r>
        <w:rPr>
          <w:rtl/>
        </w:rPr>
        <w:t>مسند أحمد</w:t>
      </w:r>
      <w:r w:rsidR="003050AD">
        <w:rPr>
          <w:rtl/>
        </w:rPr>
        <w:t>:</w:t>
      </w:r>
      <w:r>
        <w:rPr>
          <w:rtl/>
        </w:rPr>
        <w:t xml:space="preserve"> 4 / 203</w:t>
      </w:r>
      <w:r w:rsidR="007D70E5">
        <w:rPr>
          <w:rtl/>
        </w:rPr>
        <w:t>،</w:t>
      </w:r>
      <w:r>
        <w:rPr>
          <w:rtl/>
        </w:rPr>
        <w:t xml:space="preserve"> صحيح مسلم</w:t>
      </w:r>
      <w:r w:rsidR="003050AD">
        <w:rPr>
          <w:rtl/>
        </w:rPr>
        <w:t>:</w:t>
      </w:r>
      <w:r>
        <w:rPr>
          <w:rtl/>
        </w:rPr>
        <w:t xml:space="preserve"> 1 / 197 رقم 366</w:t>
      </w:r>
      <w:r w:rsidR="007D70E5">
        <w:rPr>
          <w:rtl/>
        </w:rPr>
        <w:t>،</w:t>
      </w:r>
      <w:r>
        <w:rPr>
          <w:rtl/>
        </w:rPr>
        <w:t xml:space="preserve"> صحيح البخاري</w:t>
      </w:r>
      <w:r w:rsidR="003050AD">
        <w:rPr>
          <w:rtl/>
        </w:rPr>
        <w:t>:</w:t>
      </w:r>
      <w:r>
        <w:rPr>
          <w:rtl/>
        </w:rPr>
        <w:t xml:space="preserve"> 8 / 7</w:t>
      </w:r>
      <w:r w:rsidR="007D70E5">
        <w:rPr>
          <w:rtl/>
        </w:rPr>
        <w:t>،</w:t>
      </w:r>
      <w:r>
        <w:rPr>
          <w:rtl/>
        </w:rPr>
        <w:t xml:space="preserve"> مسند أبي عوانة</w:t>
      </w:r>
      <w:r w:rsidR="003050AD">
        <w:rPr>
          <w:rtl/>
        </w:rPr>
        <w:t>:</w:t>
      </w:r>
      <w:r>
        <w:rPr>
          <w:rtl/>
        </w:rPr>
        <w:t xml:space="preserve"> 1 / 96</w:t>
      </w:r>
      <w:r w:rsidR="007D70E5">
        <w:rPr>
          <w:rtl/>
        </w:rPr>
        <w:t>،</w:t>
      </w:r>
      <w:r>
        <w:rPr>
          <w:rtl/>
        </w:rPr>
        <w:t xml:space="preserve"> الجامع لأحكام القرآن للقرطبي</w:t>
      </w:r>
      <w:r w:rsidR="003050AD">
        <w:rPr>
          <w:rtl/>
        </w:rPr>
        <w:t>:</w:t>
      </w:r>
      <w:r>
        <w:rPr>
          <w:rtl/>
        </w:rPr>
        <w:t xml:space="preserve"> 16 / 346</w:t>
      </w:r>
      <w:r w:rsidR="007D70E5">
        <w:rPr>
          <w:rtl/>
        </w:rPr>
        <w:t>،</w:t>
      </w:r>
      <w:r>
        <w:rPr>
          <w:rtl/>
        </w:rPr>
        <w:t xml:space="preserve"> مشكاة المصابيح للتبريزي</w:t>
      </w:r>
      <w:r w:rsidR="003050AD">
        <w:rPr>
          <w:rtl/>
        </w:rPr>
        <w:t>:</w:t>
      </w:r>
      <w:r>
        <w:rPr>
          <w:rtl/>
        </w:rPr>
        <w:t xml:space="preserve"> 3 / 1376 ح 4914</w:t>
      </w:r>
      <w:r w:rsidR="007D70E5">
        <w:rPr>
          <w:rtl/>
        </w:rPr>
        <w:t>،</w:t>
      </w:r>
      <w:r>
        <w:rPr>
          <w:rtl/>
        </w:rPr>
        <w:t xml:space="preserve"> جامع الأحاديث للسيوطي</w:t>
      </w:r>
      <w:r w:rsidR="003050AD">
        <w:rPr>
          <w:rtl/>
        </w:rPr>
        <w:t>:</w:t>
      </w:r>
      <w:r>
        <w:rPr>
          <w:rtl/>
        </w:rPr>
        <w:t xml:space="preserve"> 2 / 209 ح 4856</w:t>
      </w:r>
      <w:r w:rsidR="007D70E5">
        <w:rPr>
          <w:rtl/>
        </w:rPr>
        <w:t>،</w:t>
      </w:r>
      <w:r>
        <w:rPr>
          <w:rtl/>
        </w:rPr>
        <w:t xml:space="preserve"> الدرّ المنثور</w:t>
      </w:r>
      <w:r w:rsidR="003050AD">
        <w:rPr>
          <w:rtl/>
        </w:rPr>
        <w:t>:</w:t>
      </w:r>
      <w:r>
        <w:rPr>
          <w:rtl/>
        </w:rPr>
        <w:t xml:space="preserve"> 3 / 183</w:t>
      </w:r>
      <w:r w:rsidR="007D70E5">
        <w:rPr>
          <w:rtl/>
        </w:rPr>
        <w:t>،</w:t>
      </w:r>
      <w:r>
        <w:rPr>
          <w:rtl/>
        </w:rPr>
        <w:t xml:space="preserve"> كنز العمّال</w:t>
      </w:r>
      <w:r w:rsidR="003050AD">
        <w:rPr>
          <w:rtl/>
        </w:rPr>
        <w:t>:</w:t>
      </w:r>
      <w:r>
        <w:rPr>
          <w:rtl/>
        </w:rPr>
        <w:t xml:space="preserve"> 3 / 358 ح 6922</w:t>
      </w:r>
      <w:r w:rsidR="007D70E5">
        <w:rPr>
          <w:rtl/>
        </w:rPr>
        <w:t>،</w:t>
      </w:r>
      <w:r>
        <w:rPr>
          <w:rtl/>
        </w:rPr>
        <w:t xml:space="preserve"> شرح نهج البلاغة</w:t>
      </w:r>
      <w:r w:rsidR="003050AD">
        <w:rPr>
          <w:rtl/>
        </w:rPr>
        <w:t>:</w:t>
      </w:r>
      <w:r>
        <w:rPr>
          <w:rtl/>
        </w:rPr>
        <w:t xml:space="preserve"> 4 / 64. </w:t>
      </w:r>
    </w:p>
    <w:p w:rsidR="00557F59" w:rsidRDefault="00557F59" w:rsidP="00557F59">
      <w:pPr>
        <w:pStyle w:val="libFootnote0"/>
        <w:rPr>
          <w:rtl/>
        </w:rPr>
      </w:pPr>
      <w:r>
        <w:rPr>
          <w:rtl/>
        </w:rPr>
        <w:t>5</w:t>
      </w:r>
      <w:r w:rsidR="007D70E5">
        <w:rPr>
          <w:rtl/>
        </w:rPr>
        <w:t xml:space="preserve"> - </w:t>
      </w:r>
      <w:r>
        <w:rPr>
          <w:rtl/>
        </w:rPr>
        <w:t xml:space="preserve">راجع كتابه « العثمانيّة » فقد نفث فيه ما يكون عليه وبالاً إن شاء الله. </w:t>
      </w:r>
    </w:p>
    <w:p w:rsidR="00557F59" w:rsidRDefault="00557F59" w:rsidP="00557F59">
      <w:pPr>
        <w:pStyle w:val="libFootnote0"/>
        <w:rPr>
          <w:rtl/>
        </w:rPr>
      </w:pPr>
      <w:r>
        <w:rPr>
          <w:rtl/>
        </w:rPr>
        <w:t>6</w:t>
      </w:r>
      <w:r w:rsidR="007D70E5">
        <w:rPr>
          <w:rtl/>
        </w:rPr>
        <w:t xml:space="preserve"> - </w:t>
      </w:r>
      <w:r>
        <w:rPr>
          <w:rtl/>
        </w:rPr>
        <w:t>انظر في هذا المعنى البداية والنهاية</w:t>
      </w:r>
      <w:r w:rsidR="003050AD">
        <w:rPr>
          <w:rtl/>
        </w:rPr>
        <w:t>:</w:t>
      </w:r>
      <w:r>
        <w:rPr>
          <w:rtl/>
        </w:rPr>
        <w:t xml:space="preserve"> 7 / 222 فقد قال</w:t>
      </w:r>
      <w:r w:rsidR="003050AD">
        <w:rPr>
          <w:rtl/>
        </w:rPr>
        <w:t>:</w:t>
      </w:r>
      <w:r>
        <w:rPr>
          <w:rtl/>
        </w:rPr>
        <w:t xml:space="preserve"> وكان سبب إسلام علي صغيراً أنّه كان في كفالة رسول الله </w:t>
      </w:r>
      <w:r w:rsidR="007D70E5" w:rsidRPr="007D70E5">
        <w:rPr>
          <w:rStyle w:val="libAlaemChar"/>
          <w:rFonts w:hint="cs"/>
          <w:rtl/>
        </w:rPr>
        <w:t>صلى‌الله‌عليه‌وآله</w:t>
      </w:r>
      <w:r>
        <w:rPr>
          <w:rtl/>
        </w:rPr>
        <w:t xml:space="preserve"> لأنّه كان قد أصابهم سنة مجاعة</w:t>
      </w:r>
      <w:r w:rsidR="007D70E5">
        <w:rPr>
          <w:rtl/>
        </w:rPr>
        <w:t>،</w:t>
      </w:r>
      <w:r>
        <w:rPr>
          <w:rtl/>
        </w:rPr>
        <w:t xml:space="preserve"> فأخذه من أبيه</w:t>
      </w:r>
      <w:r w:rsidR="007D70E5">
        <w:rPr>
          <w:rtl/>
        </w:rPr>
        <w:t>،</w:t>
      </w:r>
      <w:r>
        <w:rPr>
          <w:rtl/>
        </w:rPr>
        <w:t xml:space="preserve"> فكان عنده</w:t>
      </w:r>
      <w:r w:rsidR="007D70E5">
        <w:rPr>
          <w:rtl/>
        </w:rPr>
        <w:t>،</w:t>
      </w:r>
      <w:r>
        <w:rPr>
          <w:rtl/>
        </w:rPr>
        <w:t xml:space="preserve"> فلمّا بعثه الله بالحقّ آمنت خديجة وأهل البيت ومن جملتهم علي</w:t>
      </w:r>
      <w:r w:rsidR="007D70E5">
        <w:rPr>
          <w:rtl/>
        </w:rPr>
        <w:t>،</w:t>
      </w:r>
      <w:r>
        <w:rPr>
          <w:rtl/>
        </w:rPr>
        <w:t xml:space="preserve"> وكان الايمان النافع المتعدي نفعه إلى الناس إيمان الصدّيق!!!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أخبره انّ ابن ملجم يقتله</w:t>
      </w:r>
      <w:r w:rsidR="007D70E5">
        <w:rPr>
          <w:rtl/>
        </w:rPr>
        <w:t>،</w:t>
      </w:r>
      <w:r>
        <w:rPr>
          <w:rtl/>
        </w:rPr>
        <w:t xml:space="preserve"> ونسبة جماعة انّ حروبه كانت خطأ </w:t>
      </w:r>
      <w:r w:rsidRPr="00557F59">
        <w:rPr>
          <w:rStyle w:val="libFootnotenumChar"/>
          <w:rtl/>
        </w:rPr>
        <w:t>(1)</w:t>
      </w:r>
      <w:r w:rsidR="007D70E5">
        <w:rPr>
          <w:rtl/>
        </w:rPr>
        <w:t>،</w:t>
      </w:r>
      <w:r>
        <w:rPr>
          <w:rtl/>
        </w:rPr>
        <w:t xml:space="preserve"> وانّه قتل المسلمين عمداً</w:t>
      </w:r>
      <w:r w:rsidR="007D70E5">
        <w:rPr>
          <w:rtl/>
        </w:rPr>
        <w:t>،</w:t>
      </w:r>
      <w:r>
        <w:rPr>
          <w:rtl/>
        </w:rPr>
        <w:t xml:space="preserve"> وقول واحد من علمائهم</w:t>
      </w:r>
      <w:r w:rsidR="003050AD">
        <w:rPr>
          <w:rtl/>
        </w:rPr>
        <w:t>:</w:t>
      </w:r>
      <w:r>
        <w:rPr>
          <w:rtl/>
        </w:rPr>
        <w:t xml:space="preserve"> إنّ الحسن قتل ابن ملجم</w:t>
      </w:r>
      <w:r w:rsidR="007D70E5">
        <w:rPr>
          <w:rtl/>
        </w:rPr>
        <w:t>،</w:t>
      </w:r>
      <w:r>
        <w:rPr>
          <w:rtl/>
        </w:rPr>
        <w:t xml:space="preserve"> وكان لعلي أولاد صغار ولم يتربّص به</w:t>
      </w:r>
      <w:r w:rsidR="007D70E5">
        <w:rPr>
          <w:rtl/>
        </w:rPr>
        <w:t>،</w:t>
      </w:r>
      <w:r>
        <w:rPr>
          <w:rtl/>
        </w:rPr>
        <w:t xml:space="preserve"> وقول القتيبي</w:t>
      </w:r>
      <w:r w:rsidR="003050AD">
        <w:rPr>
          <w:rtl/>
        </w:rPr>
        <w:t>:</w:t>
      </w:r>
      <w:r>
        <w:rPr>
          <w:rtl/>
        </w:rPr>
        <w:t xml:space="preserve"> أوّل خارج في الاسلام الحسين </w:t>
      </w:r>
      <w:r w:rsidRPr="00557F59">
        <w:rPr>
          <w:rStyle w:val="libFootnotenumChar"/>
          <w:rtl/>
        </w:rPr>
        <w:t>(2)</w:t>
      </w:r>
      <w:r>
        <w:rPr>
          <w:rtl/>
        </w:rPr>
        <w:t xml:space="preserve">. </w:t>
      </w:r>
    </w:p>
    <w:p w:rsidR="00557F59" w:rsidRDefault="00557F59" w:rsidP="00484E34">
      <w:pPr>
        <w:pStyle w:val="libNormal"/>
        <w:rPr>
          <w:rtl/>
        </w:rPr>
      </w:pPr>
      <w:r>
        <w:rPr>
          <w:rtl/>
        </w:rPr>
        <w:t>فويل للقاسية قلوبهم من ذكر الله</w:t>
      </w:r>
      <w:r w:rsidR="007D70E5">
        <w:rPr>
          <w:rtl/>
        </w:rPr>
        <w:t>،</w:t>
      </w:r>
      <w:r>
        <w:rPr>
          <w:rtl/>
        </w:rPr>
        <w:t xml:space="preserve"> ولعمري انّ هذا الأمر عظيم</w:t>
      </w:r>
      <w:r w:rsidR="007D70E5">
        <w:rPr>
          <w:rtl/>
        </w:rPr>
        <w:t>،</w:t>
      </w:r>
      <w:r>
        <w:rPr>
          <w:rtl/>
        </w:rPr>
        <w:t xml:space="preserve"> وخطب في الاسلام جسيم</w:t>
      </w:r>
      <w:r w:rsidR="007D70E5">
        <w:rPr>
          <w:rtl/>
        </w:rPr>
        <w:t>،</w:t>
      </w:r>
      <w:r>
        <w:rPr>
          <w:rtl/>
        </w:rPr>
        <w:t xml:space="preserve"> بل هو كما قال الله</w:t>
      </w:r>
      <w:r w:rsidR="003050AD">
        <w:rPr>
          <w:rtl/>
        </w:rPr>
        <w:t>:</w:t>
      </w:r>
      <w:r>
        <w:rPr>
          <w:rtl/>
        </w:rPr>
        <w:t xml:space="preserve"> </w:t>
      </w:r>
      <w:r w:rsidRPr="007D70E5">
        <w:rPr>
          <w:rStyle w:val="libAlaemChar"/>
          <w:rtl/>
        </w:rPr>
        <w:t>(</w:t>
      </w:r>
      <w:r w:rsidRPr="00557F59">
        <w:rPr>
          <w:rStyle w:val="libAieChar"/>
          <w:rtl/>
        </w:rPr>
        <w:t xml:space="preserve"> إنَّ ه</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لَهُوَ الب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اءُ الم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sidR="007D70E5">
        <w:rPr>
          <w:rtl/>
        </w:rPr>
        <w:t>،</w:t>
      </w:r>
      <w:r>
        <w:rPr>
          <w:rtl/>
        </w:rPr>
        <w:t xml:space="preserve"> فصارت الغوغاء تزعق </w:t>
      </w:r>
      <w:r w:rsidRPr="00557F59">
        <w:rPr>
          <w:rStyle w:val="libFootnotenumChar"/>
          <w:rtl/>
        </w:rPr>
        <w:t>(4)</w:t>
      </w:r>
      <w:r>
        <w:rPr>
          <w:rtl/>
        </w:rPr>
        <w:t xml:space="preserve"> على المحدّثين والذاكرين لأمير المؤمنين. </w:t>
      </w:r>
    </w:p>
    <w:p w:rsidR="00557F59" w:rsidRDefault="00557F59" w:rsidP="00557F59">
      <w:pPr>
        <w:pStyle w:val="libCenterBold1"/>
        <w:rPr>
          <w:rtl/>
        </w:rPr>
      </w:pPr>
      <w:r>
        <w:rPr>
          <w:rtl/>
        </w:rPr>
        <w:t>شعر</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5056F4">
              <w:rPr>
                <w:rtl/>
              </w:rPr>
              <w:t>إذا ما ذكرنا من عليّ فضيلة</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5056F4">
              <w:rPr>
                <w:rtl/>
              </w:rPr>
              <w:t>رمينا بزنديق وبعض أبي بكر</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انظر الغدير</w:t>
      </w:r>
      <w:r w:rsidR="003050AD">
        <w:rPr>
          <w:rtl/>
        </w:rPr>
        <w:t>:</w:t>
      </w:r>
      <w:r>
        <w:rPr>
          <w:rtl/>
        </w:rPr>
        <w:t xml:space="preserve"> 3 / 188 وص 249. </w:t>
      </w:r>
    </w:p>
    <w:p w:rsidR="00557F59" w:rsidRDefault="00557F59" w:rsidP="00557F59">
      <w:pPr>
        <w:pStyle w:val="libFootnote0"/>
        <w:rPr>
          <w:rtl/>
        </w:rPr>
      </w:pPr>
      <w:r>
        <w:rPr>
          <w:rtl/>
        </w:rPr>
        <w:t>2</w:t>
      </w:r>
      <w:r w:rsidR="007D70E5">
        <w:rPr>
          <w:rtl/>
        </w:rPr>
        <w:t xml:space="preserve"> - </w:t>
      </w:r>
      <w:r>
        <w:rPr>
          <w:rtl/>
        </w:rPr>
        <w:t>وهكذا دواليك إلى ما شاء الله أن يدوّنوا ممّا ارتضته أنفسهم وأزاغهم الشيطان به</w:t>
      </w:r>
      <w:r w:rsidR="007D70E5">
        <w:rPr>
          <w:rtl/>
        </w:rPr>
        <w:t>،</w:t>
      </w:r>
      <w:r>
        <w:rPr>
          <w:rtl/>
        </w:rPr>
        <w:t xml:space="preserve"> ولقد تصدّت لهذه المتاهات أقلام منصفة سجّلت القول الحقّ تارة في مؤلّفات خاصّة</w:t>
      </w:r>
      <w:r w:rsidR="007D70E5">
        <w:rPr>
          <w:rtl/>
        </w:rPr>
        <w:t>،</w:t>
      </w:r>
      <w:r>
        <w:rPr>
          <w:rtl/>
        </w:rPr>
        <w:t xml:space="preserve"> وتارة في فصول أو أبواب ضمن تأليفاتهم</w:t>
      </w:r>
      <w:r w:rsidR="007D70E5">
        <w:rPr>
          <w:rtl/>
        </w:rPr>
        <w:t>،</w:t>
      </w:r>
      <w:r>
        <w:rPr>
          <w:rtl/>
        </w:rPr>
        <w:t xml:space="preserve"> وتارة بالاشارة إلى ما وضعه الوضّاعون تقرّباً لسلطان</w:t>
      </w:r>
      <w:r w:rsidR="007D70E5">
        <w:rPr>
          <w:rtl/>
        </w:rPr>
        <w:t>،</w:t>
      </w:r>
      <w:r>
        <w:rPr>
          <w:rtl/>
        </w:rPr>
        <w:t xml:space="preserve"> أو حبّاً في جاهٍ أو مالٍ. </w:t>
      </w:r>
    </w:p>
    <w:p w:rsidR="00557F59" w:rsidRDefault="00557F59" w:rsidP="00557F59">
      <w:pPr>
        <w:pStyle w:val="libFootnote0"/>
        <w:rPr>
          <w:rtl/>
        </w:rPr>
      </w:pPr>
      <w:r>
        <w:rPr>
          <w:rtl/>
        </w:rPr>
        <w:t>وممّن تناول هذا الموضوع بالتأليف أو بالاشارة</w:t>
      </w:r>
      <w:r w:rsidR="003050AD">
        <w:rPr>
          <w:rtl/>
        </w:rPr>
        <w:t>:</w:t>
      </w:r>
      <w:r>
        <w:rPr>
          <w:rtl/>
        </w:rPr>
        <w:t xml:space="preserve"> ابن أبي الحديد المعتزلي في شرح نهج البلاغة</w:t>
      </w:r>
      <w:r w:rsidR="003050AD">
        <w:rPr>
          <w:rtl/>
        </w:rPr>
        <w:t>:</w:t>
      </w:r>
      <w:r>
        <w:rPr>
          <w:rtl/>
        </w:rPr>
        <w:t xml:space="preserve"> 3 / 17</w:t>
      </w:r>
      <w:r w:rsidR="007D70E5">
        <w:rPr>
          <w:rtl/>
        </w:rPr>
        <w:t>،</w:t>
      </w:r>
      <w:r>
        <w:rPr>
          <w:rtl/>
        </w:rPr>
        <w:t xml:space="preserve"> وج 11 / 45 و 46</w:t>
      </w:r>
      <w:r w:rsidR="007D70E5">
        <w:rPr>
          <w:rtl/>
        </w:rPr>
        <w:t>،</w:t>
      </w:r>
      <w:r>
        <w:rPr>
          <w:rtl/>
        </w:rPr>
        <w:t xml:space="preserve"> والشهيد القاضي التستري في الصوارم المهرقة في جواب الصواعق المحرقة</w:t>
      </w:r>
      <w:r w:rsidR="007D70E5">
        <w:rPr>
          <w:rtl/>
        </w:rPr>
        <w:t>،</w:t>
      </w:r>
      <w:r>
        <w:rPr>
          <w:rtl/>
        </w:rPr>
        <w:t xml:space="preserve"> والمير حامد حسين النيشابوري اللكنهوي المتوفّى سنة 1306 ه‍ في كتابيه « شوارق النصوص في تكذيب فضائل اللصوص » و « عبقات الأنوار »</w:t>
      </w:r>
      <w:r w:rsidR="007D70E5">
        <w:rPr>
          <w:rtl/>
        </w:rPr>
        <w:t>،</w:t>
      </w:r>
      <w:r>
        <w:rPr>
          <w:rtl/>
        </w:rPr>
        <w:t xml:space="preserve"> والعلامة الأميني في موسوعة « الغدير »</w:t>
      </w:r>
      <w:r w:rsidR="007D70E5">
        <w:rPr>
          <w:rtl/>
        </w:rPr>
        <w:t>،</w:t>
      </w:r>
      <w:r>
        <w:rPr>
          <w:rtl/>
        </w:rPr>
        <w:t xml:space="preserve"> والأستاذ صائب عبد الحميد في منهج في الانتماء المذهبي</w:t>
      </w:r>
      <w:r w:rsidR="003050AD">
        <w:rPr>
          <w:rtl/>
        </w:rPr>
        <w:t>:</w:t>
      </w:r>
      <w:r>
        <w:rPr>
          <w:rtl/>
        </w:rPr>
        <w:t xml:space="preserve"> 191 وما بعدها</w:t>
      </w:r>
      <w:r w:rsidR="007D70E5">
        <w:rPr>
          <w:rtl/>
        </w:rPr>
        <w:t>،</w:t>
      </w:r>
      <w:r>
        <w:rPr>
          <w:rtl/>
        </w:rPr>
        <w:t xml:space="preserve"> والسيد علي الميلاني في مقالات نشرت في مجلة تراثنا « الاعداد 20</w:t>
      </w:r>
      <w:r w:rsidR="007D70E5">
        <w:rPr>
          <w:rtl/>
        </w:rPr>
        <w:t xml:space="preserve"> - </w:t>
      </w:r>
      <w:r>
        <w:rPr>
          <w:rtl/>
        </w:rPr>
        <w:t>31 » تحت عنوان</w:t>
      </w:r>
      <w:r w:rsidR="003050AD">
        <w:rPr>
          <w:rtl/>
        </w:rPr>
        <w:t>:</w:t>
      </w:r>
      <w:r>
        <w:rPr>
          <w:rtl/>
        </w:rPr>
        <w:t xml:space="preserve"> من الأحاديث الموضوعة. </w:t>
      </w:r>
    </w:p>
    <w:p w:rsidR="00557F59" w:rsidRDefault="00557F59" w:rsidP="00557F59">
      <w:pPr>
        <w:pStyle w:val="libFootnote0"/>
        <w:rPr>
          <w:rtl/>
        </w:rPr>
      </w:pPr>
      <w:r>
        <w:rPr>
          <w:rtl/>
        </w:rPr>
        <w:t>3</w:t>
      </w:r>
      <w:r w:rsidR="007D70E5">
        <w:rPr>
          <w:rtl/>
        </w:rPr>
        <w:t xml:space="preserve"> - </w:t>
      </w:r>
      <w:r>
        <w:rPr>
          <w:rtl/>
        </w:rPr>
        <w:t>سورة الصافات</w:t>
      </w:r>
      <w:r w:rsidR="003050AD">
        <w:rPr>
          <w:rtl/>
        </w:rPr>
        <w:t>:</w:t>
      </w:r>
      <w:r>
        <w:rPr>
          <w:rtl/>
        </w:rPr>
        <w:t xml:space="preserve"> 106. </w:t>
      </w:r>
    </w:p>
    <w:p w:rsidR="00557F59" w:rsidRDefault="00557F59" w:rsidP="00557F59">
      <w:pPr>
        <w:pStyle w:val="libFootnote0"/>
        <w:rPr>
          <w:rtl/>
        </w:rPr>
      </w:pPr>
      <w:r>
        <w:rPr>
          <w:rtl/>
        </w:rPr>
        <w:t>4</w:t>
      </w:r>
      <w:r w:rsidR="007D70E5">
        <w:rPr>
          <w:rtl/>
        </w:rPr>
        <w:t xml:space="preserve"> - </w:t>
      </w:r>
      <w:r>
        <w:rPr>
          <w:rtl/>
        </w:rPr>
        <w:t>أصل الغوغاء الجراد حين يخف للطيران</w:t>
      </w:r>
      <w:r w:rsidR="007D70E5">
        <w:rPr>
          <w:rtl/>
        </w:rPr>
        <w:t>،</w:t>
      </w:r>
      <w:r>
        <w:rPr>
          <w:rtl/>
        </w:rPr>
        <w:t xml:space="preserve"> ثمّ استغير للسفلة من الناس والمتسرّعين إلى الشر</w:t>
      </w:r>
      <w:r w:rsidR="007D70E5">
        <w:rPr>
          <w:rtl/>
        </w:rPr>
        <w:t>،</w:t>
      </w:r>
      <w:r>
        <w:rPr>
          <w:rtl/>
        </w:rPr>
        <w:t xml:space="preserve"> ويجوز أن يكون من الغوغاء الصوت والجلبة لكثرة لغطهم وصياحهم. </w:t>
      </w:r>
    </w:p>
    <w:p w:rsidR="00557F59" w:rsidRDefault="00557F59" w:rsidP="00557F59">
      <w:pPr>
        <w:pStyle w:val="libFootnote0"/>
        <w:rPr>
          <w:rtl/>
        </w:rPr>
      </w:pPr>
      <w:r>
        <w:rPr>
          <w:rtl/>
        </w:rPr>
        <w:t>والزَّعق</w:t>
      </w:r>
      <w:r w:rsidR="003050AD">
        <w:rPr>
          <w:rtl/>
        </w:rPr>
        <w:t>:</w:t>
      </w:r>
      <w:r>
        <w:rPr>
          <w:rtl/>
        </w:rPr>
        <w:t xml:space="preserve"> الصياح. </w:t>
      </w:r>
    </w:p>
    <w:p w:rsidR="00557F59" w:rsidRDefault="00557F59" w:rsidP="00557F59">
      <w:pPr>
        <w:pStyle w:val="libNormal"/>
        <w:rPr>
          <w:rtl/>
        </w:rPr>
      </w:pPr>
      <w:r>
        <w:rPr>
          <w:rtl/>
        </w:rPr>
        <w:br w:type="page"/>
      </w:r>
    </w:p>
    <w:p w:rsidR="00557F59" w:rsidRPr="00557F59" w:rsidRDefault="00557F59" w:rsidP="00557F59">
      <w:pPr>
        <w:pStyle w:val="Heading2"/>
        <w:rPr>
          <w:rStyle w:val="libBold2Char"/>
          <w:rtl/>
        </w:rPr>
      </w:pPr>
      <w:bookmarkStart w:id="38" w:name="_Toc272424710"/>
      <w:bookmarkStart w:id="39" w:name="_Toc372545126"/>
      <w:r w:rsidRPr="00CD5E09">
        <w:rPr>
          <w:rtl/>
        </w:rPr>
        <w:lastRenderedPageBreak/>
        <w:t>وقال آخر</w:t>
      </w:r>
      <w:r w:rsidR="003050AD">
        <w:rPr>
          <w:rStyle w:val="libBold2Char"/>
          <w:rtl/>
        </w:rPr>
        <w:t>:</w:t>
      </w:r>
      <w:bookmarkEnd w:id="38"/>
      <w:bookmarkEnd w:id="39"/>
      <w:r w:rsidRPr="00557F59">
        <w:rPr>
          <w:rStyle w:val="libBold2Cha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35B38">
              <w:rPr>
                <w:rtl/>
              </w:rPr>
              <w:t>وإن قلت عيناً من عليّ تغامزوا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35B38">
              <w:rPr>
                <w:rtl/>
              </w:rPr>
              <w:t xml:space="preserve">عليّ وقالوا قد سببتَ معاوية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sidRPr="007D70E5">
        <w:rPr>
          <w:rStyle w:val="libAlaemChar"/>
          <w:rtl/>
        </w:rPr>
        <w:t>(</w:t>
      </w:r>
      <w:r w:rsidRPr="00557F59">
        <w:rPr>
          <w:rStyle w:val="libAieChar"/>
          <w:rtl/>
        </w:rPr>
        <w:t xml:space="preserve"> أف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يتَ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 إلههُ 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اهُ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 اللهُ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عِلمٍ و</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س</w:t>
      </w:r>
      <w:r w:rsidRPr="00557F59">
        <w:rPr>
          <w:rStyle w:val="libAieChar"/>
          <w:rFonts w:hint="cs"/>
          <w:rtl/>
        </w:rPr>
        <w:t>َ</w:t>
      </w:r>
      <w:r w:rsidRPr="00557F59">
        <w:rPr>
          <w:rStyle w:val="libAieChar"/>
          <w:rtl/>
        </w:rPr>
        <w:t>مع</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لب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ب</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غ</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sidR="007D70E5">
        <w:rPr>
          <w:rtl/>
        </w:rPr>
        <w:t>،</w:t>
      </w:r>
      <w:r>
        <w:rPr>
          <w:rtl/>
        </w:rPr>
        <w:t xml:space="preserve"> </w:t>
      </w:r>
      <w:r w:rsidRPr="00B54B5D">
        <w:rPr>
          <w:rtl/>
        </w:rPr>
        <w:t>وبقيت علماء الشيعة في أمورهم متحيّرين</w:t>
      </w:r>
      <w:r w:rsidR="007D70E5">
        <w:rPr>
          <w:rtl/>
        </w:rPr>
        <w:t>،</w:t>
      </w:r>
      <w:r w:rsidRPr="00B54B5D">
        <w:rPr>
          <w:rtl/>
        </w:rPr>
        <w:t xml:space="preserve"> وعلى أنفسهم خائفين</w:t>
      </w:r>
      <w:r w:rsidR="007D70E5">
        <w:rPr>
          <w:rtl/>
        </w:rPr>
        <w:t>،</w:t>
      </w:r>
      <w:r w:rsidRPr="00B54B5D">
        <w:rPr>
          <w:rtl/>
        </w:rPr>
        <w:t xml:space="preserve"> وفي الزوايا متحجّرين</w:t>
      </w:r>
      <w:r w:rsidR="007D70E5">
        <w:rPr>
          <w:rtl/>
        </w:rPr>
        <w:t>،</w:t>
      </w:r>
      <w:r w:rsidRPr="00B54B5D">
        <w:rPr>
          <w:rtl/>
        </w:rPr>
        <w:t xml:space="preserve"> بل حالهم كحال الأنبياء والمرسلين</w:t>
      </w:r>
      <w:r w:rsidR="007D70E5">
        <w:rPr>
          <w:rtl/>
        </w:rPr>
        <w:t>،</w:t>
      </w:r>
      <w:r w:rsidRPr="00B54B5D">
        <w:rPr>
          <w:rtl/>
        </w:rPr>
        <w:t xml:space="preserve"> كما حكى سبحانه على الكافرين</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هِ ي</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وطُ 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المُخر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sidR="007D70E5">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هِ ي</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وح</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نَّ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رج</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(4)</w:t>
      </w:r>
      <w:r w:rsidR="007D70E5">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كَ يا ش</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يبُ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ري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أو 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ود</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في 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(5)</w:t>
      </w:r>
      <w:r>
        <w:rPr>
          <w:rtl/>
        </w:rPr>
        <w:t xml:space="preserve"> فقلتُ</w:t>
      </w:r>
      <w:r w:rsidR="003050AD">
        <w:rPr>
          <w:rtl/>
        </w:rPr>
        <w:t>:</w:t>
      </w:r>
      <w:r>
        <w:rPr>
          <w:rtl/>
        </w:rPr>
        <w:t xml:space="preserve"> </w:t>
      </w:r>
      <w:r w:rsidRPr="007D70E5">
        <w:rPr>
          <w:rStyle w:val="libAlaemChar"/>
          <w:rtl/>
        </w:rPr>
        <w:t>(</w:t>
      </w:r>
      <w:r w:rsidRPr="00557F59">
        <w:rPr>
          <w:rStyle w:val="libAieChar"/>
          <w:rtl/>
        </w:rPr>
        <w:t xml:space="preserve"> اهد</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الص</w:t>
      </w:r>
      <w:r w:rsidRPr="00557F59">
        <w:rPr>
          <w:rStyle w:val="libAieChar"/>
          <w:rFonts w:hint="cs"/>
          <w:rtl/>
        </w:rPr>
        <w:t>ِّ</w:t>
      </w:r>
      <w:r w:rsidRPr="00557F59">
        <w:rPr>
          <w:rStyle w:val="libAieChar"/>
          <w:rtl/>
        </w:rPr>
        <w:t>راطَ الم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اطَ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أنع</w:t>
      </w:r>
      <w:r w:rsidRPr="00557F59">
        <w:rPr>
          <w:rStyle w:val="libAieChar"/>
          <w:rFonts w:hint="cs"/>
          <w:rtl/>
        </w:rPr>
        <w:t>َ</w:t>
      </w:r>
      <w:r w:rsidRPr="00557F59">
        <w:rPr>
          <w:rStyle w:val="libAieChar"/>
          <w:rtl/>
        </w:rPr>
        <w:t>متَ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غ</w:t>
      </w:r>
      <w:r w:rsidRPr="00557F59">
        <w:rPr>
          <w:rStyle w:val="libAieChar"/>
          <w:rFonts w:hint="cs"/>
          <w:rtl/>
        </w:rPr>
        <w:t>َ</w:t>
      </w:r>
      <w:r w:rsidRPr="00557F59">
        <w:rPr>
          <w:rStyle w:val="libAieChar"/>
          <w:rtl/>
        </w:rPr>
        <w:t>يرِ الم</w:t>
      </w:r>
      <w:r w:rsidRPr="00557F59">
        <w:rPr>
          <w:rStyle w:val="libAieChar"/>
          <w:rFonts w:hint="cs"/>
          <w:rtl/>
        </w:rPr>
        <w:t>َ</w:t>
      </w:r>
      <w:r w:rsidRPr="00557F59">
        <w:rPr>
          <w:rStyle w:val="libAieChar"/>
          <w:rtl/>
        </w:rPr>
        <w:t>غض</w:t>
      </w:r>
      <w:r w:rsidRPr="00557F59">
        <w:rPr>
          <w:rStyle w:val="libAieChar"/>
          <w:rFonts w:hint="cs"/>
          <w:rtl/>
        </w:rPr>
        <w:t>ُ</w:t>
      </w:r>
      <w:r w:rsidRPr="00557F59">
        <w:rPr>
          <w:rStyle w:val="libAieChar"/>
          <w:rtl/>
        </w:rPr>
        <w:t>وبِ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الض</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فحثثت ركابي عن ديارهم</w:t>
      </w:r>
      <w:r w:rsidR="007D70E5">
        <w:rPr>
          <w:rtl/>
        </w:rPr>
        <w:t>،</w:t>
      </w:r>
      <w:r>
        <w:rPr>
          <w:rtl/>
        </w:rPr>
        <w:t xml:space="preserve"> وأبعدت قراري من قرارهم</w:t>
      </w:r>
      <w:r w:rsidR="007D70E5">
        <w:rPr>
          <w:rtl/>
        </w:rPr>
        <w:t>،</w:t>
      </w:r>
      <w:r>
        <w:rPr>
          <w:rtl/>
        </w:rPr>
        <w:t xml:space="preserve"> واستحليت البعد عن مزنهم</w:t>
      </w:r>
      <w:r w:rsidR="007D70E5">
        <w:rPr>
          <w:rtl/>
        </w:rPr>
        <w:t>،</w:t>
      </w:r>
      <w:r>
        <w:rPr>
          <w:rtl/>
        </w:rPr>
        <w:t xml:space="preserve"> واستعذبت البروز </w:t>
      </w:r>
      <w:r w:rsidRPr="00557F59">
        <w:rPr>
          <w:rStyle w:val="libFootnotenumChar"/>
          <w:rtl/>
        </w:rPr>
        <w:t>(7)</w:t>
      </w:r>
      <w:r>
        <w:rPr>
          <w:rtl/>
        </w:rPr>
        <w:t xml:space="preserve"> عن برزتهم</w:t>
      </w:r>
      <w:r w:rsidR="007D70E5">
        <w:rPr>
          <w:rtl/>
        </w:rPr>
        <w:t>،</w:t>
      </w:r>
      <w:r>
        <w:rPr>
          <w:rtl/>
        </w:rPr>
        <w:t xml:space="preserve"> وحططت رحلي ببلاد سيد الوصيّين</w:t>
      </w:r>
      <w:r w:rsidR="007D70E5">
        <w:rPr>
          <w:rtl/>
        </w:rPr>
        <w:t>،</w:t>
      </w:r>
      <w:r>
        <w:rPr>
          <w:rtl/>
        </w:rPr>
        <w:t xml:space="preserve"> وألقيت كلّي </w:t>
      </w:r>
      <w:r w:rsidRPr="00557F59">
        <w:rPr>
          <w:rStyle w:val="libFootnotenumChar"/>
          <w:rtl/>
        </w:rPr>
        <w:t>(8)</w:t>
      </w:r>
      <w:r>
        <w:rPr>
          <w:rtl/>
        </w:rPr>
        <w:t xml:space="preserve"> على إمام المتّقين</w:t>
      </w:r>
      <w:r w:rsidR="007D70E5">
        <w:rPr>
          <w:rtl/>
        </w:rPr>
        <w:t>،</w:t>
      </w:r>
      <w:r>
        <w:rPr>
          <w:rtl/>
        </w:rPr>
        <w:t xml:space="preserve"> وجعلت مشهد قرّة عينه أبي عبدالله موطني</w:t>
      </w:r>
      <w:r w:rsidR="007D70E5">
        <w:rPr>
          <w:rtl/>
        </w:rPr>
        <w:t>،</w:t>
      </w:r>
      <w:r>
        <w:rPr>
          <w:rtl/>
        </w:rPr>
        <w:t xml:space="preserve"> وحضرته الشريفة في حياتي ومماتي مسكني ومدفني</w:t>
      </w:r>
      <w:r w:rsidR="007D70E5">
        <w:rPr>
          <w:rtl/>
        </w:rPr>
        <w:t>،</w:t>
      </w:r>
      <w:r>
        <w:rPr>
          <w:rtl/>
        </w:rPr>
        <w:t xml:space="preserve"> لا اريد منها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5. </w:t>
      </w:r>
    </w:p>
    <w:p w:rsidR="00557F59" w:rsidRDefault="00557F59" w:rsidP="00557F59">
      <w:pPr>
        <w:pStyle w:val="libFootnote0"/>
        <w:rPr>
          <w:rtl/>
        </w:rPr>
      </w:pPr>
      <w:r>
        <w:rPr>
          <w:rtl/>
        </w:rPr>
        <w:t>2</w:t>
      </w:r>
      <w:r w:rsidR="007D70E5">
        <w:rPr>
          <w:rtl/>
        </w:rPr>
        <w:t xml:space="preserve"> - </w:t>
      </w:r>
      <w:r>
        <w:rPr>
          <w:rtl/>
        </w:rPr>
        <w:t>سورة الجاثية</w:t>
      </w:r>
      <w:r w:rsidR="003050AD">
        <w:rPr>
          <w:rtl/>
        </w:rPr>
        <w:t>:</w:t>
      </w:r>
      <w:r>
        <w:rPr>
          <w:rtl/>
        </w:rPr>
        <w:t xml:space="preserve"> 23. </w:t>
      </w:r>
    </w:p>
    <w:p w:rsidR="00557F59" w:rsidRDefault="00557F59" w:rsidP="00557F59">
      <w:pPr>
        <w:pStyle w:val="libFootnote0"/>
        <w:rPr>
          <w:rtl/>
        </w:rPr>
      </w:pPr>
      <w:r>
        <w:rPr>
          <w:rtl/>
        </w:rPr>
        <w:t>3</w:t>
      </w:r>
      <w:r w:rsidR="007D70E5">
        <w:rPr>
          <w:rtl/>
        </w:rPr>
        <w:t xml:space="preserve"> - </w:t>
      </w:r>
      <w:r>
        <w:rPr>
          <w:rtl/>
        </w:rPr>
        <w:t>سورة الشعراء</w:t>
      </w:r>
      <w:r w:rsidR="003050AD">
        <w:rPr>
          <w:rtl/>
        </w:rPr>
        <w:t>:</w:t>
      </w:r>
      <w:r>
        <w:rPr>
          <w:rtl/>
        </w:rPr>
        <w:t xml:space="preserve"> 167. </w:t>
      </w:r>
    </w:p>
    <w:p w:rsidR="00557F59" w:rsidRDefault="00557F59" w:rsidP="00557F59">
      <w:pPr>
        <w:pStyle w:val="libFootnote0"/>
        <w:rPr>
          <w:rtl/>
        </w:rPr>
      </w:pPr>
      <w:r>
        <w:rPr>
          <w:rtl/>
        </w:rPr>
        <w:t>4</w:t>
      </w:r>
      <w:r w:rsidR="007D70E5">
        <w:rPr>
          <w:rtl/>
        </w:rPr>
        <w:t xml:space="preserve"> - </w:t>
      </w:r>
      <w:r>
        <w:rPr>
          <w:rtl/>
        </w:rPr>
        <w:t>سورة الشعراء</w:t>
      </w:r>
      <w:r w:rsidR="003050AD">
        <w:rPr>
          <w:rtl/>
        </w:rPr>
        <w:t>:</w:t>
      </w:r>
      <w:r>
        <w:rPr>
          <w:rtl/>
        </w:rPr>
        <w:t xml:space="preserve"> 116. </w:t>
      </w:r>
    </w:p>
    <w:p w:rsidR="00557F59" w:rsidRDefault="00557F59" w:rsidP="00557F59">
      <w:pPr>
        <w:pStyle w:val="libFootnote0"/>
        <w:rPr>
          <w:rtl/>
        </w:rPr>
      </w:pPr>
      <w:r>
        <w:rPr>
          <w:rtl/>
        </w:rPr>
        <w:t>5</w:t>
      </w:r>
      <w:r w:rsidR="007D70E5">
        <w:rPr>
          <w:rtl/>
        </w:rPr>
        <w:t xml:space="preserve"> - </w:t>
      </w:r>
      <w:r>
        <w:rPr>
          <w:rtl/>
        </w:rPr>
        <w:t>سورة الأعراف</w:t>
      </w:r>
      <w:r w:rsidR="003050AD">
        <w:rPr>
          <w:rtl/>
        </w:rPr>
        <w:t>:</w:t>
      </w:r>
      <w:r>
        <w:rPr>
          <w:rtl/>
        </w:rPr>
        <w:t xml:space="preserve"> 88. </w:t>
      </w:r>
    </w:p>
    <w:p w:rsidR="00557F59" w:rsidRDefault="00557F59" w:rsidP="00557F59">
      <w:pPr>
        <w:pStyle w:val="libFootnote0"/>
        <w:rPr>
          <w:rtl/>
        </w:rPr>
      </w:pPr>
      <w:r>
        <w:rPr>
          <w:rtl/>
        </w:rPr>
        <w:t>6</w:t>
      </w:r>
      <w:r w:rsidR="007D70E5">
        <w:rPr>
          <w:rtl/>
        </w:rPr>
        <w:t xml:space="preserve"> - </w:t>
      </w:r>
      <w:r>
        <w:rPr>
          <w:rtl/>
        </w:rPr>
        <w:t>سورة الفاتحة</w:t>
      </w:r>
      <w:r w:rsidR="003050AD">
        <w:rPr>
          <w:rtl/>
        </w:rPr>
        <w:t>:</w:t>
      </w:r>
      <w:r>
        <w:rPr>
          <w:rtl/>
        </w:rPr>
        <w:t xml:space="preserve"> 6 و 7. </w:t>
      </w:r>
    </w:p>
    <w:p w:rsidR="00557F59" w:rsidRDefault="00557F59" w:rsidP="00557F59">
      <w:pPr>
        <w:pStyle w:val="libFootnote0"/>
        <w:rPr>
          <w:rtl/>
        </w:rPr>
      </w:pPr>
      <w:r>
        <w:rPr>
          <w:rtl/>
        </w:rPr>
        <w:t>7</w:t>
      </w:r>
      <w:r w:rsidR="007D70E5">
        <w:rPr>
          <w:rtl/>
        </w:rPr>
        <w:t xml:space="preserve"> - </w:t>
      </w:r>
      <w:r>
        <w:rPr>
          <w:rtl/>
        </w:rPr>
        <w:t>البروز</w:t>
      </w:r>
      <w:r w:rsidR="003050AD">
        <w:rPr>
          <w:rtl/>
        </w:rPr>
        <w:t>:</w:t>
      </w:r>
      <w:r>
        <w:rPr>
          <w:rtl/>
        </w:rPr>
        <w:t xml:space="preserve"> الخروج. </w:t>
      </w:r>
    </w:p>
    <w:p w:rsidR="00557F59" w:rsidRDefault="00557F59" w:rsidP="00557F59">
      <w:pPr>
        <w:pStyle w:val="libFootnote0"/>
        <w:rPr>
          <w:rtl/>
        </w:rPr>
      </w:pPr>
      <w:r>
        <w:rPr>
          <w:rtl/>
        </w:rPr>
        <w:t>8</w:t>
      </w:r>
      <w:r w:rsidR="007D70E5">
        <w:rPr>
          <w:rFonts w:hint="cs"/>
          <w:rtl/>
        </w:rPr>
        <w:t xml:space="preserve"> - </w:t>
      </w:r>
      <w:r>
        <w:rPr>
          <w:rtl/>
        </w:rPr>
        <w:t>الكَلّ</w:t>
      </w:r>
      <w:r w:rsidR="003050AD">
        <w:rPr>
          <w:rtl/>
        </w:rPr>
        <w:t>:</w:t>
      </w:r>
      <w:r>
        <w:rPr>
          <w:rtl/>
        </w:rPr>
        <w:t xml:space="preserve"> الذي هو عيال وثقل على صاحبه</w:t>
      </w:r>
      <w:r w:rsidR="007D70E5">
        <w:rPr>
          <w:rtl/>
        </w:rPr>
        <w:t>،</w:t>
      </w:r>
      <w:r>
        <w:rPr>
          <w:rtl/>
        </w:rPr>
        <w:t xml:space="preserve"> قال الله تعالى</w:t>
      </w:r>
      <w:r w:rsidR="003050AD">
        <w:rPr>
          <w:rtl/>
        </w:rPr>
        <w:t>:</w:t>
      </w:r>
      <w:r>
        <w:rPr>
          <w:rtl/>
        </w:rPr>
        <w:t xml:space="preserve"> </w:t>
      </w:r>
      <w:r w:rsidRPr="007D70E5">
        <w:rPr>
          <w:rStyle w:val="libAlaemChar"/>
          <w:rtl/>
        </w:rPr>
        <w:t>(</w:t>
      </w:r>
      <w:r w:rsidRPr="00557F59">
        <w:rPr>
          <w:rStyle w:val="libAieChar"/>
          <w:rtl/>
        </w:rPr>
        <w:t xml:space="preserve"> </w:t>
      </w:r>
      <w:r w:rsidRPr="00A54EFC">
        <w:rPr>
          <w:rFonts w:hint="cs"/>
          <w:rtl/>
        </w:rPr>
        <w:t>وَ</w:t>
      </w:r>
      <w:r w:rsidRPr="00A54EFC">
        <w:rPr>
          <w:rtl/>
        </w:rPr>
        <w:t>ه</w:t>
      </w:r>
      <w:r w:rsidRPr="00A54EFC">
        <w:rPr>
          <w:rFonts w:hint="cs"/>
          <w:rtl/>
        </w:rPr>
        <w:t>ُ</w:t>
      </w:r>
      <w:r w:rsidRPr="00A54EFC">
        <w:rPr>
          <w:rtl/>
        </w:rPr>
        <w:t>و</w:t>
      </w:r>
      <w:r w:rsidRPr="00A54EFC">
        <w:rPr>
          <w:rFonts w:hint="cs"/>
          <w:rtl/>
        </w:rPr>
        <w:t>َ</w:t>
      </w:r>
      <w:r w:rsidRPr="00A54EFC">
        <w:rPr>
          <w:rtl/>
        </w:rPr>
        <w:t xml:space="preserve"> كَلّ</w:t>
      </w:r>
      <w:r w:rsidRPr="00A54EFC">
        <w:rPr>
          <w:rFonts w:hint="cs"/>
          <w:rtl/>
        </w:rPr>
        <w:t>ٌ</w:t>
      </w:r>
      <w:r w:rsidRPr="00A54EFC">
        <w:rPr>
          <w:rtl/>
        </w:rPr>
        <w:t xml:space="preserve"> ع</w:t>
      </w:r>
      <w:r w:rsidRPr="00A54EFC">
        <w:rPr>
          <w:rFonts w:hint="cs"/>
          <w:rtl/>
        </w:rPr>
        <w:t>َ</w:t>
      </w:r>
      <w:r w:rsidRPr="00A54EFC">
        <w:rPr>
          <w:rtl/>
        </w:rPr>
        <w:t>ل</w:t>
      </w:r>
      <w:r w:rsidRPr="00A54EFC">
        <w:rPr>
          <w:rFonts w:hint="cs"/>
          <w:rtl/>
        </w:rPr>
        <w:t>َ</w:t>
      </w:r>
      <w:r w:rsidRPr="00A54EFC">
        <w:rPr>
          <w:rtl/>
        </w:rPr>
        <w:t>ى م</w:t>
      </w:r>
      <w:r w:rsidRPr="00A54EFC">
        <w:rPr>
          <w:rFonts w:hint="cs"/>
          <w:rtl/>
        </w:rPr>
        <w:t>َ</w:t>
      </w:r>
      <w:r w:rsidRPr="00A54EFC">
        <w:rPr>
          <w:rtl/>
        </w:rPr>
        <w:t>ول</w:t>
      </w:r>
      <w:r w:rsidRPr="00A54EFC">
        <w:rPr>
          <w:rFonts w:hint="cs"/>
          <w:rtl/>
        </w:rPr>
        <w:t>َ</w:t>
      </w:r>
      <w:r w:rsidRPr="00A54EFC">
        <w:rPr>
          <w:rtl/>
        </w:rPr>
        <w:t>اه</w:t>
      </w:r>
      <w:r w:rsidRPr="00557F59">
        <w:rPr>
          <w:rStyle w:val="libAieChar"/>
          <w:rtl/>
        </w:rPr>
        <w:t xml:space="preserve"> </w:t>
      </w:r>
      <w:r w:rsidRPr="007D70E5">
        <w:rPr>
          <w:rStyle w:val="libAlaemChar"/>
          <w:rtl/>
        </w:rPr>
        <w:t>)</w:t>
      </w:r>
      <w:r>
        <w:rPr>
          <w:rtl/>
        </w:rPr>
        <w:t xml:space="preserve"> أي عِيال. « لسان العرب</w:t>
      </w:r>
      <w:r w:rsidR="003050AD">
        <w:rPr>
          <w:rtl/>
        </w:rPr>
        <w:t>:</w:t>
      </w:r>
      <w:r>
        <w:rPr>
          <w:rtl/>
        </w:rPr>
        <w:t xml:space="preserve"> 11 / 594</w:t>
      </w:r>
      <w:r w:rsidR="007D70E5">
        <w:rPr>
          <w:rtl/>
        </w:rPr>
        <w:t xml:space="preserve"> - </w:t>
      </w:r>
      <w:r>
        <w:rPr>
          <w:rtl/>
        </w:rPr>
        <w:t>كلل</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بدلاً</w:t>
      </w:r>
      <w:r w:rsidR="007D70E5">
        <w:rPr>
          <w:rtl/>
        </w:rPr>
        <w:t>،</w:t>
      </w:r>
      <w:r>
        <w:rPr>
          <w:rtl/>
        </w:rPr>
        <w:t xml:space="preserve"> ولا أبغي عنها حولاً</w:t>
      </w:r>
      <w:r w:rsidR="007D70E5">
        <w:rPr>
          <w:rtl/>
        </w:rPr>
        <w:t>،</w:t>
      </w:r>
      <w:r>
        <w:rPr>
          <w:rtl/>
        </w:rPr>
        <w:t xml:space="preserve"> اُزيّن منابرها ببديع نظامي</w:t>
      </w:r>
      <w:r w:rsidR="007D70E5">
        <w:rPr>
          <w:rtl/>
        </w:rPr>
        <w:t>،</w:t>
      </w:r>
      <w:r>
        <w:rPr>
          <w:rtl/>
        </w:rPr>
        <w:t xml:space="preserve"> واُسرّ محاضرها بمعاني كلامي</w:t>
      </w:r>
      <w:r w:rsidR="007D70E5">
        <w:rPr>
          <w:rtl/>
        </w:rPr>
        <w:t>،</w:t>
      </w:r>
      <w:r>
        <w:rPr>
          <w:rtl/>
        </w:rPr>
        <w:t xml:space="preserve"> واُقلّد أجياد مدائحه بدرر لفظي</w:t>
      </w:r>
      <w:r w:rsidR="007D70E5">
        <w:rPr>
          <w:rtl/>
        </w:rPr>
        <w:t>،</w:t>
      </w:r>
      <w:r>
        <w:rPr>
          <w:rtl/>
        </w:rPr>
        <w:t xml:space="preserve"> واُزيّن خرائد محامده بملابس وعظي</w:t>
      </w:r>
      <w:r w:rsidR="007D70E5">
        <w:rPr>
          <w:rtl/>
        </w:rPr>
        <w:t>،</w:t>
      </w:r>
      <w:r>
        <w:rPr>
          <w:rtl/>
        </w:rPr>
        <w:t xml:space="preserve"> ملازماً على الدعاء آناء ليلي وأطراف نهاري</w:t>
      </w:r>
      <w:r w:rsidR="007D70E5">
        <w:rPr>
          <w:rtl/>
        </w:rPr>
        <w:t>،</w:t>
      </w:r>
      <w:r>
        <w:rPr>
          <w:rtl/>
        </w:rPr>
        <w:t xml:space="preserve"> وعقيب تهجّدي وتلاوتي في أسحاري</w:t>
      </w:r>
      <w:r w:rsidR="007D70E5">
        <w:rPr>
          <w:rtl/>
        </w:rPr>
        <w:t>،</w:t>
      </w:r>
      <w:r>
        <w:rPr>
          <w:rtl/>
        </w:rPr>
        <w:t xml:space="preserve"> بدوام دولة من أعلى كلمة الاسلام بعد رفضها</w:t>
      </w:r>
      <w:r w:rsidR="007D70E5">
        <w:rPr>
          <w:rtl/>
        </w:rPr>
        <w:t>،</w:t>
      </w:r>
      <w:r>
        <w:rPr>
          <w:rtl/>
        </w:rPr>
        <w:t xml:space="preserve"> ورفع درجة الايمان بعد خفضها</w:t>
      </w:r>
      <w:r w:rsidR="007D70E5">
        <w:rPr>
          <w:rtl/>
        </w:rPr>
        <w:t>،</w:t>
      </w:r>
      <w:r>
        <w:rPr>
          <w:rtl/>
        </w:rPr>
        <w:t xml:space="preserve"> وقطع عصب النفاق بقاطع غضبه</w:t>
      </w:r>
      <w:r w:rsidR="007D70E5">
        <w:rPr>
          <w:rtl/>
        </w:rPr>
        <w:t>،</w:t>
      </w:r>
      <w:r>
        <w:rPr>
          <w:rtl/>
        </w:rPr>
        <w:t xml:space="preserve"> وقمع أرباب الشقاق بسطوة حربه</w:t>
      </w:r>
      <w:r w:rsidR="007D70E5">
        <w:rPr>
          <w:rtl/>
        </w:rPr>
        <w:t>،</w:t>
      </w:r>
      <w:r>
        <w:rPr>
          <w:rtl/>
        </w:rPr>
        <w:t xml:space="preserve"> وأقرّ عين جدّه المصطفى</w:t>
      </w:r>
      <w:r w:rsidR="007D70E5">
        <w:rPr>
          <w:rtl/>
        </w:rPr>
        <w:t>،</w:t>
      </w:r>
      <w:r>
        <w:rPr>
          <w:rtl/>
        </w:rPr>
        <w:t xml:space="preserve"> وأبيه المرتضى</w:t>
      </w:r>
      <w:r w:rsidR="007D70E5">
        <w:rPr>
          <w:rtl/>
        </w:rPr>
        <w:t>،</w:t>
      </w:r>
      <w:r>
        <w:rPr>
          <w:rtl/>
        </w:rPr>
        <w:t xml:space="preserve"> وأسخن عيون اُولي الضلالة والشقاء</w:t>
      </w:r>
      <w:r w:rsidR="007D70E5">
        <w:rPr>
          <w:rtl/>
        </w:rPr>
        <w:t>،</w:t>
      </w:r>
      <w:r>
        <w:rPr>
          <w:rtl/>
        </w:rPr>
        <w:t xml:space="preserve"> وجعل الدين الحنيف يميس </w:t>
      </w:r>
      <w:r w:rsidRPr="00557F59">
        <w:rPr>
          <w:rStyle w:val="libFootnotenumChar"/>
          <w:rtl/>
        </w:rPr>
        <w:t>(1)</w:t>
      </w:r>
      <w:r>
        <w:rPr>
          <w:rtl/>
        </w:rPr>
        <w:t xml:space="preserve"> في حلل المهابة والبهاء</w:t>
      </w:r>
      <w:r w:rsidR="007D70E5">
        <w:rPr>
          <w:rtl/>
        </w:rPr>
        <w:t>،</w:t>
      </w:r>
      <w:r>
        <w:rPr>
          <w:rtl/>
        </w:rPr>
        <w:t xml:space="preserve"> والحقّ يرفل في ميادين القوّة والعلاء. </w:t>
      </w:r>
    </w:p>
    <w:p w:rsidR="00557F59" w:rsidRDefault="00557F59" w:rsidP="00484E34">
      <w:pPr>
        <w:pStyle w:val="libNormal"/>
        <w:rPr>
          <w:rtl/>
        </w:rPr>
      </w:pPr>
      <w:r>
        <w:rPr>
          <w:rtl/>
        </w:rPr>
        <w:t>فرع النبوة</w:t>
      </w:r>
      <w:r w:rsidR="007D70E5">
        <w:rPr>
          <w:rtl/>
        </w:rPr>
        <w:t>،</w:t>
      </w:r>
      <w:r>
        <w:rPr>
          <w:rtl/>
        </w:rPr>
        <w:t xml:space="preserve"> وشجرة الفتوّة</w:t>
      </w:r>
      <w:r w:rsidR="007D70E5">
        <w:rPr>
          <w:rtl/>
        </w:rPr>
        <w:t>،</w:t>
      </w:r>
      <w:r>
        <w:rPr>
          <w:rtl/>
        </w:rPr>
        <w:t xml:space="preserve"> الناطق بالصدق</w:t>
      </w:r>
      <w:r w:rsidR="007D70E5">
        <w:rPr>
          <w:rtl/>
        </w:rPr>
        <w:t>،</w:t>
      </w:r>
      <w:r>
        <w:rPr>
          <w:rtl/>
        </w:rPr>
        <w:t xml:space="preserve"> والداعي إلى الحقّ</w:t>
      </w:r>
      <w:r w:rsidR="007D70E5">
        <w:rPr>
          <w:rtl/>
        </w:rPr>
        <w:t>،</w:t>
      </w:r>
      <w:r>
        <w:rPr>
          <w:rtl/>
        </w:rPr>
        <w:t xml:space="preserve"> قامع كلّ ظالم</w:t>
      </w:r>
      <w:r w:rsidR="007D70E5">
        <w:rPr>
          <w:rtl/>
        </w:rPr>
        <w:t>،</w:t>
      </w:r>
      <w:r>
        <w:rPr>
          <w:rtl/>
        </w:rPr>
        <w:t xml:space="preserve"> لا تأخذه في الله لومة لائم</w:t>
      </w:r>
      <w:r w:rsidR="007D70E5">
        <w:rPr>
          <w:rtl/>
        </w:rPr>
        <w:t>،</w:t>
      </w:r>
      <w:r>
        <w:rPr>
          <w:rtl/>
        </w:rPr>
        <w:t xml:space="preserve"> عماد الدين</w:t>
      </w:r>
      <w:r w:rsidR="007D70E5">
        <w:rPr>
          <w:rtl/>
        </w:rPr>
        <w:t>،</w:t>
      </w:r>
      <w:r>
        <w:rPr>
          <w:rtl/>
        </w:rPr>
        <w:t xml:space="preserve"> وعميد المؤمنين</w:t>
      </w:r>
      <w:r w:rsidR="007D70E5">
        <w:rPr>
          <w:rtl/>
        </w:rPr>
        <w:t>،</w:t>
      </w:r>
      <w:r>
        <w:rPr>
          <w:rtl/>
        </w:rPr>
        <w:t xml:space="preserve"> علم الشريعة النبويّة</w:t>
      </w:r>
      <w:r w:rsidR="007D70E5">
        <w:rPr>
          <w:rtl/>
        </w:rPr>
        <w:t>،</w:t>
      </w:r>
      <w:r>
        <w:rPr>
          <w:rtl/>
        </w:rPr>
        <w:t xml:space="preserve"> ومؤيّد الشيعة الاماميّة. </w:t>
      </w:r>
    </w:p>
    <w:p w:rsidR="00557F59" w:rsidRDefault="00557F59" w:rsidP="00557F59">
      <w:pPr>
        <w:pStyle w:val="Heading2Center"/>
        <w:rPr>
          <w:rtl/>
        </w:rPr>
      </w:pPr>
      <w:bookmarkStart w:id="40" w:name="_Toc272424711"/>
      <w:bookmarkStart w:id="41" w:name="_Toc372545127"/>
      <w:r>
        <w:rPr>
          <w:rtl/>
        </w:rPr>
        <w:t>شعر</w:t>
      </w:r>
      <w:r w:rsidR="003050AD">
        <w:rPr>
          <w:rtl/>
        </w:rPr>
        <w:t>:</w:t>
      </w:r>
      <w:bookmarkEnd w:id="40"/>
      <w:bookmarkEnd w:id="41"/>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علويّ النجار </w:t>
            </w:r>
            <w:r w:rsidRPr="00557F59">
              <w:rPr>
                <w:rStyle w:val="libFootnotenumChar"/>
                <w:rtl/>
              </w:rPr>
              <w:t>(2)</w:t>
            </w:r>
            <w:r>
              <w:rPr>
                <w:rtl/>
              </w:rPr>
              <w:t xml:space="preserve"> من آل موسى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أبحر العلم والجبال الرواسي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هاشـميّ لا من بني عبد شمس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فاطميّ لا من بـني العبّـاس</w:t>
            </w:r>
            <w:r w:rsidRPr="00557F59">
              <w:rPr>
                <w:rStyle w:val="libPoemTiniChar0"/>
                <w:rtl/>
              </w:rPr>
              <w:br/>
              <w:t>  </w:t>
            </w:r>
          </w:p>
        </w:tc>
      </w:tr>
    </w:tbl>
    <w:p w:rsidR="00557F59" w:rsidRDefault="00557F59" w:rsidP="00484E34">
      <w:pPr>
        <w:pStyle w:val="libNormal"/>
        <w:rPr>
          <w:rtl/>
        </w:rPr>
      </w:pPr>
      <w:r>
        <w:rPr>
          <w:rtl/>
        </w:rPr>
        <w:t>صاحب الأصل الراسخ</w:t>
      </w:r>
      <w:r w:rsidR="007D70E5">
        <w:rPr>
          <w:rtl/>
        </w:rPr>
        <w:t>،</w:t>
      </w:r>
      <w:r>
        <w:rPr>
          <w:rtl/>
        </w:rPr>
        <w:t xml:space="preserve"> والفرع الشامخ</w:t>
      </w:r>
      <w:r w:rsidR="007D70E5">
        <w:rPr>
          <w:rtl/>
        </w:rPr>
        <w:t>،</w:t>
      </w:r>
      <w:r>
        <w:rPr>
          <w:rtl/>
        </w:rPr>
        <w:t xml:space="preserve"> والمجد الأطول</w:t>
      </w:r>
      <w:r w:rsidR="007D70E5">
        <w:rPr>
          <w:rtl/>
        </w:rPr>
        <w:t>،</w:t>
      </w:r>
      <w:r>
        <w:rPr>
          <w:rtl/>
        </w:rPr>
        <w:t xml:space="preserve"> والشرف الأعبل</w:t>
      </w:r>
      <w:r w:rsidR="007D70E5">
        <w:rPr>
          <w:rtl/>
        </w:rPr>
        <w:t>،</w:t>
      </w:r>
      <w:r>
        <w:rPr>
          <w:rtl/>
        </w:rPr>
        <w:t xml:space="preserve"> قاتل الكفرة</w:t>
      </w:r>
      <w:r w:rsidR="007D70E5">
        <w:rPr>
          <w:rtl/>
        </w:rPr>
        <w:t>،</w:t>
      </w:r>
      <w:r>
        <w:rPr>
          <w:rtl/>
        </w:rPr>
        <w:t xml:space="preserve"> وخاذل الفجرة</w:t>
      </w:r>
      <w:r w:rsidR="007D70E5">
        <w:rPr>
          <w:rtl/>
        </w:rPr>
        <w:t>،</w:t>
      </w:r>
      <w:r>
        <w:rPr>
          <w:rtl/>
        </w:rPr>
        <w:t xml:space="preserve"> وطاهر الاُسرة</w:t>
      </w:r>
      <w:r w:rsidR="007D70E5">
        <w:rPr>
          <w:rtl/>
        </w:rPr>
        <w:t>،</w:t>
      </w:r>
      <w:r>
        <w:rPr>
          <w:rtl/>
        </w:rPr>
        <w:t xml:space="preserve"> وجمال العترة</w:t>
      </w:r>
      <w:r w:rsidR="007D70E5">
        <w:rPr>
          <w:rtl/>
        </w:rPr>
        <w:t>،</w:t>
      </w:r>
      <w:r>
        <w:rPr>
          <w:rtl/>
        </w:rPr>
        <w:t xml:space="preserve"> السيّد الأفخر</w:t>
      </w:r>
      <w:r w:rsidR="007D70E5">
        <w:rPr>
          <w:rtl/>
        </w:rPr>
        <w:t>،</w:t>
      </w:r>
      <w:r>
        <w:rPr>
          <w:rtl/>
        </w:rPr>
        <w:t xml:space="preserve"> والعنصر الأطهر</w:t>
      </w:r>
      <w:r w:rsidR="007D70E5">
        <w:rPr>
          <w:rtl/>
        </w:rPr>
        <w:t>،</w:t>
      </w:r>
      <w:r>
        <w:rPr>
          <w:rtl/>
        </w:rPr>
        <w:t xml:space="preserve"> والليث الغضنفر</w:t>
      </w:r>
      <w:r w:rsidR="007D70E5">
        <w:rPr>
          <w:rtl/>
        </w:rPr>
        <w:t>،</w:t>
      </w:r>
      <w:r>
        <w:rPr>
          <w:rtl/>
        </w:rPr>
        <w:t xml:space="preserve"> زينة ولد جدّه أمير المؤمنين حيدر</w:t>
      </w:r>
      <w:r w:rsidR="007D70E5">
        <w:rPr>
          <w:rtl/>
        </w:rPr>
        <w:t>،</w:t>
      </w:r>
      <w:r>
        <w:rPr>
          <w:rtl/>
        </w:rPr>
        <w:t xml:space="preserve"> وعمدة ذرّيّة السيد الشهيد السعيد شاه حيدر</w:t>
      </w:r>
      <w:r w:rsidR="007D70E5">
        <w:rPr>
          <w:rtl/>
        </w:rPr>
        <w:t>،</w:t>
      </w:r>
      <w:r>
        <w:rPr>
          <w:rtl/>
        </w:rPr>
        <w:t xml:space="preserve"> مولانا وسيّدنا السلطان الجليل شاه إسماعيل أبو المظفّر</w:t>
      </w:r>
      <w:r w:rsidR="007D70E5">
        <w:rPr>
          <w:rtl/>
        </w:rPr>
        <w:t>،</w:t>
      </w:r>
      <w:r>
        <w:rPr>
          <w:rtl/>
        </w:rPr>
        <w:t xml:space="preserve"> الّذي أيّد الله الاسلام بعزيز نصره</w:t>
      </w:r>
      <w:r w:rsidR="007D70E5">
        <w:rPr>
          <w:rtl/>
        </w:rPr>
        <w:t>،</w:t>
      </w:r>
      <w:r>
        <w:rPr>
          <w:rtl/>
        </w:rPr>
        <w:t xml:space="preserve"> وقطع دابر البهتان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العَيس</w:t>
      </w:r>
      <w:r w:rsidR="003050AD">
        <w:rPr>
          <w:rtl/>
        </w:rPr>
        <w:t>:</w:t>
      </w:r>
      <w:r>
        <w:rPr>
          <w:rtl/>
        </w:rPr>
        <w:t xml:space="preserve"> التبختُر. </w:t>
      </w:r>
    </w:p>
    <w:p w:rsidR="00557F59" w:rsidRDefault="00557F59" w:rsidP="00557F59">
      <w:pPr>
        <w:pStyle w:val="libFootnote0"/>
        <w:rPr>
          <w:rtl/>
        </w:rPr>
      </w:pPr>
      <w:r>
        <w:rPr>
          <w:rtl/>
        </w:rPr>
        <w:t>2</w:t>
      </w:r>
      <w:r w:rsidR="007D70E5">
        <w:rPr>
          <w:rtl/>
        </w:rPr>
        <w:t xml:space="preserve"> - </w:t>
      </w:r>
      <w:r>
        <w:rPr>
          <w:rtl/>
        </w:rPr>
        <w:t>النجرُ والنجّار والنُجار</w:t>
      </w:r>
      <w:r w:rsidR="003050AD">
        <w:rPr>
          <w:rtl/>
        </w:rPr>
        <w:t>:</w:t>
      </w:r>
      <w:r>
        <w:rPr>
          <w:rtl/>
        </w:rPr>
        <w:t xml:space="preserve"> الأصل والحسب. « لسان العرب</w:t>
      </w:r>
      <w:r w:rsidR="003050AD">
        <w:rPr>
          <w:rtl/>
        </w:rPr>
        <w:t>:</w:t>
      </w:r>
      <w:r>
        <w:rPr>
          <w:rtl/>
        </w:rPr>
        <w:t xml:space="preserve"> 5 / 193</w:t>
      </w:r>
      <w:r w:rsidR="007D70E5">
        <w:rPr>
          <w:rtl/>
        </w:rPr>
        <w:t xml:space="preserve"> - </w:t>
      </w:r>
      <w:r>
        <w:rPr>
          <w:rtl/>
        </w:rPr>
        <w:t>نجر</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بغالب أمره</w:t>
      </w:r>
      <w:r w:rsidR="007D70E5">
        <w:rPr>
          <w:rtl/>
        </w:rPr>
        <w:t>،</w:t>
      </w:r>
      <w:r>
        <w:rPr>
          <w:rtl/>
        </w:rPr>
        <w:t xml:space="preserve"> وأظهر بدر الحقّ بعد خفائه</w:t>
      </w:r>
      <w:r w:rsidR="007D70E5">
        <w:rPr>
          <w:rtl/>
        </w:rPr>
        <w:t>،</w:t>
      </w:r>
      <w:r>
        <w:rPr>
          <w:rtl/>
        </w:rPr>
        <w:t xml:space="preserve"> وأنار نور الصدق بعد انطفائه</w:t>
      </w:r>
      <w:r w:rsidR="007D70E5">
        <w:rPr>
          <w:rtl/>
        </w:rPr>
        <w:t>،</w:t>
      </w:r>
      <w:r>
        <w:rPr>
          <w:rtl/>
        </w:rPr>
        <w:t xml:space="preserve"> وأنطق لساني بمدح سادتي وأئمّتي</w:t>
      </w:r>
      <w:r w:rsidR="007D70E5">
        <w:rPr>
          <w:rtl/>
        </w:rPr>
        <w:t>،</w:t>
      </w:r>
      <w:r>
        <w:rPr>
          <w:rtl/>
        </w:rPr>
        <w:t xml:space="preserve"> وأطلق جناني بسبّ حسدتي وأعداء ملّتي. </w:t>
      </w:r>
    </w:p>
    <w:p w:rsidR="00557F59" w:rsidRDefault="00557F59" w:rsidP="00484E34">
      <w:pPr>
        <w:pStyle w:val="libNormal"/>
        <w:rPr>
          <w:rtl/>
        </w:rPr>
      </w:pPr>
      <w:r>
        <w:rPr>
          <w:rtl/>
        </w:rPr>
        <w:t>أقطع بحدّي غراسهم</w:t>
      </w:r>
      <w:r w:rsidR="007D70E5">
        <w:rPr>
          <w:rtl/>
        </w:rPr>
        <w:t>،</w:t>
      </w:r>
      <w:r>
        <w:rPr>
          <w:rtl/>
        </w:rPr>
        <w:t xml:space="preserve"> وأقلع بجدّي أساسهم</w:t>
      </w:r>
      <w:r w:rsidR="007D70E5">
        <w:rPr>
          <w:rtl/>
        </w:rPr>
        <w:t>،</w:t>
      </w:r>
      <w:r>
        <w:rPr>
          <w:rtl/>
        </w:rPr>
        <w:t xml:space="preserve"> معتقداً ذلك من أفضل أعمالي</w:t>
      </w:r>
      <w:r w:rsidR="007D70E5">
        <w:rPr>
          <w:rtl/>
        </w:rPr>
        <w:t>،</w:t>
      </w:r>
      <w:r>
        <w:rPr>
          <w:rtl/>
        </w:rPr>
        <w:t xml:space="preserve"> وأكمل أفعالي</w:t>
      </w:r>
      <w:r w:rsidR="007D70E5">
        <w:rPr>
          <w:rtl/>
        </w:rPr>
        <w:t>،</w:t>
      </w:r>
      <w:r>
        <w:rPr>
          <w:rtl/>
        </w:rPr>
        <w:t xml:space="preserve"> الّذي أتّصل به إلى منازل السعادة الباقية</w:t>
      </w:r>
      <w:r w:rsidR="007D70E5">
        <w:rPr>
          <w:rtl/>
        </w:rPr>
        <w:t>،</w:t>
      </w:r>
      <w:r>
        <w:rPr>
          <w:rtl/>
        </w:rPr>
        <w:t xml:space="preserve"> والجنّة العالية</w:t>
      </w:r>
      <w:r w:rsidR="007D70E5">
        <w:rPr>
          <w:rtl/>
        </w:rPr>
        <w:t>،</w:t>
      </w:r>
      <w:r>
        <w:rPr>
          <w:rtl/>
        </w:rPr>
        <w:t xml:space="preserve"> جعل الله أركان دولته في صعيد السعادة الثابتة</w:t>
      </w:r>
      <w:r w:rsidR="007D70E5">
        <w:rPr>
          <w:rtl/>
        </w:rPr>
        <w:t>،</w:t>
      </w:r>
      <w:r>
        <w:rPr>
          <w:rtl/>
        </w:rPr>
        <w:t xml:space="preserve"> ودوحة سلطنته في ربوة السيادة نابتة</w:t>
      </w:r>
      <w:r w:rsidR="007D70E5">
        <w:rPr>
          <w:rtl/>
        </w:rPr>
        <w:t>،</w:t>
      </w:r>
      <w:r>
        <w:rPr>
          <w:rtl/>
        </w:rPr>
        <w:t xml:space="preserve"> وأعلام النصر منصوبة على هامة رفعته</w:t>
      </w:r>
      <w:r w:rsidR="007D70E5">
        <w:rPr>
          <w:rtl/>
        </w:rPr>
        <w:t>،</w:t>
      </w:r>
      <w:r>
        <w:rPr>
          <w:rtl/>
        </w:rPr>
        <w:t xml:space="preserve"> وكلل المجد مضروبة على عظمة سدته</w:t>
      </w:r>
      <w:r w:rsidR="007D70E5">
        <w:rPr>
          <w:rtl/>
        </w:rPr>
        <w:t>،</w:t>
      </w:r>
      <w:r>
        <w:rPr>
          <w:rtl/>
        </w:rPr>
        <w:t xml:space="preserve"> وآيات الايمان بدوام أيّامه متلوّة</w:t>
      </w:r>
      <w:r w:rsidR="007D70E5">
        <w:rPr>
          <w:rtl/>
        </w:rPr>
        <w:t>،</w:t>
      </w:r>
      <w:r>
        <w:rPr>
          <w:rtl/>
        </w:rPr>
        <w:t xml:space="preserve"> ورايات الاسلام بسديد آرائه مجلوّة</w:t>
      </w:r>
      <w:r w:rsidR="007D70E5">
        <w:rPr>
          <w:rtl/>
        </w:rPr>
        <w:t>،</w:t>
      </w:r>
      <w:r>
        <w:rPr>
          <w:rtl/>
        </w:rPr>
        <w:t xml:space="preserve"> وشمس شرفه في أفلاك التأييد سائرة</w:t>
      </w:r>
      <w:r w:rsidR="007D70E5">
        <w:rPr>
          <w:rtl/>
        </w:rPr>
        <w:t>،</w:t>
      </w:r>
      <w:r>
        <w:rPr>
          <w:rtl/>
        </w:rPr>
        <w:t xml:space="preserve"> وأنجم عظمته في منازل التأييد دائرة</w:t>
      </w:r>
      <w:r w:rsidR="007D70E5">
        <w:rPr>
          <w:rtl/>
        </w:rPr>
        <w:t>،</w:t>
      </w:r>
      <w:r>
        <w:rPr>
          <w:rtl/>
        </w:rPr>
        <w:t xml:space="preserve"> والعكوس إلى قضايا عدوّه موجّهة</w:t>
      </w:r>
      <w:r w:rsidR="007D70E5">
        <w:rPr>
          <w:rtl/>
        </w:rPr>
        <w:t>،</w:t>
      </w:r>
      <w:r>
        <w:rPr>
          <w:rtl/>
        </w:rPr>
        <w:t xml:space="preserve"> والنحوس بذكر مساوئ ضدّه منوّهة. </w:t>
      </w:r>
    </w:p>
    <w:p w:rsidR="00557F59" w:rsidRDefault="00557F59" w:rsidP="00484E34">
      <w:pPr>
        <w:pStyle w:val="libNormal"/>
        <w:rPr>
          <w:rtl/>
        </w:rPr>
      </w:pPr>
      <w:r>
        <w:rPr>
          <w:rtl/>
        </w:rPr>
        <w:t>اللهمّ اجعل أعداءه في قبضة أسرة مأسورين</w:t>
      </w:r>
      <w:r w:rsidR="007D70E5">
        <w:rPr>
          <w:rtl/>
        </w:rPr>
        <w:t>،</w:t>
      </w:r>
      <w:r>
        <w:rPr>
          <w:rtl/>
        </w:rPr>
        <w:t xml:space="preserve"> وبصارم سطوته مقهورين</w:t>
      </w:r>
      <w:r w:rsidR="007D70E5">
        <w:rPr>
          <w:rtl/>
        </w:rPr>
        <w:t>،</w:t>
      </w:r>
      <w:r>
        <w:rPr>
          <w:rtl/>
        </w:rPr>
        <w:t xml:space="preserve"> وبعد الامرة مأمورين</w:t>
      </w:r>
      <w:r w:rsidR="007D70E5">
        <w:rPr>
          <w:rtl/>
        </w:rPr>
        <w:t>،</w:t>
      </w:r>
      <w:r>
        <w:rPr>
          <w:rtl/>
        </w:rPr>
        <w:t xml:space="preserve"> وبعد الرفعة مدحورين</w:t>
      </w:r>
      <w:r w:rsidR="007D70E5">
        <w:rPr>
          <w:rtl/>
        </w:rPr>
        <w:t>،</w:t>
      </w:r>
      <w:r>
        <w:rPr>
          <w:rtl/>
        </w:rPr>
        <w:t xml:space="preserve"> واجعل لهم بأنفسهم شغلاً شاغلاً</w:t>
      </w:r>
      <w:r w:rsidR="007D70E5">
        <w:rPr>
          <w:rtl/>
        </w:rPr>
        <w:t>،</w:t>
      </w:r>
      <w:r>
        <w:rPr>
          <w:rtl/>
        </w:rPr>
        <w:t xml:space="preserve"> ومن أعدائهم بلاءً نازلاً</w:t>
      </w:r>
      <w:r w:rsidR="007D70E5">
        <w:rPr>
          <w:rtl/>
        </w:rPr>
        <w:t>،</w:t>
      </w:r>
      <w:r>
        <w:rPr>
          <w:rtl/>
        </w:rPr>
        <w:t xml:space="preserve"> واشف صدورنا بغيظهم</w:t>
      </w:r>
      <w:r w:rsidR="007D70E5">
        <w:rPr>
          <w:rtl/>
        </w:rPr>
        <w:t>،</w:t>
      </w:r>
      <w:r>
        <w:rPr>
          <w:rtl/>
        </w:rPr>
        <w:t xml:space="preserve"> وأظللنا بظلّك من فيضهم</w:t>
      </w:r>
      <w:r w:rsidR="007D70E5">
        <w:rPr>
          <w:rtl/>
        </w:rPr>
        <w:t>،</w:t>
      </w:r>
      <w:r>
        <w:rPr>
          <w:rtl/>
        </w:rPr>
        <w:t xml:space="preserve"> فإنّهم قد ألحدوا في آياتك</w:t>
      </w:r>
      <w:r w:rsidR="007D70E5">
        <w:rPr>
          <w:rtl/>
        </w:rPr>
        <w:t>،</w:t>
      </w:r>
      <w:r>
        <w:rPr>
          <w:rtl/>
        </w:rPr>
        <w:t xml:space="preserve"> ولدّنوا </w:t>
      </w:r>
      <w:r w:rsidRPr="00557F59">
        <w:rPr>
          <w:rStyle w:val="libFootnotenumChar"/>
          <w:rtl/>
        </w:rPr>
        <w:t>(1)</w:t>
      </w:r>
      <w:r>
        <w:rPr>
          <w:rtl/>
        </w:rPr>
        <w:t xml:space="preserve"> ببيّناتك</w:t>
      </w:r>
      <w:r w:rsidR="007D70E5">
        <w:rPr>
          <w:rtl/>
        </w:rPr>
        <w:t>،</w:t>
      </w:r>
      <w:r>
        <w:rPr>
          <w:rtl/>
        </w:rPr>
        <w:t xml:space="preserve"> وأهانوا أولياءك</w:t>
      </w:r>
      <w:r w:rsidR="007D70E5">
        <w:rPr>
          <w:rtl/>
        </w:rPr>
        <w:t>،</w:t>
      </w:r>
      <w:r>
        <w:rPr>
          <w:rtl/>
        </w:rPr>
        <w:t xml:space="preserve"> وأعزّوا أعداءك</w:t>
      </w:r>
      <w:r w:rsidR="007D70E5">
        <w:rPr>
          <w:rtl/>
        </w:rPr>
        <w:t>،</w:t>
      </w:r>
      <w:r>
        <w:rPr>
          <w:rtl/>
        </w:rPr>
        <w:t xml:space="preserve"> وراموا إطفاء أنوار الايمان</w:t>
      </w:r>
      <w:r w:rsidR="007D70E5">
        <w:rPr>
          <w:rtl/>
        </w:rPr>
        <w:t>،</w:t>
      </w:r>
      <w:r>
        <w:rPr>
          <w:rtl/>
        </w:rPr>
        <w:t xml:space="preserve"> وإخفاء اعلام القرآن</w:t>
      </w:r>
      <w:r w:rsidR="007D70E5">
        <w:rPr>
          <w:rtl/>
        </w:rPr>
        <w:t>،</w:t>
      </w:r>
      <w:r>
        <w:rPr>
          <w:rtl/>
        </w:rPr>
        <w:t xml:space="preserve"> وقتل ذرّيّة نبيّك سيد المرسلين</w:t>
      </w:r>
      <w:r w:rsidR="007D70E5">
        <w:rPr>
          <w:rtl/>
        </w:rPr>
        <w:t>،</w:t>
      </w:r>
      <w:r>
        <w:rPr>
          <w:rtl/>
        </w:rPr>
        <w:t xml:space="preserve"> وهضم عترة وليّك أفضل الوصيّين</w:t>
      </w:r>
      <w:r w:rsidR="007D70E5">
        <w:rPr>
          <w:rtl/>
        </w:rPr>
        <w:t>،</w:t>
      </w:r>
      <w:r>
        <w:rPr>
          <w:rtl/>
        </w:rPr>
        <w:t xml:space="preserve"> ونصبوا نصاب الشرك</w:t>
      </w:r>
      <w:r w:rsidR="007D70E5">
        <w:rPr>
          <w:rtl/>
        </w:rPr>
        <w:t>،</w:t>
      </w:r>
      <w:r>
        <w:rPr>
          <w:rtl/>
        </w:rPr>
        <w:t xml:space="preserve"> وأظهروا كلمة الكفر</w:t>
      </w:r>
      <w:r w:rsidR="007D70E5">
        <w:rPr>
          <w:rtl/>
        </w:rPr>
        <w:t>،</w:t>
      </w:r>
      <w:r>
        <w:rPr>
          <w:rtl/>
        </w:rPr>
        <w:t xml:space="preserve"> وقصدوا المؤمنين في أنفسهم وأموالهم</w:t>
      </w:r>
      <w:r w:rsidR="007D70E5">
        <w:rPr>
          <w:rtl/>
        </w:rPr>
        <w:t>،</w:t>
      </w:r>
      <w:r>
        <w:rPr>
          <w:rtl/>
        </w:rPr>
        <w:t xml:space="preserve"> وأجلبوا عليهم بخيلهم ورجالهم</w:t>
      </w:r>
      <w:r w:rsidR="007D70E5">
        <w:rPr>
          <w:rtl/>
        </w:rPr>
        <w:t>،</w:t>
      </w:r>
      <w:r>
        <w:rPr>
          <w:rtl/>
        </w:rPr>
        <w:t xml:space="preserve"> وغزوهم في ديارهم</w:t>
      </w:r>
      <w:r w:rsidR="007D70E5">
        <w:rPr>
          <w:rtl/>
        </w:rPr>
        <w:t>،</w:t>
      </w:r>
      <w:r>
        <w:rPr>
          <w:rtl/>
        </w:rPr>
        <w:t xml:space="preserve"> وراموا قلع آثارهم</w:t>
      </w:r>
      <w:r w:rsidR="007D70E5">
        <w:rPr>
          <w:rtl/>
        </w:rPr>
        <w:t>،</w:t>
      </w:r>
      <w:r>
        <w:rPr>
          <w:rtl/>
        </w:rPr>
        <w:t xml:space="preserve"> وقطع أدبارهم</w:t>
      </w:r>
      <w:r w:rsidR="007D70E5">
        <w:rPr>
          <w:rtl/>
        </w:rPr>
        <w:t>،</w:t>
      </w:r>
      <w:r>
        <w:rPr>
          <w:rtl/>
        </w:rPr>
        <w:t xml:space="preserve"> واستئصال شأفتهم</w:t>
      </w:r>
      <w:r w:rsidR="007D70E5">
        <w:rPr>
          <w:rtl/>
        </w:rPr>
        <w:t>،</w:t>
      </w:r>
      <w:r>
        <w:rPr>
          <w:rtl/>
        </w:rPr>
        <w:t xml:space="preserve"> واستحلال حرمتهم</w:t>
      </w:r>
      <w:r w:rsidR="007D70E5">
        <w:rPr>
          <w:rtl/>
        </w:rPr>
        <w:t>،</w:t>
      </w:r>
      <w:r>
        <w:rPr>
          <w:rtl/>
        </w:rPr>
        <w:t xml:space="preserve"> وأسر ذراريهم ونسائهم</w:t>
      </w:r>
      <w:r w:rsidR="007D70E5">
        <w:rPr>
          <w:rtl/>
        </w:rPr>
        <w:t>،</w:t>
      </w:r>
      <w:r>
        <w:rPr>
          <w:rtl/>
        </w:rPr>
        <w:t xml:space="preserve"> وقهر علمائهم وأعلامهم</w:t>
      </w:r>
      <w:r w:rsidR="007D70E5">
        <w:rPr>
          <w:rtl/>
        </w:rPr>
        <w:t>،</w:t>
      </w:r>
      <w:r>
        <w:rPr>
          <w:rtl/>
        </w:rPr>
        <w:t xml:space="preserve"> وشنّوا عليهم الغارات</w:t>
      </w:r>
      <w:r w:rsidR="007D70E5">
        <w:rPr>
          <w:rtl/>
        </w:rPr>
        <w:t>،</w:t>
      </w:r>
      <w:r>
        <w:rPr>
          <w:rtl/>
        </w:rPr>
        <w:t xml:space="preserve"> وأظهروا فيهم الترّات</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يقال</w:t>
      </w:r>
      <w:r w:rsidR="003050AD">
        <w:rPr>
          <w:rtl/>
        </w:rPr>
        <w:t>:</w:t>
      </w:r>
      <w:r>
        <w:rPr>
          <w:rtl/>
        </w:rPr>
        <w:t xml:space="preserve"> تلدّن عليه إذا تلكّأ عليه. « لسان العرب</w:t>
      </w:r>
      <w:r w:rsidR="003050AD">
        <w:rPr>
          <w:rtl/>
        </w:rPr>
        <w:t>:</w:t>
      </w:r>
      <w:r>
        <w:rPr>
          <w:rtl/>
        </w:rPr>
        <w:t xml:space="preserve"> 13 / 383</w:t>
      </w:r>
      <w:r w:rsidR="007D70E5">
        <w:rPr>
          <w:rtl/>
        </w:rPr>
        <w:t xml:space="preserve"> - </w:t>
      </w:r>
      <w:r>
        <w:rPr>
          <w:rtl/>
        </w:rPr>
        <w:t>لدن</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وشرّدوهم عن بلادهم</w:t>
      </w:r>
      <w:r w:rsidR="007D70E5">
        <w:rPr>
          <w:rtl/>
        </w:rPr>
        <w:t>،</w:t>
      </w:r>
      <w:r>
        <w:rPr>
          <w:rtl/>
        </w:rPr>
        <w:t xml:space="preserve"> وقطعوهم عن موادّهم</w:t>
      </w:r>
      <w:r w:rsidR="007D70E5">
        <w:rPr>
          <w:rtl/>
        </w:rPr>
        <w:t>،</w:t>
      </w:r>
      <w:r>
        <w:rPr>
          <w:rtl/>
        </w:rPr>
        <w:t xml:space="preserve"> وجعلوا الجزع شعارهم</w:t>
      </w:r>
      <w:r w:rsidR="007D70E5">
        <w:rPr>
          <w:rtl/>
        </w:rPr>
        <w:t>،</w:t>
      </w:r>
      <w:r>
        <w:rPr>
          <w:rtl/>
        </w:rPr>
        <w:t xml:space="preserve"> والهلع دثارهم</w:t>
      </w:r>
      <w:r w:rsidR="007D70E5">
        <w:rPr>
          <w:rtl/>
        </w:rPr>
        <w:t>،</w:t>
      </w:r>
      <w:r>
        <w:rPr>
          <w:rtl/>
        </w:rPr>
        <w:t xml:space="preserve"> وتركوهم عماله يتكفكفون</w:t>
      </w:r>
      <w:r w:rsidR="007D70E5">
        <w:rPr>
          <w:rtl/>
        </w:rPr>
        <w:t>،</w:t>
      </w:r>
      <w:r>
        <w:rPr>
          <w:rtl/>
        </w:rPr>
        <w:t xml:space="preserve"> وحاملين لا يعرفون</w:t>
      </w:r>
      <w:r w:rsidR="007D70E5">
        <w:rPr>
          <w:rtl/>
        </w:rPr>
        <w:t>،</w:t>
      </w:r>
      <w:r>
        <w:rPr>
          <w:rtl/>
        </w:rPr>
        <w:t xml:space="preserve"> عباديد </w:t>
      </w:r>
      <w:r w:rsidRPr="00557F59">
        <w:rPr>
          <w:rStyle w:val="libFootnotenumChar"/>
          <w:rtl/>
        </w:rPr>
        <w:t>(1)</w:t>
      </w:r>
      <w:r>
        <w:rPr>
          <w:rtl/>
        </w:rPr>
        <w:t xml:space="preserve"> في الأقطار</w:t>
      </w:r>
      <w:r w:rsidR="007D70E5">
        <w:rPr>
          <w:rtl/>
        </w:rPr>
        <w:t>،</w:t>
      </w:r>
      <w:r>
        <w:rPr>
          <w:rtl/>
        </w:rPr>
        <w:t xml:space="preserve"> ومتفرّقين في الأمصار</w:t>
      </w:r>
      <w:r w:rsidR="007D70E5">
        <w:rPr>
          <w:rtl/>
        </w:rPr>
        <w:t>،</w:t>
      </w:r>
      <w:r>
        <w:rPr>
          <w:rtl/>
        </w:rPr>
        <w:t xml:space="preserve"> قد اُخرجوا من ديارهم بغير حقّ الا أن يقولوا ربّنا الله </w:t>
      </w:r>
      <w:r w:rsidRPr="00557F59">
        <w:rPr>
          <w:rStyle w:val="libFootnotenumChar"/>
          <w:rtl/>
        </w:rPr>
        <w:t>(2)</w:t>
      </w:r>
      <w:r w:rsidR="007D70E5">
        <w:rPr>
          <w:rtl/>
        </w:rPr>
        <w:t>،</w:t>
      </w:r>
      <w:r>
        <w:rPr>
          <w:rtl/>
        </w:rPr>
        <w:t xml:space="preserve"> واوذوا لاعتقادهم العصمة والصدق في أولياء الله لا ذنب لهم إلا حب أهل بيت نبيهم الأطهار</w:t>
      </w:r>
      <w:r w:rsidR="007D70E5">
        <w:rPr>
          <w:rtl/>
        </w:rPr>
        <w:t>،</w:t>
      </w:r>
      <w:r>
        <w:rPr>
          <w:rtl/>
        </w:rPr>
        <w:t xml:space="preserve"> وبغض أعدائهم الظلمة الفجّار</w:t>
      </w:r>
      <w:r w:rsidR="007D70E5">
        <w:rPr>
          <w:rtl/>
        </w:rPr>
        <w:t>،</w:t>
      </w:r>
      <w:r>
        <w:rPr>
          <w:rtl/>
        </w:rPr>
        <w:t xml:space="preserve"> الّذين خالفوا نبيك</w:t>
      </w:r>
      <w:r w:rsidR="007D70E5">
        <w:rPr>
          <w:rtl/>
        </w:rPr>
        <w:t>،</w:t>
      </w:r>
      <w:r>
        <w:rPr>
          <w:rtl/>
        </w:rPr>
        <w:t xml:space="preserve"> وهضموا وليّك</w:t>
      </w:r>
      <w:r w:rsidR="007D70E5">
        <w:rPr>
          <w:rtl/>
        </w:rPr>
        <w:t>،</w:t>
      </w:r>
      <w:r>
        <w:rPr>
          <w:rtl/>
        </w:rPr>
        <w:t xml:space="preserve"> واستحلّوا حقّه</w:t>
      </w:r>
      <w:r w:rsidR="007D70E5">
        <w:rPr>
          <w:rtl/>
        </w:rPr>
        <w:t>،</w:t>
      </w:r>
      <w:r>
        <w:rPr>
          <w:rtl/>
        </w:rPr>
        <w:t xml:space="preserve"> وأكذبوا صدقه</w:t>
      </w:r>
      <w:r w:rsidR="007D70E5">
        <w:rPr>
          <w:rtl/>
        </w:rPr>
        <w:t>،</w:t>
      </w:r>
      <w:r>
        <w:rPr>
          <w:rtl/>
        </w:rPr>
        <w:t xml:space="preserve"> وجحدوا نصّ النبي عليه</w:t>
      </w:r>
      <w:r w:rsidR="007D70E5">
        <w:rPr>
          <w:rtl/>
        </w:rPr>
        <w:t>،</w:t>
      </w:r>
      <w:r>
        <w:rPr>
          <w:rtl/>
        </w:rPr>
        <w:t xml:space="preserve"> ووجّهوا وجهة ظلمهم إليه</w:t>
      </w:r>
      <w:r w:rsidR="007D70E5">
        <w:rPr>
          <w:rtl/>
        </w:rPr>
        <w:t>،</w:t>
      </w:r>
      <w:r>
        <w:rPr>
          <w:rtl/>
        </w:rPr>
        <w:t xml:space="preserve"> ومنعوا الزهراء نحلتها</w:t>
      </w:r>
      <w:r w:rsidR="007D70E5">
        <w:rPr>
          <w:rtl/>
        </w:rPr>
        <w:t>،</w:t>
      </w:r>
      <w:r>
        <w:rPr>
          <w:rtl/>
        </w:rPr>
        <w:t xml:space="preserve"> واستصفوا بلغتها</w:t>
      </w:r>
      <w:r w:rsidR="007D70E5">
        <w:rPr>
          <w:rtl/>
        </w:rPr>
        <w:t>،</w:t>
      </w:r>
      <w:r>
        <w:rPr>
          <w:rtl/>
        </w:rPr>
        <w:t xml:space="preserve"> وخالفوا والدها</w:t>
      </w:r>
      <w:r w:rsidR="007D70E5">
        <w:rPr>
          <w:rtl/>
        </w:rPr>
        <w:t>،</w:t>
      </w:r>
      <w:r>
        <w:rPr>
          <w:rtl/>
        </w:rPr>
        <w:t xml:space="preserve"> وكذّبوا شاهدها</w:t>
      </w:r>
      <w:r w:rsidR="007D70E5">
        <w:rPr>
          <w:rtl/>
        </w:rPr>
        <w:t>،</w:t>
      </w:r>
      <w:r>
        <w:rPr>
          <w:rtl/>
        </w:rPr>
        <w:t xml:space="preserve"> وقتلوا ذرّيّتها بعدها. </w:t>
      </w:r>
    </w:p>
    <w:p w:rsidR="00557F59" w:rsidRDefault="00557F59" w:rsidP="00484E34">
      <w:pPr>
        <w:pStyle w:val="libNormal"/>
        <w:rPr>
          <w:rtl/>
        </w:rPr>
      </w:pPr>
      <w:r>
        <w:rPr>
          <w:rtl/>
        </w:rPr>
        <w:t>اللهم فطوّقهم أطواق لعنتك</w:t>
      </w:r>
      <w:r w:rsidR="007D70E5">
        <w:rPr>
          <w:rtl/>
        </w:rPr>
        <w:t>،</w:t>
      </w:r>
      <w:r>
        <w:rPr>
          <w:rtl/>
        </w:rPr>
        <w:t xml:space="preserve"> واقرعهم بقوارع نقمتك</w:t>
      </w:r>
      <w:r w:rsidR="007D70E5">
        <w:rPr>
          <w:rtl/>
        </w:rPr>
        <w:t>،</w:t>
      </w:r>
      <w:r>
        <w:rPr>
          <w:rtl/>
        </w:rPr>
        <w:t xml:space="preserve"> وصبّ عليهم سوط عذابك</w:t>
      </w:r>
      <w:r w:rsidR="007D70E5">
        <w:rPr>
          <w:rtl/>
        </w:rPr>
        <w:t>،</w:t>
      </w:r>
      <w:r>
        <w:rPr>
          <w:rtl/>
        </w:rPr>
        <w:t xml:space="preserve"> وصخّ </w:t>
      </w:r>
      <w:r w:rsidRPr="00557F59">
        <w:rPr>
          <w:rStyle w:val="libFootnotenumChar"/>
          <w:rtl/>
        </w:rPr>
        <w:t>(3)</w:t>
      </w:r>
      <w:r>
        <w:rPr>
          <w:rtl/>
        </w:rPr>
        <w:t xml:space="preserve"> أسماعهم بصوت عقابك</w:t>
      </w:r>
      <w:r w:rsidR="007D70E5">
        <w:rPr>
          <w:rtl/>
        </w:rPr>
        <w:t>،</w:t>
      </w:r>
      <w:r>
        <w:rPr>
          <w:rtl/>
        </w:rPr>
        <w:t xml:space="preserve"> وارفع لنا عندك درجة ببغضهم</w:t>
      </w:r>
      <w:r w:rsidR="007D70E5">
        <w:rPr>
          <w:rtl/>
        </w:rPr>
        <w:t>،</w:t>
      </w:r>
      <w:r>
        <w:rPr>
          <w:rtl/>
        </w:rPr>
        <w:t xml:space="preserve"> وهيّئ لنا من أمرنا رَشداً </w:t>
      </w:r>
      <w:r w:rsidRPr="00557F59">
        <w:rPr>
          <w:rStyle w:val="libFootnotenumChar"/>
          <w:rtl/>
        </w:rPr>
        <w:t>(4)</w:t>
      </w:r>
      <w:r w:rsidR="007D70E5">
        <w:rPr>
          <w:rtl/>
        </w:rPr>
        <w:t xml:space="preserve"> - </w:t>
      </w:r>
      <w:r>
        <w:rPr>
          <w:rtl/>
        </w:rPr>
        <w:t>بغضهم</w:t>
      </w:r>
      <w:r w:rsidR="007D70E5">
        <w:rPr>
          <w:rtl/>
        </w:rPr>
        <w:t xml:space="preserve"> - </w:t>
      </w:r>
      <w:r>
        <w:rPr>
          <w:rtl/>
        </w:rPr>
        <w:t>ولا تجعلنا فتنةً للقوم الظالمين</w:t>
      </w:r>
      <w:r w:rsidR="007D70E5">
        <w:rPr>
          <w:rtl/>
        </w:rPr>
        <w:t>،</w:t>
      </w:r>
      <w:r>
        <w:rPr>
          <w:rtl/>
        </w:rPr>
        <w:t xml:space="preserve"> ونجّنا برحمتك من القوم الكافرين </w:t>
      </w:r>
      <w:r w:rsidRPr="00557F59">
        <w:rPr>
          <w:rStyle w:val="libFootnotenumChar"/>
          <w:rtl/>
        </w:rPr>
        <w:t>(5)</w:t>
      </w:r>
      <w:r>
        <w:rPr>
          <w:rtl/>
        </w:rPr>
        <w:t xml:space="preserve">. </w:t>
      </w:r>
    </w:p>
    <w:p w:rsidR="00557F59" w:rsidRDefault="00557F59" w:rsidP="00484E34">
      <w:pPr>
        <w:pStyle w:val="libNormal"/>
        <w:rPr>
          <w:rtl/>
        </w:rPr>
      </w:pPr>
      <w:r>
        <w:rPr>
          <w:rtl/>
        </w:rPr>
        <w:t>اللهمّ الحظ سلطاننا بعين عنايتك</w:t>
      </w:r>
      <w:r w:rsidR="007D70E5">
        <w:rPr>
          <w:rtl/>
        </w:rPr>
        <w:t>،</w:t>
      </w:r>
      <w:r>
        <w:rPr>
          <w:rtl/>
        </w:rPr>
        <w:t xml:space="preserve"> ونوّر نصره واحففه بملائكتك</w:t>
      </w:r>
      <w:r w:rsidR="007D70E5">
        <w:rPr>
          <w:rtl/>
        </w:rPr>
        <w:t>،</w:t>
      </w:r>
      <w:r>
        <w:rPr>
          <w:rtl/>
        </w:rPr>
        <w:t xml:space="preserve"> وافرغ عليه منك واقية باقية</w:t>
      </w:r>
      <w:r w:rsidR="007D70E5">
        <w:rPr>
          <w:rtl/>
        </w:rPr>
        <w:t>،</w:t>
      </w:r>
      <w:r>
        <w:rPr>
          <w:rtl/>
        </w:rPr>
        <w:t xml:space="preserve"> وثبّت له قدم صدق في معارج التوفيق راقية</w:t>
      </w:r>
      <w:r w:rsidR="007D70E5">
        <w:rPr>
          <w:rtl/>
        </w:rPr>
        <w:t>،</w:t>
      </w:r>
      <w:r>
        <w:rPr>
          <w:rtl/>
        </w:rPr>
        <w:t xml:space="preserve"> واجعل له من لدنك سلطاناً نصيراً</w:t>
      </w:r>
      <w:r w:rsidR="007D70E5">
        <w:rPr>
          <w:rtl/>
        </w:rPr>
        <w:t>،</w:t>
      </w:r>
      <w:r>
        <w:rPr>
          <w:rtl/>
        </w:rPr>
        <w:t xml:space="preserve"> واقسم له من مغانم ألطافك فضلاً كبيراً</w:t>
      </w:r>
      <w:r w:rsidR="007D70E5">
        <w:rPr>
          <w:rtl/>
        </w:rPr>
        <w:t>،</w:t>
      </w:r>
      <w:r>
        <w:rPr>
          <w:rtl/>
        </w:rPr>
        <w:t xml:space="preserve"> وردّ أعداءه بغيظهم لن ينالوا خيراً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ء</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ض</w:t>
      </w:r>
      <w:r w:rsidRPr="00557F59">
        <w:rPr>
          <w:rStyle w:val="libAieChar"/>
          <w:rFonts w:hint="cs"/>
          <w:rtl/>
        </w:rPr>
        <w:t>ِ</w:t>
      </w:r>
      <w:r w:rsidRPr="00557F59">
        <w:rPr>
          <w:rStyle w:val="libAieChar"/>
          <w:rtl/>
        </w:rPr>
        <w:t>عفَين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الع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عناً ك</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عباديد وعباييد</w:t>
      </w:r>
      <w:r w:rsidR="003050AD">
        <w:rPr>
          <w:rtl/>
        </w:rPr>
        <w:t>:</w:t>
      </w:r>
      <w:r>
        <w:rPr>
          <w:rtl/>
        </w:rPr>
        <w:t xml:space="preserve"> أي متفرّقين. « لسان العرب</w:t>
      </w:r>
      <w:r w:rsidR="003050AD">
        <w:rPr>
          <w:rtl/>
        </w:rPr>
        <w:t>:</w:t>
      </w:r>
      <w:r>
        <w:rPr>
          <w:rtl/>
        </w:rPr>
        <w:t xml:space="preserve"> 3 / 276</w:t>
      </w:r>
      <w:r w:rsidR="007D70E5">
        <w:rPr>
          <w:rtl/>
        </w:rPr>
        <w:t xml:space="preserve"> - </w:t>
      </w:r>
      <w:r>
        <w:rPr>
          <w:rtl/>
        </w:rPr>
        <w:t>عبد</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إشارة إلى الآية</w:t>
      </w:r>
      <w:r w:rsidR="003050AD">
        <w:rPr>
          <w:rtl/>
        </w:rPr>
        <w:t>:</w:t>
      </w:r>
      <w:r>
        <w:rPr>
          <w:rtl/>
        </w:rPr>
        <w:t xml:space="preserve"> 40 من سورة الحجّ. </w:t>
      </w:r>
    </w:p>
    <w:p w:rsidR="00557F59" w:rsidRDefault="00557F59" w:rsidP="00557F59">
      <w:pPr>
        <w:pStyle w:val="libFootnote0"/>
        <w:rPr>
          <w:rtl/>
        </w:rPr>
      </w:pPr>
      <w:r>
        <w:rPr>
          <w:rtl/>
        </w:rPr>
        <w:t>3</w:t>
      </w:r>
      <w:r w:rsidR="007D70E5">
        <w:rPr>
          <w:rtl/>
        </w:rPr>
        <w:t xml:space="preserve"> - </w:t>
      </w:r>
      <w:r>
        <w:rPr>
          <w:rtl/>
        </w:rPr>
        <w:t>الصاخّة</w:t>
      </w:r>
      <w:r w:rsidR="003050AD">
        <w:rPr>
          <w:rtl/>
        </w:rPr>
        <w:t>:</w:t>
      </w:r>
      <w:r>
        <w:rPr>
          <w:rtl/>
        </w:rPr>
        <w:t xml:space="preserve"> صيحة تصخّ الاُذن أي تطعنها فتصمّها لشدّتها</w:t>
      </w:r>
      <w:r w:rsidR="007D70E5">
        <w:rPr>
          <w:rtl/>
        </w:rPr>
        <w:t>،</w:t>
      </w:r>
      <w:r>
        <w:rPr>
          <w:rtl/>
        </w:rPr>
        <w:t xml:space="preserve"> ومنه سمّيت القيامة الصاخّة. « لسان العرب</w:t>
      </w:r>
      <w:r w:rsidR="003050AD">
        <w:rPr>
          <w:rtl/>
        </w:rPr>
        <w:t>:</w:t>
      </w:r>
      <w:r>
        <w:rPr>
          <w:rtl/>
        </w:rPr>
        <w:t xml:space="preserve"> 3 / 33</w:t>
      </w:r>
      <w:r w:rsidR="007D70E5">
        <w:rPr>
          <w:rtl/>
        </w:rPr>
        <w:t xml:space="preserve"> - </w:t>
      </w:r>
      <w:r>
        <w:rPr>
          <w:rtl/>
        </w:rPr>
        <w:t>صخخ</w:t>
      </w:r>
      <w:r w:rsidR="007D70E5">
        <w:rPr>
          <w:rtl/>
        </w:rPr>
        <w:t xml:space="preserve"> - </w:t>
      </w:r>
      <w:r>
        <w:rPr>
          <w:rtl/>
        </w:rPr>
        <w:t xml:space="preserve">». </w:t>
      </w:r>
    </w:p>
    <w:p w:rsidR="00557F59" w:rsidRDefault="00557F59" w:rsidP="00557F59">
      <w:pPr>
        <w:pStyle w:val="libFootnote0"/>
        <w:rPr>
          <w:rtl/>
        </w:rPr>
      </w:pPr>
      <w:r>
        <w:rPr>
          <w:rtl/>
        </w:rPr>
        <w:t>4</w:t>
      </w:r>
      <w:r w:rsidR="007D70E5">
        <w:rPr>
          <w:rtl/>
        </w:rPr>
        <w:t xml:space="preserve"> - </w:t>
      </w:r>
      <w:r>
        <w:rPr>
          <w:rtl/>
        </w:rPr>
        <w:t>إشارة إلى الآية</w:t>
      </w:r>
      <w:r w:rsidR="003050AD">
        <w:rPr>
          <w:rtl/>
        </w:rPr>
        <w:t>:</w:t>
      </w:r>
      <w:r>
        <w:rPr>
          <w:rtl/>
        </w:rPr>
        <w:t xml:space="preserve"> 10 من سورة الكهف. </w:t>
      </w:r>
    </w:p>
    <w:p w:rsidR="00557F59" w:rsidRDefault="00557F59" w:rsidP="00557F59">
      <w:pPr>
        <w:pStyle w:val="libFootnote0"/>
        <w:rPr>
          <w:rtl/>
        </w:rPr>
      </w:pPr>
      <w:r>
        <w:rPr>
          <w:rtl/>
        </w:rPr>
        <w:t>5</w:t>
      </w:r>
      <w:r w:rsidR="007D70E5">
        <w:rPr>
          <w:rtl/>
        </w:rPr>
        <w:t xml:space="preserve"> - </w:t>
      </w:r>
      <w:r>
        <w:rPr>
          <w:rtl/>
        </w:rPr>
        <w:t>إشارة إلى الآيتين</w:t>
      </w:r>
      <w:r w:rsidR="003050AD">
        <w:rPr>
          <w:rtl/>
        </w:rPr>
        <w:t>:</w:t>
      </w:r>
      <w:r>
        <w:rPr>
          <w:rtl/>
        </w:rPr>
        <w:t xml:space="preserve"> 85 و 86 من سورة يونس. </w:t>
      </w:r>
    </w:p>
    <w:p w:rsidR="00557F59" w:rsidRDefault="00557F59" w:rsidP="00557F59">
      <w:pPr>
        <w:pStyle w:val="libFootnote0"/>
        <w:rPr>
          <w:rtl/>
        </w:rPr>
      </w:pPr>
      <w:r>
        <w:rPr>
          <w:rtl/>
        </w:rPr>
        <w:t>6</w:t>
      </w:r>
      <w:r w:rsidR="007D70E5">
        <w:rPr>
          <w:rtl/>
        </w:rPr>
        <w:t xml:space="preserve"> - </w:t>
      </w:r>
      <w:r>
        <w:rPr>
          <w:rtl/>
        </w:rPr>
        <w:t>سورة الأحزاب</w:t>
      </w:r>
      <w:r w:rsidR="003050AD">
        <w:rPr>
          <w:rtl/>
        </w:rPr>
        <w:t>:</w:t>
      </w:r>
      <w:r>
        <w:rPr>
          <w:rtl/>
        </w:rPr>
        <w:t xml:space="preserve"> 68.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فإنّه والى أولياءك</w:t>
      </w:r>
      <w:r w:rsidR="007D70E5">
        <w:rPr>
          <w:rtl/>
        </w:rPr>
        <w:t>،</w:t>
      </w:r>
      <w:r>
        <w:rPr>
          <w:rtl/>
        </w:rPr>
        <w:t xml:space="preserve"> وعادى أعداءك</w:t>
      </w:r>
      <w:r w:rsidR="007D70E5">
        <w:rPr>
          <w:rtl/>
        </w:rPr>
        <w:t>،</w:t>
      </w:r>
      <w:r>
        <w:rPr>
          <w:rtl/>
        </w:rPr>
        <w:t xml:space="preserve"> وقطع فيك الأقربين</w:t>
      </w:r>
      <w:r w:rsidR="007D70E5">
        <w:rPr>
          <w:rtl/>
        </w:rPr>
        <w:t>،</w:t>
      </w:r>
      <w:r>
        <w:rPr>
          <w:rtl/>
        </w:rPr>
        <w:t xml:space="preserve"> ووصل الأبعدين. </w:t>
      </w:r>
    </w:p>
    <w:p w:rsidR="00557F59" w:rsidRDefault="00557F59" w:rsidP="00484E34">
      <w:pPr>
        <w:pStyle w:val="libNormal"/>
        <w:rPr>
          <w:rtl/>
        </w:rPr>
      </w:pPr>
      <w:bookmarkStart w:id="42" w:name="_Toc272424712"/>
      <w:bookmarkStart w:id="43" w:name="_Toc372545128"/>
      <w:r w:rsidRPr="007D65E8">
        <w:rPr>
          <w:rStyle w:val="Heading2Char"/>
          <w:rtl/>
        </w:rPr>
        <w:t>و</w:t>
      </w:r>
      <w:bookmarkEnd w:id="42"/>
      <w:bookmarkEnd w:id="43"/>
      <w:r>
        <w:rPr>
          <w:rtl/>
        </w:rPr>
        <w:t>لمّا استقرّت لي الدار في حضرة سيّد الشهداء</w:t>
      </w:r>
      <w:r w:rsidR="007D70E5">
        <w:rPr>
          <w:rtl/>
        </w:rPr>
        <w:t>،</w:t>
      </w:r>
      <w:r>
        <w:rPr>
          <w:rtl/>
        </w:rPr>
        <w:t xml:space="preserve"> وطاب لي القرار في مقام خامس أصحاب الكساء</w:t>
      </w:r>
      <w:r w:rsidR="007D70E5">
        <w:rPr>
          <w:rtl/>
        </w:rPr>
        <w:t>،</w:t>
      </w:r>
      <w:r>
        <w:rPr>
          <w:rtl/>
        </w:rPr>
        <w:t xml:space="preserve"> أردت أن أسم حبيبي بميسم العبوديّة لشريف حضرته</w:t>
      </w:r>
      <w:r w:rsidR="007D70E5">
        <w:rPr>
          <w:rtl/>
        </w:rPr>
        <w:t>،</w:t>
      </w:r>
      <w:r>
        <w:rPr>
          <w:rtl/>
        </w:rPr>
        <w:t xml:space="preserve"> وأرقم اسمي في دفاتر أرقّاء خدمته</w:t>
      </w:r>
      <w:r w:rsidR="007D70E5">
        <w:rPr>
          <w:rtl/>
        </w:rPr>
        <w:t>،</w:t>
      </w:r>
      <w:r>
        <w:rPr>
          <w:rtl/>
        </w:rPr>
        <w:t xml:space="preserve"> واُعطّر المَجالس بنشر مناقبه</w:t>
      </w:r>
      <w:r w:rsidR="007D70E5">
        <w:rPr>
          <w:rtl/>
        </w:rPr>
        <w:t>،</w:t>
      </w:r>
      <w:r>
        <w:rPr>
          <w:rtl/>
        </w:rPr>
        <w:t xml:space="preserve"> واُسرّ المُجالس بذكر مراثيه</w:t>
      </w:r>
      <w:r w:rsidR="007D70E5">
        <w:rPr>
          <w:rtl/>
        </w:rPr>
        <w:t>،</w:t>
      </w:r>
      <w:r>
        <w:rPr>
          <w:rtl/>
        </w:rPr>
        <w:t xml:space="preserve"> فجمعت هذا الكتاب مع قلّة بضاعتي</w:t>
      </w:r>
      <w:r w:rsidR="007D70E5">
        <w:rPr>
          <w:rtl/>
        </w:rPr>
        <w:t>،</w:t>
      </w:r>
      <w:r>
        <w:rPr>
          <w:rtl/>
        </w:rPr>
        <w:t xml:space="preserve"> وركود قريحتي</w:t>
      </w:r>
      <w:r w:rsidR="007D70E5">
        <w:rPr>
          <w:rtl/>
        </w:rPr>
        <w:t>،</w:t>
      </w:r>
      <w:r>
        <w:rPr>
          <w:rtl/>
        </w:rPr>
        <w:t xml:space="preserve"> فكنتُ بإهدائه إلى عزيز جنابه كناقل التمر إلى هجر </w:t>
      </w:r>
      <w:r w:rsidRPr="00557F59">
        <w:rPr>
          <w:rStyle w:val="libFootnotenumChar"/>
          <w:rtl/>
        </w:rPr>
        <w:t>(1)</w:t>
      </w:r>
      <w:r w:rsidR="007D70E5">
        <w:rPr>
          <w:rtl/>
        </w:rPr>
        <w:t>،</w:t>
      </w:r>
      <w:r>
        <w:rPr>
          <w:rtl/>
        </w:rPr>
        <w:t xml:space="preserve"> ومهدي الحصى إلى الدرر</w:t>
      </w:r>
      <w:r w:rsidR="007D70E5">
        <w:rPr>
          <w:rtl/>
        </w:rPr>
        <w:t>،</w:t>
      </w:r>
      <w:r>
        <w:rPr>
          <w:rtl/>
        </w:rPr>
        <w:t xml:space="preserve"> وقد روى لساني عن قلبي</w:t>
      </w:r>
      <w:r w:rsidR="007D70E5">
        <w:rPr>
          <w:rtl/>
        </w:rPr>
        <w:t>،</w:t>
      </w:r>
      <w:r>
        <w:rPr>
          <w:rtl/>
        </w:rPr>
        <w:t xml:space="preserve"> ورقم بناني عن لبّي:</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فارَقـتُ قـَومـاً دينهـُم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نَـصبٌ وإلحـادٌ وكُفـرُ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بذوي الفـسـوق بأرضِهِم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سـوق وللـفُجّـارِ فجر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لقَضائِهِم فـي هتـك دينِ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المُـصْطَـفَى نابٌ وظَفرُ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قلتُ عينـاً مـَن عليّ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أظـهَرُوا حـِقْـداً وهرُّوا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شبه الكِـلابِ إذَا عَـوَت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فالشَّرُّ مِنْــهُـمْ مُسـْتَمِرُّ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عُلمَاؤُهُـم عُلَـماءُ سـوءٍ</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طَبْعُـهُـمْ غَـدْرٌ ومَـكْرُ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وَرجـالُـهُم بَــقَـرٌ إذا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ذُكِرَ الوَصِـيُّ عتوا وفَرُّوا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وَنِـساؤُهُم بالـغنـج 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زَاهِـدٍ فَتَـنُوا وغِرُّوا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هـَذا وكَـمْ مَــنْـزِلةٌ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بَعْدَ الغنى مِـنْهُـنَّ فَقْـرُ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كَمْ لَيْـلَةٍ مـن هَـجْرِهِمْ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أمْسىَ فؤَادِي فيـهِ جـَمرُ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فَهَجَرْتُ مُنْصَرَفــي إذْ</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لِي لِسَـمع الهَـْجرِ وَقْـرُ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وَحَثثْتُ رَحْليِ نَحْـوَ 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هُوَ للنَّبِـيِّ أخٌ وصِـهْـرٌ</w:t>
            </w:r>
            <w:r w:rsidRPr="00557F59">
              <w:rPr>
                <w:rStyle w:val="libPoemTiniChar0"/>
                <w:rtl/>
              </w:rPr>
              <w:br/>
              <w:t>  </w:t>
            </w:r>
          </w:p>
        </w:tc>
      </w:tr>
    </w:tbl>
    <w:p w:rsidR="00557F59" w:rsidRPr="004C173E"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أورد هذا المثل الميداني في مجمع الأمثال</w:t>
      </w:r>
      <w:r w:rsidR="003050AD">
        <w:rPr>
          <w:rtl/>
        </w:rPr>
        <w:t>:</w:t>
      </w:r>
      <w:r>
        <w:rPr>
          <w:rtl/>
        </w:rPr>
        <w:t xml:space="preserve"> 2 / 152 رقم 3080 بهذا اللفظ</w:t>
      </w:r>
      <w:r w:rsidR="003050AD">
        <w:rPr>
          <w:rtl/>
        </w:rPr>
        <w:t>:</w:t>
      </w:r>
      <w:r>
        <w:rPr>
          <w:rtl/>
        </w:rPr>
        <w:t xml:space="preserve"> كَمُسْتَبضِعِ التَّمْرِ إلى هَجَرَ. </w:t>
      </w:r>
    </w:p>
    <w:p w:rsidR="00557F59" w:rsidRDefault="00557F59" w:rsidP="00557F59">
      <w:pPr>
        <w:pStyle w:val="libFootnote0"/>
        <w:rPr>
          <w:rtl/>
        </w:rPr>
      </w:pPr>
      <w:r>
        <w:rPr>
          <w:rtl/>
        </w:rPr>
        <w:t>2</w:t>
      </w:r>
      <w:r w:rsidR="007D70E5">
        <w:rPr>
          <w:rtl/>
        </w:rPr>
        <w:t xml:space="preserve"> - </w:t>
      </w:r>
      <w:r>
        <w:rPr>
          <w:rtl/>
        </w:rPr>
        <w:t>الِهرُّ</w:t>
      </w:r>
      <w:r w:rsidR="003050AD">
        <w:rPr>
          <w:rtl/>
        </w:rPr>
        <w:t>:</w:t>
      </w:r>
      <w:r>
        <w:rPr>
          <w:rtl/>
        </w:rPr>
        <w:t xml:space="preserve"> الاسم من قولك هَرَرْتُه هَرّاً أي كرهته. « لسان العرب</w:t>
      </w:r>
      <w:r w:rsidR="003050AD">
        <w:rPr>
          <w:rtl/>
        </w:rPr>
        <w:t>:</w:t>
      </w:r>
      <w:r>
        <w:rPr>
          <w:rtl/>
        </w:rPr>
        <w:t xml:space="preserve"> 5 / 260</w:t>
      </w:r>
      <w:r w:rsidR="007D70E5">
        <w:rPr>
          <w:rtl/>
        </w:rPr>
        <w:t xml:space="preserve"> - </w:t>
      </w:r>
      <w:r>
        <w:rPr>
          <w:rtl/>
        </w:rPr>
        <w:t>هرر</w:t>
      </w:r>
      <w:r w:rsidR="007D70E5">
        <w:rPr>
          <w:rtl/>
        </w:rPr>
        <w:t xml:space="preserve"> - </w:t>
      </w:r>
      <w:r>
        <w:rPr>
          <w:rtl/>
        </w:rPr>
        <w:t xml:space="preserve">».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E51F41">
              <w:rPr>
                <w:rtl/>
              </w:rPr>
              <w:lastRenderedPageBreak/>
              <w:t>مولىً اُزيحُ ب</w:t>
            </w:r>
            <w:r w:rsidR="00484E34">
              <w:rPr>
                <w:rtl/>
              </w:rPr>
              <w:t>ِ</w:t>
            </w:r>
            <w:r w:rsidRPr="00E51F41">
              <w:rPr>
                <w:rtl/>
              </w:rPr>
              <w:t>قَصْدِهِ</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E51F41">
              <w:rPr>
                <w:rtl/>
              </w:rPr>
              <w:t>عن سَاحَتِي ضُرٌّ وعِسِرُ</w:t>
            </w:r>
            <w:r w:rsidRPr="00557F59">
              <w:rPr>
                <w:rStyle w:val="libPoemTiniChar0"/>
                <w:rtl/>
              </w:rPr>
              <w:br/>
              <w:t>  </w:t>
            </w:r>
          </w:p>
        </w:tc>
      </w:tr>
    </w:tbl>
    <w:p w:rsidR="00557F59" w:rsidRDefault="00557F59" w:rsidP="00484E34">
      <w:pPr>
        <w:pStyle w:val="libNormal"/>
        <w:rPr>
          <w:rtl/>
        </w:rPr>
      </w:pPr>
      <w:bookmarkStart w:id="44" w:name="_Toc272424713"/>
      <w:bookmarkStart w:id="45" w:name="_Toc372545129"/>
      <w:r w:rsidRPr="007D65E8">
        <w:rPr>
          <w:rStyle w:val="Heading2Char"/>
          <w:rtl/>
        </w:rPr>
        <w:t>و</w:t>
      </w:r>
      <w:bookmarkEnd w:id="44"/>
      <w:bookmarkEnd w:id="45"/>
      <w:r>
        <w:rPr>
          <w:rtl/>
        </w:rPr>
        <w:t>تلوت</w:t>
      </w:r>
      <w:r w:rsidR="003050AD">
        <w:rPr>
          <w:rtl/>
        </w:rPr>
        <w:t>:</w:t>
      </w:r>
      <w:r>
        <w:rPr>
          <w:rtl/>
        </w:rPr>
        <w:t xml:space="preserve"> </w:t>
      </w:r>
      <w:r w:rsidRPr="007D70E5">
        <w:rPr>
          <w:rStyle w:val="libAlaemChar"/>
          <w:rtl/>
        </w:rPr>
        <w:t>(</w:t>
      </w:r>
      <w:r w:rsidRPr="00557F59">
        <w:rPr>
          <w:rStyle w:val="libAieChar"/>
          <w:rtl/>
        </w:rPr>
        <w:t xml:space="preserve"> الح</w:t>
      </w:r>
      <w:r w:rsidRPr="00557F59">
        <w:rPr>
          <w:rStyle w:val="libAieChar"/>
          <w:rFonts w:hint="cs"/>
          <w:rtl/>
        </w:rPr>
        <w:t>َ</w:t>
      </w:r>
      <w:r w:rsidRPr="00557F59">
        <w:rPr>
          <w:rStyle w:val="libAieChar"/>
          <w:rtl/>
        </w:rPr>
        <w:t>مد</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ذي ن</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الق</w:t>
      </w:r>
      <w:r w:rsidRPr="00557F59">
        <w:rPr>
          <w:rStyle w:val="libAieChar"/>
          <w:rFonts w:hint="cs"/>
          <w:rtl/>
        </w:rPr>
        <w:t>َ</w:t>
      </w:r>
      <w:r w:rsidRPr="00557F59">
        <w:rPr>
          <w:rStyle w:val="libAieChar"/>
          <w:rtl/>
        </w:rPr>
        <w:t>وم الظ</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مين</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ل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أنز</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لاً 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كاً وأ</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 xml:space="preserve"> خ</w:t>
      </w:r>
      <w:r w:rsidRPr="00557F59">
        <w:rPr>
          <w:rStyle w:val="libAieChar"/>
          <w:rFonts w:hint="cs"/>
          <w:rtl/>
        </w:rPr>
        <w:t>َ</w:t>
      </w:r>
      <w:r w:rsidRPr="00557F59">
        <w:rPr>
          <w:rStyle w:val="libAieChar"/>
          <w:rtl/>
        </w:rPr>
        <w:t>ير</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ثمّ إنّي بعد أن منّ الله عليّ بمجاورة سبط نبيّه</w:t>
      </w:r>
      <w:r w:rsidR="007D70E5">
        <w:rPr>
          <w:rtl/>
        </w:rPr>
        <w:t>،</w:t>
      </w:r>
      <w:r>
        <w:rPr>
          <w:rtl/>
        </w:rPr>
        <w:t xml:space="preserve"> وأهّلني للاقامة في حضرة وليّه وابن وليّه</w:t>
      </w:r>
      <w:r w:rsidR="007D70E5">
        <w:rPr>
          <w:rtl/>
        </w:rPr>
        <w:t>،</w:t>
      </w:r>
      <w:r>
        <w:rPr>
          <w:rtl/>
        </w:rPr>
        <w:t xml:space="preserve"> أطلق لساني بمدح رسوله المصطفى</w:t>
      </w:r>
      <w:r w:rsidR="007D70E5">
        <w:rPr>
          <w:rtl/>
        </w:rPr>
        <w:t>،</w:t>
      </w:r>
      <w:r>
        <w:rPr>
          <w:rtl/>
        </w:rPr>
        <w:t xml:space="preserve"> ووليّه المرتضى</w:t>
      </w:r>
      <w:r w:rsidR="007D70E5">
        <w:rPr>
          <w:rtl/>
        </w:rPr>
        <w:t>،</w:t>
      </w:r>
      <w:r>
        <w:rPr>
          <w:rtl/>
        </w:rPr>
        <w:t xml:space="preserve"> وأهل بيتهما الأئمّة النجباء سادة أهل الدنيا والاُخرى</w:t>
      </w:r>
      <w:r w:rsidR="007D70E5">
        <w:rPr>
          <w:rtl/>
        </w:rPr>
        <w:t>،</w:t>
      </w:r>
      <w:r>
        <w:rPr>
          <w:rtl/>
        </w:rPr>
        <w:t xml:space="preserve"> الّذين جعل الله أجر الرسالة مودّتهم</w:t>
      </w:r>
      <w:r w:rsidR="007D70E5">
        <w:rPr>
          <w:rtl/>
        </w:rPr>
        <w:t>،</w:t>
      </w:r>
      <w:r>
        <w:rPr>
          <w:rtl/>
        </w:rPr>
        <w:t xml:space="preserve"> وألزم الكافّة طاعتهم</w:t>
      </w:r>
      <w:r w:rsidR="007D70E5">
        <w:rPr>
          <w:rtl/>
        </w:rPr>
        <w:t>،</w:t>
      </w:r>
      <w:r>
        <w:rPr>
          <w:rtl/>
        </w:rPr>
        <w:t xml:space="preserve"> فصرت اُحلّي بذكرهم المنابر</w:t>
      </w:r>
      <w:r w:rsidR="007D70E5">
        <w:rPr>
          <w:rtl/>
        </w:rPr>
        <w:t>،</w:t>
      </w:r>
      <w:r>
        <w:rPr>
          <w:rtl/>
        </w:rPr>
        <w:t xml:space="preserve"> واُزيّن بشكرهم المحاضر</w:t>
      </w:r>
      <w:r w:rsidR="007D70E5">
        <w:rPr>
          <w:rtl/>
        </w:rPr>
        <w:t>،</w:t>
      </w:r>
      <w:r>
        <w:rPr>
          <w:rtl/>
        </w:rPr>
        <w:t xml:space="preserve"> واُشنّف بمدحهم المسامع</w:t>
      </w:r>
      <w:r w:rsidR="007D70E5">
        <w:rPr>
          <w:rtl/>
        </w:rPr>
        <w:t>،</w:t>
      </w:r>
      <w:r>
        <w:rPr>
          <w:rtl/>
        </w:rPr>
        <w:t xml:space="preserve"> واُشرّف بوصفهم الجوامع</w:t>
      </w:r>
      <w:r w:rsidR="007D70E5">
        <w:rPr>
          <w:rtl/>
        </w:rPr>
        <w:t>،</w:t>
      </w:r>
      <w:r>
        <w:rPr>
          <w:rtl/>
        </w:rPr>
        <w:t xml:space="preserve"> واقمع هامات من ناواهم بمقامع نظمي ونثري</w:t>
      </w:r>
      <w:r w:rsidR="007D70E5">
        <w:rPr>
          <w:rtl/>
        </w:rPr>
        <w:t>،</w:t>
      </w:r>
      <w:r>
        <w:rPr>
          <w:rtl/>
        </w:rPr>
        <w:t xml:space="preserve"> وارغم معاطس </w:t>
      </w:r>
      <w:r w:rsidRPr="00557F59">
        <w:rPr>
          <w:rStyle w:val="libFootnotenumChar"/>
          <w:rtl/>
        </w:rPr>
        <w:t>(2)</w:t>
      </w:r>
      <w:r>
        <w:rPr>
          <w:rtl/>
        </w:rPr>
        <w:t xml:space="preserve"> من عاداهم بأكفّ خطبي وشعري. </w:t>
      </w:r>
    </w:p>
    <w:p w:rsidR="00557F59" w:rsidRDefault="00557F59" w:rsidP="00484E34">
      <w:pPr>
        <w:pStyle w:val="libNormal"/>
        <w:rPr>
          <w:rtl/>
        </w:rPr>
      </w:pPr>
      <w:r>
        <w:rPr>
          <w:rtl/>
        </w:rPr>
        <w:t>فقلّ أن يمضي يوم من الأيّام التي حباهم الله فيها بتفضيله</w:t>
      </w:r>
      <w:r w:rsidR="007D70E5">
        <w:rPr>
          <w:rtl/>
        </w:rPr>
        <w:t>،</w:t>
      </w:r>
      <w:r>
        <w:rPr>
          <w:rtl/>
        </w:rPr>
        <w:t xml:space="preserve"> ونوّه بذكرهم في محكم تنزيله</w:t>
      </w:r>
      <w:r w:rsidR="007D70E5">
        <w:rPr>
          <w:rtl/>
        </w:rPr>
        <w:t>،</w:t>
      </w:r>
      <w:r>
        <w:rPr>
          <w:rtl/>
        </w:rPr>
        <w:t xml:space="preserve"> الا وقد وضعتُ خطبة في فضل ذلك اليوم الشريف</w:t>
      </w:r>
      <w:r w:rsidR="007D70E5">
        <w:rPr>
          <w:rtl/>
        </w:rPr>
        <w:t>،</w:t>
      </w:r>
      <w:r>
        <w:rPr>
          <w:rtl/>
        </w:rPr>
        <w:t xml:space="preserve"> وأوردت كلمة في عمل ذلك الوقت المنيف</w:t>
      </w:r>
      <w:r w:rsidR="007D70E5">
        <w:rPr>
          <w:rtl/>
        </w:rPr>
        <w:t>،</w:t>
      </w:r>
      <w:r>
        <w:rPr>
          <w:rtl/>
        </w:rPr>
        <w:t xml:space="preserve"> كخطبة « مولد البشير النذير »</w:t>
      </w:r>
      <w:r w:rsidR="007D70E5">
        <w:rPr>
          <w:rtl/>
        </w:rPr>
        <w:t>،</w:t>
      </w:r>
      <w:r>
        <w:rPr>
          <w:rtl/>
        </w:rPr>
        <w:t xml:space="preserve"> وخطبة « يوم الغدير » وذيّلتها بأحاديث رائقة</w:t>
      </w:r>
      <w:r w:rsidR="007D70E5">
        <w:rPr>
          <w:rtl/>
        </w:rPr>
        <w:t>،</w:t>
      </w:r>
      <w:r>
        <w:rPr>
          <w:rtl/>
        </w:rPr>
        <w:t xml:space="preserve"> ونكت شائقة</w:t>
      </w:r>
      <w:r w:rsidR="007D70E5">
        <w:rPr>
          <w:rtl/>
        </w:rPr>
        <w:t>،</w:t>
      </w:r>
      <w:r>
        <w:rPr>
          <w:rtl/>
        </w:rPr>
        <w:t xml:space="preserve"> يطرب لها المؤمن التقي</w:t>
      </w:r>
      <w:r w:rsidR="007D70E5">
        <w:rPr>
          <w:rtl/>
        </w:rPr>
        <w:t>،</w:t>
      </w:r>
      <w:r>
        <w:rPr>
          <w:rtl/>
        </w:rPr>
        <w:t xml:space="preserve"> ويهجرها سمع المنافق الشقيّ</w:t>
      </w:r>
      <w:r w:rsidR="007D70E5">
        <w:rPr>
          <w:rtl/>
        </w:rPr>
        <w:t>،</w:t>
      </w:r>
      <w:r>
        <w:rPr>
          <w:rtl/>
        </w:rPr>
        <w:t xml:space="preserve"> وخطبة « يوم السادس من شهر ذي الحجّة » الّذي كان فيه تزويج البتول من صنو الرسول</w:t>
      </w:r>
      <w:r w:rsidR="007D70E5">
        <w:rPr>
          <w:rtl/>
        </w:rPr>
        <w:t>،</w:t>
      </w:r>
      <w:r>
        <w:rPr>
          <w:rtl/>
        </w:rPr>
        <w:t xml:space="preserve"> ويوم نزول سورة « هل أتى »</w:t>
      </w:r>
      <w:r w:rsidR="007D70E5">
        <w:rPr>
          <w:rtl/>
        </w:rPr>
        <w:t>،</w:t>
      </w:r>
      <w:r>
        <w:rPr>
          <w:rtl/>
        </w:rPr>
        <w:t xml:space="preserve"> وما في فضلهم أتى</w:t>
      </w:r>
      <w:r w:rsidR="007D70E5">
        <w:rPr>
          <w:rtl/>
        </w:rPr>
        <w:t>،</w:t>
      </w:r>
      <w:r>
        <w:rPr>
          <w:rtl/>
        </w:rPr>
        <w:t xml:space="preserve"> والمجلس المشهور ب‍ « تحفة الزوّار ومنحة الأبرار » وهو مجلس ذكرت فيه ثواب زيارة سيد الشهداء وفضل كربلاء</w:t>
      </w:r>
      <w:r w:rsidR="007D70E5">
        <w:rPr>
          <w:rtl/>
        </w:rPr>
        <w:t>،</w:t>
      </w:r>
      <w:r>
        <w:rPr>
          <w:rtl/>
        </w:rPr>
        <w:t xml:space="preserve"> وكالتعزية الموسومة ب‍ « مجرية العبرة ومحزنة العترة » وهي خطبة يوم التاسع من المحرّم</w:t>
      </w:r>
      <w:r w:rsidR="007D70E5">
        <w:rPr>
          <w:rtl/>
        </w:rPr>
        <w:t>،</w:t>
      </w:r>
      <w:r>
        <w:rPr>
          <w:rtl/>
        </w:rPr>
        <w:t xml:space="preserve"> وكالمجلس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المؤمنون</w:t>
      </w:r>
      <w:r w:rsidR="003050AD">
        <w:rPr>
          <w:rtl/>
        </w:rPr>
        <w:t>:</w:t>
      </w:r>
      <w:r>
        <w:rPr>
          <w:rtl/>
        </w:rPr>
        <w:t xml:space="preserve"> 28 و 29. </w:t>
      </w:r>
    </w:p>
    <w:p w:rsidR="00557F59" w:rsidRDefault="00557F59" w:rsidP="00557F59">
      <w:pPr>
        <w:pStyle w:val="libFootnote0"/>
        <w:rPr>
          <w:rtl/>
        </w:rPr>
      </w:pPr>
      <w:r>
        <w:rPr>
          <w:rtl/>
        </w:rPr>
        <w:t>2</w:t>
      </w:r>
      <w:r w:rsidR="007D70E5">
        <w:rPr>
          <w:rtl/>
        </w:rPr>
        <w:t xml:space="preserve"> - </w:t>
      </w:r>
      <w:r>
        <w:rPr>
          <w:rtl/>
        </w:rPr>
        <w:t>المَعطِس والمَعْطَس</w:t>
      </w:r>
      <w:r w:rsidR="003050AD">
        <w:rPr>
          <w:rtl/>
        </w:rPr>
        <w:t>:</w:t>
      </w:r>
      <w:r>
        <w:rPr>
          <w:rtl/>
        </w:rPr>
        <w:t xml:space="preserve"> الأنف لأنّ العُطاس منه يخرج. « لسان العرب</w:t>
      </w:r>
      <w:r w:rsidR="003050AD">
        <w:rPr>
          <w:rtl/>
        </w:rPr>
        <w:t>:</w:t>
      </w:r>
      <w:r>
        <w:rPr>
          <w:rtl/>
        </w:rPr>
        <w:t xml:space="preserve"> 6 / 142</w:t>
      </w:r>
      <w:r w:rsidR="007D70E5">
        <w:rPr>
          <w:rtl/>
        </w:rPr>
        <w:t xml:space="preserve"> - </w:t>
      </w:r>
      <w:r>
        <w:rPr>
          <w:rtl/>
        </w:rPr>
        <w:t>عطس</w:t>
      </w:r>
      <w:r w:rsidR="007D70E5">
        <w:rPr>
          <w:rtl/>
        </w:rPr>
        <w:t xml:space="preserve"> - </w:t>
      </w:r>
      <w:r>
        <w:rPr>
          <w:rtl/>
        </w:rPr>
        <w:t>».</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المشهور ب‍ </w:t>
      </w:r>
      <w:r>
        <w:rPr>
          <w:rFonts w:hint="cs"/>
          <w:rtl/>
        </w:rPr>
        <w:t>«</w:t>
      </w:r>
      <w:r>
        <w:rPr>
          <w:rtl/>
        </w:rPr>
        <w:t xml:space="preserve"> قاطع أسباب النفاق</w:t>
      </w:r>
      <w:r w:rsidR="007D70E5">
        <w:rPr>
          <w:rtl/>
        </w:rPr>
        <w:t>،</w:t>
      </w:r>
      <w:r>
        <w:rPr>
          <w:rtl/>
        </w:rPr>
        <w:t xml:space="preserve"> وقامع أرباب الشقاق » وهو مجلس قلته بإذن الله في اليوم السادس والعشرين من ذي الحجّة</w:t>
      </w:r>
      <w:r w:rsidR="007D70E5">
        <w:rPr>
          <w:rtl/>
        </w:rPr>
        <w:t>،</w:t>
      </w:r>
      <w:r>
        <w:rPr>
          <w:rtl/>
        </w:rPr>
        <w:t xml:space="preserve"> وخطبت به على صهوة </w:t>
      </w:r>
      <w:r w:rsidRPr="00557F59">
        <w:rPr>
          <w:rStyle w:val="libFootnotenumChar"/>
          <w:rtl/>
        </w:rPr>
        <w:t>(1)</w:t>
      </w:r>
      <w:r>
        <w:rPr>
          <w:rtl/>
        </w:rPr>
        <w:t xml:space="preserve"> المنبر</w:t>
      </w:r>
      <w:r w:rsidR="007D70E5">
        <w:rPr>
          <w:rtl/>
        </w:rPr>
        <w:t>،</w:t>
      </w:r>
      <w:r>
        <w:rPr>
          <w:rtl/>
        </w:rPr>
        <w:t xml:space="preserve"> وأوردت فيه مآثم على عدوّ الله إبليس الأكبر</w:t>
      </w:r>
      <w:r w:rsidR="007D70E5">
        <w:rPr>
          <w:rtl/>
        </w:rPr>
        <w:t>،</w:t>
      </w:r>
      <w:r>
        <w:rPr>
          <w:rtl/>
        </w:rPr>
        <w:t xml:space="preserve"> وكالرسالة الموسومة ب‍ « السجع النفيس في محاورة الدلام وإبليس ». </w:t>
      </w:r>
    </w:p>
    <w:p w:rsidR="00557F59" w:rsidRDefault="00557F59" w:rsidP="00484E34">
      <w:pPr>
        <w:pStyle w:val="libNormal"/>
        <w:rPr>
          <w:rtl/>
        </w:rPr>
      </w:pPr>
      <w:bookmarkStart w:id="46" w:name="_Toc272424714"/>
      <w:bookmarkStart w:id="47" w:name="_Toc372545130"/>
      <w:r w:rsidRPr="007D65E8">
        <w:rPr>
          <w:rStyle w:val="Heading2Char"/>
          <w:rtl/>
        </w:rPr>
        <w:t>و</w:t>
      </w:r>
      <w:bookmarkEnd w:id="46"/>
      <w:bookmarkEnd w:id="47"/>
      <w:r>
        <w:rPr>
          <w:rtl/>
        </w:rPr>
        <w:t>غير ذلك من رسالات وخطب وأشعار تحثّ على اقتناء الفضائل</w:t>
      </w:r>
      <w:r w:rsidR="007D70E5">
        <w:rPr>
          <w:rtl/>
        </w:rPr>
        <w:t>،</w:t>
      </w:r>
      <w:r>
        <w:rPr>
          <w:rtl/>
        </w:rPr>
        <w:t xml:space="preserve"> وتنهى عن اقتراف الرذائل</w:t>
      </w:r>
      <w:r w:rsidR="007D70E5">
        <w:rPr>
          <w:rtl/>
        </w:rPr>
        <w:t>،</w:t>
      </w:r>
      <w:r>
        <w:rPr>
          <w:rtl/>
        </w:rPr>
        <w:t xml:space="preserve"> وتوضح من أدلّة التوحيد ما فيه تلال الطالب</w:t>
      </w:r>
      <w:r w:rsidR="007D70E5">
        <w:rPr>
          <w:rtl/>
        </w:rPr>
        <w:t>،</w:t>
      </w:r>
      <w:r>
        <w:rPr>
          <w:rtl/>
        </w:rPr>
        <w:t xml:space="preserve"> وبلاغ الراغب</w:t>
      </w:r>
      <w:r w:rsidR="007D70E5">
        <w:rPr>
          <w:rtl/>
        </w:rPr>
        <w:t>،</w:t>
      </w:r>
      <w:r>
        <w:rPr>
          <w:rtl/>
        </w:rPr>
        <w:t xml:space="preserve"> بأدلّة قاطعة</w:t>
      </w:r>
      <w:r w:rsidR="007D70E5">
        <w:rPr>
          <w:rtl/>
        </w:rPr>
        <w:t>،</w:t>
      </w:r>
      <w:r>
        <w:rPr>
          <w:rtl/>
        </w:rPr>
        <w:t xml:space="preserve"> وحجج ساطعة</w:t>
      </w:r>
      <w:r w:rsidR="007D70E5">
        <w:rPr>
          <w:rtl/>
        </w:rPr>
        <w:t>،</w:t>
      </w:r>
      <w:r>
        <w:rPr>
          <w:rtl/>
        </w:rPr>
        <w:t xml:space="preserve"> والتحذير من الدار الفانية</w:t>
      </w:r>
      <w:r w:rsidR="007D70E5">
        <w:rPr>
          <w:rtl/>
        </w:rPr>
        <w:t>،</w:t>
      </w:r>
      <w:r>
        <w:rPr>
          <w:rtl/>
        </w:rPr>
        <w:t xml:space="preserve"> والترغيب في الحياة الباقية</w:t>
      </w:r>
      <w:r w:rsidR="007D70E5">
        <w:rPr>
          <w:rtl/>
        </w:rPr>
        <w:t>،</w:t>
      </w:r>
      <w:r>
        <w:rPr>
          <w:rtl/>
        </w:rPr>
        <w:t xml:space="preserve"> وكان ذلك يشتمل على مائتي ورقة وأكثر</w:t>
      </w:r>
      <w:r w:rsidR="007D70E5">
        <w:rPr>
          <w:rtl/>
        </w:rPr>
        <w:t>،</w:t>
      </w:r>
      <w:r>
        <w:rPr>
          <w:rtl/>
        </w:rPr>
        <w:t xml:space="preserve"> أبهى من عقود اللآلئ وأبهر</w:t>
      </w:r>
      <w:r w:rsidR="007D70E5">
        <w:rPr>
          <w:rtl/>
        </w:rPr>
        <w:t>،</w:t>
      </w:r>
      <w:r>
        <w:rPr>
          <w:rtl/>
        </w:rPr>
        <w:t xml:space="preserve"> قد فاز من البلاغة بالسهم المعلّى</w:t>
      </w:r>
      <w:r w:rsidR="007D70E5">
        <w:rPr>
          <w:rtl/>
        </w:rPr>
        <w:t>،</w:t>
      </w:r>
      <w:r>
        <w:rPr>
          <w:rtl/>
        </w:rPr>
        <w:t xml:space="preserve"> وحاز من الفصاحة السهم الأعلى</w:t>
      </w:r>
      <w:r w:rsidR="007D70E5">
        <w:rPr>
          <w:rtl/>
        </w:rPr>
        <w:t>،</w:t>
      </w:r>
      <w:r>
        <w:rPr>
          <w:rtl/>
        </w:rPr>
        <w:t xml:space="preserve"> تمجّ فقراته مسمع الحاسد البغيض</w:t>
      </w:r>
      <w:r w:rsidR="007D70E5">
        <w:rPr>
          <w:rtl/>
        </w:rPr>
        <w:t>،</w:t>
      </w:r>
      <w:r>
        <w:rPr>
          <w:rtl/>
        </w:rPr>
        <w:t xml:space="preserve"> وتسمر </w:t>
      </w:r>
      <w:r w:rsidRPr="00557F59">
        <w:rPr>
          <w:rStyle w:val="libFootnotenumChar"/>
          <w:rtl/>
        </w:rPr>
        <w:t>(2)</w:t>
      </w:r>
      <w:r>
        <w:rPr>
          <w:rtl/>
        </w:rPr>
        <w:t xml:space="preserve"> حلاوة ترصّعاته فم المعاند المريض</w:t>
      </w:r>
      <w:r w:rsidR="007D70E5">
        <w:rPr>
          <w:rtl/>
        </w:rPr>
        <w:t>،</w:t>
      </w:r>
      <w:r>
        <w:rPr>
          <w:rtl/>
        </w:rPr>
        <w:t xml:space="preserve"> كما وصفت في راتق </w:t>
      </w:r>
      <w:r w:rsidRPr="00557F59">
        <w:rPr>
          <w:rStyle w:val="libFootnotenumChar"/>
          <w:rtl/>
        </w:rPr>
        <w:t>(3)</w:t>
      </w:r>
      <w:r>
        <w:rPr>
          <w:rtl/>
        </w:rPr>
        <w:t xml:space="preserve"> نظمي من رام بصعر خدّه هظمي</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كـم شـامـخ بأنـفـه تـكبـّراً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وبـاذخ بـخـدّه تـصعـّرا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ومـضمر لحـسن لفـظي حسداً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ووجهه يظهر مـا قد أضمرا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ترجـف منه وحـشـاه حـنـقاً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يـكاد يزلـقـني بـما يـرا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يـنأى وينهى عن مقامي جـاهداً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يريد أن يشنأنـي بين الورى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كـانّ لـفـظي أسهـم بـقلـبه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حـدّ يـبالي لمعـاينـها برا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مدح صنو المصطفى اسنادها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بالصدق ما كان حديثاً مفـترا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يمـجّها مســمع ذي وقـاحـة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أعسى النفاق سمعه والمبصرا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يعرض عنّـي مـعرضاّ بعارضٍ</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فداً له كم فيه من لــوم جرا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صَهوَةُ كل شيء</w:t>
      </w:r>
      <w:r w:rsidR="003050AD">
        <w:rPr>
          <w:rtl/>
        </w:rPr>
        <w:t>:</w:t>
      </w:r>
      <w:r>
        <w:rPr>
          <w:rtl/>
        </w:rPr>
        <w:t xml:space="preserve"> أعلاه. « لسان العرب</w:t>
      </w:r>
      <w:r w:rsidR="003050AD">
        <w:rPr>
          <w:rtl/>
        </w:rPr>
        <w:t>:</w:t>
      </w:r>
      <w:r>
        <w:rPr>
          <w:rtl/>
        </w:rPr>
        <w:t xml:space="preserve"> 14 / 471</w:t>
      </w:r>
      <w:r w:rsidR="007D70E5">
        <w:rPr>
          <w:rtl/>
        </w:rPr>
        <w:t xml:space="preserve"> - </w:t>
      </w:r>
      <w:r>
        <w:rPr>
          <w:rtl/>
        </w:rPr>
        <w:t>صها</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السمرُ</w:t>
      </w:r>
      <w:r w:rsidR="003050AD">
        <w:rPr>
          <w:rtl/>
        </w:rPr>
        <w:t>:</w:t>
      </w:r>
      <w:r>
        <w:rPr>
          <w:rtl/>
        </w:rPr>
        <w:t xml:space="preserve"> شَدّك شيئاً بالمسمار. « لسان العرب</w:t>
      </w:r>
      <w:r w:rsidR="003050AD">
        <w:rPr>
          <w:rtl/>
        </w:rPr>
        <w:t>:</w:t>
      </w:r>
      <w:r>
        <w:rPr>
          <w:rtl/>
        </w:rPr>
        <w:t xml:space="preserve"> 4 / 378</w:t>
      </w:r>
      <w:r w:rsidR="007D70E5">
        <w:rPr>
          <w:rtl/>
        </w:rPr>
        <w:t xml:space="preserve"> - </w:t>
      </w:r>
      <w:r>
        <w:rPr>
          <w:rtl/>
        </w:rPr>
        <w:t>سمر</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الراتق</w:t>
      </w:r>
      <w:r w:rsidR="003050AD">
        <w:rPr>
          <w:rtl/>
        </w:rPr>
        <w:t>:</w:t>
      </w:r>
      <w:r>
        <w:rPr>
          <w:rtl/>
        </w:rPr>
        <w:t xml:space="preserve"> الملتئم.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كذا مريض القلب في لهاته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يرى الزلال العذب صابا ممقرا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لا زال في أحشائه وقـلبه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سقط زند مقولي نار الـشرا</w:t>
            </w:r>
            <w:r w:rsidRPr="00557F59">
              <w:rPr>
                <w:rStyle w:val="libPoemTiniChar0"/>
                <w:rtl/>
              </w:rPr>
              <w:br/>
              <w:t>  </w:t>
            </w:r>
          </w:p>
        </w:tc>
      </w:tr>
    </w:tbl>
    <w:p w:rsidR="00557F59" w:rsidRDefault="00557F59" w:rsidP="00484E34">
      <w:pPr>
        <w:pStyle w:val="libNormal"/>
        <w:rPr>
          <w:rtl/>
        </w:rPr>
      </w:pPr>
      <w:bookmarkStart w:id="48" w:name="_Toc272424715"/>
      <w:bookmarkStart w:id="49" w:name="_Toc372545131"/>
      <w:r w:rsidRPr="00CC2C0F">
        <w:rPr>
          <w:rStyle w:val="Heading2Char"/>
          <w:rtl/>
        </w:rPr>
        <w:t>ثمّ</w:t>
      </w:r>
      <w:bookmarkEnd w:id="48"/>
      <w:bookmarkEnd w:id="49"/>
      <w:r>
        <w:rPr>
          <w:rtl/>
        </w:rPr>
        <w:t xml:space="preserve"> إنّي بعد ذلك عثرت على كتاب لبعض فصحاء اللغة الفارسيّة </w:t>
      </w:r>
      <w:r w:rsidRPr="00557F59">
        <w:rPr>
          <w:rStyle w:val="libFootnotenumChar"/>
          <w:rtl/>
        </w:rPr>
        <w:t>(1)</w:t>
      </w:r>
      <w:r w:rsidR="007D70E5">
        <w:rPr>
          <w:rtl/>
        </w:rPr>
        <w:t>،</w:t>
      </w:r>
      <w:r>
        <w:rPr>
          <w:rtl/>
        </w:rPr>
        <w:t xml:space="preserve"> وفرسان البلاغة الأعجميّة</w:t>
      </w:r>
      <w:r w:rsidR="007D70E5">
        <w:rPr>
          <w:rtl/>
        </w:rPr>
        <w:t>،</w:t>
      </w:r>
      <w:r>
        <w:rPr>
          <w:rtl/>
        </w:rPr>
        <w:t xml:space="preserve"> أصحاب المجد القديم</w:t>
      </w:r>
      <w:r w:rsidR="007D70E5">
        <w:rPr>
          <w:rtl/>
        </w:rPr>
        <w:t>،</w:t>
      </w:r>
      <w:r>
        <w:rPr>
          <w:rtl/>
        </w:rPr>
        <w:t xml:space="preserve"> والدين القويم</w:t>
      </w:r>
      <w:r w:rsidR="007D70E5">
        <w:rPr>
          <w:rtl/>
        </w:rPr>
        <w:t>،</w:t>
      </w:r>
      <w:r>
        <w:rPr>
          <w:rtl/>
        </w:rPr>
        <w:t xml:space="preserve"> الّذين قال الله سبحانه فيهم</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ء</w:t>
      </w:r>
      <w:r w:rsidRPr="00557F59">
        <w:rPr>
          <w:rStyle w:val="libAieChar"/>
          <w:rFonts w:hint="cs"/>
          <w:rtl/>
        </w:rPr>
        <w:t>َ</w:t>
      </w:r>
      <w:r w:rsidRPr="00557F59">
        <w:rPr>
          <w:rStyle w:val="libAieChar"/>
          <w:rtl/>
        </w:rPr>
        <w:t>اخ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ينَ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لح</w:t>
      </w:r>
      <w:r w:rsidRPr="00557F59">
        <w:rPr>
          <w:rStyle w:val="libAieChar"/>
          <w:rFonts w:hint="cs"/>
          <w:rtl/>
        </w:rPr>
        <w:t>َ</w:t>
      </w:r>
      <w:r w:rsidRPr="00557F59">
        <w:rPr>
          <w:rStyle w:val="libAieChar"/>
          <w:rtl/>
        </w:rPr>
        <w:t xml:space="preserve">قُوا </w:t>
      </w:r>
      <w:r w:rsidRPr="00557F59">
        <w:rPr>
          <w:rStyle w:val="libAieChar"/>
          <w:rFonts w:hint="cs"/>
          <w:rtl/>
        </w:rPr>
        <w:t>بِ</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الع</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يزُ الح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(2)</w:t>
      </w:r>
      <w:r>
        <w:rPr>
          <w:rtl/>
        </w:rPr>
        <w:t xml:space="preserve"> تزيّن بتحقيقهم وتدقيقهم المجامع والمجالس</w:t>
      </w:r>
      <w:r w:rsidR="007D70E5">
        <w:rPr>
          <w:rtl/>
        </w:rPr>
        <w:t>،</w:t>
      </w:r>
      <w:r>
        <w:rPr>
          <w:rtl/>
        </w:rPr>
        <w:t xml:space="preserve"> وكيف لا يكون ذلك كذلك وقدقال سيد المرسلين</w:t>
      </w:r>
      <w:r w:rsidR="003050AD">
        <w:rPr>
          <w:rtl/>
        </w:rPr>
        <w:t>:</w:t>
      </w:r>
      <w:r>
        <w:rPr>
          <w:rtl/>
        </w:rPr>
        <w:t xml:space="preserve"> لو كان العلم معلّقاً بالثريّا لناله رجال من فارس </w:t>
      </w:r>
      <w:r w:rsidRPr="00557F59">
        <w:rPr>
          <w:rStyle w:val="libFootnotenumChar"/>
          <w:rtl/>
        </w:rPr>
        <w:t>(3)</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مراده كتاب « روضة الشهداء »</w:t>
      </w:r>
      <w:r w:rsidR="007D70E5">
        <w:rPr>
          <w:rtl/>
        </w:rPr>
        <w:t>،</w:t>
      </w:r>
      <w:r>
        <w:rPr>
          <w:rtl/>
        </w:rPr>
        <w:t xml:space="preserve"> للمولى الواعظ الحسين بن علي الكاشفي البيهقي</w:t>
      </w:r>
      <w:r w:rsidR="007D70E5">
        <w:rPr>
          <w:rtl/>
        </w:rPr>
        <w:t>،</w:t>
      </w:r>
      <w:r>
        <w:rPr>
          <w:rtl/>
        </w:rPr>
        <w:t xml:space="preserve"> المتوفّى في حدود سنة 910 ه‍</w:t>
      </w:r>
      <w:r w:rsidR="007D70E5">
        <w:rPr>
          <w:rtl/>
        </w:rPr>
        <w:t>،</w:t>
      </w:r>
      <w:r>
        <w:rPr>
          <w:rtl/>
        </w:rPr>
        <w:t xml:space="preserve"> مرتّب على عشرة أبواب وخاتمة</w:t>
      </w:r>
      <w:r w:rsidR="007D70E5">
        <w:rPr>
          <w:rtl/>
        </w:rPr>
        <w:t>،</w:t>
      </w:r>
      <w:r>
        <w:rPr>
          <w:rtl/>
        </w:rPr>
        <w:t xml:space="preserve"> وهو أوّل مقتل فارسي شاعت قراءته بين الفرس حتى عرف قاريه ب‍ « روضة خوان »</w:t>
      </w:r>
      <w:r w:rsidR="007D70E5">
        <w:rPr>
          <w:rtl/>
        </w:rPr>
        <w:t>،</w:t>
      </w:r>
      <w:r>
        <w:rPr>
          <w:rtl/>
        </w:rPr>
        <w:t xml:space="preserve"> « الذريعة</w:t>
      </w:r>
      <w:r w:rsidR="003050AD">
        <w:rPr>
          <w:rtl/>
        </w:rPr>
        <w:t>:</w:t>
      </w:r>
      <w:r>
        <w:rPr>
          <w:rtl/>
        </w:rPr>
        <w:t xml:space="preserve"> 11 / 294 رقم 1775 ». </w:t>
      </w:r>
    </w:p>
    <w:p w:rsidR="00557F59" w:rsidRDefault="00557F59" w:rsidP="00557F59">
      <w:pPr>
        <w:pStyle w:val="libFootnote0"/>
        <w:rPr>
          <w:rtl/>
        </w:rPr>
      </w:pPr>
      <w:r>
        <w:rPr>
          <w:rtl/>
        </w:rPr>
        <w:t>2</w:t>
      </w:r>
      <w:r w:rsidR="007D70E5">
        <w:rPr>
          <w:rtl/>
        </w:rPr>
        <w:t xml:space="preserve"> - </w:t>
      </w:r>
      <w:r>
        <w:rPr>
          <w:rtl/>
        </w:rPr>
        <w:t>سورة الجمعة</w:t>
      </w:r>
      <w:r w:rsidR="003050AD">
        <w:rPr>
          <w:rtl/>
        </w:rPr>
        <w:t>:</w:t>
      </w:r>
      <w:r>
        <w:rPr>
          <w:rtl/>
        </w:rPr>
        <w:t xml:space="preserve"> 3. </w:t>
      </w:r>
    </w:p>
    <w:p w:rsidR="00557F59" w:rsidRDefault="00557F59" w:rsidP="00557F59">
      <w:pPr>
        <w:pStyle w:val="libFootnote0"/>
        <w:rPr>
          <w:rtl/>
        </w:rPr>
      </w:pPr>
      <w:r>
        <w:rPr>
          <w:rtl/>
        </w:rPr>
        <w:t>3</w:t>
      </w:r>
      <w:r w:rsidR="007D70E5">
        <w:rPr>
          <w:rtl/>
        </w:rPr>
        <w:t xml:space="preserve"> - </w:t>
      </w:r>
      <w:r>
        <w:rPr>
          <w:rtl/>
        </w:rPr>
        <w:t>روي هذا الحديث بألفاظ مختلفة</w:t>
      </w:r>
      <w:r w:rsidR="007D70E5">
        <w:rPr>
          <w:rtl/>
        </w:rPr>
        <w:t>،</w:t>
      </w:r>
      <w:r>
        <w:rPr>
          <w:rtl/>
        </w:rPr>
        <w:t xml:space="preserve"> ففي بعضها</w:t>
      </w:r>
      <w:r w:rsidR="003050AD">
        <w:rPr>
          <w:rtl/>
        </w:rPr>
        <w:t>:</w:t>
      </w:r>
      <w:r>
        <w:rPr>
          <w:rtl/>
        </w:rPr>
        <w:t xml:space="preserve"> لو كان الدين</w:t>
      </w:r>
      <w:r w:rsidR="007D70E5">
        <w:rPr>
          <w:rtl/>
        </w:rPr>
        <w:t>،</w:t>
      </w:r>
      <w:r>
        <w:rPr>
          <w:rtl/>
        </w:rPr>
        <w:t xml:space="preserve"> وفي بعضها</w:t>
      </w:r>
      <w:r w:rsidR="003050AD">
        <w:rPr>
          <w:rtl/>
        </w:rPr>
        <w:t>:</w:t>
      </w:r>
      <w:r>
        <w:rPr>
          <w:rtl/>
        </w:rPr>
        <w:t xml:space="preserve"> لو كان الإيمان. وإليك جملة من مصادره</w:t>
      </w:r>
      <w:r w:rsidR="003050AD">
        <w:rPr>
          <w:rtl/>
        </w:rPr>
        <w:t>:</w:t>
      </w:r>
      <w:r>
        <w:rPr>
          <w:rtl/>
        </w:rPr>
        <w:t xml:space="preserve"> </w:t>
      </w:r>
    </w:p>
    <w:p w:rsidR="00557F59" w:rsidRDefault="00557F59" w:rsidP="00557F59">
      <w:pPr>
        <w:pStyle w:val="libFootnote0"/>
        <w:rPr>
          <w:rtl/>
        </w:rPr>
      </w:pPr>
      <w:r>
        <w:rPr>
          <w:rtl/>
        </w:rPr>
        <w:t>مصنّف عبد الرزّاق</w:t>
      </w:r>
      <w:r w:rsidR="003050AD">
        <w:rPr>
          <w:rtl/>
        </w:rPr>
        <w:t>:</w:t>
      </w:r>
      <w:r>
        <w:rPr>
          <w:rtl/>
        </w:rPr>
        <w:t xml:space="preserve"> 11 / 66 ح 19923</w:t>
      </w:r>
      <w:r w:rsidR="007D70E5">
        <w:rPr>
          <w:rtl/>
        </w:rPr>
        <w:t>،</w:t>
      </w:r>
      <w:r>
        <w:rPr>
          <w:rtl/>
        </w:rPr>
        <w:t xml:space="preserve"> مصنّف ابن أبي شيبة</w:t>
      </w:r>
      <w:r w:rsidR="003050AD">
        <w:rPr>
          <w:rtl/>
        </w:rPr>
        <w:t>:</w:t>
      </w:r>
      <w:r>
        <w:rPr>
          <w:rtl/>
        </w:rPr>
        <w:t xml:space="preserve"> 12 / 206 ح 12561 وص 207 ح 12562</w:t>
      </w:r>
      <w:r w:rsidR="007D70E5">
        <w:rPr>
          <w:rtl/>
        </w:rPr>
        <w:t>،</w:t>
      </w:r>
      <w:r>
        <w:rPr>
          <w:rtl/>
        </w:rPr>
        <w:t xml:space="preserve"> مسند أحمد</w:t>
      </w:r>
      <w:r w:rsidR="003050AD">
        <w:rPr>
          <w:rtl/>
        </w:rPr>
        <w:t>:</w:t>
      </w:r>
      <w:r>
        <w:rPr>
          <w:rtl/>
        </w:rPr>
        <w:t xml:space="preserve"> 2 / 296</w:t>
      </w:r>
      <w:r w:rsidR="007D70E5">
        <w:rPr>
          <w:rtl/>
        </w:rPr>
        <w:t xml:space="preserve"> - </w:t>
      </w:r>
      <w:r>
        <w:rPr>
          <w:rtl/>
        </w:rPr>
        <w:t>297 وص 308</w:t>
      </w:r>
      <w:r w:rsidR="007D70E5">
        <w:rPr>
          <w:rtl/>
        </w:rPr>
        <w:t xml:space="preserve"> - </w:t>
      </w:r>
      <w:r>
        <w:rPr>
          <w:rtl/>
        </w:rPr>
        <w:t>209 وص 417 وص 420 وص 422 وص 469</w:t>
      </w:r>
      <w:r w:rsidR="007D70E5">
        <w:rPr>
          <w:rtl/>
        </w:rPr>
        <w:t>،</w:t>
      </w:r>
      <w:r>
        <w:rPr>
          <w:rtl/>
        </w:rPr>
        <w:t xml:space="preserve"> صحيح البخاري</w:t>
      </w:r>
      <w:r w:rsidR="003050AD">
        <w:rPr>
          <w:rtl/>
        </w:rPr>
        <w:t>:</w:t>
      </w:r>
      <w:r>
        <w:rPr>
          <w:rtl/>
        </w:rPr>
        <w:t xml:space="preserve"> 6 / 188</w:t>
      </w:r>
      <w:r w:rsidR="007D70E5">
        <w:rPr>
          <w:rtl/>
        </w:rPr>
        <w:t>،</w:t>
      </w:r>
      <w:r>
        <w:rPr>
          <w:rtl/>
        </w:rPr>
        <w:t xml:space="preserve"> صحيح مسلم</w:t>
      </w:r>
      <w:r w:rsidR="003050AD">
        <w:rPr>
          <w:rtl/>
        </w:rPr>
        <w:t>:</w:t>
      </w:r>
      <w:r>
        <w:rPr>
          <w:rtl/>
        </w:rPr>
        <w:t xml:space="preserve"> 4</w:t>
      </w:r>
      <w:r w:rsidR="003050AD">
        <w:rPr>
          <w:rtl/>
        </w:rPr>
        <w:t>:</w:t>
      </w:r>
      <w:r>
        <w:rPr>
          <w:rtl/>
        </w:rPr>
        <w:t xml:space="preserve"> 1972 ب 59 ح 2546</w:t>
      </w:r>
      <w:r w:rsidR="007D70E5">
        <w:rPr>
          <w:rtl/>
        </w:rPr>
        <w:t>،</w:t>
      </w:r>
      <w:r>
        <w:rPr>
          <w:rtl/>
        </w:rPr>
        <w:t xml:space="preserve"> سنن الترمذي</w:t>
      </w:r>
      <w:r w:rsidR="003050AD">
        <w:rPr>
          <w:rtl/>
        </w:rPr>
        <w:t>:</w:t>
      </w:r>
      <w:r>
        <w:rPr>
          <w:rtl/>
        </w:rPr>
        <w:t xml:space="preserve"> 5 / 384 ب 48 ح 3261 وص 413 ب 63 ح 3310 وص 725 ب 71 ح 3933</w:t>
      </w:r>
      <w:r w:rsidR="007D70E5">
        <w:rPr>
          <w:rtl/>
        </w:rPr>
        <w:t>،</w:t>
      </w:r>
      <w:r>
        <w:rPr>
          <w:rtl/>
        </w:rPr>
        <w:t xml:space="preserve"> شعب الايمان</w:t>
      </w:r>
      <w:r w:rsidR="003050AD">
        <w:rPr>
          <w:rtl/>
        </w:rPr>
        <w:t>:</w:t>
      </w:r>
      <w:r>
        <w:rPr>
          <w:rtl/>
        </w:rPr>
        <w:t xml:space="preserve"> 4 / 342 ح 5330</w:t>
      </w:r>
      <w:r w:rsidR="007D70E5">
        <w:rPr>
          <w:rtl/>
        </w:rPr>
        <w:t>،</w:t>
      </w:r>
      <w:r>
        <w:rPr>
          <w:rtl/>
        </w:rPr>
        <w:t xml:space="preserve"> مسند أبي يعلى</w:t>
      </w:r>
      <w:r w:rsidR="003050AD">
        <w:rPr>
          <w:rtl/>
        </w:rPr>
        <w:t>:</w:t>
      </w:r>
      <w:r>
        <w:rPr>
          <w:rtl/>
        </w:rPr>
        <w:t xml:space="preserve"> 3 / 23 ح 1433 وص 27 ح 1438</w:t>
      </w:r>
      <w:r w:rsidR="007D70E5">
        <w:rPr>
          <w:rtl/>
        </w:rPr>
        <w:t>،</w:t>
      </w:r>
      <w:r>
        <w:rPr>
          <w:rtl/>
        </w:rPr>
        <w:t xml:space="preserve"> تفسير الطبري</w:t>
      </w:r>
      <w:r w:rsidR="003050AD">
        <w:rPr>
          <w:rtl/>
        </w:rPr>
        <w:t>:</w:t>
      </w:r>
      <w:r>
        <w:rPr>
          <w:rtl/>
        </w:rPr>
        <w:t xml:space="preserve"> 26 / 42 وج 28 / 62</w:t>
      </w:r>
      <w:r w:rsidR="007D70E5">
        <w:rPr>
          <w:rtl/>
        </w:rPr>
        <w:t>،</w:t>
      </w:r>
      <w:r>
        <w:rPr>
          <w:rtl/>
        </w:rPr>
        <w:t xml:space="preserve"> المطالب العالية</w:t>
      </w:r>
      <w:r w:rsidR="003050AD">
        <w:rPr>
          <w:rtl/>
        </w:rPr>
        <w:t>:</w:t>
      </w:r>
      <w:r>
        <w:rPr>
          <w:rtl/>
        </w:rPr>
        <w:t xml:space="preserve"> 4 / 158 ح 4228</w:t>
      </w:r>
      <w:r w:rsidR="007D70E5">
        <w:rPr>
          <w:rtl/>
        </w:rPr>
        <w:t>،</w:t>
      </w:r>
      <w:r>
        <w:rPr>
          <w:rtl/>
        </w:rPr>
        <w:t xml:space="preserve"> المعجم الكبير للطبراني</w:t>
      </w:r>
      <w:r w:rsidR="003050AD">
        <w:rPr>
          <w:rtl/>
        </w:rPr>
        <w:t>:</w:t>
      </w:r>
      <w:r>
        <w:rPr>
          <w:rtl/>
        </w:rPr>
        <w:t xml:space="preserve"> 10 / 251 ح 10470</w:t>
      </w:r>
      <w:r w:rsidR="007D70E5">
        <w:rPr>
          <w:rtl/>
        </w:rPr>
        <w:t>،</w:t>
      </w:r>
      <w:r>
        <w:rPr>
          <w:rtl/>
        </w:rPr>
        <w:t xml:space="preserve"> حلية الأولياء</w:t>
      </w:r>
      <w:r w:rsidR="003050AD">
        <w:rPr>
          <w:rtl/>
        </w:rPr>
        <w:t>:</w:t>
      </w:r>
      <w:r>
        <w:rPr>
          <w:rtl/>
        </w:rPr>
        <w:t xml:space="preserve"> 6 / 64</w:t>
      </w:r>
      <w:r w:rsidR="007D70E5">
        <w:rPr>
          <w:rtl/>
        </w:rPr>
        <w:t>،</w:t>
      </w:r>
      <w:r>
        <w:rPr>
          <w:rtl/>
        </w:rPr>
        <w:t xml:space="preserve"> دلائل النبوّة</w:t>
      </w:r>
      <w:r w:rsidR="003050AD">
        <w:rPr>
          <w:rtl/>
        </w:rPr>
        <w:t>:</w:t>
      </w:r>
      <w:r>
        <w:rPr>
          <w:rtl/>
        </w:rPr>
        <w:t xml:space="preserve"> 6 / 333 و 334</w:t>
      </w:r>
      <w:r w:rsidR="007D70E5">
        <w:rPr>
          <w:rtl/>
        </w:rPr>
        <w:t>،</w:t>
      </w:r>
      <w:r>
        <w:rPr>
          <w:rtl/>
        </w:rPr>
        <w:t xml:space="preserve"> فردوس الأخبار</w:t>
      </w:r>
      <w:r w:rsidR="003050AD">
        <w:rPr>
          <w:rtl/>
        </w:rPr>
        <w:t>:</w:t>
      </w:r>
      <w:r>
        <w:rPr>
          <w:rtl/>
        </w:rPr>
        <w:t xml:space="preserve"> 4 / 367 ح 7060</w:t>
      </w:r>
      <w:r w:rsidR="007D70E5">
        <w:rPr>
          <w:rtl/>
        </w:rPr>
        <w:t>،</w:t>
      </w:r>
      <w:r>
        <w:rPr>
          <w:rtl/>
        </w:rPr>
        <w:t xml:space="preserve"> تفسير البغوي</w:t>
      </w:r>
      <w:r w:rsidR="003050AD">
        <w:rPr>
          <w:rtl/>
        </w:rPr>
        <w:t>:</w:t>
      </w:r>
      <w:r>
        <w:rPr>
          <w:rtl/>
        </w:rPr>
        <w:t xml:space="preserve"> 4 / 187 وص 339</w:t>
      </w:r>
      <w:r w:rsidR="007D70E5">
        <w:rPr>
          <w:rtl/>
        </w:rPr>
        <w:t>،</w:t>
      </w:r>
      <w:r>
        <w:rPr>
          <w:rtl/>
        </w:rPr>
        <w:t xml:space="preserve"> البداية والنهاية</w:t>
      </w:r>
      <w:r w:rsidR="003050AD">
        <w:rPr>
          <w:rtl/>
        </w:rPr>
        <w:t>:</w:t>
      </w:r>
      <w:r>
        <w:rPr>
          <w:rtl/>
        </w:rPr>
        <w:t xml:space="preserve"> 6 / 197</w:t>
      </w:r>
      <w:r w:rsidR="007D70E5">
        <w:rPr>
          <w:rtl/>
        </w:rPr>
        <w:t>،</w:t>
      </w:r>
      <w:r>
        <w:rPr>
          <w:rtl/>
        </w:rPr>
        <w:t xml:space="preserve"> تفسير الكشّاف</w:t>
      </w:r>
      <w:r w:rsidR="003050AD">
        <w:rPr>
          <w:rtl/>
        </w:rPr>
        <w:t>:</w:t>
      </w:r>
      <w:r>
        <w:rPr>
          <w:rtl/>
        </w:rPr>
        <w:t xml:space="preserve"> 4 / 530</w:t>
      </w:r>
      <w:r w:rsidR="007D70E5">
        <w:rPr>
          <w:rtl/>
        </w:rPr>
        <w:t>،</w:t>
      </w:r>
      <w:r>
        <w:rPr>
          <w:rtl/>
        </w:rPr>
        <w:t xml:space="preserve"> زاد المسير</w:t>
      </w:r>
      <w:r w:rsidR="003050AD">
        <w:rPr>
          <w:rtl/>
        </w:rPr>
        <w:t>:</w:t>
      </w:r>
      <w:r>
        <w:rPr>
          <w:rtl/>
        </w:rPr>
        <w:t xml:space="preserve"> 7 / 415</w:t>
      </w:r>
      <w:r w:rsidR="007D70E5">
        <w:rPr>
          <w:rtl/>
        </w:rPr>
        <w:t>،</w:t>
      </w:r>
      <w:r>
        <w:rPr>
          <w:rtl/>
        </w:rPr>
        <w:t xml:space="preserve"> كنز العمّال</w:t>
      </w:r>
      <w:r w:rsidR="003050AD">
        <w:rPr>
          <w:rtl/>
        </w:rPr>
        <w:t>:</w:t>
      </w:r>
      <w:r>
        <w:rPr>
          <w:rtl/>
        </w:rPr>
        <w:t xml:space="preserve"> 12 / 92 ح 34134</w:t>
      </w:r>
      <w:r w:rsidR="007D70E5">
        <w:rPr>
          <w:rtl/>
        </w:rPr>
        <w:t>،</w:t>
      </w:r>
      <w:r>
        <w:rPr>
          <w:rtl/>
        </w:rPr>
        <w:t xml:space="preserve"> جامع الاُصول</w:t>
      </w:r>
      <w:r w:rsidR="003050AD">
        <w:rPr>
          <w:rtl/>
        </w:rPr>
        <w:t>:</w:t>
      </w:r>
      <w:r>
        <w:rPr>
          <w:rtl/>
        </w:rPr>
        <w:t xml:space="preserve"> 16 / 258 وج 18 / 93</w:t>
      </w:r>
      <w:r w:rsidR="007D70E5">
        <w:rPr>
          <w:rtl/>
        </w:rPr>
        <w:t>،</w:t>
      </w:r>
      <w:r>
        <w:rPr>
          <w:rtl/>
        </w:rPr>
        <w:t xml:space="preserve"> مدارك التنزيل</w:t>
      </w:r>
      <w:r w:rsidR="003050AD">
        <w:rPr>
          <w:rtl/>
        </w:rPr>
        <w:t>:</w:t>
      </w:r>
      <w:r>
        <w:rPr>
          <w:rtl/>
        </w:rPr>
        <w:t xml:space="preserve"> 4 / 143</w:t>
      </w:r>
      <w:r w:rsidR="007D70E5">
        <w:rPr>
          <w:rtl/>
        </w:rPr>
        <w:t>،</w:t>
      </w:r>
      <w:r>
        <w:rPr>
          <w:rtl/>
        </w:rPr>
        <w:t xml:space="preserve"> لباب التأويل</w:t>
      </w:r>
      <w:r w:rsidR="003050AD">
        <w:rPr>
          <w:rtl/>
        </w:rPr>
        <w:t>:</w:t>
      </w:r>
      <w:r>
        <w:rPr>
          <w:rtl/>
        </w:rPr>
        <w:t xml:space="preserve"> 4 / 143 وص 264</w:t>
      </w:r>
      <w:r w:rsidR="007D70E5">
        <w:rPr>
          <w:rtl/>
        </w:rPr>
        <w:t>،</w:t>
      </w:r>
      <w:r>
        <w:rPr>
          <w:rtl/>
        </w:rPr>
        <w:t xml:space="preserve"> البحر المحيط</w:t>
      </w:r>
      <w:r w:rsidR="003050AD">
        <w:rPr>
          <w:rtl/>
        </w:rPr>
        <w:t>:</w:t>
      </w:r>
      <w:r>
        <w:rPr>
          <w:rtl/>
        </w:rPr>
        <w:t xml:space="preserve"> 8 / 86</w:t>
      </w:r>
      <w:r w:rsidR="007D70E5">
        <w:rPr>
          <w:rtl/>
        </w:rPr>
        <w:t>،</w:t>
      </w:r>
      <w:r>
        <w:rPr>
          <w:rtl/>
        </w:rPr>
        <w:t xml:space="preserve"> تفسير ابن كثير</w:t>
      </w:r>
      <w:r w:rsidR="003050AD">
        <w:rPr>
          <w:rtl/>
        </w:rPr>
        <w:t>:</w:t>
      </w:r>
      <w:r>
        <w:rPr>
          <w:rtl/>
        </w:rPr>
        <w:t xml:space="preserve"> 4 / 196</w:t>
      </w:r>
      <w:r w:rsidR="007D70E5">
        <w:rPr>
          <w:rtl/>
        </w:rPr>
        <w:t>،</w:t>
      </w:r>
      <w:r>
        <w:rPr>
          <w:rtl/>
        </w:rPr>
        <w:t xml:space="preserve"> وص 388</w:t>
      </w:r>
      <w:r w:rsidR="007D70E5">
        <w:rPr>
          <w:rtl/>
        </w:rPr>
        <w:t>،</w:t>
      </w:r>
      <w:r>
        <w:rPr>
          <w:rtl/>
        </w:rPr>
        <w:t xml:space="preserve"> مجمع الزوائد</w:t>
      </w:r>
      <w:r w:rsidR="003050AD">
        <w:rPr>
          <w:rtl/>
        </w:rPr>
        <w:t>:</w:t>
      </w:r>
      <w:r>
        <w:rPr>
          <w:rtl/>
        </w:rPr>
        <w:t xml:space="preserve"> 10 / 64 وص 65</w:t>
      </w:r>
      <w:r w:rsidR="007D70E5">
        <w:rPr>
          <w:rtl/>
        </w:rPr>
        <w:t>،</w:t>
      </w:r>
      <w:r>
        <w:rPr>
          <w:rtl/>
        </w:rPr>
        <w:t xml:space="preserve"> كشف الهيثمي</w:t>
      </w:r>
      <w:r w:rsidR="003050AD">
        <w:rPr>
          <w:rtl/>
        </w:rPr>
        <w:t>:</w:t>
      </w:r>
      <w:r>
        <w:rPr>
          <w:rtl/>
        </w:rPr>
        <w:t xml:space="preserve"> 3 / 316 ح 2835</w:t>
      </w:r>
      <w:r w:rsidR="007D70E5">
        <w:rPr>
          <w:rtl/>
        </w:rPr>
        <w:t>،</w:t>
      </w:r>
      <w:r>
        <w:rPr>
          <w:rtl/>
        </w:rPr>
        <w:t xml:space="preserve"> تفسير أبي</w:t>
      </w:r>
      <w: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ووجدته رضي الله عنه قد رتّبه على عشرة مجالس لقيام المآتم</w:t>
      </w:r>
      <w:r w:rsidR="007D70E5">
        <w:rPr>
          <w:rtl/>
        </w:rPr>
        <w:t>،</w:t>
      </w:r>
      <w:r>
        <w:rPr>
          <w:rtl/>
        </w:rPr>
        <w:t xml:space="preserve"> لمصاب الغرّ الميامين من بني هاشم</w:t>
      </w:r>
      <w:r w:rsidR="007D70E5">
        <w:rPr>
          <w:rtl/>
        </w:rPr>
        <w:t>،</w:t>
      </w:r>
      <w:r>
        <w:rPr>
          <w:rtl/>
        </w:rPr>
        <w:t xml:space="preserve"> شهداء كربلاء وأهل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ا أسأل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أجراً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الم</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الق</w:t>
      </w:r>
      <w:r w:rsidRPr="00557F59">
        <w:rPr>
          <w:rStyle w:val="libAieChar"/>
          <w:rFonts w:hint="cs"/>
          <w:rtl/>
        </w:rPr>
        <w:t>ُ</w:t>
      </w:r>
      <w:r w:rsidRPr="00557F59">
        <w:rPr>
          <w:rStyle w:val="libAieChar"/>
          <w:rtl/>
        </w:rPr>
        <w:t>رب</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Pr>
          <w:rtl/>
        </w:rPr>
        <w:t xml:space="preserve"> وجعلها خاصّة بالعشر الاُول من شهر محرّم الحرام الّذي فيه هتكت حرمة الاسلام</w:t>
      </w:r>
      <w:r w:rsidR="007D70E5">
        <w:rPr>
          <w:rtl/>
        </w:rPr>
        <w:t>،</w:t>
      </w:r>
      <w:r>
        <w:rPr>
          <w:rtl/>
        </w:rPr>
        <w:t xml:space="preserve"> وقتلت ذرّيّة سيد الأنام</w:t>
      </w:r>
      <w:r w:rsidR="007D70E5">
        <w:rPr>
          <w:rtl/>
        </w:rPr>
        <w:t>،</w:t>
      </w:r>
      <w:r>
        <w:rPr>
          <w:rtl/>
        </w:rPr>
        <w:t xml:space="preserve"> وجعل لكلّ يومٍ من أيّامه مجلساً لقواعد الحزن والتعزية مؤسّساً. </w:t>
      </w:r>
    </w:p>
    <w:p w:rsidR="00557F59" w:rsidRDefault="00557F59" w:rsidP="00484E34">
      <w:pPr>
        <w:pStyle w:val="libNormal"/>
        <w:rPr>
          <w:rtl/>
        </w:rPr>
      </w:pPr>
      <w:r>
        <w:rPr>
          <w:rtl/>
        </w:rPr>
        <w:t>أثابه الله ثواب الصدّيقين</w:t>
      </w:r>
      <w:r w:rsidR="007D70E5">
        <w:rPr>
          <w:rtl/>
        </w:rPr>
        <w:t>،</w:t>
      </w:r>
      <w:r>
        <w:rPr>
          <w:rtl/>
        </w:rPr>
        <w:t xml:space="preserve"> وحشره في زمرة أوليائه الطاهرين. </w:t>
      </w:r>
    </w:p>
    <w:p w:rsidR="00557F59" w:rsidRDefault="00557F59" w:rsidP="00484E34">
      <w:pPr>
        <w:pStyle w:val="libNormal"/>
        <w:rPr>
          <w:rtl/>
        </w:rPr>
      </w:pPr>
      <w:r>
        <w:rPr>
          <w:rtl/>
        </w:rPr>
        <w:t>فاستخرت الله سبحانه أن أنسخ على منواله في التصنيف والترتيب</w:t>
      </w:r>
      <w:r w:rsidR="007D70E5">
        <w:rPr>
          <w:rtl/>
        </w:rPr>
        <w:t>،</w:t>
      </w:r>
      <w:r>
        <w:rPr>
          <w:rtl/>
        </w:rPr>
        <w:t xml:space="preserve"> وأقتدي بأفعاله في التأليف والتهذيب</w:t>
      </w:r>
      <w:r w:rsidR="007D70E5">
        <w:rPr>
          <w:rtl/>
        </w:rPr>
        <w:t>،</w:t>
      </w:r>
      <w:r>
        <w:rPr>
          <w:rtl/>
        </w:rPr>
        <w:t xml:space="preserve"> واُزيّن مجالس أهل الإيمان بمناقب سادتهم ومواليهم</w:t>
      </w:r>
      <w:r w:rsidR="007D70E5">
        <w:rPr>
          <w:rtl/>
        </w:rPr>
        <w:t>،</w:t>
      </w:r>
      <w:r>
        <w:rPr>
          <w:rtl/>
        </w:rPr>
        <w:t xml:space="preserve"> واُهيّج أحزان قلوب أهل العرفان من شيعتهم ومواليهم</w:t>
      </w:r>
      <w:r w:rsidR="007D70E5">
        <w:rPr>
          <w:rtl/>
        </w:rPr>
        <w:t>،</w:t>
      </w:r>
      <w:r>
        <w:rPr>
          <w:rtl/>
        </w:rPr>
        <w:t xml:space="preserve"> واُحلّي أجياد اللسان العربي بدرر نظمي ونثري</w:t>
      </w:r>
      <w:r w:rsidR="007D70E5">
        <w:rPr>
          <w:rtl/>
        </w:rPr>
        <w:t>،</w:t>
      </w:r>
      <w:r>
        <w:rPr>
          <w:rtl/>
        </w:rPr>
        <w:t xml:space="preserve"> واُجدِّد معاهد الأشجان بنواضح بدائع فكري</w:t>
      </w:r>
      <w:r w:rsidR="007D70E5">
        <w:rPr>
          <w:rtl/>
        </w:rPr>
        <w:t>،</w:t>
      </w:r>
      <w:r>
        <w:rPr>
          <w:rtl/>
        </w:rPr>
        <w:t xml:space="preserve"> ورتّبته كترتيبه</w:t>
      </w:r>
      <w:r w:rsidR="007D70E5">
        <w:rPr>
          <w:rtl/>
        </w:rPr>
        <w:t>،</w:t>
      </w:r>
      <w:r>
        <w:rPr>
          <w:rtl/>
        </w:rPr>
        <w:t xml:space="preserve"> وبوّبته كتبويبه</w:t>
      </w:r>
      <w:r w:rsidR="007D70E5">
        <w:rPr>
          <w:rtl/>
        </w:rPr>
        <w:t>،</w:t>
      </w:r>
      <w:r>
        <w:rPr>
          <w:rtl/>
        </w:rPr>
        <w:t xml:space="preserve"> لكن لم أقصد ترجمة كلامه</w:t>
      </w:r>
      <w:r w:rsidR="007D70E5">
        <w:rPr>
          <w:rtl/>
        </w:rPr>
        <w:t>،</w:t>
      </w:r>
      <w:r>
        <w:rPr>
          <w:rtl/>
        </w:rPr>
        <w:t xml:space="preserve"> ولا سلكت مسلكه في نثاره ونظامه</w:t>
      </w:r>
      <w:r w:rsidR="007D70E5">
        <w:rPr>
          <w:rtl/>
        </w:rPr>
        <w:t>،</w:t>
      </w:r>
      <w:r>
        <w:rPr>
          <w:rtl/>
        </w:rPr>
        <w:t xml:space="preserve"> وجعلته عشرة مجالس</w:t>
      </w:r>
      <w:r w:rsidR="007D70E5">
        <w:rPr>
          <w:rtl/>
        </w:rPr>
        <w:t>،</w:t>
      </w:r>
      <w:r>
        <w:rPr>
          <w:rtl/>
        </w:rPr>
        <w:t xml:space="preserve"> وسمّيته ب‍ </w:t>
      </w:r>
      <w:r>
        <w:rPr>
          <w:rFonts w:hint="cs"/>
          <w:rtl/>
        </w:rPr>
        <w:t>«</w:t>
      </w:r>
      <w:r>
        <w:rPr>
          <w:rtl/>
        </w:rPr>
        <w:t xml:space="preserve"> </w:t>
      </w:r>
      <w:r w:rsidRPr="00557F59">
        <w:rPr>
          <w:rStyle w:val="libBold2Char"/>
          <w:rtl/>
        </w:rPr>
        <w:t>ت</w:t>
      </w:r>
      <w:r w:rsidRPr="00557F59">
        <w:rPr>
          <w:rStyle w:val="libBold2Char"/>
          <w:rFonts w:hint="cs"/>
          <w:rtl/>
        </w:rPr>
        <w:t>َ</w:t>
      </w:r>
      <w:r w:rsidRPr="00557F59">
        <w:rPr>
          <w:rStyle w:val="libBold2Char"/>
          <w:rtl/>
        </w:rPr>
        <w:t>سلية المُجالس وزينة المَجالس</w:t>
      </w:r>
      <w:r>
        <w:rPr>
          <w:rtl/>
        </w:rPr>
        <w:t xml:space="preserve"> »</w:t>
      </w:r>
      <w:r w:rsidR="007D70E5">
        <w:rPr>
          <w:rtl/>
        </w:rPr>
        <w:t>،</w:t>
      </w:r>
      <w:r>
        <w:rPr>
          <w:rtl/>
        </w:rPr>
        <w:t xml:space="preserve"> ولم اٌورد فيه من الأحاديث الا ما صحّحه علماؤنا</w:t>
      </w:r>
      <w:r w:rsidR="007D70E5">
        <w:rPr>
          <w:rtl/>
        </w:rPr>
        <w:t>،</w:t>
      </w:r>
      <w:r>
        <w:rPr>
          <w:rtl/>
        </w:rPr>
        <w:t xml:space="preserve"> ورجّحه أعلامنا</w:t>
      </w:r>
      <w:r w:rsidR="007D70E5">
        <w:rPr>
          <w:rtl/>
        </w:rPr>
        <w:t>،</w:t>
      </w:r>
      <w:r>
        <w:rPr>
          <w:rtl/>
        </w:rPr>
        <w:t xml:space="preserve"> ودوّنوه في كتبهم</w:t>
      </w:r>
      <w:r w:rsidR="007D70E5">
        <w:rPr>
          <w:rtl/>
        </w:rPr>
        <w:t>،</w:t>
      </w:r>
      <w:r>
        <w:rPr>
          <w:rtl/>
        </w:rPr>
        <w:t xml:space="preserve"> ونقلوه عن أئمّتهم. </w:t>
      </w:r>
    </w:p>
    <w:p w:rsidR="00557F59" w:rsidRDefault="00557F59" w:rsidP="00484E34">
      <w:pPr>
        <w:pStyle w:val="libNormal"/>
        <w:rPr>
          <w:rtl/>
        </w:rPr>
      </w:pPr>
      <w:r>
        <w:rPr>
          <w:rtl/>
        </w:rPr>
        <w:t>اللهم اجعلنا من السالكين بقدم الصدق إلى ما أوردوا</w:t>
      </w:r>
      <w:r w:rsidR="007D70E5">
        <w:rPr>
          <w:rtl/>
        </w:rPr>
        <w:t>،</w:t>
      </w:r>
      <w:r>
        <w:rPr>
          <w:rtl/>
        </w:rPr>
        <w:t xml:space="preserve"> والمؤيّدين من السنّة النبويّة لما أيّدوا</w:t>
      </w:r>
      <w:r w:rsidR="007D70E5">
        <w:rPr>
          <w:rtl/>
        </w:rPr>
        <w:t>،</w:t>
      </w:r>
      <w:r>
        <w:rPr>
          <w:rtl/>
        </w:rPr>
        <w:t xml:space="preserve"> إنّك على كل شيء قدير.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السعود</w:t>
      </w:r>
      <w:r w:rsidR="003050AD">
        <w:rPr>
          <w:rtl/>
        </w:rPr>
        <w:t>:</w:t>
      </w:r>
      <w:r>
        <w:rPr>
          <w:rtl/>
        </w:rPr>
        <w:t xml:space="preserve"> 8 / 103</w:t>
      </w:r>
      <w:r w:rsidR="007D70E5">
        <w:rPr>
          <w:rtl/>
        </w:rPr>
        <w:t>،</w:t>
      </w:r>
      <w:r>
        <w:rPr>
          <w:rtl/>
        </w:rPr>
        <w:t xml:space="preserve"> الجامع الصغير</w:t>
      </w:r>
      <w:r w:rsidR="003050AD">
        <w:rPr>
          <w:rtl/>
        </w:rPr>
        <w:t>:</w:t>
      </w:r>
      <w:r>
        <w:rPr>
          <w:rtl/>
        </w:rPr>
        <w:t xml:space="preserve"> 2 / 434 ح 7459 و 7464</w:t>
      </w:r>
      <w:r w:rsidR="007D70E5">
        <w:rPr>
          <w:rtl/>
        </w:rPr>
        <w:t>،</w:t>
      </w:r>
      <w:r>
        <w:rPr>
          <w:rtl/>
        </w:rPr>
        <w:t xml:space="preserve"> الدر المنثور</w:t>
      </w:r>
      <w:r w:rsidR="003050AD">
        <w:rPr>
          <w:rtl/>
        </w:rPr>
        <w:t>:</w:t>
      </w:r>
      <w:r>
        <w:rPr>
          <w:rtl/>
        </w:rPr>
        <w:t xml:space="preserve"> 6 / 76 وص 215</w:t>
      </w:r>
      <w:r w:rsidR="007D70E5">
        <w:rPr>
          <w:rtl/>
        </w:rPr>
        <w:t>،</w:t>
      </w:r>
      <w:r>
        <w:rPr>
          <w:rtl/>
        </w:rPr>
        <w:t xml:space="preserve"> الفتوحات الإلهيّة</w:t>
      </w:r>
      <w:r w:rsidR="003050AD">
        <w:rPr>
          <w:rtl/>
        </w:rPr>
        <w:t>:</w:t>
      </w:r>
      <w:r>
        <w:rPr>
          <w:rtl/>
        </w:rPr>
        <w:t xml:space="preserve"> 4 / 155</w:t>
      </w:r>
      <w:r w:rsidR="007D70E5">
        <w:rPr>
          <w:rtl/>
        </w:rPr>
        <w:t>،</w:t>
      </w:r>
      <w:r>
        <w:rPr>
          <w:rtl/>
        </w:rPr>
        <w:t xml:space="preserve"> روح المعاني</w:t>
      </w:r>
      <w:r w:rsidR="003050AD">
        <w:rPr>
          <w:rtl/>
        </w:rPr>
        <w:t>:</w:t>
      </w:r>
      <w:r>
        <w:rPr>
          <w:rtl/>
        </w:rPr>
        <w:t xml:space="preserve"> 26 / 75 وج 28 / 83</w:t>
      </w:r>
      <w:r w:rsidR="007D70E5">
        <w:rPr>
          <w:rtl/>
        </w:rPr>
        <w:t>،</w:t>
      </w:r>
      <w:r>
        <w:rPr>
          <w:rtl/>
        </w:rPr>
        <w:t xml:space="preserve"> قرب الاسناد</w:t>
      </w:r>
      <w:r w:rsidR="003050AD">
        <w:rPr>
          <w:rtl/>
        </w:rPr>
        <w:t>:</w:t>
      </w:r>
      <w:r>
        <w:rPr>
          <w:rtl/>
        </w:rPr>
        <w:t xml:space="preserve"> 52</w:t>
      </w:r>
      <w:r w:rsidR="007D70E5">
        <w:rPr>
          <w:rtl/>
        </w:rPr>
        <w:t>،</w:t>
      </w:r>
      <w:r>
        <w:rPr>
          <w:rtl/>
        </w:rPr>
        <w:t xml:space="preserve"> مجمع البيان</w:t>
      </w:r>
      <w:r w:rsidR="003050AD">
        <w:rPr>
          <w:rtl/>
        </w:rPr>
        <w:t>:</w:t>
      </w:r>
      <w:r>
        <w:rPr>
          <w:rtl/>
        </w:rPr>
        <w:t xml:space="preserve"> 5 / 108 وص 284</w:t>
      </w:r>
      <w:r w:rsidR="007D70E5">
        <w:rPr>
          <w:rtl/>
        </w:rPr>
        <w:t>،</w:t>
      </w:r>
      <w:r>
        <w:rPr>
          <w:rtl/>
        </w:rPr>
        <w:t xml:space="preserve"> تفسير أبي الفتوح الرازي</w:t>
      </w:r>
      <w:r w:rsidR="003050AD">
        <w:rPr>
          <w:rtl/>
        </w:rPr>
        <w:t>:</w:t>
      </w:r>
      <w:r>
        <w:rPr>
          <w:rtl/>
        </w:rPr>
        <w:t xml:space="preserve"> 10 / 198 وج 11 / 143</w:t>
      </w:r>
      <w:r w:rsidR="007D70E5">
        <w:rPr>
          <w:rtl/>
        </w:rPr>
        <w:t>،</w:t>
      </w:r>
      <w:r>
        <w:rPr>
          <w:rtl/>
        </w:rPr>
        <w:t xml:space="preserve"> منهج الصادقين</w:t>
      </w:r>
      <w:r w:rsidR="003050AD">
        <w:rPr>
          <w:rtl/>
        </w:rPr>
        <w:t>:</w:t>
      </w:r>
      <w:r>
        <w:rPr>
          <w:rtl/>
        </w:rPr>
        <w:t xml:space="preserve"> 8 / 357 وج 9 / 274</w:t>
      </w:r>
      <w:r w:rsidR="007D70E5">
        <w:rPr>
          <w:rtl/>
        </w:rPr>
        <w:t>،</w:t>
      </w:r>
      <w:r>
        <w:rPr>
          <w:rtl/>
        </w:rPr>
        <w:t xml:space="preserve"> تفسير الصافي</w:t>
      </w:r>
      <w:r w:rsidR="003050AD">
        <w:rPr>
          <w:rtl/>
        </w:rPr>
        <w:t>:</w:t>
      </w:r>
      <w:r>
        <w:rPr>
          <w:rtl/>
        </w:rPr>
        <w:t xml:space="preserve"> 5 / 32 وص 173</w:t>
      </w:r>
      <w:r w:rsidR="007D70E5">
        <w:rPr>
          <w:rtl/>
        </w:rPr>
        <w:t>،</w:t>
      </w:r>
      <w:r>
        <w:rPr>
          <w:rtl/>
        </w:rPr>
        <w:t xml:space="preserve"> نور الثقلين</w:t>
      </w:r>
      <w:r w:rsidR="003050AD">
        <w:rPr>
          <w:rtl/>
        </w:rPr>
        <w:t>:</w:t>
      </w:r>
      <w:r>
        <w:rPr>
          <w:rtl/>
        </w:rPr>
        <w:t xml:space="preserve"> 5 / 46 ح 39 وص 323 ح 22. </w:t>
      </w:r>
    </w:p>
    <w:p w:rsidR="00557F59" w:rsidRDefault="00557F59" w:rsidP="00557F59">
      <w:pPr>
        <w:pStyle w:val="libFootnote0"/>
        <w:rPr>
          <w:rtl/>
        </w:rPr>
      </w:pPr>
      <w:r>
        <w:rPr>
          <w:rtl/>
        </w:rPr>
        <w:t>1</w:t>
      </w:r>
      <w:r w:rsidR="007D70E5">
        <w:rPr>
          <w:rtl/>
        </w:rPr>
        <w:t xml:space="preserve"> - </w:t>
      </w:r>
      <w:r>
        <w:rPr>
          <w:rtl/>
        </w:rPr>
        <w:t>سورة الشورى</w:t>
      </w:r>
      <w:r w:rsidR="003050AD">
        <w:rPr>
          <w:rtl/>
        </w:rPr>
        <w:t>:</w:t>
      </w:r>
      <w:r>
        <w:rPr>
          <w:rtl/>
        </w:rPr>
        <w:t xml:space="preserve"> 23. </w:t>
      </w:r>
    </w:p>
    <w:p w:rsidR="00557F59" w:rsidRDefault="00557F59" w:rsidP="00557F59">
      <w:pPr>
        <w:pStyle w:val="libNormal"/>
        <w:rPr>
          <w:rtl/>
        </w:rPr>
      </w:pPr>
      <w:r>
        <w:rPr>
          <w:rtl/>
        </w:rPr>
        <w:br w:type="page"/>
      </w:r>
    </w:p>
    <w:p w:rsidR="00557F59" w:rsidRDefault="00557F59" w:rsidP="00557F59">
      <w:pPr>
        <w:pStyle w:val="Heading1Center"/>
        <w:rPr>
          <w:rtl/>
        </w:rPr>
      </w:pPr>
      <w:bookmarkStart w:id="50" w:name="_Toc272424716"/>
      <w:bookmarkStart w:id="51" w:name="_Toc372545132"/>
      <w:r>
        <w:rPr>
          <w:rtl/>
        </w:rPr>
        <w:lastRenderedPageBreak/>
        <w:t>المجلس الأوّل</w:t>
      </w:r>
      <w:bookmarkEnd w:id="50"/>
      <w:bookmarkEnd w:id="51"/>
    </w:p>
    <w:p w:rsidR="00557F59" w:rsidRDefault="00557F59" w:rsidP="00557F59">
      <w:pPr>
        <w:pStyle w:val="Heading1Center"/>
        <w:rPr>
          <w:rtl/>
        </w:rPr>
      </w:pPr>
      <w:bookmarkStart w:id="52" w:name="_Toc272424717"/>
      <w:bookmarkStart w:id="53" w:name="_Toc372545133"/>
      <w:r>
        <w:rPr>
          <w:rtl/>
        </w:rPr>
        <w:t xml:space="preserve">في ذكر اُمور تتعلّق بظلامة أبي عبد الله الحسين </w:t>
      </w:r>
      <w:bookmarkEnd w:id="52"/>
      <w:r w:rsidR="007D70E5" w:rsidRPr="007D70E5">
        <w:rPr>
          <w:rStyle w:val="libAlaemChar"/>
          <w:rFonts w:hint="cs"/>
          <w:rtl/>
        </w:rPr>
        <w:t>عليه‌السلام</w:t>
      </w:r>
      <w:bookmarkEnd w:id="53"/>
      <w:r>
        <w:rPr>
          <w:rtl/>
        </w:rPr>
        <w:t xml:space="preserve"> </w:t>
      </w:r>
    </w:p>
    <w:p w:rsidR="00557F59" w:rsidRDefault="00557F59" w:rsidP="00557F59">
      <w:pPr>
        <w:pStyle w:val="Heading1Center"/>
        <w:rPr>
          <w:rtl/>
        </w:rPr>
      </w:pPr>
      <w:bookmarkStart w:id="54" w:name="_Toc272424718"/>
      <w:bookmarkStart w:id="55" w:name="_Toc372545134"/>
      <w:r>
        <w:rPr>
          <w:rtl/>
        </w:rPr>
        <w:t>وما في معناها</w:t>
      </w:r>
      <w:r w:rsidR="007D70E5">
        <w:rPr>
          <w:rtl/>
        </w:rPr>
        <w:t>،</w:t>
      </w:r>
      <w:r>
        <w:rPr>
          <w:rtl/>
        </w:rPr>
        <w:t xml:space="preserve"> وطرق في ذكر ثواب من أظهر الجزع</w:t>
      </w:r>
      <w:bookmarkEnd w:id="54"/>
      <w:bookmarkEnd w:id="55"/>
      <w:r>
        <w:rPr>
          <w:rtl/>
        </w:rPr>
        <w:t xml:space="preserve"> </w:t>
      </w:r>
    </w:p>
    <w:p w:rsidR="00557F59" w:rsidRDefault="00557F59" w:rsidP="00557F59">
      <w:pPr>
        <w:pStyle w:val="Heading1Center"/>
        <w:rPr>
          <w:rtl/>
        </w:rPr>
      </w:pPr>
      <w:bookmarkStart w:id="56" w:name="_Toc272424719"/>
      <w:bookmarkStart w:id="57" w:name="_Toc372545135"/>
      <w:r>
        <w:rPr>
          <w:rtl/>
        </w:rPr>
        <w:t>لمصابه ومصاب أهل بيته</w:t>
      </w:r>
      <w:r w:rsidR="007D70E5">
        <w:rPr>
          <w:rtl/>
        </w:rPr>
        <w:t>،</w:t>
      </w:r>
      <w:r>
        <w:rPr>
          <w:rtl/>
        </w:rPr>
        <w:t xml:space="preserve"> وثواب من بكى</w:t>
      </w:r>
      <w:bookmarkEnd w:id="56"/>
      <w:bookmarkEnd w:id="57"/>
      <w:r>
        <w:rPr>
          <w:rtl/>
        </w:rPr>
        <w:t xml:space="preserve"> </w:t>
      </w:r>
    </w:p>
    <w:p w:rsidR="00557F59" w:rsidRDefault="00557F59" w:rsidP="00557F59">
      <w:pPr>
        <w:pStyle w:val="Heading1Center"/>
        <w:rPr>
          <w:rtl/>
        </w:rPr>
      </w:pPr>
      <w:bookmarkStart w:id="58" w:name="_Toc272424720"/>
      <w:bookmarkStart w:id="59" w:name="_Toc372545136"/>
      <w:r>
        <w:rPr>
          <w:rtl/>
        </w:rPr>
        <w:t>لرزيّتهم</w:t>
      </w:r>
      <w:r w:rsidR="007D70E5">
        <w:rPr>
          <w:rtl/>
        </w:rPr>
        <w:t>،</w:t>
      </w:r>
      <w:r>
        <w:rPr>
          <w:rtl/>
        </w:rPr>
        <w:t xml:space="preserve"> وجلس لعزيّتهم</w:t>
      </w:r>
      <w:bookmarkEnd w:id="58"/>
      <w:bookmarkEnd w:id="59"/>
    </w:p>
    <w:p w:rsidR="00557F59" w:rsidRDefault="00557F59" w:rsidP="00484E34">
      <w:pPr>
        <w:pStyle w:val="libNormal"/>
        <w:rPr>
          <w:rtl/>
        </w:rPr>
      </w:pPr>
      <w:r>
        <w:rPr>
          <w:rtl/>
        </w:rPr>
        <w:t>الحمد لله الّذي زيّن قلوب أوليائه بملابس عنايته</w:t>
      </w:r>
      <w:r w:rsidR="007D70E5">
        <w:rPr>
          <w:rtl/>
        </w:rPr>
        <w:t>،</w:t>
      </w:r>
      <w:r>
        <w:rPr>
          <w:rtl/>
        </w:rPr>
        <w:t xml:space="preserve"> وحلّى نفوس أصفيائه بنفائس كرامته</w:t>
      </w:r>
      <w:r w:rsidR="007D70E5">
        <w:rPr>
          <w:rtl/>
        </w:rPr>
        <w:t>،</w:t>
      </w:r>
      <w:r>
        <w:rPr>
          <w:rtl/>
        </w:rPr>
        <w:t xml:space="preserve"> وشرى منهم أنفسهم وأموالهم بنعيم جنّته</w:t>
      </w:r>
      <w:r w:rsidR="007D70E5">
        <w:rPr>
          <w:rtl/>
        </w:rPr>
        <w:t>،</w:t>
      </w:r>
      <w:r>
        <w:rPr>
          <w:rtl/>
        </w:rPr>
        <w:t xml:space="preserve"> وأطلعهم على أسرار ملكوته</w:t>
      </w:r>
      <w:r w:rsidR="007D70E5">
        <w:rPr>
          <w:rtl/>
        </w:rPr>
        <w:t>،</w:t>
      </w:r>
      <w:r>
        <w:rPr>
          <w:rtl/>
        </w:rPr>
        <w:t xml:space="preserve"> فعزفت </w:t>
      </w:r>
      <w:r w:rsidRPr="00557F59">
        <w:rPr>
          <w:rStyle w:val="libFootnotenumChar"/>
          <w:rtl/>
        </w:rPr>
        <w:t>(1)</w:t>
      </w:r>
      <w:r>
        <w:rPr>
          <w:rtl/>
        </w:rPr>
        <w:t xml:space="preserve"> أنفسهم عن الدنيا الدنيّة إلى جوار حضرته لما جذب أنفسهم بزمام عنايته إلى جنابه الأقدس</w:t>
      </w:r>
      <w:r w:rsidR="007D70E5">
        <w:rPr>
          <w:rtl/>
        </w:rPr>
        <w:t>،</w:t>
      </w:r>
      <w:r>
        <w:rPr>
          <w:rtl/>
        </w:rPr>
        <w:t xml:space="preserve"> وأجلسهم على بساط اُنسه في ظلّ جواره المقدّس</w:t>
      </w:r>
      <w:r w:rsidR="007D70E5">
        <w:rPr>
          <w:rtl/>
        </w:rPr>
        <w:t>،</w:t>
      </w:r>
      <w:r>
        <w:rPr>
          <w:rtl/>
        </w:rPr>
        <w:t xml:space="preserve"> وناداهم في سرائرهم في ذلك المقام المشرّف</w:t>
      </w:r>
      <w:r w:rsidR="007D70E5">
        <w:rPr>
          <w:rtl/>
        </w:rPr>
        <w:t>،</w:t>
      </w:r>
      <w:r>
        <w:rPr>
          <w:rtl/>
        </w:rPr>
        <w:t xml:space="preserve"> وخاطبهم في ضمائرهم بخطابه الجليل الأشرف</w:t>
      </w:r>
      <w:r w:rsidR="007D70E5">
        <w:rPr>
          <w:rtl/>
        </w:rPr>
        <w:t>،</w:t>
      </w:r>
      <w:r>
        <w:rPr>
          <w:rtl/>
        </w:rPr>
        <w:t xml:space="preserve"> وسقاهم من شراب جنّته بالكأس الرويّة</w:t>
      </w:r>
      <w:r w:rsidR="007D70E5">
        <w:rPr>
          <w:rtl/>
        </w:rPr>
        <w:t>،</w:t>
      </w:r>
      <w:r>
        <w:rPr>
          <w:rtl/>
        </w:rPr>
        <w:t xml:space="preserve"> وأطلعهم على ما أعدّ للمجاهدين في سبيله من المقامات السنيّة والدرجات العليّة. </w:t>
      </w:r>
    </w:p>
    <w:p w:rsidR="00557F59" w:rsidRDefault="00557F59" w:rsidP="00484E34">
      <w:pPr>
        <w:pStyle w:val="libNormal"/>
        <w:rPr>
          <w:rtl/>
        </w:rPr>
      </w:pPr>
      <w:r>
        <w:rPr>
          <w:rtl/>
        </w:rPr>
        <w:t>بذلوا أنفسهم فنالوا فضلها</w:t>
      </w:r>
      <w:r w:rsidR="007D70E5">
        <w:rPr>
          <w:rtl/>
        </w:rPr>
        <w:t>،</w:t>
      </w:r>
      <w:r>
        <w:rPr>
          <w:rtl/>
        </w:rPr>
        <w:t xml:space="preserve"> وكانوا أحقّ بها وأهلها</w:t>
      </w:r>
      <w:r w:rsidR="007D70E5">
        <w:rPr>
          <w:rtl/>
        </w:rPr>
        <w:t>،</w:t>
      </w:r>
      <w:r>
        <w:rPr>
          <w:rtl/>
        </w:rPr>
        <w:t xml:space="preserve"> وصلوا بقدوم صدقهم إلى تلك المعاهد والمعالم</w:t>
      </w:r>
      <w:r w:rsidR="007D70E5">
        <w:rPr>
          <w:rtl/>
        </w:rPr>
        <w:t>،</w:t>
      </w:r>
      <w:r>
        <w:rPr>
          <w:rtl/>
        </w:rPr>
        <w:t xml:space="preserve"> واستظلّوا بظلال تلك العواطف والمراحم</w:t>
      </w:r>
      <w:r w:rsidR="007D70E5">
        <w:rPr>
          <w:rtl/>
        </w:rPr>
        <w:t>،</w:t>
      </w:r>
      <w:r>
        <w:rPr>
          <w:rtl/>
        </w:rPr>
        <w:t xml:space="preserve"> يجاهدون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العَزف</w:t>
      </w:r>
      <w:r w:rsidR="007D70E5">
        <w:rPr>
          <w:rtl/>
        </w:rPr>
        <w:t xml:space="preserve"> - </w:t>
      </w:r>
      <w:r>
        <w:rPr>
          <w:rtl/>
        </w:rPr>
        <w:t>بفتح العين المهملة وسكون الزاي المعجمة</w:t>
      </w:r>
      <w:r w:rsidR="007D70E5">
        <w:rPr>
          <w:rtl/>
        </w:rPr>
        <w:t xml:space="preserve"> -</w:t>
      </w:r>
      <w:r w:rsidR="003050AD">
        <w:rPr>
          <w:rtl/>
        </w:rPr>
        <w:t>:</w:t>
      </w:r>
      <w:r>
        <w:rPr>
          <w:rtl/>
        </w:rPr>
        <w:t xml:space="preserve"> الزهد. « ح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 سبيل الله ولا يخافون لومة لائم</w:t>
      </w:r>
      <w:r w:rsidR="007D70E5">
        <w:rPr>
          <w:rtl/>
        </w:rPr>
        <w:t>،</w:t>
      </w:r>
      <w:r>
        <w:rPr>
          <w:rtl/>
        </w:rPr>
        <w:t xml:space="preserve"> قرعت أسماعهم </w:t>
      </w:r>
      <w:r w:rsidRPr="00557F59">
        <w:rPr>
          <w:rStyle w:val="libFootnotenumChar"/>
          <w:rtl/>
        </w:rPr>
        <w:t>(1)</w:t>
      </w:r>
      <w:r>
        <w:rPr>
          <w:rtl/>
        </w:rPr>
        <w:t xml:space="preserve"> رنّة آيات الذكر الحكيم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 xml:space="preserve"> اللهَ اشت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ى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أنف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موال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أنّ</w:t>
      </w:r>
      <w:r w:rsidR="00484E34">
        <w:rPr>
          <w:rStyle w:val="libAieChar"/>
          <w:rtl/>
        </w:rPr>
        <w:t>َ</w:t>
      </w:r>
      <w:r w:rsidRPr="00557F59">
        <w:rPr>
          <w:rStyle w:val="libAieChar"/>
          <w:rtl/>
        </w:rPr>
        <w:t xml:space="preserve">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الج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ةَ ي</w:t>
      </w:r>
      <w:r w:rsidRPr="00557F59">
        <w:rPr>
          <w:rStyle w:val="libAieChar"/>
          <w:rFonts w:hint="cs"/>
          <w:rtl/>
        </w:rPr>
        <w:t>ُ</w:t>
      </w:r>
      <w:r w:rsidRPr="00557F59">
        <w:rPr>
          <w:rStyle w:val="libAieChar"/>
          <w:rtl/>
        </w:rPr>
        <w:t>قات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بيل</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ويُقت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و</w:t>
      </w:r>
      <w:r w:rsidRPr="00557F59">
        <w:rPr>
          <w:rStyle w:val="libAieChar"/>
          <w:rFonts w:hint="cs"/>
          <w:rtl/>
        </w:rPr>
        <w:t>َ</w:t>
      </w:r>
      <w:r w:rsidRPr="00557F59">
        <w:rPr>
          <w:rStyle w:val="libAieChar"/>
          <w:rtl/>
        </w:rPr>
        <w:t>عداً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 ح</w:t>
      </w:r>
      <w:r w:rsidRPr="00557F59">
        <w:rPr>
          <w:rStyle w:val="libAieChar"/>
          <w:rFonts w:hint="cs"/>
          <w:rtl/>
        </w:rPr>
        <w:t>َ</w:t>
      </w:r>
      <w:r w:rsidRPr="00557F59">
        <w:rPr>
          <w:rStyle w:val="libAieChar"/>
          <w:rtl/>
        </w:rPr>
        <w:t>قّاً ف</w:t>
      </w:r>
      <w:r w:rsidRPr="00557F59">
        <w:rPr>
          <w:rStyle w:val="libAieChar"/>
          <w:rFonts w:hint="cs"/>
          <w:rtl/>
        </w:rPr>
        <w:t>ِ</w:t>
      </w:r>
      <w:r w:rsidRPr="00557F59">
        <w:rPr>
          <w:rStyle w:val="libAieChar"/>
          <w:rtl/>
        </w:rPr>
        <w:t>ي الت</w:t>
      </w:r>
      <w:r w:rsidRPr="00557F59">
        <w:rPr>
          <w:rStyle w:val="libAieChar"/>
          <w:rFonts w:hint="cs"/>
          <w:rtl/>
        </w:rPr>
        <w:t>َّ</w:t>
      </w:r>
      <w:r w:rsidRPr="00557F59">
        <w:rPr>
          <w:rStyle w:val="libAieChar"/>
          <w:rtl/>
        </w:rPr>
        <w:t>وراة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الإنج</w:t>
      </w:r>
      <w:r w:rsidRPr="00557F59">
        <w:rPr>
          <w:rStyle w:val="libAieChar"/>
          <w:rFonts w:hint="cs"/>
          <w:rtl/>
        </w:rPr>
        <w:t>ِ</w:t>
      </w:r>
      <w:r w:rsidRPr="00557F59">
        <w:rPr>
          <w:rStyle w:val="libAieChar"/>
          <w:rtl/>
        </w:rPr>
        <w:t>يلِ و</w:t>
      </w:r>
      <w:r w:rsidRPr="00557F59">
        <w:rPr>
          <w:rStyle w:val="libAieChar"/>
          <w:rFonts w:hint="cs"/>
          <w:rtl/>
        </w:rPr>
        <w:t>َ</w:t>
      </w:r>
      <w:r w:rsidRPr="00557F59">
        <w:rPr>
          <w:rStyle w:val="libAieChar"/>
          <w:rtl/>
        </w:rPr>
        <w:t>الق</w:t>
      </w:r>
      <w:r w:rsidRPr="00557F59">
        <w:rPr>
          <w:rStyle w:val="libAieChar"/>
          <w:rFonts w:hint="cs"/>
          <w:rtl/>
        </w:rPr>
        <w:t>ُ</w:t>
      </w:r>
      <w:r w:rsidRPr="00557F59">
        <w:rPr>
          <w:rStyle w:val="libAieChar"/>
          <w:rtl/>
        </w:rPr>
        <w:t>رآنِ و</w:t>
      </w:r>
      <w:r w:rsidRPr="00557F59">
        <w:rPr>
          <w:rStyle w:val="libAieChar"/>
          <w:rFonts w:hint="cs"/>
          <w:rtl/>
        </w:rPr>
        <w:t>َ</w:t>
      </w:r>
      <w:r w:rsidRPr="00557F59">
        <w:rPr>
          <w:rStyle w:val="libAieChar"/>
          <w:rtl/>
        </w:rPr>
        <w:t>مَن أوفَى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هد</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اللهِ ف</w:t>
      </w:r>
      <w:r w:rsidRPr="00557F59">
        <w:rPr>
          <w:rStyle w:val="libAieChar"/>
          <w:rFonts w:hint="cs"/>
          <w:rtl/>
        </w:rPr>
        <w:t>َ</w:t>
      </w:r>
      <w:r w:rsidRPr="00557F59">
        <w:rPr>
          <w:rStyle w:val="libAieChar"/>
          <w:rtl/>
        </w:rPr>
        <w:t>است</w:t>
      </w:r>
      <w:r w:rsidRPr="00557F59">
        <w:rPr>
          <w:rStyle w:val="libAieChar"/>
          <w:rFonts w:hint="cs"/>
          <w:rtl/>
        </w:rPr>
        <w:t>َ</w:t>
      </w:r>
      <w:r w:rsidRPr="00557F59">
        <w:rPr>
          <w:rStyle w:val="libAieChar"/>
          <w:rtl/>
        </w:rPr>
        <w:t>بش</w:t>
      </w:r>
      <w:r w:rsidRPr="00557F59">
        <w:rPr>
          <w:rStyle w:val="libAieChar"/>
          <w:rFonts w:hint="cs"/>
          <w:rtl/>
        </w:rPr>
        <w:t>ِ</w:t>
      </w:r>
      <w:r w:rsidRPr="00557F59">
        <w:rPr>
          <w:rStyle w:val="libAieChar"/>
          <w:rtl/>
        </w:rPr>
        <w:t>رُوا ب</w:t>
      </w:r>
      <w:r w:rsidRPr="00557F59">
        <w:rPr>
          <w:rStyle w:val="libAieChar"/>
          <w:rFonts w:hint="cs"/>
          <w:rtl/>
        </w:rPr>
        <w:t>ِ</w:t>
      </w:r>
      <w:r w:rsidRPr="00557F59">
        <w:rPr>
          <w:rStyle w:val="libAieChar"/>
          <w:rtl/>
        </w:rPr>
        <w:t>ب</w:t>
      </w:r>
      <w:r w:rsidRPr="00557F59">
        <w:rPr>
          <w:rStyle w:val="libAieChar"/>
          <w:rFonts w:hint="cs"/>
          <w:rtl/>
        </w:rPr>
        <w:t>َي</w:t>
      </w:r>
      <w:r w:rsidRPr="00557F59">
        <w:rPr>
          <w:rStyle w:val="libAieChar"/>
          <w:rtl/>
        </w:rPr>
        <w:t>ع</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اي</w:t>
      </w:r>
      <w:r w:rsidRPr="00557F59">
        <w:rPr>
          <w:rStyle w:val="libAieChar"/>
          <w:rFonts w:hint="cs"/>
          <w:rtl/>
        </w:rPr>
        <w:t>َ</w:t>
      </w:r>
      <w:r w:rsidRPr="00557F59">
        <w:rPr>
          <w:rStyle w:val="libAieChar"/>
          <w:rtl/>
        </w:rPr>
        <w:t>عت</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هُوَ الْفَوزُ الع</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xml:space="preserve"> فهاموا بلذيذ نعمتها طرباً</w:t>
      </w:r>
      <w:r w:rsidR="007D70E5">
        <w:rPr>
          <w:rtl/>
        </w:rPr>
        <w:t>،</w:t>
      </w:r>
      <w:r>
        <w:rPr>
          <w:rtl/>
        </w:rPr>
        <w:t xml:space="preserve"> وقضوا بامتثال أوامرها من السعادة الأبديّة إرباً</w:t>
      </w:r>
      <w:r w:rsidR="007D70E5">
        <w:rPr>
          <w:rtl/>
        </w:rPr>
        <w:t>،</w:t>
      </w:r>
      <w:r>
        <w:rPr>
          <w:rtl/>
        </w:rPr>
        <w:t xml:space="preserve"> لمّا رؤا انّ الجهاد في سبيل ربّهم من أفضل الطاعات</w:t>
      </w:r>
      <w:r w:rsidR="007D70E5">
        <w:rPr>
          <w:rtl/>
        </w:rPr>
        <w:t>،</w:t>
      </w:r>
      <w:r>
        <w:rPr>
          <w:rtl/>
        </w:rPr>
        <w:t xml:space="preserve"> وبذل الوسع في إعلاء كلمة خالقهم من أعظم القربات</w:t>
      </w:r>
      <w:r w:rsidR="007D70E5">
        <w:rPr>
          <w:rtl/>
        </w:rPr>
        <w:t>،</w:t>
      </w:r>
      <w:r>
        <w:rPr>
          <w:rtl/>
        </w:rPr>
        <w:t xml:space="preserve"> تلقّوا حدود الصفاح بوجوههم الشريفة</w:t>
      </w:r>
      <w:r w:rsidR="007D70E5">
        <w:rPr>
          <w:rtl/>
        </w:rPr>
        <w:t>،</w:t>
      </w:r>
      <w:r>
        <w:rPr>
          <w:rtl/>
        </w:rPr>
        <w:t xml:space="preserve"> وصبروا على ألم الجراح شوقاً إلى تلك المنازل المنيفة. </w:t>
      </w:r>
    </w:p>
    <w:p w:rsidR="00557F59" w:rsidRDefault="00557F59" w:rsidP="00484E34">
      <w:pPr>
        <w:pStyle w:val="libNormal"/>
        <w:rPr>
          <w:rtl/>
        </w:rPr>
      </w:pPr>
      <w:r>
        <w:rPr>
          <w:rtl/>
        </w:rPr>
        <w:t>وكان أفضل من فاز بالمعلّى من سهامها</w:t>
      </w:r>
      <w:r w:rsidR="007D70E5">
        <w:rPr>
          <w:rtl/>
        </w:rPr>
        <w:t>،</w:t>
      </w:r>
      <w:r>
        <w:rPr>
          <w:rtl/>
        </w:rPr>
        <w:t xml:space="preserve"> وتلقّى بشريف طلعته مواقع نصالها وسهامها</w:t>
      </w:r>
      <w:r w:rsidR="007D70E5">
        <w:rPr>
          <w:rtl/>
        </w:rPr>
        <w:t>،</w:t>
      </w:r>
      <w:r>
        <w:rPr>
          <w:rtl/>
        </w:rPr>
        <w:t xml:space="preserve"> سبط سيّد المرسلين</w:t>
      </w:r>
      <w:r w:rsidR="007D70E5">
        <w:rPr>
          <w:rtl/>
        </w:rPr>
        <w:t>،</w:t>
      </w:r>
      <w:r>
        <w:rPr>
          <w:rtl/>
        </w:rPr>
        <w:t xml:space="preserve"> وقرّة عين إمام المتّقين</w:t>
      </w:r>
      <w:r w:rsidR="007D70E5">
        <w:rPr>
          <w:rtl/>
        </w:rPr>
        <w:t>،</w:t>
      </w:r>
      <w:r>
        <w:rPr>
          <w:rtl/>
        </w:rPr>
        <w:t xml:space="preserve"> صفوة المصطفين</w:t>
      </w:r>
      <w:r w:rsidR="007D70E5">
        <w:rPr>
          <w:rtl/>
        </w:rPr>
        <w:t>،</w:t>
      </w:r>
      <w:r>
        <w:rPr>
          <w:rtl/>
        </w:rPr>
        <w:t xml:space="preserve"> أبا عبد الله الحسين</w:t>
      </w:r>
      <w:r w:rsidR="007D70E5">
        <w:rPr>
          <w:rtl/>
        </w:rPr>
        <w:t>،</w:t>
      </w:r>
      <w:r>
        <w:rPr>
          <w:rtl/>
        </w:rPr>
        <w:t xml:space="preserve"> الّذي هُدِم ركن الايمان بوفاته</w:t>
      </w:r>
      <w:r w:rsidR="007D70E5">
        <w:rPr>
          <w:rtl/>
        </w:rPr>
        <w:t>،</w:t>
      </w:r>
      <w:r>
        <w:rPr>
          <w:rtl/>
        </w:rPr>
        <w:t xml:space="preserve"> وقُصِم حبل الاسلام بفواته</w:t>
      </w:r>
      <w:r w:rsidR="007D70E5">
        <w:rPr>
          <w:rtl/>
        </w:rPr>
        <w:t>،</w:t>
      </w:r>
      <w:r>
        <w:rPr>
          <w:rtl/>
        </w:rPr>
        <w:t xml:space="preserve"> واهتزّ العرش لمصيبته</w:t>
      </w:r>
      <w:r w:rsidR="007D70E5">
        <w:rPr>
          <w:rtl/>
        </w:rPr>
        <w:t>،</w:t>
      </w:r>
      <w:r>
        <w:rPr>
          <w:rtl/>
        </w:rPr>
        <w:t xml:space="preserve"> وبكت الأفلاك لرزيّته</w:t>
      </w:r>
      <w:r w:rsidR="007D70E5">
        <w:rPr>
          <w:rtl/>
        </w:rPr>
        <w:t>،</w:t>
      </w:r>
      <w:r>
        <w:rPr>
          <w:rtl/>
        </w:rPr>
        <w:t xml:space="preserve"> وأمطرت السماء دماً وتراباً</w:t>
      </w:r>
      <w:r w:rsidR="007D70E5">
        <w:rPr>
          <w:rtl/>
        </w:rPr>
        <w:t>،</w:t>
      </w:r>
      <w:r>
        <w:rPr>
          <w:rtl/>
        </w:rPr>
        <w:t xml:space="preserve"> وحيّرت من اُولي العرفان أفكاراً وألباباً. </w:t>
      </w:r>
    </w:p>
    <w:p w:rsidR="00557F59" w:rsidRDefault="00557F59" w:rsidP="00484E34">
      <w:pPr>
        <w:pStyle w:val="libNormal"/>
        <w:rPr>
          <w:rtl/>
        </w:rPr>
      </w:pPr>
      <w:r>
        <w:rPr>
          <w:rtl/>
        </w:rPr>
        <w:t>يا لها من مصيبة لا ترقى عبرتها</w:t>
      </w:r>
      <w:r w:rsidR="007D70E5">
        <w:rPr>
          <w:rtl/>
        </w:rPr>
        <w:t>،</w:t>
      </w:r>
      <w:r>
        <w:rPr>
          <w:rtl/>
        </w:rPr>
        <w:t xml:space="preserve"> ولا تخبو </w:t>
      </w:r>
      <w:r w:rsidRPr="00557F59">
        <w:rPr>
          <w:rStyle w:val="libFootnotenumChar"/>
          <w:rtl/>
        </w:rPr>
        <w:t>(3)</w:t>
      </w:r>
      <w:r>
        <w:rPr>
          <w:rtl/>
        </w:rPr>
        <w:t xml:space="preserve"> زفرتها</w:t>
      </w:r>
      <w:r w:rsidR="007D70E5">
        <w:rPr>
          <w:rtl/>
        </w:rPr>
        <w:t>،</w:t>
      </w:r>
      <w:r>
        <w:rPr>
          <w:rtl/>
        </w:rPr>
        <w:t xml:space="preserve"> ولا نتسى واقعتها</w:t>
      </w:r>
      <w:r w:rsidR="007D70E5">
        <w:rPr>
          <w:rtl/>
        </w:rPr>
        <w:t>،</w:t>
      </w:r>
      <w:r>
        <w:rPr>
          <w:rtl/>
        </w:rPr>
        <w:t xml:space="preserve"> ولا توشى جراحتها</w:t>
      </w:r>
      <w:r w:rsidR="007D70E5">
        <w:rPr>
          <w:rtl/>
        </w:rPr>
        <w:t>،</w:t>
      </w:r>
      <w:r>
        <w:rPr>
          <w:rtl/>
        </w:rPr>
        <w:t xml:space="preserve"> تضرم نيران الأحزان في قلوب خالصي الايمان</w:t>
      </w:r>
      <w:r w:rsidR="007D70E5">
        <w:rPr>
          <w:rtl/>
        </w:rPr>
        <w:t>،</w:t>
      </w:r>
      <w:r>
        <w:rPr>
          <w:rtl/>
        </w:rPr>
        <w:t xml:space="preserve"> وتشيّد قواعد الأشجان في نفوس أرباب أهل العرفان</w:t>
      </w:r>
      <w:r w:rsidR="007D70E5">
        <w:rPr>
          <w:rtl/>
        </w:rPr>
        <w:t>،</w:t>
      </w:r>
      <w:r>
        <w:rPr>
          <w:rtl/>
        </w:rPr>
        <w:t xml:space="preserve"> فهي التي كست السماء شفقاً من دماء شهدائها</w:t>
      </w:r>
      <w:r w:rsidR="007D70E5">
        <w:rPr>
          <w:rtl/>
        </w:rPr>
        <w:t>،</w:t>
      </w:r>
      <w:r>
        <w:rPr>
          <w:rtl/>
        </w:rPr>
        <w:t xml:space="preserve"> وأذكت في القلوب حرقاً بشدّة بلائها</w:t>
      </w:r>
      <w:r w:rsidR="007D70E5">
        <w:rPr>
          <w:rtl/>
        </w:rPr>
        <w:t>،</w:t>
      </w:r>
      <w:r>
        <w:rPr>
          <w:rtl/>
        </w:rPr>
        <w:t xml:space="preserve"> لم تَحدُث في الخلق مصيبة مثلها منذ قامت السماوات والأرض</w:t>
      </w:r>
      <w:r w:rsidR="007D70E5">
        <w:rPr>
          <w:rtl/>
        </w:rPr>
        <w:t>،</w:t>
      </w:r>
      <w:r>
        <w:rPr>
          <w:rtl/>
        </w:rPr>
        <w:t xml:space="preserve"> ولم يغضب الجليل غضبها إلى يوم الحساب والعرض</w:t>
      </w:r>
      <w:r w:rsidR="007D70E5">
        <w:rPr>
          <w:rtl/>
        </w:rPr>
        <w:t>،</w:t>
      </w:r>
      <w:r>
        <w:rPr>
          <w:rtl/>
        </w:rPr>
        <w:t xml:space="preserve"> زفرت جهنّم حين حدوثها زفرة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ضربت بشدّة الاعتماد. </w:t>
      </w:r>
    </w:p>
    <w:p w:rsidR="00557F59" w:rsidRDefault="00557F59" w:rsidP="00557F59">
      <w:pPr>
        <w:pStyle w:val="libFootnote0"/>
        <w:rPr>
          <w:rtl/>
        </w:rPr>
      </w:pPr>
      <w:r>
        <w:rPr>
          <w:rtl/>
        </w:rPr>
        <w:t>2</w:t>
      </w:r>
      <w:r w:rsidR="007D70E5">
        <w:rPr>
          <w:rtl/>
        </w:rPr>
        <w:t xml:space="preserve"> - </w:t>
      </w:r>
      <w:r>
        <w:rPr>
          <w:rtl/>
        </w:rPr>
        <w:t>سورة التوبة</w:t>
      </w:r>
      <w:r w:rsidR="003050AD">
        <w:rPr>
          <w:rtl/>
        </w:rPr>
        <w:t>:</w:t>
      </w:r>
      <w:r>
        <w:rPr>
          <w:rtl/>
        </w:rPr>
        <w:t xml:space="preserve"> 111. </w:t>
      </w:r>
    </w:p>
    <w:p w:rsidR="00557F59" w:rsidRDefault="00557F59" w:rsidP="00557F59">
      <w:pPr>
        <w:pStyle w:val="libFootnote0"/>
        <w:rPr>
          <w:rtl/>
        </w:rPr>
      </w:pPr>
      <w:r>
        <w:rPr>
          <w:rtl/>
        </w:rPr>
        <w:t>3</w:t>
      </w:r>
      <w:r w:rsidR="007D70E5">
        <w:rPr>
          <w:rtl/>
        </w:rPr>
        <w:t xml:space="preserve"> - </w:t>
      </w:r>
      <w:r>
        <w:rPr>
          <w:rtl/>
        </w:rPr>
        <w:t xml:space="preserve">أي ولا تسكن.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لولا أنّ الحقّ منعها إلى أجل مسمّى لأحرقت الأرض بزفرتها</w:t>
      </w:r>
      <w:r w:rsidR="007D70E5">
        <w:rPr>
          <w:rtl/>
        </w:rPr>
        <w:t>،</w:t>
      </w:r>
      <w:r>
        <w:rPr>
          <w:rtl/>
        </w:rPr>
        <w:t xml:space="preserve"> وشهقت شهقة لولا الأمر الّذي كتب الله لعباده لأهلتك الخلق بفضيع شهقتها</w:t>
      </w:r>
      <w:r w:rsidR="007D70E5">
        <w:rPr>
          <w:rtl/>
        </w:rPr>
        <w:t>،</w:t>
      </w:r>
      <w:r>
        <w:rPr>
          <w:rtl/>
        </w:rPr>
        <w:t xml:space="preserve"> شردت على خزّانها فخوطبت</w:t>
      </w:r>
      <w:r w:rsidR="003050AD">
        <w:rPr>
          <w:rtl/>
        </w:rPr>
        <w:t>:</w:t>
      </w:r>
      <w:r>
        <w:rPr>
          <w:rtl/>
        </w:rPr>
        <w:t xml:space="preserve"> قرّي فلأجعلنّك لقتلته سجناً مؤبّداً</w:t>
      </w:r>
      <w:r w:rsidR="007D70E5">
        <w:rPr>
          <w:rtl/>
        </w:rPr>
        <w:t>،</w:t>
      </w:r>
      <w:r>
        <w:rPr>
          <w:rtl/>
        </w:rPr>
        <w:t xml:space="preserve"> ولأكتبنّ على أغلالهم وأصفادهم دواماً مخلّداً</w:t>
      </w:r>
      <w:r w:rsidR="007D70E5">
        <w:rPr>
          <w:rtl/>
        </w:rPr>
        <w:t>،</w:t>
      </w:r>
      <w:r>
        <w:rPr>
          <w:rtl/>
        </w:rPr>
        <w:t xml:space="preserve"> ولأجعلنّ فراعنة الأنبياء وأعداء الدين تستعيذ من عذابهم</w:t>
      </w:r>
      <w:r w:rsidR="007D70E5">
        <w:rPr>
          <w:rtl/>
        </w:rPr>
        <w:t>،</w:t>
      </w:r>
      <w:r>
        <w:rPr>
          <w:rtl/>
        </w:rPr>
        <w:t xml:space="preserve"> ولا</w:t>
      </w:r>
      <w:r w:rsidR="00484E34">
        <w:rPr>
          <w:rtl/>
        </w:rPr>
        <w:t>ُ</w:t>
      </w:r>
      <w:r>
        <w:rPr>
          <w:rtl/>
        </w:rPr>
        <w:t>صيّرنّ الكفرة والفجرة من أهل سجّين يعجبوا من عقابهم</w:t>
      </w:r>
      <w:r w:rsidR="007D70E5">
        <w:rPr>
          <w:rtl/>
        </w:rPr>
        <w:t>،</w:t>
      </w:r>
      <w:r>
        <w:rPr>
          <w:rtl/>
        </w:rPr>
        <w:t xml:space="preserve"> يشرف عليهم إبليس فيلعنهم</w:t>
      </w:r>
      <w:r w:rsidR="007D70E5">
        <w:rPr>
          <w:rtl/>
        </w:rPr>
        <w:t>،</w:t>
      </w:r>
      <w:r>
        <w:rPr>
          <w:rtl/>
        </w:rPr>
        <w:t xml:space="preserve"> ويطلع عليهم عبدة الأوثان فتوبّخهم</w:t>
      </w:r>
      <w:r w:rsidR="007D70E5">
        <w:rPr>
          <w:rtl/>
        </w:rPr>
        <w:t>،</w:t>
      </w:r>
      <w:r>
        <w:rPr>
          <w:rtl/>
        </w:rPr>
        <w:t xml:space="preserve"> ولأجعلنّ وليّي وابن أوليائي</w:t>
      </w:r>
      <w:r w:rsidR="007D70E5">
        <w:rPr>
          <w:rtl/>
        </w:rPr>
        <w:t>،</w:t>
      </w:r>
      <w:r>
        <w:rPr>
          <w:rtl/>
        </w:rPr>
        <w:t xml:space="preserve"> وصفيّي ونجل أصفيائي</w:t>
      </w:r>
      <w:r w:rsidR="007D70E5">
        <w:rPr>
          <w:rtl/>
        </w:rPr>
        <w:t>،</w:t>
      </w:r>
      <w:r>
        <w:rPr>
          <w:rtl/>
        </w:rPr>
        <w:t xml:space="preserve"> صاحب هذه المصيبة العظمى</w:t>
      </w:r>
      <w:r w:rsidR="007D70E5">
        <w:rPr>
          <w:rtl/>
        </w:rPr>
        <w:t>،</w:t>
      </w:r>
      <w:r>
        <w:rPr>
          <w:rtl/>
        </w:rPr>
        <w:t xml:space="preserve"> والواقعة الكبرى</w:t>
      </w:r>
      <w:r w:rsidR="007D70E5">
        <w:rPr>
          <w:rtl/>
        </w:rPr>
        <w:t>،</w:t>
      </w:r>
      <w:r>
        <w:rPr>
          <w:rtl/>
        </w:rPr>
        <w:t xml:space="preserve"> المجاهد بنفسه وولده</w:t>
      </w:r>
      <w:r w:rsidR="007D70E5">
        <w:rPr>
          <w:rtl/>
        </w:rPr>
        <w:t>،</w:t>
      </w:r>
      <w:r>
        <w:rPr>
          <w:rtl/>
        </w:rPr>
        <w:t xml:space="preserve"> والموفي بعقده وعهده</w:t>
      </w:r>
      <w:r w:rsidR="007D70E5">
        <w:rPr>
          <w:rtl/>
        </w:rPr>
        <w:t>،</w:t>
      </w:r>
      <w:r>
        <w:rPr>
          <w:rtl/>
        </w:rPr>
        <w:t xml:space="preserve"> الّذي لم يجاهد جهاده نبيّ من أنبيائي</w:t>
      </w:r>
      <w:r w:rsidR="007D70E5">
        <w:rPr>
          <w:rtl/>
        </w:rPr>
        <w:t>،</w:t>
      </w:r>
      <w:r>
        <w:rPr>
          <w:rtl/>
        </w:rPr>
        <w:t xml:space="preserve"> ولا صبر صبره مخلص من اُمنائي</w:t>
      </w:r>
      <w:r w:rsidR="007D70E5">
        <w:rPr>
          <w:rtl/>
        </w:rPr>
        <w:t>،</w:t>
      </w:r>
      <w:r>
        <w:rPr>
          <w:rtl/>
        </w:rPr>
        <w:t xml:space="preserve"> سيد الشهداء في الدنيا والآخرة</w:t>
      </w:r>
      <w:r w:rsidR="007D70E5">
        <w:rPr>
          <w:rtl/>
        </w:rPr>
        <w:t>،</w:t>
      </w:r>
      <w:r>
        <w:rPr>
          <w:rtl/>
        </w:rPr>
        <w:t xml:space="preserve"> ولاُقيمنّ حججي على عبادي من ذرّيّته الطاهرة. </w:t>
      </w:r>
    </w:p>
    <w:p w:rsidR="00557F59" w:rsidRDefault="00557F59" w:rsidP="00484E34">
      <w:pPr>
        <w:pStyle w:val="libNormal"/>
        <w:rPr>
          <w:rtl/>
        </w:rPr>
      </w:pPr>
      <w:r>
        <w:rPr>
          <w:rtl/>
        </w:rPr>
        <w:t>فيا إخواني</w:t>
      </w:r>
      <w:r w:rsidR="007D70E5">
        <w:rPr>
          <w:rtl/>
        </w:rPr>
        <w:t>،</w:t>
      </w:r>
      <w:r>
        <w:rPr>
          <w:rtl/>
        </w:rPr>
        <w:t xml:space="preserve"> أفي غفلة أنتم من هذا الشهر الّذي أظلّكم؟ أم في رقدة من هذا العشر الّذي نزل بكم؟ أتعلمون أيّ رحم فيه للرسول قطعت؟ وأيّ مصيبة على بني البتول وقعت؟ وأيّ سادة منهم على الصعيد صرعت؟ وأيّ قادة بكؤوس الحمام جرعت؟ وأيّ كبد لسيّد الأنبياء فريت؟ وأيّ مهجة منه بسهام الأعداء رميت؟ </w:t>
      </w:r>
    </w:p>
    <w:p w:rsidR="00557F59" w:rsidRDefault="00557F59" w:rsidP="00484E34">
      <w:pPr>
        <w:pStyle w:val="libNormal"/>
        <w:rPr>
          <w:rtl/>
        </w:rPr>
      </w:pPr>
      <w:r>
        <w:rPr>
          <w:rtl/>
        </w:rPr>
        <w:t>فيا له من شهر لا يحسن الجزع الا في أيّامه ولياليه</w:t>
      </w:r>
      <w:r w:rsidR="007D70E5">
        <w:rPr>
          <w:rtl/>
        </w:rPr>
        <w:t>،</w:t>
      </w:r>
      <w:r>
        <w:rPr>
          <w:rtl/>
        </w:rPr>
        <w:t xml:space="preserve"> وياله من عشر لا يليق الهلع الا في أعجازه وبواديه</w:t>
      </w:r>
      <w:r w:rsidR="007D70E5">
        <w:rPr>
          <w:rtl/>
        </w:rPr>
        <w:t>،</w:t>
      </w:r>
      <w:r>
        <w:rPr>
          <w:rtl/>
        </w:rPr>
        <w:t xml:space="preserve"> سقيت فيه بنو الرسول كؤوس الحتوف بعد الظماء</w:t>
      </w:r>
      <w:r w:rsidR="007D70E5">
        <w:rPr>
          <w:rtl/>
        </w:rPr>
        <w:t>،</w:t>
      </w:r>
      <w:r>
        <w:rPr>
          <w:rtl/>
        </w:rPr>
        <w:t xml:space="preserve"> واُسلبت أرواحهم بغروب </w:t>
      </w:r>
      <w:r w:rsidRPr="00557F59">
        <w:rPr>
          <w:rStyle w:val="libFootnotenumChar"/>
          <w:rtl/>
        </w:rPr>
        <w:t>(1)</w:t>
      </w:r>
      <w:r>
        <w:rPr>
          <w:rtl/>
        </w:rPr>
        <w:t xml:space="preserve"> السيوف والظباء</w:t>
      </w:r>
      <w:r w:rsidR="007D70E5">
        <w:rPr>
          <w:rtl/>
        </w:rPr>
        <w:t>،</w:t>
      </w:r>
      <w:r>
        <w:rPr>
          <w:rtl/>
        </w:rPr>
        <w:t xml:space="preserve"> وصارت أجسادهم على الرمضاء بلا وطاء</w:t>
      </w:r>
      <w:r w:rsidR="007D70E5">
        <w:rPr>
          <w:rtl/>
        </w:rPr>
        <w:t>،</w:t>
      </w:r>
      <w:r>
        <w:rPr>
          <w:rtl/>
        </w:rPr>
        <w:t xml:space="preserve"> منعوا فيه من شرب المباح</w:t>
      </w:r>
      <w:r w:rsidR="007D70E5">
        <w:rPr>
          <w:rtl/>
        </w:rPr>
        <w:t>،</w:t>
      </w:r>
      <w:r>
        <w:rPr>
          <w:rtl/>
        </w:rPr>
        <w:t xml:space="preserve"> وصدروا من دم الجراح</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الغَربُ</w:t>
      </w:r>
      <w:r w:rsidR="003050AD">
        <w:rPr>
          <w:rtl/>
        </w:rPr>
        <w:t>:</w:t>
      </w:r>
      <w:r>
        <w:rPr>
          <w:rtl/>
        </w:rPr>
        <w:t xml:space="preserve"> الحدّة</w:t>
      </w:r>
      <w:r w:rsidR="007D70E5">
        <w:rPr>
          <w:rtl/>
        </w:rPr>
        <w:t>،</w:t>
      </w:r>
      <w:r>
        <w:rPr>
          <w:rtl/>
        </w:rPr>
        <w:t xml:space="preserve"> غَربُ السيف</w:t>
      </w:r>
      <w:r w:rsidR="007D70E5">
        <w:rPr>
          <w:rtl/>
        </w:rPr>
        <w:t>،</w:t>
      </w:r>
      <w:r>
        <w:rPr>
          <w:rtl/>
        </w:rPr>
        <w:t xml:space="preserve"> أي كانت تُدارَى حّدّتُه وتُتَّقى. « لسان العرب</w:t>
      </w:r>
      <w:r w:rsidR="003050AD">
        <w:rPr>
          <w:rtl/>
        </w:rPr>
        <w:t>:</w:t>
      </w:r>
      <w:r>
        <w:rPr>
          <w:rtl/>
        </w:rPr>
        <w:t xml:space="preserve"> 1 / 641</w:t>
      </w:r>
      <w:r w:rsidR="007D70E5">
        <w:rPr>
          <w:rtl/>
        </w:rPr>
        <w:t xml:space="preserve"> - </w:t>
      </w:r>
      <w:r>
        <w:rPr>
          <w:rtl/>
        </w:rPr>
        <w:t>غرب</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فيا ليت نفيس كانت لأنفسهم فداء</w:t>
      </w:r>
      <w:r w:rsidR="007D70E5">
        <w:rPr>
          <w:rtl/>
        </w:rPr>
        <w:t>،</w:t>
      </w:r>
      <w:r>
        <w:rPr>
          <w:rtl/>
        </w:rPr>
        <w:t xml:space="preserve"> ووجهي لأوجههم وقاء</w:t>
      </w:r>
      <w:r w:rsidR="007D70E5">
        <w:rPr>
          <w:rtl/>
        </w:rPr>
        <w:t>،</w:t>
      </w:r>
      <w:r>
        <w:rPr>
          <w:rtl/>
        </w:rPr>
        <w:t xml:space="preserve"> فلو أنّ عين الرسول عاينت سبطه وقد تحوّطت عليه بقيّة الأحزاب</w:t>
      </w:r>
      <w:r w:rsidR="007D70E5">
        <w:rPr>
          <w:rtl/>
        </w:rPr>
        <w:t>،</w:t>
      </w:r>
      <w:r>
        <w:rPr>
          <w:rtl/>
        </w:rPr>
        <w:t xml:space="preserve"> وأحاطت به كتائب كفرة الكتاب</w:t>
      </w:r>
      <w:r w:rsidR="007D70E5">
        <w:rPr>
          <w:rtl/>
        </w:rPr>
        <w:t>،</w:t>
      </w:r>
      <w:r>
        <w:rPr>
          <w:rtl/>
        </w:rPr>
        <w:t xml:space="preserve"> وهو يذكّرهم بآيات الله</w:t>
      </w:r>
      <w:r w:rsidR="007D70E5">
        <w:rPr>
          <w:rtl/>
        </w:rPr>
        <w:t>،</w:t>
      </w:r>
      <w:r>
        <w:rPr>
          <w:rtl/>
        </w:rPr>
        <w:t xml:space="preserve"> ويحذّرهم من سخط الله</w:t>
      </w:r>
      <w:r w:rsidR="007D70E5">
        <w:rPr>
          <w:rtl/>
        </w:rPr>
        <w:t>،</w:t>
      </w:r>
      <w:r>
        <w:rPr>
          <w:rtl/>
        </w:rPr>
        <w:t xml:space="preserve"> ويورد عليهم الحجّة</w:t>
      </w:r>
      <w:r w:rsidR="007D70E5">
        <w:rPr>
          <w:rtl/>
        </w:rPr>
        <w:t>،</w:t>
      </w:r>
      <w:r>
        <w:rPr>
          <w:rtl/>
        </w:rPr>
        <w:t xml:space="preserve"> ويوضح بهم المحجّة</w:t>
      </w:r>
      <w:r w:rsidR="007D70E5">
        <w:rPr>
          <w:rtl/>
        </w:rPr>
        <w:t>،</w:t>
      </w:r>
      <w:r>
        <w:rPr>
          <w:rtl/>
        </w:rPr>
        <w:t xml:space="preserve"> ولا يزدادون من عظته الا نفوراً</w:t>
      </w:r>
      <w:r w:rsidR="007D70E5">
        <w:rPr>
          <w:rtl/>
        </w:rPr>
        <w:t>،</w:t>
      </w:r>
      <w:r>
        <w:rPr>
          <w:rtl/>
        </w:rPr>
        <w:t xml:space="preserve"> ولا من تذكِرَته الا غروراً</w:t>
      </w:r>
      <w:r w:rsidR="007D70E5">
        <w:rPr>
          <w:rtl/>
        </w:rPr>
        <w:t>،</w:t>
      </w:r>
      <w:r>
        <w:rPr>
          <w:rtl/>
        </w:rPr>
        <w:t xml:space="preserve"> وراموا منه خطّة لا تليق بمثله</w:t>
      </w:r>
      <w:r w:rsidR="007D70E5">
        <w:rPr>
          <w:rtl/>
        </w:rPr>
        <w:t>،</w:t>
      </w:r>
      <w:r>
        <w:rPr>
          <w:rtl/>
        </w:rPr>
        <w:t xml:space="preserve"> وطلبوا منه خصلة لا تحسن بفرعه وأصله. </w:t>
      </w:r>
    </w:p>
    <w:p w:rsidR="00557F59" w:rsidRDefault="00557F59" w:rsidP="00484E34">
      <w:pPr>
        <w:pStyle w:val="libNormal"/>
        <w:rPr>
          <w:rtl/>
        </w:rPr>
      </w:pPr>
      <w:r>
        <w:rPr>
          <w:rtl/>
        </w:rPr>
        <w:t xml:space="preserve">فأبى أبو الاُسد الهاصرة </w:t>
      </w:r>
      <w:r w:rsidRPr="00557F59">
        <w:rPr>
          <w:rStyle w:val="libFootnotenumChar"/>
          <w:rtl/>
        </w:rPr>
        <w:t>(1)</w:t>
      </w:r>
      <w:r w:rsidR="007D70E5">
        <w:rPr>
          <w:rtl/>
        </w:rPr>
        <w:t>،</w:t>
      </w:r>
      <w:r>
        <w:rPr>
          <w:rtl/>
        </w:rPr>
        <w:t xml:space="preserve"> أو الليوث الحاسرة </w:t>
      </w:r>
      <w:r w:rsidRPr="00557F59">
        <w:rPr>
          <w:rStyle w:val="libFootnotenumChar"/>
          <w:rtl/>
        </w:rPr>
        <w:t>(2)</w:t>
      </w:r>
      <w:r w:rsidR="007D70E5">
        <w:rPr>
          <w:rtl/>
        </w:rPr>
        <w:t>،</w:t>
      </w:r>
      <w:r>
        <w:rPr>
          <w:rtl/>
        </w:rPr>
        <w:t xml:space="preserve"> وقدّم بينه وبين الله أفراطاً بين يديه</w:t>
      </w:r>
      <w:r w:rsidR="007D70E5">
        <w:rPr>
          <w:rtl/>
        </w:rPr>
        <w:t>،</w:t>
      </w:r>
      <w:r>
        <w:rPr>
          <w:rtl/>
        </w:rPr>
        <w:t xml:space="preserve"> فصدقوا ما عاهدوا الله عليه</w:t>
      </w:r>
      <w:r w:rsidR="007D70E5">
        <w:rPr>
          <w:rtl/>
        </w:rPr>
        <w:t>،</w:t>
      </w:r>
      <w:r>
        <w:rPr>
          <w:rtl/>
        </w:rPr>
        <w:t xml:space="preserve"> وبذلوا الوسع في طاعة ربّهم ووليّهم</w:t>
      </w:r>
      <w:r w:rsidR="007D70E5">
        <w:rPr>
          <w:rtl/>
        </w:rPr>
        <w:t>،</w:t>
      </w:r>
      <w:r>
        <w:rPr>
          <w:rtl/>
        </w:rPr>
        <w:t xml:space="preserve"> واستشعروا الصبر في نصرة ابن نبيّهم</w:t>
      </w:r>
      <w:r w:rsidR="007D70E5">
        <w:rPr>
          <w:rtl/>
        </w:rPr>
        <w:t>،</w:t>
      </w:r>
      <w:r>
        <w:rPr>
          <w:rtl/>
        </w:rPr>
        <w:t xml:space="preserve"> يرون القتل في العزّ حياة</w:t>
      </w:r>
      <w:r w:rsidR="007D70E5">
        <w:rPr>
          <w:rtl/>
        </w:rPr>
        <w:t>،</w:t>
      </w:r>
      <w:r>
        <w:rPr>
          <w:rtl/>
        </w:rPr>
        <w:t xml:space="preserve"> والحياة في العزّ القتل</w:t>
      </w:r>
      <w:r w:rsidR="007D70E5">
        <w:rPr>
          <w:rtl/>
        </w:rPr>
        <w:t>،</w:t>
      </w:r>
      <w:r>
        <w:rPr>
          <w:rtl/>
        </w:rPr>
        <w:t xml:space="preserve"> كشف الله عن بصائرهم</w:t>
      </w:r>
      <w:r w:rsidR="007D70E5">
        <w:rPr>
          <w:rtl/>
        </w:rPr>
        <w:t>،</w:t>
      </w:r>
      <w:r>
        <w:rPr>
          <w:rtl/>
        </w:rPr>
        <w:t xml:space="preserve"> وتجلّى لهم في سرائرهم</w:t>
      </w:r>
      <w:r w:rsidR="007D70E5">
        <w:rPr>
          <w:rtl/>
        </w:rPr>
        <w:t>،</w:t>
      </w:r>
      <w:r>
        <w:rPr>
          <w:rtl/>
        </w:rPr>
        <w:t xml:space="preserve"> فرأوا ما أعدّ لهم من السعادة الباقية </w:t>
      </w:r>
      <w:r w:rsidRPr="007D70E5">
        <w:rPr>
          <w:rStyle w:val="libAlaemChar"/>
          <w:rtl/>
        </w:rPr>
        <w:t>(</w:t>
      </w:r>
      <w:r w:rsidRPr="00557F59">
        <w:rPr>
          <w:rStyle w:val="libAieChar"/>
          <w:rtl/>
        </w:rPr>
        <w:t xml:space="preserve"> في ج</w:t>
      </w:r>
      <w:r w:rsidRPr="00557F59">
        <w:rPr>
          <w:rStyle w:val="libAieChar"/>
          <w:rFonts w:hint="cs"/>
          <w:rtl/>
        </w:rPr>
        <w:t>َنَّ</w:t>
      </w:r>
      <w:r w:rsidRPr="00557F59">
        <w:rPr>
          <w:rStyle w:val="libAieChar"/>
          <w:rtl/>
        </w:rPr>
        <w:t>ّةٍ ع</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وف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د</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ةٌ</w:t>
      </w:r>
      <w:r w:rsidR="007D70E5">
        <w:rPr>
          <w:rtl/>
        </w:rPr>
        <w:t xml:space="preserve"> - </w:t>
      </w:r>
      <w:r>
        <w:rPr>
          <w:rtl/>
        </w:rPr>
        <w:t>وقيل لهم</w:t>
      </w:r>
      <w:r w:rsidR="003050AD">
        <w:rPr>
          <w:rtl/>
        </w:rPr>
        <w:t>:</w:t>
      </w:r>
      <w:r w:rsidR="007D70E5">
        <w:rPr>
          <w:rtl/>
        </w:rPr>
        <w:t xml:space="preserve"> - </w:t>
      </w:r>
      <w:r w:rsidRPr="00557F59">
        <w:rPr>
          <w:rStyle w:val="libAieChar"/>
          <w:rtl/>
        </w:rPr>
        <w:t>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اشر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يئاً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أسل</w:t>
      </w:r>
      <w:r w:rsidRPr="00557F59">
        <w:rPr>
          <w:rStyle w:val="libAieChar"/>
          <w:rFonts w:hint="cs"/>
          <w:rtl/>
        </w:rPr>
        <w:t>َ</w:t>
      </w:r>
      <w:r w:rsidRPr="00557F59">
        <w:rPr>
          <w:rStyle w:val="libAieChar"/>
          <w:rtl/>
        </w:rPr>
        <w:t>فت</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الأي</w:t>
      </w:r>
      <w:r w:rsidRPr="00557F59">
        <w:rPr>
          <w:rStyle w:val="libAieChar"/>
          <w:rFonts w:hint="cs"/>
          <w:rtl/>
        </w:rPr>
        <w:t>َّ</w:t>
      </w:r>
      <w:r w:rsidRPr="00557F59">
        <w:rPr>
          <w:rStyle w:val="libAieChar"/>
          <w:rtl/>
        </w:rPr>
        <w:t>امِ الخ</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(3)</w:t>
      </w:r>
      <w:r>
        <w:rPr>
          <w:rtl/>
        </w:rPr>
        <w:t xml:space="preserve"> فتلقّوا رماح الأعداء بصدور بنيت على الاخلاص قواعدها</w:t>
      </w:r>
      <w:r w:rsidR="007D70E5">
        <w:rPr>
          <w:rtl/>
        </w:rPr>
        <w:t>،</w:t>
      </w:r>
      <w:r>
        <w:rPr>
          <w:rtl/>
        </w:rPr>
        <w:t xml:space="preserve"> وبقلوب بنيت على الايمان عقائدها</w:t>
      </w:r>
      <w:r w:rsidR="007D70E5">
        <w:rPr>
          <w:rtl/>
        </w:rPr>
        <w:t>،</w:t>
      </w:r>
      <w:r>
        <w:rPr>
          <w:rtl/>
        </w:rPr>
        <w:t xml:space="preserve"> وقابلوا صفاح الأشقياء بوجوه طالما أحيت ليلها بسجودها وركوعها</w:t>
      </w:r>
      <w:r w:rsidR="007D70E5">
        <w:rPr>
          <w:rtl/>
        </w:rPr>
        <w:t>،</w:t>
      </w:r>
      <w:r>
        <w:rPr>
          <w:rtl/>
        </w:rPr>
        <w:t xml:space="preserve"> وارضت ربّها بتهجّدها وخشوعها</w:t>
      </w:r>
      <w:r w:rsidR="007D70E5">
        <w:rPr>
          <w:rtl/>
        </w:rPr>
        <w:t>،</w:t>
      </w:r>
      <w:r>
        <w:rPr>
          <w:rtl/>
        </w:rPr>
        <w:t xml:space="preserve"> محامية عن ابن إمامها ورسولها</w:t>
      </w:r>
      <w:r w:rsidR="007D70E5">
        <w:rPr>
          <w:rtl/>
        </w:rPr>
        <w:t>،</w:t>
      </w:r>
      <w:r>
        <w:rPr>
          <w:rtl/>
        </w:rPr>
        <w:t xml:space="preserve"> تابعة أمر هاديها ودليلها</w:t>
      </w:r>
      <w:r w:rsidR="007D70E5">
        <w:rPr>
          <w:rtl/>
        </w:rPr>
        <w:t>،</w:t>
      </w:r>
      <w:r>
        <w:rPr>
          <w:rtl/>
        </w:rPr>
        <w:t xml:space="preserve"> كلّ منهم قد أرضى بتصمّم عزيمة إلهه وربّه قائلاً</w:t>
      </w:r>
      <w:r w:rsidR="003050AD">
        <w:rPr>
          <w:rtl/>
        </w:rPr>
        <w:t>:</w:t>
      </w:r>
      <w:r>
        <w:rPr>
          <w:rtl/>
        </w:rPr>
        <w:t xml:space="preserve"> اليوم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أسدٌ هَصورٌ وهصّارٌ وهَيصرٌ وهَيصارٌ ...</w:t>
      </w:r>
      <w:r w:rsidR="003050AD">
        <w:rPr>
          <w:rtl/>
        </w:rPr>
        <w:t>:</w:t>
      </w:r>
      <w:r>
        <w:rPr>
          <w:rtl/>
        </w:rPr>
        <w:t xml:space="preserve"> يَكسِرُ ويُميلُ. « لسان العرب</w:t>
      </w:r>
      <w:r w:rsidR="003050AD">
        <w:rPr>
          <w:rtl/>
        </w:rPr>
        <w:t>:</w:t>
      </w:r>
      <w:r>
        <w:rPr>
          <w:rtl/>
        </w:rPr>
        <w:t xml:space="preserve"> 5 / 264</w:t>
      </w:r>
      <w:r w:rsidR="007D70E5">
        <w:rPr>
          <w:rtl/>
        </w:rPr>
        <w:t xml:space="preserve"> - </w:t>
      </w:r>
      <w:r>
        <w:rPr>
          <w:rtl/>
        </w:rPr>
        <w:t>هصر</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في الحديث</w:t>
      </w:r>
      <w:r w:rsidR="003050AD">
        <w:rPr>
          <w:rtl/>
        </w:rPr>
        <w:t>:</w:t>
      </w:r>
      <w:r>
        <w:rPr>
          <w:rtl/>
        </w:rPr>
        <w:t xml:space="preserve"> يخرج في آخر الزمان رجلٌ يسمّى أمير العُصَب</w:t>
      </w:r>
      <w:r w:rsidR="007D70E5">
        <w:rPr>
          <w:rtl/>
        </w:rPr>
        <w:t>،</w:t>
      </w:r>
      <w:r>
        <w:rPr>
          <w:rtl/>
        </w:rPr>
        <w:t xml:space="preserve"> وقال بعضهم</w:t>
      </w:r>
      <w:r w:rsidR="003050AD">
        <w:rPr>
          <w:rtl/>
        </w:rPr>
        <w:t>:</w:t>
      </w:r>
      <w:r>
        <w:rPr>
          <w:rtl/>
        </w:rPr>
        <w:t xml:space="preserve"> يسمّى أمير الغَضَب</w:t>
      </w:r>
      <w:r w:rsidR="007D70E5">
        <w:rPr>
          <w:rtl/>
        </w:rPr>
        <w:t>،</w:t>
      </w:r>
      <w:r>
        <w:rPr>
          <w:rtl/>
        </w:rPr>
        <w:t xml:space="preserve"> أصحابه مُحشّرون مُحقّرون مُقصَون عن أبواب السلطان ومجالس الملوك</w:t>
      </w:r>
      <w:r w:rsidR="007D70E5">
        <w:rPr>
          <w:rtl/>
        </w:rPr>
        <w:t>،</w:t>
      </w:r>
      <w:r>
        <w:rPr>
          <w:rtl/>
        </w:rPr>
        <w:t xml:space="preserve"> يأتونه من كل أوبٍ كأنّهم قَزَع الخريف</w:t>
      </w:r>
      <w:r w:rsidR="007D70E5">
        <w:rPr>
          <w:rtl/>
        </w:rPr>
        <w:t>،</w:t>
      </w:r>
      <w:r>
        <w:rPr>
          <w:rtl/>
        </w:rPr>
        <w:t xml:space="preserve"> يُورّثهم الله مشارق الأرض ومغاربها</w:t>
      </w:r>
      <w:r w:rsidR="007D70E5">
        <w:rPr>
          <w:rtl/>
        </w:rPr>
        <w:t>،</w:t>
      </w:r>
      <w:r>
        <w:rPr>
          <w:rtl/>
        </w:rPr>
        <w:t xml:space="preserve"> محسّرون محقّرون أي مؤذون محمولون على الحسرة أو مطرودون متعبون من حَسَرَ الدابّة إذا أتعبها. « لسان العرب</w:t>
      </w:r>
      <w:r w:rsidR="003050AD">
        <w:rPr>
          <w:rtl/>
        </w:rPr>
        <w:t>:</w:t>
      </w:r>
      <w:r>
        <w:rPr>
          <w:rtl/>
        </w:rPr>
        <w:t xml:space="preserve"> 4 / 190</w:t>
      </w:r>
      <w:r w:rsidR="007D70E5">
        <w:rPr>
          <w:rtl/>
        </w:rPr>
        <w:t xml:space="preserve"> - </w:t>
      </w:r>
      <w:r>
        <w:rPr>
          <w:rtl/>
        </w:rPr>
        <w:t>حسر</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سورة الحاقّة</w:t>
      </w:r>
      <w:r w:rsidR="003050AD">
        <w:rPr>
          <w:rtl/>
        </w:rPr>
        <w:t>:</w:t>
      </w:r>
      <w:r>
        <w:rPr>
          <w:rtl/>
        </w:rPr>
        <w:t xml:space="preserve"> 22</w:t>
      </w:r>
      <w:r w:rsidR="007D70E5">
        <w:rPr>
          <w:rtl/>
        </w:rPr>
        <w:t xml:space="preserve"> - </w:t>
      </w:r>
      <w:r>
        <w:rPr>
          <w:rtl/>
        </w:rPr>
        <w:t xml:space="preserve">24.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نلقى الأحبّة</w:t>
      </w:r>
      <w:r w:rsidR="007D70E5">
        <w:rPr>
          <w:rtl/>
        </w:rPr>
        <w:t>،</w:t>
      </w:r>
      <w:r>
        <w:rPr>
          <w:rtl/>
        </w:rPr>
        <w:t xml:space="preserve"> محمد وحزبه</w:t>
      </w:r>
      <w:r w:rsidR="007D70E5">
        <w:rPr>
          <w:rtl/>
        </w:rPr>
        <w:t>،</w:t>
      </w:r>
      <w:r>
        <w:rPr>
          <w:rtl/>
        </w:rPr>
        <w:t xml:space="preserve"> حتى إذا فازوا من السعادة بالدرجة العليّة</w:t>
      </w:r>
      <w:r w:rsidR="007D70E5">
        <w:rPr>
          <w:rtl/>
        </w:rPr>
        <w:t>،</w:t>
      </w:r>
      <w:r>
        <w:rPr>
          <w:rtl/>
        </w:rPr>
        <w:t xml:space="preserve"> وحازوا أعظم سهم من السعادة الأبدية</w:t>
      </w:r>
      <w:r w:rsidR="007D70E5">
        <w:rPr>
          <w:rtl/>
        </w:rPr>
        <w:t>،</w:t>
      </w:r>
      <w:r>
        <w:rPr>
          <w:rtl/>
        </w:rPr>
        <w:t xml:space="preserve"> وأصبحت أجسادهم بسيوف الأعداء مبضّعة</w:t>
      </w:r>
      <w:r w:rsidR="007D70E5">
        <w:rPr>
          <w:rtl/>
        </w:rPr>
        <w:t>،</w:t>
      </w:r>
      <w:r>
        <w:rPr>
          <w:rtl/>
        </w:rPr>
        <w:t xml:space="preserve"> وأطرافهم بصفاح الأشقياء مقطّعة</w:t>
      </w:r>
      <w:r w:rsidR="007D70E5">
        <w:rPr>
          <w:rtl/>
        </w:rPr>
        <w:t>،</w:t>
      </w:r>
      <w:r>
        <w:rPr>
          <w:rtl/>
        </w:rPr>
        <w:t xml:space="preserve"> ورؤوسهم عن الأجساد منتزعة</w:t>
      </w:r>
      <w:r w:rsidR="007D70E5">
        <w:rPr>
          <w:rtl/>
        </w:rPr>
        <w:t>،</w:t>
      </w:r>
      <w:r>
        <w:rPr>
          <w:rtl/>
        </w:rPr>
        <w:t xml:space="preserve"> وعلى الرماح مرفعة</w:t>
      </w:r>
      <w:r w:rsidR="007D70E5">
        <w:rPr>
          <w:rtl/>
        </w:rPr>
        <w:t>،</w:t>
      </w:r>
      <w:r>
        <w:rPr>
          <w:rtl/>
        </w:rPr>
        <w:t xml:space="preserve"> قد سقوا من كؤوس الحتوف بالكأس المترعة</w:t>
      </w:r>
      <w:r w:rsidR="007D70E5">
        <w:rPr>
          <w:rtl/>
        </w:rPr>
        <w:t>،</w:t>
      </w:r>
      <w:r>
        <w:rPr>
          <w:rtl/>
        </w:rPr>
        <w:t xml:space="preserve"> وتلقّوا حدود السيوف بوجوه كانت إلى ربّها مسرعة</w:t>
      </w:r>
      <w:r w:rsidR="007D70E5">
        <w:rPr>
          <w:rtl/>
        </w:rPr>
        <w:t>،</w:t>
      </w:r>
      <w:r>
        <w:rPr>
          <w:rtl/>
        </w:rPr>
        <w:t xml:space="preserve"> وعمّا نهى عنه ورعة</w:t>
      </w:r>
      <w:r w:rsidR="007D70E5">
        <w:rPr>
          <w:rtl/>
        </w:rPr>
        <w:t>،</w:t>
      </w:r>
      <w:r>
        <w:rPr>
          <w:rtl/>
        </w:rPr>
        <w:t xml:space="preserve"> قد أشرق صعيد كربلاء بدمائهم</w:t>
      </w:r>
      <w:r w:rsidR="007D70E5">
        <w:rPr>
          <w:rtl/>
        </w:rPr>
        <w:t>،</w:t>
      </w:r>
      <w:r>
        <w:rPr>
          <w:rtl/>
        </w:rPr>
        <w:t xml:space="preserve"> وشرف طفّ نينوى باسلابهم</w:t>
      </w:r>
      <w:r w:rsidR="007D70E5">
        <w:rPr>
          <w:rtl/>
        </w:rPr>
        <w:t>،</w:t>
      </w:r>
      <w:r>
        <w:rPr>
          <w:rtl/>
        </w:rPr>
        <w:t xml:space="preserve"> وصار مختلف أرواح الأنبياء والمرسلين</w:t>
      </w:r>
      <w:r w:rsidR="007D70E5">
        <w:rPr>
          <w:rtl/>
        </w:rPr>
        <w:t>،</w:t>
      </w:r>
      <w:r>
        <w:rPr>
          <w:rtl/>
        </w:rPr>
        <w:t xml:space="preserve"> ومهبط ملائكة الله المقرّبين</w:t>
      </w:r>
      <w:r w:rsidR="007D70E5">
        <w:rPr>
          <w:rtl/>
        </w:rPr>
        <w:t>،</w:t>
      </w:r>
      <w:r>
        <w:rPr>
          <w:rtl/>
        </w:rPr>
        <w:t xml:space="preserve"> فهم التائبون العابدون الحامدون الراكعون الساجدون </w:t>
      </w:r>
      <w:r w:rsidRPr="00557F59">
        <w:rPr>
          <w:rStyle w:val="libFootnotenumChar"/>
          <w:rtl/>
        </w:rPr>
        <w:t>(1)</w:t>
      </w:r>
      <w:r>
        <w:rPr>
          <w:rtl/>
        </w:rPr>
        <w:t xml:space="preserve"> يحسبهم الجاهل أمواتاً وهم أحياء عند ربّهم يرزقون </w:t>
      </w:r>
      <w:r w:rsidRPr="00557F59">
        <w:rPr>
          <w:rStyle w:val="libFootnotenumChar"/>
          <w:rtl/>
        </w:rPr>
        <w:t>(2)</w:t>
      </w:r>
      <w:r>
        <w:rPr>
          <w:rtl/>
        </w:rPr>
        <w:t xml:space="preserve"> ويظنّهم رفاتاً وهم في الغرفات آمنون </w:t>
      </w:r>
      <w:r w:rsidRPr="00557F59">
        <w:rPr>
          <w:rStyle w:val="libFootnotenumChar"/>
          <w:rtl/>
        </w:rPr>
        <w:t>(3)</w:t>
      </w:r>
      <w:r>
        <w:rPr>
          <w:rtl/>
        </w:rPr>
        <w:t xml:space="preserve"> </w:t>
      </w:r>
      <w:r w:rsidRPr="007D70E5">
        <w:rPr>
          <w:rStyle w:val="libAlaemChar"/>
          <w:rtl/>
        </w:rPr>
        <w:t>(</w:t>
      </w:r>
      <w:r w:rsidRPr="00557F59">
        <w:rPr>
          <w:rStyle w:val="libAieChar"/>
          <w:rtl/>
        </w:rPr>
        <w:t xml:space="preserve"> لا</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حز</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الف</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عُ الأ</w:t>
      </w:r>
      <w:r w:rsidRPr="00557F59">
        <w:rPr>
          <w:rStyle w:val="libAieChar"/>
          <w:rFonts w:hint="cs"/>
          <w:rtl/>
        </w:rPr>
        <w:t>َ</w:t>
      </w:r>
      <w:r w:rsidRPr="00557F59">
        <w:rPr>
          <w:rStyle w:val="libAieChar"/>
          <w:rtl/>
        </w:rPr>
        <w:t>كب</w:t>
      </w:r>
      <w:r w:rsidRPr="00557F59">
        <w:rPr>
          <w:rStyle w:val="libAieChar"/>
          <w:rFonts w:hint="cs"/>
          <w:rtl/>
        </w:rPr>
        <w:t>َ</w:t>
      </w:r>
      <w:r w:rsidRPr="00557F59">
        <w:rPr>
          <w:rStyle w:val="libAieChar"/>
          <w:rtl/>
        </w:rPr>
        <w:t>رُ و</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الم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ةُ هذ</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ك</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وع</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(4)</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ينَ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آت</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الله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ف</w:t>
      </w:r>
      <w:r w:rsidRPr="00557F59">
        <w:rPr>
          <w:rStyle w:val="libAieChar"/>
          <w:rFonts w:hint="cs"/>
          <w:rtl/>
        </w:rPr>
        <w:t>َ</w:t>
      </w:r>
      <w:r w:rsidRPr="00557F59">
        <w:rPr>
          <w:rStyle w:val="libAieChar"/>
          <w:rtl/>
        </w:rPr>
        <w:t>ضل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بش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 xml:space="preserve">ينَ </w:t>
      </w:r>
      <w:r w:rsidRPr="00557F59">
        <w:rPr>
          <w:rStyle w:val="libAieChar"/>
          <w:rFonts w:hint="cs"/>
          <w:rtl/>
        </w:rPr>
        <w:t>لَم</w:t>
      </w:r>
      <w:r w:rsidRPr="00557F59">
        <w:rPr>
          <w:rStyle w:val="libAieChar"/>
          <w:rtl/>
        </w:rPr>
        <w:t xml:space="preserve"> ي</w:t>
      </w:r>
      <w:r w:rsidRPr="00557F59">
        <w:rPr>
          <w:rStyle w:val="libAieChar"/>
          <w:rFonts w:hint="cs"/>
          <w:rtl/>
        </w:rPr>
        <w:t>َ</w:t>
      </w:r>
      <w:r w:rsidRPr="00557F59">
        <w:rPr>
          <w:rStyle w:val="libAieChar"/>
          <w:rtl/>
        </w:rPr>
        <w:t>لح</w:t>
      </w:r>
      <w:r w:rsidRPr="00557F59">
        <w:rPr>
          <w:rStyle w:val="libAieChar"/>
          <w:rFonts w:hint="cs"/>
          <w:rtl/>
        </w:rPr>
        <w:t>َ</w:t>
      </w:r>
      <w:r w:rsidRPr="00557F59">
        <w:rPr>
          <w:rStyle w:val="libAieChar"/>
          <w:rtl/>
        </w:rPr>
        <w:t>قُوا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خ</w:t>
      </w:r>
      <w:r w:rsidRPr="00557F59">
        <w:rPr>
          <w:rStyle w:val="libAieChar"/>
          <w:rFonts w:hint="cs"/>
          <w:rtl/>
        </w:rPr>
        <w:t>َ</w:t>
      </w:r>
      <w:r w:rsidRPr="00557F59">
        <w:rPr>
          <w:rStyle w:val="libAieChar"/>
          <w:rtl/>
        </w:rPr>
        <w:t>لف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557F59">
        <w:rPr>
          <w:rStyle w:val="libAieChar"/>
          <w:rFonts w:hint="cs"/>
          <w:rtl/>
        </w:rPr>
        <w:t>أ</w:t>
      </w:r>
      <w:r w:rsidRPr="00557F59">
        <w:rPr>
          <w:rStyle w:val="libAieChar"/>
          <w:rtl/>
        </w:rPr>
        <w:t>ل</w:t>
      </w:r>
      <w:r w:rsidRPr="00557F59">
        <w:rPr>
          <w:rStyle w:val="libAieChar"/>
          <w:rFonts w:hint="cs"/>
          <w:rtl/>
        </w:rPr>
        <w:t>َّ</w:t>
      </w:r>
      <w:r w:rsidRPr="00557F59">
        <w:rPr>
          <w:rStyle w:val="libAieChar"/>
          <w:rtl/>
        </w:rPr>
        <w:t>ا خ</w:t>
      </w:r>
      <w:r w:rsidRPr="00557F59">
        <w:rPr>
          <w:rStyle w:val="libAieChar"/>
          <w:rFonts w:hint="cs"/>
          <w:rtl/>
        </w:rPr>
        <w:t>َ</w:t>
      </w:r>
      <w:r w:rsidRPr="00557F59">
        <w:rPr>
          <w:rStyle w:val="libAieChar"/>
          <w:rtl/>
        </w:rPr>
        <w:t>وفٌ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حز</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ولمّا شاهد فوزهم بالشهادة العظمى</w:t>
      </w:r>
      <w:r w:rsidR="007D70E5">
        <w:rPr>
          <w:rtl/>
        </w:rPr>
        <w:t>،</w:t>
      </w:r>
      <w:r>
        <w:rPr>
          <w:rtl/>
        </w:rPr>
        <w:t xml:space="preserve"> ونيلهم السعادة الكبرى</w:t>
      </w:r>
      <w:r w:rsidR="007D70E5">
        <w:rPr>
          <w:rtl/>
        </w:rPr>
        <w:t>،</w:t>
      </w:r>
      <w:r>
        <w:rPr>
          <w:rtl/>
        </w:rPr>
        <w:t xml:space="preserve"> وصار وحيداً من أهله واُسرته</w:t>
      </w:r>
      <w:r w:rsidR="007D70E5">
        <w:rPr>
          <w:rtl/>
        </w:rPr>
        <w:t>،</w:t>
      </w:r>
      <w:r>
        <w:rPr>
          <w:rtl/>
        </w:rPr>
        <w:t xml:space="preserve"> فقيداً لإخوانه وصَحَبَتِه</w:t>
      </w:r>
      <w:r w:rsidR="007D70E5">
        <w:rPr>
          <w:rtl/>
        </w:rPr>
        <w:t>،</w:t>
      </w:r>
      <w:r>
        <w:rPr>
          <w:rtl/>
        </w:rPr>
        <w:t xml:space="preserve"> وقد أحدقت به الأعداء من كلّ جانب</w:t>
      </w:r>
      <w:r w:rsidR="007D70E5">
        <w:rPr>
          <w:rtl/>
        </w:rPr>
        <w:t>،</w:t>
      </w:r>
      <w:r>
        <w:rPr>
          <w:rtl/>
        </w:rPr>
        <w:t xml:space="preserve"> وضاقت به المسالك والمذاهب</w:t>
      </w:r>
      <w:r w:rsidR="007D70E5">
        <w:rPr>
          <w:rtl/>
        </w:rPr>
        <w:t>،</w:t>
      </w:r>
      <w:r>
        <w:rPr>
          <w:rtl/>
        </w:rPr>
        <w:t xml:space="preserve"> وفوّقت </w:t>
      </w:r>
      <w:r w:rsidRPr="00557F59">
        <w:rPr>
          <w:rStyle w:val="libFootnotenumChar"/>
          <w:rtl/>
        </w:rPr>
        <w:t>(6)</w:t>
      </w:r>
      <w:r>
        <w:rPr>
          <w:rtl/>
        </w:rPr>
        <w:t xml:space="preserve"> الأعداء نحوه سهامها ومعابلها</w:t>
      </w:r>
      <w:r w:rsidR="007D70E5">
        <w:rPr>
          <w:rtl/>
        </w:rPr>
        <w:t>،</w:t>
      </w:r>
      <w:r>
        <w:rPr>
          <w:rtl/>
        </w:rPr>
        <w:t xml:space="preserve"> وجرّدت عليه مناصلها وعواملها</w:t>
      </w:r>
      <w:r w:rsidR="007D70E5">
        <w:rPr>
          <w:rtl/>
        </w:rPr>
        <w:t>،</w:t>
      </w:r>
      <w:r>
        <w:rPr>
          <w:rtl/>
        </w:rPr>
        <w:t xml:space="preserve"> وبنات المصطفى يلذن به صارخات</w:t>
      </w:r>
      <w:r w:rsidR="007D70E5">
        <w:rPr>
          <w:rtl/>
        </w:rPr>
        <w:t>،</w:t>
      </w:r>
      <w:r>
        <w:rPr>
          <w:rtl/>
        </w:rPr>
        <w:t xml:space="preserve"> ويتوسّلن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إشارة إلى الآية</w:t>
      </w:r>
      <w:r w:rsidR="003050AD">
        <w:rPr>
          <w:rtl/>
        </w:rPr>
        <w:t>:</w:t>
      </w:r>
      <w:r>
        <w:rPr>
          <w:rtl/>
        </w:rPr>
        <w:t xml:space="preserve"> 112 من سورة التوبة. </w:t>
      </w:r>
    </w:p>
    <w:p w:rsidR="00557F59" w:rsidRDefault="00557F59" w:rsidP="00557F59">
      <w:pPr>
        <w:pStyle w:val="libFootnote0"/>
        <w:rPr>
          <w:rtl/>
        </w:rPr>
      </w:pPr>
      <w:r>
        <w:rPr>
          <w:rtl/>
        </w:rPr>
        <w:t>2</w:t>
      </w:r>
      <w:r w:rsidR="007D70E5">
        <w:rPr>
          <w:rtl/>
        </w:rPr>
        <w:t xml:space="preserve"> - </w:t>
      </w:r>
      <w:r>
        <w:rPr>
          <w:rtl/>
        </w:rPr>
        <w:t>إشارة إلى الآية</w:t>
      </w:r>
      <w:r w:rsidR="003050AD">
        <w:rPr>
          <w:rtl/>
        </w:rPr>
        <w:t>:</w:t>
      </w:r>
      <w:r>
        <w:rPr>
          <w:rtl/>
        </w:rPr>
        <w:t xml:space="preserve"> 169 من سورة آل عمران. </w:t>
      </w:r>
    </w:p>
    <w:p w:rsidR="00557F59" w:rsidRDefault="00557F59" w:rsidP="00557F59">
      <w:pPr>
        <w:pStyle w:val="libFootnote0"/>
        <w:rPr>
          <w:rtl/>
        </w:rPr>
      </w:pPr>
      <w:r>
        <w:rPr>
          <w:rtl/>
        </w:rPr>
        <w:t>3</w:t>
      </w:r>
      <w:r w:rsidR="007D70E5">
        <w:rPr>
          <w:rtl/>
        </w:rPr>
        <w:t xml:space="preserve"> - </w:t>
      </w:r>
      <w:r>
        <w:rPr>
          <w:rtl/>
        </w:rPr>
        <w:t>إشارة إلى الآية</w:t>
      </w:r>
      <w:r w:rsidR="003050AD">
        <w:rPr>
          <w:rtl/>
        </w:rPr>
        <w:t>:</w:t>
      </w:r>
      <w:r>
        <w:rPr>
          <w:rtl/>
        </w:rPr>
        <w:t xml:space="preserve"> 37 من سورة سبأ. </w:t>
      </w:r>
    </w:p>
    <w:p w:rsidR="00557F59" w:rsidRDefault="00557F59" w:rsidP="00557F59">
      <w:pPr>
        <w:pStyle w:val="libFootnote0"/>
        <w:rPr>
          <w:rtl/>
        </w:rPr>
      </w:pPr>
      <w:r>
        <w:rPr>
          <w:rtl/>
        </w:rPr>
        <w:t>4</w:t>
      </w:r>
      <w:r w:rsidR="007D70E5">
        <w:rPr>
          <w:rtl/>
        </w:rPr>
        <w:t xml:space="preserve"> - </w:t>
      </w:r>
      <w:r>
        <w:rPr>
          <w:rtl/>
        </w:rPr>
        <w:t>سورة الأنبياء</w:t>
      </w:r>
      <w:r w:rsidR="003050AD">
        <w:rPr>
          <w:rtl/>
        </w:rPr>
        <w:t>:</w:t>
      </w:r>
      <w:r>
        <w:rPr>
          <w:rtl/>
        </w:rPr>
        <w:t xml:space="preserve"> 103. </w:t>
      </w:r>
    </w:p>
    <w:p w:rsidR="00557F59" w:rsidRDefault="00557F59" w:rsidP="00557F59">
      <w:pPr>
        <w:pStyle w:val="libFootnote0"/>
        <w:rPr>
          <w:rtl/>
        </w:rPr>
      </w:pPr>
      <w:r>
        <w:rPr>
          <w:rtl/>
        </w:rPr>
        <w:t>5</w:t>
      </w:r>
      <w:r w:rsidR="007D70E5">
        <w:rPr>
          <w:rtl/>
        </w:rPr>
        <w:t xml:space="preserve"> - </w:t>
      </w:r>
      <w:r>
        <w:rPr>
          <w:rtl/>
        </w:rPr>
        <w:t>سورة آل عمران</w:t>
      </w:r>
      <w:r w:rsidR="003050AD">
        <w:rPr>
          <w:rtl/>
        </w:rPr>
        <w:t>:</w:t>
      </w:r>
      <w:r>
        <w:rPr>
          <w:rtl/>
        </w:rPr>
        <w:t xml:space="preserve"> 170. </w:t>
      </w:r>
    </w:p>
    <w:p w:rsidR="00557F59" w:rsidRDefault="00557F59" w:rsidP="00557F59">
      <w:pPr>
        <w:pStyle w:val="libFootnote0"/>
        <w:rPr>
          <w:rtl/>
        </w:rPr>
      </w:pPr>
      <w:r>
        <w:rPr>
          <w:rtl/>
        </w:rPr>
        <w:t>6</w:t>
      </w:r>
      <w:r w:rsidR="007D70E5">
        <w:rPr>
          <w:rtl/>
        </w:rPr>
        <w:t xml:space="preserve"> - </w:t>
      </w:r>
      <w:r>
        <w:rPr>
          <w:rtl/>
        </w:rPr>
        <w:t>الفُوقُ من السهم</w:t>
      </w:r>
      <w:r w:rsidR="003050AD">
        <w:rPr>
          <w:rtl/>
        </w:rPr>
        <w:t>:</w:t>
      </w:r>
      <w:r>
        <w:rPr>
          <w:rtl/>
        </w:rPr>
        <w:t xml:space="preserve"> موضع الوتر ... ومَشَقُّ رأس السهم حيث يقع الوتر. </w:t>
      </w:r>
    </w:p>
    <w:p w:rsidR="00557F59" w:rsidRDefault="00557F59" w:rsidP="00557F59">
      <w:pPr>
        <w:pStyle w:val="libFootnote0"/>
        <w:rPr>
          <w:rtl/>
        </w:rPr>
      </w:pPr>
      <w:r>
        <w:rPr>
          <w:rtl/>
        </w:rPr>
        <w:t>وفَوّقتُه تفويقاً</w:t>
      </w:r>
      <w:r w:rsidR="003050AD">
        <w:rPr>
          <w:rtl/>
        </w:rPr>
        <w:t>:</w:t>
      </w:r>
      <w:r>
        <w:rPr>
          <w:rtl/>
        </w:rPr>
        <w:t xml:space="preserve"> عملت له فُوقاً. وفَوّقَ نبله تَفويقاً إذا فرضها وجعل لها أفواقاً. « لسان العرب</w:t>
      </w:r>
      <w:r w:rsidR="003050AD">
        <w:rPr>
          <w:rtl/>
        </w:rPr>
        <w:t>:</w:t>
      </w:r>
      <w:r>
        <w:rPr>
          <w:rtl/>
        </w:rPr>
        <w:t xml:space="preserve"> 10 / 319 و 320</w:t>
      </w:r>
      <w:r w:rsidR="007D70E5">
        <w:rPr>
          <w:rtl/>
        </w:rPr>
        <w:t xml:space="preserve"> - </w:t>
      </w:r>
      <w:r>
        <w:rPr>
          <w:rtl/>
        </w:rPr>
        <w:t>فوق</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ضارعات</w:t>
      </w:r>
      <w:r w:rsidR="007D70E5">
        <w:rPr>
          <w:rtl/>
        </w:rPr>
        <w:t>،</w:t>
      </w:r>
      <w:r>
        <w:rPr>
          <w:rtl/>
        </w:rPr>
        <w:t xml:space="preserve"> وهو يدافع عنهنّ</w:t>
      </w:r>
      <w:r w:rsidR="007D70E5">
        <w:rPr>
          <w:rtl/>
        </w:rPr>
        <w:t>،</w:t>
      </w:r>
      <w:r>
        <w:rPr>
          <w:rtl/>
        </w:rPr>
        <w:t xml:space="preserve"> ويمانع دونهنّ</w:t>
      </w:r>
      <w:r w:rsidR="007D70E5">
        <w:rPr>
          <w:rtl/>
        </w:rPr>
        <w:t>،</w:t>
      </w:r>
      <w:r>
        <w:rPr>
          <w:rtl/>
        </w:rPr>
        <w:t xml:space="preserve"> ويتلقّى السيوف بشريف طلعته</w:t>
      </w:r>
      <w:r w:rsidR="007D70E5">
        <w:rPr>
          <w:rtl/>
        </w:rPr>
        <w:t>،</w:t>
      </w:r>
      <w:r>
        <w:rPr>
          <w:rtl/>
        </w:rPr>
        <w:t xml:space="preserve"> ويفرّق الصفوف بشدّة عزمته</w:t>
      </w:r>
      <w:r w:rsidR="007D70E5">
        <w:rPr>
          <w:rtl/>
        </w:rPr>
        <w:t>،</w:t>
      </w:r>
      <w:r>
        <w:rPr>
          <w:rtl/>
        </w:rPr>
        <w:t xml:space="preserve"> قد قتلت رجاله</w:t>
      </w:r>
      <w:r w:rsidR="007D70E5">
        <w:rPr>
          <w:rtl/>
        </w:rPr>
        <w:t>،</w:t>
      </w:r>
      <w:r>
        <w:rPr>
          <w:rtl/>
        </w:rPr>
        <w:t xml:space="preserve"> وذبحت أطفاله</w:t>
      </w:r>
      <w:r w:rsidR="007D70E5">
        <w:rPr>
          <w:rtl/>
        </w:rPr>
        <w:t>،</w:t>
      </w:r>
      <w:r>
        <w:rPr>
          <w:rtl/>
        </w:rPr>
        <w:t xml:space="preserve"> وانتهكت حرمة الرسول بانتهاك حرمته</w:t>
      </w:r>
      <w:r w:rsidR="007D70E5">
        <w:rPr>
          <w:rtl/>
        </w:rPr>
        <w:t>،</w:t>
      </w:r>
      <w:r>
        <w:rPr>
          <w:rtl/>
        </w:rPr>
        <w:t xml:space="preserve"> وعظمت مصيبة البتول لعظيم رزيّته. </w:t>
      </w:r>
    </w:p>
    <w:p w:rsidR="00557F59" w:rsidRDefault="00557F59" w:rsidP="00484E34">
      <w:pPr>
        <w:pStyle w:val="libNormal"/>
        <w:rPr>
          <w:rtl/>
        </w:rPr>
      </w:pPr>
      <w:r>
        <w:rPr>
          <w:rtl/>
        </w:rPr>
        <w:t>فما ظنّكم بسيّد المرسلين لو رآه في تلك الحال عديم الأعوان</w:t>
      </w:r>
      <w:r w:rsidR="007D70E5">
        <w:rPr>
          <w:rtl/>
        </w:rPr>
        <w:t>،</w:t>
      </w:r>
      <w:r>
        <w:rPr>
          <w:rtl/>
        </w:rPr>
        <w:t xml:space="preserve"> فقيد الاخوان</w:t>
      </w:r>
      <w:r w:rsidR="007D70E5">
        <w:rPr>
          <w:rtl/>
        </w:rPr>
        <w:t>،</w:t>
      </w:r>
      <w:r>
        <w:rPr>
          <w:rtl/>
        </w:rPr>
        <w:t xml:space="preserve"> ممنوعاً من شرب المباح</w:t>
      </w:r>
      <w:r w:rsidR="007D70E5">
        <w:rPr>
          <w:rtl/>
        </w:rPr>
        <w:t>،</w:t>
      </w:r>
      <w:r>
        <w:rPr>
          <w:rtl/>
        </w:rPr>
        <w:t xml:space="preserve"> مخضوباً بدم الجراح</w:t>
      </w:r>
      <w:r w:rsidR="007D70E5">
        <w:rPr>
          <w:rtl/>
        </w:rPr>
        <w:t>،</w:t>
      </w:r>
      <w:r>
        <w:rPr>
          <w:rtl/>
        </w:rPr>
        <w:t xml:space="preserve"> قد أجمعت أئمّة السوء على قتله</w:t>
      </w:r>
      <w:r w:rsidR="007D70E5">
        <w:rPr>
          <w:rtl/>
        </w:rPr>
        <w:t>،</w:t>
      </w:r>
      <w:r>
        <w:rPr>
          <w:rtl/>
        </w:rPr>
        <w:t xml:space="preserve"> واجتمعت عصابة البغي لخذله؟ هل كان يتلقّى عنه السيوف بيديه وساعديه؟ أم يدفع عنه الحتوف بجنبيه وعينيه؟ </w:t>
      </w:r>
    </w:p>
    <w:p w:rsidR="00557F59" w:rsidRDefault="00557F59" w:rsidP="00484E34">
      <w:pPr>
        <w:pStyle w:val="libNormal"/>
        <w:rPr>
          <w:rtl/>
        </w:rPr>
      </w:pPr>
      <w:r>
        <w:rPr>
          <w:rtl/>
        </w:rPr>
        <w:t>بل لو رآه أمير المؤمنين</w:t>
      </w:r>
      <w:r w:rsidR="007D70E5">
        <w:rPr>
          <w:rtl/>
        </w:rPr>
        <w:t>،</w:t>
      </w:r>
      <w:r>
        <w:rPr>
          <w:rtl/>
        </w:rPr>
        <w:t xml:space="preserve"> وسيد الوصيين</w:t>
      </w:r>
      <w:r w:rsidR="007D70E5">
        <w:rPr>
          <w:rtl/>
        </w:rPr>
        <w:t>،</w:t>
      </w:r>
      <w:r>
        <w:rPr>
          <w:rtl/>
        </w:rPr>
        <w:t xml:space="preserve"> وهو يستغيث ولا يغاث</w:t>
      </w:r>
      <w:r w:rsidR="007D70E5">
        <w:rPr>
          <w:rtl/>
        </w:rPr>
        <w:t>،</w:t>
      </w:r>
      <w:r>
        <w:rPr>
          <w:rtl/>
        </w:rPr>
        <w:t xml:space="preserve"> ويستسقى فلا يسقى</w:t>
      </w:r>
      <w:r w:rsidR="007D70E5">
        <w:rPr>
          <w:rtl/>
        </w:rPr>
        <w:t>،</w:t>
      </w:r>
      <w:r>
        <w:rPr>
          <w:rtl/>
        </w:rPr>
        <w:t xml:space="preserve"> قد أثخنه الجراح</w:t>
      </w:r>
      <w:r w:rsidR="007D70E5">
        <w:rPr>
          <w:rtl/>
        </w:rPr>
        <w:t>،</w:t>
      </w:r>
      <w:r>
        <w:rPr>
          <w:rtl/>
        </w:rPr>
        <w:t xml:space="preserve"> وأثقله السلاح</w:t>
      </w:r>
      <w:r w:rsidR="007D70E5">
        <w:rPr>
          <w:rtl/>
        </w:rPr>
        <w:t>،</w:t>
      </w:r>
      <w:r>
        <w:rPr>
          <w:rtl/>
        </w:rPr>
        <w:t xml:space="preserve"> وجعلته عصبة الضلال طعمة لمناصلها</w:t>
      </w:r>
      <w:r w:rsidR="007D70E5">
        <w:rPr>
          <w:rtl/>
        </w:rPr>
        <w:t>،</w:t>
      </w:r>
      <w:r>
        <w:rPr>
          <w:rtl/>
        </w:rPr>
        <w:t xml:space="preserve"> ومَوْرداً لعواملها</w:t>
      </w:r>
      <w:r w:rsidR="007D70E5">
        <w:rPr>
          <w:rtl/>
        </w:rPr>
        <w:t>،</w:t>
      </w:r>
      <w:r>
        <w:rPr>
          <w:rtl/>
        </w:rPr>
        <w:t xml:space="preserve"> وهو يحمل كَحَمَلات أبيه في اُحد وبدر</w:t>
      </w:r>
      <w:r w:rsidR="007D70E5">
        <w:rPr>
          <w:rtl/>
        </w:rPr>
        <w:t>،</w:t>
      </w:r>
      <w:r>
        <w:rPr>
          <w:rtl/>
        </w:rPr>
        <w:t xml:space="preserve"> ويتلقّى سيوف أهل البغي والغدر</w:t>
      </w:r>
      <w:r w:rsidR="007D70E5">
        <w:rPr>
          <w:rtl/>
        </w:rPr>
        <w:t>،</w:t>
      </w:r>
      <w:r>
        <w:rPr>
          <w:rtl/>
        </w:rPr>
        <w:t xml:space="preserve"> لا يزيده قلّة الأنصار الا بصيرة من أمره</w:t>
      </w:r>
      <w:r w:rsidR="007D70E5">
        <w:rPr>
          <w:rtl/>
        </w:rPr>
        <w:t>،</w:t>
      </w:r>
      <w:r>
        <w:rPr>
          <w:rtl/>
        </w:rPr>
        <w:t xml:space="preserve"> ولا يكسبه تظافر الأشرار الا إخلاصاً في علانيته وسرّه</w:t>
      </w:r>
      <w:r w:rsidR="007D70E5">
        <w:rPr>
          <w:rtl/>
        </w:rPr>
        <w:t>،</w:t>
      </w:r>
      <w:r>
        <w:rPr>
          <w:rtl/>
        </w:rPr>
        <w:t xml:space="preserve"> أهل كان يليق الصبر بجلال كماله؟ أم يتلقّى عنه السيوف بأعضائه وأوصاله؟ </w:t>
      </w:r>
    </w:p>
    <w:p w:rsidR="00557F59" w:rsidRDefault="00557F59" w:rsidP="00484E34">
      <w:pPr>
        <w:pStyle w:val="libNormal"/>
        <w:rPr>
          <w:rtl/>
        </w:rPr>
      </w:pPr>
      <w:r>
        <w:rPr>
          <w:rtl/>
        </w:rPr>
        <w:t>بل لو رأته سيّدة النساء وهو يتلظّى ظماً</w:t>
      </w:r>
      <w:r w:rsidR="007D70E5">
        <w:rPr>
          <w:rtl/>
        </w:rPr>
        <w:t>،</w:t>
      </w:r>
      <w:r>
        <w:rPr>
          <w:rtl/>
        </w:rPr>
        <w:t xml:space="preserve"> ويتلهّف عطشاً</w:t>
      </w:r>
      <w:r w:rsidR="007D70E5">
        <w:rPr>
          <w:rtl/>
        </w:rPr>
        <w:t>،</w:t>
      </w:r>
      <w:r>
        <w:rPr>
          <w:rtl/>
        </w:rPr>
        <w:t xml:space="preserve"> وعاينت بناتها اُسارى على الأقتاب</w:t>
      </w:r>
      <w:r w:rsidR="007D70E5">
        <w:rPr>
          <w:rtl/>
        </w:rPr>
        <w:t>،</w:t>
      </w:r>
      <w:r>
        <w:rPr>
          <w:rtl/>
        </w:rPr>
        <w:t xml:space="preserve"> حيارى بغير نقابٍ ولا جلباب</w:t>
      </w:r>
      <w:r w:rsidR="007D70E5">
        <w:rPr>
          <w:rtl/>
        </w:rPr>
        <w:t>،</w:t>
      </w:r>
      <w:r>
        <w:rPr>
          <w:rtl/>
        </w:rPr>
        <w:t xml:space="preserve"> يطاف بهنّ في البلاد</w:t>
      </w:r>
      <w:r w:rsidR="007D70E5">
        <w:rPr>
          <w:rtl/>
        </w:rPr>
        <w:t>،</w:t>
      </w:r>
      <w:r>
        <w:rPr>
          <w:rtl/>
        </w:rPr>
        <w:t xml:space="preserve"> ويتشرّفهنّ الحاضر والباد</w:t>
      </w:r>
      <w:r w:rsidR="007D70E5">
        <w:rPr>
          <w:rtl/>
        </w:rPr>
        <w:t>،</w:t>
      </w:r>
      <w:r>
        <w:rPr>
          <w:rtl/>
        </w:rPr>
        <w:t xml:space="preserve"> وشاهدت تلك الوجوه التي طالما قبّلها الرسول المجتبى</w:t>
      </w:r>
      <w:r w:rsidR="007D70E5">
        <w:rPr>
          <w:rtl/>
        </w:rPr>
        <w:t>،</w:t>
      </w:r>
      <w:r>
        <w:rPr>
          <w:rtl/>
        </w:rPr>
        <w:t xml:space="preserve"> وأكرمها الوصي المرتضى</w:t>
      </w:r>
      <w:r w:rsidR="007D70E5">
        <w:rPr>
          <w:rtl/>
        </w:rPr>
        <w:t>،</w:t>
      </w:r>
      <w:r>
        <w:rPr>
          <w:rtl/>
        </w:rPr>
        <w:t xml:space="preserve"> أصحاب سورة هل أتى</w:t>
      </w:r>
      <w:r w:rsidR="007D70E5">
        <w:rPr>
          <w:rtl/>
        </w:rPr>
        <w:t>،</w:t>
      </w:r>
      <w:r>
        <w:rPr>
          <w:rtl/>
        </w:rPr>
        <w:t xml:space="preserve"> وأرباب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سأ</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 xml:space="preserve">جراً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الم</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الق</w:t>
      </w:r>
      <w:r w:rsidRPr="00557F59">
        <w:rPr>
          <w:rStyle w:val="libAieChar"/>
          <w:rFonts w:hint="cs"/>
          <w:rtl/>
        </w:rPr>
        <w:t>ُ</w:t>
      </w:r>
      <w:r w:rsidRPr="00557F59">
        <w:rPr>
          <w:rStyle w:val="libAieChar"/>
          <w:rtl/>
        </w:rPr>
        <w:t>رب</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sidR="007D70E5">
        <w:rPr>
          <w:rtl/>
        </w:rPr>
        <w:t>،</w:t>
      </w:r>
      <w:r>
        <w:rPr>
          <w:rtl/>
        </w:rPr>
        <w:t xml:space="preserve"> يسار بها على رماح الأعداء مخضباً شيبها بالدماء</w:t>
      </w:r>
      <w:r w:rsidR="007D70E5">
        <w:rPr>
          <w:rtl/>
        </w:rPr>
        <w:t>،</w:t>
      </w:r>
      <w:r>
        <w:rPr>
          <w:rtl/>
        </w:rPr>
        <w:t xml:space="preserve"> أكانت تهنأ لها الحياة بعدها أم تتمنّى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الشورى</w:t>
      </w:r>
      <w:r w:rsidR="003050AD">
        <w:rPr>
          <w:rtl/>
        </w:rPr>
        <w:t>:</w:t>
      </w:r>
      <w:r>
        <w:rPr>
          <w:rtl/>
        </w:rPr>
        <w:t xml:space="preserve"> 23.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الممات عندها؟ </w:t>
      </w:r>
      <w:r w:rsidRPr="00557F59">
        <w:rPr>
          <w:rStyle w:val="libFootnotenumChar"/>
          <w:rtl/>
        </w:rPr>
        <w:t>(1)</w:t>
      </w:r>
      <w:r>
        <w:rPr>
          <w:rtl/>
        </w:rPr>
        <w:t xml:space="preserve"> </w:t>
      </w:r>
    </w:p>
    <w:p w:rsidR="00557F59" w:rsidRDefault="00557F59" w:rsidP="00484E34">
      <w:pPr>
        <w:pStyle w:val="libNormal"/>
        <w:rPr>
          <w:rtl/>
        </w:rPr>
      </w:pPr>
      <w:bookmarkStart w:id="60" w:name="_Toc272424721"/>
      <w:bookmarkStart w:id="61" w:name="_Toc372545137"/>
      <w:r w:rsidRPr="00161182">
        <w:rPr>
          <w:rStyle w:val="Heading2Char"/>
          <w:rtl/>
        </w:rPr>
        <w:t>ر</w:t>
      </w:r>
      <w:bookmarkEnd w:id="60"/>
      <w:bookmarkEnd w:id="61"/>
      <w:r>
        <w:rPr>
          <w:rtl/>
        </w:rPr>
        <w:t xml:space="preserve">وي من طريق أهل البيت </w:t>
      </w:r>
      <w:r w:rsidR="007D70E5" w:rsidRPr="007D70E5">
        <w:rPr>
          <w:rStyle w:val="libAlaemChar"/>
          <w:rFonts w:hint="cs"/>
          <w:rtl/>
        </w:rPr>
        <w:t>عليهم‌السلام</w:t>
      </w:r>
      <w:r>
        <w:rPr>
          <w:rtl/>
        </w:rPr>
        <w:t xml:space="preserve"> عن النبي </w:t>
      </w:r>
      <w:r w:rsidR="007D70E5" w:rsidRPr="007D70E5">
        <w:rPr>
          <w:rStyle w:val="libAlaemChar"/>
          <w:rFonts w:hint="cs"/>
          <w:rtl/>
        </w:rPr>
        <w:t>صلى‌الله‌عليه‌وآله</w:t>
      </w:r>
      <w:r>
        <w:rPr>
          <w:rtl/>
        </w:rPr>
        <w:t xml:space="preserve"> قال</w:t>
      </w:r>
      <w:r w:rsidR="003050AD">
        <w:rPr>
          <w:rtl/>
        </w:rPr>
        <w:t>:</w:t>
      </w:r>
      <w:r>
        <w:rPr>
          <w:rtl/>
        </w:rPr>
        <w:t xml:space="preserve"> تقبل فاطمة يوم القيامة على ناقة من نوق الجنّة</w:t>
      </w:r>
      <w:r w:rsidR="007D70E5">
        <w:rPr>
          <w:rtl/>
        </w:rPr>
        <w:t>،</w:t>
      </w:r>
      <w:r>
        <w:rPr>
          <w:rtl/>
        </w:rPr>
        <w:t xml:space="preserve"> خطامها من لؤلؤ رطب</w:t>
      </w:r>
      <w:r w:rsidR="007D70E5">
        <w:rPr>
          <w:rtl/>
        </w:rPr>
        <w:t>،</w:t>
      </w:r>
      <w:r>
        <w:rPr>
          <w:rtl/>
        </w:rPr>
        <w:t xml:space="preserve"> وقوائمها من الزمرّد الأخضر</w:t>
      </w:r>
      <w:r w:rsidR="007D70E5">
        <w:rPr>
          <w:rtl/>
        </w:rPr>
        <w:t>،</w:t>
      </w:r>
      <w:r>
        <w:rPr>
          <w:rtl/>
        </w:rPr>
        <w:t xml:space="preserve"> وذنبها من المسك الأذفر </w:t>
      </w:r>
      <w:r w:rsidRPr="00557F59">
        <w:rPr>
          <w:rStyle w:val="libFootnotenumChar"/>
          <w:rtl/>
        </w:rPr>
        <w:t>(2)</w:t>
      </w:r>
      <w:r w:rsidR="007D70E5">
        <w:rPr>
          <w:rtl/>
        </w:rPr>
        <w:t>،</w:t>
      </w:r>
      <w:r>
        <w:rPr>
          <w:rtl/>
        </w:rPr>
        <w:t xml:space="preserve"> وعيناها ياقوتتان حمراوان</w:t>
      </w:r>
      <w:r w:rsidR="007D70E5">
        <w:rPr>
          <w:rtl/>
        </w:rPr>
        <w:t>،</w:t>
      </w:r>
      <w:r>
        <w:rPr>
          <w:rtl/>
        </w:rPr>
        <w:t xml:space="preserve"> عليها قبّة من النور</w:t>
      </w:r>
      <w:r w:rsidR="007D70E5">
        <w:rPr>
          <w:rtl/>
        </w:rPr>
        <w:t>،</w:t>
      </w:r>
      <w:r>
        <w:rPr>
          <w:rtl/>
        </w:rPr>
        <w:t xml:space="preserve"> يرى باطنها من ظاهرها</w:t>
      </w:r>
      <w:r w:rsidR="007D70E5">
        <w:rPr>
          <w:rtl/>
        </w:rPr>
        <w:t>،</w:t>
      </w:r>
      <w:r>
        <w:rPr>
          <w:rtl/>
        </w:rPr>
        <w:t xml:space="preserve"> وظاهرها من باطنها</w:t>
      </w:r>
      <w:r w:rsidR="007D70E5">
        <w:rPr>
          <w:rtl/>
        </w:rPr>
        <w:t>،</w:t>
      </w:r>
      <w:r>
        <w:rPr>
          <w:rtl/>
        </w:rPr>
        <w:t xml:space="preserve"> داخلها عفو الله</w:t>
      </w:r>
      <w:r w:rsidR="007D70E5">
        <w:rPr>
          <w:rtl/>
        </w:rPr>
        <w:t>،</w:t>
      </w:r>
      <w:r>
        <w:rPr>
          <w:rtl/>
        </w:rPr>
        <w:t xml:space="preserve"> وخارجها رحمة الله </w:t>
      </w:r>
      <w:r w:rsidRPr="00557F59">
        <w:rPr>
          <w:rStyle w:val="libFootnotenumChar"/>
          <w:rtl/>
        </w:rPr>
        <w:t>(3)</w:t>
      </w:r>
      <w:r w:rsidR="007D70E5">
        <w:rPr>
          <w:rtl/>
        </w:rPr>
        <w:t>،</w:t>
      </w:r>
      <w:r>
        <w:rPr>
          <w:rtl/>
        </w:rPr>
        <w:t xml:space="preserve"> وعلى رأسها تاج من نور</w:t>
      </w:r>
      <w:r w:rsidR="007D70E5">
        <w:rPr>
          <w:rtl/>
        </w:rPr>
        <w:t>،</w:t>
      </w:r>
      <w:r>
        <w:rPr>
          <w:rtl/>
        </w:rPr>
        <w:t xml:space="preserve"> للتاج سبعون [ ركناً</w:t>
      </w:r>
      <w:r w:rsidR="007D70E5">
        <w:rPr>
          <w:rtl/>
        </w:rPr>
        <w:t>،</w:t>
      </w:r>
      <w:r>
        <w:rPr>
          <w:rtl/>
        </w:rPr>
        <w:t xml:space="preserve"> كلّ ركن مرصّع بالدر والياقوت يضيء كما يضيء الكوكب الدرّي في اُفق السماء</w:t>
      </w:r>
      <w:r w:rsidR="007D70E5">
        <w:rPr>
          <w:rtl/>
        </w:rPr>
        <w:t>،</w:t>
      </w:r>
      <w:r>
        <w:rPr>
          <w:rtl/>
        </w:rPr>
        <w:t xml:space="preserve"> وعن يمينها سبعون ألف ملك</w:t>
      </w:r>
      <w:r w:rsidR="007D70E5">
        <w:rPr>
          <w:rtl/>
        </w:rPr>
        <w:t>،</w:t>
      </w:r>
      <w:r>
        <w:rPr>
          <w:rtl/>
        </w:rPr>
        <w:t xml:space="preserve"> وعن شمالها سبعون ] </w:t>
      </w:r>
      <w:r w:rsidRPr="00557F59">
        <w:rPr>
          <w:rStyle w:val="libFootnotenumChar"/>
          <w:rtl/>
        </w:rPr>
        <w:t>(4)</w:t>
      </w:r>
      <w:r>
        <w:rPr>
          <w:rtl/>
        </w:rPr>
        <w:t xml:space="preserve"> ألف ملك وجبرائيل آخذ بخطام الناقة ينادي بأعلى صوته</w:t>
      </w:r>
      <w:r w:rsidR="003050AD">
        <w:rPr>
          <w:rtl/>
        </w:rPr>
        <w:t>:</w:t>
      </w:r>
      <w:r>
        <w:rPr>
          <w:rtl/>
        </w:rPr>
        <w:t xml:space="preserve"> غضّوا أبصاركم حتى تجوز فاطمة</w:t>
      </w:r>
      <w:r w:rsidR="007D70E5">
        <w:rPr>
          <w:rtl/>
        </w:rPr>
        <w:t>،</w:t>
      </w:r>
      <w:r>
        <w:rPr>
          <w:rtl/>
        </w:rPr>
        <w:t xml:space="preserve"> فتسير حتى تحاذي عرش ربّها وتزّج بنفسها عن الناقة وتقول</w:t>
      </w:r>
      <w:r w:rsidR="003050AD">
        <w:rPr>
          <w:rtl/>
        </w:rPr>
        <w:t>:</w:t>
      </w:r>
      <w:r>
        <w:rPr>
          <w:rtl/>
        </w:rPr>
        <w:t xml:space="preserve"> إلهي وسيّدي احكم بيني وبين من ظلمني</w:t>
      </w:r>
      <w:r w:rsidR="007D70E5">
        <w:rPr>
          <w:rtl/>
        </w:rPr>
        <w:t>،</w:t>
      </w:r>
      <w:r>
        <w:rPr>
          <w:rtl/>
        </w:rPr>
        <w:t xml:space="preserve"> اللهم احكم بيني وبين من قتل ولدي</w:t>
      </w:r>
      <w:r w:rsidR="007D70E5">
        <w:rPr>
          <w:rtl/>
        </w:rPr>
        <w:t>،</w:t>
      </w:r>
      <w:r>
        <w:rPr>
          <w:rtl/>
        </w:rPr>
        <w:t xml:space="preserve"> فإذا النداء من قبل الله</w:t>
      </w:r>
      <w:r w:rsidR="003050AD">
        <w:rPr>
          <w:rtl/>
        </w:rPr>
        <w:t>:</w:t>
      </w:r>
      <w:r>
        <w:rPr>
          <w:rtl/>
        </w:rPr>
        <w:t xml:space="preserve"> يا حبيبتي وابنة حبيبي</w:t>
      </w:r>
      <w:r w:rsidR="007D70E5">
        <w:rPr>
          <w:rtl/>
        </w:rPr>
        <w:t>،</w:t>
      </w:r>
      <w:r>
        <w:rPr>
          <w:rtl/>
        </w:rPr>
        <w:t xml:space="preserve"> سلي تعطي</w:t>
      </w:r>
      <w:r w:rsidR="007D70E5">
        <w:rPr>
          <w:rtl/>
        </w:rPr>
        <w:t>،</w:t>
      </w:r>
      <w:r>
        <w:rPr>
          <w:rtl/>
        </w:rPr>
        <w:t xml:space="preserve"> واشفعي تشفّعي</w:t>
      </w:r>
      <w:r w:rsidR="007D70E5">
        <w:rPr>
          <w:rtl/>
        </w:rPr>
        <w:t>،</w:t>
      </w:r>
      <w:r>
        <w:rPr>
          <w:rtl/>
        </w:rPr>
        <w:t xml:space="preserve"> فوعزّتي وجلالي لا يفوتني في هذا اليوم ظلم ظالم.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وردت في « ح » عدّة أبيات</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3050AD">
            <w:pPr>
              <w:pStyle w:val="libPoemFootnote"/>
              <w:rPr>
                <w:rtl/>
              </w:rPr>
            </w:pPr>
            <w:r>
              <w:rPr>
                <w:rtl/>
              </w:rPr>
              <w:t>وآل رسول الله تسـبَى نساؤهم</w:t>
            </w:r>
            <w:r w:rsidRPr="00557F59">
              <w:rPr>
                <w:rStyle w:val="libPoemTiniChar0"/>
                <w:rtl/>
              </w:rPr>
              <w:br/>
              <w:t> </w:t>
            </w:r>
          </w:p>
        </w:tc>
        <w:tc>
          <w:tcPr>
            <w:tcW w:w="239" w:type="dxa"/>
            <w:shd w:val="clear" w:color="auto" w:fill="auto"/>
          </w:tcPr>
          <w:p w:rsidR="00557F59" w:rsidRDefault="00557F59" w:rsidP="003050AD">
            <w:pPr>
              <w:pStyle w:val="libPoemFootnote"/>
              <w:rPr>
                <w:rtl/>
              </w:rPr>
            </w:pPr>
          </w:p>
        </w:tc>
        <w:tc>
          <w:tcPr>
            <w:tcW w:w="3673" w:type="dxa"/>
            <w:shd w:val="clear" w:color="auto" w:fill="auto"/>
          </w:tcPr>
          <w:p w:rsidR="00557F59" w:rsidRDefault="00557F59" w:rsidP="003050AD">
            <w:pPr>
              <w:pStyle w:val="libPoemFootnote"/>
              <w:rPr>
                <w:rtl/>
              </w:rPr>
            </w:pPr>
            <w:r>
              <w:rPr>
                <w:rtl/>
              </w:rPr>
              <w:t>ومن حـولهنّ الستر يهتك والخدرُ</w:t>
            </w:r>
            <w:r w:rsidRPr="00557F59">
              <w:rPr>
                <w:rStyle w:val="libPoemTiniChar0"/>
                <w:rtl/>
              </w:rPr>
              <w:br/>
              <w:t>  </w:t>
            </w:r>
          </w:p>
        </w:tc>
      </w:tr>
      <w:tr w:rsidR="00557F59" w:rsidTr="00557F59">
        <w:tc>
          <w:tcPr>
            <w:tcW w:w="3675" w:type="dxa"/>
          </w:tcPr>
          <w:p w:rsidR="00557F59" w:rsidRDefault="00557F59" w:rsidP="003050AD">
            <w:pPr>
              <w:pStyle w:val="libPoemFootnote"/>
              <w:rPr>
                <w:rtl/>
              </w:rPr>
            </w:pPr>
            <w:r>
              <w:rPr>
                <w:rtl/>
              </w:rPr>
              <w:t>سبايا بأكوار المطـايا حواسراً</w:t>
            </w:r>
            <w:r w:rsidRPr="00557F59">
              <w:rPr>
                <w:rStyle w:val="libPoemTiniChar0"/>
                <w:rtl/>
              </w:rPr>
              <w:br/>
              <w:t> </w:t>
            </w:r>
          </w:p>
        </w:tc>
        <w:tc>
          <w:tcPr>
            <w:tcW w:w="239" w:type="dxa"/>
          </w:tcPr>
          <w:p w:rsidR="00557F59" w:rsidRDefault="00557F59" w:rsidP="003050AD">
            <w:pPr>
              <w:pStyle w:val="libPoemFootnote"/>
              <w:rPr>
                <w:rtl/>
              </w:rPr>
            </w:pPr>
          </w:p>
        </w:tc>
        <w:tc>
          <w:tcPr>
            <w:tcW w:w="3673" w:type="dxa"/>
          </w:tcPr>
          <w:p w:rsidR="00557F59" w:rsidRDefault="00557F59" w:rsidP="003050AD">
            <w:pPr>
              <w:pStyle w:val="libPoemFootnote"/>
              <w:rPr>
                <w:rtl/>
              </w:rPr>
            </w:pPr>
            <w:r>
              <w:rPr>
                <w:rtl/>
              </w:rPr>
              <w:t>يلاحظهنّ العبدُ فـي الناس والحرّ</w:t>
            </w:r>
            <w:r w:rsidRPr="00557F59">
              <w:rPr>
                <w:rStyle w:val="libPoemTiniChar0"/>
                <w:rtl/>
              </w:rPr>
              <w:br/>
              <w:t>  </w:t>
            </w:r>
          </w:p>
        </w:tc>
      </w:tr>
      <w:tr w:rsidR="00557F59" w:rsidTr="00557F59">
        <w:tc>
          <w:tcPr>
            <w:tcW w:w="3675" w:type="dxa"/>
          </w:tcPr>
          <w:p w:rsidR="00557F59" w:rsidRDefault="00557F59" w:rsidP="003050AD">
            <w:pPr>
              <w:pStyle w:val="libPoemFootnote"/>
              <w:rPr>
                <w:rtl/>
              </w:rPr>
            </w:pPr>
            <w:r>
              <w:rPr>
                <w:rtl/>
              </w:rPr>
              <w:t>ورملة في ظلّ القصور مصانة</w:t>
            </w:r>
            <w:r w:rsidRPr="00557F59">
              <w:rPr>
                <w:rStyle w:val="libPoemTiniChar0"/>
                <w:rtl/>
              </w:rPr>
              <w:br/>
              <w:t> </w:t>
            </w:r>
          </w:p>
        </w:tc>
        <w:tc>
          <w:tcPr>
            <w:tcW w:w="239" w:type="dxa"/>
          </w:tcPr>
          <w:p w:rsidR="00557F59" w:rsidRDefault="00557F59" w:rsidP="003050AD">
            <w:pPr>
              <w:pStyle w:val="libPoemFootnote"/>
              <w:rPr>
                <w:rtl/>
              </w:rPr>
            </w:pPr>
          </w:p>
        </w:tc>
        <w:tc>
          <w:tcPr>
            <w:tcW w:w="3673" w:type="dxa"/>
          </w:tcPr>
          <w:p w:rsidR="00557F59" w:rsidRDefault="00557F59" w:rsidP="003050AD">
            <w:pPr>
              <w:pStyle w:val="libPoemFootnote"/>
              <w:rPr>
                <w:rtl/>
              </w:rPr>
            </w:pPr>
            <w:r>
              <w:rPr>
                <w:rtl/>
              </w:rPr>
              <w:t>يناط على أقراطـها الـتبر والدرّ</w:t>
            </w:r>
            <w:r w:rsidRPr="00557F59">
              <w:rPr>
                <w:rStyle w:val="libPoemTiniChar0"/>
                <w:rtl/>
              </w:rPr>
              <w:br/>
              <w:t>  </w:t>
            </w:r>
          </w:p>
        </w:tc>
      </w:tr>
      <w:tr w:rsidR="00557F59" w:rsidTr="00557F59">
        <w:tc>
          <w:tcPr>
            <w:tcW w:w="3675" w:type="dxa"/>
          </w:tcPr>
          <w:p w:rsidR="00557F59" w:rsidRDefault="00557F59" w:rsidP="003050AD">
            <w:pPr>
              <w:pStyle w:val="libPoemFootnote"/>
              <w:rPr>
                <w:rtl/>
              </w:rPr>
            </w:pPr>
            <w:r>
              <w:rPr>
                <w:rtl/>
              </w:rPr>
              <w:t>فويل يزيد مـن عـذاب جـهنّم</w:t>
            </w:r>
            <w:r w:rsidRPr="00557F59">
              <w:rPr>
                <w:rStyle w:val="libPoemTiniChar0"/>
                <w:rtl/>
              </w:rPr>
              <w:br/>
              <w:t> </w:t>
            </w:r>
          </w:p>
        </w:tc>
        <w:tc>
          <w:tcPr>
            <w:tcW w:w="239" w:type="dxa"/>
          </w:tcPr>
          <w:p w:rsidR="00557F59" w:rsidRDefault="00557F59" w:rsidP="003050AD">
            <w:pPr>
              <w:pStyle w:val="libPoemFootnote"/>
              <w:rPr>
                <w:rtl/>
              </w:rPr>
            </w:pPr>
          </w:p>
        </w:tc>
        <w:tc>
          <w:tcPr>
            <w:tcW w:w="3673" w:type="dxa"/>
          </w:tcPr>
          <w:p w:rsidR="00557F59" w:rsidRDefault="00557F59" w:rsidP="003050AD">
            <w:pPr>
              <w:pStyle w:val="libPoemFootnote"/>
              <w:rPr>
                <w:rtl/>
              </w:rPr>
            </w:pPr>
            <w:r>
              <w:rPr>
                <w:rtl/>
              </w:rPr>
              <w:t>إذا أقبلت في الحـشر فاطمة الطهر</w:t>
            </w:r>
            <w:r w:rsidRPr="00557F59">
              <w:rPr>
                <w:rStyle w:val="libPoemTiniChar0"/>
                <w:rtl/>
              </w:rPr>
              <w:br/>
              <w:t>  </w:t>
            </w:r>
          </w:p>
        </w:tc>
      </w:tr>
      <w:tr w:rsidR="00557F59" w:rsidTr="00557F59">
        <w:tc>
          <w:tcPr>
            <w:tcW w:w="3675" w:type="dxa"/>
          </w:tcPr>
          <w:p w:rsidR="00557F59" w:rsidRDefault="00557F59" w:rsidP="003050AD">
            <w:pPr>
              <w:pStyle w:val="libPoemFootnote"/>
              <w:rPr>
                <w:rtl/>
              </w:rPr>
            </w:pPr>
            <w:r>
              <w:rPr>
                <w:rtl/>
              </w:rPr>
              <w:t>ملابسها ... مـن السـمّ سـود</w:t>
            </w:r>
            <w:r w:rsidRPr="00557F59">
              <w:rPr>
                <w:rStyle w:val="libPoemTiniChar0"/>
                <w:rtl/>
              </w:rPr>
              <w:br/>
              <w:t> </w:t>
            </w:r>
          </w:p>
        </w:tc>
        <w:tc>
          <w:tcPr>
            <w:tcW w:w="239" w:type="dxa"/>
          </w:tcPr>
          <w:p w:rsidR="00557F59" w:rsidRDefault="00557F59" w:rsidP="003050AD">
            <w:pPr>
              <w:pStyle w:val="libPoemFootnote"/>
              <w:rPr>
                <w:rtl/>
              </w:rPr>
            </w:pPr>
          </w:p>
        </w:tc>
        <w:tc>
          <w:tcPr>
            <w:tcW w:w="3673" w:type="dxa"/>
          </w:tcPr>
          <w:p w:rsidR="00557F59" w:rsidRDefault="00557F59" w:rsidP="003050AD">
            <w:pPr>
              <w:pStyle w:val="libPoemFootnote"/>
              <w:rPr>
                <w:rtl/>
              </w:rPr>
            </w:pPr>
            <w:r>
              <w:rPr>
                <w:rtl/>
              </w:rPr>
              <w:t>وآخـر قـان من دم الـسبط يخرّ</w:t>
            </w:r>
            <w:r w:rsidRPr="00557F59">
              <w:rPr>
                <w:rStyle w:val="libPoemTiniChar0"/>
                <w:rtl/>
              </w:rPr>
              <w:br/>
              <w:t>  </w:t>
            </w:r>
          </w:p>
        </w:tc>
      </w:tr>
      <w:tr w:rsidR="00557F59" w:rsidTr="00557F59">
        <w:tc>
          <w:tcPr>
            <w:tcW w:w="3675" w:type="dxa"/>
          </w:tcPr>
          <w:p w:rsidR="00557F59" w:rsidRDefault="00557F59" w:rsidP="003050AD">
            <w:pPr>
              <w:pStyle w:val="libPoemFootnote"/>
              <w:rPr>
                <w:rtl/>
              </w:rPr>
            </w:pPr>
            <w:r>
              <w:rPr>
                <w:rtl/>
              </w:rPr>
              <w:t>تنادي وأبصار الأنـام شواخص</w:t>
            </w:r>
            <w:r w:rsidRPr="00557F59">
              <w:rPr>
                <w:rStyle w:val="libPoemTiniChar0"/>
                <w:rtl/>
              </w:rPr>
              <w:br/>
              <w:t> </w:t>
            </w:r>
          </w:p>
        </w:tc>
        <w:tc>
          <w:tcPr>
            <w:tcW w:w="239" w:type="dxa"/>
          </w:tcPr>
          <w:p w:rsidR="00557F59" w:rsidRDefault="00557F59" w:rsidP="003050AD">
            <w:pPr>
              <w:pStyle w:val="libPoemFootnote"/>
              <w:rPr>
                <w:rtl/>
              </w:rPr>
            </w:pPr>
          </w:p>
        </w:tc>
        <w:tc>
          <w:tcPr>
            <w:tcW w:w="3673" w:type="dxa"/>
          </w:tcPr>
          <w:p w:rsidR="00557F59" w:rsidRDefault="00557F59" w:rsidP="003050AD">
            <w:pPr>
              <w:pStyle w:val="libPoemFootnote"/>
              <w:rPr>
                <w:rtl/>
              </w:rPr>
            </w:pPr>
            <w:r>
              <w:rPr>
                <w:rtl/>
              </w:rPr>
              <w:t>وفي كـلّ قلـب من مـهابتها ذعر</w:t>
            </w:r>
            <w:r w:rsidRPr="00557F59">
              <w:rPr>
                <w:rStyle w:val="libPoemTiniChar0"/>
                <w:rtl/>
              </w:rPr>
              <w:br/>
              <w:t>  </w:t>
            </w:r>
          </w:p>
        </w:tc>
      </w:tr>
    </w:tbl>
    <w:p w:rsidR="00557F59" w:rsidRDefault="00557F59" w:rsidP="00557F59">
      <w:pPr>
        <w:pStyle w:val="libFootnote0"/>
        <w:rPr>
          <w:rtl/>
        </w:rPr>
      </w:pPr>
      <w:r>
        <w:rPr>
          <w:rtl/>
        </w:rPr>
        <w:t>2</w:t>
      </w:r>
      <w:r w:rsidR="007D70E5">
        <w:rPr>
          <w:rtl/>
        </w:rPr>
        <w:t xml:space="preserve"> - </w:t>
      </w:r>
      <w:r>
        <w:rPr>
          <w:rtl/>
        </w:rPr>
        <w:t xml:space="preserve">أي طيّب الريح. </w:t>
      </w:r>
    </w:p>
    <w:p w:rsidR="00557F59" w:rsidRDefault="00557F59" w:rsidP="00557F59">
      <w:pPr>
        <w:pStyle w:val="libFootnote0"/>
        <w:rPr>
          <w:rtl/>
        </w:rPr>
      </w:pPr>
      <w:r>
        <w:rPr>
          <w:rtl/>
        </w:rPr>
        <w:t>3</w:t>
      </w:r>
      <w:r w:rsidR="007D70E5">
        <w:rPr>
          <w:rtl/>
        </w:rPr>
        <w:t xml:space="preserve"> - </w:t>
      </w:r>
      <w:r>
        <w:rPr>
          <w:rtl/>
        </w:rPr>
        <w:t>كنابة عن أنّها مشمولة بعفو الله ورحمته</w:t>
      </w:r>
      <w:r w:rsidR="007D70E5">
        <w:rPr>
          <w:rtl/>
        </w:rPr>
        <w:t>،</w:t>
      </w:r>
      <w:r>
        <w:rPr>
          <w:rtl/>
        </w:rPr>
        <w:t xml:space="preserve"> وتجيء إلى القيامة شفيعة للعباد معها رحمة الله وعفوه لهم. </w:t>
      </w:r>
    </w:p>
    <w:p w:rsidR="00557F59" w:rsidRDefault="00557F59" w:rsidP="00557F59">
      <w:pPr>
        <w:pStyle w:val="libFootnote0"/>
        <w:rPr>
          <w:rtl/>
        </w:rPr>
      </w:pPr>
      <w:r>
        <w:rPr>
          <w:rtl/>
        </w:rPr>
        <w:t>4</w:t>
      </w:r>
      <w:r w:rsidR="007D70E5">
        <w:rPr>
          <w:rtl/>
        </w:rPr>
        <w:t xml:space="preserve"> - </w:t>
      </w:r>
      <w:r>
        <w:rPr>
          <w:rtl/>
        </w:rPr>
        <w:t xml:space="preserve">من أمالي الصدوق.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فتقول</w:t>
      </w:r>
      <w:r w:rsidR="003050AD">
        <w:rPr>
          <w:rtl/>
        </w:rPr>
        <w:t>:</w:t>
      </w:r>
      <w:r>
        <w:rPr>
          <w:rtl/>
        </w:rPr>
        <w:t xml:space="preserve"> إلهي ذرّيّتي وشيعتي وشيعة ذرّيّتي ومحبّي [ ومحبّي ] </w:t>
      </w:r>
      <w:r w:rsidRPr="00557F59">
        <w:rPr>
          <w:rStyle w:val="libFootnotenumChar"/>
          <w:rtl/>
        </w:rPr>
        <w:t>(1)</w:t>
      </w:r>
      <w:r>
        <w:rPr>
          <w:rtl/>
        </w:rPr>
        <w:t xml:space="preserve"> ذرّيّتي</w:t>
      </w:r>
      <w:r w:rsidR="007D70E5">
        <w:rPr>
          <w:rtl/>
        </w:rPr>
        <w:t>،</w:t>
      </w:r>
      <w:r>
        <w:rPr>
          <w:rtl/>
        </w:rPr>
        <w:t xml:space="preserve"> فإذا النداء من قبل الله</w:t>
      </w:r>
      <w:r w:rsidR="003050AD">
        <w:rPr>
          <w:rtl/>
        </w:rPr>
        <w:t>:</w:t>
      </w:r>
      <w:r>
        <w:rPr>
          <w:rtl/>
        </w:rPr>
        <w:t xml:space="preserve"> أين ذرّيّة فاطمة وشيعتها ومحبّوها ومحبّوا ذرّيّتها؟ فيقومون وقد أحاطت بهم ملائكة الرحمة فتقدّمهم فاطمة كلّهم حتى تدخلهم الجنّة. </w:t>
      </w:r>
      <w:r w:rsidRPr="00557F59">
        <w:rPr>
          <w:rStyle w:val="libFootnotenumChar"/>
          <w:rtl/>
        </w:rPr>
        <w:t xml:space="preserve">(2) </w:t>
      </w:r>
    </w:p>
    <w:p w:rsidR="00557F59" w:rsidRDefault="00557F59" w:rsidP="00484E34">
      <w:pPr>
        <w:pStyle w:val="libNormal"/>
        <w:rPr>
          <w:rtl/>
        </w:rPr>
      </w:pPr>
      <w:bookmarkStart w:id="62" w:name="_Toc272424722"/>
      <w:bookmarkStart w:id="63" w:name="_Toc372545138"/>
      <w:r w:rsidRPr="002C7A00">
        <w:rPr>
          <w:rStyle w:val="Heading2Char"/>
          <w:rtl/>
        </w:rPr>
        <w:t>و</w:t>
      </w:r>
      <w:bookmarkEnd w:id="62"/>
      <w:bookmarkEnd w:id="63"/>
      <w:r>
        <w:rPr>
          <w:rtl/>
        </w:rPr>
        <w:t>في حديث آخر</w:t>
      </w:r>
      <w:r w:rsidR="003050AD">
        <w:rPr>
          <w:rtl/>
        </w:rPr>
        <w:t>:</w:t>
      </w:r>
      <w:r>
        <w:rPr>
          <w:rtl/>
        </w:rPr>
        <w:t xml:space="preserve"> قال </w:t>
      </w:r>
      <w:r w:rsidR="007D70E5" w:rsidRPr="007D70E5">
        <w:rPr>
          <w:rStyle w:val="libAlaemChar"/>
          <w:rFonts w:hint="cs"/>
          <w:rtl/>
        </w:rPr>
        <w:t>صلى‌الله‌عليه‌وآله</w:t>
      </w:r>
      <w:r w:rsidR="003050AD">
        <w:rPr>
          <w:rtl/>
        </w:rPr>
        <w:t>:</w:t>
      </w:r>
      <w:r>
        <w:rPr>
          <w:rtl/>
        </w:rPr>
        <w:t xml:space="preserve"> تحشر فاطمة وتخلع عليها الحلل وهي آخذة بقميص الحسين ملطّخ بالدماء وقد تعلّقت بقائمة العرش تقول</w:t>
      </w:r>
      <w:r w:rsidR="003050AD">
        <w:rPr>
          <w:rtl/>
        </w:rPr>
        <w:t>:</w:t>
      </w:r>
      <w:r>
        <w:rPr>
          <w:rtl/>
        </w:rPr>
        <w:t xml:space="preserve"> يا ربّ احكم بيني وبين قاتل ولدي</w:t>
      </w:r>
      <w:r w:rsidR="007D70E5">
        <w:rPr>
          <w:rtl/>
        </w:rPr>
        <w:t>،</w:t>
      </w:r>
      <w:r>
        <w:rPr>
          <w:rtl/>
        </w:rPr>
        <w:t xml:space="preserve"> فيؤخذ لها بحقّها. </w:t>
      </w:r>
      <w:r w:rsidRPr="00557F59">
        <w:rPr>
          <w:rStyle w:val="libFootnotenumChar"/>
          <w:rtl/>
        </w:rPr>
        <w:t>(3)</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أمالي الصدوق. </w:t>
      </w:r>
    </w:p>
    <w:p w:rsidR="00557F59" w:rsidRDefault="00557F59" w:rsidP="00557F59">
      <w:pPr>
        <w:pStyle w:val="libFootnote0"/>
        <w:rPr>
          <w:rtl/>
        </w:rPr>
      </w:pPr>
      <w:r>
        <w:rPr>
          <w:rtl/>
        </w:rPr>
        <w:t>2</w:t>
      </w:r>
      <w:r w:rsidR="007D70E5">
        <w:rPr>
          <w:rtl/>
        </w:rPr>
        <w:t xml:space="preserve"> - </w:t>
      </w:r>
      <w:r>
        <w:rPr>
          <w:rtl/>
        </w:rPr>
        <w:t>أمالي الصدوق</w:t>
      </w:r>
      <w:r w:rsidR="003050AD">
        <w:rPr>
          <w:rtl/>
        </w:rPr>
        <w:t>:</w:t>
      </w:r>
      <w:r>
        <w:rPr>
          <w:rtl/>
        </w:rPr>
        <w:t xml:space="preserve"> 25 ح 4</w:t>
      </w:r>
      <w:r w:rsidR="007D70E5">
        <w:rPr>
          <w:rtl/>
        </w:rPr>
        <w:t>،</w:t>
      </w:r>
      <w:r>
        <w:rPr>
          <w:rtl/>
        </w:rPr>
        <w:t xml:space="preserve"> عنه غاية المرام</w:t>
      </w:r>
      <w:r w:rsidR="003050AD">
        <w:rPr>
          <w:rtl/>
        </w:rPr>
        <w:t>:</w:t>
      </w:r>
      <w:r>
        <w:rPr>
          <w:rtl/>
        </w:rPr>
        <w:t xml:space="preserve"> 594 ح 45</w:t>
      </w:r>
      <w:r w:rsidR="007D70E5">
        <w:rPr>
          <w:rtl/>
        </w:rPr>
        <w:t>،</w:t>
      </w:r>
      <w:r>
        <w:rPr>
          <w:rtl/>
        </w:rPr>
        <w:t xml:space="preserve"> والبحار</w:t>
      </w:r>
      <w:r w:rsidR="003050AD">
        <w:rPr>
          <w:rtl/>
        </w:rPr>
        <w:t>:</w:t>
      </w:r>
      <w:r>
        <w:rPr>
          <w:rtl/>
        </w:rPr>
        <w:t xml:space="preserve"> 43 / 219 ح 1</w:t>
      </w:r>
      <w:r w:rsidR="007D70E5">
        <w:rPr>
          <w:rtl/>
        </w:rPr>
        <w:t>،</w:t>
      </w:r>
      <w:r>
        <w:rPr>
          <w:rtl/>
        </w:rPr>
        <w:t xml:space="preserve"> وعوالم العلوم</w:t>
      </w:r>
      <w:r w:rsidR="003050AD">
        <w:rPr>
          <w:rtl/>
        </w:rPr>
        <w:t>:</w:t>
      </w:r>
      <w:r>
        <w:rPr>
          <w:rtl/>
        </w:rPr>
        <w:t xml:space="preserve"> 11 / 564 ح 4. </w:t>
      </w:r>
    </w:p>
    <w:p w:rsidR="00557F59" w:rsidRDefault="00557F59" w:rsidP="00557F59">
      <w:pPr>
        <w:pStyle w:val="libFootnote0"/>
        <w:rPr>
          <w:rtl/>
        </w:rPr>
      </w:pPr>
      <w:r>
        <w:rPr>
          <w:rtl/>
        </w:rPr>
        <w:t>وأورده في مناقب ابن شهراشوب</w:t>
      </w:r>
      <w:r w:rsidR="003050AD">
        <w:rPr>
          <w:rtl/>
        </w:rPr>
        <w:t>:</w:t>
      </w:r>
      <w:r>
        <w:rPr>
          <w:rtl/>
        </w:rPr>
        <w:t xml:space="preserve"> 3 / 326</w:t>
      </w:r>
      <w:r w:rsidR="007D70E5">
        <w:rPr>
          <w:rtl/>
        </w:rPr>
        <w:t>،</w:t>
      </w:r>
      <w:r>
        <w:rPr>
          <w:rtl/>
        </w:rPr>
        <w:t xml:space="preserve"> وروضة الواعظين</w:t>
      </w:r>
      <w:r w:rsidR="003050AD">
        <w:rPr>
          <w:rtl/>
        </w:rPr>
        <w:t>:</w:t>
      </w:r>
      <w:r>
        <w:rPr>
          <w:rtl/>
        </w:rPr>
        <w:t xml:space="preserve"> 148</w:t>
      </w:r>
      <w:r w:rsidR="007D70E5">
        <w:rPr>
          <w:rtl/>
        </w:rPr>
        <w:t>،</w:t>
      </w:r>
      <w:r>
        <w:rPr>
          <w:rtl/>
        </w:rPr>
        <w:t xml:space="preserve"> والفضائل لشاذان</w:t>
      </w:r>
      <w:r w:rsidR="003050AD">
        <w:rPr>
          <w:rtl/>
        </w:rPr>
        <w:t>:</w:t>
      </w:r>
      <w:r>
        <w:rPr>
          <w:rtl/>
        </w:rPr>
        <w:t xml:space="preserve"> 11. </w:t>
      </w:r>
    </w:p>
    <w:p w:rsidR="00557F59" w:rsidRDefault="00557F59" w:rsidP="00557F59">
      <w:pPr>
        <w:pStyle w:val="libFootnote0"/>
        <w:rPr>
          <w:rtl/>
        </w:rPr>
      </w:pPr>
      <w:r>
        <w:rPr>
          <w:rtl/>
        </w:rPr>
        <w:t>وفي « ح » عدّة أبيات أخرى</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إذا عـلـى الـدنيا الدنيـّة ظفرت</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أيدي بغاة طغـاتهـا بهـداتـها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فـهـناك ينـصفـها الإله بـعدله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وتـسـوق شيـعهـا إلى جنّاتها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يـومـاً بـه تأتـي بتـولـة أحمد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تتمـرّغ الأمـلاك فـي خطواتها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وخديجة الـكـبـرى وحـوّا حولها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مع مريم يبـكيـان مـن كرباتها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وبكفّهـا ثـوب الـشهـيد مضمّـخ</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ودموعها تـجري علـى وجناتها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تبـدي شـكايتـها لجبّـار السـما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ولها الخلائـق هـوّدت أصواته</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يا مصرخ المستـصرخـين وناصر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ا المستضـعفــين منتهى دعواتها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هل امـّة فعـلت بـآل نـبـيّـهـم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كـفـعـال اُميـّة مـع ساداتهـا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غصبت نصيبي من أبـي واستضعفت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بَعلي مزيل الـكـرب في شدّاتـها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وغدت إلى ولدي تـسـنّ سـيوفهـا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وسقته كـأس الـموت في حملاتها</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وسبت بـناتـي جهـرة ومضت بها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نـحو الـشـام هديّـة لـبغاتهـا</w:t>
            </w:r>
            <w:r w:rsidRPr="00557F59">
              <w:rPr>
                <w:rStyle w:val="libPoemTiniChar0"/>
                <w:rtl/>
              </w:rPr>
              <w:br/>
              <w:t>  </w:t>
            </w:r>
          </w:p>
        </w:tc>
      </w:tr>
    </w:tbl>
    <w:p w:rsidR="00557F59" w:rsidRDefault="00557F59" w:rsidP="00557F59">
      <w:pPr>
        <w:pStyle w:val="libFootnote0"/>
        <w:rPr>
          <w:rtl/>
        </w:rPr>
      </w:pPr>
      <w:r>
        <w:rPr>
          <w:rtl/>
        </w:rPr>
        <w:t>3</w:t>
      </w:r>
      <w:r w:rsidR="007D70E5">
        <w:rPr>
          <w:rtl/>
        </w:rPr>
        <w:t xml:space="preserve"> - </w:t>
      </w:r>
      <w:r>
        <w:rPr>
          <w:rtl/>
        </w:rPr>
        <w:t xml:space="preserve">عيون أخبار الرضا </w:t>
      </w:r>
      <w:r w:rsidR="007D70E5" w:rsidRPr="007D70E5">
        <w:rPr>
          <w:rStyle w:val="libAlaemChar"/>
          <w:rFonts w:hint="cs"/>
          <w:rtl/>
        </w:rPr>
        <w:t>عليه‌السلام</w:t>
      </w:r>
      <w:r w:rsidR="003050AD">
        <w:rPr>
          <w:rtl/>
        </w:rPr>
        <w:t>:</w:t>
      </w:r>
      <w:r>
        <w:rPr>
          <w:rtl/>
        </w:rPr>
        <w:t xml:space="preserve"> 2 / 8 ح 21 وص 26 ح 6</w:t>
      </w:r>
      <w:r w:rsidR="007D70E5">
        <w:rPr>
          <w:rtl/>
        </w:rPr>
        <w:t>،</w:t>
      </w:r>
      <w:r>
        <w:rPr>
          <w:rtl/>
        </w:rPr>
        <w:t xml:space="preserve"> مناقب ابن شهراشوب</w:t>
      </w:r>
      <w:r w:rsidR="003050AD">
        <w:rPr>
          <w:rtl/>
        </w:rPr>
        <w:t>:</w:t>
      </w:r>
      <w:r>
        <w:rPr>
          <w:rtl/>
        </w:rPr>
        <w:t xml:space="preserve"> 3 / 327. </w:t>
      </w:r>
    </w:p>
    <w:p w:rsidR="00557F59" w:rsidRDefault="00557F59" w:rsidP="00557F59">
      <w:pPr>
        <w:pStyle w:val="libFootnote0"/>
        <w:rPr>
          <w:rtl/>
        </w:rPr>
      </w:pPr>
      <w:r>
        <w:rPr>
          <w:rtl/>
        </w:rPr>
        <w:t xml:space="preserve">وروي في صحيفة الامام الرضا </w:t>
      </w:r>
      <w:r w:rsidR="007D70E5" w:rsidRPr="007D70E5">
        <w:rPr>
          <w:rStyle w:val="libAlaemChar"/>
          <w:rFonts w:hint="cs"/>
          <w:rtl/>
        </w:rPr>
        <w:t>عليه‌السلام</w:t>
      </w:r>
      <w:r w:rsidR="003050AD">
        <w:rPr>
          <w:rtl/>
        </w:rPr>
        <w:t>:</w:t>
      </w:r>
      <w:r>
        <w:rPr>
          <w:rtl/>
        </w:rPr>
        <w:t xml:space="preserve"> 89 ح 21</w:t>
      </w:r>
      <w:r w:rsidR="007D70E5">
        <w:rPr>
          <w:rtl/>
        </w:rPr>
        <w:t>،</w:t>
      </w:r>
      <w:r>
        <w:rPr>
          <w:rtl/>
        </w:rPr>
        <w:t xml:space="preserve"> وفيه تخريجات اُخرى</w:t>
      </w:r>
      <w:r w:rsidR="007D70E5">
        <w:rPr>
          <w:rtl/>
        </w:rPr>
        <w:t>،</w:t>
      </w:r>
      <w:r>
        <w:rPr>
          <w:rtl/>
        </w:rPr>
        <w:t xml:space="preserve"> فراجع. </w:t>
      </w:r>
    </w:p>
    <w:p w:rsidR="00557F59" w:rsidRDefault="00557F59" w:rsidP="00557F59">
      <w:pPr>
        <w:pStyle w:val="libNormal"/>
        <w:rPr>
          <w:rtl/>
        </w:rPr>
      </w:pPr>
      <w:r>
        <w:rPr>
          <w:rtl/>
        </w:rPr>
        <w:br w:type="page"/>
      </w:r>
    </w:p>
    <w:p w:rsidR="00557F59" w:rsidRPr="00557F59" w:rsidRDefault="00557F59" w:rsidP="00484E34">
      <w:pPr>
        <w:pStyle w:val="libNormal"/>
        <w:rPr>
          <w:rStyle w:val="libFootnotenumChar"/>
          <w:rtl/>
        </w:rPr>
      </w:pPr>
      <w:bookmarkStart w:id="64" w:name="_Toc272424723"/>
      <w:bookmarkStart w:id="65" w:name="_Toc372545139"/>
      <w:r w:rsidRPr="002C7A00">
        <w:rPr>
          <w:rStyle w:val="Heading2Char"/>
          <w:rtl/>
        </w:rPr>
        <w:lastRenderedPageBreak/>
        <w:t>و</w:t>
      </w:r>
      <w:bookmarkEnd w:id="64"/>
      <w:bookmarkEnd w:id="65"/>
      <w:r>
        <w:rPr>
          <w:rtl/>
        </w:rPr>
        <w:t>في حديث آخر</w:t>
      </w:r>
      <w:r w:rsidR="003050AD">
        <w:rPr>
          <w:rtl/>
        </w:rPr>
        <w:t>:</w:t>
      </w:r>
      <w:r>
        <w:rPr>
          <w:rtl/>
        </w:rPr>
        <w:t xml:space="preserve"> انّها تقبل يوما لقيامة ومعها ألف نبيّ وألف صدّيق وألف شهيد</w:t>
      </w:r>
      <w:r w:rsidR="007D70E5">
        <w:rPr>
          <w:rtl/>
        </w:rPr>
        <w:t>،</w:t>
      </w:r>
      <w:r>
        <w:rPr>
          <w:rtl/>
        </w:rPr>
        <w:t xml:space="preserve"> ومن الكرّوبيّين ألف ألف يسعدونها على البكاء</w:t>
      </w:r>
      <w:r w:rsidR="007D70E5">
        <w:rPr>
          <w:rtl/>
        </w:rPr>
        <w:t>،</w:t>
      </w:r>
      <w:r>
        <w:rPr>
          <w:rtl/>
        </w:rPr>
        <w:t xml:space="preserve"> وانّها لتشهق شهقة فلا يبقى في السماء ملك إلا بكى رحمة لها</w:t>
      </w:r>
      <w:r w:rsidR="007D70E5">
        <w:rPr>
          <w:rtl/>
        </w:rPr>
        <w:t>،</w:t>
      </w:r>
      <w:r>
        <w:rPr>
          <w:rtl/>
        </w:rPr>
        <w:t xml:space="preserve"> وما تسكن حتى يأتيها أبوها</w:t>
      </w:r>
      <w:r w:rsidR="007D70E5">
        <w:rPr>
          <w:rtl/>
        </w:rPr>
        <w:t>،</w:t>
      </w:r>
      <w:r>
        <w:rPr>
          <w:rtl/>
        </w:rPr>
        <w:t xml:space="preserve"> فيقول</w:t>
      </w:r>
      <w:r w:rsidR="003050AD">
        <w:rPr>
          <w:rtl/>
        </w:rPr>
        <w:t>:</w:t>
      </w:r>
      <w:r>
        <w:rPr>
          <w:rtl/>
        </w:rPr>
        <w:t xml:space="preserve"> يا بنيّة</w:t>
      </w:r>
      <w:r w:rsidR="007D70E5">
        <w:rPr>
          <w:rtl/>
        </w:rPr>
        <w:t>،</w:t>
      </w:r>
      <w:r>
        <w:rPr>
          <w:rtl/>
        </w:rPr>
        <w:t xml:space="preserve"> قد أبكيت أهل السماوات وشغلتيهم عن التسبيح</w:t>
      </w:r>
      <w:r w:rsidR="007D70E5">
        <w:rPr>
          <w:rtl/>
        </w:rPr>
        <w:t>،</w:t>
      </w:r>
      <w:r>
        <w:rPr>
          <w:rtl/>
        </w:rPr>
        <w:t xml:space="preserve"> فكفّي حتى يقدّسوا</w:t>
      </w:r>
      <w:r w:rsidR="007D70E5">
        <w:rPr>
          <w:rtl/>
        </w:rPr>
        <w:t>،</w:t>
      </w:r>
      <w:r>
        <w:rPr>
          <w:rtl/>
        </w:rPr>
        <w:t xml:space="preserve"> فإنّ الله بالغ أمره.</w:t>
      </w:r>
      <w:r w:rsidRPr="00557F59">
        <w:rPr>
          <w:rStyle w:val="libFootnotenumChar"/>
          <w:rtl/>
        </w:rPr>
        <w:t>(1)</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سَوْف تأتي الزهراء تلتمس الحك‍</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 إذا حان مَحْشَـرُ الـتعديل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وأبـوهـا وبـعلـها وبـنـوها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حولها والخصام غـير قـليل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وتُـنـادي يـا ربّ ذُبــّح أولا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دي لماذا وأنـت خيـر مديل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فينـادى بمـالـكٍ ألهـب الَّـنا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 وأجِّج وخُذ بأهـل الـغلولِ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ويُجازى كـل بـما كـان مـنه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من عقاب التَّخليد </w:t>
            </w:r>
            <w:r w:rsidRPr="00557F59">
              <w:rPr>
                <w:rStyle w:val="libFootnotenumChar"/>
                <w:rtl/>
              </w:rPr>
              <w:t>(3)</w:t>
            </w:r>
            <w:r>
              <w:rPr>
                <w:rtl/>
              </w:rPr>
              <w:t xml:space="preserve"> والتَّنكيل </w:t>
            </w:r>
            <w:r w:rsidRPr="00557F59">
              <w:rPr>
                <w:rStyle w:val="libFootnotenumChar"/>
                <w:rtl/>
              </w:rPr>
              <w:t>(4)</w:t>
            </w:r>
            <w:r w:rsidRPr="00557F59">
              <w:rPr>
                <w:rStyle w:val="libPoemTiniChar0"/>
                <w:rtl/>
              </w:rPr>
              <w:br/>
              <w:t>  </w:t>
            </w:r>
          </w:p>
        </w:tc>
      </w:tr>
    </w:tbl>
    <w:p w:rsidR="00557F59" w:rsidRDefault="00557F59" w:rsidP="00484E34">
      <w:pPr>
        <w:pStyle w:val="libNormal"/>
        <w:rPr>
          <w:rtl/>
        </w:rPr>
      </w:pPr>
      <w:r>
        <w:rPr>
          <w:rtl/>
        </w:rPr>
        <w:t>فيا إخواني</w:t>
      </w:r>
      <w:r w:rsidR="007D70E5">
        <w:rPr>
          <w:rtl/>
        </w:rPr>
        <w:t>،</w:t>
      </w:r>
      <w:r>
        <w:rPr>
          <w:rtl/>
        </w:rPr>
        <w:t xml:space="preserve"> أظهروا في هذا الشهر شعار الأحزان</w:t>
      </w:r>
      <w:r w:rsidR="007D70E5">
        <w:rPr>
          <w:rtl/>
        </w:rPr>
        <w:t>،</w:t>
      </w:r>
      <w:r>
        <w:rPr>
          <w:rtl/>
        </w:rPr>
        <w:t xml:space="preserve"> وأفيضوا الدموع المقرحة للأجفان</w:t>
      </w:r>
      <w:r w:rsidR="007D70E5">
        <w:rPr>
          <w:rtl/>
        </w:rPr>
        <w:t>،</w:t>
      </w:r>
      <w:r>
        <w:rPr>
          <w:rtl/>
        </w:rPr>
        <w:t xml:space="preserve"> فإنّ البكاء في هذا الشهر لمصاب آل الرسول من أفضل الطاعات</w:t>
      </w:r>
      <w:r w:rsidR="007D70E5">
        <w:rPr>
          <w:rtl/>
        </w:rPr>
        <w:t>،</w:t>
      </w:r>
      <w:r>
        <w:rPr>
          <w:rtl/>
        </w:rPr>
        <w:t xml:space="preserve"> وإظهار الجزع لما نال عترة الوصيّ من أكمل القربات. </w:t>
      </w:r>
    </w:p>
    <w:p w:rsidR="00557F59" w:rsidRDefault="00557F59" w:rsidP="00484E34">
      <w:pPr>
        <w:pStyle w:val="libNormal"/>
        <w:rPr>
          <w:rtl/>
        </w:rPr>
      </w:pPr>
      <w:r>
        <w:rPr>
          <w:rtl/>
        </w:rPr>
        <w:t xml:space="preserve">روى الشيخ الجليل الفقيه جعفر بن محمد [ بن قولويه بإسناده إلى الامام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كامل الزيارات</w:t>
      </w:r>
      <w:r w:rsidR="003050AD">
        <w:rPr>
          <w:rtl/>
        </w:rPr>
        <w:t>:</w:t>
      </w:r>
      <w:r>
        <w:rPr>
          <w:rtl/>
        </w:rPr>
        <w:t xml:space="preserve"> 87 ذح 16</w:t>
      </w:r>
      <w:r w:rsidR="007D70E5">
        <w:rPr>
          <w:rtl/>
        </w:rPr>
        <w:t>،</w:t>
      </w:r>
      <w:r>
        <w:rPr>
          <w:rtl/>
        </w:rPr>
        <w:t xml:space="preserve"> عن البحار</w:t>
      </w:r>
      <w:r w:rsidR="003050AD">
        <w:rPr>
          <w:rtl/>
        </w:rPr>
        <w:t>:</w:t>
      </w:r>
      <w:r>
        <w:rPr>
          <w:rtl/>
        </w:rPr>
        <w:t xml:space="preserve"> 45 / 225 ذح 17</w:t>
      </w:r>
      <w:r w:rsidR="007D70E5">
        <w:rPr>
          <w:rtl/>
        </w:rPr>
        <w:t>،</w:t>
      </w:r>
      <w:r>
        <w:rPr>
          <w:rtl/>
        </w:rPr>
        <w:t xml:space="preserve"> وعوالم العلوم</w:t>
      </w:r>
      <w:r w:rsidR="003050AD">
        <w:rPr>
          <w:rtl/>
        </w:rPr>
        <w:t>:</w:t>
      </w:r>
      <w:r>
        <w:rPr>
          <w:rtl/>
        </w:rPr>
        <w:t xml:space="preserve"> 17 / 11</w:t>
      </w:r>
      <w:r w:rsidR="007D70E5">
        <w:rPr>
          <w:rtl/>
        </w:rPr>
        <w:t>،</w:t>
      </w:r>
      <w:r>
        <w:rPr>
          <w:rtl/>
        </w:rPr>
        <w:t xml:space="preserve"> ح 2. </w:t>
      </w:r>
    </w:p>
    <w:p w:rsidR="00557F59" w:rsidRDefault="00557F59" w:rsidP="00557F59">
      <w:pPr>
        <w:pStyle w:val="libFootnote0"/>
        <w:rPr>
          <w:rtl/>
        </w:rPr>
      </w:pPr>
      <w:r>
        <w:rPr>
          <w:rtl/>
        </w:rPr>
        <w:t>2</w:t>
      </w:r>
      <w:r w:rsidR="007D70E5">
        <w:rPr>
          <w:rtl/>
        </w:rPr>
        <w:t xml:space="preserve"> - </w:t>
      </w:r>
      <w:r>
        <w:rPr>
          <w:rtl/>
        </w:rPr>
        <w:t>كذا في ديوان الصاحب</w:t>
      </w:r>
      <w:r w:rsidR="007D70E5">
        <w:rPr>
          <w:rtl/>
        </w:rPr>
        <w:t>،</w:t>
      </w:r>
      <w:r>
        <w:rPr>
          <w:rtl/>
        </w:rPr>
        <w:t xml:space="preserve"> وفي الأصل</w:t>
      </w:r>
      <w:r w:rsidR="003050AD">
        <w:rPr>
          <w:rtl/>
        </w:rPr>
        <w:t>:</w:t>
      </w:r>
      <w:r>
        <w:rPr>
          <w:rtl/>
        </w:rPr>
        <w:t xml:space="preserve"> يا ربّ تذبح ... وأنت أنت مزيل. </w:t>
      </w:r>
    </w:p>
    <w:p w:rsidR="00557F59" w:rsidRDefault="00557F59" w:rsidP="00557F59">
      <w:pPr>
        <w:pStyle w:val="libFootnote0"/>
        <w:rPr>
          <w:rtl/>
        </w:rPr>
      </w:pPr>
      <w:r>
        <w:rPr>
          <w:rtl/>
        </w:rPr>
        <w:t>3</w:t>
      </w:r>
      <w:r w:rsidR="007D70E5">
        <w:rPr>
          <w:rtl/>
        </w:rPr>
        <w:t xml:space="preserve"> - </w:t>
      </w:r>
      <w:r>
        <w:rPr>
          <w:rtl/>
        </w:rPr>
        <w:t>كذا في ديوان الصاحب</w:t>
      </w:r>
      <w:r w:rsidR="007D70E5">
        <w:rPr>
          <w:rtl/>
        </w:rPr>
        <w:t>،</w:t>
      </w:r>
      <w:r>
        <w:rPr>
          <w:rtl/>
        </w:rPr>
        <w:t xml:space="preserve"> وفي الأصل</w:t>
      </w:r>
      <w:r w:rsidR="003050AD">
        <w:rPr>
          <w:rtl/>
        </w:rPr>
        <w:t>:</w:t>
      </w:r>
      <w:r>
        <w:rPr>
          <w:rtl/>
        </w:rPr>
        <w:t xml:space="preserve"> عذاب التجليد. </w:t>
      </w:r>
    </w:p>
    <w:p w:rsidR="00557F59" w:rsidRDefault="00557F59" w:rsidP="00557F59">
      <w:pPr>
        <w:pStyle w:val="libFootnote0"/>
        <w:rPr>
          <w:rtl/>
        </w:rPr>
      </w:pPr>
      <w:r>
        <w:rPr>
          <w:rtl/>
        </w:rPr>
        <w:t>4</w:t>
      </w:r>
      <w:r w:rsidR="007D70E5">
        <w:rPr>
          <w:rtl/>
        </w:rPr>
        <w:t xml:space="preserve"> - </w:t>
      </w:r>
      <w:r>
        <w:rPr>
          <w:rtl/>
        </w:rPr>
        <w:t>الأبيات للصاحب بن عبّاد</w:t>
      </w:r>
      <w:r w:rsidR="007D70E5">
        <w:rPr>
          <w:rtl/>
        </w:rPr>
        <w:t>،</w:t>
      </w:r>
      <w:r>
        <w:rPr>
          <w:rtl/>
        </w:rPr>
        <w:t xml:space="preserve"> المولود سنة « 326 ه‍ »</w:t>
      </w:r>
      <w:r w:rsidR="007D70E5">
        <w:rPr>
          <w:rtl/>
        </w:rPr>
        <w:t>،</w:t>
      </w:r>
      <w:r>
        <w:rPr>
          <w:rtl/>
        </w:rPr>
        <w:t xml:space="preserve"> والمتوفّى سنة « 385 ه‍ »</w:t>
      </w:r>
      <w:r w:rsidR="007D70E5">
        <w:rPr>
          <w:rtl/>
        </w:rPr>
        <w:t>،</w:t>
      </w:r>
      <w:r>
        <w:rPr>
          <w:rtl/>
        </w:rPr>
        <w:t xml:space="preserve"> انظر ديوانه ص 263</w:t>
      </w:r>
      <w:r w:rsidR="007D70E5">
        <w:rPr>
          <w:rtl/>
        </w:rPr>
        <w:t>،</w:t>
      </w:r>
      <w:r>
        <w:rPr>
          <w:rtl/>
        </w:rPr>
        <w:t xml:space="preserve"> ومقتل الخوارزمي</w:t>
      </w:r>
      <w:r w:rsidR="003050AD">
        <w:rPr>
          <w:rtl/>
        </w:rPr>
        <w:t>:</w:t>
      </w:r>
      <w:r>
        <w:rPr>
          <w:rtl/>
        </w:rPr>
        <w:t xml:space="preserve"> 2 / 150</w:t>
      </w:r>
      <w:r w:rsidR="007D70E5">
        <w:rPr>
          <w:rtl/>
        </w:rPr>
        <w:t>،</w:t>
      </w:r>
      <w:r>
        <w:rPr>
          <w:rtl/>
        </w:rPr>
        <w:t xml:space="preserve"> ومناقب ابن شهراشوب</w:t>
      </w:r>
      <w:r w:rsidR="003050AD">
        <w:rPr>
          <w:rtl/>
        </w:rPr>
        <w:t>:</w:t>
      </w:r>
      <w:r>
        <w:rPr>
          <w:rtl/>
        </w:rPr>
        <w:t xml:space="preserve"> 3 / 328</w:t>
      </w:r>
      <w:r w:rsidR="007D70E5">
        <w:rPr>
          <w:rtl/>
        </w:rPr>
        <w:t>،</w:t>
      </w:r>
      <w:r>
        <w:rPr>
          <w:rtl/>
        </w:rPr>
        <w:t xml:space="preserve"> والبحار</w:t>
      </w:r>
      <w:r w:rsidR="003050AD">
        <w:rPr>
          <w:rtl/>
        </w:rPr>
        <w:t>:</w:t>
      </w:r>
      <w:r>
        <w:rPr>
          <w:rtl/>
        </w:rPr>
        <w:t xml:space="preserve"> 45 / 292</w:t>
      </w:r>
      <w:r w:rsidR="007D70E5">
        <w:rPr>
          <w:rtl/>
        </w:rPr>
        <w:t>،</w:t>
      </w:r>
      <w:r>
        <w:rPr>
          <w:rtl/>
        </w:rPr>
        <w:t xml:space="preserve"> وعوالم العلوم</w:t>
      </w:r>
      <w:r w:rsidR="003050AD">
        <w:rPr>
          <w:rtl/>
        </w:rPr>
        <w:t>:</w:t>
      </w:r>
      <w:r>
        <w:rPr>
          <w:rtl/>
        </w:rPr>
        <w:t xml:space="preserve"> 17 / 589.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أبي جعفر محمد ] </w:t>
      </w:r>
      <w:r w:rsidRPr="00557F59">
        <w:rPr>
          <w:rStyle w:val="libFootnotenumChar"/>
          <w:rtl/>
        </w:rPr>
        <w:t>(1)</w:t>
      </w:r>
      <w:r>
        <w:rPr>
          <w:rtl/>
        </w:rPr>
        <w:t xml:space="preserve"> بن علي الباقر </w:t>
      </w:r>
      <w:r w:rsidR="007D70E5" w:rsidRPr="007D70E5">
        <w:rPr>
          <w:rStyle w:val="libAlaemChar"/>
          <w:rFonts w:hint="cs"/>
          <w:rtl/>
        </w:rPr>
        <w:t>عليه‌السلام</w:t>
      </w:r>
      <w:r>
        <w:rPr>
          <w:rtl/>
        </w:rPr>
        <w:t xml:space="preserve"> قال</w:t>
      </w:r>
      <w:r w:rsidR="003050AD">
        <w:rPr>
          <w:rtl/>
        </w:rPr>
        <w:t>:</w:t>
      </w:r>
      <w:r>
        <w:rPr>
          <w:rtl/>
        </w:rPr>
        <w:t xml:space="preserve"> كان أبي علي الحسين صلوات الله عليه يقول</w:t>
      </w:r>
      <w:r w:rsidR="003050AD">
        <w:rPr>
          <w:rtl/>
        </w:rPr>
        <w:t>:</w:t>
      </w:r>
      <w:r>
        <w:rPr>
          <w:rtl/>
        </w:rPr>
        <w:t xml:space="preserve"> أيّما مؤمن دمعت عيناه لقتل الحسين </w:t>
      </w:r>
      <w:r w:rsidR="007D70E5" w:rsidRPr="007D70E5">
        <w:rPr>
          <w:rStyle w:val="libAlaemChar"/>
          <w:rFonts w:hint="cs"/>
          <w:rtl/>
        </w:rPr>
        <w:t>عليه‌السلام</w:t>
      </w:r>
      <w:r>
        <w:rPr>
          <w:rtl/>
        </w:rPr>
        <w:t xml:space="preserve"> دمعة حتى تسيل على خدّه بوّأه الله بها في الجنة [ غرفاً يسكنها ] </w:t>
      </w:r>
      <w:r w:rsidRPr="00557F59">
        <w:rPr>
          <w:rStyle w:val="libFootnotenumChar"/>
          <w:rtl/>
        </w:rPr>
        <w:t>(2)</w:t>
      </w:r>
      <w:r>
        <w:rPr>
          <w:rtl/>
        </w:rPr>
        <w:t xml:space="preserve"> أحقاباً</w:t>
      </w:r>
      <w:r w:rsidR="007D70E5">
        <w:rPr>
          <w:rtl/>
        </w:rPr>
        <w:t>،</w:t>
      </w:r>
      <w:r>
        <w:rPr>
          <w:rtl/>
        </w:rPr>
        <w:t xml:space="preserve"> وأيّما مؤمن دمعت عيناه حتى تسيل على خدّه لأذىً مسّنا من عدوّنا في </w:t>
      </w:r>
      <w:r w:rsidRPr="00F2128C">
        <w:rPr>
          <w:rtl/>
        </w:rPr>
        <w:t>الدنيا بوّأه [ الله بها</w:t>
      </w:r>
      <w:r w:rsidRPr="00F2128C">
        <w:rPr>
          <w:rFonts w:hint="cs"/>
          <w:rtl/>
        </w:rPr>
        <w:t>]</w:t>
      </w:r>
      <w:r w:rsidRPr="00557F59">
        <w:rPr>
          <w:rStyle w:val="libBold2Char"/>
          <w:rFonts w:hint="cs"/>
          <w:rtl/>
        </w:rPr>
        <w:t xml:space="preserve"> </w:t>
      </w:r>
      <w:r w:rsidRPr="00557F59">
        <w:rPr>
          <w:rStyle w:val="libFootnotenumChar"/>
          <w:rFonts w:hint="cs"/>
          <w:rtl/>
        </w:rPr>
        <w:t>(</w:t>
      </w:r>
      <w:r w:rsidRPr="00557F59">
        <w:rPr>
          <w:rStyle w:val="libFootnotenumChar"/>
          <w:rtl/>
        </w:rPr>
        <w:t>3)</w:t>
      </w:r>
      <w:r>
        <w:rPr>
          <w:rtl/>
        </w:rPr>
        <w:t xml:space="preserve"> في الجنة مبوّأ صدق</w:t>
      </w:r>
      <w:r w:rsidR="007D70E5">
        <w:rPr>
          <w:rtl/>
        </w:rPr>
        <w:t>،</w:t>
      </w:r>
      <w:r>
        <w:rPr>
          <w:rtl/>
        </w:rPr>
        <w:t xml:space="preserve"> وأيّما مؤمن مسّه أذىً فينا فدمعت عيناه حتى تسيل على خدّه من مضاضة ما اوذي فينا صرف الله عن وجهه الأذى وآمنه يوم القيامة من سخطه والنار </w:t>
      </w:r>
      <w:r w:rsidRPr="00557F59">
        <w:rPr>
          <w:rStyle w:val="libFootnotenumChar"/>
          <w:rtl/>
        </w:rPr>
        <w:t>(4)</w:t>
      </w:r>
      <w:r>
        <w:rPr>
          <w:rtl/>
        </w:rPr>
        <w:t xml:space="preserve">. </w:t>
      </w:r>
      <w:r w:rsidRPr="00557F59">
        <w:rPr>
          <w:rStyle w:val="libFootnotenumChar"/>
          <w:rtl/>
        </w:rPr>
        <w:t>(5)</w:t>
      </w:r>
      <w:r>
        <w:rPr>
          <w:rtl/>
        </w:rPr>
        <w:t xml:space="preserve"> </w:t>
      </w:r>
    </w:p>
    <w:p w:rsidR="00557F59" w:rsidRDefault="00557F59" w:rsidP="00484E34">
      <w:pPr>
        <w:pStyle w:val="libNormal"/>
        <w:rPr>
          <w:rtl/>
        </w:rPr>
      </w:pPr>
      <w:bookmarkStart w:id="66" w:name="_Toc272424724"/>
      <w:bookmarkStart w:id="67" w:name="_Toc372545140"/>
      <w:r w:rsidRPr="002C7A00">
        <w:rPr>
          <w:rStyle w:val="Heading2Char"/>
          <w:rtl/>
        </w:rPr>
        <w:t>و</w:t>
      </w:r>
      <w:bookmarkEnd w:id="66"/>
      <w:bookmarkEnd w:id="67"/>
      <w:r>
        <w:rPr>
          <w:rtl/>
        </w:rPr>
        <w:t xml:space="preserve">رى بإسناده متّصل إلى الامام أبي عبد الله الصادق </w:t>
      </w:r>
      <w:r w:rsidR="007D70E5" w:rsidRPr="007D70E5">
        <w:rPr>
          <w:rStyle w:val="libAlaemChar"/>
          <w:rFonts w:hint="cs"/>
          <w:rtl/>
        </w:rPr>
        <w:t>عليه‌السلام</w:t>
      </w:r>
      <w:r>
        <w:rPr>
          <w:rtl/>
        </w:rPr>
        <w:t xml:space="preserve"> قال</w:t>
      </w:r>
      <w:r w:rsidR="003050AD">
        <w:rPr>
          <w:rtl/>
        </w:rPr>
        <w:t>:</w:t>
      </w:r>
      <w:r>
        <w:rPr>
          <w:rtl/>
        </w:rPr>
        <w:t xml:space="preserve"> كان يقول</w:t>
      </w:r>
      <w:r w:rsidR="003050AD">
        <w:rPr>
          <w:rtl/>
        </w:rPr>
        <w:t>:</w:t>
      </w:r>
      <w:r>
        <w:rPr>
          <w:rtl/>
        </w:rPr>
        <w:t xml:space="preserve"> إنّ الجزع والبكاء مكروه للعبد في كلّ ما جزع ما خلا البكاء على الحسين </w:t>
      </w:r>
      <w:r w:rsidR="007D70E5" w:rsidRPr="007D70E5">
        <w:rPr>
          <w:rStyle w:val="libAlaemChar"/>
          <w:rFonts w:hint="cs"/>
          <w:rtl/>
        </w:rPr>
        <w:t>عليه‌السلام</w:t>
      </w:r>
      <w:r>
        <w:rPr>
          <w:rtl/>
        </w:rPr>
        <w:t xml:space="preserve"> فإنّه فيه مأجور. </w:t>
      </w:r>
      <w:r w:rsidRPr="00557F59">
        <w:rPr>
          <w:rStyle w:val="libFootnotenumChar"/>
          <w:rtl/>
        </w:rPr>
        <w:t>(6)</w:t>
      </w:r>
      <w:r>
        <w:rPr>
          <w:rtl/>
        </w:rPr>
        <w:t xml:space="preserve"> </w:t>
      </w:r>
    </w:p>
    <w:p w:rsidR="00557F59" w:rsidRDefault="00557F59" w:rsidP="00484E34">
      <w:pPr>
        <w:pStyle w:val="libNormal"/>
        <w:rPr>
          <w:rtl/>
        </w:rPr>
      </w:pPr>
      <w:r>
        <w:rPr>
          <w:rtl/>
        </w:rPr>
        <w:t xml:space="preserve">وروى رضي الله عنه بإسناده متّصل بالامام أبي عبد الله </w:t>
      </w:r>
      <w:r w:rsidR="007D70E5" w:rsidRPr="007D70E5">
        <w:rPr>
          <w:rStyle w:val="libAlaemChar"/>
          <w:rFonts w:hint="cs"/>
          <w:rtl/>
        </w:rPr>
        <w:t>عليه‌السلام</w:t>
      </w:r>
      <w:r>
        <w:rPr>
          <w:rtl/>
        </w:rPr>
        <w:t xml:space="preserve"> قال</w:t>
      </w:r>
      <w:r w:rsidR="003050AD">
        <w:rPr>
          <w:rtl/>
        </w:rPr>
        <w:t>:</w:t>
      </w:r>
      <w:r>
        <w:rPr>
          <w:rtl/>
        </w:rPr>
        <w:t xml:space="preserve"> من ذكر عنده الحسين </w:t>
      </w:r>
      <w:r w:rsidR="007D70E5" w:rsidRPr="007D70E5">
        <w:rPr>
          <w:rStyle w:val="libAlaemChar"/>
          <w:rFonts w:hint="cs"/>
          <w:rtl/>
        </w:rPr>
        <w:t>عليه‌السلام</w:t>
      </w:r>
      <w:r>
        <w:rPr>
          <w:rtl/>
        </w:rPr>
        <w:t xml:space="preserve"> فخرج من عينه [ من الدموع ] </w:t>
      </w:r>
      <w:r w:rsidRPr="00557F59">
        <w:rPr>
          <w:rStyle w:val="libFootnotenumChar"/>
          <w:rtl/>
        </w:rPr>
        <w:t>(7)</w:t>
      </w:r>
      <w:r>
        <w:rPr>
          <w:rtl/>
        </w:rPr>
        <w:t xml:space="preserve"> مقدار جناح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أثبتناه لما يتطلّبه السياق. </w:t>
      </w:r>
    </w:p>
    <w:p w:rsidR="00557F59" w:rsidRDefault="00557F59" w:rsidP="00557F59">
      <w:pPr>
        <w:pStyle w:val="libFootnote0"/>
        <w:rPr>
          <w:rtl/>
        </w:rPr>
      </w:pPr>
      <w:r>
        <w:rPr>
          <w:rtl/>
        </w:rPr>
        <w:t>2</w:t>
      </w:r>
      <w:r w:rsidR="007D70E5">
        <w:rPr>
          <w:rtl/>
        </w:rPr>
        <w:t xml:space="preserve"> - </w:t>
      </w:r>
      <w:r>
        <w:rPr>
          <w:rtl/>
        </w:rPr>
        <w:t xml:space="preserve">من الكامل. </w:t>
      </w:r>
    </w:p>
    <w:p w:rsidR="00557F59" w:rsidRDefault="00557F59" w:rsidP="00557F59">
      <w:pPr>
        <w:pStyle w:val="libFootnote0"/>
        <w:rPr>
          <w:rtl/>
        </w:rPr>
      </w:pPr>
      <w:r>
        <w:rPr>
          <w:rtl/>
        </w:rPr>
        <w:t>3</w:t>
      </w:r>
      <w:r w:rsidR="007D70E5">
        <w:rPr>
          <w:rtl/>
        </w:rPr>
        <w:t xml:space="preserve"> - </w:t>
      </w:r>
      <w:r>
        <w:rPr>
          <w:rtl/>
        </w:rPr>
        <w:t xml:space="preserve">من الكامل. </w:t>
      </w:r>
    </w:p>
    <w:p w:rsidR="00557F59" w:rsidRDefault="00557F59" w:rsidP="00557F59">
      <w:pPr>
        <w:pStyle w:val="libFootnote0"/>
        <w:rPr>
          <w:rtl/>
        </w:rPr>
      </w:pPr>
      <w:r>
        <w:rPr>
          <w:rtl/>
        </w:rPr>
        <w:t>4</w:t>
      </w:r>
      <w:r w:rsidR="007D70E5">
        <w:rPr>
          <w:rtl/>
        </w:rPr>
        <w:t xml:space="preserve"> - </w:t>
      </w:r>
      <w:r>
        <w:rPr>
          <w:rtl/>
        </w:rPr>
        <w:t>كذا في الكامل</w:t>
      </w:r>
      <w:r w:rsidR="007D70E5">
        <w:rPr>
          <w:rtl/>
        </w:rPr>
        <w:t>،</w:t>
      </w:r>
      <w:r>
        <w:rPr>
          <w:rtl/>
        </w:rPr>
        <w:t xml:space="preserve"> وفي الأصل</w:t>
      </w:r>
      <w:r w:rsidR="003050AD">
        <w:rPr>
          <w:rtl/>
        </w:rPr>
        <w:t>:</w:t>
      </w:r>
      <w:r>
        <w:rPr>
          <w:rtl/>
        </w:rPr>
        <w:t xml:space="preserve"> سخط النار. </w:t>
      </w:r>
    </w:p>
    <w:p w:rsidR="00557F59" w:rsidRDefault="00557F59" w:rsidP="00557F59">
      <w:pPr>
        <w:pStyle w:val="libFootnote0"/>
        <w:rPr>
          <w:rtl/>
        </w:rPr>
      </w:pPr>
      <w:r>
        <w:rPr>
          <w:rtl/>
        </w:rPr>
        <w:t>5</w:t>
      </w:r>
      <w:r w:rsidR="007D70E5">
        <w:rPr>
          <w:rtl/>
        </w:rPr>
        <w:t xml:space="preserve"> - </w:t>
      </w:r>
      <w:r>
        <w:rPr>
          <w:rtl/>
        </w:rPr>
        <w:t>تفسير القمّي</w:t>
      </w:r>
      <w:r w:rsidR="003050AD">
        <w:rPr>
          <w:rtl/>
        </w:rPr>
        <w:t>:</w:t>
      </w:r>
      <w:r>
        <w:rPr>
          <w:rtl/>
        </w:rPr>
        <w:t xml:space="preserve"> 2 / 291</w:t>
      </w:r>
      <w:r w:rsidR="007D70E5">
        <w:rPr>
          <w:rtl/>
        </w:rPr>
        <w:t>،</w:t>
      </w:r>
      <w:r>
        <w:rPr>
          <w:rtl/>
        </w:rPr>
        <w:t xml:space="preserve"> كامل الزيارات</w:t>
      </w:r>
      <w:r w:rsidR="003050AD">
        <w:rPr>
          <w:rtl/>
        </w:rPr>
        <w:t>:</w:t>
      </w:r>
      <w:r>
        <w:rPr>
          <w:rtl/>
        </w:rPr>
        <w:t xml:space="preserve"> 100 ح 1</w:t>
      </w:r>
      <w:r w:rsidR="007D70E5">
        <w:rPr>
          <w:rtl/>
        </w:rPr>
        <w:t>،</w:t>
      </w:r>
      <w:r>
        <w:rPr>
          <w:rtl/>
        </w:rPr>
        <w:t xml:space="preserve"> ثواب الأعمال</w:t>
      </w:r>
      <w:r w:rsidR="003050AD">
        <w:rPr>
          <w:rtl/>
        </w:rPr>
        <w:t>:</w:t>
      </w:r>
      <w:r>
        <w:rPr>
          <w:rtl/>
        </w:rPr>
        <w:t xml:space="preserve"> 108 ح 1</w:t>
      </w:r>
      <w:r w:rsidR="007D70E5">
        <w:rPr>
          <w:rtl/>
        </w:rPr>
        <w:t>،</w:t>
      </w:r>
      <w:r>
        <w:rPr>
          <w:rtl/>
        </w:rPr>
        <w:t xml:space="preserve"> الملهوف</w:t>
      </w:r>
      <w:r w:rsidR="003050AD">
        <w:rPr>
          <w:rtl/>
        </w:rPr>
        <w:t>:</w:t>
      </w:r>
      <w:r>
        <w:rPr>
          <w:rtl/>
        </w:rPr>
        <w:t xml:space="preserve"> في مقدمة المؤلف</w:t>
      </w:r>
      <w:r w:rsidR="007D70E5">
        <w:rPr>
          <w:rtl/>
        </w:rPr>
        <w:t>،</w:t>
      </w:r>
      <w:r>
        <w:rPr>
          <w:rtl/>
        </w:rPr>
        <w:t xml:space="preserve"> عنها البحار</w:t>
      </w:r>
      <w:r w:rsidR="003050AD">
        <w:rPr>
          <w:rtl/>
        </w:rPr>
        <w:t>:</w:t>
      </w:r>
      <w:r>
        <w:rPr>
          <w:rtl/>
        </w:rPr>
        <w:t xml:space="preserve"> 44 / 281 ح 13</w:t>
      </w:r>
      <w:r w:rsidR="007D70E5">
        <w:rPr>
          <w:rtl/>
        </w:rPr>
        <w:t>،</w:t>
      </w:r>
      <w:r>
        <w:rPr>
          <w:rtl/>
        </w:rPr>
        <w:t xml:space="preserve"> وعوالم العلوم</w:t>
      </w:r>
      <w:r w:rsidR="003050AD">
        <w:rPr>
          <w:rtl/>
        </w:rPr>
        <w:t>:</w:t>
      </w:r>
      <w:r>
        <w:rPr>
          <w:rtl/>
        </w:rPr>
        <w:t xml:space="preserve"> 17 / 526 ح 4. </w:t>
      </w:r>
    </w:p>
    <w:p w:rsidR="00557F59" w:rsidRDefault="00557F59" w:rsidP="00557F59">
      <w:pPr>
        <w:pStyle w:val="libFootnote0"/>
        <w:rPr>
          <w:rtl/>
        </w:rPr>
      </w:pPr>
      <w:r>
        <w:rPr>
          <w:rtl/>
        </w:rPr>
        <w:t>وأخرجه في مدينة المعاجز</w:t>
      </w:r>
      <w:r w:rsidR="003050AD">
        <w:rPr>
          <w:rtl/>
        </w:rPr>
        <w:t>:</w:t>
      </w:r>
      <w:r>
        <w:rPr>
          <w:rtl/>
        </w:rPr>
        <w:t xml:space="preserve"> 4 / 152 ح 217</w:t>
      </w:r>
      <w:r w:rsidR="007D70E5">
        <w:rPr>
          <w:rtl/>
        </w:rPr>
        <w:t>،</w:t>
      </w:r>
      <w:r>
        <w:rPr>
          <w:rtl/>
        </w:rPr>
        <w:t xml:space="preserve"> وعوالم العلوم</w:t>
      </w:r>
      <w:r w:rsidR="003050AD">
        <w:rPr>
          <w:rtl/>
        </w:rPr>
        <w:t>:</w:t>
      </w:r>
      <w:r>
        <w:rPr>
          <w:rtl/>
        </w:rPr>
        <w:t xml:space="preserve"> 17 / 532 ح 1 عن القمّي. </w:t>
      </w:r>
    </w:p>
    <w:p w:rsidR="00557F59" w:rsidRDefault="00557F59" w:rsidP="00557F59">
      <w:pPr>
        <w:pStyle w:val="libFootnote0"/>
        <w:rPr>
          <w:rtl/>
        </w:rPr>
      </w:pPr>
      <w:r>
        <w:rPr>
          <w:rtl/>
        </w:rPr>
        <w:t>6</w:t>
      </w:r>
      <w:r w:rsidR="007D70E5">
        <w:rPr>
          <w:rtl/>
        </w:rPr>
        <w:t xml:space="preserve"> - </w:t>
      </w:r>
      <w:r>
        <w:rPr>
          <w:rtl/>
        </w:rPr>
        <w:t>كامل الزيارات</w:t>
      </w:r>
      <w:r w:rsidR="003050AD">
        <w:rPr>
          <w:rtl/>
        </w:rPr>
        <w:t>:</w:t>
      </w:r>
      <w:r>
        <w:rPr>
          <w:rtl/>
        </w:rPr>
        <w:t xml:space="preserve"> 100 ح 2</w:t>
      </w:r>
      <w:r w:rsidR="007D70E5">
        <w:rPr>
          <w:rtl/>
        </w:rPr>
        <w:t>،</w:t>
      </w:r>
      <w:r>
        <w:rPr>
          <w:rtl/>
        </w:rPr>
        <w:t xml:space="preserve"> عنه البحار</w:t>
      </w:r>
      <w:r w:rsidR="003050AD">
        <w:rPr>
          <w:rtl/>
        </w:rPr>
        <w:t>:</w:t>
      </w:r>
      <w:r>
        <w:rPr>
          <w:rtl/>
        </w:rPr>
        <w:t xml:space="preserve"> 44 / 291 ح 32</w:t>
      </w:r>
      <w:r w:rsidR="007D70E5">
        <w:rPr>
          <w:rtl/>
        </w:rPr>
        <w:t>،</w:t>
      </w:r>
      <w:r>
        <w:rPr>
          <w:rtl/>
        </w:rPr>
        <w:t xml:space="preserve"> وعوالم العلوم</w:t>
      </w:r>
      <w:r w:rsidR="003050AD">
        <w:rPr>
          <w:rtl/>
        </w:rPr>
        <w:t>:</w:t>
      </w:r>
      <w:r>
        <w:rPr>
          <w:rtl/>
        </w:rPr>
        <w:t xml:space="preserve"> 17 / 533 ح 5. </w:t>
      </w:r>
    </w:p>
    <w:p w:rsidR="00557F59" w:rsidRDefault="00557F59" w:rsidP="00557F59">
      <w:pPr>
        <w:pStyle w:val="libFootnote0"/>
        <w:rPr>
          <w:rtl/>
        </w:rPr>
      </w:pPr>
      <w:r>
        <w:rPr>
          <w:rtl/>
        </w:rPr>
        <w:t>7</w:t>
      </w:r>
      <w:r w:rsidR="007D70E5">
        <w:rPr>
          <w:rtl/>
        </w:rPr>
        <w:t xml:space="preserve"> - </w:t>
      </w:r>
      <w:r>
        <w:rPr>
          <w:rtl/>
        </w:rPr>
        <w:t xml:space="preserve">من الكامل.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ذباب كان ثوابه على الله عز وجل ولم يرض له بدون الجنّة. </w:t>
      </w:r>
      <w:r w:rsidRPr="00557F59">
        <w:rPr>
          <w:rStyle w:val="libFootnotenumChar"/>
          <w:rtl/>
        </w:rPr>
        <w:t>(1)</w:t>
      </w:r>
      <w:r>
        <w:rPr>
          <w:rtl/>
        </w:rPr>
        <w:t xml:space="preserve"> </w:t>
      </w:r>
    </w:p>
    <w:p w:rsidR="00557F59" w:rsidRDefault="00557F59" w:rsidP="00484E34">
      <w:pPr>
        <w:pStyle w:val="libNormal"/>
        <w:rPr>
          <w:rtl/>
        </w:rPr>
      </w:pPr>
      <w:r>
        <w:rPr>
          <w:rtl/>
        </w:rPr>
        <w:t>وروى رضي الله عنه عن مسمع بن عبد الملك البصري قال</w:t>
      </w:r>
      <w:r w:rsidR="003050AD">
        <w:rPr>
          <w:rtl/>
        </w:rPr>
        <w:t>:</w:t>
      </w:r>
      <w:r>
        <w:rPr>
          <w:rtl/>
        </w:rPr>
        <w:t xml:space="preserve"> قال لي أبو عبد الله الصادق </w:t>
      </w:r>
      <w:r w:rsidR="007D70E5" w:rsidRPr="007D70E5">
        <w:rPr>
          <w:rStyle w:val="libAlaemChar"/>
          <w:rFonts w:hint="cs"/>
          <w:rtl/>
        </w:rPr>
        <w:t>عليه‌السلام</w:t>
      </w:r>
      <w:r w:rsidR="003050AD">
        <w:rPr>
          <w:rtl/>
        </w:rPr>
        <w:t>:</w:t>
      </w:r>
      <w:r>
        <w:rPr>
          <w:rtl/>
        </w:rPr>
        <w:t xml:space="preserve"> يا مسمع</w:t>
      </w:r>
      <w:r w:rsidR="007D70E5">
        <w:rPr>
          <w:rtl/>
        </w:rPr>
        <w:t>،</w:t>
      </w:r>
      <w:r>
        <w:rPr>
          <w:rtl/>
        </w:rPr>
        <w:t xml:space="preserve"> أنت من أهل العراق؟ </w:t>
      </w:r>
    </w:p>
    <w:p w:rsidR="00557F59" w:rsidRDefault="00557F59" w:rsidP="00484E34">
      <w:pPr>
        <w:pStyle w:val="libNormal"/>
        <w:rPr>
          <w:rtl/>
        </w:rPr>
      </w:pPr>
      <w:r>
        <w:rPr>
          <w:rtl/>
        </w:rPr>
        <w:t>قلت</w:t>
      </w:r>
      <w:r w:rsidR="003050AD">
        <w:rPr>
          <w:rtl/>
        </w:rPr>
        <w:t>:</w:t>
      </w:r>
      <w:r>
        <w:rPr>
          <w:rtl/>
        </w:rPr>
        <w:t xml:space="preserve"> نعم. </w:t>
      </w:r>
    </w:p>
    <w:p w:rsidR="00557F59" w:rsidRDefault="00557F59" w:rsidP="00484E34">
      <w:pPr>
        <w:pStyle w:val="libNormal"/>
        <w:rPr>
          <w:rtl/>
        </w:rPr>
      </w:pPr>
      <w:r>
        <w:rPr>
          <w:rtl/>
        </w:rPr>
        <w:t>قال</w:t>
      </w:r>
      <w:r w:rsidR="003050AD">
        <w:rPr>
          <w:rtl/>
        </w:rPr>
        <w:t>:</w:t>
      </w:r>
      <w:r>
        <w:rPr>
          <w:rtl/>
        </w:rPr>
        <w:t xml:space="preserve"> أما تأتي قبر الحسين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قلت</w:t>
      </w:r>
      <w:r w:rsidR="003050AD">
        <w:rPr>
          <w:rtl/>
        </w:rPr>
        <w:t>:</w:t>
      </w:r>
      <w:r>
        <w:rPr>
          <w:rtl/>
        </w:rPr>
        <w:t xml:space="preserve"> يا مولاي</w:t>
      </w:r>
      <w:r w:rsidR="007D70E5">
        <w:rPr>
          <w:rtl/>
        </w:rPr>
        <w:t>،</w:t>
      </w:r>
      <w:r>
        <w:rPr>
          <w:rtl/>
        </w:rPr>
        <w:t xml:space="preserve"> أنا رجل مشهور عند أهل البصرة</w:t>
      </w:r>
      <w:r w:rsidR="007D70E5">
        <w:rPr>
          <w:rtl/>
        </w:rPr>
        <w:t>،</w:t>
      </w:r>
      <w:r>
        <w:rPr>
          <w:rtl/>
        </w:rPr>
        <w:t xml:space="preserve"> وعندنا من يتبع هوى هذا الخليفة وأعداؤنا كثير من القبائل </w:t>
      </w:r>
      <w:r w:rsidRPr="00557F59">
        <w:rPr>
          <w:rStyle w:val="libFootnotenumChar"/>
          <w:rtl/>
        </w:rPr>
        <w:t>(2)</w:t>
      </w:r>
      <w:r>
        <w:rPr>
          <w:rtl/>
        </w:rPr>
        <w:t xml:space="preserve"> من النصّاب وغيرهم</w:t>
      </w:r>
      <w:r w:rsidR="007D70E5">
        <w:rPr>
          <w:rtl/>
        </w:rPr>
        <w:t>،</w:t>
      </w:r>
      <w:r>
        <w:rPr>
          <w:rtl/>
        </w:rPr>
        <w:t xml:space="preserve"> ولست آمنهم أن يرفعوا خبري عند ولد سليمان فيمثّلون بي. </w:t>
      </w:r>
    </w:p>
    <w:p w:rsidR="00557F59" w:rsidRDefault="00557F59" w:rsidP="00484E34">
      <w:pPr>
        <w:pStyle w:val="libNormal"/>
        <w:rPr>
          <w:rtl/>
        </w:rPr>
      </w:pPr>
      <w:r>
        <w:rPr>
          <w:rtl/>
        </w:rPr>
        <w:t>قال</w:t>
      </w:r>
      <w:r w:rsidR="003050AD">
        <w:rPr>
          <w:rtl/>
        </w:rPr>
        <w:t>:</w:t>
      </w:r>
      <w:r>
        <w:rPr>
          <w:rtl/>
        </w:rPr>
        <w:t xml:space="preserve"> أما تذكر ما صنع به؟ </w:t>
      </w:r>
    </w:p>
    <w:p w:rsidR="00557F59" w:rsidRDefault="00557F59" w:rsidP="00484E34">
      <w:pPr>
        <w:pStyle w:val="libNormal"/>
        <w:rPr>
          <w:rtl/>
        </w:rPr>
      </w:pPr>
      <w:r>
        <w:rPr>
          <w:rtl/>
        </w:rPr>
        <w:t>قلت</w:t>
      </w:r>
      <w:r w:rsidR="003050AD">
        <w:rPr>
          <w:rtl/>
        </w:rPr>
        <w:t>:</w:t>
      </w:r>
      <w:r>
        <w:rPr>
          <w:rtl/>
        </w:rPr>
        <w:t xml:space="preserve"> بلى والله. </w:t>
      </w:r>
    </w:p>
    <w:p w:rsidR="00557F59" w:rsidRDefault="00557F59" w:rsidP="00484E34">
      <w:pPr>
        <w:pStyle w:val="libNormal"/>
        <w:rPr>
          <w:rtl/>
        </w:rPr>
      </w:pPr>
      <w:r>
        <w:rPr>
          <w:rtl/>
        </w:rPr>
        <w:t>قال</w:t>
      </w:r>
      <w:r w:rsidR="003050AD">
        <w:rPr>
          <w:rtl/>
        </w:rPr>
        <w:t>:</w:t>
      </w:r>
      <w:r>
        <w:rPr>
          <w:rtl/>
        </w:rPr>
        <w:t xml:space="preserve"> فتجزع؟ </w:t>
      </w:r>
    </w:p>
    <w:p w:rsidR="00557F59" w:rsidRDefault="00557F59" w:rsidP="00484E34">
      <w:pPr>
        <w:pStyle w:val="libNormal"/>
        <w:rPr>
          <w:rtl/>
        </w:rPr>
      </w:pPr>
      <w:r>
        <w:rPr>
          <w:rtl/>
        </w:rPr>
        <w:t>قلت</w:t>
      </w:r>
      <w:r w:rsidR="003050AD">
        <w:rPr>
          <w:rtl/>
        </w:rPr>
        <w:t>:</w:t>
      </w:r>
      <w:r>
        <w:rPr>
          <w:rtl/>
        </w:rPr>
        <w:t xml:space="preserve"> نعم والله وأستعبر لذلك حتى يرى أهلي ذلك </w:t>
      </w:r>
      <w:r w:rsidRPr="00557F59">
        <w:rPr>
          <w:rStyle w:val="libFootnotenumChar"/>
          <w:rtl/>
        </w:rPr>
        <w:t>(3)</w:t>
      </w:r>
      <w:r w:rsidR="007D70E5">
        <w:rPr>
          <w:rtl/>
        </w:rPr>
        <w:t>،</w:t>
      </w:r>
      <w:r>
        <w:rPr>
          <w:rtl/>
        </w:rPr>
        <w:t xml:space="preserve"> فأمتنع من الطعام الشراب حتى يستبين ذلك في وجهي. </w:t>
      </w:r>
    </w:p>
    <w:p w:rsidR="00557F59" w:rsidRDefault="00557F59" w:rsidP="00484E34">
      <w:pPr>
        <w:pStyle w:val="libNormal"/>
        <w:rPr>
          <w:rtl/>
        </w:rPr>
      </w:pPr>
      <w:r>
        <w:rPr>
          <w:rtl/>
        </w:rPr>
        <w:t>قال</w:t>
      </w:r>
      <w:r w:rsidR="003050AD">
        <w:rPr>
          <w:rtl/>
        </w:rPr>
        <w:t>:</w:t>
      </w:r>
      <w:r>
        <w:rPr>
          <w:rtl/>
        </w:rPr>
        <w:t xml:space="preserve"> رحم الله دمعتك</w:t>
      </w:r>
      <w:r w:rsidR="007D70E5">
        <w:rPr>
          <w:rtl/>
        </w:rPr>
        <w:t>،</w:t>
      </w:r>
      <w:r>
        <w:rPr>
          <w:rtl/>
        </w:rPr>
        <w:t xml:space="preserve"> أما إنّك من الذين يعدّون في أهل الجزع لنا</w:t>
      </w:r>
      <w:r w:rsidR="007D70E5">
        <w:rPr>
          <w:rtl/>
        </w:rPr>
        <w:t>،</w:t>
      </w:r>
      <w:r>
        <w:rPr>
          <w:rtl/>
        </w:rPr>
        <w:t xml:space="preserve"> والذين يفرحون لفرحنا</w:t>
      </w:r>
      <w:r w:rsidR="007D70E5">
        <w:rPr>
          <w:rtl/>
        </w:rPr>
        <w:t>،</w:t>
      </w:r>
      <w:r>
        <w:rPr>
          <w:rtl/>
        </w:rPr>
        <w:t xml:space="preserve"> ويحزنون لحزننا</w:t>
      </w:r>
      <w:r w:rsidR="007D70E5">
        <w:rPr>
          <w:rtl/>
        </w:rPr>
        <w:t>،</w:t>
      </w:r>
      <w:r>
        <w:rPr>
          <w:rtl/>
        </w:rPr>
        <w:t xml:space="preserve"> ويخافون لخوفنا</w:t>
      </w:r>
      <w:r w:rsidR="007D70E5">
        <w:rPr>
          <w:rtl/>
        </w:rPr>
        <w:t>،</w:t>
      </w:r>
      <w:r>
        <w:rPr>
          <w:rtl/>
        </w:rPr>
        <w:t xml:space="preserve"> ويأمنون إذا أمنّا</w:t>
      </w:r>
      <w:r w:rsidR="007D70E5">
        <w:rPr>
          <w:rtl/>
        </w:rPr>
        <w:t>،</w:t>
      </w:r>
      <w:r>
        <w:rPr>
          <w:rtl/>
        </w:rPr>
        <w:t xml:space="preserve"> أما إنّك سترى عند موتك حضور آبائي لك ووصيّتهم ملك الموت بك</w:t>
      </w:r>
      <w:r w:rsidR="007D70E5">
        <w:rPr>
          <w:rtl/>
        </w:rPr>
        <w:t>،</w:t>
      </w:r>
      <w:r>
        <w:rPr>
          <w:rtl/>
        </w:rPr>
        <w:t xml:space="preserve"> وما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كامل الزيارات</w:t>
      </w:r>
      <w:r w:rsidR="003050AD">
        <w:rPr>
          <w:rtl/>
        </w:rPr>
        <w:t>:</w:t>
      </w:r>
      <w:r>
        <w:rPr>
          <w:rtl/>
        </w:rPr>
        <w:t xml:space="preserve"> 100 ح 3</w:t>
      </w:r>
      <w:r w:rsidR="007D70E5">
        <w:rPr>
          <w:rtl/>
        </w:rPr>
        <w:t>،</w:t>
      </w:r>
      <w:r>
        <w:rPr>
          <w:rtl/>
        </w:rPr>
        <w:t xml:space="preserve"> عنه البحار</w:t>
      </w:r>
      <w:r w:rsidR="003050AD">
        <w:rPr>
          <w:rtl/>
        </w:rPr>
        <w:t>:</w:t>
      </w:r>
      <w:r>
        <w:rPr>
          <w:rtl/>
        </w:rPr>
        <w:t xml:space="preserve"> 44 / 291 ح 33</w:t>
      </w:r>
      <w:r w:rsidR="007D70E5">
        <w:rPr>
          <w:rtl/>
        </w:rPr>
        <w:t>،</w:t>
      </w:r>
      <w:r>
        <w:rPr>
          <w:rtl/>
        </w:rPr>
        <w:t xml:space="preserve"> وعوالم العلوم</w:t>
      </w:r>
      <w:r w:rsidR="003050AD">
        <w:rPr>
          <w:rtl/>
        </w:rPr>
        <w:t>:</w:t>
      </w:r>
      <w:r>
        <w:rPr>
          <w:rtl/>
        </w:rPr>
        <w:t xml:space="preserve"> 17 / 533 ح 4. </w:t>
      </w:r>
    </w:p>
    <w:p w:rsidR="00557F59" w:rsidRDefault="00557F59" w:rsidP="00557F59">
      <w:pPr>
        <w:pStyle w:val="libFootnote0"/>
        <w:rPr>
          <w:rtl/>
        </w:rPr>
      </w:pPr>
      <w:r>
        <w:rPr>
          <w:rtl/>
        </w:rPr>
        <w:t>2</w:t>
      </w:r>
      <w:r w:rsidR="007D70E5">
        <w:rPr>
          <w:rtl/>
        </w:rPr>
        <w:t xml:space="preserve"> - </w:t>
      </w:r>
      <w:r>
        <w:rPr>
          <w:rtl/>
        </w:rPr>
        <w:t>في الكامل</w:t>
      </w:r>
      <w:r w:rsidR="003050AD">
        <w:rPr>
          <w:rtl/>
        </w:rPr>
        <w:t>:</w:t>
      </w:r>
      <w:r>
        <w:rPr>
          <w:rtl/>
        </w:rPr>
        <w:t xml:space="preserve"> من أهل القبائل. </w:t>
      </w:r>
    </w:p>
    <w:p w:rsidR="00557F59" w:rsidRDefault="00557F59" w:rsidP="00557F59">
      <w:pPr>
        <w:pStyle w:val="libFootnote0"/>
        <w:rPr>
          <w:rtl/>
        </w:rPr>
      </w:pPr>
      <w:r>
        <w:rPr>
          <w:rtl/>
        </w:rPr>
        <w:t>3</w:t>
      </w:r>
      <w:r w:rsidR="007D70E5">
        <w:rPr>
          <w:rtl/>
        </w:rPr>
        <w:t xml:space="preserve"> - </w:t>
      </w:r>
      <w:r>
        <w:rPr>
          <w:rtl/>
        </w:rPr>
        <w:t>في الكامل</w:t>
      </w:r>
      <w:r w:rsidR="003050AD">
        <w:rPr>
          <w:rtl/>
        </w:rPr>
        <w:t>:</w:t>
      </w:r>
      <w:r>
        <w:rPr>
          <w:rtl/>
        </w:rPr>
        <w:t xml:space="preserve"> أثر ذلك.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يلقونك به من البشارة أفضل لك </w:t>
      </w:r>
      <w:r w:rsidRPr="00557F59">
        <w:rPr>
          <w:rStyle w:val="libFootnotenumChar"/>
          <w:rtl/>
        </w:rPr>
        <w:t>(1)</w:t>
      </w:r>
      <w:r w:rsidR="007D70E5">
        <w:rPr>
          <w:rtl/>
        </w:rPr>
        <w:t>،</w:t>
      </w:r>
      <w:r>
        <w:rPr>
          <w:rtl/>
        </w:rPr>
        <w:t xml:space="preserve"> ثم استعبر واستعبرت معه</w:t>
      </w:r>
      <w:r w:rsidR="007D70E5">
        <w:rPr>
          <w:rtl/>
        </w:rPr>
        <w:t>،</w:t>
      </w:r>
      <w:r>
        <w:rPr>
          <w:rtl/>
        </w:rPr>
        <w:t xml:space="preserve"> فقال</w:t>
      </w:r>
      <w:r w:rsidR="003050AD">
        <w:rPr>
          <w:rtl/>
        </w:rPr>
        <w:t>:</w:t>
      </w:r>
      <w:r>
        <w:rPr>
          <w:rtl/>
        </w:rPr>
        <w:t xml:space="preserve"> الحمد لله الذي فضّلنا على خلقه بالرحمة</w:t>
      </w:r>
      <w:r w:rsidR="007D70E5">
        <w:rPr>
          <w:rtl/>
        </w:rPr>
        <w:t>،</w:t>
      </w:r>
      <w:r>
        <w:rPr>
          <w:rtl/>
        </w:rPr>
        <w:t xml:space="preserve"> وخصّنا أهل البيت بالرحمة. </w:t>
      </w:r>
    </w:p>
    <w:p w:rsidR="00557F59" w:rsidRDefault="00557F59" w:rsidP="00484E34">
      <w:pPr>
        <w:pStyle w:val="libNormal"/>
        <w:rPr>
          <w:rtl/>
        </w:rPr>
      </w:pPr>
      <w:r>
        <w:rPr>
          <w:rtl/>
        </w:rPr>
        <w:t>يا مسمع</w:t>
      </w:r>
      <w:r w:rsidR="007D70E5">
        <w:rPr>
          <w:rtl/>
        </w:rPr>
        <w:t>،</w:t>
      </w:r>
      <w:r>
        <w:rPr>
          <w:rtl/>
        </w:rPr>
        <w:t xml:space="preserve"> إنّ السماوات والأرض لتبكي منذ قتل أمير المؤمنين رحمة لنا</w:t>
      </w:r>
      <w:r w:rsidR="007D70E5">
        <w:rPr>
          <w:rtl/>
        </w:rPr>
        <w:t>،</w:t>
      </w:r>
      <w:r>
        <w:rPr>
          <w:rtl/>
        </w:rPr>
        <w:t xml:space="preserve"> ومن يبكي لنا من الملائكة أكثر منكم</w:t>
      </w:r>
      <w:r w:rsidR="007D70E5">
        <w:rPr>
          <w:rtl/>
        </w:rPr>
        <w:t>،</w:t>
      </w:r>
      <w:r>
        <w:rPr>
          <w:rtl/>
        </w:rPr>
        <w:t xml:space="preserve"> وما رقأت دموع الملائكة منذ قتلنا</w:t>
      </w:r>
      <w:r w:rsidR="007D70E5">
        <w:rPr>
          <w:rtl/>
        </w:rPr>
        <w:t>،</w:t>
      </w:r>
      <w:r>
        <w:rPr>
          <w:rtl/>
        </w:rPr>
        <w:t xml:space="preserve"> وما بكى أحد رحمة لنا ولما لقينا إلا </w:t>
      </w:r>
      <w:r w:rsidR="007D70E5" w:rsidRPr="007D70E5">
        <w:rPr>
          <w:rStyle w:val="libAlaemChar"/>
          <w:rFonts w:hint="cs"/>
          <w:rtl/>
        </w:rPr>
        <w:t>رحمه‌الله</w:t>
      </w:r>
      <w:r>
        <w:rPr>
          <w:rtl/>
        </w:rPr>
        <w:t xml:space="preserve"> قبل أن تخرج الدمعة من عينه</w:t>
      </w:r>
      <w:r w:rsidR="007D70E5">
        <w:rPr>
          <w:rtl/>
        </w:rPr>
        <w:t>،</w:t>
      </w:r>
      <w:r>
        <w:rPr>
          <w:rtl/>
        </w:rPr>
        <w:t xml:space="preserve"> فإذا سالت دمعته </w:t>
      </w:r>
      <w:r w:rsidRPr="00557F59">
        <w:rPr>
          <w:rStyle w:val="libFootnotenumChar"/>
          <w:rtl/>
        </w:rPr>
        <w:t>(2)</w:t>
      </w:r>
      <w:r>
        <w:rPr>
          <w:rtl/>
        </w:rPr>
        <w:t xml:space="preserve"> على خدّه فلو أنّ قطرة من دموعه سقطت في جهنّم لأطفأت حرّها</w:t>
      </w:r>
      <w:r w:rsidR="007D70E5">
        <w:rPr>
          <w:rtl/>
        </w:rPr>
        <w:t>،</w:t>
      </w:r>
      <w:r>
        <w:rPr>
          <w:rtl/>
        </w:rPr>
        <w:t xml:space="preserve"> حتى لا يوجد لها حرارة</w:t>
      </w:r>
      <w:r w:rsidR="007D70E5">
        <w:rPr>
          <w:rtl/>
        </w:rPr>
        <w:t>،</w:t>
      </w:r>
      <w:r>
        <w:rPr>
          <w:rtl/>
        </w:rPr>
        <w:t xml:space="preserve"> وإن الموجع قلبه لنا ليفرح يوم يرانا عند موته فرحة لا تزال تلك الفرحة في قلبه حتى يرد علينا لاحوض</w:t>
      </w:r>
      <w:r w:rsidR="007D70E5">
        <w:rPr>
          <w:rtl/>
        </w:rPr>
        <w:t>،</w:t>
      </w:r>
      <w:r>
        <w:rPr>
          <w:rtl/>
        </w:rPr>
        <w:t xml:space="preserve"> وإنّ الكوثر ليفرح بمحبّينا إذا وردوا عليه </w:t>
      </w:r>
      <w:r w:rsidRPr="00557F59">
        <w:rPr>
          <w:rStyle w:val="libFootnotenumChar"/>
          <w:rtl/>
        </w:rPr>
        <w:t>(3)</w:t>
      </w:r>
      <w:r>
        <w:rPr>
          <w:rtl/>
        </w:rPr>
        <w:t xml:space="preserve">. </w:t>
      </w:r>
    </w:p>
    <w:p w:rsidR="00557F59" w:rsidRDefault="00557F59" w:rsidP="00484E34">
      <w:pPr>
        <w:pStyle w:val="libNormal"/>
        <w:rPr>
          <w:rtl/>
        </w:rPr>
      </w:pPr>
      <w:r>
        <w:rPr>
          <w:rtl/>
        </w:rPr>
        <w:t>يا مسمع</w:t>
      </w:r>
      <w:r w:rsidR="007D70E5">
        <w:rPr>
          <w:rtl/>
        </w:rPr>
        <w:t>،</w:t>
      </w:r>
      <w:r>
        <w:rPr>
          <w:rtl/>
        </w:rPr>
        <w:t xml:space="preserve"> من شرب منه شربة لم يظمأ بعدها أبداً</w:t>
      </w:r>
      <w:r w:rsidR="007D70E5">
        <w:rPr>
          <w:rtl/>
        </w:rPr>
        <w:t>،</w:t>
      </w:r>
      <w:r>
        <w:rPr>
          <w:rtl/>
        </w:rPr>
        <w:t xml:space="preserve"> ولم يستق بعدها أبداً</w:t>
      </w:r>
      <w:r w:rsidR="007D70E5">
        <w:rPr>
          <w:rtl/>
        </w:rPr>
        <w:t>،</w:t>
      </w:r>
      <w:r>
        <w:rPr>
          <w:rtl/>
        </w:rPr>
        <w:t xml:space="preserve"> وهو في برد الكافور</w:t>
      </w:r>
      <w:r w:rsidR="007D70E5">
        <w:rPr>
          <w:rtl/>
        </w:rPr>
        <w:t>،</w:t>
      </w:r>
      <w:r>
        <w:rPr>
          <w:rtl/>
        </w:rPr>
        <w:t xml:space="preserve"> وريح المسك</w:t>
      </w:r>
      <w:r w:rsidR="007D70E5">
        <w:rPr>
          <w:rtl/>
        </w:rPr>
        <w:t>،</w:t>
      </w:r>
      <w:r>
        <w:rPr>
          <w:rtl/>
        </w:rPr>
        <w:t xml:space="preserve"> وطعم الزنجبيل</w:t>
      </w:r>
      <w:r w:rsidR="007D70E5">
        <w:rPr>
          <w:rtl/>
        </w:rPr>
        <w:t>،</w:t>
      </w:r>
      <w:r>
        <w:rPr>
          <w:rtl/>
        </w:rPr>
        <w:t xml:space="preserve"> أحلى من العسل</w:t>
      </w:r>
      <w:r w:rsidR="007D70E5">
        <w:rPr>
          <w:rtl/>
        </w:rPr>
        <w:t>،</w:t>
      </w:r>
      <w:r>
        <w:rPr>
          <w:rtl/>
        </w:rPr>
        <w:t xml:space="preserve"> وألين من الزبد</w:t>
      </w:r>
      <w:r w:rsidR="007D70E5">
        <w:rPr>
          <w:rtl/>
        </w:rPr>
        <w:t>،</w:t>
      </w:r>
      <w:r>
        <w:rPr>
          <w:rtl/>
        </w:rPr>
        <w:t xml:space="preserve"> وأصفى من الدمع</w:t>
      </w:r>
      <w:r w:rsidR="007D70E5">
        <w:rPr>
          <w:rtl/>
        </w:rPr>
        <w:t>،</w:t>
      </w:r>
      <w:r>
        <w:rPr>
          <w:rtl/>
        </w:rPr>
        <w:t xml:space="preserve"> وأذكى من العنبر</w:t>
      </w:r>
      <w:r w:rsidR="007D70E5">
        <w:rPr>
          <w:rtl/>
        </w:rPr>
        <w:t>،</w:t>
      </w:r>
      <w:r>
        <w:rPr>
          <w:rtl/>
        </w:rPr>
        <w:t xml:space="preserve"> يخرج من تسنيم</w:t>
      </w:r>
      <w:r w:rsidR="007D70E5">
        <w:rPr>
          <w:rtl/>
        </w:rPr>
        <w:t>،</w:t>
      </w:r>
      <w:r>
        <w:rPr>
          <w:rtl/>
        </w:rPr>
        <w:t xml:space="preserve"> ويمرّ في أنهار الجنان</w:t>
      </w:r>
      <w:r w:rsidR="007D70E5">
        <w:rPr>
          <w:rtl/>
        </w:rPr>
        <w:t>،</w:t>
      </w:r>
      <w:r>
        <w:rPr>
          <w:rtl/>
        </w:rPr>
        <w:t xml:space="preserve"> يجري على رضراض </w:t>
      </w:r>
      <w:r w:rsidRPr="00557F59">
        <w:rPr>
          <w:rStyle w:val="libFootnotenumChar"/>
          <w:rtl/>
        </w:rPr>
        <w:t>(4)</w:t>
      </w:r>
      <w:r>
        <w:rPr>
          <w:rtl/>
        </w:rPr>
        <w:t xml:space="preserve"> الدرّ والياقوت</w:t>
      </w:r>
      <w:r w:rsidR="007D70E5">
        <w:rPr>
          <w:rtl/>
        </w:rPr>
        <w:t>،</w:t>
      </w:r>
      <w:r>
        <w:rPr>
          <w:rtl/>
        </w:rPr>
        <w:t xml:space="preserve"> فيه من القدحان أكثر من عدد نجوم السماء</w:t>
      </w:r>
      <w:r w:rsidR="007D70E5">
        <w:rPr>
          <w:rtl/>
        </w:rPr>
        <w:t>،</w:t>
      </w:r>
      <w:r>
        <w:rPr>
          <w:rtl/>
        </w:rPr>
        <w:t xml:space="preserve"> يوجد ريحه من مسيرة ألف عام</w:t>
      </w:r>
      <w:r w:rsidR="007D70E5">
        <w:rPr>
          <w:rtl/>
        </w:rPr>
        <w:t>،</w:t>
      </w:r>
      <w:r>
        <w:rPr>
          <w:rtl/>
        </w:rPr>
        <w:t xml:space="preserve"> قد حانه من الذهب والفضّة وألوان الجواهر</w:t>
      </w:r>
      <w:r w:rsidR="007D70E5">
        <w:rPr>
          <w:rtl/>
        </w:rPr>
        <w:t>،</w:t>
      </w:r>
      <w:r>
        <w:rPr>
          <w:rtl/>
        </w:rPr>
        <w:t xml:space="preserve"> وما عين </w:t>
      </w:r>
      <w:r w:rsidRPr="00557F59">
        <w:rPr>
          <w:rStyle w:val="libFootnotenumChar"/>
          <w:rtl/>
        </w:rPr>
        <w:t>(5)</w:t>
      </w:r>
      <w:r>
        <w:rPr>
          <w:rtl/>
        </w:rPr>
        <w:t xml:space="preserve"> بكت لنا إلا نعمت بالنظر إلى الكوثر وسقيت منه </w:t>
      </w:r>
      <w:r w:rsidRPr="00557F59">
        <w:rPr>
          <w:rStyle w:val="libFootnotenumChar"/>
          <w:rtl/>
        </w:rPr>
        <w:t>(6)</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زاد في الكامل</w:t>
      </w:r>
      <w:r w:rsidR="003050AD">
        <w:rPr>
          <w:rtl/>
        </w:rPr>
        <w:t>:</w:t>
      </w:r>
      <w:r>
        <w:rPr>
          <w:rtl/>
        </w:rPr>
        <w:t xml:space="preserve"> ولملك الموت أرقّ عليك وأشدّ رحمة لك من الاُمّ الشفيقة على ولدها</w:t>
      </w:r>
      <w:r w:rsidR="007D70E5">
        <w:rPr>
          <w:rtl/>
        </w:rPr>
        <w:t>،</w:t>
      </w:r>
      <w:r>
        <w:rPr>
          <w:rtl/>
        </w:rPr>
        <w:t xml:space="preserve"> قال. </w:t>
      </w:r>
    </w:p>
    <w:p w:rsidR="00557F59" w:rsidRDefault="00557F59" w:rsidP="00557F59">
      <w:pPr>
        <w:pStyle w:val="libFootnote0"/>
        <w:rPr>
          <w:rtl/>
        </w:rPr>
      </w:pPr>
      <w:r>
        <w:rPr>
          <w:rtl/>
        </w:rPr>
        <w:t>2</w:t>
      </w:r>
      <w:r w:rsidR="007D70E5">
        <w:rPr>
          <w:rtl/>
        </w:rPr>
        <w:t xml:space="preserve"> - </w:t>
      </w:r>
      <w:r>
        <w:rPr>
          <w:rtl/>
        </w:rPr>
        <w:t>في الكامل</w:t>
      </w:r>
      <w:r w:rsidR="003050AD">
        <w:rPr>
          <w:rtl/>
        </w:rPr>
        <w:t>:</w:t>
      </w:r>
      <w:r>
        <w:rPr>
          <w:rtl/>
        </w:rPr>
        <w:t xml:space="preserve"> دموعه. </w:t>
      </w:r>
    </w:p>
    <w:p w:rsidR="00557F59" w:rsidRDefault="00557F59" w:rsidP="00557F59">
      <w:pPr>
        <w:pStyle w:val="libFootnote0"/>
        <w:rPr>
          <w:rtl/>
        </w:rPr>
      </w:pPr>
      <w:r>
        <w:rPr>
          <w:rtl/>
        </w:rPr>
        <w:t>3</w:t>
      </w:r>
      <w:r w:rsidR="007D70E5">
        <w:rPr>
          <w:rtl/>
        </w:rPr>
        <w:t xml:space="preserve"> - </w:t>
      </w:r>
      <w:r>
        <w:rPr>
          <w:rtl/>
        </w:rPr>
        <w:t>في الكامل</w:t>
      </w:r>
      <w:r w:rsidR="003050AD">
        <w:rPr>
          <w:rtl/>
        </w:rPr>
        <w:t>:</w:t>
      </w:r>
      <w:r>
        <w:rPr>
          <w:rtl/>
        </w:rPr>
        <w:t xml:space="preserve"> وإنّ الكوثر ليفرح بمحبّنا إذا ورد عليه حتى انّه ليذيقه من ضروب الطعام ما لا يشتهي أن يصدر عنه. </w:t>
      </w:r>
    </w:p>
    <w:p w:rsidR="00557F59" w:rsidRDefault="00557F59" w:rsidP="00557F59">
      <w:pPr>
        <w:pStyle w:val="libFootnote0"/>
        <w:rPr>
          <w:rtl/>
        </w:rPr>
      </w:pPr>
      <w:r>
        <w:rPr>
          <w:rtl/>
        </w:rPr>
        <w:t>4</w:t>
      </w:r>
      <w:r w:rsidR="007D70E5">
        <w:rPr>
          <w:rtl/>
        </w:rPr>
        <w:t xml:space="preserve"> - </w:t>
      </w:r>
      <w:r>
        <w:rPr>
          <w:rtl/>
        </w:rPr>
        <w:t>الرضراض</w:t>
      </w:r>
      <w:r w:rsidR="003050AD">
        <w:rPr>
          <w:rtl/>
        </w:rPr>
        <w:t>:</w:t>
      </w:r>
      <w:r>
        <w:rPr>
          <w:rtl/>
        </w:rPr>
        <w:t xml:space="preserve"> الحصى أو صغارها. </w:t>
      </w:r>
    </w:p>
    <w:p w:rsidR="00557F59" w:rsidRDefault="00557F59" w:rsidP="00557F59">
      <w:pPr>
        <w:pStyle w:val="libFootnote0"/>
        <w:rPr>
          <w:rtl/>
        </w:rPr>
      </w:pPr>
      <w:r>
        <w:rPr>
          <w:rtl/>
        </w:rPr>
        <w:t>5</w:t>
      </w:r>
      <w:r w:rsidR="007D70E5">
        <w:rPr>
          <w:rtl/>
        </w:rPr>
        <w:t xml:space="preserve"> - </w:t>
      </w:r>
      <w:r>
        <w:rPr>
          <w:rtl/>
        </w:rPr>
        <w:t>في الكامل</w:t>
      </w:r>
      <w:r w:rsidR="003050AD">
        <w:rPr>
          <w:rtl/>
        </w:rPr>
        <w:t>:</w:t>
      </w:r>
      <w:r>
        <w:rPr>
          <w:rtl/>
        </w:rPr>
        <w:t xml:space="preserve"> وما من عين. </w:t>
      </w:r>
    </w:p>
    <w:p w:rsidR="00557F59" w:rsidRDefault="00557F59" w:rsidP="00557F59">
      <w:pPr>
        <w:pStyle w:val="libFootnote0"/>
        <w:rPr>
          <w:rtl/>
        </w:rPr>
      </w:pPr>
      <w:r>
        <w:rPr>
          <w:rtl/>
        </w:rPr>
        <w:t>6</w:t>
      </w:r>
      <w:r w:rsidR="007D70E5">
        <w:rPr>
          <w:rtl/>
        </w:rPr>
        <w:t xml:space="preserve"> - </w:t>
      </w:r>
      <w:r>
        <w:rPr>
          <w:rtl/>
        </w:rPr>
        <w:t>زاد في الكامل</w:t>
      </w:r>
      <w:r w:rsidR="003050AD">
        <w:rPr>
          <w:rtl/>
        </w:rPr>
        <w:t>:</w:t>
      </w:r>
      <w:r>
        <w:rPr>
          <w:rtl/>
        </w:rPr>
        <w:t xml:space="preserve"> من أحبّنا</w:t>
      </w:r>
      <w:r w:rsidR="007D70E5">
        <w:rPr>
          <w:rtl/>
        </w:rPr>
        <w:t>،</w:t>
      </w:r>
      <w:r>
        <w:rPr>
          <w:rtl/>
        </w:rPr>
        <w:t xml:space="preserve"> وإنّ الشارب منه ليُعطى من اللذّة والطعم والشهوة له أكثر ممّا يعطاه من هو دونه في حبّنا.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وإنّ على الكوثر أمير المؤمنين </w:t>
      </w:r>
      <w:r w:rsidR="007D70E5" w:rsidRPr="007D70E5">
        <w:rPr>
          <w:rStyle w:val="libAlaemChar"/>
          <w:rFonts w:hint="cs"/>
          <w:rtl/>
        </w:rPr>
        <w:t>عليه‌السلام</w:t>
      </w:r>
      <w:r>
        <w:rPr>
          <w:rtl/>
        </w:rPr>
        <w:t xml:space="preserve"> وفي يده عصا من عوسج يحطّم بها أعداءنا</w:t>
      </w:r>
      <w:r w:rsidR="007D70E5">
        <w:rPr>
          <w:rtl/>
        </w:rPr>
        <w:t>،</w:t>
      </w:r>
      <w:r>
        <w:rPr>
          <w:rtl/>
        </w:rPr>
        <w:t xml:space="preserve"> فيقول الرجل منهم</w:t>
      </w:r>
      <w:r w:rsidR="003050AD">
        <w:rPr>
          <w:rtl/>
        </w:rPr>
        <w:t>:</w:t>
      </w:r>
      <w:r>
        <w:rPr>
          <w:rtl/>
        </w:rPr>
        <w:t xml:space="preserve"> إنّي أشهد الشهادتين</w:t>
      </w:r>
      <w:r w:rsidR="007D70E5">
        <w:rPr>
          <w:rtl/>
        </w:rPr>
        <w:t>،</w:t>
      </w:r>
      <w:r>
        <w:rPr>
          <w:rtl/>
        </w:rPr>
        <w:t xml:space="preserve"> فيقول له</w:t>
      </w:r>
      <w:r w:rsidR="003050AD">
        <w:rPr>
          <w:rtl/>
        </w:rPr>
        <w:t>:</w:t>
      </w:r>
      <w:r>
        <w:rPr>
          <w:rtl/>
        </w:rPr>
        <w:t xml:space="preserve"> انطلق إلى إمامك فلان فاسأله أن يشفع لك إذ كان عندك خير الخلق فإنّ خير الخلق لا تردّ شفاعته</w:t>
      </w:r>
      <w:r w:rsidR="007D70E5">
        <w:rPr>
          <w:rtl/>
        </w:rPr>
        <w:t>،</w:t>
      </w:r>
      <w:r>
        <w:rPr>
          <w:rtl/>
        </w:rPr>
        <w:t xml:space="preserve"> فيقول</w:t>
      </w:r>
      <w:r w:rsidR="003050AD">
        <w:rPr>
          <w:rtl/>
        </w:rPr>
        <w:t>:</w:t>
      </w:r>
      <w:r>
        <w:rPr>
          <w:rtl/>
        </w:rPr>
        <w:t xml:space="preserve"> يا مولاي</w:t>
      </w:r>
      <w:r w:rsidR="007D70E5">
        <w:rPr>
          <w:rtl/>
        </w:rPr>
        <w:t>،</w:t>
      </w:r>
      <w:r>
        <w:rPr>
          <w:rtl/>
        </w:rPr>
        <w:t xml:space="preserve"> اهلكت من العطش </w:t>
      </w:r>
      <w:r w:rsidRPr="00557F59">
        <w:rPr>
          <w:rStyle w:val="libFootnotenumChar"/>
          <w:rtl/>
        </w:rPr>
        <w:t>(1)</w:t>
      </w:r>
      <w:r w:rsidR="007D70E5">
        <w:rPr>
          <w:rtl/>
        </w:rPr>
        <w:t>،</w:t>
      </w:r>
      <w:r>
        <w:rPr>
          <w:rtl/>
        </w:rPr>
        <w:t xml:space="preserve"> فيقول</w:t>
      </w:r>
      <w:r w:rsidR="003050AD">
        <w:rPr>
          <w:rtl/>
        </w:rPr>
        <w:t>:</w:t>
      </w:r>
      <w:r>
        <w:rPr>
          <w:rtl/>
        </w:rPr>
        <w:t xml:space="preserve"> زادك الله ظماً وزادك عطشاً. </w:t>
      </w:r>
    </w:p>
    <w:p w:rsidR="00557F59" w:rsidRDefault="00557F59" w:rsidP="00484E34">
      <w:pPr>
        <w:pStyle w:val="libNormal"/>
        <w:rPr>
          <w:rtl/>
        </w:rPr>
      </w:pPr>
      <w:r>
        <w:rPr>
          <w:rtl/>
        </w:rPr>
        <w:t>قال مسمع</w:t>
      </w:r>
      <w:r w:rsidR="003050AD">
        <w:rPr>
          <w:rtl/>
        </w:rPr>
        <w:t>:</w:t>
      </w:r>
      <w:r>
        <w:rPr>
          <w:rtl/>
        </w:rPr>
        <w:t xml:space="preserve"> فقلت</w:t>
      </w:r>
      <w:r w:rsidR="003050AD">
        <w:rPr>
          <w:rtl/>
        </w:rPr>
        <w:t>:</w:t>
      </w:r>
      <w:r>
        <w:rPr>
          <w:rtl/>
        </w:rPr>
        <w:t xml:space="preserve"> يا مولاي</w:t>
      </w:r>
      <w:r w:rsidR="007D70E5">
        <w:rPr>
          <w:rtl/>
        </w:rPr>
        <w:t>،</w:t>
      </w:r>
      <w:r>
        <w:rPr>
          <w:rtl/>
        </w:rPr>
        <w:t xml:space="preserve"> كيف يقدر على الدنوّ من الحوض ولم يقدر على غيره؟ </w:t>
      </w:r>
    </w:p>
    <w:p w:rsidR="00557F59" w:rsidRDefault="00557F59" w:rsidP="00484E34">
      <w:pPr>
        <w:pStyle w:val="libNormal"/>
        <w:rPr>
          <w:rtl/>
        </w:rPr>
      </w:pPr>
      <w:r>
        <w:rPr>
          <w:rtl/>
        </w:rPr>
        <w:t>قال</w:t>
      </w:r>
      <w:r w:rsidR="003050AD">
        <w:rPr>
          <w:rtl/>
        </w:rPr>
        <w:t>:</w:t>
      </w:r>
      <w:r>
        <w:rPr>
          <w:rtl/>
        </w:rPr>
        <w:t xml:space="preserve"> إنّه ورع عن أشياء قبيحة</w:t>
      </w:r>
      <w:r w:rsidR="007D70E5">
        <w:rPr>
          <w:rtl/>
        </w:rPr>
        <w:t>،</w:t>
      </w:r>
      <w:r>
        <w:rPr>
          <w:rtl/>
        </w:rPr>
        <w:t xml:space="preserve"> وكفّ</w:t>
      </w:r>
      <w:r w:rsidR="007D70E5">
        <w:rPr>
          <w:rtl/>
        </w:rPr>
        <w:t>،</w:t>
      </w:r>
      <w:r>
        <w:rPr>
          <w:rtl/>
        </w:rPr>
        <w:t xml:space="preserve"> شتمنا إذا ذكرنا</w:t>
      </w:r>
      <w:r w:rsidR="007D70E5">
        <w:rPr>
          <w:rtl/>
        </w:rPr>
        <w:t>،</w:t>
      </w:r>
      <w:r>
        <w:rPr>
          <w:rtl/>
        </w:rPr>
        <w:t xml:space="preserve"> وترك أشياء اجترى عليها غيره</w:t>
      </w:r>
      <w:r w:rsidR="007D70E5">
        <w:rPr>
          <w:rtl/>
        </w:rPr>
        <w:t>،</w:t>
      </w:r>
      <w:r>
        <w:rPr>
          <w:rtl/>
        </w:rPr>
        <w:t xml:space="preserve"> وليس ذلك لحبّنا</w:t>
      </w:r>
      <w:r w:rsidR="007D70E5">
        <w:rPr>
          <w:rtl/>
        </w:rPr>
        <w:t>،</w:t>
      </w:r>
      <w:r>
        <w:rPr>
          <w:rtl/>
        </w:rPr>
        <w:t xml:space="preserve"> ولا لهوىً منه لنا</w:t>
      </w:r>
      <w:r w:rsidR="007D70E5">
        <w:rPr>
          <w:rtl/>
        </w:rPr>
        <w:t>،</w:t>
      </w:r>
      <w:r>
        <w:rPr>
          <w:rtl/>
        </w:rPr>
        <w:t xml:space="preserve"> ولكن ذلك لشدّة اجتهاده في عبادته</w:t>
      </w:r>
      <w:r w:rsidR="007D70E5">
        <w:rPr>
          <w:rtl/>
        </w:rPr>
        <w:t>،</w:t>
      </w:r>
      <w:r>
        <w:rPr>
          <w:rtl/>
        </w:rPr>
        <w:t xml:space="preserve"> ولما </w:t>
      </w:r>
      <w:r w:rsidRPr="00557F59">
        <w:rPr>
          <w:rStyle w:val="libFootnotenumChar"/>
          <w:rtl/>
        </w:rPr>
        <w:t>(2)</w:t>
      </w:r>
      <w:r>
        <w:rPr>
          <w:rtl/>
        </w:rPr>
        <w:t xml:space="preserve"> شغل به نفسه عن ذكر الناس</w:t>
      </w:r>
      <w:r w:rsidR="007D70E5">
        <w:rPr>
          <w:rtl/>
        </w:rPr>
        <w:t>،</w:t>
      </w:r>
      <w:r>
        <w:rPr>
          <w:rtl/>
        </w:rPr>
        <w:t xml:space="preserve"> فأمّا قلبه فمنافق</w:t>
      </w:r>
      <w:r w:rsidR="007D70E5">
        <w:rPr>
          <w:rtl/>
        </w:rPr>
        <w:t>،</w:t>
      </w:r>
      <w:r>
        <w:rPr>
          <w:rtl/>
        </w:rPr>
        <w:t xml:space="preserve"> ودينه النصب </w:t>
      </w:r>
      <w:r w:rsidRPr="00557F59">
        <w:rPr>
          <w:rStyle w:val="libFootnotenumChar"/>
          <w:rtl/>
        </w:rPr>
        <w:t>(3)</w:t>
      </w:r>
      <w:r w:rsidR="007D70E5">
        <w:rPr>
          <w:rtl/>
        </w:rPr>
        <w:t>،</w:t>
      </w:r>
      <w:r>
        <w:rPr>
          <w:rtl/>
        </w:rPr>
        <w:t xml:space="preserve"> وولاية الماضين</w:t>
      </w:r>
      <w:r w:rsidR="007D70E5">
        <w:rPr>
          <w:rtl/>
        </w:rPr>
        <w:t>،</w:t>
      </w:r>
      <w:r>
        <w:rPr>
          <w:rtl/>
        </w:rPr>
        <w:t xml:space="preserve"> وتقدّمه لهم على كلّ أحد. </w:t>
      </w:r>
      <w:r w:rsidRPr="00557F59">
        <w:rPr>
          <w:rStyle w:val="libFootnotenumChar"/>
          <w:rtl/>
        </w:rPr>
        <w:t>(4)</w:t>
      </w:r>
      <w:r>
        <w:rPr>
          <w:rtl/>
        </w:rPr>
        <w:t xml:space="preserve"> </w:t>
      </w:r>
    </w:p>
    <w:p w:rsidR="00557F59" w:rsidRDefault="00557F59" w:rsidP="00484E34">
      <w:pPr>
        <w:pStyle w:val="libNormal"/>
        <w:rPr>
          <w:rtl/>
        </w:rPr>
      </w:pPr>
      <w:r>
        <w:rPr>
          <w:rtl/>
        </w:rPr>
        <w:t>وعن عبد الله بن بكير</w:t>
      </w:r>
      <w:r w:rsidR="007D70E5">
        <w:rPr>
          <w:rtl/>
        </w:rPr>
        <w:t>،</w:t>
      </w:r>
      <w:r>
        <w:rPr>
          <w:rtl/>
        </w:rPr>
        <w:t xml:space="preserve"> قال</w:t>
      </w:r>
      <w:r w:rsidR="003050AD">
        <w:rPr>
          <w:rtl/>
        </w:rPr>
        <w:t>:</w:t>
      </w:r>
      <w:r>
        <w:rPr>
          <w:rtl/>
        </w:rPr>
        <w:t xml:space="preserve"> حججت مع أبي عبد الله </w:t>
      </w:r>
      <w:r w:rsidR="007D70E5" w:rsidRPr="007D70E5">
        <w:rPr>
          <w:rStyle w:val="libAlaemChar"/>
          <w:rFonts w:hint="cs"/>
          <w:rtl/>
        </w:rPr>
        <w:t>عليه‌السلام</w:t>
      </w:r>
      <w:r w:rsidR="007D70E5">
        <w:rPr>
          <w:rtl/>
        </w:rPr>
        <w:t>،</w:t>
      </w:r>
      <w:r>
        <w:rPr>
          <w:rtl/>
        </w:rPr>
        <w:t xml:space="preserve"> فقلت له يوماً</w:t>
      </w:r>
      <w:r w:rsidR="003050AD">
        <w:rPr>
          <w:rtl/>
        </w:rPr>
        <w:t>:</w:t>
      </w:r>
      <w:r>
        <w:rPr>
          <w:rtl/>
        </w:rPr>
        <w:t xml:space="preserve"> يا ابن رسول الله</w:t>
      </w:r>
      <w:r w:rsidR="007D70E5">
        <w:rPr>
          <w:rtl/>
        </w:rPr>
        <w:t>،</w:t>
      </w:r>
      <w:r>
        <w:rPr>
          <w:rtl/>
        </w:rPr>
        <w:t xml:space="preserve"> لو نبش قبر الحسين </w:t>
      </w:r>
      <w:r w:rsidR="007D70E5" w:rsidRPr="007D70E5">
        <w:rPr>
          <w:rStyle w:val="libAlaemChar"/>
          <w:rFonts w:hint="cs"/>
          <w:rtl/>
        </w:rPr>
        <w:t>عليه‌السلام</w:t>
      </w:r>
      <w:r>
        <w:rPr>
          <w:rtl/>
        </w:rPr>
        <w:t xml:space="preserve"> هل كان يصاب في قبره شيء؟ </w:t>
      </w:r>
    </w:p>
    <w:p w:rsidR="00557F59" w:rsidRDefault="00557F59" w:rsidP="00484E34">
      <w:pPr>
        <w:pStyle w:val="libNormal"/>
        <w:rPr>
          <w:rtl/>
        </w:rPr>
      </w:pPr>
      <w:r>
        <w:rPr>
          <w:rtl/>
        </w:rPr>
        <w:t>فقال</w:t>
      </w:r>
      <w:r w:rsidR="003050AD">
        <w:rPr>
          <w:rtl/>
        </w:rPr>
        <w:t>:</w:t>
      </w:r>
      <w:r>
        <w:rPr>
          <w:rtl/>
        </w:rPr>
        <w:t xml:space="preserve"> يا ابن بكير</w:t>
      </w:r>
      <w:r w:rsidR="007D70E5">
        <w:rPr>
          <w:rtl/>
        </w:rPr>
        <w:t>،</w:t>
      </w:r>
      <w:r>
        <w:rPr>
          <w:rtl/>
        </w:rPr>
        <w:t xml:space="preserve"> ما أعظم مسألتك </w:t>
      </w:r>
      <w:r w:rsidRPr="00557F59">
        <w:rPr>
          <w:rStyle w:val="libFootnotenumChar"/>
          <w:rtl/>
        </w:rPr>
        <w:t>(5)</w:t>
      </w:r>
      <w:r>
        <w:rPr>
          <w:rtl/>
        </w:rPr>
        <w:t xml:space="preserve">؟ إن الحسين بن علي </w:t>
      </w:r>
      <w:r w:rsidR="007D70E5" w:rsidRPr="007D70E5">
        <w:rPr>
          <w:rStyle w:val="libAlaemChar"/>
          <w:rFonts w:hint="cs"/>
          <w:rtl/>
        </w:rPr>
        <w:t>عليه‌السلام</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الكامل</w:t>
      </w:r>
      <w:r w:rsidR="003050AD">
        <w:rPr>
          <w:rtl/>
        </w:rPr>
        <w:t>:</w:t>
      </w:r>
      <w:r>
        <w:rPr>
          <w:rtl/>
        </w:rPr>
        <w:t xml:space="preserve"> فاسلأله أن يشفع لك</w:t>
      </w:r>
      <w:r w:rsidR="007D70E5">
        <w:rPr>
          <w:rtl/>
        </w:rPr>
        <w:t>،</w:t>
      </w:r>
      <w:r>
        <w:rPr>
          <w:rtl/>
        </w:rPr>
        <w:t xml:space="preserve"> فيقول</w:t>
      </w:r>
      <w:r w:rsidR="003050AD">
        <w:rPr>
          <w:rtl/>
        </w:rPr>
        <w:t>:</w:t>
      </w:r>
      <w:r>
        <w:rPr>
          <w:rtl/>
        </w:rPr>
        <w:t xml:space="preserve"> تبرّأ منّي إمامي الذي تذكره</w:t>
      </w:r>
      <w:r w:rsidR="007D70E5">
        <w:rPr>
          <w:rtl/>
        </w:rPr>
        <w:t>،</w:t>
      </w:r>
      <w:r>
        <w:rPr>
          <w:rtl/>
        </w:rPr>
        <w:t xml:space="preserve"> فيقول</w:t>
      </w:r>
      <w:r w:rsidR="003050AD">
        <w:rPr>
          <w:rtl/>
        </w:rPr>
        <w:t>:</w:t>
      </w:r>
      <w:r>
        <w:rPr>
          <w:rtl/>
        </w:rPr>
        <w:t xml:space="preserve"> ارجع إلى ورائك فقل للّذي كنت تتولّاه وتقدّمه على الخلق فاسأله إذا كان خير الخلق عندك أن يشفع لك</w:t>
      </w:r>
      <w:r w:rsidR="007D70E5">
        <w:rPr>
          <w:rtl/>
        </w:rPr>
        <w:t>،</w:t>
      </w:r>
      <w:r>
        <w:rPr>
          <w:rtl/>
        </w:rPr>
        <w:t xml:space="preserve"> فإنّ خير الخلق من يشفع</w:t>
      </w:r>
      <w:r w:rsidR="007D70E5">
        <w:rPr>
          <w:rtl/>
        </w:rPr>
        <w:t>،</w:t>
      </w:r>
      <w:r>
        <w:rPr>
          <w:rtl/>
        </w:rPr>
        <w:t xml:space="preserve"> فيقول</w:t>
      </w:r>
      <w:r w:rsidR="003050AD">
        <w:rPr>
          <w:rtl/>
        </w:rPr>
        <w:t>:</w:t>
      </w:r>
      <w:r>
        <w:rPr>
          <w:rtl/>
        </w:rPr>
        <w:t xml:space="preserve"> إنّي أهلك عطشاً. </w:t>
      </w:r>
    </w:p>
    <w:p w:rsidR="00557F59" w:rsidRDefault="00557F59" w:rsidP="00557F59">
      <w:pPr>
        <w:pStyle w:val="libFootnote0"/>
        <w:rPr>
          <w:rtl/>
        </w:rPr>
      </w:pPr>
      <w:r>
        <w:rPr>
          <w:rtl/>
        </w:rPr>
        <w:t>2</w:t>
      </w:r>
      <w:r w:rsidR="007D70E5">
        <w:rPr>
          <w:rtl/>
        </w:rPr>
        <w:t xml:space="preserve"> - </w:t>
      </w:r>
      <w:r>
        <w:rPr>
          <w:rtl/>
        </w:rPr>
        <w:t>في الكامل</w:t>
      </w:r>
      <w:r w:rsidR="003050AD">
        <w:rPr>
          <w:rtl/>
        </w:rPr>
        <w:t>:</w:t>
      </w:r>
      <w:r>
        <w:rPr>
          <w:rtl/>
        </w:rPr>
        <w:t xml:space="preserve"> ولما قد. </w:t>
      </w:r>
    </w:p>
    <w:p w:rsidR="00557F59" w:rsidRDefault="00557F59" w:rsidP="00557F59">
      <w:pPr>
        <w:pStyle w:val="libFootnote0"/>
        <w:rPr>
          <w:rtl/>
        </w:rPr>
      </w:pPr>
      <w:r>
        <w:rPr>
          <w:rtl/>
        </w:rPr>
        <w:t>3</w:t>
      </w:r>
      <w:r w:rsidR="007D70E5">
        <w:rPr>
          <w:rtl/>
        </w:rPr>
        <w:t xml:space="preserve"> - </w:t>
      </w:r>
      <w:r>
        <w:rPr>
          <w:rtl/>
        </w:rPr>
        <w:t>في الكامل</w:t>
      </w:r>
      <w:r w:rsidR="003050AD">
        <w:rPr>
          <w:rtl/>
        </w:rPr>
        <w:t>:</w:t>
      </w:r>
      <w:r>
        <w:rPr>
          <w:rtl/>
        </w:rPr>
        <w:t xml:space="preserve"> ودينه النصب</w:t>
      </w:r>
      <w:r w:rsidR="007D70E5">
        <w:rPr>
          <w:rtl/>
        </w:rPr>
        <w:t>،</w:t>
      </w:r>
      <w:r>
        <w:rPr>
          <w:rtl/>
        </w:rPr>
        <w:t xml:space="preserve"> واتباعه أهل النصب. </w:t>
      </w:r>
    </w:p>
    <w:p w:rsidR="00557F59" w:rsidRDefault="00557F59" w:rsidP="00557F59">
      <w:pPr>
        <w:pStyle w:val="libFootnote0"/>
        <w:rPr>
          <w:rtl/>
        </w:rPr>
      </w:pPr>
      <w:r>
        <w:rPr>
          <w:rtl/>
        </w:rPr>
        <w:t>والمراد من الماضين</w:t>
      </w:r>
      <w:r w:rsidR="003050AD">
        <w:rPr>
          <w:rtl/>
        </w:rPr>
        <w:t>:</w:t>
      </w:r>
      <w:r>
        <w:rPr>
          <w:rtl/>
        </w:rPr>
        <w:t xml:space="preserve"> الخلفاء الثلاثة. </w:t>
      </w:r>
    </w:p>
    <w:p w:rsidR="00557F59" w:rsidRDefault="00557F59" w:rsidP="00557F59">
      <w:pPr>
        <w:pStyle w:val="libFootnote0"/>
        <w:rPr>
          <w:rtl/>
        </w:rPr>
      </w:pPr>
      <w:r>
        <w:rPr>
          <w:rtl/>
        </w:rPr>
        <w:t>4</w:t>
      </w:r>
      <w:r w:rsidR="007D70E5">
        <w:rPr>
          <w:rtl/>
        </w:rPr>
        <w:t xml:space="preserve"> - </w:t>
      </w:r>
      <w:r>
        <w:rPr>
          <w:rtl/>
        </w:rPr>
        <w:t>كامل الزيارات</w:t>
      </w:r>
      <w:r w:rsidR="003050AD">
        <w:rPr>
          <w:rtl/>
        </w:rPr>
        <w:t>:</w:t>
      </w:r>
      <w:r>
        <w:rPr>
          <w:rtl/>
        </w:rPr>
        <w:t xml:space="preserve"> 101 ح 6</w:t>
      </w:r>
      <w:r w:rsidR="007D70E5">
        <w:rPr>
          <w:rtl/>
        </w:rPr>
        <w:t>،</w:t>
      </w:r>
      <w:r>
        <w:rPr>
          <w:rtl/>
        </w:rPr>
        <w:t xml:space="preserve"> عنه البحار</w:t>
      </w:r>
      <w:r w:rsidR="003050AD">
        <w:rPr>
          <w:rtl/>
        </w:rPr>
        <w:t>:</w:t>
      </w:r>
      <w:r>
        <w:rPr>
          <w:rtl/>
        </w:rPr>
        <w:t xml:space="preserve"> 44 / 289 ح 31</w:t>
      </w:r>
      <w:r w:rsidR="007D70E5">
        <w:rPr>
          <w:rtl/>
        </w:rPr>
        <w:t>،</w:t>
      </w:r>
      <w:r>
        <w:rPr>
          <w:rtl/>
        </w:rPr>
        <w:t xml:space="preserve"> وعوالم العلوم</w:t>
      </w:r>
      <w:r w:rsidR="003050AD">
        <w:rPr>
          <w:rtl/>
        </w:rPr>
        <w:t>:</w:t>
      </w:r>
      <w:r>
        <w:rPr>
          <w:rtl/>
        </w:rPr>
        <w:t xml:space="preserve"> 17 / 529 ح 13. </w:t>
      </w:r>
    </w:p>
    <w:p w:rsidR="00557F59" w:rsidRDefault="00557F59" w:rsidP="00557F59">
      <w:pPr>
        <w:pStyle w:val="libFootnote0"/>
        <w:rPr>
          <w:rtl/>
        </w:rPr>
      </w:pPr>
      <w:r>
        <w:rPr>
          <w:rtl/>
        </w:rPr>
        <w:t>5</w:t>
      </w:r>
      <w:r w:rsidR="007D70E5">
        <w:rPr>
          <w:rtl/>
        </w:rPr>
        <w:t xml:space="preserve"> - </w:t>
      </w:r>
      <w:r>
        <w:rPr>
          <w:rtl/>
        </w:rPr>
        <w:t>في الكامل</w:t>
      </w:r>
      <w:r w:rsidR="003050AD">
        <w:rPr>
          <w:rtl/>
        </w:rPr>
        <w:t>:</w:t>
      </w:r>
      <w:r>
        <w:rPr>
          <w:rtl/>
        </w:rPr>
        <w:t xml:space="preserve"> مسائلك.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مع أبيه واُمّه وأخيه في منزل رسول الله </w:t>
      </w:r>
      <w:r w:rsidR="007D70E5" w:rsidRPr="007D70E5">
        <w:rPr>
          <w:rStyle w:val="libAlaemChar"/>
          <w:rFonts w:hint="cs"/>
          <w:rtl/>
        </w:rPr>
        <w:t>صلى‌الله‌عليه‌وآله</w:t>
      </w:r>
      <w:r>
        <w:rPr>
          <w:rtl/>
        </w:rPr>
        <w:t xml:space="preserve"> ومعه يرزقون ويحبرون</w:t>
      </w:r>
      <w:r w:rsidR="007D70E5">
        <w:rPr>
          <w:rtl/>
        </w:rPr>
        <w:t>،</w:t>
      </w:r>
      <w:r>
        <w:rPr>
          <w:rtl/>
        </w:rPr>
        <w:t xml:space="preserve"> وإنّه لعن يمين العرش متعلّق به يقول</w:t>
      </w:r>
      <w:r w:rsidR="003050AD">
        <w:rPr>
          <w:rtl/>
        </w:rPr>
        <w:t>:</w:t>
      </w:r>
      <w:r>
        <w:rPr>
          <w:rtl/>
        </w:rPr>
        <w:t xml:space="preserve"> يا ربّ</w:t>
      </w:r>
      <w:r w:rsidR="007D70E5">
        <w:rPr>
          <w:rtl/>
        </w:rPr>
        <w:t>،</w:t>
      </w:r>
      <w:r>
        <w:rPr>
          <w:rtl/>
        </w:rPr>
        <w:t xml:space="preserve"> انجز لي ما وعدتني</w:t>
      </w:r>
      <w:r w:rsidR="007D70E5">
        <w:rPr>
          <w:rtl/>
        </w:rPr>
        <w:t>،</w:t>
      </w:r>
      <w:r>
        <w:rPr>
          <w:rtl/>
        </w:rPr>
        <w:t xml:space="preserve"> وإنّه لينظر إلى زوّاره لهو أعرف بأسمائهم </w:t>
      </w:r>
      <w:r w:rsidRPr="00557F59">
        <w:rPr>
          <w:rStyle w:val="libFootnotenumChar"/>
          <w:rtl/>
        </w:rPr>
        <w:t>(1)</w:t>
      </w:r>
      <w:r>
        <w:rPr>
          <w:rtl/>
        </w:rPr>
        <w:t xml:space="preserve"> وأسماء آبائهم وما في رحالهم من أحدهم بولده</w:t>
      </w:r>
      <w:r w:rsidR="007D70E5">
        <w:rPr>
          <w:rtl/>
        </w:rPr>
        <w:t>،</w:t>
      </w:r>
      <w:r>
        <w:rPr>
          <w:rtl/>
        </w:rPr>
        <w:t xml:space="preserve"> وإنّه لينظر إلى من يبكيه فيستغفر له</w:t>
      </w:r>
      <w:r w:rsidR="007D70E5">
        <w:rPr>
          <w:rtl/>
        </w:rPr>
        <w:t>،</w:t>
      </w:r>
      <w:r>
        <w:rPr>
          <w:rtl/>
        </w:rPr>
        <w:t xml:space="preserve"> ويسأل أباه الاستغفار له</w:t>
      </w:r>
      <w:r w:rsidR="007D70E5">
        <w:rPr>
          <w:rtl/>
        </w:rPr>
        <w:t>،</w:t>
      </w:r>
      <w:r>
        <w:rPr>
          <w:rtl/>
        </w:rPr>
        <w:t xml:space="preserve"> ويقول</w:t>
      </w:r>
      <w:r w:rsidR="003050AD">
        <w:rPr>
          <w:rtl/>
        </w:rPr>
        <w:t>:</w:t>
      </w:r>
      <w:r>
        <w:rPr>
          <w:rtl/>
        </w:rPr>
        <w:t xml:space="preserve"> أيّها الباكي</w:t>
      </w:r>
      <w:r w:rsidR="007D70E5">
        <w:rPr>
          <w:rtl/>
        </w:rPr>
        <w:t>،</w:t>
      </w:r>
      <w:r>
        <w:rPr>
          <w:rtl/>
        </w:rPr>
        <w:t xml:space="preserve"> لو علمت ما أعدّ الله لك لفرحت أكثر ممّا حزنت</w:t>
      </w:r>
      <w:r w:rsidR="007D70E5">
        <w:rPr>
          <w:rtl/>
        </w:rPr>
        <w:t>،</w:t>
      </w:r>
      <w:r>
        <w:rPr>
          <w:rtl/>
        </w:rPr>
        <w:t xml:space="preserve"> وإنّه ليستغفر له من كلّ ذنب وخطيئة. </w:t>
      </w:r>
      <w:r w:rsidRPr="00557F59">
        <w:rPr>
          <w:rStyle w:val="libFootnotenumChar"/>
          <w:rtl/>
        </w:rPr>
        <w:t>(2)</w:t>
      </w:r>
      <w:r>
        <w:rPr>
          <w:rtl/>
        </w:rPr>
        <w:t xml:space="preserve"> </w:t>
      </w:r>
    </w:p>
    <w:p w:rsidR="00557F59" w:rsidRDefault="00557F59" w:rsidP="00484E34">
      <w:pPr>
        <w:pStyle w:val="libNormal"/>
        <w:rPr>
          <w:rtl/>
        </w:rPr>
      </w:pPr>
      <w:r>
        <w:rPr>
          <w:rtl/>
        </w:rPr>
        <w:t>وعن ابن أبي عمير بإسناد متّصل إلى أبي عبد الله</w:t>
      </w:r>
      <w:r w:rsidR="007D70E5">
        <w:rPr>
          <w:rtl/>
        </w:rPr>
        <w:t>،</w:t>
      </w:r>
      <w:r>
        <w:rPr>
          <w:rtl/>
        </w:rPr>
        <w:t xml:space="preserve"> قال</w:t>
      </w:r>
      <w:r w:rsidR="003050AD">
        <w:rPr>
          <w:rtl/>
        </w:rPr>
        <w:t>:</w:t>
      </w:r>
      <w:r>
        <w:rPr>
          <w:rtl/>
        </w:rPr>
        <w:t xml:space="preserve"> من ذكرنا عنده ففاض من عينيه مثل جناح الذباب غفر الله له ذنوبه</w:t>
      </w:r>
      <w:r w:rsidR="007D70E5">
        <w:rPr>
          <w:rtl/>
        </w:rPr>
        <w:t>،</w:t>
      </w:r>
      <w:r>
        <w:rPr>
          <w:rtl/>
        </w:rPr>
        <w:t xml:space="preserve"> ولو كانت مثل زبد البحر. </w:t>
      </w:r>
      <w:r w:rsidRPr="00557F59">
        <w:rPr>
          <w:rStyle w:val="libFootnotenumChar"/>
          <w:rtl/>
        </w:rPr>
        <w:t>(3)</w:t>
      </w:r>
      <w:r>
        <w:rPr>
          <w:rtl/>
        </w:rPr>
        <w:t xml:space="preserve"> </w:t>
      </w:r>
    </w:p>
    <w:p w:rsidR="00557F59" w:rsidRDefault="00557F59" w:rsidP="00484E34">
      <w:pPr>
        <w:pStyle w:val="libNormal"/>
        <w:rPr>
          <w:rtl/>
        </w:rPr>
      </w:pPr>
      <w:r>
        <w:rPr>
          <w:rtl/>
        </w:rPr>
        <w:t xml:space="preserve">وروى الشيخ الجليل علي بن الحسين بن بابويه القمّي رضي الله عنه بإسناد متّصل إلى الإمام أبي الحسن الرضا </w:t>
      </w:r>
      <w:r w:rsidR="007D70E5" w:rsidRPr="007D70E5">
        <w:rPr>
          <w:rStyle w:val="libAlaemChar"/>
          <w:rFonts w:hint="cs"/>
          <w:rtl/>
        </w:rPr>
        <w:t>عليه‌السلام</w:t>
      </w:r>
      <w:r>
        <w:rPr>
          <w:rtl/>
        </w:rPr>
        <w:t xml:space="preserve"> قال</w:t>
      </w:r>
      <w:r w:rsidR="003050AD">
        <w:rPr>
          <w:rtl/>
        </w:rPr>
        <w:t>:</w:t>
      </w:r>
      <w:r>
        <w:rPr>
          <w:rtl/>
        </w:rPr>
        <w:t xml:space="preserve"> إنّ أبي كان إذا أهلّ شهر المحرّم لا يرى ضاحكاً</w:t>
      </w:r>
      <w:r w:rsidR="007D70E5">
        <w:rPr>
          <w:rtl/>
        </w:rPr>
        <w:t>،</w:t>
      </w:r>
      <w:r>
        <w:rPr>
          <w:rtl/>
        </w:rPr>
        <w:t xml:space="preserve"> وكانت الكآبة والحزن غالبين عليه</w:t>
      </w:r>
      <w:r w:rsidR="007D70E5">
        <w:rPr>
          <w:rtl/>
        </w:rPr>
        <w:t>،</w:t>
      </w:r>
      <w:r>
        <w:rPr>
          <w:rtl/>
        </w:rPr>
        <w:t xml:space="preserve"> فإذا كان يوم عاشوراء كان يوم جزعه ومصيبته</w:t>
      </w:r>
      <w:r w:rsidR="007D70E5">
        <w:rPr>
          <w:rtl/>
        </w:rPr>
        <w:t>،</w:t>
      </w:r>
      <w:r>
        <w:rPr>
          <w:rtl/>
        </w:rPr>
        <w:t xml:space="preserve"> ويقول</w:t>
      </w:r>
      <w:r w:rsidR="003050AD">
        <w:rPr>
          <w:rtl/>
        </w:rPr>
        <w:t>:</w:t>
      </w:r>
      <w:r>
        <w:rPr>
          <w:rtl/>
        </w:rPr>
        <w:t xml:space="preserve"> في مثل هذا اليوم قتل جدّي الحسين صلوات الله عليه. </w:t>
      </w:r>
      <w:r w:rsidRPr="00557F59">
        <w:rPr>
          <w:rStyle w:val="libFootnotenumChar"/>
          <w:rtl/>
        </w:rPr>
        <w:t>(4)</w:t>
      </w:r>
      <w:r>
        <w:rPr>
          <w:rtl/>
        </w:rPr>
        <w:t xml:space="preserve"> </w:t>
      </w:r>
    </w:p>
    <w:p w:rsidR="00557F59" w:rsidRDefault="00557F59" w:rsidP="00484E34">
      <w:pPr>
        <w:pStyle w:val="libNormal"/>
        <w:rPr>
          <w:rtl/>
        </w:rPr>
      </w:pPr>
      <w:r>
        <w:rPr>
          <w:rtl/>
        </w:rPr>
        <w:t>وروى ابن فضّال</w:t>
      </w:r>
      <w:r w:rsidR="007D70E5">
        <w:rPr>
          <w:rtl/>
        </w:rPr>
        <w:t>،</w:t>
      </w:r>
      <w:r>
        <w:rPr>
          <w:rtl/>
        </w:rPr>
        <w:t xml:space="preserve"> عن أبيه</w:t>
      </w:r>
      <w:r w:rsidR="007D70E5">
        <w:rPr>
          <w:rtl/>
        </w:rPr>
        <w:t>،</w:t>
      </w:r>
      <w:r>
        <w:rPr>
          <w:rtl/>
        </w:rPr>
        <w:t xml:space="preserve"> عن الرضا علي بن موسى </w:t>
      </w:r>
      <w:r w:rsidR="007D70E5" w:rsidRPr="007D70E5">
        <w:rPr>
          <w:rStyle w:val="libAlaemChar"/>
          <w:rFonts w:hint="cs"/>
          <w:rtl/>
        </w:rPr>
        <w:t>عليه‌السلام</w:t>
      </w:r>
      <w:r>
        <w:rPr>
          <w:rtl/>
        </w:rPr>
        <w:t xml:space="preserve"> قال</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الكامل</w:t>
      </w:r>
      <w:r w:rsidR="003050AD">
        <w:rPr>
          <w:rtl/>
        </w:rPr>
        <w:t>:</w:t>
      </w:r>
      <w:r>
        <w:rPr>
          <w:rtl/>
        </w:rPr>
        <w:t xml:space="preserve"> وإنّه أعرف بهم وبأسمائهم. </w:t>
      </w:r>
    </w:p>
    <w:p w:rsidR="00557F59" w:rsidRDefault="00557F59" w:rsidP="00557F59">
      <w:pPr>
        <w:pStyle w:val="libFootnote0"/>
        <w:rPr>
          <w:rtl/>
        </w:rPr>
      </w:pPr>
      <w:r>
        <w:rPr>
          <w:rtl/>
        </w:rPr>
        <w:t>2</w:t>
      </w:r>
      <w:r w:rsidR="007D70E5">
        <w:rPr>
          <w:rtl/>
        </w:rPr>
        <w:t xml:space="preserve"> - </w:t>
      </w:r>
      <w:r>
        <w:rPr>
          <w:rtl/>
        </w:rPr>
        <w:t>كامل الزيارات</w:t>
      </w:r>
      <w:r w:rsidR="003050AD">
        <w:rPr>
          <w:rtl/>
        </w:rPr>
        <w:t>:</w:t>
      </w:r>
      <w:r>
        <w:rPr>
          <w:rtl/>
        </w:rPr>
        <w:t xml:space="preserve"> 103 ح 7</w:t>
      </w:r>
      <w:r w:rsidR="007D70E5">
        <w:rPr>
          <w:rtl/>
        </w:rPr>
        <w:t>،</w:t>
      </w:r>
      <w:r>
        <w:rPr>
          <w:rtl/>
        </w:rPr>
        <w:t xml:space="preserve"> عنه البحار</w:t>
      </w:r>
      <w:r w:rsidR="003050AD">
        <w:rPr>
          <w:rtl/>
        </w:rPr>
        <w:t>:</w:t>
      </w:r>
      <w:r>
        <w:rPr>
          <w:rtl/>
        </w:rPr>
        <w:t xml:space="preserve"> 44 / 292 ح 35 و 36</w:t>
      </w:r>
      <w:r w:rsidR="007D70E5">
        <w:rPr>
          <w:rtl/>
        </w:rPr>
        <w:t>،</w:t>
      </w:r>
      <w:r>
        <w:rPr>
          <w:rtl/>
        </w:rPr>
        <w:t xml:space="preserve"> وعوالم العلوم</w:t>
      </w:r>
      <w:r w:rsidR="003050AD">
        <w:rPr>
          <w:rtl/>
        </w:rPr>
        <w:t>:</w:t>
      </w:r>
      <w:r>
        <w:rPr>
          <w:rtl/>
        </w:rPr>
        <w:t xml:space="preserve"> 17 / 533 ح 8. </w:t>
      </w:r>
    </w:p>
    <w:p w:rsidR="00557F59" w:rsidRDefault="00557F59" w:rsidP="00557F59">
      <w:pPr>
        <w:pStyle w:val="libFootnote0"/>
        <w:rPr>
          <w:rtl/>
        </w:rPr>
      </w:pPr>
      <w:r>
        <w:rPr>
          <w:rtl/>
        </w:rPr>
        <w:t>3</w:t>
      </w:r>
      <w:r w:rsidR="007D70E5">
        <w:rPr>
          <w:rtl/>
        </w:rPr>
        <w:t xml:space="preserve"> - </w:t>
      </w:r>
      <w:r>
        <w:rPr>
          <w:rtl/>
        </w:rPr>
        <w:t>المحاسن للبرقي</w:t>
      </w:r>
      <w:r w:rsidR="003050AD">
        <w:rPr>
          <w:rtl/>
        </w:rPr>
        <w:t>:</w:t>
      </w:r>
      <w:r>
        <w:rPr>
          <w:rtl/>
        </w:rPr>
        <w:t xml:space="preserve"> 1 / 63 ح 110</w:t>
      </w:r>
      <w:r w:rsidR="007D70E5">
        <w:rPr>
          <w:rtl/>
        </w:rPr>
        <w:t>،</w:t>
      </w:r>
      <w:r>
        <w:rPr>
          <w:rtl/>
        </w:rPr>
        <w:t xml:space="preserve"> عنه البحار</w:t>
      </w:r>
      <w:r w:rsidR="003050AD">
        <w:rPr>
          <w:rtl/>
        </w:rPr>
        <w:t>:</w:t>
      </w:r>
      <w:r>
        <w:rPr>
          <w:rtl/>
        </w:rPr>
        <w:t xml:space="preserve"> 44 / 289 ح 30</w:t>
      </w:r>
      <w:r w:rsidR="007D70E5">
        <w:rPr>
          <w:rtl/>
        </w:rPr>
        <w:t>،</w:t>
      </w:r>
      <w:r>
        <w:rPr>
          <w:rtl/>
        </w:rPr>
        <w:t xml:space="preserve"> وعوالم العلوم</w:t>
      </w:r>
      <w:r w:rsidR="007D70E5">
        <w:rPr>
          <w:rtl/>
        </w:rPr>
        <w:t>،</w:t>
      </w:r>
      <w:r>
        <w:rPr>
          <w:rtl/>
        </w:rPr>
        <w:t xml:space="preserve"> 17 / 527 ح 6. </w:t>
      </w:r>
    </w:p>
    <w:p w:rsidR="00557F59" w:rsidRDefault="00557F59" w:rsidP="00557F59">
      <w:pPr>
        <w:pStyle w:val="libFootnote0"/>
        <w:rPr>
          <w:rtl/>
        </w:rPr>
      </w:pPr>
      <w:r>
        <w:rPr>
          <w:rtl/>
        </w:rPr>
        <w:t>ورواه بهذا الاسناد ايضاً في كامل الزيارات</w:t>
      </w:r>
      <w:r w:rsidR="003050AD">
        <w:rPr>
          <w:rtl/>
        </w:rPr>
        <w:t>:</w:t>
      </w:r>
      <w:r>
        <w:rPr>
          <w:rtl/>
        </w:rPr>
        <w:t xml:space="preserve"> 103 ح 8</w:t>
      </w:r>
      <w:r w:rsidR="007D70E5">
        <w:rPr>
          <w:rtl/>
        </w:rPr>
        <w:t>،</w:t>
      </w:r>
      <w:r>
        <w:rPr>
          <w:rtl/>
        </w:rPr>
        <w:t xml:space="preserve"> عنه البحار</w:t>
      </w:r>
      <w:r w:rsidR="003050AD">
        <w:rPr>
          <w:rtl/>
        </w:rPr>
        <w:t>:</w:t>
      </w:r>
      <w:r>
        <w:rPr>
          <w:rtl/>
        </w:rPr>
        <w:t xml:space="preserve"> 44 / 284 ح 20</w:t>
      </w:r>
      <w:r w:rsidR="007D70E5">
        <w:rPr>
          <w:rtl/>
        </w:rPr>
        <w:t>،</w:t>
      </w:r>
      <w:r>
        <w:rPr>
          <w:rtl/>
        </w:rPr>
        <w:t xml:space="preserve"> وعوالم العلوم</w:t>
      </w:r>
      <w:r w:rsidR="003050AD">
        <w:rPr>
          <w:rtl/>
        </w:rPr>
        <w:t>:</w:t>
      </w:r>
      <w:r>
        <w:rPr>
          <w:rtl/>
        </w:rPr>
        <w:t xml:space="preserve"> 17 / 528 ح 10. </w:t>
      </w:r>
    </w:p>
    <w:p w:rsidR="00557F59" w:rsidRDefault="00557F59" w:rsidP="00557F59">
      <w:pPr>
        <w:pStyle w:val="libFootnote0"/>
        <w:rPr>
          <w:rtl/>
        </w:rPr>
      </w:pPr>
      <w:r>
        <w:rPr>
          <w:rtl/>
        </w:rPr>
        <w:t>4</w:t>
      </w:r>
      <w:r w:rsidR="007D70E5">
        <w:rPr>
          <w:rtl/>
        </w:rPr>
        <w:t xml:space="preserve"> - </w:t>
      </w:r>
      <w:r>
        <w:rPr>
          <w:rtl/>
        </w:rPr>
        <w:t>أمالي الصدوق</w:t>
      </w:r>
      <w:r w:rsidR="003050AD">
        <w:rPr>
          <w:rtl/>
        </w:rPr>
        <w:t>:</w:t>
      </w:r>
      <w:r>
        <w:rPr>
          <w:rtl/>
        </w:rPr>
        <w:t xml:space="preserve"> 111 ح 2</w:t>
      </w:r>
      <w:r w:rsidR="007D70E5">
        <w:rPr>
          <w:rtl/>
        </w:rPr>
        <w:t>،</w:t>
      </w:r>
      <w:r>
        <w:rPr>
          <w:rtl/>
        </w:rPr>
        <w:t xml:space="preserve"> عنه البحار</w:t>
      </w:r>
      <w:r w:rsidR="003050AD">
        <w:rPr>
          <w:rtl/>
        </w:rPr>
        <w:t>:</w:t>
      </w:r>
      <w:r>
        <w:rPr>
          <w:rtl/>
        </w:rPr>
        <w:t xml:space="preserve"> 44 / 283 ح 17</w:t>
      </w:r>
      <w:r w:rsidR="007D70E5">
        <w:rPr>
          <w:rtl/>
        </w:rPr>
        <w:t>،</w:t>
      </w:r>
      <w:r>
        <w:rPr>
          <w:rtl/>
        </w:rPr>
        <w:t xml:space="preserve"> وعوالم العلوم</w:t>
      </w:r>
      <w:r w:rsidR="003050AD">
        <w:rPr>
          <w:rtl/>
        </w:rPr>
        <w:t>:</w:t>
      </w:r>
      <w:r>
        <w:rPr>
          <w:rtl/>
        </w:rPr>
        <w:t xml:space="preserve"> 17 / 538 ح 1.</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ترك السعي في حوائجه يوم عاشوراء قضى الله له حوائج الدنيا والآخرة</w:t>
      </w:r>
      <w:r w:rsidR="007D70E5">
        <w:rPr>
          <w:rtl/>
        </w:rPr>
        <w:t>،</w:t>
      </w:r>
      <w:r>
        <w:rPr>
          <w:rtl/>
        </w:rPr>
        <w:t xml:space="preserve"> ومن كان يوم عاشوراء يوم جزعه وبكائه جعل الله يوم القيامة يوم فرحه وسروره</w:t>
      </w:r>
      <w:r w:rsidR="007D70E5">
        <w:rPr>
          <w:rtl/>
        </w:rPr>
        <w:t>،</w:t>
      </w:r>
      <w:r>
        <w:rPr>
          <w:rtl/>
        </w:rPr>
        <w:t xml:space="preserve"> وقرّت بنا في الجنان عينه</w:t>
      </w:r>
      <w:r w:rsidR="007D70E5">
        <w:rPr>
          <w:rtl/>
        </w:rPr>
        <w:t>،</w:t>
      </w:r>
      <w:r>
        <w:rPr>
          <w:rtl/>
        </w:rPr>
        <w:t xml:space="preserve"> ومن سمّى يوم عاشوراء يوم بركة أو ادّخر لمنزله فيه شيئاً لم يبارك له فيه</w:t>
      </w:r>
      <w:r w:rsidR="007D70E5">
        <w:rPr>
          <w:rtl/>
        </w:rPr>
        <w:t>،</w:t>
      </w:r>
      <w:r>
        <w:rPr>
          <w:rtl/>
        </w:rPr>
        <w:t xml:space="preserve"> وحشره الله في زمرة يزيد وعبيد الله بن زياد وعمر بن سعد لعنهم الله في أسفل درك من النار. </w:t>
      </w:r>
      <w:r w:rsidRPr="00557F59">
        <w:rPr>
          <w:rStyle w:val="libFootnotenumChar"/>
          <w:rtl/>
        </w:rPr>
        <w:t>(1)</w:t>
      </w:r>
      <w:r>
        <w:rPr>
          <w:rtl/>
        </w:rPr>
        <w:t xml:space="preserve"> </w:t>
      </w:r>
    </w:p>
    <w:p w:rsidR="00557F59" w:rsidRDefault="00557F59" w:rsidP="00484E34">
      <w:pPr>
        <w:pStyle w:val="libNormal"/>
        <w:rPr>
          <w:rtl/>
        </w:rPr>
      </w:pPr>
      <w:bookmarkStart w:id="68" w:name="_Toc272424725"/>
      <w:bookmarkStart w:id="69" w:name="_Toc372545141"/>
      <w:r w:rsidRPr="002C7A00">
        <w:rPr>
          <w:rStyle w:val="Heading2Char"/>
          <w:rtl/>
        </w:rPr>
        <w:t>و</w:t>
      </w:r>
      <w:bookmarkEnd w:id="68"/>
      <w:bookmarkEnd w:id="69"/>
      <w:r>
        <w:rPr>
          <w:rtl/>
        </w:rPr>
        <w:t>روى الشيخ الفقيه جعفر بن محمد بن قولويه القمّي رضي الله عنه قال</w:t>
      </w:r>
      <w:r w:rsidR="003050AD">
        <w:rPr>
          <w:rtl/>
        </w:rPr>
        <w:t>:</w:t>
      </w:r>
      <w:r>
        <w:rPr>
          <w:rtl/>
        </w:rPr>
        <w:t xml:space="preserve"> بكى علي بن الحسين بن علي </w:t>
      </w:r>
      <w:r w:rsidR="007D70E5" w:rsidRPr="007D70E5">
        <w:rPr>
          <w:rStyle w:val="libAlaemChar"/>
          <w:rFonts w:hint="cs"/>
          <w:rtl/>
        </w:rPr>
        <w:t>عليه‌السلام</w:t>
      </w:r>
      <w:r>
        <w:rPr>
          <w:rtl/>
        </w:rPr>
        <w:t xml:space="preserve"> على أبيه صلوات الله عليه عشرين سنة أو أربعين سنة</w:t>
      </w:r>
      <w:r w:rsidR="007D70E5">
        <w:rPr>
          <w:rtl/>
        </w:rPr>
        <w:t>،</w:t>
      </w:r>
      <w:r>
        <w:rPr>
          <w:rtl/>
        </w:rPr>
        <w:t xml:space="preserve"> وما وضع بين يديه طعام إلا بكى حتى قال له مولاه</w:t>
      </w:r>
      <w:r w:rsidR="007D70E5">
        <w:rPr>
          <w:rtl/>
        </w:rPr>
        <w:t>،</w:t>
      </w:r>
      <w:r>
        <w:rPr>
          <w:rtl/>
        </w:rPr>
        <w:t xml:space="preserve"> جعلت فداك</w:t>
      </w:r>
      <w:r w:rsidR="007D70E5">
        <w:rPr>
          <w:rtl/>
        </w:rPr>
        <w:t>،</w:t>
      </w:r>
      <w:r>
        <w:rPr>
          <w:rtl/>
        </w:rPr>
        <w:t xml:space="preserve"> يابن رسول الله</w:t>
      </w:r>
      <w:r w:rsidR="007D70E5">
        <w:rPr>
          <w:rtl/>
        </w:rPr>
        <w:t>،</w:t>
      </w:r>
      <w:r>
        <w:rPr>
          <w:rtl/>
        </w:rPr>
        <w:t xml:space="preserve"> إنّي أخاف عليك أن تكون من الهالكين </w:t>
      </w:r>
      <w:r w:rsidRPr="00557F59">
        <w:rPr>
          <w:rStyle w:val="libFootnotenumChar"/>
          <w:rtl/>
        </w:rPr>
        <w:t>(2)</w:t>
      </w:r>
      <w:r w:rsidR="007D70E5">
        <w:rPr>
          <w:rtl/>
        </w:rPr>
        <w:t>،</w:t>
      </w:r>
      <w:r>
        <w:rPr>
          <w:rtl/>
        </w:rPr>
        <w:t xml:space="preserve"> فقال</w:t>
      </w:r>
      <w:r w:rsidR="003050AD">
        <w:rPr>
          <w:rtl/>
        </w:rPr>
        <w:t>:</w:t>
      </w:r>
      <w:r>
        <w:rPr>
          <w:rtl/>
        </w:rPr>
        <w:t xml:space="preserve"> إنّما أشكو بثّي وحزني إلى الله وأعلم من الله مالا تعلمون</w:t>
      </w:r>
      <w:r w:rsidR="007D70E5">
        <w:rPr>
          <w:rtl/>
        </w:rPr>
        <w:t>،</w:t>
      </w:r>
      <w:r>
        <w:rPr>
          <w:rtl/>
        </w:rPr>
        <w:t xml:space="preserve"> إنّي لم أذكر مصرع بني </w:t>
      </w:r>
      <w:r w:rsidRPr="00557F59">
        <w:rPr>
          <w:rStyle w:val="libFootnotenumChar"/>
          <w:rtl/>
        </w:rPr>
        <w:t>(3)</w:t>
      </w:r>
      <w:r>
        <w:rPr>
          <w:rtl/>
        </w:rPr>
        <w:t xml:space="preserve"> فاطمة الا خنقتني العبرة لذلك. </w:t>
      </w:r>
      <w:r w:rsidRPr="00557F59">
        <w:rPr>
          <w:rStyle w:val="libFootnotenumChar"/>
          <w:rtl/>
        </w:rPr>
        <w:t xml:space="preserve">(4) </w:t>
      </w:r>
    </w:p>
    <w:p w:rsidR="00557F59" w:rsidRDefault="00557F59" w:rsidP="00484E34">
      <w:pPr>
        <w:pStyle w:val="libNormal"/>
        <w:rPr>
          <w:rtl/>
        </w:rPr>
      </w:pPr>
      <w:r>
        <w:rPr>
          <w:rtl/>
        </w:rPr>
        <w:t>وروى رضي الله عنه قال</w:t>
      </w:r>
      <w:r w:rsidR="003050AD">
        <w:rPr>
          <w:rtl/>
        </w:rPr>
        <w:t>:</w:t>
      </w:r>
      <w:r>
        <w:rPr>
          <w:rtl/>
        </w:rPr>
        <w:t xml:space="preserve"> أشرف مولى لعلي بن الحسين </w:t>
      </w:r>
      <w:r w:rsidR="007D70E5" w:rsidRPr="007D70E5">
        <w:rPr>
          <w:rStyle w:val="libAlaemChar"/>
          <w:rFonts w:hint="cs"/>
          <w:rtl/>
        </w:rPr>
        <w:t>عليه‌السلام</w:t>
      </w:r>
      <w:r>
        <w:rPr>
          <w:rtl/>
        </w:rPr>
        <w:t xml:space="preserve"> وهو في سقيفة له ساجد يبكي</w:t>
      </w:r>
      <w:r w:rsidR="007D70E5">
        <w:rPr>
          <w:rtl/>
        </w:rPr>
        <w:t>،</w:t>
      </w:r>
      <w:r>
        <w:rPr>
          <w:rtl/>
        </w:rPr>
        <w:t xml:space="preserve"> فقال له</w:t>
      </w:r>
      <w:r w:rsidR="003050AD">
        <w:rPr>
          <w:rtl/>
        </w:rPr>
        <w:t>:</w:t>
      </w:r>
      <w:r>
        <w:rPr>
          <w:rtl/>
        </w:rPr>
        <w:t xml:space="preserve"> يا مولاي</w:t>
      </w:r>
      <w:r w:rsidR="007D70E5">
        <w:rPr>
          <w:rtl/>
        </w:rPr>
        <w:t>،</w:t>
      </w:r>
      <w:r>
        <w:rPr>
          <w:rtl/>
        </w:rPr>
        <w:t xml:space="preserve"> أما آن لحزنك أن ينقضي؟ </w:t>
      </w:r>
    </w:p>
    <w:p w:rsidR="00557F59" w:rsidRDefault="00557F59" w:rsidP="00484E34">
      <w:pPr>
        <w:pStyle w:val="libNormal"/>
        <w:rPr>
          <w:rtl/>
        </w:rPr>
      </w:pPr>
      <w:r>
        <w:rPr>
          <w:rtl/>
        </w:rPr>
        <w:t>فرفع رأسه إليه</w:t>
      </w:r>
      <w:r w:rsidR="007D70E5">
        <w:rPr>
          <w:rtl/>
        </w:rPr>
        <w:t>،</w:t>
      </w:r>
      <w:r>
        <w:rPr>
          <w:rtl/>
        </w:rPr>
        <w:t xml:space="preserve"> فقال</w:t>
      </w:r>
      <w:r w:rsidR="003050AD">
        <w:rPr>
          <w:rtl/>
        </w:rPr>
        <w:t>:</w:t>
      </w:r>
      <w:r>
        <w:rPr>
          <w:rtl/>
        </w:rPr>
        <w:t xml:space="preserve"> يا ويلك ثكلتك اُمّك</w:t>
      </w:r>
      <w:r w:rsidR="007D70E5">
        <w:rPr>
          <w:rtl/>
        </w:rPr>
        <w:t>،</w:t>
      </w:r>
      <w:r>
        <w:rPr>
          <w:rtl/>
        </w:rPr>
        <w:t xml:space="preserve"> والله لقد شكى يعقوب إلى ربّه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أمالي الصدوق</w:t>
      </w:r>
      <w:r w:rsidR="003050AD">
        <w:rPr>
          <w:rtl/>
        </w:rPr>
        <w:t>:</w:t>
      </w:r>
      <w:r>
        <w:rPr>
          <w:rtl/>
        </w:rPr>
        <w:t xml:space="preserve"> 112 ح 4</w:t>
      </w:r>
      <w:r w:rsidR="007D70E5">
        <w:rPr>
          <w:rtl/>
        </w:rPr>
        <w:t>،</w:t>
      </w:r>
      <w:r>
        <w:rPr>
          <w:rtl/>
        </w:rPr>
        <w:t xml:space="preserve"> علل الشرائع</w:t>
      </w:r>
      <w:r w:rsidR="003050AD">
        <w:rPr>
          <w:rtl/>
        </w:rPr>
        <w:t>:</w:t>
      </w:r>
      <w:r>
        <w:rPr>
          <w:rtl/>
        </w:rPr>
        <w:t xml:space="preserve"> 227 ح 2</w:t>
      </w:r>
      <w:r w:rsidR="007D70E5">
        <w:rPr>
          <w:rtl/>
        </w:rPr>
        <w:t>،</w:t>
      </w:r>
      <w:r>
        <w:rPr>
          <w:rtl/>
        </w:rPr>
        <w:t xml:space="preserve"> عيون أخبار الرضا </w:t>
      </w:r>
      <w:r w:rsidR="007D70E5" w:rsidRPr="007D70E5">
        <w:rPr>
          <w:rStyle w:val="libAlaemChar"/>
          <w:rFonts w:hint="cs"/>
          <w:rtl/>
        </w:rPr>
        <w:t>عليه‌السلام</w:t>
      </w:r>
      <w:r w:rsidR="003050AD">
        <w:rPr>
          <w:rtl/>
        </w:rPr>
        <w:t>:</w:t>
      </w:r>
      <w:r>
        <w:rPr>
          <w:rtl/>
        </w:rPr>
        <w:t xml:space="preserve"> 1 / 298 ح 57</w:t>
      </w:r>
      <w:r w:rsidR="007D70E5">
        <w:rPr>
          <w:rtl/>
        </w:rPr>
        <w:t>،</w:t>
      </w:r>
      <w:r>
        <w:rPr>
          <w:rtl/>
        </w:rPr>
        <w:t xml:space="preserve"> عنها البحار</w:t>
      </w:r>
      <w:r w:rsidR="003050AD">
        <w:rPr>
          <w:rtl/>
        </w:rPr>
        <w:t>:</w:t>
      </w:r>
      <w:r>
        <w:rPr>
          <w:rtl/>
        </w:rPr>
        <w:t xml:space="preserve"> 101 / 102 ح 1 و 2. </w:t>
      </w:r>
    </w:p>
    <w:p w:rsidR="00557F59" w:rsidRDefault="00557F59" w:rsidP="00557F59">
      <w:pPr>
        <w:pStyle w:val="libFootnote0"/>
        <w:rPr>
          <w:rtl/>
        </w:rPr>
      </w:pPr>
      <w:r>
        <w:rPr>
          <w:rtl/>
        </w:rPr>
        <w:t>وأخرجه في البحار</w:t>
      </w:r>
      <w:r w:rsidR="003050AD">
        <w:rPr>
          <w:rtl/>
        </w:rPr>
        <w:t>:</w:t>
      </w:r>
      <w:r>
        <w:rPr>
          <w:rtl/>
        </w:rPr>
        <w:t xml:space="preserve"> 44 / 284 ح 18</w:t>
      </w:r>
      <w:r w:rsidR="007D70E5">
        <w:rPr>
          <w:rtl/>
        </w:rPr>
        <w:t>،</w:t>
      </w:r>
      <w:r>
        <w:rPr>
          <w:rtl/>
        </w:rPr>
        <w:t xml:space="preserve"> وعوالم العلوم</w:t>
      </w:r>
      <w:r w:rsidR="003050AD">
        <w:rPr>
          <w:rtl/>
        </w:rPr>
        <w:t>:</w:t>
      </w:r>
      <w:r>
        <w:rPr>
          <w:rtl/>
        </w:rPr>
        <w:t xml:space="preserve"> 17 / 539 ح 3 عن الأمالي. </w:t>
      </w:r>
    </w:p>
    <w:p w:rsidR="00557F59" w:rsidRDefault="00557F59" w:rsidP="00557F59">
      <w:pPr>
        <w:pStyle w:val="libFootnote0"/>
        <w:rPr>
          <w:rtl/>
        </w:rPr>
      </w:pPr>
      <w:r>
        <w:rPr>
          <w:rtl/>
        </w:rPr>
        <w:t>2</w:t>
      </w:r>
      <w:r w:rsidR="007D70E5">
        <w:rPr>
          <w:rtl/>
        </w:rPr>
        <w:t xml:space="preserve"> - </w:t>
      </w:r>
      <w:r>
        <w:rPr>
          <w:rtl/>
        </w:rPr>
        <w:t>كذا في الكمال</w:t>
      </w:r>
      <w:r w:rsidR="007D70E5">
        <w:rPr>
          <w:rtl/>
        </w:rPr>
        <w:t>،</w:t>
      </w:r>
      <w:r>
        <w:rPr>
          <w:rtl/>
        </w:rPr>
        <w:t xml:space="preserve"> وفي الأصل</w:t>
      </w:r>
      <w:r w:rsidR="003050AD">
        <w:rPr>
          <w:rtl/>
        </w:rPr>
        <w:t>:</w:t>
      </w:r>
      <w:r>
        <w:rPr>
          <w:rtl/>
        </w:rPr>
        <w:t xml:space="preserve"> الجاهلين. </w:t>
      </w:r>
    </w:p>
    <w:p w:rsidR="00557F59" w:rsidRDefault="00557F59" w:rsidP="00557F59">
      <w:pPr>
        <w:pStyle w:val="libFootnote0"/>
        <w:rPr>
          <w:rtl/>
        </w:rPr>
      </w:pPr>
      <w:r>
        <w:rPr>
          <w:rtl/>
        </w:rPr>
        <w:t>3</w:t>
      </w:r>
      <w:r w:rsidR="007D70E5">
        <w:rPr>
          <w:rtl/>
        </w:rPr>
        <w:t xml:space="preserve"> - </w:t>
      </w:r>
      <w:r>
        <w:rPr>
          <w:rtl/>
        </w:rPr>
        <w:t>كذا في الكمال</w:t>
      </w:r>
      <w:r w:rsidR="007D70E5">
        <w:rPr>
          <w:rtl/>
        </w:rPr>
        <w:t>،</w:t>
      </w:r>
      <w:r>
        <w:rPr>
          <w:rtl/>
        </w:rPr>
        <w:t xml:space="preserve"> وفي الأصل ابن. </w:t>
      </w:r>
    </w:p>
    <w:p w:rsidR="00557F59" w:rsidRDefault="00557F59" w:rsidP="00557F59">
      <w:pPr>
        <w:pStyle w:val="libFootnote0"/>
        <w:rPr>
          <w:rtl/>
        </w:rPr>
      </w:pPr>
      <w:r>
        <w:rPr>
          <w:rtl/>
        </w:rPr>
        <w:t>4</w:t>
      </w:r>
      <w:r w:rsidR="007D70E5">
        <w:rPr>
          <w:rtl/>
        </w:rPr>
        <w:t xml:space="preserve"> - </w:t>
      </w:r>
      <w:r>
        <w:rPr>
          <w:rtl/>
        </w:rPr>
        <w:t>كامل الزيارات</w:t>
      </w:r>
      <w:r w:rsidR="003050AD">
        <w:rPr>
          <w:rtl/>
        </w:rPr>
        <w:t>:</w:t>
      </w:r>
      <w:r>
        <w:rPr>
          <w:rtl/>
        </w:rPr>
        <w:t xml:space="preserve"> 107 ح 1</w:t>
      </w:r>
      <w:r w:rsidR="007D70E5">
        <w:rPr>
          <w:rtl/>
        </w:rPr>
        <w:t>،</w:t>
      </w:r>
      <w:r>
        <w:rPr>
          <w:rtl/>
        </w:rPr>
        <w:t xml:space="preserve"> عنه البحار</w:t>
      </w:r>
      <w:r w:rsidR="003050AD">
        <w:rPr>
          <w:rtl/>
        </w:rPr>
        <w:t>:</w:t>
      </w:r>
      <w:r>
        <w:rPr>
          <w:rtl/>
        </w:rPr>
        <w:t xml:space="preserve"> 46 / 109 ح 3</w:t>
      </w:r>
      <w:r w:rsidR="007D70E5">
        <w:rPr>
          <w:rtl/>
        </w:rPr>
        <w:t>،</w:t>
      </w:r>
      <w:r>
        <w:rPr>
          <w:rtl/>
        </w:rPr>
        <w:t xml:space="preserve"> وعوالم العلوم</w:t>
      </w:r>
      <w:r w:rsidR="003050AD">
        <w:rPr>
          <w:rtl/>
        </w:rPr>
        <w:t>:</w:t>
      </w:r>
      <w:r>
        <w:rPr>
          <w:rtl/>
        </w:rPr>
        <w:t xml:space="preserve"> 38 / 157 ح 2. </w:t>
      </w:r>
    </w:p>
    <w:p w:rsidR="00557F59" w:rsidRDefault="00557F59" w:rsidP="00557F59">
      <w:pPr>
        <w:pStyle w:val="libFootnote0"/>
        <w:rPr>
          <w:rtl/>
        </w:rPr>
      </w:pPr>
      <w:r>
        <w:rPr>
          <w:rtl/>
        </w:rPr>
        <w:t>ورواه الصدوق في الخصال</w:t>
      </w:r>
      <w:r w:rsidR="003050AD">
        <w:rPr>
          <w:rtl/>
        </w:rPr>
        <w:t>:</w:t>
      </w:r>
      <w:r>
        <w:rPr>
          <w:rtl/>
        </w:rPr>
        <w:t xml:space="preserve"> 272 ح 15</w:t>
      </w:r>
      <w:r w:rsidR="007D70E5">
        <w:rPr>
          <w:rtl/>
        </w:rPr>
        <w:t>،</w:t>
      </w:r>
      <w:r>
        <w:rPr>
          <w:rtl/>
        </w:rPr>
        <w:t xml:space="preserve"> والأمالي</w:t>
      </w:r>
      <w:r w:rsidR="003050AD">
        <w:rPr>
          <w:rtl/>
        </w:rPr>
        <w:t>:</w:t>
      </w:r>
      <w:r>
        <w:rPr>
          <w:rtl/>
        </w:rPr>
        <w:t xml:space="preserve"> 121 ح 5</w:t>
      </w:r>
      <w:r w:rsidR="007D70E5">
        <w:rPr>
          <w:rtl/>
        </w:rPr>
        <w:t>،</w:t>
      </w:r>
      <w:r>
        <w:rPr>
          <w:rtl/>
        </w:rPr>
        <w:t xml:space="preserve"> عنهما البحار</w:t>
      </w:r>
      <w:r w:rsidR="007D70E5">
        <w:rPr>
          <w:rtl/>
        </w:rPr>
        <w:t>،</w:t>
      </w:r>
      <w:r>
        <w:rPr>
          <w:rtl/>
        </w:rPr>
        <w:t xml:space="preserve"> 46 / 109 ح 2</w:t>
      </w:r>
      <w:r w:rsidR="007D70E5">
        <w:rPr>
          <w:rtl/>
        </w:rPr>
        <w:t>،</w:t>
      </w:r>
      <w:r>
        <w:rPr>
          <w:rtl/>
        </w:rPr>
        <w:t xml:space="preserve"> وعوالم العلوم</w:t>
      </w:r>
      <w:r w:rsidR="003050AD">
        <w:rPr>
          <w:rtl/>
        </w:rPr>
        <w:t>:</w:t>
      </w:r>
      <w:r>
        <w:rPr>
          <w:rtl/>
        </w:rPr>
        <w:t xml:space="preserve"> 18 / 156 ح 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في أقلّ ممّا رأيت </w:t>
      </w:r>
      <w:r w:rsidRPr="00557F59">
        <w:rPr>
          <w:rStyle w:val="libFootnotenumChar"/>
          <w:rtl/>
        </w:rPr>
        <w:t>(1)</w:t>
      </w:r>
      <w:r>
        <w:rPr>
          <w:rtl/>
        </w:rPr>
        <w:t xml:space="preserve"> حين قال</w:t>
      </w:r>
      <w:r w:rsidR="003050AD">
        <w:rPr>
          <w:rtl/>
        </w:rPr>
        <w:t>:</w:t>
      </w:r>
      <w:r>
        <w:rPr>
          <w:rtl/>
        </w:rPr>
        <w:t xml:space="preserve"> يا أسفي على يوسف</w:t>
      </w:r>
      <w:r w:rsidR="007D70E5">
        <w:rPr>
          <w:rtl/>
        </w:rPr>
        <w:t>،</w:t>
      </w:r>
      <w:r>
        <w:rPr>
          <w:rtl/>
        </w:rPr>
        <w:t xml:space="preserve"> إنّه فقد ابناً واحداً</w:t>
      </w:r>
      <w:r w:rsidR="007D70E5">
        <w:rPr>
          <w:rtl/>
        </w:rPr>
        <w:t>،</w:t>
      </w:r>
      <w:r>
        <w:rPr>
          <w:rtl/>
        </w:rPr>
        <w:t xml:space="preserve"> وأنا رأيت أبي وجماعة أهل بيتي يذبّحون حولي. </w:t>
      </w:r>
    </w:p>
    <w:p w:rsidR="00557F59" w:rsidRDefault="00557F59" w:rsidP="00484E34">
      <w:pPr>
        <w:pStyle w:val="libNormal"/>
        <w:rPr>
          <w:rtl/>
        </w:rPr>
      </w:pPr>
      <w:r>
        <w:rPr>
          <w:rtl/>
        </w:rPr>
        <w:t>قال</w:t>
      </w:r>
      <w:r w:rsidR="003050AD">
        <w:rPr>
          <w:rtl/>
        </w:rPr>
        <w:t>:</w:t>
      </w:r>
      <w:r>
        <w:rPr>
          <w:rtl/>
        </w:rPr>
        <w:t xml:space="preserve"> وكان علي بن الحسين </w:t>
      </w:r>
      <w:r w:rsidR="007D70E5" w:rsidRPr="007D70E5">
        <w:rPr>
          <w:rStyle w:val="libAlaemChar"/>
          <w:rFonts w:hint="cs"/>
          <w:rtl/>
        </w:rPr>
        <w:t>عليه‌السلام</w:t>
      </w:r>
      <w:r>
        <w:rPr>
          <w:rtl/>
        </w:rPr>
        <w:t xml:space="preserve"> يميل إلى ولد عقيل</w:t>
      </w:r>
      <w:r w:rsidR="007D70E5">
        <w:rPr>
          <w:rtl/>
        </w:rPr>
        <w:t>،</w:t>
      </w:r>
      <w:r>
        <w:rPr>
          <w:rtl/>
        </w:rPr>
        <w:t xml:space="preserve"> فقيل له</w:t>
      </w:r>
      <w:r w:rsidR="003050AD">
        <w:rPr>
          <w:rtl/>
        </w:rPr>
        <w:t>:</w:t>
      </w:r>
      <w:r>
        <w:rPr>
          <w:rtl/>
        </w:rPr>
        <w:t xml:space="preserve"> لما تميل إلى ابن عمّك هؤلاء دون أولاد جعفر </w:t>
      </w:r>
      <w:r w:rsidRPr="00557F59">
        <w:rPr>
          <w:rStyle w:val="libFootnotenumChar"/>
          <w:rtl/>
        </w:rPr>
        <w:t>(2)</w:t>
      </w:r>
      <w:r>
        <w:rPr>
          <w:rtl/>
        </w:rPr>
        <w:t xml:space="preserve">؟ </w:t>
      </w:r>
    </w:p>
    <w:p w:rsidR="00557F59" w:rsidRDefault="00557F59" w:rsidP="00484E34">
      <w:pPr>
        <w:pStyle w:val="libNormal"/>
        <w:rPr>
          <w:rtl/>
        </w:rPr>
      </w:pPr>
      <w:r>
        <w:rPr>
          <w:rtl/>
        </w:rPr>
        <w:t>قال</w:t>
      </w:r>
      <w:r w:rsidR="003050AD">
        <w:rPr>
          <w:rtl/>
        </w:rPr>
        <w:t>:</w:t>
      </w:r>
      <w:r>
        <w:rPr>
          <w:rtl/>
        </w:rPr>
        <w:t xml:space="preserve"> إنّي أذكر يومهم مع أبي عبد الله </w:t>
      </w:r>
      <w:r w:rsidR="007D70E5" w:rsidRPr="007D70E5">
        <w:rPr>
          <w:rStyle w:val="libAlaemChar"/>
          <w:rFonts w:hint="cs"/>
          <w:rtl/>
        </w:rPr>
        <w:t>عليه‌السلام</w:t>
      </w:r>
      <w:r>
        <w:rPr>
          <w:rtl/>
        </w:rPr>
        <w:t xml:space="preserve"> فأرقّ لهم. </w:t>
      </w:r>
      <w:r w:rsidRPr="00557F59">
        <w:rPr>
          <w:rStyle w:val="libFootnotenumChar"/>
          <w:rtl/>
        </w:rPr>
        <w:t>(3)</w:t>
      </w:r>
      <w:r>
        <w:rPr>
          <w:rtl/>
        </w:rPr>
        <w:t xml:space="preserve"> </w:t>
      </w:r>
    </w:p>
    <w:p w:rsidR="00557F59" w:rsidRDefault="00557F59" w:rsidP="00484E34">
      <w:pPr>
        <w:pStyle w:val="libNormal"/>
        <w:rPr>
          <w:rtl/>
        </w:rPr>
      </w:pPr>
      <w:bookmarkStart w:id="70" w:name="_Toc272424726"/>
      <w:bookmarkStart w:id="71" w:name="_Toc372545142"/>
      <w:r w:rsidRPr="006B1877">
        <w:rPr>
          <w:rStyle w:val="Heading2Char"/>
          <w:rtl/>
        </w:rPr>
        <w:t>و</w:t>
      </w:r>
      <w:bookmarkEnd w:id="70"/>
      <w:bookmarkEnd w:id="71"/>
      <w:r>
        <w:rPr>
          <w:rtl/>
        </w:rPr>
        <w:t xml:space="preserve">روى أيضاً رضي الله عنه عن أبي عبد الله </w:t>
      </w:r>
      <w:r w:rsidR="007D70E5" w:rsidRPr="007D70E5">
        <w:rPr>
          <w:rStyle w:val="libAlaemChar"/>
          <w:rFonts w:hint="cs"/>
          <w:rtl/>
        </w:rPr>
        <w:t>عليه‌السلام</w:t>
      </w:r>
      <w:r>
        <w:rPr>
          <w:rtl/>
        </w:rPr>
        <w:t xml:space="preserve"> قال</w:t>
      </w:r>
      <w:r w:rsidR="003050AD">
        <w:rPr>
          <w:rtl/>
        </w:rPr>
        <w:t>:</w:t>
      </w:r>
      <w:r>
        <w:rPr>
          <w:rtl/>
        </w:rPr>
        <w:t xml:space="preserve"> قال الحسين </w:t>
      </w:r>
      <w:r w:rsidR="007D70E5" w:rsidRPr="007D70E5">
        <w:rPr>
          <w:rStyle w:val="libAlaemChar"/>
          <w:rFonts w:hint="cs"/>
          <w:rtl/>
        </w:rPr>
        <w:t>عليه‌السلام</w:t>
      </w:r>
      <w:r w:rsidR="003050AD">
        <w:rPr>
          <w:rtl/>
        </w:rPr>
        <w:t>:</w:t>
      </w:r>
      <w:r>
        <w:rPr>
          <w:rtl/>
        </w:rPr>
        <w:t xml:space="preserve"> أنا قتيل العبرة </w:t>
      </w:r>
      <w:r w:rsidRPr="00557F59">
        <w:rPr>
          <w:rStyle w:val="libFootnotenumChar"/>
          <w:rtl/>
        </w:rPr>
        <w:t>(4)</w:t>
      </w:r>
      <w:r w:rsidR="007D70E5">
        <w:rPr>
          <w:rtl/>
        </w:rPr>
        <w:t>،</w:t>
      </w:r>
      <w:r>
        <w:rPr>
          <w:rtl/>
        </w:rPr>
        <w:t xml:space="preserve"> قتلت مكروباً</w:t>
      </w:r>
      <w:r w:rsidR="007D70E5">
        <w:rPr>
          <w:rtl/>
        </w:rPr>
        <w:t>،</w:t>
      </w:r>
      <w:r>
        <w:rPr>
          <w:rtl/>
        </w:rPr>
        <w:t xml:space="preserve"> وحقيق عليّ أن لا يأتيني مكروب الا ردّه الله وقلبه إلى أهله مسروراً. </w:t>
      </w:r>
      <w:r w:rsidRPr="00557F59">
        <w:rPr>
          <w:rStyle w:val="libFootnotenumChar"/>
          <w:rtl/>
        </w:rPr>
        <w:t>(5)</w:t>
      </w:r>
      <w:r>
        <w:rPr>
          <w:rtl/>
        </w:rPr>
        <w:t xml:space="preserve"> </w:t>
      </w:r>
    </w:p>
    <w:p w:rsidR="00557F59" w:rsidRDefault="00557F59" w:rsidP="00484E34">
      <w:pPr>
        <w:pStyle w:val="libNormal"/>
        <w:rPr>
          <w:rtl/>
        </w:rPr>
      </w:pPr>
      <w:r>
        <w:rPr>
          <w:rtl/>
        </w:rPr>
        <w:t>فيا أصحاب القلوب السليمة</w:t>
      </w:r>
      <w:r w:rsidR="007D70E5">
        <w:rPr>
          <w:rtl/>
        </w:rPr>
        <w:t>،</w:t>
      </w:r>
      <w:r>
        <w:rPr>
          <w:rtl/>
        </w:rPr>
        <w:t xml:space="preserve"> والعقول المستقيمة</w:t>
      </w:r>
      <w:r w:rsidR="007D70E5">
        <w:rPr>
          <w:rtl/>
        </w:rPr>
        <w:t>،</w:t>
      </w:r>
      <w:r>
        <w:rPr>
          <w:rtl/>
        </w:rPr>
        <w:t xml:space="preserve"> لا يظنّ ظانّ منكم بجهله</w:t>
      </w:r>
      <w:r w:rsidR="007D70E5">
        <w:rPr>
          <w:rtl/>
        </w:rPr>
        <w:t>،</w:t>
      </w:r>
      <w:r>
        <w:rPr>
          <w:rtl/>
        </w:rPr>
        <w:t xml:space="preserve"> أو يلبس الشيطان على عقله</w:t>
      </w:r>
      <w:r w:rsidR="007D70E5">
        <w:rPr>
          <w:rtl/>
        </w:rPr>
        <w:t>،</w:t>
      </w:r>
      <w:r>
        <w:rPr>
          <w:rtl/>
        </w:rPr>
        <w:t xml:space="preserve"> أنّ ما حلّ بالسبط الشهيد من البلاء العتيد لهوانه على ربّه</w:t>
      </w:r>
      <w:r w:rsidR="007D70E5">
        <w:rPr>
          <w:rtl/>
        </w:rPr>
        <w:t>،</w:t>
      </w:r>
      <w:r>
        <w:rPr>
          <w:rtl/>
        </w:rPr>
        <w:t xml:space="preserve"> أو لنقص في زلفته وقربه</w:t>
      </w:r>
      <w:r w:rsidR="007D70E5">
        <w:rPr>
          <w:rtl/>
        </w:rPr>
        <w:t>،</w:t>
      </w:r>
      <w:r>
        <w:rPr>
          <w:rtl/>
        </w:rPr>
        <w:t xml:space="preserve"> ولكن الحقّ سبحانه يبتلي عباده الصالحين بالتكاليف الشاقّة في أنفسهم وأجسادهم</w:t>
      </w:r>
      <w:r w:rsidR="007D70E5">
        <w:rPr>
          <w:rtl/>
        </w:rPr>
        <w:t>،</w:t>
      </w:r>
      <w:r>
        <w:rPr>
          <w:rtl/>
        </w:rPr>
        <w:t xml:space="preserve"> ويختبر أولياءه المخلصين بالمحن المتتابعة في أموالهم وأولادهم</w:t>
      </w:r>
      <w:r w:rsidR="007D70E5">
        <w:rPr>
          <w:rtl/>
        </w:rPr>
        <w:t>،</w:t>
      </w:r>
      <w:r>
        <w:rPr>
          <w:rtl/>
        </w:rPr>
        <w:t xml:space="preserve"> ويحثّهم على جهاد أعدائه بأقوالهم وأفعالهم</w:t>
      </w:r>
      <w:r w:rsidR="007D70E5">
        <w:rPr>
          <w:rtl/>
        </w:rPr>
        <w:t>،</w:t>
      </w:r>
      <w:r>
        <w:rPr>
          <w:rtl/>
        </w:rPr>
        <w:t xml:space="preserve"> ويوفّقهم لامتثال أوامره ونواهيه في جميع أحوالهم</w:t>
      </w:r>
      <w:r w:rsidR="007D70E5">
        <w:rPr>
          <w:rtl/>
        </w:rPr>
        <w:t>،</w:t>
      </w:r>
      <w:r>
        <w:rPr>
          <w:rtl/>
        </w:rPr>
        <w:t xml:space="preserve"> 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 ي</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اءُ اللهُ ل</w:t>
      </w:r>
      <w:r w:rsidRPr="00557F59">
        <w:rPr>
          <w:rStyle w:val="libAieChar"/>
          <w:rFonts w:hint="cs"/>
          <w:rtl/>
        </w:rPr>
        <w:t>َ</w:t>
      </w:r>
      <w:r w:rsidRPr="00557F59">
        <w:rPr>
          <w:rStyle w:val="libAieChar"/>
          <w:rtl/>
        </w:rPr>
        <w:t>انت</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لك</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بل</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عض</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عضٍ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ي</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الكمال</w:t>
      </w:r>
      <w:r w:rsidR="007D70E5">
        <w:rPr>
          <w:rtl/>
        </w:rPr>
        <w:t>،</w:t>
      </w:r>
      <w:r>
        <w:rPr>
          <w:rtl/>
        </w:rPr>
        <w:t xml:space="preserve"> وفي الأصل</w:t>
      </w:r>
      <w:r w:rsidR="003050AD">
        <w:rPr>
          <w:rtl/>
        </w:rPr>
        <w:t>:</w:t>
      </w:r>
      <w:r>
        <w:rPr>
          <w:rtl/>
        </w:rPr>
        <w:t xml:space="preserve"> ترى. </w:t>
      </w:r>
    </w:p>
    <w:p w:rsidR="00557F59" w:rsidRDefault="00557F59" w:rsidP="00557F59">
      <w:pPr>
        <w:pStyle w:val="libFootnote0"/>
        <w:rPr>
          <w:rtl/>
        </w:rPr>
      </w:pPr>
      <w:r>
        <w:rPr>
          <w:rtl/>
        </w:rPr>
        <w:t>2</w:t>
      </w:r>
      <w:r w:rsidR="007D70E5">
        <w:rPr>
          <w:rtl/>
        </w:rPr>
        <w:t xml:space="preserve"> - </w:t>
      </w:r>
      <w:r>
        <w:rPr>
          <w:rtl/>
        </w:rPr>
        <w:t>في الكمال</w:t>
      </w:r>
      <w:r w:rsidR="003050AD">
        <w:rPr>
          <w:rtl/>
        </w:rPr>
        <w:t>:</w:t>
      </w:r>
      <w:r>
        <w:rPr>
          <w:rtl/>
        </w:rPr>
        <w:t xml:space="preserve"> دون آل جعفر. </w:t>
      </w:r>
    </w:p>
    <w:p w:rsidR="00557F59" w:rsidRDefault="00557F59" w:rsidP="00557F59">
      <w:pPr>
        <w:pStyle w:val="libFootnote0"/>
        <w:rPr>
          <w:rtl/>
        </w:rPr>
      </w:pPr>
      <w:r>
        <w:rPr>
          <w:rtl/>
        </w:rPr>
        <w:t>3</w:t>
      </w:r>
      <w:r w:rsidR="007D70E5">
        <w:rPr>
          <w:rtl/>
        </w:rPr>
        <w:t xml:space="preserve"> - </w:t>
      </w:r>
      <w:r>
        <w:rPr>
          <w:rtl/>
        </w:rPr>
        <w:t>كامل الزيارات</w:t>
      </w:r>
      <w:r w:rsidR="003050AD">
        <w:rPr>
          <w:rtl/>
        </w:rPr>
        <w:t>:</w:t>
      </w:r>
      <w:r>
        <w:rPr>
          <w:rtl/>
        </w:rPr>
        <w:t xml:space="preserve"> 107 ح 2</w:t>
      </w:r>
      <w:r w:rsidR="007D70E5">
        <w:rPr>
          <w:rtl/>
        </w:rPr>
        <w:t>،</w:t>
      </w:r>
      <w:r>
        <w:rPr>
          <w:rtl/>
        </w:rPr>
        <w:t xml:space="preserve"> عنه البحار</w:t>
      </w:r>
      <w:r w:rsidR="003050AD">
        <w:rPr>
          <w:rtl/>
        </w:rPr>
        <w:t>:</w:t>
      </w:r>
      <w:r>
        <w:rPr>
          <w:rtl/>
        </w:rPr>
        <w:t xml:space="preserve"> 46 / 110 ح 4</w:t>
      </w:r>
      <w:r w:rsidR="007D70E5">
        <w:rPr>
          <w:rtl/>
        </w:rPr>
        <w:t>،</w:t>
      </w:r>
      <w:r>
        <w:rPr>
          <w:rtl/>
        </w:rPr>
        <w:t xml:space="preserve"> وعوالم العلوم</w:t>
      </w:r>
      <w:r w:rsidR="003050AD">
        <w:rPr>
          <w:rtl/>
        </w:rPr>
        <w:t>:</w:t>
      </w:r>
      <w:r>
        <w:rPr>
          <w:rtl/>
        </w:rPr>
        <w:t xml:space="preserve"> 18 / 158 ح 4. </w:t>
      </w:r>
    </w:p>
    <w:p w:rsidR="00557F59" w:rsidRDefault="00557F59" w:rsidP="00557F59">
      <w:pPr>
        <w:pStyle w:val="libFootnote0"/>
        <w:rPr>
          <w:rtl/>
        </w:rPr>
      </w:pPr>
      <w:r>
        <w:rPr>
          <w:rtl/>
        </w:rPr>
        <w:t>4</w:t>
      </w:r>
      <w:r w:rsidR="007D70E5">
        <w:rPr>
          <w:rtl/>
        </w:rPr>
        <w:t xml:space="preserve"> - </w:t>
      </w:r>
      <w:r>
        <w:rPr>
          <w:rtl/>
        </w:rPr>
        <w:t xml:space="preserve">قال المجلسي </w:t>
      </w:r>
      <w:r w:rsidR="007D70E5" w:rsidRPr="007D70E5">
        <w:rPr>
          <w:rStyle w:val="libAlaemChar"/>
          <w:rFonts w:hint="cs"/>
          <w:rtl/>
        </w:rPr>
        <w:t>رحمه‌الله</w:t>
      </w:r>
      <w:r w:rsidR="003050AD">
        <w:rPr>
          <w:rtl/>
        </w:rPr>
        <w:t>:</w:t>
      </w:r>
      <w:r>
        <w:rPr>
          <w:rtl/>
        </w:rPr>
        <w:t xml:space="preserve"> أي قتيل منسوب إلى العبرة والبكاء</w:t>
      </w:r>
      <w:r w:rsidR="007D70E5">
        <w:rPr>
          <w:rtl/>
        </w:rPr>
        <w:t>،</w:t>
      </w:r>
      <w:r>
        <w:rPr>
          <w:rtl/>
        </w:rPr>
        <w:t xml:space="preserve"> وسبب لها</w:t>
      </w:r>
      <w:r w:rsidR="007D70E5">
        <w:rPr>
          <w:rtl/>
        </w:rPr>
        <w:t>،</w:t>
      </w:r>
      <w:r>
        <w:rPr>
          <w:rtl/>
        </w:rPr>
        <w:t xml:space="preserve"> أو اُقتل مع العبرة والحزن وشدّة الحال</w:t>
      </w:r>
      <w:r w:rsidR="007D70E5">
        <w:rPr>
          <w:rtl/>
        </w:rPr>
        <w:t>،</w:t>
      </w:r>
      <w:r>
        <w:rPr>
          <w:rtl/>
        </w:rPr>
        <w:t xml:space="preserve"> والأوّل أظهر. </w:t>
      </w:r>
    </w:p>
    <w:p w:rsidR="00557F59" w:rsidRDefault="00557F59" w:rsidP="00557F59">
      <w:pPr>
        <w:pStyle w:val="libFootnote0"/>
        <w:rPr>
          <w:rtl/>
        </w:rPr>
      </w:pPr>
      <w:r>
        <w:rPr>
          <w:rtl/>
        </w:rPr>
        <w:t>5</w:t>
      </w:r>
      <w:r w:rsidR="007D70E5">
        <w:rPr>
          <w:rtl/>
        </w:rPr>
        <w:t xml:space="preserve"> - </w:t>
      </w:r>
      <w:r>
        <w:rPr>
          <w:rtl/>
        </w:rPr>
        <w:t>كامل الزيارات</w:t>
      </w:r>
      <w:r w:rsidR="003050AD">
        <w:rPr>
          <w:rtl/>
        </w:rPr>
        <w:t>:</w:t>
      </w:r>
      <w:r>
        <w:rPr>
          <w:rtl/>
        </w:rPr>
        <w:t xml:space="preserve"> 109 ح 7</w:t>
      </w:r>
      <w:r w:rsidR="007D70E5">
        <w:rPr>
          <w:rtl/>
        </w:rPr>
        <w:t>،</w:t>
      </w:r>
      <w:r>
        <w:rPr>
          <w:rtl/>
        </w:rPr>
        <w:t xml:space="preserve"> عنه البحار</w:t>
      </w:r>
      <w:r w:rsidR="003050AD">
        <w:rPr>
          <w:rtl/>
        </w:rPr>
        <w:t>:</w:t>
      </w:r>
      <w:r>
        <w:rPr>
          <w:rtl/>
        </w:rPr>
        <w:t xml:space="preserve"> 44 / 279 ح 6</w:t>
      </w:r>
      <w:r w:rsidR="007D70E5">
        <w:rPr>
          <w:rtl/>
        </w:rPr>
        <w:t>،</w:t>
      </w:r>
      <w:r>
        <w:rPr>
          <w:rtl/>
        </w:rPr>
        <w:t xml:space="preserve"> وعوالم العلوم</w:t>
      </w:r>
      <w:r w:rsidR="003050AD">
        <w:rPr>
          <w:rtl/>
        </w:rPr>
        <w:t>:</w:t>
      </w:r>
      <w:r>
        <w:rPr>
          <w:rtl/>
        </w:rPr>
        <w:t xml:space="preserve"> 17 / 536 ح 3.</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 اللهِ فَلَنْ يُض</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أعم</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w:t>
      </w:r>
      <w:r w:rsidR="007D70E5">
        <w:rPr>
          <w:rtl/>
        </w:rPr>
        <w:t>،</w:t>
      </w:r>
      <w:r>
        <w:rPr>
          <w:rtl/>
        </w:rPr>
        <w:t xml:space="preserve"> وقال سبحانه</w:t>
      </w:r>
      <w:r w:rsidR="003050AD">
        <w:rPr>
          <w:rtl/>
        </w:rPr>
        <w:t>:</w:t>
      </w:r>
      <w:r>
        <w:rPr>
          <w:rtl/>
        </w:rPr>
        <w:t xml:space="preserve"> </w:t>
      </w:r>
      <w:r w:rsidRPr="007D70E5">
        <w:rPr>
          <w:rStyle w:val="libAlaemChar"/>
          <w:rtl/>
        </w:rPr>
        <w:t>(</w:t>
      </w:r>
      <w:r w:rsidRPr="00557F59">
        <w:rPr>
          <w:rStyle w:val="libAieChar"/>
          <w:rtl/>
        </w:rPr>
        <w:t xml:space="preserve"> أنّ</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ا اُض</w:t>
      </w:r>
      <w:r w:rsidRPr="00557F59">
        <w:rPr>
          <w:rStyle w:val="libAieChar"/>
          <w:rFonts w:hint="cs"/>
          <w:rtl/>
        </w:rPr>
        <w:t>ِ</w:t>
      </w:r>
      <w:r w:rsidRPr="00557F59">
        <w:rPr>
          <w:rStyle w:val="libAieChar"/>
          <w:rtl/>
        </w:rPr>
        <w:t>يعُ 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رٍ أ</w:t>
      </w:r>
      <w:r w:rsidRPr="00557F59">
        <w:rPr>
          <w:rStyle w:val="libAieChar"/>
          <w:rFonts w:hint="cs"/>
          <w:rtl/>
        </w:rPr>
        <w:t>َ</w:t>
      </w:r>
      <w:r w:rsidRPr="00557F59">
        <w:rPr>
          <w:rStyle w:val="libAieChar"/>
          <w:rtl/>
        </w:rPr>
        <w:t>و اُنث</w:t>
      </w:r>
      <w:r w:rsidRPr="00557F59">
        <w:rPr>
          <w:rStyle w:val="libAieChar"/>
          <w:rFonts w:hint="cs"/>
          <w:rtl/>
        </w:rPr>
        <w:t>َ</w:t>
      </w:r>
      <w:r w:rsidRPr="00557F59">
        <w:rPr>
          <w:rStyle w:val="libAieChar"/>
          <w:rtl/>
        </w:rPr>
        <w:t>ى ب</w:t>
      </w:r>
      <w:r w:rsidRPr="00557F59">
        <w:rPr>
          <w:rStyle w:val="libAieChar"/>
          <w:rFonts w:hint="cs"/>
          <w:rtl/>
        </w:rPr>
        <w:t>َ</w:t>
      </w:r>
      <w:r w:rsidRPr="00557F59">
        <w:rPr>
          <w:rStyle w:val="libAieChar"/>
          <w:rtl/>
        </w:rPr>
        <w:t>عض</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عضٍ ف</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ه</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اُخر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د</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اُوذُوا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بيل</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لاُك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نّ</w:t>
      </w:r>
      <w:r w:rsidR="00484E34">
        <w:rPr>
          <w:rStyle w:val="libAieChar"/>
          <w:rtl/>
        </w:rPr>
        <w:t>َ</w:t>
      </w:r>
      <w:r w:rsidRPr="00557F59">
        <w:rPr>
          <w:rStyle w:val="libAieChar"/>
          <w:rtl/>
        </w:rPr>
        <w:t xml:space="preserve"> 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ئات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لاُدخ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اتٍ ت</w:t>
      </w:r>
      <w:r w:rsidRPr="00557F59">
        <w:rPr>
          <w:rStyle w:val="libAieChar"/>
          <w:rFonts w:hint="cs"/>
          <w:rtl/>
        </w:rPr>
        <w:t>َ</w:t>
      </w:r>
      <w:r w:rsidRPr="00557F59">
        <w:rPr>
          <w:rStyle w:val="libAieChar"/>
          <w:rtl/>
        </w:rPr>
        <w:t>جر</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حت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الأ</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 xml:space="preserve"> ث</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اباً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 xml:space="preserve"> اللهِ و</w:t>
      </w:r>
      <w:r w:rsidRPr="00557F59">
        <w:rPr>
          <w:rStyle w:val="libAieChar"/>
          <w:rFonts w:hint="cs"/>
          <w:rtl/>
        </w:rPr>
        <w:t>َ</w:t>
      </w:r>
      <w:r w:rsidRPr="00557F59">
        <w:rPr>
          <w:rStyle w:val="libAieChar"/>
          <w:rtl/>
        </w:rPr>
        <w:t>اللهُ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هُ ح</w:t>
      </w:r>
      <w:r w:rsidRPr="00557F59">
        <w:rPr>
          <w:rStyle w:val="libAieChar"/>
          <w:rFonts w:hint="cs"/>
          <w:rtl/>
        </w:rPr>
        <w:t>ُ</w:t>
      </w:r>
      <w:r w:rsidRPr="00557F59">
        <w:rPr>
          <w:rStyle w:val="libAieChar"/>
          <w:rtl/>
        </w:rPr>
        <w:t>سنُ الث</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(2)</w:t>
      </w:r>
      <w:r w:rsidR="007D70E5">
        <w:rPr>
          <w:rtl/>
        </w:rPr>
        <w:t>،</w:t>
      </w:r>
      <w:r>
        <w:rPr>
          <w:rtl/>
        </w:rPr>
        <w:t xml:space="preserve"> وقال سبحانه</w:t>
      </w:r>
      <w:r w:rsidR="003050AD">
        <w:rPr>
          <w:rtl/>
        </w:rPr>
        <w:t>:</w:t>
      </w:r>
      <w:r>
        <w:rPr>
          <w:rtl/>
        </w:rPr>
        <w:t xml:space="preserve"> </w:t>
      </w:r>
      <w:r w:rsidRPr="007D70E5">
        <w:rPr>
          <w:rStyle w:val="libAlaemChar"/>
          <w:rtl/>
        </w:rPr>
        <w:t>(</w:t>
      </w:r>
      <w:r w:rsidRPr="00557F59">
        <w:rPr>
          <w:rStyle w:val="libAieChar"/>
          <w:rtl/>
        </w:rPr>
        <w:t xml:space="preserve"> أمْ ح</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بت</w:t>
      </w:r>
      <w:r w:rsidRPr="00557F59">
        <w:rPr>
          <w:rStyle w:val="libAieChar"/>
          <w:rFonts w:hint="cs"/>
          <w:rtl/>
        </w:rPr>
        <w:t>ُ</w:t>
      </w:r>
      <w:r w:rsidRPr="00557F59">
        <w:rPr>
          <w:rStyle w:val="libAieChar"/>
          <w:rtl/>
        </w:rPr>
        <w:t>مْ أن ت</w:t>
      </w:r>
      <w:r w:rsidRPr="00557F59">
        <w:rPr>
          <w:rStyle w:val="libAieChar"/>
          <w:rFonts w:hint="cs"/>
          <w:rtl/>
        </w:rPr>
        <w:t>َ</w:t>
      </w:r>
      <w:r w:rsidRPr="00557F59">
        <w:rPr>
          <w:rStyle w:val="libAieChar"/>
          <w:rtl/>
        </w:rPr>
        <w:t>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الج</w:t>
      </w:r>
      <w:r w:rsidRPr="00557F59">
        <w:rPr>
          <w:rStyle w:val="libAieChar"/>
          <w:rFonts w:hint="cs"/>
          <w:rtl/>
        </w:rPr>
        <w:t>َ</w:t>
      </w:r>
      <w:r w:rsidRPr="00557F59">
        <w:rPr>
          <w:rStyle w:val="libAieChar"/>
          <w:rtl/>
        </w:rPr>
        <w:t>نّةَ ول</w:t>
      </w:r>
      <w:r w:rsidRPr="00557F59">
        <w:rPr>
          <w:rStyle w:val="libAieChar"/>
          <w:rFonts w:hint="cs"/>
          <w:rtl/>
        </w:rPr>
        <w:t>َ</w:t>
      </w:r>
      <w:r w:rsidRPr="00557F59">
        <w:rPr>
          <w:rStyle w:val="libAieChar"/>
          <w:rtl/>
        </w:rPr>
        <w:t>مّا ي</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 اللهُ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ج</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(3)</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د</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اللهِ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لا</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يج</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bookmarkStart w:id="72" w:name="_Toc272424727"/>
      <w:bookmarkStart w:id="73" w:name="_Toc372545143"/>
      <w:r w:rsidRPr="006B1877">
        <w:rPr>
          <w:rStyle w:val="Heading2Char"/>
          <w:rtl/>
        </w:rPr>
        <w:t>و</w:t>
      </w:r>
      <w:bookmarkEnd w:id="72"/>
      <w:bookmarkEnd w:id="73"/>
      <w:r>
        <w:rPr>
          <w:rtl/>
        </w:rPr>
        <w:t xml:space="preserve">قال رسول الله </w:t>
      </w:r>
      <w:r w:rsidR="007D70E5" w:rsidRPr="007D70E5">
        <w:rPr>
          <w:rStyle w:val="libAlaemChar"/>
          <w:rFonts w:hint="cs"/>
          <w:rtl/>
        </w:rPr>
        <w:t>صلى‌الله‌عليه‌وآله</w:t>
      </w:r>
      <w:r w:rsidR="003050AD">
        <w:rPr>
          <w:rtl/>
        </w:rPr>
        <w:t>:</w:t>
      </w:r>
      <w:r>
        <w:rPr>
          <w:rtl/>
        </w:rPr>
        <w:t xml:space="preserve"> البلاء </w:t>
      </w:r>
      <w:r w:rsidRPr="00557F59">
        <w:rPr>
          <w:rStyle w:val="libFootnotenumChar"/>
          <w:rtl/>
        </w:rPr>
        <w:t>(5)</w:t>
      </w:r>
      <w:r>
        <w:rPr>
          <w:rtl/>
        </w:rPr>
        <w:t xml:space="preserve"> موكل بالأنبياء</w:t>
      </w:r>
      <w:r w:rsidR="007D70E5">
        <w:rPr>
          <w:rtl/>
        </w:rPr>
        <w:t>،</w:t>
      </w:r>
      <w:r>
        <w:rPr>
          <w:rtl/>
        </w:rPr>
        <w:t xml:space="preserve"> ثمّ بالأولياء</w:t>
      </w:r>
      <w:r w:rsidR="007D70E5">
        <w:rPr>
          <w:rtl/>
        </w:rPr>
        <w:t>،</w:t>
      </w:r>
      <w:r>
        <w:rPr>
          <w:rtl/>
        </w:rPr>
        <w:t xml:space="preserve"> ثمّ بالأمثل فالأمثل </w:t>
      </w:r>
      <w:r w:rsidRPr="00557F59">
        <w:rPr>
          <w:rStyle w:val="libFootnotenumChar"/>
          <w:rtl/>
        </w:rPr>
        <w:t>(6)</w:t>
      </w:r>
      <w:r>
        <w:rPr>
          <w:rtl/>
        </w:rPr>
        <w:t xml:space="preserve">. </w:t>
      </w:r>
      <w:r w:rsidRPr="00557F59">
        <w:rPr>
          <w:rStyle w:val="libFootnotenumChar"/>
          <w:rtl/>
        </w:rPr>
        <w:t>(7)</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سورة محمد </w:t>
      </w:r>
      <w:r w:rsidR="007D70E5" w:rsidRPr="007D70E5">
        <w:rPr>
          <w:rStyle w:val="libAlaemChar"/>
          <w:rFonts w:hint="cs"/>
          <w:rtl/>
        </w:rPr>
        <w:t>صلى‌الله‌عليه‌وآله</w:t>
      </w:r>
      <w:r w:rsidR="003050AD">
        <w:rPr>
          <w:rtl/>
        </w:rPr>
        <w:t>:</w:t>
      </w:r>
      <w:r>
        <w:rPr>
          <w:rtl/>
        </w:rPr>
        <w:t xml:space="preserve"> 4.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195. </w:t>
      </w:r>
    </w:p>
    <w:p w:rsidR="00557F59" w:rsidRDefault="00557F59" w:rsidP="00557F59">
      <w:pPr>
        <w:pStyle w:val="libFootnote0"/>
        <w:rPr>
          <w:rtl/>
        </w:rPr>
      </w:pPr>
      <w:r>
        <w:rPr>
          <w:rtl/>
        </w:rPr>
        <w:t>3</w:t>
      </w:r>
      <w:r w:rsidR="007D70E5">
        <w:rPr>
          <w:rtl/>
        </w:rPr>
        <w:t xml:space="preserve"> - </w:t>
      </w:r>
      <w:r>
        <w:rPr>
          <w:rtl/>
        </w:rPr>
        <w:t>سورة آل عمران</w:t>
      </w:r>
      <w:r w:rsidR="003050AD">
        <w:rPr>
          <w:rtl/>
        </w:rPr>
        <w:t>:</w:t>
      </w:r>
      <w:r>
        <w:rPr>
          <w:rtl/>
        </w:rPr>
        <w:t xml:space="preserve"> 142. </w:t>
      </w:r>
    </w:p>
    <w:p w:rsidR="00557F59" w:rsidRDefault="00557F59" w:rsidP="00557F59">
      <w:pPr>
        <w:pStyle w:val="libFootnote0"/>
        <w:rPr>
          <w:rtl/>
        </w:rPr>
      </w:pPr>
      <w:r>
        <w:rPr>
          <w:rtl/>
        </w:rPr>
        <w:t>4</w:t>
      </w:r>
      <w:r w:rsidR="007D70E5">
        <w:rPr>
          <w:rtl/>
        </w:rPr>
        <w:t xml:space="preserve"> - </w:t>
      </w:r>
      <w:r>
        <w:rPr>
          <w:rtl/>
        </w:rPr>
        <w:t>سورة التوبة</w:t>
      </w:r>
      <w:r w:rsidR="003050AD">
        <w:rPr>
          <w:rtl/>
        </w:rPr>
        <w:t>:</w:t>
      </w:r>
      <w:r>
        <w:rPr>
          <w:rtl/>
        </w:rPr>
        <w:t xml:space="preserve"> 16. </w:t>
      </w:r>
    </w:p>
    <w:p w:rsidR="00557F59" w:rsidRDefault="00557F59" w:rsidP="00557F59">
      <w:pPr>
        <w:pStyle w:val="libFootnote0"/>
        <w:rPr>
          <w:rtl/>
        </w:rPr>
      </w:pPr>
      <w:r>
        <w:rPr>
          <w:rtl/>
        </w:rPr>
        <w:t>5</w:t>
      </w:r>
      <w:r w:rsidR="007D70E5">
        <w:rPr>
          <w:rtl/>
        </w:rPr>
        <w:t xml:space="preserve"> - </w:t>
      </w:r>
      <w:r>
        <w:rPr>
          <w:rtl/>
        </w:rPr>
        <w:t>قال المجلسي رضي الله عنه في البحار</w:t>
      </w:r>
      <w:r w:rsidR="003050AD">
        <w:rPr>
          <w:rtl/>
        </w:rPr>
        <w:t>:</w:t>
      </w:r>
      <w:r>
        <w:rPr>
          <w:rtl/>
        </w:rPr>
        <w:t xml:space="preserve"> 67 / 200</w:t>
      </w:r>
      <w:r w:rsidR="003050AD">
        <w:rPr>
          <w:rtl/>
        </w:rPr>
        <w:t>:</w:t>
      </w:r>
      <w:r>
        <w:rPr>
          <w:rtl/>
        </w:rPr>
        <w:t xml:space="preserve"> البلاء</w:t>
      </w:r>
      <w:r w:rsidR="003050AD">
        <w:rPr>
          <w:rtl/>
        </w:rPr>
        <w:t>:</w:t>
      </w:r>
      <w:r>
        <w:rPr>
          <w:rtl/>
        </w:rPr>
        <w:t xml:space="preserve"> ما يختبر ويمتحن به من خير أو شرّ</w:t>
      </w:r>
      <w:r w:rsidR="007D70E5">
        <w:rPr>
          <w:rtl/>
        </w:rPr>
        <w:t>،</w:t>
      </w:r>
      <w:r>
        <w:rPr>
          <w:rtl/>
        </w:rPr>
        <w:t xml:space="preserve"> وأكثر ما يأتي مطلقاً الشرّ</w:t>
      </w:r>
      <w:r w:rsidR="007D70E5">
        <w:rPr>
          <w:rtl/>
        </w:rPr>
        <w:t>،</w:t>
      </w:r>
      <w:r>
        <w:rPr>
          <w:rtl/>
        </w:rPr>
        <w:t xml:space="preserve"> وما اُريد به الخير يأتي مقيّداً كما قال تعالى</w:t>
      </w:r>
      <w:r w:rsidR="003050AD">
        <w:rPr>
          <w:rtl/>
        </w:rPr>
        <w:t>:</w:t>
      </w:r>
      <w:r>
        <w:rPr>
          <w:rtl/>
        </w:rPr>
        <w:t xml:space="preserve"> </w:t>
      </w:r>
      <w:r w:rsidRPr="007D70E5">
        <w:rPr>
          <w:rStyle w:val="libAlaemChar"/>
          <w:rtl/>
        </w:rPr>
        <w:t>(</w:t>
      </w:r>
      <w:r w:rsidRPr="00557F59">
        <w:rPr>
          <w:rStyle w:val="libAieChar"/>
          <w:rtl/>
        </w:rPr>
        <w:t xml:space="preserve"> </w:t>
      </w:r>
      <w:r w:rsidRPr="009C6C9B">
        <w:rPr>
          <w:rtl/>
        </w:rPr>
        <w:t>ب</w:t>
      </w:r>
      <w:r w:rsidRPr="009C6C9B">
        <w:rPr>
          <w:rFonts w:hint="cs"/>
          <w:rtl/>
        </w:rPr>
        <w:t>َ</w:t>
      </w:r>
      <w:r w:rsidRPr="009C6C9B">
        <w:rPr>
          <w:rtl/>
        </w:rPr>
        <w:t>لاءً ح</w:t>
      </w:r>
      <w:r w:rsidRPr="009C6C9B">
        <w:rPr>
          <w:rFonts w:hint="cs"/>
          <w:rtl/>
        </w:rPr>
        <w:t>َ</w:t>
      </w:r>
      <w:r w:rsidRPr="009C6C9B">
        <w:rPr>
          <w:rtl/>
        </w:rPr>
        <w:t>س</w:t>
      </w:r>
      <w:r w:rsidRPr="009C6C9B">
        <w:rPr>
          <w:rFonts w:hint="cs"/>
          <w:rtl/>
        </w:rPr>
        <w:t>َ</w:t>
      </w:r>
      <w:r w:rsidRPr="009C6C9B">
        <w:rPr>
          <w:rtl/>
        </w:rPr>
        <w:t>ناً</w:t>
      </w:r>
      <w:r w:rsidRPr="00557F59">
        <w:rPr>
          <w:rStyle w:val="libAieChar"/>
          <w:rtl/>
        </w:rPr>
        <w:t xml:space="preserve"> </w:t>
      </w:r>
      <w:r w:rsidRPr="007D70E5">
        <w:rPr>
          <w:rStyle w:val="libAlaemChar"/>
          <w:rtl/>
        </w:rPr>
        <w:t>)</w:t>
      </w:r>
      <w:r w:rsidR="007D70E5">
        <w:rPr>
          <w:rtl/>
        </w:rPr>
        <w:t xml:space="preserve"> - </w:t>
      </w:r>
      <w:r>
        <w:rPr>
          <w:rtl/>
        </w:rPr>
        <w:t>سورة الأنفال</w:t>
      </w:r>
      <w:r w:rsidR="003050AD">
        <w:rPr>
          <w:rtl/>
        </w:rPr>
        <w:t>:</w:t>
      </w:r>
      <w:r>
        <w:rPr>
          <w:rtl/>
        </w:rPr>
        <w:t xml:space="preserve"> 17</w:t>
      </w:r>
      <w:r w:rsidR="007D70E5">
        <w:rPr>
          <w:rtl/>
        </w:rPr>
        <w:t xml:space="preserve"> -،</w:t>
      </w:r>
      <w:r>
        <w:rPr>
          <w:rtl/>
        </w:rPr>
        <w:t xml:space="preserve"> وأصله</w:t>
      </w:r>
      <w:r w:rsidR="003050AD">
        <w:rPr>
          <w:rtl/>
        </w:rPr>
        <w:t>:</w:t>
      </w:r>
      <w:r>
        <w:rPr>
          <w:rtl/>
        </w:rPr>
        <w:t xml:space="preserve"> المحنة. </w:t>
      </w:r>
    </w:p>
    <w:p w:rsidR="00557F59" w:rsidRDefault="00557F59" w:rsidP="00557F59">
      <w:pPr>
        <w:pStyle w:val="libFootnote0"/>
        <w:rPr>
          <w:rtl/>
        </w:rPr>
      </w:pPr>
      <w:r>
        <w:rPr>
          <w:rtl/>
        </w:rPr>
        <w:t>والله تعالى يبتلي عبده بالصنع الجميل ليمتحن شكره</w:t>
      </w:r>
      <w:r w:rsidR="007D70E5">
        <w:rPr>
          <w:rtl/>
        </w:rPr>
        <w:t>،</w:t>
      </w:r>
      <w:r>
        <w:rPr>
          <w:rtl/>
        </w:rPr>
        <w:t xml:space="preserve"> وبما يكره ليمتحن صبره</w:t>
      </w:r>
      <w:r w:rsidR="007D70E5">
        <w:rPr>
          <w:rtl/>
        </w:rPr>
        <w:t>،</w:t>
      </w:r>
      <w:r>
        <w:rPr>
          <w:rtl/>
        </w:rPr>
        <w:t xml:space="preserve"> يقال</w:t>
      </w:r>
      <w:r w:rsidR="003050AD">
        <w:rPr>
          <w:rtl/>
        </w:rPr>
        <w:t>:</w:t>
      </w:r>
      <w:r>
        <w:rPr>
          <w:rtl/>
        </w:rPr>
        <w:t xml:space="preserve"> بلاه الله بخير أو شرّ يبلوه بلواً ... بمعنى امتحنه</w:t>
      </w:r>
      <w:r w:rsidR="007D70E5">
        <w:rPr>
          <w:rtl/>
        </w:rPr>
        <w:t>،</w:t>
      </w:r>
      <w:r>
        <w:rPr>
          <w:rtl/>
        </w:rPr>
        <w:t xml:space="preserve"> والاسم</w:t>
      </w:r>
      <w:r w:rsidR="003050AD">
        <w:rPr>
          <w:rtl/>
        </w:rPr>
        <w:t>:</w:t>
      </w:r>
      <w:r>
        <w:rPr>
          <w:rtl/>
        </w:rPr>
        <w:t xml:space="preserve"> البلاء مثل سلام. </w:t>
      </w:r>
    </w:p>
    <w:p w:rsidR="00557F59" w:rsidRDefault="00557F59" w:rsidP="00557F59">
      <w:pPr>
        <w:pStyle w:val="libFootnote0"/>
        <w:rPr>
          <w:rtl/>
        </w:rPr>
      </w:pPr>
      <w:r>
        <w:rPr>
          <w:rtl/>
        </w:rPr>
        <w:t>6</w:t>
      </w:r>
      <w:r w:rsidR="007D70E5">
        <w:rPr>
          <w:rtl/>
        </w:rPr>
        <w:t xml:space="preserve"> - </w:t>
      </w:r>
      <w:r>
        <w:rPr>
          <w:rtl/>
        </w:rPr>
        <w:t>قال ابن الأثير في النهاية</w:t>
      </w:r>
      <w:r w:rsidR="003050AD">
        <w:rPr>
          <w:rtl/>
        </w:rPr>
        <w:t>:</w:t>
      </w:r>
      <w:r>
        <w:rPr>
          <w:rtl/>
        </w:rPr>
        <w:t xml:space="preserve"> 4 / 296</w:t>
      </w:r>
      <w:r w:rsidR="003050AD">
        <w:rPr>
          <w:rtl/>
        </w:rPr>
        <w:t>:</w:t>
      </w:r>
      <w:r>
        <w:rPr>
          <w:rtl/>
        </w:rPr>
        <w:t xml:space="preserve"> الأمثل فالأمثل</w:t>
      </w:r>
      <w:r w:rsidR="003050AD">
        <w:rPr>
          <w:rtl/>
        </w:rPr>
        <w:t>:</w:t>
      </w:r>
      <w:r>
        <w:rPr>
          <w:rtl/>
        </w:rPr>
        <w:t xml:space="preserve"> أي الأشرف فالأشرف</w:t>
      </w:r>
      <w:r w:rsidR="007D70E5">
        <w:rPr>
          <w:rtl/>
        </w:rPr>
        <w:t>،</w:t>
      </w:r>
      <w:r>
        <w:rPr>
          <w:rtl/>
        </w:rPr>
        <w:t xml:space="preserve"> والأعلى فالأعلى في الرتبة والمنزلة</w:t>
      </w:r>
      <w:r w:rsidR="007D70E5">
        <w:rPr>
          <w:rtl/>
        </w:rPr>
        <w:t>،</w:t>
      </w:r>
      <w:r>
        <w:rPr>
          <w:rtl/>
        </w:rPr>
        <w:t xml:space="preserve"> ثمّ يقال</w:t>
      </w:r>
      <w:r w:rsidR="003050AD">
        <w:rPr>
          <w:rtl/>
        </w:rPr>
        <w:t>:</w:t>
      </w:r>
      <w:r>
        <w:rPr>
          <w:rtl/>
        </w:rPr>
        <w:t xml:space="preserve"> هذا أمثل من هذا أي أفضل وأدنى إلى الخير</w:t>
      </w:r>
      <w:r w:rsidR="007D70E5">
        <w:rPr>
          <w:rtl/>
        </w:rPr>
        <w:t>،</w:t>
      </w:r>
      <w:r>
        <w:rPr>
          <w:rtl/>
        </w:rPr>
        <w:t xml:space="preserve"> وأماثل الناس</w:t>
      </w:r>
      <w:r w:rsidR="003050AD">
        <w:rPr>
          <w:rtl/>
        </w:rPr>
        <w:t>:</w:t>
      </w:r>
      <w:r>
        <w:rPr>
          <w:rtl/>
        </w:rPr>
        <w:t xml:space="preserve"> خيارهم. </w:t>
      </w:r>
    </w:p>
    <w:p w:rsidR="00557F59" w:rsidRDefault="00557F59" w:rsidP="00557F59">
      <w:pPr>
        <w:pStyle w:val="libFootnote0"/>
        <w:rPr>
          <w:rtl/>
        </w:rPr>
      </w:pPr>
      <w:r>
        <w:rPr>
          <w:rtl/>
        </w:rPr>
        <w:t>7</w:t>
      </w:r>
      <w:r w:rsidR="007D70E5">
        <w:rPr>
          <w:rtl/>
        </w:rPr>
        <w:t xml:space="preserve"> - </w:t>
      </w:r>
      <w:r>
        <w:rPr>
          <w:rtl/>
        </w:rPr>
        <w:t>روي هذا الحديث بألفاظ متفاوته</w:t>
      </w:r>
      <w:r w:rsidR="007D70E5">
        <w:rPr>
          <w:rtl/>
        </w:rPr>
        <w:t>،</w:t>
      </w:r>
      <w:r>
        <w:rPr>
          <w:rtl/>
        </w:rPr>
        <w:t xml:space="preserve"> انظر</w:t>
      </w:r>
      <w:r w:rsidR="003050AD">
        <w:rPr>
          <w:rtl/>
        </w:rPr>
        <w:t>:</w:t>
      </w:r>
      <w:r>
        <w:rPr>
          <w:rtl/>
        </w:rPr>
        <w:t xml:space="preserve"> </w:t>
      </w:r>
    </w:p>
    <w:p w:rsidR="00557F59" w:rsidRDefault="00557F59" w:rsidP="00557F59">
      <w:pPr>
        <w:pStyle w:val="libFootnote0"/>
        <w:rPr>
          <w:rtl/>
        </w:rPr>
      </w:pPr>
      <w:r>
        <w:rPr>
          <w:rtl/>
        </w:rPr>
        <w:t>مسند أحمد بن حنبل</w:t>
      </w:r>
      <w:r w:rsidR="003050AD">
        <w:rPr>
          <w:rtl/>
        </w:rPr>
        <w:t>:</w:t>
      </w:r>
      <w:r>
        <w:rPr>
          <w:rtl/>
        </w:rPr>
        <w:t xml:space="preserve"> 6 / 369</w:t>
      </w:r>
      <w:r w:rsidR="007D70E5">
        <w:rPr>
          <w:rtl/>
        </w:rPr>
        <w:t>،</w:t>
      </w:r>
      <w:r>
        <w:rPr>
          <w:rtl/>
        </w:rPr>
        <w:t xml:space="preserve"> مستدرك الحاكم</w:t>
      </w:r>
      <w:r w:rsidR="003050AD">
        <w:rPr>
          <w:rtl/>
        </w:rPr>
        <w:t>:</w:t>
      </w:r>
      <w:r>
        <w:rPr>
          <w:rtl/>
        </w:rPr>
        <w:t xml:space="preserve"> 4 / 404</w:t>
      </w:r>
      <w:r w:rsidR="007D70E5">
        <w:rPr>
          <w:rtl/>
        </w:rPr>
        <w:t>،</w:t>
      </w:r>
      <w:r>
        <w:rPr>
          <w:rtl/>
        </w:rPr>
        <w:t xml:space="preserve"> كنز العمّال</w:t>
      </w:r>
      <w:r w:rsidR="003050AD">
        <w:rPr>
          <w:rtl/>
        </w:rPr>
        <w:t>:</w:t>
      </w:r>
      <w:r>
        <w:rPr>
          <w:rtl/>
        </w:rPr>
        <w:t xml:space="preserve"> 3 / 326 ح 6778 و 6780</w:t>
      </w:r>
      <w:r w:rsidR="007D70E5">
        <w:rPr>
          <w:rtl/>
        </w:rPr>
        <w:t xml:space="preserve"> - </w:t>
      </w:r>
      <w:r>
        <w:rPr>
          <w:rtl/>
        </w:rPr>
        <w:t xml:space="preserve">6784. </w:t>
      </w:r>
    </w:p>
    <w:p w:rsidR="00557F59" w:rsidRDefault="00557F59" w:rsidP="00557F59">
      <w:pPr>
        <w:pStyle w:val="libFootnote0"/>
        <w:rPr>
          <w:rtl/>
        </w:rPr>
      </w:pPr>
      <w:r>
        <w:rPr>
          <w:rtl/>
        </w:rPr>
        <w:t xml:space="preserve">وروي عن الامام علي بن أبي طالب والامام الباقر والامام الصادق </w:t>
      </w:r>
      <w:r w:rsidR="007D70E5" w:rsidRPr="007D70E5">
        <w:rPr>
          <w:rStyle w:val="libAlaemChar"/>
          <w:rFonts w:hint="cs"/>
          <w:rtl/>
        </w:rPr>
        <w:t>عليهم‌السلام</w:t>
      </w:r>
      <w:r w:rsidR="007D70E5">
        <w:rPr>
          <w:rtl/>
        </w:rPr>
        <w:t>،</w:t>
      </w:r>
      <w:r>
        <w:rPr>
          <w:rtl/>
        </w:rPr>
        <w:t xml:space="preserve"> انظر</w:t>
      </w:r>
      <w:r w:rsidR="003050AD">
        <w:rPr>
          <w:rtl/>
        </w:rPr>
        <w:t>:</w:t>
      </w:r>
      <w:r>
        <w:rPr>
          <w:rtl/>
        </w:rPr>
        <w:t xml:space="preserve"> الكافي</w:t>
      </w:r>
      <w:r w:rsidR="003050AD">
        <w:rPr>
          <w:rtl/>
        </w:rPr>
        <w:t>:</w:t>
      </w:r>
      <w:r>
        <w:rPr>
          <w:rtl/>
        </w:rPr>
        <w:t xml:space="preserve"> 2 / 252 ح 1 و 4 وص 259 ح 29. </w:t>
      </w:r>
    </w:p>
    <w:p w:rsidR="00557F59" w:rsidRDefault="00557F59" w:rsidP="00557F59">
      <w:pPr>
        <w:pStyle w:val="libFootnote0"/>
        <w:rPr>
          <w:rtl/>
        </w:rPr>
      </w:pPr>
      <w:r>
        <w:rPr>
          <w:rtl/>
        </w:rPr>
        <w:t xml:space="preserve">ويأتي في ص 83 هامش 9.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وقال أمير المؤمنين </w:t>
      </w:r>
      <w:r w:rsidR="007D70E5" w:rsidRPr="007D70E5">
        <w:rPr>
          <w:rStyle w:val="libAlaemChar"/>
          <w:rFonts w:hint="cs"/>
          <w:rtl/>
        </w:rPr>
        <w:t>عليه‌السلام</w:t>
      </w:r>
      <w:r w:rsidR="003050AD">
        <w:rPr>
          <w:rtl/>
        </w:rPr>
        <w:t>:</w:t>
      </w:r>
      <w:r>
        <w:rPr>
          <w:rtl/>
        </w:rPr>
        <w:t xml:space="preserve"> ولو أراد الله سبحانه بأنبيائه حيثُ بعثهم أن يفتح لهم كنوزَ الذهبان</w:t>
      </w:r>
      <w:r w:rsidR="007D70E5">
        <w:rPr>
          <w:rtl/>
        </w:rPr>
        <w:t>،</w:t>
      </w:r>
      <w:r>
        <w:rPr>
          <w:rtl/>
        </w:rPr>
        <w:t xml:space="preserve"> ومعادن العِقيان </w:t>
      </w:r>
      <w:r w:rsidRPr="00557F59">
        <w:rPr>
          <w:rStyle w:val="libFootnotenumChar"/>
          <w:rtl/>
        </w:rPr>
        <w:t>(1)</w:t>
      </w:r>
      <w:r w:rsidR="007D70E5">
        <w:rPr>
          <w:rtl/>
        </w:rPr>
        <w:t>،</w:t>
      </w:r>
      <w:r>
        <w:rPr>
          <w:rtl/>
        </w:rPr>
        <w:t xml:space="preserve"> ومَغارس الجنان</w:t>
      </w:r>
      <w:r w:rsidR="007D70E5">
        <w:rPr>
          <w:rtl/>
        </w:rPr>
        <w:t>،</w:t>
      </w:r>
      <w:r>
        <w:rPr>
          <w:rtl/>
        </w:rPr>
        <w:t xml:space="preserve"> وأن يحشرَ معهم طير السماء ووحوش الأرضين لفعل</w:t>
      </w:r>
      <w:r w:rsidR="007D70E5">
        <w:rPr>
          <w:rtl/>
        </w:rPr>
        <w:t>،</w:t>
      </w:r>
      <w:r>
        <w:rPr>
          <w:rtl/>
        </w:rPr>
        <w:t xml:space="preserve"> ولو فعل ذلك لسقط البلاء </w:t>
      </w:r>
      <w:r w:rsidRPr="00557F59">
        <w:rPr>
          <w:rStyle w:val="libFootnotenumChar"/>
          <w:rtl/>
        </w:rPr>
        <w:t>(2)</w:t>
      </w:r>
      <w:r w:rsidR="007D70E5">
        <w:rPr>
          <w:rtl/>
        </w:rPr>
        <w:t>،</w:t>
      </w:r>
      <w:r>
        <w:rPr>
          <w:rtl/>
        </w:rPr>
        <w:t xml:space="preserve"> وبطل الجَزاء</w:t>
      </w:r>
      <w:r w:rsidR="007D70E5">
        <w:rPr>
          <w:rtl/>
        </w:rPr>
        <w:t>،</w:t>
      </w:r>
      <w:r>
        <w:rPr>
          <w:rtl/>
        </w:rPr>
        <w:t xml:space="preserve"> واضمحلّ </w:t>
      </w:r>
      <w:r w:rsidRPr="00557F59">
        <w:rPr>
          <w:rStyle w:val="libFootnotenumChar"/>
          <w:rtl/>
        </w:rPr>
        <w:t>(3)</w:t>
      </w:r>
      <w:r>
        <w:rPr>
          <w:rtl/>
        </w:rPr>
        <w:t xml:space="preserve"> الانباء</w:t>
      </w:r>
      <w:r w:rsidR="007D70E5">
        <w:rPr>
          <w:rtl/>
        </w:rPr>
        <w:t>،</w:t>
      </w:r>
      <w:r>
        <w:rPr>
          <w:rtl/>
        </w:rPr>
        <w:t xml:space="preserve"> ولَما وجَبَ للقابلين اُجور المبتَلين</w:t>
      </w:r>
      <w:r w:rsidR="007D70E5">
        <w:rPr>
          <w:rtl/>
        </w:rPr>
        <w:t>،</w:t>
      </w:r>
      <w:r>
        <w:rPr>
          <w:rtl/>
        </w:rPr>
        <w:t xml:space="preserve"> ولا استحقَّ المؤمنون </w:t>
      </w:r>
      <w:r w:rsidRPr="00557F59">
        <w:rPr>
          <w:rStyle w:val="libFootnotenumChar"/>
          <w:rtl/>
        </w:rPr>
        <w:t>(4)</w:t>
      </w:r>
      <w:r>
        <w:rPr>
          <w:rtl/>
        </w:rPr>
        <w:t xml:space="preserve"> ثواب المحسنين</w:t>
      </w:r>
      <w:r w:rsidR="007D70E5">
        <w:rPr>
          <w:rtl/>
        </w:rPr>
        <w:t>،</w:t>
      </w:r>
      <w:r>
        <w:rPr>
          <w:rtl/>
        </w:rPr>
        <w:t xml:space="preserve"> ولا لزِمت الأسماءُ معانيها</w:t>
      </w:r>
      <w:r w:rsidR="007D70E5">
        <w:rPr>
          <w:rtl/>
        </w:rPr>
        <w:t>،</w:t>
      </w:r>
      <w:r>
        <w:rPr>
          <w:rtl/>
        </w:rPr>
        <w:t xml:space="preserve"> ولكنّ الله سبحانه جعل رسلَه اُولي قوّةٍ في عزائمهم</w:t>
      </w:r>
      <w:r w:rsidR="007D70E5">
        <w:rPr>
          <w:rtl/>
        </w:rPr>
        <w:t>،</w:t>
      </w:r>
      <w:r>
        <w:rPr>
          <w:rtl/>
        </w:rPr>
        <w:t xml:space="preserve"> وضَعَفةً فيما ترى الأعين من حالاتهم</w:t>
      </w:r>
      <w:r w:rsidR="007D70E5">
        <w:rPr>
          <w:rtl/>
        </w:rPr>
        <w:t>،</w:t>
      </w:r>
      <w:r>
        <w:rPr>
          <w:rtl/>
        </w:rPr>
        <w:t xml:space="preserve"> مع قَناعةٍ تملأُ القلوب والعيون غنىً</w:t>
      </w:r>
      <w:r w:rsidR="007D70E5">
        <w:rPr>
          <w:rtl/>
        </w:rPr>
        <w:t>،</w:t>
      </w:r>
      <w:r>
        <w:rPr>
          <w:rtl/>
        </w:rPr>
        <w:t xml:space="preserve"> وخصاصة </w:t>
      </w:r>
      <w:r w:rsidRPr="00557F59">
        <w:rPr>
          <w:rStyle w:val="libFootnotenumChar"/>
          <w:rtl/>
        </w:rPr>
        <w:t>(5)</w:t>
      </w:r>
      <w:r>
        <w:rPr>
          <w:rtl/>
        </w:rPr>
        <w:t xml:space="preserve"> تملأُ الأبصار والأسماع أذىً. </w:t>
      </w:r>
    </w:p>
    <w:p w:rsidR="00557F59" w:rsidRDefault="00557F59" w:rsidP="00484E34">
      <w:pPr>
        <w:pStyle w:val="libNormal"/>
        <w:rPr>
          <w:rtl/>
        </w:rPr>
      </w:pPr>
      <w:r>
        <w:rPr>
          <w:rtl/>
        </w:rPr>
        <w:t>ولو كانت الأنبياء أهل قوةٍ لا تُرامُ</w:t>
      </w:r>
      <w:r w:rsidR="007D70E5">
        <w:rPr>
          <w:rtl/>
        </w:rPr>
        <w:t>،</w:t>
      </w:r>
      <w:r>
        <w:rPr>
          <w:rtl/>
        </w:rPr>
        <w:t xml:space="preserve"> وعزّةٍ لا تُضامُ</w:t>
      </w:r>
      <w:r w:rsidR="007D70E5">
        <w:rPr>
          <w:rtl/>
        </w:rPr>
        <w:t>،</w:t>
      </w:r>
      <w:r>
        <w:rPr>
          <w:rtl/>
        </w:rPr>
        <w:t xml:space="preserve"> ومُلكٍ تُمدُّ نحوه أعناق الرجال [ وتشدّ إليه عُقَدُ الرحالِ ] </w:t>
      </w:r>
      <w:r w:rsidRPr="00557F59">
        <w:rPr>
          <w:rStyle w:val="libFootnotenumChar"/>
          <w:rtl/>
        </w:rPr>
        <w:t>(6)</w:t>
      </w:r>
      <w:r w:rsidR="007D70E5">
        <w:rPr>
          <w:rtl/>
        </w:rPr>
        <w:t>،</w:t>
      </w:r>
      <w:r>
        <w:rPr>
          <w:rtl/>
        </w:rPr>
        <w:t xml:space="preserve"> لكان ذلك أهون على الخلق في الاعتبار</w:t>
      </w:r>
      <w:r w:rsidR="007D70E5">
        <w:rPr>
          <w:rtl/>
        </w:rPr>
        <w:t>،</w:t>
      </w:r>
      <w:r>
        <w:rPr>
          <w:rtl/>
        </w:rPr>
        <w:t xml:space="preserve"> وأبعد لهم عن الاستكبار</w:t>
      </w:r>
      <w:r w:rsidR="007D70E5">
        <w:rPr>
          <w:rtl/>
        </w:rPr>
        <w:t>،</w:t>
      </w:r>
      <w:r>
        <w:rPr>
          <w:rtl/>
        </w:rPr>
        <w:t xml:space="preserve"> ولآمنوا عن رهبةٍ قاهرةٍ لهم</w:t>
      </w:r>
      <w:r w:rsidR="007D70E5">
        <w:rPr>
          <w:rtl/>
        </w:rPr>
        <w:t>،</w:t>
      </w:r>
      <w:r>
        <w:rPr>
          <w:rtl/>
        </w:rPr>
        <w:t xml:space="preserve"> أو رغبة مائلةٍ بهم</w:t>
      </w:r>
      <w:r w:rsidR="007D70E5">
        <w:rPr>
          <w:rtl/>
        </w:rPr>
        <w:t>،</w:t>
      </w:r>
      <w:r>
        <w:rPr>
          <w:rtl/>
        </w:rPr>
        <w:t xml:space="preserve"> فكانت النيّات مشتركةً</w:t>
      </w:r>
      <w:r w:rsidR="007D70E5">
        <w:rPr>
          <w:rtl/>
        </w:rPr>
        <w:t>،</w:t>
      </w:r>
      <w:r>
        <w:rPr>
          <w:rtl/>
        </w:rPr>
        <w:t xml:space="preserve"> والحسنات مقتسمةً</w:t>
      </w:r>
      <w:r w:rsidR="007D70E5">
        <w:rPr>
          <w:rtl/>
        </w:rPr>
        <w:t>،</w:t>
      </w:r>
      <w:r>
        <w:rPr>
          <w:rtl/>
        </w:rPr>
        <w:t xml:space="preserve"> ولكنّ الله سبحانه أراد أن يكون الاتّباع لرسله</w:t>
      </w:r>
      <w:r w:rsidR="007D70E5">
        <w:rPr>
          <w:rtl/>
        </w:rPr>
        <w:t>،</w:t>
      </w:r>
      <w:r>
        <w:rPr>
          <w:rtl/>
        </w:rPr>
        <w:t xml:space="preserve"> والتصديق بكتبه</w:t>
      </w:r>
      <w:r w:rsidR="007D70E5">
        <w:rPr>
          <w:rtl/>
        </w:rPr>
        <w:t>،</w:t>
      </w:r>
      <w:r>
        <w:rPr>
          <w:rtl/>
        </w:rPr>
        <w:t xml:space="preserve"> والخشوع لوجهه</w:t>
      </w:r>
      <w:r w:rsidR="007D70E5">
        <w:rPr>
          <w:rtl/>
        </w:rPr>
        <w:t>،</w:t>
      </w:r>
      <w:r>
        <w:rPr>
          <w:rtl/>
        </w:rPr>
        <w:t xml:space="preserve"> والاستكانة لأمره</w:t>
      </w:r>
      <w:r w:rsidR="007D70E5">
        <w:rPr>
          <w:rtl/>
        </w:rPr>
        <w:t>،</w:t>
      </w:r>
      <w:r>
        <w:rPr>
          <w:rtl/>
        </w:rPr>
        <w:t xml:space="preserve"> والاستسلام لطاعته</w:t>
      </w:r>
      <w:r w:rsidR="007D70E5">
        <w:rPr>
          <w:rtl/>
        </w:rPr>
        <w:t>،</w:t>
      </w:r>
      <w:r>
        <w:rPr>
          <w:rtl/>
        </w:rPr>
        <w:t xml:space="preserve"> اموراً له خاصّةً</w:t>
      </w:r>
      <w:r w:rsidR="007D70E5">
        <w:rPr>
          <w:rtl/>
        </w:rPr>
        <w:t>،</w:t>
      </w:r>
      <w:r>
        <w:rPr>
          <w:rtl/>
        </w:rPr>
        <w:t xml:space="preserve"> لاتَشوبها من غيرها شائبة</w:t>
      </w:r>
      <w:r w:rsidR="007D70E5">
        <w:rPr>
          <w:rtl/>
        </w:rPr>
        <w:t>،</w:t>
      </w:r>
      <w:r>
        <w:rPr>
          <w:rtl/>
        </w:rPr>
        <w:t xml:space="preserve"> فكلّما كانت البلوى والاختبار أعظم كانت المثوبة والجزاءُ أجزلَ. </w:t>
      </w:r>
      <w:r w:rsidRPr="00557F59">
        <w:rPr>
          <w:rStyle w:val="libFootnotenumChar"/>
          <w:rtl/>
        </w:rPr>
        <w:t>(7)</w:t>
      </w:r>
      <w:r>
        <w:rPr>
          <w:rtl/>
        </w:rPr>
        <w:t xml:space="preserve"> </w:t>
      </w:r>
    </w:p>
    <w:p w:rsidR="00557F59" w:rsidRDefault="00557F59" w:rsidP="00484E34">
      <w:pPr>
        <w:pStyle w:val="libNormal"/>
        <w:rPr>
          <w:rtl/>
        </w:rPr>
      </w:pPr>
      <w:r>
        <w:rPr>
          <w:rtl/>
        </w:rPr>
        <w:t>روى حنّان بن سدير</w:t>
      </w:r>
      <w:r w:rsidR="007D70E5">
        <w:rPr>
          <w:rtl/>
        </w:rPr>
        <w:t>،</w:t>
      </w:r>
      <w:r>
        <w:rPr>
          <w:rtl/>
        </w:rPr>
        <w:t xml:space="preserve"> عن ابي عبد الله </w:t>
      </w:r>
      <w:r w:rsidR="007D70E5" w:rsidRPr="007D70E5">
        <w:rPr>
          <w:rStyle w:val="libAlaemChar"/>
          <w:rFonts w:hint="cs"/>
          <w:rtl/>
        </w:rPr>
        <w:t>عليه‌السلام</w:t>
      </w:r>
      <w:r>
        <w:rPr>
          <w:rtl/>
        </w:rPr>
        <w:t xml:space="preserve"> [ قال</w:t>
      </w:r>
      <w:r w:rsidR="003050AD">
        <w:rPr>
          <w:rtl/>
        </w:rPr>
        <w:t>:</w:t>
      </w:r>
      <w:r>
        <w:rPr>
          <w:rtl/>
        </w:rPr>
        <w:t xml:space="preserve"> آمن مع نوح من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الذهبان</w:t>
      </w:r>
      <w:r w:rsidR="003050AD">
        <w:rPr>
          <w:rtl/>
        </w:rPr>
        <w:t>:</w:t>
      </w:r>
      <w:r>
        <w:rPr>
          <w:rtl/>
        </w:rPr>
        <w:t xml:space="preserve"> جمع ذهب. والعِقبان</w:t>
      </w:r>
      <w:r w:rsidR="003050AD">
        <w:rPr>
          <w:rtl/>
        </w:rPr>
        <w:t>:</w:t>
      </w:r>
      <w:r>
        <w:rPr>
          <w:rtl/>
        </w:rPr>
        <w:t xml:space="preserve"> نوع من الذهب ينمو في معدنه. </w:t>
      </w:r>
    </w:p>
    <w:p w:rsidR="00557F59" w:rsidRDefault="00557F59" w:rsidP="00557F59">
      <w:pPr>
        <w:pStyle w:val="libFootnote0"/>
        <w:rPr>
          <w:rtl/>
        </w:rPr>
      </w:pPr>
      <w:r>
        <w:rPr>
          <w:rtl/>
        </w:rPr>
        <w:t>2</w:t>
      </w:r>
      <w:r w:rsidR="007D70E5">
        <w:rPr>
          <w:rtl/>
        </w:rPr>
        <w:t xml:space="preserve"> - </w:t>
      </w:r>
      <w:r>
        <w:rPr>
          <w:rtl/>
        </w:rPr>
        <w:t xml:space="preserve">أي الامتحان الذي به يتميّز الخبيث من الطيّب. </w:t>
      </w:r>
    </w:p>
    <w:p w:rsidR="00557F59" w:rsidRDefault="00557F59" w:rsidP="00557F59">
      <w:pPr>
        <w:pStyle w:val="libFootnote0"/>
        <w:rPr>
          <w:rtl/>
        </w:rPr>
      </w:pPr>
      <w:r>
        <w:rPr>
          <w:rtl/>
        </w:rPr>
        <w:t>3</w:t>
      </w:r>
      <w:r w:rsidR="007D70E5">
        <w:rPr>
          <w:rtl/>
        </w:rPr>
        <w:t xml:space="preserve"> - </w:t>
      </w:r>
      <w:r>
        <w:rPr>
          <w:rtl/>
        </w:rPr>
        <w:t>في النهج</w:t>
      </w:r>
      <w:r w:rsidR="003050AD">
        <w:rPr>
          <w:rtl/>
        </w:rPr>
        <w:t>:</w:t>
      </w:r>
      <w:r>
        <w:rPr>
          <w:rtl/>
        </w:rPr>
        <w:t xml:space="preserve"> اضمحلّت. والمراد</w:t>
      </w:r>
      <w:r w:rsidR="003050AD">
        <w:rPr>
          <w:rtl/>
        </w:rPr>
        <w:t>:</w:t>
      </w:r>
      <w:r>
        <w:rPr>
          <w:rtl/>
        </w:rPr>
        <w:t xml:space="preserve"> سقط الوعد والوعيد. </w:t>
      </w:r>
    </w:p>
    <w:p w:rsidR="00557F59" w:rsidRDefault="00557F59" w:rsidP="00557F59">
      <w:pPr>
        <w:pStyle w:val="libFootnote0"/>
        <w:rPr>
          <w:rtl/>
        </w:rPr>
      </w:pPr>
      <w:r>
        <w:rPr>
          <w:rtl/>
        </w:rPr>
        <w:t>4</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الموصوف</w:t>
      </w:r>
      <w:r w:rsidR="007D70E5">
        <w:rPr>
          <w:rtl/>
        </w:rPr>
        <w:t>،</w:t>
      </w:r>
      <w:r>
        <w:rPr>
          <w:rtl/>
        </w:rPr>
        <w:t xml:space="preserve"> وهو تصحيف. </w:t>
      </w:r>
    </w:p>
    <w:p w:rsidR="00557F59" w:rsidRDefault="00557F59" w:rsidP="00557F59">
      <w:pPr>
        <w:pStyle w:val="libFootnote0"/>
        <w:rPr>
          <w:rtl/>
        </w:rPr>
      </w:pPr>
      <w:r>
        <w:rPr>
          <w:rtl/>
        </w:rPr>
        <w:t>5</w:t>
      </w:r>
      <w:r w:rsidR="007D70E5">
        <w:rPr>
          <w:rtl/>
        </w:rPr>
        <w:t xml:space="preserve"> - </w:t>
      </w:r>
      <w:r>
        <w:rPr>
          <w:rtl/>
        </w:rPr>
        <w:t>خصاصة</w:t>
      </w:r>
      <w:r w:rsidR="003050AD">
        <w:rPr>
          <w:rtl/>
        </w:rPr>
        <w:t>:</w:t>
      </w:r>
      <w:r>
        <w:rPr>
          <w:rtl/>
        </w:rPr>
        <w:t xml:space="preserve"> فقر وحاجة. </w:t>
      </w:r>
    </w:p>
    <w:p w:rsidR="00557F59" w:rsidRDefault="00557F59" w:rsidP="00557F59">
      <w:pPr>
        <w:pStyle w:val="libFootnote0"/>
        <w:rPr>
          <w:rtl/>
        </w:rPr>
      </w:pPr>
      <w:r>
        <w:rPr>
          <w:rtl/>
        </w:rPr>
        <w:t>6</w:t>
      </w:r>
      <w:r w:rsidR="007D70E5">
        <w:rPr>
          <w:rtl/>
        </w:rPr>
        <w:t xml:space="preserve"> - </w:t>
      </w:r>
      <w:r>
        <w:rPr>
          <w:rtl/>
        </w:rPr>
        <w:t xml:space="preserve">من النهج. </w:t>
      </w:r>
    </w:p>
    <w:p w:rsidR="00557F59" w:rsidRDefault="00557F59" w:rsidP="00557F59">
      <w:pPr>
        <w:pStyle w:val="libFootnote0"/>
        <w:rPr>
          <w:rtl/>
        </w:rPr>
      </w:pPr>
      <w:r>
        <w:rPr>
          <w:rtl/>
        </w:rPr>
        <w:t>7</w:t>
      </w:r>
      <w:r w:rsidR="007D70E5">
        <w:rPr>
          <w:rtl/>
        </w:rPr>
        <w:t xml:space="preserve"> - </w:t>
      </w:r>
      <w:r>
        <w:rPr>
          <w:rtl/>
        </w:rPr>
        <w:t>نهج البلاغة</w:t>
      </w:r>
      <w:r w:rsidR="003050AD">
        <w:rPr>
          <w:rtl/>
        </w:rPr>
        <w:t>:</w:t>
      </w:r>
      <w:r>
        <w:rPr>
          <w:rtl/>
        </w:rPr>
        <w:t xml:space="preserve"> 291 خطبة رقم 192 « الخطبة القاصعة »</w:t>
      </w:r>
      <w:r w:rsidR="007D70E5">
        <w:rPr>
          <w:rtl/>
        </w:rPr>
        <w:t>،</w:t>
      </w:r>
      <w:r>
        <w:rPr>
          <w:rtl/>
        </w:rPr>
        <w:t xml:space="preserve"> عنه البحار</w:t>
      </w:r>
      <w:r w:rsidR="003050AD">
        <w:rPr>
          <w:rtl/>
        </w:rPr>
        <w:t>:</w:t>
      </w:r>
      <w:r>
        <w:rPr>
          <w:rtl/>
        </w:rPr>
        <w:t xml:space="preserve"> 6 / 114 ح 11 ( قطعة )</w:t>
      </w:r>
      <w:r w:rsidR="007D70E5">
        <w:rPr>
          <w:rtl/>
        </w:rPr>
        <w:t>،</w:t>
      </w:r>
      <w:r>
        <w:rPr>
          <w:rtl/>
        </w:rPr>
        <w:t xml:space="preserve"> وج 13 / 141 ح 61 ( قطعة )</w:t>
      </w:r>
      <w:r w:rsidR="007D70E5">
        <w:rPr>
          <w:rtl/>
        </w:rPr>
        <w:t>،</w:t>
      </w:r>
      <w:r>
        <w:rPr>
          <w:rtl/>
        </w:rPr>
        <w:t xml:space="preserve"> وج 14 / 469. </w:t>
      </w:r>
    </w:p>
    <w:p w:rsidR="00557F59" w:rsidRDefault="00557F59" w:rsidP="00557F59">
      <w:pPr>
        <w:pStyle w:val="libFootnote0"/>
        <w:rPr>
          <w:rtl/>
        </w:rPr>
      </w:pPr>
      <w:r>
        <w:rPr>
          <w:rtl/>
        </w:rPr>
        <w:t xml:space="preserve">ويأتي في ص 65 أيضاً.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من قومه ثمانية نفر. </w:t>
      </w:r>
    </w:p>
    <w:p w:rsidR="00557F59" w:rsidRDefault="00557F59" w:rsidP="00484E34">
      <w:pPr>
        <w:pStyle w:val="libNormal"/>
        <w:rPr>
          <w:rtl/>
        </w:rPr>
      </w:pPr>
      <w:bookmarkStart w:id="74" w:name="_Toc272424728"/>
      <w:bookmarkStart w:id="75" w:name="_Toc372545144"/>
      <w:r w:rsidRPr="006B1877">
        <w:rPr>
          <w:rStyle w:val="Heading2Char"/>
          <w:rtl/>
        </w:rPr>
        <w:t>و</w:t>
      </w:r>
      <w:bookmarkEnd w:id="74"/>
      <w:bookmarkEnd w:id="75"/>
      <w:r>
        <w:rPr>
          <w:rtl/>
        </w:rPr>
        <w:t xml:space="preserve">في حديث وهب بن منبّه ] </w:t>
      </w:r>
      <w:r w:rsidRPr="00557F59">
        <w:rPr>
          <w:rStyle w:val="libFootnotenumChar"/>
          <w:rtl/>
        </w:rPr>
        <w:t>(1)</w:t>
      </w:r>
      <w:r>
        <w:rPr>
          <w:rtl/>
        </w:rPr>
        <w:t xml:space="preserve"> أن نوحاً </w:t>
      </w:r>
      <w:r w:rsidR="007D70E5" w:rsidRPr="007D70E5">
        <w:rPr>
          <w:rStyle w:val="libAlaemChar"/>
          <w:rFonts w:hint="cs"/>
          <w:rtl/>
        </w:rPr>
        <w:t>عليه‌السلام</w:t>
      </w:r>
      <w:r>
        <w:rPr>
          <w:rtl/>
        </w:rPr>
        <w:t xml:space="preserve"> دعا قومه إلى الله حتى انقرضت ثلاثة قرون منهم</w:t>
      </w:r>
      <w:r w:rsidR="007D70E5">
        <w:rPr>
          <w:rtl/>
        </w:rPr>
        <w:t>،</w:t>
      </w:r>
      <w:r>
        <w:rPr>
          <w:rtl/>
        </w:rPr>
        <w:t xml:space="preserve"> كلّ قرن ثلاثمائة سنة يدعوهم سرّاً وجهراً فلا يزدادون إلا طغياناً</w:t>
      </w:r>
      <w:r w:rsidR="007D70E5">
        <w:rPr>
          <w:rtl/>
        </w:rPr>
        <w:t>،</w:t>
      </w:r>
      <w:r>
        <w:rPr>
          <w:rtl/>
        </w:rPr>
        <w:t xml:space="preserve"> ولا يأتي منهم قرن إلا كان أعتى على الله من الذين من قبلهم</w:t>
      </w:r>
      <w:r w:rsidR="007D70E5">
        <w:rPr>
          <w:rtl/>
        </w:rPr>
        <w:t>،</w:t>
      </w:r>
      <w:r>
        <w:rPr>
          <w:rtl/>
        </w:rPr>
        <w:t xml:space="preserve"> وكان الرجل منهم يأتي بابنه وهو صغير فيقيمه على رأس نوح فيقول</w:t>
      </w:r>
      <w:r w:rsidR="003050AD">
        <w:rPr>
          <w:rtl/>
        </w:rPr>
        <w:t>:</w:t>
      </w:r>
      <w:r>
        <w:rPr>
          <w:rtl/>
        </w:rPr>
        <w:t xml:space="preserve"> يا بنيّ</w:t>
      </w:r>
      <w:r w:rsidR="007D70E5">
        <w:rPr>
          <w:rtl/>
        </w:rPr>
        <w:t>،</w:t>
      </w:r>
      <w:r>
        <w:rPr>
          <w:rtl/>
        </w:rPr>
        <w:t xml:space="preserve"> إن بقيت بعدي فلا تطيعنّ هذا المجنون. </w:t>
      </w:r>
    </w:p>
    <w:p w:rsidR="00557F59" w:rsidRDefault="00557F59" w:rsidP="00484E34">
      <w:pPr>
        <w:pStyle w:val="libNormal"/>
        <w:rPr>
          <w:rtl/>
        </w:rPr>
      </w:pPr>
      <w:r>
        <w:rPr>
          <w:rtl/>
        </w:rPr>
        <w:t>وكانوا يثورون إلى نوح فيضربونه حتى يسيل مسامعه دماً</w:t>
      </w:r>
      <w:r w:rsidR="007D70E5">
        <w:rPr>
          <w:rtl/>
        </w:rPr>
        <w:t>،</w:t>
      </w:r>
      <w:r>
        <w:rPr>
          <w:rtl/>
        </w:rPr>
        <w:t xml:space="preserve"> وحتى لا يعقل شيئاً ممّا يصنع به فيحملِ ويرمى [ به ] </w:t>
      </w:r>
      <w:r w:rsidRPr="00557F59">
        <w:rPr>
          <w:rStyle w:val="libFootnotenumChar"/>
          <w:rtl/>
        </w:rPr>
        <w:t xml:space="preserve">(2) </w:t>
      </w:r>
      <w:r>
        <w:rPr>
          <w:rtl/>
        </w:rPr>
        <w:t>في بيت أو على باب داره مغشيّاً عليه</w:t>
      </w:r>
      <w:r w:rsidR="007D70E5">
        <w:rPr>
          <w:rtl/>
        </w:rPr>
        <w:t>،</w:t>
      </w:r>
      <w:r>
        <w:rPr>
          <w:rtl/>
        </w:rPr>
        <w:t xml:space="preserve"> فأوحى الله تعالى إليه</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كَ </w:t>
      </w:r>
      <w:r w:rsidRPr="00557F59">
        <w:rPr>
          <w:rStyle w:val="libAieChar"/>
          <w:rFonts w:hint="cs"/>
          <w:rtl/>
        </w:rPr>
        <w:t>إ</w:t>
      </w:r>
      <w:r w:rsidRPr="00557F59">
        <w:rPr>
          <w:rStyle w:val="libAieChar"/>
          <w:rtl/>
        </w:rPr>
        <w:t>لاّ</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دْ آم</w:t>
      </w:r>
      <w:r w:rsidRPr="00557F59">
        <w:rPr>
          <w:rStyle w:val="libAieChar"/>
          <w:rFonts w:hint="cs"/>
          <w:rtl/>
        </w:rPr>
        <w:t>َ</w:t>
      </w:r>
      <w:r w:rsidRPr="00557F59">
        <w:rPr>
          <w:rStyle w:val="libAieChar"/>
          <w:rtl/>
        </w:rPr>
        <w:t xml:space="preserve">نَ </w:t>
      </w:r>
      <w:r w:rsidRPr="007D70E5">
        <w:rPr>
          <w:rStyle w:val="libAlaemChar"/>
          <w:rtl/>
        </w:rPr>
        <w:t>)</w:t>
      </w:r>
      <w:r>
        <w:rPr>
          <w:rtl/>
        </w:rPr>
        <w:t xml:space="preserve"> </w:t>
      </w:r>
      <w:r w:rsidRPr="00557F59">
        <w:rPr>
          <w:rStyle w:val="libFootnotenumChar"/>
          <w:rtl/>
        </w:rPr>
        <w:t>(3)</w:t>
      </w:r>
      <w:r w:rsidR="007D70E5">
        <w:rPr>
          <w:rtl/>
        </w:rPr>
        <w:t>،</w:t>
      </w:r>
      <w:r>
        <w:rPr>
          <w:rtl/>
        </w:rPr>
        <w:t xml:space="preserve"> فعندها أقبل بالدعاء عليهم ولم يكن دعا عليهم قبل ذلك فقال</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رْ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الأ</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د</w:t>
      </w:r>
      <w:r w:rsidRPr="00557F59">
        <w:rPr>
          <w:rStyle w:val="libAieChar"/>
          <w:rFonts w:hint="cs"/>
          <w:rtl/>
        </w:rPr>
        <w:t>َيَّ</w:t>
      </w:r>
      <w:r w:rsidRPr="00557F59">
        <w:rPr>
          <w:rStyle w:val="libAieChar"/>
          <w:rtl/>
        </w:rPr>
        <w:t xml:space="preserve">اراً </w:t>
      </w:r>
      <w:r w:rsidRPr="007D70E5">
        <w:rPr>
          <w:rStyle w:val="libAlaemChar"/>
          <w:rtl/>
        </w:rPr>
        <w:t>)</w:t>
      </w:r>
      <w:r>
        <w:rPr>
          <w:rtl/>
        </w:rPr>
        <w:t xml:space="preserve"> </w:t>
      </w:r>
      <w:r w:rsidRPr="00557F59">
        <w:rPr>
          <w:rStyle w:val="libFootnotenumChar"/>
          <w:rtl/>
        </w:rPr>
        <w:t>(4)</w:t>
      </w:r>
      <w:r>
        <w:rPr>
          <w:rtl/>
        </w:rPr>
        <w:t xml:space="preserve"> إلى آخر السورة. </w:t>
      </w:r>
    </w:p>
    <w:p w:rsidR="00557F59" w:rsidRDefault="00557F59" w:rsidP="00484E34">
      <w:pPr>
        <w:pStyle w:val="libNormal"/>
        <w:rPr>
          <w:rtl/>
        </w:rPr>
      </w:pPr>
      <w:r>
        <w:rPr>
          <w:rtl/>
        </w:rPr>
        <w:t xml:space="preserve">فأعقم الله تعالى أصلاب الرجال وأرحام النساء فلبثوا أربعين سنة لا يولد لهم [ ولد ] </w:t>
      </w:r>
      <w:r w:rsidRPr="00557F59">
        <w:rPr>
          <w:rStyle w:val="libFootnotenumChar"/>
          <w:rtl/>
        </w:rPr>
        <w:t>(5)</w:t>
      </w:r>
      <w:r w:rsidR="007D70E5">
        <w:rPr>
          <w:rtl/>
        </w:rPr>
        <w:t>،</w:t>
      </w:r>
      <w:r>
        <w:rPr>
          <w:rtl/>
        </w:rPr>
        <w:t xml:space="preserve"> وقحطوا في تلك الأربعين سنة حتى هلكت أموالهم وأصابهم الجهد والبلاء</w:t>
      </w:r>
      <w:r w:rsidR="007D70E5">
        <w:rPr>
          <w:rtl/>
        </w:rPr>
        <w:t>،</w:t>
      </w:r>
      <w:r>
        <w:rPr>
          <w:rtl/>
        </w:rPr>
        <w:t xml:space="preserve"> فقال لهم نوح</w:t>
      </w:r>
      <w:r w:rsidR="003050AD">
        <w:rPr>
          <w:rtl/>
        </w:rPr>
        <w:t>:</w:t>
      </w:r>
      <w:r>
        <w:rPr>
          <w:rtl/>
        </w:rPr>
        <w:t xml:space="preserve"> </w:t>
      </w:r>
      <w:r w:rsidRPr="007D70E5">
        <w:rPr>
          <w:rStyle w:val="libAlaemChar"/>
          <w:rtl/>
        </w:rPr>
        <w:t>(</w:t>
      </w:r>
      <w:r w:rsidRPr="00557F59">
        <w:rPr>
          <w:rStyle w:val="libAieChar"/>
          <w:rtl/>
        </w:rPr>
        <w:t xml:space="preserve"> است</w:t>
      </w:r>
      <w:r w:rsidRPr="00557F59">
        <w:rPr>
          <w:rStyle w:val="libAieChar"/>
          <w:rFonts w:hint="cs"/>
          <w:rtl/>
        </w:rPr>
        <w:t>َ</w:t>
      </w:r>
      <w:r w:rsidRPr="00557F59">
        <w:rPr>
          <w:rStyle w:val="libAieChar"/>
          <w:rtl/>
        </w:rPr>
        <w:t>غف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إنّ</w:t>
      </w:r>
      <w:r w:rsidRPr="00557F59">
        <w:rPr>
          <w:rStyle w:val="libAieChar"/>
          <w:rFonts w:hint="cs"/>
          <w:rtl/>
        </w:rPr>
        <w:t>َ</w:t>
      </w:r>
      <w:r w:rsidRPr="00557F59">
        <w:rPr>
          <w:rStyle w:val="libAieChar"/>
          <w:rtl/>
        </w:rPr>
        <w:t>هُ ك</w:t>
      </w:r>
      <w:r w:rsidRPr="00557F59">
        <w:rPr>
          <w:rStyle w:val="libAieChar"/>
          <w:rFonts w:hint="cs"/>
          <w:rtl/>
        </w:rPr>
        <w:t>َ</w:t>
      </w:r>
      <w:r w:rsidRPr="00557F59">
        <w:rPr>
          <w:rStyle w:val="libAieChar"/>
          <w:rtl/>
        </w:rPr>
        <w:t>انَ غ</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اراً </w:t>
      </w:r>
      <w:r w:rsidRPr="007D70E5">
        <w:rPr>
          <w:rStyle w:val="libAlaemChar"/>
          <w:rtl/>
        </w:rPr>
        <w:t>)</w:t>
      </w:r>
      <w:r>
        <w:rPr>
          <w:rtl/>
        </w:rPr>
        <w:t xml:space="preserve"> </w:t>
      </w:r>
      <w:r w:rsidRPr="00557F59">
        <w:rPr>
          <w:rStyle w:val="libFootnotenumChar"/>
          <w:rtl/>
        </w:rPr>
        <w:t>(6)</w:t>
      </w:r>
      <w:r>
        <w:rPr>
          <w:rtl/>
        </w:rPr>
        <w:t xml:space="preserve"> فأعذر إليهم وأنذر فلم يزدادوا الا كفراً</w:t>
      </w:r>
      <w:r w:rsidR="007D70E5">
        <w:rPr>
          <w:rtl/>
        </w:rPr>
        <w:t>،</w:t>
      </w:r>
      <w:r>
        <w:rPr>
          <w:rtl/>
        </w:rPr>
        <w:t xml:space="preserve"> فلمّا يئس منهم أقصر عن كلامهم ودعا عليهم حتى أغرقهم الله سبحانه. </w:t>
      </w:r>
      <w:r w:rsidRPr="00557F59">
        <w:rPr>
          <w:rStyle w:val="libFootnotenumChar"/>
          <w:rtl/>
        </w:rPr>
        <w:t>(7)</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 و 5</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سورة هود</w:t>
      </w:r>
      <w:r w:rsidR="003050AD">
        <w:rPr>
          <w:rtl/>
        </w:rPr>
        <w:t>:</w:t>
      </w:r>
      <w:r>
        <w:rPr>
          <w:rtl/>
        </w:rPr>
        <w:t xml:space="preserve"> 36. </w:t>
      </w:r>
    </w:p>
    <w:p w:rsidR="00557F59" w:rsidRDefault="00557F59" w:rsidP="00557F59">
      <w:pPr>
        <w:pStyle w:val="libFootnote0"/>
        <w:rPr>
          <w:rtl/>
        </w:rPr>
      </w:pPr>
      <w:r>
        <w:rPr>
          <w:rtl/>
        </w:rPr>
        <w:t>4</w:t>
      </w:r>
      <w:r w:rsidR="007D70E5">
        <w:rPr>
          <w:rtl/>
        </w:rPr>
        <w:t xml:space="preserve"> - </w:t>
      </w:r>
      <w:r>
        <w:rPr>
          <w:rtl/>
        </w:rPr>
        <w:t>سورة نوح</w:t>
      </w:r>
      <w:r w:rsidR="003050AD">
        <w:rPr>
          <w:rtl/>
        </w:rPr>
        <w:t>:</w:t>
      </w:r>
      <w:r>
        <w:rPr>
          <w:rtl/>
        </w:rPr>
        <w:t xml:space="preserve"> 26. </w:t>
      </w:r>
    </w:p>
    <w:p w:rsidR="00557F59" w:rsidRDefault="00557F59" w:rsidP="00557F59">
      <w:pPr>
        <w:pStyle w:val="libFootnote0"/>
        <w:rPr>
          <w:rtl/>
        </w:rPr>
      </w:pPr>
      <w:r>
        <w:rPr>
          <w:rtl/>
        </w:rPr>
        <w:t>6</w:t>
      </w:r>
      <w:r w:rsidR="007D70E5">
        <w:rPr>
          <w:rtl/>
        </w:rPr>
        <w:t xml:space="preserve"> - </w:t>
      </w:r>
      <w:r>
        <w:rPr>
          <w:rtl/>
        </w:rPr>
        <w:t>سورة نوح</w:t>
      </w:r>
      <w:r w:rsidR="003050AD">
        <w:rPr>
          <w:rtl/>
        </w:rPr>
        <w:t>:</w:t>
      </w:r>
      <w:r>
        <w:rPr>
          <w:rtl/>
        </w:rPr>
        <w:t xml:space="preserve"> 10. </w:t>
      </w:r>
    </w:p>
    <w:p w:rsidR="00557F59" w:rsidRDefault="00557F59" w:rsidP="00557F59">
      <w:pPr>
        <w:pStyle w:val="libFootnote0"/>
        <w:rPr>
          <w:rtl/>
        </w:rPr>
      </w:pPr>
      <w:r>
        <w:rPr>
          <w:rtl/>
        </w:rPr>
        <w:t>7</w:t>
      </w:r>
      <w:r w:rsidR="007D70E5">
        <w:rPr>
          <w:rtl/>
        </w:rPr>
        <w:t xml:space="preserve"> - </w:t>
      </w:r>
      <w:r>
        <w:rPr>
          <w:rtl/>
        </w:rPr>
        <w:t>مجمع البيان</w:t>
      </w:r>
      <w:r w:rsidR="003050AD">
        <w:rPr>
          <w:rtl/>
        </w:rPr>
        <w:t>:</w:t>
      </w:r>
      <w:r>
        <w:rPr>
          <w:rtl/>
        </w:rPr>
        <w:t xml:space="preserve"> 2 / 434</w:t>
      </w:r>
      <w:r w:rsidR="007D70E5">
        <w:rPr>
          <w:rtl/>
        </w:rPr>
        <w:t xml:space="preserve"> - </w:t>
      </w:r>
      <w:r>
        <w:rPr>
          <w:rtl/>
        </w:rPr>
        <w:t>435</w:t>
      </w:r>
      <w:r w:rsidR="007D70E5">
        <w:rPr>
          <w:rtl/>
        </w:rPr>
        <w:t>،</w:t>
      </w:r>
      <w:r>
        <w:rPr>
          <w:rtl/>
        </w:rPr>
        <w:t xml:space="preserve"> عنه البحار</w:t>
      </w:r>
      <w:r w:rsidR="003050AD">
        <w:rPr>
          <w:rtl/>
        </w:rPr>
        <w:t>:</w:t>
      </w:r>
      <w:r>
        <w:rPr>
          <w:rtl/>
        </w:rPr>
        <w:t xml:space="preserve"> 11 / 299. </w:t>
      </w:r>
    </w:p>
    <w:p w:rsidR="00557F59" w:rsidRDefault="00557F59" w:rsidP="00557F59">
      <w:pPr>
        <w:pStyle w:val="libFootnote0"/>
        <w:rPr>
          <w:rtl/>
        </w:rPr>
      </w:pPr>
      <w:r>
        <w:rPr>
          <w:rtl/>
        </w:rPr>
        <w:t>وانظر</w:t>
      </w:r>
      <w:r w:rsidR="003050AD">
        <w:rPr>
          <w:rtl/>
        </w:rPr>
        <w:t>:</w:t>
      </w:r>
      <w:r>
        <w:rPr>
          <w:rtl/>
        </w:rPr>
        <w:t xml:space="preserve"> قصص الأنبياء</w:t>
      </w:r>
      <w:r w:rsidR="003050AD">
        <w:rPr>
          <w:rtl/>
        </w:rPr>
        <w:t>:</w:t>
      </w:r>
      <w:r>
        <w:rPr>
          <w:rtl/>
        </w:rPr>
        <w:t xml:space="preserve"> 84 ح 75 و 76</w:t>
      </w:r>
      <w:r w:rsidR="007D70E5">
        <w:rPr>
          <w:rtl/>
        </w:rPr>
        <w:t>،</w:t>
      </w:r>
      <w:r>
        <w:rPr>
          <w:rtl/>
        </w:rPr>
        <w:t xml:space="preserve"> عنه البحار</w:t>
      </w:r>
      <w:r w:rsidR="003050AD">
        <w:rPr>
          <w:rtl/>
        </w:rPr>
        <w:t>:</w:t>
      </w:r>
      <w:r>
        <w:rPr>
          <w:rtl/>
        </w:rPr>
        <w:t xml:space="preserve"> 11 / 287 ح 9. </w:t>
      </w:r>
    </w:p>
    <w:p w:rsidR="00557F59" w:rsidRDefault="00557F59" w:rsidP="00557F59">
      <w:pPr>
        <w:pStyle w:val="libNormal"/>
        <w:rPr>
          <w:rtl/>
        </w:rPr>
      </w:pPr>
      <w:r>
        <w:rPr>
          <w:rtl/>
        </w:rPr>
        <w:br w:type="page"/>
      </w:r>
    </w:p>
    <w:p w:rsidR="00557F59" w:rsidRDefault="00557F59" w:rsidP="00484E34">
      <w:pPr>
        <w:pStyle w:val="libNormal"/>
        <w:rPr>
          <w:rtl/>
        </w:rPr>
      </w:pPr>
      <w:bookmarkStart w:id="76" w:name="_Toc272424729"/>
      <w:bookmarkStart w:id="77" w:name="_Toc372545145"/>
      <w:r w:rsidRPr="006B1877">
        <w:rPr>
          <w:rStyle w:val="Heading2Char"/>
          <w:rtl/>
        </w:rPr>
        <w:lastRenderedPageBreak/>
        <w:t>و</w:t>
      </w:r>
      <w:bookmarkEnd w:id="76"/>
      <w:bookmarkEnd w:id="77"/>
      <w:r>
        <w:rPr>
          <w:rtl/>
        </w:rPr>
        <w:t xml:space="preserve">هذا إبراهيم </w:t>
      </w:r>
      <w:r w:rsidR="007D70E5" w:rsidRPr="007D70E5">
        <w:rPr>
          <w:rStyle w:val="libAlaemChar"/>
          <w:rFonts w:hint="cs"/>
          <w:rtl/>
        </w:rPr>
        <w:t>عليه‌السلام</w:t>
      </w:r>
      <w:r>
        <w:rPr>
          <w:rtl/>
        </w:rPr>
        <w:t xml:space="preserve"> خليل الله وصفيّه لمّا كسر الأصنام وجعلها أجذاذاً</w:t>
      </w:r>
      <w:r w:rsidR="007D70E5">
        <w:rPr>
          <w:rtl/>
        </w:rPr>
        <w:t>،</w:t>
      </w:r>
      <w:r>
        <w:rPr>
          <w:rtl/>
        </w:rPr>
        <w:t xml:space="preserve"> وقطعها بشدّة عزمه أفلاذاً </w:t>
      </w:r>
      <w:r w:rsidRPr="00557F59">
        <w:rPr>
          <w:rStyle w:val="libFootnotenumChar"/>
          <w:rtl/>
        </w:rPr>
        <w:t>(1)</w:t>
      </w:r>
      <w:r>
        <w:rPr>
          <w:rtl/>
        </w:rPr>
        <w:t xml:space="preserve"> قال بعضهم لبعض</w:t>
      </w:r>
      <w:r w:rsidR="003050AD">
        <w:rPr>
          <w:rtl/>
        </w:rPr>
        <w:t>:</w:t>
      </w:r>
      <w:r>
        <w:rPr>
          <w:rtl/>
        </w:rPr>
        <w:t xml:space="preserve"> </w:t>
      </w:r>
      <w:r w:rsidRPr="007D70E5">
        <w:rPr>
          <w:rStyle w:val="libAlaemChar"/>
          <w:rtl/>
        </w:rPr>
        <w:t>(</w:t>
      </w:r>
      <w:r w:rsidRPr="00557F59">
        <w:rPr>
          <w:rStyle w:val="libAieChar"/>
          <w:rtl/>
        </w:rPr>
        <w:t xml:space="preserve"> 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وه</w:t>
      </w:r>
      <w:r w:rsidRPr="00557F59">
        <w:rPr>
          <w:rStyle w:val="libAieChar"/>
          <w:rFonts w:hint="cs"/>
          <w:rtl/>
        </w:rPr>
        <w:t>ُ</w:t>
      </w:r>
      <w:r w:rsidR="007D70E5">
        <w:rPr>
          <w:rStyle w:val="libAieChar"/>
          <w:rtl/>
        </w:rPr>
        <w:t xml:space="preserve"> - </w:t>
      </w:r>
      <w:r>
        <w:rPr>
          <w:rtl/>
        </w:rPr>
        <w:t>بالنار</w:t>
      </w:r>
      <w:r w:rsidR="007D70E5">
        <w:rPr>
          <w:rtl/>
        </w:rPr>
        <w:t xml:space="preserve"> - </w:t>
      </w:r>
      <w:r w:rsidRPr="00557F59">
        <w:rPr>
          <w:rStyle w:val="libAieChar"/>
          <w:rtl/>
        </w:rPr>
        <w:t>و</w:t>
      </w:r>
      <w:r w:rsidRPr="00557F59">
        <w:rPr>
          <w:rStyle w:val="libAieChar"/>
          <w:rFonts w:hint="cs"/>
          <w:rtl/>
        </w:rPr>
        <w:t>َ</w:t>
      </w:r>
      <w:r w:rsidRPr="00557F59">
        <w:rPr>
          <w:rStyle w:val="libAieChar"/>
          <w:rtl/>
        </w:rPr>
        <w:t>انص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آل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إن ك</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 xml:space="preserve">لينَ </w:t>
      </w:r>
      <w:r w:rsidRPr="007D70E5">
        <w:rPr>
          <w:rStyle w:val="libAlaemChar"/>
          <w:rtl/>
        </w:rPr>
        <w:t>)</w:t>
      </w:r>
      <w:r>
        <w:rPr>
          <w:rtl/>
        </w:rPr>
        <w:t xml:space="preserve"> </w:t>
      </w:r>
      <w:r w:rsidRPr="00557F59">
        <w:rPr>
          <w:rStyle w:val="libFootnotenumChar"/>
          <w:rtl/>
        </w:rPr>
        <w:t>(2)</w:t>
      </w:r>
      <w:r>
        <w:rPr>
          <w:rtl/>
        </w:rPr>
        <w:t xml:space="preserve"> أي ناصريها</w:t>
      </w:r>
      <w:r w:rsidR="007D70E5">
        <w:rPr>
          <w:rtl/>
        </w:rPr>
        <w:t>،</w:t>
      </w:r>
      <w:r>
        <w:rPr>
          <w:rtl/>
        </w:rPr>
        <w:t xml:space="preserve"> والمعنى</w:t>
      </w:r>
      <w:r w:rsidR="003050AD">
        <w:rPr>
          <w:rtl/>
        </w:rPr>
        <w:t>:</w:t>
      </w:r>
      <w:r>
        <w:rPr>
          <w:rtl/>
        </w:rPr>
        <w:t xml:space="preserve"> أنّكم لا تنصرونها الا بتحريقه بالنار ؛ قيل</w:t>
      </w:r>
      <w:r w:rsidR="003050AD">
        <w:rPr>
          <w:rtl/>
        </w:rPr>
        <w:t>:</w:t>
      </w:r>
      <w:r>
        <w:rPr>
          <w:rtl/>
        </w:rPr>
        <w:t xml:space="preserve"> وكان الذي أشار بتحريق إبراهيم بالنار رجل من أكراد فارس</w:t>
      </w:r>
      <w:r w:rsidR="007D70E5">
        <w:rPr>
          <w:rtl/>
        </w:rPr>
        <w:t>،</w:t>
      </w:r>
      <w:r>
        <w:rPr>
          <w:rtl/>
        </w:rPr>
        <w:t xml:space="preserve"> فخسف الله به الأرض فهو يتجلجل </w:t>
      </w:r>
      <w:r w:rsidRPr="00557F59">
        <w:rPr>
          <w:rStyle w:val="libFootnotenumChar"/>
          <w:rtl/>
        </w:rPr>
        <w:t>(3)</w:t>
      </w:r>
      <w:r>
        <w:rPr>
          <w:rtl/>
        </w:rPr>
        <w:t xml:space="preserve"> فيها إلى يوم القيامة ؛ وقيل</w:t>
      </w:r>
      <w:r w:rsidR="003050AD">
        <w:rPr>
          <w:rtl/>
        </w:rPr>
        <w:t>:</w:t>
      </w:r>
      <w:r>
        <w:rPr>
          <w:rtl/>
        </w:rPr>
        <w:t xml:space="preserve"> إنّما قاله نمرود. </w:t>
      </w:r>
      <w:r w:rsidRPr="00557F59">
        <w:rPr>
          <w:rStyle w:val="libFootnotenumChar"/>
          <w:rtl/>
        </w:rPr>
        <w:t>(4)</w:t>
      </w:r>
      <w:r>
        <w:rPr>
          <w:rtl/>
        </w:rPr>
        <w:t xml:space="preserve"> </w:t>
      </w:r>
    </w:p>
    <w:p w:rsidR="00557F59" w:rsidRDefault="00557F59" w:rsidP="00484E34">
      <w:pPr>
        <w:pStyle w:val="libNormal"/>
        <w:rPr>
          <w:rtl/>
        </w:rPr>
      </w:pPr>
      <w:r>
        <w:rPr>
          <w:rtl/>
        </w:rPr>
        <w:t>قال السدّي</w:t>
      </w:r>
      <w:r w:rsidR="003050AD">
        <w:rPr>
          <w:rtl/>
        </w:rPr>
        <w:t>:</w:t>
      </w:r>
      <w:r>
        <w:rPr>
          <w:rtl/>
        </w:rPr>
        <w:t xml:space="preserve"> فجمعوا له الحطب حتى انّ الرجل منهم ليمرض فيوصي بكذا وكذا من ماله فيُشترى به حطب</w:t>
      </w:r>
      <w:r w:rsidR="007D70E5">
        <w:rPr>
          <w:rtl/>
        </w:rPr>
        <w:t>،</w:t>
      </w:r>
      <w:r>
        <w:rPr>
          <w:rtl/>
        </w:rPr>
        <w:t xml:space="preserve"> وحتى انّ المرأة لتغزل فتشتري به حطباً حتى جمعوا من ذلك ما أرادوا</w:t>
      </w:r>
      <w:r w:rsidR="007D70E5">
        <w:rPr>
          <w:rtl/>
        </w:rPr>
        <w:t>،</w:t>
      </w:r>
      <w:r>
        <w:rPr>
          <w:rtl/>
        </w:rPr>
        <w:t xml:space="preserve"> فلمّا أرادوا أن يلقوه في النار لم يدروا كيف يلقونه</w:t>
      </w:r>
      <w:r w:rsidR="007D70E5">
        <w:rPr>
          <w:rtl/>
        </w:rPr>
        <w:t>،</w:t>
      </w:r>
      <w:r>
        <w:rPr>
          <w:rtl/>
        </w:rPr>
        <w:t xml:space="preserve"> لأنّهم كانوا قد صنعوا للنار حائطاً طوله ثلاثون ذراعاً</w:t>
      </w:r>
      <w:r w:rsidR="007D70E5">
        <w:rPr>
          <w:rtl/>
        </w:rPr>
        <w:t>،</w:t>
      </w:r>
      <w:r>
        <w:rPr>
          <w:rtl/>
        </w:rPr>
        <w:t xml:space="preserve"> وعرضه عشرة</w:t>
      </w:r>
      <w:r w:rsidR="007D70E5">
        <w:rPr>
          <w:rtl/>
        </w:rPr>
        <w:t>،</w:t>
      </w:r>
      <w:r>
        <w:rPr>
          <w:rtl/>
        </w:rPr>
        <w:t xml:space="preserve"> وملؤوه حطباً</w:t>
      </w:r>
      <w:r w:rsidR="007D70E5">
        <w:rPr>
          <w:rtl/>
        </w:rPr>
        <w:t>،</w:t>
      </w:r>
      <w:r>
        <w:rPr>
          <w:rtl/>
        </w:rPr>
        <w:t xml:space="preserve"> وأجّجوا فيه النار</w:t>
      </w:r>
      <w:r w:rsidR="007D70E5">
        <w:rPr>
          <w:rtl/>
        </w:rPr>
        <w:t>،</w:t>
      </w:r>
      <w:r>
        <w:rPr>
          <w:rtl/>
        </w:rPr>
        <w:t xml:space="preserve"> ولم يقدروا من الدنوّ من النار لشدّة حرّها</w:t>
      </w:r>
      <w:r w:rsidR="007D70E5">
        <w:rPr>
          <w:rtl/>
        </w:rPr>
        <w:t>،</w:t>
      </w:r>
      <w:r>
        <w:rPr>
          <w:rtl/>
        </w:rPr>
        <w:t xml:space="preserve"> فجاء إبليس فصنع لهم المنجنيق </w:t>
      </w:r>
      <w:r w:rsidRPr="00557F59">
        <w:rPr>
          <w:rStyle w:val="libFootnotenumChar"/>
          <w:rtl/>
        </w:rPr>
        <w:t>(5)</w:t>
      </w:r>
      <w:r w:rsidR="007D70E5">
        <w:rPr>
          <w:rtl/>
        </w:rPr>
        <w:t>،</w:t>
      </w:r>
      <w:r>
        <w:rPr>
          <w:rtl/>
        </w:rPr>
        <w:t xml:space="preserve"> وهي أوّل منجنيق صنعت فوضعوه فيها</w:t>
      </w:r>
      <w:r w:rsidR="007D70E5">
        <w:rPr>
          <w:rtl/>
        </w:rPr>
        <w:t>،</w:t>
      </w:r>
      <w:r>
        <w:rPr>
          <w:rtl/>
        </w:rPr>
        <w:t xml:space="preserve"> ثمّ رموه</w:t>
      </w:r>
      <w:r w:rsidR="007D70E5">
        <w:rPr>
          <w:rtl/>
        </w:rPr>
        <w:t>،</w:t>
      </w:r>
      <w:r>
        <w:rPr>
          <w:rtl/>
        </w:rPr>
        <w:t xml:space="preserve"> قال الله سبحانه</w:t>
      </w:r>
      <w:r w:rsidR="003050AD">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لنا ي</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ارُ ك</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رداً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اماً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قال أبو العالية</w:t>
      </w:r>
      <w:r w:rsidR="003050AD">
        <w:rPr>
          <w:rtl/>
        </w:rPr>
        <w:t>:</w:t>
      </w:r>
      <w:r>
        <w:rPr>
          <w:rtl/>
        </w:rPr>
        <w:t xml:space="preserve"> لو لم يقل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اماً </w:t>
      </w:r>
      <w:r w:rsidRPr="007D70E5">
        <w:rPr>
          <w:rStyle w:val="libAlaemChar"/>
          <w:rtl/>
        </w:rPr>
        <w:t>)</w:t>
      </w:r>
      <w:r>
        <w:rPr>
          <w:rtl/>
        </w:rPr>
        <w:t xml:space="preserve"> لكانت تؤذيه من شدّة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أجذاذاً</w:t>
      </w:r>
      <w:r w:rsidR="003050AD">
        <w:rPr>
          <w:rtl/>
        </w:rPr>
        <w:t>:</w:t>
      </w:r>
      <w:r>
        <w:rPr>
          <w:rtl/>
        </w:rPr>
        <w:t xml:space="preserve"> أي قِطَعاً</w:t>
      </w:r>
      <w:r w:rsidR="007D70E5">
        <w:rPr>
          <w:rtl/>
        </w:rPr>
        <w:t>،</w:t>
      </w:r>
      <w:r>
        <w:rPr>
          <w:rtl/>
        </w:rPr>
        <w:t xml:space="preserve"> وكِسَراً. « النهاية</w:t>
      </w:r>
      <w:r w:rsidR="003050AD">
        <w:rPr>
          <w:rtl/>
        </w:rPr>
        <w:t>:</w:t>
      </w:r>
      <w:r>
        <w:rPr>
          <w:rtl/>
        </w:rPr>
        <w:t xml:space="preserve"> 1 / 250</w:t>
      </w:r>
      <w:r w:rsidR="007D70E5">
        <w:rPr>
          <w:rtl/>
        </w:rPr>
        <w:t xml:space="preserve"> - </w:t>
      </w:r>
      <w:r>
        <w:rPr>
          <w:rtl/>
        </w:rPr>
        <w:t>جذذ</w:t>
      </w:r>
      <w:r w:rsidR="007D70E5">
        <w:rPr>
          <w:rtl/>
        </w:rPr>
        <w:t xml:space="preserve"> - </w:t>
      </w:r>
      <w:r>
        <w:rPr>
          <w:rtl/>
        </w:rPr>
        <w:t xml:space="preserve">». </w:t>
      </w:r>
    </w:p>
    <w:p w:rsidR="00557F59" w:rsidRDefault="00557F59" w:rsidP="00557F59">
      <w:pPr>
        <w:pStyle w:val="libFootnote0"/>
        <w:rPr>
          <w:rtl/>
        </w:rPr>
      </w:pPr>
      <w:r>
        <w:rPr>
          <w:rtl/>
        </w:rPr>
        <w:t>والأفلاذ</w:t>
      </w:r>
      <w:r w:rsidR="003050AD">
        <w:rPr>
          <w:rtl/>
        </w:rPr>
        <w:t>:</w:t>
      </w:r>
      <w:r>
        <w:rPr>
          <w:rtl/>
        </w:rPr>
        <w:t xml:space="preserve"> جمع فِلَذٍ</w:t>
      </w:r>
      <w:r w:rsidR="007D70E5">
        <w:rPr>
          <w:rtl/>
        </w:rPr>
        <w:t>،</w:t>
      </w:r>
      <w:r>
        <w:rPr>
          <w:rtl/>
        </w:rPr>
        <w:t xml:space="preserve"> والفِلَذُ</w:t>
      </w:r>
      <w:r w:rsidR="003050AD">
        <w:rPr>
          <w:rtl/>
        </w:rPr>
        <w:t>:</w:t>
      </w:r>
      <w:r>
        <w:rPr>
          <w:rtl/>
        </w:rPr>
        <w:t xml:space="preserve"> جمع فِلذَة</w:t>
      </w:r>
      <w:r w:rsidR="007D70E5">
        <w:rPr>
          <w:rtl/>
        </w:rPr>
        <w:t>،</w:t>
      </w:r>
      <w:r>
        <w:rPr>
          <w:rtl/>
        </w:rPr>
        <w:t xml:space="preserve"> وهي القطعة المقطوعة طولاً</w:t>
      </w:r>
      <w:r w:rsidR="003050AD">
        <w:rPr>
          <w:rtl/>
        </w:rPr>
        <w:t>:</w:t>
      </w:r>
      <w:r>
        <w:rPr>
          <w:rtl/>
        </w:rPr>
        <w:t xml:space="preserve"> « النهاية 3 / 470</w:t>
      </w:r>
      <w:r w:rsidR="007D70E5">
        <w:rPr>
          <w:rtl/>
        </w:rPr>
        <w:t xml:space="preserve"> - </w:t>
      </w:r>
      <w:r>
        <w:rPr>
          <w:rtl/>
        </w:rPr>
        <w:t>فلذ</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سورة الأنبياء</w:t>
      </w:r>
      <w:r w:rsidR="003050AD">
        <w:rPr>
          <w:rtl/>
        </w:rPr>
        <w:t>:</w:t>
      </w:r>
      <w:r>
        <w:rPr>
          <w:rtl/>
        </w:rPr>
        <w:t xml:space="preserve"> 68.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 والبحار</w:t>
      </w:r>
      <w:r w:rsidR="003050AD">
        <w:rPr>
          <w:rtl/>
        </w:rPr>
        <w:t>:</w:t>
      </w:r>
      <w:r>
        <w:rPr>
          <w:rtl/>
        </w:rPr>
        <w:t xml:space="preserve"> يتخلخل. </w:t>
      </w:r>
    </w:p>
    <w:p w:rsidR="00557F59" w:rsidRDefault="00557F59" w:rsidP="00557F59">
      <w:pPr>
        <w:pStyle w:val="libFootnote0"/>
        <w:rPr>
          <w:rtl/>
        </w:rPr>
      </w:pPr>
      <w:r>
        <w:rPr>
          <w:rtl/>
        </w:rPr>
        <w:t>وتَجَلجَلَ في الأرض</w:t>
      </w:r>
      <w:r w:rsidR="003050AD">
        <w:rPr>
          <w:rtl/>
        </w:rPr>
        <w:t>:</w:t>
      </w:r>
      <w:r>
        <w:rPr>
          <w:rtl/>
        </w:rPr>
        <w:t xml:space="preserve"> أي ساخ فيها ودخل. « لسان العرب</w:t>
      </w:r>
      <w:r w:rsidR="003050AD">
        <w:rPr>
          <w:rtl/>
        </w:rPr>
        <w:t>:</w:t>
      </w:r>
      <w:r>
        <w:rPr>
          <w:rtl/>
        </w:rPr>
        <w:t xml:space="preserve"> 11 / 121</w:t>
      </w:r>
      <w:r w:rsidR="007D70E5">
        <w:rPr>
          <w:rtl/>
        </w:rPr>
        <w:t xml:space="preserve"> - </w:t>
      </w:r>
      <w:r>
        <w:rPr>
          <w:rtl/>
        </w:rPr>
        <w:t>جلل</w:t>
      </w:r>
      <w:r w:rsidR="007D70E5">
        <w:rPr>
          <w:rtl/>
        </w:rPr>
        <w:t xml:space="preserve"> - </w:t>
      </w:r>
      <w:r>
        <w:rPr>
          <w:rtl/>
        </w:rPr>
        <w:t xml:space="preserve">». </w:t>
      </w:r>
    </w:p>
    <w:p w:rsidR="00557F59" w:rsidRDefault="00557F59" w:rsidP="00557F59">
      <w:pPr>
        <w:pStyle w:val="libFootnote0"/>
        <w:rPr>
          <w:rtl/>
        </w:rPr>
      </w:pPr>
      <w:r>
        <w:rPr>
          <w:rtl/>
        </w:rPr>
        <w:t>4</w:t>
      </w:r>
      <w:r w:rsidR="007D70E5">
        <w:rPr>
          <w:rtl/>
        </w:rPr>
        <w:t xml:space="preserve"> - </w:t>
      </w:r>
      <w:r>
        <w:rPr>
          <w:rtl/>
        </w:rPr>
        <w:t>زاد في المجمع</w:t>
      </w:r>
      <w:r w:rsidR="003050AD">
        <w:rPr>
          <w:rtl/>
        </w:rPr>
        <w:t>:</w:t>
      </w:r>
      <w:r>
        <w:rPr>
          <w:rtl/>
        </w:rPr>
        <w:t xml:space="preserve"> وفي الكلام حذف.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فجاء إبليس فدلّهم على المنجنيق. </w:t>
      </w:r>
    </w:p>
    <w:p w:rsidR="00557F59" w:rsidRDefault="00557F59" w:rsidP="00557F59">
      <w:pPr>
        <w:pStyle w:val="libFootnote0"/>
        <w:rPr>
          <w:rtl/>
        </w:rPr>
      </w:pPr>
      <w:r>
        <w:rPr>
          <w:rtl/>
        </w:rPr>
        <w:t>6</w:t>
      </w:r>
      <w:r w:rsidR="007D70E5">
        <w:rPr>
          <w:rtl/>
        </w:rPr>
        <w:t xml:space="preserve"> - </w:t>
      </w:r>
      <w:r>
        <w:rPr>
          <w:rtl/>
        </w:rPr>
        <w:t>سورة الأنبياء</w:t>
      </w:r>
      <w:r w:rsidR="003050AD">
        <w:rPr>
          <w:rtl/>
        </w:rPr>
        <w:t>:</w:t>
      </w:r>
      <w:r>
        <w:rPr>
          <w:rtl/>
        </w:rPr>
        <w:t xml:space="preserve"> 69.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بردها</w:t>
      </w:r>
      <w:r w:rsidR="007D70E5">
        <w:rPr>
          <w:rtl/>
        </w:rPr>
        <w:t>،</w:t>
      </w:r>
      <w:r>
        <w:rPr>
          <w:rtl/>
        </w:rPr>
        <w:t xml:space="preserve"> ولكان بردها أشدّ عليه من حرّها فصارت سلاماً </w:t>
      </w:r>
      <w:r w:rsidRPr="00557F59">
        <w:rPr>
          <w:rStyle w:val="libFootnotenumChar"/>
          <w:rtl/>
        </w:rPr>
        <w:t>(1)</w:t>
      </w:r>
      <w:r>
        <w:rPr>
          <w:rtl/>
        </w:rPr>
        <w:t xml:space="preserve"> عليه</w:t>
      </w:r>
      <w:r w:rsidR="007D70E5">
        <w:rPr>
          <w:rtl/>
        </w:rPr>
        <w:t>،</w:t>
      </w:r>
      <w:r>
        <w:rPr>
          <w:rtl/>
        </w:rPr>
        <w:t xml:space="preserve"> ولو لم يقل </w:t>
      </w:r>
      <w:r w:rsidRPr="007D70E5">
        <w:rPr>
          <w:rStyle w:val="libAlaemChar"/>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لكان بردها باقياً إلى الأبد. </w:t>
      </w:r>
    </w:p>
    <w:p w:rsidR="00557F59" w:rsidRDefault="00557F59" w:rsidP="00484E34">
      <w:pPr>
        <w:pStyle w:val="libNormal"/>
        <w:rPr>
          <w:rtl/>
        </w:rPr>
      </w:pPr>
      <w:r>
        <w:rPr>
          <w:rtl/>
        </w:rPr>
        <w:t xml:space="preserve">قال الصادق </w:t>
      </w:r>
      <w:r w:rsidR="007D70E5" w:rsidRPr="007D70E5">
        <w:rPr>
          <w:rStyle w:val="libAlaemChar"/>
          <w:rFonts w:hint="cs"/>
          <w:rtl/>
        </w:rPr>
        <w:t>عليه‌السلام</w:t>
      </w:r>
      <w:r w:rsidR="003050AD">
        <w:rPr>
          <w:rtl/>
        </w:rPr>
        <w:t>:</w:t>
      </w:r>
      <w:r>
        <w:rPr>
          <w:rtl/>
        </w:rPr>
        <w:t xml:space="preserve"> لمّا اُجلس إبراهيم في المنجنيق وأرادوا أن يرموا به في النار أتاه جبرئيل </w:t>
      </w:r>
      <w:r w:rsidR="007D70E5" w:rsidRPr="007D70E5">
        <w:rPr>
          <w:rStyle w:val="libAlaemChar"/>
          <w:rFonts w:hint="cs"/>
          <w:rtl/>
        </w:rPr>
        <w:t>عليه‌السلام</w:t>
      </w:r>
      <w:r>
        <w:rPr>
          <w:rtl/>
        </w:rPr>
        <w:t xml:space="preserve"> وقال</w:t>
      </w:r>
      <w:r w:rsidR="003050AD">
        <w:rPr>
          <w:rtl/>
        </w:rPr>
        <w:t>:</w:t>
      </w:r>
      <w:r>
        <w:rPr>
          <w:rtl/>
        </w:rPr>
        <w:t xml:space="preserve"> السلام عليك يا إبراهيم [ ورحمة الله وبركاته ] </w:t>
      </w:r>
      <w:r w:rsidRPr="00557F59">
        <w:rPr>
          <w:rStyle w:val="libFootnotenumChar"/>
          <w:rtl/>
        </w:rPr>
        <w:t>(2)</w:t>
      </w:r>
      <w:r w:rsidR="007D70E5">
        <w:rPr>
          <w:rtl/>
        </w:rPr>
        <w:t>،</w:t>
      </w:r>
      <w:r>
        <w:rPr>
          <w:rtl/>
        </w:rPr>
        <w:t xml:space="preserve"> ألك حاجة؟ </w:t>
      </w:r>
    </w:p>
    <w:p w:rsidR="00557F59" w:rsidRDefault="00557F59" w:rsidP="00484E34">
      <w:pPr>
        <w:pStyle w:val="libNormal"/>
        <w:rPr>
          <w:rtl/>
        </w:rPr>
      </w:pPr>
      <w:r>
        <w:rPr>
          <w:rtl/>
        </w:rPr>
        <w:t>فقال</w:t>
      </w:r>
      <w:r w:rsidR="003050AD">
        <w:rPr>
          <w:rtl/>
        </w:rPr>
        <w:t>:</w:t>
      </w:r>
      <w:r>
        <w:rPr>
          <w:rtl/>
        </w:rPr>
        <w:t xml:space="preserve"> أمّا إليك فلا</w:t>
      </w:r>
      <w:r w:rsidR="007D70E5">
        <w:rPr>
          <w:rtl/>
        </w:rPr>
        <w:t>،</w:t>
      </w:r>
      <w:r>
        <w:rPr>
          <w:rtl/>
        </w:rPr>
        <w:t xml:space="preserve"> فلمّا طرحوه دعا الله سبحانه فقال</w:t>
      </w:r>
      <w:r w:rsidR="003050AD">
        <w:rPr>
          <w:rtl/>
        </w:rPr>
        <w:t>:</w:t>
      </w:r>
      <w:r>
        <w:rPr>
          <w:rtl/>
        </w:rPr>
        <w:t xml:space="preserve"> يا الله</w:t>
      </w:r>
      <w:r w:rsidR="007D70E5">
        <w:rPr>
          <w:rtl/>
        </w:rPr>
        <w:t>،</w:t>
      </w:r>
      <w:r>
        <w:rPr>
          <w:rtl/>
        </w:rPr>
        <w:t xml:space="preserve"> يا واحد</w:t>
      </w:r>
      <w:r w:rsidR="007D70E5">
        <w:rPr>
          <w:rtl/>
        </w:rPr>
        <w:t>،</w:t>
      </w:r>
      <w:r>
        <w:rPr>
          <w:rtl/>
        </w:rPr>
        <w:t xml:space="preserve"> يا أحد</w:t>
      </w:r>
      <w:r w:rsidR="007D70E5">
        <w:rPr>
          <w:rtl/>
        </w:rPr>
        <w:t>،</w:t>
      </w:r>
      <w:r>
        <w:rPr>
          <w:rtl/>
        </w:rPr>
        <w:t xml:space="preserve"> يا صمد</w:t>
      </w:r>
      <w:r w:rsidR="007D70E5">
        <w:rPr>
          <w:rtl/>
        </w:rPr>
        <w:t>،</w:t>
      </w:r>
      <w:r>
        <w:rPr>
          <w:rtl/>
        </w:rPr>
        <w:t xml:space="preserve"> يا من لم يلد ولم يولد</w:t>
      </w:r>
      <w:r w:rsidR="007D70E5">
        <w:rPr>
          <w:rtl/>
        </w:rPr>
        <w:t>،</w:t>
      </w:r>
      <w:r>
        <w:rPr>
          <w:rtl/>
        </w:rPr>
        <w:t xml:space="preserve"> ولم يكن له كفواً أحد</w:t>
      </w:r>
      <w:r w:rsidR="007D70E5">
        <w:rPr>
          <w:rtl/>
        </w:rPr>
        <w:t>،</w:t>
      </w:r>
      <w:r>
        <w:rPr>
          <w:rtl/>
        </w:rPr>
        <w:t xml:space="preserve"> فحسرت النار عنه</w:t>
      </w:r>
      <w:r w:rsidR="007D70E5">
        <w:rPr>
          <w:rtl/>
        </w:rPr>
        <w:t>،</w:t>
      </w:r>
      <w:r>
        <w:rPr>
          <w:rtl/>
        </w:rPr>
        <w:t xml:space="preserve"> فرأوه وانّه لمحتبٍ ومعه جبرئيل </w:t>
      </w:r>
      <w:r w:rsidR="007D70E5" w:rsidRPr="007D70E5">
        <w:rPr>
          <w:rStyle w:val="libAlaemChar"/>
          <w:rFonts w:hint="cs"/>
          <w:rtl/>
        </w:rPr>
        <w:t>عليه‌السلام</w:t>
      </w:r>
      <w:r>
        <w:rPr>
          <w:rtl/>
        </w:rPr>
        <w:t xml:space="preserve"> وهما يتحدّثان في روضة خضراء. </w:t>
      </w:r>
    </w:p>
    <w:p w:rsidR="00557F59" w:rsidRDefault="00557F59" w:rsidP="00484E34">
      <w:pPr>
        <w:pStyle w:val="libNormal"/>
        <w:rPr>
          <w:rtl/>
        </w:rPr>
      </w:pPr>
      <w:r>
        <w:rPr>
          <w:rtl/>
        </w:rPr>
        <w:t xml:space="preserve">وروي عن النبي </w:t>
      </w:r>
      <w:r w:rsidR="007D70E5" w:rsidRPr="007D70E5">
        <w:rPr>
          <w:rStyle w:val="libAlaemChar"/>
          <w:rFonts w:hint="cs"/>
          <w:rtl/>
        </w:rPr>
        <w:t>صلى‌الله‌عليه‌وآله</w:t>
      </w:r>
      <w:r>
        <w:rPr>
          <w:rtl/>
        </w:rPr>
        <w:t xml:space="preserve"> أنّ نمرود الجبّار لمّا ألقى إبراهيم </w:t>
      </w:r>
      <w:r w:rsidR="007D70E5" w:rsidRPr="007D70E5">
        <w:rPr>
          <w:rStyle w:val="libAlaemChar"/>
          <w:rFonts w:hint="cs"/>
          <w:rtl/>
        </w:rPr>
        <w:t>عليه‌السلام</w:t>
      </w:r>
      <w:r>
        <w:rPr>
          <w:rtl/>
        </w:rPr>
        <w:t xml:space="preserve"> في النار نزل إليه جبرئيل </w:t>
      </w:r>
      <w:r w:rsidR="007D70E5" w:rsidRPr="007D70E5">
        <w:rPr>
          <w:rStyle w:val="libAlaemChar"/>
          <w:rFonts w:hint="cs"/>
          <w:rtl/>
        </w:rPr>
        <w:t>عليه‌السلام</w:t>
      </w:r>
      <w:r>
        <w:rPr>
          <w:rtl/>
        </w:rPr>
        <w:t xml:space="preserve"> بقميص من الجنّة وطنفسة </w:t>
      </w:r>
      <w:r w:rsidRPr="00557F59">
        <w:rPr>
          <w:rStyle w:val="libFootnotenumChar"/>
          <w:rtl/>
        </w:rPr>
        <w:t>(3)</w:t>
      </w:r>
      <w:r>
        <w:rPr>
          <w:rtl/>
        </w:rPr>
        <w:t xml:space="preserve"> من الجنّة فألبسه القميص وأقعده على الطنفسة وقعد معه يحدّثه .. تمام الخبر. </w:t>
      </w:r>
    </w:p>
    <w:p w:rsidR="00557F59" w:rsidRDefault="00557F59" w:rsidP="00484E34">
      <w:pPr>
        <w:pStyle w:val="libNormal"/>
        <w:rPr>
          <w:rtl/>
        </w:rPr>
      </w:pPr>
      <w:r>
        <w:rPr>
          <w:rtl/>
        </w:rPr>
        <w:t>قال كعب</w:t>
      </w:r>
      <w:r w:rsidR="003050AD">
        <w:rPr>
          <w:rtl/>
        </w:rPr>
        <w:t>:</w:t>
      </w:r>
      <w:r>
        <w:rPr>
          <w:rtl/>
        </w:rPr>
        <w:t xml:space="preserve"> لم تحرق منه النار غير وثاقه</w:t>
      </w:r>
      <w:r w:rsidR="007D70E5">
        <w:rPr>
          <w:rtl/>
        </w:rPr>
        <w:t>،</w:t>
      </w:r>
      <w:r>
        <w:rPr>
          <w:rtl/>
        </w:rPr>
        <w:t xml:space="preserve"> قال الله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أر</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يداً ف</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الأخس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قال ابن عبّاس</w:t>
      </w:r>
      <w:r w:rsidR="003050AD">
        <w:rPr>
          <w:rtl/>
        </w:rPr>
        <w:t>:</w:t>
      </w:r>
      <w:r>
        <w:rPr>
          <w:rtl/>
        </w:rPr>
        <w:t xml:space="preserve"> هو ان الله سبحانه سلّط على نمرود وخيله البعوض حتى أخذت لحومهم</w:t>
      </w:r>
      <w:r w:rsidR="007D70E5">
        <w:rPr>
          <w:rtl/>
        </w:rPr>
        <w:t>،</w:t>
      </w:r>
      <w:r>
        <w:rPr>
          <w:rtl/>
        </w:rPr>
        <w:t xml:space="preserve"> وشربت دماءهم</w:t>
      </w:r>
      <w:r w:rsidR="007D70E5">
        <w:rPr>
          <w:rtl/>
        </w:rPr>
        <w:t>،</w:t>
      </w:r>
      <w:r>
        <w:rPr>
          <w:rtl/>
        </w:rPr>
        <w:t xml:space="preserve"> ووقعت واحدة في دماغه فأهلكته. </w:t>
      </w:r>
      <w:r w:rsidRPr="00557F59">
        <w:rPr>
          <w:rStyle w:val="libFootnotenumChar"/>
          <w:rtl/>
        </w:rPr>
        <w:t>(5)</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سلامة.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وطبقة</w:t>
      </w:r>
      <w:r w:rsidR="007D70E5">
        <w:rPr>
          <w:rtl/>
        </w:rPr>
        <w:t>،</w:t>
      </w:r>
      <w:r>
        <w:rPr>
          <w:rtl/>
        </w:rPr>
        <w:t xml:space="preserve"> وكذا في الموضع الآخر. </w:t>
      </w:r>
    </w:p>
    <w:p w:rsidR="00557F59" w:rsidRDefault="00557F59" w:rsidP="00557F59">
      <w:pPr>
        <w:pStyle w:val="libFootnote0"/>
        <w:rPr>
          <w:rtl/>
        </w:rPr>
      </w:pPr>
      <w:r>
        <w:rPr>
          <w:rtl/>
        </w:rPr>
        <w:t>والطنفِسَة والطنفُسَة</w:t>
      </w:r>
      <w:r w:rsidR="003050AD">
        <w:rPr>
          <w:rtl/>
        </w:rPr>
        <w:t>:</w:t>
      </w:r>
      <w:r>
        <w:rPr>
          <w:rtl/>
        </w:rPr>
        <w:t xml:space="preserve"> النُمرُقة فوق الرحل ؛ وقيل</w:t>
      </w:r>
      <w:r w:rsidR="003050AD">
        <w:rPr>
          <w:rtl/>
        </w:rPr>
        <w:t>:</w:t>
      </w:r>
      <w:r>
        <w:rPr>
          <w:rtl/>
        </w:rPr>
        <w:t xml:space="preserve"> هي البساط الذي له خَملٌ رقيق. « لسان العرب</w:t>
      </w:r>
      <w:r w:rsidR="003050AD">
        <w:rPr>
          <w:rtl/>
        </w:rPr>
        <w:t>:</w:t>
      </w:r>
      <w:r>
        <w:rPr>
          <w:rtl/>
        </w:rPr>
        <w:t xml:space="preserve"> 6 / 127</w:t>
      </w:r>
      <w:r w:rsidR="007D70E5">
        <w:rPr>
          <w:rtl/>
        </w:rPr>
        <w:t xml:space="preserve"> - </w:t>
      </w:r>
      <w:r>
        <w:rPr>
          <w:rtl/>
        </w:rPr>
        <w:t>طنفس</w:t>
      </w:r>
      <w:r w:rsidR="007D70E5">
        <w:rPr>
          <w:rtl/>
        </w:rPr>
        <w:t xml:space="preserve"> - </w:t>
      </w:r>
      <w:r>
        <w:rPr>
          <w:rtl/>
        </w:rPr>
        <w:t xml:space="preserve">». </w:t>
      </w:r>
    </w:p>
    <w:p w:rsidR="00557F59" w:rsidRDefault="00557F59" w:rsidP="00557F59">
      <w:pPr>
        <w:pStyle w:val="libFootnote0"/>
        <w:rPr>
          <w:rtl/>
        </w:rPr>
      </w:pPr>
      <w:r>
        <w:rPr>
          <w:rtl/>
        </w:rPr>
        <w:t>4</w:t>
      </w:r>
      <w:r w:rsidR="007D70E5">
        <w:rPr>
          <w:rtl/>
        </w:rPr>
        <w:t xml:space="preserve"> - </w:t>
      </w:r>
      <w:r>
        <w:rPr>
          <w:rtl/>
        </w:rPr>
        <w:t>سورة الأنبياء</w:t>
      </w:r>
      <w:r w:rsidR="003050AD">
        <w:rPr>
          <w:rtl/>
        </w:rPr>
        <w:t>:</w:t>
      </w:r>
      <w:r>
        <w:rPr>
          <w:rtl/>
        </w:rPr>
        <w:t xml:space="preserve"> 70. </w:t>
      </w:r>
    </w:p>
    <w:p w:rsidR="00557F59" w:rsidRDefault="00557F59" w:rsidP="00557F59">
      <w:pPr>
        <w:pStyle w:val="libFootnote0"/>
        <w:rPr>
          <w:rtl/>
        </w:rPr>
      </w:pPr>
      <w:r>
        <w:rPr>
          <w:rtl/>
        </w:rPr>
        <w:t>5</w:t>
      </w:r>
      <w:r w:rsidR="007D70E5">
        <w:rPr>
          <w:rtl/>
        </w:rPr>
        <w:t xml:space="preserve"> - </w:t>
      </w:r>
      <w:r>
        <w:rPr>
          <w:rtl/>
        </w:rPr>
        <w:t>مجمع البيان</w:t>
      </w:r>
      <w:r w:rsidR="003050AD">
        <w:rPr>
          <w:rtl/>
        </w:rPr>
        <w:t>:</w:t>
      </w:r>
      <w:r>
        <w:rPr>
          <w:rtl/>
        </w:rPr>
        <w:t xml:space="preserve"> 4 / 54</w:t>
      </w:r>
      <w:r w:rsidR="007D70E5">
        <w:rPr>
          <w:rtl/>
        </w:rPr>
        <w:t xml:space="preserve"> - </w:t>
      </w:r>
      <w:r>
        <w:rPr>
          <w:rtl/>
        </w:rPr>
        <w:t>55</w:t>
      </w:r>
      <w:r w:rsidR="007D70E5">
        <w:rPr>
          <w:rtl/>
        </w:rPr>
        <w:t>،</w:t>
      </w:r>
      <w:r>
        <w:rPr>
          <w:rtl/>
        </w:rPr>
        <w:t xml:space="preserve"> عنه البحار</w:t>
      </w:r>
      <w:r w:rsidR="003050AD">
        <w:rPr>
          <w:rtl/>
        </w:rPr>
        <w:t>:</w:t>
      </w:r>
      <w:r>
        <w:rPr>
          <w:rtl/>
        </w:rPr>
        <w:t xml:space="preserve"> 12 / 23</w:t>
      </w:r>
      <w:r w:rsidR="007D70E5">
        <w:rPr>
          <w:rtl/>
        </w:rPr>
        <w:t xml:space="preserve"> - </w:t>
      </w:r>
      <w:r>
        <w:rPr>
          <w:rtl/>
        </w:rPr>
        <w:t xml:space="preserve">25.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ثمّ انّ الله سبحانه ابتلاه كما ذكر في محكم كتابه بالكلمات التي أتمّها</w:t>
      </w:r>
      <w:r w:rsidR="007D70E5">
        <w:rPr>
          <w:rtl/>
        </w:rPr>
        <w:t>،</w:t>
      </w:r>
      <w:r>
        <w:rPr>
          <w:rtl/>
        </w:rPr>
        <w:t xml:space="preserve"> والمحن التي احتملها</w:t>
      </w:r>
      <w:r w:rsidR="007D70E5">
        <w:rPr>
          <w:rtl/>
        </w:rPr>
        <w:t>،</w:t>
      </w:r>
      <w:r>
        <w:rPr>
          <w:rtl/>
        </w:rPr>
        <w:t xml:space="preserve"> ووفّى بها حتى أثنى الله سبحانه عليه في كتابه بقوله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Pr>
          <w:rtl/>
        </w:rPr>
        <w:t xml:space="preserve"> والابتلاء هو الاختبار</w:t>
      </w:r>
      <w:r w:rsidR="007D70E5">
        <w:rPr>
          <w:rtl/>
        </w:rPr>
        <w:t>،</w:t>
      </w:r>
      <w:r>
        <w:rPr>
          <w:rtl/>
        </w:rPr>
        <w:t xml:space="preserve"> وسمّي ذلك اختباراً لأنّ ما يستعمله الانسان ينافي مثل ذلك </w:t>
      </w:r>
      <w:r w:rsidRPr="00557F59">
        <w:rPr>
          <w:rStyle w:val="libFootnotenumChar"/>
          <w:rtl/>
        </w:rPr>
        <w:t>(2)</w:t>
      </w:r>
      <w:r>
        <w:rPr>
          <w:rtl/>
        </w:rPr>
        <w:t xml:space="preserve"> يجري على جهة الاختبار والامتحان فأجرى سبحانه على أمره اسم اُمور العباد على طريق الاتّساع</w:t>
      </w:r>
      <w:r w:rsidR="007D70E5">
        <w:rPr>
          <w:rtl/>
        </w:rPr>
        <w:t>،</w:t>
      </w:r>
      <w:r>
        <w:rPr>
          <w:rtl/>
        </w:rPr>
        <w:t xml:space="preserve"> وحقيقة الابتلاء تشديد التكليف. </w:t>
      </w:r>
    </w:p>
    <w:p w:rsidR="00557F59" w:rsidRDefault="00557F59" w:rsidP="00484E34">
      <w:pPr>
        <w:pStyle w:val="libNormal"/>
        <w:rPr>
          <w:rtl/>
        </w:rPr>
      </w:pPr>
      <w:r>
        <w:rPr>
          <w:rtl/>
        </w:rPr>
        <w:t>ووجه آخر هو انّ الابتلاء على ضربين ؛ أحدهما يستحيل عليه سبحانه</w:t>
      </w:r>
      <w:r w:rsidR="007D70E5">
        <w:rPr>
          <w:rtl/>
        </w:rPr>
        <w:t>،</w:t>
      </w:r>
      <w:r>
        <w:rPr>
          <w:rtl/>
        </w:rPr>
        <w:t xml:space="preserve"> والآخر جائز</w:t>
      </w:r>
      <w:r w:rsidR="007D70E5">
        <w:rPr>
          <w:rtl/>
        </w:rPr>
        <w:t>،</w:t>
      </w:r>
      <w:r>
        <w:rPr>
          <w:rtl/>
        </w:rPr>
        <w:t xml:space="preserve"> فالمستحيل هو أن يختبره ليعلم ما تكشف الأيّام عنه وهذا لا يصحّ عليه سبحانه</w:t>
      </w:r>
      <w:r w:rsidR="007D70E5">
        <w:rPr>
          <w:rtl/>
        </w:rPr>
        <w:t>،</w:t>
      </w:r>
      <w:r>
        <w:rPr>
          <w:rtl/>
        </w:rPr>
        <w:t xml:space="preserve"> لأنّه علّام الغيوب</w:t>
      </w:r>
      <w:r w:rsidR="007D70E5">
        <w:rPr>
          <w:rtl/>
        </w:rPr>
        <w:t>،</w:t>
      </w:r>
      <w:r>
        <w:rPr>
          <w:rtl/>
        </w:rPr>
        <w:t xml:space="preserve"> والآخر أن يبتليه حتى يصبر على ما يبتليه فيكون ما يعطيه على سبيل الاستحقاق</w:t>
      </w:r>
      <w:r w:rsidR="007D70E5">
        <w:rPr>
          <w:rtl/>
        </w:rPr>
        <w:t>،</w:t>
      </w:r>
      <w:r>
        <w:rPr>
          <w:rtl/>
        </w:rPr>
        <w:t xml:space="preserve"> ولينظر إليه الناظر فيقتدي به فيعلم من حكمة الله سبحانه انّه لم يكل </w:t>
      </w:r>
      <w:r w:rsidRPr="00557F59">
        <w:rPr>
          <w:rStyle w:val="libFootnotenumChar"/>
          <w:rtl/>
        </w:rPr>
        <w:t>(3)</w:t>
      </w:r>
      <w:r>
        <w:rPr>
          <w:rtl/>
        </w:rPr>
        <w:t xml:space="preserve"> أسباب الامامة الا إلى الكافي المستقلّ بها الذي كشفت الأيّام عنه</w:t>
      </w:r>
      <w:r w:rsidR="007D70E5">
        <w:rPr>
          <w:rtl/>
        </w:rPr>
        <w:t>،</w:t>
      </w:r>
      <w:r>
        <w:rPr>
          <w:rtl/>
        </w:rPr>
        <w:t xml:space="preserve"> وممّا ابتلاه في نفسه ما ذكرناه أوّلاً وفي أهله حين خلص الله حرمته من عبادة القبطي</w:t>
      </w:r>
      <w:r w:rsidR="007D70E5">
        <w:rPr>
          <w:rtl/>
        </w:rPr>
        <w:t>،</w:t>
      </w:r>
      <w:r>
        <w:rPr>
          <w:rtl/>
        </w:rPr>
        <w:t xml:space="preserve"> ثم في ولده حين اُمر بذبح ولده في قوله</w:t>
      </w:r>
      <w:r w:rsidR="003050AD">
        <w:rPr>
          <w:rtl/>
        </w:rPr>
        <w:t>:</w:t>
      </w:r>
      <w:r>
        <w:rPr>
          <w:rtl/>
        </w:rPr>
        <w:t xml:space="preserve"> </w:t>
      </w:r>
      <w:r w:rsidRPr="007D70E5">
        <w:rPr>
          <w:rStyle w:val="libAlaemChar"/>
          <w:rtl/>
        </w:rPr>
        <w:t>(</w:t>
      </w:r>
      <w:r w:rsidRPr="00557F59">
        <w:rPr>
          <w:rStyle w:val="libAieChar"/>
          <w:rtl/>
        </w:rPr>
        <w:t xml:space="preserve"> إنّي أر</w:t>
      </w:r>
      <w:r w:rsidRPr="00557F59">
        <w:rPr>
          <w:rStyle w:val="libAieChar"/>
          <w:rFonts w:hint="cs"/>
          <w:rtl/>
        </w:rPr>
        <w:t>َ</w:t>
      </w:r>
      <w:r w:rsidRPr="00557F59">
        <w:rPr>
          <w:rStyle w:val="libAieChar"/>
          <w:rtl/>
        </w:rPr>
        <w:t>ى ف</w:t>
      </w:r>
      <w:r w:rsidRPr="00557F59">
        <w:rPr>
          <w:rStyle w:val="libAieChar"/>
          <w:rFonts w:hint="cs"/>
          <w:rtl/>
        </w:rPr>
        <w:t>ِ</w:t>
      </w:r>
      <w:r w:rsidRPr="00557F59">
        <w:rPr>
          <w:rStyle w:val="libAieChar"/>
          <w:rtl/>
        </w:rPr>
        <w:t>ي الم</w:t>
      </w:r>
      <w:r w:rsidRPr="00557F59">
        <w:rPr>
          <w:rStyle w:val="libAieChar"/>
          <w:rFonts w:hint="cs"/>
          <w:rtl/>
        </w:rPr>
        <w:t>َ</w:t>
      </w:r>
      <w:r w:rsidRPr="00557F59">
        <w:rPr>
          <w:rStyle w:val="libAieChar"/>
          <w:rtl/>
        </w:rPr>
        <w:t>نامِ أنّي أذب</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(4)</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 xml:space="preserve">روى محمد بن إسحاق بن يسار </w:t>
      </w:r>
      <w:r w:rsidRPr="00557F59">
        <w:rPr>
          <w:rStyle w:val="libFootnotenumChar"/>
          <w:rtl/>
        </w:rPr>
        <w:t>(6)</w:t>
      </w:r>
      <w:r>
        <w:rPr>
          <w:rtl/>
        </w:rPr>
        <w:t xml:space="preserve"> أنّ إبراهيم </w:t>
      </w:r>
      <w:r w:rsidR="007D70E5" w:rsidRPr="007D70E5">
        <w:rPr>
          <w:rStyle w:val="libAlaemChar"/>
          <w:rFonts w:hint="cs"/>
          <w:rtl/>
        </w:rPr>
        <w:t>عليه‌السلام</w:t>
      </w:r>
      <w:r>
        <w:rPr>
          <w:rtl/>
        </w:rPr>
        <w:t xml:space="preserve"> كان إذا أراد إسماعيل وهاجر حمل على البراق</w:t>
      </w:r>
      <w:r w:rsidR="007D70E5">
        <w:rPr>
          <w:rtl/>
        </w:rPr>
        <w:t>،</w:t>
      </w:r>
      <w:r>
        <w:rPr>
          <w:rtl/>
        </w:rPr>
        <w:t xml:space="preserve"> فيغدو من الشام ويقيل بمكّة</w:t>
      </w:r>
      <w:r w:rsidR="007D70E5">
        <w:rPr>
          <w:rtl/>
        </w:rPr>
        <w:t>،</w:t>
      </w:r>
      <w:r>
        <w:rPr>
          <w:rtl/>
        </w:rPr>
        <w:t xml:space="preserve"> ويروح من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النجم</w:t>
      </w:r>
      <w:r w:rsidR="003050AD">
        <w:rPr>
          <w:rtl/>
        </w:rPr>
        <w:t>:</w:t>
      </w:r>
      <w:r>
        <w:rPr>
          <w:rtl/>
        </w:rPr>
        <w:t xml:space="preserve"> 37.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لأنّ ما يستعمل الأمر منّا في مثل ذلك. </w:t>
      </w:r>
    </w:p>
    <w:p w:rsidR="00557F59" w:rsidRDefault="00557F59" w:rsidP="00557F59">
      <w:pPr>
        <w:pStyle w:val="libFootnote0"/>
        <w:rPr>
          <w:rtl/>
        </w:rPr>
      </w:pPr>
      <w:r>
        <w:rPr>
          <w:rtl/>
        </w:rPr>
        <w:t>3</w:t>
      </w:r>
      <w:r w:rsidR="007D70E5">
        <w:rPr>
          <w:rtl/>
        </w:rPr>
        <w:t xml:space="preserve"> - </w:t>
      </w:r>
      <w:r>
        <w:rPr>
          <w:rtl/>
        </w:rPr>
        <w:t>كذا في الخصال</w:t>
      </w:r>
      <w:r w:rsidR="007D70E5">
        <w:rPr>
          <w:rtl/>
        </w:rPr>
        <w:t>،</w:t>
      </w:r>
      <w:r>
        <w:rPr>
          <w:rtl/>
        </w:rPr>
        <w:t xml:space="preserve"> وفي الاصل</w:t>
      </w:r>
      <w:r w:rsidR="003050AD">
        <w:rPr>
          <w:rtl/>
        </w:rPr>
        <w:t>:</w:t>
      </w:r>
      <w:r>
        <w:rPr>
          <w:rtl/>
        </w:rPr>
        <w:t xml:space="preserve"> يكمل</w:t>
      </w:r>
      <w:r w:rsidR="007D70E5">
        <w:rPr>
          <w:rtl/>
        </w:rPr>
        <w:t>،</w:t>
      </w:r>
      <w:r>
        <w:rPr>
          <w:rtl/>
        </w:rPr>
        <w:t xml:space="preserve"> وفي المجمع</w:t>
      </w:r>
      <w:r w:rsidR="003050AD">
        <w:rPr>
          <w:rtl/>
        </w:rPr>
        <w:t>:</w:t>
      </w:r>
      <w:r>
        <w:rPr>
          <w:rtl/>
        </w:rPr>
        <w:t xml:space="preserve"> تكن. </w:t>
      </w:r>
    </w:p>
    <w:p w:rsidR="00557F59" w:rsidRDefault="00557F59" w:rsidP="00557F59">
      <w:pPr>
        <w:pStyle w:val="libFootnote0"/>
        <w:rPr>
          <w:rtl/>
        </w:rPr>
      </w:pPr>
      <w:r>
        <w:rPr>
          <w:rtl/>
        </w:rPr>
        <w:t>4</w:t>
      </w:r>
      <w:r w:rsidR="007D70E5">
        <w:rPr>
          <w:rtl/>
        </w:rPr>
        <w:t xml:space="preserve"> - </w:t>
      </w:r>
      <w:r>
        <w:rPr>
          <w:rtl/>
        </w:rPr>
        <w:t>سورة الصافّات</w:t>
      </w:r>
      <w:r w:rsidR="003050AD">
        <w:rPr>
          <w:rtl/>
        </w:rPr>
        <w:t>:</w:t>
      </w:r>
      <w:r>
        <w:rPr>
          <w:rtl/>
        </w:rPr>
        <w:t xml:space="preserve"> 102. </w:t>
      </w:r>
    </w:p>
    <w:p w:rsidR="00557F59" w:rsidRDefault="00557F59" w:rsidP="00557F59">
      <w:pPr>
        <w:pStyle w:val="libFootnote0"/>
        <w:rPr>
          <w:rtl/>
        </w:rPr>
      </w:pPr>
      <w:r>
        <w:rPr>
          <w:rtl/>
        </w:rPr>
        <w:t>5</w:t>
      </w:r>
      <w:r w:rsidR="007D70E5">
        <w:rPr>
          <w:rtl/>
        </w:rPr>
        <w:t xml:space="preserve"> - </w:t>
      </w:r>
      <w:r>
        <w:rPr>
          <w:rtl/>
        </w:rPr>
        <w:t>الخصال</w:t>
      </w:r>
      <w:r w:rsidR="003050AD">
        <w:rPr>
          <w:rtl/>
        </w:rPr>
        <w:t>:</w:t>
      </w:r>
      <w:r>
        <w:rPr>
          <w:rtl/>
        </w:rPr>
        <w:t xml:space="preserve"> 305</w:t>
      </w:r>
      <w:r w:rsidR="007D70E5">
        <w:rPr>
          <w:rtl/>
        </w:rPr>
        <w:t xml:space="preserve"> - </w:t>
      </w:r>
      <w:r>
        <w:rPr>
          <w:rtl/>
        </w:rPr>
        <w:t>306 ح 8</w:t>
      </w:r>
      <w:r w:rsidR="007D70E5">
        <w:rPr>
          <w:rtl/>
        </w:rPr>
        <w:t>،</w:t>
      </w:r>
      <w:r>
        <w:rPr>
          <w:rtl/>
        </w:rPr>
        <w:t xml:space="preserve"> عنه البحار</w:t>
      </w:r>
      <w:r w:rsidR="003050AD">
        <w:rPr>
          <w:rtl/>
        </w:rPr>
        <w:t>:</w:t>
      </w:r>
      <w:r>
        <w:rPr>
          <w:rtl/>
        </w:rPr>
        <w:t xml:space="preserve"> 17 / 66</w:t>
      </w:r>
      <w:r w:rsidR="007D70E5">
        <w:rPr>
          <w:rtl/>
        </w:rPr>
        <w:t xml:space="preserve"> - </w:t>
      </w:r>
      <w:r>
        <w:rPr>
          <w:rtl/>
        </w:rPr>
        <w:t xml:space="preserve">67. </w:t>
      </w:r>
    </w:p>
    <w:p w:rsidR="00557F59" w:rsidRDefault="00557F59" w:rsidP="00557F59">
      <w:pPr>
        <w:pStyle w:val="libFootnote0"/>
        <w:rPr>
          <w:rtl/>
        </w:rPr>
      </w:pPr>
      <w:r>
        <w:rPr>
          <w:rtl/>
        </w:rPr>
        <w:t>وانظر مجمع البيان</w:t>
      </w:r>
      <w:r w:rsidR="003050AD">
        <w:rPr>
          <w:rtl/>
        </w:rPr>
        <w:t>:</w:t>
      </w:r>
      <w:r>
        <w:rPr>
          <w:rtl/>
        </w:rPr>
        <w:t xml:space="preserve"> 1 / 200</w:t>
      </w:r>
      <w:r w:rsidR="007D70E5">
        <w:rPr>
          <w:rtl/>
        </w:rPr>
        <w:t xml:space="preserve"> - </w:t>
      </w:r>
      <w:r>
        <w:rPr>
          <w:rtl/>
        </w:rPr>
        <w:t xml:space="preserve">201. </w:t>
      </w:r>
    </w:p>
    <w:p w:rsidR="00557F59" w:rsidRDefault="00557F59" w:rsidP="00557F59">
      <w:pPr>
        <w:pStyle w:val="libFootnote0"/>
        <w:rPr>
          <w:rtl/>
        </w:rPr>
      </w:pPr>
      <w:r>
        <w:rPr>
          <w:rtl/>
        </w:rPr>
        <w:t>6</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محمد بن إبراهيم بن بشّار.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مكّة فيبيت في الشام عند أهله</w:t>
      </w:r>
      <w:r w:rsidR="007D70E5">
        <w:rPr>
          <w:rtl/>
        </w:rPr>
        <w:t>،</w:t>
      </w:r>
      <w:r>
        <w:rPr>
          <w:rtl/>
        </w:rPr>
        <w:t xml:space="preserve"> حتى إذا بلغ إسماعيل السعي اُري في المنام أن يذبحه</w:t>
      </w:r>
      <w:r w:rsidR="007D70E5">
        <w:rPr>
          <w:rtl/>
        </w:rPr>
        <w:t>،</w:t>
      </w:r>
      <w:r>
        <w:rPr>
          <w:rtl/>
        </w:rPr>
        <w:t xml:space="preserve"> فقال</w:t>
      </w:r>
      <w:r w:rsidR="003050AD">
        <w:rPr>
          <w:rtl/>
        </w:rPr>
        <w:t>:</w:t>
      </w:r>
      <w:r>
        <w:rPr>
          <w:rtl/>
        </w:rPr>
        <w:t xml:space="preserve"> يا بنيّ</w:t>
      </w:r>
      <w:r w:rsidR="007D70E5">
        <w:rPr>
          <w:rtl/>
        </w:rPr>
        <w:t>،</w:t>
      </w:r>
      <w:r>
        <w:rPr>
          <w:rtl/>
        </w:rPr>
        <w:t xml:space="preserve"> خذ المدية والحبل وانطلق بنا إلى الشعب لنحتطب</w:t>
      </w:r>
      <w:r w:rsidR="007D70E5">
        <w:rPr>
          <w:rtl/>
        </w:rPr>
        <w:t>،</w:t>
      </w:r>
      <w:r>
        <w:rPr>
          <w:rtl/>
        </w:rPr>
        <w:t xml:space="preserve"> فلمّا خلا إبراهيم بابنه في شعب ثبير أخبره بما قد ذكره الله عنه</w:t>
      </w:r>
      <w:r w:rsidR="007D70E5">
        <w:rPr>
          <w:rtl/>
        </w:rPr>
        <w:t>،</w:t>
      </w:r>
      <w:r>
        <w:rPr>
          <w:rtl/>
        </w:rPr>
        <w:t xml:space="preserve"> فقال</w:t>
      </w:r>
      <w:r w:rsidR="003050AD">
        <w:rPr>
          <w:rtl/>
        </w:rPr>
        <w:t>:</w:t>
      </w:r>
      <w:r>
        <w:rPr>
          <w:rtl/>
        </w:rPr>
        <w:t xml:space="preserve"> يا أبت اشدد رباطي حتى لا أضطرب</w:t>
      </w:r>
      <w:r w:rsidR="007D70E5">
        <w:rPr>
          <w:rtl/>
        </w:rPr>
        <w:t>،</w:t>
      </w:r>
      <w:r>
        <w:rPr>
          <w:rtl/>
        </w:rPr>
        <w:t xml:space="preserve"> واكفف عنّي ثيابك حتى لا تنتضح بدمي فتراه والدتي</w:t>
      </w:r>
      <w:r w:rsidR="007D70E5">
        <w:rPr>
          <w:rtl/>
        </w:rPr>
        <w:t>،</w:t>
      </w:r>
      <w:r>
        <w:rPr>
          <w:rtl/>
        </w:rPr>
        <w:t xml:space="preserve"> واشحذ شفرتك</w:t>
      </w:r>
      <w:r w:rsidR="007D70E5">
        <w:rPr>
          <w:rtl/>
        </w:rPr>
        <w:t>،</w:t>
      </w:r>
      <w:r>
        <w:rPr>
          <w:rtl/>
        </w:rPr>
        <w:t xml:space="preserve"> وأسرع مرّ السكّين على عنقي ليكون أهون عليّ فإنّ الموت شديد. </w:t>
      </w:r>
    </w:p>
    <w:p w:rsidR="00557F59" w:rsidRDefault="00557F59" w:rsidP="00484E34">
      <w:pPr>
        <w:pStyle w:val="libNormal"/>
        <w:rPr>
          <w:rtl/>
        </w:rPr>
      </w:pPr>
      <w:r>
        <w:rPr>
          <w:rtl/>
        </w:rPr>
        <w:t>فقال إبراهيم</w:t>
      </w:r>
      <w:r w:rsidR="003050AD">
        <w:rPr>
          <w:rtl/>
        </w:rPr>
        <w:t>:</w:t>
      </w:r>
      <w:r>
        <w:rPr>
          <w:rtl/>
        </w:rPr>
        <w:t xml:space="preserve"> نعم العون أنت يا بنيّ على أمر الله. </w:t>
      </w:r>
    </w:p>
    <w:p w:rsidR="00557F59" w:rsidRDefault="00557F59" w:rsidP="00484E34">
      <w:pPr>
        <w:pStyle w:val="libNormal"/>
        <w:rPr>
          <w:rtl/>
        </w:rPr>
      </w:pPr>
      <w:r>
        <w:rPr>
          <w:rtl/>
        </w:rPr>
        <w:t>قال</w:t>
      </w:r>
      <w:r w:rsidR="003050AD">
        <w:rPr>
          <w:rtl/>
        </w:rPr>
        <w:t>:</w:t>
      </w:r>
      <w:r>
        <w:rPr>
          <w:rtl/>
        </w:rPr>
        <w:t xml:space="preserve"> فأقبل شيخ على إبراهيم</w:t>
      </w:r>
      <w:r w:rsidR="007D70E5">
        <w:rPr>
          <w:rtl/>
        </w:rPr>
        <w:t>،</w:t>
      </w:r>
      <w:r>
        <w:rPr>
          <w:rtl/>
        </w:rPr>
        <w:t xml:space="preserve"> فقال</w:t>
      </w:r>
      <w:r w:rsidR="003050AD">
        <w:rPr>
          <w:rtl/>
        </w:rPr>
        <w:t>:</w:t>
      </w:r>
      <w:r>
        <w:rPr>
          <w:rtl/>
        </w:rPr>
        <w:t xml:space="preserve"> يا إبراهيم</w:t>
      </w:r>
      <w:r w:rsidR="007D70E5">
        <w:rPr>
          <w:rtl/>
        </w:rPr>
        <w:t>،</w:t>
      </w:r>
      <w:r>
        <w:rPr>
          <w:rtl/>
        </w:rPr>
        <w:t xml:space="preserve"> ما تريد من هذا الغلام؟ </w:t>
      </w:r>
    </w:p>
    <w:p w:rsidR="00557F59" w:rsidRDefault="00557F59" w:rsidP="00484E34">
      <w:pPr>
        <w:pStyle w:val="libNormal"/>
        <w:rPr>
          <w:rtl/>
        </w:rPr>
      </w:pPr>
      <w:r>
        <w:rPr>
          <w:rtl/>
        </w:rPr>
        <w:t>قال</w:t>
      </w:r>
      <w:r w:rsidR="003050AD">
        <w:rPr>
          <w:rtl/>
        </w:rPr>
        <w:t>:</w:t>
      </w:r>
      <w:r>
        <w:rPr>
          <w:rtl/>
        </w:rPr>
        <w:t xml:space="preserve"> اُريد أن أذبحه. </w:t>
      </w:r>
    </w:p>
    <w:p w:rsidR="00557F59" w:rsidRDefault="00557F59" w:rsidP="00484E34">
      <w:pPr>
        <w:pStyle w:val="libNormal"/>
        <w:rPr>
          <w:rtl/>
        </w:rPr>
      </w:pPr>
      <w:r>
        <w:rPr>
          <w:rtl/>
        </w:rPr>
        <w:t>فقال</w:t>
      </w:r>
      <w:r w:rsidR="003050AD">
        <w:rPr>
          <w:rtl/>
        </w:rPr>
        <w:t>:</w:t>
      </w:r>
      <w:r>
        <w:rPr>
          <w:rtl/>
        </w:rPr>
        <w:t xml:space="preserve"> سبحان الله! تريد أن تذبح غلاماً لم يعص الله طرفة عين قطّ. </w:t>
      </w:r>
    </w:p>
    <w:p w:rsidR="00557F59" w:rsidRDefault="00557F59" w:rsidP="00484E34">
      <w:pPr>
        <w:pStyle w:val="libNormal"/>
        <w:rPr>
          <w:rtl/>
        </w:rPr>
      </w:pPr>
      <w:r>
        <w:rPr>
          <w:rtl/>
        </w:rPr>
        <w:t>قال إبراهيم</w:t>
      </w:r>
      <w:r w:rsidR="003050AD">
        <w:rPr>
          <w:rtl/>
        </w:rPr>
        <w:t>:</w:t>
      </w:r>
      <w:r>
        <w:rPr>
          <w:rtl/>
        </w:rPr>
        <w:t xml:space="preserve"> إن الله أمرني بذلك. </w:t>
      </w:r>
    </w:p>
    <w:p w:rsidR="00557F59" w:rsidRDefault="00557F59" w:rsidP="00484E34">
      <w:pPr>
        <w:pStyle w:val="libNormal"/>
        <w:rPr>
          <w:rtl/>
        </w:rPr>
      </w:pPr>
      <w:r>
        <w:rPr>
          <w:rtl/>
        </w:rPr>
        <w:t>قال</w:t>
      </w:r>
      <w:r w:rsidR="003050AD">
        <w:rPr>
          <w:rtl/>
        </w:rPr>
        <w:t>:</w:t>
      </w:r>
      <w:r>
        <w:rPr>
          <w:rtl/>
        </w:rPr>
        <w:t xml:space="preserve"> ربّك ينهاك عن ذلك</w:t>
      </w:r>
      <w:r w:rsidR="007D70E5">
        <w:rPr>
          <w:rtl/>
        </w:rPr>
        <w:t>،</w:t>
      </w:r>
      <w:r>
        <w:rPr>
          <w:rtl/>
        </w:rPr>
        <w:t xml:space="preserve"> وإنّما أمرك بهذا الشيطان. </w:t>
      </w:r>
    </w:p>
    <w:p w:rsidR="00557F59" w:rsidRDefault="00557F59" w:rsidP="00484E34">
      <w:pPr>
        <w:pStyle w:val="libNormal"/>
        <w:rPr>
          <w:rtl/>
        </w:rPr>
      </w:pPr>
      <w:r>
        <w:rPr>
          <w:rtl/>
        </w:rPr>
        <w:t>فقال إبراهيم</w:t>
      </w:r>
      <w:r w:rsidR="003050AD">
        <w:rPr>
          <w:rtl/>
        </w:rPr>
        <w:t>:</w:t>
      </w:r>
      <w:r>
        <w:rPr>
          <w:rtl/>
        </w:rPr>
        <w:t xml:space="preserve"> لا والله</w:t>
      </w:r>
      <w:r w:rsidR="007D70E5">
        <w:rPr>
          <w:rtl/>
        </w:rPr>
        <w:t>،</w:t>
      </w:r>
      <w:r>
        <w:rPr>
          <w:rtl/>
        </w:rPr>
        <w:t xml:space="preserve"> ثمّ قال الغلام</w:t>
      </w:r>
      <w:r w:rsidR="003050AD">
        <w:rPr>
          <w:rtl/>
        </w:rPr>
        <w:t>:</w:t>
      </w:r>
      <w:r>
        <w:rPr>
          <w:rtl/>
        </w:rPr>
        <w:t xml:space="preserve"> يا أبت</w:t>
      </w:r>
      <w:r w:rsidR="007D70E5">
        <w:rPr>
          <w:rtl/>
        </w:rPr>
        <w:t>،</w:t>
      </w:r>
      <w:r>
        <w:rPr>
          <w:rtl/>
        </w:rPr>
        <w:t xml:space="preserve"> حمّر وجهي</w:t>
      </w:r>
      <w:r w:rsidR="007D70E5">
        <w:rPr>
          <w:rtl/>
        </w:rPr>
        <w:t>،</w:t>
      </w:r>
      <w:r>
        <w:rPr>
          <w:rtl/>
        </w:rPr>
        <w:t xml:space="preserve"> واشدد وثاقي. </w:t>
      </w:r>
    </w:p>
    <w:p w:rsidR="00557F59" w:rsidRDefault="00557F59" w:rsidP="00484E34">
      <w:pPr>
        <w:pStyle w:val="libNormal"/>
        <w:rPr>
          <w:rtl/>
        </w:rPr>
      </w:pPr>
      <w:r>
        <w:rPr>
          <w:rtl/>
        </w:rPr>
        <w:t>فقال إبراهيم</w:t>
      </w:r>
      <w:r w:rsidR="003050AD">
        <w:rPr>
          <w:rtl/>
        </w:rPr>
        <w:t>:</w:t>
      </w:r>
      <w:r>
        <w:rPr>
          <w:rtl/>
        </w:rPr>
        <w:t xml:space="preserve"> الوثاق مع الذبح والله لا أجمعهما عليك اليوم</w:t>
      </w:r>
      <w:r w:rsidR="007D70E5">
        <w:rPr>
          <w:rtl/>
        </w:rPr>
        <w:t>،</w:t>
      </w:r>
      <w:r>
        <w:rPr>
          <w:rtl/>
        </w:rPr>
        <w:t xml:space="preserve"> ثم تلّه لجبينه وأخذ المدية بيمينه</w:t>
      </w:r>
      <w:r w:rsidR="007D70E5">
        <w:rPr>
          <w:rtl/>
        </w:rPr>
        <w:t>،</w:t>
      </w:r>
      <w:r>
        <w:rPr>
          <w:rtl/>
        </w:rPr>
        <w:t xml:space="preserve"> هذا والملائكة تنتحب والأرض تنحب</w:t>
      </w:r>
      <w:r w:rsidR="007D70E5">
        <w:rPr>
          <w:rtl/>
        </w:rPr>
        <w:t>،</w:t>
      </w:r>
      <w:r>
        <w:rPr>
          <w:rtl/>
        </w:rPr>
        <w:t xml:space="preserve"> ثمّ رفع رأسه إلى السماء وانحنى عليه بالمدية</w:t>
      </w:r>
      <w:r w:rsidR="007D70E5">
        <w:rPr>
          <w:rtl/>
        </w:rPr>
        <w:t>،</w:t>
      </w:r>
      <w:r>
        <w:rPr>
          <w:rtl/>
        </w:rPr>
        <w:t xml:space="preserve"> وقلب جبرئيل المدية على قفاها واجتر إليه الفدية من ثبير</w:t>
      </w:r>
      <w:r w:rsidR="007D70E5">
        <w:rPr>
          <w:rtl/>
        </w:rPr>
        <w:t>،</w:t>
      </w:r>
      <w:r>
        <w:rPr>
          <w:rtl/>
        </w:rPr>
        <w:t xml:space="preserve"> واجتر الغلام من تحته</w:t>
      </w:r>
      <w:r w:rsidR="007D70E5">
        <w:rPr>
          <w:rtl/>
        </w:rPr>
        <w:t>،</w:t>
      </w:r>
      <w:r>
        <w:rPr>
          <w:rtl/>
        </w:rPr>
        <w:t xml:space="preserve"> ووضع الكبش مكان الغلام</w:t>
      </w:r>
      <w:r w:rsidR="007D70E5">
        <w:rPr>
          <w:rtl/>
        </w:rPr>
        <w:t>،</w:t>
      </w:r>
      <w:r>
        <w:rPr>
          <w:rtl/>
        </w:rPr>
        <w:t xml:space="preserve"> ونودي من ميسرة مسجد الخيف</w:t>
      </w:r>
      <w:r w:rsidR="003050AD">
        <w:rPr>
          <w:rtl/>
        </w:rPr>
        <w:t>:</w:t>
      </w:r>
      <w:r>
        <w:rPr>
          <w:rtl/>
        </w:rPr>
        <w:t xml:space="preserve"> </w:t>
      </w:r>
      <w:r w:rsidRPr="007D70E5">
        <w:rPr>
          <w:rStyle w:val="libAlaemChar"/>
          <w:rtl/>
        </w:rPr>
        <w:t>(</w:t>
      </w:r>
      <w:r w:rsidRPr="00557F59">
        <w:rPr>
          <w:rStyle w:val="libAieChar"/>
          <w:rtl/>
        </w:rPr>
        <w:t xml:space="preserve"> أنْ ي</w:t>
      </w:r>
      <w:r w:rsidRPr="00557F59">
        <w:rPr>
          <w:rStyle w:val="libAieChar"/>
          <w:rFonts w:hint="cs"/>
          <w:rtl/>
        </w:rPr>
        <w:t>َ</w:t>
      </w:r>
      <w:r w:rsidRPr="00557F59">
        <w:rPr>
          <w:rStyle w:val="libAieChar"/>
          <w:rtl/>
        </w:rPr>
        <w:t>ا 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يمُ ق</w:t>
      </w:r>
      <w:r w:rsidRPr="00557F59">
        <w:rPr>
          <w:rStyle w:val="libAieChar"/>
          <w:rFonts w:hint="cs"/>
          <w:rtl/>
        </w:rPr>
        <w:t>َ</w:t>
      </w:r>
      <w:r w:rsidRPr="00557F59">
        <w:rPr>
          <w:rStyle w:val="libAieChar"/>
          <w:rtl/>
        </w:rPr>
        <w:t>د 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قتَ الر</w:t>
      </w:r>
      <w:r w:rsidRPr="00557F59">
        <w:rPr>
          <w:rStyle w:val="libAieChar"/>
          <w:rFonts w:hint="cs"/>
          <w:rtl/>
        </w:rPr>
        <w:t>ُّ</w:t>
      </w:r>
      <w:r w:rsidRPr="00557F59">
        <w:rPr>
          <w:rStyle w:val="libAieChar"/>
          <w:rtl/>
        </w:rPr>
        <w:t>ؤي</w:t>
      </w:r>
      <w:r w:rsidRPr="00557F59">
        <w:rPr>
          <w:rStyle w:val="libAieChar"/>
          <w:rFonts w:hint="cs"/>
          <w:rtl/>
        </w:rPr>
        <w:t>َ</w:t>
      </w:r>
      <w:r w:rsidRPr="00557F59">
        <w:rPr>
          <w:rStyle w:val="libAieChar"/>
          <w:rtl/>
        </w:rPr>
        <w:t>ا إنّ</w:t>
      </w:r>
      <w:r w:rsidR="00484E34">
        <w:rPr>
          <w:rStyle w:val="libAieChar"/>
          <w:rFonts w:hint="cs"/>
          <w:rtl/>
        </w:rPr>
        <w:t>َ</w:t>
      </w:r>
      <w:r w:rsidRPr="00557F59">
        <w:rPr>
          <w:rStyle w:val="libAieChar"/>
          <w:rtl/>
        </w:rPr>
        <w:t>ا ك</w:t>
      </w:r>
      <w:r w:rsidRPr="00557F59">
        <w:rPr>
          <w:rStyle w:val="libAieChar"/>
          <w:rFonts w:hint="cs"/>
          <w:rtl/>
        </w:rPr>
        <w:t>َ</w:t>
      </w:r>
      <w:r w:rsidRPr="00557F59">
        <w:rPr>
          <w:rStyle w:val="libAieChar"/>
          <w:rtl/>
        </w:rPr>
        <w:t>ذل</w:t>
      </w:r>
      <w:r w:rsidRPr="00557F59">
        <w:rPr>
          <w:rStyle w:val="libAieChar"/>
          <w:rFonts w:hint="cs"/>
          <w:rtl/>
        </w:rPr>
        <w:t>ِ</w:t>
      </w:r>
      <w:r w:rsidRPr="00557F59">
        <w:rPr>
          <w:rStyle w:val="libAieChar"/>
          <w:rtl/>
        </w:rPr>
        <w:t>كَ ن</w:t>
      </w:r>
      <w:r w:rsidRPr="00557F59">
        <w:rPr>
          <w:rStyle w:val="libAieChar"/>
          <w:rFonts w:hint="cs"/>
          <w:rtl/>
        </w:rPr>
        <w:t>َ</w:t>
      </w:r>
      <w:r w:rsidRPr="00557F59">
        <w:rPr>
          <w:rStyle w:val="libAieChar"/>
          <w:rtl/>
        </w:rPr>
        <w:t>جز</w:t>
      </w:r>
      <w:r w:rsidRPr="00557F59">
        <w:rPr>
          <w:rStyle w:val="libAieChar"/>
          <w:rFonts w:hint="cs"/>
          <w:rtl/>
        </w:rPr>
        <w:t>ِ</w:t>
      </w:r>
      <w:r w:rsidRPr="00557F59">
        <w:rPr>
          <w:rStyle w:val="libAieChar"/>
          <w:rtl/>
        </w:rPr>
        <w:t>ي الم</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إنّ</w:t>
      </w:r>
      <w:r w:rsidR="00484E34">
        <w:rPr>
          <w:rStyle w:val="libAieChar"/>
          <w:rtl/>
        </w:rPr>
        <w:t>َ</w:t>
      </w:r>
      <w:r w:rsidRPr="00557F59">
        <w:rPr>
          <w:rStyle w:val="libAieChar"/>
          <w:rtl/>
        </w:rPr>
        <w:t xml:space="preserve"> هذ</w:t>
      </w:r>
      <w:r w:rsidRPr="00557F59">
        <w:rPr>
          <w:rStyle w:val="libAieChar"/>
          <w:rFonts w:hint="cs"/>
          <w:rtl/>
        </w:rPr>
        <w:t>ا</w:t>
      </w:r>
      <w:r w:rsidRPr="00557F59">
        <w:rPr>
          <w:rStyle w:val="libAieChar"/>
          <w:rtl/>
        </w:rPr>
        <w:t xml:space="preserve"> لَهُوَ الب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اءُ الم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الصافات</w:t>
      </w:r>
      <w:r w:rsidR="003050AD">
        <w:rPr>
          <w:rtl/>
        </w:rPr>
        <w:t>:</w:t>
      </w:r>
      <w:r>
        <w:rPr>
          <w:rtl/>
        </w:rPr>
        <w:t xml:space="preserve"> 104</w:t>
      </w:r>
      <w:r w:rsidR="007D70E5">
        <w:rPr>
          <w:rtl/>
        </w:rPr>
        <w:t xml:space="preserve"> - </w:t>
      </w:r>
      <w:r>
        <w:rPr>
          <w:rtl/>
        </w:rPr>
        <w:t xml:space="preserve">106.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ولحق إبليس باُمّ الغلام حين زارت البيت</w:t>
      </w:r>
      <w:r w:rsidR="007D70E5">
        <w:rPr>
          <w:rtl/>
        </w:rPr>
        <w:t>،</w:t>
      </w:r>
      <w:r>
        <w:rPr>
          <w:rtl/>
        </w:rPr>
        <w:t xml:space="preserve"> فقال لها</w:t>
      </w:r>
      <w:r w:rsidR="003050AD">
        <w:rPr>
          <w:rtl/>
        </w:rPr>
        <w:t>:</w:t>
      </w:r>
      <w:r>
        <w:rPr>
          <w:rtl/>
        </w:rPr>
        <w:t xml:space="preserve"> ما شيخ رأيته بمنى؟ </w:t>
      </w:r>
    </w:p>
    <w:p w:rsidR="00557F59" w:rsidRDefault="00557F59" w:rsidP="00484E34">
      <w:pPr>
        <w:pStyle w:val="libNormal"/>
        <w:rPr>
          <w:rtl/>
        </w:rPr>
      </w:pPr>
      <w:r>
        <w:rPr>
          <w:rtl/>
        </w:rPr>
        <w:t>قالت</w:t>
      </w:r>
      <w:r w:rsidR="003050AD">
        <w:rPr>
          <w:rtl/>
        </w:rPr>
        <w:t>:</w:t>
      </w:r>
      <w:r>
        <w:rPr>
          <w:rtl/>
        </w:rPr>
        <w:t xml:space="preserve"> ذاك بعلي. </w:t>
      </w:r>
    </w:p>
    <w:p w:rsidR="00557F59" w:rsidRDefault="00557F59" w:rsidP="00484E34">
      <w:pPr>
        <w:pStyle w:val="libNormal"/>
        <w:rPr>
          <w:rtl/>
        </w:rPr>
      </w:pPr>
      <w:r>
        <w:rPr>
          <w:rtl/>
        </w:rPr>
        <w:t>قال</w:t>
      </w:r>
      <w:r w:rsidR="003050AD">
        <w:rPr>
          <w:rtl/>
        </w:rPr>
        <w:t>:</w:t>
      </w:r>
      <w:r>
        <w:rPr>
          <w:rtl/>
        </w:rPr>
        <w:t xml:space="preserve"> فوصيف رأيته؟ </w:t>
      </w:r>
    </w:p>
    <w:p w:rsidR="00557F59" w:rsidRDefault="00557F59" w:rsidP="00484E34">
      <w:pPr>
        <w:pStyle w:val="libNormal"/>
        <w:rPr>
          <w:rtl/>
        </w:rPr>
      </w:pPr>
      <w:r>
        <w:rPr>
          <w:rtl/>
        </w:rPr>
        <w:t>قالت</w:t>
      </w:r>
      <w:r w:rsidR="003050AD">
        <w:rPr>
          <w:rtl/>
        </w:rPr>
        <w:t>:</w:t>
      </w:r>
      <w:r>
        <w:rPr>
          <w:rtl/>
        </w:rPr>
        <w:t xml:space="preserve"> ذاك ابني. </w:t>
      </w:r>
    </w:p>
    <w:p w:rsidR="00557F59" w:rsidRDefault="00557F59" w:rsidP="00484E34">
      <w:pPr>
        <w:pStyle w:val="libNormal"/>
        <w:rPr>
          <w:rtl/>
        </w:rPr>
      </w:pPr>
      <w:r>
        <w:rPr>
          <w:rtl/>
        </w:rPr>
        <w:t>قال</w:t>
      </w:r>
      <w:r w:rsidR="003050AD">
        <w:rPr>
          <w:rtl/>
        </w:rPr>
        <w:t>:</w:t>
      </w:r>
      <w:r>
        <w:rPr>
          <w:rtl/>
        </w:rPr>
        <w:t xml:space="preserve"> فإنّي رأيته وقد أضجعه</w:t>
      </w:r>
      <w:r w:rsidR="007D70E5">
        <w:rPr>
          <w:rtl/>
        </w:rPr>
        <w:t>،</w:t>
      </w:r>
      <w:r>
        <w:rPr>
          <w:rtl/>
        </w:rPr>
        <w:t xml:space="preserve"> وأخذ المدية ليذبحه. </w:t>
      </w:r>
    </w:p>
    <w:p w:rsidR="00557F59" w:rsidRDefault="00557F59" w:rsidP="00484E34">
      <w:pPr>
        <w:pStyle w:val="libNormal"/>
        <w:rPr>
          <w:rtl/>
        </w:rPr>
      </w:pPr>
      <w:r>
        <w:rPr>
          <w:rtl/>
        </w:rPr>
        <w:t>قالت</w:t>
      </w:r>
      <w:r w:rsidR="003050AD">
        <w:rPr>
          <w:rtl/>
        </w:rPr>
        <w:t>:</w:t>
      </w:r>
      <w:r>
        <w:rPr>
          <w:rtl/>
        </w:rPr>
        <w:t xml:space="preserve"> كذبت! إبراهيم أرحم الناس</w:t>
      </w:r>
      <w:r w:rsidR="007D70E5">
        <w:rPr>
          <w:rtl/>
        </w:rPr>
        <w:t>،</w:t>
      </w:r>
      <w:r>
        <w:rPr>
          <w:rtl/>
        </w:rPr>
        <w:t xml:space="preserve"> فكيف يذبح ابنه؟ </w:t>
      </w:r>
    </w:p>
    <w:p w:rsidR="00557F59" w:rsidRDefault="00557F59" w:rsidP="00484E34">
      <w:pPr>
        <w:pStyle w:val="libNormal"/>
        <w:rPr>
          <w:rtl/>
        </w:rPr>
      </w:pPr>
      <w:r>
        <w:rPr>
          <w:rtl/>
        </w:rPr>
        <w:t>قال</w:t>
      </w:r>
      <w:r w:rsidR="003050AD">
        <w:rPr>
          <w:rtl/>
        </w:rPr>
        <w:t>:</w:t>
      </w:r>
      <w:r>
        <w:rPr>
          <w:rtl/>
        </w:rPr>
        <w:t xml:space="preserve"> فوربّ السماء والأرض</w:t>
      </w:r>
      <w:r w:rsidR="007D70E5">
        <w:rPr>
          <w:rtl/>
        </w:rPr>
        <w:t>،</w:t>
      </w:r>
      <w:r>
        <w:rPr>
          <w:rtl/>
        </w:rPr>
        <w:t xml:space="preserve"> وربّ هذه الكعبة</w:t>
      </w:r>
      <w:r w:rsidR="007D70E5">
        <w:rPr>
          <w:rtl/>
        </w:rPr>
        <w:t>،</w:t>
      </w:r>
      <w:r>
        <w:rPr>
          <w:rtl/>
        </w:rPr>
        <w:t xml:space="preserve"> قد رأيته كذلك. </w:t>
      </w:r>
    </w:p>
    <w:p w:rsidR="00557F59" w:rsidRDefault="00557F59" w:rsidP="00484E34">
      <w:pPr>
        <w:pStyle w:val="libNormal"/>
        <w:rPr>
          <w:rtl/>
        </w:rPr>
      </w:pPr>
      <w:r>
        <w:rPr>
          <w:rtl/>
        </w:rPr>
        <w:t>قالت</w:t>
      </w:r>
      <w:r w:rsidR="003050AD">
        <w:rPr>
          <w:rtl/>
        </w:rPr>
        <w:t>:</w:t>
      </w:r>
      <w:r>
        <w:rPr>
          <w:rtl/>
        </w:rPr>
        <w:t xml:space="preserve"> ولم؟ </w:t>
      </w:r>
    </w:p>
    <w:p w:rsidR="00557F59" w:rsidRDefault="00557F59" w:rsidP="00484E34">
      <w:pPr>
        <w:pStyle w:val="libNormal"/>
        <w:rPr>
          <w:rtl/>
        </w:rPr>
      </w:pPr>
      <w:r>
        <w:rPr>
          <w:rtl/>
        </w:rPr>
        <w:t>قال</w:t>
      </w:r>
      <w:r w:rsidR="003050AD">
        <w:rPr>
          <w:rtl/>
        </w:rPr>
        <w:t>:</w:t>
      </w:r>
      <w:r>
        <w:rPr>
          <w:rtl/>
        </w:rPr>
        <w:t xml:space="preserve"> زعم أنّ ربّه أمره بذلك. </w:t>
      </w:r>
    </w:p>
    <w:p w:rsidR="00557F59" w:rsidRDefault="00557F59" w:rsidP="00484E34">
      <w:pPr>
        <w:pStyle w:val="libNormal"/>
        <w:rPr>
          <w:rtl/>
        </w:rPr>
      </w:pPr>
      <w:r>
        <w:rPr>
          <w:rtl/>
        </w:rPr>
        <w:t>قالت</w:t>
      </w:r>
      <w:r w:rsidR="003050AD">
        <w:rPr>
          <w:rtl/>
        </w:rPr>
        <w:t>:</w:t>
      </w:r>
      <w:r>
        <w:rPr>
          <w:rtl/>
        </w:rPr>
        <w:t xml:space="preserve"> حقّ له أن يطيع ربّه</w:t>
      </w:r>
      <w:r w:rsidR="007D70E5">
        <w:rPr>
          <w:rtl/>
        </w:rPr>
        <w:t>،</w:t>
      </w:r>
      <w:r>
        <w:rPr>
          <w:rtl/>
        </w:rPr>
        <w:t xml:space="preserve"> فوقع في نفسها أنّه قد اُمر في ابنها بأمرٍ</w:t>
      </w:r>
      <w:r w:rsidR="007D70E5">
        <w:rPr>
          <w:rtl/>
        </w:rPr>
        <w:t>،</w:t>
      </w:r>
      <w:r>
        <w:rPr>
          <w:rtl/>
        </w:rPr>
        <w:t xml:space="preserve"> فلمّا قضت منسكها </w:t>
      </w:r>
      <w:r w:rsidRPr="00557F59">
        <w:rPr>
          <w:rStyle w:val="libFootnotenumChar"/>
          <w:rtl/>
        </w:rPr>
        <w:t>(1)</w:t>
      </w:r>
      <w:r>
        <w:rPr>
          <w:rtl/>
        </w:rPr>
        <w:t xml:space="preserve"> أسرعت في الوادي راجعة إلى منى</w:t>
      </w:r>
      <w:r w:rsidR="007D70E5">
        <w:rPr>
          <w:rtl/>
        </w:rPr>
        <w:t>،</w:t>
      </w:r>
      <w:r>
        <w:rPr>
          <w:rtl/>
        </w:rPr>
        <w:t xml:space="preserve"> واضعة يدها </w:t>
      </w:r>
      <w:r w:rsidRPr="00557F59">
        <w:rPr>
          <w:rStyle w:val="libFootnotenumChar"/>
          <w:rtl/>
        </w:rPr>
        <w:t>(2)</w:t>
      </w:r>
      <w:r>
        <w:rPr>
          <w:rtl/>
        </w:rPr>
        <w:t xml:space="preserve"> على رأسها</w:t>
      </w:r>
      <w:r w:rsidR="007D70E5">
        <w:rPr>
          <w:rtl/>
        </w:rPr>
        <w:t>،</w:t>
      </w:r>
      <w:r>
        <w:rPr>
          <w:rtl/>
        </w:rPr>
        <w:t xml:space="preserve"> فلمّا جاءت [ سارة ] </w:t>
      </w:r>
      <w:r w:rsidRPr="00557F59">
        <w:rPr>
          <w:rStyle w:val="libFootnotenumChar"/>
          <w:rtl/>
        </w:rPr>
        <w:t>(3)</w:t>
      </w:r>
      <w:r>
        <w:rPr>
          <w:rtl/>
        </w:rPr>
        <w:t xml:space="preserve"> واُخبرت الخبر</w:t>
      </w:r>
      <w:r w:rsidR="007D70E5">
        <w:rPr>
          <w:rtl/>
        </w:rPr>
        <w:t>،</w:t>
      </w:r>
      <w:r>
        <w:rPr>
          <w:rtl/>
        </w:rPr>
        <w:t xml:space="preserve"> قامت إلى ابنها تنظر مكان السكّين من نحره فوجدته خدشاً في حلقه</w:t>
      </w:r>
      <w:r w:rsidR="007D70E5">
        <w:rPr>
          <w:rtl/>
        </w:rPr>
        <w:t>،</w:t>
      </w:r>
      <w:r>
        <w:rPr>
          <w:rtl/>
        </w:rPr>
        <w:t xml:space="preserve"> ففزعت واشتكت</w:t>
      </w:r>
      <w:r w:rsidR="007D70E5">
        <w:rPr>
          <w:rtl/>
        </w:rPr>
        <w:t>،</w:t>
      </w:r>
      <w:r>
        <w:rPr>
          <w:rtl/>
        </w:rPr>
        <w:t xml:space="preserve"> وكان بدؤ مرضها الذي هلكت فيه. </w:t>
      </w:r>
      <w:r w:rsidRPr="00557F59">
        <w:rPr>
          <w:rStyle w:val="libFootnotenumChar"/>
          <w:rtl/>
        </w:rPr>
        <w:t>(4)</w:t>
      </w:r>
      <w:r>
        <w:rPr>
          <w:rtl/>
        </w:rPr>
        <w:t xml:space="preserve"> </w:t>
      </w:r>
    </w:p>
    <w:p w:rsidR="00557F59" w:rsidRDefault="00557F59" w:rsidP="00484E34">
      <w:pPr>
        <w:pStyle w:val="libNormal"/>
        <w:rPr>
          <w:rtl/>
        </w:rPr>
      </w:pPr>
      <w:r>
        <w:rPr>
          <w:rtl/>
        </w:rPr>
        <w:t>وهذا يعقوب إسرائيل الله ابتلاه الله بفراق يوسف</w:t>
      </w:r>
      <w:r w:rsidR="007D70E5">
        <w:rPr>
          <w:rtl/>
        </w:rPr>
        <w:t>،</w:t>
      </w:r>
      <w:r>
        <w:rPr>
          <w:rtl/>
        </w:rPr>
        <w:t xml:space="preserve"> فبكى عليه حتى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نسكها.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يديها. </w:t>
      </w:r>
    </w:p>
    <w:p w:rsidR="00557F59" w:rsidRDefault="00557F59" w:rsidP="00557F59">
      <w:pPr>
        <w:pStyle w:val="libFootnote0"/>
        <w:rPr>
          <w:rtl/>
        </w:rPr>
      </w:pPr>
      <w:r>
        <w:rPr>
          <w:rtl/>
        </w:rPr>
        <w:t>3</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4 / 454</w:t>
      </w:r>
      <w:r w:rsidR="007D70E5">
        <w:rPr>
          <w:rtl/>
        </w:rPr>
        <w:t xml:space="preserve"> - </w:t>
      </w:r>
      <w:r>
        <w:rPr>
          <w:rtl/>
        </w:rPr>
        <w:t>455</w:t>
      </w:r>
      <w:r w:rsidR="007D70E5">
        <w:rPr>
          <w:rtl/>
        </w:rPr>
        <w:t>،</w:t>
      </w:r>
      <w:r>
        <w:rPr>
          <w:rtl/>
        </w:rPr>
        <w:t xml:space="preserve"> عنه البحار</w:t>
      </w:r>
      <w:r w:rsidR="003050AD">
        <w:rPr>
          <w:rtl/>
        </w:rPr>
        <w:t>:</w:t>
      </w:r>
      <w:r>
        <w:rPr>
          <w:rtl/>
        </w:rPr>
        <w:t xml:space="preserve"> 12 / 135. </w:t>
      </w:r>
    </w:p>
    <w:p w:rsidR="00557F59" w:rsidRDefault="00557F59" w:rsidP="00557F59">
      <w:pPr>
        <w:pStyle w:val="libFootnote0"/>
        <w:rPr>
          <w:rtl/>
        </w:rPr>
      </w:pPr>
      <w:r>
        <w:rPr>
          <w:rtl/>
        </w:rPr>
        <w:t>وانظر قصص الأنبياء</w:t>
      </w:r>
      <w:r w:rsidR="003050AD">
        <w:rPr>
          <w:rtl/>
        </w:rPr>
        <w:t>:</w:t>
      </w:r>
      <w:r>
        <w:rPr>
          <w:rtl/>
        </w:rPr>
        <w:t xml:space="preserve"> « المسمّى عرائس المجالس » للثعلبي</w:t>
      </w:r>
      <w:r w:rsidR="003050AD">
        <w:rPr>
          <w:rtl/>
        </w:rPr>
        <w:t>:</w:t>
      </w:r>
      <w:r>
        <w:rPr>
          <w:rtl/>
        </w:rPr>
        <w:t xml:space="preserve"> 93</w:t>
      </w:r>
      <w:r w:rsidR="007D70E5">
        <w:rPr>
          <w:rtl/>
        </w:rPr>
        <w:t xml:space="preserve"> - </w:t>
      </w:r>
      <w:r>
        <w:rPr>
          <w:rtl/>
        </w:rPr>
        <w:t xml:space="preserve">94.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ابيضّت عيناه من الحزن فهو كظيم </w:t>
      </w:r>
      <w:r w:rsidRPr="00557F59">
        <w:rPr>
          <w:rStyle w:val="libFootnotenumChar"/>
          <w:rtl/>
        </w:rPr>
        <w:t>(1)</w:t>
      </w:r>
      <w:r>
        <w:rPr>
          <w:rtl/>
        </w:rPr>
        <w:t xml:space="preserve">. </w:t>
      </w:r>
    </w:p>
    <w:p w:rsidR="00557F59" w:rsidRDefault="00557F59" w:rsidP="00484E34">
      <w:pPr>
        <w:pStyle w:val="libNormal"/>
        <w:rPr>
          <w:rtl/>
        </w:rPr>
      </w:pPr>
      <w:bookmarkStart w:id="78" w:name="_Toc272424730"/>
      <w:bookmarkStart w:id="79" w:name="_Toc372545146"/>
      <w:r w:rsidRPr="006B1877">
        <w:rPr>
          <w:rStyle w:val="Heading2Char"/>
          <w:rtl/>
        </w:rPr>
        <w:t>ر</w:t>
      </w:r>
      <w:bookmarkEnd w:id="78"/>
      <w:bookmarkEnd w:id="79"/>
      <w:r>
        <w:rPr>
          <w:rtl/>
        </w:rPr>
        <w:t>وى أبو حمزة الثمالي</w:t>
      </w:r>
      <w:r w:rsidR="007D70E5">
        <w:rPr>
          <w:rtl/>
        </w:rPr>
        <w:t>،</w:t>
      </w:r>
      <w:r>
        <w:rPr>
          <w:rtl/>
        </w:rPr>
        <w:t xml:space="preserve"> عن علي بن الحسين </w:t>
      </w:r>
      <w:r w:rsidR="007D70E5" w:rsidRPr="007D70E5">
        <w:rPr>
          <w:rStyle w:val="libAlaemChar"/>
          <w:rFonts w:hint="cs"/>
          <w:rtl/>
        </w:rPr>
        <w:t>عليه‌السلام</w:t>
      </w:r>
      <w:r>
        <w:rPr>
          <w:rtl/>
        </w:rPr>
        <w:t xml:space="preserve"> أنّ يعقوب كان يذبح كلّ يوم كبشاً يتصدّق منه ويأكل هو وعياله</w:t>
      </w:r>
      <w:r w:rsidR="007D70E5">
        <w:rPr>
          <w:rtl/>
        </w:rPr>
        <w:t>،</w:t>
      </w:r>
      <w:r>
        <w:rPr>
          <w:rtl/>
        </w:rPr>
        <w:t xml:space="preserve"> وأنّ سائلاً مؤمناً صوّاماً قوّاماً اعترى باب يعقوب عشيّة جمعة عند أوان إفطاره</w:t>
      </w:r>
      <w:r w:rsidR="007D70E5">
        <w:rPr>
          <w:rtl/>
        </w:rPr>
        <w:t>،</w:t>
      </w:r>
      <w:r>
        <w:rPr>
          <w:rtl/>
        </w:rPr>
        <w:t xml:space="preserve"> وكان مجتازاً غريباً فهتف على بابه فاستطعم هو وهم يسمعونه فلم يصدّقوا قوله</w:t>
      </w:r>
      <w:r w:rsidR="007D70E5">
        <w:rPr>
          <w:rtl/>
        </w:rPr>
        <w:t>،</w:t>
      </w:r>
      <w:r>
        <w:rPr>
          <w:rtl/>
        </w:rPr>
        <w:t xml:space="preserve"> فلمّا يئس أن يطعموه وغشيه الليل استعبر وشكا جوعه إلى الله سبحانه</w:t>
      </w:r>
      <w:r w:rsidR="007D70E5">
        <w:rPr>
          <w:rtl/>
        </w:rPr>
        <w:t>،</w:t>
      </w:r>
      <w:r>
        <w:rPr>
          <w:rtl/>
        </w:rPr>
        <w:t xml:space="preserve"> ورات طاوياً</w:t>
      </w:r>
      <w:r w:rsidR="007D70E5">
        <w:rPr>
          <w:rtl/>
        </w:rPr>
        <w:t>،</w:t>
      </w:r>
      <w:r>
        <w:rPr>
          <w:rtl/>
        </w:rPr>
        <w:t xml:space="preserve"> واصبح صائماً صابراً حامداً لله تعالى</w:t>
      </w:r>
      <w:r w:rsidR="007D70E5">
        <w:rPr>
          <w:rtl/>
        </w:rPr>
        <w:t>،</w:t>
      </w:r>
      <w:r>
        <w:rPr>
          <w:rtl/>
        </w:rPr>
        <w:t xml:space="preserve"> وبات يعقوب وآل يعقبو بطاناً</w:t>
      </w:r>
      <w:r w:rsidR="007D70E5">
        <w:rPr>
          <w:rtl/>
        </w:rPr>
        <w:t>،</w:t>
      </w:r>
      <w:r>
        <w:rPr>
          <w:rtl/>
        </w:rPr>
        <w:t xml:space="preserve"> وأصبحوا وعندهم فضلة من طعامهم</w:t>
      </w:r>
      <w:r w:rsidR="007D70E5">
        <w:rPr>
          <w:rtl/>
        </w:rPr>
        <w:t>،</w:t>
      </w:r>
      <w:r>
        <w:rPr>
          <w:rtl/>
        </w:rPr>
        <w:t xml:space="preserve"> فابتلاه الله سبحانه في يوسف </w:t>
      </w:r>
      <w:r w:rsidR="007D70E5" w:rsidRPr="007D70E5">
        <w:rPr>
          <w:rStyle w:val="libAlaemChar"/>
          <w:rFonts w:hint="cs"/>
          <w:rtl/>
        </w:rPr>
        <w:t>عليه‌السلام</w:t>
      </w:r>
      <w:r w:rsidR="007D70E5">
        <w:rPr>
          <w:rtl/>
        </w:rPr>
        <w:t>،</w:t>
      </w:r>
      <w:r>
        <w:rPr>
          <w:rtl/>
        </w:rPr>
        <w:t xml:space="preserve"> وأوحى إليه أن استعدّ لبلائي</w:t>
      </w:r>
      <w:r w:rsidR="007D70E5">
        <w:rPr>
          <w:rtl/>
        </w:rPr>
        <w:t>،</w:t>
      </w:r>
      <w:r>
        <w:rPr>
          <w:rtl/>
        </w:rPr>
        <w:t xml:space="preserve"> وارض بقضائي</w:t>
      </w:r>
      <w:r w:rsidR="007D70E5">
        <w:rPr>
          <w:rtl/>
        </w:rPr>
        <w:t>،</w:t>
      </w:r>
      <w:r>
        <w:rPr>
          <w:rtl/>
        </w:rPr>
        <w:t xml:space="preserve"> واصبر للمصائب</w:t>
      </w:r>
      <w:r w:rsidR="007D70E5">
        <w:rPr>
          <w:rtl/>
        </w:rPr>
        <w:t>،</w:t>
      </w:r>
      <w:r>
        <w:rPr>
          <w:rtl/>
        </w:rPr>
        <w:t xml:space="preserve"> فرأى يوسف الرؤيا في تلك الليلة. </w:t>
      </w:r>
    </w:p>
    <w:p w:rsidR="00557F59" w:rsidRDefault="00557F59" w:rsidP="00484E34">
      <w:pPr>
        <w:pStyle w:val="libNormal"/>
        <w:rPr>
          <w:rtl/>
        </w:rPr>
      </w:pPr>
      <w:r>
        <w:rPr>
          <w:rtl/>
        </w:rPr>
        <w:t xml:space="preserve">وروي أنّ يعقوب </w:t>
      </w:r>
      <w:r w:rsidR="007D70E5" w:rsidRPr="007D70E5">
        <w:rPr>
          <w:rStyle w:val="libAlaemChar"/>
          <w:rFonts w:hint="cs"/>
          <w:rtl/>
        </w:rPr>
        <w:t>عليه‌السلام</w:t>
      </w:r>
      <w:r>
        <w:rPr>
          <w:rtl/>
        </w:rPr>
        <w:t xml:space="preserve"> كان شديد الحبّ ليوسف</w:t>
      </w:r>
      <w:r w:rsidR="007D70E5">
        <w:rPr>
          <w:rtl/>
        </w:rPr>
        <w:t>،</w:t>
      </w:r>
      <w:r>
        <w:rPr>
          <w:rtl/>
        </w:rPr>
        <w:t xml:space="preserve"> وكان يوسف من أحسن الناس وجهاً. </w:t>
      </w:r>
    </w:p>
    <w:p w:rsidR="00557F59" w:rsidRDefault="00557F59" w:rsidP="00484E34">
      <w:pPr>
        <w:pStyle w:val="libNormal"/>
        <w:rPr>
          <w:rtl/>
        </w:rPr>
      </w:pPr>
      <w:r>
        <w:rPr>
          <w:rtl/>
        </w:rPr>
        <w:t xml:space="preserve">وروي عن النبي </w:t>
      </w:r>
      <w:r w:rsidR="007D70E5" w:rsidRPr="007D70E5">
        <w:rPr>
          <w:rStyle w:val="libAlaemChar"/>
          <w:rFonts w:hint="cs"/>
          <w:rtl/>
        </w:rPr>
        <w:t>صلى‌الله‌عليه‌وآله</w:t>
      </w:r>
      <w:r w:rsidR="007D70E5">
        <w:rPr>
          <w:rtl/>
        </w:rPr>
        <w:t>،</w:t>
      </w:r>
      <w:r>
        <w:rPr>
          <w:rtl/>
        </w:rPr>
        <w:t xml:space="preserve"> قال</w:t>
      </w:r>
      <w:r w:rsidR="003050AD">
        <w:rPr>
          <w:rtl/>
        </w:rPr>
        <w:t>:</w:t>
      </w:r>
      <w:r>
        <w:rPr>
          <w:rtl/>
        </w:rPr>
        <w:t xml:space="preserve"> اُعطي يوسف شطر الحسن</w:t>
      </w:r>
      <w:r w:rsidR="007D70E5">
        <w:rPr>
          <w:rtl/>
        </w:rPr>
        <w:t>،</w:t>
      </w:r>
      <w:r>
        <w:rPr>
          <w:rtl/>
        </w:rPr>
        <w:t xml:space="preserve"> والنصف الآخر لسائر الناس. </w:t>
      </w:r>
    </w:p>
    <w:p w:rsidR="00557F59" w:rsidRDefault="00557F59" w:rsidP="00484E34">
      <w:pPr>
        <w:pStyle w:val="libNormal"/>
        <w:rPr>
          <w:rtl/>
        </w:rPr>
      </w:pPr>
      <w:r>
        <w:rPr>
          <w:rtl/>
        </w:rPr>
        <w:t>وقال كعب الأحبار</w:t>
      </w:r>
      <w:r w:rsidR="003050AD">
        <w:rPr>
          <w:rtl/>
        </w:rPr>
        <w:t>:</w:t>
      </w:r>
      <w:r>
        <w:rPr>
          <w:rtl/>
        </w:rPr>
        <w:t xml:space="preserve"> كان يوسف حسن الوجه</w:t>
      </w:r>
      <w:r w:rsidR="007D70E5">
        <w:rPr>
          <w:rtl/>
        </w:rPr>
        <w:t>،</w:t>
      </w:r>
      <w:r>
        <w:rPr>
          <w:rtl/>
        </w:rPr>
        <w:t xml:space="preserve"> جعد الشعر</w:t>
      </w:r>
      <w:r w:rsidR="007D70E5">
        <w:rPr>
          <w:rtl/>
        </w:rPr>
        <w:t>،</w:t>
      </w:r>
      <w:r>
        <w:rPr>
          <w:rtl/>
        </w:rPr>
        <w:t xml:space="preserve"> ضخم العين</w:t>
      </w:r>
      <w:r w:rsidR="007D70E5">
        <w:rPr>
          <w:rtl/>
        </w:rPr>
        <w:t>،</w:t>
      </w:r>
      <w:r>
        <w:rPr>
          <w:rtl/>
        </w:rPr>
        <w:t xml:space="preserve"> مستوي الخلقة</w:t>
      </w:r>
      <w:r w:rsidR="007D70E5">
        <w:rPr>
          <w:rtl/>
        </w:rPr>
        <w:t>،</w:t>
      </w:r>
      <w:r>
        <w:rPr>
          <w:rtl/>
        </w:rPr>
        <w:t xml:space="preserve"> أبيض اللون</w:t>
      </w:r>
      <w:r w:rsidR="007D70E5">
        <w:rPr>
          <w:rtl/>
        </w:rPr>
        <w:t>،</w:t>
      </w:r>
      <w:r>
        <w:rPr>
          <w:rtl/>
        </w:rPr>
        <w:t xml:space="preserve"> وكان إذا تبسّم رأيت النور في ضواحكه</w:t>
      </w:r>
      <w:r w:rsidR="007D70E5">
        <w:rPr>
          <w:rtl/>
        </w:rPr>
        <w:t>،</w:t>
      </w:r>
      <w:r>
        <w:rPr>
          <w:rtl/>
        </w:rPr>
        <w:t xml:space="preserve"> وإذا تكلّم رأيت شعاع النور يلتهب عن ثناياه</w:t>
      </w:r>
      <w:r w:rsidR="007D70E5">
        <w:rPr>
          <w:rtl/>
        </w:rPr>
        <w:t>،</w:t>
      </w:r>
      <w:r>
        <w:rPr>
          <w:rtl/>
        </w:rPr>
        <w:t xml:space="preserve"> ولا يستطيع أحد وصفه</w:t>
      </w:r>
      <w:r w:rsidR="007D70E5">
        <w:rPr>
          <w:rtl/>
        </w:rPr>
        <w:t>،</w:t>
      </w:r>
      <w:r>
        <w:rPr>
          <w:rtl/>
        </w:rPr>
        <w:t xml:space="preserve"> وكان حسنه كضوء النهار عن </w:t>
      </w:r>
      <w:r w:rsidRPr="00557F59">
        <w:rPr>
          <w:rStyle w:val="libFootnotenumChar"/>
          <w:rtl/>
        </w:rPr>
        <w:t>(2)</w:t>
      </w:r>
      <w:r>
        <w:rPr>
          <w:rtl/>
        </w:rPr>
        <w:t xml:space="preserve"> الليل</w:t>
      </w:r>
      <w:r w:rsidR="007D70E5">
        <w:rPr>
          <w:rtl/>
        </w:rPr>
        <w:t>،</w:t>
      </w:r>
      <w:r>
        <w:rPr>
          <w:rtl/>
        </w:rPr>
        <w:t xml:space="preserve"> وكان يشبه آدم </w:t>
      </w:r>
      <w:r w:rsidR="007D70E5" w:rsidRPr="007D70E5">
        <w:rPr>
          <w:rStyle w:val="libAlaemChar"/>
          <w:rFonts w:hint="cs"/>
          <w:rtl/>
        </w:rPr>
        <w:t>عليه‌السلام</w:t>
      </w:r>
      <w:r>
        <w:rPr>
          <w:rtl/>
        </w:rPr>
        <w:t xml:space="preserve"> يوم خلقه الله عزّ وجلّ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إشارة للآية</w:t>
      </w:r>
      <w:r w:rsidR="003050AD">
        <w:rPr>
          <w:rtl/>
        </w:rPr>
        <w:t>:</w:t>
      </w:r>
      <w:r>
        <w:rPr>
          <w:rtl/>
        </w:rPr>
        <w:t xml:space="preserve"> 84 من سورة يوسف.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عند.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وصوّره ونفخ فيه من روحه. </w:t>
      </w:r>
      <w:r w:rsidRPr="00557F59">
        <w:rPr>
          <w:rStyle w:val="libFootnotenumChar"/>
          <w:rtl/>
        </w:rPr>
        <w:t>(1)</w:t>
      </w:r>
      <w:r>
        <w:rPr>
          <w:rtl/>
        </w:rPr>
        <w:t xml:space="preserve"> </w:t>
      </w:r>
    </w:p>
    <w:p w:rsidR="00557F59" w:rsidRDefault="00557F59" w:rsidP="00484E34">
      <w:pPr>
        <w:pStyle w:val="libNormal"/>
        <w:rPr>
          <w:rtl/>
        </w:rPr>
      </w:pPr>
      <w:r>
        <w:rPr>
          <w:rtl/>
        </w:rPr>
        <w:t>فحسده إخوته ودبّروا في أمره</w:t>
      </w:r>
      <w:r w:rsidR="007D70E5">
        <w:rPr>
          <w:rtl/>
        </w:rPr>
        <w:t>،</w:t>
      </w:r>
      <w:r>
        <w:rPr>
          <w:rtl/>
        </w:rPr>
        <w:t xml:space="preserve"> وذلك انّ يعقوب كان شديد الحبّ ليوسف</w:t>
      </w:r>
      <w:r w:rsidR="007D70E5">
        <w:rPr>
          <w:rtl/>
        </w:rPr>
        <w:t>،</w:t>
      </w:r>
      <w:r>
        <w:rPr>
          <w:rtl/>
        </w:rPr>
        <w:t xml:space="preserve"> وكان يؤثره على سائر أولاده فحسدوه</w:t>
      </w:r>
      <w:r w:rsidR="007D70E5">
        <w:rPr>
          <w:rtl/>
        </w:rPr>
        <w:t>،</w:t>
      </w:r>
      <w:r>
        <w:rPr>
          <w:rtl/>
        </w:rPr>
        <w:t xml:space="preserve"> ثم رأى الرؤيا فصار حسدهم له أشدّ. </w:t>
      </w:r>
    </w:p>
    <w:p w:rsidR="00557F59" w:rsidRDefault="00557F59" w:rsidP="00484E34">
      <w:pPr>
        <w:pStyle w:val="libNormal"/>
        <w:rPr>
          <w:rtl/>
        </w:rPr>
      </w:pPr>
      <w:r>
        <w:rPr>
          <w:rtl/>
        </w:rPr>
        <w:t>وقيل</w:t>
      </w:r>
      <w:r w:rsidR="003050AD">
        <w:rPr>
          <w:rtl/>
        </w:rPr>
        <w:t>:</w:t>
      </w:r>
      <w:r>
        <w:rPr>
          <w:rtl/>
        </w:rPr>
        <w:t xml:space="preserve"> إنّ يعقوب </w:t>
      </w:r>
      <w:r w:rsidR="007D70E5" w:rsidRPr="007D70E5">
        <w:rPr>
          <w:rStyle w:val="libAlaemChar"/>
          <w:rFonts w:hint="cs"/>
          <w:rtl/>
        </w:rPr>
        <w:t>عليه‌السلام</w:t>
      </w:r>
      <w:r>
        <w:rPr>
          <w:rtl/>
        </w:rPr>
        <w:t xml:space="preserve"> كان يرحمه وأخاه لصغرهما فاستثقلوا ذلك</w:t>
      </w:r>
      <w:r w:rsidR="007D70E5">
        <w:rPr>
          <w:rtl/>
        </w:rPr>
        <w:t>،</w:t>
      </w:r>
      <w:r>
        <w:rPr>
          <w:rtl/>
        </w:rPr>
        <w:t xml:space="preserve"> ودبّروا في هلاكه كما حكى سبحانه عنهم في قوله</w:t>
      </w:r>
      <w:r w:rsidR="003050AD">
        <w:rPr>
          <w:rtl/>
        </w:rPr>
        <w:t>:</w:t>
      </w:r>
      <w:r>
        <w:rPr>
          <w:rtl/>
        </w:rPr>
        <w:t xml:space="preserve"> </w:t>
      </w:r>
      <w:r w:rsidRPr="007D70E5">
        <w:rPr>
          <w:rStyle w:val="libAlaemChar"/>
          <w:rtl/>
        </w:rPr>
        <w:t>(</w:t>
      </w:r>
      <w:r w:rsidRPr="00557F59">
        <w:rPr>
          <w:rStyle w:val="libAieChar"/>
          <w:rtl/>
        </w:rPr>
        <w:t xml:space="preserve"> اقت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أو</w:t>
      </w:r>
      <w:r w:rsidRPr="00557F59">
        <w:rPr>
          <w:rStyle w:val="libAieChar"/>
          <w:rFonts w:hint="cs"/>
          <w:rtl/>
        </w:rPr>
        <w:t>ِ</w:t>
      </w:r>
      <w:r w:rsidRPr="00557F59">
        <w:rPr>
          <w:rStyle w:val="libAieChar"/>
          <w:rtl/>
        </w:rPr>
        <w:t xml:space="preserve"> اطر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وهُ أرضاً ي</w:t>
      </w:r>
      <w:r w:rsidRPr="00557F59">
        <w:rPr>
          <w:rStyle w:val="libAieChar"/>
          <w:rFonts w:hint="cs"/>
          <w:rtl/>
        </w:rPr>
        <w:t>َ</w:t>
      </w:r>
      <w:r w:rsidRPr="00557F59">
        <w:rPr>
          <w:rStyle w:val="libAieChar"/>
          <w:rtl/>
        </w:rPr>
        <w:t>خلُ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جهُ أب</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أي اطرحوه في أرض بعيدة عن أبيه فلا يهتدي إليه. </w:t>
      </w:r>
      <w:r w:rsidRPr="00557F59">
        <w:rPr>
          <w:rStyle w:val="libFootnotenumChar"/>
          <w:rtl/>
        </w:rPr>
        <w:t>(3)</w:t>
      </w:r>
      <w:r>
        <w:rPr>
          <w:rtl/>
        </w:rPr>
        <w:t xml:space="preserve"> </w:t>
      </w:r>
    </w:p>
    <w:p w:rsidR="00557F59" w:rsidRDefault="00557F59" w:rsidP="00484E34">
      <w:pPr>
        <w:pStyle w:val="libNormal"/>
        <w:rPr>
          <w:rtl/>
        </w:rPr>
      </w:pPr>
      <w:r>
        <w:rPr>
          <w:rtl/>
        </w:rPr>
        <w:t>ولمّا أقبلوا إلى أبيهم وسألوه أن يرسل يوسف معهم وأظهروا النصيحة والمحبّة والشفقة على يوسف</w:t>
      </w:r>
      <w:r w:rsidR="007D70E5">
        <w:rPr>
          <w:rtl/>
        </w:rPr>
        <w:t>،</w:t>
      </w:r>
      <w:r>
        <w:rPr>
          <w:rtl/>
        </w:rPr>
        <w:t xml:space="preserve"> ولمّا همّ يعقوب أن يبعثه معهم وحثّهم على حفظه</w:t>
      </w:r>
      <w:r w:rsidR="007D70E5">
        <w:rPr>
          <w:rtl/>
        </w:rPr>
        <w:t>،</w:t>
      </w:r>
      <w:r>
        <w:rPr>
          <w:rtl/>
        </w:rPr>
        <w:t xml:space="preserve"> وقال</w:t>
      </w:r>
      <w:r w:rsidR="003050AD">
        <w:rPr>
          <w:rtl/>
        </w:rPr>
        <w:t>:</w:t>
      </w:r>
      <w:r>
        <w:rPr>
          <w:rtl/>
        </w:rPr>
        <w:t xml:space="preserve"> </w:t>
      </w:r>
      <w:r w:rsidRPr="007D70E5">
        <w:rPr>
          <w:rStyle w:val="libAlaemChar"/>
          <w:rtl/>
        </w:rPr>
        <w:t>(</w:t>
      </w:r>
      <w:r w:rsidRPr="00557F59">
        <w:rPr>
          <w:rStyle w:val="libAieChar"/>
          <w:rtl/>
        </w:rPr>
        <w:t xml:space="preserve"> إنّي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أن ت</w:t>
      </w:r>
      <w:r w:rsidRPr="00557F59">
        <w:rPr>
          <w:rStyle w:val="libAieChar"/>
          <w:rFonts w:hint="cs"/>
          <w:rtl/>
        </w:rPr>
        <w:t>َ</w:t>
      </w:r>
      <w:r w:rsidRPr="00557F59">
        <w:rPr>
          <w:rStyle w:val="libAieChar"/>
          <w:rtl/>
        </w:rPr>
        <w:t>ذه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بهِ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افُ أن ي</w:t>
      </w:r>
      <w:r w:rsidRPr="00557F59">
        <w:rPr>
          <w:rStyle w:val="libAieChar"/>
          <w:rFonts w:hint="cs"/>
          <w:rtl/>
        </w:rPr>
        <w:t>َ</w:t>
      </w:r>
      <w:r w:rsidRPr="00557F59">
        <w:rPr>
          <w:rStyle w:val="libAieChar"/>
          <w:rtl/>
        </w:rPr>
        <w:t>أك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 الذ</w:t>
      </w:r>
      <w:r w:rsidRPr="00557F59">
        <w:rPr>
          <w:rStyle w:val="libAieChar"/>
          <w:rFonts w:hint="cs"/>
          <w:rtl/>
        </w:rPr>
        <w:t>ِّ</w:t>
      </w:r>
      <w:r w:rsidRPr="00557F59">
        <w:rPr>
          <w:rStyle w:val="libAieChar"/>
          <w:rtl/>
        </w:rPr>
        <w:t>ئبُ و</w:t>
      </w:r>
      <w:r w:rsidRPr="00557F59">
        <w:rPr>
          <w:rStyle w:val="libAieChar"/>
          <w:rFonts w:hint="cs"/>
          <w:rtl/>
        </w:rPr>
        <w:t>َ</w:t>
      </w:r>
      <w:r w:rsidRPr="00557F59">
        <w:rPr>
          <w:rStyle w:val="libAieChar"/>
          <w:rtl/>
        </w:rPr>
        <w:t>أنت</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نهُ غ</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(4)</w:t>
      </w:r>
      <w:r>
        <w:rPr>
          <w:rtl/>
        </w:rPr>
        <w:t xml:space="preserve"> وكانت أرضهم مذأبة</w:t>
      </w:r>
      <w:r w:rsidR="007D70E5">
        <w:rPr>
          <w:rtl/>
        </w:rPr>
        <w:t>،</w:t>
      </w:r>
      <w:r>
        <w:rPr>
          <w:rtl/>
        </w:rPr>
        <w:t xml:space="preserve"> وكانت الذئاب ضارية في ذلك الوقت. </w:t>
      </w:r>
    </w:p>
    <w:p w:rsidR="00557F59" w:rsidRDefault="00557F59" w:rsidP="00484E34">
      <w:pPr>
        <w:pStyle w:val="libNormal"/>
        <w:rPr>
          <w:rtl/>
        </w:rPr>
      </w:pPr>
      <w:r>
        <w:rPr>
          <w:rtl/>
        </w:rPr>
        <w:t>وقيل</w:t>
      </w:r>
      <w:r w:rsidR="003050AD">
        <w:rPr>
          <w:rtl/>
        </w:rPr>
        <w:t>:</w:t>
      </w:r>
      <w:r>
        <w:rPr>
          <w:rtl/>
        </w:rPr>
        <w:t xml:space="preserve"> إنّ يعقوب رأى في منامه كان يوسف قد شدّ عليه عشرة أذؤب ليقتلوه</w:t>
      </w:r>
      <w:r w:rsidR="007D70E5">
        <w:rPr>
          <w:rtl/>
        </w:rPr>
        <w:t>،</w:t>
      </w:r>
      <w:r>
        <w:rPr>
          <w:rtl/>
        </w:rPr>
        <w:t xml:space="preserve"> وإذا ذئب منها يحمي عنه</w:t>
      </w:r>
      <w:r w:rsidR="007D70E5">
        <w:rPr>
          <w:rtl/>
        </w:rPr>
        <w:t>،</w:t>
      </w:r>
      <w:r>
        <w:rPr>
          <w:rtl/>
        </w:rPr>
        <w:t xml:space="preserve"> فكأنّ الأرض انشقّت فدخل فيها يوسف فلم يخرج الا بعد ثلاثة أيّام</w:t>
      </w:r>
      <w:r w:rsidR="007D70E5">
        <w:rPr>
          <w:rtl/>
        </w:rPr>
        <w:t>،</w:t>
      </w:r>
      <w:r>
        <w:rPr>
          <w:rtl/>
        </w:rPr>
        <w:t xml:space="preserve"> فمن ثمّ قال ذلك فلقّنهم العلّة وكانوا لا يدرون. </w:t>
      </w:r>
    </w:p>
    <w:p w:rsidR="00557F59" w:rsidRDefault="00557F59" w:rsidP="00484E34">
      <w:pPr>
        <w:pStyle w:val="libNormal"/>
        <w:rPr>
          <w:rtl/>
        </w:rPr>
      </w:pPr>
      <w:r>
        <w:rPr>
          <w:rtl/>
        </w:rPr>
        <w:t xml:space="preserve">وروي عن النبي </w:t>
      </w:r>
      <w:r w:rsidR="007D70E5" w:rsidRPr="007D70E5">
        <w:rPr>
          <w:rStyle w:val="libAlaemChar"/>
          <w:rFonts w:hint="cs"/>
          <w:rtl/>
        </w:rPr>
        <w:t>صلى‌الله‌عليه‌وآله</w:t>
      </w:r>
      <w:r>
        <w:rPr>
          <w:rtl/>
        </w:rPr>
        <w:t xml:space="preserve"> قال</w:t>
      </w:r>
      <w:r w:rsidR="003050AD">
        <w:rPr>
          <w:rtl/>
        </w:rPr>
        <w:t>:</w:t>
      </w:r>
      <w:r>
        <w:rPr>
          <w:rtl/>
        </w:rPr>
        <w:t xml:space="preserve"> لا تلقّنوا الكذب فيكذبوا</w:t>
      </w:r>
      <w:r w:rsidR="007D70E5">
        <w:rPr>
          <w:rtl/>
        </w:rPr>
        <w:t>،</w:t>
      </w:r>
      <w:r>
        <w:rPr>
          <w:rtl/>
        </w:rPr>
        <w:t xml:space="preserve"> فإنّ بني يعقوب لم يعلموا أنّ الذئب يأكل الانسان حتى لقّنهم أبوهم.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212 و 220.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9.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212.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13.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وهذا يدلّ على أنّ الخصم لا ينبغي أن يلقن حجّة. </w:t>
      </w:r>
    </w:p>
    <w:p w:rsidR="00557F59" w:rsidRDefault="00557F59" w:rsidP="00484E34">
      <w:pPr>
        <w:pStyle w:val="libNormal"/>
        <w:rPr>
          <w:rtl/>
        </w:rPr>
      </w:pPr>
      <w:r>
        <w:rPr>
          <w:rtl/>
        </w:rPr>
        <w:t>ولمّا ذهبوا به أخرجوه عن يعقوب مكرّماً</w:t>
      </w:r>
      <w:r w:rsidR="007D70E5">
        <w:rPr>
          <w:rtl/>
        </w:rPr>
        <w:t>،</w:t>
      </w:r>
      <w:r>
        <w:rPr>
          <w:rtl/>
        </w:rPr>
        <w:t xml:space="preserve"> فلمّا وصلوا إلى الصحراء أظهروا له العداوة وجعلو يضربونه وهو يستغيث بواحد واحد منهم فلا يغيثه</w:t>
      </w:r>
      <w:r w:rsidR="007D70E5">
        <w:rPr>
          <w:rtl/>
        </w:rPr>
        <w:t>،</w:t>
      </w:r>
      <w:r>
        <w:rPr>
          <w:rtl/>
        </w:rPr>
        <w:t xml:space="preserve"> وكان يقول</w:t>
      </w:r>
      <w:r w:rsidR="003050AD">
        <w:rPr>
          <w:rtl/>
        </w:rPr>
        <w:t>:</w:t>
      </w:r>
      <w:r>
        <w:rPr>
          <w:rtl/>
        </w:rPr>
        <w:t xml:space="preserve"> يا أبتاه</w:t>
      </w:r>
      <w:r w:rsidR="007D70E5">
        <w:rPr>
          <w:rtl/>
        </w:rPr>
        <w:t>،</w:t>
      </w:r>
      <w:r>
        <w:rPr>
          <w:rtl/>
        </w:rPr>
        <w:t xml:space="preserve"> فهمّوا بقتله</w:t>
      </w:r>
      <w:r w:rsidR="007D70E5">
        <w:rPr>
          <w:rtl/>
        </w:rPr>
        <w:t>،</w:t>
      </w:r>
      <w:r>
        <w:rPr>
          <w:rtl/>
        </w:rPr>
        <w:t xml:space="preserve"> فمنعهم يهوذا</w:t>
      </w:r>
      <w:r w:rsidR="007D70E5">
        <w:rPr>
          <w:rtl/>
        </w:rPr>
        <w:t xml:space="preserve"> - </w:t>
      </w:r>
      <w:r>
        <w:rPr>
          <w:rtl/>
        </w:rPr>
        <w:t>وقيل</w:t>
      </w:r>
      <w:r w:rsidR="003050AD">
        <w:rPr>
          <w:rtl/>
        </w:rPr>
        <w:t>:</w:t>
      </w:r>
      <w:r>
        <w:rPr>
          <w:rtl/>
        </w:rPr>
        <w:t xml:space="preserve"> لاوي</w:t>
      </w:r>
      <w:r w:rsidR="007D70E5">
        <w:rPr>
          <w:rtl/>
        </w:rPr>
        <w:t xml:space="preserve"> - </w:t>
      </w:r>
      <w:r>
        <w:rPr>
          <w:rtl/>
        </w:rPr>
        <w:t>فذهبوا به إلى الجبّ</w:t>
      </w:r>
      <w:r w:rsidR="007D70E5">
        <w:rPr>
          <w:rtl/>
        </w:rPr>
        <w:t>،</w:t>
      </w:r>
      <w:r>
        <w:rPr>
          <w:rtl/>
        </w:rPr>
        <w:t xml:space="preserve"> فجعلوا يدلونه فيه وهو يتعلّق بشفيره</w:t>
      </w:r>
      <w:r w:rsidR="007D70E5">
        <w:rPr>
          <w:rtl/>
        </w:rPr>
        <w:t>،</w:t>
      </w:r>
      <w:r>
        <w:rPr>
          <w:rtl/>
        </w:rPr>
        <w:t xml:space="preserve"> ثمّ نزعوا عنه قميصه وهو يقول</w:t>
      </w:r>
      <w:r w:rsidR="003050AD">
        <w:rPr>
          <w:rtl/>
        </w:rPr>
        <w:t>:</w:t>
      </w:r>
      <w:r>
        <w:rPr>
          <w:rtl/>
        </w:rPr>
        <w:t xml:space="preserve"> لا تفعلوا</w:t>
      </w:r>
      <w:r w:rsidR="007D70E5">
        <w:rPr>
          <w:rtl/>
        </w:rPr>
        <w:t>،</w:t>
      </w:r>
      <w:r>
        <w:rPr>
          <w:rtl/>
        </w:rPr>
        <w:t xml:space="preserve"> ردّوا عليّ القميص أتوارى به. </w:t>
      </w:r>
    </w:p>
    <w:p w:rsidR="00557F59" w:rsidRDefault="00557F59" w:rsidP="00484E34">
      <w:pPr>
        <w:pStyle w:val="libNormal"/>
        <w:rPr>
          <w:rtl/>
        </w:rPr>
      </w:pPr>
      <w:r>
        <w:rPr>
          <w:rtl/>
        </w:rPr>
        <w:t>فيقولون</w:t>
      </w:r>
      <w:r w:rsidR="003050AD">
        <w:rPr>
          <w:rtl/>
        </w:rPr>
        <w:t>:</w:t>
      </w:r>
      <w:r>
        <w:rPr>
          <w:rtl/>
        </w:rPr>
        <w:t xml:space="preserve"> ادع الشمس والقمر والأحد عشر كوكباً يؤنسنك </w:t>
      </w:r>
      <w:r w:rsidRPr="00557F59">
        <w:rPr>
          <w:rStyle w:val="libFootnotenumChar"/>
          <w:rtl/>
        </w:rPr>
        <w:t>(1)</w:t>
      </w:r>
      <w:r w:rsidR="007D70E5">
        <w:rPr>
          <w:rtl/>
        </w:rPr>
        <w:t>،</w:t>
      </w:r>
      <w:r>
        <w:rPr>
          <w:rtl/>
        </w:rPr>
        <w:t xml:space="preserve"> فدلّوه في البئر حتى إذا بلغ نصفها فألقوه إرادة أن يموت وكان في البئر ماء فسقط فيه</w:t>
      </w:r>
      <w:r w:rsidR="007D70E5">
        <w:rPr>
          <w:rtl/>
        </w:rPr>
        <w:t>،</w:t>
      </w:r>
      <w:r>
        <w:rPr>
          <w:rtl/>
        </w:rPr>
        <w:t xml:space="preserve"> ثمّ آوى إلى صخرة فيها فقام عليها</w:t>
      </w:r>
      <w:r w:rsidR="007D70E5">
        <w:rPr>
          <w:rtl/>
        </w:rPr>
        <w:t>،</w:t>
      </w:r>
      <w:r>
        <w:rPr>
          <w:rtl/>
        </w:rPr>
        <w:t xml:space="preserve"> وكان يهوذا يأتيه بالطعام. </w:t>
      </w:r>
    </w:p>
    <w:p w:rsidR="00557F59" w:rsidRDefault="00557F59" w:rsidP="00484E34">
      <w:pPr>
        <w:pStyle w:val="libNormal"/>
        <w:rPr>
          <w:rtl/>
        </w:rPr>
      </w:pPr>
      <w:r>
        <w:rPr>
          <w:rtl/>
        </w:rPr>
        <w:t>وقيل</w:t>
      </w:r>
      <w:r w:rsidR="003050AD">
        <w:rPr>
          <w:rtl/>
        </w:rPr>
        <w:t>:</w:t>
      </w:r>
      <w:r>
        <w:rPr>
          <w:rtl/>
        </w:rPr>
        <w:t xml:space="preserve"> وكّل الله به ملكاً يحرسه ويطعمه. </w:t>
      </w:r>
    </w:p>
    <w:p w:rsidR="00557F59" w:rsidRDefault="00557F59" w:rsidP="00484E34">
      <w:pPr>
        <w:pStyle w:val="libNormal"/>
        <w:rPr>
          <w:rtl/>
        </w:rPr>
      </w:pPr>
      <w:r>
        <w:rPr>
          <w:rtl/>
        </w:rPr>
        <w:t>وقيل</w:t>
      </w:r>
      <w:r w:rsidR="003050AD">
        <w:rPr>
          <w:rtl/>
        </w:rPr>
        <w:t>:</w:t>
      </w:r>
      <w:r>
        <w:rPr>
          <w:rtl/>
        </w:rPr>
        <w:t xml:space="preserve"> إنّ إبراهيم </w:t>
      </w:r>
      <w:r w:rsidR="007D70E5" w:rsidRPr="007D70E5">
        <w:rPr>
          <w:rStyle w:val="libAlaemChar"/>
          <w:rFonts w:hint="cs"/>
          <w:rtl/>
        </w:rPr>
        <w:t>عليه‌السلام</w:t>
      </w:r>
      <w:r>
        <w:rPr>
          <w:rtl/>
        </w:rPr>
        <w:t xml:space="preserve"> لمّا اُلقي في النار عرياناً أتاه جبرئيل </w:t>
      </w:r>
      <w:r w:rsidR="007D70E5" w:rsidRPr="007D70E5">
        <w:rPr>
          <w:rStyle w:val="libAlaemChar"/>
          <w:rFonts w:hint="cs"/>
          <w:rtl/>
        </w:rPr>
        <w:t>عليه‌السلام</w:t>
      </w:r>
      <w:r>
        <w:rPr>
          <w:rtl/>
        </w:rPr>
        <w:t xml:space="preserve"> بقميص من حرير الجنّة فألبسه إيّاه</w:t>
      </w:r>
      <w:r w:rsidR="007D70E5">
        <w:rPr>
          <w:rtl/>
        </w:rPr>
        <w:t>،</w:t>
      </w:r>
      <w:r>
        <w:rPr>
          <w:rtl/>
        </w:rPr>
        <w:t xml:space="preserve"> فكان ذلك القميص عند إبراهيم </w:t>
      </w:r>
      <w:r w:rsidR="007D70E5" w:rsidRPr="007D70E5">
        <w:rPr>
          <w:rStyle w:val="libAlaemChar"/>
          <w:rFonts w:hint="cs"/>
          <w:rtl/>
        </w:rPr>
        <w:t>عليه‌السلام</w:t>
      </w:r>
      <w:r w:rsidR="007D70E5">
        <w:rPr>
          <w:rtl/>
        </w:rPr>
        <w:t>،</w:t>
      </w:r>
      <w:r>
        <w:rPr>
          <w:rtl/>
        </w:rPr>
        <w:t xml:space="preserve"> فلمّا مات ورثه إسحاق</w:t>
      </w:r>
      <w:r w:rsidR="007D70E5">
        <w:rPr>
          <w:rtl/>
        </w:rPr>
        <w:t>،</w:t>
      </w:r>
      <w:r>
        <w:rPr>
          <w:rtl/>
        </w:rPr>
        <w:t xml:space="preserve"> فلمّا مات إسحاق ورثه يعقوب</w:t>
      </w:r>
      <w:r w:rsidR="007D70E5">
        <w:rPr>
          <w:rtl/>
        </w:rPr>
        <w:t>،</w:t>
      </w:r>
      <w:r>
        <w:rPr>
          <w:rtl/>
        </w:rPr>
        <w:t xml:space="preserve"> فلمّا شبّ يوسف جعل يعقوب ذلك القميص في تعويذ وعلّقه في عنق يوسف</w:t>
      </w:r>
      <w:r w:rsidR="007D70E5">
        <w:rPr>
          <w:rtl/>
        </w:rPr>
        <w:t>،</w:t>
      </w:r>
      <w:r>
        <w:rPr>
          <w:rtl/>
        </w:rPr>
        <w:t xml:space="preserve"> فكان لا يفارقه</w:t>
      </w:r>
      <w:r w:rsidR="007D70E5">
        <w:rPr>
          <w:rtl/>
        </w:rPr>
        <w:t>،</w:t>
      </w:r>
      <w:r>
        <w:rPr>
          <w:rtl/>
        </w:rPr>
        <w:t xml:space="preserve"> فلمّا اُلقي في البئر عرياناً جاء جبرئيل وكان عليه ذلك التعويذ</w:t>
      </w:r>
      <w:r w:rsidR="007D70E5">
        <w:rPr>
          <w:rtl/>
        </w:rPr>
        <w:t>،</w:t>
      </w:r>
      <w:r>
        <w:rPr>
          <w:rtl/>
        </w:rPr>
        <w:t xml:space="preserve"> فأخرج منه القميص وألبسه إيّاه. </w:t>
      </w:r>
    </w:p>
    <w:p w:rsidR="00557F59" w:rsidRDefault="00557F59" w:rsidP="00484E34">
      <w:pPr>
        <w:pStyle w:val="libNormal"/>
        <w:rPr>
          <w:rtl/>
        </w:rPr>
      </w:pPr>
      <w:r>
        <w:rPr>
          <w:rtl/>
        </w:rPr>
        <w:t>قيل</w:t>
      </w:r>
      <w:r w:rsidR="003050AD">
        <w:rPr>
          <w:rtl/>
        </w:rPr>
        <w:t>:</w:t>
      </w:r>
      <w:r>
        <w:rPr>
          <w:rtl/>
        </w:rPr>
        <w:t xml:space="preserve"> وهو القميص الذي وجد يعقوب ريحه لمّا فصلت العير من مصر</w:t>
      </w:r>
      <w:r w:rsidR="007D70E5">
        <w:rPr>
          <w:rtl/>
        </w:rPr>
        <w:t>،</w:t>
      </w:r>
      <w:r>
        <w:rPr>
          <w:rtl/>
        </w:rPr>
        <w:t xml:space="preserve"> وكان يعقوب بفلسطين فقال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ي لأ</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 ر</w:t>
      </w:r>
      <w:r w:rsidRPr="00557F59">
        <w:rPr>
          <w:rStyle w:val="libAieChar"/>
          <w:rFonts w:hint="cs"/>
          <w:rtl/>
        </w:rPr>
        <w:t>ِ</w:t>
      </w:r>
      <w:r w:rsidRPr="00557F59">
        <w:rPr>
          <w:rStyle w:val="libAieChar"/>
          <w:rtl/>
        </w:rPr>
        <w:t>يحَ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فَ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وفي كتاب النبوّة</w:t>
      </w:r>
      <w:r w:rsidR="007D70E5">
        <w:rPr>
          <w:rtl/>
        </w:rPr>
        <w:t>،</w:t>
      </w:r>
      <w:r>
        <w:rPr>
          <w:rtl/>
        </w:rPr>
        <w:t xml:space="preserve"> عن الحسن بن محبوب</w:t>
      </w:r>
      <w:r w:rsidR="007D70E5">
        <w:rPr>
          <w:rtl/>
        </w:rPr>
        <w:t>،</w:t>
      </w:r>
      <w:r>
        <w:rPr>
          <w:rtl/>
        </w:rPr>
        <w:t xml:space="preserve"> عن الحسن بن عمارة</w:t>
      </w:r>
      <w:r w:rsidR="007D70E5">
        <w:rPr>
          <w:rtl/>
        </w:rPr>
        <w:t>،</w:t>
      </w:r>
      <w:r>
        <w:rPr>
          <w:rtl/>
        </w:rPr>
        <w:t xml:space="preserve"> عن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الأل</w:t>
      </w:r>
      <w:r w:rsidR="003050AD">
        <w:rPr>
          <w:rtl/>
        </w:rPr>
        <w:t>:</w:t>
      </w:r>
      <w:r>
        <w:rPr>
          <w:rtl/>
        </w:rPr>
        <w:t xml:space="preserve"> والإحدى عشر كوكباً تؤنسك.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94.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مسمع أبي سيّار </w:t>
      </w:r>
      <w:r w:rsidRPr="00557F59">
        <w:rPr>
          <w:rStyle w:val="libFootnotenumChar"/>
          <w:rtl/>
        </w:rPr>
        <w:t>(1)</w:t>
      </w:r>
      <w:r w:rsidR="007D70E5">
        <w:rPr>
          <w:rtl/>
        </w:rPr>
        <w:t>،</w:t>
      </w:r>
      <w:r>
        <w:rPr>
          <w:rtl/>
        </w:rPr>
        <w:t xml:space="preserve"> عن الصادق </w:t>
      </w:r>
      <w:r w:rsidR="007D70E5" w:rsidRPr="007D70E5">
        <w:rPr>
          <w:rStyle w:val="libAlaemChar"/>
          <w:rFonts w:hint="cs"/>
          <w:rtl/>
        </w:rPr>
        <w:t>عليه‌السلام</w:t>
      </w:r>
      <w:r>
        <w:rPr>
          <w:rtl/>
        </w:rPr>
        <w:t xml:space="preserve"> قال</w:t>
      </w:r>
      <w:r w:rsidR="003050AD">
        <w:rPr>
          <w:rtl/>
        </w:rPr>
        <w:t>:</w:t>
      </w:r>
      <w:r>
        <w:rPr>
          <w:rtl/>
        </w:rPr>
        <w:t xml:space="preserve"> لمّا ألقى إخوة يوسف يوسف في الجبّ نزل عليه جبرئيل وقال</w:t>
      </w:r>
      <w:r w:rsidR="003050AD">
        <w:rPr>
          <w:rtl/>
        </w:rPr>
        <w:t>:</w:t>
      </w:r>
      <w:r>
        <w:rPr>
          <w:rtl/>
        </w:rPr>
        <w:t xml:space="preserve"> يا غلام</w:t>
      </w:r>
      <w:r w:rsidR="007D70E5">
        <w:rPr>
          <w:rtl/>
        </w:rPr>
        <w:t>،</w:t>
      </w:r>
      <w:r>
        <w:rPr>
          <w:rtl/>
        </w:rPr>
        <w:t xml:space="preserve"> من طرحك في الجبّ؟ </w:t>
      </w:r>
    </w:p>
    <w:p w:rsidR="00557F59" w:rsidRDefault="00557F59" w:rsidP="00484E34">
      <w:pPr>
        <w:pStyle w:val="libNormal"/>
        <w:rPr>
          <w:rtl/>
        </w:rPr>
      </w:pPr>
      <w:r>
        <w:rPr>
          <w:rtl/>
        </w:rPr>
        <w:t>قال</w:t>
      </w:r>
      <w:r w:rsidR="003050AD">
        <w:rPr>
          <w:rtl/>
        </w:rPr>
        <w:t>:</w:t>
      </w:r>
      <w:r>
        <w:rPr>
          <w:rtl/>
        </w:rPr>
        <w:t xml:space="preserve"> إخوتي لمنزلتي من أبي حسدوني</w:t>
      </w:r>
      <w:r w:rsidR="007D70E5">
        <w:rPr>
          <w:rtl/>
        </w:rPr>
        <w:t>،</w:t>
      </w:r>
      <w:r>
        <w:rPr>
          <w:rtl/>
        </w:rPr>
        <w:t xml:space="preserve"> ولذلك في الجبّ طرحوني. </w:t>
      </w:r>
    </w:p>
    <w:p w:rsidR="00557F59" w:rsidRDefault="00557F59" w:rsidP="00484E34">
      <w:pPr>
        <w:pStyle w:val="libNormal"/>
        <w:rPr>
          <w:rtl/>
        </w:rPr>
      </w:pPr>
      <w:r>
        <w:rPr>
          <w:rtl/>
        </w:rPr>
        <w:t>فقال</w:t>
      </w:r>
      <w:r w:rsidR="003050AD">
        <w:rPr>
          <w:rtl/>
        </w:rPr>
        <w:t>:</w:t>
      </w:r>
      <w:r>
        <w:rPr>
          <w:rtl/>
        </w:rPr>
        <w:t xml:space="preserve"> أتحبّ أن تخرج من هذا الجبّ؟ </w:t>
      </w:r>
    </w:p>
    <w:p w:rsidR="00557F59" w:rsidRDefault="00557F59" w:rsidP="00484E34">
      <w:pPr>
        <w:pStyle w:val="libNormal"/>
        <w:rPr>
          <w:rtl/>
        </w:rPr>
      </w:pPr>
      <w:r>
        <w:rPr>
          <w:rtl/>
        </w:rPr>
        <w:t>فقال</w:t>
      </w:r>
      <w:r w:rsidR="003050AD">
        <w:rPr>
          <w:rtl/>
        </w:rPr>
        <w:t>:</w:t>
      </w:r>
      <w:r>
        <w:rPr>
          <w:rtl/>
        </w:rPr>
        <w:t xml:space="preserve"> ذاك إلى إله إبراهيم وإسحاق ويعقوب. </w:t>
      </w:r>
    </w:p>
    <w:p w:rsidR="00557F59" w:rsidRDefault="00557F59" w:rsidP="00484E34">
      <w:pPr>
        <w:pStyle w:val="libNormal"/>
        <w:rPr>
          <w:rtl/>
        </w:rPr>
      </w:pPr>
      <w:r>
        <w:rPr>
          <w:rtl/>
        </w:rPr>
        <w:t>فقال له جبرئيل</w:t>
      </w:r>
      <w:r w:rsidR="003050AD">
        <w:rPr>
          <w:rtl/>
        </w:rPr>
        <w:t>:</w:t>
      </w:r>
      <w:r>
        <w:rPr>
          <w:rtl/>
        </w:rPr>
        <w:t xml:space="preserve"> إنّ إله إبراهيم وإسحاق ويعقوب يقول لك</w:t>
      </w:r>
      <w:r w:rsidR="003050AD">
        <w:rPr>
          <w:rtl/>
        </w:rPr>
        <w:t>:</w:t>
      </w:r>
      <w:r>
        <w:rPr>
          <w:rtl/>
        </w:rPr>
        <w:t xml:space="preserve"> قل</w:t>
      </w:r>
      <w:r w:rsidR="003050AD">
        <w:rPr>
          <w:rtl/>
        </w:rPr>
        <w:t>:</w:t>
      </w:r>
      <w:r>
        <w:rPr>
          <w:rtl/>
        </w:rPr>
        <w:t xml:space="preserve"> الل</w:t>
      </w:r>
      <w:r>
        <w:rPr>
          <w:rFonts w:hint="cs"/>
          <w:rtl/>
        </w:rPr>
        <w:t>ّ</w:t>
      </w:r>
      <w:r>
        <w:rPr>
          <w:rtl/>
        </w:rPr>
        <w:t>هم</w:t>
      </w:r>
      <w:r>
        <w:rPr>
          <w:rFonts w:hint="cs"/>
          <w:rtl/>
        </w:rPr>
        <w:t>ّ</w:t>
      </w:r>
      <w:r>
        <w:rPr>
          <w:rtl/>
        </w:rPr>
        <w:t xml:space="preserve"> إنّي أسألك [ بأن لك الحمد لا إله الا أنت بديع السماوات والأرض</w:t>
      </w:r>
      <w:r w:rsidR="007D70E5">
        <w:rPr>
          <w:rtl/>
        </w:rPr>
        <w:t>،</w:t>
      </w:r>
      <w:r>
        <w:rPr>
          <w:rtl/>
        </w:rPr>
        <w:t xml:space="preserve"> يا ذا الجلال والاكرام ] </w:t>
      </w:r>
      <w:r w:rsidRPr="00557F59">
        <w:rPr>
          <w:rStyle w:val="libFootnotenumChar"/>
          <w:rtl/>
        </w:rPr>
        <w:t>(2)</w:t>
      </w:r>
      <w:r>
        <w:rPr>
          <w:rtl/>
        </w:rPr>
        <w:t xml:space="preserve"> أن تصلّي على محمد وآل محمد</w:t>
      </w:r>
      <w:r w:rsidR="007D70E5">
        <w:rPr>
          <w:rtl/>
        </w:rPr>
        <w:t>،</w:t>
      </w:r>
      <w:r>
        <w:rPr>
          <w:rtl/>
        </w:rPr>
        <w:t xml:space="preserve"> وأن تجعل لي من أمري فرجاً ومخرجاً</w:t>
      </w:r>
      <w:r w:rsidR="007D70E5">
        <w:rPr>
          <w:rtl/>
        </w:rPr>
        <w:t>،</w:t>
      </w:r>
      <w:r>
        <w:rPr>
          <w:rtl/>
        </w:rPr>
        <w:t xml:space="preserve"> وترزقني من حيث أحتسب ومن حيث لا أحتسب</w:t>
      </w:r>
      <w:r w:rsidR="007D70E5">
        <w:rPr>
          <w:rtl/>
        </w:rPr>
        <w:t>،</w:t>
      </w:r>
      <w:r>
        <w:rPr>
          <w:rtl/>
        </w:rPr>
        <w:t xml:space="preserve"> فجعل الله له من ذلك يومئذ فرجاً</w:t>
      </w:r>
      <w:r w:rsidR="007D70E5">
        <w:rPr>
          <w:rtl/>
        </w:rPr>
        <w:t>،</w:t>
      </w:r>
      <w:r>
        <w:rPr>
          <w:rtl/>
        </w:rPr>
        <w:t xml:space="preserve"> ومن كيد المرأة مخرجاً</w:t>
      </w:r>
      <w:r w:rsidR="007D70E5">
        <w:rPr>
          <w:rtl/>
        </w:rPr>
        <w:t>،</w:t>
      </w:r>
      <w:r>
        <w:rPr>
          <w:rtl/>
        </w:rPr>
        <w:t xml:space="preserve"> وآتاه ملك مصر من حيث لم يحتسب. </w:t>
      </w:r>
    </w:p>
    <w:p w:rsidR="00557F59" w:rsidRDefault="00557F59" w:rsidP="00484E34">
      <w:pPr>
        <w:pStyle w:val="libNormal"/>
        <w:rPr>
          <w:rtl/>
        </w:rPr>
      </w:pPr>
      <w:r>
        <w:rPr>
          <w:rtl/>
        </w:rPr>
        <w:t xml:space="preserve">وروي أنّ يوسف </w:t>
      </w:r>
      <w:r w:rsidR="007D70E5" w:rsidRPr="007D70E5">
        <w:rPr>
          <w:rStyle w:val="libAlaemChar"/>
          <w:rFonts w:hint="cs"/>
          <w:rtl/>
        </w:rPr>
        <w:t>عليه‌السلام</w:t>
      </w:r>
      <w:r>
        <w:rPr>
          <w:rtl/>
        </w:rPr>
        <w:t xml:space="preserve"> قال في الجب</w:t>
      </w:r>
      <w:r w:rsidR="003050AD">
        <w:rPr>
          <w:rtl/>
        </w:rPr>
        <w:t>:</w:t>
      </w:r>
      <w:r>
        <w:rPr>
          <w:rtl/>
        </w:rPr>
        <w:t xml:space="preserve"> يا إله إبراهيم وإسحاق ويعقوب</w:t>
      </w:r>
      <w:r w:rsidR="007D70E5">
        <w:rPr>
          <w:rtl/>
        </w:rPr>
        <w:t>،</w:t>
      </w:r>
      <w:r>
        <w:rPr>
          <w:rtl/>
        </w:rPr>
        <w:t xml:space="preserve"> ارحم ضعفي وقلّة حيلتي وصغري. </w:t>
      </w:r>
    </w:p>
    <w:p w:rsidR="00557F59" w:rsidRDefault="00557F59" w:rsidP="00484E34">
      <w:pPr>
        <w:pStyle w:val="libNormal"/>
        <w:rPr>
          <w:rtl/>
        </w:rPr>
      </w:pPr>
      <w:r>
        <w:rPr>
          <w:rtl/>
        </w:rPr>
        <w:t>قال مجاهد</w:t>
      </w:r>
      <w:r w:rsidR="003050AD">
        <w:rPr>
          <w:rtl/>
        </w:rPr>
        <w:t>:</w:t>
      </w:r>
      <w:r>
        <w:rPr>
          <w:rtl/>
        </w:rPr>
        <w:t xml:space="preserve"> أوحى الله إليه وهو في الجبّ ونبّأه وأوحى إليه أن اكتم حالك</w:t>
      </w:r>
      <w:r w:rsidR="007D70E5">
        <w:rPr>
          <w:rtl/>
        </w:rPr>
        <w:t>،</w:t>
      </w:r>
      <w:r>
        <w:rPr>
          <w:rtl/>
        </w:rPr>
        <w:t xml:space="preserve"> واصبر على ما أصابك</w:t>
      </w:r>
      <w:r w:rsidR="007D70E5">
        <w:rPr>
          <w:rtl/>
        </w:rPr>
        <w:t>،</w:t>
      </w:r>
      <w:r>
        <w:rPr>
          <w:rtl/>
        </w:rPr>
        <w:t xml:space="preserve"> فإنّك ستخبر </w:t>
      </w:r>
      <w:r w:rsidRPr="00557F59">
        <w:rPr>
          <w:rStyle w:val="libFootnotenumChar"/>
          <w:rtl/>
        </w:rPr>
        <w:t>(3)</w:t>
      </w:r>
      <w:r>
        <w:rPr>
          <w:rtl/>
        </w:rPr>
        <w:t xml:space="preserve"> إخوتك بما فعلوا بك في وقت لا يعرفونك. </w:t>
      </w:r>
    </w:p>
    <w:p w:rsidR="00557F59" w:rsidRDefault="00557F59" w:rsidP="00484E34">
      <w:pPr>
        <w:pStyle w:val="libNormal"/>
        <w:rPr>
          <w:rtl/>
        </w:rPr>
      </w:pPr>
      <w:r>
        <w:rPr>
          <w:rtl/>
        </w:rPr>
        <w:t xml:space="preserve">ولمّا فعلوا بيوسف ما فعلوا جاءوا أباهم عشاءً يبكون </w:t>
      </w:r>
      <w:r w:rsidRPr="00557F59">
        <w:rPr>
          <w:rStyle w:val="libFootnotenumChar"/>
          <w:rtl/>
        </w:rPr>
        <w:t>(4)</w:t>
      </w:r>
      <w:r>
        <w:rPr>
          <w:rtl/>
        </w:rPr>
        <w:t xml:space="preserve"> كما ذكر سبحانه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الاصل</w:t>
      </w:r>
      <w:r w:rsidR="003050AD">
        <w:rPr>
          <w:rtl/>
        </w:rPr>
        <w:t>:</w:t>
      </w:r>
      <w:r>
        <w:rPr>
          <w:rtl/>
        </w:rPr>
        <w:t xml:space="preserve"> مسمع بن سيّار.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الاصل</w:t>
      </w:r>
      <w:r w:rsidR="003050AD">
        <w:rPr>
          <w:rtl/>
        </w:rPr>
        <w:t>:</w:t>
      </w:r>
      <w:r>
        <w:rPr>
          <w:rtl/>
        </w:rPr>
        <w:t xml:space="preserve"> تجير. </w:t>
      </w:r>
    </w:p>
    <w:p w:rsidR="00557F59" w:rsidRDefault="00557F59" w:rsidP="00557F59">
      <w:pPr>
        <w:pStyle w:val="libFootnote0"/>
        <w:rPr>
          <w:rtl/>
        </w:rPr>
      </w:pPr>
      <w:r>
        <w:rPr>
          <w:rtl/>
        </w:rPr>
        <w:t>4</w:t>
      </w:r>
      <w:r w:rsidR="007D70E5">
        <w:rPr>
          <w:rtl/>
        </w:rPr>
        <w:t xml:space="preserve"> - </w:t>
      </w:r>
      <w:r>
        <w:rPr>
          <w:rtl/>
        </w:rPr>
        <w:t>إشارة إلى الآية</w:t>
      </w:r>
      <w:r w:rsidR="003050AD">
        <w:rPr>
          <w:rtl/>
        </w:rPr>
        <w:t>:</w:t>
      </w:r>
      <w:r>
        <w:rPr>
          <w:rtl/>
        </w:rPr>
        <w:t xml:space="preserve"> 16 من سورة يوسف.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ليلبسوا على أبيهم</w:t>
      </w:r>
      <w:r w:rsidR="007D70E5">
        <w:rPr>
          <w:rtl/>
        </w:rPr>
        <w:t>،</w:t>
      </w:r>
      <w:r>
        <w:rPr>
          <w:rtl/>
        </w:rPr>
        <w:t xml:space="preserve"> وإنّما أظهروا البكاء ليوهموا أنّهم صادقون</w:t>
      </w:r>
      <w:r w:rsidR="007D70E5">
        <w:rPr>
          <w:rtl/>
        </w:rPr>
        <w:t>،</w:t>
      </w:r>
      <w:r>
        <w:rPr>
          <w:rtl/>
        </w:rPr>
        <w:t xml:space="preserve"> وفي هذا دلالة على أنّ البكاء لا يوجب صدق دعوى الباكي في دعواه. </w:t>
      </w:r>
    </w:p>
    <w:p w:rsidR="00557F59" w:rsidRDefault="00557F59" w:rsidP="00484E34">
      <w:pPr>
        <w:pStyle w:val="libNormal"/>
        <w:rPr>
          <w:rtl/>
        </w:rPr>
      </w:pPr>
      <w:r>
        <w:rPr>
          <w:rtl/>
        </w:rPr>
        <w:t>ولمّا سمع يعقوب بكاءهم وصياحهم فزع وقال</w:t>
      </w:r>
      <w:r w:rsidR="003050AD">
        <w:rPr>
          <w:rtl/>
        </w:rPr>
        <w:t>:</w:t>
      </w:r>
      <w:r>
        <w:rPr>
          <w:rtl/>
        </w:rPr>
        <w:t xml:space="preserve"> ما لكم؟ </w:t>
      </w:r>
    </w:p>
    <w:p w:rsidR="00557F59" w:rsidRDefault="00557F59" w:rsidP="00484E34">
      <w:pPr>
        <w:pStyle w:val="libNormal"/>
        <w:rPr>
          <w:rtl/>
        </w:rPr>
      </w:pPr>
      <w:r>
        <w:rPr>
          <w:rtl/>
        </w:rPr>
        <w:t>فقالوا</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ذ</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بن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قُ</w:t>
      </w:r>
      <w:r w:rsidR="007D70E5">
        <w:rPr>
          <w:rtl/>
        </w:rPr>
        <w:t xml:space="preserve"> - </w:t>
      </w:r>
      <w:r>
        <w:rPr>
          <w:rtl/>
        </w:rPr>
        <w:t>على الأقدام ؛ وقيل</w:t>
      </w:r>
      <w:r w:rsidR="003050AD">
        <w:rPr>
          <w:rtl/>
        </w:rPr>
        <w:t>:</w:t>
      </w:r>
      <w:r>
        <w:rPr>
          <w:rtl/>
        </w:rPr>
        <w:t xml:space="preserve"> ننتصل </w:t>
      </w:r>
      <w:r w:rsidRPr="00557F59">
        <w:rPr>
          <w:rStyle w:val="libFootnotenumChar"/>
          <w:rtl/>
        </w:rPr>
        <w:t>(1)</w:t>
      </w:r>
      <w:r>
        <w:rPr>
          <w:rtl/>
        </w:rPr>
        <w:t xml:space="preserve"> ونترامى فننظر أيّ السهام أسبق</w:t>
      </w:r>
      <w:r w:rsidR="007D70E5">
        <w:rPr>
          <w:rtl/>
        </w:rPr>
        <w:t xml:space="preserve"> - </w:t>
      </w:r>
      <w:r w:rsidRPr="00557F59">
        <w:rPr>
          <w:rStyle w:val="libAieChar"/>
          <w:rtl/>
        </w:rPr>
        <w:t>و</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كن</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الذ</w:t>
      </w:r>
      <w:r w:rsidRPr="00557F59">
        <w:rPr>
          <w:rStyle w:val="libAieChar"/>
          <w:rFonts w:hint="cs"/>
          <w:rtl/>
        </w:rPr>
        <w:t>ِّ</w:t>
      </w:r>
      <w:r w:rsidRPr="00557F59">
        <w:rPr>
          <w:rStyle w:val="libAieChar"/>
          <w:rtl/>
        </w:rPr>
        <w:t>ئبُ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أنتَ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w:t>
      </w:r>
      <w:r w:rsidR="007D70E5">
        <w:rPr>
          <w:rtl/>
        </w:rPr>
        <w:t xml:space="preserve"> - </w:t>
      </w:r>
      <w:r>
        <w:rPr>
          <w:rtl/>
        </w:rPr>
        <w:t>أي مصدّق</w:t>
      </w:r>
      <w:r w:rsidR="007D70E5">
        <w:rPr>
          <w:rtl/>
        </w:rPr>
        <w:t xml:space="preserve"> - </w:t>
      </w:r>
      <w:r w:rsidRPr="00557F59">
        <w:rPr>
          <w:rStyle w:val="libAieChar"/>
          <w:rtl/>
        </w:rPr>
        <w:t>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وأظهروا ليعقوب قميص يوسف ملطّخاً بالدم</w:t>
      </w:r>
      <w:r w:rsidR="007D70E5">
        <w:rPr>
          <w:rtl/>
        </w:rPr>
        <w:t>،</w:t>
      </w:r>
      <w:r>
        <w:rPr>
          <w:rtl/>
        </w:rPr>
        <w:t xml:space="preserve"> وقالوا</w:t>
      </w:r>
      <w:r w:rsidR="003050AD">
        <w:rPr>
          <w:rtl/>
        </w:rPr>
        <w:t>:</w:t>
      </w:r>
      <w:r>
        <w:rPr>
          <w:rtl/>
        </w:rPr>
        <w:t xml:space="preserve"> هذا دم يوسف حين أكله الذئب ؛ قيل</w:t>
      </w:r>
      <w:r w:rsidR="003050AD">
        <w:rPr>
          <w:rtl/>
        </w:rPr>
        <w:t>:</w:t>
      </w:r>
      <w:r>
        <w:rPr>
          <w:rtl/>
        </w:rPr>
        <w:t xml:space="preserve"> إنّهم ذبحوا سخلة وجعلوا دمها على القميص ولم يمزّقوا الثوب</w:t>
      </w:r>
      <w:r w:rsidR="007D70E5">
        <w:rPr>
          <w:rtl/>
        </w:rPr>
        <w:t>،</w:t>
      </w:r>
      <w:r>
        <w:rPr>
          <w:rtl/>
        </w:rPr>
        <w:t xml:space="preserve"> ولم يخطر ببالهم انّ الذئب إذا أكل إنساناً يمزّق ثوبه ؛ وقيل</w:t>
      </w:r>
      <w:r w:rsidR="003050AD">
        <w:rPr>
          <w:rtl/>
        </w:rPr>
        <w:t>:</w:t>
      </w:r>
      <w:r>
        <w:rPr>
          <w:rtl/>
        </w:rPr>
        <w:t xml:space="preserve"> إنّ يعقوب قال</w:t>
      </w:r>
      <w:r w:rsidR="003050AD">
        <w:rPr>
          <w:rtl/>
        </w:rPr>
        <w:t>:</w:t>
      </w:r>
      <w:r>
        <w:rPr>
          <w:rtl/>
        </w:rPr>
        <w:t xml:space="preserve"> أروني القميص</w:t>
      </w:r>
      <w:r w:rsidR="007D70E5">
        <w:rPr>
          <w:rtl/>
        </w:rPr>
        <w:t>،</w:t>
      </w:r>
      <w:r>
        <w:rPr>
          <w:rtl/>
        </w:rPr>
        <w:t xml:space="preserve"> فأروه إيّاه</w:t>
      </w:r>
      <w:r w:rsidR="007D70E5">
        <w:rPr>
          <w:rtl/>
        </w:rPr>
        <w:t>،</w:t>
      </w:r>
      <w:r>
        <w:rPr>
          <w:rtl/>
        </w:rPr>
        <w:t xml:space="preserve"> فلمّا رآه صحيحاً قال</w:t>
      </w:r>
      <w:r w:rsidR="003050AD">
        <w:rPr>
          <w:rtl/>
        </w:rPr>
        <w:t>:</w:t>
      </w:r>
      <w:r>
        <w:rPr>
          <w:rtl/>
        </w:rPr>
        <w:t xml:space="preserve"> يا بنيّ</w:t>
      </w:r>
      <w:r w:rsidR="007D70E5">
        <w:rPr>
          <w:rtl/>
        </w:rPr>
        <w:t>،</w:t>
      </w:r>
      <w:r>
        <w:rPr>
          <w:rtl/>
        </w:rPr>
        <w:t xml:space="preserve"> ما رأيت ذئباً أحلم من هذا الذئب! أكل ابني ولم يخرق قميصه. </w:t>
      </w:r>
    </w:p>
    <w:p w:rsidR="00557F59" w:rsidRDefault="00557F59" w:rsidP="00484E34">
      <w:pPr>
        <w:pStyle w:val="libNormal"/>
        <w:rPr>
          <w:rtl/>
        </w:rPr>
      </w:pPr>
      <w:r>
        <w:rPr>
          <w:rtl/>
        </w:rPr>
        <w:t>وقيل</w:t>
      </w:r>
      <w:r w:rsidR="003050AD">
        <w:rPr>
          <w:rtl/>
        </w:rPr>
        <w:t>:</w:t>
      </w:r>
      <w:r>
        <w:rPr>
          <w:rtl/>
        </w:rPr>
        <w:t xml:space="preserve"> إنّه لمّا قال لهم يعقوب ذلك</w:t>
      </w:r>
      <w:r w:rsidR="007D70E5">
        <w:rPr>
          <w:rtl/>
        </w:rPr>
        <w:t>،</w:t>
      </w:r>
      <w:r>
        <w:rPr>
          <w:rtl/>
        </w:rPr>
        <w:t xml:space="preserve"> قالوا</w:t>
      </w:r>
      <w:r w:rsidR="003050AD">
        <w:rPr>
          <w:rtl/>
        </w:rPr>
        <w:t>:</w:t>
      </w:r>
      <w:r>
        <w:rPr>
          <w:rtl/>
        </w:rPr>
        <w:t xml:space="preserve"> بل قتله اللصوص.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فكيف قتلوه وتركوا قميصه وهم إليه أحوج من قتله؟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ل س</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ل</w:t>
      </w:r>
      <w:r w:rsidR="00484E34">
        <w:rPr>
          <w:rStyle w:val="libAieChar"/>
          <w:rFonts w:hint="cs"/>
          <w:rtl/>
        </w:rPr>
        <w:t>َ</w:t>
      </w:r>
      <w:r w:rsidRPr="00557F59">
        <w:rPr>
          <w:rStyle w:val="libAieChar"/>
          <w:rtl/>
        </w:rPr>
        <w:t>تْ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أنف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أمراً</w:t>
      </w:r>
      <w:r w:rsidR="007D70E5">
        <w:rPr>
          <w:rtl/>
        </w:rPr>
        <w:t xml:space="preserve"> - </w:t>
      </w:r>
      <w:r>
        <w:rPr>
          <w:rtl/>
        </w:rPr>
        <w:t>أي زيّنت لكم</w:t>
      </w:r>
      <w:r w:rsidR="007D70E5">
        <w:rPr>
          <w:rtl/>
        </w:rPr>
        <w:t xml:space="preserve"> - </w:t>
      </w:r>
      <w:r w:rsidRPr="00557F59">
        <w:rPr>
          <w:rStyle w:val="libAieChar"/>
          <w:rtl/>
        </w:rPr>
        <w:t>ف</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برٌ ج</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يلٌ </w:t>
      </w:r>
      <w:r w:rsidRPr="007D70E5">
        <w:rPr>
          <w:rStyle w:val="libAlaemChar"/>
          <w:rtl/>
        </w:rPr>
        <w:t>)</w:t>
      </w:r>
      <w:r>
        <w:rPr>
          <w:rtl/>
        </w:rPr>
        <w:t xml:space="preserve"> </w:t>
      </w:r>
      <w:r w:rsidRPr="00557F59">
        <w:rPr>
          <w:rStyle w:val="libFootnotenumChar"/>
          <w:rtl/>
        </w:rPr>
        <w:t>(3)</w:t>
      </w:r>
      <w:r>
        <w:rPr>
          <w:rtl/>
        </w:rPr>
        <w:t xml:space="preserve"> أي صبري صبر جميل لا أشكو إلى الناس. </w:t>
      </w:r>
    </w:p>
    <w:p w:rsidR="00557F59" w:rsidRDefault="00557F59" w:rsidP="00484E34">
      <w:pPr>
        <w:pStyle w:val="libNormal"/>
        <w:rPr>
          <w:rtl/>
        </w:rPr>
      </w:pPr>
      <w:r>
        <w:rPr>
          <w:rtl/>
        </w:rPr>
        <w:t>وقيل</w:t>
      </w:r>
      <w:r w:rsidR="003050AD">
        <w:rPr>
          <w:rtl/>
        </w:rPr>
        <w:t>:</w:t>
      </w:r>
      <w:r>
        <w:rPr>
          <w:rtl/>
        </w:rPr>
        <w:t xml:space="preserve"> إنّما يكون الصبر جميلاً إذا قصد به وجه الله تعالى</w:t>
      </w:r>
      <w:r w:rsidR="007D70E5">
        <w:rPr>
          <w:rtl/>
        </w:rPr>
        <w:t>،</w:t>
      </w:r>
      <w:r>
        <w:rPr>
          <w:rtl/>
        </w:rPr>
        <w:t xml:space="preserve"> وفعل للوجه الذي وجب. </w:t>
      </w:r>
    </w:p>
    <w:p w:rsidR="00557F59" w:rsidRDefault="00557F59" w:rsidP="00484E34">
      <w:pPr>
        <w:pStyle w:val="libNormal"/>
        <w:rPr>
          <w:rtl/>
        </w:rPr>
      </w:pPr>
      <w:r>
        <w:rPr>
          <w:rtl/>
        </w:rPr>
        <w:t>وقيل</w:t>
      </w:r>
      <w:r w:rsidR="003050AD">
        <w:rPr>
          <w:rtl/>
        </w:rPr>
        <w:t>:</w:t>
      </w:r>
      <w:r>
        <w:rPr>
          <w:rtl/>
        </w:rPr>
        <w:t xml:space="preserve"> إنّ البلاء نزل على يعقوب في كبره</w:t>
      </w:r>
      <w:r w:rsidR="007D70E5">
        <w:rPr>
          <w:rtl/>
        </w:rPr>
        <w:t>،</w:t>
      </w:r>
      <w:r>
        <w:rPr>
          <w:rtl/>
        </w:rPr>
        <w:t xml:space="preserve"> وعلى يوسف في صغره بلا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نتناصل.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17.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18.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ذنب كان منهما</w:t>
      </w:r>
      <w:r w:rsidR="007D70E5">
        <w:rPr>
          <w:rtl/>
        </w:rPr>
        <w:t>،</w:t>
      </w:r>
      <w:r>
        <w:rPr>
          <w:rtl/>
        </w:rPr>
        <w:t xml:space="preserve"> فأكبّ يعقوب على حزنه</w:t>
      </w:r>
      <w:r w:rsidR="007D70E5">
        <w:rPr>
          <w:rtl/>
        </w:rPr>
        <w:t>،</w:t>
      </w:r>
      <w:r>
        <w:rPr>
          <w:rtl/>
        </w:rPr>
        <w:t xml:space="preserve"> وانطلق يوسف في رقّه</w:t>
      </w:r>
      <w:r w:rsidR="007D70E5">
        <w:rPr>
          <w:rtl/>
        </w:rPr>
        <w:t>،</w:t>
      </w:r>
      <w:r>
        <w:rPr>
          <w:rtl/>
        </w:rPr>
        <w:t xml:space="preserve"> وكان </w:t>
      </w:r>
      <w:r w:rsidRPr="00557F59">
        <w:rPr>
          <w:rStyle w:val="libFootnotenumChar"/>
          <w:rtl/>
        </w:rPr>
        <w:t>(1)</w:t>
      </w:r>
      <w:r>
        <w:rPr>
          <w:rtl/>
        </w:rPr>
        <w:t xml:space="preserve"> ذلك بعين الله سبحانه يسمع ويرى</w:t>
      </w:r>
      <w:r w:rsidR="007D70E5">
        <w:rPr>
          <w:rtl/>
        </w:rPr>
        <w:t>،</w:t>
      </w:r>
      <w:r>
        <w:rPr>
          <w:rtl/>
        </w:rPr>
        <w:t xml:space="preserve"> وكلّ ذلك امتحان من الله</w:t>
      </w:r>
      <w:r w:rsidR="007D70E5">
        <w:rPr>
          <w:rtl/>
        </w:rPr>
        <w:t>،</w:t>
      </w:r>
      <w:r>
        <w:rPr>
          <w:rtl/>
        </w:rPr>
        <w:t xml:space="preserve"> ومكث يوسف </w:t>
      </w:r>
      <w:r w:rsidR="007D70E5" w:rsidRPr="007D70E5">
        <w:rPr>
          <w:rStyle w:val="libAlaemChar"/>
          <w:rFonts w:hint="cs"/>
          <w:rtl/>
        </w:rPr>
        <w:t>عليه‌السلام</w:t>
      </w:r>
      <w:r>
        <w:rPr>
          <w:rtl/>
        </w:rPr>
        <w:t xml:space="preserve"> في الجبّ ثلاثة أيّام. </w:t>
      </w:r>
      <w:r w:rsidRPr="00557F59">
        <w:rPr>
          <w:rStyle w:val="libFootnotenumChar"/>
          <w:rtl/>
        </w:rPr>
        <w:t>(2)</w:t>
      </w:r>
      <w:r>
        <w:rPr>
          <w:rtl/>
        </w:rPr>
        <w:t xml:space="preserve"> </w:t>
      </w:r>
    </w:p>
    <w:p w:rsidR="00557F59" w:rsidRDefault="00557F59" w:rsidP="00484E34">
      <w:pPr>
        <w:pStyle w:val="libNormal"/>
        <w:rPr>
          <w:rtl/>
        </w:rPr>
      </w:pPr>
      <w:r>
        <w:rPr>
          <w:rtl/>
        </w:rPr>
        <w:t>ثم جاءت السيارة من قبل مدين يريدون مصر فأخطأوا الطريق</w:t>
      </w:r>
      <w:r w:rsidR="007D70E5">
        <w:rPr>
          <w:rtl/>
        </w:rPr>
        <w:t>،</w:t>
      </w:r>
      <w:r>
        <w:rPr>
          <w:rtl/>
        </w:rPr>
        <w:t xml:space="preserve"> وانطلقوا يهيمون حتى نزلوا قريباً من الجب</w:t>
      </w:r>
      <w:r w:rsidR="007D70E5">
        <w:rPr>
          <w:rtl/>
        </w:rPr>
        <w:t>،</w:t>
      </w:r>
      <w:r>
        <w:rPr>
          <w:rtl/>
        </w:rPr>
        <w:t xml:space="preserve"> وكان الجب في قفرة بعيدة من العمران</w:t>
      </w:r>
      <w:r w:rsidR="007D70E5">
        <w:rPr>
          <w:rtl/>
        </w:rPr>
        <w:t>،</w:t>
      </w:r>
      <w:r>
        <w:rPr>
          <w:rtl/>
        </w:rPr>
        <w:t xml:space="preserve"> وإنّما هو للرعاة والمجتازة</w:t>
      </w:r>
      <w:r w:rsidR="007D70E5">
        <w:rPr>
          <w:rtl/>
        </w:rPr>
        <w:t>،</w:t>
      </w:r>
      <w:r>
        <w:rPr>
          <w:rtl/>
        </w:rPr>
        <w:t xml:space="preserve"> وكان ماؤه ملحاً فعذب</w:t>
      </w:r>
      <w:r w:rsidR="007D70E5">
        <w:rPr>
          <w:rtl/>
        </w:rPr>
        <w:t>،</w:t>
      </w:r>
      <w:r>
        <w:rPr>
          <w:rtl/>
        </w:rPr>
        <w:t xml:space="preserve"> فبعثوا رجلاً يقال له مالك بن داغر </w:t>
      </w:r>
      <w:r w:rsidRPr="00557F59">
        <w:rPr>
          <w:rStyle w:val="libFootnotenumChar"/>
          <w:rtl/>
        </w:rPr>
        <w:t>(3)</w:t>
      </w:r>
      <w:r>
        <w:rPr>
          <w:rtl/>
        </w:rPr>
        <w:t xml:space="preserve"> ليطلب الماء </w:t>
      </w:r>
      <w:r w:rsidRPr="007D70E5">
        <w:rPr>
          <w:rStyle w:val="libAlaemChar"/>
          <w:rtl/>
        </w:rPr>
        <w:t>(</w:t>
      </w:r>
      <w:r w:rsidRPr="00557F59">
        <w:rPr>
          <w:rStyle w:val="libAieChar"/>
          <w:rtl/>
        </w:rPr>
        <w:t xml:space="preserve"> فأدل</w:t>
      </w:r>
      <w:r w:rsidRPr="00557F59">
        <w:rPr>
          <w:rStyle w:val="libAieChar"/>
          <w:rFonts w:hint="cs"/>
          <w:rtl/>
        </w:rPr>
        <w:t>َ</w:t>
      </w:r>
      <w:r w:rsidRPr="00557F59">
        <w:rPr>
          <w:rStyle w:val="libAieChar"/>
          <w:rtl/>
        </w:rPr>
        <w:t>ى د</w:t>
      </w:r>
      <w:r w:rsidRPr="00557F59">
        <w:rPr>
          <w:rStyle w:val="libAieChar"/>
          <w:rFonts w:hint="cs"/>
          <w:rtl/>
        </w:rPr>
        <w:t>َ</w:t>
      </w:r>
      <w:r w:rsidRPr="00557F59">
        <w:rPr>
          <w:rStyle w:val="libAieChar"/>
          <w:rtl/>
        </w:rPr>
        <w:t>لو</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فتعلّق يوسف </w:t>
      </w:r>
      <w:r w:rsidR="007D70E5" w:rsidRPr="007D70E5">
        <w:rPr>
          <w:rStyle w:val="libAlaemChar"/>
          <w:rFonts w:hint="cs"/>
          <w:rtl/>
        </w:rPr>
        <w:t>عليه‌السلام</w:t>
      </w:r>
      <w:r>
        <w:rPr>
          <w:rtl/>
        </w:rPr>
        <w:t xml:space="preserve"> بالدلو </w:t>
      </w:r>
      <w:r w:rsidRPr="00557F59">
        <w:rPr>
          <w:rStyle w:val="libFootnotenumChar"/>
          <w:rtl/>
        </w:rPr>
        <w:t>(4)</w:t>
      </w:r>
      <w:r w:rsidR="007D70E5">
        <w:rPr>
          <w:rtl/>
        </w:rPr>
        <w:t>،</w:t>
      </w:r>
      <w:r>
        <w:rPr>
          <w:rtl/>
        </w:rPr>
        <w:t xml:space="preserve"> فلمّا خرج إذا هو بغلام أحسن ما يكون. </w:t>
      </w:r>
    </w:p>
    <w:p w:rsidR="00557F59" w:rsidRDefault="00557F59" w:rsidP="00484E34">
      <w:pPr>
        <w:pStyle w:val="libNormal"/>
        <w:rPr>
          <w:rtl/>
        </w:rPr>
      </w:pPr>
      <w:r>
        <w:rPr>
          <w:rtl/>
        </w:rPr>
        <w:t>فنادى أصحابه وقال</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بُشر</w:t>
      </w:r>
      <w:r w:rsidRPr="00557F59">
        <w:rPr>
          <w:rStyle w:val="libAieChar"/>
          <w:rFonts w:hint="cs"/>
          <w:rtl/>
        </w:rPr>
        <w:t>َ</w:t>
      </w:r>
      <w:r w:rsidRPr="00557F59">
        <w:rPr>
          <w:rStyle w:val="libAieChar"/>
          <w:rtl/>
        </w:rPr>
        <w:t>ى هذ</w:t>
      </w:r>
      <w:r w:rsidRPr="00557F59">
        <w:rPr>
          <w:rStyle w:val="libAieChar"/>
          <w:rFonts w:hint="cs"/>
          <w:rtl/>
        </w:rPr>
        <w:t>َ</w:t>
      </w:r>
      <w:r w:rsidRPr="00557F59">
        <w:rPr>
          <w:rStyle w:val="libAieChar"/>
          <w:rtl/>
        </w:rPr>
        <w:t>ا غ</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امٌ و</w:t>
      </w:r>
      <w:r w:rsidRPr="00557F59">
        <w:rPr>
          <w:rStyle w:val="libAieChar"/>
          <w:rFonts w:hint="cs"/>
          <w:rtl/>
        </w:rPr>
        <w:t>َ</w:t>
      </w:r>
      <w:r w:rsidRPr="00557F59">
        <w:rPr>
          <w:rStyle w:val="libAieChar"/>
          <w:rtl/>
        </w:rPr>
        <w:t>أس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وهُ </w:t>
      </w:r>
      <w:r w:rsidRPr="007D70E5">
        <w:rPr>
          <w:rStyle w:val="libAlaemChar"/>
          <w:rtl/>
        </w:rPr>
        <w:t>)</w:t>
      </w:r>
      <w:r>
        <w:rPr>
          <w:rtl/>
        </w:rPr>
        <w:t xml:space="preserve"> </w:t>
      </w:r>
      <w:r w:rsidRPr="00557F59">
        <w:rPr>
          <w:rStyle w:val="libFootnotenumChar"/>
          <w:rtl/>
        </w:rPr>
        <w:t>(5)</w:t>
      </w:r>
      <w:r>
        <w:rPr>
          <w:rtl/>
        </w:rPr>
        <w:t xml:space="preserve"> من أصحابهم لئلّا يطلبوا منهم الشركة فيه</w:t>
      </w:r>
      <w:r w:rsidR="007D70E5">
        <w:rPr>
          <w:rtl/>
        </w:rPr>
        <w:t>،</w:t>
      </w:r>
      <w:r>
        <w:rPr>
          <w:rtl/>
        </w:rPr>
        <w:t xml:space="preserve"> وكانت إخوته قريب منهم فآتوهم وقالوا</w:t>
      </w:r>
      <w:r w:rsidR="003050AD">
        <w:rPr>
          <w:rtl/>
        </w:rPr>
        <w:t>:</w:t>
      </w:r>
      <w:r>
        <w:rPr>
          <w:rtl/>
        </w:rPr>
        <w:t xml:space="preserve"> هذا عبد لنا أبق منّا واختفى في الجب </w:t>
      </w:r>
      <w:r w:rsidRPr="00557F59">
        <w:rPr>
          <w:rStyle w:val="libFootnotenumChar"/>
          <w:rtl/>
        </w:rPr>
        <w:t>(6)</w:t>
      </w:r>
      <w:r w:rsidR="007D70E5">
        <w:rPr>
          <w:rtl/>
        </w:rPr>
        <w:t>،</w:t>
      </w:r>
      <w:r>
        <w:rPr>
          <w:rtl/>
        </w:rPr>
        <w:t xml:space="preserve"> وقالوا له بالعبرانية</w:t>
      </w:r>
      <w:r w:rsidR="003050AD">
        <w:rPr>
          <w:rtl/>
        </w:rPr>
        <w:t>:</w:t>
      </w:r>
      <w:r>
        <w:rPr>
          <w:rtl/>
        </w:rPr>
        <w:t xml:space="preserve"> لئن قلت أنا أخوهم قتلناك</w:t>
      </w:r>
      <w:r w:rsidR="007D70E5">
        <w:rPr>
          <w:rtl/>
        </w:rPr>
        <w:t>،</w:t>
      </w:r>
      <w:r>
        <w:rPr>
          <w:rtl/>
        </w:rPr>
        <w:t xml:space="preserve"> فتابعهم </w:t>
      </w:r>
      <w:r w:rsidRPr="00557F59">
        <w:rPr>
          <w:rStyle w:val="libFootnotenumChar"/>
          <w:rtl/>
        </w:rPr>
        <w:t>(7)</w:t>
      </w:r>
      <w:r>
        <w:rPr>
          <w:rtl/>
        </w:rPr>
        <w:t xml:space="preserve"> على ذلك لئلّا يقتلوه</w:t>
      </w:r>
      <w:r w:rsidR="007D70E5">
        <w:rPr>
          <w:rtl/>
        </w:rPr>
        <w:t>،</w:t>
      </w:r>
      <w:r>
        <w:rPr>
          <w:rtl/>
        </w:rPr>
        <w:t xml:space="preserve"> وطلبوا من القافلة أن يشروه منهم</w:t>
      </w:r>
      <w:r w:rsidR="007D70E5">
        <w:rPr>
          <w:rtl/>
        </w:rPr>
        <w:t>،</w:t>
      </w:r>
      <w:r>
        <w:rPr>
          <w:rtl/>
        </w:rPr>
        <w:t xml:space="preserve"> فأذعنوا لهم بذلك</w:t>
      </w:r>
      <w:r w:rsidR="007D70E5">
        <w:rPr>
          <w:rtl/>
        </w:rPr>
        <w:t>،</w:t>
      </w:r>
      <w:r>
        <w:rPr>
          <w:rtl/>
        </w:rPr>
        <w:t xml:space="preserve"> فشروه منهم كما 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خس</w:t>
      </w:r>
      <w:r w:rsidRPr="00557F59">
        <w:rPr>
          <w:rStyle w:val="libAieChar"/>
          <w:rFonts w:hint="cs"/>
          <w:rtl/>
        </w:rPr>
        <w:t>ٍ</w:t>
      </w:r>
      <w:r w:rsidRPr="00557F59">
        <w:rPr>
          <w:rStyle w:val="libAieChar"/>
          <w:rtl/>
        </w:rPr>
        <w:t xml:space="preserve"> د</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عد</w:t>
      </w:r>
      <w:r w:rsidRPr="00557F59">
        <w:rPr>
          <w:rStyle w:val="libAieChar"/>
          <w:rFonts w:hint="cs"/>
          <w:rtl/>
        </w:rPr>
        <w:t>ُ</w:t>
      </w:r>
      <w:r w:rsidRPr="00557F59">
        <w:rPr>
          <w:rStyle w:val="libAieChar"/>
          <w:rtl/>
        </w:rPr>
        <w:t>ود</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(8)</w:t>
      </w:r>
      <w:r>
        <w:rPr>
          <w:rtl/>
        </w:rPr>
        <w:t xml:space="preserve"> أي ناقص لا بركة فيه لأنّه حرام</w:t>
      </w:r>
      <w:r w:rsidR="007D70E5">
        <w:rPr>
          <w:rtl/>
        </w:rPr>
        <w:t>،</w:t>
      </w:r>
      <w:r>
        <w:rPr>
          <w:rtl/>
        </w:rPr>
        <w:t xml:space="preserve"> وقوله سبحانه</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عد</w:t>
      </w:r>
      <w:r w:rsidRPr="00557F59">
        <w:rPr>
          <w:rStyle w:val="libAieChar"/>
          <w:rFonts w:hint="cs"/>
          <w:rtl/>
        </w:rPr>
        <w:t>ُ</w:t>
      </w:r>
      <w:r w:rsidRPr="00557F59">
        <w:rPr>
          <w:rStyle w:val="libAieChar"/>
          <w:rtl/>
        </w:rPr>
        <w:t>ود</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أي قليلة</w:t>
      </w:r>
      <w:r w:rsidR="007D70E5">
        <w:rPr>
          <w:rtl/>
        </w:rPr>
        <w:t>،</w:t>
      </w:r>
      <w:r>
        <w:rPr>
          <w:rtl/>
        </w:rPr>
        <w:t xml:space="preserve"> وذكر العدد عبارة عن القلّة</w:t>
      </w:r>
      <w:r w:rsidR="007D70E5">
        <w:rPr>
          <w:rtl/>
        </w:rPr>
        <w:t>،</w:t>
      </w:r>
      <w:r>
        <w:rPr>
          <w:rtl/>
        </w:rPr>
        <w:t xml:space="preserve"> وقيل</w:t>
      </w:r>
      <w:r w:rsidR="003050AD">
        <w:rPr>
          <w:rtl/>
        </w:rPr>
        <w:t>:</w:t>
      </w:r>
      <w:r>
        <w:rPr>
          <w:rtl/>
        </w:rPr>
        <w:t xml:space="preserve"> إنّهم كانوا لا يزنون من الدراهم دون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وكلّ.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216</w:t>
      </w:r>
      <w:r w:rsidR="007D70E5">
        <w:rPr>
          <w:rtl/>
        </w:rPr>
        <w:t xml:space="preserve"> - </w:t>
      </w:r>
      <w:r>
        <w:rPr>
          <w:rtl/>
        </w:rPr>
        <w:t>218. وانظر</w:t>
      </w:r>
      <w:r w:rsidR="003050AD">
        <w:rPr>
          <w:rtl/>
        </w:rPr>
        <w:t>:</w:t>
      </w:r>
      <w:r>
        <w:rPr>
          <w:rtl/>
        </w:rPr>
        <w:t xml:space="preserve"> عرائس المجالس</w:t>
      </w:r>
      <w:r w:rsidR="003050AD">
        <w:rPr>
          <w:rtl/>
        </w:rPr>
        <w:t>:</w:t>
      </w:r>
      <w:r>
        <w:rPr>
          <w:rtl/>
        </w:rPr>
        <w:t xml:space="preserve"> 110</w:t>
      </w:r>
      <w:r w:rsidR="007D70E5">
        <w:rPr>
          <w:rtl/>
        </w:rPr>
        <w:t xml:space="preserve"> - </w:t>
      </w:r>
      <w:r>
        <w:rPr>
          <w:rtl/>
        </w:rPr>
        <w:t xml:space="preserve">116. </w:t>
      </w:r>
    </w:p>
    <w:p w:rsidR="00557F59" w:rsidRDefault="00557F59" w:rsidP="00557F59">
      <w:pPr>
        <w:pStyle w:val="libFootnote0"/>
        <w:rPr>
          <w:rtl/>
        </w:rPr>
      </w:pPr>
      <w:r>
        <w:rPr>
          <w:rtl/>
        </w:rPr>
        <w:t>3</w:t>
      </w:r>
      <w:r w:rsidR="007D70E5">
        <w:rPr>
          <w:rtl/>
        </w:rPr>
        <w:t xml:space="preserve"> - </w:t>
      </w:r>
      <w:r>
        <w:rPr>
          <w:rtl/>
        </w:rPr>
        <w:t>في العرائس</w:t>
      </w:r>
      <w:r w:rsidR="003050AD">
        <w:rPr>
          <w:rtl/>
        </w:rPr>
        <w:t>:</w:t>
      </w:r>
      <w:r>
        <w:rPr>
          <w:rtl/>
        </w:rPr>
        <w:t xml:space="preserve"> دعر</w:t>
      </w:r>
      <w:r w:rsidR="007D70E5">
        <w:rPr>
          <w:rtl/>
        </w:rPr>
        <w:t>،</w:t>
      </w:r>
      <w:r>
        <w:rPr>
          <w:rtl/>
        </w:rPr>
        <w:t xml:space="preserve"> وفي المجمع</w:t>
      </w:r>
      <w:r w:rsidR="003050AD">
        <w:rPr>
          <w:rtl/>
        </w:rPr>
        <w:t>:</w:t>
      </w:r>
      <w:r>
        <w:rPr>
          <w:rtl/>
        </w:rPr>
        <w:t xml:space="preserve"> زعر</w:t>
      </w:r>
      <w:r w:rsidR="007D70E5">
        <w:rPr>
          <w:rtl/>
        </w:rPr>
        <w:t>،</w:t>
      </w:r>
      <w:r>
        <w:rPr>
          <w:rtl/>
        </w:rPr>
        <w:t xml:space="preserve"> وكذا في الموضع الآتي. </w:t>
      </w:r>
    </w:p>
    <w:p w:rsidR="00557F59" w:rsidRDefault="00557F59" w:rsidP="00557F59">
      <w:pPr>
        <w:pStyle w:val="libFootnote0"/>
        <w:rPr>
          <w:rtl/>
        </w:rPr>
      </w:pPr>
      <w:r>
        <w:rPr>
          <w:rtl/>
        </w:rPr>
        <w:t>4</w:t>
      </w:r>
      <w:r w:rsidR="007D70E5">
        <w:rPr>
          <w:rtl/>
        </w:rPr>
        <w:t xml:space="preserve"> - </w:t>
      </w:r>
      <w:r>
        <w:rPr>
          <w:rtl/>
        </w:rPr>
        <w:t>في المجمع</w:t>
      </w:r>
      <w:r w:rsidR="003050AD">
        <w:rPr>
          <w:rtl/>
        </w:rPr>
        <w:t>:</w:t>
      </w:r>
      <w:r>
        <w:rPr>
          <w:rtl/>
        </w:rPr>
        <w:t xml:space="preserve"> بالحبل.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19. </w:t>
      </w:r>
    </w:p>
    <w:p w:rsidR="00557F59" w:rsidRDefault="00557F59" w:rsidP="00557F59">
      <w:pPr>
        <w:pStyle w:val="libFootnote0"/>
        <w:rPr>
          <w:rtl/>
        </w:rPr>
      </w:pPr>
      <w:r>
        <w:rPr>
          <w:rtl/>
        </w:rPr>
        <w:t>6</w:t>
      </w:r>
      <w:r w:rsidR="007D70E5">
        <w:rPr>
          <w:rtl/>
        </w:rPr>
        <w:t xml:space="preserve"> - </w:t>
      </w:r>
      <w:r>
        <w:rPr>
          <w:rtl/>
        </w:rPr>
        <w:t>في المجمع</w:t>
      </w:r>
      <w:r w:rsidR="003050AD">
        <w:rPr>
          <w:rtl/>
        </w:rPr>
        <w:t>:</w:t>
      </w:r>
      <w:r>
        <w:rPr>
          <w:rtl/>
        </w:rPr>
        <w:t xml:space="preserve"> الموضع. </w:t>
      </w:r>
    </w:p>
    <w:p w:rsidR="00557F59" w:rsidRDefault="00557F59" w:rsidP="00557F59">
      <w:pPr>
        <w:pStyle w:val="libFootnote0"/>
        <w:rPr>
          <w:rtl/>
        </w:rPr>
      </w:pPr>
      <w:r>
        <w:rPr>
          <w:rtl/>
        </w:rPr>
        <w:t>7</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فبايعهم. </w:t>
      </w:r>
    </w:p>
    <w:p w:rsidR="00557F59" w:rsidRDefault="00557F59" w:rsidP="00557F59">
      <w:pPr>
        <w:pStyle w:val="libFootnote0"/>
        <w:rPr>
          <w:rtl/>
        </w:rPr>
      </w:pPr>
      <w:r>
        <w:rPr>
          <w:rtl/>
        </w:rPr>
        <w:t>8</w:t>
      </w:r>
      <w:r w:rsidR="007D70E5">
        <w:rPr>
          <w:rtl/>
        </w:rPr>
        <w:t xml:space="preserve"> - </w:t>
      </w:r>
      <w:r>
        <w:rPr>
          <w:rtl/>
        </w:rPr>
        <w:t>سورة يوسف</w:t>
      </w:r>
      <w:r w:rsidR="003050AD">
        <w:rPr>
          <w:rtl/>
        </w:rPr>
        <w:t>:</w:t>
      </w:r>
      <w:r>
        <w:rPr>
          <w:rtl/>
        </w:rPr>
        <w:t xml:space="preserve"> 20.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الاُوقية</w:t>
      </w:r>
      <w:r w:rsidR="007D70E5">
        <w:rPr>
          <w:rtl/>
        </w:rPr>
        <w:t>،</w:t>
      </w:r>
      <w:r>
        <w:rPr>
          <w:rtl/>
        </w:rPr>
        <w:t xml:space="preserve"> وكانوا يزنون الاُوقية وهي أربعون درهماً فما زاد عليها ؛ وقيل</w:t>
      </w:r>
      <w:r w:rsidR="003050AD">
        <w:rPr>
          <w:rtl/>
        </w:rPr>
        <w:t>:</w:t>
      </w:r>
      <w:r>
        <w:rPr>
          <w:rtl/>
        </w:rPr>
        <w:t xml:space="preserve"> كانت الدراهم عشرين</w:t>
      </w:r>
      <w:r w:rsidR="007D70E5">
        <w:rPr>
          <w:rtl/>
        </w:rPr>
        <w:t>،</w:t>
      </w:r>
      <w:r>
        <w:rPr>
          <w:rtl/>
        </w:rPr>
        <w:t xml:space="preserve"> وكانوا إخوته عشرة فاقتسموها درهمين درهمين. </w:t>
      </w:r>
    </w:p>
    <w:p w:rsidR="00557F59" w:rsidRDefault="00557F59" w:rsidP="00484E34">
      <w:pPr>
        <w:pStyle w:val="libNormal"/>
        <w:rPr>
          <w:rtl/>
        </w:rPr>
      </w:pPr>
      <w:r>
        <w:rPr>
          <w:rtl/>
        </w:rPr>
        <w:t>ذكر أبو حمزة الثمالي أنّ مالك بن داغر وأصحابه لم يزالوا يتعرّفون من الله الخير في سفرهم ذلك حتى فارقوا يوسف ففقدوا ذلك</w:t>
      </w:r>
      <w:r w:rsidR="007D70E5">
        <w:rPr>
          <w:rtl/>
        </w:rPr>
        <w:t>،</w:t>
      </w:r>
      <w:r>
        <w:rPr>
          <w:rtl/>
        </w:rPr>
        <w:t xml:space="preserve"> وتحرّك قلب مالك ليوسف فأتاه</w:t>
      </w:r>
      <w:r w:rsidR="007D70E5">
        <w:rPr>
          <w:rtl/>
        </w:rPr>
        <w:t>،</w:t>
      </w:r>
      <w:r>
        <w:rPr>
          <w:rtl/>
        </w:rPr>
        <w:t xml:space="preserve"> فقال</w:t>
      </w:r>
      <w:r w:rsidR="003050AD">
        <w:rPr>
          <w:rtl/>
        </w:rPr>
        <w:t>:</w:t>
      </w:r>
      <w:r>
        <w:rPr>
          <w:rtl/>
        </w:rPr>
        <w:t xml:space="preserve"> اخبرني من أنت؟ </w:t>
      </w:r>
    </w:p>
    <w:p w:rsidR="00557F59" w:rsidRDefault="00557F59" w:rsidP="00484E34">
      <w:pPr>
        <w:pStyle w:val="libNormal"/>
        <w:rPr>
          <w:rtl/>
        </w:rPr>
      </w:pPr>
      <w:r>
        <w:rPr>
          <w:rtl/>
        </w:rPr>
        <w:t>فانتسب له يوسف ولم يكن مالك يعرفه</w:t>
      </w:r>
      <w:r w:rsidR="007D70E5">
        <w:rPr>
          <w:rtl/>
        </w:rPr>
        <w:t>،</w:t>
      </w:r>
      <w:r>
        <w:rPr>
          <w:rtl/>
        </w:rPr>
        <w:t xml:space="preserve"> فقال</w:t>
      </w:r>
      <w:r w:rsidR="003050AD">
        <w:rPr>
          <w:rtl/>
        </w:rPr>
        <w:t>:</w:t>
      </w:r>
      <w:r>
        <w:rPr>
          <w:rtl/>
        </w:rPr>
        <w:t xml:space="preserve"> أنا يوسف بن يعقوب بن إسحاق بن إبراهيم</w:t>
      </w:r>
      <w:r w:rsidR="007D70E5">
        <w:rPr>
          <w:rtl/>
        </w:rPr>
        <w:t>،</w:t>
      </w:r>
      <w:r>
        <w:rPr>
          <w:rtl/>
        </w:rPr>
        <w:t xml:space="preserve"> فالتزمه مالك وبكى وكان مالك رجلاً عاقراً لا يولد له</w:t>
      </w:r>
      <w:r w:rsidR="007D70E5">
        <w:rPr>
          <w:rtl/>
        </w:rPr>
        <w:t>،</w:t>
      </w:r>
      <w:r>
        <w:rPr>
          <w:rtl/>
        </w:rPr>
        <w:t xml:space="preserve"> فقال ليوسف</w:t>
      </w:r>
      <w:r w:rsidR="003050AD">
        <w:rPr>
          <w:rtl/>
        </w:rPr>
        <w:t>:</w:t>
      </w:r>
      <w:r>
        <w:rPr>
          <w:rtl/>
        </w:rPr>
        <w:t xml:space="preserve"> لو دعوت ربّك أن يهب لي ولداً</w:t>
      </w:r>
      <w:r w:rsidR="007D70E5">
        <w:rPr>
          <w:rtl/>
        </w:rPr>
        <w:t>،</w:t>
      </w:r>
      <w:r>
        <w:rPr>
          <w:rtl/>
        </w:rPr>
        <w:t xml:space="preserve"> فدعا يوسف ربّه أن يهب له ولداً ويجعلهم ذكوراً</w:t>
      </w:r>
      <w:r w:rsidR="007D70E5">
        <w:rPr>
          <w:rtl/>
        </w:rPr>
        <w:t>،</w:t>
      </w:r>
      <w:r>
        <w:rPr>
          <w:rtl/>
        </w:rPr>
        <w:t xml:space="preserve"> فولد له اثنا عشر بطناً</w:t>
      </w:r>
      <w:r w:rsidR="007D70E5">
        <w:rPr>
          <w:rtl/>
        </w:rPr>
        <w:t>،</w:t>
      </w:r>
      <w:r>
        <w:rPr>
          <w:rtl/>
        </w:rPr>
        <w:t xml:space="preserve"> في كلّ بطن غلامان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الز</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أي من الزاهدين في شرائه لأنّهم لم يروا عليه آثار العبوديّة</w:t>
      </w:r>
      <w:r w:rsidR="007D70E5">
        <w:rPr>
          <w:rtl/>
        </w:rPr>
        <w:t>،</w:t>
      </w:r>
      <w:r>
        <w:rPr>
          <w:rtl/>
        </w:rPr>
        <w:t xml:space="preserve"> ووجدوا فيه علامات الأحرار</w:t>
      </w:r>
      <w:r w:rsidR="007D70E5">
        <w:rPr>
          <w:rtl/>
        </w:rPr>
        <w:t>،</w:t>
      </w:r>
      <w:r>
        <w:rPr>
          <w:rtl/>
        </w:rPr>
        <w:t xml:space="preserve"> فلذلك زهدوا فيه. </w:t>
      </w:r>
      <w:r w:rsidRPr="00557F59">
        <w:rPr>
          <w:rStyle w:val="libFootnotenumChar"/>
          <w:rtl/>
        </w:rPr>
        <w:t>(2)</w:t>
      </w:r>
      <w:r>
        <w:rPr>
          <w:rtl/>
        </w:rPr>
        <w:t xml:space="preserve"> </w:t>
      </w:r>
    </w:p>
    <w:p w:rsidR="00557F59" w:rsidRDefault="00557F59" w:rsidP="00484E34">
      <w:pPr>
        <w:pStyle w:val="libNormal"/>
        <w:rPr>
          <w:rtl/>
        </w:rPr>
      </w:pPr>
      <w:r>
        <w:rPr>
          <w:rtl/>
        </w:rPr>
        <w:t>ولمّا عرض للبيع في سوق مصر تزايدوا فيه حتى بلغ ثمنه وزنه ورقاً ومسكاً وحريراً</w:t>
      </w:r>
      <w:r w:rsidR="007D70E5">
        <w:rPr>
          <w:rtl/>
        </w:rPr>
        <w:t>،</w:t>
      </w:r>
      <w:r>
        <w:rPr>
          <w:rtl/>
        </w:rPr>
        <w:t xml:space="preserve"> فاشتراه العزيز بهذا الثمن</w:t>
      </w:r>
      <w:r w:rsidR="007D70E5">
        <w:rPr>
          <w:rtl/>
        </w:rPr>
        <w:t>،</w:t>
      </w:r>
      <w:r>
        <w:rPr>
          <w:rtl/>
        </w:rPr>
        <w:t xml:space="preserve"> وقال لامرأته راعيل</w:t>
      </w:r>
      <w:r w:rsidR="007D70E5">
        <w:rPr>
          <w:rtl/>
        </w:rPr>
        <w:t xml:space="preserve"> - </w:t>
      </w:r>
      <w:r>
        <w:rPr>
          <w:rtl/>
        </w:rPr>
        <w:t>ولقبها زليخا</w:t>
      </w:r>
      <w:r w:rsidR="007D70E5">
        <w:rPr>
          <w:rtl/>
        </w:rPr>
        <w:t xml:space="preserve"> -</w:t>
      </w:r>
      <w:r w:rsidR="003050AD">
        <w:rPr>
          <w:rtl/>
        </w:rPr>
        <w:t>:</w:t>
      </w:r>
      <w:r>
        <w:rPr>
          <w:rtl/>
        </w:rPr>
        <w:t xml:space="preserve"> </w:t>
      </w:r>
      <w:r w:rsidRPr="007D70E5">
        <w:rPr>
          <w:rStyle w:val="libAlaemChar"/>
          <w:rtl/>
        </w:rPr>
        <w:t>(</w:t>
      </w:r>
      <w:r w:rsidRPr="00557F59">
        <w:rPr>
          <w:rStyle w:val="libAieChar"/>
          <w:rtl/>
        </w:rPr>
        <w:t xml:space="preserve"> أكر</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ثواه</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ى أن ي</w:t>
      </w:r>
      <w:r w:rsidRPr="00557F59">
        <w:rPr>
          <w:rStyle w:val="libAieChar"/>
          <w:rFonts w:hint="cs"/>
          <w:rtl/>
        </w:rPr>
        <w:t>َ</w:t>
      </w:r>
      <w:r w:rsidRPr="00557F59">
        <w:rPr>
          <w:rStyle w:val="libAieChar"/>
          <w:rtl/>
        </w:rPr>
        <w:t>نف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و ن</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داً </w:t>
      </w:r>
      <w:r w:rsidRPr="007D70E5">
        <w:rPr>
          <w:rStyle w:val="libAlaemChar"/>
          <w:rtl/>
        </w:rPr>
        <w:t>)</w:t>
      </w:r>
      <w:r>
        <w:rPr>
          <w:rtl/>
        </w:rPr>
        <w:t xml:space="preserve"> </w:t>
      </w:r>
      <w:r w:rsidRPr="00557F59">
        <w:rPr>
          <w:rStyle w:val="libFootnotenumChar"/>
          <w:rtl/>
        </w:rPr>
        <w:t>(3)</w:t>
      </w:r>
      <w:r w:rsidR="007D70E5">
        <w:rPr>
          <w:rtl/>
        </w:rPr>
        <w:t>،</w:t>
      </w:r>
      <w:r>
        <w:rPr>
          <w:rtl/>
        </w:rPr>
        <w:t xml:space="preserve"> وإنّما قال ذلك لما رأى على يوسف من الجمال والعقل والهداية في الأمور</w:t>
      </w:r>
      <w:r w:rsidR="007D70E5">
        <w:rPr>
          <w:rtl/>
        </w:rPr>
        <w:t>،</w:t>
      </w:r>
      <w:r>
        <w:rPr>
          <w:rtl/>
        </w:rPr>
        <w:t xml:space="preserve"> والعزيز هو خان الملك وخليفته وكان اسمه اطفير </w:t>
      </w:r>
      <w:r w:rsidRPr="00557F59">
        <w:rPr>
          <w:rStyle w:val="libFootnotenumChar"/>
          <w:rtl/>
        </w:rPr>
        <w:t>(4)</w:t>
      </w:r>
      <w:r w:rsidR="007D70E5">
        <w:rPr>
          <w:rtl/>
        </w:rPr>
        <w:t>،</w:t>
      </w:r>
      <w:r>
        <w:rPr>
          <w:rtl/>
        </w:rPr>
        <w:t xml:space="preserve"> والمل هو الريان بن الوليد </w:t>
      </w:r>
      <w:r w:rsidRPr="00557F59">
        <w:rPr>
          <w:rStyle w:val="libFootnotenumChar"/>
          <w:rtl/>
        </w:rPr>
        <w:t>(5)</w:t>
      </w:r>
      <w:r>
        <w:rPr>
          <w:rtl/>
        </w:rPr>
        <w:t xml:space="preserve"> وكان أصله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20.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219</w:t>
      </w:r>
      <w:r w:rsidR="007D70E5">
        <w:rPr>
          <w:rtl/>
        </w:rPr>
        <w:t xml:space="preserve"> - </w:t>
      </w:r>
      <w:r>
        <w:rPr>
          <w:rtl/>
        </w:rPr>
        <w:t>220. وانظر</w:t>
      </w:r>
      <w:r w:rsidR="003050AD">
        <w:rPr>
          <w:rtl/>
        </w:rPr>
        <w:t>:</w:t>
      </w:r>
      <w:r>
        <w:rPr>
          <w:rtl/>
        </w:rPr>
        <w:t xml:space="preserve"> عرائس المجالس</w:t>
      </w:r>
      <w:r w:rsidR="003050AD">
        <w:rPr>
          <w:rtl/>
        </w:rPr>
        <w:t>:</w:t>
      </w:r>
      <w:r>
        <w:rPr>
          <w:rtl/>
        </w:rPr>
        <w:t xml:space="preserve"> 116.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21. </w:t>
      </w:r>
    </w:p>
    <w:p w:rsidR="00557F59" w:rsidRDefault="00557F59" w:rsidP="00557F59">
      <w:pPr>
        <w:pStyle w:val="libFootnote0"/>
        <w:rPr>
          <w:rtl/>
        </w:rPr>
      </w:pPr>
      <w:r>
        <w:rPr>
          <w:rtl/>
        </w:rPr>
        <w:t>4</w:t>
      </w:r>
      <w:r w:rsidR="007D70E5">
        <w:rPr>
          <w:rtl/>
        </w:rPr>
        <w:t xml:space="preserve"> - </w:t>
      </w:r>
      <w:r>
        <w:rPr>
          <w:rtl/>
        </w:rPr>
        <w:t>في العرائس</w:t>
      </w:r>
      <w:r w:rsidR="003050AD">
        <w:rPr>
          <w:rtl/>
        </w:rPr>
        <w:t>:</w:t>
      </w:r>
      <w:r>
        <w:rPr>
          <w:rtl/>
        </w:rPr>
        <w:t xml:space="preserve"> قطفير بن رحيب</w:t>
      </w:r>
      <w:r w:rsidR="007D70E5">
        <w:rPr>
          <w:rtl/>
        </w:rPr>
        <w:t>،</w:t>
      </w:r>
      <w:r>
        <w:rPr>
          <w:rtl/>
        </w:rPr>
        <w:t xml:space="preserve"> وفي المجمع</w:t>
      </w:r>
      <w:r w:rsidR="003050AD">
        <w:rPr>
          <w:rtl/>
        </w:rPr>
        <w:t>:</w:t>
      </w:r>
      <w:r>
        <w:rPr>
          <w:rtl/>
        </w:rPr>
        <w:t xml:space="preserve"> واسمه قطفير</w:t>
      </w:r>
      <w:r w:rsidR="007D70E5">
        <w:rPr>
          <w:rtl/>
        </w:rPr>
        <w:t>،</w:t>
      </w:r>
      <w:r>
        <w:rPr>
          <w:rtl/>
        </w:rPr>
        <w:t xml:space="preserve"> وكان لا يأتي النساء ؛ وقيل</w:t>
      </w:r>
      <w:r w:rsidR="003050AD">
        <w:rPr>
          <w:rtl/>
        </w:rPr>
        <w:t>:</w:t>
      </w:r>
      <w:r>
        <w:rPr>
          <w:rtl/>
        </w:rPr>
        <w:t xml:space="preserve"> إنّ اسمه اظفير. </w:t>
      </w:r>
    </w:p>
    <w:p w:rsidR="00557F59" w:rsidRDefault="00557F59" w:rsidP="00557F59">
      <w:pPr>
        <w:pStyle w:val="libFootnote0"/>
        <w:rPr>
          <w:rtl/>
        </w:rPr>
      </w:pPr>
      <w:r>
        <w:rPr>
          <w:rtl/>
        </w:rPr>
        <w:t>5</w:t>
      </w:r>
      <w:r w:rsidR="007D70E5">
        <w:rPr>
          <w:rtl/>
        </w:rPr>
        <w:t xml:space="preserve"> - </w:t>
      </w:r>
      <w:r>
        <w:rPr>
          <w:rtl/>
        </w:rPr>
        <w:t>في العرائس</w:t>
      </w:r>
      <w:r w:rsidR="003050AD">
        <w:rPr>
          <w:rtl/>
        </w:rPr>
        <w:t>:</w:t>
      </w:r>
      <w:r>
        <w:rPr>
          <w:rtl/>
        </w:rPr>
        <w:t xml:space="preserve"> الريان بن الوليد بن ثروان بن أراشة بن قاران بن عمرو بن عملاق بن لاوذ بن سام بن نوح </w:t>
      </w:r>
      <w:r w:rsidR="007D70E5" w:rsidRPr="007D70E5">
        <w:rPr>
          <w:rStyle w:val="libAlaemChar"/>
          <w:rFonts w:hint="cs"/>
          <w:rtl/>
        </w:rPr>
        <w:t>عليه‌السلام</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العماليق ؛ وقيل</w:t>
      </w:r>
      <w:r w:rsidR="003050AD">
        <w:rPr>
          <w:rtl/>
        </w:rPr>
        <w:t>:</w:t>
      </w:r>
      <w:r>
        <w:rPr>
          <w:rtl/>
        </w:rPr>
        <w:t xml:space="preserve"> إنّه لم يمت حتى آمن بيوسف واتّبعه على دينه</w:t>
      </w:r>
      <w:r w:rsidR="007D70E5">
        <w:rPr>
          <w:rtl/>
        </w:rPr>
        <w:t>،</w:t>
      </w:r>
      <w:r>
        <w:rPr>
          <w:rtl/>
        </w:rPr>
        <w:t xml:space="preserve"> ثم مات ويوسف </w:t>
      </w:r>
      <w:r w:rsidR="007D70E5" w:rsidRPr="007D70E5">
        <w:rPr>
          <w:rStyle w:val="libAlaemChar"/>
          <w:rFonts w:hint="cs"/>
          <w:rtl/>
        </w:rPr>
        <w:t>عليه‌السلام</w:t>
      </w:r>
      <w:r>
        <w:rPr>
          <w:rtl/>
        </w:rPr>
        <w:t xml:space="preserve"> حيّ فملك بعده قابوس بن مصعب </w:t>
      </w:r>
      <w:r w:rsidRPr="00557F59">
        <w:rPr>
          <w:rStyle w:val="libFootnotenumChar"/>
          <w:rtl/>
        </w:rPr>
        <w:t>(1)</w:t>
      </w:r>
      <w:r w:rsidR="007D70E5">
        <w:rPr>
          <w:rtl/>
        </w:rPr>
        <w:t>،</w:t>
      </w:r>
      <w:r>
        <w:rPr>
          <w:rtl/>
        </w:rPr>
        <w:t xml:space="preserve"> فدعاه يوسف إلى الاسلام فأبى أن يقبل. </w:t>
      </w:r>
      <w:r w:rsidRPr="00557F59">
        <w:rPr>
          <w:rStyle w:val="libFootnotenumChar"/>
          <w:rtl/>
        </w:rPr>
        <w:t>(2)</w:t>
      </w:r>
      <w:r>
        <w:rPr>
          <w:rtl/>
        </w:rPr>
        <w:t xml:space="preserve"> </w:t>
      </w:r>
    </w:p>
    <w:p w:rsidR="00557F59" w:rsidRDefault="00557F59" w:rsidP="00484E34">
      <w:pPr>
        <w:pStyle w:val="libNormal"/>
        <w:rPr>
          <w:rtl/>
        </w:rPr>
      </w:pPr>
      <w:r>
        <w:rPr>
          <w:rtl/>
        </w:rPr>
        <w:t>ولمّا أن استقرّ في منزل اطفير راودته زوجته زليخا عن نفسه</w:t>
      </w:r>
      <w:r w:rsidR="007D70E5">
        <w:rPr>
          <w:rtl/>
        </w:rPr>
        <w:t>،</w:t>
      </w:r>
      <w:r>
        <w:rPr>
          <w:rtl/>
        </w:rPr>
        <w:t xml:space="preserve"> ورامت منه أن يواقعها</w:t>
      </w:r>
      <w:r w:rsidR="007D70E5">
        <w:rPr>
          <w:rtl/>
        </w:rPr>
        <w:t>،</w:t>
      </w:r>
      <w:r>
        <w:rPr>
          <w:rtl/>
        </w:rPr>
        <w:t xml:space="preserve"> وعلق قلبها بحبّه لما رأت من جماله وهيبته ؛ قيل</w:t>
      </w:r>
      <w:r w:rsidR="003050AD">
        <w:rPr>
          <w:rtl/>
        </w:rPr>
        <w:t>:</w:t>
      </w:r>
      <w:r>
        <w:rPr>
          <w:rtl/>
        </w:rPr>
        <w:t xml:space="preserve"> إنّ يوسف </w:t>
      </w:r>
      <w:r w:rsidR="007D70E5" w:rsidRPr="007D70E5">
        <w:rPr>
          <w:rStyle w:val="libAlaemChar"/>
          <w:rFonts w:hint="cs"/>
          <w:rtl/>
        </w:rPr>
        <w:t>عليه‌السلام</w:t>
      </w:r>
      <w:r>
        <w:rPr>
          <w:rtl/>
        </w:rPr>
        <w:t xml:space="preserve"> كان إذا مشى في أزقّة مصر أشرق نور وجهه على الحيطان كما يشرق نور انعكاس نور الشمس على الحائط إذا قابلت الماء</w:t>
      </w:r>
      <w:r w:rsidR="007D70E5">
        <w:rPr>
          <w:rtl/>
        </w:rPr>
        <w:t>،</w:t>
      </w:r>
      <w:r>
        <w:rPr>
          <w:rtl/>
        </w:rPr>
        <w:t xml:space="preserve"> كما 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قد 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ت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w:t>
      </w:r>
      <w:r w:rsidRPr="00557F59">
        <w:rPr>
          <w:rStyle w:val="libAieChar"/>
          <w:rFonts w:hint="cs"/>
          <w:rtl/>
        </w:rPr>
        <w:t>ِ</w:t>
      </w:r>
      <w:r w:rsidRPr="00557F59">
        <w:rPr>
          <w:rStyle w:val="libAieChar"/>
          <w:rtl/>
        </w:rPr>
        <w:t>به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معناه همّت هي بالفاحشة وهمّ يوسف بضربها ودفعها عن نفسه كما يقال</w:t>
      </w:r>
      <w:r w:rsidR="003050AD">
        <w:rPr>
          <w:rtl/>
        </w:rPr>
        <w:t>:</w:t>
      </w:r>
      <w:r>
        <w:rPr>
          <w:rtl/>
        </w:rPr>
        <w:t xml:space="preserve"> هممت بفلان أي بضربة أو إيقاع مكروه به</w:t>
      </w:r>
      <w:r w:rsidR="007D70E5">
        <w:rPr>
          <w:rtl/>
        </w:rPr>
        <w:t>،</w:t>
      </w:r>
      <w:r>
        <w:rPr>
          <w:rtl/>
        </w:rPr>
        <w:t xml:space="preserve"> فيكون معنى رؤية البرهان أن الله سبحانه أراه برهاناً على انّه إن أقدم على ما همّ به أهلكه أهلها أو قتلوه</w:t>
      </w:r>
      <w:r w:rsidR="007D70E5">
        <w:rPr>
          <w:rtl/>
        </w:rPr>
        <w:t>،</w:t>
      </w:r>
      <w:r>
        <w:rPr>
          <w:rtl/>
        </w:rPr>
        <w:t xml:space="preserve"> أو ادّعت عليه المراودة على القبيح وقذفته بأنّه دعها إليه وضربها لامتناعها منه فأخبر سبحانه أنّه صرف عنه السوء والفحشاء اللذين هما القتل وظنّ اقتراف الفاحشة به ويكون التقدير</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و لا أن ر</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ى ب</w:t>
      </w:r>
      <w:r w:rsidRPr="00557F59">
        <w:rPr>
          <w:rStyle w:val="libAieChar"/>
          <w:rFonts w:hint="cs"/>
          <w:rtl/>
        </w:rPr>
        <w:t>ُ</w:t>
      </w:r>
      <w:r w:rsidRPr="00557F59">
        <w:rPr>
          <w:rStyle w:val="libAieChar"/>
          <w:rtl/>
        </w:rPr>
        <w:t>ره</w:t>
      </w:r>
      <w:r w:rsidRPr="00557F59">
        <w:rPr>
          <w:rStyle w:val="libAieChar"/>
          <w:rFonts w:hint="cs"/>
          <w:rtl/>
        </w:rPr>
        <w:t>َ</w:t>
      </w:r>
      <w:r w:rsidRPr="00557F59">
        <w:rPr>
          <w:rStyle w:val="libAieChar"/>
          <w:rtl/>
        </w:rPr>
        <w:t>ان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لفعل ذلك. </w:t>
      </w:r>
      <w:r w:rsidRPr="00557F59">
        <w:rPr>
          <w:rStyle w:val="libFootnotenumChar"/>
          <w:rtl/>
        </w:rPr>
        <w:t>(3)</w:t>
      </w:r>
      <w:r>
        <w:rPr>
          <w:rtl/>
        </w:rPr>
        <w:t xml:space="preserve"> </w:t>
      </w:r>
    </w:p>
    <w:p w:rsidR="00557F59" w:rsidRDefault="00557F59" w:rsidP="00484E34">
      <w:pPr>
        <w:pStyle w:val="libNormal"/>
        <w:rPr>
          <w:rtl/>
        </w:rPr>
      </w:pPr>
      <w:r>
        <w:rPr>
          <w:rtl/>
        </w:rPr>
        <w:t>ويؤيّد انّه لم يهمّ بالفاحشة قوله سبحانه</w:t>
      </w:r>
      <w:r w:rsidR="003050AD">
        <w:rPr>
          <w:rtl/>
        </w:rPr>
        <w:t>:</w:t>
      </w:r>
      <w:r>
        <w:rPr>
          <w:rtl/>
        </w:rPr>
        <w:t xml:space="preserve"> </w:t>
      </w:r>
      <w:r w:rsidRPr="007D70E5">
        <w:rPr>
          <w:rStyle w:val="libAlaemChar"/>
          <w:rtl/>
        </w:rPr>
        <w:t>(</w:t>
      </w:r>
      <w:r w:rsidRPr="00557F59">
        <w:rPr>
          <w:rStyle w:val="libAieChar"/>
          <w:rtl/>
        </w:rPr>
        <w:t xml:space="preserve"> ك</w:t>
      </w:r>
      <w:r w:rsidRPr="00557F59">
        <w:rPr>
          <w:rStyle w:val="libAieChar"/>
          <w:rFonts w:hint="cs"/>
          <w:rtl/>
        </w:rPr>
        <w:t>َ</w:t>
      </w:r>
      <w:r w:rsidRPr="00557F59">
        <w:rPr>
          <w:rStyle w:val="libAieChar"/>
          <w:rtl/>
        </w:rPr>
        <w:t>ذل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صر</w:t>
      </w:r>
      <w:r w:rsidRPr="00557F59">
        <w:rPr>
          <w:rStyle w:val="libAieChar"/>
          <w:rFonts w:hint="cs"/>
          <w:rtl/>
        </w:rPr>
        <w:t>ِ</w:t>
      </w:r>
      <w:r w:rsidRPr="00557F59">
        <w:rPr>
          <w:rStyle w:val="libAieChar"/>
          <w:rtl/>
        </w:rPr>
        <w:t>فَ 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 xml:space="preserve"> الس</w:t>
      </w:r>
      <w:r w:rsidRPr="00557F59">
        <w:rPr>
          <w:rStyle w:val="libAieChar"/>
          <w:rFonts w:hint="cs"/>
          <w:rtl/>
        </w:rPr>
        <w:t>ُّ</w:t>
      </w:r>
      <w:r w:rsidRPr="00557F59">
        <w:rPr>
          <w:rStyle w:val="libAieChar"/>
          <w:rtl/>
        </w:rPr>
        <w:t>وءَ و</w:t>
      </w:r>
      <w:r w:rsidRPr="00557F59">
        <w:rPr>
          <w:rStyle w:val="libAieChar"/>
          <w:rFonts w:hint="cs"/>
          <w:rtl/>
        </w:rPr>
        <w:t>َ</w:t>
      </w:r>
      <w:r w:rsidRPr="00557F59">
        <w:rPr>
          <w:rStyle w:val="libAieChar"/>
          <w:rtl/>
        </w:rPr>
        <w:t>الف</w:t>
      </w:r>
      <w:r w:rsidRPr="00557F59">
        <w:rPr>
          <w:rStyle w:val="libAieChar"/>
          <w:rFonts w:hint="cs"/>
          <w:rtl/>
        </w:rPr>
        <w:t>َ</w:t>
      </w:r>
      <w:r w:rsidRPr="00557F59">
        <w:rPr>
          <w:rStyle w:val="libAieChar"/>
          <w:rtl/>
        </w:rPr>
        <w:t>حش</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وقوله ذلك ليعلم أنّي لم أخنه بالغيب. </w:t>
      </w:r>
      <w:r w:rsidRPr="00557F59">
        <w:rPr>
          <w:rStyle w:val="libFootnotenumChar"/>
          <w:rtl/>
        </w:rPr>
        <w:t>(5)</w:t>
      </w:r>
      <w:r>
        <w:rPr>
          <w:rtl/>
        </w:rPr>
        <w:t xml:space="preserve"> </w:t>
      </w:r>
    </w:p>
    <w:p w:rsidR="00557F59" w:rsidRDefault="00557F59" w:rsidP="00484E34">
      <w:pPr>
        <w:pStyle w:val="libNormal"/>
        <w:rPr>
          <w:rtl/>
        </w:rPr>
      </w:pPr>
      <w:r>
        <w:rPr>
          <w:rtl/>
        </w:rPr>
        <w:t xml:space="preserve">ثم انّ يوسف لمّا رأى شدّة إقبالها عليه والتزامها له ولّى فارّاً منها قاصداً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العرائس</w:t>
      </w:r>
      <w:r w:rsidR="003050AD">
        <w:rPr>
          <w:rtl/>
        </w:rPr>
        <w:t>:</w:t>
      </w:r>
      <w:r>
        <w:rPr>
          <w:rtl/>
        </w:rPr>
        <w:t xml:space="preserve"> قابوس بن مصعب بن معاوية بن نمير بن السلواس بن فاران بن عمرو بن عملاق بن لاوذ بن سام بن نوح </w:t>
      </w:r>
      <w:r w:rsidR="007D70E5" w:rsidRPr="007D70E5">
        <w:rPr>
          <w:rStyle w:val="libAlaemChar"/>
          <w:rFonts w:hint="cs"/>
          <w:rtl/>
        </w:rPr>
        <w:t>عليه‌السلام</w:t>
      </w:r>
      <w:r>
        <w:rPr>
          <w:rtl/>
        </w:rPr>
        <w:t xml:space="preserve">.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221. وانظر</w:t>
      </w:r>
      <w:r w:rsidR="003050AD">
        <w:rPr>
          <w:rtl/>
        </w:rPr>
        <w:t>:</w:t>
      </w:r>
      <w:r>
        <w:rPr>
          <w:rtl/>
        </w:rPr>
        <w:t xml:space="preserve"> عرائس المجالس</w:t>
      </w:r>
      <w:r w:rsidR="003050AD">
        <w:rPr>
          <w:rtl/>
        </w:rPr>
        <w:t>:</w:t>
      </w:r>
      <w:r>
        <w:rPr>
          <w:rtl/>
        </w:rPr>
        <w:t xml:space="preserve"> 117.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223</w:t>
      </w:r>
      <w:r w:rsidR="007D70E5">
        <w:rPr>
          <w:rtl/>
        </w:rPr>
        <w:t xml:space="preserve"> - </w:t>
      </w:r>
      <w:r>
        <w:rPr>
          <w:rtl/>
        </w:rPr>
        <w:t>224. وانظر</w:t>
      </w:r>
      <w:r w:rsidR="003050AD">
        <w:rPr>
          <w:rtl/>
        </w:rPr>
        <w:t>:</w:t>
      </w:r>
      <w:r>
        <w:rPr>
          <w:rtl/>
        </w:rPr>
        <w:t xml:space="preserve"> عرائس المجالس</w:t>
      </w:r>
      <w:r w:rsidR="003050AD">
        <w:rPr>
          <w:rtl/>
        </w:rPr>
        <w:t>:</w:t>
      </w:r>
      <w:r>
        <w:rPr>
          <w:rtl/>
        </w:rPr>
        <w:t xml:space="preserve"> 118.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24. </w:t>
      </w:r>
    </w:p>
    <w:p w:rsidR="00557F59" w:rsidRDefault="00557F59" w:rsidP="00557F59">
      <w:pPr>
        <w:pStyle w:val="libFootnote0"/>
        <w:rPr>
          <w:rtl/>
        </w:rPr>
      </w:pPr>
      <w:r>
        <w:rPr>
          <w:rtl/>
        </w:rPr>
        <w:t>5</w:t>
      </w:r>
      <w:r w:rsidR="007D70E5">
        <w:rPr>
          <w:rtl/>
        </w:rPr>
        <w:t xml:space="preserve"> - </w:t>
      </w:r>
      <w:r>
        <w:rPr>
          <w:rtl/>
        </w:rPr>
        <w:t>مجمع البيان</w:t>
      </w:r>
      <w:r w:rsidR="003050AD">
        <w:rPr>
          <w:rtl/>
        </w:rPr>
        <w:t>:</w:t>
      </w:r>
      <w:r>
        <w:rPr>
          <w:rtl/>
        </w:rPr>
        <w:t xml:space="preserve"> 3 / 225.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للخروج من الباب</w:t>
      </w:r>
      <w:r w:rsidR="007D70E5">
        <w:rPr>
          <w:rtl/>
        </w:rPr>
        <w:t>،</w:t>
      </w:r>
      <w:r>
        <w:rPr>
          <w:rtl/>
        </w:rPr>
        <w:t xml:space="preserve"> فسبقته إلى الباب وأرامت منعه من الخروج لتقضي شهوتها منه</w:t>
      </w:r>
      <w:r w:rsidR="007D70E5">
        <w:rPr>
          <w:rtl/>
        </w:rPr>
        <w:t>،</w:t>
      </w:r>
      <w:r>
        <w:rPr>
          <w:rtl/>
        </w:rPr>
        <w:t xml:space="preserve"> ورام هو الفرار منها</w:t>
      </w:r>
      <w:r w:rsidR="007D70E5">
        <w:rPr>
          <w:rtl/>
        </w:rPr>
        <w:t>،</w:t>
      </w:r>
      <w:r>
        <w:rPr>
          <w:rtl/>
        </w:rPr>
        <w:t xml:space="preserve"> فلحقته قبل أن يصل إلى الباب</w:t>
      </w:r>
      <w:r w:rsidR="007D70E5">
        <w:rPr>
          <w:rtl/>
        </w:rPr>
        <w:t>،</w:t>
      </w:r>
      <w:r>
        <w:rPr>
          <w:rtl/>
        </w:rPr>
        <w:t xml:space="preserve"> والتزمته بقميصه من ورائه فقدّته</w:t>
      </w:r>
      <w:r w:rsidR="007D70E5">
        <w:rPr>
          <w:rtl/>
        </w:rPr>
        <w:t xml:space="preserve"> - </w:t>
      </w:r>
      <w:r>
        <w:rPr>
          <w:rtl/>
        </w:rPr>
        <w:t>كما حكى سبحانه</w:t>
      </w:r>
      <w:r w:rsidR="007D70E5">
        <w:rPr>
          <w:rFonts w:hint="cs"/>
          <w:rtl/>
        </w:rPr>
        <w:t xml:space="preserve"> - </w:t>
      </w:r>
      <w:r>
        <w:rPr>
          <w:rtl/>
        </w:rPr>
        <w:t>وإذا سيّدها من وراء الباب</w:t>
      </w:r>
      <w:r w:rsidR="007D70E5">
        <w:rPr>
          <w:rtl/>
        </w:rPr>
        <w:t>،</w:t>
      </w:r>
      <w:r>
        <w:rPr>
          <w:rtl/>
        </w:rPr>
        <w:t xml:space="preserve"> فلمّا رأته اندهشت وورّكت الذنب </w:t>
      </w:r>
      <w:r w:rsidRPr="00557F59">
        <w:rPr>
          <w:rStyle w:val="libFootnotenumChar"/>
          <w:rtl/>
        </w:rPr>
        <w:t>(1)</w:t>
      </w:r>
      <w:r>
        <w:rPr>
          <w:rtl/>
        </w:rPr>
        <w:t xml:space="preserve"> على يوسف لتبرئ ساحتها عند زوجها وقالت</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اءُ م</w:t>
      </w:r>
      <w:r w:rsidRPr="00557F59">
        <w:rPr>
          <w:rStyle w:val="libAieChar"/>
          <w:rFonts w:hint="cs"/>
          <w:rtl/>
        </w:rPr>
        <w:t>َ</w:t>
      </w:r>
      <w:r w:rsidRPr="00557F59">
        <w:rPr>
          <w:rStyle w:val="libAieChar"/>
          <w:rtl/>
        </w:rPr>
        <w:t>ن أر</w:t>
      </w:r>
      <w:r w:rsidRPr="00557F59">
        <w:rPr>
          <w:rStyle w:val="libAieChar"/>
          <w:rFonts w:hint="cs"/>
          <w:rtl/>
        </w:rPr>
        <w:t>َ</w:t>
      </w:r>
      <w:r w:rsidRPr="00557F59">
        <w:rPr>
          <w:rStyle w:val="libAieChar"/>
          <w:rtl/>
        </w:rPr>
        <w:t>ادَ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هل</w:t>
      </w:r>
      <w:r w:rsidRPr="00557F59">
        <w:rPr>
          <w:rStyle w:val="libAieChar"/>
          <w:rFonts w:hint="cs"/>
          <w:rtl/>
        </w:rPr>
        <w:t>ِ</w:t>
      </w:r>
      <w:r w:rsidRPr="00557F59">
        <w:rPr>
          <w:rStyle w:val="libAieChar"/>
          <w:rtl/>
        </w:rPr>
        <w:t>كَ س</w:t>
      </w:r>
      <w:r w:rsidRPr="00557F59">
        <w:rPr>
          <w:rStyle w:val="libAieChar"/>
          <w:rFonts w:hint="cs"/>
          <w:rtl/>
        </w:rPr>
        <w:t>ُ</w:t>
      </w:r>
      <w:r w:rsidRPr="00557F59">
        <w:rPr>
          <w:rStyle w:val="libAieChar"/>
          <w:rtl/>
        </w:rPr>
        <w:t xml:space="preserve">وءاً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أن يُسجَن</w:t>
      </w:r>
      <w:r w:rsidRPr="00557F59">
        <w:rPr>
          <w:rStyle w:val="libAieChar"/>
          <w:rFonts w:hint="cs"/>
          <w:rtl/>
        </w:rPr>
        <w:t>َ</w:t>
      </w:r>
      <w:r w:rsidRPr="00557F59">
        <w:rPr>
          <w:rStyle w:val="libAieChar"/>
          <w:rtl/>
        </w:rPr>
        <w:t xml:space="preserve"> أو 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 أ</w:t>
      </w:r>
      <w:r w:rsidRPr="00557F59">
        <w:rPr>
          <w:rStyle w:val="libAieChar"/>
          <w:rFonts w:hint="cs"/>
          <w:rtl/>
        </w:rPr>
        <w:t>َ</w:t>
      </w:r>
      <w:r w:rsidRPr="00557F59">
        <w:rPr>
          <w:rStyle w:val="libAieChar"/>
          <w:rtl/>
        </w:rPr>
        <w:t xml:space="preserve">ليمٌ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وأراد يوسف براءة ساحته فقال</w:t>
      </w:r>
      <w:r w:rsidR="003050AD">
        <w:rPr>
          <w:rtl/>
        </w:rPr>
        <w:t>:</w:t>
      </w:r>
      <w:r>
        <w:rPr>
          <w:rtl/>
        </w:rPr>
        <w:t xml:space="preserve"> </w:t>
      </w:r>
      <w:r w:rsidRPr="007D70E5">
        <w:rPr>
          <w:rStyle w:val="libAlaemChar"/>
          <w:rtl/>
        </w:rPr>
        <w:t>(</w:t>
      </w:r>
      <w:r w:rsidRPr="00557F59">
        <w:rPr>
          <w:rStyle w:val="libAieChar"/>
          <w:rtl/>
        </w:rPr>
        <w:t xml:space="preserve"> ه</w:t>
      </w:r>
      <w:r w:rsidRPr="00557F59">
        <w:rPr>
          <w:rStyle w:val="libAieChar"/>
          <w:rFonts w:hint="cs"/>
          <w:rtl/>
        </w:rPr>
        <w:t>ِ</w:t>
      </w:r>
      <w:r w:rsidRPr="00557F59">
        <w:rPr>
          <w:rStyle w:val="libAieChar"/>
          <w:rtl/>
        </w:rPr>
        <w:t>ي ر</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تن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لمّا ذكرت المرأة ذلك لم يجد يوسف بدّاً من تنزيه نفسه</w:t>
      </w:r>
      <w:r w:rsidR="007D70E5">
        <w:rPr>
          <w:rtl/>
        </w:rPr>
        <w:t>،</w:t>
      </w:r>
      <w:r>
        <w:rPr>
          <w:rtl/>
        </w:rPr>
        <w:t xml:space="preserve"> ولو كفّت عن الكذب لم يذكر يوسف شيئاً من ذلك</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دَ ش</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 م</w:t>
      </w:r>
      <w:r w:rsidRPr="00557F59">
        <w:rPr>
          <w:rStyle w:val="libAieChar"/>
          <w:rFonts w:hint="cs"/>
          <w:rtl/>
        </w:rPr>
        <w:t>ِ</w:t>
      </w:r>
      <w:r w:rsidRPr="00557F59">
        <w:rPr>
          <w:rStyle w:val="libAieChar"/>
          <w:rtl/>
        </w:rPr>
        <w:t>ن أهل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وهو صبيّ في المهد ؛ قيل</w:t>
      </w:r>
      <w:r w:rsidR="003050AD">
        <w:rPr>
          <w:rtl/>
        </w:rPr>
        <w:t>:</w:t>
      </w:r>
      <w:r>
        <w:rPr>
          <w:rtl/>
        </w:rPr>
        <w:t xml:space="preserve"> إنّه كان ابن اُخت زليخا وهو ابن ثلاثة أشهر</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إن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يص</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قُدّ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لٍ ف</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م</w:t>
      </w:r>
      <w:r w:rsidRPr="00557F59">
        <w:rPr>
          <w:rStyle w:val="libAieChar"/>
          <w:rFonts w:hint="cs"/>
          <w:rtl/>
        </w:rPr>
        <w:t>ِ</w:t>
      </w:r>
      <w:r w:rsidRPr="00557F59">
        <w:rPr>
          <w:rStyle w:val="libAieChar"/>
          <w:rtl/>
        </w:rPr>
        <w:t>نَ الك</w:t>
      </w:r>
      <w:r w:rsidRPr="00557F59">
        <w:rPr>
          <w:rStyle w:val="libAieChar"/>
          <w:rFonts w:hint="cs"/>
          <w:rtl/>
        </w:rPr>
        <w:t>َ</w:t>
      </w:r>
      <w:r w:rsidRPr="00557F59">
        <w:rPr>
          <w:rStyle w:val="libAieChar"/>
          <w:rtl/>
        </w:rPr>
        <w:t>اذ</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ينَ و</w:t>
      </w:r>
      <w:r w:rsidRPr="00557F59">
        <w:rPr>
          <w:rStyle w:val="libAieChar"/>
          <w:rFonts w:hint="cs"/>
          <w:rtl/>
        </w:rPr>
        <w:t>َ</w:t>
      </w:r>
      <w:r w:rsidRPr="00557F59">
        <w:rPr>
          <w:rStyle w:val="libAieChar"/>
          <w:rtl/>
        </w:rPr>
        <w:t>إن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يص</w:t>
      </w:r>
      <w:r w:rsidRPr="00557F59">
        <w:rPr>
          <w:rStyle w:val="libAieChar"/>
          <w:rFonts w:hint="cs"/>
          <w:rtl/>
        </w:rPr>
        <w:t>ُ</w:t>
      </w:r>
      <w:r w:rsidRPr="00557F59">
        <w:rPr>
          <w:rStyle w:val="libAieChar"/>
          <w:rtl/>
        </w:rPr>
        <w:t>هُ 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د</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 ف</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ذَب</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الص</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لأنّه لو كان مقبلاً عليها لكان قميصه قدّ من قبل</w:t>
      </w:r>
      <w:r w:rsidR="007D70E5">
        <w:rPr>
          <w:rtl/>
        </w:rPr>
        <w:t>،</w:t>
      </w:r>
      <w:r>
        <w:rPr>
          <w:rtl/>
        </w:rPr>
        <w:t xml:space="preserve"> فلمّا كان فارّاً منها كان القدّ من دبر لأنّه هو الهارب منها</w:t>
      </w:r>
      <w:r w:rsidR="007D70E5">
        <w:rPr>
          <w:rtl/>
        </w:rPr>
        <w:t>،</w:t>
      </w:r>
      <w:r>
        <w:rPr>
          <w:rtl/>
        </w:rPr>
        <w:t xml:space="preserve"> وهي الطالبة له</w:t>
      </w:r>
      <w:r w:rsidR="007D70E5">
        <w:rPr>
          <w:rtl/>
        </w:rPr>
        <w:t>،</w:t>
      </w:r>
      <w:r>
        <w:rPr>
          <w:rtl/>
        </w:rPr>
        <w:t xml:space="preserve"> وهذا الأمر ظاهر</w:t>
      </w:r>
      <w:r w:rsidR="007D70E5">
        <w:rPr>
          <w:rtl/>
        </w:rPr>
        <w:t>،</w:t>
      </w:r>
      <w:r>
        <w:rPr>
          <w:rtl/>
        </w:rPr>
        <w:t xml:space="preserve"> فلمّا رأى زوجها ذلك علم خيانة المرأة</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 إنّ</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(4)</w:t>
      </w:r>
      <w:r>
        <w:rPr>
          <w:rtl/>
        </w:rPr>
        <w:t xml:space="preserve"> ثم أقبل على يوسف</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أعر</w:t>
      </w:r>
      <w:r w:rsidRPr="00557F59">
        <w:rPr>
          <w:rStyle w:val="libAieChar"/>
          <w:rFonts w:hint="cs"/>
          <w:rtl/>
        </w:rPr>
        <w:t>ِ</w:t>
      </w:r>
      <w:r w:rsidRPr="00557F59">
        <w:rPr>
          <w:rStyle w:val="libAieChar"/>
          <w:rtl/>
        </w:rPr>
        <w:t>ض ع</w:t>
      </w:r>
      <w:r w:rsidRPr="00557F59">
        <w:rPr>
          <w:rStyle w:val="libAieChar"/>
          <w:rFonts w:hint="cs"/>
          <w:rtl/>
        </w:rPr>
        <w:t>َ</w:t>
      </w:r>
      <w:r w:rsidRPr="00557F59">
        <w:rPr>
          <w:rStyle w:val="libAieChar"/>
          <w:rtl/>
        </w:rPr>
        <w:t xml:space="preserve">ن هذا </w:t>
      </w:r>
      <w:r w:rsidRPr="007D70E5">
        <w:rPr>
          <w:rStyle w:val="libAlaemChar"/>
          <w:rtl/>
        </w:rPr>
        <w:t>)</w:t>
      </w:r>
      <w:r>
        <w:rPr>
          <w:rtl/>
        </w:rPr>
        <w:t xml:space="preserve"> ولا تذكر هذا الحديث طلباً للبراءة فقد ظهر صدقك وبراءتك</w:t>
      </w:r>
      <w:r w:rsidR="007D70E5">
        <w:rPr>
          <w:rtl/>
        </w:rPr>
        <w:t>،</w:t>
      </w:r>
      <w:r>
        <w:rPr>
          <w:rtl/>
        </w:rPr>
        <w:t xml:space="preserve"> ثم أقبل على زليخا وقال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است</w:t>
      </w:r>
      <w:r w:rsidRPr="00557F59">
        <w:rPr>
          <w:rStyle w:val="libAieChar"/>
          <w:rFonts w:hint="cs"/>
          <w:rtl/>
        </w:rPr>
        <w:t>َ</w:t>
      </w:r>
      <w:r w:rsidRPr="00557F59">
        <w:rPr>
          <w:rStyle w:val="libAieChar"/>
          <w:rtl/>
        </w:rPr>
        <w:t>غف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نب</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(5)</w:t>
      </w:r>
      <w:r>
        <w:rPr>
          <w:rtl/>
        </w:rPr>
        <w:t xml:space="preserve"> ؛ قيل</w:t>
      </w:r>
      <w:r w:rsidR="003050AD">
        <w:rPr>
          <w:rtl/>
        </w:rPr>
        <w:t>:</w:t>
      </w:r>
      <w:r>
        <w:rPr>
          <w:rtl/>
        </w:rPr>
        <w:t xml:space="preserve"> إنّه لم يكن غيوراً فسلبه الله الغيرة لطفاً منه بيوسف حتى كفي شرّه</w:t>
      </w:r>
      <w:r w:rsidR="007D70E5">
        <w:rPr>
          <w:rtl/>
        </w:rPr>
        <w:t>،</w:t>
      </w:r>
      <w:r>
        <w:rPr>
          <w:rtl/>
        </w:rPr>
        <w:t xml:space="preserve"> ولهذا قال ليوسف</w:t>
      </w:r>
      <w:r w:rsidR="003050AD">
        <w:rPr>
          <w:rtl/>
        </w:rPr>
        <w:t>:</w:t>
      </w:r>
      <w:r>
        <w:rPr>
          <w:rtl/>
        </w:rPr>
        <w:t xml:space="preserve"> </w:t>
      </w:r>
      <w:r w:rsidRPr="007D70E5">
        <w:rPr>
          <w:rStyle w:val="libAlaemChar"/>
          <w:rtl/>
        </w:rPr>
        <w:t>(</w:t>
      </w:r>
      <w:r w:rsidRPr="00557F59">
        <w:rPr>
          <w:rStyle w:val="libAieChar"/>
          <w:rtl/>
        </w:rPr>
        <w:t xml:space="preserve"> أعر</w:t>
      </w:r>
      <w:r w:rsidRPr="00557F59">
        <w:rPr>
          <w:rStyle w:val="libAieChar"/>
          <w:rFonts w:hint="cs"/>
          <w:rtl/>
        </w:rPr>
        <w:t>ِ</w:t>
      </w:r>
      <w:r w:rsidRPr="00557F59">
        <w:rPr>
          <w:rStyle w:val="libAieChar"/>
          <w:rtl/>
        </w:rPr>
        <w:t>ض ع</w:t>
      </w:r>
      <w:r w:rsidRPr="00557F59">
        <w:rPr>
          <w:rStyle w:val="libAieChar"/>
          <w:rFonts w:hint="cs"/>
          <w:rtl/>
        </w:rPr>
        <w:t>َ</w:t>
      </w:r>
      <w:r w:rsidRPr="00557F59">
        <w:rPr>
          <w:rStyle w:val="libAieChar"/>
          <w:rtl/>
        </w:rPr>
        <w:t>ن هذ</w:t>
      </w:r>
      <w:r w:rsidRPr="00557F59">
        <w:rPr>
          <w:rStyle w:val="libAieChar"/>
          <w:rFonts w:hint="cs"/>
          <w:rtl/>
        </w:rPr>
        <w:t>َ</w:t>
      </w:r>
      <w:r w:rsidRPr="00557F59">
        <w:rPr>
          <w:rStyle w:val="libAieChar"/>
          <w:rtl/>
        </w:rPr>
        <w:t xml:space="preserve">ا </w:t>
      </w:r>
      <w:r w:rsidRPr="007D70E5">
        <w:rPr>
          <w:rStyle w:val="libAlaemChar"/>
          <w:rtl/>
        </w:rPr>
        <w:t>)</w:t>
      </w:r>
      <w:r w:rsidR="007D70E5">
        <w:rPr>
          <w:rtl/>
        </w:rPr>
        <w:t>،</w:t>
      </w:r>
      <w:r>
        <w:rPr>
          <w:rtl/>
        </w:rPr>
        <w:t xml:space="preserve"> واقتصر على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وَرّكَ فلان ذنبه على غيره تَوْريكاً</w:t>
      </w:r>
      <w:r w:rsidR="003050AD">
        <w:rPr>
          <w:rtl/>
        </w:rPr>
        <w:t>:</w:t>
      </w:r>
      <w:r>
        <w:rPr>
          <w:rtl/>
        </w:rPr>
        <w:t xml:space="preserve"> إذا أضافه إليه وقَرَفَه به</w:t>
      </w:r>
      <w:r w:rsidR="007D70E5">
        <w:rPr>
          <w:rtl/>
        </w:rPr>
        <w:t>،</w:t>
      </w:r>
      <w:r>
        <w:rPr>
          <w:rtl/>
        </w:rPr>
        <w:t xml:space="preserve"> وإنّه لمُوَرّكٌ في هذا الأمر</w:t>
      </w:r>
      <w:r w:rsidR="003050AD">
        <w:rPr>
          <w:rtl/>
        </w:rPr>
        <w:t>:</w:t>
      </w:r>
      <w:r>
        <w:rPr>
          <w:rtl/>
        </w:rPr>
        <w:t xml:space="preserve"> أي ليس له فيه ذنب. « لسان العرب</w:t>
      </w:r>
      <w:r w:rsidR="003050AD">
        <w:rPr>
          <w:rtl/>
        </w:rPr>
        <w:t>:</w:t>
      </w:r>
      <w:r>
        <w:rPr>
          <w:rtl/>
        </w:rPr>
        <w:t xml:space="preserve"> 10 / 512</w:t>
      </w:r>
      <w:r w:rsidR="007D70E5">
        <w:rPr>
          <w:rtl/>
        </w:rPr>
        <w:t xml:space="preserve"> - </w:t>
      </w:r>
      <w:r>
        <w:rPr>
          <w:rtl/>
        </w:rPr>
        <w:t>ورك</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25.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26 و 27. </w:t>
      </w:r>
    </w:p>
    <w:p w:rsidR="00557F59" w:rsidRDefault="00557F59" w:rsidP="00557F59">
      <w:pPr>
        <w:pStyle w:val="libFootnote0"/>
        <w:rPr>
          <w:rtl/>
        </w:rPr>
      </w:pPr>
      <w:r>
        <w:rPr>
          <w:rtl/>
        </w:rPr>
        <w:t>4 و 5</w:t>
      </w:r>
      <w:r w:rsidR="007D70E5">
        <w:rPr>
          <w:rtl/>
        </w:rPr>
        <w:t xml:space="preserve"> - </w:t>
      </w:r>
      <w:r>
        <w:rPr>
          <w:rtl/>
        </w:rPr>
        <w:t>سورة يوسف</w:t>
      </w:r>
      <w:r w:rsidR="003050AD">
        <w:rPr>
          <w:rtl/>
        </w:rPr>
        <w:t>:</w:t>
      </w:r>
      <w:r>
        <w:rPr>
          <w:rtl/>
        </w:rPr>
        <w:t xml:space="preserve"> 28 و 29.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هذا القدر</w:t>
      </w:r>
      <w:r w:rsidR="007D70E5">
        <w:rPr>
          <w:rtl/>
        </w:rPr>
        <w:t>،</w:t>
      </w:r>
      <w:r>
        <w:rPr>
          <w:rtl/>
        </w:rPr>
        <w:t xml:space="preserve"> ثم قال لها</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است</w:t>
      </w:r>
      <w:r w:rsidRPr="00557F59">
        <w:rPr>
          <w:rStyle w:val="libAieChar"/>
          <w:rFonts w:hint="cs"/>
          <w:rtl/>
        </w:rPr>
        <w:t>َ</w:t>
      </w:r>
      <w:r w:rsidRPr="00557F59">
        <w:rPr>
          <w:rStyle w:val="libAieChar"/>
          <w:rtl/>
        </w:rPr>
        <w:t>غف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نب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w:t>
      </w:r>
      <w:r w:rsidRPr="007D70E5">
        <w:rPr>
          <w:rStyle w:val="libAlaemChar"/>
          <w:rtl/>
        </w:rPr>
        <w:t>)</w:t>
      </w:r>
      <w:r>
        <w:rPr>
          <w:rtl/>
        </w:rPr>
        <w:t xml:space="preserve"> فإنّ الذنب منك. </w:t>
      </w:r>
      <w:r w:rsidRPr="00557F59">
        <w:rPr>
          <w:rStyle w:val="libFootnotenumChar"/>
          <w:rtl/>
        </w:rPr>
        <w:t>(1)</w:t>
      </w:r>
      <w:r>
        <w:rPr>
          <w:rtl/>
        </w:rPr>
        <w:t xml:space="preserve"> </w:t>
      </w:r>
    </w:p>
    <w:p w:rsidR="00557F59" w:rsidRDefault="00557F59" w:rsidP="00484E34">
      <w:pPr>
        <w:pStyle w:val="libNormal"/>
        <w:rPr>
          <w:rtl/>
        </w:rPr>
      </w:pPr>
      <w:r>
        <w:rPr>
          <w:rtl/>
        </w:rPr>
        <w:t>ثم قال الله سبحانه</w:t>
      </w:r>
      <w:r w:rsidR="003050AD">
        <w:rPr>
          <w:rtl/>
        </w:rPr>
        <w:t>:</w:t>
      </w:r>
      <w:r>
        <w:rPr>
          <w:rtl/>
        </w:rPr>
        <w:t xml:space="preserve"> </w:t>
      </w:r>
      <w:r w:rsidRPr="007D70E5">
        <w:rPr>
          <w:rStyle w:val="libAlaemChar"/>
          <w:rtl/>
        </w:rPr>
        <w:t>(</w:t>
      </w:r>
      <w:r w:rsidRPr="00557F59">
        <w:rPr>
          <w:rStyle w:val="libAieChar"/>
          <w:rtl/>
        </w:rPr>
        <w:t xml:space="preserve"> 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ا الآي</w:t>
      </w:r>
      <w:r w:rsidRPr="00557F59">
        <w:rPr>
          <w:rStyle w:val="libAieChar"/>
          <w:rFonts w:hint="cs"/>
          <w:rtl/>
        </w:rPr>
        <w:t>َ</w:t>
      </w:r>
      <w:r w:rsidRPr="00557F59">
        <w:rPr>
          <w:rStyle w:val="libAieChar"/>
          <w:rtl/>
        </w:rPr>
        <w:t xml:space="preserve">اتِ </w:t>
      </w:r>
      <w:r w:rsidRPr="007D70E5">
        <w:rPr>
          <w:rStyle w:val="libAlaemChar"/>
          <w:rtl/>
        </w:rPr>
        <w:t>)</w:t>
      </w:r>
      <w:r>
        <w:rPr>
          <w:rtl/>
        </w:rPr>
        <w:t xml:space="preserve"> </w:t>
      </w:r>
      <w:r w:rsidRPr="00557F59">
        <w:rPr>
          <w:rStyle w:val="libFootnotenumChar"/>
          <w:rtl/>
        </w:rPr>
        <w:t>(2)</w:t>
      </w:r>
      <w:r w:rsidR="007D70E5">
        <w:rPr>
          <w:rtl/>
        </w:rPr>
        <w:t>،</w:t>
      </w:r>
      <w:r>
        <w:rPr>
          <w:rtl/>
        </w:rPr>
        <w:t xml:space="preserve"> وذلك انّ زليخا لم تزل تفتِل منه </w:t>
      </w:r>
      <w:r w:rsidRPr="00557F59">
        <w:rPr>
          <w:rStyle w:val="libFootnotenumChar"/>
          <w:rtl/>
        </w:rPr>
        <w:t>(3)</w:t>
      </w:r>
      <w:r>
        <w:rPr>
          <w:rtl/>
        </w:rPr>
        <w:t xml:space="preserve"> في الذِّروْةِ</w:t>
      </w:r>
      <w:r w:rsidR="007D70E5">
        <w:rPr>
          <w:rtl/>
        </w:rPr>
        <w:t>،</w:t>
      </w:r>
      <w:r>
        <w:rPr>
          <w:rtl/>
        </w:rPr>
        <w:t xml:space="preserve"> والغارب </w:t>
      </w:r>
      <w:r w:rsidRPr="00557F59">
        <w:rPr>
          <w:rStyle w:val="libFootnotenumChar"/>
          <w:rtl/>
        </w:rPr>
        <w:t>(4)</w:t>
      </w:r>
      <w:r w:rsidR="007D70E5">
        <w:rPr>
          <w:rtl/>
        </w:rPr>
        <w:t>،</w:t>
      </w:r>
      <w:r>
        <w:rPr>
          <w:rtl/>
        </w:rPr>
        <w:t xml:space="preserve"> وكان مطواعاً لها وجملاً ذلولاً</w:t>
      </w:r>
      <w:r w:rsidR="007D70E5">
        <w:rPr>
          <w:rtl/>
        </w:rPr>
        <w:t>،</w:t>
      </w:r>
      <w:r>
        <w:rPr>
          <w:rtl/>
        </w:rPr>
        <w:t xml:space="preserve"> زمامه بيدها حتى أنساه ذلك ما عاين من الآيات وعمل برأيها في سجنه</w:t>
      </w:r>
      <w:r w:rsidR="007D70E5">
        <w:rPr>
          <w:rtl/>
        </w:rPr>
        <w:t>،</w:t>
      </w:r>
      <w:r>
        <w:rPr>
          <w:rtl/>
        </w:rPr>
        <w:t xml:space="preserve"> وكيد النساء أعظم من كيد الشيطان لانّ كيد الشيطان بالوسوسة</w:t>
      </w:r>
      <w:r w:rsidR="007D70E5">
        <w:rPr>
          <w:rtl/>
        </w:rPr>
        <w:t>،</w:t>
      </w:r>
      <w:r>
        <w:rPr>
          <w:rtl/>
        </w:rPr>
        <w:t xml:space="preserve"> وكيد النساء اللطف لأنّه بالمشاهدة وقوله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مِن ش</w:t>
      </w:r>
      <w:r w:rsidRPr="00557F59">
        <w:rPr>
          <w:rStyle w:val="libAieChar"/>
          <w:rFonts w:hint="cs"/>
          <w:rtl/>
        </w:rPr>
        <w:t>َ</w:t>
      </w:r>
      <w:r w:rsidRPr="00557F59">
        <w:rPr>
          <w:rStyle w:val="libAieChar"/>
          <w:rtl/>
        </w:rPr>
        <w:t>رّ الن</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اث</w:t>
      </w:r>
      <w:r w:rsidRPr="00557F59">
        <w:rPr>
          <w:rStyle w:val="libAieChar"/>
          <w:rFonts w:hint="cs"/>
          <w:rtl/>
        </w:rPr>
        <w:t>َ</w:t>
      </w:r>
      <w:r w:rsidRPr="00557F59">
        <w:rPr>
          <w:rStyle w:val="libAieChar"/>
          <w:rtl/>
        </w:rPr>
        <w:t>اتِ ف</w:t>
      </w:r>
      <w:r w:rsidRPr="00557F59">
        <w:rPr>
          <w:rStyle w:val="libAieChar"/>
          <w:rFonts w:hint="cs"/>
          <w:rtl/>
        </w:rPr>
        <w:t>ِ</w:t>
      </w:r>
      <w:r w:rsidRPr="00557F59">
        <w:rPr>
          <w:rStyle w:val="libAieChar"/>
          <w:rtl/>
        </w:rPr>
        <w:t>ي الع</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دِ </w:t>
      </w:r>
      <w:r w:rsidRPr="007D70E5">
        <w:rPr>
          <w:rStyle w:val="libAlaemChar"/>
          <w:rtl/>
        </w:rPr>
        <w:t>)</w:t>
      </w:r>
      <w:r>
        <w:rPr>
          <w:rtl/>
        </w:rPr>
        <w:t xml:space="preserve"> </w:t>
      </w:r>
      <w:r w:rsidRPr="00557F59">
        <w:rPr>
          <w:rStyle w:val="libFootnotenumChar"/>
          <w:rtl/>
        </w:rPr>
        <w:t>(5)</w:t>
      </w:r>
      <w:r>
        <w:rPr>
          <w:rtl/>
        </w:rPr>
        <w:t xml:space="preserve"> والمصريّات أعظم النساء كيداً لأنّه معهنّ ما ليس مع غيرهنّ من البوائق والحيل. </w:t>
      </w:r>
    </w:p>
    <w:p w:rsidR="00557F59" w:rsidRDefault="00557F59" w:rsidP="00484E34">
      <w:pPr>
        <w:pStyle w:val="libNormal"/>
        <w:rPr>
          <w:rtl/>
        </w:rPr>
      </w:pPr>
      <w:r>
        <w:rPr>
          <w:rtl/>
        </w:rPr>
        <w:t>وعن بعض العلماء</w:t>
      </w:r>
      <w:r w:rsidR="003050AD">
        <w:rPr>
          <w:rtl/>
        </w:rPr>
        <w:t>:</w:t>
      </w:r>
      <w:r>
        <w:rPr>
          <w:rtl/>
        </w:rPr>
        <w:t xml:space="preserve"> انّي أخاف من النساء أكثر ممّا أخاف من الشيطان لأنّ الله سبحانه وتعالى يقول</w:t>
      </w:r>
      <w:r w:rsidR="003050AD">
        <w:rPr>
          <w:rtl/>
        </w:rPr>
        <w:t>:</w:t>
      </w:r>
      <w:r>
        <w:rPr>
          <w:rtl/>
        </w:rPr>
        <w:t xml:space="preserve"> </w:t>
      </w:r>
      <w:r w:rsidRPr="007D70E5">
        <w:rPr>
          <w:rStyle w:val="libAlaemChar"/>
          <w:rtl/>
        </w:rPr>
        <w:t>(</w:t>
      </w:r>
      <w:r w:rsidRPr="00557F59">
        <w:rPr>
          <w:rStyle w:val="libAieChar"/>
          <w:rtl/>
        </w:rPr>
        <w:t xml:space="preserve"> إنّ ك</w:t>
      </w:r>
      <w:r w:rsidRPr="00557F59">
        <w:rPr>
          <w:rStyle w:val="libAieChar"/>
          <w:rFonts w:hint="cs"/>
          <w:rtl/>
        </w:rPr>
        <w:t>َ</w:t>
      </w:r>
      <w:r w:rsidRPr="00557F59">
        <w:rPr>
          <w:rStyle w:val="libAieChar"/>
          <w:rtl/>
        </w:rPr>
        <w:t>يد الش</w:t>
      </w:r>
      <w:r w:rsidRPr="00557F59">
        <w:rPr>
          <w:rStyle w:val="libAieChar"/>
          <w:rFonts w:hint="cs"/>
          <w:rtl/>
        </w:rPr>
        <w:t>َّ</w:t>
      </w:r>
      <w:r w:rsidRPr="00557F59">
        <w:rPr>
          <w:rStyle w:val="libAieChar"/>
          <w:rtl/>
        </w:rPr>
        <w:t>يط</w:t>
      </w:r>
      <w:r w:rsidRPr="00557F59">
        <w:rPr>
          <w:rStyle w:val="libAieChar"/>
          <w:rFonts w:hint="cs"/>
          <w:rtl/>
        </w:rPr>
        <w:t>َ</w:t>
      </w:r>
      <w:r w:rsidRPr="00557F59">
        <w:rPr>
          <w:rStyle w:val="libAieChar"/>
          <w:rtl/>
        </w:rPr>
        <w:t>ان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ض</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يفاً </w:t>
      </w:r>
      <w:r w:rsidRPr="007D70E5">
        <w:rPr>
          <w:rStyle w:val="libAlaemChar"/>
          <w:rtl/>
        </w:rPr>
        <w:t>)</w:t>
      </w:r>
      <w:r>
        <w:rPr>
          <w:rtl/>
        </w:rPr>
        <w:t xml:space="preserve"> </w:t>
      </w:r>
      <w:r w:rsidRPr="00557F59">
        <w:rPr>
          <w:rStyle w:val="libFootnotenumChar"/>
          <w:rtl/>
        </w:rPr>
        <w:t>(6)</w:t>
      </w:r>
      <w:r>
        <w:rPr>
          <w:rtl/>
        </w:rPr>
        <w:t xml:space="preserve"> وفي النساء</w:t>
      </w:r>
      <w:r w:rsidR="003050AD">
        <w:rPr>
          <w:rtl/>
        </w:rPr>
        <w:t>:</w:t>
      </w:r>
      <w:r>
        <w:rPr>
          <w:rtl/>
        </w:rPr>
        <w:t xml:space="preserve"> </w:t>
      </w:r>
      <w:r w:rsidRPr="007D70E5">
        <w:rPr>
          <w:rStyle w:val="libAlaemChar"/>
          <w:rtl/>
        </w:rPr>
        <w:t>(</w:t>
      </w:r>
      <w:r w:rsidRPr="00557F59">
        <w:rPr>
          <w:rStyle w:val="libAieChar"/>
          <w:rtl/>
        </w:rPr>
        <w:t xml:space="preserve"> إنّ ك</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w:t>
      </w:r>
      <w:r w:rsidRPr="007D70E5">
        <w:rPr>
          <w:rStyle w:val="libAlaemChar"/>
          <w:rtl/>
        </w:rPr>
        <w:t>)</w:t>
      </w:r>
      <w:r>
        <w:rPr>
          <w:rtl/>
        </w:rPr>
        <w:t xml:space="preserve"> وخاصّة إذا قارن ذلك عدم الغيرة في الأزواج</w:t>
      </w:r>
      <w:r w:rsidR="007D70E5">
        <w:rPr>
          <w:rtl/>
        </w:rPr>
        <w:t>،</w:t>
      </w:r>
      <w:r>
        <w:rPr>
          <w:rtl/>
        </w:rPr>
        <w:t xml:space="preserve"> وهذا الأمر مركوس في طبيعة أكثر رجال مصر. </w:t>
      </w:r>
    </w:p>
    <w:p w:rsidR="00557F59" w:rsidRDefault="00557F59" w:rsidP="00484E34">
      <w:pPr>
        <w:pStyle w:val="libNormal"/>
        <w:rPr>
          <w:rtl/>
        </w:rPr>
      </w:pPr>
      <w:r>
        <w:rPr>
          <w:rtl/>
        </w:rPr>
        <w:t>قال شيخنا الشهيد شمس الدين محمد بن مكّي رضي الله عنه في كتاب الدروس</w:t>
      </w:r>
      <w:r w:rsidR="003050AD">
        <w:rPr>
          <w:rtl/>
        </w:rPr>
        <w:t>:</w:t>
      </w:r>
      <w:r>
        <w:rPr>
          <w:rtl/>
        </w:rPr>
        <w:t xml:space="preserve"> إنّ شرب ماء النيل يميت القلب</w:t>
      </w:r>
      <w:r w:rsidR="007D70E5">
        <w:rPr>
          <w:rtl/>
        </w:rPr>
        <w:t>،</w:t>
      </w:r>
      <w:r>
        <w:rPr>
          <w:rtl/>
        </w:rPr>
        <w:t xml:space="preserve"> والأكل في فخارها</w:t>
      </w:r>
      <w:r w:rsidR="007D70E5">
        <w:rPr>
          <w:rtl/>
        </w:rPr>
        <w:t>،</w:t>
      </w:r>
      <w:r>
        <w:rPr>
          <w:rtl/>
        </w:rPr>
        <w:t xml:space="preserve"> وغسل الرأس بطينها يذهب بالغيرة ويورث الدياثة. </w:t>
      </w:r>
      <w:r w:rsidRPr="00557F59">
        <w:rPr>
          <w:rStyle w:val="libFootnotenumChar"/>
          <w:rtl/>
        </w:rPr>
        <w:t>(7)</w:t>
      </w:r>
      <w:r>
        <w:rPr>
          <w:rtl/>
        </w:rPr>
        <w:t xml:space="preserve"> </w:t>
      </w:r>
    </w:p>
    <w:p w:rsidR="00557F59" w:rsidRDefault="00557F59" w:rsidP="00484E34">
      <w:pPr>
        <w:pStyle w:val="libNormal"/>
        <w:rPr>
          <w:rtl/>
        </w:rPr>
      </w:pPr>
      <w:r>
        <w:rPr>
          <w:rtl/>
        </w:rPr>
        <w:t>ولمّا كثر اللغط في شأنها وشأن يوسف</w:t>
      </w:r>
      <w:r w:rsidR="007D70E5">
        <w:rPr>
          <w:rtl/>
        </w:rPr>
        <w:t>،</w:t>
      </w:r>
      <w:r>
        <w:rPr>
          <w:rtl/>
        </w:rPr>
        <w:t xml:space="preserve"> وشاع الأمر بذلك</w:t>
      </w:r>
      <w:r w:rsidR="007D70E5">
        <w:rPr>
          <w:rtl/>
        </w:rPr>
        <w:t>،</w:t>
      </w:r>
      <w:r>
        <w:rPr>
          <w:rtl/>
        </w:rPr>
        <w:t xml:space="preserve"> وتكلّمت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227.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35. </w:t>
      </w:r>
    </w:p>
    <w:p w:rsidR="00557F59" w:rsidRDefault="00557F59" w:rsidP="00557F59">
      <w:pPr>
        <w:pStyle w:val="libFootnote0"/>
        <w:rPr>
          <w:rtl/>
        </w:rPr>
      </w:pPr>
      <w:r>
        <w:rPr>
          <w:rtl/>
        </w:rPr>
        <w:t>3</w:t>
      </w:r>
      <w:r w:rsidR="007D70E5">
        <w:rPr>
          <w:rtl/>
        </w:rPr>
        <w:t xml:space="preserve"> - </w:t>
      </w:r>
      <w:r>
        <w:rPr>
          <w:rtl/>
        </w:rPr>
        <w:t>في « ح »</w:t>
      </w:r>
      <w:r w:rsidR="003050AD">
        <w:rPr>
          <w:rtl/>
        </w:rPr>
        <w:t>:</w:t>
      </w:r>
      <w:r>
        <w:rPr>
          <w:rtl/>
        </w:rPr>
        <w:t xml:space="preserve"> أي من زوجها. </w:t>
      </w:r>
    </w:p>
    <w:p w:rsidR="00557F59" w:rsidRDefault="00557F59" w:rsidP="00557F59">
      <w:pPr>
        <w:pStyle w:val="libFootnote0"/>
        <w:rPr>
          <w:rtl/>
        </w:rPr>
      </w:pPr>
      <w:r>
        <w:rPr>
          <w:rtl/>
        </w:rPr>
        <w:t>4</w:t>
      </w:r>
      <w:r w:rsidR="007D70E5">
        <w:rPr>
          <w:rtl/>
        </w:rPr>
        <w:t xml:space="preserve"> - </w:t>
      </w:r>
      <w:r>
        <w:rPr>
          <w:rtl/>
        </w:rPr>
        <w:t>في حديث الزبير</w:t>
      </w:r>
      <w:r w:rsidR="003050AD">
        <w:rPr>
          <w:rtl/>
        </w:rPr>
        <w:t>:</w:t>
      </w:r>
      <w:r>
        <w:rPr>
          <w:rtl/>
        </w:rPr>
        <w:t xml:space="preserve"> فما زال يَفتِلُ في الذَروَةِ والغارب حتى أجابته عائشة إلى الخروج. « لسان العرب</w:t>
      </w:r>
      <w:r w:rsidR="003050AD">
        <w:rPr>
          <w:rtl/>
        </w:rPr>
        <w:t>:</w:t>
      </w:r>
      <w:r>
        <w:rPr>
          <w:rtl/>
        </w:rPr>
        <w:t xml:space="preserve"> 1 / 644</w:t>
      </w:r>
      <w:r w:rsidR="007D70E5">
        <w:rPr>
          <w:rtl/>
        </w:rPr>
        <w:t xml:space="preserve"> - </w:t>
      </w:r>
      <w:r>
        <w:rPr>
          <w:rtl/>
        </w:rPr>
        <w:t>غرب</w:t>
      </w:r>
      <w:r w:rsidR="007D70E5">
        <w:rPr>
          <w:rtl/>
        </w:rPr>
        <w:t xml:space="preserve"> - </w:t>
      </w:r>
      <w:r>
        <w:rPr>
          <w:rtl/>
        </w:rPr>
        <w:t xml:space="preserve">». </w:t>
      </w:r>
    </w:p>
    <w:p w:rsidR="00557F59" w:rsidRDefault="00557F59" w:rsidP="00557F59">
      <w:pPr>
        <w:pStyle w:val="libFootnote0"/>
        <w:rPr>
          <w:rtl/>
        </w:rPr>
      </w:pPr>
      <w:r>
        <w:rPr>
          <w:rtl/>
        </w:rPr>
        <w:t>5</w:t>
      </w:r>
      <w:r w:rsidR="007D70E5">
        <w:rPr>
          <w:rtl/>
        </w:rPr>
        <w:t xml:space="preserve"> - </w:t>
      </w:r>
      <w:r>
        <w:rPr>
          <w:rtl/>
        </w:rPr>
        <w:t>سورة الفلق</w:t>
      </w:r>
      <w:r w:rsidR="003050AD">
        <w:rPr>
          <w:rtl/>
        </w:rPr>
        <w:t>:</w:t>
      </w:r>
      <w:r>
        <w:rPr>
          <w:rtl/>
        </w:rPr>
        <w:t xml:space="preserve"> 4. </w:t>
      </w:r>
    </w:p>
    <w:p w:rsidR="00557F59" w:rsidRDefault="00557F59" w:rsidP="00557F59">
      <w:pPr>
        <w:pStyle w:val="libFootnote0"/>
        <w:rPr>
          <w:rtl/>
        </w:rPr>
      </w:pPr>
      <w:r>
        <w:rPr>
          <w:rtl/>
        </w:rPr>
        <w:t>6</w:t>
      </w:r>
      <w:r w:rsidR="007D70E5">
        <w:rPr>
          <w:rtl/>
        </w:rPr>
        <w:t xml:space="preserve"> - </w:t>
      </w:r>
      <w:r>
        <w:rPr>
          <w:rtl/>
        </w:rPr>
        <w:t>سورة النساء</w:t>
      </w:r>
      <w:r w:rsidR="003050AD">
        <w:rPr>
          <w:rtl/>
        </w:rPr>
        <w:t>:</w:t>
      </w:r>
      <w:r>
        <w:rPr>
          <w:rtl/>
        </w:rPr>
        <w:t xml:space="preserve"> 76. </w:t>
      </w:r>
    </w:p>
    <w:p w:rsidR="00557F59" w:rsidRDefault="00557F59" w:rsidP="00557F59">
      <w:pPr>
        <w:pStyle w:val="libFootnote0"/>
        <w:rPr>
          <w:rtl/>
        </w:rPr>
      </w:pPr>
      <w:r>
        <w:rPr>
          <w:rtl/>
        </w:rPr>
        <w:t>7</w:t>
      </w:r>
      <w:r w:rsidR="007D70E5">
        <w:rPr>
          <w:rtl/>
        </w:rPr>
        <w:t xml:space="preserve"> - </w:t>
      </w:r>
      <w:r>
        <w:rPr>
          <w:rtl/>
        </w:rPr>
        <w:t>الدروس</w:t>
      </w:r>
      <w:r w:rsidR="003050AD">
        <w:rPr>
          <w:rtl/>
        </w:rPr>
        <w:t>:</w:t>
      </w:r>
      <w:r>
        <w:rPr>
          <w:rtl/>
        </w:rPr>
        <w:t xml:space="preserve"> 3 / 47.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النسوة بذلك انّ </w:t>
      </w:r>
      <w:r w:rsidRPr="007D70E5">
        <w:rPr>
          <w:rStyle w:val="libAlaemChar"/>
          <w:rtl/>
        </w:rPr>
        <w:t>(</w:t>
      </w:r>
      <w:r w:rsidRPr="00557F59">
        <w:rPr>
          <w:rStyle w:val="libAieChar"/>
          <w:rtl/>
        </w:rPr>
        <w:t xml:space="preserve"> امر</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ةُ الع</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يز</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sidR="007D70E5">
        <w:rPr>
          <w:rtl/>
        </w:rPr>
        <w:t>،</w:t>
      </w:r>
      <w:r>
        <w:rPr>
          <w:rtl/>
        </w:rPr>
        <w:t xml:space="preserve"> وأظهروا الانكار لفعلها وأشهروا خطأها دعتهنّ واستضافتهنّ وأظهرت حبّها إيّاه واستكتمتهنّ فأظهرنه</w:t>
      </w:r>
      <w:r w:rsidR="007D70E5">
        <w:rPr>
          <w:rtl/>
        </w:rPr>
        <w:t>،</w:t>
      </w:r>
      <w:r>
        <w:rPr>
          <w:rtl/>
        </w:rPr>
        <w:t xml:space="preserve"> وأعتدت لكلّ واحدة منهنّ متّكأً</w:t>
      </w:r>
      <w:r w:rsidR="007D70E5">
        <w:rPr>
          <w:rtl/>
        </w:rPr>
        <w:t xml:space="preserve"> - </w:t>
      </w:r>
      <w:r>
        <w:rPr>
          <w:rtl/>
        </w:rPr>
        <w:t>أي وسادة</w:t>
      </w:r>
      <w:r w:rsidR="007D70E5">
        <w:rPr>
          <w:rtl/>
        </w:rPr>
        <w:t xml:space="preserve"> -،</w:t>
      </w:r>
      <w:r>
        <w:rPr>
          <w:rtl/>
        </w:rPr>
        <w:t xml:space="preserve"> وقدّمت لهنّ الفواكه أوّلاً</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آت</w:t>
      </w:r>
      <w:r w:rsidRPr="00557F59">
        <w:rPr>
          <w:rStyle w:val="libAieChar"/>
          <w:rFonts w:hint="cs"/>
          <w:rtl/>
        </w:rPr>
        <w:t>َ</w:t>
      </w:r>
      <w:r w:rsidRPr="00557F59">
        <w:rPr>
          <w:rStyle w:val="libAieChar"/>
          <w:rtl/>
        </w:rPr>
        <w:t>ت 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يناً </w:t>
      </w:r>
      <w:r w:rsidRPr="007D70E5">
        <w:rPr>
          <w:rStyle w:val="libAlaemChar"/>
          <w:rtl/>
        </w:rPr>
        <w:t>)</w:t>
      </w:r>
      <w:r>
        <w:rPr>
          <w:rtl/>
        </w:rPr>
        <w:t xml:space="preserve"> لتقطيع الفواكه</w:t>
      </w:r>
      <w:r w:rsidR="007D70E5">
        <w:rPr>
          <w:rtl/>
        </w:rPr>
        <w:t>،</w:t>
      </w:r>
      <w:r>
        <w:rPr>
          <w:rtl/>
        </w:rPr>
        <w:t xml:space="preserve"> وكانت قد أجلست يوسف غير مجلسهنّ</w:t>
      </w:r>
      <w:r w:rsidR="007D70E5">
        <w:rPr>
          <w:rtl/>
        </w:rPr>
        <w:t>،</w:t>
      </w:r>
      <w:r>
        <w:rPr>
          <w:rtl/>
        </w:rPr>
        <w:t xml:space="preserve"> وأمرته بالخروج عليهنّ في هيأته</w:t>
      </w:r>
      <w:r w:rsidR="007D70E5">
        <w:rPr>
          <w:rtl/>
        </w:rPr>
        <w:t>،</w:t>
      </w:r>
      <w:r>
        <w:rPr>
          <w:rtl/>
        </w:rPr>
        <w:t xml:space="preserve"> ولم يكن يتهيّأ له أن لا يخرج لأنّه بمنزلة العبد لها</w:t>
      </w:r>
      <w:r w:rsidR="007D70E5">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 أكب</w:t>
      </w:r>
      <w:r w:rsidRPr="00557F59">
        <w:rPr>
          <w:rStyle w:val="libAieChar"/>
          <w:rFonts w:hint="cs"/>
          <w:rtl/>
        </w:rPr>
        <w:t>َ</w:t>
      </w:r>
      <w:r w:rsidRPr="00557F59">
        <w:rPr>
          <w:rStyle w:val="libAieChar"/>
          <w:rtl/>
        </w:rPr>
        <w:t xml:space="preserve">رنَهُ </w:t>
      </w:r>
      <w:r w:rsidRPr="007D70E5">
        <w:rPr>
          <w:rStyle w:val="libAlaemChar"/>
          <w:rtl/>
        </w:rPr>
        <w:t>)</w:t>
      </w:r>
      <w:r>
        <w:rPr>
          <w:rtl/>
        </w:rPr>
        <w:t xml:space="preserve"> أي أعظمنه وتحيّرن في جماله إذ كان كالقمر ليلة البدر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عنَ أيد</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xml:space="preserve"> بتلك السكاكين</w:t>
      </w:r>
      <w:r w:rsidR="007D70E5">
        <w:rPr>
          <w:rtl/>
        </w:rPr>
        <w:t>،</w:t>
      </w:r>
      <w:r>
        <w:rPr>
          <w:rtl/>
        </w:rPr>
        <w:t xml:space="preserve"> فما أحسسن إلا بالدم</w:t>
      </w:r>
      <w:r w:rsidR="007D70E5">
        <w:rPr>
          <w:rtl/>
        </w:rPr>
        <w:t>،</w:t>
      </w:r>
      <w:r>
        <w:rPr>
          <w:rtl/>
        </w:rPr>
        <w:t xml:space="preserve"> ولم يجدن ألم القطع لاشتغال قلوبهنّ بيوسف </w:t>
      </w:r>
      <w:r w:rsidR="007D70E5" w:rsidRPr="007D70E5">
        <w:rPr>
          <w:rStyle w:val="libAlaemChar"/>
          <w:rFonts w:hint="cs"/>
          <w:rtl/>
        </w:rPr>
        <w:t>عليه‌السلام</w:t>
      </w:r>
      <w:r w:rsidR="007D70E5">
        <w:rPr>
          <w:rtl/>
        </w:rPr>
        <w:t>،</w:t>
      </w:r>
      <w:r>
        <w:rPr>
          <w:rtl/>
        </w:rPr>
        <w:t xml:space="preserve"> والمعنى</w:t>
      </w:r>
      <w:r w:rsidR="003050AD">
        <w:rPr>
          <w:rtl/>
        </w:rPr>
        <w:t>:</w:t>
      </w:r>
      <w:r>
        <w:rPr>
          <w:rtl/>
        </w:rPr>
        <w:t xml:space="preserve"> جرحن أيديهنّ</w:t>
      </w:r>
      <w:r w:rsidR="007D70E5">
        <w:rPr>
          <w:rtl/>
        </w:rPr>
        <w:t>،</w:t>
      </w:r>
      <w:r>
        <w:rPr>
          <w:rtl/>
        </w:rPr>
        <w:t xml:space="preserve"> وليس معناه أبنّ أيديهنّ</w:t>
      </w:r>
      <w:r w:rsidR="007D70E5">
        <w:rPr>
          <w:rtl/>
        </w:rPr>
        <w:t>،</w:t>
      </w:r>
      <w:r>
        <w:rPr>
          <w:rtl/>
        </w:rPr>
        <w:t xml:space="preserve"> لأنّ هذا مستعمل في الكلام</w:t>
      </w:r>
      <w:r w:rsidR="007D70E5">
        <w:rPr>
          <w:rtl/>
        </w:rPr>
        <w:t>،</w:t>
      </w:r>
      <w:r>
        <w:rPr>
          <w:rtl/>
        </w:rPr>
        <w:t xml:space="preserve"> تقول للرجل</w:t>
      </w:r>
      <w:r w:rsidR="003050AD">
        <w:rPr>
          <w:rtl/>
        </w:rPr>
        <w:t>:</w:t>
      </w:r>
      <w:r>
        <w:rPr>
          <w:rtl/>
        </w:rPr>
        <w:t xml:space="preserve"> قطعت يدي</w:t>
      </w:r>
      <w:r w:rsidR="003050AD">
        <w:rPr>
          <w:rtl/>
        </w:rPr>
        <w:t>:</w:t>
      </w:r>
      <w:r>
        <w:rPr>
          <w:rtl/>
        </w:rPr>
        <w:t xml:space="preserve"> أي خدشتها. </w:t>
      </w:r>
      <w:r w:rsidRPr="00557F59">
        <w:rPr>
          <w:rStyle w:val="libFootnotenumChar"/>
          <w:rtl/>
        </w:rPr>
        <w:t>(3)</w:t>
      </w:r>
      <w:r>
        <w:rPr>
          <w:rtl/>
        </w:rPr>
        <w:t xml:space="preserve"> </w:t>
      </w:r>
    </w:p>
    <w:p w:rsidR="00557F59" w:rsidRDefault="00557F59" w:rsidP="00484E34">
      <w:pPr>
        <w:pStyle w:val="libNormal"/>
        <w:rPr>
          <w:rtl/>
        </w:rPr>
      </w:pPr>
      <w:r>
        <w:rPr>
          <w:rtl/>
        </w:rPr>
        <w:t>ثم قال الله سبحانه</w:t>
      </w:r>
      <w:r w:rsidR="003050AD">
        <w:rPr>
          <w:rtl/>
        </w:rPr>
        <w:t>:</w:t>
      </w:r>
      <w:r>
        <w:rPr>
          <w:rtl/>
        </w:rPr>
        <w:t xml:space="preserve"> </w:t>
      </w:r>
      <w:r w:rsidRPr="007D70E5">
        <w:rPr>
          <w:rStyle w:val="libAlaemChar"/>
          <w:rtl/>
        </w:rPr>
        <w:t>(</w:t>
      </w:r>
      <w:r w:rsidRPr="00557F59">
        <w:rPr>
          <w:rStyle w:val="libAieChar"/>
          <w:rtl/>
        </w:rPr>
        <w:t xml:space="preserve"> ث</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دَا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عدِ م</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ا الآي</w:t>
      </w:r>
      <w:r w:rsidRPr="00557F59">
        <w:rPr>
          <w:rStyle w:val="libAieChar"/>
          <w:rFonts w:hint="cs"/>
          <w:rtl/>
        </w:rPr>
        <w:t>َ</w:t>
      </w:r>
      <w:r w:rsidRPr="00557F59">
        <w:rPr>
          <w:rStyle w:val="libAieChar"/>
          <w:rtl/>
        </w:rPr>
        <w:t>اتِ</w:t>
      </w:r>
      <w:r w:rsidR="007D70E5">
        <w:rPr>
          <w:rtl/>
        </w:rPr>
        <w:t xml:space="preserve"> - </w:t>
      </w:r>
      <w:r>
        <w:rPr>
          <w:rtl/>
        </w:rPr>
        <w:t xml:space="preserve">الدالّة على براءة يوسف [ وهي قدّ القميص من دبره وجزّ الأيدي ] </w:t>
      </w:r>
      <w:r w:rsidRPr="00557F59">
        <w:rPr>
          <w:rStyle w:val="libFootnotenumChar"/>
          <w:rtl/>
        </w:rPr>
        <w:t>(4)</w:t>
      </w:r>
      <w:r w:rsidR="007D70E5">
        <w:rPr>
          <w:rFonts w:hint="cs"/>
          <w:rtl/>
        </w:rPr>
        <w:t xml:space="preserve"> - </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سج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ح</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sidR="007D70E5">
        <w:rPr>
          <w:rtl/>
        </w:rPr>
        <w:t>،</w:t>
      </w:r>
      <w:r>
        <w:rPr>
          <w:rtl/>
        </w:rPr>
        <w:t xml:space="preserve"> وذلك انّ المرأة قالت لزوجها</w:t>
      </w:r>
      <w:r w:rsidR="003050AD">
        <w:rPr>
          <w:rtl/>
        </w:rPr>
        <w:t>:</w:t>
      </w:r>
      <w:r>
        <w:rPr>
          <w:rtl/>
        </w:rPr>
        <w:t xml:space="preserve"> إنّ هذا العبد قد فضحني في الناس</w:t>
      </w:r>
      <w:r w:rsidR="007D70E5">
        <w:rPr>
          <w:rtl/>
        </w:rPr>
        <w:t>،</w:t>
      </w:r>
      <w:r>
        <w:rPr>
          <w:rtl/>
        </w:rPr>
        <w:t xml:space="preserve"> من حيث إنّه يخبرهم انّي راودته عن نفسه</w:t>
      </w:r>
      <w:r w:rsidR="007D70E5">
        <w:rPr>
          <w:rtl/>
        </w:rPr>
        <w:t>،</w:t>
      </w:r>
      <w:r>
        <w:rPr>
          <w:rtl/>
        </w:rPr>
        <w:t xml:space="preserve"> ولست اُطيق أن أعتذر بعذري</w:t>
      </w:r>
      <w:r w:rsidR="007D70E5">
        <w:rPr>
          <w:rtl/>
        </w:rPr>
        <w:t>،</w:t>
      </w:r>
      <w:r>
        <w:rPr>
          <w:rtl/>
        </w:rPr>
        <w:t xml:space="preserve"> فإمّا أن تأذن لي فأخرج وأعتذر</w:t>
      </w:r>
      <w:r w:rsidR="007D70E5">
        <w:rPr>
          <w:rtl/>
        </w:rPr>
        <w:t>،</w:t>
      </w:r>
      <w:r>
        <w:rPr>
          <w:rtl/>
        </w:rPr>
        <w:t xml:space="preserve"> وإمّا أن تحبسه كما حبستني. </w:t>
      </w:r>
    </w:p>
    <w:p w:rsidR="00557F59" w:rsidRDefault="00557F59" w:rsidP="00484E34">
      <w:pPr>
        <w:pStyle w:val="libNormal"/>
        <w:rPr>
          <w:rtl/>
        </w:rPr>
      </w:pPr>
      <w:r>
        <w:rPr>
          <w:rtl/>
        </w:rPr>
        <w:t>فحبسه لذلك بعد علمه ببراءته وليظهر للناس انّ الذنب كان له لأنّه ما يحبس الا المجرم</w:t>
      </w:r>
      <w:r w:rsidR="007D70E5">
        <w:rPr>
          <w:rtl/>
        </w:rPr>
        <w:t>،</w:t>
      </w:r>
      <w:r>
        <w:rPr>
          <w:rtl/>
        </w:rPr>
        <w:t xml:space="preserve"> وقيل</w:t>
      </w:r>
      <w:r w:rsidR="003050AD">
        <w:rPr>
          <w:rtl/>
        </w:rPr>
        <w:t>:</w:t>
      </w:r>
      <w:r>
        <w:rPr>
          <w:rtl/>
        </w:rPr>
        <w:t xml:space="preserve"> كان الحبس قريباً منها فأرادت انّها تكون إذا أرادت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30.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31.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330. </w:t>
      </w:r>
    </w:p>
    <w:p w:rsidR="00557F59" w:rsidRDefault="00557F59" w:rsidP="00557F59">
      <w:pPr>
        <w:pStyle w:val="libFootnote0"/>
        <w:rPr>
          <w:rtl/>
        </w:rPr>
      </w:pPr>
      <w:r>
        <w:rPr>
          <w:rtl/>
        </w:rPr>
        <w:t>4</w:t>
      </w:r>
      <w:r w:rsidR="007D70E5">
        <w:rPr>
          <w:rtl/>
        </w:rPr>
        <w:t xml:space="preserve"> - </w:t>
      </w:r>
      <w:r>
        <w:rPr>
          <w:rtl/>
        </w:rPr>
        <w:t xml:space="preserve">من المجمع.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35.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أن تراه أشرفت عليه ورأته</w:t>
      </w:r>
      <w:r w:rsidR="007D70E5">
        <w:rPr>
          <w:rtl/>
        </w:rPr>
        <w:t>،</w:t>
      </w:r>
      <w:r>
        <w:rPr>
          <w:rtl/>
        </w:rPr>
        <w:t xml:space="preserve"> وقوله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سج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ى حينٍ </w:t>
      </w:r>
      <w:r w:rsidRPr="007D70E5">
        <w:rPr>
          <w:rStyle w:val="libAlaemChar"/>
          <w:rtl/>
        </w:rPr>
        <w:t>)</w:t>
      </w:r>
      <w:r>
        <w:rPr>
          <w:rtl/>
        </w:rPr>
        <w:t xml:space="preserve"> قيل</w:t>
      </w:r>
      <w:r w:rsidR="003050AD">
        <w:rPr>
          <w:rtl/>
        </w:rPr>
        <w:t>:</w:t>
      </w:r>
      <w:r>
        <w:rPr>
          <w:rtl/>
        </w:rPr>
        <w:t xml:space="preserve"> حتى ينسى حديث الامرأة معه. </w:t>
      </w:r>
      <w:r w:rsidRPr="00557F59">
        <w:rPr>
          <w:rStyle w:val="libFootnotenumChar"/>
          <w:rtl/>
        </w:rPr>
        <w:t>(1)</w:t>
      </w:r>
      <w:r>
        <w:rPr>
          <w:rtl/>
        </w:rPr>
        <w:t xml:space="preserve"> </w:t>
      </w:r>
    </w:p>
    <w:p w:rsidR="00557F59" w:rsidRDefault="00557F59" w:rsidP="00484E34">
      <w:pPr>
        <w:pStyle w:val="libNormal"/>
        <w:rPr>
          <w:rtl/>
        </w:rPr>
      </w:pPr>
      <w:r>
        <w:rPr>
          <w:rtl/>
        </w:rPr>
        <w:t>ولمّا اُدخل السجن اُدخل معه غلامان للملك أحدهما صاحب شرابه</w:t>
      </w:r>
      <w:r w:rsidR="007D70E5">
        <w:rPr>
          <w:rtl/>
        </w:rPr>
        <w:t>،</w:t>
      </w:r>
      <w:r>
        <w:rPr>
          <w:rtl/>
        </w:rPr>
        <w:t xml:space="preserve"> والآخر صاحب طعامه اُنهي إلى الملك الأعظم أنّهما يريدان يسمّانه فأدخلهما إلى السجن</w:t>
      </w:r>
      <w:r w:rsidR="007D70E5">
        <w:rPr>
          <w:rtl/>
        </w:rPr>
        <w:t>،</w:t>
      </w:r>
      <w:r>
        <w:rPr>
          <w:rtl/>
        </w:rPr>
        <w:t xml:space="preserve"> وكان يوسف لمّا دخل السجن عرّفهما انّه يعبّر الرؤيا</w:t>
      </w:r>
      <w:r w:rsidR="007D70E5">
        <w:rPr>
          <w:rtl/>
        </w:rPr>
        <w:t>،</w:t>
      </w:r>
      <w:r>
        <w:rPr>
          <w:rtl/>
        </w:rPr>
        <w:t xml:space="preserve"> فقال أحد العبدين للآخر</w:t>
      </w:r>
      <w:r w:rsidR="003050AD">
        <w:rPr>
          <w:rtl/>
        </w:rPr>
        <w:t>:</w:t>
      </w:r>
      <w:r>
        <w:rPr>
          <w:rtl/>
        </w:rPr>
        <w:t xml:space="preserve"> هلمّ حتى نجرّبه</w:t>
      </w:r>
      <w:r w:rsidR="007D70E5">
        <w:rPr>
          <w:rtl/>
        </w:rPr>
        <w:t>،</w:t>
      </w:r>
      <w:r>
        <w:rPr>
          <w:rtl/>
        </w:rPr>
        <w:t xml:space="preserve"> فقال أحدهما وهو الساقي</w:t>
      </w:r>
      <w:r w:rsidR="003050AD">
        <w:rPr>
          <w:rtl/>
        </w:rPr>
        <w:t>:</w:t>
      </w:r>
      <w:r>
        <w:rPr>
          <w:rtl/>
        </w:rPr>
        <w:t xml:space="preserve"> رأيت أصل كرمة </w:t>
      </w:r>
      <w:r w:rsidRPr="00557F59">
        <w:rPr>
          <w:rStyle w:val="libFootnotenumChar"/>
          <w:rtl/>
        </w:rPr>
        <w:t>(2)</w:t>
      </w:r>
      <w:r>
        <w:rPr>
          <w:rtl/>
        </w:rPr>
        <w:t xml:space="preserve"> عليها ثلاثة عناقيد من عنب فجنيتها وعصرتها في كأس الملك وسقيته إيّاها. </w:t>
      </w:r>
    </w:p>
    <w:p w:rsidR="00557F59" w:rsidRDefault="00557F59" w:rsidP="00484E34">
      <w:pPr>
        <w:pStyle w:val="libNormal"/>
        <w:rPr>
          <w:rtl/>
        </w:rPr>
      </w:pPr>
      <w:r>
        <w:rPr>
          <w:rtl/>
        </w:rPr>
        <w:t>وقال الآخر</w:t>
      </w:r>
      <w:r w:rsidR="003050AD">
        <w:rPr>
          <w:rtl/>
        </w:rPr>
        <w:t>:</w:t>
      </w:r>
      <w:r>
        <w:rPr>
          <w:rtl/>
        </w:rPr>
        <w:t xml:space="preserve"> إنّي رأيت كأنّ فوق رأسي ثلاث سلال فيها الخبز وألوان الأطعمة وسباع الطير تنهش منها </w:t>
      </w:r>
      <w:r w:rsidRPr="007D70E5">
        <w:rPr>
          <w:rStyle w:val="libAlaemChar"/>
          <w:rtl/>
        </w:rPr>
        <w:t>(</w:t>
      </w:r>
      <w:r w:rsidRPr="00557F59">
        <w:rPr>
          <w:rStyle w:val="libAieChar"/>
          <w:rtl/>
        </w:rPr>
        <w:t xml:space="preserve"> 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ئن</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هِ إنّ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اكَ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إنّك ذو أفعال جميلة. </w:t>
      </w:r>
    </w:p>
    <w:p w:rsidR="00557F59" w:rsidRDefault="00557F59" w:rsidP="00484E34">
      <w:pPr>
        <w:pStyle w:val="libNormal"/>
        <w:rPr>
          <w:rtl/>
        </w:rPr>
      </w:pPr>
      <w:r>
        <w:rPr>
          <w:rtl/>
        </w:rPr>
        <w:t>قيل</w:t>
      </w:r>
      <w:r w:rsidR="003050AD">
        <w:rPr>
          <w:rtl/>
        </w:rPr>
        <w:t>:</w:t>
      </w:r>
      <w:r>
        <w:rPr>
          <w:rtl/>
        </w:rPr>
        <w:t xml:space="preserve"> إنّما نسباه إلى الاحسان لأنّه كان إذا ضاق على رجل مكانه وسّع له</w:t>
      </w:r>
      <w:r w:rsidR="007D70E5">
        <w:rPr>
          <w:rtl/>
        </w:rPr>
        <w:t>،</w:t>
      </w:r>
      <w:r>
        <w:rPr>
          <w:rtl/>
        </w:rPr>
        <w:t xml:space="preserve"> وإن احتاج جمع له</w:t>
      </w:r>
      <w:r w:rsidR="007D70E5">
        <w:rPr>
          <w:rtl/>
        </w:rPr>
        <w:t>،</w:t>
      </w:r>
      <w:r>
        <w:rPr>
          <w:rtl/>
        </w:rPr>
        <w:t xml:space="preserve"> وإن مرض قام عليه ؛ وقيل</w:t>
      </w:r>
      <w:r w:rsidR="003050AD">
        <w:rPr>
          <w:rtl/>
        </w:rPr>
        <w:t>:</w:t>
      </w:r>
      <w:r>
        <w:rPr>
          <w:rtl/>
        </w:rPr>
        <w:t xml:space="preserve"> إنّه كان يعين المظلوم</w:t>
      </w:r>
      <w:r w:rsidR="007D70E5">
        <w:rPr>
          <w:rtl/>
        </w:rPr>
        <w:t>،</w:t>
      </w:r>
      <w:r>
        <w:rPr>
          <w:rtl/>
        </w:rPr>
        <w:t xml:space="preserve"> وينصر الضعيف</w:t>
      </w:r>
      <w:r w:rsidR="007D70E5">
        <w:rPr>
          <w:rtl/>
        </w:rPr>
        <w:t>،</w:t>
      </w:r>
      <w:r>
        <w:rPr>
          <w:rtl/>
        </w:rPr>
        <w:t xml:space="preserve"> ويعود العليل</w:t>
      </w:r>
      <w:r w:rsidR="007D70E5">
        <w:rPr>
          <w:rtl/>
        </w:rPr>
        <w:t>،</w:t>
      </w:r>
      <w:r>
        <w:rPr>
          <w:rtl/>
        </w:rPr>
        <w:t xml:space="preserve"> وكان يحبو كلّ رجل بما يؤتى به ذلك اليوم من منزله من الطعام</w:t>
      </w:r>
      <w:r w:rsidR="007D70E5">
        <w:rPr>
          <w:rtl/>
        </w:rPr>
        <w:t>،</w:t>
      </w:r>
      <w:r>
        <w:rPr>
          <w:rtl/>
        </w:rPr>
        <w:t xml:space="preserve"> وهذا مثل قول عيسى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أك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(4)</w:t>
      </w:r>
      <w:r>
        <w:rPr>
          <w:rtl/>
        </w:rPr>
        <w:t xml:space="preserve"> </w:t>
      </w:r>
      <w:r w:rsidRPr="007D70E5">
        <w:rPr>
          <w:rStyle w:val="libAlaemChar"/>
          <w:rtl/>
        </w:rPr>
        <w:t>(</w:t>
      </w:r>
      <w:r w:rsidRPr="00557F59">
        <w:rPr>
          <w:rStyle w:val="libAieChar"/>
          <w:rtl/>
        </w:rPr>
        <w:t xml:space="preserve">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وقيل</w:t>
      </w:r>
      <w:r w:rsidR="003050AD">
        <w:rPr>
          <w:rtl/>
        </w:rPr>
        <w:t>:</w:t>
      </w:r>
      <w:r>
        <w:rPr>
          <w:rtl/>
        </w:rPr>
        <w:t xml:space="preserve"> قالا له</w:t>
      </w:r>
      <w:r w:rsidR="003050AD">
        <w:rPr>
          <w:rtl/>
        </w:rPr>
        <w:t>:</w:t>
      </w:r>
      <w:r>
        <w:rPr>
          <w:rtl/>
        </w:rPr>
        <w:t xml:space="preserve"> من أين عرفت ذلك ولست بكاهن ولا عرّاف؟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232. </w:t>
      </w:r>
    </w:p>
    <w:p w:rsidR="00557F59" w:rsidRDefault="00557F59" w:rsidP="00557F59">
      <w:pPr>
        <w:pStyle w:val="libFootnote0"/>
        <w:rPr>
          <w:rtl/>
        </w:rPr>
      </w:pPr>
      <w:r>
        <w:rPr>
          <w:rtl/>
        </w:rPr>
        <w:t>2</w:t>
      </w:r>
      <w:r w:rsidR="007D70E5">
        <w:rPr>
          <w:rtl/>
        </w:rPr>
        <w:t xml:space="preserve"> - </w:t>
      </w:r>
      <w:r>
        <w:rPr>
          <w:rtl/>
        </w:rPr>
        <w:t>في المجتمع</w:t>
      </w:r>
      <w:r w:rsidR="003050AD">
        <w:rPr>
          <w:rtl/>
        </w:rPr>
        <w:t>:</w:t>
      </w:r>
      <w:r>
        <w:rPr>
          <w:rtl/>
        </w:rPr>
        <w:t xml:space="preserve"> حبلة.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36. </w:t>
      </w:r>
    </w:p>
    <w:p w:rsidR="00557F59" w:rsidRDefault="00557F59" w:rsidP="00557F59">
      <w:pPr>
        <w:pStyle w:val="libFootnote0"/>
        <w:rPr>
          <w:rtl/>
        </w:rPr>
      </w:pPr>
      <w:r>
        <w:rPr>
          <w:rtl/>
        </w:rPr>
        <w:t>4</w:t>
      </w:r>
      <w:r w:rsidR="007D70E5">
        <w:rPr>
          <w:rtl/>
        </w:rPr>
        <w:t xml:space="preserve"> - </w:t>
      </w:r>
      <w:r>
        <w:rPr>
          <w:rtl/>
        </w:rPr>
        <w:t>سورة آل عمران</w:t>
      </w:r>
      <w:r w:rsidR="003050AD">
        <w:rPr>
          <w:rtl/>
        </w:rPr>
        <w:t>:</w:t>
      </w:r>
      <w:r>
        <w:rPr>
          <w:rtl/>
        </w:rPr>
        <w:t xml:space="preserve"> 49.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37.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فأخبرهما انّه رسول الله</w:t>
      </w:r>
      <w:r w:rsidR="007D70E5">
        <w:rPr>
          <w:rtl/>
        </w:rPr>
        <w:t>،</w:t>
      </w:r>
      <w:r>
        <w:rPr>
          <w:rtl/>
        </w:rPr>
        <w:t xml:space="preserve"> وانّه سبحانه علّمه ذلك. </w:t>
      </w:r>
    </w:p>
    <w:p w:rsidR="00557F59" w:rsidRDefault="00557F59" w:rsidP="00484E34">
      <w:pPr>
        <w:pStyle w:val="libNormal"/>
        <w:rPr>
          <w:rtl/>
        </w:rPr>
      </w:pPr>
      <w:r>
        <w:rPr>
          <w:rtl/>
        </w:rPr>
        <w:t>وكان يوسف قبل ذلك في السجن لم يدعهم إلى الله لأنّهم كانوا يعبدون الأصنام</w:t>
      </w:r>
      <w:r w:rsidR="007D70E5">
        <w:rPr>
          <w:rtl/>
        </w:rPr>
        <w:t>،</w:t>
      </w:r>
      <w:r>
        <w:rPr>
          <w:rtl/>
        </w:rPr>
        <w:t xml:space="preserve"> فلمّا رأى إقبالهم عليه وتوجّههم إلى قبول قوله وحسن اعتقادهم فيه رجا منهم القبول فأظهر انّه نبيّ ودعاهم إلى الله بالحكمة والموعظة الحسنة. </w:t>
      </w:r>
    </w:p>
    <w:p w:rsidR="00557F59" w:rsidRDefault="00557F59" w:rsidP="00484E34">
      <w:pPr>
        <w:pStyle w:val="libNormal"/>
        <w:rPr>
          <w:rtl/>
        </w:rPr>
      </w:pPr>
      <w:r>
        <w:rPr>
          <w:rtl/>
        </w:rPr>
        <w:t>وروي أنّ أهل السجن قالوا له</w:t>
      </w:r>
      <w:r w:rsidR="003050AD">
        <w:rPr>
          <w:rtl/>
        </w:rPr>
        <w:t>:</w:t>
      </w:r>
      <w:r>
        <w:rPr>
          <w:rtl/>
        </w:rPr>
        <w:t xml:space="preserve"> قد أحببناك حين رأيناك. </w:t>
      </w:r>
    </w:p>
    <w:p w:rsidR="00557F59" w:rsidRDefault="00557F59" w:rsidP="00484E34">
      <w:pPr>
        <w:pStyle w:val="libNormal"/>
        <w:rPr>
          <w:rtl/>
        </w:rPr>
      </w:pPr>
      <w:r>
        <w:rPr>
          <w:rtl/>
        </w:rPr>
        <w:t>فقال</w:t>
      </w:r>
      <w:r w:rsidR="003050AD">
        <w:rPr>
          <w:rtl/>
        </w:rPr>
        <w:t>:</w:t>
      </w:r>
      <w:r>
        <w:rPr>
          <w:rtl/>
        </w:rPr>
        <w:t xml:space="preserve"> لا تحبّوني</w:t>
      </w:r>
      <w:r w:rsidR="007D70E5">
        <w:rPr>
          <w:rtl/>
        </w:rPr>
        <w:t>،</w:t>
      </w:r>
      <w:r>
        <w:rPr>
          <w:rtl/>
        </w:rPr>
        <w:t xml:space="preserve"> فوالله ما أحبّني أحد الا دخل عليّ من حبّه بلاء</w:t>
      </w:r>
      <w:r w:rsidR="007D70E5">
        <w:rPr>
          <w:rtl/>
        </w:rPr>
        <w:t>،</w:t>
      </w:r>
      <w:r>
        <w:rPr>
          <w:rtl/>
        </w:rPr>
        <w:t xml:space="preserve"> أحبّتني عمّتي فنسبت إلى السرقة</w:t>
      </w:r>
      <w:r w:rsidR="007D70E5">
        <w:rPr>
          <w:rtl/>
        </w:rPr>
        <w:t>،</w:t>
      </w:r>
      <w:r>
        <w:rPr>
          <w:rtl/>
        </w:rPr>
        <w:t xml:space="preserve"> وأحبّني أبي فاُلقيت في الجبّ</w:t>
      </w:r>
      <w:r w:rsidR="007D70E5">
        <w:rPr>
          <w:rtl/>
        </w:rPr>
        <w:t>،</w:t>
      </w:r>
      <w:r>
        <w:rPr>
          <w:rtl/>
        </w:rPr>
        <w:t xml:space="preserve"> وأحبّتني امرأة العزيز فاُلقيت في السجن. </w:t>
      </w:r>
      <w:r w:rsidRPr="00557F59">
        <w:rPr>
          <w:rStyle w:val="libFootnotenumChar"/>
          <w:rtl/>
        </w:rPr>
        <w:t>(1)</w:t>
      </w:r>
      <w:r>
        <w:rPr>
          <w:rtl/>
        </w:rPr>
        <w:t xml:space="preserve"> </w:t>
      </w:r>
    </w:p>
    <w:p w:rsidR="00557F59" w:rsidRDefault="00557F59" w:rsidP="00484E34">
      <w:pPr>
        <w:pStyle w:val="libNormal"/>
        <w:rPr>
          <w:rtl/>
        </w:rPr>
      </w:pPr>
      <w:r>
        <w:rPr>
          <w:rtl/>
        </w:rPr>
        <w:t>ثم أقبل عليهم بالدعاء إلى الله سبحانه</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 الس</w:t>
      </w:r>
      <w:r w:rsidRPr="00557F59">
        <w:rPr>
          <w:rStyle w:val="libAieChar"/>
          <w:rFonts w:hint="cs"/>
          <w:rtl/>
        </w:rPr>
        <w:t>ِّ</w:t>
      </w:r>
      <w:r w:rsidRPr="00557F59">
        <w:rPr>
          <w:rStyle w:val="libAieChar"/>
          <w:rtl/>
        </w:rPr>
        <w:t>جنِ أأ</w:t>
      </w:r>
      <w:r w:rsidRPr="00557F59">
        <w:rPr>
          <w:rStyle w:val="libAieChar"/>
          <w:rFonts w:hint="cs"/>
          <w:rtl/>
        </w:rPr>
        <w:t>َ</w:t>
      </w:r>
      <w:r w:rsidRPr="00557F59">
        <w:rPr>
          <w:rStyle w:val="libAieChar"/>
          <w:rtl/>
        </w:rPr>
        <w:t>رب</w:t>
      </w:r>
      <w:r w:rsidRPr="00557F59">
        <w:rPr>
          <w:rStyle w:val="libAieChar"/>
          <w:rFonts w:hint="cs"/>
          <w:rtl/>
        </w:rPr>
        <w:t>َ</w:t>
      </w:r>
      <w:r w:rsidRPr="00557F59">
        <w:rPr>
          <w:rStyle w:val="libAieChar"/>
          <w:rtl/>
        </w:rPr>
        <w:t>ابٌ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فرّ</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ونَ</w:t>
      </w:r>
      <w:r w:rsidR="007D70E5">
        <w:rPr>
          <w:rtl/>
        </w:rPr>
        <w:t xml:space="preserve"> - </w:t>
      </w:r>
      <w:r>
        <w:rPr>
          <w:rtl/>
        </w:rPr>
        <w:t>أي متباينون من حجر وخشب لا تضرّ ولا تنفع</w:t>
      </w:r>
      <w:r w:rsidR="007D70E5">
        <w:rPr>
          <w:rtl/>
        </w:rPr>
        <w:t xml:space="preserve"> - </w:t>
      </w:r>
      <w:r w:rsidRPr="00557F59">
        <w:rPr>
          <w:rStyle w:val="libAieChar"/>
          <w:rtl/>
        </w:rPr>
        <w:t>خ</w:t>
      </w:r>
      <w:r w:rsidRPr="00557F59">
        <w:rPr>
          <w:rStyle w:val="libAieChar"/>
          <w:rFonts w:hint="cs"/>
          <w:rtl/>
        </w:rPr>
        <w:t>َ</w:t>
      </w:r>
      <w:r w:rsidRPr="00557F59">
        <w:rPr>
          <w:rStyle w:val="libAieChar"/>
          <w:rtl/>
        </w:rPr>
        <w:t>يرٌ أ</w:t>
      </w:r>
      <w:r w:rsidRPr="00557F59">
        <w:rPr>
          <w:rStyle w:val="libAieChar"/>
          <w:rFonts w:hint="cs"/>
          <w:rtl/>
        </w:rPr>
        <w:t>َ</w:t>
      </w:r>
      <w:r w:rsidRPr="00557F59">
        <w:rPr>
          <w:rStyle w:val="libAieChar"/>
          <w:rtl/>
        </w:rPr>
        <w:t>مِ اللهُ الواح</w:t>
      </w:r>
      <w:r w:rsidRPr="00557F59">
        <w:rPr>
          <w:rStyle w:val="libAieChar"/>
          <w:rFonts w:hint="cs"/>
          <w:rtl/>
        </w:rPr>
        <w:t>ِ</w:t>
      </w:r>
      <w:r w:rsidRPr="00557F59">
        <w:rPr>
          <w:rStyle w:val="libAieChar"/>
          <w:rtl/>
        </w:rPr>
        <w:t>دُ الق</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ارُ </w:t>
      </w:r>
      <w:r w:rsidRPr="007D70E5">
        <w:rPr>
          <w:rStyle w:val="libAlaemChar"/>
          <w:rtl/>
        </w:rPr>
        <w:t>)</w:t>
      </w:r>
      <w:r>
        <w:rPr>
          <w:rtl/>
        </w:rPr>
        <w:t xml:space="preserve"> </w:t>
      </w:r>
      <w:r w:rsidRPr="00557F59">
        <w:rPr>
          <w:rStyle w:val="libFootnotenumChar"/>
          <w:rtl/>
        </w:rPr>
        <w:t>(2)</w:t>
      </w:r>
      <w:r>
        <w:rPr>
          <w:rtl/>
        </w:rPr>
        <w:t xml:space="preserve"> الذي إليه الحشر والنشر </w:t>
      </w:r>
      <w:r w:rsidRPr="00557F59">
        <w:rPr>
          <w:rStyle w:val="libFootnotenumChar"/>
          <w:rtl/>
        </w:rPr>
        <w:t>(3)</w:t>
      </w:r>
      <w:r w:rsidR="007D70E5">
        <w:rPr>
          <w:rtl/>
        </w:rPr>
        <w:t>،</w:t>
      </w:r>
      <w:r>
        <w:rPr>
          <w:rtl/>
        </w:rPr>
        <w:t xml:space="preserve"> وبيده النفع والضرّ</w:t>
      </w:r>
      <w:r w:rsidR="007D70E5">
        <w:rPr>
          <w:rtl/>
        </w:rPr>
        <w:t>،</w:t>
      </w:r>
      <w:r>
        <w:rPr>
          <w:rtl/>
        </w:rPr>
        <w:t xml:space="preserve"> أهو خير أم هذه الأصنام التي تعبدونها </w:t>
      </w:r>
      <w:r w:rsidRPr="007D70E5">
        <w:rPr>
          <w:rStyle w:val="libAlaemChar"/>
          <w:rtl/>
        </w:rPr>
        <w:t>(</w:t>
      </w:r>
      <w:r w:rsidRPr="00557F59">
        <w:rPr>
          <w:rStyle w:val="libAieChar"/>
          <w:rtl/>
        </w:rPr>
        <w:t xml:space="preserve">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007D70E5">
        <w:rPr>
          <w:rtl/>
        </w:rPr>
        <w:t xml:space="preserve"> - </w:t>
      </w:r>
      <w:r>
        <w:rPr>
          <w:rtl/>
        </w:rPr>
        <w:t xml:space="preserve">الذي بيّنت من توحيد الله </w:t>
      </w:r>
      <w:r w:rsidRPr="00557F59">
        <w:rPr>
          <w:rStyle w:val="libFootnotenumChar"/>
          <w:rtl/>
        </w:rPr>
        <w:t>(4)</w:t>
      </w:r>
      <w:r>
        <w:rPr>
          <w:rtl/>
        </w:rPr>
        <w:t xml:space="preserve"> وعبادته وترك عبادة غيره هو</w:t>
      </w:r>
      <w:r w:rsidR="007D70E5">
        <w:rPr>
          <w:rtl/>
        </w:rPr>
        <w:t xml:space="preserve"> - </w:t>
      </w:r>
      <w:r w:rsidRPr="00557F59">
        <w:rPr>
          <w:rStyle w:val="libAieChar"/>
          <w:rtl/>
        </w:rPr>
        <w:t>الد</w:t>
      </w:r>
      <w:r w:rsidRPr="00557F59">
        <w:rPr>
          <w:rStyle w:val="libAieChar"/>
          <w:rFonts w:hint="cs"/>
          <w:rtl/>
        </w:rPr>
        <w:t>ِّ</w:t>
      </w:r>
      <w:r w:rsidRPr="00557F59">
        <w:rPr>
          <w:rStyle w:val="libAieChar"/>
          <w:rtl/>
        </w:rPr>
        <w:t>ينُ الق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(5)</w:t>
      </w:r>
      <w:r>
        <w:rPr>
          <w:rtl/>
        </w:rPr>
        <w:t xml:space="preserve"> أي المستقيم الذي لا عوج فيه. </w:t>
      </w:r>
    </w:p>
    <w:p w:rsidR="00557F59" w:rsidRDefault="00557F59" w:rsidP="00484E34">
      <w:pPr>
        <w:pStyle w:val="libNormal"/>
        <w:rPr>
          <w:rtl/>
        </w:rPr>
      </w:pPr>
      <w:r>
        <w:rPr>
          <w:rtl/>
        </w:rPr>
        <w:t xml:space="preserve">ثمّ عبّر </w:t>
      </w:r>
      <w:r w:rsidR="007D70E5" w:rsidRPr="007D70E5">
        <w:rPr>
          <w:rStyle w:val="libAlaemChar"/>
          <w:rFonts w:hint="cs"/>
          <w:rtl/>
        </w:rPr>
        <w:t>عليه‌السلام</w:t>
      </w:r>
      <w:r>
        <w:rPr>
          <w:rtl/>
        </w:rPr>
        <w:t xml:space="preserve"> رؤياهما</w:t>
      </w:r>
      <w:r w:rsidR="007D70E5">
        <w:rPr>
          <w:rtl/>
        </w:rPr>
        <w:t>،</w:t>
      </w:r>
      <w:r>
        <w:rPr>
          <w:rtl/>
        </w:rPr>
        <w:t xml:space="preserve"> فقال</w:t>
      </w:r>
      <w:r w:rsidR="003050AD">
        <w:rPr>
          <w:rtl/>
        </w:rPr>
        <w:t>:</w:t>
      </w:r>
      <w:r>
        <w:rPr>
          <w:rtl/>
        </w:rPr>
        <w:t xml:space="preserve"> أمّا العناقيد الثلاثة فهي ثلاثة أيّام تبقى في السجن</w:t>
      </w:r>
      <w:r w:rsidR="007D70E5">
        <w:rPr>
          <w:rtl/>
        </w:rPr>
        <w:t>،</w:t>
      </w:r>
      <w:r>
        <w:rPr>
          <w:rtl/>
        </w:rPr>
        <w:t xml:space="preserve"> ثمّ يخرجك الملك في اليوم الرابع وتعود إلى ما كنت عليه</w:t>
      </w:r>
      <w:r w:rsidR="007D70E5">
        <w:rPr>
          <w:rtl/>
        </w:rPr>
        <w:t>،</w:t>
      </w:r>
      <w:r>
        <w:rPr>
          <w:rtl/>
        </w:rPr>
        <w:t xml:space="preserve"> وأمّا الآخر فقال له</w:t>
      </w:r>
      <w:r w:rsidR="003050AD">
        <w:rPr>
          <w:rtl/>
        </w:rPr>
        <w:t>:</w:t>
      </w:r>
      <w:r>
        <w:rPr>
          <w:rtl/>
        </w:rPr>
        <w:t xml:space="preserve"> أنت تصلب وتأكل الطير من رأسك</w:t>
      </w:r>
      <w:r w:rsidR="007D70E5">
        <w:rPr>
          <w:rtl/>
        </w:rPr>
        <w:t>،</w:t>
      </w:r>
      <w:r>
        <w:rPr>
          <w:rtl/>
        </w:rPr>
        <w:t xml:space="preserve"> فقال</w:t>
      </w:r>
      <w:r w:rsidR="003050AD">
        <w:rPr>
          <w:rtl/>
        </w:rPr>
        <w:t>:</w:t>
      </w:r>
      <w:r>
        <w:rPr>
          <w:rtl/>
        </w:rPr>
        <w:t xml:space="preserve"> ما رأيت شيئاً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232</w:t>
      </w:r>
      <w:r w:rsidR="007D70E5">
        <w:rPr>
          <w:rtl/>
        </w:rPr>
        <w:t xml:space="preserve"> - </w:t>
      </w:r>
      <w:r>
        <w:rPr>
          <w:rtl/>
        </w:rPr>
        <w:t xml:space="preserve">233.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39.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الخير والشرّ. </w:t>
      </w:r>
    </w:p>
    <w:p w:rsidR="00557F59" w:rsidRDefault="00557F59" w:rsidP="00557F59">
      <w:pPr>
        <w:pStyle w:val="libFootnote0"/>
        <w:rPr>
          <w:rtl/>
        </w:rPr>
      </w:pPr>
      <w:r>
        <w:rPr>
          <w:rtl/>
        </w:rPr>
        <w:t>4</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الذي يثبت من توحيد الله.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40.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وكنت ألعب</w:t>
      </w:r>
      <w:r w:rsidR="007D70E5">
        <w:rPr>
          <w:rtl/>
        </w:rPr>
        <w:t>،</w:t>
      </w:r>
      <w:r>
        <w:rPr>
          <w:rtl/>
        </w:rPr>
        <w:t xml:space="preserve"> فقال يوسف</w:t>
      </w:r>
      <w:r w:rsidR="003050AD">
        <w:rPr>
          <w:rtl/>
        </w:rPr>
        <w:t>:</w:t>
      </w:r>
      <w:r>
        <w:rPr>
          <w:rtl/>
        </w:rPr>
        <w:t xml:space="preserve"> </w:t>
      </w:r>
      <w:r w:rsidRPr="007D70E5">
        <w:rPr>
          <w:rStyle w:val="libAlaemChar"/>
          <w:rtl/>
        </w:rPr>
        <w:t>(</w:t>
      </w:r>
      <w:r w:rsidRPr="00557F59">
        <w:rPr>
          <w:rStyle w:val="libAieChar"/>
          <w:rtl/>
        </w:rPr>
        <w:t xml:space="preserve"> قُض</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مرُ ال</w:t>
      </w:r>
      <w:r w:rsidRPr="00557F59">
        <w:rPr>
          <w:rStyle w:val="libAieChar"/>
          <w:rFonts w:hint="cs"/>
          <w:rtl/>
        </w:rPr>
        <w:t>َّ</w:t>
      </w:r>
      <w:r w:rsidRPr="00557F59">
        <w:rPr>
          <w:rStyle w:val="libAieChar"/>
          <w:rtl/>
        </w:rPr>
        <w:t>ذي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w:t>
      </w:r>
      <w:r w:rsidRPr="00557F59">
        <w:rPr>
          <w:rStyle w:val="libAieChar"/>
          <w:rFonts w:hint="cs"/>
          <w:rtl/>
        </w:rPr>
        <w:t>تَستَفتِيَانِ</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sidR="007D70E5">
        <w:rPr>
          <w:rtl/>
        </w:rPr>
        <w:t>،</w:t>
      </w:r>
      <w:r>
        <w:rPr>
          <w:rtl/>
        </w:rPr>
        <w:t xml:space="preserve"> وما قلته لكما فإنّه نازل بكما</w:t>
      </w:r>
      <w:r w:rsidR="007D70E5">
        <w:rPr>
          <w:rtl/>
        </w:rPr>
        <w:t>،</w:t>
      </w:r>
      <w:r>
        <w:rPr>
          <w:rtl/>
        </w:rPr>
        <w:t xml:space="preserve"> </w:t>
      </w:r>
      <w:r w:rsidRPr="007D70E5">
        <w:rPr>
          <w:rStyle w:val="libAlaemChar"/>
          <w:rtl/>
        </w:rPr>
        <w:t>(</w:t>
      </w:r>
      <w:r w:rsidRPr="00557F59">
        <w:rPr>
          <w:rStyle w:val="libAieChar"/>
          <w:rtl/>
        </w:rPr>
        <w:t xml:space="preserve"> وق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ظ</w:t>
      </w:r>
      <w:r w:rsidRPr="00557F59">
        <w:rPr>
          <w:rStyle w:val="libAieChar"/>
          <w:rFonts w:hint="cs"/>
          <w:rtl/>
        </w:rPr>
        <w:t>َ</w:t>
      </w:r>
      <w:r w:rsidRPr="00557F59">
        <w:rPr>
          <w:rStyle w:val="libAieChar"/>
          <w:rtl/>
        </w:rPr>
        <w:t>نَّ</w:t>
      </w:r>
      <w:r w:rsidR="007D70E5">
        <w:rPr>
          <w:rtl/>
        </w:rPr>
        <w:t xml:space="preserve"> - </w:t>
      </w:r>
      <w:r>
        <w:rPr>
          <w:rtl/>
        </w:rPr>
        <w:t>أي تحقّق</w:t>
      </w:r>
      <w:r w:rsidR="007D70E5">
        <w:rPr>
          <w:rtl/>
        </w:rPr>
        <w:t xml:space="preserve"> - </w:t>
      </w:r>
      <w:r w:rsidRPr="00557F59">
        <w:rPr>
          <w:rStyle w:val="libAieChar"/>
          <w:rtl/>
        </w:rPr>
        <w:t>أنّ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ن</w:t>
      </w:r>
      <w:r w:rsidRPr="00557F59">
        <w:rPr>
          <w:rStyle w:val="libAieChar"/>
          <w:rFonts w:hint="cs"/>
          <w:rtl/>
        </w:rPr>
        <w:t>َ</w:t>
      </w:r>
      <w:r w:rsidRPr="00557F59">
        <w:rPr>
          <w:rStyle w:val="libAieChar"/>
          <w:rtl/>
        </w:rPr>
        <w:t>اجٍِ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w:t>
      </w:r>
      <w:r w:rsidR="007D70E5">
        <w:rPr>
          <w:rStyle w:val="libAieChar"/>
          <w:rtl/>
        </w:rPr>
        <w:t xml:space="preserve"> - </w:t>
      </w:r>
      <w:r>
        <w:rPr>
          <w:rtl/>
        </w:rPr>
        <w:t>وهو الساقي</w:t>
      </w:r>
      <w:r w:rsidR="007D70E5">
        <w:rPr>
          <w:rtl/>
        </w:rPr>
        <w:t xml:space="preserve"> - </w:t>
      </w:r>
      <w:r w:rsidRPr="00557F59">
        <w:rPr>
          <w:rStyle w:val="libAieChar"/>
          <w:rtl/>
        </w:rPr>
        <w:t>اذك</w:t>
      </w:r>
      <w:r w:rsidRPr="00557F59">
        <w:rPr>
          <w:rStyle w:val="libAieChar"/>
          <w:rFonts w:hint="cs"/>
          <w:rtl/>
        </w:rPr>
        <w:t>ُ</w:t>
      </w:r>
      <w:r w:rsidRPr="00557F59">
        <w:rPr>
          <w:rStyle w:val="libAieChar"/>
          <w:rtl/>
        </w:rPr>
        <w:t>رن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ندَ ر</w:t>
      </w:r>
      <w:r w:rsidRPr="00557F59">
        <w:rPr>
          <w:rStyle w:val="libAieChar"/>
          <w:rFonts w:hint="cs"/>
          <w:rtl/>
        </w:rPr>
        <w:t>َ</w:t>
      </w:r>
      <w:r w:rsidRPr="00557F59">
        <w:rPr>
          <w:rStyle w:val="libAieChar"/>
          <w:rtl/>
        </w:rPr>
        <w:t xml:space="preserve">بّكَ </w:t>
      </w:r>
      <w:r w:rsidRPr="007D70E5">
        <w:rPr>
          <w:rStyle w:val="libAlaemChar"/>
          <w:rtl/>
        </w:rPr>
        <w:t>)</w:t>
      </w:r>
      <w:r>
        <w:rPr>
          <w:rtl/>
        </w:rPr>
        <w:t xml:space="preserve"> </w:t>
      </w:r>
      <w:r w:rsidRPr="00557F59">
        <w:rPr>
          <w:rStyle w:val="libFootnotenumChar"/>
          <w:rtl/>
        </w:rPr>
        <w:t>(2)</w:t>
      </w:r>
      <w:r>
        <w:rPr>
          <w:rtl/>
        </w:rPr>
        <w:t xml:space="preserve"> أي اذكرني عند الملك انّي محبوس ظلماً</w:t>
      </w:r>
      <w:r w:rsidR="007D70E5">
        <w:rPr>
          <w:rtl/>
        </w:rPr>
        <w:t>،</w:t>
      </w:r>
      <w:r>
        <w:rPr>
          <w:rtl/>
        </w:rPr>
        <w:t xml:space="preserve"> فأنسى الشيطان الساقي أن يذكر يوسف عند ربّه حتى لبث في السجن سبع سنين. </w:t>
      </w:r>
    </w:p>
    <w:p w:rsidR="00557F59" w:rsidRDefault="00557F59" w:rsidP="00484E34">
      <w:pPr>
        <w:pStyle w:val="libNormal"/>
        <w:rPr>
          <w:rtl/>
        </w:rPr>
      </w:pPr>
      <w:r>
        <w:rPr>
          <w:rtl/>
        </w:rPr>
        <w:t xml:space="preserve">وعن النبي </w:t>
      </w:r>
      <w:r w:rsidR="007D70E5" w:rsidRPr="007D70E5">
        <w:rPr>
          <w:rStyle w:val="libAlaemChar"/>
          <w:rFonts w:hint="cs"/>
          <w:rtl/>
        </w:rPr>
        <w:t>صلى‌الله‌عليه‌وآله</w:t>
      </w:r>
      <w:r>
        <w:rPr>
          <w:rtl/>
        </w:rPr>
        <w:t xml:space="preserve"> قال</w:t>
      </w:r>
      <w:r w:rsidR="003050AD">
        <w:rPr>
          <w:rtl/>
        </w:rPr>
        <w:t>:</w:t>
      </w:r>
      <w:r>
        <w:rPr>
          <w:rtl/>
        </w:rPr>
        <w:t xml:space="preserve"> عجبت من أخي يوسف </w:t>
      </w:r>
      <w:r w:rsidR="007D70E5" w:rsidRPr="007D70E5">
        <w:rPr>
          <w:rStyle w:val="libAlaemChar"/>
          <w:rFonts w:hint="cs"/>
          <w:rtl/>
        </w:rPr>
        <w:t>عليه‌السلام</w:t>
      </w:r>
      <w:r>
        <w:rPr>
          <w:rtl/>
        </w:rPr>
        <w:t xml:space="preserve"> كيف استعان </w:t>
      </w:r>
      <w:r w:rsidRPr="00557F59">
        <w:rPr>
          <w:rStyle w:val="libFootnotenumChar"/>
          <w:rtl/>
        </w:rPr>
        <w:t>(3)</w:t>
      </w:r>
      <w:r>
        <w:rPr>
          <w:rtl/>
        </w:rPr>
        <w:t xml:space="preserve"> بالمخلوق دون الخالق؟! </w:t>
      </w:r>
    </w:p>
    <w:p w:rsidR="00557F59" w:rsidRDefault="00557F59" w:rsidP="00484E34">
      <w:pPr>
        <w:pStyle w:val="libNormal"/>
        <w:rPr>
          <w:rtl/>
        </w:rPr>
      </w:pPr>
      <w:r>
        <w:rPr>
          <w:rtl/>
        </w:rPr>
        <w:t>ولولا كلمته ما لبث في السجن طول ما لبث يعني قوله</w:t>
      </w:r>
      <w:r w:rsidR="003050AD">
        <w:rPr>
          <w:rtl/>
        </w:rPr>
        <w:t>:</w:t>
      </w:r>
      <w:r>
        <w:rPr>
          <w:rtl/>
        </w:rPr>
        <w:t xml:space="preserve"> </w:t>
      </w:r>
      <w:r w:rsidRPr="007D70E5">
        <w:rPr>
          <w:rStyle w:val="libAlaemChar"/>
          <w:rtl/>
        </w:rPr>
        <w:t>(</w:t>
      </w:r>
      <w:r w:rsidRPr="00557F59">
        <w:rPr>
          <w:rStyle w:val="libAieChar"/>
          <w:rtl/>
        </w:rPr>
        <w:t xml:space="preserve"> اذك</w:t>
      </w:r>
      <w:r w:rsidRPr="00557F59">
        <w:rPr>
          <w:rStyle w:val="libAieChar"/>
          <w:rFonts w:hint="cs"/>
          <w:rtl/>
        </w:rPr>
        <w:t>ُ</w:t>
      </w:r>
      <w:r w:rsidRPr="00557F59">
        <w:rPr>
          <w:rStyle w:val="libAieChar"/>
          <w:rtl/>
        </w:rPr>
        <w:t>رن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p>
    <w:p w:rsidR="00557F59" w:rsidRDefault="00557F59" w:rsidP="00484E34">
      <w:pPr>
        <w:pStyle w:val="libNormal"/>
        <w:rPr>
          <w:rtl/>
        </w:rPr>
      </w:pPr>
      <w:r>
        <w:rPr>
          <w:rtl/>
        </w:rPr>
        <w:t xml:space="preserve">وروي عن أبي عبد الله الصادق </w:t>
      </w:r>
      <w:r w:rsidR="007D70E5" w:rsidRPr="007D70E5">
        <w:rPr>
          <w:rStyle w:val="libAlaemChar"/>
          <w:rFonts w:hint="cs"/>
          <w:rtl/>
        </w:rPr>
        <w:t>عليه‌السلام</w:t>
      </w:r>
      <w:r>
        <w:rPr>
          <w:rtl/>
        </w:rPr>
        <w:t xml:space="preserve"> قال</w:t>
      </w:r>
      <w:r w:rsidR="003050AD">
        <w:rPr>
          <w:rtl/>
        </w:rPr>
        <w:t>:</w:t>
      </w:r>
      <w:r>
        <w:rPr>
          <w:rtl/>
        </w:rPr>
        <w:t xml:space="preserve"> جاء جبرئيل </w:t>
      </w:r>
      <w:r w:rsidR="007D70E5" w:rsidRPr="007D70E5">
        <w:rPr>
          <w:rStyle w:val="libAlaemChar"/>
          <w:rFonts w:hint="cs"/>
          <w:rtl/>
        </w:rPr>
        <w:t>عليه‌السلام</w:t>
      </w:r>
      <w:r>
        <w:rPr>
          <w:rtl/>
        </w:rPr>
        <w:t xml:space="preserve"> إلى يوسف فقال</w:t>
      </w:r>
      <w:r w:rsidR="003050AD">
        <w:rPr>
          <w:rtl/>
        </w:rPr>
        <w:t>:</w:t>
      </w:r>
      <w:r>
        <w:rPr>
          <w:rtl/>
        </w:rPr>
        <w:t xml:space="preserve"> يا يوسف</w:t>
      </w:r>
      <w:r w:rsidR="007D70E5">
        <w:rPr>
          <w:rtl/>
        </w:rPr>
        <w:t>،</w:t>
      </w:r>
      <w:r>
        <w:rPr>
          <w:rtl/>
        </w:rPr>
        <w:t xml:space="preserve"> من جعلك أحسن الناس؟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484E34">
      <w:pPr>
        <w:pStyle w:val="libNormal"/>
        <w:rPr>
          <w:rtl/>
        </w:rPr>
      </w:pPr>
      <w:r>
        <w:rPr>
          <w:rtl/>
        </w:rPr>
        <w:t>قال</w:t>
      </w:r>
      <w:r w:rsidR="003050AD">
        <w:rPr>
          <w:rtl/>
        </w:rPr>
        <w:t>:</w:t>
      </w:r>
      <w:r>
        <w:rPr>
          <w:rtl/>
        </w:rPr>
        <w:t xml:space="preserve"> فمن حبّبك إلى أبيك دون إخوتك؟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484E34">
      <w:pPr>
        <w:pStyle w:val="libNormal"/>
        <w:rPr>
          <w:rtl/>
        </w:rPr>
      </w:pPr>
      <w:r>
        <w:rPr>
          <w:rtl/>
        </w:rPr>
        <w:t>قال</w:t>
      </w:r>
      <w:r w:rsidR="003050AD">
        <w:rPr>
          <w:rtl/>
        </w:rPr>
        <w:t>:</w:t>
      </w:r>
      <w:r>
        <w:rPr>
          <w:rtl/>
        </w:rPr>
        <w:t xml:space="preserve"> من ساق إليك السيّارة؟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484E34">
      <w:pPr>
        <w:pStyle w:val="libNormal"/>
        <w:rPr>
          <w:rtl/>
        </w:rPr>
      </w:pPr>
      <w:r>
        <w:rPr>
          <w:rtl/>
        </w:rPr>
        <w:t>قال</w:t>
      </w:r>
      <w:r w:rsidR="003050AD">
        <w:rPr>
          <w:rtl/>
        </w:rPr>
        <w:t>:</w:t>
      </w:r>
      <w:r>
        <w:rPr>
          <w:rtl/>
        </w:rPr>
        <w:t xml:space="preserve"> فمن صرف عنك الحجارة؟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41.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42. </w:t>
      </w:r>
    </w:p>
    <w:p w:rsidR="00557F59" w:rsidRDefault="00557F59" w:rsidP="00557F59">
      <w:pPr>
        <w:pStyle w:val="libFootnote0"/>
        <w:rPr>
          <w:rtl/>
        </w:rPr>
      </w:pPr>
      <w:r>
        <w:rPr>
          <w:rFonts w:hint="cs"/>
          <w:rtl/>
        </w:rPr>
        <w:t>3</w:t>
      </w:r>
      <w:r w:rsidR="007D70E5">
        <w:rPr>
          <w:rtl/>
        </w:rPr>
        <w:t xml:space="preserve"> - </w:t>
      </w:r>
      <w:r>
        <w:rPr>
          <w:rtl/>
        </w:rPr>
        <w:t>في المجمع</w:t>
      </w:r>
      <w:r w:rsidR="003050AD">
        <w:rPr>
          <w:rtl/>
        </w:rPr>
        <w:t>:</w:t>
      </w:r>
      <w:r>
        <w:rPr>
          <w:rtl/>
        </w:rPr>
        <w:t xml:space="preserve"> استغاث.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فمن أنقذك من الجبّ؟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484E34">
      <w:pPr>
        <w:pStyle w:val="libNormal"/>
        <w:rPr>
          <w:rtl/>
        </w:rPr>
      </w:pPr>
      <w:r>
        <w:rPr>
          <w:rtl/>
        </w:rPr>
        <w:t>قال</w:t>
      </w:r>
      <w:r w:rsidR="003050AD">
        <w:rPr>
          <w:rtl/>
        </w:rPr>
        <w:t>:</w:t>
      </w:r>
      <w:r>
        <w:rPr>
          <w:rtl/>
        </w:rPr>
        <w:t xml:space="preserve"> فمن صرف عنك كيد النسوة؟ </w:t>
      </w:r>
    </w:p>
    <w:p w:rsidR="00557F59" w:rsidRDefault="00557F59" w:rsidP="00484E34">
      <w:pPr>
        <w:pStyle w:val="libNormal"/>
        <w:rPr>
          <w:rtl/>
        </w:rPr>
      </w:pPr>
      <w:r>
        <w:rPr>
          <w:rtl/>
        </w:rPr>
        <w:t>قال</w:t>
      </w:r>
      <w:r w:rsidR="003050AD">
        <w:rPr>
          <w:rtl/>
        </w:rPr>
        <w:t>:</w:t>
      </w:r>
      <w:r>
        <w:rPr>
          <w:rtl/>
        </w:rPr>
        <w:t xml:space="preserve"> ربّي. </w:t>
      </w:r>
    </w:p>
    <w:p w:rsidR="00557F59" w:rsidRDefault="00557F59" w:rsidP="00484E34">
      <w:pPr>
        <w:pStyle w:val="libNormal"/>
        <w:rPr>
          <w:rtl/>
        </w:rPr>
      </w:pPr>
      <w:r>
        <w:rPr>
          <w:rtl/>
        </w:rPr>
        <w:t>قال</w:t>
      </w:r>
      <w:r w:rsidR="003050AD">
        <w:rPr>
          <w:rtl/>
        </w:rPr>
        <w:t>:</w:t>
      </w:r>
      <w:r>
        <w:rPr>
          <w:rtl/>
        </w:rPr>
        <w:t xml:space="preserve"> فإنّ ربّك يقول</w:t>
      </w:r>
      <w:r w:rsidR="003050AD">
        <w:rPr>
          <w:rtl/>
        </w:rPr>
        <w:t>:</w:t>
      </w:r>
      <w:r>
        <w:rPr>
          <w:rtl/>
        </w:rPr>
        <w:t xml:space="preserve"> ما دعاك إلى أن تنزل </w:t>
      </w:r>
      <w:r w:rsidRPr="00557F59">
        <w:rPr>
          <w:rStyle w:val="libFootnotenumChar"/>
          <w:rtl/>
        </w:rPr>
        <w:t>(1)</w:t>
      </w:r>
      <w:r>
        <w:rPr>
          <w:rtl/>
        </w:rPr>
        <w:t xml:space="preserve"> حاجتك بمخلوق دوني؟ البث في السجن بضع سنين بما قلت. </w:t>
      </w:r>
    </w:p>
    <w:p w:rsidR="00557F59" w:rsidRDefault="00557F59" w:rsidP="00484E34">
      <w:pPr>
        <w:pStyle w:val="libNormal"/>
        <w:rPr>
          <w:rtl/>
        </w:rPr>
      </w:pPr>
      <w:r>
        <w:rPr>
          <w:rtl/>
        </w:rPr>
        <w:t>قال</w:t>
      </w:r>
      <w:r w:rsidR="003050AD">
        <w:rPr>
          <w:rtl/>
        </w:rPr>
        <w:t>:</w:t>
      </w:r>
      <w:r>
        <w:rPr>
          <w:rtl/>
        </w:rPr>
        <w:t xml:space="preserve"> فبكى يوسف حتى بكى لبكائه الحيطان</w:t>
      </w:r>
      <w:r w:rsidR="007D70E5">
        <w:rPr>
          <w:rtl/>
        </w:rPr>
        <w:t>،</w:t>
      </w:r>
      <w:r>
        <w:rPr>
          <w:rtl/>
        </w:rPr>
        <w:t xml:space="preserve"> فتأذّى أهل السجن لبكائه</w:t>
      </w:r>
      <w:r w:rsidR="007D70E5">
        <w:rPr>
          <w:rtl/>
        </w:rPr>
        <w:t>،</w:t>
      </w:r>
      <w:r>
        <w:rPr>
          <w:rtl/>
        </w:rPr>
        <w:t xml:space="preserve"> فصالحهم على أن يبكي يوماً ويسكت يوماً</w:t>
      </w:r>
      <w:r w:rsidR="007D70E5">
        <w:rPr>
          <w:rtl/>
        </w:rPr>
        <w:t>،</w:t>
      </w:r>
      <w:r>
        <w:rPr>
          <w:rtl/>
        </w:rPr>
        <w:t xml:space="preserve"> فكان في اليوم الذي يسكت أسوأ حالاً</w:t>
      </w:r>
      <w:r w:rsidR="007D70E5">
        <w:rPr>
          <w:rtl/>
        </w:rPr>
        <w:t>،</w:t>
      </w:r>
      <w:r>
        <w:rPr>
          <w:rtl/>
        </w:rPr>
        <w:t xml:space="preserve"> والقول في ذلك</w:t>
      </w:r>
      <w:r w:rsidR="003050AD">
        <w:rPr>
          <w:rtl/>
        </w:rPr>
        <w:t>:</w:t>
      </w:r>
      <w:r>
        <w:rPr>
          <w:rtl/>
        </w:rPr>
        <w:t xml:space="preserve"> [ انّ ] </w:t>
      </w:r>
      <w:r w:rsidRPr="00557F59">
        <w:rPr>
          <w:rStyle w:val="libFootnotenumChar"/>
          <w:rtl/>
        </w:rPr>
        <w:t>(2)</w:t>
      </w:r>
      <w:r>
        <w:rPr>
          <w:rtl/>
        </w:rPr>
        <w:t xml:space="preserve"> الاستعانة بمخلوق في دفع المضارّ والتخلّص من المكاره جائز غير منكر ولا قبيح</w:t>
      </w:r>
      <w:r w:rsidR="007D70E5">
        <w:rPr>
          <w:rtl/>
        </w:rPr>
        <w:t>،</w:t>
      </w:r>
      <w:r>
        <w:rPr>
          <w:rtl/>
        </w:rPr>
        <w:t xml:space="preserve"> بل ربّما يجب ذلك</w:t>
      </w:r>
      <w:r w:rsidR="007D70E5">
        <w:rPr>
          <w:rtl/>
        </w:rPr>
        <w:t>،</w:t>
      </w:r>
      <w:r>
        <w:rPr>
          <w:rtl/>
        </w:rPr>
        <w:t xml:space="preserve"> وكان نبيّنا </w:t>
      </w:r>
      <w:r w:rsidR="007D70E5" w:rsidRPr="007D70E5">
        <w:rPr>
          <w:rStyle w:val="libAlaemChar"/>
          <w:rFonts w:hint="cs"/>
          <w:rtl/>
        </w:rPr>
        <w:t>صلى‌الله‌عليه‌وآله</w:t>
      </w:r>
      <w:r>
        <w:rPr>
          <w:rtl/>
        </w:rPr>
        <w:t xml:space="preserve"> يستعين بالمهاجرين والأنصار وغيرهم فيما ينويه. ولو كان قبيحاً لم يفعله </w:t>
      </w:r>
      <w:r w:rsidR="007D70E5" w:rsidRPr="007D70E5">
        <w:rPr>
          <w:rStyle w:val="libAlaemChar"/>
          <w:rFonts w:hint="cs"/>
          <w:rtl/>
        </w:rPr>
        <w:t>صلى‌الله‌عليه‌وآله</w:t>
      </w:r>
      <w:r w:rsidR="007D70E5">
        <w:rPr>
          <w:rtl/>
        </w:rPr>
        <w:t>،</w:t>
      </w:r>
      <w:r>
        <w:rPr>
          <w:rtl/>
        </w:rPr>
        <w:t xml:space="preserve"> وإنّما عوتب يوسف </w:t>
      </w:r>
      <w:r w:rsidR="007D70E5" w:rsidRPr="007D70E5">
        <w:rPr>
          <w:rStyle w:val="libAlaemChar"/>
          <w:rFonts w:hint="cs"/>
          <w:rtl/>
        </w:rPr>
        <w:t>عليه‌السلام</w:t>
      </w:r>
      <w:r>
        <w:rPr>
          <w:rtl/>
        </w:rPr>
        <w:t xml:space="preserve"> في ترك عادته الجميلة في الصبر والتوكّل على الله سبحانه في كلّ اُموره. </w:t>
      </w:r>
    </w:p>
    <w:p w:rsidR="00557F59" w:rsidRDefault="00557F59" w:rsidP="00484E34">
      <w:pPr>
        <w:pStyle w:val="libNormal"/>
        <w:rPr>
          <w:rtl/>
        </w:rPr>
      </w:pPr>
      <w:r>
        <w:rPr>
          <w:rtl/>
        </w:rPr>
        <w:t>وإنّما كان يكون قبيحاً لو ترك التوكّل على الله سبحانه في كلّ اُموره أو اقتصر على غيره</w:t>
      </w:r>
      <w:r w:rsidR="007D70E5">
        <w:rPr>
          <w:rtl/>
        </w:rPr>
        <w:t>،</w:t>
      </w:r>
      <w:r>
        <w:rPr>
          <w:rtl/>
        </w:rPr>
        <w:t xml:space="preserve"> وفي هذا ترغيب في الاعتصام بالله تعالى والاستعنة به دون غيره عند نزول الشدائد</w:t>
      </w:r>
      <w:r w:rsidR="007D70E5">
        <w:rPr>
          <w:rtl/>
        </w:rPr>
        <w:t>،</w:t>
      </w:r>
      <w:r>
        <w:rPr>
          <w:rtl/>
        </w:rPr>
        <w:t xml:space="preserve"> وأكثر المفسّرين قالوا</w:t>
      </w:r>
      <w:r w:rsidR="003050AD">
        <w:rPr>
          <w:rtl/>
        </w:rPr>
        <w:t>:</w:t>
      </w:r>
      <w:r>
        <w:rPr>
          <w:rtl/>
        </w:rPr>
        <w:t xml:space="preserve"> إنّ مدّة إقامة يوسف في السجن كانت سبع سنين</w:t>
      </w:r>
      <w:r w:rsidR="007D70E5">
        <w:rPr>
          <w:rtl/>
        </w:rPr>
        <w:t>،</w:t>
      </w:r>
      <w:r>
        <w:rPr>
          <w:rtl/>
        </w:rPr>
        <w:t xml:space="preserve"> وهذه السبع سوى الخمسة التي كانت قبل تعبير الرؤيا للساقي وصاحب الطعام. </w:t>
      </w:r>
    </w:p>
    <w:p w:rsidR="00557F59" w:rsidRDefault="00557F59" w:rsidP="00484E34">
      <w:pPr>
        <w:pStyle w:val="libNormal"/>
        <w:rPr>
          <w:rtl/>
        </w:rPr>
      </w:pPr>
      <w:r>
        <w:rPr>
          <w:rtl/>
        </w:rPr>
        <w:t xml:space="preserve">وروي عن ابي عبد الله </w:t>
      </w:r>
      <w:r w:rsidR="007D70E5" w:rsidRPr="007D70E5">
        <w:rPr>
          <w:rStyle w:val="libAlaemChar"/>
          <w:rFonts w:hint="cs"/>
          <w:rtl/>
        </w:rPr>
        <w:t>عليه‌السلام</w:t>
      </w:r>
      <w:r>
        <w:rPr>
          <w:rtl/>
        </w:rPr>
        <w:t xml:space="preserve"> قال</w:t>
      </w:r>
      <w:r w:rsidR="003050AD">
        <w:rPr>
          <w:rtl/>
        </w:rPr>
        <w:t>:</w:t>
      </w:r>
      <w:r>
        <w:rPr>
          <w:rtl/>
        </w:rPr>
        <w:t xml:space="preserve"> علّم جبرئيل </w:t>
      </w:r>
      <w:r w:rsidR="007D70E5" w:rsidRPr="007D70E5">
        <w:rPr>
          <w:rStyle w:val="libAlaemChar"/>
          <w:rFonts w:hint="cs"/>
          <w:rtl/>
        </w:rPr>
        <w:t>عليه‌السلام</w:t>
      </w:r>
      <w:r>
        <w:rPr>
          <w:rtl/>
        </w:rPr>
        <w:t xml:space="preserve"> يوسف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تقول.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Normal"/>
        <w:rPr>
          <w:rtl/>
        </w:rPr>
      </w:pPr>
      <w:r>
        <w:rPr>
          <w:rtl/>
        </w:rPr>
        <w:br w:type="page"/>
      </w:r>
    </w:p>
    <w:p w:rsidR="00557F59" w:rsidRDefault="007D70E5" w:rsidP="00557F59">
      <w:pPr>
        <w:pStyle w:val="libNormal0"/>
        <w:rPr>
          <w:rtl/>
        </w:rPr>
      </w:pPr>
      <w:r w:rsidRPr="007D70E5">
        <w:rPr>
          <w:rStyle w:val="libAlaemChar"/>
          <w:rFonts w:hint="cs"/>
          <w:rtl/>
        </w:rPr>
        <w:lastRenderedPageBreak/>
        <w:t>عليه‌السلام</w:t>
      </w:r>
      <w:r w:rsidR="00557F59">
        <w:rPr>
          <w:rtl/>
        </w:rPr>
        <w:t xml:space="preserve"> وهو في السجن</w:t>
      </w:r>
      <w:r>
        <w:rPr>
          <w:rtl/>
        </w:rPr>
        <w:t>،</w:t>
      </w:r>
      <w:r w:rsidR="00557F59">
        <w:rPr>
          <w:rtl/>
        </w:rPr>
        <w:t xml:space="preserve"> فقال</w:t>
      </w:r>
      <w:r w:rsidR="003050AD">
        <w:rPr>
          <w:rtl/>
        </w:rPr>
        <w:t>:</w:t>
      </w:r>
      <w:r w:rsidR="00557F59">
        <w:rPr>
          <w:rtl/>
        </w:rPr>
        <w:t xml:space="preserve"> قل في دبر كلّ صلاة فريضة</w:t>
      </w:r>
      <w:r w:rsidR="003050AD">
        <w:rPr>
          <w:rtl/>
        </w:rPr>
        <w:t>:</w:t>
      </w:r>
      <w:r w:rsidR="00557F59">
        <w:rPr>
          <w:rtl/>
        </w:rPr>
        <w:t xml:space="preserve"> اللّهمّ اجعل لي فرجاً ومخرجاً</w:t>
      </w:r>
      <w:r>
        <w:rPr>
          <w:rtl/>
        </w:rPr>
        <w:t>،</w:t>
      </w:r>
      <w:r w:rsidR="00557F59">
        <w:rPr>
          <w:rtl/>
        </w:rPr>
        <w:t xml:space="preserve"> وارزقني من حيث أحتسب ومن حيث لا أحتسب. </w:t>
      </w:r>
    </w:p>
    <w:p w:rsidR="00557F59" w:rsidRDefault="00557F59" w:rsidP="00484E34">
      <w:pPr>
        <w:pStyle w:val="libNormal"/>
        <w:rPr>
          <w:rtl/>
        </w:rPr>
      </w:pPr>
      <w:r>
        <w:rPr>
          <w:rtl/>
        </w:rPr>
        <w:t xml:space="preserve">وروى شعيب </w:t>
      </w:r>
      <w:r w:rsidRPr="00557F59">
        <w:rPr>
          <w:rStyle w:val="libFootnotenumChar"/>
          <w:rtl/>
        </w:rPr>
        <w:t>(1)</w:t>
      </w:r>
      <w:r>
        <w:rPr>
          <w:rtl/>
        </w:rPr>
        <w:t xml:space="preserve"> العقر قوفي عنه </w:t>
      </w:r>
      <w:r w:rsidR="007D70E5" w:rsidRPr="007D70E5">
        <w:rPr>
          <w:rStyle w:val="libAlaemChar"/>
          <w:rFonts w:hint="cs"/>
          <w:rtl/>
        </w:rPr>
        <w:t>عليه‌السلام</w:t>
      </w:r>
      <w:r>
        <w:rPr>
          <w:rtl/>
        </w:rPr>
        <w:t xml:space="preserve"> قال</w:t>
      </w:r>
      <w:r w:rsidR="003050AD">
        <w:rPr>
          <w:rtl/>
        </w:rPr>
        <w:t>:</w:t>
      </w:r>
      <w:r>
        <w:rPr>
          <w:rtl/>
        </w:rPr>
        <w:t xml:space="preserve"> لمّا انقضت المدّة وأذن الله ليوسف في دعاء الفرج وضع </w:t>
      </w:r>
      <w:r w:rsidR="007D70E5" w:rsidRPr="007D70E5">
        <w:rPr>
          <w:rStyle w:val="libAlaemChar"/>
          <w:rFonts w:hint="cs"/>
          <w:rtl/>
        </w:rPr>
        <w:t>عليه‌السلام</w:t>
      </w:r>
      <w:r>
        <w:rPr>
          <w:rtl/>
        </w:rPr>
        <w:t xml:space="preserve"> خدّه على الأرض</w:t>
      </w:r>
      <w:r w:rsidR="007D70E5">
        <w:rPr>
          <w:rtl/>
        </w:rPr>
        <w:t>،</w:t>
      </w:r>
      <w:r>
        <w:rPr>
          <w:rtl/>
        </w:rPr>
        <w:t xml:space="preserve"> ثم قال</w:t>
      </w:r>
      <w:r w:rsidR="003050AD">
        <w:rPr>
          <w:rtl/>
        </w:rPr>
        <w:t>:</w:t>
      </w:r>
      <w:r>
        <w:rPr>
          <w:rtl/>
        </w:rPr>
        <w:t xml:space="preserve"> اللّهمّ إن كانت ذنوبي قد أخلقت وجهي عندك فإنّي أتوجّه إليك بوجوه آبائي الصالحين إبراهيم وإسماعيل وإسحاق ويعقوب ففرّج الله عنه. </w:t>
      </w:r>
    </w:p>
    <w:p w:rsidR="00557F59" w:rsidRDefault="00557F59" w:rsidP="00484E34">
      <w:pPr>
        <w:pStyle w:val="libNormal"/>
        <w:rPr>
          <w:rtl/>
        </w:rPr>
      </w:pPr>
      <w:r>
        <w:rPr>
          <w:rtl/>
        </w:rPr>
        <w:t>قال شعيب</w:t>
      </w:r>
      <w:r w:rsidR="003050AD">
        <w:rPr>
          <w:rtl/>
        </w:rPr>
        <w:t>:</w:t>
      </w:r>
      <w:r>
        <w:rPr>
          <w:rtl/>
        </w:rPr>
        <w:t xml:space="preserve"> فقلت</w:t>
      </w:r>
      <w:r w:rsidR="003050AD">
        <w:rPr>
          <w:rtl/>
        </w:rPr>
        <w:t>:</w:t>
      </w:r>
      <w:r>
        <w:rPr>
          <w:rtl/>
        </w:rPr>
        <w:t xml:space="preserve"> جعلت فداك</w:t>
      </w:r>
      <w:r w:rsidR="007D70E5">
        <w:rPr>
          <w:rtl/>
        </w:rPr>
        <w:t>،</w:t>
      </w:r>
      <w:r>
        <w:rPr>
          <w:rtl/>
        </w:rPr>
        <w:t xml:space="preserve"> أندعو نحن بهذا ال</w:t>
      </w:r>
      <w:r>
        <w:rPr>
          <w:rFonts w:hint="cs"/>
          <w:rtl/>
        </w:rPr>
        <w:t>دعاء</w:t>
      </w:r>
      <w:r>
        <w:rPr>
          <w:rtl/>
        </w:rPr>
        <w:t xml:space="preserve">؟ </w:t>
      </w:r>
    </w:p>
    <w:p w:rsidR="00557F59" w:rsidRDefault="00557F59" w:rsidP="00484E34">
      <w:pPr>
        <w:pStyle w:val="libNormal"/>
        <w:rPr>
          <w:rtl/>
        </w:rPr>
      </w:pPr>
      <w:r>
        <w:rPr>
          <w:rtl/>
        </w:rPr>
        <w:t>فقال</w:t>
      </w:r>
      <w:r w:rsidR="003050AD">
        <w:rPr>
          <w:rtl/>
        </w:rPr>
        <w:t>:</w:t>
      </w:r>
      <w:r>
        <w:rPr>
          <w:rtl/>
        </w:rPr>
        <w:t xml:space="preserve"> ادعوا بمثله</w:t>
      </w:r>
      <w:r w:rsidR="007D70E5">
        <w:rPr>
          <w:rtl/>
        </w:rPr>
        <w:t>،</w:t>
      </w:r>
      <w:r>
        <w:rPr>
          <w:rtl/>
        </w:rPr>
        <w:t xml:space="preserve"> اللّهمّ إن كانت ذنوبي قد أخلقت عندك وجهي فإنّي أتوجّه إليك بنبيّك </w:t>
      </w:r>
      <w:r w:rsidRPr="00557F59">
        <w:rPr>
          <w:rStyle w:val="libFootnotenumChar"/>
          <w:rtl/>
        </w:rPr>
        <w:t>(2)</w:t>
      </w:r>
      <w:r>
        <w:rPr>
          <w:rtl/>
        </w:rPr>
        <w:t xml:space="preserve"> نبيّ الرحمة</w:t>
      </w:r>
      <w:r w:rsidR="007D70E5">
        <w:rPr>
          <w:rtl/>
        </w:rPr>
        <w:t>،</w:t>
      </w:r>
      <w:r>
        <w:rPr>
          <w:rtl/>
        </w:rPr>
        <w:t xml:space="preserve"> وعليّ وفاطمة والحسن والحسين والأئمّة </w:t>
      </w:r>
      <w:r w:rsidR="007D70E5" w:rsidRPr="007D70E5">
        <w:rPr>
          <w:rStyle w:val="libAlaemChar"/>
          <w:rFonts w:hint="cs"/>
          <w:rtl/>
        </w:rPr>
        <w:t>عليهم‌السلام</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ثم لمّا أذن الله بالفرج رأى الملك الرؤيا التي هالته وهي التي ذكرها الله سبحانه في كتابه وهي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007D70E5">
        <w:rPr>
          <w:rtl/>
        </w:rPr>
        <w:t xml:space="preserve"> - </w:t>
      </w:r>
      <w:r>
        <w:rPr>
          <w:rtl/>
        </w:rPr>
        <w:t>يعني الوليد بن الريّان</w:t>
      </w:r>
      <w:r w:rsidR="007D70E5">
        <w:rPr>
          <w:rtl/>
        </w:rPr>
        <w:t xml:space="preserve"> - </w:t>
      </w:r>
      <w:r w:rsidRPr="00557F59">
        <w:rPr>
          <w:rStyle w:val="libAieChar"/>
          <w:rtl/>
        </w:rPr>
        <w:t>إنّ</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ى س</w:t>
      </w:r>
      <w:r w:rsidRPr="00557F59">
        <w:rPr>
          <w:rStyle w:val="libAieChar"/>
          <w:rFonts w:hint="cs"/>
          <w:rtl/>
        </w:rPr>
        <w:t>َ</w:t>
      </w:r>
      <w:r w:rsidRPr="00557F59">
        <w:rPr>
          <w:rStyle w:val="libAieChar"/>
          <w:rtl/>
        </w:rPr>
        <w:t>بع</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اتٍ </w:t>
      </w:r>
      <w:r w:rsidRPr="007D70E5">
        <w:rPr>
          <w:rStyle w:val="libAlaemChar"/>
          <w:rtl/>
        </w:rPr>
        <w:t>)</w:t>
      </w:r>
      <w:r>
        <w:rPr>
          <w:rtl/>
        </w:rPr>
        <w:t xml:space="preserve"> </w:t>
      </w:r>
      <w:r w:rsidRPr="00557F59">
        <w:rPr>
          <w:rStyle w:val="libFootnotenumChar"/>
          <w:rtl/>
        </w:rPr>
        <w:t>(4)</w:t>
      </w:r>
      <w:r>
        <w:rPr>
          <w:rtl/>
        </w:rPr>
        <w:t xml:space="preserve"> إلى آخر الآيات</w:t>
      </w:r>
      <w:r w:rsidR="007D70E5">
        <w:rPr>
          <w:rtl/>
        </w:rPr>
        <w:t>،</w:t>
      </w:r>
      <w:r>
        <w:rPr>
          <w:rtl/>
        </w:rPr>
        <w:t xml:space="preserve"> فلمّا قصّ رؤياه على خواصّه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w:t>
      </w:r>
      <w:r w:rsidR="007D70E5">
        <w:rPr>
          <w:rtl/>
        </w:rPr>
        <w:t xml:space="preserve"> -</w:t>
      </w:r>
      <w:r w:rsidR="003050AD">
        <w:rPr>
          <w:rtl/>
        </w:rPr>
        <w:t>:</w:t>
      </w:r>
      <w:r>
        <w:rPr>
          <w:rtl/>
        </w:rPr>
        <w:t xml:space="preserve"> هذه</w:t>
      </w:r>
      <w:r w:rsidR="007D70E5">
        <w:rPr>
          <w:rtl/>
        </w:rPr>
        <w:t xml:space="preserve"> - </w:t>
      </w:r>
      <w:r w:rsidRPr="00557F59">
        <w:rPr>
          <w:rStyle w:val="libAieChar"/>
          <w:rtl/>
        </w:rPr>
        <w:t>أ</w:t>
      </w:r>
      <w:r w:rsidRPr="00557F59">
        <w:rPr>
          <w:rStyle w:val="libAieChar"/>
          <w:rFonts w:hint="cs"/>
          <w:rtl/>
        </w:rPr>
        <w:t>َ</w:t>
      </w:r>
      <w:r w:rsidRPr="00557F59">
        <w:rPr>
          <w:rStyle w:val="libAieChar"/>
          <w:rtl/>
        </w:rPr>
        <w:t>ضغ</w:t>
      </w:r>
      <w:r w:rsidRPr="00557F59">
        <w:rPr>
          <w:rStyle w:val="libAieChar"/>
          <w:rFonts w:hint="cs"/>
          <w:rtl/>
        </w:rPr>
        <w:t>َ</w:t>
      </w:r>
      <w:r w:rsidRPr="00557F59">
        <w:rPr>
          <w:rStyle w:val="libAieChar"/>
          <w:rtl/>
        </w:rPr>
        <w:t>اثُ أ</w:t>
      </w:r>
      <w:r w:rsidRPr="00557F59">
        <w:rPr>
          <w:rStyle w:val="libAieChar"/>
          <w:rFonts w:hint="cs"/>
          <w:rtl/>
        </w:rPr>
        <w:t>َ</w:t>
      </w:r>
      <w:r w:rsidRPr="00557F59">
        <w:rPr>
          <w:rStyle w:val="libAieChar"/>
          <w:rtl/>
        </w:rPr>
        <w:t>حل</w:t>
      </w:r>
      <w:r w:rsidRPr="00557F59">
        <w:rPr>
          <w:rStyle w:val="libAieChar"/>
          <w:rFonts w:hint="cs"/>
          <w:rtl/>
        </w:rPr>
        <w:t>َ</w:t>
      </w:r>
      <w:r w:rsidRPr="00557F59">
        <w:rPr>
          <w:rStyle w:val="libAieChar"/>
          <w:rtl/>
        </w:rPr>
        <w:t>امٍ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حنُ ب</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يلِ الأ</w:t>
      </w:r>
      <w:r w:rsidRPr="00557F59">
        <w:rPr>
          <w:rStyle w:val="libAieChar"/>
          <w:rFonts w:hint="cs"/>
          <w:rtl/>
        </w:rPr>
        <w:t>َ</w:t>
      </w:r>
      <w:r w:rsidRPr="00557F59">
        <w:rPr>
          <w:rStyle w:val="libAieChar"/>
          <w:rtl/>
        </w:rPr>
        <w:t>حل</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Pr>
          <w:rtl/>
        </w:rPr>
        <w:t xml:space="preserve"> وكان جهلهم </w:t>
      </w:r>
      <w:r w:rsidRPr="00557F59">
        <w:rPr>
          <w:rStyle w:val="libFootnotenumChar"/>
          <w:rtl/>
        </w:rPr>
        <w:t>(6)</w:t>
      </w:r>
      <w:r>
        <w:rPr>
          <w:rtl/>
        </w:rPr>
        <w:t xml:space="preserve"> سبب نجاة يوسف </w:t>
      </w:r>
      <w:r w:rsidR="007D70E5" w:rsidRPr="007D70E5">
        <w:rPr>
          <w:rStyle w:val="libAlaemChar"/>
          <w:rFonts w:hint="cs"/>
          <w:rtl/>
        </w:rPr>
        <w:t>عليه‌السلام</w:t>
      </w:r>
      <w:r w:rsidR="007D70E5">
        <w:rPr>
          <w:rtl/>
        </w:rPr>
        <w:t>،</w:t>
      </w:r>
      <w:r>
        <w:rPr>
          <w:rtl/>
        </w:rPr>
        <w:t xml:space="preserve"> لأنّ الساقي تذكّر حديث يوسف فجثا بين يدي الملك</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 xml:space="preserve"> - </w:t>
      </w:r>
      <w:r>
        <w:rPr>
          <w:rtl/>
        </w:rPr>
        <w:t>وهو الصحيح</w:t>
      </w:r>
      <w:r w:rsidR="007D70E5">
        <w:rPr>
          <w:rtl/>
        </w:rPr>
        <w:t xml:space="preserve"> -،</w:t>
      </w:r>
      <w:r>
        <w:rPr>
          <w:rtl/>
        </w:rPr>
        <w:t xml:space="preserve"> وفي الأصل</w:t>
      </w:r>
      <w:r w:rsidR="003050AD">
        <w:rPr>
          <w:rtl/>
        </w:rPr>
        <w:t>:</w:t>
      </w:r>
      <w:r>
        <w:rPr>
          <w:rtl/>
        </w:rPr>
        <w:t xml:space="preserve"> أبو شعيب</w:t>
      </w:r>
      <w:r w:rsidR="007D70E5">
        <w:rPr>
          <w:rtl/>
        </w:rPr>
        <w:t>،</w:t>
      </w:r>
      <w:r>
        <w:rPr>
          <w:rtl/>
        </w:rPr>
        <w:t xml:space="preserve"> راجع في ترجمته ؛ معجم رجال الحديث</w:t>
      </w:r>
      <w:r w:rsidR="003050AD">
        <w:rPr>
          <w:rtl/>
        </w:rPr>
        <w:t>:</w:t>
      </w:r>
      <w:r>
        <w:rPr>
          <w:rtl/>
        </w:rPr>
        <w:t xml:space="preserve"> 9 / 34 رقم 5740.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بوجه نبيّك.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234</w:t>
      </w:r>
      <w:r w:rsidR="007D70E5">
        <w:rPr>
          <w:rtl/>
        </w:rPr>
        <w:t xml:space="preserve"> - </w:t>
      </w:r>
      <w:r>
        <w:rPr>
          <w:rtl/>
        </w:rPr>
        <w:t xml:space="preserve">235. </w:t>
      </w:r>
    </w:p>
    <w:p w:rsidR="00557F59" w:rsidRDefault="00557F59" w:rsidP="00557F59">
      <w:pPr>
        <w:pStyle w:val="libFootnote0"/>
        <w:rPr>
          <w:rtl/>
        </w:rPr>
      </w:pPr>
      <w:r>
        <w:rPr>
          <w:rtl/>
        </w:rPr>
        <w:t>وانظر</w:t>
      </w:r>
      <w:r w:rsidR="003050AD">
        <w:rPr>
          <w:rtl/>
        </w:rPr>
        <w:t>:</w:t>
      </w:r>
      <w:r>
        <w:rPr>
          <w:rtl/>
        </w:rPr>
        <w:t xml:space="preserve"> تفسير القمّي</w:t>
      </w:r>
      <w:r w:rsidR="003050AD">
        <w:rPr>
          <w:rtl/>
        </w:rPr>
        <w:t>:</w:t>
      </w:r>
      <w:r>
        <w:rPr>
          <w:rtl/>
        </w:rPr>
        <w:t xml:space="preserve"> 1 / 344</w:t>
      </w:r>
      <w:r w:rsidR="007D70E5">
        <w:rPr>
          <w:rtl/>
        </w:rPr>
        <w:t xml:space="preserve"> - </w:t>
      </w:r>
      <w:r>
        <w:rPr>
          <w:rtl/>
        </w:rPr>
        <w:t xml:space="preserve">345.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43.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44. </w:t>
      </w:r>
    </w:p>
    <w:p w:rsidR="00557F59" w:rsidRDefault="00557F59" w:rsidP="00557F59">
      <w:pPr>
        <w:pStyle w:val="libFootnote0"/>
        <w:rPr>
          <w:rtl/>
        </w:rPr>
      </w:pPr>
      <w:r>
        <w:rPr>
          <w:rtl/>
        </w:rPr>
        <w:t>6</w:t>
      </w:r>
      <w:r w:rsidR="007D70E5">
        <w:rPr>
          <w:rtl/>
        </w:rPr>
        <w:t xml:space="preserve"> - </w:t>
      </w:r>
      <w:r>
        <w:rPr>
          <w:rtl/>
        </w:rPr>
        <w:t xml:space="preserve">أي بتأويل رؤيا الملك.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فقال</w:t>
      </w:r>
      <w:r w:rsidR="003050AD">
        <w:rPr>
          <w:rtl/>
        </w:rPr>
        <w:t>:</w:t>
      </w:r>
      <w:r>
        <w:rPr>
          <w:rtl/>
        </w:rPr>
        <w:t xml:space="preserve"> أيّها الملك إنّي قصت أنا وصاحب الطعام على رجل في السجن منامين فخبّرنا بتأويلهما</w:t>
      </w:r>
      <w:r w:rsidR="007D70E5">
        <w:rPr>
          <w:rtl/>
        </w:rPr>
        <w:t>،</w:t>
      </w:r>
      <w:r>
        <w:rPr>
          <w:rtl/>
        </w:rPr>
        <w:t xml:space="preserve"> وصدق في جميع ما وصف</w:t>
      </w:r>
      <w:r w:rsidR="007D70E5">
        <w:rPr>
          <w:rtl/>
        </w:rPr>
        <w:t>،</w:t>
      </w:r>
      <w:r>
        <w:rPr>
          <w:rtl/>
        </w:rPr>
        <w:t xml:space="preserve"> فإن أذنت مضيت اليه وأتيتك بتفسير رؤياك</w:t>
      </w:r>
      <w:r w:rsidR="007D70E5">
        <w:rPr>
          <w:rtl/>
        </w:rPr>
        <w:t>،</w:t>
      </w:r>
      <w:r>
        <w:rPr>
          <w:rtl/>
        </w:rPr>
        <w:t xml:space="preserve"> فأذن به الملك</w:t>
      </w:r>
      <w:r w:rsidR="007D70E5">
        <w:rPr>
          <w:rtl/>
        </w:rPr>
        <w:t>،</w:t>
      </w:r>
      <w:r>
        <w:rPr>
          <w:rtl/>
        </w:rPr>
        <w:t xml:space="preserve"> فأتى يوسف في السجن</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يق</w:t>
      </w:r>
      <w:r w:rsidRPr="00557F59">
        <w:rPr>
          <w:rStyle w:val="libAieChar"/>
          <w:rFonts w:hint="cs"/>
          <w:rtl/>
        </w:rPr>
        <w:t>ُ</w:t>
      </w:r>
      <w:r w:rsidRPr="00557F59">
        <w:rPr>
          <w:rStyle w:val="libAieChar"/>
          <w:rtl/>
        </w:rPr>
        <w:t xml:space="preserve"> أفت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بعِ ب</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اتٍ 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w:t>
      </w:r>
      <w:r w:rsidRPr="00557F59">
        <w:rPr>
          <w:rStyle w:val="libFootnotenumChar"/>
          <w:rtl/>
        </w:rPr>
        <w:t>(1)</w:t>
      </w:r>
      <w:r>
        <w:rPr>
          <w:rtl/>
        </w:rPr>
        <w:t xml:space="preserve"> إلى آخره لعلّي أرجع إلى الملك والعلماء الذين جمعهم لتعبير الرؤيا فعجزوا عنها</w:t>
      </w:r>
      <w:r w:rsidR="007D70E5">
        <w:rPr>
          <w:rtl/>
        </w:rPr>
        <w:t>،</w:t>
      </w:r>
      <w:r>
        <w:rPr>
          <w:rtl/>
        </w:rPr>
        <w:t xml:space="preserve"> فيعرفون فضلك</w:t>
      </w:r>
      <w:r w:rsidR="007D70E5">
        <w:rPr>
          <w:rtl/>
        </w:rPr>
        <w:t>،</w:t>
      </w:r>
      <w:r>
        <w:rPr>
          <w:rtl/>
        </w:rPr>
        <w:t xml:space="preserve"> ويخرجوك من السجن. </w:t>
      </w:r>
    </w:p>
    <w:p w:rsidR="00557F59" w:rsidRDefault="00557F59" w:rsidP="00484E34">
      <w:pPr>
        <w:pStyle w:val="libNormal"/>
        <w:rPr>
          <w:rtl/>
        </w:rPr>
      </w:pPr>
      <w:r>
        <w:rPr>
          <w:rtl/>
        </w:rPr>
        <w:t>فقال يوسف في جوابه</w:t>
      </w:r>
      <w:r w:rsidR="003050AD">
        <w:rPr>
          <w:rtl/>
        </w:rPr>
        <w:t>:</w:t>
      </w:r>
      <w:r>
        <w:rPr>
          <w:rtl/>
        </w:rPr>
        <w:t xml:space="preserve"> أمّا السبع بقرات السمان والسبع العجاف والسبع السنابل الخضر والسبع اليابسات فإنّهنّ سبع سنين مخصبات يتعبهنّ سبع سنين مجدبات </w:t>
      </w:r>
      <w:r w:rsidRPr="00557F59">
        <w:rPr>
          <w:rStyle w:val="libFootnotenumChar"/>
          <w:rtl/>
        </w:rPr>
        <w:t>(2)</w:t>
      </w:r>
      <w:r w:rsidR="007D70E5">
        <w:rPr>
          <w:rtl/>
        </w:rPr>
        <w:t>،</w:t>
      </w:r>
      <w:r>
        <w:rPr>
          <w:rtl/>
        </w:rPr>
        <w:t xml:space="preserve"> فادأبوا في الزراعة في تلك السنين المخصبة بجدّ واجتهاد</w:t>
      </w:r>
      <w:r w:rsidR="007D70E5">
        <w:rPr>
          <w:rtl/>
        </w:rPr>
        <w:t>،</w:t>
      </w:r>
      <w:r>
        <w:rPr>
          <w:rtl/>
        </w:rPr>
        <w:t xml:space="preserve"> وكلّما تحصدونه ذروه في سنبله بغير دوس ولا تذرية </w:t>
      </w:r>
      <w:r w:rsidRPr="007D70E5">
        <w:rPr>
          <w:rStyle w:val="libAlaemChar"/>
          <w:rtl/>
        </w:rPr>
        <w:t>(</w:t>
      </w:r>
      <w:r w:rsidRPr="00557F59">
        <w:rPr>
          <w:rStyle w:val="libAieChar"/>
          <w:rtl/>
        </w:rPr>
        <w:t xml:space="preserve"> إل</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يلاً م</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أك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(3)</w:t>
      </w:r>
      <w:r>
        <w:rPr>
          <w:rtl/>
        </w:rPr>
        <w:t xml:space="preserve"> وإنّما أمرهم بذلك ليكون أبقى وأبعد من الفساد</w:t>
      </w:r>
      <w:r w:rsidR="007D70E5">
        <w:rPr>
          <w:rtl/>
        </w:rPr>
        <w:t>،</w:t>
      </w:r>
      <w:r>
        <w:rPr>
          <w:rtl/>
        </w:rPr>
        <w:t xml:space="preserve"> لأنّ السنبل إذا ترك بحاله لا يقع فيه السوس ولا يهلك وغن بقي مدّة من الزمان</w:t>
      </w:r>
      <w:r w:rsidR="007D70E5">
        <w:rPr>
          <w:rtl/>
        </w:rPr>
        <w:t>،</w:t>
      </w:r>
      <w:r>
        <w:rPr>
          <w:rtl/>
        </w:rPr>
        <w:t xml:space="preserve"> وإذا صفّي أسرع إليه الفساد</w:t>
      </w:r>
      <w:r w:rsidR="007D70E5">
        <w:rPr>
          <w:rtl/>
        </w:rPr>
        <w:t>،</w:t>
      </w:r>
      <w:r>
        <w:rPr>
          <w:rtl/>
        </w:rPr>
        <w:t xml:space="preserve"> </w:t>
      </w:r>
      <w:r w:rsidRPr="007D70E5">
        <w:rPr>
          <w:rStyle w:val="libAlaemChar"/>
          <w:rtl/>
        </w:rPr>
        <w:t>(</w:t>
      </w:r>
      <w:r w:rsidRPr="00557F59">
        <w:rPr>
          <w:rStyle w:val="libAieChar"/>
          <w:rtl/>
        </w:rPr>
        <w:t xml:space="preserve"> ث</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أت</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عدِ ذل</w:t>
      </w:r>
      <w:r w:rsidRPr="00557F59">
        <w:rPr>
          <w:rStyle w:val="libAieChar"/>
          <w:rFonts w:hint="cs"/>
          <w:rtl/>
        </w:rPr>
        <w:t>ِ</w:t>
      </w:r>
      <w:r w:rsidRPr="00557F59">
        <w:rPr>
          <w:rStyle w:val="libAieChar"/>
          <w:rtl/>
        </w:rPr>
        <w:t>كَ س</w:t>
      </w:r>
      <w:r w:rsidRPr="00557F59">
        <w:rPr>
          <w:rStyle w:val="libAieChar"/>
          <w:rFonts w:hint="cs"/>
          <w:rtl/>
        </w:rPr>
        <w:t>َ</w:t>
      </w:r>
      <w:r w:rsidRPr="00557F59">
        <w:rPr>
          <w:rStyle w:val="libAieChar"/>
          <w:rtl/>
        </w:rPr>
        <w:t>بعٌ ش</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ادٌ ي</w:t>
      </w:r>
      <w:r w:rsidRPr="00557F59">
        <w:rPr>
          <w:rStyle w:val="libAieChar"/>
          <w:rFonts w:hint="cs"/>
          <w:rtl/>
        </w:rPr>
        <w:t>َ</w:t>
      </w:r>
      <w:r w:rsidRPr="00557F59">
        <w:rPr>
          <w:rStyle w:val="libAieChar"/>
          <w:rtl/>
        </w:rPr>
        <w:t>أك</w:t>
      </w:r>
      <w:r w:rsidRPr="00557F59">
        <w:rPr>
          <w:rStyle w:val="libAieChar"/>
          <w:rFonts w:hint="cs"/>
          <w:rtl/>
        </w:rPr>
        <w:t>ُ</w:t>
      </w:r>
      <w:r w:rsidRPr="00557F59">
        <w:rPr>
          <w:rStyle w:val="libAieChar"/>
          <w:rtl/>
        </w:rPr>
        <w:t>لنَ م</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نَّ </w:t>
      </w:r>
      <w:r w:rsidRPr="007D70E5">
        <w:rPr>
          <w:rStyle w:val="libAlaemChar"/>
          <w:rtl/>
        </w:rPr>
        <w:t>)</w:t>
      </w:r>
      <w:r>
        <w:rPr>
          <w:rtl/>
        </w:rPr>
        <w:t xml:space="preserve"> </w:t>
      </w:r>
      <w:r w:rsidRPr="00557F59">
        <w:rPr>
          <w:rStyle w:val="libFootnotenumChar"/>
          <w:rtl/>
        </w:rPr>
        <w:t>(4)</w:t>
      </w:r>
      <w:r>
        <w:rPr>
          <w:rtl/>
        </w:rPr>
        <w:t xml:space="preserve"> وأضاف الأكل إلى السنين لأنّ الأكل يقع فيها أكثر. </w:t>
      </w:r>
    </w:p>
    <w:p w:rsidR="00557F59" w:rsidRDefault="00557F59" w:rsidP="00484E34">
      <w:pPr>
        <w:pStyle w:val="libNormal"/>
        <w:rPr>
          <w:rtl/>
        </w:rPr>
      </w:pPr>
      <w:r>
        <w:rPr>
          <w:rtl/>
        </w:rPr>
        <w:t xml:space="preserve">وروي أنّ يوسف </w:t>
      </w:r>
      <w:r w:rsidR="007D70E5" w:rsidRPr="007D70E5">
        <w:rPr>
          <w:rStyle w:val="libAlaemChar"/>
          <w:rFonts w:hint="cs"/>
          <w:rtl/>
        </w:rPr>
        <w:t>عليه‌السلام</w:t>
      </w:r>
      <w:r>
        <w:rPr>
          <w:rtl/>
        </w:rPr>
        <w:t xml:space="preserve"> كان يقرّب زاد اثنين إلى واحد فيأكل نصفه فيشبع ويترك الباقي</w:t>
      </w:r>
      <w:r w:rsidR="007D70E5">
        <w:rPr>
          <w:rtl/>
        </w:rPr>
        <w:t>،</w:t>
      </w:r>
      <w:r>
        <w:rPr>
          <w:rtl/>
        </w:rPr>
        <w:t xml:space="preserve"> فلمّا كان أول السنين المجدبة قرّب طعام اثنين إلى واحد فأكله</w:t>
      </w:r>
      <w:r w:rsidR="007D70E5">
        <w:rPr>
          <w:rtl/>
        </w:rPr>
        <w:t>،</w:t>
      </w:r>
      <w:r>
        <w:rPr>
          <w:rtl/>
        </w:rPr>
        <w:t xml:space="preserve"> فقال</w:t>
      </w:r>
      <w:r w:rsidR="003050AD">
        <w:rPr>
          <w:rtl/>
        </w:rPr>
        <w:t>:</w:t>
      </w:r>
      <w:r>
        <w:rPr>
          <w:rtl/>
        </w:rPr>
        <w:t xml:space="preserve"> هذا أول السنين الشداد</w:t>
      </w:r>
      <w:r w:rsidR="007D70E5">
        <w:rPr>
          <w:rtl/>
        </w:rPr>
        <w:t>،</w:t>
      </w:r>
      <w:r>
        <w:rPr>
          <w:rtl/>
        </w:rPr>
        <w:t xml:space="preserve"> وكانت السبع سنين المخصبات كثرت فيها الأمطار وفاض ماء النيل</w:t>
      </w:r>
      <w:r w:rsidR="007D70E5">
        <w:rPr>
          <w:rtl/>
        </w:rPr>
        <w:t>،</w:t>
      </w:r>
      <w:r>
        <w:rPr>
          <w:rtl/>
        </w:rPr>
        <w:t xml:space="preserve"> فلمّا انقضت أمسك الله المطر ولم يوف النيل فوقع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46.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قال يوسف في جوابه معبّراً ومعلّماً</w:t>
      </w:r>
      <w:r w:rsidR="003050AD">
        <w:rPr>
          <w:rtl/>
        </w:rPr>
        <w:t>:</w:t>
      </w:r>
      <w:r>
        <w:rPr>
          <w:rtl/>
        </w:rPr>
        <w:t xml:space="preserve"> أمّا البقرات السبع العجاف والسنابل السبع اليابسات فالسنون الجدبة</w:t>
      </w:r>
      <w:r w:rsidR="007D70E5">
        <w:rPr>
          <w:rtl/>
        </w:rPr>
        <w:t>،</w:t>
      </w:r>
      <w:r>
        <w:rPr>
          <w:rtl/>
        </w:rPr>
        <w:t xml:space="preserve"> وأمّا السبع السمان والسنابل السبع الخضر فإنّهنّ سبع سنين مخصبات.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47.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48.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القحط وكان ما قضاه الله سبحانه. </w:t>
      </w:r>
    </w:p>
    <w:p w:rsidR="00557F59" w:rsidRDefault="00557F59" w:rsidP="00484E34">
      <w:pPr>
        <w:pStyle w:val="libNormal"/>
        <w:rPr>
          <w:rtl/>
        </w:rPr>
      </w:pPr>
      <w:r>
        <w:rPr>
          <w:rtl/>
        </w:rPr>
        <w:t xml:space="preserve">وهذا التأويل من يوسف إنّما كان ممّا أطلعه الله عليه بالوحي من عالم الغيب ليكون من آيات نبوّته </w:t>
      </w:r>
      <w:r w:rsidR="007D70E5" w:rsidRPr="007D70E5">
        <w:rPr>
          <w:rStyle w:val="libAlaemChar"/>
          <w:rFonts w:hint="cs"/>
          <w:rtl/>
        </w:rPr>
        <w:t>عليه‌السلام</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فلمّا رجع الرسول إلى الملك وقصّ عليه ما قال يوسف قال</w:t>
      </w:r>
      <w:r w:rsidR="003050AD">
        <w:rPr>
          <w:rtl/>
        </w:rPr>
        <w:t>:</w:t>
      </w:r>
      <w:r>
        <w:rPr>
          <w:rtl/>
        </w:rPr>
        <w:t xml:space="preserve"> </w:t>
      </w:r>
      <w:r w:rsidRPr="007D70E5">
        <w:rPr>
          <w:rStyle w:val="libAlaemChar"/>
          <w:rtl/>
        </w:rPr>
        <w:t>(</w:t>
      </w:r>
      <w:r w:rsidRPr="00557F59">
        <w:rPr>
          <w:rStyle w:val="libAieChar"/>
          <w:rtl/>
        </w:rPr>
        <w:t xml:space="preserve"> ائتوني به </w:t>
      </w:r>
      <w:r w:rsidRPr="007D70E5">
        <w:rPr>
          <w:rStyle w:val="libAlaemChar"/>
          <w:rtl/>
        </w:rPr>
        <w:t>)</w:t>
      </w:r>
      <w:r>
        <w:rPr>
          <w:rtl/>
        </w:rPr>
        <w:t xml:space="preserve"> </w:t>
      </w:r>
      <w:r w:rsidRPr="00557F59">
        <w:rPr>
          <w:rStyle w:val="libFootnotenumChar"/>
          <w:rtl/>
        </w:rPr>
        <w:t>(2)</w:t>
      </w:r>
      <w:r w:rsidR="007D70E5">
        <w:rPr>
          <w:rtl/>
        </w:rPr>
        <w:t>،</w:t>
      </w:r>
      <w:r>
        <w:rPr>
          <w:rtl/>
        </w:rPr>
        <w:t xml:space="preserve"> فاتاه الرسول</w:t>
      </w:r>
      <w:r w:rsidR="007D70E5">
        <w:rPr>
          <w:rtl/>
        </w:rPr>
        <w:t>،</w:t>
      </w:r>
      <w:r>
        <w:rPr>
          <w:rtl/>
        </w:rPr>
        <w:t xml:space="preserve"> وقال</w:t>
      </w:r>
      <w:r w:rsidR="003050AD">
        <w:rPr>
          <w:rtl/>
        </w:rPr>
        <w:t>:</w:t>
      </w:r>
      <w:r>
        <w:rPr>
          <w:rtl/>
        </w:rPr>
        <w:t xml:space="preserve"> اجب الملك</w:t>
      </w:r>
      <w:r w:rsidR="007D70E5">
        <w:rPr>
          <w:rtl/>
        </w:rPr>
        <w:t>،</w:t>
      </w:r>
      <w:r>
        <w:rPr>
          <w:rtl/>
        </w:rPr>
        <w:t xml:space="preserve"> فأبى أن يجيبه</w:t>
      </w:r>
      <w:r w:rsidR="007D70E5">
        <w:rPr>
          <w:rtl/>
        </w:rPr>
        <w:t>،</w:t>
      </w:r>
      <w:r>
        <w:rPr>
          <w:rtl/>
        </w:rPr>
        <w:t xml:space="preserve"> وأن يخرج معه حتى بتبيّن براءته ممّا </w:t>
      </w:r>
      <w:r w:rsidRPr="00557F59">
        <w:rPr>
          <w:rStyle w:val="libFootnotenumChar"/>
          <w:rtl/>
        </w:rPr>
        <w:t>(3)</w:t>
      </w:r>
      <w:r>
        <w:rPr>
          <w:rtl/>
        </w:rPr>
        <w:t xml:space="preserve"> قذف به</w:t>
      </w:r>
      <w:r w:rsidR="007D70E5">
        <w:rPr>
          <w:rtl/>
        </w:rPr>
        <w:t>،</w:t>
      </w:r>
      <w:r>
        <w:rPr>
          <w:rtl/>
        </w:rPr>
        <w:t xml:space="preserve"> وقال للرسول</w:t>
      </w:r>
      <w:r w:rsidR="003050AD">
        <w:rPr>
          <w:rtl/>
        </w:rPr>
        <w:t>:</w:t>
      </w:r>
      <w:r>
        <w:rPr>
          <w:rtl/>
        </w:rPr>
        <w:t xml:space="preserve"> ارجع إلى الملك واسأله أن يفحص عن النسوة اللاتي قطّعن أيديهنّ ليعلم صحّة براءتي ولم يفرد امرأة العزيز حسن عشرة منه ورعاية أدب لكونها زوجة خليفة الملك </w:t>
      </w:r>
      <w:r w:rsidRPr="00557F59">
        <w:rPr>
          <w:rStyle w:val="libFootnotenumChar"/>
          <w:rtl/>
        </w:rPr>
        <w:t>(4)</w:t>
      </w:r>
      <w:r>
        <w:rPr>
          <w:rtl/>
        </w:rPr>
        <w:t xml:space="preserve"> فخلطها بالنسوة. </w:t>
      </w:r>
    </w:p>
    <w:p w:rsidR="00557F59" w:rsidRDefault="00557F59" w:rsidP="00484E34">
      <w:pPr>
        <w:pStyle w:val="libNormal"/>
        <w:rPr>
          <w:rtl/>
        </w:rPr>
      </w:pPr>
      <w:r>
        <w:rPr>
          <w:rtl/>
        </w:rPr>
        <w:t xml:space="preserve">ولو خرج يوسف مع الرسول من غير أن يعلم الملك براءته ما زالت في نفس الملك منه حالة </w:t>
      </w:r>
      <w:r w:rsidRPr="00557F59">
        <w:rPr>
          <w:rStyle w:val="libFootnotenumChar"/>
          <w:rtl/>
        </w:rPr>
        <w:t>(5)</w:t>
      </w:r>
      <w:r w:rsidR="007D70E5">
        <w:rPr>
          <w:rtl/>
        </w:rPr>
        <w:t>،</w:t>
      </w:r>
      <w:r>
        <w:rPr>
          <w:rtl/>
        </w:rPr>
        <w:t xml:space="preserve"> وكان يقول</w:t>
      </w:r>
      <w:r w:rsidR="003050AD">
        <w:rPr>
          <w:rtl/>
        </w:rPr>
        <w:t>:</w:t>
      </w:r>
      <w:r>
        <w:rPr>
          <w:rtl/>
        </w:rPr>
        <w:t xml:space="preserve"> هذا الذي راود امرأة وزيري وخليفتي فيراه الملك بعين مشكوك فيه فأحبّ أن يراه بعد إزالة الشك من قلبه. </w:t>
      </w:r>
    </w:p>
    <w:p w:rsidR="00557F59" w:rsidRDefault="00557F59" w:rsidP="00484E34">
      <w:pPr>
        <w:pStyle w:val="libNormal"/>
        <w:rPr>
          <w:rtl/>
        </w:rPr>
      </w:pPr>
      <w:r>
        <w:rPr>
          <w:rtl/>
        </w:rPr>
        <w:t>فأمر الملك بإحضار النسوة</w:t>
      </w:r>
      <w:r w:rsidR="007D70E5">
        <w:rPr>
          <w:rtl/>
        </w:rPr>
        <w:t>،</w:t>
      </w:r>
      <w:r>
        <w:rPr>
          <w:rtl/>
        </w:rPr>
        <w:t xml:space="preserve"> فلمّا حضرن قال</w:t>
      </w:r>
      <w:r w:rsidR="003050AD">
        <w:rPr>
          <w:rtl/>
        </w:rPr>
        <w:t>:</w:t>
      </w:r>
      <w:r>
        <w:rPr>
          <w:rtl/>
        </w:rPr>
        <w:t xml:space="preserve"> ما شأنكنّ إذ راودتنّ يوسف عن نفسه ودعوتنّه إلى أنفسكنّ؟ </w:t>
      </w:r>
    </w:p>
    <w:p w:rsidR="00557F59" w:rsidRDefault="00557F59" w:rsidP="00484E34">
      <w:pPr>
        <w:pStyle w:val="libNormal"/>
        <w:rPr>
          <w:rtl/>
        </w:rPr>
      </w:pP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لنَ ح</w:t>
      </w:r>
      <w:r w:rsidRPr="00557F59">
        <w:rPr>
          <w:rStyle w:val="libAieChar"/>
          <w:rFonts w:hint="cs"/>
          <w:rtl/>
        </w:rPr>
        <w:t>َ</w:t>
      </w:r>
      <w:r w:rsidRPr="00557F59">
        <w:rPr>
          <w:rStyle w:val="libAieChar"/>
          <w:rtl/>
        </w:rPr>
        <w:t>اشَ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مْنَا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 م</w:t>
      </w:r>
      <w:r w:rsidRPr="00557F59">
        <w:rPr>
          <w:rStyle w:val="libAieChar"/>
          <w:rFonts w:hint="cs"/>
          <w:rtl/>
        </w:rPr>
        <w:t>ِ</w:t>
      </w:r>
      <w:r w:rsidRPr="00557F59">
        <w:rPr>
          <w:rStyle w:val="libAieChar"/>
          <w:rtl/>
        </w:rPr>
        <w:t>نْ س</w:t>
      </w:r>
      <w:r w:rsidRPr="00557F59">
        <w:rPr>
          <w:rStyle w:val="libAieChar"/>
          <w:rFonts w:hint="cs"/>
          <w:rtl/>
        </w:rPr>
        <w:t>ُ</w:t>
      </w:r>
      <w:r w:rsidRPr="00557F59">
        <w:rPr>
          <w:rStyle w:val="libAieChar"/>
          <w:rtl/>
        </w:rPr>
        <w:t xml:space="preserve">وءٍ </w:t>
      </w:r>
      <w:r w:rsidRPr="007D70E5">
        <w:rPr>
          <w:rStyle w:val="libAlaemChar"/>
          <w:rtl/>
        </w:rPr>
        <w:t>)</w:t>
      </w:r>
      <w:r>
        <w:rPr>
          <w:rtl/>
        </w:rPr>
        <w:t xml:space="preserve"> وما فعل شيئاً ممّا نسب إليه</w:t>
      </w:r>
      <w:r w:rsidR="007D70E5">
        <w:rPr>
          <w:rtl/>
        </w:rPr>
        <w:t>،</w:t>
      </w:r>
      <w:r>
        <w:rPr>
          <w:rtl/>
        </w:rPr>
        <w:t xml:space="preserve"> واعترفن ببراءته</w:t>
      </w:r>
      <w:r w:rsidR="007D70E5">
        <w:rPr>
          <w:rtl/>
        </w:rPr>
        <w:t>،</w:t>
      </w:r>
      <w:r>
        <w:rPr>
          <w:rtl/>
        </w:rPr>
        <w:t xml:space="preserve"> وانّه حبس مظلوماً. فقالت امرأة العزيز من بينهنّ</w:t>
      </w:r>
      <w:r w:rsidR="003050AD">
        <w:rPr>
          <w:rtl/>
        </w:rPr>
        <w:t>:</w:t>
      </w:r>
      <w:r>
        <w:rPr>
          <w:rtl/>
        </w:rPr>
        <w:t xml:space="preserve"> </w:t>
      </w:r>
      <w:r w:rsidRPr="007D70E5">
        <w:rPr>
          <w:rStyle w:val="libAlaemChar"/>
          <w:rtl/>
        </w:rPr>
        <w:t>(</w:t>
      </w:r>
      <w:r w:rsidRPr="00557F59">
        <w:rPr>
          <w:rStyle w:val="libAieChar"/>
          <w:rtl/>
        </w:rPr>
        <w:t xml:space="preserve"> الآن</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صح</w:t>
      </w:r>
      <w:r w:rsidRPr="00557F59">
        <w:rPr>
          <w:rStyle w:val="libAieChar"/>
          <w:rFonts w:hint="cs"/>
          <w:rtl/>
        </w:rPr>
        <w:t>َ</w:t>
      </w:r>
      <w:r w:rsidRPr="00557F59">
        <w:rPr>
          <w:rStyle w:val="libAieChar"/>
          <w:rtl/>
        </w:rPr>
        <w:t>صَ الح</w:t>
      </w:r>
      <w:r w:rsidRPr="00557F59">
        <w:rPr>
          <w:rStyle w:val="libAieChar"/>
          <w:rFonts w:hint="cs"/>
          <w:rtl/>
        </w:rPr>
        <w:t>َ</w:t>
      </w:r>
      <w:r w:rsidRPr="00557F59">
        <w:rPr>
          <w:rStyle w:val="libAieChar"/>
          <w:rtl/>
        </w:rPr>
        <w:t>قُّ أن</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دت</w:t>
      </w:r>
      <w:r w:rsidRPr="00557F59">
        <w:rPr>
          <w:rStyle w:val="libAieChar"/>
          <w:rFonts w:hint="cs"/>
          <w:rtl/>
        </w:rPr>
        <w:t>ُ</w:t>
      </w:r>
      <w:r w:rsidRPr="00557F59">
        <w:rPr>
          <w:rStyle w:val="libAieChar"/>
          <w:rtl/>
        </w:rPr>
        <w:t>هُ ع</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الص</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(6)</w:t>
      </w:r>
      <w:r>
        <w:rPr>
          <w:rtl/>
        </w:rPr>
        <w:t xml:space="preserve"> في قوله</w:t>
      </w:r>
      <w:r w:rsidR="003050AD">
        <w:rPr>
          <w:rtl/>
        </w:rPr>
        <w:t>:</w:t>
      </w:r>
      <w:r>
        <w:rPr>
          <w:rtl/>
        </w:rPr>
        <w:t xml:space="preserve"> </w:t>
      </w:r>
      <w:r w:rsidRPr="007D70E5">
        <w:rPr>
          <w:rStyle w:val="libAlaemChar"/>
          <w:rtl/>
        </w:rPr>
        <w:t>(</w:t>
      </w:r>
      <w:r w:rsidRPr="00557F59">
        <w:rPr>
          <w:rStyle w:val="libAieChar"/>
          <w:rtl/>
        </w:rPr>
        <w:t xml:space="preserve"> هِيَ</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237</w:t>
      </w:r>
      <w:r w:rsidR="007D70E5">
        <w:rPr>
          <w:rtl/>
        </w:rPr>
        <w:t xml:space="preserve"> - </w:t>
      </w:r>
      <w:r>
        <w:rPr>
          <w:rtl/>
        </w:rPr>
        <w:t xml:space="preserve">239.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50.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وما. </w:t>
      </w:r>
    </w:p>
    <w:p w:rsidR="00557F59" w:rsidRDefault="00557F59" w:rsidP="00557F59">
      <w:pPr>
        <w:pStyle w:val="libFootnote0"/>
        <w:rPr>
          <w:rtl/>
        </w:rPr>
      </w:pPr>
      <w:r>
        <w:rPr>
          <w:rtl/>
        </w:rPr>
        <w:t>4</w:t>
      </w:r>
      <w:r w:rsidR="007D70E5">
        <w:rPr>
          <w:rtl/>
        </w:rPr>
        <w:t xml:space="preserve"> - </w:t>
      </w:r>
      <w:r>
        <w:rPr>
          <w:rtl/>
        </w:rPr>
        <w:t>في المجمع</w:t>
      </w:r>
      <w:r w:rsidR="003050AD">
        <w:rPr>
          <w:rtl/>
        </w:rPr>
        <w:t>:</w:t>
      </w:r>
      <w:r>
        <w:rPr>
          <w:rtl/>
        </w:rPr>
        <w:t xml:space="preserve"> لكونها زوجة الملك أو زوجة خليفة الملك. </w:t>
      </w:r>
    </w:p>
    <w:p w:rsidR="00557F59" w:rsidRDefault="00557F59" w:rsidP="00557F59">
      <w:pPr>
        <w:pStyle w:val="libFootnote0"/>
        <w:rPr>
          <w:rtl/>
        </w:rPr>
      </w:pPr>
      <w:r>
        <w:rPr>
          <w:rtl/>
        </w:rPr>
        <w:t>5</w:t>
      </w:r>
      <w:r w:rsidR="007D70E5">
        <w:rPr>
          <w:rtl/>
        </w:rPr>
        <w:t xml:space="preserve"> - </w:t>
      </w:r>
      <w:r>
        <w:rPr>
          <w:rtl/>
        </w:rPr>
        <w:t>في العرائس</w:t>
      </w:r>
      <w:r w:rsidR="003050AD">
        <w:rPr>
          <w:rtl/>
        </w:rPr>
        <w:t>:</w:t>
      </w:r>
      <w:r>
        <w:rPr>
          <w:rtl/>
        </w:rPr>
        <w:t xml:space="preserve"> حاجة. </w:t>
      </w:r>
    </w:p>
    <w:p w:rsidR="00557F59" w:rsidRDefault="00557F59" w:rsidP="00557F59">
      <w:pPr>
        <w:pStyle w:val="libFootnote0"/>
        <w:rPr>
          <w:rtl/>
        </w:rPr>
      </w:pPr>
      <w:r>
        <w:rPr>
          <w:rtl/>
        </w:rPr>
        <w:t>6</w:t>
      </w:r>
      <w:r w:rsidR="007D70E5">
        <w:rPr>
          <w:rtl/>
        </w:rPr>
        <w:t xml:space="preserve"> - </w:t>
      </w:r>
      <w:r>
        <w:rPr>
          <w:rtl/>
        </w:rPr>
        <w:t>سورة يوسف</w:t>
      </w:r>
      <w:r w:rsidR="003050AD">
        <w:rPr>
          <w:rtl/>
        </w:rPr>
        <w:t>:</w:t>
      </w:r>
      <w:r>
        <w:rPr>
          <w:rtl/>
        </w:rPr>
        <w:t xml:space="preserve"> 51.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ر</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تن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(1)</w:t>
      </w:r>
      <w:r w:rsidR="007D70E5">
        <w:rPr>
          <w:rtl/>
        </w:rPr>
        <w:t>،</w:t>
      </w:r>
      <w:r>
        <w:rPr>
          <w:rtl/>
        </w:rPr>
        <w:t xml:space="preserve"> فلمّا ظهر أمر يوسف</w:t>
      </w:r>
      <w:r w:rsidR="007D70E5">
        <w:rPr>
          <w:rtl/>
        </w:rPr>
        <w:t>،</w:t>
      </w:r>
      <w:r>
        <w:rPr>
          <w:rtl/>
        </w:rPr>
        <w:t xml:space="preserve"> قال صلوات الله عليه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اُب</w:t>
      </w:r>
      <w:r w:rsidRPr="00557F59">
        <w:rPr>
          <w:rStyle w:val="libAieChar"/>
          <w:rFonts w:hint="cs"/>
          <w:rtl/>
        </w:rPr>
        <w:t>َ</w:t>
      </w:r>
      <w:r w:rsidRPr="00557F59">
        <w:rPr>
          <w:rStyle w:val="libAieChar"/>
          <w:rtl/>
        </w:rPr>
        <w:t>رّ</w:t>
      </w:r>
      <w:r w:rsidRPr="00557F59">
        <w:rPr>
          <w:rStyle w:val="libAieChar"/>
          <w:rFonts w:hint="cs"/>
          <w:rtl/>
        </w:rPr>
        <w:t>ِىءُ</w:t>
      </w:r>
      <w:r w:rsidRPr="00557F59">
        <w:rPr>
          <w:rStyle w:val="libAieChar"/>
          <w:rtl/>
        </w:rPr>
        <w:t xml:space="preserve">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(2)</w:t>
      </w:r>
      <w:r>
        <w:rPr>
          <w:rtl/>
        </w:rPr>
        <w:t xml:space="preserve"> كره تزكية نفسه انقطاعاً إلى الله سبحانه. </w:t>
      </w:r>
      <w:r w:rsidRPr="00557F59">
        <w:rPr>
          <w:rStyle w:val="libFootnotenumChar"/>
          <w:rtl/>
        </w:rPr>
        <w:t>(3)</w:t>
      </w:r>
      <w:r>
        <w:rPr>
          <w:rtl/>
        </w:rPr>
        <w:t xml:space="preserve"> </w:t>
      </w:r>
    </w:p>
    <w:p w:rsidR="00557F59" w:rsidRDefault="00557F59" w:rsidP="00484E34">
      <w:pPr>
        <w:pStyle w:val="libNormal"/>
        <w:rPr>
          <w:rtl/>
        </w:rPr>
      </w:pPr>
      <w:r>
        <w:rPr>
          <w:rtl/>
        </w:rPr>
        <w:t>ولمّا تبيّن للملك براءته من السوء قال</w:t>
      </w:r>
      <w:r w:rsidR="003050AD">
        <w:rPr>
          <w:rtl/>
        </w:rPr>
        <w:t>:</w:t>
      </w:r>
      <w:r>
        <w:rPr>
          <w:rtl/>
        </w:rPr>
        <w:t xml:space="preserve"> </w:t>
      </w:r>
      <w:r w:rsidRPr="007D70E5">
        <w:rPr>
          <w:rStyle w:val="libAlaemChar"/>
          <w:rtl/>
        </w:rPr>
        <w:t>(</w:t>
      </w:r>
      <w:r w:rsidRPr="00557F59">
        <w:rPr>
          <w:rStyle w:val="libAieChar"/>
          <w:rtl/>
        </w:rPr>
        <w:t xml:space="preserve"> ائت</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أست</w:t>
      </w:r>
      <w:r w:rsidRPr="00557F59">
        <w:rPr>
          <w:rStyle w:val="libAieChar"/>
          <w:rFonts w:hint="cs"/>
          <w:rtl/>
        </w:rPr>
        <w:t>َ</w:t>
      </w:r>
      <w:r w:rsidRPr="00557F59">
        <w:rPr>
          <w:rStyle w:val="libAieChar"/>
          <w:rtl/>
        </w:rPr>
        <w:t>خل</w:t>
      </w:r>
      <w:r w:rsidRPr="00557F59">
        <w:rPr>
          <w:rStyle w:val="libAieChar"/>
          <w:rFonts w:hint="cs"/>
          <w:rtl/>
        </w:rPr>
        <w:t>ِ</w:t>
      </w:r>
      <w:r w:rsidRPr="00557F59">
        <w:rPr>
          <w:rStyle w:val="libAieChar"/>
          <w:rtl/>
        </w:rPr>
        <w:t>صه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(4)</w:t>
      </w:r>
      <w:r w:rsidR="007D70E5">
        <w:rPr>
          <w:rtl/>
        </w:rPr>
        <w:t>،</w:t>
      </w:r>
      <w:r>
        <w:rPr>
          <w:rtl/>
        </w:rPr>
        <w:t xml:space="preserve"> فلمّا أتاه رسول الملك قال</w:t>
      </w:r>
      <w:r w:rsidR="003050AD">
        <w:rPr>
          <w:rtl/>
        </w:rPr>
        <w:t>:</w:t>
      </w:r>
      <w:r>
        <w:rPr>
          <w:rtl/>
        </w:rPr>
        <w:t xml:space="preserve"> قم</w:t>
      </w:r>
      <w:r w:rsidR="007D70E5">
        <w:rPr>
          <w:rtl/>
        </w:rPr>
        <w:t>،</w:t>
      </w:r>
      <w:r>
        <w:rPr>
          <w:rtl/>
        </w:rPr>
        <w:t xml:space="preserve"> إنّ الملك يدعوك</w:t>
      </w:r>
      <w:r w:rsidR="007D70E5">
        <w:rPr>
          <w:rtl/>
        </w:rPr>
        <w:t>،</w:t>
      </w:r>
      <w:r>
        <w:rPr>
          <w:rtl/>
        </w:rPr>
        <w:t xml:space="preserve"> فالق ثياب السجن عنك والبس ثياباً جدداً</w:t>
      </w:r>
      <w:r w:rsidR="007D70E5">
        <w:rPr>
          <w:rtl/>
        </w:rPr>
        <w:t>،</w:t>
      </w:r>
      <w:r>
        <w:rPr>
          <w:rtl/>
        </w:rPr>
        <w:t xml:space="preserve"> فأقبل يوسف</w:t>
      </w:r>
      <w:r w:rsidR="007D70E5">
        <w:rPr>
          <w:rtl/>
        </w:rPr>
        <w:t>،</w:t>
      </w:r>
      <w:r>
        <w:rPr>
          <w:rtl/>
        </w:rPr>
        <w:t xml:space="preserve"> وتنظّف من درن السجن</w:t>
      </w:r>
      <w:r w:rsidR="007D70E5">
        <w:rPr>
          <w:rtl/>
        </w:rPr>
        <w:t>،</w:t>
      </w:r>
      <w:r>
        <w:rPr>
          <w:rtl/>
        </w:rPr>
        <w:t xml:space="preserve"> ولبس ثيابه</w:t>
      </w:r>
      <w:r w:rsidR="007D70E5">
        <w:rPr>
          <w:rtl/>
        </w:rPr>
        <w:t>،</w:t>
      </w:r>
      <w:r>
        <w:rPr>
          <w:rtl/>
        </w:rPr>
        <w:t xml:space="preserve"> وأتى الملك وهو يومئذ ابن ثلاثين سنة. </w:t>
      </w:r>
    </w:p>
    <w:p w:rsidR="00557F59" w:rsidRDefault="00557F59" w:rsidP="00484E34">
      <w:pPr>
        <w:pStyle w:val="libNormal"/>
        <w:rPr>
          <w:rtl/>
        </w:rPr>
      </w:pPr>
      <w:r>
        <w:rPr>
          <w:rtl/>
        </w:rPr>
        <w:t>وروي أنّ يوسف لمّا خرج من السجن تعلّق به أهل السجن وسألوه أن يدعو لهم</w:t>
      </w:r>
      <w:r w:rsidR="007D70E5">
        <w:rPr>
          <w:rtl/>
        </w:rPr>
        <w:t>،</w:t>
      </w:r>
      <w:r>
        <w:rPr>
          <w:rtl/>
        </w:rPr>
        <w:t xml:space="preserve"> فقال</w:t>
      </w:r>
      <w:r w:rsidR="003050AD">
        <w:rPr>
          <w:rtl/>
        </w:rPr>
        <w:t>:</w:t>
      </w:r>
      <w:r>
        <w:rPr>
          <w:rtl/>
        </w:rPr>
        <w:t xml:space="preserve"> اللهم اعطف عليهم بقلوب الأخيار</w:t>
      </w:r>
      <w:r w:rsidR="007D70E5">
        <w:rPr>
          <w:rtl/>
        </w:rPr>
        <w:t>،</w:t>
      </w:r>
      <w:r>
        <w:rPr>
          <w:rtl/>
        </w:rPr>
        <w:t xml:space="preserve"> ولا تعم عليهم الأخبار</w:t>
      </w:r>
      <w:r w:rsidR="007D70E5">
        <w:rPr>
          <w:rtl/>
        </w:rPr>
        <w:t>،</w:t>
      </w:r>
      <w:r>
        <w:rPr>
          <w:rtl/>
        </w:rPr>
        <w:t xml:space="preserve"> فلذلك يكون أهل السجن أعرف الناس بالأخبار في كلّ بلدة</w:t>
      </w:r>
      <w:r w:rsidR="007D70E5">
        <w:rPr>
          <w:rtl/>
        </w:rPr>
        <w:t>،</w:t>
      </w:r>
      <w:r>
        <w:rPr>
          <w:rtl/>
        </w:rPr>
        <w:t xml:space="preserve"> ولمّا خرج كتب على باب السجن</w:t>
      </w:r>
      <w:r w:rsidR="003050AD">
        <w:rPr>
          <w:rtl/>
        </w:rPr>
        <w:t>:</w:t>
      </w:r>
      <w:r>
        <w:rPr>
          <w:rtl/>
        </w:rPr>
        <w:t xml:space="preserve"> هذه قبور الأحياء</w:t>
      </w:r>
      <w:r w:rsidR="007D70E5">
        <w:rPr>
          <w:rtl/>
        </w:rPr>
        <w:t>،</w:t>
      </w:r>
      <w:r>
        <w:rPr>
          <w:rtl/>
        </w:rPr>
        <w:t xml:space="preserve"> وبيوت </w:t>
      </w:r>
      <w:r w:rsidRPr="00557F59">
        <w:rPr>
          <w:rStyle w:val="libFootnotenumChar"/>
          <w:rtl/>
        </w:rPr>
        <w:t>(5)</w:t>
      </w:r>
      <w:r>
        <w:rPr>
          <w:rtl/>
        </w:rPr>
        <w:t xml:space="preserve"> الأحزان</w:t>
      </w:r>
      <w:r w:rsidR="007D70E5">
        <w:rPr>
          <w:rtl/>
        </w:rPr>
        <w:t>،</w:t>
      </w:r>
      <w:r>
        <w:rPr>
          <w:rtl/>
        </w:rPr>
        <w:t xml:space="preserve"> وتجربة الأصدقاء</w:t>
      </w:r>
      <w:r w:rsidR="007D70E5">
        <w:rPr>
          <w:rtl/>
        </w:rPr>
        <w:t>،</w:t>
      </w:r>
      <w:r>
        <w:rPr>
          <w:rtl/>
        </w:rPr>
        <w:t xml:space="preserve"> وشماتة الأعداء. </w:t>
      </w:r>
    </w:p>
    <w:p w:rsidR="00557F59" w:rsidRDefault="00557F59" w:rsidP="00484E34">
      <w:pPr>
        <w:pStyle w:val="libNormal"/>
        <w:rPr>
          <w:rtl/>
        </w:rPr>
      </w:pPr>
      <w:r>
        <w:rPr>
          <w:rtl/>
        </w:rPr>
        <w:t>ولمّا وقف بباب الملك قال</w:t>
      </w:r>
      <w:r w:rsidR="003050AD">
        <w:rPr>
          <w:rtl/>
        </w:rPr>
        <w:t>:</w:t>
      </w:r>
      <w:r>
        <w:rPr>
          <w:rtl/>
        </w:rPr>
        <w:t xml:space="preserve"> حسبي ربّي من دنياي</w:t>
      </w:r>
      <w:r w:rsidR="007D70E5">
        <w:rPr>
          <w:rtl/>
        </w:rPr>
        <w:t>،</w:t>
      </w:r>
      <w:r>
        <w:rPr>
          <w:rtl/>
        </w:rPr>
        <w:t xml:space="preserve"> وحسبي ربّي من خلقه عزّ جاره وجلّ ثناؤه ولا إله غيره</w:t>
      </w:r>
      <w:r w:rsidR="007D70E5">
        <w:rPr>
          <w:rtl/>
        </w:rPr>
        <w:t>،</w:t>
      </w:r>
      <w:r>
        <w:rPr>
          <w:rtl/>
        </w:rPr>
        <w:t xml:space="preserve"> ولمّا دخل على الملك قال</w:t>
      </w:r>
      <w:r w:rsidR="003050AD">
        <w:rPr>
          <w:rtl/>
        </w:rPr>
        <w:t>:</w:t>
      </w:r>
      <w:r>
        <w:rPr>
          <w:rtl/>
        </w:rPr>
        <w:t xml:space="preserve"> اللهم إنّي أسألك بخيرك من خيره</w:t>
      </w:r>
      <w:r w:rsidR="007D70E5">
        <w:rPr>
          <w:rtl/>
        </w:rPr>
        <w:t>،</w:t>
      </w:r>
      <w:r>
        <w:rPr>
          <w:rtl/>
        </w:rPr>
        <w:t xml:space="preserve"> وأعوذ بك من شرّه وشرّ غيره</w:t>
      </w:r>
      <w:r w:rsidR="007D70E5">
        <w:rPr>
          <w:rtl/>
        </w:rPr>
        <w:t>،</w:t>
      </w:r>
      <w:r>
        <w:rPr>
          <w:rtl/>
        </w:rPr>
        <w:t xml:space="preserve"> ولمّا نظر إليه الملك سلّم عليه يوسف بالعربيّة</w:t>
      </w:r>
      <w:r w:rsidR="007D70E5">
        <w:rPr>
          <w:rtl/>
        </w:rPr>
        <w:t>،</w:t>
      </w:r>
      <w:r>
        <w:rPr>
          <w:rtl/>
        </w:rPr>
        <w:t xml:space="preserve"> فقال له الملك</w:t>
      </w:r>
      <w:r w:rsidR="003050AD">
        <w:rPr>
          <w:rtl/>
        </w:rPr>
        <w:t>:</w:t>
      </w:r>
      <w:r>
        <w:rPr>
          <w:rtl/>
        </w:rPr>
        <w:t xml:space="preserve"> ما هذا اللسان؟ </w:t>
      </w:r>
    </w:p>
    <w:p w:rsidR="00557F59" w:rsidRDefault="00557F59" w:rsidP="00484E34">
      <w:pPr>
        <w:pStyle w:val="libNormal"/>
        <w:rPr>
          <w:rtl/>
        </w:rPr>
      </w:pPr>
      <w:r>
        <w:rPr>
          <w:rtl/>
        </w:rPr>
        <w:t>قال</w:t>
      </w:r>
      <w:r w:rsidR="003050AD">
        <w:rPr>
          <w:rtl/>
        </w:rPr>
        <w:t>:</w:t>
      </w:r>
      <w:r>
        <w:rPr>
          <w:rtl/>
        </w:rPr>
        <w:t xml:space="preserve"> لسان عمّي إسماعيل</w:t>
      </w:r>
      <w:r w:rsidR="007D70E5">
        <w:rPr>
          <w:rtl/>
        </w:rPr>
        <w:t>،</w:t>
      </w:r>
      <w:r>
        <w:rPr>
          <w:rtl/>
        </w:rPr>
        <w:t xml:space="preserve"> ثمّ دعا له بالعبرانيّة</w:t>
      </w:r>
      <w:r w:rsidR="007D70E5">
        <w:rPr>
          <w:rtl/>
        </w:rPr>
        <w:t>،</w:t>
      </w:r>
      <w:r>
        <w:rPr>
          <w:rtl/>
        </w:rPr>
        <w:t xml:space="preserve"> فقال له الملك</w:t>
      </w:r>
      <w:r w:rsidR="003050AD">
        <w:rPr>
          <w:rtl/>
        </w:rPr>
        <w:t>:</w:t>
      </w:r>
      <w:r>
        <w:rPr>
          <w:rtl/>
        </w:rPr>
        <w:t xml:space="preserve"> ما هذا اللسان؟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26.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53.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240</w:t>
      </w:r>
      <w:r w:rsidR="007D70E5">
        <w:rPr>
          <w:rtl/>
        </w:rPr>
        <w:t xml:space="preserve"> - </w:t>
      </w:r>
      <w:r>
        <w:rPr>
          <w:rtl/>
        </w:rPr>
        <w:t xml:space="preserve">241.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54.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وبيت.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لسان آبائي. </w:t>
      </w:r>
    </w:p>
    <w:p w:rsidR="00557F59" w:rsidRDefault="00557F59" w:rsidP="00484E34">
      <w:pPr>
        <w:pStyle w:val="libNormal"/>
        <w:rPr>
          <w:rtl/>
        </w:rPr>
      </w:pPr>
      <w:r>
        <w:rPr>
          <w:rtl/>
        </w:rPr>
        <w:t>قيل</w:t>
      </w:r>
      <w:r w:rsidR="003050AD">
        <w:rPr>
          <w:rtl/>
        </w:rPr>
        <w:t>:</w:t>
      </w:r>
      <w:r>
        <w:rPr>
          <w:rtl/>
        </w:rPr>
        <w:t xml:space="preserve"> كان الملك يتكلّم بسبعين لساناً</w:t>
      </w:r>
      <w:r w:rsidR="007D70E5">
        <w:rPr>
          <w:rtl/>
        </w:rPr>
        <w:t>،</w:t>
      </w:r>
      <w:r>
        <w:rPr>
          <w:rtl/>
        </w:rPr>
        <w:t xml:space="preserve"> فكلّما كلّم يوسف بلسانٍ أجابه بذلك اللسان</w:t>
      </w:r>
      <w:r w:rsidR="007D70E5">
        <w:rPr>
          <w:rtl/>
        </w:rPr>
        <w:t>،</w:t>
      </w:r>
      <w:r>
        <w:rPr>
          <w:rtl/>
        </w:rPr>
        <w:t xml:space="preserve"> فتعجّب الملك من ذلك</w:t>
      </w:r>
      <w:r w:rsidR="007D70E5">
        <w:rPr>
          <w:rtl/>
        </w:rPr>
        <w:t>،</w:t>
      </w:r>
      <w:r>
        <w:rPr>
          <w:rtl/>
        </w:rPr>
        <w:t xml:space="preserve"> فقال</w:t>
      </w:r>
      <w:r w:rsidR="003050AD">
        <w:rPr>
          <w:rtl/>
        </w:rPr>
        <w:t>:</w:t>
      </w:r>
      <w:r>
        <w:rPr>
          <w:rtl/>
        </w:rPr>
        <w:t xml:space="preserve"> يا يوسف</w:t>
      </w:r>
      <w:r w:rsidR="007D70E5">
        <w:rPr>
          <w:rtl/>
        </w:rPr>
        <w:t>،</w:t>
      </w:r>
      <w:r>
        <w:rPr>
          <w:rtl/>
        </w:rPr>
        <w:t xml:space="preserve"> إنّي اُحبُّ أن أسمع رؤياي منك شفاهاً من غير أن أتكلّم بها. </w:t>
      </w:r>
    </w:p>
    <w:p w:rsidR="00557F59" w:rsidRDefault="00557F59" w:rsidP="00484E34">
      <w:pPr>
        <w:pStyle w:val="libNormal"/>
        <w:rPr>
          <w:rtl/>
        </w:rPr>
      </w:pPr>
      <w:r>
        <w:rPr>
          <w:rtl/>
        </w:rPr>
        <w:t>فقال يوسف</w:t>
      </w:r>
      <w:r w:rsidR="003050AD">
        <w:rPr>
          <w:rtl/>
        </w:rPr>
        <w:t>:</w:t>
      </w:r>
      <w:r>
        <w:rPr>
          <w:rtl/>
        </w:rPr>
        <w:t xml:space="preserve"> نعم</w:t>
      </w:r>
      <w:r w:rsidR="007D70E5">
        <w:rPr>
          <w:rtl/>
        </w:rPr>
        <w:t>،</w:t>
      </w:r>
      <w:r>
        <w:rPr>
          <w:rtl/>
        </w:rPr>
        <w:t xml:space="preserve"> أيّها الملك</w:t>
      </w:r>
      <w:r w:rsidR="007D70E5">
        <w:rPr>
          <w:rtl/>
        </w:rPr>
        <w:t>،</w:t>
      </w:r>
      <w:r>
        <w:rPr>
          <w:rtl/>
        </w:rPr>
        <w:t xml:space="preserve"> رأيتَ سبع بقرات سمان شهب غرّ حسان</w:t>
      </w:r>
      <w:r w:rsidR="007D70E5">
        <w:rPr>
          <w:rtl/>
        </w:rPr>
        <w:t>،</w:t>
      </w:r>
      <w:r>
        <w:rPr>
          <w:rtl/>
        </w:rPr>
        <w:t xml:space="preserve"> كشف عنهنّ النيل</w:t>
      </w:r>
      <w:r w:rsidR="007D70E5">
        <w:rPr>
          <w:rtl/>
        </w:rPr>
        <w:t>،</w:t>
      </w:r>
      <w:r>
        <w:rPr>
          <w:rtl/>
        </w:rPr>
        <w:t xml:space="preserve"> وطلعن عليك من شاطئه تشخب أخلافهنّ لبناً</w:t>
      </w:r>
      <w:r w:rsidR="007D70E5">
        <w:rPr>
          <w:rtl/>
        </w:rPr>
        <w:t>،</w:t>
      </w:r>
      <w:r>
        <w:rPr>
          <w:rtl/>
        </w:rPr>
        <w:t xml:space="preserve"> فبينا أنت تتعجّب من ذلك إذ نضب النيل فغار ماؤه</w:t>
      </w:r>
      <w:r w:rsidR="007D70E5">
        <w:rPr>
          <w:rtl/>
        </w:rPr>
        <w:t>،</w:t>
      </w:r>
      <w:r>
        <w:rPr>
          <w:rtl/>
        </w:rPr>
        <w:t xml:space="preserve"> وبدا يبسه</w:t>
      </w:r>
      <w:r w:rsidR="007D70E5">
        <w:rPr>
          <w:rtl/>
        </w:rPr>
        <w:t>،</w:t>
      </w:r>
      <w:r>
        <w:rPr>
          <w:rtl/>
        </w:rPr>
        <w:t xml:space="preserve"> فخرج من حمئه </w:t>
      </w:r>
      <w:r w:rsidRPr="00557F59">
        <w:rPr>
          <w:rStyle w:val="libFootnotenumChar"/>
          <w:rtl/>
        </w:rPr>
        <w:t>(1)</w:t>
      </w:r>
      <w:r>
        <w:rPr>
          <w:rtl/>
        </w:rPr>
        <w:t xml:space="preserve"> ووحله سبع بقرات عجاف شعث مقلصات البطون</w:t>
      </w:r>
      <w:r w:rsidR="007D70E5">
        <w:rPr>
          <w:rtl/>
        </w:rPr>
        <w:t>،</w:t>
      </w:r>
      <w:r>
        <w:rPr>
          <w:rtl/>
        </w:rPr>
        <w:t xml:space="preserve"> ليس لهنّ ضروع</w:t>
      </w:r>
      <w:r w:rsidR="007D70E5">
        <w:rPr>
          <w:rtl/>
        </w:rPr>
        <w:t>،</w:t>
      </w:r>
      <w:r>
        <w:rPr>
          <w:rtl/>
        </w:rPr>
        <w:t xml:space="preserve"> ولهنّ أنياب وأضراس واكفّ كأكفّ الكلاب</w:t>
      </w:r>
      <w:r w:rsidR="007D70E5">
        <w:rPr>
          <w:rtl/>
        </w:rPr>
        <w:t>،</w:t>
      </w:r>
      <w:r>
        <w:rPr>
          <w:rtl/>
        </w:rPr>
        <w:t xml:space="preserve"> وخراطيم كخراطيم السباع</w:t>
      </w:r>
      <w:r w:rsidR="007D70E5">
        <w:rPr>
          <w:rtl/>
        </w:rPr>
        <w:t>،</w:t>
      </w:r>
      <w:r>
        <w:rPr>
          <w:rtl/>
        </w:rPr>
        <w:t xml:space="preserve"> فاختلطن بالسمان فافتر سنهنّ افتراس السبع</w:t>
      </w:r>
      <w:r w:rsidR="007D70E5">
        <w:rPr>
          <w:rtl/>
        </w:rPr>
        <w:t>،</w:t>
      </w:r>
      <w:r>
        <w:rPr>
          <w:rtl/>
        </w:rPr>
        <w:t xml:space="preserve"> وأكلن لحومهنّ</w:t>
      </w:r>
      <w:r w:rsidR="007D70E5">
        <w:rPr>
          <w:rtl/>
        </w:rPr>
        <w:t>،</w:t>
      </w:r>
      <w:r>
        <w:rPr>
          <w:rtl/>
        </w:rPr>
        <w:t xml:space="preserve"> ومزّقن جلودهنّ</w:t>
      </w:r>
      <w:r w:rsidR="007D70E5">
        <w:rPr>
          <w:rtl/>
        </w:rPr>
        <w:t>،</w:t>
      </w:r>
      <w:r>
        <w:rPr>
          <w:rtl/>
        </w:rPr>
        <w:t xml:space="preserve"> فبينا أنت تنظر وتتعجّب إذا سبع سنابل خضر وسبع أُخر سود في منبت واحد عروقهنّ في الثرى والماء</w:t>
      </w:r>
      <w:r w:rsidR="007D70E5">
        <w:rPr>
          <w:rtl/>
        </w:rPr>
        <w:t>،</w:t>
      </w:r>
      <w:r>
        <w:rPr>
          <w:rtl/>
        </w:rPr>
        <w:t xml:space="preserve"> فبينا أنت تقول في نفسك</w:t>
      </w:r>
      <w:r w:rsidR="003050AD">
        <w:rPr>
          <w:rtl/>
        </w:rPr>
        <w:t>:</w:t>
      </w:r>
      <w:r>
        <w:rPr>
          <w:rtl/>
        </w:rPr>
        <w:t xml:space="preserve"> أنّى هذا وهؤلاء خضر مثمرات وهؤلاء سود يابسات والمنبت واحد واُصولهنّ في الماء؟ إذ هبّت ريح فذرت الأرفات </w:t>
      </w:r>
      <w:r w:rsidRPr="00557F59">
        <w:rPr>
          <w:rStyle w:val="libFootnotenumChar"/>
          <w:rtl/>
        </w:rPr>
        <w:t>(2)</w:t>
      </w:r>
      <w:r>
        <w:rPr>
          <w:rtl/>
        </w:rPr>
        <w:t xml:space="preserve"> من اليابسات السود على </w:t>
      </w:r>
      <w:r w:rsidRPr="00557F59">
        <w:rPr>
          <w:rStyle w:val="libFootnotenumChar"/>
          <w:rtl/>
        </w:rPr>
        <w:t>(3)</w:t>
      </w:r>
      <w:r>
        <w:rPr>
          <w:rtl/>
        </w:rPr>
        <w:t xml:space="preserve"> المثمرات الخضر فاشتعلت فيهنّ النار وأحرقتهنّ وصرن سوداً متغيّرات</w:t>
      </w:r>
      <w:r w:rsidR="007D70E5">
        <w:rPr>
          <w:rtl/>
        </w:rPr>
        <w:t>،</w:t>
      </w:r>
      <w:r>
        <w:rPr>
          <w:rtl/>
        </w:rPr>
        <w:t xml:space="preserve"> فهذا آخر ما رأيت</w:t>
      </w:r>
      <w:r w:rsidR="007D70E5">
        <w:rPr>
          <w:rtl/>
        </w:rPr>
        <w:t>،</w:t>
      </w:r>
      <w:r>
        <w:rPr>
          <w:rtl/>
        </w:rPr>
        <w:t xml:space="preserve"> ثمّ انتبهت من نومك مذعوراً. </w:t>
      </w:r>
    </w:p>
    <w:p w:rsidR="00557F59" w:rsidRDefault="00557F59" w:rsidP="00484E34">
      <w:pPr>
        <w:pStyle w:val="libNormal"/>
        <w:rPr>
          <w:rtl/>
        </w:rPr>
      </w:pPr>
      <w:r>
        <w:rPr>
          <w:rtl/>
        </w:rPr>
        <w:t>فقال الملك</w:t>
      </w:r>
      <w:r w:rsidR="003050AD">
        <w:rPr>
          <w:rtl/>
        </w:rPr>
        <w:t>:</w:t>
      </w:r>
      <w:r>
        <w:rPr>
          <w:rtl/>
        </w:rPr>
        <w:t xml:space="preserve"> ما شأن هذه الرؤيا بأعجب ممّا سمعته منك فما ترى في رؤياي أيّها الصدّيق؟ </w:t>
      </w:r>
    </w:p>
    <w:p w:rsidR="00557F59" w:rsidRDefault="00557F59" w:rsidP="00484E34">
      <w:pPr>
        <w:pStyle w:val="libNormal"/>
        <w:rPr>
          <w:rtl/>
        </w:rPr>
      </w:pPr>
      <w:r>
        <w:rPr>
          <w:rtl/>
        </w:rPr>
        <w:t>فقال يوسف</w:t>
      </w:r>
      <w:r w:rsidR="003050AD">
        <w:rPr>
          <w:rtl/>
        </w:rPr>
        <w:t>:</w:t>
      </w:r>
      <w:r>
        <w:rPr>
          <w:rtl/>
        </w:rPr>
        <w:t xml:space="preserve"> ارى أن تجمع الطعام وتزرع زرعاً كثيراً في هذه السنين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العرائس والمجمع</w:t>
      </w:r>
      <w:r w:rsidR="007D70E5">
        <w:rPr>
          <w:rtl/>
        </w:rPr>
        <w:t>،</w:t>
      </w:r>
      <w:r>
        <w:rPr>
          <w:rtl/>
        </w:rPr>
        <w:t xml:space="preserve"> وفي الأصل</w:t>
      </w:r>
      <w:r w:rsidR="003050AD">
        <w:rPr>
          <w:rtl/>
        </w:rPr>
        <w:t>:</w:t>
      </w:r>
      <w:r>
        <w:rPr>
          <w:rtl/>
        </w:rPr>
        <w:t xml:space="preserve"> جماده. </w:t>
      </w:r>
    </w:p>
    <w:p w:rsidR="00557F59" w:rsidRDefault="00557F59" w:rsidP="00557F59">
      <w:pPr>
        <w:pStyle w:val="libFootnote0"/>
        <w:rPr>
          <w:rtl/>
        </w:rPr>
      </w:pPr>
      <w:r>
        <w:rPr>
          <w:rtl/>
        </w:rPr>
        <w:t>2</w:t>
      </w:r>
      <w:r w:rsidR="007D70E5">
        <w:rPr>
          <w:rtl/>
        </w:rPr>
        <w:t xml:space="preserve"> - </w:t>
      </w:r>
      <w:r>
        <w:rPr>
          <w:rtl/>
        </w:rPr>
        <w:t>في العرائس</w:t>
      </w:r>
      <w:r w:rsidR="003050AD">
        <w:rPr>
          <w:rtl/>
        </w:rPr>
        <w:t>:</w:t>
      </w:r>
      <w:r>
        <w:rPr>
          <w:rtl/>
        </w:rPr>
        <w:t xml:space="preserve"> فردّت أوراق السود اليابسات. </w:t>
      </w:r>
    </w:p>
    <w:p w:rsidR="00557F59" w:rsidRDefault="00557F59" w:rsidP="00557F59">
      <w:pPr>
        <w:pStyle w:val="libFootnote0"/>
        <w:rPr>
          <w:rtl/>
        </w:rPr>
      </w:pPr>
      <w:r>
        <w:rPr>
          <w:rtl/>
        </w:rPr>
        <w:t>ومراده</w:t>
      </w:r>
      <w:r w:rsidR="003050AD">
        <w:rPr>
          <w:rtl/>
        </w:rPr>
        <w:t>:</w:t>
      </w:r>
      <w:r>
        <w:rPr>
          <w:rtl/>
        </w:rPr>
        <w:t xml:space="preserve"> الرُفات</w:t>
      </w:r>
      <w:r w:rsidR="003050AD">
        <w:rPr>
          <w:rtl/>
        </w:rPr>
        <w:t>:</w:t>
      </w:r>
      <w:r>
        <w:rPr>
          <w:rtl/>
        </w:rPr>
        <w:t xml:space="preserve"> وهو الحطام من كلّ شيء تكسّر.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إلى.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المخصبة وتبني الأهراء </w:t>
      </w:r>
      <w:r w:rsidRPr="00557F59">
        <w:rPr>
          <w:rStyle w:val="libFootnotenumChar"/>
          <w:rtl/>
        </w:rPr>
        <w:t>(1)</w:t>
      </w:r>
      <w:r>
        <w:rPr>
          <w:rtl/>
        </w:rPr>
        <w:t xml:space="preserve"> والخزائن</w:t>
      </w:r>
      <w:r w:rsidR="007D70E5">
        <w:rPr>
          <w:rtl/>
        </w:rPr>
        <w:t>،</w:t>
      </w:r>
      <w:r>
        <w:rPr>
          <w:rtl/>
        </w:rPr>
        <w:t xml:space="preserve"> فتجمع الطعام فيها بقصبه </w:t>
      </w:r>
      <w:r w:rsidRPr="00557F59">
        <w:rPr>
          <w:rStyle w:val="libFootnotenumChar"/>
          <w:rtl/>
        </w:rPr>
        <w:t>(2)</w:t>
      </w:r>
      <w:r>
        <w:rPr>
          <w:rtl/>
        </w:rPr>
        <w:t xml:space="preserve"> وسنبله [ ليكون قصبه وسنبله ] </w:t>
      </w:r>
      <w:r w:rsidRPr="00557F59">
        <w:rPr>
          <w:rStyle w:val="libFootnotenumChar"/>
          <w:rtl/>
        </w:rPr>
        <w:t>(3)</w:t>
      </w:r>
      <w:r>
        <w:rPr>
          <w:rtl/>
        </w:rPr>
        <w:t xml:space="preserve"> علفاً للدوابّ</w:t>
      </w:r>
      <w:r w:rsidR="007D70E5">
        <w:rPr>
          <w:rtl/>
        </w:rPr>
        <w:t>،</w:t>
      </w:r>
      <w:r>
        <w:rPr>
          <w:rtl/>
        </w:rPr>
        <w:t xml:space="preserve"> وتأمر الناس فيرفعون من طعامهم الخمس فيكفيك من الطعام الذي جمعته لأهل مصر ومن حولها</w:t>
      </w:r>
      <w:r w:rsidR="007D70E5">
        <w:rPr>
          <w:rtl/>
        </w:rPr>
        <w:t>،</w:t>
      </w:r>
      <w:r>
        <w:rPr>
          <w:rtl/>
        </w:rPr>
        <w:t xml:space="preserve"> ويأتيك الخلق من النواحي فيمتارون منك بحكمك</w:t>
      </w:r>
      <w:r w:rsidR="007D70E5">
        <w:rPr>
          <w:rtl/>
        </w:rPr>
        <w:t>،</w:t>
      </w:r>
      <w:r>
        <w:rPr>
          <w:rtl/>
        </w:rPr>
        <w:t xml:space="preserve"> ويجتمع عندك من الكنوز ما لم يجتمع لأحد. </w:t>
      </w:r>
    </w:p>
    <w:p w:rsidR="00557F59" w:rsidRDefault="00557F59" w:rsidP="00484E34">
      <w:pPr>
        <w:pStyle w:val="libNormal"/>
        <w:rPr>
          <w:rtl/>
        </w:rPr>
      </w:pPr>
      <w:r>
        <w:rPr>
          <w:rtl/>
        </w:rPr>
        <w:t>فقال الملك</w:t>
      </w:r>
      <w:r w:rsidR="003050AD">
        <w:rPr>
          <w:rtl/>
        </w:rPr>
        <w:t>:</w:t>
      </w:r>
      <w:r>
        <w:rPr>
          <w:rtl/>
        </w:rPr>
        <w:t xml:space="preserve"> ومن لي بهذا؟ ومن يجمعه ويبيعه ويكفي الشغل فيه؟ </w:t>
      </w:r>
    </w:p>
    <w:p w:rsidR="00557F59" w:rsidRDefault="00557F59" w:rsidP="00484E34">
      <w:pPr>
        <w:pStyle w:val="libNormal"/>
        <w:rPr>
          <w:rtl/>
        </w:rPr>
      </w:pPr>
      <w:r>
        <w:rPr>
          <w:rtl/>
        </w:rPr>
        <w:t>فقال يوسف</w:t>
      </w:r>
      <w:r w:rsidR="003050AD">
        <w:rPr>
          <w:rtl/>
        </w:rPr>
        <w:t>:</w:t>
      </w:r>
      <w:r>
        <w:rPr>
          <w:rtl/>
        </w:rPr>
        <w:t xml:space="preserve"> </w:t>
      </w:r>
      <w:r w:rsidRPr="007D70E5">
        <w:rPr>
          <w:rStyle w:val="libAlaemChar"/>
          <w:rtl/>
        </w:rPr>
        <w:t>(</w:t>
      </w:r>
      <w:r w:rsidRPr="00557F59">
        <w:rPr>
          <w:rStyle w:val="libAieChar"/>
          <w:rtl/>
        </w:rPr>
        <w:t xml:space="preserve"> اجع</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خ</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نِ الأ</w:t>
      </w:r>
      <w:r w:rsidRPr="00557F59">
        <w:rPr>
          <w:rStyle w:val="libAieChar"/>
          <w:rFonts w:hint="cs"/>
          <w:rtl/>
        </w:rPr>
        <w:t>َ</w:t>
      </w:r>
      <w:r w:rsidRPr="00557F59">
        <w:rPr>
          <w:rStyle w:val="libAieChar"/>
          <w:rtl/>
        </w:rPr>
        <w:t>رضِ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ح</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يظٌ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(4)</w:t>
      </w:r>
      <w:r>
        <w:rPr>
          <w:rtl/>
        </w:rPr>
        <w:t xml:space="preserve"> أحفظ الشيء أن يجري فيه خيانة</w:t>
      </w:r>
      <w:r w:rsidR="007D70E5">
        <w:rPr>
          <w:rtl/>
        </w:rPr>
        <w:t>،</w:t>
      </w:r>
      <w:r>
        <w:rPr>
          <w:rtl/>
        </w:rPr>
        <w:t xml:space="preserve"> عليم بمن يستحقّ منها شيئاً أولا يستحقّ ؛ وقيل</w:t>
      </w:r>
      <w:r w:rsidR="003050AD">
        <w:rPr>
          <w:rtl/>
        </w:rPr>
        <w:t>:</w:t>
      </w:r>
      <w:r>
        <w:rPr>
          <w:rtl/>
        </w:rPr>
        <w:t xml:space="preserve"> عليم بالألسن</w:t>
      </w:r>
      <w:r w:rsidR="007D70E5">
        <w:rPr>
          <w:rtl/>
        </w:rPr>
        <w:t>،</w:t>
      </w:r>
      <w:r>
        <w:rPr>
          <w:rtl/>
        </w:rPr>
        <w:t xml:space="preserve"> وذلك انّ الناس يفدون </w:t>
      </w:r>
      <w:r w:rsidRPr="00557F59">
        <w:rPr>
          <w:rStyle w:val="libFootnotenumChar"/>
          <w:rtl/>
        </w:rPr>
        <w:t>(5)</w:t>
      </w:r>
      <w:r>
        <w:rPr>
          <w:rtl/>
        </w:rPr>
        <w:t xml:space="preserve"> من كلّ ناحية</w:t>
      </w:r>
      <w:r w:rsidR="007D70E5">
        <w:rPr>
          <w:rtl/>
        </w:rPr>
        <w:t>،</w:t>
      </w:r>
      <w:r>
        <w:rPr>
          <w:rtl/>
        </w:rPr>
        <w:t xml:space="preserve"> ويتكلّمون بلغات مختلفة. </w:t>
      </w:r>
    </w:p>
    <w:p w:rsidR="00557F59" w:rsidRDefault="00557F59" w:rsidP="00484E34">
      <w:pPr>
        <w:pStyle w:val="libNormal"/>
        <w:rPr>
          <w:rtl/>
        </w:rPr>
      </w:pPr>
      <w:r>
        <w:rPr>
          <w:rtl/>
        </w:rPr>
        <w:t>وفي هذا دلالة على انّ الانسان يجوز له أن يظهر فضله عند من لا يعرفه ؛ وقيل</w:t>
      </w:r>
      <w:r w:rsidR="003050AD">
        <w:rPr>
          <w:rtl/>
        </w:rPr>
        <w:t>:</w:t>
      </w:r>
      <w:r>
        <w:rPr>
          <w:rtl/>
        </w:rPr>
        <w:t xml:space="preserve"> إنّ الملك الأكبر فوّض إليه أمر مصر ودخل بيته وأغلق بابه. </w:t>
      </w:r>
      <w:r w:rsidRPr="00557F59">
        <w:rPr>
          <w:rStyle w:val="libFootnotenumChar"/>
          <w:rtl/>
        </w:rPr>
        <w:t>(6)</w:t>
      </w:r>
      <w:r>
        <w:rPr>
          <w:rtl/>
        </w:rPr>
        <w:t xml:space="preserve"> </w:t>
      </w:r>
    </w:p>
    <w:p w:rsidR="00557F59" w:rsidRDefault="00557F59" w:rsidP="00484E34">
      <w:pPr>
        <w:pStyle w:val="libNormal"/>
        <w:rPr>
          <w:rtl/>
        </w:rPr>
      </w:pPr>
      <w:r>
        <w:rPr>
          <w:rtl/>
        </w:rPr>
        <w:t xml:space="preserve">وروى [ أحمد بن ] </w:t>
      </w:r>
      <w:r w:rsidRPr="00557F59">
        <w:rPr>
          <w:rStyle w:val="libFootnotenumChar"/>
          <w:rtl/>
        </w:rPr>
        <w:t>(7)</w:t>
      </w:r>
      <w:r>
        <w:rPr>
          <w:rtl/>
        </w:rPr>
        <w:t xml:space="preserve"> محمد بن عيسى</w:t>
      </w:r>
      <w:r w:rsidR="007D70E5">
        <w:rPr>
          <w:rtl/>
        </w:rPr>
        <w:t>،</w:t>
      </w:r>
      <w:r>
        <w:rPr>
          <w:rtl/>
        </w:rPr>
        <w:t xml:space="preserve"> عن الحسن بن علي بن بنت إلياس قال</w:t>
      </w:r>
      <w:r w:rsidR="003050AD">
        <w:rPr>
          <w:rtl/>
        </w:rPr>
        <w:t>:</w:t>
      </w:r>
      <w:r>
        <w:rPr>
          <w:rtl/>
        </w:rPr>
        <w:t xml:space="preserve"> سمعت الرضا </w:t>
      </w:r>
      <w:r w:rsidR="007D70E5" w:rsidRPr="007D70E5">
        <w:rPr>
          <w:rStyle w:val="libAlaemChar"/>
          <w:rFonts w:hint="cs"/>
          <w:rtl/>
        </w:rPr>
        <w:t>عليه‌السلام</w:t>
      </w:r>
      <w:r>
        <w:rPr>
          <w:rtl/>
        </w:rPr>
        <w:t xml:space="preserve"> يقول</w:t>
      </w:r>
      <w:r w:rsidR="003050AD">
        <w:rPr>
          <w:rtl/>
        </w:rPr>
        <w:t>:</w:t>
      </w:r>
      <w:r>
        <w:rPr>
          <w:rtl/>
        </w:rPr>
        <w:t xml:space="preserve"> وأقبل يوسف على جمع الطعام</w:t>
      </w:r>
      <w:r w:rsidR="007D70E5">
        <w:rPr>
          <w:rtl/>
        </w:rPr>
        <w:t>،</w:t>
      </w:r>
      <w:r>
        <w:rPr>
          <w:rtl/>
        </w:rPr>
        <w:t xml:space="preserve"> فجمع في السبع السنين المخصبة وكبسه في الخزائن</w:t>
      </w:r>
      <w:r w:rsidR="007D70E5">
        <w:rPr>
          <w:rtl/>
        </w:rPr>
        <w:t>،</w:t>
      </w:r>
      <w:r>
        <w:rPr>
          <w:rtl/>
        </w:rPr>
        <w:t xml:space="preserve"> فلمّا مضت تلك السنون وأقبلت السنون المجدبة أقبل يوسف على بيع الطعام.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الهُريُ</w:t>
      </w:r>
      <w:r w:rsidR="003050AD">
        <w:rPr>
          <w:rtl/>
        </w:rPr>
        <w:t>:</w:t>
      </w:r>
      <w:r>
        <w:rPr>
          <w:rtl/>
        </w:rPr>
        <w:t xml:space="preserve"> بيت كبير ضَخم يُجمع فيه طعام السلطان</w:t>
      </w:r>
      <w:r w:rsidR="007D70E5">
        <w:rPr>
          <w:rtl/>
        </w:rPr>
        <w:t>،</w:t>
      </w:r>
      <w:r>
        <w:rPr>
          <w:rtl/>
        </w:rPr>
        <w:t xml:space="preserve"> والجمع أهراء. « لسان العرب</w:t>
      </w:r>
      <w:r w:rsidR="003050AD">
        <w:rPr>
          <w:rtl/>
        </w:rPr>
        <w:t>:</w:t>
      </w:r>
      <w:r>
        <w:rPr>
          <w:rtl/>
        </w:rPr>
        <w:t xml:space="preserve"> 15 / 361</w:t>
      </w:r>
      <w:r w:rsidR="007D70E5">
        <w:rPr>
          <w:rtl/>
        </w:rPr>
        <w:t xml:space="preserve"> - </w:t>
      </w:r>
      <w:r>
        <w:rPr>
          <w:rtl/>
        </w:rPr>
        <w:t>هرا</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كذا في المجمع والعرائي</w:t>
      </w:r>
      <w:r w:rsidR="007D70E5">
        <w:rPr>
          <w:rtl/>
        </w:rPr>
        <w:t>،</w:t>
      </w:r>
      <w:r>
        <w:rPr>
          <w:rtl/>
        </w:rPr>
        <w:t xml:space="preserve"> وفي الأصل</w:t>
      </w:r>
      <w:r w:rsidR="003050AD">
        <w:rPr>
          <w:rtl/>
        </w:rPr>
        <w:t>:</w:t>
      </w:r>
      <w:r>
        <w:rPr>
          <w:rtl/>
        </w:rPr>
        <w:t xml:space="preserve"> بنصبه. </w:t>
      </w:r>
    </w:p>
    <w:p w:rsidR="00557F59" w:rsidRDefault="00557F59" w:rsidP="00557F59">
      <w:pPr>
        <w:pStyle w:val="libFootnote0"/>
        <w:rPr>
          <w:rtl/>
        </w:rPr>
      </w:pPr>
      <w:r>
        <w:rPr>
          <w:rtl/>
        </w:rPr>
        <w:t>3 و 7</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55. </w:t>
      </w:r>
    </w:p>
    <w:p w:rsidR="00557F59" w:rsidRDefault="00557F59" w:rsidP="00557F59">
      <w:pPr>
        <w:pStyle w:val="libFootnote0"/>
        <w:rPr>
          <w:rtl/>
        </w:rPr>
      </w:pPr>
      <w:r>
        <w:rPr>
          <w:rtl/>
        </w:rPr>
        <w:t>5</w:t>
      </w:r>
      <w:r w:rsidR="007D70E5">
        <w:rPr>
          <w:rtl/>
        </w:rPr>
        <w:t xml:space="preserve"> - </w:t>
      </w:r>
      <w:r>
        <w:rPr>
          <w:rtl/>
        </w:rPr>
        <w:t>كذا في المجمع</w:t>
      </w:r>
      <w:r w:rsidR="007D70E5">
        <w:rPr>
          <w:rtl/>
        </w:rPr>
        <w:t>،</w:t>
      </w:r>
      <w:r>
        <w:rPr>
          <w:rtl/>
        </w:rPr>
        <w:t xml:space="preserve"> وفي الأصل</w:t>
      </w:r>
      <w:r w:rsidR="007D70E5">
        <w:rPr>
          <w:rtl/>
        </w:rPr>
        <w:t>،</w:t>
      </w:r>
      <w:r w:rsidR="003050AD">
        <w:rPr>
          <w:rtl/>
        </w:rPr>
        <w:t>:</w:t>
      </w:r>
      <w:r>
        <w:rPr>
          <w:rtl/>
        </w:rPr>
        <w:t xml:space="preserve"> يبدون. </w:t>
      </w:r>
    </w:p>
    <w:p w:rsidR="00557F59" w:rsidRDefault="00557F59" w:rsidP="00557F59">
      <w:pPr>
        <w:pStyle w:val="libFootnote0"/>
        <w:rPr>
          <w:rtl/>
        </w:rPr>
      </w:pPr>
      <w:r>
        <w:rPr>
          <w:rtl/>
        </w:rPr>
        <w:t>6</w:t>
      </w:r>
      <w:r w:rsidR="007D70E5">
        <w:rPr>
          <w:rtl/>
        </w:rPr>
        <w:t xml:space="preserve"> - </w:t>
      </w:r>
      <w:r>
        <w:rPr>
          <w:rtl/>
        </w:rPr>
        <w:t>مجمع البيان</w:t>
      </w:r>
      <w:r w:rsidR="003050AD">
        <w:rPr>
          <w:rtl/>
        </w:rPr>
        <w:t>:</w:t>
      </w:r>
      <w:r>
        <w:rPr>
          <w:rtl/>
        </w:rPr>
        <w:t xml:space="preserve"> 3 / 242</w:t>
      </w:r>
      <w:r w:rsidR="007D70E5">
        <w:rPr>
          <w:rtl/>
        </w:rPr>
        <w:t xml:space="preserve"> - </w:t>
      </w:r>
      <w:r>
        <w:rPr>
          <w:rtl/>
        </w:rPr>
        <w:t>243</w:t>
      </w:r>
      <w:r w:rsidR="007D70E5">
        <w:rPr>
          <w:rtl/>
        </w:rPr>
        <w:t>،</w:t>
      </w:r>
      <w:r>
        <w:rPr>
          <w:rtl/>
        </w:rPr>
        <w:t xml:space="preserve"> عرائس المجالس</w:t>
      </w:r>
      <w:r w:rsidR="003050AD">
        <w:rPr>
          <w:rtl/>
        </w:rPr>
        <w:t>:</w:t>
      </w:r>
      <w:r>
        <w:rPr>
          <w:rtl/>
        </w:rPr>
        <w:t xml:space="preserve"> 126</w:t>
      </w:r>
      <w:r w:rsidR="007D70E5">
        <w:rPr>
          <w:rtl/>
        </w:rPr>
        <w:t xml:space="preserve"> - </w:t>
      </w:r>
      <w:r>
        <w:rPr>
          <w:rtl/>
        </w:rPr>
        <w:t xml:space="preserve">127.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فباعهم في السنة الاُولى بالدراهم والدنانير حتى لم يبق بمصر وما حولها دينار ولا درهم الا صار في ملك </w:t>
      </w:r>
      <w:r w:rsidRPr="00557F59">
        <w:rPr>
          <w:rStyle w:val="libFootnotenumChar"/>
          <w:rtl/>
        </w:rPr>
        <w:t>(1)</w:t>
      </w:r>
      <w:r>
        <w:rPr>
          <w:rtl/>
        </w:rPr>
        <w:t xml:space="preserve"> يوسف. </w:t>
      </w:r>
    </w:p>
    <w:p w:rsidR="00557F59" w:rsidRDefault="00557F59" w:rsidP="00484E34">
      <w:pPr>
        <w:pStyle w:val="libNormal"/>
        <w:rPr>
          <w:rtl/>
        </w:rPr>
      </w:pPr>
      <w:r>
        <w:rPr>
          <w:rtl/>
        </w:rPr>
        <w:t xml:space="preserve">وباعهم في السنة الثانية بالحلي والجواهر حتى لم يبق بمصر وما حولها حلي ولا جواهر الا صار في ملكه </w:t>
      </w:r>
      <w:r w:rsidRPr="00557F59">
        <w:rPr>
          <w:rStyle w:val="libFootnotenumChar"/>
          <w:rtl/>
        </w:rPr>
        <w:t>(2)</w:t>
      </w:r>
      <w:r>
        <w:rPr>
          <w:rtl/>
        </w:rPr>
        <w:t xml:space="preserve">. </w:t>
      </w:r>
    </w:p>
    <w:p w:rsidR="00557F59" w:rsidRDefault="00557F59" w:rsidP="00484E34">
      <w:pPr>
        <w:pStyle w:val="libNormal"/>
        <w:rPr>
          <w:rtl/>
        </w:rPr>
      </w:pPr>
      <w:r>
        <w:rPr>
          <w:rtl/>
        </w:rPr>
        <w:t xml:space="preserve">وباعهم في السنة الثالثة بالدوّاب والمواشي حتى لم يبق بمصر وما حولها دابّة ولا ماشية الا صارت في ملكه. </w:t>
      </w:r>
    </w:p>
    <w:p w:rsidR="00557F59" w:rsidRDefault="00557F59" w:rsidP="00484E34">
      <w:pPr>
        <w:pStyle w:val="libNormal"/>
        <w:rPr>
          <w:rtl/>
        </w:rPr>
      </w:pPr>
      <w:r>
        <w:rPr>
          <w:rtl/>
        </w:rPr>
        <w:t xml:space="preserve">ثم باعهم في السنة الرابعة بالعبيد والإماء حتى لم يبق بمصر وما حولها عبد ولا أمة </w:t>
      </w:r>
      <w:r w:rsidRPr="00557F59">
        <w:rPr>
          <w:rStyle w:val="libFootnotenumChar"/>
          <w:rtl/>
        </w:rPr>
        <w:t>(3)</w:t>
      </w:r>
      <w:r>
        <w:rPr>
          <w:rtl/>
        </w:rPr>
        <w:t xml:space="preserve"> إلا صار في ملكه. </w:t>
      </w:r>
    </w:p>
    <w:p w:rsidR="00557F59" w:rsidRDefault="00557F59" w:rsidP="00484E34">
      <w:pPr>
        <w:pStyle w:val="libNormal"/>
        <w:rPr>
          <w:rtl/>
        </w:rPr>
      </w:pPr>
      <w:r>
        <w:rPr>
          <w:rtl/>
        </w:rPr>
        <w:t xml:space="preserve">وباعهم في السنة الخامسة بالدور والعقار حتى لم يبق بمصر وما حولها دار ولا عقار الا صار في ملكه. </w:t>
      </w:r>
    </w:p>
    <w:p w:rsidR="00557F59" w:rsidRDefault="00557F59" w:rsidP="00484E34">
      <w:pPr>
        <w:pStyle w:val="libNormal"/>
        <w:rPr>
          <w:rtl/>
        </w:rPr>
      </w:pPr>
      <w:r>
        <w:rPr>
          <w:rtl/>
        </w:rPr>
        <w:t xml:space="preserve">ثم باعهم في السنة السادسة بالمزارع والأنهار حتى لم يبق بمصر وما حولها نهر ولا مزرعة الا صار في ملكه. </w:t>
      </w:r>
    </w:p>
    <w:p w:rsidR="00557F59" w:rsidRDefault="00557F59" w:rsidP="00484E34">
      <w:pPr>
        <w:pStyle w:val="libNormal"/>
        <w:rPr>
          <w:rtl/>
        </w:rPr>
      </w:pPr>
      <w:r>
        <w:rPr>
          <w:rtl/>
        </w:rPr>
        <w:t xml:space="preserve">ثمّ باعهم في السنة السابعة برقابهم حتى لم يبق بمصر وما حولها عبد ولا حرّ الا صار عبداً ليوسف </w:t>
      </w:r>
      <w:r w:rsidR="007D70E5" w:rsidRPr="007D70E5">
        <w:rPr>
          <w:rStyle w:val="libAlaemChar"/>
          <w:rFonts w:hint="cs"/>
          <w:rtl/>
        </w:rPr>
        <w:t>عليه‌السلام</w:t>
      </w:r>
      <w:r w:rsidR="007D70E5">
        <w:rPr>
          <w:rtl/>
        </w:rPr>
        <w:t>،</w:t>
      </w:r>
      <w:r>
        <w:rPr>
          <w:rtl/>
        </w:rPr>
        <w:t xml:space="preserve"> فملك أحرارهم وعبيدهم وأموالهم</w:t>
      </w:r>
      <w:r w:rsidR="007D70E5">
        <w:rPr>
          <w:rtl/>
        </w:rPr>
        <w:t>،</w:t>
      </w:r>
      <w:r>
        <w:rPr>
          <w:rtl/>
        </w:rPr>
        <w:t xml:space="preserve"> وقال الناس</w:t>
      </w:r>
      <w:r w:rsidR="003050AD">
        <w:rPr>
          <w:rtl/>
        </w:rPr>
        <w:t>:</w:t>
      </w:r>
      <w:r>
        <w:rPr>
          <w:rtl/>
        </w:rPr>
        <w:t xml:space="preserve"> ما سمعنا ولا رأينا بملك أعطاه الله من الملك مثل ما أعطى يوسف. </w:t>
      </w:r>
      <w:r w:rsidRPr="00557F59">
        <w:rPr>
          <w:rStyle w:val="libFootnotenumChar"/>
          <w:rtl/>
        </w:rPr>
        <w:t>(4)</w:t>
      </w:r>
      <w:r>
        <w:rPr>
          <w:rtl/>
        </w:rPr>
        <w:t xml:space="preserve"> </w:t>
      </w:r>
    </w:p>
    <w:p w:rsidR="00557F59" w:rsidRDefault="00557F59" w:rsidP="00484E34">
      <w:pPr>
        <w:pStyle w:val="libNormal"/>
        <w:rPr>
          <w:rtl/>
        </w:rPr>
      </w:pPr>
      <w:r>
        <w:rPr>
          <w:rtl/>
        </w:rPr>
        <w:t>وقيل</w:t>
      </w:r>
      <w:r w:rsidR="003050AD">
        <w:rPr>
          <w:rtl/>
        </w:rPr>
        <w:t>:</w:t>
      </w:r>
      <w:r>
        <w:rPr>
          <w:rtl/>
        </w:rPr>
        <w:t xml:space="preserve"> إنّ الملك لمّا أراد توليته دعاه فتوجّه وردّاه وقلّده سيفه</w:t>
      </w:r>
      <w:r w:rsidR="007D70E5">
        <w:rPr>
          <w:rtl/>
        </w:rPr>
        <w:t>،</w:t>
      </w:r>
      <w:r>
        <w:rPr>
          <w:rtl/>
        </w:rPr>
        <w:t xml:space="preserve"> وأمر بأن يوضع له سرير من ذهب</w:t>
      </w:r>
      <w:r w:rsidR="007D70E5">
        <w:rPr>
          <w:rtl/>
        </w:rPr>
        <w:t>،</w:t>
      </w:r>
      <w:r>
        <w:rPr>
          <w:rtl/>
        </w:rPr>
        <w:t xml:space="preserve"> مكلّل بالدرّ والياقوت</w:t>
      </w:r>
      <w:r w:rsidR="007D70E5">
        <w:rPr>
          <w:rtl/>
        </w:rPr>
        <w:t>،</w:t>
      </w:r>
      <w:r>
        <w:rPr>
          <w:rtl/>
        </w:rPr>
        <w:t xml:space="preserve"> ويضرب عليه كلّة </w:t>
      </w:r>
      <w:r w:rsidRPr="00557F59">
        <w:rPr>
          <w:rStyle w:val="libFootnotenumChar"/>
          <w:rtl/>
        </w:rPr>
        <w:t>(5)</w:t>
      </w:r>
      <w:r>
        <w:rPr>
          <w:rtl/>
        </w:rPr>
        <w:t xml:space="preserve"> من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مملكة.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مملكته</w:t>
      </w:r>
      <w:r w:rsidR="007D70E5">
        <w:rPr>
          <w:rtl/>
        </w:rPr>
        <w:t>،</w:t>
      </w:r>
      <w:r>
        <w:rPr>
          <w:rtl/>
        </w:rPr>
        <w:t xml:space="preserve"> وكذا في سائر المواضع الآتية.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دابّة</w:t>
      </w:r>
      <w:r w:rsidR="007D70E5">
        <w:rPr>
          <w:rtl/>
        </w:rPr>
        <w:t xml:space="preserve"> - </w:t>
      </w:r>
      <w:r>
        <w:rPr>
          <w:rtl/>
        </w:rPr>
        <w:t>وهو تصحيف</w:t>
      </w:r>
      <w:r w:rsidR="007D70E5">
        <w:rPr>
          <w:rtl/>
        </w:rPr>
        <w:t xml:space="preserve"> -</w:t>
      </w:r>
      <w:r>
        <w:rPr>
          <w:rtl/>
        </w:rPr>
        <w:t xml:space="preserve">.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244. </w:t>
      </w:r>
    </w:p>
    <w:p w:rsidR="00557F59" w:rsidRDefault="00557F59" w:rsidP="00557F59">
      <w:pPr>
        <w:pStyle w:val="libFootnote0"/>
        <w:rPr>
          <w:rtl/>
        </w:rPr>
      </w:pPr>
      <w:r>
        <w:rPr>
          <w:rtl/>
        </w:rPr>
        <w:t>5</w:t>
      </w:r>
      <w:r w:rsidR="007D70E5">
        <w:rPr>
          <w:rtl/>
        </w:rPr>
        <w:t xml:space="preserve"> - </w:t>
      </w:r>
      <w:r>
        <w:rPr>
          <w:rtl/>
        </w:rPr>
        <w:t>في العرائس</w:t>
      </w:r>
      <w:r w:rsidR="003050AD">
        <w:rPr>
          <w:rtl/>
        </w:rPr>
        <w:t>:</w:t>
      </w:r>
      <w:r>
        <w:rPr>
          <w:rtl/>
        </w:rPr>
        <w:t xml:space="preserve"> قبّة.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استبرق</w:t>
      </w:r>
      <w:r w:rsidR="007D70E5">
        <w:rPr>
          <w:rtl/>
        </w:rPr>
        <w:t>،</w:t>
      </w:r>
      <w:r>
        <w:rPr>
          <w:rtl/>
        </w:rPr>
        <w:t xml:space="preserve"> وأمره أن يخرج متوّجاً ؛ لونه كالثلج </w:t>
      </w:r>
      <w:r w:rsidRPr="00557F59">
        <w:rPr>
          <w:rStyle w:val="libFootnotenumChar"/>
          <w:rtl/>
        </w:rPr>
        <w:t>(1)</w:t>
      </w:r>
      <w:r w:rsidR="007D70E5">
        <w:rPr>
          <w:rtl/>
        </w:rPr>
        <w:t>،</w:t>
      </w:r>
      <w:r>
        <w:rPr>
          <w:rtl/>
        </w:rPr>
        <w:t xml:space="preserve"> ووجهه كالقمر</w:t>
      </w:r>
      <w:r w:rsidR="007D70E5">
        <w:rPr>
          <w:rtl/>
        </w:rPr>
        <w:t>،</w:t>
      </w:r>
      <w:r>
        <w:rPr>
          <w:rtl/>
        </w:rPr>
        <w:t xml:space="preserve"> يرى الناظر وجهه في صفاء وجهه </w:t>
      </w:r>
      <w:r w:rsidRPr="00557F59">
        <w:rPr>
          <w:rStyle w:val="libFootnotenumChar"/>
          <w:rtl/>
        </w:rPr>
        <w:t>(2)</w:t>
      </w:r>
      <w:r w:rsidR="007D70E5">
        <w:rPr>
          <w:rtl/>
        </w:rPr>
        <w:t>،</w:t>
      </w:r>
      <w:r>
        <w:rPr>
          <w:rtl/>
        </w:rPr>
        <w:t xml:space="preserve"> فانطلق فجلس على السرير</w:t>
      </w:r>
      <w:r w:rsidR="007D70E5">
        <w:rPr>
          <w:rtl/>
        </w:rPr>
        <w:t>،</w:t>
      </w:r>
      <w:r>
        <w:rPr>
          <w:rtl/>
        </w:rPr>
        <w:t xml:space="preserve"> ودانت له الملوك</w:t>
      </w:r>
      <w:r w:rsidR="007D70E5">
        <w:rPr>
          <w:rtl/>
        </w:rPr>
        <w:t>،</w:t>
      </w:r>
      <w:r>
        <w:rPr>
          <w:rtl/>
        </w:rPr>
        <w:t xml:space="preserve"> فعدل بين الناس فأحبّه الرجال والنساء</w:t>
      </w:r>
      <w:r w:rsidR="007D70E5">
        <w:rPr>
          <w:rtl/>
        </w:rPr>
        <w:t>،</w:t>
      </w:r>
      <w:r>
        <w:rPr>
          <w:rtl/>
        </w:rPr>
        <w:t xml:space="preserve"> وقال الناس</w:t>
      </w:r>
      <w:r w:rsidR="003050AD">
        <w:rPr>
          <w:rtl/>
        </w:rPr>
        <w:t>:</w:t>
      </w:r>
      <w:r>
        <w:rPr>
          <w:rtl/>
        </w:rPr>
        <w:t xml:space="preserve"> ما سمعنا ولا رأينا بملك أعطاه الله ما أعطى هذا الملك حكماً وعلماً. </w:t>
      </w:r>
      <w:r w:rsidRPr="00557F59">
        <w:rPr>
          <w:rStyle w:val="libFootnotenumChar"/>
          <w:rtl/>
        </w:rPr>
        <w:t>(3)</w:t>
      </w:r>
      <w:r>
        <w:rPr>
          <w:rtl/>
        </w:rPr>
        <w:t xml:space="preserve"> </w:t>
      </w:r>
    </w:p>
    <w:p w:rsidR="00557F59" w:rsidRDefault="00557F59" w:rsidP="00484E34">
      <w:pPr>
        <w:pStyle w:val="libNormal"/>
        <w:rPr>
          <w:rtl/>
        </w:rPr>
      </w:pPr>
      <w:r>
        <w:rPr>
          <w:rtl/>
        </w:rPr>
        <w:t>ثمّ قال يوسف للملك</w:t>
      </w:r>
      <w:r w:rsidR="003050AD">
        <w:rPr>
          <w:rtl/>
        </w:rPr>
        <w:t>:</w:t>
      </w:r>
      <w:r>
        <w:rPr>
          <w:rtl/>
        </w:rPr>
        <w:t xml:space="preserve"> ما ترى فيما خوّلني ربّي من ملك مصر وأهلها أشر عليَّ برأيك فإنّي لم اُصلحهم لاُفسدهم</w:t>
      </w:r>
      <w:r w:rsidR="007D70E5">
        <w:rPr>
          <w:rtl/>
        </w:rPr>
        <w:t>،</w:t>
      </w:r>
      <w:r>
        <w:rPr>
          <w:rtl/>
        </w:rPr>
        <w:t xml:space="preserve"> ولم اُنجهم من البلاء لأكون بلاء عليهم</w:t>
      </w:r>
      <w:r w:rsidR="007D70E5">
        <w:rPr>
          <w:rtl/>
        </w:rPr>
        <w:t>،</w:t>
      </w:r>
      <w:r>
        <w:rPr>
          <w:rtl/>
        </w:rPr>
        <w:t xml:space="preserve"> ولكنّ الله تعالى أنجاهم على يدي. </w:t>
      </w:r>
    </w:p>
    <w:p w:rsidR="00557F59" w:rsidRDefault="00557F59" w:rsidP="00484E34">
      <w:pPr>
        <w:pStyle w:val="libNormal"/>
        <w:rPr>
          <w:rtl/>
        </w:rPr>
      </w:pPr>
      <w:r>
        <w:rPr>
          <w:rtl/>
        </w:rPr>
        <w:t>قال له الملك</w:t>
      </w:r>
      <w:r w:rsidR="003050AD">
        <w:rPr>
          <w:rtl/>
        </w:rPr>
        <w:t>:</w:t>
      </w:r>
      <w:r>
        <w:rPr>
          <w:rtl/>
        </w:rPr>
        <w:t xml:space="preserve"> الرأي رايك. </w:t>
      </w:r>
    </w:p>
    <w:p w:rsidR="00557F59" w:rsidRDefault="00557F59" w:rsidP="00484E34">
      <w:pPr>
        <w:pStyle w:val="libNormal"/>
        <w:rPr>
          <w:rtl/>
        </w:rPr>
      </w:pPr>
      <w:r>
        <w:rPr>
          <w:rtl/>
        </w:rPr>
        <w:t>قال يوسف</w:t>
      </w:r>
      <w:r w:rsidR="003050AD">
        <w:rPr>
          <w:rtl/>
        </w:rPr>
        <w:t>:</w:t>
      </w:r>
      <w:r>
        <w:rPr>
          <w:rtl/>
        </w:rPr>
        <w:t xml:space="preserve"> إنّي اُشهد الله واُشهدك أيّها الملك أنّي قد أعتقت أهل مصر كلّهم</w:t>
      </w:r>
      <w:r w:rsidR="007D70E5">
        <w:rPr>
          <w:rtl/>
        </w:rPr>
        <w:t>،</w:t>
      </w:r>
      <w:r>
        <w:rPr>
          <w:rtl/>
        </w:rPr>
        <w:t xml:space="preserve"> ورددت عليهم أموالهم وعبيدهم</w:t>
      </w:r>
      <w:r w:rsidR="007D70E5">
        <w:rPr>
          <w:rtl/>
        </w:rPr>
        <w:t>،</w:t>
      </w:r>
      <w:r>
        <w:rPr>
          <w:rtl/>
        </w:rPr>
        <w:t xml:space="preserve"> ورددت عليك أيّها الملك خاتمك وسريرك وتاجك على أن لا تسير وان لا تستولي ولا تحكم الا بحكمي. </w:t>
      </w:r>
    </w:p>
    <w:p w:rsidR="00557F59" w:rsidRDefault="00557F59" w:rsidP="00484E34">
      <w:pPr>
        <w:pStyle w:val="libNormal"/>
        <w:rPr>
          <w:rtl/>
        </w:rPr>
      </w:pPr>
      <w:r>
        <w:rPr>
          <w:rtl/>
        </w:rPr>
        <w:t>قال له الملك</w:t>
      </w:r>
      <w:r w:rsidR="003050AD">
        <w:rPr>
          <w:rtl/>
        </w:rPr>
        <w:t>:</w:t>
      </w:r>
      <w:r>
        <w:rPr>
          <w:rtl/>
        </w:rPr>
        <w:t xml:space="preserve"> إنّ ذلك زيني وفخري أن لا أسير إلا بسيرتك</w:t>
      </w:r>
      <w:r w:rsidR="007D70E5">
        <w:rPr>
          <w:rtl/>
        </w:rPr>
        <w:t>،</w:t>
      </w:r>
      <w:r>
        <w:rPr>
          <w:rtl/>
        </w:rPr>
        <w:t xml:space="preserve"> ولا أحكم إلا بحكمك</w:t>
      </w:r>
      <w:r w:rsidR="007D70E5">
        <w:rPr>
          <w:rtl/>
        </w:rPr>
        <w:t>،</w:t>
      </w:r>
      <w:r>
        <w:rPr>
          <w:rtl/>
        </w:rPr>
        <w:t xml:space="preserve"> ولولاك لما قويت عليه</w:t>
      </w:r>
      <w:r w:rsidR="007D70E5">
        <w:rPr>
          <w:rtl/>
        </w:rPr>
        <w:t>،</w:t>
      </w:r>
      <w:r>
        <w:rPr>
          <w:rtl/>
        </w:rPr>
        <w:t xml:space="preserve"> ولقد جعلت سلطاني عزيزاً ما يرام</w:t>
      </w:r>
      <w:r w:rsidR="007D70E5">
        <w:rPr>
          <w:rtl/>
        </w:rPr>
        <w:t>،</w:t>
      </w:r>
      <w:r>
        <w:rPr>
          <w:rtl/>
        </w:rPr>
        <w:t xml:space="preserve"> وأنا أشهد أن لا إله إلا الله</w:t>
      </w:r>
      <w:r w:rsidR="007D70E5">
        <w:rPr>
          <w:rtl/>
        </w:rPr>
        <w:t>،</w:t>
      </w:r>
      <w:r>
        <w:rPr>
          <w:rtl/>
        </w:rPr>
        <w:t xml:space="preserve"> وأنّك رسول الله</w:t>
      </w:r>
      <w:r w:rsidR="007D70E5">
        <w:rPr>
          <w:rtl/>
        </w:rPr>
        <w:t>،</w:t>
      </w:r>
      <w:r>
        <w:rPr>
          <w:rtl/>
        </w:rPr>
        <w:t xml:space="preserve"> فأقم على ما ولّيتك إنّك لدينا مكين أمين </w:t>
      </w:r>
      <w:r w:rsidRPr="00557F59">
        <w:rPr>
          <w:rStyle w:val="libFootnotenumChar"/>
          <w:rtl/>
        </w:rPr>
        <w:t>(4)</w:t>
      </w:r>
      <w:r w:rsidR="007D70E5">
        <w:rPr>
          <w:rtl/>
        </w:rPr>
        <w:t>،</w:t>
      </w:r>
      <w:r>
        <w:rPr>
          <w:rtl/>
        </w:rPr>
        <w:t xml:space="preserve"> وكان يوسف لا يمتلئ شبعاً من الطعام في الأيّام المجدبة ؛ فقيل له</w:t>
      </w:r>
      <w:r w:rsidR="003050AD">
        <w:rPr>
          <w:rtl/>
        </w:rPr>
        <w:t>:</w:t>
      </w:r>
      <w:r>
        <w:rPr>
          <w:rtl/>
        </w:rPr>
        <w:t xml:space="preserve"> أتجوع وفي يدك خزائن الأرض؟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 والعرائس</w:t>
      </w:r>
      <w:r w:rsidR="007D70E5">
        <w:rPr>
          <w:rtl/>
        </w:rPr>
        <w:t>،</w:t>
      </w:r>
      <w:r>
        <w:rPr>
          <w:rtl/>
        </w:rPr>
        <w:t xml:space="preserve"> وفي الأصل</w:t>
      </w:r>
      <w:r w:rsidR="003050AD">
        <w:rPr>
          <w:rtl/>
        </w:rPr>
        <w:t>:</w:t>
      </w:r>
      <w:r>
        <w:rPr>
          <w:rtl/>
        </w:rPr>
        <w:t xml:space="preserve"> كالبِلج. </w:t>
      </w:r>
    </w:p>
    <w:p w:rsidR="00557F59" w:rsidRDefault="00557F59" w:rsidP="00557F59">
      <w:pPr>
        <w:pStyle w:val="libFootnote0"/>
        <w:rPr>
          <w:rtl/>
        </w:rPr>
      </w:pPr>
      <w:r>
        <w:rPr>
          <w:rtl/>
        </w:rPr>
        <w:t>وقيل</w:t>
      </w:r>
      <w:r w:rsidR="003050AD">
        <w:rPr>
          <w:rtl/>
        </w:rPr>
        <w:t>:</w:t>
      </w:r>
      <w:r>
        <w:rPr>
          <w:rtl/>
        </w:rPr>
        <w:t xml:space="preserve"> الأبلَجُ</w:t>
      </w:r>
      <w:r w:rsidR="003050AD">
        <w:rPr>
          <w:rtl/>
        </w:rPr>
        <w:t>:</w:t>
      </w:r>
      <w:r>
        <w:rPr>
          <w:rtl/>
        </w:rPr>
        <w:t xml:space="preserve"> الأبيضُ الحسنُ الواسعُ الوجه ... ويقال للرجل الطلِق الوجه</w:t>
      </w:r>
      <w:r w:rsidR="003050AD">
        <w:rPr>
          <w:rtl/>
        </w:rPr>
        <w:t>:</w:t>
      </w:r>
      <w:r>
        <w:rPr>
          <w:rtl/>
        </w:rPr>
        <w:t xml:space="preserve"> أبلَجُ وبَلجُ. « لسان العرب</w:t>
      </w:r>
      <w:r w:rsidR="003050AD">
        <w:rPr>
          <w:rtl/>
        </w:rPr>
        <w:t>:</w:t>
      </w:r>
      <w:r>
        <w:rPr>
          <w:rtl/>
        </w:rPr>
        <w:t xml:space="preserve"> 2 / 215</w:t>
      </w:r>
      <w:r w:rsidR="007D70E5">
        <w:rPr>
          <w:rtl/>
        </w:rPr>
        <w:t xml:space="preserve"> - </w:t>
      </w:r>
      <w:r>
        <w:rPr>
          <w:rtl/>
        </w:rPr>
        <w:t>بلج</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في العرائس</w:t>
      </w:r>
      <w:r w:rsidR="003050AD">
        <w:rPr>
          <w:rtl/>
        </w:rPr>
        <w:t>:</w:t>
      </w:r>
      <w:r>
        <w:rPr>
          <w:rtl/>
        </w:rPr>
        <w:t xml:space="preserve"> يرى فيه من بياض وجهه الناصر صفاء لونه.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243</w:t>
      </w:r>
      <w:r w:rsidR="007D70E5">
        <w:rPr>
          <w:rtl/>
        </w:rPr>
        <w:t>،</w:t>
      </w:r>
      <w:r>
        <w:rPr>
          <w:rtl/>
        </w:rPr>
        <w:t xml:space="preserve"> عرائس المجالس</w:t>
      </w:r>
      <w:r w:rsidR="003050AD">
        <w:rPr>
          <w:rtl/>
        </w:rPr>
        <w:t>:</w:t>
      </w:r>
      <w:r>
        <w:rPr>
          <w:rtl/>
        </w:rPr>
        <w:t xml:space="preserve"> 128. </w:t>
      </w:r>
    </w:p>
    <w:p w:rsidR="00557F59" w:rsidRDefault="00557F59" w:rsidP="00557F59">
      <w:pPr>
        <w:pStyle w:val="libFootnote0"/>
        <w:rPr>
          <w:rtl/>
        </w:rPr>
      </w:pPr>
      <w:r>
        <w:rPr>
          <w:rtl/>
        </w:rPr>
        <w:t>4</w:t>
      </w:r>
      <w:r w:rsidR="007D70E5">
        <w:rPr>
          <w:rtl/>
        </w:rPr>
        <w:t xml:space="preserve"> - </w:t>
      </w:r>
      <w:r>
        <w:rPr>
          <w:rtl/>
        </w:rPr>
        <w:t>إشارة إلى الآية</w:t>
      </w:r>
      <w:r w:rsidR="003050AD">
        <w:rPr>
          <w:rtl/>
        </w:rPr>
        <w:t>:</w:t>
      </w:r>
      <w:r>
        <w:rPr>
          <w:rtl/>
        </w:rPr>
        <w:t xml:space="preserve"> 45 من سورة يوسف.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قال </w:t>
      </w:r>
      <w:r w:rsidR="007D70E5" w:rsidRPr="007D70E5">
        <w:rPr>
          <w:rStyle w:val="libAlaemChar"/>
          <w:rFonts w:hint="cs"/>
          <w:rtl/>
        </w:rPr>
        <w:t>عليه‌السلام</w:t>
      </w:r>
      <w:r w:rsidR="003050AD">
        <w:rPr>
          <w:rtl/>
        </w:rPr>
        <w:t>:</w:t>
      </w:r>
      <w:r>
        <w:rPr>
          <w:rtl/>
        </w:rPr>
        <w:t xml:space="preserve"> أخاف أن أشبع فأنسى الجياع. </w:t>
      </w:r>
      <w:r w:rsidRPr="00557F59">
        <w:rPr>
          <w:rStyle w:val="libFootnotenumChar"/>
          <w:rtl/>
        </w:rPr>
        <w:t>(1)</w:t>
      </w:r>
      <w:r>
        <w:rPr>
          <w:rtl/>
        </w:rPr>
        <w:t xml:space="preserve"> </w:t>
      </w:r>
    </w:p>
    <w:p w:rsidR="00557F59" w:rsidRDefault="00557F59" w:rsidP="00484E34">
      <w:pPr>
        <w:pStyle w:val="libNormal"/>
        <w:rPr>
          <w:rtl/>
        </w:rPr>
      </w:pPr>
      <w:r>
        <w:rPr>
          <w:rtl/>
        </w:rPr>
        <w:t xml:space="preserve">وكان قطفير العزيز هلك في تلك الأيّام </w:t>
      </w:r>
      <w:r w:rsidRPr="00557F59">
        <w:rPr>
          <w:rStyle w:val="libFootnotenumChar"/>
          <w:rtl/>
        </w:rPr>
        <w:t>(2)</w:t>
      </w:r>
      <w:r w:rsidR="007D70E5">
        <w:rPr>
          <w:rtl/>
        </w:rPr>
        <w:t>،</w:t>
      </w:r>
      <w:r>
        <w:rPr>
          <w:rtl/>
        </w:rPr>
        <w:t xml:space="preserve"> وافتقرت امرأته زليخا واحتاجت حتى سألت الناس</w:t>
      </w:r>
      <w:r w:rsidR="007D70E5">
        <w:rPr>
          <w:rtl/>
        </w:rPr>
        <w:t>،</w:t>
      </w:r>
      <w:r>
        <w:rPr>
          <w:rtl/>
        </w:rPr>
        <w:t xml:space="preserve"> فقالوا لها</w:t>
      </w:r>
      <w:r w:rsidR="003050AD">
        <w:rPr>
          <w:rtl/>
        </w:rPr>
        <w:t>:</w:t>
      </w:r>
      <w:r>
        <w:rPr>
          <w:rtl/>
        </w:rPr>
        <w:t xml:space="preserve"> ما يضرّك لو قعدت للعزيز</w:t>
      </w:r>
      <w:r w:rsidR="007D70E5">
        <w:rPr>
          <w:rtl/>
        </w:rPr>
        <w:t xml:space="preserve"> - </w:t>
      </w:r>
      <w:r>
        <w:rPr>
          <w:rtl/>
        </w:rPr>
        <w:t>وكان يوسف يسمّى بالعزيز</w:t>
      </w:r>
      <w:r w:rsidR="007D70E5">
        <w:rPr>
          <w:rtl/>
        </w:rPr>
        <w:t>،</w:t>
      </w:r>
      <w:r>
        <w:rPr>
          <w:rtl/>
        </w:rPr>
        <w:t xml:space="preserve"> وكلّ ملك كان لهم سمّوه بهذا الاسم</w:t>
      </w:r>
      <w:r w:rsidR="007D70E5">
        <w:rPr>
          <w:rtl/>
        </w:rPr>
        <w:t xml:space="preserve"> -</w:t>
      </w:r>
      <w:r>
        <w:rPr>
          <w:rtl/>
        </w:rPr>
        <w:t xml:space="preserve">؟ </w:t>
      </w:r>
    </w:p>
    <w:p w:rsidR="00557F59" w:rsidRDefault="00557F59" w:rsidP="00484E34">
      <w:pPr>
        <w:pStyle w:val="libNormal"/>
        <w:rPr>
          <w:rtl/>
        </w:rPr>
      </w:pPr>
      <w:r>
        <w:rPr>
          <w:rtl/>
        </w:rPr>
        <w:t>فقالت</w:t>
      </w:r>
      <w:r w:rsidR="003050AD">
        <w:rPr>
          <w:rtl/>
        </w:rPr>
        <w:t>:</w:t>
      </w:r>
      <w:r>
        <w:rPr>
          <w:rtl/>
        </w:rPr>
        <w:t xml:space="preserve"> أستحي منه</w:t>
      </w:r>
      <w:r w:rsidR="007D70E5">
        <w:rPr>
          <w:rtl/>
        </w:rPr>
        <w:t>،</w:t>
      </w:r>
      <w:r>
        <w:rPr>
          <w:rtl/>
        </w:rPr>
        <w:t xml:space="preserve"> فلم يزالوا بها حتى قعدت له</w:t>
      </w:r>
      <w:r w:rsidR="007D70E5">
        <w:rPr>
          <w:rtl/>
        </w:rPr>
        <w:t>،</w:t>
      </w:r>
      <w:r>
        <w:rPr>
          <w:rtl/>
        </w:rPr>
        <w:t xml:space="preserve"> فأقبل يوسف في موكبه </w:t>
      </w:r>
      <w:r w:rsidRPr="00557F59">
        <w:rPr>
          <w:rStyle w:val="libFootnotenumChar"/>
          <w:rtl/>
        </w:rPr>
        <w:t>(3)</w:t>
      </w:r>
      <w:r w:rsidR="007D70E5">
        <w:rPr>
          <w:rtl/>
        </w:rPr>
        <w:t>،</w:t>
      </w:r>
      <w:r>
        <w:rPr>
          <w:rtl/>
        </w:rPr>
        <w:t xml:space="preserve"> فقامت إليه زليخا</w:t>
      </w:r>
      <w:r w:rsidR="007D70E5">
        <w:rPr>
          <w:rtl/>
        </w:rPr>
        <w:t>،</w:t>
      </w:r>
      <w:r>
        <w:rPr>
          <w:rtl/>
        </w:rPr>
        <w:t xml:space="preserve"> فقالت</w:t>
      </w:r>
      <w:r w:rsidR="003050AD">
        <w:rPr>
          <w:rtl/>
        </w:rPr>
        <w:t>:</w:t>
      </w:r>
      <w:r>
        <w:rPr>
          <w:rtl/>
        </w:rPr>
        <w:t xml:space="preserve"> سبحان من جعل الملوك عبيداً بالمعصية</w:t>
      </w:r>
      <w:r w:rsidR="007D70E5">
        <w:rPr>
          <w:rtl/>
        </w:rPr>
        <w:t>،</w:t>
      </w:r>
      <w:r>
        <w:rPr>
          <w:rtl/>
        </w:rPr>
        <w:t xml:space="preserve"> والعبيد ملوكاً بالطاعة! </w:t>
      </w:r>
    </w:p>
    <w:p w:rsidR="00557F59" w:rsidRDefault="00557F59" w:rsidP="00484E34">
      <w:pPr>
        <w:pStyle w:val="libNormal"/>
        <w:rPr>
          <w:rtl/>
        </w:rPr>
      </w:pPr>
      <w:r>
        <w:rPr>
          <w:rtl/>
        </w:rPr>
        <w:t>فقال لها يوسف</w:t>
      </w:r>
      <w:r w:rsidR="003050AD">
        <w:rPr>
          <w:rtl/>
        </w:rPr>
        <w:t>:</w:t>
      </w:r>
      <w:r>
        <w:rPr>
          <w:rtl/>
        </w:rPr>
        <w:t xml:space="preserve"> أأنت تيك </w:t>
      </w:r>
      <w:r w:rsidRPr="00557F59">
        <w:rPr>
          <w:rStyle w:val="libFootnotenumChar"/>
          <w:rtl/>
        </w:rPr>
        <w:t>(4)</w:t>
      </w:r>
      <w:r>
        <w:rPr>
          <w:rtl/>
        </w:rPr>
        <w:t xml:space="preserve">؟ </w:t>
      </w:r>
    </w:p>
    <w:p w:rsidR="00557F59" w:rsidRDefault="00557F59" w:rsidP="00484E34">
      <w:pPr>
        <w:pStyle w:val="libNormal"/>
        <w:rPr>
          <w:rtl/>
        </w:rPr>
      </w:pPr>
      <w:r>
        <w:rPr>
          <w:rtl/>
        </w:rPr>
        <w:t>قالت</w:t>
      </w:r>
      <w:r w:rsidR="003050AD">
        <w:rPr>
          <w:rtl/>
        </w:rPr>
        <w:t>:</w:t>
      </w:r>
      <w:r>
        <w:rPr>
          <w:rtl/>
        </w:rPr>
        <w:t xml:space="preserve"> نعم</w:t>
      </w:r>
      <w:r w:rsidR="007D70E5">
        <w:rPr>
          <w:rtl/>
        </w:rPr>
        <w:t>،</w:t>
      </w:r>
      <w:r>
        <w:rPr>
          <w:rtl/>
        </w:rPr>
        <w:t xml:space="preserve"> فأمر بها فحوّلت إلى منزله</w:t>
      </w:r>
      <w:r w:rsidR="007D70E5">
        <w:rPr>
          <w:rtl/>
        </w:rPr>
        <w:t>،</w:t>
      </w:r>
      <w:r>
        <w:rPr>
          <w:rtl/>
        </w:rPr>
        <w:t xml:space="preserve"> وكانت هرمة</w:t>
      </w:r>
      <w:r w:rsidR="007D70E5">
        <w:rPr>
          <w:rtl/>
        </w:rPr>
        <w:t>،</w:t>
      </w:r>
      <w:r>
        <w:rPr>
          <w:rtl/>
        </w:rPr>
        <w:t xml:space="preserve"> فقال لها يوسف</w:t>
      </w:r>
      <w:r w:rsidR="003050AD">
        <w:rPr>
          <w:rtl/>
        </w:rPr>
        <w:t>:</w:t>
      </w:r>
      <w:r>
        <w:rPr>
          <w:rtl/>
        </w:rPr>
        <w:t xml:space="preserve"> ألست فعلت [ بي ] </w:t>
      </w:r>
      <w:r w:rsidRPr="00557F59">
        <w:rPr>
          <w:rStyle w:val="libFootnotenumChar"/>
          <w:rtl/>
        </w:rPr>
        <w:t>(5)</w:t>
      </w:r>
      <w:r>
        <w:rPr>
          <w:rtl/>
        </w:rPr>
        <w:t xml:space="preserve"> كذا وكذا؟ </w:t>
      </w:r>
    </w:p>
    <w:p w:rsidR="00557F59" w:rsidRDefault="00557F59" w:rsidP="00484E34">
      <w:pPr>
        <w:pStyle w:val="libNormal"/>
        <w:rPr>
          <w:rtl/>
        </w:rPr>
      </w:pPr>
      <w:r>
        <w:rPr>
          <w:rtl/>
        </w:rPr>
        <w:t>قالت</w:t>
      </w:r>
      <w:r w:rsidR="003050AD">
        <w:rPr>
          <w:rtl/>
        </w:rPr>
        <w:t>:</w:t>
      </w:r>
      <w:r>
        <w:rPr>
          <w:rtl/>
        </w:rPr>
        <w:t xml:space="preserve"> يا نبيّ الله</w:t>
      </w:r>
      <w:r w:rsidR="007D70E5">
        <w:rPr>
          <w:rtl/>
        </w:rPr>
        <w:t>،</w:t>
      </w:r>
      <w:r>
        <w:rPr>
          <w:rtl/>
        </w:rPr>
        <w:t xml:space="preserve"> لا تلمني فإنّي بليت ببلاء لم يبل به أحد. </w:t>
      </w:r>
    </w:p>
    <w:p w:rsidR="00557F59" w:rsidRDefault="00557F59" w:rsidP="00484E34">
      <w:pPr>
        <w:pStyle w:val="libNormal"/>
        <w:rPr>
          <w:rtl/>
        </w:rPr>
      </w:pPr>
      <w:r>
        <w:rPr>
          <w:rtl/>
        </w:rPr>
        <w:t>قال</w:t>
      </w:r>
      <w:r w:rsidR="003050AD">
        <w:rPr>
          <w:rtl/>
        </w:rPr>
        <w:t>:</w:t>
      </w:r>
      <w:r>
        <w:rPr>
          <w:rtl/>
        </w:rPr>
        <w:t xml:space="preserve"> وما هو؟ </w:t>
      </w:r>
    </w:p>
    <w:p w:rsidR="00557F59" w:rsidRDefault="00557F59" w:rsidP="00484E34">
      <w:pPr>
        <w:pStyle w:val="libNormal"/>
        <w:rPr>
          <w:rtl/>
        </w:rPr>
      </w:pPr>
      <w:r>
        <w:rPr>
          <w:rtl/>
        </w:rPr>
        <w:t>قالت</w:t>
      </w:r>
      <w:r w:rsidR="003050AD">
        <w:rPr>
          <w:rtl/>
        </w:rPr>
        <w:t>:</w:t>
      </w:r>
      <w:r>
        <w:rPr>
          <w:rtl/>
        </w:rPr>
        <w:t xml:space="preserve"> بليت بحبّك</w:t>
      </w:r>
      <w:r w:rsidR="007D70E5">
        <w:rPr>
          <w:rtl/>
        </w:rPr>
        <w:t>،</w:t>
      </w:r>
      <w:r>
        <w:rPr>
          <w:rtl/>
        </w:rPr>
        <w:t xml:space="preserve"> ولم يخلق الله لك في الدنيا نظيراً</w:t>
      </w:r>
      <w:r w:rsidR="007D70E5">
        <w:rPr>
          <w:rtl/>
        </w:rPr>
        <w:t>،</w:t>
      </w:r>
      <w:r>
        <w:rPr>
          <w:rtl/>
        </w:rPr>
        <w:t xml:space="preserve"> وبليت بأنّه لم تكن في مصر امرأة أجمل منّي</w:t>
      </w:r>
      <w:r w:rsidR="007D70E5">
        <w:rPr>
          <w:rtl/>
        </w:rPr>
        <w:t>،</w:t>
      </w:r>
      <w:r>
        <w:rPr>
          <w:rtl/>
        </w:rPr>
        <w:t xml:space="preserve"> وبليت بزوج عنّين. </w:t>
      </w:r>
    </w:p>
    <w:p w:rsidR="00557F59" w:rsidRDefault="00557F59" w:rsidP="00484E34">
      <w:pPr>
        <w:pStyle w:val="libNormal"/>
        <w:rPr>
          <w:rtl/>
        </w:rPr>
      </w:pPr>
      <w:r>
        <w:rPr>
          <w:rtl/>
        </w:rPr>
        <w:t>قال يوسف</w:t>
      </w:r>
      <w:r w:rsidR="003050AD">
        <w:rPr>
          <w:rtl/>
        </w:rPr>
        <w:t>:</w:t>
      </w:r>
      <w:r>
        <w:rPr>
          <w:rtl/>
        </w:rPr>
        <w:t xml:space="preserve"> فما حاجتك؟ </w:t>
      </w:r>
    </w:p>
    <w:p w:rsidR="00557F59" w:rsidRDefault="00557F59" w:rsidP="00484E34">
      <w:pPr>
        <w:pStyle w:val="libNormal"/>
        <w:rPr>
          <w:rtl/>
        </w:rPr>
      </w:pPr>
      <w:r>
        <w:rPr>
          <w:rtl/>
        </w:rPr>
        <w:t>قالت</w:t>
      </w:r>
      <w:r w:rsidR="003050AD">
        <w:rPr>
          <w:rtl/>
        </w:rPr>
        <w:t>:</w:t>
      </w:r>
      <w:r>
        <w:rPr>
          <w:rtl/>
        </w:rPr>
        <w:t xml:space="preserve"> اسأل الله ليردّ عليّ شبابي</w:t>
      </w:r>
      <w:r w:rsidR="007D70E5">
        <w:rPr>
          <w:rtl/>
        </w:rPr>
        <w:t>،</w:t>
      </w:r>
      <w:r>
        <w:rPr>
          <w:rtl/>
        </w:rPr>
        <w:t xml:space="preserve"> فسأل الله فردّ عليها شبابها</w:t>
      </w:r>
      <w:r w:rsidR="007D70E5">
        <w:rPr>
          <w:rtl/>
        </w:rPr>
        <w:t>،</w:t>
      </w:r>
      <w:r>
        <w:rPr>
          <w:rtl/>
        </w:rPr>
        <w:t xml:space="preserve"> وتزوّجها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3 / 244. </w:t>
      </w:r>
    </w:p>
    <w:p w:rsidR="00557F59" w:rsidRDefault="00557F59" w:rsidP="00557F59">
      <w:pPr>
        <w:pStyle w:val="libFootnote0"/>
        <w:rPr>
          <w:rtl/>
        </w:rPr>
      </w:pPr>
      <w:r>
        <w:rPr>
          <w:rtl/>
        </w:rPr>
        <w:t>2</w:t>
      </w:r>
      <w:r w:rsidR="007D70E5">
        <w:rPr>
          <w:rtl/>
        </w:rPr>
        <w:t xml:space="preserve"> - </w:t>
      </w:r>
      <w:r>
        <w:rPr>
          <w:rtl/>
        </w:rPr>
        <w:t xml:space="preserve">أي في تلك السنين الجدبة. </w:t>
      </w:r>
    </w:p>
    <w:p w:rsidR="00557F59" w:rsidRDefault="00557F59" w:rsidP="00557F59">
      <w:pPr>
        <w:pStyle w:val="libFootnote0"/>
        <w:rPr>
          <w:rtl/>
        </w:rPr>
      </w:pPr>
      <w:r>
        <w:rPr>
          <w:rtl/>
        </w:rPr>
        <w:t>3</w:t>
      </w:r>
      <w:r w:rsidR="007D70E5">
        <w:rPr>
          <w:rtl/>
        </w:rPr>
        <w:t xml:space="preserve"> - </w:t>
      </w:r>
      <w:r>
        <w:rPr>
          <w:rtl/>
        </w:rPr>
        <w:t>كذا في المجمع والقمّي</w:t>
      </w:r>
      <w:r w:rsidR="007D70E5">
        <w:rPr>
          <w:rtl/>
        </w:rPr>
        <w:t>،</w:t>
      </w:r>
      <w:r>
        <w:rPr>
          <w:rtl/>
        </w:rPr>
        <w:t xml:space="preserve"> وفي الأصل</w:t>
      </w:r>
      <w:r w:rsidR="003050AD">
        <w:rPr>
          <w:rtl/>
        </w:rPr>
        <w:t>:</w:t>
      </w:r>
      <w:r>
        <w:rPr>
          <w:rtl/>
        </w:rPr>
        <w:t xml:space="preserve"> مركبه. </w:t>
      </w:r>
    </w:p>
    <w:p w:rsidR="00557F59" w:rsidRDefault="00557F59" w:rsidP="00557F59">
      <w:pPr>
        <w:pStyle w:val="libFootnote0"/>
        <w:rPr>
          <w:rtl/>
        </w:rPr>
      </w:pPr>
      <w:r>
        <w:rPr>
          <w:rtl/>
        </w:rPr>
        <w:t>4</w:t>
      </w:r>
      <w:r w:rsidR="007D70E5">
        <w:rPr>
          <w:rtl/>
        </w:rPr>
        <w:t xml:space="preserve"> - </w:t>
      </w:r>
      <w:r>
        <w:rPr>
          <w:rtl/>
        </w:rPr>
        <w:t>كذا في المجمع</w:t>
      </w:r>
      <w:r w:rsidR="007D70E5">
        <w:rPr>
          <w:rtl/>
        </w:rPr>
        <w:t>،</w:t>
      </w:r>
      <w:r>
        <w:rPr>
          <w:rtl/>
        </w:rPr>
        <w:t xml:space="preserve"> وفي القمّي</w:t>
      </w:r>
      <w:r w:rsidR="003050AD">
        <w:rPr>
          <w:rtl/>
        </w:rPr>
        <w:t>:</w:t>
      </w:r>
      <w:r>
        <w:rPr>
          <w:rtl/>
        </w:rPr>
        <w:t xml:space="preserve"> أنت هاتيك؟ وفي الأصل</w:t>
      </w:r>
      <w:r w:rsidR="003050AD">
        <w:rPr>
          <w:rtl/>
        </w:rPr>
        <w:t>:</w:t>
      </w:r>
      <w:r>
        <w:rPr>
          <w:rtl/>
        </w:rPr>
        <w:t xml:space="preserve"> أنت منك؟ </w:t>
      </w:r>
    </w:p>
    <w:p w:rsidR="00557F59" w:rsidRDefault="00557F59" w:rsidP="00557F59">
      <w:pPr>
        <w:pStyle w:val="libFootnote0"/>
        <w:rPr>
          <w:rtl/>
        </w:rPr>
      </w:pPr>
      <w:r>
        <w:rPr>
          <w:rtl/>
        </w:rPr>
        <w:t>5</w:t>
      </w:r>
      <w:r w:rsidR="007D70E5">
        <w:rPr>
          <w:rtl/>
        </w:rPr>
        <w:t xml:space="preserve"> - </w:t>
      </w:r>
      <w:r>
        <w:rPr>
          <w:rtl/>
        </w:rPr>
        <w:t xml:space="preserve">من المجمع والقمّي.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يوسف</w:t>
      </w:r>
      <w:r w:rsidR="007D70E5">
        <w:rPr>
          <w:rtl/>
        </w:rPr>
        <w:t>،</w:t>
      </w:r>
      <w:r>
        <w:rPr>
          <w:rtl/>
        </w:rPr>
        <w:t xml:space="preserve"> ودخل بها فوجدها بكراً</w:t>
      </w:r>
      <w:r w:rsidR="007D70E5">
        <w:rPr>
          <w:rtl/>
        </w:rPr>
        <w:t>،</w:t>
      </w:r>
      <w:r>
        <w:rPr>
          <w:rtl/>
        </w:rPr>
        <w:t xml:space="preserve"> ولمّا دخل بها قال</w:t>
      </w:r>
      <w:r w:rsidR="003050AD">
        <w:rPr>
          <w:rtl/>
        </w:rPr>
        <w:t>:</w:t>
      </w:r>
      <w:r>
        <w:rPr>
          <w:rtl/>
        </w:rPr>
        <w:t xml:space="preserve"> أو ليس هذا خيراً من ذاك؟ وولدت له افراثيم </w:t>
      </w:r>
      <w:r w:rsidRPr="00557F59">
        <w:rPr>
          <w:rStyle w:val="libFootnotenumChar"/>
          <w:rtl/>
        </w:rPr>
        <w:t>(1)</w:t>
      </w:r>
      <w:r>
        <w:rPr>
          <w:rtl/>
        </w:rPr>
        <w:t xml:space="preserve"> وميشا. </w:t>
      </w:r>
      <w:r w:rsidRPr="00557F59">
        <w:rPr>
          <w:rStyle w:val="libFootnotenumChar"/>
          <w:rtl/>
        </w:rPr>
        <w:t>(2)</w:t>
      </w:r>
      <w:r>
        <w:rPr>
          <w:rtl/>
        </w:rPr>
        <w:t xml:space="preserve"> </w:t>
      </w:r>
    </w:p>
    <w:p w:rsidR="00557F59" w:rsidRDefault="00557F59" w:rsidP="00484E34">
      <w:pPr>
        <w:pStyle w:val="libNormal"/>
        <w:rPr>
          <w:rtl/>
        </w:rPr>
      </w:pPr>
      <w:r>
        <w:rPr>
          <w:rtl/>
        </w:rPr>
        <w:t>ثمّ انّ يعقوب وبنيه أصابهم ام أصاب الناس فجمعهم أبوهم</w:t>
      </w:r>
      <w:r w:rsidR="007D70E5">
        <w:rPr>
          <w:rtl/>
        </w:rPr>
        <w:t>،</w:t>
      </w:r>
      <w:r>
        <w:rPr>
          <w:rtl/>
        </w:rPr>
        <w:t xml:space="preserve"> وقال</w:t>
      </w:r>
      <w:r w:rsidR="003050AD">
        <w:rPr>
          <w:rtl/>
        </w:rPr>
        <w:t>:</w:t>
      </w:r>
      <w:r>
        <w:rPr>
          <w:rtl/>
        </w:rPr>
        <w:t xml:space="preserve"> يا بنيّ</w:t>
      </w:r>
      <w:r w:rsidR="007D70E5">
        <w:rPr>
          <w:rtl/>
        </w:rPr>
        <w:t>،</w:t>
      </w:r>
      <w:r>
        <w:rPr>
          <w:rtl/>
        </w:rPr>
        <w:t xml:space="preserve"> بلغني انّ الطعام يباع بمصر</w:t>
      </w:r>
      <w:r w:rsidR="007D70E5">
        <w:rPr>
          <w:rtl/>
        </w:rPr>
        <w:t>،</w:t>
      </w:r>
      <w:r>
        <w:rPr>
          <w:rtl/>
        </w:rPr>
        <w:t xml:space="preserve"> وانّ صاحبه رجل صالح فاذهبوا إليه فإنّه يحسن إليكم</w:t>
      </w:r>
      <w:r w:rsidR="007D70E5">
        <w:rPr>
          <w:rtl/>
        </w:rPr>
        <w:t>،</w:t>
      </w:r>
      <w:r>
        <w:rPr>
          <w:rtl/>
        </w:rPr>
        <w:t xml:space="preserve"> فتجهّزوا وساروا حتى أتوا مصر فدخلوا على يوسف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وكانوا عشرة</w:t>
      </w:r>
      <w:r w:rsidR="007D70E5">
        <w:rPr>
          <w:rtl/>
        </w:rPr>
        <w:t>،</w:t>
      </w:r>
      <w:r>
        <w:rPr>
          <w:rtl/>
        </w:rPr>
        <w:t xml:space="preserve"> وأمسك يعقوب بنيامين أخا يوسف لاُمّه ؛ قيل</w:t>
      </w:r>
      <w:r w:rsidR="003050AD">
        <w:rPr>
          <w:rtl/>
        </w:rPr>
        <w:t>:</w:t>
      </w:r>
      <w:r>
        <w:rPr>
          <w:rtl/>
        </w:rPr>
        <w:t xml:space="preserve"> كان بين أن قذفوه في الجبّ وبين أن دخلوا عليه أربعون سنة</w:t>
      </w:r>
      <w:r w:rsidR="007D70E5">
        <w:rPr>
          <w:rtl/>
        </w:rPr>
        <w:t>،</w:t>
      </w:r>
      <w:r>
        <w:rPr>
          <w:rtl/>
        </w:rPr>
        <w:t xml:space="preserve"> فلذلك أنكروه لأنّهم رأوه ملكاً جالساً على السرير</w:t>
      </w:r>
      <w:r w:rsidR="007D70E5">
        <w:rPr>
          <w:rtl/>
        </w:rPr>
        <w:t>،</w:t>
      </w:r>
      <w:r>
        <w:rPr>
          <w:rtl/>
        </w:rPr>
        <w:t xml:space="preserve"> عليه ثياب الملوك</w:t>
      </w:r>
      <w:r w:rsidR="007D70E5">
        <w:rPr>
          <w:rtl/>
        </w:rPr>
        <w:t>،</w:t>
      </w:r>
      <w:r>
        <w:rPr>
          <w:rtl/>
        </w:rPr>
        <w:t xml:space="preserve"> ولم يخطر ببالهم أنّه يصير إلى تلك الحال</w:t>
      </w:r>
      <w:r w:rsidR="007D70E5">
        <w:rPr>
          <w:rtl/>
        </w:rPr>
        <w:t>،</w:t>
      </w:r>
      <w:r>
        <w:rPr>
          <w:rtl/>
        </w:rPr>
        <w:t xml:space="preserve"> وكان يوسف ينتظر قدومهم عليه وكان اثبت له</w:t>
      </w:r>
      <w:r w:rsidR="007D70E5">
        <w:rPr>
          <w:rtl/>
        </w:rPr>
        <w:t>،</w:t>
      </w:r>
      <w:r>
        <w:rPr>
          <w:rtl/>
        </w:rPr>
        <w:t xml:space="preserve"> فلمّا نظر إليهم وكلّمهم بالعبرانيّة</w:t>
      </w:r>
      <w:r w:rsidR="007D70E5">
        <w:rPr>
          <w:rtl/>
        </w:rPr>
        <w:t>،</w:t>
      </w:r>
      <w:r>
        <w:rPr>
          <w:rtl/>
        </w:rPr>
        <w:t xml:space="preserve"> قال لهم</w:t>
      </w:r>
      <w:r w:rsidR="003050AD">
        <w:rPr>
          <w:rtl/>
        </w:rPr>
        <w:t>:</w:t>
      </w:r>
      <w:r>
        <w:rPr>
          <w:rtl/>
        </w:rPr>
        <w:t xml:space="preserve"> من أنتم؟ وما أمركم؟ فإنّي اُنكر شأنكم. </w:t>
      </w:r>
      <w:r w:rsidRPr="00557F59">
        <w:rPr>
          <w:rStyle w:val="libFootnotenumChar"/>
          <w:rtl/>
        </w:rPr>
        <w:t>(4)</w:t>
      </w:r>
      <w:r>
        <w:rPr>
          <w:rtl/>
        </w:rPr>
        <w:t xml:space="preserve"> </w:t>
      </w:r>
    </w:p>
    <w:p w:rsidR="00557F59" w:rsidRDefault="00557F59" w:rsidP="00484E34">
      <w:pPr>
        <w:pStyle w:val="libNormal"/>
        <w:rPr>
          <w:rtl/>
        </w:rPr>
      </w:pPr>
      <w:r>
        <w:rPr>
          <w:rtl/>
        </w:rPr>
        <w:t>[ فلمّا جهّزهم وأعطاهم وأحسن إليهم في الكيل قال لهم</w:t>
      </w:r>
      <w:r w:rsidR="003050AD">
        <w:rPr>
          <w:rtl/>
        </w:rPr>
        <w:t>:</w:t>
      </w:r>
      <w:r>
        <w:rPr>
          <w:rtl/>
        </w:rPr>
        <w:t xml:space="preserve"> من أنتم؟ ] </w:t>
      </w:r>
      <w:r w:rsidRPr="00557F59">
        <w:rPr>
          <w:rStyle w:val="libFootnotenumChar"/>
          <w:rtl/>
        </w:rPr>
        <w:t>(5)</w:t>
      </w:r>
      <w:r>
        <w:rPr>
          <w:rtl/>
        </w:rPr>
        <w:t xml:space="preserve"> </w:t>
      </w:r>
    </w:p>
    <w:p w:rsidR="00557F59" w:rsidRDefault="00557F59" w:rsidP="00484E34">
      <w:pPr>
        <w:pStyle w:val="libNormal"/>
        <w:rPr>
          <w:rtl/>
        </w:rPr>
      </w:pPr>
      <w:r>
        <w:rPr>
          <w:rtl/>
        </w:rPr>
        <w:t>قالوا</w:t>
      </w:r>
      <w:r w:rsidR="003050AD">
        <w:rPr>
          <w:rtl/>
        </w:rPr>
        <w:t>:</w:t>
      </w:r>
      <w:r>
        <w:rPr>
          <w:rtl/>
        </w:rPr>
        <w:t xml:space="preserve"> نحن قوم من أرض الشام رعاة أصابنا الجهد</w:t>
      </w:r>
      <w:r w:rsidR="007D70E5">
        <w:rPr>
          <w:rtl/>
        </w:rPr>
        <w:t>،</w:t>
      </w:r>
      <w:r>
        <w:rPr>
          <w:rtl/>
        </w:rPr>
        <w:t xml:space="preserve"> فجئنا نمتار. </w:t>
      </w:r>
    </w:p>
    <w:p w:rsidR="00557F59" w:rsidRDefault="00557F59" w:rsidP="00484E34">
      <w:pPr>
        <w:pStyle w:val="libNormal"/>
        <w:rPr>
          <w:rtl/>
        </w:rPr>
      </w:pPr>
      <w:r>
        <w:rPr>
          <w:rtl/>
        </w:rPr>
        <w:t>فقال</w:t>
      </w:r>
      <w:r w:rsidR="003050AD">
        <w:rPr>
          <w:rtl/>
        </w:rPr>
        <w:t>:</w:t>
      </w:r>
      <w:r>
        <w:rPr>
          <w:rtl/>
        </w:rPr>
        <w:t xml:space="preserve"> لعلّكم عيون جئتم تنظرون إلى عورة بلادي؟ </w:t>
      </w:r>
    </w:p>
    <w:p w:rsidR="00557F59" w:rsidRDefault="00557F59" w:rsidP="00484E34">
      <w:pPr>
        <w:pStyle w:val="libNormal"/>
        <w:rPr>
          <w:rtl/>
        </w:rPr>
      </w:pPr>
      <w:r>
        <w:rPr>
          <w:rtl/>
        </w:rPr>
        <w:t>فقالوا</w:t>
      </w:r>
      <w:r w:rsidR="003050AD">
        <w:rPr>
          <w:rtl/>
        </w:rPr>
        <w:t>:</w:t>
      </w:r>
      <w:r>
        <w:rPr>
          <w:rtl/>
        </w:rPr>
        <w:t xml:space="preserve"> لا والله</w:t>
      </w:r>
      <w:r w:rsidR="007D70E5">
        <w:rPr>
          <w:rtl/>
        </w:rPr>
        <w:t>،</w:t>
      </w:r>
      <w:r>
        <w:rPr>
          <w:rtl/>
        </w:rPr>
        <w:t xml:space="preserve"> ما نحن بجواسيس</w:t>
      </w:r>
      <w:r w:rsidR="007D70E5">
        <w:rPr>
          <w:rtl/>
        </w:rPr>
        <w:t>،</w:t>
      </w:r>
      <w:r>
        <w:rPr>
          <w:rtl/>
        </w:rPr>
        <w:t xml:space="preserve"> وإنّما نحن إخوة من أب واحد وهو يعقوب بن إسحاق بن إبراهيم خليل الرحمن</w:t>
      </w:r>
      <w:r w:rsidR="007D70E5">
        <w:rPr>
          <w:rtl/>
        </w:rPr>
        <w:t>،</w:t>
      </w:r>
      <w:r>
        <w:rPr>
          <w:rtl/>
        </w:rPr>
        <w:t xml:space="preserve"> ولو تعلم بأبينا لكرمنا عليك</w:t>
      </w:r>
      <w:r w:rsidR="007D70E5">
        <w:rPr>
          <w:rtl/>
        </w:rPr>
        <w:t>،</w:t>
      </w:r>
      <w:r>
        <w:rPr>
          <w:rtl/>
        </w:rPr>
        <w:t xml:space="preserve"> فإنّه نبيّ الله</w:t>
      </w:r>
      <w:r w:rsidR="007D70E5">
        <w:rPr>
          <w:rtl/>
        </w:rPr>
        <w:t>،</w:t>
      </w:r>
      <w:r>
        <w:rPr>
          <w:rtl/>
        </w:rPr>
        <w:t xml:space="preserve"> وابن أنبيائه</w:t>
      </w:r>
      <w:r w:rsidR="007D70E5">
        <w:rPr>
          <w:rtl/>
        </w:rPr>
        <w:t>،</w:t>
      </w:r>
      <w:r>
        <w:rPr>
          <w:rtl/>
        </w:rPr>
        <w:t xml:space="preserve"> وإنّه لمحزون.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افرائيم.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243</w:t>
      </w:r>
      <w:r w:rsidR="007D70E5">
        <w:rPr>
          <w:rtl/>
        </w:rPr>
        <w:t>،</w:t>
      </w:r>
      <w:r>
        <w:rPr>
          <w:rtl/>
        </w:rPr>
        <w:t xml:space="preserve"> تفسير القمّي</w:t>
      </w:r>
      <w:r w:rsidR="003050AD">
        <w:rPr>
          <w:rtl/>
        </w:rPr>
        <w:t>:</w:t>
      </w:r>
      <w:r>
        <w:rPr>
          <w:rtl/>
        </w:rPr>
        <w:t xml:space="preserve"> 1/ 357.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58.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245</w:t>
      </w:r>
      <w:r w:rsidR="007D70E5">
        <w:rPr>
          <w:rtl/>
        </w:rPr>
        <w:t>،</w:t>
      </w:r>
      <w:r>
        <w:rPr>
          <w:rtl/>
        </w:rPr>
        <w:t xml:space="preserve"> عرائس المجالس</w:t>
      </w:r>
      <w:r w:rsidR="003050AD">
        <w:rPr>
          <w:rtl/>
        </w:rPr>
        <w:t>:</w:t>
      </w:r>
      <w:r>
        <w:rPr>
          <w:rtl/>
        </w:rPr>
        <w:t xml:space="preserve"> 129. </w:t>
      </w:r>
    </w:p>
    <w:p w:rsidR="00557F59" w:rsidRDefault="00557F59" w:rsidP="00557F59">
      <w:pPr>
        <w:pStyle w:val="libFootnote0"/>
        <w:rPr>
          <w:rtl/>
        </w:rPr>
      </w:pPr>
      <w:r>
        <w:rPr>
          <w:rtl/>
        </w:rPr>
        <w:t>5</w:t>
      </w:r>
      <w:r w:rsidR="007D70E5">
        <w:rPr>
          <w:rtl/>
        </w:rPr>
        <w:t xml:space="preserve"> - </w:t>
      </w:r>
      <w:r>
        <w:rPr>
          <w:rtl/>
        </w:rPr>
        <w:t xml:space="preserve">من المجمع.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وما الذي أحزَنه</w:t>
      </w:r>
      <w:r w:rsidR="007D70E5">
        <w:rPr>
          <w:rtl/>
        </w:rPr>
        <w:t>،</w:t>
      </w:r>
      <w:r>
        <w:rPr>
          <w:rtl/>
        </w:rPr>
        <w:t xml:space="preserve"> فلعلّ حزنه كان من قبل سفهكم وجهلكم؟ </w:t>
      </w:r>
    </w:p>
    <w:p w:rsidR="00557F59" w:rsidRDefault="00557F59" w:rsidP="00484E34">
      <w:pPr>
        <w:pStyle w:val="libNormal"/>
        <w:rPr>
          <w:rtl/>
        </w:rPr>
      </w:pPr>
      <w:r>
        <w:rPr>
          <w:rtl/>
        </w:rPr>
        <w:t>قالوا</w:t>
      </w:r>
      <w:r w:rsidR="003050AD">
        <w:rPr>
          <w:rtl/>
        </w:rPr>
        <w:t>:</w:t>
      </w:r>
      <w:r>
        <w:rPr>
          <w:rtl/>
        </w:rPr>
        <w:t xml:space="preserve"> أيّها الملك</w:t>
      </w:r>
      <w:r w:rsidR="007D70E5">
        <w:rPr>
          <w:rtl/>
        </w:rPr>
        <w:t>،</w:t>
      </w:r>
      <w:r>
        <w:rPr>
          <w:rtl/>
        </w:rPr>
        <w:t xml:space="preserve"> لسنا بسفهاء</w:t>
      </w:r>
      <w:r w:rsidR="007D70E5">
        <w:rPr>
          <w:rtl/>
        </w:rPr>
        <w:t>،</w:t>
      </w:r>
      <w:r>
        <w:rPr>
          <w:rtl/>
        </w:rPr>
        <w:t xml:space="preserve"> ولا جهّال</w:t>
      </w:r>
      <w:r w:rsidR="007D70E5">
        <w:rPr>
          <w:rtl/>
        </w:rPr>
        <w:t>،</w:t>
      </w:r>
      <w:r>
        <w:rPr>
          <w:rtl/>
        </w:rPr>
        <w:t xml:space="preserve"> ولا أتاه الحزن من قبلنا</w:t>
      </w:r>
      <w:r w:rsidR="007D70E5">
        <w:rPr>
          <w:rtl/>
        </w:rPr>
        <w:t>،</w:t>
      </w:r>
      <w:r>
        <w:rPr>
          <w:rtl/>
        </w:rPr>
        <w:t xml:space="preserve"> ولكنّه كان له ابن أصغرنا </w:t>
      </w:r>
      <w:r w:rsidRPr="00557F59">
        <w:rPr>
          <w:rStyle w:val="libFootnotenumChar"/>
          <w:rtl/>
        </w:rPr>
        <w:t>(1)</w:t>
      </w:r>
      <w:r>
        <w:rPr>
          <w:rtl/>
        </w:rPr>
        <w:t xml:space="preserve"> سنّاً</w:t>
      </w:r>
      <w:r w:rsidR="007D70E5">
        <w:rPr>
          <w:rtl/>
        </w:rPr>
        <w:t>،</w:t>
      </w:r>
      <w:r>
        <w:rPr>
          <w:rtl/>
        </w:rPr>
        <w:t xml:space="preserve"> وإنّه خرج يوماً معنا إلى الصيد فأكله الذئب</w:t>
      </w:r>
      <w:r w:rsidR="007D70E5">
        <w:rPr>
          <w:rtl/>
        </w:rPr>
        <w:t>،</w:t>
      </w:r>
      <w:r>
        <w:rPr>
          <w:rtl/>
        </w:rPr>
        <w:t xml:space="preserve"> فلم يزل بعده حزيناً باكياً. </w:t>
      </w:r>
    </w:p>
    <w:p w:rsidR="00557F59" w:rsidRDefault="00557F59" w:rsidP="00484E34">
      <w:pPr>
        <w:pStyle w:val="libNormal"/>
        <w:rPr>
          <w:rtl/>
        </w:rPr>
      </w:pPr>
      <w:r>
        <w:rPr>
          <w:rtl/>
        </w:rPr>
        <w:t>فقال لهم يوسف</w:t>
      </w:r>
      <w:r w:rsidR="003050AD">
        <w:rPr>
          <w:rtl/>
        </w:rPr>
        <w:t>:</w:t>
      </w:r>
      <w:r>
        <w:rPr>
          <w:rtl/>
        </w:rPr>
        <w:t xml:space="preserve"> كلّكم من أبٍ واُمٍّ؟ </w:t>
      </w:r>
    </w:p>
    <w:p w:rsidR="00557F59" w:rsidRDefault="00557F59" w:rsidP="00484E34">
      <w:pPr>
        <w:pStyle w:val="libNormal"/>
        <w:rPr>
          <w:rtl/>
        </w:rPr>
      </w:pPr>
      <w:r>
        <w:rPr>
          <w:rtl/>
        </w:rPr>
        <w:t>قالوا</w:t>
      </w:r>
      <w:r w:rsidR="003050AD">
        <w:rPr>
          <w:rtl/>
        </w:rPr>
        <w:t>:</w:t>
      </w:r>
      <w:r>
        <w:rPr>
          <w:rtl/>
        </w:rPr>
        <w:t xml:space="preserve"> أبونا واحد</w:t>
      </w:r>
      <w:r w:rsidR="007D70E5">
        <w:rPr>
          <w:rtl/>
        </w:rPr>
        <w:t>،</w:t>
      </w:r>
      <w:r>
        <w:rPr>
          <w:rtl/>
        </w:rPr>
        <w:t xml:space="preserve"> واُمّهاتنا شتّى. </w:t>
      </w:r>
    </w:p>
    <w:p w:rsidR="00557F59" w:rsidRDefault="00557F59" w:rsidP="00484E34">
      <w:pPr>
        <w:pStyle w:val="libNormal"/>
        <w:rPr>
          <w:rtl/>
        </w:rPr>
      </w:pPr>
      <w:r>
        <w:rPr>
          <w:rtl/>
        </w:rPr>
        <w:t>قال</w:t>
      </w:r>
      <w:r w:rsidR="003050AD">
        <w:rPr>
          <w:rtl/>
        </w:rPr>
        <w:t>:</w:t>
      </w:r>
      <w:r>
        <w:rPr>
          <w:rtl/>
        </w:rPr>
        <w:t xml:space="preserve"> فما حمل أباكم [ على ] </w:t>
      </w:r>
      <w:r w:rsidRPr="00557F59">
        <w:rPr>
          <w:rStyle w:val="libFootnotenumChar"/>
          <w:rtl/>
        </w:rPr>
        <w:t>(2)</w:t>
      </w:r>
      <w:r>
        <w:rPr>
          <w:rtl/>
        </w:rPr>
        <w:t xml:space="preserve"> أن سرّحكم كلّكم؟ ألا حبس واحداً منكم يستأنس به؟ </w:t>
      </w:r>
    </w:p>
    <w:p w:rsidR="00557F59" w:rsidRDefault="00557F59" w:rsidP="00484E34">
      <w:pPr>
        <w:pStyle w:val="libNormal"/>
        <w:rPr>
          <w:rtl/>
        </w:rPr>
      </w:pPr>
      <w:r>
        <w:rPr>
          <w:rtl/>
        </w:rPr>
        <w:t>قالوا</w:t>
      </w:r>
      <w:r w:rsidR="003050AD">
        <w:rPr>
          <w:rtl/>
        </w:rPr>
        <w:t>:</w:t>
      </w:r>
      <w:r>
        <w:rPr>
          <w:rtl/>
        </w:rPr>
        <w:t xml:space="preserve"> قد فعل</w:t>
      </w:r>
      <w:r w:rsidR="007D70E5">
        <w:rPr>
          <w:rtl/>
        </w:rPr>
        <w:t>،</w:t>
      </w:r>
      <w:r>
        <w:rPr>
          <w:rtl/>
        </w:rPr>
        <w:t xml:space="preserve"> وإنّما حبس واحداً منّا وهو أصغرنا لأنّه أخو الذي هلك من اُمّه</w:t>
      </w:r>
      <w:r w:rsidR="007D70E5">
        <w:rPr>
          <w:rtl/>
        </w:rPr>
        <w:t>،</w:t>
      </w:r>
      <w:r>
        <w:rPr>
          <w:rtl/>
        </w:rPr>
        <w:t xml:space="preserve"> فأبونا يتسلّى به. </w:t>
      </w:r>
    </w:p>
    <w:p w:rsidR="00557F59" w:rsidRDefault="00557F59" w:rsidP="00484E34">
      <w:pPr>
        <w:pStyle w:val="libNormal"/>
        <w:rPr>
          <w:rtl/>
        </w:rPr>
      </w:pPr>
      <w:r>
        <w:rPr>
          <w:rtl/>
        </w:rPr>
        <w:t>قال</w:t>
      </w:r>
      <w:r w:rsidR="003050AD">
        <w:rPr>
          <w:rtl/>
        </w:rPr>
        <w:t>:</w:t>
      </w:r>
      <w:r>
        <w:rPr>
          <w:rtl/>
        </w:rPr>
        <w:t xml:space="preserve"> فمن يعلم أنّ الذي تقولونه حقّ؟ </w:t>
      </w:r>
    </w:p>
    <w:p w:rsidR="00557F59" w:rsidRDefault="00557F59" w:rsidP="00484E34">
      <w:pPr>
        <w:pStyle w:val="libNormal"/>
        <w:rPr>
          <w:rtl/>
        </w:rPr>
      </w:pPr>
      <w:r>
        <w:rPr>
          <w:rtl/>
        </w:rPr>
        <w:t>قالوا</w:t>
      </w:r>
      <w:r w:rsidR="003050AD">
        <w:rPr>
          <w:rtl/>
        </w:rPr>
        <w:t>:</w:t>
      </w:r>
      <w:r>
        <w:rPr>
          <w:rtl/>
        </w:rPr>
        <w:t xml:space="preserve"> أيها الملك</w:t>
      </w:r>
      <w:r w:rsidR="007D70E5">
        <w:rPr>
          <w:rtl/>
        </w:rPr>
        <w:t>،</w:t>
      </w:r>
      <w:r>
        <w:rPr>
          <w:rtl/>
        </w:rPr>
        <w:t xml:space="preserve"> إنّا ببلاد لا يعرفنا أحد. </w:t>
      </w:r>
    </w:p>
    <w:p w:rsidR="00557F59" w:rsidRDefault="00557F59" w:rsidP="00484E34">
      <w:pPr>
        <w:pStyle w:val="libNormal"/>
        <w:rPr>
          <w:rtl/>
        </w:rPr>
      </w:pPr>
      <w:r>
        <w:rPr>
          <w:rtl/>
        </w:rPr>
        <w:t>فقال يوسف</w:t>
      </w:r>
      <w:r w:rsidR="003050AD">
        <w:rPr>
          <w:rtl/>
        </w:rPr>
        <w:t>:</w:t>
      </w:r>
      <w:r>
        <w:rPr>
          <w:rtl/>
        </w:rPr>
        <w:t xml:space="preserve"> فائتوني بأخيكم الذي من أبيكم إن كنتم صادقين فأنا أرضى بذلك. </w:t>
      </w:r>
    </w:p>
    <w:p w:rsidR="00557F59" w:rsidRDefault="00557F59" w:rsidP="00484E34">
      <w:pPr>
        <w:pStyle w:val="libNormal"/>
        <w:rPr>
          <w:rtl/>
        </w:rPr>
      </w:pPr>
      <w:r>
        <w:rPr>
          <w:rtl/>
        </w:rPr>
        <w:t>قالوا</w:t>
      </w:r>
      <w:r w:rsidR="003050AD">
        <w:rPr>
          <w:rtl/>
        </w:rPr>
        <w:t>:</w:t>
      </w:r>
      <w:r>
        <w:rPr>
          <w:rtl/>
        </w:rPr>
        <w:t xml:space="preserve"> إنّ أبانا يحزن على فراقه وسنراوده عنه. </w:t>
      </w:r>
    </w:p>
    <w:p w:rsidR="00557F59" w:rsidRDefault="00557F59" w:rsidP="00484E34">
      <w:pPr>
        <w:pStyle w:val="libNormal"/>
        <w:rPr>
          <w:rtl/>
        </w:rPr>
      </w:pPr>
      <w:r>
        <w:rPr>
          <w:rtl/>
        </w:rPr>
        <w:t>قال</w:t>
      </w:r>
      <w:r w:rsidR="003050AD">
        <w:rPr>
          <w:rtl/>
        </w:rPr>
        <w:t>:</w:t>
      </w:r>
      <w:r>
        <w:rPr>
          <w:rtl/>
        </w:rPr>
        <w:t xml:space="preserve"> فدعوا عندي رهينة حتى تأتوني بأخيكم الذي من أبيكم</w:t>
      </w:r>
      <w:r w:rsidR="007D70E5">
        <w:rPr>
          <w:rtl/>
        </w:rPr>
        <w:t>،</w:t>
      </w:r>
      <w:r>
        <w:rPr>
          <w:rtl/>
        </w:rPr>
        <w:t xml:space="preserve"> فاقترعوا بينهم فأصابت القرعة شمعون ؛ وقيل</w:t>
      </w:r>
      <w:r w:rsidR="003050AD">
        <w:rPr>
          <w:rtl/>
        </w:rPr>
        <w:t>:</w:t>
      </w:r>
      <w:r>
        <w:rPr>
          <w:rtl/>
        </w:rPr>
        <w:t xml:space="preserve"> إنّ يوسف اختار شمعون لأنّه كان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كان له ابن كان أصغرنا.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أحسنهم رأياً فيه</w:t>
      </w:r>
      <w:r w:rsidR="007D70E5">
        <w:rPr>
          <w:rtl/>
        </w:rPr>
        <w:t>،</w:t>
      </w:r>
      <w:r>
        <w:rPr>
          <w:rtl/>
        </w:rPr>
        <w:t xml:space="preserve"> فجعلوه </w:t>
      </w:r>
      <w:r w:rsidRPr="00557F59">
        <w:rPr>
          <w:rStyle w:val="libFootnotenumChar"/>
          <w:rtl/>
        </w:rPr>
        <w:t>(1)</w:t>
      </w:r>
      <w:r>
        <w:rPr>
          <w:rtl/>
        </w:rPr>
        <w:t xml:space="preserve"> عنده. </w:t>
      </w:r>
    </w:p>
    <w:p w:rsidR="00557F59" w:rsidRDefault="00557F59" w:rsidP="00484E34">
      <w:pPr>
        <w:pStyle w:val="libNormal"/>
        <w:rPr>
          <w:rtl/>
        </w:rPr>
      </w:pPr>
      <w:r>
        <w:rPr>
          <w:rtl/>
        </w:rPr>
        <w:t>قيل</w:t>
      </w:r>
      <w:r w:rsidR="003050AD">
        <w:rPr>
          <w:rtl/>
        </w:rPr>
        <w:t>:</w:t>
      </w:r>
      <w:r>
        <w:rPr>
          <w:rtl/>
        </w:rPr>
        <w:t xml:space="preserve"> وكان يوسف أمر ترجماناً يعرف العبرانيّة أن يكلّمهم</w:t>
      </w:r>
      <w:r w:rsidR="007D70E5">
        <w:rPr>
          <w:rtl/>
        </w:rPr>
        <w:t>،</w:t>
      </w:r>
      <w:r>
        <w:rPr>
          <w:rtl/>
        </w:rPr>
        <w:t xml:space="preserve"> وكان لا يكلّمهم بنفسه ليشبه عليهم</w:t>
      </w:r>
      <w:r w:rsidR="007D70E5">
        <w:rPr>
          <w:rtl/>
        </w:rPr>
        <w:t>،</w:t>
      </w:r>
      <w:r>
        <w:rPr>
          <w:rtl/>
        </w:rPr>
        <w:t xml:space="preserve"> فإنّهم لو عرفوه لهاموا في الأرض حياء من أبيهم</w:t>
      </w:r>
      <w:r w:rsidR="007D70E5">
        <w:rPr>
          <w:rtl/>
        </w:rPr>
        <w:t>،</w:t>
      </w:r>
      <w:r>
        <w:rPr>
          <w:rtl/>
        </w:rPr>
        <w:t xml:space="preserve"> فكان في معرفتهم إيّاه مفسدة</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تيان</w:t>
      </w:r>
      <w:r w:rsidRPr="00557F59">
        <w:rPr>
          <w:rStyle w:val="libAieChar"/>
          <w:rFonts w:hint="cs"/>
          <w:rtl/>
        </w:rPr>
        <w:t>ِ</w:t>
      </w:r>
      <w:r w:rsidRPr="00557F59">
        <w:rPr>
          <w:rStyle w:val="libAieChar"/>
          <w:rtl/>
        </w:rPr>
        <w:t>هِ اجع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أي قال لعبيده وغلمانه</w:t>
      </w:r>
      <w:r w:rsidR="003050AD">
        <w:rPr>
          <w:rtl/>
        </w:rPr>
        <w:t>:</w:t>
      </w:r>
      <w:r>
        <w:rPr>
          <w:rtl/>
        </w:rPr>
        <w:t xml:space="preserve"> اجعلوا ثمن طعامهم وما كانوا جاؤا به في أوعيتهم ؛ ,قيل</w:t>
      </w:r>
      <w:r w:rsidR="003050AD">
        <w:rPr>
          <w:rtl/>
        </w:rPr>
        <w:t>:</w:t>
      </w:r>
      <w:r>
        <w:rPr>
          <w:rtl/>
        </w:rPr>
        <w:t xml:space="preserve"> كانت بضاعتهم النعال والادم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عر</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ونَه</w:t>
      </w:r>
      <w:r w:rsidRPr="00557F59">
        <w:rPr>
          <w:rStyle w:val="libAieChar"/>
          <w:rFonts w:hint="cs"/>
          <w:rtl/>
        </w:rPr>
        <w:t>َ</w:t>
      </w:r>
      <w:r w:rsidRPr="00557F59">
        <w:rPr>
          <w:rStyle w:val="libAieChar"/>
          <w:rtl/>
        </w:rPr>
        <w:t>ا إذ</w:t>
      </w:r>
      <w:r w:rsidRPr="00557F59">
        <w:rPr>
          <w:rStyle w:val="libAieChar"/>
          <w:rFonts w:hint="cs"/>
          <w:rtl/>
        </w:rPr>
        <w:t>َ</w:t>
      </w:r>
      <w:r w:rsidRPr="00557F59">
        <w:rPr>
          <w:rStyle w:val="libAieChar"/>
          <w:rtl/>
        </w:rPr>
        <w:t>ا انق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أهل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رج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بعد ذلك لطلب الميرة مرّة اُخرى</w:t>
      </w:r>
      <w:r w:rsidR="007D70E5">
        <w:rPr>
          <w:rtl/>
        </w:rPr>
        <w:t>،</w:t>
      </w:r>
      <w:r>
        <w:rPr>
          <w:rtl/>
        </w:rPr>
        <w:t xml:space="preserve"> وإنّما فعل ذلك ليعلموا أنّ يوسف ما فعل ذلك الا إكراماً لهم. </w:t>
      </w:r>
    </w:p>
    <w:p w:rsidR="00557F59" w:rsidRDefault="00557F59" w:rsidP="00484E34">
      <w:pPr>
        <w:pStyle w:val="libNormal"/>
        <w:rPr>
          <w:rtl/>
        </w:rPr>
      </w:pPr>
      <w:r>
        <w:rPr>
          <w:rtl/>
        </w:rPr>
        <w:t>وقيل</w:t>
      </w:r>
      <w:r w:rsidR="003050AD">
        <w:rPr>
          <w:rtl/>
        </w:rPr>
        <w:t>:</w:t>
      </w:r>
      <w:r>
        <w:rPr>
          <w:rtl/>
        </w:rPr>
        <w:t xml:space="preserve"> إنّه </w:t>
      </w:r>
      <w:r w:rsidR="007D70E5" w:rsidRPr="007D70E5">
        <w:rPr>
          <w:rStyle w:val="libAlaemChar"/>
          <w:rFonts w:hint="cs"/>
          <w:rtl/>
        </w:rPr>
        <w:t>عليه‌السلام</w:t>
      </w:r>
      <w:r>
        <w:rPr>
          <w:rtl/>
        </w:rPr>
        <w:t xml:space="preserve"> رأى لؤماً </w:t>
      </w:r>
      <w:r w:rsidRPr="00557F59">
        <w:rPr>
          <w:rStyle w:val="libFootnotenumChar"/>
          <w:rtl/>
        </w:rPr>
        <w:t>(3)</w:t>
      </w:r>
      <w:r>
        <w:rPr>
          <w:rtl/>
        </w:rPr>
        <w:t xml:space="preserve"> أن يأخذ ثمن الطعام من أبيه وإخوته مع حاجتهم إليه</w:t>
      </w:r>
      <w:r w:rsidR="007D70E5">
        <w:rPr>
          <w:rtl/>
        </w:rPr>
        <w:t>،</w:t>
      </w:r>
      <w:r>
        <w:rPr>
          <w:rtl/>
        </w:rPr>
        <w:t xml:space="preserve"> فردّه عليهم من حيث لا يعلمون تفضّلاً وكرماً. </w:t>
      </w:r>
      <w:r w:rsidRPr="00557F59">
        <w:rPr>
          <w:rStyle w:val="libFootnotenumChar"/>
          <w:rtl/>
        </w:rPr>
        <w:t>(4)</w:t>
      </w:r>
      <w:r>
        <w:rPr>
          <w:rtl/>
        </w:rPr>
        <w:t xml:space="preserve"> </w:t>
      </w:r>
    </w:p>
    <w:p w:rsidR="00557F59" w:rsidRDefault="00557F59" w:rsidP="00484E34">
      <w:pPr>
        <w:pStyle w:val="libNormal"/>
        <w:rPr>
          <w:rtl/>
        </w:rPr>
      </w:pP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وا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مُن</w:t>
      </w:r>
      <w:r w:rsidRPr="00557F59">
        <w:rPr>
          <w:rStyle w:val="libAieChar"/>
          <w:rFonts w:hint="cs"/>
          <w:rtl/>
        </w:rPr>
        <w:t>ِ</w:t>
      </w:r>
      <w:r w:rsidRPr="00557F59">
        <w:rPr>
          <w:rStyle w:val="libAieChar"/>
          <w:rtl/>
        </w:rPr>
        <w:t>عَ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الك</w:t>
      </w:r>
      <w:r w:rsidRPr="00557F59">
        <w:rPr>
          <w:rStyle w:val="libAieChar"/>
          <w:rFonts w:hint="cs"/>
          <w:rtl/>
        </w:rPr>
        <w:t>َ</w:t>
      </w:r>
      <w:r w:rsidRPr="00557F59">
        <w:rPr>
          <w:rStyle w:val="libAieChar"/>
          <w:rtl/>
        </w:rPr>
        <w:t xml:space="preserve">يلُ </w:t>
      </w:r>
      <w:r w:rsidRPr="007D70E5">
        <w:rPr>
          <w:rStyle w:val="libAlaemChar"/>
          <w:rtl/>
        </w:rPr>
        <w:t>)</w:t>
      </w:r>
      <w:r>
        <w:rPr>
          <w:rtl/>
        </w:rPr>
        <w:t xml:space="preserve"> </w:t>
      </w:r>
      <w:r w:rsidRPr="00557F59">
        <w:rPr>
          <w:rStyle w:val="libFootnotenumChar"/>
          <w:rtl/>
        </w:rPr>
        <w:t>(5)</w:t>
      </w:r>
      <w:r>
        <w:rPr>
          <w:rtl/>
        </w:rPr>
        <w:t xml:space="preserve"> ؛ قيل</w:t>
      </w:r>
      <w:r w:rsidR="003050AD">
        <w:rPr>
          <w:rtl/>
        </w:rPr>
        <w:t>:</w:t>
      </w:r>
      <w:r>
        <w:rPr>
          <w:rtl/>
        </w:rPr>
        <w:t xml:space="preserve"> إنّهم لمّا رجعوا إلى يعقبو سلّموا عليه سلاماً ضعيفاً</w:t>
      </w:r>
      <w:r w:rsidR="007D70E5">
        <w:rPr>
          <w:rtl/>
        </w:rPr>
        <w:t>،</w:t>
      </w:r>
      <w:r>
        <w:rPr>
          <w:rtl/>
        </w:rPr>
        <w:t xml:space="preserve"> قال لهم</w:t>
      </w:r>
      <w:r w:rsidR="003050AD">
        <w:rPr>
          <w:rtl/>
        </w:rPr>
        <w:t>:</w:t>
      </w:r>
      <w:r>
        <w:rPr>
          <w:rtl/>
        </w:rPr>
        <w:t xml:space="preserve"> يا بنيّ</w:t>
      </w:r>
      <w:r w:rsidR="007D70E5">
        <w:rPr>
          <w:rtl/>
        </w:rPr>
        <w:t>،</w:t>
      </w:r>
      <w:r>
        <w:rPr>
          <w:rtl/>
        </w:rPr>
        <w:t xml:space="preserve"> ما لكم تسلّمون سلاماً ضعيفاً؟ وما لي لا أسمع منكم </w:t>
      </w:r>
      <w:r w:rsidRPr="00557F59">
        <w:rPr>
          <w:rStyle w:val="libFootnotenumChar"/>
          <w:rtl/>
        </w:rPr>
        <w:t>(6)</w:t>
      </w:r>
      <w:r>
        <w:rPr>
          <w:rtl/>
        </w:rPr>
        <w:t xml:space="preserve"> صوت شمعون؟ </w:t>
      </w:r>
    </w:p>
    <w:p w:rsidR="00557F59" w:rsidRDefault="00557F59" w:rsidP="00484E34">
      <w:pPr>
        <w:pStyle w:val="libNormal"/>
        <w:rPr>
          <w:rtl/>
        </w:rPr>
      </w:pPr>
      <w:r>
        <w:rPr>
          <w:rtl/>
        </w:rPr>
        <w:t>قالوا</w:t>
      </w:r>
      <w:r w:rsidR="003050AD">
        <w:rPr>
          <w:rtl/>
        </w:rPr>
        <w:t>:</w:t>
      </w:r>
      <w:r>
        <w:rPr>
          <w:rtl/>
        </w:rPr>
        <w:t xml:space="preserve"> يا أبانا</w:t>
      </w:r>
      <w:r w:rsidR="007D70E5">
        <w:rPr>
          <w:rtl/>
        </w:rPr>
        <w:t>،</w:t>
      </w:r>
      <w:r>
        <w:rPr>
          <w:rtl/>
        </w:rPr>
        <w:t xml:space="preserve"> جئناك </w:t>
      </w:r>
      <w:r w:rsidRPr="00557F59">
        <w:rPr>
          <w:rStyle w:val="libFootnotenumChar"/>
          <w:rtl/>
        </w:rPr>
        <w:t>(7)</w:t>
      </w:r>
      <w:r>
        <w:rPr>
          <w:rtl/>
        </w:rPr>
        <w:t xml:space="preserve"> من عند أعظم الناس ملكاً</w:t>
      </w:r>
      <w:r w:rsidR="007D70E5">
        <w:rPr>
          <w:rtl/>
        </w:rPr>
        <w:t>،</w:t>
      </w:r>
      <w:r>
        <w:rPr>
          <w:rtl/>
        </w:rPr>
        <w:t xml:space="preserve"> ولم ير الناس مثله حكماً وعلماً وخشوعاً وسكينة ووقاراً ولئن كان له شبيه في الدنيا فإنّه يشبهك</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فخلّفوه.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62.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يوماً.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245</w:t>
      </w:r>
      <w:r w:rsidR="007D70E5">
        <w:rPr>
          <w:rtl/>
        </w:rPr>
        <w:t xml:space="preserve"> - </w:t>
      </w:r>
      <w:r>
        <w:rPr>
          <w:rtl/>
        </w:rPr>
        <w:t xml:space="preserve">246.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63. </w:t>
      </w:r>
    </w:p>
    <w:p w:rsidR="00557F59" w:rsidRDefault="00557F59" w:rsidP="00557F59">
      <w:pPr>
        <w:pStyle w:val="libFootnote0"/>
        <w:rPr>
          <w:rtl/>
        </w:rPr>
      </w:pPr>
      <w:r>
        <w:rPr>
          <w:rtl/>
        </w:rPr>
        <w:t>6</w:t>
      </w:r>
      <w:r w:rsidR="007D70E5">
        <w:rPr>
          <w:rtl/>
        </w:rPr>
        <w:t xml:space="preserve"> - </w:t>
      </w:r>
      <w:r>
        <w:rPr>
          <w:rtl/>
        </w:rPr>
        <w:t>في المجمع</w:t>
      </w:r>
      <w:r w:rsidR="003050AD">
        <w:rPr>
          <w:rtl/>
        </w:rPr>
        <w:t>:</w:t>
      </w:r>
      <w:r>
        <w:rPr>
          <w:rtl/>
        </w:rPr>
        <w:t xml:space="preserve"> فيكم. </w:t>
      </w:r>
    </w:p>
    <w:p w:rsidR="00557F59" w:rsidRDefault="00557F59" w:rsidP="00557F59">
      <w:pPr>
        <w:pStyle w:val="libFootnote0"/>
        <w:rPr>
          <w:rtl/>
        </w:rPr>
      </w:pPr>
      <w:r>
        <w:rPr>
          <w:rtl/>
        </w:rPr>
        <w:t>7</w:t>
      </w:r>
      <w:r w:rsidR="007D70E5">
        <w:rPr>
          <w:rtl/>
        </w:rPr>
        <w:t xml:space="preserve"> - </w:t>
      </w:r>
      <w:r>
        <w:rPr>
          <w:rtl/>
        </w:rPr>
        <w:t>في المجمع</w:t>
      </w:r>
      <w:r w:rsidR="003050AD">
        <w:rPr>
          <w:rtl/>
        </w:rPr>
        <w:t>:</w:t>
      </w:r>
      <w:r>
        <w:rPr>
          <w:rtl/>
        </w:rPr>
        <w:t xml:space="preserve"> إنّا جئناك.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ولكنّا أهل بيت خلقنا للبلاء </w:t>
      </w:r>
      <w:r w:rsidRPr="00557F59">
        <w:rPr>
          <w:rStyle w:val="libFootnotenumChar"/>
          <w:rtl/>
        </w:rPr>
        <w:t>(1)</w:t>
      </w:r>
      <w:r w:rsidR="007D70E5">
        <w:rPr>
          <w:rtl/>
        </w:rPr>
        <w:t>،</w:t>
      </w:r>
      <w:r>
        <w:rPr>
          <w:rtl/>
        </w:rPr>
        <w:t xml:space="preserve"> انّه اتّهمنا وزعم أن لا يصدقنا حتى ترسل معنا بنيامين برسالة منك تخبره عن </w:t>
      </w:r>
      <w:r w:rsidRPr="00557F59">
        <w:rPr>
          <w:rStyle w:val="libFootnotenumChar"/>
          <w:rtl/>
        </w:rPr>
        <w:t>(2)</w:t>
      </w:r>
      <w:r>
        <w:rPr>
          <w:rtl/>
        </w:rPr>
        <w:t xml:space="preserve"> حزنك</w:t>
      </w:r>
      <w:r w:rsidR="007D70E5">
        <w:rPr>
          <w:rtl/>
        </w:rPr>
        <w:t>،</w:t>
      </w:r>
      <w:r>
        <w:rPr>
          <w:rtl/>
        </w:rPr>
        <w:t xml:space="preserve"> وما الذي أحزنك؟ وعن سرعة الشيب إليك</w:t>
      </w:r>
      <w:r w:rsidR="007D70E5">
        <w:rPr>
          <w:rtl/>
        </w:rPr>
        <w:t>،</w:t>
      </w:r>
      <w:r>
        <w:rPr>
          <w:rtl/>
        </w:rPr>
        <w:t xml:space="preserve"> وذهاب بصرك</w:t>
      </w:r>
      <w:r w:rsidR="007D70E5">
        <w:rPr>
          <w:rtl/>
        </w:rPr>
        <w:t>،</w:t>
      </w:r>
      <w:r>
        <w:rPr>
          <w:rtl/>
        </w:rPr>
        <w:t xml:space="preserve"> وقوله</w:t>
      </w:r>
      <w:r w:rsidR="003050AD">
        <w:rPr>
          <w:rtl/>
        </w:rPr>
        <w:t>:</w:t>
      </w:r>
      <w:r>
        <w:rPr>
          <w:rtl/>
        </w:rPr>
        <w:t xml:space="preserve"> </w:t>
      </w:r>
      <w:r w:rsidRPr="007D70E5">
        <w:rPr>
          <w:rStyle w:val="libAlaemChar"/>
          <w:rtl/>
        </w:rPr>
        <w:t>(</w:t>
      </w:r>
      <w:r w:rsidRPr="00557F59">
        <w:rPr>
          <w:rStyle w:val="libAieChar"/>
          <w:rtl/>
        </w:rPr>
        <w:t xml:space="preserve"> مُن</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الك</w:t>
      </w:r>
      <w:r w:rsidRPr="00557F59">
        <w:rPr>
          <w:rStyle w:val="libAieChar"/>
          <w:rFonts w:hint="cs"/>
          <w:rtl/>
        </w:rPr>
        <w:t>َ</w:t>
      </w:r>
      <w:r w:rsidRPr="00557F59">
        <w:rPr>
          <w:rStyle w:val="libAieChar"/>
          <w:rtl/>
        </w:rPr>
        <w:t xml:space="preserve">يلُ </w:t>
      </w:r>
      <w:r w:rsidRPr="007D70E5">
        <w:rPr>
          <w:rStyle w:val="libAlaemChar"/>
          <w:rtl/>
        </w:rPr>
        <w:t>)</w:t>
      </w:r>
      <w:r>
        <w:rPr>
          <w:rtl/>
        </w:rPr>
        <w:t xml:space="preserve"> في المستقبل وإلاّ فهم كانوا قد اكتالوا</w:t>
      </w:r>
      <w:r w:rsidR="007D70E5">
        <w:rPr>
          <w:rtl/>
        </w:rPr>
        <w:t>،</w:t>
      </w:r>
      <w:r>
        <w:rPr>
          <w:rtl/>
        </w:rPr>
        <w:t xml:space="preserve"> أي منع منّا في المستقبل إن لم نأته بأخينا لقوله</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يلَ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قر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فأرسل معنا</w:t>
      </w:r>
      <w:r w:rsidR="007D70E5">
        <w:rPr>
          <w:rtl/>
        </w:rPr>
        <w:t>،</w:t>
      </w:r>
      <w:r>
        <w:rPr>
          <w:rtl/>
        </w:rPr>
        <w:t xml:space="preserve"> فإن لم ترسله معنا منعنا الكيل فأرسله معنا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هُ ل</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(4)</w:t>
      </w:r>
      <w:r>
        <w:rPr>
          <w:rtl/>
        </w:rPr>
        <w:t xml:space="preserve"> من أن يصيبه سوء أو مكروه. </w:t>
      </w:r>
    </w:p>
    <w:p w:rsidR="00557F59" w:rsidRDefault="00557F59" w:rsidP="00484E34">
      <w:pPr>
        <w:pStyle w:val="libNormal"/>
        <w:rPr>
          <w:rtl/>
        </w:rPr>
      </w:pP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007D70E5">
        <w:rPr>
          <w:rtl/>
        </w:rPr>
        <w:t xml:space="preserve"> - </w:t>
      </w:r>
      <w:r>
        <w:rPr>
          <w:rtl/>
        </w:rPr>
        <w:t>يعقوب</w:t>
      </w:r>
      <w:r w:rsidR="003050AD">
        <w:rPr>
          <w:rtl/>
        </w:rPr>
        <w:t>:</w:t>
      </w:r>
      <w:r w:rsidR="007D70E5">
        <w:rPr>
          <w:rtl/>
        </w:rPr>
        <w:t xml:space="preserve"> - </w:t>
      </w:r>
      <w:r w:rsidRPr="00557F59">
        <w:rPr>
          <w:rStyle w:val="libAieChar"/>
          <w:rtl/>
        </w:rPr>
        <w:t>ه</w:t>
      </w:r>
      <w:r w:rsidRPr="00557F59">
        <w:rPr>
          <w:rStyle w:val="libAieChar"/>
          <w:rFonts w:hint="cs"/>
          <w:rtl/>
        </w:rPr>
        <w:t>َ</w:t>
      </w:r>
      <w:r w:rsidRPr="00557F59">
        <w:rPr>
          <w:rStyle w:val="libAieChar"/>
          <w:rtl/>
        </w:rPr>
        <w:t>ل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 xml:space="preserve">بلُ </w:t>
      </w:r>
      <w:r w:rsidRPr="007D70E5">
        <w:rPr>
          <w:rStyle w:val="libAlaemChar"/>
          <w:rtl/>
        </w:rPr>
        <w:t>)</w:t>
      </w:r>
      <w:r w:rsidR="007D70E5">
        <w:rPr>
          <w:rtl/>
        </w:rPr>
        <w:t>،</w:t>
      </w:r>
      <w:r>
        <w:rPr>
          <w:rtl/>
        </w:rPr>
        <w:t xml:space="preserve"> وإنّما قرعهم </w:t>
      </w:r>
      <w:r w:rsidR="007D70E5" w:rsidRPr="007D70E5">
        <w:rPr>
          <w:rStyle w:val="libAlaemChar"/>
          <w:rFonts w:hint="cs"/>
          <w:rtl/>
        </w:rPr>
        <w:t>عليه‌السلام</w:t>
      </w:r>
      <w:r>
        <w:rPr>
          <w:rtl/>
        </w:rPr>
        <w:t xml:space="preserve"> ليحثّهم على حفظه وكلاءته والا فإنّه كان يعلم أنّهم في هذه الحال لا يفعلون ما لا يجوز</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الله</w:t>
      </w:r>
      <w:r w:rsidRPr="00557F59">
        <w:rPr>
          <w:rStyle w:val="libAieChar"/>
          <w:rFonts w:hint="cs"/>
          <w:rtl/>
        </w:rPr>
        <w:t>ُ</w:t>
      </w:r>
      <w:r w:rsidRPr="00557F59">
        <w:rPr>
          <w:rStyle w:val="libAieChar"/>
          <w:rtl/>
        </w:rPr>
        <w:t xml:space="preserve"> خ</w:t>
      </w:r>
      <w:r w:rsidRPr="00557F59">
        <w:rPr>
          <w:rStyle w:val="libAieChar"/>
          <w:rFonts w:hint="cs"/>
          <w:rtl/>
        </w:rPr>
        <w:t>َ</w:t>
      </w:r>
      <w:r w:rsidRPr="00557F59">
        <w:rPr>
          <w:rStyle w:val="libAieChar"/>
          <w:rtl/>
        </w:rPr>
        <w:t>ير</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ظاً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 أرح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(5)</w:t>
      </w:r>
      <w:r w:rsidR="007D70E5">
        <w:rPr>
          <w:rtl/>
        </w:rPr>
        <w:t>،</w:t>
      </w:r>
      <w:r>
        <w:rPr>
          <w:rtl/>
        </w:rPr>
        <w:t xml:space="preserve"> يرحم ضعفي</w:t>
      </w:r>
      <w:r w:rsidR="007D70E5">
        <w:rPr>
          <w:rtl/>
        </w:rPr>
        <w:t>،</w:t>
      </w:r>
      <w:r>
        <w:rPr>
          <w:rtl/>
        </w:rPr>
        <w:t xml:space="preserve"> وكبر سنّي</w:t>
      </w:r>
      <w:r w:rsidR="007D70E5">
        <w:rPr>
          <w:rtl/>
        </w:rPr>
        <w:t>،</w:t>
      </w:r>
      <w:r>
        <w:rPr>
          <w:rtl/>
        </w:rPr>
        <w:t xml:space="preserve"> ويردّه عليّ. </w:t>
      </w:r>
    </w:p>
    <w:p w:rsidR="00557F59" w:rsidRDefault="00557F59" w:rsidP="00484E34">
      <w:pPr>
        <w:pStyle w:val="libNormal"/>
        <w:rPr>
          <w:rtl/>
        </w:rPr>
      </w:pPr>
      <w:r>
        <w:rPr>
          <w:rtl/>
        </w:rPr>
        <w:t>روي في الخبر أن الله سبحانه قال</w:t>
      </w:r>
      <w:r w:rsidR="003050AD">
        <w:rPr>
          <w:rtl/>
        </w:rPr>
        <w:t>:</w:t>
      </w:r>
      <w:r>
        <w:rPr>
          <w:rtl/>
        </w:rPr>
        <w:t xml:space="preserve"> فبعزّتي وجلالي لأردّنّهما إليك بعد أن توكّلت عليّ</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فَتَح</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يعني أوعية الطعام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دُوا ب</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رُدّ</w:t>
      </w:r>
      <w:r w:rsidRPr="00557F59">
        <w:rPr>
          <w:rStyle w:val="libAieChar"/>
          <w:rFonts w:hint="cs"/>
          <w:rtl/>
        </w:rPr>
        <w:t>َ</w:t>
      </w:r>
      <w:r w:rsidRPr="00557F59">
        <w:rPr>
          <w:rStyle w:val="libAieChar"/>
          <w:rtl/>
        </w:rPr>
        <w:t>ت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بغ</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أي أيّ [ شيء ] </w:t>
      </w:r>
      <w:r w:rsidRPr="00557F59">
        <w:rPr>
          <w:rStyle w:val="libFootnotenumChar"/>
          <w:rtl/>
        </w:rPr>
        <w:t>(6)</w:t>
      </w:r>
      <w:r>
        <w:rPr>
          <w:rtl/>
        </w:rPr>
        <w:t xml:space="preserve"> نطلب بعد هذا؟ كال لنا</w:t>
      </w:r>
      <w:r w:rsidR="007D70E5">
        <w:rPr>
          <w:rtl/>
        </w:rPr>
        <w:t>،</w:t>
      </w:r>
      <w:r>
        <w:rPr>
          <w:rtl/>
        </w:rPr>
        <w:t xml:space="preserve"> وردّ علينا بضاعتنا</w:t>
      </w:r>
      <w:r w:rsidR="007D70E5">
        <w:rPr>
          <w:rtl/>
        </w:rPr>
        <w:t>،</w:t>
      </w:r>
      <w:r>
        <w:rPr>
          <w:rtl/>
        </w:rPr>
        <w:t xml:space="preserve"> أرادوا أن تطيب نفس يعقوب</w:t>
      </w:r>
      <w:r w:rsidR="007D70E5">
        <w:rPr>
          <w:rtl/>
        </w:rPr>
        <w:t>،</w:t>
      </w:r>
      <w:r>
        <w:rPr>
          <w:rtl/>
        </w:rPr>
        <w:t xml:space="preserve"> ويرسل معهم أخاهم</w:t>
      </w:r>
      <w:r w:rsidR="007D70E5">
        <w:rPr>
          <w:rtl/>
        </w:rPr>
        <w:t>،</w:t>
      </w:r>
      <w:r>
        <w:rPr>
          <w:rtl/>
        </w:rPr>
        <w:t xml:space="preserve"> أي فلا ينبغيِ أن نخاف على أخينا ممّن قد أحسن إلينا هذا الاحسان</w:t>
      </w:r>
      <w:r w:rsidR="007D70E5">
        <w:rPr>
          <w:rtl/>
        </w:rPr>
        <w:t>،</w:t>
      </w:r>
      <w:r>
        <w:rPr>
          <w:rtl/>
        </w:rPr>
        <w:t xml:space="preserve"> فأرسله معنا فإنّا نحفظه</w:t>
      </w:r>
      <w:r w:rsidR="007D70E5">
        <w:rPr>
          <w:rtl/>
        </w:rPr>
        <w:t>،</w:t>
      </w:r>
      <w:r>
        <w:rPr>
          <w:rtl/>
        </w:rPr>
        <w:t xml:space="preserve"> ونردّه سالماً</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زد</w:t>
      </w:r>
      <w:r w:rsidRPr="00557F59">
        <w:rPr>
          <w:rStyle w:val="libAieChar"/>
          <w:rFonts w:hint="cs"/>
          <w:rtl/>
        </w:rPr>
        <w:t>َ</w:t>
      </w:r>
      <w:r w:rsidRPr="00557F59">
        <w:rPr>
          <w:rStyle w:val="libAieChar"/>
          <w:rtl/>
        </w:rPr>
        <w:t>ادُ ك</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يرٍ </w:t>
      </w:r>
      <w:r w:rsidRPr="007D70E5">
        <w:rPr>
          <w:rStyle w:val="libAlaemChar"/>
          <w:rtl/>
        </w:rPr>
        <w:t>)</w:t>
      </w:r>
      <w:r>
        <w:rPr>
          <w:rtl/>
        </w:rPr>
        <w:t xml:space="preserve"> </w:t>
      </w:r>
      <w:r w:rsidRPr="00557F59">
        <w:rPr>
          <w:rStyle w:val="libFootnotenumChar"/>
          <w:rtl/>
        </w:rPr>
        <w:t>(7)</w:t>
      </w:r>
      <w:r>
        <w:rPr>
          <w:rtl/>
        </w:rPr>
        <w:t xml:space="preserve"> لأنّ يوسف </w:t>
      </w:r>
      <w:r w:rsidR="007D70E5" w:rsidRPr="007D70E5">
        <w:rPr>
          <w:rStyle w:val="libAlaemChar"/>
          <w:rFonts w:hint="cs"/>
          <w:rtl/>
        </w:rPr>
        <w:t>عليه‌السلام</w:t>
      </w:r>
      <w:r>
        <w:rPr>
          <w:rtl/>
        </w:rPr>
        <w:t xml:space="preserve"> كان لا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شيه في الدنيا إنّه ليشهد له.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ليخبره من.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60.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63.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64. </w:t>
      </w:r>
    </w:p>
    <w:p w:rsidR="00557F59" w:rsidRDefault="00557F59" w:rsidP="00557F59">
      <w:pPr>
        <w:pStyle w:val="libFootnote0"/>
        <w:rPr>
          <w:rtl/>
        </w:rPr>
      </w:pPr>
      <w:r>
        <w:rPr>
          <w:rtl/>
        </w:rPr>
        <w:t>6</w:t>
      </w:r>
      <w:r w:rsidR="007D70E5">
        <w:rPr>
          <w:rtl/>
        </w:rPr>
        <w:t xml:space="preserve"> - </w:t>
      </w:r>
      <w:r>
        <w:rPr>
          <w:rtl/>
        </w:rPr>
        <w:t xml:space="preserve">من المجمع. </w:t>
      </w:r>
    </w:p>
    <w:p w:rsidR="00557F59" w:rsidRDefault="00557F59" w:rsidP="00557F59">
      <w:pPr>
        <w:pStyle w:val="libFootnote0"/>
        <w:rPr>
          <w:rtl/>
        </w:rPr>
      </w:pPr>
      <w:r>
        <w:rPr>
          <w:rtl/>
        </w:rPr>
        <w:t>7</w:t>
      </w:r>
      <w:r w:rsidR="007D70E5">
        <w:rPr>
          <w:rtl/>
        </w:rPr>
        <w:t xml:space="preserve"> - </w:t>
      </w:r>
      <w:r>
        <w:rPr>
          <w:rtl/>
        </w:rPr>
        <w:t>سورة يوسف</w:t>
      </w:r>
      <w:r w:rsidR="003050AD">
        <w:rPr>
          <w:rtl/>
        </w:rPr>
        <w:t>:</w:t>
      </w:r>
      <w:r>
        <w:rPr>
          <w:rtl/>
        </w:rPr>
        <w:t xml:space="preserve"> 65.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يزيد الرجل يأتي من الآفاق على وقر بعير. </w:t>
      </w:r>
    </w:p>
    <w:p w:rsidR="00557F59" w:rsidRDefault="00557F59" w:rsidP="00484E34">
      <w:pPr>
        <w:pStyle w:val="libNormal"/>
        <w:rPr>
          <w:rtl/>
        </w:rPr>
      </w:pPr>
      <w:r>
        <w:rPr>
          <w:rtl/>
        </w:rPr>
        <w:t xml:space="preserve">فلمّا رأى يعقوب </w:t>
      </w:r>
      <w:r w:rsidR="007D70E5" w:rsidRPr="007D70E5">
        <w:rPr>
          <w:rStyle w:val="libAlaemChar"/>
          <w:rFonts w:hint="cs"/>
          <w:rtl/>
        </w:rPr>
        <w:t>عليه‌السلام</w:t>
      </w:r>
      <w:r>
        <w:rPr>
          <w:rtl/>
        </w:rPr>
        <w:t xml:space="preserve"> ردّه البضاعة</w:t>
      </w:r>
      <w:r w:rsidR="007D70E5">
        <w:rPr>
          <w:rtl/>
        </w:rPr>
        <w:t>،</w:t>
      </w:r>
      <w:r>
        <w:rPr>
          <w:rtl/>
        </w:rPr>
        <w:t xml:space="preserve"> وتحقّق عنده إكرام الملك إيّاهم وعزم على إرسال ابن يامين</w:t>
      </w:r>
      <w:r w:rsidR="007D70E5">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 ل</w:t>
      </w:r>
      <w:r w:rsidRPr="00557F59">
        <w:rPr>
          <w:rStyle w:val="libAieChar"/>
          <w:rFonts w:hint="cs"/>
          <w:rtl/>
        </w:rPr>
        <w:t>َ</w:t>
      </w:r>
      <w:r w:rsidRPr="00557F59">
        <w:rPr>
          <w:rStyle w:val="libAieChar"/>
          <w:rtl/>
        </w:rPr>
        <w:t>ن أ</w:t>
      </w:r>
      <w:r w:rsidRPr="00557F59">
        <w:rPr>
          <w:rStyle w:val="libAieChar"/>
          <w:rFonts w:hint="cs"/>
          <w:rtl/>
        </w:rPr>
        <w:t>ُ</w:t>
      </w:r>
      <w:r w:rsidRPr="00557F59">
        <w:rPr>
          <w:rStyle w:val="libAieChar"/>
          <w:rtl/>
        </w:rPr>
        <w:t>رس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ت</w:t>
      </w:r>
      <w:r w:rsidRPr="00557F59">
        <w:rPr>
          <w:rStyle w:val="libAieChar"/>
          <w:rFonts w:hint="cs"/>
          <w:rtl/>
        </w:rPr>
        <w:t>ُ</w:t>
      </w:r>
      <w:r w:rsidRPr="00557F59">
        <w:rPr>
          <w:rStyle w:val="libAieChar"/>
          <w:rtl/>
        </w:rPr>
        <w:t>ؤت</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م</w:t>
      </w:r>
      <w:r w:rsidRPr="00557F59">
        <w:rPr>
          <w:rStyle w:val="libAieChar"/>
          <w:rFonts w:hint="cs"/>
          <w:rtl/>
        </w:rPr>
        <w:t>َ</w:t>
      </w:r>
      <w:r w:rsidRPr="00557F59">
        <w:rPr>
          <w:rStyle w:val="libAieChar"/>
          <w:rtl/>
        </w:rPr>
        <w:t>وث</w:t>
      </w:r>
      <w:r w:rsidRPr="00557F59">
        <w:rPr>
          <w:rStyle w:val="libAieChar"/>
          <w:rFonts w:hint="cs"/>
          <w:rtl/>
        </w:rPr>
        <w:t>ِ</w:t>
      </w:r>
      <w:r w:rsidRPr="00557F59">
        <w:rPr>
          <w:rStyle w:val="libAieChar"/>
          <w:rtl/>
        </w:rPr>
        <w:t>قاً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أتُنّ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بِه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أي لتردّنّه إليّ. </w:t>
      </w:r>
    </w:p>
    <w:p w:rsidR="00557F59" w:rsidRDefault="00557F59" w:rsidP="00484E34">
      <w:pPr>
        <w:pStyle w:val="libNormal"/>
        <w:rPr>
          <w:rtl/>
        </w:rPr>
      </w:pPr>
      <w:r>
        <w:rPr>
          <w:rtl/>
        </w:rPr>
        <w:t>قال ابن عبّاس</w:t>
      </w:r>
      <w:r w:rsidR="003050AD">
        <w:rPr>
          <w:rtl/>
        </w:rPr>
        <w:t>:</w:t>
      </w:r>
      <w:r>
        <w:rPr>
          <w:rtl/>
        </w:rPr>
        <w:t xml:space="preserve"> حتى تحلفوا بحقّ محمد خاتم النبيين </w:t>
      </w:r>
      <w:r w:rsidR="007D70E5" w:rsidRPr="007D70E5">
        <w:rPr>
          <w:rStyle w:val="libAlaemChar"/>
          <w:rFonts w:hint="cs"/>
          <w:rtl/>
        </w:rPr>
        <w:t>صلى‌الله‌عليه‌وآله</w:t>
      </w:r>
      <w:r>
        <w:rPr>
          <w:rtl/>
        </w:rPr>
        <w:t xml:space="preserve"> وسيد المرسلين الا تغدروا بأخيكم</w:t>
      </w:r>
      <w:r w:rsidR="007D70E5">
        <w:rPr>
          <w:rtl/>
        </w:rPr>
        <w:t>،</w:t>
      </w:r>
      <w:r>
        <w:rPr>
          <w:rtl/>
        </w:rPr>
        <w:t xml:space="preserve"> ولتأتنّني به </w:t>
      </w:r>
      <w:r w:rsidRPr="007D70E5">
        <w:rPr>
          <w:rStyle w:val="libAlaemChar"/>
          <w:rtl/>
        </w:rPr>
        <w:t>(</w:t>
      </w:r>
      <w:r w:rsidRPr="00557F59">
        <w:rPr>
          <w:rStyle w:val="libAieChar"/>
          <w:rtl/>
        </w:rPr>
        <w:t xml:space="preserve"> إل</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اطَ بك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أي تغلبوا عليه</w:t>
      </w:r>
      <w:r w:rsidR="007D70E5">
        <w:rPr>
          <w:rtl/>
        </w:rPr>
        <w:t>،</w:t>
      </w:r>
      <w:r>
        <w:rPr>
          <w:rtl/>
        </w:rPr>
        <w:t xml:space="preserve"> والمعنى الا أن يحال بينكم وبينه بيد عالية</w:t>
      </w:r>
      <w:r w:rsidR="007D70E5">
        <w:rPr>
          <w:rtl/>
        </w:rPr>
        <w:t>،</w:t>
      </w:r>
      <w:r>
        <w:rPr>
          <w:rtl/>
        </w:rPr>
        <w:t xml:space="preserve"> فحلفوا له بحقّ محمد ومنزلته من ربّه. </w:t>
      </w:r>
    </w:p>
    <w:p w:rsidR="00557F59" w:rsidRDefault="00557F59" w:rsidP="00484E34">
      <w:pPr>
        <w:pStyle w:val="libNormal"/>
        <w:rPr>
          <w:rtl/>
        </w:rPr>
      </w:pP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007D70E5">
        <w:rPr>
          <w:rtl/>
        </w:rPr>
        <w:t xml:space="preserve"> - </w:t>
      </w:r>
      <w:r>
        <w:rPr>
          <w:rtl/>
        </w:rPr>
        <w:t>يعقوب</w:t>
      </w:r>
      <w:r w:rsidR="003050AD">
        <w:rPr>
          <w:rtl/>
        </w:rPr>
        <w:t>:</w:t>
      </w:r>
      <w:r w:rsidR="007D70E5">
        <w:rPr>
          <w:rtl/>
        </w:rPr>
        <w:t xml:space="preserve"> - </w:t>
      </w:r>
      <w:r w:rsidRPr="00557F59">
        <w:rPr>
          <w:rStyle w:val="libAieChar"/>
          <w:rtl/>
        </w:rPr>
        <w:t>اللهُ ع</w:t>
      </w:r>
      <w:r w:rsidRPr="00557F59">
        <w:rPr>
          <w:rStyle w:val="libAieChar"/>
          <w:rFonts w:hint="cs"/>
          <w:rtl/>
        </w:rPr>
        <w:t>َ</w:t>
      </w:r>
      <w:r w:rsidRPr="00557F59">
        <w:rPr>
          <w:rStyle w:val="libAieChar"/>
          <w:rtl/>
        </w:rPr>
        <w:t>لى 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يلٌ </w:t>
      </w:r>
      <w:r w:rsidRPr="007D70E5">
        <w:rPr>
          <w:rStyle w:val="libAlaemChar"/>
          <w:rtl/>
        </w:rPr>
        <w:t>)</w:t>
      </w:r>
      <w:r>
        <w:rPr>
          <w:rtl/>
        </w:rPr>
        <w:t xml:space="preserve"> </w:t>
      </w:r>
      <w:r w:rsidRPr="00557F59">
        <w:rPr>
          <w:rStyle w:val="libFootnotenumChar"/>
          <w:rtl/>
        </w:rPr>
        <w:t>(1)</w:t>
      </w:r>
      <w:r>
        <w:rPr>
          <w:rtl/>
        </w:rPr>
        <w:t xml:space="preserve"> أي شاهد حافظ</w:t>
      </w:r>
      <w:r w:rsidR="007D70E5">
        <w:rPr>
          <w:rtl/>
        </w:rPr>
        <w:t>،</w:t>
      </w:r>
      <w:r>
        <w:rPr>
          <w:rtl/>
        </w:rPr>
        <w:t xml:space="preserve"> وإنّما أرسل يعقوب ابن يامين معهم لأنّه علم أنّهم لمّا كبروا ندموا على ما [ كان ] </w:t>
      </w:r>
      <w:r w:rsidRPr="00557F59">
        <w:rPr>
          <w:rStyle w:val="libFootnotenumChar"/>
          <w:rtl/>
        </w:rPr>
        <w:t>(2)</w:t>
      </w:r>
      <w:r>
        <w:rPr>
          <w:rtl/>
        </w:rPr>
        <w:t xml:space="preserve"> فرط منهم في أمر يوسف</w:t>
      </w:r>
      <w:r w:rsidR="007D70E5">
        <w:rPr>
          <w:rtl/>
        </w:rPr>
        <w:t>،</w:t>
      </w:r>
      <w:r>
        <w:rPr>
          <w:rtl/>
        </w:rPr>
        <w:t xml:space="preserve"> ولم يصرّوا على ذلك</w:t>
      </w:r>
      <w:r w:rsidR="007D70E5">
        <w:rPr>
          <w:rtl/>
        </w:rPr>
        <w:t>،</w:t>
      </w:r>
      <w:r>
        <w:rPr>
          <w:rtl/>
        </w:rPr>
        <w:t xml:space="preserve"> ولهذا وثق بهم</w:t>
      </w:r>
      <w:r w:rsidR="007D70E5">
        <w:rPr>
          <w:rtl/>
        </w:rPr>
        <w:t>،</w:t>
      </w:r>
      <w:r>
        <w:rPr>
          <w:rtl/>
        </w:rPr>
        <w:t xml:space="preserve"> وإنّما عيّرهم بحديث يوسف حثّاً لهم على حفظ أخيهم. </w:t>
      </w:r>
      <w:r w:rsidRPr="00557F59">
        <w:rPr>
          <w:rStyle w:val="libFootnotenumChar"/>
          <w:rtl/>
        </w:rPr>
        <w:t>(3)</w:t>
      </w:r>
      <w:r>
        <w:rPr>
          <w:rtl/>
        </w:rPr>
        <w:t xml:space="preserve"> </w:t>
      </w:r>
    </w:p>
    <w:p w:rsidR="00557F59" w:rsidRDefault="00557F59" w:rsidP="00484E34">
      <w:pPr>
        <w:pStyle w:val="libNormal"/>
        <w:rPr>
          <w:rtl/>
        </w:rPr>
      </w:pPr>
      <w:r>
        <w:rPr>
          <w:rtl/>
        </w:rPr>
        <w:t>ولمّا تجهّزوا للمسير قال يعقوب</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دخ</w:t>
      </w:r>
      <w:r w:rsidRPr="00557F59">
        <w:rPr>
          <w:rStyle w:val="libAieChar"/>
          <w:rFonts w:hint="cs"/>
          <w:rtl/>
        </w:rPr>
        <w:t>ُ</w:t>
      </w:r>
      <w:r w:rsidRPr="00557F59">
        <w:rPr>
          <w:rStyle w:val="libAieChar"/>
          <w:rtl/>
        </w:rPr>
        <w:t>لُوا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دٍ و</w:t>
      </w:r>
      <w:r w:rsidRPr="00557F59">
        <w:rPr>
          <w:rStyle w:val="libAieChar"/>
          <w:rFonts w:hint="cs"/>
          <w:rtl/>
        </w:rPr>
        <w:t>َ</w:t>
      </w:r>
      <w:r w:rsidRPr="00557F59">
        <w:rPr>
          <w:rStyle w:val="libAieChar"/>
          <w:rtl/>
        </w:rPr>
        <w:t>ادخ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أبو</w:t>
      </w:r>
      <w:r w:rsidRPr="00557F59">
        <w:rPr>
          <w:rStyle w:val="libAieChar"/>
          <w:rFonts w:hint="cs"/>
          <w:rtl/>
        </w:rPr>
        <w:t>َ</w:t>
      </w:r>
      <w:r w:rsidRPr="00557F59">
        <w:rPr>
          <w:rStyle w:val="libAieChar"/>
          <w:rtl/>
        </w:rPr>
        <w:t>ابٍ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(4)</w:t>
      </w:r>
      <w:r>
        <w:rPr>
          <w:rtl/>
        </w:rPr>
        <w:t xml:space="preserve"> خاف عليهم العين لأنّهم كانوا ذوي جمال وهيئة وكمال وهم إخوة أولاد رجل واحد. </w:t>
      </w:r>
    </w:p>
    <w:p w:rsidR="00557F59" w:rsidRDefault="00557F59" w:rsidP="00484E34">
      <w:pPr>
        <w:pStyle w:val="libNormal"/>
        <w:rPr>
          <w:rtl/>
        </w:rPr>
      </w:pPr>
      <w:r>
        <w:rPr>
          <w:rtl/>
        </w:rPr>
        <w:t>وقيل</w:t>
      </w:r>
      <w:r w:rsidR="003050AD">
        <w:rPr>
          <w:rtl/>
        </w:rPr>
        <w:t>:</w:t>
      </w:r>
      <w:r>
        <w:rPr>
          <w:rtl/>
        </w:rPr>
        <w:t xml:space="preserve"> خاف عليهم حسد الناس لهم</w:t>
      </w:r>
      <w:r w:rsidR="007D70E5">
        <w:rPr>
          <w:rtl/>
        </w:rPr>
        <w:t>،</w:t>
      </w:r>
      <w:r>
        <w:rPr>
          <w:rtl/>
        </w:rPr>
        <w:t xml:space="preserve"> وأن يبلغ الملك قوّتهم وبطشهم فيحبسهم أو يقتلهم خوفاً على ملكه</w:t>
      </w:r>
      <w:r w:rsidR="007D70E5">
        <w:rPr>
          <w:rtl/>
        </w:rPr>
        <w:t>،</w:t>
      </w:r>
      <w:r>
        <w:rPr>
          <w:rtl/>
        </w:rPr>
        <w:t xml:space="preserve"> والأوّل أصح</w:t>
      </w:r>
      <w:r w:rsidR="007D70E5">
        <w:rPr>
          <w:rtl/>
        </w:rPr>
        <w:t>،</w:t>
      </w:r>
      <w:r>
        <w:rPr>
          <w:rtl/>
        </w:rPr>
        <w:t xml:space="preserve"> لأنّه ورد في الخبر عن رسول الله </w:t>
      </w:r>
      <w:r w:rsidR="007D70E5" w:rsidRPr="007D70E5">
        <w:rPr>
          <w:rStyle w:val="libAlaemChar"/>
          <w:rFonts w:hint="cs"/>
          <w:rtl/>
        </w:rPr>
        <w:t>صلى‌الله‌عليه‌وآله</w:t>
      </w:r>
      <w:r>
        <w:rPr>
          <w:rtl/>
        </w:rPr>
        <w:t xml:space="preserve"> أنّ العين حقّ</w:t>
      </w:r>
      <w:r w:rsidR="007D70E5">
        <w:rPr>
          <w:rtl/>
        </w:rPr>
        <w:t>،</w:t>
      </w:r>
      <w:r>
        <w:rPr>
          <w:rtl/>
        </w:rPr>
        <w:t xml:space="preserve"> والعين تستنزل الحالق</w:t>
      </w:r>
      <w:r w:rsidR="007D70E5">
        <w:rPr>
          <w:rtl/>
        </w:rPr>
        <w:t>،</w:t>
      </w:r>
      <w:r>
        <w:rPr>
          <w:rtl/>
        </w:rPr>
        <w:t xml:space="preserve"> والحالق</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66.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247</w:t>
      </w:r>
      <w:r w:rsidR="007D70E5">
        <w:rPr>
          <w:rtl/>
        </w:rPr>
        <w:t xml:space="preserve"> - </w:t>
      </w:r>
      <w:r>
        <w:rPr>
          <w:rtl/>
        </w:rPr>
        <w:t xml:space="preserve">248.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67.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المكان المرتفع من الجبل وغيره</w:t>
      </w:r>
      <w:r w:rsidR="007D70E5">
        <w:rPr>
          <w:rtl/>
        </w:rPr>
        <w:t>،</w:t>
      </w:r>
      <w:r>
        <w:rPr>
          <w:rtl/>
        </w:rPr>
        <w:t xml:space="preserve"> فجعل </w:t>
      </w:r>
      <w:r w:rsidR="007D70E5" w:rsidRPr="007D70E5">
        <w:rPr>
          <w:rStyle w:val="libAlaemChar"/>
          <w:rFonts w:hint="cs"/>
          <w:rtl/>
        </w:rPr>
        <w:t>صلى‌الله‌عليه‌وآله</w:t>
      </w:r>
      <w:r>
        <w:rPr>
          <w:rtl/>
        </w:rPr>
        <w:t xml:space="preserve"> العين كأنّها تحطّ ذروة الجبل من قوّة أخذها</w:t>
      </w:r>
      <w:r w:rsidR="007D70E5">
        <w:rPr>
          <w:rtl/>
        </w:rPr>
        <w:t>،</w:t>
      </w:r>
      <w:r>
        <w:rPr>
          <w:rtl/>
        </w:rPr>
        <w:t xml:space="preserve"> وشدّة بطشها. </w:t>
      </w:r>
      <w:r w:rsidRPr="00557F59">
        <w:rPr>
          <w:rStyle w:val="libFootnotenumChar"/>
          <w:rtl/>
        </w:rPr>
        <w:t>(1)</w:t>
      </w:r>
      <w:r>
        <w:rPr>
          <w:rtl/>
        </w:rPr>
        <w:t xml:space="preserve"> </w:t>
      </w:r>
    </w:p>
    <w:p w:rsidR="00557F59" w:rsidRDefault="00557F59" w:rsidP="00484E34">
      <w:pPr>
        <w:pStyle w:val="libNormal"/>
        <w:rPr>
          <w:rtl/>
        </w:rPr>
      </w:pPr>
      <w:r>
        <w:rPr>
          <w:rtl/>
        </w:rPr>
        <w:t xml:space="preserve">وروي أنّه </w:t>
      </w:r>
      <w:r w:rsidR="007D70E5" w:rsidRPr="007D70E5">
        <w:rPr>
          <w:rStyle w:val="libAlaemChar"/>
          <w:rFonts w:hint="cs"/>
          <w:rtl/>
        </w:rPr>
        <w:t>صلى‌الله‌عليه‌وآله</w:t>
      </w:r>
      <w:r>
        <w:rPr>
          <w:rtl/>
        </w:rPr>
        <w:t xml:space="preserve"> كان يعوّذ الحسن والحسين </w:t>
      </w:r>
      <w:r w:rsidR="007D70E5" w:rsidRPr="007D70E5">
        <w:rPr>
          <w:rStyle w:val="libAlaemChar"/>
          <w:rFonts w:hint="cs"/>
          <w:rtl/>
        </w:rPr>
        <w:t>عليهما‌السلام</w:t>
      </w:r>
      <w:r w:rsidR="007D70E5">
        <w:rPr>
          <w:rtl/>
        </w:rPr>
        <w:t>،</w:t>
      </w:r>
      <w:r>
        <w:rPr>
          <w:rtl/>
        </w:rPr>
        <w:t xml:space="preserve"> فكان يقول</w:t>
      </w:r>
      <w:r w:rsidR="003050AD">
        <w:rPr>
          <w:rtl/>
        </w:rPr>
        <w:t>:</w:t>
      </w:r>
      <w:r>
        <w:rPr>
          <w:rtl/>
        </w:rPr>
        <w:t xml:space="preserve"> اُعيذكما بكلمات الله التامّة</w:t>
      </w:r>
      <w:r w:rsidR="007D70E5">
        <w:rPr>
          <w:rtl/>
        </w:rPr>
        <w:t>،</w:t>
      </w:r>
      <w:r>
        <w:rPr>
          <w:rtl/>
        </w:rPr>
        <w:t xml:space="preserve"> من كلّ شيطان وهامة</w:t>
      </w:r>
      <w:r w:rsidR="007D70E5">
        <w:rPr>
          <w:rtl/>
        </w:rPr>
        <w:t>،</w:t>
      </w:r>
      <w:r>
        <w:rPr>
          <w:rtl/>
        </w:rPr>
        <w:t xml:space="preserve"> ومن كلّ عين لامّة. </w:t>
      </w:r>
      <w:r w:rsidRPr="00557F59">
        <w:rPr>
          <w:rStyle w:val="libFootnotenumChar"/>
          <w:rtl/>
        </w:rPr>
        <w:t>(2)</w:t>
      </w:r>
      <w:r>
        <w:rPr>
          <w:rtl/>
        </w:rPr>
        <w:t xml:space="preserve"> </w:t>
      </w:r>
    </w:p>
    <w:p w:rsidR="00557F59" w:rsidRDefault="00557F59" w:rsidP="00484E34">
      <w:pPr>
        <w:pStyle w:val="libNormal"/>
        <w:rPr>
          <w:rtl/>
        </w:rPr>
      </w:pPr>
      <w:r>
        <w:rPr>
          <w:rtl/>
        </w:rPr>
        <w:t xml:space="preserve">وروي أنّ إبراهيم </w:t>
      </w:r>
      <w:r w:rsidR="007D70E5" w:rsidRPr="007D70E5">
        <w:rPr>
          <w:rStyle w:val="libAlaemChar"/>
          <w:rFonts w:hint="cs"/>
          <w:rtl/>
        </w:rPr>
        <w:t>عليه‌السلام</w:t>
      </w:r>
      <w:r>
        <w:rPr>
          <w:rtl/>
        </w:rPr>
        <w:t xml:space="preserve"> عوّذ ابنيه</w:t>
      </w:r>
      <w:r w:rsidR="007D70E5">
        <w:rPr>
          <w:rtl/>
        </w:rPr>
        <w:t>،</w:t>
      </w:r>
      <w:r>
        <w:rPr>
          <w:rtl/>
        </w:rPr>
        <w:t xml:space="preserve"> وأنّ موسى عوّذ بني </w:t>
      </w:r>
      <w:r w:rsidRPr="00557F59">
        <w:rPr>
          <w:rStyle w:val="libFootnotenumChar"/>
          <w:rtl/>
        </w:rPr>
        <w:t>(3)</w:t>
      </w:r>
      <w:r>
        <w:rPr>
          <w:rtl/>
        </w:rPr>
        <w:t xml:space="preserve"> هارون بهذه العوذة. </w:t>
      </w:r>
    </w:p>
    <w:p w:rsidR="00557F59" w:rsidRDefault="00557F59" w:rsidP="00484E34">
      <w:pPr>
        <w:pStyle w:val="libNormal"/>
        <w:rPr>
          <w:rtl/>
        </w:rPr>
      </w:pPr>
      <w:r>
        <w:rPr>
          <w:rtl/>
        </w:rPr>
        <w:t>وروي أنّ بني جعفر كانوا غلماناً بيضاً فقالت أسماء بنت عميس</w:t>
      </w:r>
      <w:r w:rsidR="003050AD">
        <w:rPr>
          <w:rtl/>
        </w:rPr>
        <w:t>:</w:t>
      </w:r>
      <w:r>
        <w:rPr>
          <w:rtl/>
        </w:rPr>
        <w:t xml:space="preserve"> يا رسول الله</w:t>
      </w:r>
      <w:r w:rsidR="007D70E5">
        <w:rPr>
          <w:rtl/>
        </w:rPr>
        <w:t>،</w:t>
      </w:r>
      <w:r>
        <w:rPr>
          <w:rtl/>
        </w:rPr>
        <w:t xml:space="preserve"> إنّ العين إليهم سريعة أفأسترقي لهم من العين؟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نعم. </w:t>
      </w:r>
      <w:r w:rsidRPr="00557F59">
        <w:rPr>
          <w:rStyle w:val="libFootnotenumChar"/>
          <w:rtl/>
        </w:rPr>
        <w:t>(4)</w:t>
      </w:r>
      <w:r>
        <w:rPr>
          <w:rtl/>
        </w:rPr>
        <w:t xml:space="preserve"> </w:t>
      </w:r>
    </w:p>
    <w:p w:rsidR="00557F59" w:rsidRDefault="00557F59" w:rsidP="00484E34">
      <w:pPr>
        <w:pStyle w:val="libNormal"/>
        <w:rPr>
          <w:rtl/>
        </w:rPr>
      </w:pPr>
      <w:r>
        <w:rPr>
          <w:rtl/>
        </w:rPr>
        <w:t xml:space="preserve">وروي أنّ جبريل رقى رسول الله </w:t>
      </w:r>
      <w:r w:rsidR="007D70E5" w:rsidRPr="007D70E5">
        <w:rPr>
          <w:rStyle w:val="libAlaemChar"/>
          <w:rFonts w:hint="cs"/>
          <w:rtl/>
        </w:rPr>
        <w:t>صلى‌الله‌عليه‌وآله</w:t>
      </w:r>
      <w:r>
        <w:rPr>
          <w:rtl/>
        </w:rPr>
        <w:t xml:space="preserve"> وعلّمه هذه الرقية</w:t>
      </w:r>
      <w:r w:rsidR="003050AD">
        <w:rPr>
          <w:rtl/>
        </w:rPr>
        <w:t>:</w:t>
      </w:r>
      <w:r>
        <w:rPr>
          <w:rtl/>
        </w:rPr>
        <w:t xml:space="preserve"> بسم الله أرقيك</w:t>
      </w:r>
      <w:r w:rsidR="007D70E5">
        <w:rPr>
          <w:rtl/>
        </w:rPr>
        <w:t>،</w:t>
      </w:r>
      <w:r>
        <w:rPr>
          <w:rtl/>
        </w:rPr>
        <w:t xml:space="preserve"> من عين كلّ حاسد</w:t>
      </w:r>
      <w:r w:rsidR="007D70E5">
        <w:rPr>
          <w:rtl/>
        </w:rPr>
        <w:t>،</w:t>
      </w:r>
      <w:r>
        <w:rPr>
          <w:rtl/>
        </w:rPr>
        <w:t xml:space="preserve"> الله يشفيك. </w:t>
      </w:r>
      <w:r w:rsidRPr="00557F59">
        <w:rPr>
          <w:rStyle w:val="libFootnotenumChar"/>
          <w:rtl/>
        </w:rPr>
        <w:t>(5)</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أخرجه في البحار</w:t>
      </w:r>
      <w:r w:rsidR="003050AD">
        <w:rPr>
          <w:rtl/>
        </w:rPr>
        <w:t>:</w:t>
      </w:r>
      <w:r>
        <w:rPr>
          <w:rtl/>
        </w:rPr>
        <w:t xml:space="preserve"> 63 / 17 ح 5 عن زبدة البيان ( انظر حاشية مصباح الكفعمي</w:t>
      </w:r>
      <w:r w:rsidR="003050AD">
        <w:rPr>
          <w:rtl/>
        </w:rPr>
        <w:t>:</w:t>
      </w:r>
      <w:r>
        <w:rPr>
          <w:rtl/>
        </w:rPr>
        <w:t xml:space="preserve"> 220 ). </w:t>
      </w:r>
    </w:p>
    <w:p w:rsidR="00557F59" w:rsidRDefault="00557F59" w:rsidP="00557F59">
      <w:pPr>
        <w:pStyle w:val="libFootnote0"/>
        <w:rPr>
          <w:rtl/>
        </w:rPr>
      </w:pPr>
      <w:r>
        <w:rPr>
          <w:rtl/>
        </w:rPr>
        <w:t>2</w:t>
      </w:r>
      <w:r w:rsidR="007D70E5">
        <w:rPr>
          <w:rtl/>
        </w:rPr>
        <w:t xml:space="preserve"> - </w:t>
      </w:r>
      <w:r>
        <w:rPr>
          <w:rtl/>
        </w:rPr>
        <w:t>أخرجه في البحار</w:t>
      </w:r>
      <w:r w:rsidR="003050AD">
        <w:rPr>
          <w:rtl/>
        </w:rPr>
        <w:t>:</w:t>
      </w:r>
      <w:r>
        <w:rPr>
          <w:rtl/>
        </w:rPr>
        <w:t xml:space="preserve"> 63 / 18 ح 7 عن دعائم الاسلام</w:t>
      </w:r>
      <w:r w:rsidR="003050AD">
        <w:rPr>
          <w:rtl/>
        </w:rPr>
        <w:t>:</w:t>
      </w:r>
      <w:r>
        <w:rPr>
          <w:rtl/>
        </w:rPr>
        <w:t xml:space="preserve"> 2 / 139 ح 488. </w:t>
      </w:r>
    </w:p>
    <w:p w:rsidR="00557F59" w:rsidRDefault="00557F59" w:rsidP="00557F59">
      <w:pPr>
        <w:pStyle w:val="libFootnote0"/>
        <w:rPr>
          <w:rtl/>
        </w:rPr>
      </w:pPr>
      <w:r>
        <w:rPr>
          <w:rtl/>
        </w:rPr>
        <w:t>وفي ج 94 / 196 ح 4 عن مجموعة الشهيد ودعوات الراوندي</w:t>
      </w:r>
      <w:r w:rsidR="003050AD">
        <w:rPr>
          <w:rtl/>
        </w:rPr>
        <w:t>:</w:t>
      </w:r>
      <w:r>
        <w:rPr>
          <w:rtl/>
        </w:rPr>
        <w:t xml:space="preserve"> 85 ح 217.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ابني. </w:t>
      </w:r>
    </w:p>
    <w:p w:rsidR="00557F59" w:rsidRDefault="00557F59" w:rsidP="00557F59">
      <w:pPr>
        <w:pStyle w:val="libFootnote0"/>
        <w:rPr>
          <w:rtl/>
        </w:rPr>
      </w:pPr>
      <w:r>
        <w:rPr>
          <w:rtl/>
        </w:rPr>
        <w:t>4</w:t>
      </w:r>
      <w:r w:rsidR="007D70E5">
        <w:rPr>
          <w:rtl/>
        </w:rPr>
        <w:t xml:space="preserve"> - </w:t>
      </w:r>
      <w:r>
        <w:rPr>
          <w:rtl/>
        </w:rPr>
        <w:t>أورده في مجمع البيان</w:t>
      </w:r>
      <w:r w:rsidR="003050AD">
        <w:rPr>
          <w:rtl/>
        </w:rPr>
        <w:t>:</w:t>
      </w:r>
      <w:r>
        <w:rPr>
          <w:rtl/>
        </w:rPr>
        <w:t xml:space="preserve"> 5 / 341. </w:t>
      </w:r>
    </w:p>
    <w:p w:rsidR="00557F59" w:rsidRDefault="00557F59" w:rsidP="00557F59">
      <w:pPr>
        <w:pStyle w:val="libFootnote0"/>
        <w:rPr>
          <w:rtl/>
        </w:rPr>
      </w:pPr>
      <w:r>
        <w:rPr>
          <w:rtl/>
        </w:rPr>
        <w:t>وأخرجه في البحار</w:t>
      </w:r>
      <w:r w:rsidR="003050AD">
        <w:rPr>
          <w:rtl/>
        </w:rPr>
        <w:t>:</w:t>
      </w:r>
      <w:r>
        <w:rPr>
          <w:rtl/>
        </w:rPr>
        <w:t xml:space="preserve"> 63 / 26 ح 30</w:t>
      </w:r>
      <w:r w:rsidR="007D70E5">
        <w:rPr>
          <w:rtl/>
        </w:rPr>
        <w:t>،</w:t>
      </w:r>
      <w:r>
        <w:rPr>
          <w:rtl/>
        </w:rPr>
        <w:t xml:space="preserve"> وج 95 / 132 ح 10 عن جامع الأخبار</w:t>
      </w:r>
      <w:r w:rsidR="003050AD">
        <w:rPr>
          <w:rtl/>
        </w:rPr>
        <w:t>:</w:t>
      </w:r>
      <w:r>
        <w:rPr>
          <w:rtl/>
        </w:rPr>
        <w:t xml:space="preserve"> 443. </w:t>
      </w:r>
    </w:p>
    <w:p w:rsidR="00557F59" w:rsidRDefault="00557F59" w:rsidP="00557F59">
      <w:pPr>
        <w:pStyle w:val="libFootnote0"/>
        <w:rPr>
          <w:rtl/>
        </w:rPr>
      </w:pPr>
      <w:r>
        <w:rPr>
          <w:rtl/>
        </w:rPr>
        <w:t>5</w:t>
      </w:r>
      <w:r w:rsidR="007D70E5">
        <w:rPr>
          <w:rtl/>
        </w:rPr>
        <w:t xml:space="preserve"> - </w:t>
      </w:r>
      <w:r>
        <w:rPr>
          <w:rtl/>
        </w:rPr>
        <w:t>أخرجه في البحار</w:t>
      </w:r>
      <w:r w:rsidR="003050AD">
        <w:rPr>
          <w:rtl/>
        </w:rPr>
        <w:t>:</w:t>
      </w:r>
      <w:r>
        <w:rPr>
          <w:rtl/>
        </w:rPr>
        <w:t xml:space="preserve"> 18 / 268 ح 30</w:t>
      </w:r>
      <w:r w:rsidR="007D70E5">
        <w:rPr>
          <w:rtl/>
        </w:rPr>
        <w:t>،</w:t>
      </w:r>
      <w:r>
        <w:rPr>
          <w:rtl/>
        </w:rPr>
        <w:t xml:space="preserve"> وج 95 / 30 ح 14 عن أمالي الطوسي</w:t>
      </w:r>
      <w:r w:rsidR="003050AD">
        <w:rPr>
          <w:rtl/>
        </w:rPr>
        <w:t>:</w:t>
      </w:r>
      <w:r>
        <w:rPr>
          <w:rtl/>
        </w:rPr>
        <w:t xml:space="preserve"> 2 / 252. </w:t>
      </w:r>
    </w:p>
    <w:p w:rsidR="00557F59" w:rsidRDefault="00557F59" w:rsidP="00557F59">
      <w:pPr>
        <w:pStyle w:val="libFootnote0"/>
        <w:rPr>
          <w:rtl/>
        </w:rPr>
      </w:pPr>
      <w:r>
        <w:rPr>
          <w:rtl/>
        </w:rPr>
        <w:t>وقد روي في الأمالي بهذا اللفظ</w:t>
      </w:r>
      <w:r w:rsidR="003050AD">
        <w:rPr>
          <w:rtl/>
        </w:rPr>
        <w:t>:</w:t>
      </w:r>
      <w:r>
        <w:rPr>
          <w:rtl/>
        </w:rPr>
        <w:t xml:space="preserve"> بسم الله اُرقيك</w:t>
      </w:r>
      <w:r w:rsidR="007D70E5">
        <w:rPr>
          <w:rtl/>
        </w:rPr>
        <w:t>،</w:t>
      </w:r>
      <w:r>
        <w:rPr>
          <w:rtl/>
        </w:rPr>
        <w:t xml:space="preserve"> من كلّ شيء يؤذيك</w:t>
      </w:r>
      <w:r w:rsidR="007D70E5">
        <w:rPr>
          <w:rtl/>
        </w:rPr>
        <w:t>،</w:t>
      </w:r>
      <w:r>
        <w:rPr>
          <w:rtl/>
        </w:rPr>
        <w:t xml:space="preserve"> من شرّ كل نفسٍ أو عين حاسد</w:t>
      </w:r>
      <w:r w:rsidR="007D70E5">
        <w:rPr>
          <w:rtl/>
        </w:rPr>
        <w:t>،</w:t>
      </w:r>
      <w:r>
        <w:rPr>
          <w:rtl/>
        </w:rPr>
        <w:t xml:space="preserve"> والله يشفيك</w:t>
      </w:r>
      <w:r w:rsidR="007D70E5">
        <w:rPr>
          <w:rtl/>
        </w:rPr>
        <w:t>،</w:t>
      </w:r>
      <w:r>
        <w:rPr>
          <w:rtl/>
        </w:rPr>
        <w:t xml:space="preserve"> بسم الله اُرقيك.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وروي عن النبي </w:t>
      </w:r>
      <w:r w:rsidR="007D70E5" w:rsidRPr="007D70E5">
        <w:rPr>
          <w:rStyle w:val="libAlaemChar"/>
          <w:rFonts w:hint="cs"/>
          <w:rtl/>
        </w:rPr>
        <w:t>صلى‌الله‌عليه‌وآله</w:t>
      </w:r>
      <w:r>
        <w:rPr>
          <w:rtl/>
        </w:rPr>
        <w:t xml:space="preserve"> [ أنّه قال ] </w:t>
      </w:r>
      <w:r w:rsidRPr="00557F59">
        <w:rPr>
          <w:rStyle w:val="libFootnotenumChar"/>
          <w:rtl/>
        </w:rPr>
        <w:t>(1)</w:t>
      </w:r>
      <w:r w:rsidR="003050AD">
        <w:rPr>
          <w:rtl/>
        </w:rPr>
        <w:t>:</w:t>
      </w:r>
      <w:r>
        <w:rPr>
          <w:rtl/>
        </w:rPr>
        <w:t xml:space="preserve"> لو كان شيء يسبق القدر لسبقته العين. </w:t>
      </w:r>
      <w:r w:rsidRPr="00557F59">
        <w:rPr>
          <w:rStyle w:val="libFootnotenumChar"/>
          <w:rtl/>
        </w:rPr>
        <w:t>(2)</w:t>
      </w:r>
      <w:r>
        <w:rPr>
          <w:rtl/>
        </w:rPr>
        <w:t xml:space="preserve"> </w:t>
      </w:r>
    </w:p>
    <w:p w:rsidR="00557F59" w:rsidRDefault="00557F59" w:rsidP="00484E34">
      <w:pPr>
        <w:pStyle w:val="libNormal"/>
        <w:rPr>
          <w:rtl/>
        </w:rPr>
      </w:pP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د</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w:t>
      </w:r>
      <w:r w:rsidR="007D70E5">
        <w:rPr>
          <w:rtl/>
        </w:rPr>
        <w:t xml:space="preserve"> - </w:t>
      </w:r>
      <w:r>
        <w:rPr>
          <w:rtl/>
        </w:rPr>
        <w:t>مصر</w:t>
      </w:r>
      <w:r w:rsidR="007D70E5">
        <w:rPr>
          <w:rtl/>
        </w:rPr>
        <w:t xml:space="preserve"> - </w:t>
      </w:r>
      <w:r w:rsidRPr="00557F59">
        <w:rPr>
          <w:rStyle w:val="libAieChar"/>
          <w:rtl/>
        </w:rPr>
        <w:t>م</w:t>
      </w:r>
      <w:r w:rsidRPr="00557F59">
        <w:rPr>
          <w:rStyle w:val="libAieChar"/>
          <w:rFonts w:hint="cs"/>
          <w:rtl/>
        </w:rPr>
        <w:t>ِ</w:t>
      </w:r>
      <w:r w:rsidRPr="00557F59">
        <w:rPr>
          <w:rStyle w:val="libAieChar"/>
          <w:rtl/>
        </w:rPr>
        <w:t>ن ح</w:t>
      </w:r>
      <w:r w:rsidRPr="00557F59">
        <w:rPr>
          <w:rStyle w:val="libAieChar"/>
          <w:rFonts w:hint="cs"/>
          <w:rtl/>
        </w:rPr>
        <w:t>َ</w:t>
      </w:r>
      <w:r w:rsidRPr="00557F59">
        <w:rPr>
          <w:rStyle w:val="libAieChar"/>
          <w:rtl/>
        </w:rPr>
        <w:t>يثُ أم</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هُم أب</w:t>
      </w:r>
      <w:r w:rsidRPr="00557F59">
        <w:rPr>
          <w:rStyle w:val="libAieChar"/>
          <w:rFonts w:hint="cs"/>
          <w:rtl/>
        </w:rPr>
        <w:t>ُ</w:t>
      </w:r>
      <w:r w:rsidRPr="00557F59">
        <w:rPr>
          <w:rStyle w:val="libAieChar"/>
          <w:rtl/>
        </w:rPr>
        <w:t xml:space="preserve">وهُمْ </w:t>
      </w:r>
      <w:r w:rsidRPr="007D70E5">
        <w:rPr>
          <w:rStyle w:val="libAlaemChar"/>
          <w:rtl/>
        </w:rPr>
        <w:t>)</w:t>
      </w:r>
      <w:r>
        <w:rPr>
          <w:rtl/>
        </w:rPr>
        <w:t xml:space="preserve"> </w:t>
      </w:r>
      <w:r w:rsidRPr="00557F59">
        <w:rPr>
          <w:rStyle w:val="libFootnotenumChar"/>
          <w:rtl/>
        </w:rPr>
        <w:t>(3)</w:t>
      </w:r>
      <w:r>
        <w:rPr>
          <w:rtl/>
        </w:rPr>
        <w:t xml:space="preserve"> أي من أبواب متفرّقة ؛ قيل</w:t>
      </w:r>
      <w:r w:rsidR="003050AD">
        <w:rPr>
          <w:rtl/>
        </w:rPr>
        <w:t>:</w:t>
      </w:r>
      <w:r>
        <w:rPr>
          <w:rtl/>
        </w:rPr>
        <w:t xml:space="preserve"> كان لمصر أربعة أبواب فدخلوا من أبوابها الأربعة متفرّقين. </w:t>
      </w:r>
      <w:r w:rsidRPr="00557F59">
        <w:rPr>
          <w:rStyle w:val="libFootnotenumChar"/>
          <w:rtl/>
        </w:rPr>
        <w:t>(4)</w:t>
      </w:r>
      <w:r>
        <w:rPr>
          <w:rtl/>
        </w:rPr>
        <w:t xml:space="preserve"> </w:t>
      </w:r>
    </w:p>
    <w:p w:rsidR="00557F59" w:rsidRDefault="00557F59" w:rsidP="00484E34">
      <w:pPr>
        <w:pStyle w:val="libNormal"/>
        <w:rPr>
          <w:rtl/>
        </w:rPr>
      </w:pPr>
      <w:r>
        <w:rPr>
          <w:rtl/>
        </w:rPr>
        <w:t>ثمّ دخلوا على يوسف مجتمعين وقالوا</w:t>
      </w:r>
      <w:r w:rsidR="003050AD">
        <w:rPr>
          <w:rtl/>
        </w:rPr>
        <w:t>:</w:t>
      </w:r>
      <w:r>
        <w:rPr>
          <w:rtl/>
        </w:rPr>
        <w:t xml:space="preserve"> هذا أخونا قد جئنا به كما أمرتنا</w:t>
      </w:r>
      <w:r w:rsidR="007D70E5">
        <w:rPr>
          <w:rtl/>
        </w:rPr>
        <w:t>،</w:t>
      </w:r>
      <w:r>
        <w:rPr>
          <w:rtl/>
        </w:rPr>
        <w:t xml:space="preserve"> فقال</w:t>
      </w:r>
      <w:r w:rsidR="003050AD">
        <w:rPr>
          <w:rtl/>
        </w:rPr>
        <w:t>:</w:t>
      </w:r>
      <w:r>
        <w:rPr>
          <w:rtl/>
        </w:rPr>
        <w:t xml:space="preserve"> أحسنتم</w:t>
      </w:r>
      <w:r w:rsidR="007D70E5">
        <w:rPr>
          <w:rtl/>
        </w:rPr>
        <w:t>،</w:t>
      </w:r>
      <w:r>
        <w:rPr>
          <w:rtl/>
        </w:rPr>
        <w:t xml:space="preserve"> ثمّ أنزلهم وأكرمهم</w:t>
      </w:r>
      <w:r w:rsidR="007D70E5">
        <w:rPr>
          <w:rtl/>
        </w:rPr>
        <w:t>،</w:t>
      </w:r>
      <w:r>
        <w:rPr>
          <w:rtl/>
        </w:rPr>
        <w:t xml:space="preserve"> ثم صنع لهم ضيافة وقال</w:t>
      </w:r>
      <w:r w:rsidR="003050AD">
        <w:rPr>
          <w:rtl/>
        </w:rPr>
        <w:t>:</w:t>
      </w:r>
      <w:r>
        <w:rPr>
          <w:rtl/>
        </w:rPr>
        <w:t xml:space="preserve"> ليجلس كلّ ابني </w:t>
      </w:r>
      <w:r w:rsidRPr="00557F59">
        <w:rPr>
          <w:rStyle w:val="libFootnotenumChar"/>
          <w:rtl/>
        </w:rPr>
        <w:t>(5)</w:t>
      </w:r>
      <w:r>
        <w:rPr>
          <w:rtl/>
        </w:rPr>
        <w:t xml:space="preserve"> اُمّ على مائدة</w:t>
      </w:r>
      <w:r w:rsidR="007D70E5">
        <w:rPr>
          <w:rtl/>
        </w:rPr>
        <w:t>،</w:t>
      </w:r>
      <w:r>
        <w:rPr>
          <w:rtl/>
        </w:rPr>
        <w:t xml:space="preserve"> فجلسوا فبقي ابن يامين قائماً. فقال له يوسف</w:t>
      </w:r>
      <w:r w:rsidR="003050AD">
        <w:rPr>
          <w:rtl/>
        </w:rPr>
        <w:t>:</w:t>
      </w:r>
      <w:r>
        <w:rPr>
          <w:rtl/>
        </w:rPr>
        <w:t xml:space="preserve"> ما لك لا تجلس؟ </w:t>
      </w:r>
    </w:p>
    <w:p w:rsidR="00557F59" w:rsidRDefault="00557F59" w:rsidP="00484E34">
      <w:pPr>
        <w:pStyle w:val="libNormal"/>
        <w:rPr>
          <w:rtl/>
        </w:rPr>
      </w:pPr>
      <w:r>
        <w:rPr>
          <w:rtl/>
        </w:rPr>
        <w:t>قال</w:t>
      </w:r>
      <w:r w:rsidR="003050AD">
        <w:rPr>
          <w:rtl/>
        </w:rPr>
        <w:t>:</w:t>
      </w:r>
      <w:r>
        <w:rPr>
          <w:rtl/>
        </w:rPr>
        <w:t xml:space="preserve"> أيّها الملك [ إنّك قلت</w:t>
      </w:r>
      <w:r w:rsidR="003050AD">
        <w:rPr>
          <w:rtl/>
        </w:rPr>
        <w:t>:</w:t>
      </w:r>
      <w:r>
        <w:rPr>
          <w:rtl/>
        </w:rPr>
        <w:t xml:space="preserve"> ] </w:t>
      </w:r>
      <w:r w:rsidRPr="00557F59">
        <w:rPr>
          <w:rStyle w:val="libFootnotenumChar"/>
          <w:rtl/>
        </w:rPr>
        <w:t>(6)</w:t>
      </w:r>
      <w:r>
        <w:rPr>
          <w:rtl/>
        </w:rPr>
        <w:t xml:space="preserve"> ليجلس كلّ ابني اُمّ على مائدة وليس لي فيهم ابن اُمّ. </w:t>
      </w:r>
    </w:p>
    <w:p w:rsidR="00557F59" w:rsidRDefault="00557F59" w:rsidP="00484E34">
      <w:pPr>
        <w:pStyle w:val="libNormal"/>
        <w:rPr>
          <w:rtl/>
        </w:rPr>
      </w:pPr>
      <w:r>
        <w:rPr>
          <w:rtl/>
        </w:rPr>
        <w:t>فقال له يوسف</w:t>
      </w:r>
      <w:r w:rsidR="003050AD">
        <w:rPr>
          <w:rtl/>
        </w:rPr>
        <w:t>:</w:t>
      </w:r>
      <w:r>
        <w:rPr>
          <w:rtl/>
        </w:rPr>
        <w:t xml:space="preserve"> فما كان لك ابن اُمّ. </w:t>
      </w:r>
    </w:p>
    <w:p w:rsidR="00557F59" w:rsidRDefault="00557F59" w:rsidP="00484E34">
      <w:pPr>
        <w:pStyle w:val="libNormal"/>
        <w:rPr>
          <w:rtl/>
        </w:rPr>
      </w:pPr>
      <w:r>
        <w:rPr>
          <w:rtl/>
        </w:rPr>
        <w:t>قال</w:t>
      </w:r>
      <w:r w:rsidR="003050AD">
        <w:rPr>
          <w:rtl/>
        </w:rPr>
        <w:t>:</w:t>
      </w:r>
      <w:r>
        <w:rPr>
          <w:rtl/>
        </w:rPr>
        <w:t xml:space="preserve"> بلى. </w:t>
      </w:r>
    </w:p>
    <w:p w:rsidR="00557F59" w:rsidRDefault="00557F59" w:rsidP="00484E34">
      <w:pPr>
        <w:pStyle w:val="libNormal"/>
        <w:rPr>
          <w:rtl/>
        </w:rPr>
      </w:pPr>
      <w:r>
        <w:rPr>
          <w:rtl/>
        </w:rPr>
        <w:t>قال</w:t>
      </w:r>
      <w:r w:rsidR="003050AD">
        <w:rPr>
          <w:rtl/>
        </w:rPr>
        <w:t>:</w:t>
      </w:r>
      <w:r>
        <w:rPr>
          <w:rtl/>
        </w:rPr>
        <w:t xml:space="preserve"> فما فعل؟ </w:t>
      </w:r>
    </w:p>
    <w:p w:rsidR="00557F59" w:rsidRDefault="00557F59" w:rsidP="00484E34">
      <w:pPr>
        <w:pStyle w:val="libNormal"/>
        <w:rPr>
          <w:rtl/>
        </w:rPr>
      </w:pPr>
      <w:r>
        <w:rPr>
          <w:rtl/>
        </w:rPr>
        <w:t>قال</w:t>
      </w:r>
      <w:r w:rsidR="003050AD">
        <w:rPr>
          <w:rtl/>
        </w:rPr>
        <w:t>:</w:t>
      </w:r>
      <w:r>
        <w:rPr>
          <w:rtl/>
        </w:rPr>
        <w:t xml:space="preserve"> زعم هؤلاء أنّ الذئب أكله. </w:t>
      </w:r>
    </w:p>
    <w:p w:rsidR="00557F59" w:rsidRDefault="00557F59" w:rsidP="00484E34">
      <w:pPr>
        <w:pStyle w:val="libNormal"/>
        <w:rPr>
          <w:rtl/>
        </w:rPr>
      </w:pPr>
      <w:r>
        <w:rPr>
          <w:rtl/>
        </w:rPr>
        <w:t>قال</w:t>
      </w:r>
      <w:r w:rsidR="003050AD">
        <w:rPr>
          <w:rtl/>
        </w:rPr>
        <w:t>:</w:t>
      </w:r>
      <w:r>
        <w:rPr>
          <w:rtl/>
        </w:rPr>
        <w:t xml:space="preserve"> فما بلغ من حزنك عليه؟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6</w:t>
      </w:r>
      <w:r w:rsidR="007D70E5">
        <w:rPr>
          <w:rtl/>
        </w:rPr>
        <w:t xml:space="preserve"> - </w:t>
      </w:r>
      <w:r>
        <w:rPr>
          <w:rtl/>
        </w:rPr>
        <w:t xml:space="preserve">من المجمع. </w:t>
      </w:r>
    </w:p>
    <w:p w:rsidR="00557F59" w:rsidRDefault="00557F59" w:rsidP="00557F59">
      <w:pPr>
        <w:pStyle w:val="libFootnote0"/>
        <w:rPr>
          <w:rtl/>
        </w:rPr>
      </w:pPr>
      <w:r>
        <w:rPr>
          <w:rtl/>
        </w:rPr>
        <w:t>2</w:t>
      </w:r>
      <w:r w:rsidR="007D70E5">
        <w:rPr>
          <w:rtl/>
        </w:rPr>
        <w:t xml:space="preserve"> - </w:t>
      </w:r>
      <w:r>
        <w:rPr>
          <w:rtl/>
        </w:rPr>
        <w:t>أخرجه في البحار</w:t>
      </w:r>
      <w:r w:rsidR="003050AD">
        <w:rPr>
          <w:rtl/>
        </w:rPr>
        <w:t>:</w:t>
      </w:r>
      <w:r>
        <w:rPr>
          <w:rtl/>
        </w:rPr>
        <w:t xml:space="preserve"> 63 / 26 ح 27</w:t>
      </w:r>
      <w:r w:rsidR="007D70E5">
        <w:rPr>
          <w:rtl/>
        </w:rPr>
        <w:t>،</w:t>
      </w:r>
      <w:r>
        <w:rPr>
          <w:rtl/>
        </w:rPr>
        <w:t xml:space="preserve"> وج 95 / 131 ح 9 عن مكارم الأخلاق</w:t>
      </w:r>
      <w:r w:rsidR="003050AD">
        <w:rPr>
          <w:rtl/>
        </w:rPr>
        <w:t>:</w:t>
      </w:r>
      <w:r>
        <w:rPr>
          <w:rtl/>
        </w:rPr>
        <w:t xml:space="preserve"> 414</w:t>
      </w:r>
      <w:r w:rsidR="007D70E5">
        <w:rPr>
          <w:rtl/>
        </w:rPr>
        <w:t>،</w:t>
      </w:r>
      <w:r>
        <w:rPr>
          <w:rtl/>
        </w:rPr>
        <w:t xml:space="preserve"> إلا أنّ فيهم</w:t>
      </w:r>
      <w:r w:rsidR="003050AD">
        <w:rPr>
          <w:rtl/>
        </w:rPr>
        <w:t>:</w:t>
      </w:r>
      <w:r>
        <w:rPr>
          <w:rtl/>
        </w:rPr>
        <w:t xml:space="preserve"> عن أبي عبد الله الصادق </w:t>
      </w:r>
      <w:r w:rsidR="007D70E5" w:rsidRPr="007D70E5">
        <w:rPr>
          <w:rStyle w:val="libAlaemChar"/>
          <w:rFonts w:hint="cs"/>
          <w:rtl/>
        </w:rPr>
        <w:t>عليه‌السلام</w:t>
      </w:r>
      <w:r>
        <w:rPr>
          <w:rtl/>
        </w:rPr>
        <w:t xml:space="preserve">.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68.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249</w:t>
      </w:r>
      <w:r w:rsidR="007D70E5">
        <w:rPr>
          <w:rtl/>
        </w:rPr>
        <w:t>،</w:t>
      </w:r>
      <w:r>
        <w:rPr>
          <w:rtl/>
        </w:rPr>
        <w:t xml:space="preserve"> عنه البحار</w:t>
      </w:r>
      <w:r w:rsidR="003050AD">
        <w:rPr>
          <w:rtl/>
        </w:rPr>
        <w:t>:</w:t>
      </w:r>
      <w:r>
        <w:rPr>
          <w:rtl/>
        </w:rPr>
        <w:t xml:space="preserve"> 63 / 6</w:t>
      </w:r>
      <w:r w:rsidR="007D70E5">
        <w:rPr>
          <w:rtl/>
        </w:rPr>
        <w:t xml:space="preserve"> - </w:t>
      </w:r>
      <w:r>
        <w:rPr>
          <w:rtl/>
        </w:rPr>
        <w:t xml:space="preserve">7.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بني. وكذا في الموضع الآتي.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ولد لي أحد عشر ابناً كلّهم اشتقت له اسماً من اسمه. </w:t>
      </w:r>
    </w:p>
    <w:p w:rsidR="00557F59" w:rsidRDefault="00557F59" w:rsidP="00484E34">
      <w:pPr>
        <w:pStyle w:val="libNormal"/>
        <w:rPr>
          <w:rtl/>
        </w:rPr>
      </w:pPr>
      <w:r>
        <w:rPr>
          <w:rtl/>
        </w:rPr>
        <w:t>قال يوسف</w:t>
      </w:r>
      <w:r w:rsidR="003050AD">
        <w:rPr>
          <w:rtl/>
        </w:rPr>
        <w:t>:</w:t>
      </w:r>
      <w:r>
        <w:rPr>
          <w:rtl/>
        </w:rPr>
        <w:t xml:space="preserve"> اراك شممت النساء وعانقتهنّ</w:t>
      </w:r>
      <w:r w:rsidR="007D70E5">
        <w:rPr>
          <w:rtl/>
        </w:rPr>
        <w:t>،</w:t>
      </w:r>
      <w:r>
        <w:rPr>
          <w:rtl/>
        </w:rPr>
        <w:t xml:space="preserve"> وشممت الولد من بعده؟ </w:t>
      </w:r>
    </w:p>
    <w:p w:rsidR="00557F59" w:rsidRDefault="00557F59" w:rsidP="00484E34">
      <w:pPr>
        <w:pStyle w:val="libNormal"/>
        <w:rPr>
          <w:rtl/>
        </w:rPr>
      </w:pPr>
      <w:r>
        <w:rPr>
          <w:rtl/>
        </w:rPr>
        <w:t>قال</w:t>
      </w:r>
      <w:r w:rsidR="003050AD">
        <w:rPr>
          <w:rtl/>
        </w:rPr>
        <w:t>:</w:t>
      </w:r>
      <w:r>
        <w:rPr>
          <w:rtl/>
        </w:rPr>
        <w:t xml:space="preserve"> إنّ لي أباً صالحاً وقد قال لي</w:t>
      </w:r>
      <w:r w:rsidR="003050AD">
        <w:rPr>
          <w:rtl/>
        </w:rPr>
        <w:t>:</w:t>
      </w:r>
      <w:r>
        <w:rPr>
          <w:rtl/>
        </w:rPr>
        <w:t xml:space="preserve"> تزوّج لعلّ الله يخرج منك ذرّيّة تثقل الأرض بالتسبيح. </w:t>
      </w:r>
    </w:p>
    <w:p w:rsidR="00557F59" w:rsidRDefault="00557F59" w:rsidP="00484E34">
      <w:pPr>
        <w:pStyle w:val="libNormal"/>
        <w:rPr>
          <w:rtl/>
        </w:rPr>
      </w:pPr>
      <w:r>
        <w:rPr>
          <w:rtl/>
        </w:rPr>
        <w:t>فقال له يوسف</w:t>
      </w:r>
      <w:r w:rsidR="003050AD">
        <w:rPr>
          <w:rtl/>
        </w:rPr>
        <w:t>:</w:t>
      </w:r>
      <w:r>
        <w:rPr>
          <w:rtl/>
        </w:rPr>
        <w:t xml:space="preserve"> تعال فاجلس معي على مائدتي. </w:t>
      </w:r>
    </w:p>
    <w:p w:rsidR="00557F59" w:rsidRDefault="00557F59" w:rsidP="00484E34">
      <w:pPr>
        <w:pStyle w:val="libNormal"/>
        <w:rPr>
          <w:rtl/>
        </w:rPr>
      </w:pPr>
      <w:r>
        <w:rPr>
          <w:rtl/>
        </w:rPr>
        <w:t>فقال إخوة يوسف</w:t>
      </w:r>
      <w:r w:rsidR="003050AD">
        <w:rPr>
          <w:rtl/>
        </w:rPr>
        <w:t>:</w:t>
      </w:r>
      <w:r>
        <w:rPr>
          <w:rtl/>
        </w:rPr>
        <w:t xml:space="preserve"> لقد فضّل الله يوسف وأخاه حتى أجلسه الملك على مائدته. </w:t>
      </w:r>
    </w:p>
    <w:p w:rsidR="00557F59" w:rsidRDefault="00557F59" w:rsidP="00484E34">
      <w:pPr>
        <w:pStyle w:val="libNormal"/>
        <w:rPr>
          <w:rtl/>
        </w:rPr>
      </w:pPr>
      <w:r>
        <w:rPr>
          <w:rtl/>
        </w:rPr>
        <w:t>فلمّا نهضوا بعد أن أكلوا قال</w:t>
      </w:r>
      <w:r w:rsidR="003050AD">
        <w:rPr>
          <w:rtl/>
        </w:rPr>
        <w:t>:</w:t>
      </w:r>
      <w:r>
        <w:rPr>
          <w:rtl/>
        </w:rPr>
        <w:t xml:space="preserve"> دعوا أخاكم يبيت عندي</w:t>
      </w:r>
      <w:r w:rsidR="007D70E5">
        <w:rPr>
          <w:rtl/>
        </w:rPr>
        <w:t>،</w:t>
      </w:r>
      <w:r>
        <w:rPr>
          <w:rtl/>
        </w:rPr>
        <w:t xml:space="preserve"> فبات عند يوسف</w:t>
      </w:r>
      <w:r w:rsidR="007D70E5">
        <w:rPr>
          <w:rtl/>
        </w:rPr>
        <w:t>،</w:t>
      </w:r>
      <w:r>
        <w:rPr>
          <w:rtl/>
        </w:rPr>
        <w:t xml:space="preserve"> فقال له يوسف</w:t>
      </w:r>
      <w:r w:rsidR="003050AD">
        <w:rPr>
          <w:rtl/>
        </w:rPr>
        <w:t>:</w:t>
      </w:r>
      <w:r>
        <w:rPr>
          <w:rtl/>
        </w:rPr>
        <w:t xml:space="preserve"> أتحبّ أن أكون أخاك بدل أخيك الهالك؟ </w:t>
      </w:r>
    </w:p>
    <w:p w:rsidR="00557F59" w:rsidRDefault="00557F59" w:rsidP="00484E34">
      <w:pPr>
        <w:pStyle w:val="libNormal"/>
        <w:rPr>
          <w:rtl/>
        </w:rPr>
      </w:pPr>
      <w:r>
        <w:rPr>
          <w:rtl/>
        </w:rPr>
        <w:t>فقال</w:t>
      </w:r>
      <w:r w:rsidR="003050AD">
        <w:rPr>
          <w:rtl/>
        </w:rPr>
        <w:t>:</w:t>
      </w:r>
      <w:r>
        <w:rPr>
          <w:rtl/>
        </w:rPr>
        <w:t xml:space="preserve"> من يجد</w:t>
      </w:r>
      <w:r w:rsidR="007D70E5">
        <w:rPr>
          <w:rtl/>
        </w:rPr>
        <w:t xml:space="preserve"> - </w:t>
      </w:r>
      <w:r>
        <w:rPr>
          <w:rtl/>
        </w:rPr>
        <w:t>أيّها الملك</w:t>
      </w:r>
      <w:r w:rsidR="007D70E5">
        <w:rPr>
          <w:rtl/>
        </w:rPr>
        <w:t xml:space="preserve"> - </w:t>
      </w:r>
      <w:r>
        <w:rPr>
          <w:rtl/>
        </w:rPr>
        <w:t>أخاً مثلك</w:t>
      </w:r>
      <w:r w:rsidR="007D70E5">
        <w:rPr>
          <w:rtl/>
        </w:rPr>
        <w:t>،</w:t>
      </w:r>
      <w:r>
        <w:rPr>
          <w:rtl/>
        </w:rPr>
        <w:t xml:space="preserve"> لكن لم يلدك يعقوب ولا راحيل</w:t>
      </w:r>
      <w:r w:rsidR="007D70E5">
        <w:rPr>
          <w:rtl/>
        </w:rPr>
        <w:t>،</w:t>
      </w:r>
      <w:r>
        <w:rPr>
          <w:rtl/>
        </w:rPr>
        <w:t xml:space="preserve"> فبكى يوسف</w:t>
      </w:r>
      <w:r w:rsidR="007D70E5">
        <w:rPr>
          <w:rtl/>
        </w:rPr>
        <w:t>،</w:t>
      </w:r>
      <w:r>
        <w:rPr>
          <w:rtl/>
        </w:rPr>
        <w:t xml:space="preserve"> وقام إليه واعتنقه</w:t>
      </w:r>
      <w:r w:rsidR="007D70E5">
        <w:rPr>
          <w:rtl/>
        </w:rPr>
        <w:t>،</w:t>
      </w:r>
      <w:r>
        <w:rPr>
          <w:rtl/>
        </w:rPr>
        <w:t xml:space="preserve"> وقال له</w:t>
      </w:r>
      <w:r w:rsidR="003050AD">
        <w:rPr>
          <w:rtl/>
        </w:rPr>
        <w:t>:</w:t>
      </w:r>
      <w:r>
        <w:rPr>
          <w:rtl/>
        </w:rPr>
        <w:t xml:space="preserve"> أنا أخوك يوسف</w:t>
      </w:r>
      <w:r w:rsidR="007D70E5">
        <w:rPr>
          <w:rtl/>
        </w:rPr>
        <w:t>،</w:t>
      </w:r>
      <w:r>
        <w:rPr>
          <w:rtl/>
        </w:rPr>
        <w:t xml:space="preserve"> فلا تحزن على ما صنعوا بنا فيما مضى</w:t>
      </w:r>
      <w:r w:rsidR="007D70E5">
        <w:rPr>
          <w:rtl/>
        </w:rPr>
        <w:t>،</w:t>
      </w:r>
      <w:r>
        <w:rPr>
          <w:rtl/>
        </w:rPr>
        <w:t xml:space="preserve"> فإنّ الله قد أحسن إلينا</w:t>
      </w:r>
      <w:r w:rsidR="007D70E5">
        <w:rPr>
          <w:rtl/>
        </w:rPr>
        <w:t>،</w:t>
      </w:r>
      <w:r>
        <w:rPr>
          <w:rtl/>
        </w:rPr>
        <w:t xml:space="preserve"> وجمعنا على خيرٍ</w:t>
      </w:r>
      <w:r w:rsidR="007D70E5">
        <w:rPr>
          <w:rtl/>
        </w:rPr>
        <w:t>،</w:t>
      </w:r>
      <w:r>
        <w:rPr>
          <w:rtl/>
        </w:rPr>
        <w:t xml:space="preserve"> ولا تعلمهم بذلك</w:t>
      </w:r>
      <w:r w:rsidR="007D70E5">
        <w:rPr>
          <w:rtl/>
        </w:rPr>
        <w:t>،</w:t>
      </w:r>
      <w:r>
        <w:rPr>
          <w:rtl/>
        </w:rPr>
        <w:t xml:space="preserve"> وأنا لا اُفارقك. </w:t>
      </w:r>
    </w:p>
    <w:p w:rsidR="00557F59" w:rsidRDefault="00557F59" w:rsidP="00484E34">
      <w:pPr>
        <w:pStyle w:val="libNormal"/>
        <w:rPr>
          <w:rtl/>
        </w:rPr>
      </w:pPr>
      <w:r>
        <w:rPr>
          <w:rtl/>
        </w:rPr>
        <w:t>فقال</w:t>
      </w:r>
      <w:r w:rsidR="003050AD">
        <w:rPr>
          <w:rtl/>
        </w:rPr>
        <w:t>:</w:t>
      </w:r>
      <w:r>
        <w:rPr>
          <w:rtl/>
        </w:rPr>
        <w:t xml:space="preserve"> يا أخي</w:t>
      </w:r>
      <w:r w:rsidR="007D70E5">
        <w:rPr>
          <w:rtl/>
        </w:rPr>
        <w:t>،</w:t>
      </w:r>
      <w:r>
        <w:rPr>
          <w:rtl/>
        </w:rPr>
        <w:t xml:space="preserve"> تعلم اغتمام والدي بي. </w:t>
      </w:r>
    </w:p>
    <w:p w:rsidR="00557F59" w:rsidRDefault="00557F59" w:rsidP="00484E34">
      <w:pPr>
        <w:pStyle w:val="libNormal"/>
        <w:rPr>
          <w:rtl/>
        </w:rPr>
      </w:pPr>
      <w:r>
        <w:rPr>
          <w:rtl/>
        </w:rPr>
        <w:t>فقال</w:t>
      </w:r>
      <w:r w:rsidR="003050AD">
        <w:rPr>
          <w:rtl/>
        </w:rPr>
        <w:t>:</w:t>
      </w:r>
      <w:r>
        <w:rPr>
          <w:rtl/>
        </w:rPr>
        <w:t xml:space="preserve"> لا سبيل إلى ذلك إلا انّ السبيل إلى ما لا يحمل. </w:t>
      </w:r>
    </w:p>
    <w:p w:rsidR="00557F59" w:rsidRDefault="00557F59" w:rsidP="00484E34">
      <w:pPr>
        <w:pStyle w:val="libNormal"/>
        <w:rPr>
          <w:rtl/>
        </w:rPr>
      </w:pPr>
      <w:r>
        <w:rPr>
          <w:rtl/>
        </w:rPr>
        <w:t>قال</w:t>
      </w:r>
      <w:r w:rsidR="003050AD">
        <w:rPr>
          <w:rtl/>
        </w:rPr>
        <w:t>:</w:t>
      </w:r>
      <w:r>
        <w:rPr>
          <w:rtl/>
        </w:rPr>
        <w:t xml:space="preserve"> لا اُبالي. </w:t>
      </w:r>
    </w:p>
    <w:p w:rsidR="00557F59" w:rsidRDefault="00557F59" w:rsidP="00484E34">
      <w:pPr>
        <w:pStyle w:val="libNormal"/>
        <w:rPr>
          <w:rtl/>
        </w:rPr>
      </w:pPr>
      <w:r>
        <w:rPr>
          <w:rtl/>
        </w:rPr>
        <w:t>قال</w:t>
      </w:r>
      <w:r w:rsidR="003050AD">
        <w:rPr>
          <w:rtl/>
        </w:rPr>
        <w:t>:</w:t>
      </w:r>
      <w:r>
        <w:rPr>
          <w:rtl/>
        </w:rPr>
        <w:t xml:space="preserve"> افعل ما بدا لك. </w:t>
      </w:r>
    </w:p>
    <w:p w:rsidR="00557F59" w:rsidRDefault="00557F59" w:rsidP="00484E34">
      <w:pPr>
        <w:pStyle w:val="libNormal"/>
        <w:rPr>
          <w:rtl/>
        </w:rPr>
      </w:pPr>
      <w:r>
        <w:rPr>
          <w:rtl/>
        </w:rPr>
        <w:t>فقال</w:t>
      </w:r>
      <w:r w:rsidR="003050AD">
        <w:rPr>
          <w:rtl/>
        </w:rPr>
        <w:t>:</w:t>
      </w:r>
      <w:r>
        <w:rPr>
          <w:rtl/>
        </w:rPr>
        <w:t xml:space="preserve"> إنّي اُدسّ صاعي في رحلك</w:t>
      </w:r>
      <w:r w:rsidR="007D70E5">
        <w:rPr>
          <w:rtl/>
        </w:rPr>
        <w:t>،</w:t>
      </w:r>
      <w:r>
        <w:rPr>
          <w:rtl/>
        </w:rPr>
        <w:t xml:space="preserve"> ثمّ اُنادي عليك بأنّك سرقته ليتهيّأ لي ردّك بعد تسريحك معهم. </w:t>
      </w:r>
    </w:p>
    <w:p w:rsidR="00557F59" w:rsidRDefault="00557F59" w:rsidP="00484E34">
      <w:pPr>
        <w:pStyle w:val="libNormal"/>
        <w:rPr>
          <w:rtl/>
        </w:rPr>
      </w:pPr>
      <w:r>
        <w:rPr>
          <w:rtl/>
        </w:rPr>
        <w:t>قال</w:t>
      </w:r>
      <w:r w:rsidR="003050AD">
        <w:rPr>
          <w:rtl/>
        </w:rPr>
        <w:t>:</w:t>
      </w:r>
      <w:r>
        <w:rPr>
          <w:rtl/>
        </w:rPr>
        <w:t xml:space="preserve"> افعل.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وكانت الصاع اوّل مشربة للملك مصوغة من فضّة مموّهة بالذهب ؛ وقيل</w:t>
      </w:r>
      <w:r w:rsidR="003050AD">
        <w:rPr>
          <w:rtl/>
        </w:rPr>
        <w:t>:</w:t>
      </w:r>
      <w:r>
        <w:rPr>
          <w:rtl/>
        </w:rPr>
        <w:t xml:space="preserve"> كانت من ذهبٍ مرصّعة بالجواهر</w:t>
      </w:r>
      <w:r w:rsidR="007D70E5">
        <w:rPr>
          <w:rtl/>
        </w:rPr>
        <w:t>،</w:t>
      </w:r>
      <w:r>
        <w:rPr>
          <w:rtl/>
        </w:rPr>
        <w:t xml:space="preserve"> ثمّ لمّا وقع القحط جعلت مكيالاً يكال بها الطعام</w:t>
      </w:r>
      <w:r w:rsidR="007D70E5">
        <w:rPr>
          <w:rtl/>
        </w:rPr>
        <w:t>،</w:t>
      </w:r>
      <w:r>
        <w:rPr>
          <w:rtl/>
        </w:rPr>
        <w:t xml:space="preserve"> ثمّ انطلقوا راجعين إلى أبيهم ومعهم أخوهم ابن يامين</w:t>
      </w:r>
      <w:r w:rsidR="007D70E5">
        <w:rPr>
          <w:rtl/>
        </w:rPr>
        <w:t>،</w:t>
      </w:r>
      <w:r>
        <w:rPr>
          <w:rtl/>
        </w:rPr>
        <w:t xml:space="preserve"> فلمّا فصلوا عن مصر أرسل يوسف في أعقابهم رجاله</w:t>
      </w:r>
      <w:r w:rsidR="007D70E5">
        <w:rPr>
          <w:rtl/>
        </w:rPr>
        <w:t>،</w:t>
      </w:r>
      <w:r>
        <w:rPr>
          <w:rtl/>
        </w:rPr>
        <w:t xml:space="preserve"> فنادوا فيهم</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الع</w:t>
      </w:r>
      <w:r w:rsidRPr="00557F59">
        <w:rPr>
          <w:rStyle w:val="libAieChar"/>
          <w:rFonts w:hint="cs"/>
          <w:rtl/>
        </w:rPr>
        <w:t>ِ</w:t>
      </w:r>
      <w:r w:rsidRPr="00557F59">
        <w:rPr>
          <w:rStyle w:val="libAieChar"/>
          <w:rtl/>
        </w:rPr>
        <w:t>يرُ إنّ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 قيل</w:t>
      </w:r>
      <w:r w:rsidR="003050AD">
        <w:rPr>
          <w:rtl/>
        </w:rPr>
        <w:t>:</w:t>
      </w:r>
      <w:r>
        <w:rPr>
          <w:rtl/>
        </w:rPr>
        <w:t xml:space="preserve"> إنّ يوسف أمر المنادي أن ينادي إنّكم لسارقون ولن ترد سرقة الصاع</w:t>
      </w:r>
      <w:r w:rsidR="007D70E5">
        <w:rPr>
          <w:rtl/>
        </w:rPr>
        <w:t>،</w:t>
      </w:r>
      <w:r>
        <w:rPr>
          <w:rtl/>
        </w:rPr>
        <w:t xml:space="preserve"> وإنّما عني به إنّكم سرقتم يوسف من أبيه</w:t>
      </w:r>
      <w:r w:rsidR="007D70E5">
        <w:rPr>
          <w:rtl/>
        </w:rPr>
        <w:t>،</w:t>
      </w:r>
      <w:r>
        <w:rPr>
          <w:rtl/>
        </w:rPr>
        <w:t xml:space="preserve"> وألقيتموه في الجبّ. </w:t>
      </w:r>
    </w:p>
    <w:p w:rsidR="00557F59" w:rsidRDefault="00557F59" w:rsidP="00484E34">
      <w:pPr>
        <w:pStyle w:val="libNormal"/>
        <w:rPr>
          <w:rtl/>
        </w:rPr>
      </w:pPr>
      <w:r>
        <w:rPr>
          <w:rtl/>
        </w:rPr>
        <w:t>وأقبلوا أصحاب العير على أصحاب يوسف قائلين لهم</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اذ</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فق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ن</w:t>
      </w:r>
      <w:r w:rsidRPr="00557F59">
        <w:rPr>
          <w:rStyle w:val="libAieChar"/>
          <w:rFonts w:hint="cs"/>
          <w:rtl/>
        </w:rPr>
        <w:t>َ</w:t>
      </w:r>
      <w:r w:rsidRPr="00557F59">
        <w:rPr>
          <w:rStyle w:val="libAieChar"/>
          <w:rtl/>
        </w:rPr>
        <w:t>فق</w:t>
      </w:r>
      <w:r w:rsidRPr="00557F59">
        <w:rPr>
          <w:rStyle w:val="libAieChar"/>
          <w:rFonts w:hint="cs"/>
          <w:rtl/>
        </w:rPr>
        <w:t>ِ</w:t>
      </w:r>
      <w:r w:rsidRPr="00557F59">
        <w:rPr>
          <w:rStyle w:val="libAieChar"/>
          <w:rtl/>
        </w:rPr>
        <w:t>دُ ص</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اعَ الم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007D70E5">
        <w:rPr>
          <w:rtl/>
        </w:rPr>
        <w:t xml:space="preserve"> - </w:t>
      </w:r>
      <w:r>
        <w:rPr>
          <w:rtl/>
        </w:rPr>
        <w:t>أي</w:t>
      </w:r>
      <w:r w:rsidR="003050AD">
        <w:rPr>
          <w:rtl/>
        </w:rPr>
        <w:t>:</w:t>
      </w:r>
      <w:r>
        <w:rPr>
          <w:rtl/>
        </w:rPr>
        <w:t xml:space="preserve"> صاعه ومشربته </w:t>
      </w:r>
      <w:r w:rsidRPr="00557F59">
        <w:rPr>
          <w:rStyle w:val="libFootnotenumChar"/>
          <w:rtl/>
        </w:rPr>
        <w:t>(2)</w:t>
      </w:r>
      <w:r w:rsidR="007D70E5">
        <w:rPr>
          <w:rtl/>
        </w:rPr>
        <w:t xml:space="preserve"> - </w:t>
      </w:r>
      <w:r w:rsidRPr="00557F59">
        <w:rPr>
          <w:rStyle w:val="libAieChar"/>
          <w:rtl/>
        </w:rPr>
        <w:t>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ج</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ملُ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يرٍ </w:t>
      </w:r>
      <w:r w:rsidRPr="007D70E5">
        <w:rPr>
          <w:rStyle w:val="libAlaemChar"/>
          <w:rtl/>
        </w:rPr>
        <w:t>)</w:t>
      </w:r>
      <w:r>
        <w:rPr>
          <w:rtl/>
        </w:rPr>
        <w:t xml:space="preserve"> </w:t>
      </w:r>
      <w:r w:rsidRPr="00557F59">
        <w:rPr>
          <w:rStyle w:val="libFootnotenumChar"/>
          <w:rtl/>
        </w:rPr>
        <w:t>(3)</w:t>
      </w:r>
      <w:r w:rsidR="007D70E5">
        <w:rPr>
          <w:rtl/>
        </w:rPr>
        <w:t>،</w:t>
      </w:r>
      <w:r>
        <w:rPr>
          <w:rtl/>
        </w:rPr>
        <w:t xml:space="preserve"> فأجابهم إخوة يوسف</w:t>
      </w:r>
      <w:r w:rsidR="003050AD">
        <w:rPr>
          <w:rtl/>
        </w:rPr>
        <w:t>:</w:t>
      </w:r>
      <w:r>
        <w:rPr>
          <w:rtl/>
        </w:rPr>
        <w:t xml:space="preserve"> </w:t>
      </w:r>
      <w:r w:rsidRPr="007D70E5">
        <w:rPr>
          <w:rStyle w:val="libAlaemChar"/>
          <w:rtl/>
        </w:rPr>
        <w:t>(</w:t>
      </w:r>
      <w:r w:rsidRPr="00557F59">
        <w:rPr>
          <w:rStyle w:val="libAieChar"/>
          <w:rtl/>
        </w:rPr>
        <w:t xml:space="preserve"> ت</w:t>
      </w:r>
      <w:r w:rsidRPr="00557F59">
        <w:rPr>
          <w:rStyle w:val="libAieChar"/>
          <w:rFonts w:hint="cs"/>
          <w:rtl/>
        </w:rPr>
        <w:t>َ</w:t>
      </w:r>
      <w:r w:rsidRPr="00557F59">
        <w:rPr>
          <w:rStyle w:val="libAieChar"/>
          <w:rtl/>
        </w:rPr>
        <w:t>اللهِ 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ئن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دَ ف</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س</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(4)</w:t>
      </w:r>
      <w:r>
        <w:rPr>
          <w:rtl/>
        </w:rPr>
        <w:t xml:space="preserve"> فإنّكم اطّلعتم على حسن سيرتنا مرّة بعد اُخرى</w:t>
      </w:r>
      <w:r w:rsidR="007D70E5">
        <w:rPr>
          <w:rtl/>
        </w:rPr>
        <w:t>،</w:t>
      </w:r>
      <w:r>
        <w:rPr>
          <w:rtl/>
        </w:rPr>
        <w:t xml:space="preserve"> فقد علمتم أنّ السرقة ليست من شأننا ؛ وقيل</w:t>
      </w:r>
      <w:r w:rsidR="003050AD">
        <w:rPr>
          <w:rtl/>
        </w:rPr>
        <w:t>:</w:t>
      </w:r>
      <w:r>
        <w:rPr>
          <w:rtl/>
        </w:rPr>
        <w:t xml:space="preserve"> إنّما قالوا ذلك لأنّهم ردّوا البضاعة التي وجدوها في رحالهم مخافة أن تكون وضعت بغير إذن الملك لأنّ من ردّ ما وجد لا يكون سارقاً ؛ وقيل</w:t>
      </w:r>
      <w:r w:rsidR="003050AD">
        <w:rPr>
          <w:rtl/>
        </w:rPr>
        <w:t>:</w:t>
      </w:r>
      <w:r>
        <w:rPr>
          <w:rtl/>
        </w:rPr>
        <w:t xml:space="preserve"> إنّهم لمّا دخلوا مصر في أوّل مرّة رأوهم قد شدّوا أفواه دوابّهم كي لا تتناول الحرث والزرع. </w:t>
      </w:r>
    </w:p>
    <w:p w:rsidR="00557F59" w:rsidRDefault="00557F59" w:rsidP="00484E34">
      <w:pPr>
        <w:pStyle w:val="libNormal"/>
        <w:rPr>
          <w:rtl/>
        </w:rPr>
      </w:pPr>
      <w:r>
        <w:rPr>
          <w:rtl/>
        </w:rPr>
        <w:t>فردّوا العير بأجمعها إلى مصر</w:t>
      </w:r>
      <w:r w:rsidR="007D70E5">
        <w:rPr>
          <w:rtl/>
        </w:rPr>
        <w:t>،</w:t>
      </w:r>
      <w:r>
        <w:rPr>
          <w:rtl/>
        </w:rPr>
        <w:t xml:space="preserve"> فلمّا حضروا عند يوسف قيل لهم</w:t>
      </w:r>
      <w:r w:rsidR="003050AD">
        <w:rPr>
          <w:rtl/>
        </w:rPr>
        <w:t>:</w:t>
      </w:r>
      <w:r>
        <w:rPr>
          <w:rtl/>
        </w:rPr>
        <w:t xml:space="preserve"> إنّكم لسارقون. </w:t>
      </w:r>
    </w:p>
    <w:p w:rsidR="00557F59" w:rsidRDefault="00557F59" w:rsidP="00484E34">
      <w:pPr>
        <w:pStyle w:val="libNormal"/>
        <w:rPr>
          <w:rtl/>
        </w:rPr>
      </w:pPr>
      <w:r>
        <w:rPr>
          <w:rtl/>
        </w:rPr>
        <w:t>قالوا</w:t>
      </w:r>
      <w:r w:rsidR="003050AD">
        <w:rPr>
          <w:rtl/>
        </w:rPr>
        <w:t>:</w:t>
      </w:r>
      <w:r>
        <w:rPr>
          <w:rtl/>
        </w:rPr>
        <w:t xml:space="preserve"> معاذ الله أن نكون سارقين.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70.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وسقايته.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71 و 72.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73.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لهم الذين ناداهم</w:t>
      </w:r>
      <w:r w:rsidR="003050AD">
        <w:rPr>
          <w:rtl/>
        </w:rPr>
        <w:t>:</w:t>
      </w:r>
      <w:r>
        <w:rPr>
          <w:rtl/>
        </w:rPr>
        <w:t xml:space="preserve"> فما جزاء السارق عندكم </w:t>
      </w:r>
      <w:r w:rsidRPr="007D70E5">
        <w:rPr>
          <w:rStyle w:val="libAlaemChar"/>
          <w:rtl/>
        </w:rPr>
        <w:t>(</w:t>
      </w:r>
      <w:r w:rsidRPr="00557F59">
        <w:rPr>
          <w:rStyle w:val="libAieChar"/>
          <w:rtl/>
        </w:rPr>
        <w:t xml:space="preserve"> إن ك</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ك</w:t>
      </w:r>
      <w:r w:rsidRPr="00557F59">
        <w:rPr>
          <w:rStyle w:val="libAieChar"/>
          <w:rFonts w:hint="cs"/>
          <w:rtl/>
        </w:rPr>
        <w:t>َ</w:t>
      </w:r>
      <w:r w:rsidRPr="00557F59">
        <w:rPr>
          <w:rStyle w:val="libAieChar"/>
          <w:rtl/>
        </w:rPr>
        <w:t>اذ</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في قولكم</w:t>
      </w:r>
      <w:r w:rsidR="003050AD">
        <w:rPr>
          <w:rtl/>
        </w:rPr>
        <w:t>:</w:t>
      </w:r>
      <w:r>
        <w:rPr>
          <w:rtl/>
        </w:rPr>
        <w:t xml:space="preserve"> إنّا لم نسرق؟ </w:t>
      </w:r>
    </w:p>
    <w:p w:rsidR="00557F59" w:rsidRDefault="00557F59" w:rsidP="00484E34">
      <w:pPr>
        <w:pStyle w:val="libNormal"/>
        <w:rPr>
          <w:rtl/>
        </w:rPr>
      </w:pP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اؤ</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ن وُج</w:t>
      </w:r>
      <w:r w:rsidRPr="00557F59">
        <w:rPr>
          <w:rStyle w:val="libAieChar"/>
          <w:rFonts w:hint="cs"/>
          <w:rtl/>
        </w:rPr>
        <w:t>ِ</w:t>
      </w:r>
      <w:r w:rsidRPr="00557F59">
        <w:rPr>
          <w:rStyle w:val="libAieChar"/>
          <w:rtl/>
        </w:rPr>
        <w:t>دَ ف</w:t>
      </w:r>
      <w:r w:rsidRPr="00557F59">
        <w:rPr>
          <w:rStyle w:val="libAieChar"/>
          <w:rFonts w:hint="cs"/>
          <w:rtl/>
        </w:rPr>
        <w:t>ِ</w:t>
      </w:r>
      <w:r w:rsidRPr="00557F59">
        <w:rPr>
          <w:rStyle w:val="libAieChar"/>
          <w:rtl/>
        </w:rPr>
        <w:t>ي ر</w:t>
      </w:r>
      <w:r w:rsidRPr="00557F59">
        <w:rPr>
          <w:rStyle w:val="libAieChar"/>
          <w:rFonts w:hint="cs"/>
          <w:rtl/>
        </w:rPr>
        <w:t>َ</w:t>
      </w:r>
      <w:r w:rsidRPr="00557F59">
        <w:rPr>
          <w:rStyle w:val="libAieChar"/>
          <w:rtl/>
        </w:rPr>
        <w:t>حل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اؤ</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(2)</w:t>
      </w:r>
      <w:r>
        <w:rPr>
          <w:rtl/>
        </w:rPr>
        <w:t xml:space="preserve"> أي يسترق. </w:t>
      </w:r>
    </w:p>
    <w:p w:rsidR="00557F59" w:rsidRDefault="00557F59" w:rsidP="00484E34">
      <w:pPr>
        <w:pStyle w:val="libNormal"/>
        <w:rPr>
          <w:rtl/>
        </w:rPr>
      </w:pPr>
      <w:r>
        <w:rPr>
          <w:rtl/>
        </w:rPr>
        <w:t>وقيل</w:t>
      </w:r>
      <w:r w:rsidR="003050AD">
        <w:rPr>
          <w:rtl/>
        </w:rPr>
        <w:t>:</w:t>
      </w:r>
      <w:r>
        <w:rPr>
          <w:rtl/>
        </w:rPr>
        <w:t xml:space="preserve"> إنّ السنّة كانت في بني إسرائيل انّ السارق يسترقّ بسرقته</w:t>
      </w:r>
      <w:r w:rsidR="007D70E5">
        <w:rPr>
          <w:rtl/>
        </w:rPr>
        <w:t>،</w:t>
      </w:r>
      <w:r>
        <w:rPr>
          <w:rtl/>
        </w:rPr>
        <w:t xml:space="preserve"> وفي دين الملك الضرب والضمان</w:t>
      </w:r>
      <w:r w:rsidR="007D70E5">
        <w:rPr>
          <w:rtl/>
        </w:rPr>
        <w:t>،</w:t>
      </w:r>
      <w:r>
        <w:rPr>
          <w:rtl/>
        </w:rPr>
        <w:t xml:space="preserve"> فلهذا قال لهم يوسف</w:t>
      </w:r>
      <w:r w:rsidR="003050AD">
        <w:rPr>
          <w:rtl/>
        </w:rPr>
        <w:t>:</w:t>
      </w:r>
      <w:r>
        <w:rPr>
          <w:rtl/>
        </w:rPr>
        <w:t xml:space="preserve"> ما جزاء السارق عندكم؟ </w:t>
      </w:r>
    </w:p>
    <w:p w:rsidR="00557F59" w:rsidRDefault="00557F59" w:rsidP="00484E34">
      <w:pPr>
        <w:pStyle w:val="libNormal"/>
        <w:rPr>
          <w:rtl/>
        </w:rPr>
      </w:pPr>
      <w:r>
        <w:rPr>
          <w:rtl/>
        </w:rPr>
        <w:t>قالوا</w:t>
      </w:r>
      <w:r w:rsidR="003050AD">
        <w:rPr>
          <w:rtl/>
        </w:rPr>
        <w:t>:</w:t>
      </w:r>
      <w:r>
        <w:rPr>
          <w:rtl/>
        </w:rPr>
        <w:t xml:space="preserve"> يسترقّ بسرقته</w:t>
      </w:r>
      <w:r w:rsidR="007D70E5">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أَ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وع</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ق</w:t>
      </w:r>
      <w:r w:rsidRPr="00557F59">
        <w:rPr>
          <w:rStyle w:val="libAieChar"/>
          <w:rFonts w:hint="cs"/>
          <w:rtl/>
        </w:rPr>
        <w:t>َ</w:t>
      </w:r>
      <w:r w:rsidRPr="00557F59">
        <w:rPr>
          <w:rStyle w:val="libAieChar"/>
          <w:rtl/>
        </w:rPr>
        <w:t>بلَ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اءِ 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يهِ</w:t>
      </w:r>
      <w:r w:rsidR="007D70E5">
        <w:rPr>
          <w:rtl/>
        </w:rPr>
        <w:t xml:space="preserve"> - </w:t>
      </w:r>
      <w:r>
        <w:rPr>
          <w:rtl/>
        </w:rPr>
        <w:t>لإزالة التهمة</w:t>
      </w:r>
      <w:r w:rsidR="007D70E5">
        <w:rPr>
          <w:rtl/>
        </w:rPr>
        <w:t xml:space="preserve"> - </w:t>
      </w:r>
      <w:r w:rsidRPr="00557F59">
        <w:rPr>
          <w:rStyle w:val="libAieChar"/>
          <w:rtl/>
        </w:rPr>
        <w:t>ث</w:t>
      </w:r>
      <w:r w:rsidRPr="00557F59">
        <w:rPr>
          <w:rStyle w:val="libAieChar"/>
          <w:rFonts w:hint="cs"/>
          <w:rtl/>
        </w:rPr>
        <w:t>ُ</w:t>
      </w:r>
      <w:r w:rsidRPr="00557F59">
        <w:rPr>
          <w:rStyle w:val="libAieChar"/>
          <w:rtl/>
        </w:rPr>
        <w:t>مَّ است</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اءِ أخ</w:t>
      </w:r>
      <w:r w:rsidRPr="00557F59">
        <w:rPr>
          <w:rStyle w:val="libAieChar"/>
          <w:rFonts w:hint="cs"/>
          <w:rtl/>
        </w:rPr>
        <w:t>ِ</w:t>
      </w:r>
      <w:r w:rsidRPr="00557F59">
        <w:rPr>
          <w:rStyle w:val="libAieChar"/>
          <w:rtl/>
        </w:rPr>
        <w:t xml:space="preserve">يهِ </w:t>
      </w:r>
      <w:r w:rsidRPr="007D70E5">
        <w:rPr>
          <w:rStyle w:val="libAlaemChar"/>
          <w:rtl/>
        </w:rPr>
        <w:t>)</w:t>
      </w:r>
      <w:r>
        <w:rPr>
          <w:rtl/>
        </w:rPr>
        <w:t xml:space="preserve"> </w:t>
      </w:r>
      <w:r w:rsidRPr="00557F59">
        <w:rPr>
          <w:rStyle w:val="libFootnotenumChar"/>
          <w:rtl/>
        </w:rPr>
        <w:t>(3)</w:t>
      </w:r>
      <w:r w:rsidR="007D70E5">
        <w:rPr>
          <w:rtl/>
        </w:rPr>
        <w:t>،</w:t>
      </w:r>
      <w:r>
        <w:rPr>
          <w:rtl/>
        </w:rPr>
        <w:t xml:space="preserve"> وإنّما بدأ بأوعيتم لأنّه لو بدأ بوعاء أخيه لعلموا أنّه هو الّذي وضعها فيه</w:t>
      </w:r>
      <w:r w:rsidR="007D70E5">
        <w:rPr>
          <w:rtl/>
        </w:rPr>
        <w:t>،</w:t>
      </w:r>
      <w:r>
        <w:rPr>
          <w:rtl/>
        </w:rPr>
        <w:t xml:space="preserve"> فأقبلوا على بنيامين</w:t>
      </w:r>
      <w:r w:rsidR="007D70E5">
        <w:rPr>
          <w:rtl/>
        </w:rPr>
        <w:t>،</w:t>
      </w:r>
      <w:r>
        <w:rPr>
          <w:rtl/>
        </w:rPr>
        <w:t xml:space="preserve"> وقالوا له</w:t>
      </w:r>
      <w:r w:rsidR="003050AD">
        <w:rPr>
          <w:rtl/>
        </w:rPr>
        <w:t>:</w:t>
      </w:r>
      <w:r>
        <w:rPr>
          <w:rtl/>
        </w:rPr>
        <w:t xml:space="preserve"> فضحتنا وسوّدت وجوهنا</w:t>
      </w:r>
      <w:r w:rsidR="007D70E5">
        <w:rPr>
          <w:rtl/>
        </w:rPr>
        <w:t>،</w:t>
      </w:r>
      <w:r>
        <w:rPr>
          <w:rtl/>
        </w:rPr>
        <w:t xml:space="preserve"> متى أخذت هذا الصاع؟ </w:t>
      </w:r>
    </w:p>
    <w:p w:rsidR="00557F59" w:rsidRDefault="00557F59" w:rsidP="00484E34">
      <w:pPr>
        <w:pStyle w:val="libNormal"/>
        <w:rPr>
          <w:rtl/>
        </w:rPr>
      </w:pPr>
      <w:r>
        <w:rPr>
          <w:rtl/>
        </w:rPr>
        <w:t>فقال</w:t>
      </w:r>
      <w:r w:rsidR="003050AD">
        <w:rPr>
          <w:rtl/>
        </w:rPr>
        <w:t>:</w:t>
      </w:r>
      <w:r>
        <w:rPr>
          <w:rtl/>
        </w:rPr>
        <w:t xml:space="preserve"> وضع هذا الصاع في رحلي الذي وضع الدراهم في رحالكم. </w:t>
      </w:r>
      <w:r w:rsidRPr="00557F59">
        <w:rPr>
          <w:rStyle w:val="libFootnotenumChar"/>
          <w:rtl/>
        </w:rPr>
        <w:t>(4)</w:t>
      </w:r>
      <w:r>
        <w:rPr>
          <w:rtl/>
        </w:rPr>
        <w:t xml:space="preserve"> </w:t>
      </w:r>
    </w:p>
    <w:p w:rsidR="00557F59" w:rsidRDefault="00557F59" w:rsidP="00484E34">
      <w:pPr>
        <w:pStyle w:val="libNormal"/>
        <w:rPr>
          <w:rtl/>
        </w:rPr>
      </w:pPr>
      <w:r>
        <w:rPr>
          <w:rtl/>
        </w:rPr>
        <w:t>فأقبلوا إخوة يوسف على يوسف قائلين</w:t>
      </w:r>
      <w:r w:rsidR="003050AD">
        <w:rPr>
          <w:rtl/>
        </w:rPr>
        <w:t>:</w:t>
      </w:r>
      <w:r>
        <w:rPr>
          <w:rtl/>
        </w:rPr>
        <w:t xml:space="preserve"> </w:t>
      </w:r>
      <w:r w:rsidRPr="007D70E5">
        <w:rPr>
          <w:rStyle w:val="libAlaemChar"/>
          <w:rtl/>
        </w:rPr>
        <w:t>(</w:t>
      </w:r>
      <w:r w:rsidRPr="00557F59">
        <w:rPr>
          <w:rStyle w:val="libAieChar"/>
          <w:rtl/>
        </w:rPr>
        <w:t xml:space="preserve"> إن ي</w:t>
      </w:r>
      <w:r w:rsidRPr="00557F59">
        <w:rPr>
          <w:rStyle w:val="libAieChar"/>
          <w:rFonts w:hint="cs"/>
          <w:rtl/>
        </w:rPr>
        <w:t>َ</w:t>
      </w:r>
      <w:r w:rsidRPr="00557F59">
        <w:rPr>
          <w:rStyle w:val="libAieChar"/>
          <w:rtl/>
        </w:rPr>
        <w:t>سر</w:t>
      </w:r>
      <w:r w:rsidRPr="00557F59">
        <w:rPr>
          <w:rStyle w:val="libAieChar"/>
          <w:rFonts w:hint="cs"/>
          <w:rtl/>
        </w:rPr>
        <w:t>ِ</w:t>
      </w:r>
      <w:r w:rsidRPr="00557F59">
        <w:rPr>
          <w:rStyle w:val="libAieChar"/>
          <w:rtl/>
        </w:rPr>
        <w:t>ق</w:t>
      </w:r>
      <w:r w:rsidR="007D70E5">
        <w:rPr>
          <w:rtl/>
        </w:rPr>
        <w:t xml:space="preserve"> - </w:t>
      </w:r>
      <w:r>
        <w:rPr>
          <w:rtl/>
        </w:rPr>
        <w:t>بنيامين</w:t>
      </w:r>
      <w:r w:rsidR="007D70E5">
        <w:rPr>
          <w:rtl/>
        </w:rPr>
        <w:t xml:space="preserve"> - </w:t>
      </w:r>
      <w:r w:rsidRPr="00557F59">
        <w:rPr>
          <w:rStyle w:val="libAieChar"/>
          <w:rtl/>
        </w:rPr>
        <w:t>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 أ</w:t>
      </w:r>
      <w:r w:rsidRPr="00557F59">
        <w:rPr>
          <w:rStyle w:val="libAieChar"/>
          <w:rFonts w:hint="cs"/>
          <w:rtl/>
        </w:rPr>
        <w:t>َ</w:t>
      </w:r>
      <w:r w:rsidRPr="00557F59">
        <w:rPr>
          <w:rStyle w:val="libAieChar"/>
          <w:rtl/>
        </w:rPr>
        <w:t>خٌ ل</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 xml:space="preserve">بلُ </w:t>
      </w:r>
      <w:r w:rsidRPr="007D70E5">
        <w:rPr>
          <w:rStyle w:val="libAlaemChar"/>
          <w:rtl/>
        </w:rPr>
        <w:t>)</w:t>
      </w:r>
      <w:r>
        <w:rPr>
          <w:rtl/>
        </w:rPr>
        <w:t xml:space="preserve"> فليست سرقته بأمر بديع فإنّه اقتدى بأخيه يوسف واختلف في السرقة التي أنبؤا بها يوسف ؛ فقيل</w:t>
      </w:r>
      <w:r w:rsidR="003050AD">
        <w:rPr>
          <w:rtl/>
        </w:rPr>
        <w:t>:</w:t>
      </w:r>
      <w:r>
        <w:rPr>
          <w:rtl/>
        </w:rPr>
        <w:t xml:space="preserve"> كانت منطقة إسحاق </w:t>
      </w:r>
      <w:r w:rsidR="007D70E5" w:rsidRPr="007D70E5">
        <w:rPr>
          <w:rStyle w:val="libAlaemChar"/>
          <w:rFonts w:hint="cs"/>
          <w:rtl/>
        </w:rPr>
        <w:t>عليه‌السلام</w:t>
      </w:r>
      <w:r w:rsidR="007D70E5">
        <w:rPr>
          <w:rtl/>
        </w:rPr>
        <w:t>،</w:t>
      </w:r>
      <w:r>
        <w:rPr>
          <w:rtl/>
        </w:rPr>
        <w:t xml:space="preserve"> وكانت عند عمّة يوسف</w:t>
      </w:r>
      <w:r w:rsidR="007D70E5">
        <w:rPr>
          <w:rtl/>
        </w:rPr>
        <w:t>،</w:t>
      </w:r>
      <w:r>
        <w:rPr>
          <w:rtl/>
        </w:rPr>
        <w:t xml:space="preserve"> وكانت أكبر ولد إسحاق</w:t>
      </w:r>
      <w:r w:rsidR="007D70E5">
        <w:rPr>
          <w:rtl/>
        </w:rPr>
        <w:t>،</w:t>
      </w:r>
      <w:r>
        <w:rPr>
          <w:rtl/>
        </w:rPr>
        <w:t xml:space="preserve"> وكانوا يتوارثونها بالكبر</w:t>
      </w:r>
      <w:r w:rsidR="007D70E5">
        <w:rPr>
          <w:rtl/>
        </w:rPr>
        <w:t>،</w:t>
      </w:r>
      <w:r>
        <w:rPr>
          <w:rtl/>
        </w:rPr>
        <w:t xml:space="preserve"> وكانت تحضن يوسف وتربّيه بعد وفاة اُمّه</w:t>
      </w:r>
      <w:r w:rsidR="007D70E5">
        <w:rPr>
          <w:rtl/>
        </w:rPr>
        <w:t>،</w:t>
      </w:r>
      <w:r>
        <w:rPr>
          <w:rtl/>
        </w:rPr>
        <w:t xml:space="preserve"> وتحبّه حبّاً شديداً</w:t>
      </w:r>
      <w:r w:rsidR="007D70E5">
        <w:rPr>
          <w:rtl/>
        </w:rPr>
        <w:t>،</w:t>
      </w:r>
      <w:r>
        <w:rPr>
          <w:rtl/>
        </w:rPr>
        <w:t xml:space="preserve"> فلمّا ترعرع أراد يعقوب أن يستردّه منها</w:t>
      </w:r>
      <w:r w:rsidR="007D70E5">
        <w:rPr>
          <w:rtl/>
        </w:rPr>
        <w:t>،</w:t>
      </w:r>
      <w:r>
        <w:rPr>
          <w:rtl/>
        </w:rPr>
        <w:t xml:space="preserve"> فاحتالت وجاءت بالمنطقة وشدّتها على وسط يوسف وادّعت أنّه سرقها</w:t>
      </w:r>
      <w:r w:rsidR="007D70E5">
        <w:rPr>
          <w:rtl/>
        </w:rPr>
        <w:t>،</w:t>
      </w:r>
      <w:r>
        <w:rPr>
          <w:rtl/>
        </w:rPr>
        <w:t xml:space="preserve"> وكان من سنّتهم استرقاق السارق</w:t>
      </w:r>
      <w:r w:rsidR="007D70E5">
        <w:rPr>
          <w:rtl/>
        </w:rPr>
        <w:t>،</w:t>
      </w:r>
      <w:r>
        <w:rPr>
          <w:rtl/>
        </w:rPr>
        <w:t xml:space="preserve"> فحبسته بذلك السبب عندها.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74.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75.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76.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251</w:t>
      </w:r>
      <w:r w:rsidR="007D70E5">
        <w:rPr>
          <w:rtl/>
        </w:rPr>
        <w:t xml:space="preserve"> - </w:t>
      </w:r>
      <w:r>
        <w:rPr>
          <w:rtl/>
        </w:rPr>
        <w:t>253</w:t>
      </w:r>
      <w:r w:rsidR="007D70E5">
        <w:rPr>
          <w:rtl/>
        </w:rPr>
        <w:t>،</w:t>
      </w:r>
      <w:r>
        <w:rPr>
          <w:rtl/>
        </w:rPr>
        <w:t xml:space="preserve"> عرائس المجالس</w:t>
      </w:r>
      <w:r w:rsidR="003050AD">
        <w:rPr>
          <w:rtl/>
        </w:rPr>
        <w:t>:</w:t>
      </w:r>
      <w:r>
        <w:rPr>
          <w:rtl/>
        </w:rPr>
        <w:t xml:space="preserve"> 131</w:t>
      </w:r>
      <w:r w:rsidR="007D70E5">
        <w:rPr>
          <w:rtl/>
        </w:rPr>
        <w:t xml:space="preserve"> - </w:t>
      </w:r>
      <w:r>
        <w:rPr>
          <w:rtl/>
        </w:rPr>
        <w:t xml:space="preserve">132.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فأخفى يوسف تلك الكلمة التي قالوها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sidR="007D70E5">
        <w:rPr>
          <w:rtl/>
        </w:rPr>
        <w:t>،</w:t>
      </w:r>
      <w:r>
        <w:rPr>
          <w:rtl/>
        </w:rPr>
        <w:t xml:space="preserve"> بل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 أنت</w:t>
      </w:r>
      <w:r w:rsidRPr="00557F59">
        <w:rPr>
          <w:rStyle w:val="libAieChar"/>
          <w:rFonts w:hint="cs"/>
          <w:rtl/>
        </w:rPr>
        <w:t>ُ</w:t>
      </w:r>
      <w:r w:rsidRPr="00557F59">
        <w:rPr>
          <w:rStyle w:val="libAieChar"/>
          <w:rtl/>
        </w:rPr>
        <w:t>م ش</w:t>
      </w:r>
      <w:r w:rsidRPr="00557F59">
        <w:rPr>
          <w:rStyle w:val="libAieChar"/>
          <w:rFonts w:hint="cs"/>
          <w:rtl/>
        </w:rPr>
        <w:t>َ</w:t>
      </w:r>
      <w:r w:rsidRPr="00557F59">
        <w:rPr>
          <w:rStyle w:val="libAieChar"/>
          <w:rtl/>
        </w:rPr>
        <w:t>رٌّ 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اناً </w:t>
      </w:r>
      <w:r w:rsidRPr="007D70E5">
        <w:rPr>
          <w:rStyle w:val="libAlaemChar"/>
          <w:rtl/>
        </w:rPr>
        <w:t>)</w:t>
      </w:r>
      <w:r>
        <w:rPr>
          <w:rtl/>
        </w:rPr>
        <w:t xml:space="preserve"> في السرق لأنّكم سرقتم أخاكم من أبيكم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اللهُ أ</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والظاهر أنّه أسرّ هذا المقال في نفسه</w:t>
      </w:r>
      <w:r w:rsidR="007D70E5">
        <w:rPr>
          <w:rtl/>
        </w:rPr>
        <w:t>،</w:t>
      </w:r>
      <w:r>
        <w:rPr>
          <w:rtl/>
        </w:rPr>
        <w:t xml:space="preserve"> ثمّ جهر بقوله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اللهُ أعل</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فأقبلوا بالخضوع على يوسف والاستعطاف قائلين</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الع</w:t>
      </w:r>
      <w:r w:rsidRPr="00557F59">
        <w:rPr>
          <w:rStyle w:val="libAieChar"/>
          <w:rFonts w:hint="cs"/>
          <w:rtl/>
        </w:rPr>
        <w:t>َ</w:t>
      </w:r>
      <w:r w:rsidRPr="00557F59">
        <w:rPr>
          <w:rStyle w:val="libAieChar"/>
          <w:rtl/>
        </w:rPr>
        <w:t>زيز</w:t>
      </w:r>
      <w:r w:rsidRPr="00557F59">
        <w:rPr>
          <w:rStyle w:val="libAieChar"/>
          <w:rFonts w:hint="cs"/>
          <w:rtl/>
        </w:rPr>
        <w:t>ُ</w:t>
      </w:r>
      <w:r w:rsidRPr="00557F59">
        <w:rPr>
          <w:rStyle w:val="libAieChar"/>
          <w:rtl/>
        </w:rPr>
        <w:t xml:space="preserve"> إنّ</w:t>
      </w:r>
      <w:r w:rsidRPr="00557F59">
        <w:rPr>
          <w:rStyle w:val="libAieChar"/>
          <w:rFonts w:hint="cs"/>
          <w:rtl/>
        </w:rPr>
        <w:t>َ</w:t>
      </w:r>
      <w:r w:rsidRPr="00557F59">
        <w:rPr>
          <w:rStyle w:val="libAieChar"/>
          <w:rtl/>
        </w:rPr>
        <w:t xml:space="preserve"> لَهُ أ</w:t>
      </w:r>
      <w:r w:rsidRPr="00557F59">
        <w:rPr>
          <w:rStyle w:val="libAieChar"/>
          <w:rFonts w:hint="cs"/>
          <w:rtl/>
        </w:rPr>
        <w:t>َ</w:t>
      </w:r>
      <w:r w:rsidRPr="00557F59">
        <w:rPr>
          <w:rStyle w:val="libAieChar"/>
          <w:rtl/>
        </w:rPr>
        <w:t>باً ش</w:t>
      </w:r>
      <w:r w:rsidRPr="00557F59">
        <w:rPr>
          <w:rStyle w:val="libAieChar"/>
          <w:rFonts w:hint="cs"/>
          <w:rtl/>
        </w:rPr>
        <w:t>َ</w:t>
      </w:r>
      <w:r w:rsidRPr="00557F59">
        <w:rPr>
          <w:rStyle w:val="libAieChar"/>
          <w:rtl/>
        </w:rPr>
        <w:t>يخاً ك</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يراً ف</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 أ</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هُ </w:t>
      </w:r>
      <w:r w:rsidRPr="007D70E5">
        <w:rPr>
          <w:rStyle w:val="libAlaemChar"/>
          <w:rtl/>
        </w:rPr>
        <w:t>)</w:t>
      </w:r>
      <w:r w:rsidR="007D70E5">
        <w:rPr>
          <w:rtl/>
        </w:rPr>
        <w:t>،</w:t>
      </w:r>
      <w:r>
        <w:rPr>
          <w:rtl/>
        </w:rPr>
        <w:t xml:space="preserve"> إنّما قالوا هذا لما علموا أنّه استحقّه فسألوه أن يأخذ عنه بدلاً شفقة على والدهم</w:t>
      </w:r>
      <w:r w:rsidR="007D70E5">
        <w:rPr>
          <w:rtl/>
        </w:rPr>
        <w:t>،</w:t>
      </w:r>
      <w:r>
        <w:rPr>
          <w:rtl/>
        </w:rPr>
        <w:t xml:space="preserve"> ورقّقوا </w:t>
      </w:r>
      <w:r w:rsidRPr="00557F59">
        <w:rPr>
          <w:rStyle w:val="libFootnotenumChar"/>
          <w:rtl/>
        </w:rPr>
        <w:t>(2)</w:t>
      </w:r>
      <w:r>
        <w:rPr>
          <w:rtl/>
        </w:rPr>
        <w:t xml:space="preserve"> في القول على سبيل الاسترحام ومعناه كبيراً في السنّ ؛ وقيل</w:t>
      </w:r>
      <w:r w:rsidR="003050AD">
        <w:rPr>
          <w:rtl/>
        </w:rPr>
        <w:t>:</w:t>
      </w:r>
      <w:r>
        <w:rPr>
          <w:rtl/>
        </w:rPr>
        <w:t xml:space="preserve"> كبيراً في القدر</w:t>
      </w:r>
      <w:r w:rsidR="007D70E5">
        <w:rPr>
          <w:rtl/>
        </w:rPr>
        <w:t>،</w:t>
      </w:r>
      <w:r>
        <w:rPr>
          <w:rtl/>
        </w:rPr>
        <w:t xml:space="preserve"> فلا ينبغي ان يسترقّ ولده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اكَ م</w:t>
      </w:r>
      <w:r w:rsidRPr="00557F59">
        <w:rPr>
          <w:rStyle w:val="libAieChar"/>
          <w:rFonts w:hint="cs"/>
          <w:rtl/>
        </w:rPr>
        <w:t>ِ</w:t>
      </w:r>
      <w:r w:rsidRPr="00557F59">
        <w:rPr>
          <w:rStyle w:val="libAieChar"/>
          <w:rtl/>
        </w:rPr>
        <w:t>نَ الم</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فأجابهم يوسف</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اذَ اللهِ أن ن</w:t>
      </w:r>
      <w:r w:rsidRPr="00557F59">
        <w:rPr>
          <w:rStyle w:val="libAieChar"/>
          <w:rFonts w:hint="cs"/>
          <w:rtl/>
        </w:rPr>
        <w:t>َ</w:t>
      </w:r>
      <w:r w:rsidRPr="00557F59">
        <w:rPr>
          <w:rStyle w:val="libAieChar"/>
          <w:rtl/>
        </w:rPr>
        <w:t>أخ</w:t>
      </w:r>
      <w:r w:rsidRPr="00557F59">
        <w:rPr>
          <w:rStyle w:val="libAieChar"/>
          <w:rFonts w:hint="cs"/>
          <w:rtl/>
        </w:rPr>
        <w:t>ُ</w:t>
      </w:r>
      <w:r w:rsidRPr="00557F59">
        <w:rPr>
          <w:rStyle w:val="libAieChar"/>
          <w:rtl/>
        </w:rPr>
        <w:t xml:space="preserve">ذَ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اعَنَا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(4)</w:t>
      </w:r>
      <w:r>
        <w:rPr>
          <w:rtl/>
        </w:rPr>
        <w:t xml:space="preserve"> أي نأخذ البريء بجرم السقيم</w:t>
      </w:r>
      <w:r w:rsidR="007D70E5">
        <w:rPr>
          <w:rtl/>
        </w:rPr>
        <w:t>،</w:t>
      </w:r>
      <w:r>
        <w:rPr>
          <w:rtl/>
        </w:rPr>
        <w:t xml:space="preserve"> ولم يقل</w:t>
      </w:r>
      <w:r w:rsidR="003050AD">
        <w:rPr>
          <w:rtl/>
        </w:rPr>
        <w:t>:</w:t>
      </w:r>
      <w:r>
        <w:rPr>
          <w:rtl/>
        </w:rPr>
        <w:t xml:space="preserve"> « من سرق » تحرّزاً من الكذب</w:t>
      </w:r>
      <w:r w:rsidR="007D70E5">
        <w:rPr>
          <w:rtl/>
        </w:rPr>
        <w:t>،</w:t>
      </w:r>
      <w:r>
        <w:rPr>
          <w:rtl/>
        </w:rPr>
        <w:t xml:space="preserve"> فلمّا استيأسوا من يوسف أن يجيبهم إلى ما سألوه انفردوا عن الناس من غير أن يكون معهم من ليس منهم يتناجون فيما يفعلون في ذهابهم لأبيهم بغير أخيهم وهل يرجعون أو يقيمون. </w:t>
      </w:r>
    </w:p>
    <w:p w:rsidR="00557F59" w:rsidRDefault="00557F59" w:rsidP="00484E34">
      <w:pPr>
        <w:pStyle w:val="libNormal"/>
        <w:rPr>
          <w:rtl/>
        </w:rPr>
      </w:pPr>
      <w:r>
        <w:rPr>
          <w:rtl/>
        </w:rPr>
        <w:t>قال كبيرهم وهو روبيل</w:t>
      </w:r>
      <w:r w:rsidR="007D70E5">
        <w:rPr>
          <w:rtl/>
        </w:rPr>
        <w:t>،</w:t>
      </w:r>
      <w:r>
        <w:rPr>
          <w:rtl/>
        </w:rPr>
        <w:t xml:space="preserve"> وكان أسنّهم</w:t>
      </w:r>
      <w:r w:rsidR="007D70E5">
        <w:rPr>
          <w:rtl/>
        </w:rPr>
        <w:t>،</w:t>
      </w:r>
      <w:r>
        <w:rPr>
          <w:rtl/>
        </w:rPr>
        <w:t xml:space="preserve"> وكان ابن خالة يوسف</w:t>
      </w:r>
      <w:r w:rsidR="007D70E5">
        <w:rPr>
          <w:rtl/>
        </w:rPr>
        <w:t>،</w:t>
      </w:r>
      <w:r>
        <w:rPr>
          <w:rtl/>
        </w:rPr>
        <w:t xml:space="preserve"> وهو الذي نهى إخوته عن قتله</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وا أ</w:t>
      </w:r>
      <w:r w:rsidRPr="00557F59">
        <w:rPr>
          <w:rStyle w:val="libAieChar"/>
          <w:rFonts w:hint="cs"/>
          <w:rtl/>
        </w:rPr>
        <w:t>َ</w:t>
      </w:r>
      <w:r w:rsidRPr="00557F59">
        <w:rPr>
          <w:rStyle w:val="libAieChar"/>
          <w:rtl/>
        </w:rPr>
        <w:t>نّ</w:t>
      </w:r>
      <w:r w:rsidR="00484E34">
        <w:rPr>
          <w:rStyle w:val="libAieChar"/>
          <w:rtl/>
        </w:rPr>
        <w:t>َ</w:t>
      </w:r>
      <w:r w:rsidRPr="00557F59">
        <w:rPr>
          <w:rStyle w:val="libAieChar"/>
          <w:rtl/>
        </w:rPr>
        <w:t xml:space="preserve">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م ق</w:t>
      </w:r>
      <w:r w:rsidRPr="00557F59">
        <w:rPr>
          <w:rStyle w:val="libAieChar"/>
          <w:rFonts w:hint="cs"/>
          <w:rtl/>
        </w:rPr>
        <w:t>َ</w:t>
      </w:r>
      <w:r w:rsidRPr="00557F59">
        <w:rPr>
          <w:rStyle w:val="libAieChar"/>
          <w:rtl/>
        </w:rPr>
        <w:t>د 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وث</w:t>
      </w:r>
      <w:r w:rsidRPr="00557F59">
        <w:rPr>
          <w:rStyle w:val="libAieChar"/>
          <w:rFonts w:hint="cs"/>
          <w:rtl/>
        </w:rPr>
        <w:t>ِ</w:t>
      </w:r>
      <w:r w:rsidRPr="00557F59">
        <w:rPr>
          <w:rStyle w:val="libAieChar"/>
          <w:rtl/>
        </w:rPr>
        <w:t>قاً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اللهِ </w:t>
      </w:r>
      <w:r w:rsidRPr="007D70E5">
        <w:rPr>
          <w:rStyle w:val="libAlaemChar"/>
          <w:rtl/>
        </w:rPr>
        <w:t>)</w:t>
      </w:r>
      <w:r>
        <w:rPr>
          <w:rtl/>
        </w:rPr>
        <w:t xml:space="preserve"> فذكّرهم بذلك (</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نْ أبر</w:t>
      </w:r>
      <w:r w:rsidRPr="00557F59">
        <w:rPr>
          <w:rStyle w:val="libAieChar"/>
          <w:rFonts w:hint="cs"/>
          <w:rtl/>
        </w:rPr>
        <w:t>َ</w:t>
      </w:r>
      <w:r w:rsidRPr="00557F59">
        <w:rPr>
          <w:rStyle w:val="libAieChar"/>
          <w:rtl/>
        </w:rPr>
        <w:t>حَ الأ</w:t>
      </w:r>
      <w:r w:rsidRPr="00557F59">
        <w:rPr>
          <w:rStyle w:val="libAieChar"/>
          <w:rFonts w:hint="cs"/>
          <w:rtl/>
        </w:rPr>
        <w:t>َ</w:t>
      </w:r>
      <w:r w:rsidRPr="00557F59">
        <w:rPr>
          <w:rStyle w:val="libAieChar"/>
          <w:rtl/>
        </w:rPr>
        <w:t xml:space="preserve">رضَ </w:t>
      </w:r>
      <w:r w:rsidRPr="007D70E5">
        <w:rPr>
          <w:rStyle w:val="libAlaemChar"/>
          <w:rtl/>
        </w:rPr>
        <w:t>)</w:t>
      </w:r>
      <w:r>
        <w:rPr>
          <w:rtl/>
        </w:rPr>
        <w:t xml:space="preserve"> أي لا أزال بهذه الأرض</w:t>
      </w:r>
      <w:r w:rsidR="007D70E5">
        <w:rPr>
          <w:rtl/>
        </w:rPr>
        <w:t>،</w:t>
      </w:r>
      <w:r>
        <w:rPr>
          <w:rtl/>
        </w:rPr>
        <w:t xml:space="preserve"> ولا أزول عنها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77. </w:t>
      </w:r>
    </w:p>
    <w:p w:rsidR="00557F59" w:rsidRDefault="00557F59" w:rsidP="00557F59">
      <w:pPr>
        <w:pStyle w:val="libFootnote0"/>
        <w:rPr>
          <w:rtl/>
        </w:rPr>
      </w:pPr>
      <w:r>
        <w:rPr>
          <w:rtl/>
        </w:rPr>
        <w:t>2</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فرفّعوا.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78.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79. </w:t>
      </w:r>
    </w:p>
    <w:p w:rsidR="00557F59" w:rsidRDefault="00557F59" w:rsidP="00557F59">
      <w:pPr>
        <w:pStyle w:val="libNormal"/>
        <w:rPr>
          <w:rtl/>
        </w:rPr>
      </w:pPr>
      <w:r>
        <w:rPr>
          <w:rtl/>
        </w:rPr>
        <w:br w:type="page"/>
      </w:r>
    </w:p>
    <w:p w:rsidR="00557F59" w:rsidRDefault="00557F59" w:rsidP="00557F59">
      <w:pPr>
        <w:pStyle w:val="libNormal0"/>
        <w:rPr>
          <w:rtl/>
        </w:rPr>
      </w:pPr>
      <w:r w:rsidRPr="007D70E5">
        <w:rPr>
          <w:rStyle w:val="libAlaemChar"/>
          <w:rtl/>
        </w:rPr>
        <w:lastRenderedPageBreak/>
        <w:t>(</w:t>
      </w:r>
      <w:r w:rsidRPr="00557F59">
        <w:rPr>
          <w:rStyle w:val="libAieChar"/>
          <w:rtl/>
        </w:rPr>
        <w:t xml:space="preserve">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ي</w:t>
      </w:r>
      <w:r w:rsidRPr="00557F59">
        <w:rPr>
          <w:rStyle w:val="libAieChar"/>
          <w:rFonts w:hint="cs"/>
          <w:rtl/>
        </w:rPr>
        <w:t>َ</w:t>
      </w:r>
      <w:r w:rsidRPr="00557F59">
        <w:rPr>
          <w:rStyle w:val="libAieChar"/>
          <w:rtl/>
        </w:rPr>
        <w:t>أذَنَ ل</w:t>
      </w:r>
      <w:r w:rsidRPr="00557F59">
        <w:rPr>
          <w:rStyle w:val="libAieChar"/>
          <w:rFonts w:hint="cs"/>
          <w:rtl/>
        </w:rPr>
        <w:t>ِ</w:t>
      </w:r>
      <w:r w:rsidRPr="00557F59">
        <w:rPr>
          <w:rStyle w:val="libAieChar"/>
          <w:rtl/>
        </w:rPr>
        <w:t>ي أَب</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(1)</w:t>
      </w:r>
      <w:r>
        <w:rPr>
          <w:rtl/>
        </w:rPr>
        <w:t xml:space="preserve"> في البراح والرجوع أو الموت فيكون ذلك عذراً إليّ عند أبي. </w:t>
      </w:r>
      <w:r w:rsidRPr="00557F59">
        <w:rPr>
          <w:rStyle w:val="libFootnotenumChar"/>
          <w:rtl/>
        </w:rPr>
        <w:t>(2)</w:t>
      </w:r>
      <w:r>
        <w:rPr>
          <w:rtl/>
        </w:rPr>
        <w:t xml:space="preserve"> </w:t>
      </w:r>
    </w:p>
    <w:p w:rsidR="00557F59" w:rsidRDefault="00557F59" w:rsidP="00484E34">
      <w:pPr>
        <w:pStyle w:val="libNormal"/>
        <w:rPr>
          <w:rtl/>
        </w:rPr>
      </w:pPr>
      <w:r w:rsidRPr="007D70E5">
        <w:rPr>
          <w:rStyle w:val="libAlaemChar"/>
          <w:rtl/>
        </w:rPr>
        <w:t>(</w:t>
      </w:r>
      <w:r w:rsidRPr="00557F59">
        <w:rPr>
          <w:rStyle w:val="libAieChar"/>
          <w:rtl/>
        </w:rPr>
        <w:t xml:space="preserve"> ارج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وا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وا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ابن</w:t>
      </w:r>
      <w:r w:rsidRPr="00557F59">
        <w:rPr>
          <w:rStyle w:val="libAieChar"/>
          <w:rFonts w:hint="cs"/>
          <w:rtl/>
        </w:rPr>
        <w:t>َ</w:t>
      </w:r>
      <w:r w:rsidRPr="00557F59">
        <w:rPr>
          <w:rStyle w:val="libAieChar"/>
          <w:rtl/>
        </w:rPr>
        <w:t>كَ 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 وقيل</w:t>
      </w:r>
      <w:r w:rsidR="003050AD">
        <w:rPr>
          <w:rtl/>
        </w:rPr>
        <w:t>:</w:t>
      </w:r>
      <w:r>
        <w:rPr>
          <w:rtl/>
        </w:rPr>
        <w:t xml:space="preserve"> وما شهدنا أنّ السارق يسترقّ إلا بما علمنا انّ الحكم ذلك</w:t>
      </w:r>
      <w:r w:rsidR="007D70E5">
        <w:rPr>
          <w:rtl/>
        </w:rPr>
        <w:t>،</w:t>
      </w:r>
      <w:r>
        <w:rPr>
          <w:rtl/>
        </w:rPr>
        <w:t xml:space="preserve"> ولم نعلم أنّ ابنك سرق [ أم لا ] </w:t>
      </w:r>
      <w:r w:rsidRPr="00557F59">
        <w:rPr>
          <w:rStyle w:val="libFootnotenumChar"/>
          <w:rtl/>
        </w:rPr>
        <w:t>(3)</w:t>
      </w:r>
      <w:r>
        <w:rPr>
          <w:rtl/>
        </w:rPr>
        <w:t xml:space="preserve">؟ وإنّما قالوا ذلك الا لما قال لهم يعقوب </w:t>
      </w:r>
      <w:r w:rsidR="007D70E5" w:rsidRPr="007D70E5">
        <w:rPr>
          <w:rStyle w:val="libAlaemChar"/>
          <w:rFonts w:hint="cs"/>
          <w:rtl/>
        </w:rPr>
        <w:t>عليه‌السلام</w:t>
      </w:r>
      <w:r w:rsidR="003050AD">
        <w:rPr>
          <w:rtl/>
        </w:rPr>
        <w:t>:</w:t>
      </w:r>
      <w:r>
        <w:rPr>
          <w:rtl/>
        </w:rPr>
        <w:t xml:space="preserve"> وما يدري الملك انّ السارق يؤخذ بسرقته [ ويسترقّ ] </w:t>
      </w:r>
      <w:r w:rsidRPr="00557F59">
        <w:rPr>
          <w:rStyle w:val="libFootnotenumChar"/>
          <w:rtl/>
        </w:rPr>
        <w:t>(4)</w:t>
      </w:r>
      <w:r w:rsidR="007D70E5">
        <w:rPr>
          <w:rtl/>
        </w:rPr>
        <w:t>،</w:t>
      </w:r>
      <w:r>
        <w:rPr>
          <w:rtl/>
        </w:rPr>
        <w:t xml:space="preserve"> وإنّما علم ذلك بقولكم. </w:t>
      </w:r>
    </w:p>
    <w:p w:rsidR="00557F59" w:rsidRDefault="00557F59" w:rsidP="00484E34">
      <w:pPr>
        <w:pStyle w:val="libNormal"/>
        <w:rPr>
          <w:rtl/>
        </w:rPr>
      </w:pPr>
      <w:r>
        <w:rPr>
          <w:rtl/>
        </w:rPr>
        <w:t>فقالوا</w:t>
      </w:r>
      <w:r w:rsidR="003050AD">
        <w:rPr>
          <w:rtl/>
        </w:rPr>
        <w:t>:</w:t>
      </w:r>
      <w:r>
        <w:rPr>
          <w:rtl/>
        </w:rPr>
        <w:t xml:space="preserve"> ما شهدنا الا بما علمنا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لغ</w:t>
      </w:r>
      <w:r w:rsidRPr="00557F59">
        <w:rPr>
          <w:rStyle w:val="libAieChar"/>
          <w:rFonts w:hint="cs"/>
          <w:rtl/>
        </w:rPr>
        <w:t>َ</w:t>
      </w:r>
      <w:r w:rsidRPr="00557F59">
        <w:rPr>
          <w:rStyle w:val="libAieChar"/>
          <w:rtl/>
        </w:rPr>
        <w:t>يبِ ح</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sidR="007D70E5">
        <w:rPr>
          <w:rtl/>
        </w:rPr>
        <w:t>،</w:t>
      </w:r>
      <w:r>
        <w:rPr>
          <w:rtl/>
        </w:rPr>
        <w:t xml:space="preserve"> أي لا نعلم أسرق أم كذبوا عليه؟ وإنّما نعلم منه ما كان يحدث في حضورنا معه</w:t>
      </w:r>
      <w:r w:rsidR="007D70E5">
        <w:rPr>
          <w:rtl/>
        </w:rPr>
        <w:t>،</w:t>
      </w:r>
      <w:r>
        <w:rPr>
          <w:rtl/>
        </w:rPr>
        <w:t xml:space="preserve"> فإذا غاب لا نعلم ما يصنع </w:t>
      </w:r>
      <w:r w:rsidRPr="00557F59">
        <w:rPr>
          <w:rStyle w:val="libFootnotenumChar"/>
          <w:rtl/>
        </w:rPr>
        <w:t>(6)</w:t>
      </w:r>
      <w:r>
        <w:rPr>
          <w:rtl/>
        </w:rPr>
        <w:t xml:space="preserve"> </w:t>
      </w:r>
      <w:r w:rsidRPr="007D70E5">
        <w:rPr>
          <w:rStyle w:val="libAlaemChar"/>
          <w:rtl/>
        </w:rPr>
        <w:t>(</w:t>
      </w:r>
      <w:r w:rsidRPr="00557F59">
        <w:rPr>
          <w:rStyle w:val="libAieChar"/>
          <w:rtl/>
        </w:rPr>
        <w:t xml:space="preserve"> واسأ</w:t>
      </w:r>
      <w:r w:rsidRPr="00557F59">
        <w:rPr>
          <w:rStyle w:val="libAieChar"/>
          <w:rFonts w:hint="cs"/>
          <w:rtl/>
        </w:rPr>
        <w:t>َ</w:t>
      </w:r>
      <w:r w:rsidRPr="00557F59">
        <w:rPr>
          <w:rStyle w:val="libAieChar"/>
          <w:rtl/>
        </w:rPr>
        <w:t>لِ الق</w:t>
      </w:r>
      <w:r w:rsidRPr="00557F59">
        <w:rPr>
          <w:rStyle w:val="libAieChar"/>
          <w:rFonts w:hint="cs"/>
          <w:rtl/>
        </w:rPr>
        <w:t>َ</w:t>
      </w:r>
      <w:r w:rsidRPr="00557F59">
        <w:rPr>
          <w:rStyle w:val="libAieChar"/>
          <w:rtl/>
        </w:rPr>
        <w:t>ري</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أي أهل القرية</w:t>
      </w:r>
      <w:r w:rsidR="007D70E5">
        <w:rPr>
          <w:rtl/>
        </w:rPr>
        <w:t>،</w:t>
      </w:r>
      <w:r>
        <w:rPr>
          <w:rtl/>
        </w:rPr>
        <w:t xml:space="preserve"> واسأل أهل العير</w:t>
      </w:r>
      <w:r w:rsidR="007D70E5">
        <w:rPr>
          <w:rtl/>
        </w:rPr>
        <w:t>،</w:t>
      </w:r>
      <w:r>
        <w:rPr>
          <w:rtl/>
        </w:rPr>
        <w:t xml:space="preserve"> معناه</w:t>
      </w:r>
      <w:r w:rsidR="003050AD">
        <w:rPr>
          <w:rtl/>
        </w:rPr>
        <w:t>:</w:t>
      </w:r>
      <w:r>
        <w:rPr>
          <w:rtl/>
        </w:rPr>
        <w:t xml:space="preserve"> وسل من شئت من أهل مصر عن هذا الأمر</w:t>
      </w:r>
      <w:r w:rsidR="007D70E5">
        <w:rPr>
          <w:rtl/>
        </w:rPr>
        <w:t>،</w:t>
      </w:r>
      <w:r>
        <w:rPr>
          <w:rtl/>
        </w:rPr>
        <w:t xml:space="preserve"> فإنّ هذا أمر شائع فيهم يخبرك به من سألته</w:t>
      </w:r>
      <w:r w:rsidR="007D70E5">
        <w:rPr>
          <w:rtl/>
        </w:rPr>
        <w:t>،</w:t>
      </w:r>
      <w:r>
        <w:rPr>
          <w:rtl/>
        </w:rPr>
        <w:t xml:space="preserve"> وكان معهم جماعة من أهل مصر صاروا إلى الناحية التي كان فيها يعقوب</w:t>
      </w:r>
      <w:r w:rsidR="007D70E5">
        <w:rPr>
          <w:rtl/>
        </w:rPr>
        <w:t>،</w:t>
      </w:r>
      <w:r>
        <w:rPr>
          <w:rtl/>
        </w:rPr>
        <w:t xml:space="preserve"> واسأل العير </w:t>
      </w:r>
      <w:r w:rsidRPr="007D70E5">
        <w:rPr>
          <w:rStyle w:val="libAlaemChar"/>
          <w:rtl/>
        </w:rPr>
        <w:t>(</w:t>
      </w:r>
      <w:r w:rsidRPr="00557F59">
        <w:rPr>
          <w:rStyle w:val="libAieChar"/>
          <w:rtl/>
        </w:rPr>
        <w:t xml:space="preserve"> ال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قب</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(7)</w:t>
      </w:r>
      <w:r>
        <w:rPr>
          <w:rtl/>
        </w:rPr>
        <w:t xml:space="preserve"> أي القافلة التي أقبلنا فيها</w:t>
      </w:r>
      <w:r w:rsidR="007D70E5">
        <w:rPr>
          <w:rtl/>
        </w:rPr>
        <w:t>،</w:t>
      </w:r>
      <w:r>
        <w:rPr>
          <w:rtl/>
        </w:rPr>
        <w:t xml:space="preserve"> وكانت القافلة من أرض كنعان</w:t>
      </w:r>
      <w:r w:rsidR="007D70E5">
        <w:rPr>
          <w:rtl/>
        </w:rPr>
        <w:t>،</w:t>
      </w:r>
      <w:r>
        <w:rPr>
          <w:rtl/>
        </w:rPr>
        <w:t xml:space="preserve"> وكانوا يمتارون في مصر</w:t>
      </w:r>
      <w:r w:rsidR="007D70E5">
        <w:rPr>
          <w:rtl/>
        </w:rPr>
        <w:t>،</w:t>
      </w:r>
      <w:r>
        <w:rPr>
          <w:rtl/>
        </w:rPr>
        <w:t xml:space="preserve"> وإنّما قالوا ذلك لأنّهم كانوا متّهمين عند يعقوب</w:t>
      </w:r>
      <w:r w:rsidR="007D70E5">
        <w:rPr>
          <w:rtl/>
        </w:rPr>
        <w:t>،</w:t>
      </w:r>
      <w:r>
        <w:rPr>
          <w:rtl/>
        </w:rPr>
        <w:t xml:space="preserve"> فقال لهم يعقوب</w:t>
      </w:r>
      <w:r w:rsidR="003050AD">
        <w:rPr>
          <w:rtl/>
        </w:rPr>
        <w:t>:</w:t>
      </w:r>
      <w:r>
        <w:rPr>
          <w:rtl/>
        </w:rPr>
        <w:t xml:space="preserve"> ما عندي ان الأمر كما تقولونه</w:t>
      </w:r>
      <w:r w:rsidR="007D70E5">
        <w:rPr>
          <w:rtl/>
        </w:rPr>
        <w:t>،</w:t>
      </w:r>
      <w:r>
        <w:rPr>
          <w:rtl/>
        </w:rPr>
        <w:t xml:space="preserve">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ل س</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ت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أ</w:t>
      </w:r>
      <w:r w:rsidRPr="00557F59">
        <w:rPr>
          <w:rStyle w:val="libAieChar"/>
          <w:rFonts w:hint="cs"/>
          <w:rtl/>
        </w:rPr>
        <w:t>َ</w:t>
      </w:r>
      <w:r w:rsidRPr="00557F59">
        <w:rPr>
          <w:rStyle w:val="libAieChar"/>
          <w:rtl/>
        </w:rPr>
        <w:t>نف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أ</w:t>
      </w:r>
      <w:r w:rsidRPr="00557F59">
        <w:rPr>
          <w:rStyle w:val="libAieChar"/>
          <w:rFonts w:hint="cs"/>
          <w:rtl/>
        </w:rPr>
        <w:t>َ</w:t>
      </w:r>
      <w:r w:rsidRPr="00557F59">
        <w:rPr>
          <w:rStyle w:val="libAieChar"/>
          <w:rtl/>
        </w:rPr>
        <w:t>مراً ف</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برٌ ج</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يلٌ </w:t>
      </w:r>
      <w:r w:rsidRPr="007D70E5">
        <w:rPr>
          <w:rStyle w:val="libAlaemChar"/>
          <w:rtl/>
        </w:rPr>
        <w:t>)</w:t>
      </w:r>
      <w:r>
        <w:rPr>
          <w:rtl/>
        </w:rPr>
        <w:t xml:space="preserve"> أي سأبر صبراً جميلاً </w:t>
      </w:r>
      <w:r w:rsidRPr="007D70E5">
        <w:rPr>
          <w:rStyle w:val="libAlaemChar"/>
          <w:rtl/>
        </w:rPr>
        <w:t>(</w:t>
      </w:r>
      <w:r w:rsidRPr="00557F59">
        <w:rPr>
          <w:rStyle w:val="libAieChar"/>
          <w:rtl/>
        </w:rPr>
        <w:t xml:space="preserve"> ع</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ى اللهُ أ</w:t>
      </w:r>
      <w:r w:rsidRPr="00557F59">
        <w:rPr>
          <w:rStyle w:val="libAieChar"/>
          <w:rFonts w:hint="cs"/>
          <w:rtl/>
        </w:rPr>
        <w:t>َ</w:t>
      </w:r>
      <w:r w:rsidRPr="00557F59">
        <w:rPr>
          <w:rStyle w:val="libAieChar"/>
          <w:rtl/>
        </w:rPr>
        <w:t>ن يأت</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يعاً </w:t>
      </w:r>
      <w:r w:rsidRPr="007D70E5">
        <w:rPr>
          <w:rStyle w:val="libAlaemChar"/>
          <w:rtl/>
        </w:rPr>
        <w:t>)</w:t>
      </w:r>
      <w:r>
        <w:rPr>
          <w:rtl/>
        </w:rPr>
        <w:t xml:space="preserve"> أي بيوسف وابن يامين وروبيل أو شمعون [ أو لاوي أو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80. </w:t>
      </w:r>
    </w:p>
    <w:p w:rsidR="00557F59" w:rsidRDefault="00557F59" w:rsidP="00557F59">
      <w:pPr>
        <w:pStyle w:val="libFootnote0"/>
        <w:rPr>
          <w:rtl/>
        </w:rPr>
      </w:pPr>
      <w:r>
        <w:rPr>
          <w:rtl/>
        </w:rPr>
        <w:t>2</w:t>
      </w:r>
      <w:r w:rsidR="007D70E5">
        <w:rPr>
          <w:rtl/>
        </w:rPr>
        <w:t xml:space="preserve"> - </w:t>
      </w:r>
      <w:r>
        <w:rPr>
          <w:rtl/>
        </w:rPr>
        <w:t>مجمع اليان</w:t>
      </w:r>
      <w:r w:rsidR="003050AD">
        <w:rPr>
          <w:rtl/>
        </w:rPr>
        <w:t>:</w:t>
      </w:r>
      <w:r>
        <w:rPr>
          <w:rtl/>
        </w:rPr>
        <w:t xml:space="preserve"> 3 / 254</w:t>
      </w:r>
      <w:r w:rsidR="007D70E5">
        <w:rPr>
          <w:rtl/>
        </w:rPr>
        <w:t xml:space="preserve"> - </w:t>
      </w:r>
      <w:r>
        <w:rPr>
          <w:rtl/>
        </w:rPr>
        <w:t xml:space="preserve">255. </w:t>
      </w:r>
    </w:p>
    <w:p w:rsidR="00557F59" w:rsidRDefault="00557F59" w:rsidP="00557F59">
      <w:pPr>
        <w:pStyle w:val="libFootnote0"/>
        <w:rPr>
          <w:rtl/>
        </w:rPr>
      </w:pPr>
      <w:r>
        <w:rPr>
          <w:rtl/>
        </w:rPr>
        <w:t>3 و 4</w:t>
      </w:r>
      <w:r w:rsidR="007D70E5">
        <w:rPr>
          <w:rtl/>
        </w:rPr>
        <w:t xml:space="preserve"> - </w:t>
      </w:r>
      <w:r>
        <w:rPr>
          <w:rtl/>
        </w:rPr>
        <w:t xml:space="preserve">من المجمع.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81. </w:t>
      </w:r>
    </w:p>
    <w:p w:rsidR="00557F59" w:rsidRDefault="00557F59" w:rsidP="00557F59">
      <w:pPr>
        <w:pStyle w:val="libFootnote0"/>
        <w:rPr>
          <w:rtl/>
        </w:rPr>
      </w:pPr>
      <w:r>
        <w:rPr>
          <w:rtl/>
        </w:rPr>
        <w:t>6</w:t>
      </w:r>
      <w:r w:rsidR="007D70E5">
        <w:rPr>
          <w:rtl/>
        </w:rPr>
        <w:t xml:space="preserve"> - </w:t>
      </w:r>
      <w:r>
        <w:rPr>
          <w:rtl/>
        </w:rPr>
        <w:t>يعنون انّه سرق ليلاً وهم نيام</w:t>
      </w:r>
      <w:r w:rsidR="007D70E5">
        <w:rPr>
          <w:rtl/>
        </w:rPr>
        <w:t>،</w:t>
      </w:r>
      <w:r>
        <w:rPr>
          <w:rtl/>
        </w:rPr>
        <w:t xml:space="preserve"> والغيب هو الليل. </w:t>
      </w:r>
    </w:p>
    <w:p w:rsidR="00557F59" w:rsidRDefault="00557F59" w:rsidP="00557F59">
      <w:pPr>
        <w:pStyle w:val="libFootnote0"/>
        <w:rPr>
          <w:rtl/>
        </w:rPr>
      </w:pPr>
      <w:r>
        <w:rPr>
          <w:rtl/>
        </w:rPr>
        <w:t>7</w:t>
      </w:r>
      <w:r w:rsidR="007D70E5">
        <w:rPr>
          <w:rtl/>
        </w:rPr>
        <w:t xml:space="preserve"> - </w:t>
      </w:r>
      <w:r>
        <w:rPr>
          <w:rtl/>
        </w:rPr>
        <w:t>سورة يوسف</w:t>
      </w:r>
      <w:r w:rsidR="003050AD">
        <w:rPr>
          <w:rtl/>
        </w:rPr>
        <w:t>:</w:t>
      </w:r>
      <w:r>
        <w:rPr>
          <w:rtl/>
        </w:rPr>
        <w:t xml:space="preserve"> 82.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يهوذا ] </w:t>
      </w:r>
      <w:r w:rsidRPr="00557F59">
        <w:rPr>
          <w:rStyle w:val="libFootnotenumChar"/>
          <w:rtl/>
        </w:rPr>
        <w:t>(1)</w:t>
      </w:r>
      <w:r>
        <w:rPr>
          <w:rtl/>
        </w:rPr>
        <w:t xml:space="preserve"> </w:t>
      </w:r>
      <w:r w:rsidRPr="007D70E5">
        <w:rPr>
          <w:rStyle w:val="libAlaemChar"/>
          <w:rtl/>
        </w:rPr>
        <w:t>(</w:t>
      </w:r>
      <w:r w:rsidRPr="00557F59">
        <w:rPr>
          <w:rStyle w:val="libAieChar"/>
          <w:rtl/>
        </w:rPr>
        <w:t xml:space="preserve">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هُوَ الع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يمُ الح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(2)</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ى</w:t>
      </w:r>
      <w:r w:rsidR="007D70E5">
        <w:rPr>
          <w:rtl/>
        </w:rPr>
        <w:t xml:space="preserve"> - </w:t>
      </w:r>
      <w:r>
        <w:rPr>
          <w:rtl/>
        </w:rPr>
        <w:t>يعقوب</w:t>
      </w:r>
      <w:r w:rsidR="007D70E5">
        <w:rPr>
          <w:rtl/>
        </w:rPr>
        <w:t xml:space="preserve"> - </w:t>
      </w:r>
      <w:r w:rsidRPr="00557F59">
        <w:rPr>
          <w:rStyle w:val="libAieChar"/>
          <w:rtl/>
        </w:rPr>
        <w:t>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لشدّة الحزن لما بلغه خبر [ حبس ] </w:t>
      </w:r>
      <w:r w:rsidRPr="00557F59">
        <w:rPr>
          <w:rStyle w:val="libFootnotenumChar"/>
          <w:rtl/>
        </w:rPr>
        <w:t>(2)</w:t>
      </w:r>
      <w:r>
        <w:rPr>
          <w:rtl/>
        </w:rPr>
        <w:t xml:space="preserve"> ابن يامين</w:t>
      </w:r>
      <w:r w:rsidR="007D70E5">
        <w:rPr>
          <w:rtl/>
        </w:rPr>
        <w:t>،</w:t>
      </w:r>
      <w:r>
        <w:rPr>
          <w:rtl/>
        </w:rPr>
        <w:t xml:space="preserve"> وهاج ذلك وجده بيوسف لانّه كان يتسلّى به</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ى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فَ </w:t>
      </w:r>
      <w:r w:rsidRPr="007D70E5">
        <w:rPr>
          <w:rStyle w:val="libAlaemChar"/>
          <w:rtl/>
        </w:rPr>
        <w:t>)</w:t>
      </w:r>
      <w:r>
        <w:rPr>
          <w:rtl/>
        </w:rPr>
        <w:t xml:space="preserve"> أي واطول حزني على يوسف. </w:t>
      </w:r>
    </w:p>
    <w:p w:rsidR="00557F59" w:rsidRDefault="00557F59" w:rsidP="00484E34">
      <w:pPr>
        <w:pStyle w:val="libNormal"/>
        <w:rPr>
          <w:rtl/>
        </w:rPr>
      </w:pPr>
      <w:r>
        <w:rPr>
          <w:rtl/>
        </w:rPr>
        <w:t xml:space="preserve">عن سعيد بن جبير [ أنّه قال ] </w:t>
      </w:r>
      <w:r w:rsidRPr="00557F59">
        <w:rPr>
          <w:rStyle w:val="libFootnotenumChar"/>
          <w:rtl/>
        </w:rPr>
        <w:t>(4)</w:t>
      </w:r>
      <w:r w:rsidR="003050AD">
        <w:rPr>
          <w:rtl/>
        </w:rPr>
        <w:t>:</w:t>
      </w:r>
      <w:r>
        <w:rPr>
          <w:rtl/>
        </w:rPr>
        <w:t xml:space="preserve"> لقد اُعطيت هذه الاُمّة عند المصيبة ما لم يعط الأنبياء قبلهم إنّا لله وإنّا إليه راجعون</w:t>
      </w:r>
      <w:r w:rsidR="007D70E5">
        <w:rPr>
          <w:rtl/>
        </w:rPr>
        <w:t>،</w:t>
      </w:r>
      <w:r>
        <w:rPr>
          <w:rtl/>
        </w:rPr>
        <w:t xml:space="preserve"> ولو اُعطيها الأنبياء لاُعطيها يعقوب</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ابي</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ت ع</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الح</w:t>
      </w:r>
      <w:r w:rsidRPr="00557F59">
        <w:rPr>
          <w:rStyle w:val="libAieChar"/>
          <w:rFonts w:hint="cs"/>
          <w:rtl/>
        </w:rPr>
        <w:t>ُ</w:t>
      </w:r>
      <w:r w:rsidRPr="00557F59">
        <w:rPr>
          <w:rStyle w:val="libAieChar"/>
          <w:rtl/>
        </w:rPr>
        <w:t>زن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والبكاء. </w:t>
      </w:r>
    </w:p>
    <w:p w:rsidR="00557F59" w:rsidRDefault="00557F59" w:rsidP="00484E34">
      <w:pPr>
        <w:pStyle w:val="libNormal"/>
        <w:rPr>
          <w:rtl/>
        </w:rPr>
      </w:pPr>
      <w:r>
        <w:rPr>
          <w:rtl/>
        </w:rPr>
        <w:t xml:space="preserve">وسئل الصادق </w:t>
      </w:r>
      <w:r w:rsidR="007D70E5" w:rsidRPr="007D70E5">
        <w:rPr>
          <w:rStyle w:val="libAlaemChar"/>
          <w:rFonts w:hint="cs"/>
          <w:rtl/>
        </w:rPr>
        <w:t>عليه‌السلام</w:t>
      </w:r>
      <w:r w:rsidR="003050AD">
        <w:rPr>
          <w:rtl/>
        </w:rPr>
        <w:t>:</w:t>
      </w:r>
      <w:r>
        <w:rPr>
          <w:rtl/>
        </w:rPr>
        <w:t xml:space="preserve"> ما بلغ من حزن يعقوب </w:t>
      </w:r>
      <w:r w:rsidRPr="00557F59">
        <w:rPr>
          <w:rStyle w:val="libFootnotenumChar"/>
          <w:rtl/>
        </w:rPr>
        <w:t>(5)</w:t>
      </w:r>
      <w:r>
        <w:rPr>
          <w:rtl/>
        </w:rPr>
        <w:t xml:space="preserve"> على يوسف؟ </w:t>
      </w:r>
    </w:p>
    <w:p w:rsidR="00557F59" w:rsidRDefault="00557F59" w:rsidP="00484E34">
      <w:pPr>
        <w:pStyle w:val="libNormal"/>
        <w:rPr>
          <w:rtl/>
        </w:rPr>
      </w:pPr>
      <w:r>
        <w:rPr>
          <w:rtl/>
        </w:rPr>
        <w:t>قال</w:t>
      </w:r>
      <w:r w:rsidR="003050AD">
        <w:rPr>
          <w:rtl/>
        </w:rPr>
        <w:t>:</w:t>
      </w:r>
      <w:r>
        <w:rPr>
          <w:rtl/>
        </w:rPr>
        <w:t xml:space="preserve"> حزن سبعين حرى ثكلى ؛ وقيل</w:t>
      </w:r>
      <w:r w:rsidR="003050AD">
        <w:rPr>
          <w:rtl/>
        </w:rPr>
        <w:t>:</w:t>
      </w:r>
      <w:r>
        <w:rPr>
          <w:rtl/>
        </w:rPr>
        <w:t xml:space="preserve"> إنّه عمي ستّ سنين</w:t>
      </w:r>
      <w:r w:rsidR="007D70E5">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ك</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(6)</w:t>
      </w:r>
      <w:r>
        <w:rPr>
          <w:rtl/>
        </w:rPr>
        <w:t xml:space="preserve"> وهو المملوء من الهمّ والحزن</w:t>
      </w:r>
      <w:r w:rsidR="007D70E5">
        <w:rPr>
          <w:rtl/>
        </w:rPr>
        <w:t>،</w:t>
      </w:r>
      <w:r>
        <w:rPr>
          <w:rtl/>
        </w:rPr>
        <w:t xml:space="preserve"> الممسك للغيض لا يشكوه إلى أهل زمانه</w:t>
      </w:r>
      <w:r w:rsidR="007D70E5">
        <w:rPr>
          <w:rtl/>
        </w:rPr>
        <w:t>،</w:t>
      </w:r>
      <w:r>
        <w:rPr>
          <w:rtl/>
        </w:rPr>
        <w:t xml:space="preserve"> ولا يظهره بلسانه</w:t>
      </w:r>
      <w:r w:rsidR="007D70E5">
        <w:rPr>
          <w:rtl/>
        </w:rPr>
        <w:t>،</w:t>
      </w:r>
      <w:r>
        <w:rPr>
          <w:rtl/>
        </w:rPr>
        <w:t xml:space="preserve"> ولذلك لقّب موسى بن جعفر </w:t>
      </w:r>
      <w:r w:rsidR="007D70E5" w:rsidRPr="007D70E5">
        <w:rPr>
          <w:rStyle w:val="libAlaemChar"/>
          <w:rFonts w:hint="cs"/>
          <w:rtl/>
        </w:rPr>
        <w:t>عليهما‌السلام</w:t>
      </w:r>
      <w:r>
        <w:rPr>
          <w:rtl/>
        </w:rPr>
        <w:t xml:space="preserve"> بالكاظم لكثره ما كان يتجرّع من الغيظ والغمّ طول أيّام خلافته لأبيه في ذات الله تعالى. </w:t>
      </w:r>
    </w:p>
    <w:p w:rsidR="00557F59" w:rsidRDefault="00557F59" w:rsidP="00484E34">
      <w:pPr>
        <w:pStyle w:val="libNormal"/>
        <w:rPr>
          <w:rtl/>
        </w:rPr>
      </w:pP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w:t>
      </w:r>
      <w:r w:rsidR="007D70E5">
        <w:rPr>
          <w:rtl/>
        </w:rPr>
        <w:t xml:space="preserve"> - </w:t>
      </w:r>
      <w:r>
        <w:rPr>
          <w:rtl/>
        </w:rPr>
        <w:t>أي قال إخوة يوسف لأبيهم</w:t>
      </w:r>
      <w:r w:rsidR="003050AD">
        <w:rPr>
          <w:rtl/>
        </w:rPr>
        <w:t>:</w:t>
      </w:r>
      <w:r w:rsidR="007D70E5">
        <w:rPr>
          <w:rtl/>
        </w:rPr>
        <w:t xml:space="preserve"> - </w:t>
      </w:r>
      <w:r w:rsidRPr="00557F59">
        <w:rPr>
          <w:rStyle w:val="libAieChar"/>
          <w:rtl/>
        </w:rPr>
        <w:t>ت</w:t>
      </w:r>
      <w:r w:rsidRPr="00557F59">
        <w:rPr>
          <w:rStyle w:val="libAieChar"/>
          <w:rFonts w:hint="cs"/>
          <w:rtl/>
        </w:rPr>
        <w:t>َ</w:t>
      </w:r>
      <w:r w:rsidRPr="00557F59">
        <w:rPr>
          <w:rStyle w:val="libAieChar"/>
          <w:rtl/>
        </w:rPr>
        <w:t>الله</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فت</w:t>
      </w:r>
      <w:r w:rsidRPr="00557F59">
        <w:rPr>
          <w:rStyle w:val="libAieChar"/>
          <w:rFonts w:hint="cs"/>
          <w:rtl/>
        </w:rPr>
        <w:t>َ</w:t>
      </w:r>
      <w:r w:rsidRPr="00557F59">
        <w:rPr>
          <w:rStyle w:val="libAieChar"/>
          <w:rtl/>
        </w:rPr>
        <w:t>ؤُا ت</w:t>
      </w:r>
      <w:r w:rsidRPr="00557F59">
        <w:rPr>
          <w:rStyle w:val="libAieChar"/>
          <w:rFonts w:hint="cs"/>
          <w:rtl/>
        </w:rPr>
        <w:t>َ</w:t>
      </w:r>
      <w:r w:rsidRPr="00557F59">
        <w:rPr>
          <w:rStyle w:val="libAieChar"/>
          <w:rtl/>
        </w:rPr>
        <w:t>ذك</w:t>
      </w:r>
      <w:r w:rsidRPr="00557F59">
        <w:rPr>
          <w:rStyle w:val="libAieChar"/>
          <w:rFonts w:hint="cs"/>
          <w:rtl/>
        </w:rPr>
        <w:t>ُ</w:t>
      </w:r>
      <w:r w:rsidRPr="00557F59">
        <w:rPr>
          <w:rStyle w:val="libAieChar"/>
          <w:rtl/>
        </w:rPr>
        <w:t>رُ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ونَ حَرَضاً </w:t>
      </w:r>
      <w:r w:rsidRPr="007D70E5">
        <w:rPr>
          <w:rStyle w:val="libAlaemChar"/>
          <w:rtl/>
        </w:rPr>
        <w:t>)</w:t>
      </w:r>
      <w:r>
        <w:rPr>
          <w:rtl/>
        </w:rPr>
        <w:t xml:space="preserve"> </w:t>
      </w:r>
      <w:r w:rsidRPr="00557F59">
        <w:rPr>
          <w:rStyle w:val="libFootnotenumChar"/>
          <w:rtl/>
        </w:rPr>
        <w:t>(7)</w:t>
      </w:r>
      <w:r>
        <w:rPr>
          <w:rtl/>
        </w:rPr>
        <w:t xml:space="preserve"> أي هالكاً دنفاً</w:t>
      </w:r>
      <w:r w:rsidR="007D70E5">
        <w:rPr>
          <w:rtl/>
        </w:rPr>
        <w:t>،</w:t>
      </w:r>
      <w:r>
        <w:rPr>
          <w:rtl/>
        </w:rPr>
        <w:t xml:space="preserve"> فاسد العقل</w:t>
      </w:r>
      <w:r w:rsidR="007D70E5">
        <w:rPr>
          <w:rtl/>
        </w:rPr>
        <w:t>،</w:t>
      </w:r>
      <w:r>
        <w:rPr>
          <w:rtl/>
        </w:rPr>
        <w:t xml:space="preserve"> قريباً من الموت ؛ وقيل</w:t>
      </w:r>
      <w:r w:rsidR="003050AD">
        <w:rPr>
          <w:rtl/>
        </w:rPr>
        <w:t>:</w:t>
      </w:r>
      <w:r>
        <w:rPr>
          <w:rtl/>
        </w:rPr>
        <w:t xml:space="preserve"> إنّهم قالوا ذلك تبرّماً ببكائه إذ تنغّص عيشهم </w:t>
      </w:r>
      <w:r w:rsidRPr="00557F59">
        <w:rPr>
          <w:rStyle w:val="libFootnotenumChar"/>
          <w:rtl/>
        </w:rPr>
        <w:t>(8)</w:t>
      </w:r>
      <w:r>
        <w:rPr>
          <w:rtl/>
        </w:rPr>
        <w:t xml:space="preserve"> بذلك </w:t>
      </w:r>
      <w:r w:rsidRPr="007D70E5">
        <w:rPr>
          <w:rStyle w:val="libAlaemChar"/>
          <w:rtl/>
        </w:rPr>
        <w:t>(</w:t>
      </w:r>
      <w:r w:rsidRPr="00557F59">
        <w:rPr>
          <w:rStyle w:val="libAieChar"/>
          <w:rtl/>
        </w:rPr>
        <w:t xml:space="preserve"> قَالَ</w:t>
      </w:r>
      <w:r w:rsidR="007D70E5">
        <w:rPr>
          <w:rtl/>
        </w:rPr>
        <w:t xml:space="preserve"> - </w:t>
      </w:r>
      <w:r>
        <w:rPr>
          <w:rtl/>
        </w:rPr>
        <w:t>يعقوب في جوابهم</w:t>
      </w:r>
      <w:r w:rsidR="003050AD">
        <w:rPr>
          <w:rtl/>
        </w:rPr>
        <w:t>:</w:t>
      </w:r>
      <w:r w:rsidR="007D70E5">
        <w:rPr>
          <w:rtl/>
        </w:rPr>
        <w:t xml:space="preserve"> - </w:t>
      </w:r>
      <w:r w:rsidRPr="00557F59">
        <w:rPr>
          <w:rStyle w:val="libAieChar"/>
          <w:rtl/>
        </w:rPr>
        <w:t>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شك</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ثّ</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زن</w:t>
      </w:r>
      <w:r w:rsidRPr="00557F59">
        <w:rPr>
          <w:rStyle w:val="libAieChar"/>
          <w:rFonts w:hint="cs"/>
          <w:rtl/>
        </w:rPr>
        <w:t>ِ</w:t>
      </w:r>
      <w:r w:rsidRPr="00557F59">
        <w:rPr>
          <w:rStyle w:val="libAieChar"/>
          <w:rtl/>
        </w:rPr>
        <w:t>ي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الله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p>
    <w:p w:rsidR="00557F59" w:rsidRDefault="00557F59" w:rsidP="00484E34">
      <w:pPr>
        <w:pStyle w:val="libNormal"/>
        <w:rPr>
          <w:rtl/>
        </w:rPr>
      </w:pPr>
      <w:r>
        <w:rPr>
          <w:rtl/>
        </w:rPr>
        <w:t xml:space="preserve">وروي عن النبي </w:t>
      </w:r>
      <w:r w:rsidR="007D70E5" w:rsidRPr="007D70E5">
        <w:rPr>
          <w:rStyle w:val="libAlaemChar"/>
          <w:rFonts w:hint="cs"/>
          <w:rtl/>
        </w:rPr>
        <w:t>صلى‌الله‌عليه‌وآله</w:t>
      </w:r>
      <w:r>
        <w:rPr>
          <w:rtl/>
        </w:rPr>
        <w:t xml:space="preserve"> أن جبرئيل أتى يعقوب فقال</w:t>
      </w:r>
      <w:r w:rsidR="003050AD">
        <w:rPr>
          <w:rtl/>
        </w:rPr>
        <w:t>:</w:t>
      </w:r>
      <w:r>
        <w:rPr>
          <w:rtl/>
        </w:rPr>
        <w:t xml:space="preserve"> يا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3 و 4</w:t>
      </w:r>
      <w:r w:rsidR="007D70E5">
        <w:rPr>
          <w:rtl/>
        </w:rPr>
        <w:t xml:space="preserve"> - </w:t>
      </w:r>
      <w:r>
        <w:rPr>
          <w:rtl/>
        </w:rPr>
        <w:t xml:space="preserve">من المجمع.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83. </w:t>
      </w:r>
    </w:p>
    <w:p w:rsidR="00557F59" w:rsidRDefault="00557F59" w:rsidP="00557F59">
      <w:pPr>
        <w:pStyle w:val="libFootnote0"/>
        <w:rPr>
          <w:rtl/>
        </w:rPr>
      </w:pPr>
      <w:r>
        <w:rPr>
          <w:rtl/>
        </w:rPr>
        <w:t>5</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ما يبلغ حزن يعقوب. </w:t>
      </w:r>
    </w:p>
    <w:p w:rsidR="00557F59" w:rsidRDefault="00557F59" w:rsidP="00557F59">
      <w:pPr>
        <w:pStyle w:val="libFootnote0"/>
        <w:rPr>
          <w:rtl/>
        </w:rPr>
      </w:pPr>
      <w:r>
        <w:rPr>
          <w:rtl/>
        </w:rPr>
        <w:t>6</w:t>
      </w:r>
      <w:r w:rsidR="007D70E5">
        <w:rPr>
          <w:rtl/>
        </w:rPr>
        <w:t xml:space="preserve"> - </w:t>
      </w:r>
      <w:r>
        <w:rPr>
          <w:rtl/>
        </w:rPr>
        <w:t>سورة يوسف</w:t>
      </w:r>
      <w:r w:rsidR="003050AD">
        <w:rPr>
          <w:rtl/>
        </w:rPr>
        <w:t>:</w:t>
      </w:r>
      <w:r>
        <w:rPr>
          <w:rtl/>
        </w:rPr>
        <w:t xml:space="preserve"> 84. </w:t>
      </w:r>
    </w:p>
    <w:p w:rsidR="00557F59" w:rsidRDefault="00557F59" w:rsidP="00557F59">
      <w:pPr>
        <w:pStyle w:val="libFootnote0"/>
        <w:rPr>
          <w:rtl/>
        </w:rPr>
      </w:pPr>
      <w:r>
        <w:rPr>
          <w:rtl/>
        </w:rPr>
        <w:t>7</w:t>
      </w:r>
      <w:r w:rsidR="007D70E5">
        <w:rPr>
          <w:rtl/>
        </w:rPr>
        <w:t xml:space="preserve"> - </w:t>
      </w:r>
      <w:r>
        <w:rPr>
          <w:rtl/>
        </w:rPr>
        <w:t>سورة يوسف</w:t>
      </w:r>
      <w:r w:rsidR="003050AD">
        <w:rPr>
          <w:rtl/>
        </w:rPr>
        <w:t>:</w:t>
      </w:r>
      <w:r>
        <w:rPr>
          <w:rtl/>
        </w:rPr>
        <w:t xml:space="preserve"> 85. </w:t>
      </w:r>
    </w:p>
    <w:p w:rsidR="00557F59" w:rsidRDefault="00557F59" w:rsidP="00557F59">
      <w:pPr>
        <w:pStyle w:val="libFootnote0"/>
        <w:rPr>
          <w:rtl/>
        </w:rPr>
      </w:pPr>
      <w:r>
        <w:rPr>
          <w:rtl/>
        </w:rPr>
        <w:t>8</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عليهم</w:t>
      </w:r>
      <w:r w:rsidR="007D70E5">
        <w:rPr>
          <w:rtl/>
        </w:rPr>
        <w:t xml:space="preserve"> - </w:t>
      </w:r>
      <w:r>
        <w:rPr>
          <w:rtl/>
        </w:rPr>
        <w:t>وهو تصحيف</w:t>
      </w:r>
      <w:r w:rsidR="007D70E5">
        <w:rPr>
          <w:rtl/>
        </w:rPr>
        <w:t xml:space="preserve">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يعقوب</w:t>
      </w:r>
      <w:r w:rsidR="007D70E5">
        <w:rPr>
          <w:rtl/>
        </w:rPr>
        <w:t>،</w:t>
      </w:r>
      <w:r>
        <w:rPr>
          <w:rtl/>
        </w:rPr>
        <w:t xml:space="preserve"> إنّ الله يقرئك السلام ويقول</w:t>
      </w:r>
      <w:r w:rsidR="003050AD">
        <w:rPr>
          <w:rtl/>
        </w:rPr>
        <w:t>:</w:t>
      </w:r>
      <w:r>
        <w:rPr>
          <w:rtl/>
        </w:rPr>
        <w:t xml:space="preserve"> ابشر وليفرح قلبك</w:t>
      </w:r>
      <w:r w:rsidR="007D70E5">
        <w:rPr>
          <w:rtl/>
        </w:rPr>
        <w:t>،</w:t>
      </w:r>
      <w:r>
        <w:rPr>
          <w:rtl/>
        </w:rPr>
        <w:t xml:space="preserve"> فوعزّتي وجلالي لو كانا ميّتين </w:t>
      </w:r>
      <w:r w:rsidRPr="00557F59">
        <w:rPr>
          <w:rStyle w:val="libFootnotenumChar"/>
          <w:rtl/>
        </w:rPr>
        <w:t>(1)</w:t>
      </w:r>
      <w:r>
        <w:rPr>
          <w:rtl/>
        </w:rPr>
        <w:t xml:space="preserve"> لنشرتهما لك اصنع طعاماً للمساكين فإنّ أحبّ عبادي إليّ المساكين</w:t>
      </w:r>
      <w:r w:rsidR="007D70E5">
        <w:rPr>
          <w:rtl/>
        </w:rPr>
        <w:t>،</w:t>
      </w:r>
      <w:r>
        <w:rPr>
          <w:rtl/>
        </w:rPr>
        <w:t xml:space="preserve"> أتدري لم أذهبتُ بصرك</w:t>
      </w:r>
      <w:r w:rsidR="007D70E5">
        <w:rPr>
          <w:rtl/>
        </w:rPr>
        <w:t>،</w:t>
      </w:r>
      <w:r>
        <w:rPr>
          <w:rtl/>
        </w:rPr>
        <w:t xml:space="preserve"> وقوّستُ ظهرك؟ لأنّكم ذبحتم شاة</w:t>
      </w:r>
      <w:r w:rsidR="007D70E5">
        <w:rPr>
          <w:rtl/>
        </w:rPr>
        <w:t>،</w:t>
      </w:r>
      <w:r>
        <w:rPr>
          <w:rtl/>
        </w:rPr>
        <w:t xml:space="preserve"> وأتاكم فلان المسكين وهو صائم فلم تطعموه شيئاً</w:t>
      </w:r>
      <w:r w:rsidR="007D70E5">
        <w:rPr>
          <w:rtl/>
        </w:rPr>
        <w:t>،</w:t>
      </w:r>
      <w:r>
        <w:rPr>
          <w:rtl/>
        </w:rPr>
        <w:t xml:space="preserve"> فكان يعقوب بعد ذلك إذا أراد الغذاء أمر منادياً ينادي</w:t>
      </w:r>
      <w:r w:rsidR="003050AD">
        <w:rPr>
          <w:rtl/>
        </w:rPr>
        <w:t>:</w:t>
      </w:r>
      <w:r>
        <w:rPr>
          <w:rtl/>
        </w:rPr>
        <w:t xml:space="preserve"> ألا من أراد الغذاء من المساكين فليتغذّ مع يعقوب</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لا</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أي وأعلم صدق رؤيا يوسف</w:t>
      </w:r>
      <w:r w:rsidR="007D70E5">
        <w:rPr>
          <w:rtl/>
        </w:rPr>
        <w:t>،</w:t>
      </w:r>
      <w:r>
        <w:rPr>
          <w:rtl/>
        </w:rPr>
        <w:t xml:space="preserve"> وأعلم أنّه حيّ</w:t>
      </w:r>
      <w:r w:rsidR="007D70E5">
        <w:rPr>
          <w:rtl/>
        </w:rPr>
        <w:t>،</w:t>
      </w:r>
      <w:r>
        <w:rPr>
          <w:rtl/>
        </w:rPr>
        <w:t xml:space="preserve"> وأنّكم ستجدونه. </w:t>
      </w:r>
      <w:r w:rsidRPr="00557F59">
        <w:rPr>
          <w:rStyle w:val="libFootnotenumChar"/>
          <w:rtl/>
        </w:rPr>
        <w:t>(3)</w:t>
      </w:r>
      <w:r>
        <w:rPr>
          <w:rtl/>
        </w:rPr>
        <w:t xml:space="preserve"> </w:t>
      </w:r>
    </w:p>
    <w:p w:rsidR="00557F59" w:rsidRDefault="00557F59" w:rsidP="00484E34">
      <w:pPr>
        <w:pStyle w:val="libNormal"/>
        <w:rPr>
          <w:rtl/>
        </w:rPr>
      </w:pPr>
      <w:r>
        <w:rPr>
          <w:rtl/>
        </w:rPr>
        <w:t>وفي كتاب النبوّة</w:t>
      </w:r>
      <w:r w:rsidR="003050AD">
        <w:rPr>
          <w:rtl/>
        </w:rPr>
        <w:t>:</w:t>
      </w:r>
      <w:r>
        <w:rPr>
          <w:rtl/>
        </w:rPr>
        <w:t xml:space="preserve"> بالاسناد عن سدير الصيرفي</w:t>
      </w:r>
      <w:r w:rsidR="007D70E5">
        <w:rPr>
          <w:rtl/>
        </w:rPr>
        <w:t>،</w:t>
      </w:r>
      <w:r>
        <w:rPr>
          <w:rtl/>
        </w:rPr>
        <w:t xml:space="preserve"> عن أبي جعفر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إنّ يعقوب دعا الله سبحانه أن يهبط عليه ملك الموت</w:t>
      </w:r>
      <w:r w:rsidR="007D70E5">
        <w:rPr>
          <w:rtl/>
        </w:rPr>
        <w:t>،</w:t>
      </w:r>
      <w:r>
        <w:rPr>
          <w:rtl/>
        </w:rPr>
        <w:t xml:space="preserve"> فأجابه فقال</w:t>
      </w:r>
      <w:r w:rsidR="003050AD">
        <w:rPr>
          <w:rtl/>
        </w:rPr>
        <w:t>:</w:t>
      </w:r>
      <w:r>
        <w:rPr>
          <w:rtl/>
        </w:rPr>
        <w:t xml:space="preserve"> ما حاجتك؟ </w:t>
      </w:r>
    </w:p>
    <w:p w:rsidR="00557F59" w:rsidRDefault="00557F59" w:rsidP="00484E34">
      <w:pPr>
        <w:pStyle w:val="libNormal"/>
        <w:rPr>
          <w:rtl/>
        </w:rPr>
      </w:pPr>
      <w:r>
        <w:rPr>
          <w:rtl/>
        </w:rPr>
        <w:t>فقال</w:t>
      </w:r>
      <w:r w:rsidR="003050AD">
        <w:rPr>
          <w:rtl/>
        </w:rPr>
        <w:t>:</w:t>
      </w:r>
      <w:r>
        <w:rPr>
          <w:rtl/>
        </w:rPr>
        <w:t xml:space="preserve"> اخبرني هل مرّ بك روح يوسف يوسف في الأرواح؟ </w:t>
      </w:r>
    </w:p>
    <w:p w:rsidR="00557F59" w:rsidRDefault="00557F59" w:rsidP="00484E34">
      <w:pPr>
        <w:pStyle w:val="libNormal"/>
        <w:rPr>
          <w:rtl/>
        </w:rPr>
      </w:pPr>
      <w:r>
        <w:rPr>
          <w:rtl/>
        </w:rPr>
        <w:t>قال</w:t>
      </w:r>
      <w:r w:rsidR="003050AD">
        <w:rPr>
          <w:rtl/>
        </w:rPr>
        <w:t>:</w:t>
      </w:r>
      <w:r>
        <w:rPr>
          <w:rtl/>
        </w:rPr>
        <w:t xml:space="preserve"> لا</w:t>
      </w:r>
      <w:r w:rsidR="007D70E5">
        <w:rPr>
          <w:rtl/>
        </w:rPr>
        <w:t>،</w:t>
      </w:r>
      <w:r>
        <w:rPr>
          <w:rtl/>
        </w:rPr>
        <w:t xml:space="preserve"> فعلم أنّه حيّ ؛ وقيل</w:t>
      </w:r>
      <w:r w:rsidR="003050AD">
        <w:rPr>
          <w:rtl/>
        </w:rPr>
        <w:t>:</w:t>
      </w:r>
      <w:r>
        <w:rPr>
          <w:rtl/>
        </w:rPr>
        <w:t xml:space="preserve"> إنّهم لمّا أخبروه بسيرة الملك قال</w:t>
      </w:r>
      <w:r w:rsidR="003050AD">
        <w:rPr>
          <w:rtl/>
        </w:rPr>
        <w:t>:</w:t>
      </w:r>
      <w:r>
        <w:rPr>
          <w:rtl/>
        </w:rPr>
        <w:t xml:space="preserve"> لعلّه يوسف</w:t>
      </w:r>
      <w:r w:rsidR="007D70E5">
        <w:rPr>
          <w:rtl/>
        </w:rPr>
        <w:t>،</w:t>
      </w:r>
      <w:r>
        <w:rPr>
          <w:rtl/>
        </w:rPr>
        <w:t xml:space="preserve"> فلذلك قال</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اذه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 xml:space="preserve">يهِ </w:t>
      </w:r>
      <w:r w:rsidRPr="007D70E5">
        <w:rPr>
          <w:rStyle w:val="libAlaemChar"/>
          <w:rtl/>
        </w:rPr>
        <w:t>)</w:t>
      </w:r>
      <w:r>
        <w:rPr>
          <w:rtl/>
        </w:rPr>
        <w:t xml:space="preserve"> أي استخبروا من شأنهما</w:t>
      </w:r>
      <w:r w:rsidR="007D70E5">
        <w:rPr>
          <w:rtl/>
        </w:rPr>
        <w:t>،</w:t>
      </w:r>
      <w:r>
        <w:rPr>
          <w:rtl/>
        </w:rPr>
        <w:t xml:space="preserve"> واطلبوا خبرهما</w:t>
      </w:r>
      <w:r w:rsidR="007D70E5">
        <w:rPr>
          <w:rtl/>
        </w:rPr>
        <w:t>،</w:t>
      </w:r>
      <w:r>
        <w:rPr>
          <w:rtl/>
        </w:rPr>
        <w:t xml:space="preserve"> وانظروا ملك مصر ما اسمه؟ وعلى أيّ دين هو؟ فإنّه قد اُلقي في روعي أنّ الذي حبس ابن يامين هو يوسف</w:t>
      </w:r>
      <w:r w:rsidR="007D70E5">
        <w:rPr>
          <w:rtl/>
        </w:rPr>
        <w:t>،</w:t>
      </w:r>
      <w:r>
        <w:rPr>
          <w:rtl/>
        </w:rPr>
        <w:t xml:space="preserve"> وإنّه إنّما طلبه منكم</w:t>
      </w:r>
      <w:r w:rsidR="007D70E5">
        <w:rPr>
          <w:rtl/>
        </w:rPr>
        <w:t>،</w:t>
      </w:r>
      <w:r>
        <w:rPr>
          <w:rtl/>
        </w:rPr>
        <w:t xml:space="preserve"> وجعل الصاع في رحله احتيالاً في حبس أخيه عند نفسه</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يأ</w:t>
      </w:r>
      <w:r w:rsidR="00484E34">
        <w:rPr>
          <w:rStyle w:val="libAieChar"/>
          <w:rtl/>
        </w:rPr>
        <w:t>َ</w:t>
      </w:r>
      <w:r w:rsidRPr="00557F59">
        <w:rPr>
          <w:rStyle w:val="libAieChar"/>
          <w:rtl/>
        </w:rPr>
        <w:t>سُوا م</w:t>
      </w:r>
      <w:r w:rsidRPr="00557F59">
        <w:rPr>
          <w:rStyle w:val="libAieChar"/>
          <w:rFonts w:hint="cs"/>
          <w:rtl/>
        </w:rPr>
        <w:t>ِ</w:t>
      </w:r>
      <w:r w:rsidRPr="00557F59">
        <w:rPr>
          <w:rStyle w:val="libAieChar"/>
          <w:rtl/>
        </w:rPr>
        <w:t>ن رَوحِ اللهِ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يأ</w:t>
      </w:r>
      <w:r w:rsidRPr="00557F59">
        <w:rPr>
          <w:rStyle w:val="libAieChar"/>
          <w:rFonts w:hint="cs"/>
          <w:rtl/>
        </w:rPr>
        <w:t>َ</w:t>
      </w:r>
      <w:r w:rsidRPr="00557F59">
        <w:rPr>
          <w:rStyle w:val="libAieChar"/>
          <w:rtl/>
        </w:rPr>
        <w:t>سُ م</w:t>
      </w:r>
      <w:r w:rsidRPr="00557F59">
        <w:rPr>
          <w:rStyle w:val="libAieChar"/>
          <w:rFonts w:hint="cs"/>
          <w:rtl/>
        </w:rPr>
        <w:t>ِ</w:t>
      </w:r>
      <w:r w:rsidRPr="00557F59">
        <w:rPr>
          <w:rStyle w:val="libAieChar"/>
          <w:rtl/>
        </w:rPr>
        <w:t>ن رَوح</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الق</w:t>
      </w:r>
      <w:r w:rsidRPr="00557F59">
        <w:rPr>
          <w:rStyle w:val="libAieChar"/>
          <w:rFonts w:hint="cs"/>
          <w:rtl/>
        </w:rPr>
        <w:t>َ</w:t>
      </w:r>
      <w:r w:rsidRPr="00557F59">
        <w:rPr>
          <w:rStyle w:val="libAieChar"/>
          <w:rtl/>
        </w:rPr>
        <w:t>ومُ الك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قال ابن عبّاس</w:t>
      </w:r>
      <w:r w:rsidR="003050AD">
        <w:rPr>
          <w:rtl/>
        </w:rPr>
        <w:t>:</w:t>
      </w:r>
      <w:r>
        <w:rPr>
          <w:rtl/>
        </w:rPr>
        <w:t xml:space="preserve"> يريد انّ المؤمن من الله على خيرٍ يرجوه في الشدائد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 ح »</w:t>
      </w:r>
      <w:r w:rsidR="003050AD">
        <w:rPr>
          <w:rtl/>
        </w:rPr>
        <w:t>:</w:t>
      </w:r>
      <w:r>
        <w:rPr>
          <w:rtl/>
        </w:rPr>
        <w:t xml:space="preserve"> أي يوسف وأخوه بنيامين.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86.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ستسجدون له كما اقتضاه رؤياه.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87.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والبلاء</w:t>
      </w:r>
      <w:r w:rsidR="007D70E5">
        <w:rPr>
          <w:rtl/>
        </w:rPr>
        <w:t>،</w:t>
      </w:r>
      <w:r>
        <w:rPr>
          <w:rtl/>
        </w:rPr>
        <w:t xml:space="preserve"> ويشكره ويحمده في الرخاء</w:t>
      </w:r>
      <w:r w:rsidR="007D70E5">
        <w:rPr>
          <w:rtl/>
        </w:rPr>
        <w:t>،</w:t>
      </w:r>
      <w:r>
        <w:rPr>
          <w:rtl/>
        </w:rPr>
        <w:t xml:space="preserve"> والكافر ليس كذلك. </w:t>
      </w:r>
    </w:p>
    <w:p w:rsidR="00557F59" w:rsidRDefault="00557F59" w:rsidP="00484E34">
      <w:pPr>
        <w:pStyle w:val="libNormal"/>
        <w:rPr>
          <w:rtl/>
        </w:rPr>
      </w:pPr>
      <w:r>
        <w:rPr>
          <w:rtl/>
        </w:rPr>
        <w:t>سؤال</w:t>
      </w:r>
      <w:r w:rsidR="003050AD">
        <w:rPr>
          <w:rtl/>
        </w:rPr>
        <w:t>:</w:t>
      </w:r>
      <w:r>
        <w:rPr>
          <w:rtl/>
        </w:rPr>
        <w:t xml:space="preserve"> كيف خفي أخبار يوسف على يعقوب في المدّة الطويلة مع قرب </w:t>
      </w:r>
      <w:r w:rsidRPr="00557F59">
        <w:rPr>
          <w:rStyle w:val="libFootnotenumChar"/>
          <w:rtl/>
        </w:rPr>
        <w:t>(1)</w:t>
      </w:r>
      <w:r>
        <w:rPr>
          <w:rtl/>
        </w:rPr>
        <w:t xml:space="preserve"> المسافة؟ وكيف لم يعلمه بخبره لتسكن نفسه ويزول وجده؟ </w:t>
      </w:r>
    </w:p>
    <w:p w:rsidR="00557F59" w:rsidRDefault="00557F59" w:rsidP="00484E34">
      <w:pPr>
        <w:pStyle w:val="libNormal"/>
        <w:rPr>
          <w:rtl/>
        </w:rPr>
      </w:pPr>
      <w:r>
        <w:rPr>
          <w:rtl/>
        </w:rPr>
        <w:t>الجواب</w:t>
      </w:r>
      <w:r w:rsidR="003050AD">
        <w:rPr>
          <w:rtl/>
        </w:rPr>
        <w:t>:</w:t>
      </w:r>
      <w:r>
        <w:rPr>
          <w:rtl/>
        </w:rPr>
        <w:t xml:space="preserve"> قال السيد المرتضى </w:t>
      </w:r>
      <w:r w:rsidR="007D70E5" w:rsidRPr="007D70E5">
        <w:rPr>
          <w:rStyle w:val="libAlaemChar"/>
          <w:rFonts w:hint="cs"/>
          <w:rtl/>
        </w:rPr>
        <w:t>رضي‌الله‌عنه</w:t>
      </w:r>
      <w:r w:rsidR="003050AD">
        <w:rPr>
          <w:rtl/>
        </w:rPr>
        <w:t>:</w:t>
      </w:r>
      <w:r>
        <w:rPr>
          <w:rtl/>
        </w:rPr>
        <w:t xml:space="preserve"> يجوز أن يكون ذلك ممكناً</w:t>
      </w:r>
      <w:r w:rsidR="007D70E5">
        <w:rPr>
          <w:rtl/>
        </w:rPr>
        <w:t>،</w:t>
      </w:r>
      <w:r>
        <w:rPr>
          <w:rtl/>
        </w:rPr>
        <w:t xml:space="preserve"> و [ كان ] </w:t>
      </w:r>
      <w:r w:rsidRPr="00557F59">
        <w:rPr>
          <w:rStyle w:val="libFootnotenumChar"/>
          <w:rtl/>
        </w:rPr>
        <w:t>(2)</w:t>
      </w:r>
      <w:r>
        <w:rPr>
          <w:rtl/>
        </w:rPr>
        <w:t xml:space="preserve"> عليه قادراً</w:t>
      </w:r>
      <w:r w:rsidR="007D70E5">
        <w:rPr>
          <w:rtl/>
        </w:rPr>
        <w:t>،</w:t>
      </w:r>
      <w:r>
        <w:rPr>
          <w:rtl/>
        </w:rPr>
        <w:t xml:space="preserve"> لكن الله سبحان أوحى إليه أن يعدل عن اطّلاعه على خبره تشديداً للمحنة عليه</w:t>
      </w:r>
      <w:r w:rsidR="007D70E5">
        <w:rPr>
          <w:rtl/>
        </w:rPr>
        <w:t>،</w:t>
      </w:r>
      <w:r>
        <w:rPr>
          <w:rtl/>
        </w:rPr>
        <w:t xml:space="preserve"> ولله سبحانه أن يشدّد </w:t>
      </w:r>
      <w:r w:rsidRPr="00557F59">
        <w:rPr>
          <w:rStyle w:val="libFootnotenumChar"/>
          <w:rtl/>
        </w:rPr>
        <w:t>(3)</w:t>
      </w:r>
      <w:r>
        <w:rPr>
          <w:rtl/>
        </w:rPr>
        <w:t xml:space="preserve"> التكلّف وأن يسهّله. </w:t>
      </w:r>
      <w:r w:rsidRPr="00557F59">
        <w:rPr>
          <w:rStyle w:val="libFootnotenumChar"/>
          <w:rtl/>
        </w:rPr>
        <w:t>(4)</w:t>
      </w:r>
      <w:r>
        <w:rPr>
          <w:rtl/>
        </w:rPr>
        <w:t xml:space="preserve"> </w:t>
      </w:r>
    </w:p>
    <w:p w:rsidR="00557F59" w:rsidRDefault="00557F59" w:rsidP="00484E34">
      <w:pPr>
        <w:pStyle w:val="libNormal"/>
        <w:rPr>
          <w:rtl/>
        </w:rPr>
      </w:pPr>
      <w:r>
        <w:rPr>
          <w:rtl/>
        </w:rPr>
        <w:t>ولمّا قال يعقوب لبنيه</w:t>
      </w:r>
      <w:r w:rsidR="003050AD">
        <w:rPr>
          <w:rtl/>
        </w:rPr>
        <w:t>:</w:t>
      </w:r>
      <w:r>
        <w:rPr>
          <w:rtl/>
        </w:rPr>
        <w:t xml:space="preserve"> </w:t>
      </w:r>
      <w:r w:rsidRPr="007D70E5">
        <w:rPr>
          <w:rStyle w:val="libAlaemChar"/>
          <w:rtl/>
        </w:rPr>
        <w:t>(</w:t>
      </w:r>
      <w:r w:rsidRPr="00557F59">
        <w:rPr>
          <w:rStyle w:val="libAieChar"/>
          <w:rtl/>
        </w:rPr>
        <w:t xml:space="preserve"> اذه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 xml:space="preserve">يهِ </w:t>
      </w:r>
      <w:r w:rsidRPr="007D70E5">
        <w:rPr>
          <w:rStyle w:val="libAlaemChar"/>
          <w:rtl/>
        </w:rPr>
        <w:t>)</w:t>
      </w:r>
      <w:r w:rsidR="007D70E5">
        <w:rPr>
          <w:rtl/>
        </w:rPr>
        <w:t>،</w:t>
      </w:r>
      <w:r>
        <w:rPr>
          <w:rtl/>
        </w:rPr>
        <w:t xml:space="preserve"> خرجوا قاصدين مصر. </w:t>
      </w:r>
      <w:r w:rsidRPr="00557F59">
        <w:rPr>
          <w:rStyle w:val="libFootnotenumChar"/>
          <w:rtl/>
        </w:rPr>
        <w:t>(5)</w:t>
      </w:r>
      <w:r>
        <w:rPr>
          <w:rtl/>
        </w:rPr>
        <w:t xml:space="preserve"> </w:t>
      </w:r>
    </w:p>
    <w:p w:rsidR="00557F59" w:rsidRDefault="00557F59" w:rsidP="00484E34">
      <w:pPr>
        <w:pStyle w:val="libNormal"/>
        <w:rPr>
          <w:rtl/>
        </w:rPr>
      </w:pPr>
      <w:r>
        <w:rPr>
          <w:rtl/>
        </w:rPr>
        <w:t>وروي في كتاب النبوّة</w:t>
      </w:r>
      <w:r w:rsidR="003050AD">
        <w:rPr>
          <w:rtl/>
        </w:rPr>
        <w:t>:</w:t>
      </w:r>
      <w:r>
        <w:rPr>
          <w:rtl/>
        </w:rPr>
        <w:t xml:space="preserve"> بالاسناد عن الحسن بن محبوب</w:t>
      </w:r>
      <w:r w:rsidR="007D70E5">
        <w:rPr>
          <w:rtl/>
        </w:rPr>
        <w:t>،</w:t>
      </w:r>
      <w:r>
        <w:rPr>
          <w:rtl/>
        </w:rPr>
        <w:t xml:space="preserve"> عن أبي إسماعيل الفرّاء</w:t>
      </w:r>
      <w:r w:rsidR="007D70E5">
        <w:rPr>
          <w:rtl/>
        </w:rPr>
        <w:t>،</w:t>
      </w:r>
      <w:r>
        <w:rPr>
          <w:rtl/>
        </w:rPr>
        <w:t xml:space="preserve"> عن طربال</w:t>
      </w:r>
      <w:r w:rsidR="007D70E5">
        <w:rPr>
          <w:rtl/>
        </w:rPr>
        <w:t>،</w:t>
      </w:r>
      <w:r>
        <w:rPr>
          <w:rtl/>
        </w:rPr>
        <w:t xml:space="preserve"> عن أبي عبد الله </w:t>
      </w:r>
      <w:r w:rsidR="007D70E5" w:rsidRPr="007D70E5">
        <w:rPr>
          <w:rStyle w:val="libAlaemChar"/>
          <w:rFonts w:hint="cs"/>
          <w:rtl/>
        </w:rPr>
        <w:t>عليه‌السلام</w:t>
      </w:r>
      <w:r>
        <w:rPr>
          <w:rtl/>
        </w:rPr>
        <w:t xml:space="preserve"> في خبرٍ طويلٍ أنّ يعقوب كتب إلى يوسف</w:t>
      </w:r>
      <w:r w:rsidR="003050AD">
        <w:rPr>
          <w:rtl/>
        </w:rPr>
        <w:t>:</w:t>
      </w:r>
      <w:r>
        <w:rPr>
          <w:rtl/>
        </w:rPr>
        <w:t xml:space="preserve"> </w:t>
      </w:r>
    </w:p>
    <w:p w:rsidR="00557F59" w:rsidRDefault="00557F59" w:rsidP="00557F59">
      <w:pPr>
        <w:pStyle w:val="libCenterBold1"/>
        <w:rPr>
          <w:rtl/>
        </w:rPr>
      </w:pPr>
      <w:r>
        <w:rPr>
          <w:rtl/>
        </w:rPr>
        <w:t>بسم الله الرحمن الرحيم</w:t>
      </w:r>
    </w:p>
    <w:p w:rsidR="00557F59" w:rsidRDefault="00557F59" w:rsidP="00484E34">
      <w:pPr>
        <w:pStyle w:val="libNormal"/>
        <w:rPr>
          <w:rtl/>
        </w:rPr>
      </w:pPr>
      <w:r>
        <w:rPr>
          <w:rtl/>
        </w:rPr>
        <w:t>إلى عزيز مصر</w:t>
      </w:r>
      <w:r w:rsidR="007D70E5">
        <w:rPr>
          <w:rtl/>
        </w:rPr>
        <w:t>،</w:t>
      </w:r>
      <w:r>
        <w:rPr>
          <w:rtl/>
        </w:rPr>
        <w:t xml:space="preserve"> ومظهر العدل</w:t>
      </w:r>
      <w:r w:rsidR="007D70E5">
        <w:rPr>
          <w:rtl/>
        </w:rPr>
        <w:t>،</w:t>
      </w:r>
      <w:r>
        <w:rPr>
          <w:rtl/>
        </w:rPr>
        <w:t xml:space="preserve"> وموفي الكيل. </w:t>
      </w:r>
    </w:p>
    <w:p w:rsidR="00557F59" w:rsidRDefault="00557F59" w:rsidP="00484E34">
      <w:pPr>
        <w:pStyle w:val="libNormal"/>
        <w:rPr>
          <w:rtl/>
        </w:rPr>
      </w:pPr>
      <w:r>
        <w:rPr>
          <w:rtl/>
        </w:rPr>
        <w:t xml:space="preserve">من يعقوب بن إسحاق بن إبراهيم خليل الرحمن صاحب نمرود الذي جمع له النار ليحرقه بها فجعلها الله عليه برداً وسلاماً وأنجاه منها. </w:t>
      </w:r>
    </w:p>
    <w:p w:rsidR="00557F59" w:rsidRDefault="00557F59" w:rsidP="00484E34">
      <w:pPr>
        <w:pStyle w:val="libNormal"/>
        <w:rPr>
          <w:rtl/>
        </w:rPr>
      </w:pPr>
      <w:r>
        <w:rPr>
          <w:rtl/>
        </w:rPr>
        <w:t>اُخبرك ايها العزيز</w:t>
      </w:r>
      <w:r w:rsidR="007D70E5">
        <w:rPr>
          <w:rtl/>
        </w:rPr>
        <w:t>،</w:t>
      </w:r>
      <w:r>
        <w:rPr>
          <w:rtl/>
        </w:rPr>
        <w:t xml:space="preserve"> إنّا أهل بيت لم يزل البلاء إلينا سريعاً من الله ليبلونا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مدّة.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يصعّب.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257</w:t>
      </w:r>
      <w:r w:rsidR="007D70E5">
        <w:rPr>
          <w:rtl/>
        </w:rPr>
        <w:t xml:space="preserve"> - </w:t>
      </w:r>
      <w:r>
        <w:rPr>
          <w:rtl/>
        </w:rPr>
        <w:t xml:space="preserve">258. </w:t>
      </w:r>
    </w:p>
    <w:p w:rsidR="00557F59" w:rsidRDefault="00557F59" w:rsidP="00557F59">
      <w:pPr>
        <w:pStyle w:val="libFootnote0"/>
        <w:rPr>
          <w:rtl/>
        </w:rPr>
      </w:pPr>
      <w:r>
        <w:rPr>
          <w:rtl/>
        </w:rPr>
        <w:t>5</w:t>
      </w:r>
      <w:r w:rsidR="007D70E5">
        <w:rPr>
          <w:rtl/>
        </w:rPr>
        <w:t xml:space="preserve"> - </w:t>
      </w:r>
      <w:r>
        <w:rPr>
          <w:rtl/>
        </w:rPr>
        <w:t>مجمع البيان</w:t>
      </w:r>
      <w:r w:rsidR="003050AD">
        <w:rPr>
          <w:rtl/>
        </w:rPr>
        <w:t>:</w:t>
      </w:r>
      <w:r>
        <w:rPr>
          <w:rtl/>
        </w:rPr>
        <w:t xml:space="preserve"> 3 / 260.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عند السرّاء والضرّاء</w:t>
      </w:r>
      <w:r w:rsidR="007D70E5">
        <w:rPr>
          <w:rtl/>
        </w:rPr>
        <w:t>،</w:t>
      </w:r>
      <w:r>
        <w:rPr>
          <w:rtl/>
        </w:rPr>
        <w:t xml:space="preserve"> وانّ مصائباً تتابعت عليّ منذ عشرين سنة ؛ أوّلها انّه كان لي ابن سمّيته يوسف</w:t>
      </w:r>
      <w:r w:rsidR="007D70E5">
        <w:rPr>
          <w:rtl/>
        </w:rPr>
        <w:t>،</w:t>
      </w:r>
      <w:r>
        <w:rPr>
          <w:rtl/>
        </w:rPr>
        <w:t xml:space="preserve"> وكان سروري من بين ولدي وقرّة عيني وثمرة فؤادي</w:t>
      </w:r>
      <w:r w:rsidR="007D70E5">
        <w:rPr>
          <w:rtl/>
        </w:rPr>
        <w:t>،</w:t>
      </w:r>
      <w:r>
        <w:rPr>
          <w:rtl/>
        </w:rPr>
        <w:t xml:space="preserve"> وانّ إخوته من غير اُمّه سألوني أن أرسله معهم يرتع ويلعب</w:t>
      </w:r>
      <w:r w:rsidR="007D70E5">
        <w:rPr>
          <w:rtl/>
        </w:rPr>
        <w:t>،</w:t>
      </w:r>
      <w:r>
        <w:rPr>
          <w:rtl/>
        </w:rPr>
        <w:t xml:space="preserve"> فبعثته معهم بكرة فجاؤني عشاء يبكون</w:t>
      </w:r>
      <w:r w:rsidR="007D70E5">
        <w:rPr>
          <w:rtl/>
        </w:rPr>
        <w:t>،</w:t>
      </w:r>
      <w:r>
        <w:rPr>
          <w:rtl/>
        </w:rPr>
        <w:t xml:space="preserve"> وجاءوا على قميصه بدم كذب</w:t>
      </w:r>
      <w:r w:rsidR="007D70E5">
        <w:rPr>
          <w:rtl/>
        </w:rPr>
        <w:t>،</w:t>
      </w:r>
      <w:r>
        <w:rPr>
          <w:rtl/>
        </w:rPr>
        <w:t xml:space="preserve"> وزعموا أنّ الذئب أكله</w:t>
      </w:r>
      <w:r w:rsidR="007D70E5">
        <w:rPr>
          <w:rtl/>
        </w:rPr>
        <w:t>،</w:t>
      </w:r>
      <w:r>
        <w:rPr>
          <w:rtl/>
        </w:rPr>
        <w:t xml:space="preserve"> فاشتدّ لفقده حزني</w:t>
      </w:r>
      <w:r w:rsidR="007D70E5">
        <w:rPr>
          <w:rtl/>
        </w:rPr>
        <w:t>،</w:t>
      </w:r>
      <w:r>
        <w:rPr>
          <w:rtl/>
        </w:rPr>
        <w:t xml:space="preserve"> وكثر على فراقه بكائي حتى ابيضّت عيناي من الحزن</w:t>
      </w:r>
      <w:r w:rsidR="007D70E5">
        <w:rPr>
          <w:rtl/>
        </w:rPr>
        <w:t>،</w:t>
      </w:r>
      <w:r>
        <w:rPr>
          <w:rtl/>
        </w:rPr>
        <w:t xml:space="preserve"> وكان له أخ وكنت به معجباً وكان لي أنيساً</w:t>
      </w:r>
      <w:r w:rsidR="007D70E5">
        <w:rPr>
          <w:rtl/>
        </w:rPr>
        <w:t>،</w:t>
      </w:r>
      <w:r>
        <w:rPr>
          <w:rtl/>
        </w:rPr>
        <w:t xml:space="preserve"> وكنت إذا ذكرت يوسف ضممته إلى صدري فسكن بعض ما بي وما أجد في صدري</w:t>
      </w:r>
      <w:r w:rsidR="007D70E5">
        <w:rPr>
          <w:rtl/>
        </w:rPr>
        <w:t>،</w:t>
      </w:r>
      <w:r>
        <w:rPr>
          <w:rtl/>
        </w:rPr>
        <w:t xml:space="preserve"> وإنّ إخوته ذكروا [ لي ] </w:t>
      </w:r>
      <w:r w:rsidRPr="00557F59">
        <w:rPr>
          <w:rStyle w:val="libFootnotenumChar"/>
          <w:rtl/>
        </w:rPr>
        <w:t>(1)</w:t>
      </w:r>
      <w:r>
        <w:rPr>
          <w:rtl/>
        </w:rPr>
        <w:t xml:space="preserve"> أنّك سألتهم عنه وامرتهم أن يأتوك به</w:t>
      </w:r>
      <w:r w:rsidR="007D70E5">
        <w:rPr>
          <w:rtl/>
        </w:rPr>
        <w:t>،</w:t>
      </w:r>
      <w:r>
        <w:rPr>
          <w:rtl/>
        </w:rPr>
        <w:t xml:space="preserve"> فإن لم يأتوك به منعتهم الميرة</w:t>
      </w:r>
      <w:r w:rsidR="007D70E5">
        <w:rPr>
          <w:rtl/>
        </w:rPr>
        <w:t>،</w:t>
      </w:r>
      <w:r>
        <w:rPr>
          <w:rtl/>
        </w:rPr>
        <w:t xml:space="preserve"> فبعثته معهم ليمتاروا [ لنا ] </w:t>
      </w:r>
      <w:r w:rsidRPr="00557F59">
        <w:rPr>
          <w:rStyle w:val="libFootnotenumChar"/>
          <w:rtl/>
        </w:rPr>
        <w:t>(2)</w:t>
      </w:r>
      <w:r>
        <w:rPr>
          <w:rtl/>
        </w:rPr>
        <w:t xml:space="preserve"> قمحاً فرجعوا إليّ وليس هو معهم</w:t>
      </w:r>
      <w:r w:rsidR="007D70E5">
        <w:rPr>
          <w:rtl/>
        </w:rPr>
        <w:t>،</w:t>
      </w:r>
      <w:r>
        <w:rPr>
          <w:rtl/>
        </w:rPr>
        <w:t xml:space="preserve"> وذروا انّه سرق مكيال الملك</w:t>
      </w:r>
      <w:r w:rsidR="007D70E5">
        <w:rPr>
          <w:rtl/>
        </w:rPr>
        <w:t>،</w:t>
      </w:r>
      <w:r>
        <w:rPr>
          <w:rtl/>
        </w:rPr>
        <w:t xml:space="preserve"> ونحن أهل بيت لا نسرق</w:t>
      </w:r>
      <w:r w:rsidR="007D70E5">
        <w:rPr>
          <w:rtl/>
        </w:rPr>
        <w:t>،</w:t>
      </w:r>
      <w:r>
        <w:rPr>
          <w:rtl/>
        </w:rPr>
        <w:t xml:space="preserve"> وقد حبسته عنّي وفجعتني به</w:t>
      </w:r>
      <w:r w:rsidR="007D70E5">
        <w:rPr>
          <w:rtl/>
        </w:rPr>
        <w:t>،</w:t>
      </w:r>
      <w:r>
        <w:rPr>
          <w:rtl/>
        </w:rPr>
        <w:t xml:space="preserve"> [ وقد اشتدّ لفراقه حزني حتى تقوّس لذلك ظهري وعظمت به ] </w:t>
      </w:r>
      <w:r w:rsidRPr="00557F59">
        <w:rPr>
          <w:rStyle w:val="libFootnotenumChar"/>
          <w:rtl/>
        </w:rPr>
        <w:t>(3)</w:t>
      </w:r>
      <w:r>
        <w:rPr>
          <w:rtl/>
        </w:rPr>
        <w:t xml:space="preserve"> مصيبتي مع مصائب تتابعت عليّ</w:t>
      </w:r>
      <w:r w:rsidR="007D70E5">
        <w:rPr>
          <w:rtl/>
        </w:rPr>
        <w:t>،</w:t>
      </w:r>
      <w:r>
        <w:rPr>
          <w:rtl/>
        </w:rPr>
        <w:t xml:space="preserve"> فمنّ عليّ بتخلية سبيله وإطلاقه من حبسك</w:t>
      </w:r>
      <w:r w:rsidR="007D70E5">
        <w:rPr>
          <w:rtl/>
        </w:rPr>
        <w:t>،</w:t>
      </w:r>
      <w:r>
        <w:rPr>
          <w:rtl/>
        </w:rPr>
        <w:t xml:space="preserve"> وطيّب لنا القمح</w:t>
      </w:r>
      <w:r w:rsidR="007D70E5">
        <w:rPr>
          <w:rtl/>
        </w:rPr>
        <w:t>،</w:t>
      </w:r>
      <w:r>
        <w:rPr>
          <w:rtl/>
        </w:rPr>
        <w:t xml:space="preserve"> وعجّل سراح آل إبراهيم. </w:t>
      </w:r>
    </w:p>
    <w:p w:rsidR="00557F59" w:rsidRDefault="00557F59" w:rsidP="00484E34">
      <w:pPr>
        <w:pStyle w:val="libNormal"/>
        <w:rPr>
          <w:rtl/>
        </w:rPr>
      </w:pPr>
      <w:r>
        <w:rPr>
          <w:rtl/>
        </w:rPr>
        <w:t>قال</w:t>
      </w:r>
      <w:r w:rsidR="003050AD">
        <w:rPr>
          <w:rtl/>
        </w:rPr>
        <w:t>:</w:t>
      </w:r>
      <w:r>
        <w:rPr>
          <w:rtl/>
        </w:rPr>
        <w:t xml:space="preserve"> فمضوا بكتابه حتى دخلوا على يوسف في دار الملك وقالوا</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الع</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يزُ م</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هل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الض</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فتصدّق علينا بأخينا ابن يامين</w:t>
      </w:r>
      <w:r w:rsidR="007D70E5">
        <w:rPr>
          <w:rtl/>
        </w:rPr>
        <w:t>،</w:t>
      </w:r>
      <w:r>
        <w:rPr>
          <w:rtl/>
        </w:rPr>
        <w:t xml:space="preserve"> وهذا كتاب أبينا يعقوب أتينا به إليك يسألك تخلية سبيله</w:t>
      </w:r>
      <w:r w:rsidR="007D70E5">
        <w:rPr>
          <w:rtl/>
        </w:rPr>
        <w:t>،</w:t>
      </w:r>
      <w:r>
        <w:rPr>
          <w:rtl/>
        </w:rPr>
        <w:t xml:space="preserve"> فمنّ به علينا</w:t>
      </w:r>
      <w:r w:rsidR="007D70E5">
        <w:rPr>
          <w:rtl/>
        </w:rPr>
        <w:t>،</w:t>
      </w:r>
      <w:r>
        <w:rPr>
          <w:rtl/>
        </w:rPr>
        <w:t xml:space="preserve"> وأخذ يوسف كتاب يعقوب</w:t>
      </w:r>
      <w:r w:rsidR="007D70E5">
        <w:rPr>
          <w:rtl/>
        </w:rPr>
        <w:t>،</w:t>
      </w:r>
      <w:r>
        <w:rPr>
          <w:rtl/>
        </w:rPr>
        <w:t xml:space="preserve"> وقبّله ووضعه على عينيه</w:t>
      </w:r>
      <w:r w:rsidR="007D70E5">
        <w:rPr>
          <w:rtl/>
        </w:rPr>
        <w:t>،</w:t>
      </w:r>
      <w:r>
        <w:rPr>
          <w:rtl/>
        </w:rPr>
        <w:t xml:space="preserve"> وبكى وانتحب حتى بلّ دمعه القميص الذي عليه</w:t>
      </w:r>
      <w:r w:rsidR="007D70E5">
        <w:rPr>
          <w:rtl/>
        </w:rPr>
        <w:t>،</w:t>
      </w:r>
      <w:r>
        <w:rPr>
          <w:rtl/>
        </w:rPr>
        <w:t xml:space="preserve"> ثمّ أقبل عليهم و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ه</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 xml:space="preserve">يهِ </w:t>
      </w:r>
      <w:r w:rsidRPr="007D70E5">
        <w:rPr>
          <w:rStyle w:val="libAlaemChar"/>
          <w:rtl/>
        </w:rPr>
        <w:t>)</w:t>
      </w:r>
      <w:r>
        <w:rPr>
          <w:rtl/>
        </w:rPr>
        <w:t xml:space="preserve"> من إذلاله وإبعاده عن أبيه</w:t>
      </w:r>
      <w:r w:rsidR="007D70E5">
        <w:rPr>
          <w:rtl/>
        </w:rPr>
        <w:t>،</w:t>
      </w:r>
      <w:r>
        <w:rPr>
          <w:rtl/>
        </w:rPr>
        <w:t xml:space="preserve"> وإلقائه في الجبّ</w:t>
      </w:r>
      <w:r w:rsidR="007D70E5">
        <w:rPr>
          <w:rtl/>
        </w:rPr>
        <w:t>،</w:t>
      </w:r>
      <w:r>
        <w:rPr>
          <w:rtl/>
        </w:rPr>
        <w:t xml:space="preserve"> والاجتماع على قتله وبيعه بثمن وكس</w:t>
      </w:r>
      <w:r w:rsidR="007D70E5">
        <w:rPr>
          <w:rtl/>
        </w:rPr>
        <w:t>،</w:t>
      </w:r>
      <w:r>
        <w:rPr>
          <w:rtl/>
        </w:rPr>
        <w:t xml:space="preserve"> وما فعلتم بأخيه من إفراده عن يوسف والتفريق بينهما حتى صار وحيداً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3</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88.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ذليلاً [ فيما ] </w:t>
      </w:r>
      <w:r w:rsidRPr="00557F59">
        <w:rPr>
          <w:rStyle w:val="libFootnotenumChar"/>
          <w:rtl/>
        </w:rPr>
        <w:t>(1)</w:t>
      </w:r>
      <w:r>
        <w:rPr>
          <w:rtl/>
        </w:rPr>
        <w:t xml:space="preserve"> بينكم لا يكلّمكم الا كما يكلّم الذليل العزيز؟ </w:t>
      </w:r>
    </w:p>
    <w:p w:rsidR="00557F59" w:rsidRDefault="00557F59" w:rsidP="00484E34">
      <w:pPr>
        <w:pStyle w:val="libNormal"/>
        <w:rPr>
          <w:rtl/>
        </w:rPr>
      </w:pPr>
      <w:r>
        <w:rPr>
          <w:rtl/>
        </w:rPr>
        <w:t>وإنّما لم يذكر أباه يعقوب تعظيماً له</w:t>
      </w:r>
      <w:r w:rsidR="007D70E5">
        <w:rPr>
          <w:rtl/>
        </w:rPr>
        <w:t>،</w:t>
      </w:r>
      <w:r>
        <w:rPr>
          <w:rtl/>
        </w:rPr>
        <w:t xml:space="preserve"> ورفعاً من قدره</w:t>
      </w:r>
      <w:r w:rsidR="007D70E5">
        <w:rPr>
          <w:rtl/>
        </w:rPr>
        <w:t>،</w:t>
      </w:r>
      <w:r>
        <w:rPr>
          <w:rtl/>
        </w:rPr>
        <w:t xml:space="preserve"> وانّ ذلك كان بلاء له ليزداد به علوّ الدرجة عند الله تعالى</w:t>
      </w:r>
      <w:r w:rsidR="007D70E5">
        <w:rPr>
          <w:rtl/>
        </w:rPr>
        <w:t>،</w:t>
      </w:r>
      <w:r>
        <w:rPr>
          <w:rtl/>
        </w:rPr>
        <w:t xml:space="preserve"> </w:t>
      </w:r>
      <w:r w:rsidRPr="007D70E5">
        <w:rPr>
          <w:rStyle w:val="libAlaemChar"/>
          <w:rtl/>
        </w:rPr>
        <w:t>(</w:t>
      </w:r>
      <w:r w:rsidRPr="00557F59">
        <w:rPr>
          <w:rStyle w:val="libAieChar"/>
          <w:rtl/>
        </w:rPr>
        <w:t xml:space="preserve"> إذ أ</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وكان هذا تلقيناً لهم بما يعتذرون به</w:t>
      </w:r>
      <w:r w:rsidR="007D70E5">
        <w:rPr>
          <w:rtl/>
        </w:rPr>
        <w:t>،</w:t>
      </w:r>
      <w:r>
        <w:rPr>
          <w:rtl/>
        </w:rPr>
        <w:t xml:space="preserve"> وهذا هو الغاية في الكرم إذ صفح عنهم ولقّنهم وجه العذر </w:t>
      </w:r>
      <w:r w:rsidRPr="00557F59">
        <w:rPr>
          <w:rStyle w:val="libFootnotenumChar"/>
          <w:rtl/>
        </w:rPr>
        <w:t>(3)</w:t>
      </w:r>
      <w:r w:rsidR="007D70E5">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أإنّ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ل</w:t>
      </w:r>
      <w:r w:rsidRPr="00557F59">
        <w:rPr>
          <w:rStyle w:val="libAieChar"/>
          <w:rFonts w:hint="cs"/>
          <w:rtl/>
        </w:rPr>
        <w:t>أَ</w:t>
      </w:r>
      <w:r w:rsidRPr="00557F59">
        <w:rPr>
          <w:rStyle w:val="libAieChar"/>
          <w:rtl/>
        </w:rPr>
        <w:t>نتَ ي</w:t>
      </w:r>
      <w:r w:rsidRPr="00557F59">
        <w:rPr>
          <w:rStyle w:val="libAieChar"/>
          <w:rFonts w:hint="cs"/>
          <w:rtl/>
        </w:rPr>
        <w:t>ُ</w:t>
      </w:r>
      <w:r w:rsidRPr="00557F59">
        <w:rPr>
          <w:rStyle w:val="libAieChar"/>
          <w:rtl/>
        </w:rPr>
        <w:t xml:space="preserve">وسُف </w:t>
      </w:r>
      <w:r w:rsidRPr="007D70E5">
        <w:rPr>
          <w:rStyle w:val="libAlaemChar"/>
          <w:rtl/>
        </w:rPr>
        <w:t>)</w:t>
      </w:r>
      <w:r>
        <w:rPr>
          <w:rtl/>
        </w:rPr>
        <w:t>؟ قيل</w:t>
      </w:r>
      <w:r w:rsidR="003050AD">
        <w:rPr>
          <w:rtl/>
        </w:rPr>
        <w:t>:</w:t>
      </w:r>
      <w:r>
        <w:rPr>
          <w:rtl/>
        </w:rPr>
        <w:t xml:space="preserve"> إنّ يوسف لمّا قال لهم</w:t>
      </w:r>
      <w:r w:rsidR="003050AD">
        <w:rPr>
          <w:rtl/>
        </w:rPr>
        <w:t>:</w:t>
      </w:r>
      <w:r>
        <w:rPr>
          <w:rtl/>
        </w:rPr>
        <w:t xml:space="preserve"> </w:t>
      </w:r>
      <w:r w:rsidRPr="007D70E5">
        <w:rPr>
          <w:rStyle w:val="libAlaemChar"/>
          <w:rtl/>
        </w:rPr>
        <w:t>(</w:t>
      </w:r>
      <w:r w:rsidRPr="00557F59">
        <w:rPr>
          <w:rStyle w:val="libAieChar"/>
          <w:rtl/>
        </w:rPr>
        <w:t xml:space="preserve"> هَلْ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متُمْ م</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فَ </w:t>
      </w:r>
      <w:r w:rsidRPr="007D70E5">
        <w:rPr>
          <w:rStyle w:val="libAlaemChar"/>
          <w:rtl/>
        </w:rPr>
        <w:t>)</w:t>
      </w:r>
      <w:r w:rsidR="007D70E5">
        <w:rPr>
          <w:rtl/>
        </w:rPr>
        <w:t>،</w:t>
      </w:r>
      <w:r>
        <w:rPr>
          <w:rtl/>
        </w:rPr>
        <w:t xml:space="preserve"> رفع التاج عن رأسه وتبسّم إليهم</w:t>
      </w:r>
      <w:r w:rsidR="007D70E5">
        <w:rPr>
          <w:rtl/>
        </w:rPr>
        <w:t>،</w:t>
      </w:r>
      <w:r>
        <w:rPr>
          <w:rtl/>
        </w:rPr>
        <w:t xml:space="preserve"> فلمّا أبصروا ثناياه كأنّها اللؤلؤ المنظوم شبّهوه بيوسف و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أإنّ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لأ</w:t>
      </w:r>
      <w:r w:rsidRPr="00557F59">
        <w:rPr>
          <w:rStyle w:val="libAieChar"/>
          <w:rFonts w:hint="cs"/>
          <w:rtl/>
        </w:rPr>
        <w:t>َ</w:t>
      </w:r>
      <w:r w:rsidRPr="00557F59">
        <w:rPr>
          <w:rStyle w:val="libAieChar"/>
          <w:rtl/>
        </w:rPr>
        <w:t>نتَ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 </w:t>
      </w:r>
      <w:r w:rsidRPr="007D70E5">
        <w:rPr>
          <w:rStyle w:val="libAlaemCha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فُ </w:t>
      </w:r>
      <w:r w:rsidRPr="007D70E5">
        <w:rPr>
          <w:rStyle w:val="libAlaemChar"/>
          <w:rtl/>
        </w:rPr>
        <w:t>)</w:t>
      </w:r>
      <w:r>
        <w:rPr>
          <w:rtl/>
        </w:rPr>
        <w:t xml:space="preserve"> المظلوم المستحلّ منه المحرم</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المظلوم كظلمي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د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(4)</w:t>
      </w:r>
      <w:r>
        <w:rPr>
          <w:rtl/>
        </w:rPr>
        <w:t xml:space="preserve"> بالاجتماع بعد طول الفرقة</w:t>
      </w:r>
      <w:r w:rsidR="003050AD">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ت</w:t>
      </w:r>
      <w:r w:rsidRPr="00557F59">
        <w:rPr>
          <w:rStyle w:val="libAieChar"/>
          <w:rFonts w:hint="cs"/>
          <w:rtl/>
        </w:rPr>
        <w:t>َ</w:t>
      </w:r>
      <w:r w:rsidRPr="00557F59">
        <w:rPr>
          <w:rStyle w:val="libAieChar"/>
          <w:rtl/>
        </w:rPr>
        <w:t>اللهِ 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آث</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اللهُ عل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نَّا ل</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 xml:space="preserve">اطئين </w:t>
      </w:r>
      <w:r w:rsidRPr="007D70E5">
        <w:rPr>
          <w:rStyle w:val="libAlaemChar"/>
          <w:rtl/>
        </w:rPr>
        <w:t>)</w:t>
      </w:r>
      <w:r>
        <w:rPr>
          <w:rtl/>
        </w:rPr>
        <w:t xml:space="preserve"> </w:t>
      </w:r>
      <w:r w:rsidRPr="00557F59">
        <w:rPr>
          <w:rStyle w:val="libFootnotenumChar"/>
          <w:rtl/>
        </w:rPr>
        <w:t>(5)</w:t>
      </w:r>
      <w:r>
        <w:rPr>
          <w:rtl/>
        </w:rPr>
        <w:t xml:space="preserve"> أي اختارك بالحلم والعلم والملك </w:t>
      </w:r>
      <w:r w:rsidRPr="00557F59">
        <w:rPr>
          <w:rStyle w:val="libFootnotenumChar"/>
          <w:rtl/>
        </w:rPr>
        <w:t>(6)</w:t>
      </w:r>
      <w:r>
        <w:rPr>
          <w:rtl/>
        </w:rPr>
        <w:t xml:space="preserve"> والحسن. </w:t>
      </w:r>
      <w:r w:rsidRPr="00557F59">
        <w:rPr>
          <w:rStyle w:val="libFootnotenumChar"/>
          <w:rtl/>
        </w:rPr>
        <w:t>(7)</w:t>
      </w:r>
      <w:r>
        <w:rPr>
          <w:rtl/>
        </w:rPr>
        <w:t xml:space="preserve"> </w:t>
      </w:r>
    </w:p>
    <w:p w:rsidR="00557F59" w:rsidRDefault="00557F59" w:rsidP="00484E34">
      <w:pPr>
        <w:pStyle w:val="libNormal"/>
        <w:rPr>
          <w:rtl/>
        </w:rPr>
      </w:pPr>
      <w:r>
        <w:rPr>
          <w:rtl/>
        </w:rPr>
        <w:t>قيل</w:t>
      </w:r>
      <w:r w:rsidR="003050AD">
        <w:rPr>
          <w:rtl/>
        </w:rPr>
        <w:t>:</w:t>
      </w:r>
      <w:r>
        <w:rPr>
          <w:rtl/>
        </w:rPr>
        <w:t xml:space="preserve"> إنّه </w:t>
      </w:r>
      <w:r w:rsidR="007D70E5" w:rsidRPr="007D70E5">
        <w:rPr>
          <w:rStyle w:val="libAlaemChar"/>
          <w:rFonts w:hint="cs"/>
          <w:rtl/>
        </w:rPr>
        <w:t>عليه‌السلام</w:t>
      </w:r>
      <w:r>
        <w:rPr>
          <w:rtl/>
        </w:rPr>
        <w:t xml:space="preserve"> لمّا عرّفهم نفسه سألهم عن أبيه</w:t>
      </w:r>
      <w:r w:rsidR="007D70E5">
        <w:rPr>
          <w:rtl/>
        </w:rPr>
        <w:t>،</w:t>
      </w:r>
      <w:r>
        <w:rPr>
          <w:rtl/>
        </w:rPr>
        <w:t xml:space="preserve"> فقال</w:t>
      </w:r>
      <w:r w:rsidR="003050AD">
        <w:rPr>
          <w:rtl/>
        </w:rPr>
        <w:t>:</w:t>
      </w:r>
      <w:r>
        <w:rPr>
          <w:rtl/>
        </w:rPr>
        <w:t xml:space="preserve"> ما فعل أبي بعدي؟ </w:t>
      </w:r>
    </w:p>
    <w:p w:rsidR="00557F59" w:rsidRDefault="00557F59" w:rsidP="00484E34">
      <w:pPr>
        <w:pStyle w:val="libNormal"/>
        <w:rPr>
          <w:rtl/>
        </w:rPr>
      </w:pPr>
      <w:r>
        <w:rPr>
          <w:rtl/>
        </w:rPr>
        <w:t>قالوا</w:t>
      </w:r>
      <w:r w:rsidR="003050AD">
        <w:rPr>
          <w:rtl/>
        </w:rPr>
        <w:t>:</w:t>
      </w:r>
      <w:r>
        <w:rPr>
          <w:rtl/>
        </w:rPr>
        <w:t xml:space="preserve"> ذهبت عيناه. </w:t>
      </w:r>
    </w:p>
    <w:p w:rsidR="00557F59" w:rsidRDefault="00557F59" w:rsidP="00484E34">
      <w:pPr>
        <w:pStyle w:val="libNormal"/>
        <w:rPr>
          <w:rtl/>
        </w:rPr>
      </w:pPr>
      <w:r>
        <w:rPr>
          <w:rtl/>
        </w:rPr>
        <w:t>فقال</w:t>
      </w:r>
      <w:r w:rsidR="003050AD">
        <w:rPr>
          <w:rtl/>
        </w:rPr>
        <w:t>:</w:t>
      </w:r>
      <w:r>
        <w:rPr>
          <w:rtl/>
        </w:rPr>
        <w:t xml:space="preserve"> </w:t>
      </w:r>
      <w:r w:rsidRPr="007D70E5">
        <w:rPr>
          <w:rStyle w:val="libAlaemChar"/>
          <w:rtl/>
        </w:rPr>
        <w:t>(</w:t>
      </w:r>
      <w:r w:rsidRPr="00557F59">
        <w:rPr>
          <w:rStyle w:val="libAieChar"/>
          <w:rtl/>
        </w:rPr>
        <w:t xml:space="preserve"> اذه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يص</w:t>
      </w:r>
      <w:r w:rsidRPr="00557F59">
        <w:rPr>
          <w:rStyle w:val="libAieChar"/>
          <w:rFonts w:hint="cs"/>
          <w:rtl/>
        </w:rPr>
        <w:t>ِ</w:t>
      </w:r>
      <w:r w:rsidRPr="00557F59">
        <w:rPr>
          <w:rStyle w:val="libAieChar"/>
          <w:rtl/>
        </w:rPr>
        <w:t>ي هذ</w:t>
      </w:r>
      <w:r w:rsidRPr="00557F59">
        <w:rPr>
          <w:rStyle w:val="libAieChar"/>
          <w:rFonts w:hint="cs"/>
          <w:rtl/>
        </w:rPr>
        <w:t>َ</w:t>
      </w:r>
      <w:r w:rsidRPr="00557F59">
        <w:rPr>
          <w:rStyle w:val="libAieChar"/>
          <w:rtl/>
        </w:rPr>
        <w:t xml:space="preserve">ا </w:t>
      </w:r>
      <w:r w:rsidRPr="007D70E5">
        <w:rPr>
          <w:rStyle w:val="libAlaemChar"/>
          <w:rtl/>
        </w:rPr>
        <w:t>)</w:t>
      </w:r>
      <w:r w:rsidR="007D70E5">
        <w:rPr>
          <w:rtl/>
        </w:rPr>
        <w:t>،</w:t>
      </w:r>
      <w:r>
        <w:rPr>
          <w:rtl/>
        </w:rPr>
        <w:t xml:space="preserve"> واطرحوه على وجه أبي يعد مبصراً </w:t>
      </w:r>
      <w:r w:rsidRPr="00557F59">
        <w:rPr>
          <w:rStyle w:val="libFootnotenumChar"/>
          <w:rtl/>
        </w:rPr>
        <w:t>(8)</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المجمع.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89.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الأل</w:t>
      </w:r>
      <w:r w:rsidR="003050AD">
        <w:rPr>
          <w:rtl/>
        </w:rPr>
        <w:t>:</w:t>
      </w:r>
      <w:r>
        <w:rPr>
          <w:rtl/>
        </w:rPr>
        <w:t xml:space="preserve"> وكفتهم العذر.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90.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91. </w:t>
      </w:r>
    </w:p>
    <w:p w:rsidR="00557F59" w:rsidRDefault="00557F59" w:rsidP="00557F59">
      <w:pPr>
        <w:pStyle w:val="libFootnote0"/>
        <w:rPr>
          <w:rtl/>
        </w:rPr>
      </w:pPr>
      <w:r>
        <w:rPr>
          <w:rtl/>
        </w:rPr>
        <w:t>6</w:t>
      </w:r>
      <w:r w:rsidR="007D70E5">
        <w:rPr>
          <w:rtl/>
        </w:rPr>
        <w:t xml:space="preserve"> - </w:t>
      </w:r>
      <w:r>
        <w:rPr>
          <w:rtl/>
        </w:rPr>
        <w:t>في المجمع</w:t>
      </w:r>
      <w:r w:rsidR="003050AD">
        <w:rPr>
          <w:rtl/>
        </w:rPr>
        <w:t>:</w:t>
      </w:r>
      <w:r>
        <w:rPr>
          <w:rtl/>
        </w:rPr>
        <w:t xml:space="preserve"> والعقل. </w:t>
      </w:r>
    </w:p>
    <w:p w:rsidR="00557F59" w:rsidRDefault="00557F59" w:rsidP="00557F59">
      <w:pPr>
        <w:pStyle w:val="libFootnote0"/>
        <w:rPr>
          <w:rtl/>
        </w:rPr>
      </w:pPr>
      <w:r>
        <w:rPr>
          <w:rtl/>
        </w:rPr>
        <w:t>7</w:t>
      </w:r>
      <w:r w:rsidR="007D70E5">
        <w:rPr>
          <w:rtl/>
        </w:rPr>
        <w:t xml:space="preserve"> - </w:t>
      </w:r>
      <w:r>
        <w:rPr>
          <w:rtl/>
        </w:rPr>
        <w:t>مجمع البيان</w:t>
      </w:r>
      <w:r w:rsidR="003050AD">
        <w:rPr>
          <w:rtl/>
        </w:rPr>
        <w:t>:</w:t>
      </w:r>
      <w:r>
        <w:rPr>
          <w:rtl/>
        </w:rPr>
        <w:t xml:space="preserve"> 3 / 262 وبدون أن ينسب كتاب يعقوب إلى يوسف كتاب النبوّة</w:t>
      </w:r>
      <w:r w:rsidR="007D70E5">
        <w:rPr>
          <w:rtl/>
        </w:rPr>
        <w:t xml:space="preserve"> - </w:t>
      </w:r>
      <w:r>
        <w:rPr>
          <w:rtl/>
        </w:rPr>
        <w:t>كما هو أعلاه</w:t>
      </w:r>
      <w:r w:rsidR="007D70E5">
        <w:rPr>
          <w:rtl/>
        </w:rPr>
        <w:t xml:space="preserve"> -</w:t>
      </w:r>
      <w:r>
        <w:rPr>
          <w:rtl/>
        </w:rPr>
        <w:t xml:space="preserve">. </w:t>
      </w:r>
    </w:p>
    <w:p w:rsidR="00557F59" w:rsidRDefault="00557F59" w:rsidP="00557F59">
      <w:pPr>
        <w:pStyle w:val="libFootnote0"/>
        <w:rPr>
          <w:rtl/>
        </w:rPr>
      </w:pPr>
      <w:r>
        <w:rPr>
          <w:rtl/>
        </w:rPr>
        <w:t>8</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منظراً. </w:t>
      </w:r>
    </w:p>
    <w:p w:rsidR="00557F59" w:rsidRDefault="00557F59" w:rsidP="00557F59">
      <w:pPr>
        <w:pStyle w:val="libNormal"/>
        <w:rPr>
          <w:rtl/>
        </w:rPr>
      </w:pPr>
      <w:r>
        <w:rPr>
          <w:rtl/>
        </w:rPr>
        <w:br w:type="page"/>
      </w:r>
    </w:p>
    <w:p w:rsidR="00557F59" w:rsidRDefault="00557F59" w:rsidP="00557F59">
      <w:pPr>
        <w:pStyle w:val="libNormal0"/>
        <w:rPr>
          <w:rtl/>
        </w:rPr>
      </w:pPr>
      <w:r w:rsidRPr="007D70E5">
        <w:rPr>
          <w:rStyle w:val="libAlaemChar"/>
          <w:rtl/>
        </w:rPr>
        <w:lastRenderedPageBreak/>
        <w:t>(</w:t>
      </w:r>
      <w:r w:rsidRPr="00557F59">
        <w:rPr>
          <w:rStyle w:val="libAieChar"/>
          <w:rtl/>
        </w:rPr>
        <w:t xml:space="preserve"> و</w:t>
      </w:r>
      <w:r w:rsidRPr="00557F59">
        <w:rPr>
          <w:rStyle w:val="libAieChar"/>
          <w:rFonts w:hint="cs"/>
          <w:rtl/>
        </w:rPr>
        <w:t>َ</w:t>
      </w:r>
      <w:r w:rsidRPr="00557F59">
        <w:rPr>
          <w:rStyle w:val="libAieChar"/>
          <w:rtl/>
        </w:rPr>
        <w:t>أت</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هل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أ</w:t>
      </w:r>
      <w:r w:rsidRPr="00557F59">
        <w:rPr>
          <w:rStyle w:val="libAieChar"/>
          <w:rFonts w:hint="cs"/>
          <w:rtl/>
        </w:rPr>
        <w:t>َ</w:t>
      </w:r>
      <w:r w:rsidRPr="00557F59">
        <w:rPr>
          <w:rStyle w:val="libAieChar"/>
          <w:rtl/>
        </w:rPr>
        <w:t>جم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وروي أنّ يوسف </w:t>
      </w:r>
      <w:r w:rsidR="007D70E5" w:rsidRPr="007D70E5">
        <w:rPr>
          <w:rStyle w:val="libAlaemChar"/>
          <w:rFonts w:hint="cs"/>
          <w:rtl/>
        </w:rPr>
        <w:t>عليه‌السلام</w:t>
      </w:r>
      <w:r>
        <w:rPr>
          <w:rtl/>
        </w:rPr>
        <w:t xml:space="preserve"> قال</w:t>
      </w:r>
      <w:r w:rsidR="003050AD">
        <w:rPr>
          <w:rtl/>
        </w:rPr>
        <w:t>:</w:t>
      </w:r>
      <w:r>
        <w:rPr>
          <w:rtl/>
        </w:rPr>
        <w:t xml:space="preserve"> إنّما يذهب بقميصي من ذهب به أوّلاً. </w:t>
      </w:r>
    </w:p>
    <w:p w:rsidR="00557F59" w:rsidRDefault="00557F59" w:rsidP="00484E34">
      <w:pPr>
        <w:pStyle w:val="libNormal"/>
        <w:rPr>
          <w:rtl/>
        </w:rPr>
      </w:pPr>
      <w:r>
        <w:rPr>
          <w:rtl/>
        </w:rPr>
        <w:t>فقال يهوذا</w:t>
      </w:r>
      <w:r w:rsidR="003050AD">
        <w:rPr>
          <w:rtl/>
        </w:rPr>
        <w:t>:</w:t>
      </w:r>
      <w:r>
        <w:rPr>
          <w:rtl/>
        </w:rPr>
        <w:t xml:space="preserve"> أنا ذهبت به وهو متلطّخ بالدم</w:t>
      </w:r>
      <w:r w:rsidR="007D70E5">
        <w:rPr>
          <w:rtl/>
        </w:rPr>
        <w:t>،</w:t>
      </w:r>
      <w:r>
        <w:rPr>
          <w:rtl/>
        </w:rPr>
        <w:t xml:space="preserve"> وأخبرته انّه أكله الذئب. </w:t>
      </w:r>
    </w:p>
    <w:p w:rsidR="00557F59" w:rsidRDefault="00557F59" w:rsidP="00484E34">
      <w:pPr>
        <w:pStyle w:val="libNormal"/>
        <w:rPr>
          <w:rtl/>
        </w:rPr>
      </w:pPr>
      <w:r>
        <w:rPr>
          <w:rtl/>
        </w:rPr>
        <w:t>قال</w:t>
      </w:r>
      <w:r w:rsidR="003050AD">
        <w:rPr>
          <w:rtl/>
        </w:rPr>
        <w:t>:</w:t>
      </w:r>
      <w:r>
        <w:rPr>
          <w:rtl/>
        </w:rPr>
        <w:t xml:space="preserve"> فاذهب بهذا أيضاً واخبره أنّه حيّ</w:t>
      </w:r>
      <w:r w:rsidR="007D70E5">
        <w:rPr>
          <w:rtl/>
        </w:rPr>
        <w:t>،</w:t>
      </w:r>
      <w:r>
        <w:rPr>
          <w:rtl/>
        </w:rPr>
        <w:t xml:space="preserve"> وافرحه كما أحزنته</w:t>
      </w:r>
      <w:r w:rsidR="007D70E5">
        <w:rPr>
          <w:rtl/>
        </w:rPr>
        <w:t>،</w:t>
      </w:r>
      <w:r>
        <w:rPr>
          <w:rtl/>
        </w:rPr>
        <w:t xml:space="preserve"> فحمل القميص وخرج حافياً حاسراً حتى أتى يعقوب وكان معه سبعة أرغفة</w:t>
      </w:r>
      <w:r w:rsidR="007D70E5">
        <w:rPr>
          <w:rtl/>
        </w:rPr>
        <w:t>،</w:t>
      </w:r>
      <w:r>
        <w:rPr>
          <w:rtl/>
        </w:rPr>
        <w:t xml:space="preserve"> وكانت مسافة ما بينهما ثمانين فرسخاً</w:t>
      </w:r>
      <w:r w:rsidR="007D70E5">
        <w:rPr>
          <w:rtl/>
        </w:rPr>
        <w:t>،</w:t>
      </w:r>
      <w:r>
        <w:rPr>
          <w:rtl/>
        </w:rPr>
        <w:t xml:space="preserve"> فلم يستوف الأرغفة في الطريق وقد ذكرنا [ من ] </w:t>
      </w:r>
      <w:r w:rsidRPr="00557F59">
        <w:rPr>
          <w:rStyle w:val="libFootnotenumChar"/>
          <w:rtl/>
        </w:rPr>
        <w:t>(2)</w:t>
      </w:r>
      <w:r>
        <w:rPr>
          <w:rtl/>
        </w:rPr>
        <w:t xml:space="preserve"> قبل شأن القميص</w:t>
      </w:r>
      <w:r w:rsidR="007D70E5">
        <w:rPr>
          <w:rtl/>
        </w:rPr>
        <w:t>،</w:t>
      </w:r>
      <w:r>
        <w:rPr>
          <w:rtl/>
        </w:rPr>
        <w:t xml:space="preserve"> وإنّما أرسل القميص بأمر من جبرئيل </w:t>
      </w:r>
      <w:r w:rsidR="007D70E5" w:rsidRPr="007D70E5">
        <w:rPr>
          <w:rStyle w:val="libAlaemChar"/>
          <w:rFonts w:hint="cs"/>
          <w:rtl/>
        </w:rPr>
        <w:t>عليه‌السلام</w:t>
      </w:r>
      <w:r>
        <w:rPr>
          <w:rtl/>
        </w:rPr>
        <w:t xml:space="preserve"> قال له</w:t>
      </w:r>
      <w:r w:rsidR="003050AD">
        <w:rPr>
          <w:rtl/>
        </w:rPr>
        <w:t>:</w:t>
      </w:r>
      <w:r>
        <w:rPr>
          <w:rtl/>
        </w:rPr>
        <w:t xml:space="preserve"> أرسل إليه قميصك فإنّ فيه ريح الجنّة لا يقع على مبتلى ولا سقيم الا صحّ وعوفي. </w:t>
      </w:r>
    </w:p>
    <w:p w:rsidR="00557F59" w:rsidRDefault="00557F59" w:rsidP="00484E34">
      <w:pPr>
        <w:pStyle w:val="libNormal"/>
        <w:rPr>
          <w:rtl/>
        </w:rPr>
      </w:pPr>
      <w:r>
        <w:rPr>
          <w:rtl/>
        </w:rPr>
        <w:t xml:space="preserve">ثمّ انّ يوسف </w:t>
      </w:r>
      <w:r w:rsidR="007D70E5" w:rsidRPr="007D70E5">
        <w:rPr>
          <w:rStyle w:val="libAlaemChar"/>
          <w:rFonts w:hint="cs"/>
          <w:rtl/>
        </w:rPr>
        <w:t>عليه‌السلام</w:t>
      </w:r>
      <w:r>
        <w:rPr>
          <w:rtl/>
        </w:rPr>
        <w:t xml:space="preserve"> أمر لهم بمائتي راحلة وما يحتاج إليه من آلات السفر</w:t>
      </w:r>
      <w:r w:rsidR="007D70E5">
        <w:rPr>
          <w:rtl/>
        </w:rPr>
        <w:t>،</w:t>
      </w:r>
      <w:r>
        <w:rPr>
          <w:rtl/>
        </w:rPr>
        <w:t xml:space="preserve"> فلمّا قربوا من يعقوب قال لأولاد أولاده الذين كانوا عنده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ي لأ</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 ر</w:t>
      </w:r>
      <w:r w:rsidRPr="00557F59">
        <w:rPr>
          <w:rStyle w:val="libAieChar"/>
          <w:rFonts w:hint="cs"/>
          <w:rtl/>
        </w:rPr>
        <w:t>ِ</w:t>
      </w:r>
      <w:r w:rsidRPr="00557F59">
        <w:rPr>
          <w:rStyle w:val="libAieChar"/>
          <w:rtl/>
        </w:rPr>
        <w:t>يحَ ي</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فَ </w:t>
      </w:r>
      <w:r w:rsidRPr="007D70E5">
        <w:rPr>
          <w:rStyle w:val="libAlaemChar"/>
          <w:rtl/>
        </w:rPr>
        <w:t>)</w:t>
      </w:r>
      <w:r>
        <w:rPr>
          <w:rtl/>
        </w:rPr>
        <w:t xml:space="preserve">. </w:t>
      </w:r>
    </w:p>
    <w:p w:rsidR="00557F59" w:rsidRDefault="00557F59" w:rsidP="00484E34">
      <w:pPr>
        <w:pStyle w:val="libNormal"/>
        <w:rPr>
          <w:rtl/>
        </w:rPr>
      </w:pPr>
      <w:r>
        <w:rPr>
          <w:rtl/>
        </w:rPr>
        <w:t xml:space="preserve">روي عن ابي عبد الله </w:t>
      </w:r>
      <w:r w:rsidR="007D70E5" w:rsidRPr="007D70E5">
        <w:rPr>
          <w:rStyle w:val="libAlaemChar"/>
          <w:rFonts w:hint="cs"/>
          <w:rtl/>
        </w:rPr>
        <w:t>عليه‌السلام</w:t>
      </w:r>
      <w:r>
        <w:rPr>
          <w:rtl/>
        </w:rPr>
        <w:t xml:space="preserve"> قال</w:t>
      </w:r>
      <w:r w:rsidR="003050AD">
        <w:rPr>
          <w:rtl/>
        </w:rPr>
        <w:t>:</w:t>
      </w:r>
      <w:r>
        <w:rPr>
          <w:rtl/>
        </w:rPr>
        <w:t xml:space="preserve"> وجد يعقوب ريح قميص يوسف </w:t>
      </w:r>
      <w:r w:rsidRPr="00557F59">
        <w:rPr>
          <w:rStyle w:val="libFootnotenumChar"/>
          <w:rtl/>
        </w:rPr>
        <w:t>(3)</w:t>
      </w:r>
      <w:r>
        <w:rPr>
          <w:rtl/>
        </w:rPr>
        <w:t xml:space="preserve"> </w:t>
      </w:r>
      <w:r w:rsidR="007D70E5" w:rsidRPr="007D70E5">
        <w:rPr>
          <w:rStyle w:val="libAlaemChar"/>
          <w:rFonts w:hint="cs"/>
          <w:rtl/>
        </w:rPr>
        <w:t>عليه‌السلام</w:t>
      </w:r>
      <w:r>
        <w:rPr>
          <w:rtl/>
        </w:rPr>
        <w:t xml:space="preserve"> حين فصلت العير من مصر وهو بفلسطين من مسيرة عشر ليال. </w:t>
      </w:r>
    </w:p>
    <w:p w:rsidR="00557F59" w:rsidRDefault="00557F59" w:rsidP="00484E34">
      <w:pPr>
        <w:pStyle w:val="libNormal"/>
        <w:rPr>
          <w:rtl/>
        </w:rPr>
      </w:pPr>
      <w:r>
        <w:rPr>
          <w:rtl/>
        </w:rPr>
        <w:t>قال ابن عبّاس</w:t>
      </w:r>
      <w:r w:rsidR="003050AD">
        <w:rPr>
          <w:rtl/>
        </w:rPr>
        <w:t>:</w:t>
      </w:r>
      <w:r>
        <w:rPr>
          <w:rtl/>
        </w:rPr>
        <w:t xml:space="preserve"> هاجت ريح فحملت ريح قميص يوسف إلى يعقوب. </w:t>
      </w:r>
      <w:r w:rsidRPr="00557F59">
        <w:rPr>
          <w:rStyle w:val="libFootnotenumChar"/>
          <w:rtl/>
        </w:rPr>
        <w:t>(4)</w:t>
      </w:r>
      <w:r>
        <w:rPr>
          <w:rtl/>
        </w:rPr>
        <w:t xml:space="preserve"> </w:t>
      </w:r>
    </w:p>
    <w:p w:rsidR="00557F59" w:rsidRDefault="00557F59" w:rsidP="00484E34">
      <w:pPr>
        <w:pStyle w:val="libNormal"/>
        <w:rPr>
          <w:rtl/>
        </w:rPr>
      </w:pPr>
      <w:r>
        <w:rPr>
          <w:rtl/>
        </w:rPr>
        <w:t xml:space="preserve">وروي أنّ ريح الصبا استأذنت الله ربّها في ان تأتي يعقوب بريح يوسف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93.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إبراهيم.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3 / 261.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قبل أن يأتيه البشير بالقميص</w:t>
      </w:r>
      <w:r w:rsidR="007D70E5">
        <w:rPr>
          <w:rtl/>
        </w:rPr>
        <w:t>،</w:t>
      </w:r>
      <w:r>
        <w:rPr>
          <w:rtl/>
        </w:rPr>
        <w:t xml:space="preserve"> فأذن لها</w:t>
      </w:r>
      <w:r w:rsidR="007D70E5">
        <w:rPr>
          <w:rtl/>
        </w:rPr>
        <w:t>،</w:t>
      </w:r>
      <w:r>
        <w:rPr>
          <w:rtl/>
        </w:rPr>
        <w:t xml:space="preserve"> فأتته بها</w:t>
      </w:r>
      <w:r w:rsidR="007D70E5">
        <w:rPr>
          <w:rtl/>
        </w:rPr>
        <w:t>،</w:t>
      </w:r>
      <w:r>
        <w:rPr>
          <w:rtl/>
        </w:rPr>
        <w:t xml:space="preserve"> ولذلك يستروح كلّ محزون بريح الصبا</w:t>
      </w:r>
      <w:r w:rsidR="007D70E5">
        <w:rPr>
          <w:rtl/>
        </w:rPr>
        <w:t>،</w:t>
      </w:r>
      <w:r>
        <w:rPr>
          <w:rtl/>
        </w:rPr>
        <w:t xml:space="preserve"> وقد أكثر الشعراء من ذكرها</w:t>
      </w:r>
      <w:r w:rsidR="007D70E5">
        <w:rPr>
          <w:rtl/>
        </w:rPr>
        <w:t>،</w:t>
      </w:r>
      <w:r>
        <w:rPr>
          <w:rtl/>
        </w:rPr>
        <w:t xml:space="preserve"> فمن ذلك قولهم</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2E157B">
              <w:rPr>
                <w:rtl/>
              </w:rPr>
              <w:t>فإنّ الصبا ريحٌ إذا ما تنسّمت</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2E157B">
              <w:rPr>
                <w:rtl/>
              </w:rPr>
              <w:t>على نفسِ مهمومٍ تجلّت همومها</w:t>
            </w:r>
            <w:r w:rsidRPr="00557F59">
              <w:rPr>
                <w:rStyle w:val="libPoemTiniChar0"/>
                <w:rtl/>
              </w:rPr>
              <w:br/>
              <w:t>  </w:t>
            </w:r>
          </w:p>
        </w:tc>
      </w:tr>
    </w:tbl>
    <w:p w:rsidR="00557F59" w:rsidRDefault="00557F59" w:rsidP="00557F59">
      <w:pPr>
        <w:pStyle w:val="libNormal0"/>
        <w:rPr>
          <w:rtl/>
        </w:rPr>
      </w:pPr>
      <w:r>
        <w:rPr>
          <w:rtl/>
        </w:rPr>
        <w:t xml:space="preserve"> </w:t>
      </w:r>
      <w:r>
        <w:rPr>
          <w:rFonts w:hint="cs"/>
          <w:rtl/>
        </w:rPr>
        <w:t xml:space="preserve">وقول أبي الصخر </w:t>
      </w:r>
      <w:r w:rsidRPr="00557F59">
        <w:rPr>
          <w:rStyle w:val="libFootnotenumChar"/>
          <w:rFonts w:hint="cs"/>
          <w:rtl/>
        </w:rPr>
        <w:t>(1)</w:t>
      </w:r>
      <w:r>
        <w:rPr>
          <w:rFonts w:hint="cs"/>
          <w:rtl/>
        </w:rPr>
        <w:t xml:space="preserve"> الهذلي:</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Pr>
                <w:rFonts w:hint="cs"/>
                <w:rtl/>
              </w:rPr>
              <w:t>إذَا قُلتُ هذا حِينَ أسلُو يُهيجَنِي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Pr>
                <w:rFonts w:hint="cs"/>
                <w:rtl/>
              </w:rPr>
              <w:t>نَسِيمُ الصَّبَا مِن حَيثُ يَطَّلِعُ الفَجرُ</w:t>
            </w:r>
            <w:r w:rsidRPr="00557F59">
              <w:rPr>
                <w:rStyle w:val="libPoemTiniChar0"/>
                <w:rtl/>
              </w:rPr>
              <w:br/>
              <w:t>  </w:t>
            </w:r>
          </w:p>
        </w:tc>
      </w:tr>
    </w:tbl>
    <w:p w:rsidR="00557F59" w:rsidRDefault="00557F59" w:rsidP="00484E34">
      <w:pPr>
        <w:pStyle w:val="libNormal"/>
        <w:rPr>
          <w:rtl/>
        </w:rPr>
      </w:pP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ولا</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نْ تُف</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أي</w:t>
      </w:r>
      <w:r w:rsidR="003050AD">
        <w:rPr>
          <w:rtl/>
        </w:rPr>
        <w:t>:</w:t>
      </w:r>
      <w:r>
        <w:rPr>
          <w:rtl/>
        </w:rPr>
        <w:t xml:space="preserve"> تقولون إنّه شيخ قد هرم وخرف</w:t>
      </w:r>
      <w:r w:rsidR="007D70E5">
        <w:rPr>
          <w:rtl/>
        </w:rPr>
        <w:t>،</w:t>
      </w:r>
      <w:r>
        <w:rPr>
          <w:rtl/>
        </w:rPr>
        <w:t xml:space="preserve"> وذهب عقله</w:t>
      </w:r>
      <w:r w:rsidR="007D70E5">
        <w:rPr>
          <w:rtl/>
        </w:rPr>
        <w:t>،</w:t>
      </w:r>
      <w:r>
        <w:rPr>
          <w:rtl/>
        </w:rPr>
        <w:t xml:space="preserve"> (</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ت</w:t>
      </w:r>
      <w:r w:rsidRPr="00557F59">
        <w:rPr>
          <w:rStyle w:val="libAieChar"/>
          <w:rFonts w:hint="cs"/>
          <w:rtl/>
        </w:rPr>
        <w:t>َ</w:t>
      </w:r>
      <w:r w:rsidRPr="00557F59">
        <w:rPr>
          <w:rStyle w:val="libAieChar"/>
          <w:rtl/>
        </w:rPr>
        <w:t>اللهِ إنّ</w:t>
      </w:r>
      <w:r w:rsidRPr="00557F59">
        <w:rPr>
          <w:rStyle w:val="libAieChar"/>
          <w:rFonts w:hint="cs"/>
          <w:rtl/>
        </w:rPr>
        <w:t>َ</w:t>
      </w:r>
      <w:r w:rsidRPr="00557F59">
        <w:rPr>
          <w:rStyle w:val="libAieChar"/>
          <w:rtl/>
        </w:rPr>
        <w:t>كَ لَفِي ض</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كَ الق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(3)</w:t>
      </w:r>
      <w:r>
        <w:rPr>
          <w:rtl/>
        </w:rPr>
        <w:t xml:space="preserve"> عن الصواب في حبّ يوسف </w:t>
      </w:r>
      <w:r w:rsidR="007D70E5" w:rsidRPr="007D70E5">
        <w:rPr>
          <w:rStyle w:val="libAlaemChar"/>
          <w:rFonts w:hint="cs"/>
          <w:rtl/>
        </w:rPr>
        <w:t>عليه‌السلام</w:t>
      </w:r>
      <w:r>
        <w:rPr>
          <w:rtl/>
        </w:rPr>
        <w:t xml:space="preserve"> فإنّه كان عندهم أنّ يوسف قد مات منذ سنين</w:t>
      </w:r>
      <w:r w:rsidR="007D70E5">
        <w:rPr>
          <w:rtl/>
        </w:rPr>
        <w:t>،</w:t>
      </w:r>
      <w:r>
        <w:rPr>
          <w:rtl/>
        </w:rPr>
        <w:t xml:space="preserve"> ولم يريدوا الضلال عن الدين. </w:t>
      </w:r>
    </w:p>
    <w:p w:rsidR="00557F59" w:rsidRDefault="00557F59" w:rsidP="00484E34">
      <w:pPr>
        <w:pStyle w:val="libNormal"/>
        <w:rPr>
          <w:rtl/>
        </w:rPr>
      </w:pP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مَّا أ</w:t>
      </w:r>
      <w:r w:rsidRPr="00557F59">
        <w:rPr>
          <w:rStyle w:val="libAieChar"/>
          <w:rFonts w:hint="cs"/>
          <w:rtl/>
        </w:rPr>
        <w:t>َ</w:t>
      </w:r>
      <w:r w:rsidRPr="00557F59">
        <w:rPr>
          <w:rStyle w:val="libAieChar"/>
          <w:rtl/>
        </w:rPr>
        <w:t>ن ج</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بش</w:t>
      </w:r>
      <w:r w:rsidRPr="00557F59">
        <w:rPr>
          <w:rStyle w:val="libAieChar"/>
          <w:rFonts w:hint="cs"/>
          <w:rtl/>
        </w:rPr>
        <w:t>ِ</w:t>
      </w:r>
      <w:r w:rsidRPr="00557F59">
        <w:rPr>
          <w:rStyle w:val="libAieChar"/>
          <w:rtl/>
        </w:rPr>
        <w:t xml:space="preserve">يرُ </w:t>
      </w:r>
      <w:r w:rsidRPr="007D70E5">
        <w:rPr>
          <w:rStyle w:val="libAlaemChar"/>
          <w:rtl/>
        </w:rPr>
        <w:t>)</w:t>
      </w:r>
      <w:r>
        <w:rPr>
          <w:rtl/>
        </w:rPr>
        <w:t xml:space="preserve"> وهو يهوذا </w:t>
      </w:r>
      <w:r w:rsidRPr="007D70E5">
        <w:rPr>
          <w:rStyle w:val="libAlaemChar"/>
          <w:rtl/>
        </w:rPr>
        <w:t>(</w:t>
      </w:r>
      <w:r w:rsidRPr="00557F59">
        <w:rPr>
          <w:rStyle w:val="libAieChar"/>
          <w:rtl/>
        </w:rPr>
        <w:t xml:space="preserve"> ألق</w:t>
      </w:r>
      <w:r w:rsidRPr="00557F59">
        <w:rPr>
          <w:rStyle w:val="libAieChar"/>
          <w:rFonts w:hint="cs"/>
          <w:rtl/>
        </w:rPr>
        <w:t>َ</w:t>
      </w:r>
      <w:r w:rsidRPr="00557F59">
        <w:rPr>
          <w:rStyle w:val="libAieChar"/>
          <w:rtl/>
        </w:rPr>
        <w:t>اهُ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و</w:t>
      </w:r>
      <w:r w:rsidRPr="00557F59">
        <w:rPr>
          <w:rStyle w:val="libAieChar"/>
          <w:rFonts w:hint="cs"/>
          <w:rtl/>
        </w:rPr>
        <w:t>َ</w:t>
      </w:r>
      <w:r w:rsidRPr="00557F59">
        <w:rPr>
          <w:rStyle w:val="libAieChar"/>
          <w:rtl/>
        </w:rPr>
        <w:t>جه</w:t>
      </w:r>
      <w:r w:rsidRPr="00557F59">
        <w:rPr>
          <w:rStyle w:val="libAieChar"/>
          <w:rFonts w:hint="cs"/>
          <w:rtl/>
        </w:rPr>
        <w:t>ِ</w:t>
      </w:r>
      <w:r w:rsidRPr="00557F59">
        <w:rPr>
          <w:rStyle w:val="libAieChar"/>
          <w:rtl/>
        </w:rPr>
        <w:t>هِ ف</w:t>
      </w:r>
      <w:r w:rsidRPr="00557F59">
        <w:rPr>
          <w:rStyle w:val="libAieChar"/>
          <w:rFonts w:hint="cs"/>
          <w:rtl/>
        </w:rPr>
        <w:t>َ</w:t>
      </w:r>
      <w:r w:rsidRPr="00557F59">
        <w:rPr>
          <w:rStyle w:val="libAieChar"/>
          <w:rtl/>
        </w:rPr>
        <w:t>ارت</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(4)</w:t>
      </w:r>
      <w:r>
        <w:rPr>
          <w:rtl/>
        </w:rPr>
        <w:t>. قال الضحّاك</w:t>
      </w:r>
      <w:r w:rsidR="003050AD">
        <w:rPr>
          <w:rtl/>
        </w:rPr>
        <w:t>:</w:t>
      </w:r>
      <w:r>
        <w:rPr>
          <w:rtl/>
        </w:rPr>
        <w:t xml:space="preserve"> عاد إليه بصره بعد العمى</w:t>
      </w:r>
      <w:r w:rsidR="007D70E5">
        <w:rPr>
          <w:rtl/>
        </w:rPr>
        <w:t>،</w:t>
      </w:r>
      <w:r>
        <w:rPr>
          <w:rtl/>
        </w:rPr>
        <w:t xml:space="preserve"> وقوّته بعد الضعف</w:t>
      </w:r>
      <w:r w:rsidR="007D70E5">
        <w:rPr>
          <w:rtl/>
        </w:rPr>
        <w:t>،</w:t>
      </w:r>
      <w:r>
        <w:rPr>
          <w:rtl/>
        </w:rPr>
        <w:t xml:space="preserve"> وشبابه بعد الهرم</w:t>
      </w:r>
      <w:r w:rsidR="007D70E5">
        <w:rPr>
          <w:rtl/>
        </w:rPr>
        <w:t>،</w:t>
      </w:r>
      <w:r>
        <w:rPr>
          <w:rtl/>
        </w:rPr>
        <w:t xml:space="preserve"> وسروره بعد الحزن. فقال للبشير</w:t>
      </w:r>
      <w:r w:rsidR="003050AD">
        <w:rPr>
          <w:rtl/>
        </w:rPr>
        <w:t>:</w:t>
      </w:r>
      <w:r>
        <w:rPr>
          <w:rtl/>
        </w:rPr>
        <w:t xml:space="preserve"> ما أدري ما اُثيبك [ به ] </w:t>
      </w:r>
      <w:r w:rsidRPr="00557F59">
        <w:rPr>
          <w:rStyle w:val="libFootnotenumChar"/>
          <w:rtl/>
        </w:rPr>
        <w:t>(5)</w:t>
      </w:r>
      <w:r>
        <w:rPr>
          <w:rtl/>
        </w:rPr>
        <w:t xml:space="preserve"> هوّن الله عليك سكرات الموت. </w:t>
      </w:r>
    </w:p>
    <w:p w:rsidR="00557F59" w:rsidRDefault="00557F59" w:rsidP="00484E34">
      <w:pPr>
        <w:pStyle w:val="libNormal"/>
        <w:rPr>
          <w:rtl/>
        </w:rPr>
      </w:pPr>
      <w:r>
        <w:rPr>
          <w:rtl/>
        </w:rPr>
        <w:t xml:space="preserve">ولمّا قدموا أولاده عليه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بان</w:t>
      </w:r>
      <w:r w:rsidRPr="00557F59">
        <w:rPr>
          <w:rStyle w:val="libAieChar"/>
          <w:rFonts w:hint="cs"/>
          <w:rtl/>
        </w:rPr>
        <w:t>َ</w:t>
      </w:r>
      <w:r w:rsidRPr="00557F59">
        <w:rPr>
          <w:rStyle w:val="libAieChar"/>
          <w:rtl/>
        </w:rPr>
        <w:t>ا است</w:t>
      </w:r>
      <w:r w:rsidRPr="00557F59">
        <w:rPr>
          <w:rStyle w:val="libAieChar"/>
          <w:rFonts w:hint="cs"/>
          <w:rtl/>
        </w:rPr>
        <w:t>َ</w:t>
      </w:r>
      <w:r w:rsidRPr="00557F59">
        <w:rPr>
          <w:rStyle w:val="libAieChar"/>
          <w:rtl/>
        </w:rPr>
        <w:t>غفِرْ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ذ</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وبَن</w:t>
      </w:r>
      <w:r w:rsidRPr="00557F59">
        <w:rPr>
          <w:rStyle w:val="libAieChar"/>
          <w:rFonts w:hint="cs"/>
          <w:rtl/>
        </w:rPr>
        <w:t>َ</w:t>
      </w:r>
      <w:r w:rsidRPr="00557F59">
        <w:rPr>
          <w:rStyle w:val="libAieChar"/>
          <w:rtl/>
        </w:rPr>
        <w:t>ا إنّ</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خ</w:t>
      </w:r>
      <w:r w:rsidRPr="00557F59">
        <w:rPr>
          <w:rStyle w:val="libAieChar"/>
          <w:rFonts w:hint="cs"/>
          <w:rtl/>
        </w:rPr>
        <w:t>َ</w:t>
      </w:r>
      <w:r w:rsidRPr="00557F59">
        <w:rPr>
          <w:rStyle w:val="libAieChar"/>
          <w:rtl/>
        </w:rPr>
        <w:t>اط</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فقال لهم</w:t>
      </w:r>
      <w:r w:rsidR="003050AD">
        <w:rPr>
          <w:rtl/>
        </w:rPr>
        <w:t>:</w:t>
      </w:r>
      <w:r>
        <w:rPr>
          <w:rtl/>
        </w:rPr>
        <w:t xml:space="preserve">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وفَ أست</w:t>
      </w:r>
      <w:r w:rsidRPr="00557F59">
        <w:rPr>
          <w:rStyle w:val="libAieChar"/>
          <w:rFonts w:hint="cs"/>
          <w:rtl/>
        </w:rPr>
        <w:t>َ</w:t>
      </w:r>
      <w:r w:rsidRPr="00557F59">
        <w:rPr>
          <w:rStyle w:val="libAieChar"/>
          <w:rtl/>
        </w:rPr>
        <w:t>غف</w:t>
      </w:r>
      <w:r w:rsidRPr="00557F59">
        <w:rPr>
          <w:rStyle w:val="libAieChar"/>
          <w:rFonts w:hint="cs"/>
          <w:rtl/>
        </w:rPr>
        <w:t>ِ</w:t>
      </w:r>
      <w:r w:rsidRPr="00557F59">
        <w:rPr>
          <w:rStyle w:val="libAieChar"/>
          <w:rtl/>
        </w:rPr>
        <w:t>رُ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 الغ</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ورُ الر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(7)</w:t>
      </w:r>
      <w:r>
        <w:rPr>
          <w:rtl/>
        </w:rPr>
        <w:t xml:space="preserve"> ؛ قيل</w:t>
      </w:r>
      <w:r w:rsidR="003050AD">
        <w:rPr>
          <w:rtl/>
        </w:rPr>
        <w:t>:</w:t>
      </w:r>
      <w:r>
        <w:rPr>
          <w:rtl/>
        </w:rPr>
        <w:t xml:space="preserve"> إنّه لم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منجب. </w:t>
      </w:r>
    </w:p>
    <w:p w:rsidR="00557F59" w:rsidRDefault="00557F59" w:rsidP="00557F59">
      <w:pPr>
        <w:pStyle w:val="libFootnote0"/>
        <w:rPr>
          <w:rtl/>
        </w:rPr>
      </w:pPr>
      <w:r>
        <w:rPr>
          <w:rtl/>
        </w:rPr>
        <w:t>2</w:t>
      </w:r>
      <w:r w:rsidR="007D70E5">
        <w:rPr>
          <w:rtl/>
        </w:rPr>
        <w:t xml:space="preserve"> - </w:t>
      </w:r>
      <w:r>
        <w:rPr>
          <w:rtl/>
        </w:rPr>
        <w:t>سورة يوسف</w:t>
      </w:r>
      <w:r w:rsidR="003050AD">
        <w:rPr>
          <w:rtl/>
        </w:rPr>
        <w:t>:</w:t>
      </w:r>
      <w:r>
        <w:rPr>
          <w:rtl/>
        </w:rPr>
        <w:t xml:space="preserve"> 94. </w:t>
      </w:r>
    </w:p>
    <w:p w:rsidR="00557F59" w:rsidRDefault="00557F59" w:rsidP="00557F59">
      <w:pPr>
        <w:pStyle w:val="libFootnote0"/>
        <w:rPr>
          <w:rtl/>
        </w:rPr>
      </w:pPr>
      <w:r>
        <w:rPr>
          <w:rtl/>
        </w:rPr>
        <w:t>3</w:t>
      </w:r>
      <w:r w:rsidR="007D70E5">
        <w:rPr>
          <w:rtl/>
        </w:rPr>
        <w:t xml:space="preserve"> - </w:t>
      </w:r>
      <w:r>
        <w:rPr>
          <w:rtl/>
        </w:rPr>
        <w:t>سورة يوسف</w:t>
      </w:r>
      <w:r w:rsidR="003050AD">
        <w:rPr>
          <w:rtl/>
        </w:rPr>
        <w:t>:</w:t>
      </w:r>
      <w:r>
        <w:rPr>
          <w:rtl/>
        </w:rPr>
        <w:t xml:space="preserve"> 95. </w:t>
      </w:r>
    </w:p>
    <w:p w:rsidR="00557F59" w:rsidRDefault="00557F59" w:rsidP="00557F59">
      <w:pPr>
        <w:pStyle w:val="libFootnote0"/>
        <w:rPr>
          <w:rtl/>
        </w:rPr>
      </w:pPr>
      <w:r>
        <w:rPr>
          <w:rtl/>
        </w:rPr>
        <w:t>4</w:t>
      </w:r>
      <w:r w:rsidR="007D70E5">
        <w:rPr>
          <w:rtl/>
        </w:rPr>
        <w:t xml:space="preserve"> - </w:t>
      </w:r>
      <w:r>
        <w:rPr>
          <w:rtl/>
        </w:rPr>
        <w:t>سورة يوسف</w:t>
      </w:r>
      <w:r w:rsidR="003050AD">
        <w:rPr>
          <w:rtl/>
        </w:rPr>
        <w:t>:</w:t>
      </w:r>
      <w:r>
        <w:rPr>
          <w:rtl/>
        </w:rPr>
        <w:t xml:space="preserve"> 96. </w:t>
      </w:r>
    </w:p>
    <w:p w:rsidR="00557F59" w:rsidRDefault="00557F59" w:rsidP="00557F59">
      <w:pPr>
        <w:pStyle w:val="libFootnote0"/>
        <w:rPr>
          <w:rtl/>
        </w:rPr>
      </w:pPr>
      <w:r>
        <w:rPr>
          <w:rtl/>
        </w:rPr>
        <w:t>5</w:t>
      </w:r>
      <w:r w:rsidR="007D70E5">
        <w:rPr>
          <w:rtl/>
        </w:rPr>
        <w:t xml:space="preserve"> - </w:t>
      </w:r>
      <w:r>
        <w:rPr>
          <w:rtl/>
        </w:rPr>
        <w:t xml:space="preserve">من المجمع. </w:t>
      </w:r>
    </w:p>
    <w:p w:rsidR="00557F59" w:rsidRDefault="00557F59" w:rsidP="00557F59">
      <w:pPr>
        <w:pStyle w:val="libFootnote0"/>
        <w:rPr>
          <w:rtl/>
        </w:rPr>
      </w:pPr>
      <w:r>
        <w:rPr>
          <w:rtl/>
        </w:rPr>
        <w:t>6</w:t>
      </w:r>
      <w:r w:rsidR="007D70E5">
        <w:rPr>
          <w:rtl/>
        </w:rPr>
        <w:t xml:space="preserve"> - </w:t>
      </w:r>
      <w:r>
        <w:rPr>
          <w:rtl/>
        </w:rPr>
        <w:t>سورة يوسف</w:t>
      </w:r>
      <w:r w:rsidR="003050AD">
        <w:rPr>
          <w:rtl/>
        </w:rPr>
        <w:t>:</w:t>
      </w:r>
      <w:r>
        <w:rPr>
          <w:rtl/>
        </w:rPr>
        <w:t xml:space="preserve"> 97. </w:t>
      </w:r>
    </w:p>
    <w:p w:rsidR="00557F59" w:rsidRDefault="00557F59" w:rsidP="00557F59">
      <w:pPr>
        <w:pStyle w:val="libFootnote0"/>
        <w:rPr>
          <w:rtl/>
        </w:rPr>
      </w:pPr>
      <w:r>
        <w:rPr>
          <w:rtl/>
        </w:rPr>
        <w:t>7</w:t>
      </w:r>
      <w:r w:rsidR="007D70E5">
        <w:rPr>
          <w:rtl/>
        </w:rPr>
        <w:t xml:space="preserve"> - </w:t>
      </w:r>
      <w:r>
        <w:rPr>
          <w:rtl/>
        </w:rPr>
        <w:t>سورة يوسف</w:t>
      </w:r>
      <w:r w:rsidR="003050AD">
        <w:rPr>
          <w:rtl/>
        </w:rPr>
        <w:t>:</w:t>
      </w:r>
      <w:r>
        <w:rPr>
          <w:rtl/>
        </w:rPr>
        <w:t xml:space="preserve"> 98.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يستغفر لهم في الحال</w:t>
      </w:r>
      <w:r w:rsidR="007D70E5">
        <w:rPr>
          <w:rtl/>
        </w:rPr>
        <w:t>،</w:t>
      </w:r>
      <w:r>
        <w:rPr>
          <w:rtl/>
        </w:rPr>
        <w:t xml:space="preserve"> لأنّه أخرّهم إلى سحر ليلة الجمعة</w:t>
      </w:r>
      <w:r w:rsidR="007D70E5">
        <w:rPr>
          <w:rtl/>
        </w:rPr>
        <w:t>،</w:t>
      </w:r>
      <w:r>
        <w:rPr>
          <w:rtl/>
        </w:rPr>
        <w:t xml:space="preserve"> روي ذلك عن أبي عبد الله </w:t>
      </w:r>
      <w:r w:rsidR="007D70E5" w:rsidRPr="007D70E5">
        <w:rPr>
          <w:rStyle w:val="libAlaemChar"/>
          <w:rFonts w:hint="cs"/>
          <w:rtl/>
        </w:rPr>
        <w:t>عليه‌السلام</w:t>
      </w:r>
      <w:r>
        <w:rPr>
          <w:rtl/>
        </w:rPr>
        <w:t xml:space="preserve"> أنّه كان يستغفر لهم ليلة جمعة في نيّف وعشرين سنة حتى نزل قبول توبتهم. </w:t>
      </w:r>
    </w:p>
    <w:p w:rsidR="00557F59" w:rsidRDefault="00557F59" w:rsidP="00484E34">
      <w:pPr>
        <w:pStyle w:val="libNormal"/>
        <w:rPr>
          <w:rtl/>
        </w:rPr>
      </w:pPr>
      <w:r>
        <w:rPr>
          <w:rtl/>
        </w:rPr>
        <w:t xml:space="preserve">وروي أن جبرئيل </w:t>
      </w:r>
      <w:r w:rsidR="007D70E5" w:rsidRPr="007D70E5">
        <w:rPr>
          <w:rStyle w:val="libAlaemChar"/>
          <w:rFonts w:hint="cs"/>
          <w:rtl/>
        </w:rPr>
        <w:t>عليه‌السلام</w:t>
      </w:r>
      <w:r>
        <w:rPr>
          <w:rtl/>
        </w:rPr>
        <w:t xml:space="preserve"> علّم يعقوب هذا الدعاء</w:t>
      </w:r>
      <w:r w:rsidR="003050AD">
        <w:rPr>
          <w:rtl/>
        </w:rPr>
        <w:t>:</w:t>
      </w:r>
      <w:r>
        <w:rPr>
          <w:rtl/>
        </w:rPr>
        <w:t xml:space="preserve"> يا رجاء المؤمنين لا تخيّب رجائي</w:t>
      </w:r>
      <w:r w:rsidR="007D70E5">
        <w:rPr>
          <w:rtl/>
        </w:rPr>
        <w:t>،</w:t>
      </w:r>
      <w:r>
        <w:rPr>
          <w:rtl/>
        </w:rPr>
        <w:t xml:space="preserve"> ويا غوث المؤمنين أغثني</w:t>
      </w:r>
      <w:r w:rsidR="007D70E5">
        <w:rPr>
          <w:rtl/>
        </w:rPr>
        <w:t>،</w:t>
      </w:r>
      <w:r>
        <w:rPr>
          <w:rtl/>
        </w:rPr>
        <w:t xml:space="preserve"> ويا عون المؤمنين أعنّي</w:t>
      </w:r>
      <w:r w:rsidR="007D70E5">
        <w:rPr>
          <w:rtl/>
        </w:rPr>
        <w:t>،</w:t>
      </w:r>
      <w:r>
        <w:rPr>
          <w:rtl/>
        </w:rPr>
        <w:t xml:space="preserve"> ويا حبيب التوّابين تب عليّ</w:t>
      </w:r>
      <w:r w:rsidR="007D70E5">
        <w:rPr>
          <w:rtl/>
        </w:rPr>
        <w:t>،</w:t>
      </w:r>
      <w:r>
        <w:rPr>
          <w:rtl/>
        </w:rPr>
        <w:t xml:space="preserve"> فاستجب لهم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وفي حديث ابن محبوب</w:t>
      </w:r>
      <w:r w:rsidR="007D70E5">
        <w:rPr>
          <w:rtl/>
        </w:rPr>
        <w:t>،</w:t>
      </w:r>
      <w:r>
        <w:rPr>
          <w:rtl/>
        </w:rPr>
        <w:t xml:space="preserve"> عن أبي جعفر </w:t>
      </w:r>
      <w:r w:rsidR="007D70E5" w:rsidRPr="007D70E5">
        <w:rPr>
          <w:rStyle w:val="libAlaemChar"/>
          <w:rFonts w:hint="cs"/>
          <w:rtl/>
        </w:rPr>
        <w:t>عليه‌السلام</w:t>
      </w:r>
      <w:r>
        <w:rPr>
          <w:rtl/>
        </w:rPr>
        <w:t xml:space="preserve"> انّ يعقوب قال لولده</w:t>
      </w:r>
      <w:r w:rsidR="003050AD">
        <w:rPr>
          <w:rtl/>
        </w:rPr>
        <w:t>:</w:t>
      </w:r>
      <w:r>
        <w:rPr>
          <w:rtl/>
        </w:rPr>
        <w:t xml:space="preserve"> تحملوا من ساعتكم إلى يوسف في يومكم هذا بأهليكم </w:t>
      </w:r>
      <w:r w:rsidRPr="00557F59">
        <w:rPr>
          <w:rStyle w:val="libFootnotenumChar"/>
          <w:rtl/>
        </w:rPr>
        <w:t>(3)</w:t>
      </w:r>
      <w:r>
        <w:rPr>
          <w:rtl/>
        </w:rPr>
        <w:t xml:space="preserve"> أجمعين</w:t>
      </w:r>
      <w:r w:rsidR="007D70E5">
        <w:rPr>
          <w:rtl/>
        </w:rPr>
        <w:t>،</w:t>
      </w:r>
      <w:r>
        <w:rPr>
          <w:rtl/>
        </w:rPr>
        <w:t xml:space="preserve"> فساروا من فورهم ويعقوب معهم وخالة يوسف [ اُمّ ] </w:t>
      </w:r>
      <w:r w:rsidRPr="00557F59">
        <w:rPr>
          <w:rStyle w:val="libFootnotenumChar"/>
          <w:rtl/>
        </w:rPr>
        <w:t>(4)</w:t>
      </w:r>
      <w:r>
        <w:rPr>
          <w:rtl/>
        </w:rPr>
        <w:t xml:space="preserve"> يامين فحثّوا السير فرحاً وسروراً تسعة أيّام إلى مصر. </w:t>
      </w:r>
    </w:p>
    <w:p w:rsidR="00557F59" w:rsidRDefault="00557F59" w:rsidP="00484E34">
      <w:pPr>
        <w:pStyle w:val="libNormal"/>
        <w:rPr>
          <w:rtl/>
        </w:rPr>
      </w:pPr>
      <w:r>
        <w:rPr>
          <w:rtl/>
        </w:rPr>
        <w:t>فلمّا دنا يعقوب من مصر تلقّاه يوسف في الجند وأهل مصر. فقال يعقوب</w:t>
      </w:r>
      <w:r w:rsidR="003050AD">
        <w:rPr>
          <w:rtl/>
        </w:rPr>
        <w:t>:</w:t>
      </w:r>
      <w:r>
        <w:rPr>
          <w:rtl/>
        </w:rPr>
        <w:t xml:space="preserve"> يا يهوذا</w:t>
      </w:r>
      <w:r w:rsidR="007D70E5">
        <w:rPr>
          <w:rtl/>
        </w:rPr>
        <w:t>،</w:t>
      </w:r>
      <w:r>
        <w:rPr>
          <w:rtl/>
        </w:rPr>
        <w:t xml:space="preserve"> هذا فرعون مصر؟ قال</w:t>
      </w:r>
      <w:r w:rsidR="003050AD">
        <w:rPr>
          <w:rtl/>
        </w:rPr>
        <w:t>:</w:t>
      </w:r>
      <w:r>
        <w:rPr>
          <w:rtl/>
        </w:rPr>
        <w:t xml:space="preserve"> لا</w:t>
      </w:r>
      <w:r w:rsidR="007D70E5">
        <w:rPr>
          <w:rtl/>
        </w:rPr>
        <w:t>،</w:t>
      </w:r>
      <w:r>
        <w:rPr>
          <w:rtl/>
        </w:rPr>
        <w:t xml:space="preserve"> هذا ابنك يوسف</w:t>
      </w:r>
      <w:r w:rsidR="007D70E5">
        <w:rPr>
          <w:rtl/>
        </w:rPr>
        <w:t>،</w:t>
      </w:r>
      <w:r>
        <w:rPr>
          <w:rtl/>
        </w:rPr>
        <w:t xml:space="preserve"> ثمّ تلاقيا على يوم من مصر</w:t>
      </w:r>
      <w:r w:rsidR="007D70E5">
        <w:rPr>
          <w:rtl/>
        </w:rPr>
        <w:t>،</w:t>
      </w:r>
      <w:r>
        <w:rPr>
          <w:rtl/>
        </w:rPr>
        <w:t xml:space="preserve"> فلمّا دنا كلّ واحد من صاحبه بدأ يعقوب بالسلام</w:t>
      </w:r>
      <w:r w:rsidR="007D70E5">
        <w:rPr>
          <w:rtl/>
        </w:rPr>
        <w:t>،</w:t>
      </w:r>
      <w:r>
        <w:rPr>
          <w:rtl/>
        </w:rPr>
        <w:t xml:space="preserve"> فقال</w:t>
      </w:r>
      <w:r w:rsidR="003050AD">
        <w:rPr>
          <w:rtl/>
        </w:rPr>
        <w:t>:</w:t>
      </w:r>
      <w:r>
        <w:rPr>
          <w:rtl/>
        </w:rPr>
        <w:t xml:space="preserve"> السلام عليك يا مُذهب الأحزان. </w:t>
      </w:r>
    </w:p>
    <w:p w:rsidR="00557F59" w:rsidRDefault="00557F59" w:rsidP="00484E34">
      <w:pPr>
        <w:pStyle w:val="libNormal"/>
        <w:rPr>
          <w:rtl/>
        </w:rPr>
      </w:pPr>
      <w:r>
        <w:rPr>
          <w:rtl/>
        </w:rPr>
        <w:t>ثمّ انّ يوسف اعتنق أبها وبكى</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w:t>
      </w:r>
      <w:r w:rsidRPr="007D70E5">
        <w:rPr>
          <w:rStyle w:val="libAlaemChar"/>
          <w:rtl/>
        </w:rPr>
        <w:t>)</w:t>
      </w:r>
      <w:r>
        <w:rPr>
          <w:rtl/>
        </w:rPr>
        <w:t xml:space="preserve"> لهم قبل دخول مصر</w:t>
      </w:r>
      <w:r w:rsidR="003050AD">
        <w:rPr>
          <w:rtl/>
        </w:rPr>
        <w:t>:</w:t>
      </w:r>
      <w:r>
        <w:rPr>
          <w:rtl/>
        </w:rPr>
        <w:t xml:space="preserve"> </w:t>
      </w:r>
      <w:r w:rsidRPr="007D70E5">
        <w:rPr>
          <w:rStyle w:val="libAlaemChar"/>
          <w:rtl/>
        </w:rPr>
        <w:t>(</w:t>
      </w:r>
      <w:r w:rsidRPr="00557F59">
        <w:rPr>
          <w:rStyle w:val="libAieChar"/>
          <w:rtl/>
        </w:rPr>
        <w:t xml:space="preserve"> ادخ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صر</w:t>
      </w:r>
      <w:r w:rsidRPr="00557F59">
        <w:rPr>
          <w:rStyle w:val="libAieChar"/>
          <w:rFonts w:hint="cs"/>
          <w:rtl/>
        </w:rPr>
        <w:t>َ</w:t>
      </w:r>
      <w:r w:rsidRPr="00557F59">
        <w:rPr>
          <w:rStyle w:val="libAieChar"/>
          <w:rtl/>
        </w:rPr>
        <w:t xml:space="preserve"> إن ش</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(5)</w:t>
      </w:r>
      <w:r w:rsidR="007D70E5">
        <w:rPr>
          <w:rtl/>
        </w:rPr>
        <w:t>،</w:t>
      </w:r>
      <w:r>
        <w:rPr>
          <w:rtl/>
        </w:rPr>
        <w:t xml:space="preserve"> وإنّما قال</w:t>
      </w:r>
      <w:r w:rsidR="003050AD">
        <w:rPr>
          <w:rtl/>
        </w:rPr>
        <w:t>:</w:t>
      </w:r>
      <w:r>
        <w:rPr>
          <w:rtl/>
        </w:rPr>
        <w:t xml:space="preserve"> </w:t>
      </w:r>
      <w:r w:rsidRPr="007D70E5">
        <w:rPr>
          <w:rStyle w:val="libAlaemChar"/>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لأنّهم كانوا يخافون ملوك مصر</w:t>
      </w:r>
      <w:r w:rsidR="007D70E5">
        <w:rPr>
          <w:rtl/>
        </w:rPr>
        <w:t>،</w:t>
      </w:r>
      <w:r>
        <w:rPr>
          <w:rtl/>
        </w:rPr>
        <w:t xml:space="preserve"> ولا يدخلونها الا بجوازهم ؛ قيل</w:t>
      </w:r>
      <w:r w:rsidR="003050AD">
        <w:rPr>
          <w:rtl/>
        </w:rPr>
        <w:t>:</w:t>
      </w:r>
      <w:r>
        <w:rPr>
          <w:rtl/>
        </w:rPr>
        <w:t xml:space="preserve"> دخلوا مصر وهم ثلاثة وسبعون إنساناً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له.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263.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تحملوا إلى يوسف من يومكم هذا بأهلكم. </w:t>
      </w:r>
    </w:p>
    <w:p w:rsidR="00557F59" w:rsidRDefault="00557F59" w:rsidP="00557F59">
      <w:pPr>
        <w:pStyle w:val="libFootnote0"/>
        <w:rPr>
          <w:rtl/>
        </w:rPr>
      </w:pPr>
      <w:r>
        <w:rPr>
          <w:rtl/>
        </w:rPr>
        <w:t>4</w:t>
      </w:r>
      <w:r w:rsidR="007D70E5">
        <w:rPr>
          <w:rtl/>
        </w:rPr>
        <w:t xml:space="preserve"> - </w:t>
      </w:r>
      <w:r>
        <w:rPr>
          <w:rtl/>
        </w:rPr>
        <w:t xml:space="preserve">من المجمع. </w:t>
      </w:r>
    </w:p>
    <w:p w:rsidR="00557F59" w:rsidRDefault="00557F59" w:rsidP="00557F59">
      <w:pPr>
        <w:pStyle w:val="libFootnote0"/>
        <w:rPr>
          <w:rtl/>
        </w:rPr>
      </w:pPr>
      <w:r>
        <w:rPr>
          <w:rtl/>
        </w:rPr>
        <w:t>5</w:t>
      </w:r>
      <w:r w:rsidR="007D70E5">
        <w:rPr>
          <w:rtl/>
        </w:rPr>
        <w:t xml:space="preserve"> - </w:t>
      </w:r>
      <w:r>
        <w:rPr>
          <w:rtl/>
        </w:rPr>
        <w:t>سورة يوسف</w:t>
      </w:r>
      <w:r w:rsidR="003050AD">
        <w:rPr>
          <w:rtl/>
        </w:rPr>
        <w:t>:</w:t>
      </w:r>
      <w:r>
        <w:rPr>
          <w:rtl/>
        </w:rPr>
        <w:t xml:space="preserve"> 99.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وخرجوا مع موسى وهم ستّمائة وألف وخمسمائة وبضع وسبعون رجلاً</w:t>
      </w:r>
      <w:r w:rsidR="007D70E5">
        <w:rPr>
          <w:rtl/>
        </w:rPr>
        <w:t>،</w:t>
      </w:r>
      <w:r>
        <w:rPr>
          <w:rtl/>
        </w:rPr>
        <w:t xml:space="preserve"> </w:t>
      </w:r>
      <w:r w:rsidRPr="007D70E5">
        <w:rPr>
          <w:rStyle w:val="libAlaemChar"/>
          <w:rtl/>
        </w:rPr>
        <w:t>(</w:t>
      </w:r>
      <w:r w:rsidRPr="00557F59">
        <w:rPr>
          <w:rStyle w:val="libAieChar"/>
          <w:rtl/>
        </w:rPr>
        <w:t xml:space="preserve"> وَر</w:t>
      </w:r>
      <w:r w:rsidRPr="00557F59">
        <w:rPr>
          <w:rStyle w:val="libAieChar"/>
          <w:rFonts w:hint="cs"/>
          <w:rtl/>
        </w:rPr>
        <w:t>َ</w:t>
      </w:r>
      <w:r w:rsidRPr="00557F59">
        <w:rPr>
          <w:rStyle w:val="libAieChar"/>
          <w:rtl/>
        </w:rPr>
        <w:t>فَع</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يهِ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الع</w:t>
      </w:r>
      <w:r w:rsidRPr="00557F59">
        <w:rPr>
          <w:rStyle w:val="libAieChar"/>
          <w:rFonts w:hint="cs"/>
          <w:rtl/>
        </w:rPr>
        <w:t>َ</w:t>
      </w:r>
      <w:r w:rsidRPr="00557F59">
        <w:rPr>
          <w:rStyle w:val="libAieChar"/>
          <w:rtl/>
        </w:rPr>
        <w:t xml:space="preserve">رشِ </w:t>
      </w:r>
      <w:r w:rsidRPr="007D70E5">
        <w:rPr>
          <w:rStyle w:val="libAlaemChar"/>
          <w:rtl/>
        </w:rPr>
        <w:t>)</w:t>
      </w:r>
      <w:r>
        <w:rPr>
          <w:rtl/>
        </w:rPr>
        <w:t xml:space="preserve"> على سرير ملكه إعظاماً لهما. </w:t>
      </w:r>
    </w:p>
    <w:p w:rsidR="00557F59" w:rsidRDefault="00557F59" w:rsidP="00484E34">
      <w:pPr>
        <w:pStyle w:val="libNormal"/>
        <w:rPr>
          <w:rtl/>
        </w:rPr>
      </w:pPr>
      <w:r>
        <w:rPr>
          <w:rtl/>
        </w:rPr>
        <w:t>ثمّ دخل منزله واكتحل وادّهن</w:t>
      </w:r>
      <w:r w:rsidR="007D70E5">
        <w:rPr>
          <w:rtl/>
        </w:rPr>
        <w:t>،</w:t>
      </w:r>
      <w:r>
        <w:rPr>
          <w:rtl/>
        </w:rPr>
        <w:t xml:space="preserve"> ولبس ثياب العزّ والملك</w:t>
      </w:r>
      <w:r w:rsidR="007D70E5">
        <w:rPr>
          <w:rtl/>
        </w:rPr>
        <w:t>،</w:t>
      </w:r>
      <w:r>
        <w:rPr>
          <w:rtl/>
        </w:rPr>
        <w:t xml:space="preserve"> فلمّا رأوه سجدوا له جميعاً إعظاماً له</w:t>
      </w:r>
      <w:r w:rsidR="007D70E5">
        <w:rPr>
          <w:rtl/>
        </w:rPr>
        <w:t>،</w:t>
      </w:r>
      <w:r>
        <w:rPr>
          <w:rtl/>
        </w:rPr>
        <w:t xml:space="preserve"> وشكراً لله</w:t>
      </w:r>
      <w:r w:rsidR="007D70E5">
        <w:rPr>
          <w:rtl/>
        </w:rPr>
        <w:t>،</w:t>
      </w:r>
      <w:r>
        <w:rPr>
          <w:rtl/>
        </w:rPr>
        <w:t xml:space="preserve"> ولم يكن يوسف في تلك المدّة يدّهن</w:t>
      </w:r>
      <w:r w:rsidR="007D70E5">
        <w:rPr>
          <w:rtl/>
        </w:rPr>
        <w:t>،</w:t>
      </w:r>
      <w:r>
        <w:rPr>
          <w:rtl/>
        </w:rPr>
        <w:t xml:space="preserve"> ولا يكتحل</w:t>
      </w:r>
      <w:r w:rsidR="007D70E5">
        <w:rPr>
          <w:rtl/>
        </w:rPr>
        <w:t>،</w:t>
      </w:r>
      <w:r>
        <w:rPr>
          <w:rtl/>
        </w:rPr>
        <w:t xml:space="preserve"> ولا يتطيّب</w:t>
      </w:r>
      <w:r w:rsidR="007D70E5">
        <w:rPr>
          <w:rtl/>
        </w:rPr>
        <w:t>،</w:t>
      </w:r>
      <w:r>
        <w:rPr>
          <w:rtl/>
        </w:rPr>
        <w:t xml:space="preserve"> حتى جمع الله بينه وبين أبيه وإخوته. </w:t>
      </w:r>
    </w:p>
    <w:p w:rsidR="00557F59" w:rsidRDefault="00557F59" w:rsidP="00484E34">
      <w:pPr>
        <w:pStyle w:val="libNormal"/>
        <w:rPr>
          <w:rtl/>
        </w:rPr>
      </w:pPr>
      <w:r>
        <w:rPr>
          <w:rtl/>
        </w:rPr>
        <w:t xml:space="preserve">فلمّا رأوه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س</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 xml:space="preserve">داً </w:t>
      </w:r>
      <w:r w:rsidRPr="007D70E5">
        <w:rPr>
          <w:rStyle w:val="libAlaemChar"/>
          <w:rtl/>
        </w:rPr>
        <w:t>)</w:t>
      </w:r>
      <w:r>
        <w:rPr>
          <w:rtl/>
        </w:rPr>
        <w:t xml:space="preserve"> وكانت تحيّة الناس</w:t>
      </w:r>
      <w:r w:rsidR="007D70E5">
        <w:rPr>
          <w:rtl/>
        </w:rPr>
        <w:t xml:space="preserve"> - </w:t>
      </w:r>
      <w:r>
        <w:rPr>
          <w:rtl/>
        </w:rPr>
        <w:t>في ذلك الزمان</w:t>
      </w:r>
      <w:r w:rsidR="007D70E5">
        <w:rPr>
          <w:rtl/>
        </w:rPr>
        <w:t xml:space="preserve"> - </w:t>
      </w:r>
      <w:r>
        <w:rPr>
          <w:rtl/>
        </w:rPr>
        <w:t>بعضهم لبعضٍ يومئذ السجود</w:t>
      </w:r>
      <w:r w:rsidR="007D70E5">
        <w:rPr>
          <w:rtl/>
        </w:rPr>
        <w:t>،</w:t>
      </w:r>
      <w:r>
        <w:rPr>
          <w:rtl/>
        </w:rPr>
        <w:t xml:space="preserve"> والانحناء</w:t>
      </w:r>
      <w:r w:rsidR="007D70E5">
        <w:rPr>
          <w:rtl/>
        </w:rPr>
        <w:t>،</w:t>
      </w:r>
      <w:r>
        <w:rPr>
          <w:rtl/>
        </w:rPr>
        <w:t xml:space="preserve"> والتكفير</w:t>
      </w:r>
      <w:r w:rsidR="007D70E5">
        <w:rPr>
          <w:rtl/>
        </w:rPr>
        <w:t>،</w:t>
      </w:r>
      <w:r>
        <w:rPr>
          <w:rtl/>
        </w:rPr>
        <w:t xml:space="preserve"> ولم يكونوا نهوا عن السجود لغير الله في شريعتهم</w:t>
      </w:r>
      <w:r w:rsidR="007D70E5">
        <w:rPr>
          <w:rtl/>
        </w:rPr>
        <w:t>،</w:t>
      </w:r>
      <w:r>
        <w:rPr>
          <w:rtl/>
        </w:rPr>
        <w:t xml:space="preserve"> وأعطى الله تعالى هذه الاُمّة السلام</w:t>
      </w:r>
      <w:r w:rsidR="007D70E5">
        <w:rPr>
          <w:rtl/>
        </w:rPr>
        <w:t>،</w:t>
      </w:r>
      <w:r>
        <w:rPr>
          <w:rtl/>
        </w:rPr>
        <w:t xml:space="preserve"> وهو تحيّة أهل الجنّة. </w:t>
      </w:r>
    </w:p>
    <w:p w:rsidR="00557F59" w:rsidRDefault="00557F59" w:rsidP="00484E34">
      <w:pPr>
        <w:pStyle w:val="libNormal"/>
        <w:rPr>
          <w:rtl/>
        </w:rPr>
      </w:pP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w:t>
      </w:r>
      <w:r w:rsidRPr="007D70E5">
        <w:rPr>
          <w:rStyle w:val="libAlaemChar"/>
          <w:rtl/>
        </w:rPr>
        <w:t>)</w:t>
      </w:r>
      <w:r>
        <w:rPr>
          <w:rtl/>
        </w:rPr>
        <w:t xml:space="preserve"> يوسف</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أَب</w:t>
      </w:r>
      <w:r w:rsidRPr="00557F59">
        <w:rPr>
          <w:rStyle w:val="libAieChar"/>
          <w:rFonts w:hint="cs"/>
          <w:rtl/>
        </w:rPr>
        <w:t>َ</w:t>
      </w:r>
      <w:r w:rsidRPr="00557F59">
        <w:rPr>
          <w:rStyle w:val="libAieChar"/>
          <w:rtl/>
        </w:rPr>
        <w:t>تِ هذ</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يلُ ر</w:t>
      </w:r>
      <w:r w:rsidRPr="00557F59">
        <w:rPr>
          <w:rStyle w:val="libAieChar"/>
          <w:rFonts w:hint="cs"/>
          <w:rtl/>
        </w:rPr>
        <w:t>ُ</w:t>
      </w:r>
      <w:r w:rsidRPr="00557F59">
        <w:rPr>
          <w:rStyle w:val="libAieChar"/>
          <w:rtl/>
        </w:rPr>
        <w:t>ؤي</w:t>
      </w:r>
      <w:r w:rsidRPr="00557F59">
        <w:rPr>
          <w:rStyle w:val="libAieChar"/>
          <w:rFonts w:hint="cs"/>
          <w:rtl/>
        </w:rPr>
        <w:t>َ</w:t>
      </w:r>
      <w:r w:rsidRPr="00557F59">
        <w:rPr>
          <w:rStyle w:val="libAieChar"/>
          <w:rtl/>
        </w:rPr>
        <w:t>ايَ مِنْ ق</w:t>
      </w:r>
      <w:r w:rsidRPr="00557F59">
        <w:rPr>
          <w:rStyle w:val="libAieChar"/>
          <w:rFonts w:hint="cs"/>
          <w:rtl/>
        </w:rPr>
        <w:t>َ</w:t>
      </w:r>
      <w:r w:rsidRPr="00557F59">
        <w:rPr>
          <w:rStyle w:val="libAieChar"/>
          <w:rtl/>
        </w:rPr>
        <w:t>بلُ ق</w:t>
      </w:r>
      <w:r w:rsidRPr="00557F59">
        <w:rPr>
          <w:rStyle w:val="libAieChar"/>
          <w:rFonts w:hint="cs"/>
          <w:rtl/>
        </w:rPr>
        <w:t>َ</w:t>
      </w:r>
      <w:r w:rsidRPr="00557F59">
        <w:rPr>
          <w:rStyle w:val="libAieChar"/>
          <w:rtl/>
        </w:rPr>
        <w:t>دْ 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 ح</w:t>
      </w:r>
      <w:r w:rsidRPr="00557F59">
        <w:rPr>
          <w:rStyle w:val="libAieChar"/>
          <w:rFonts w:hint="cs"/>
          <w:rtl/>
        </w:rPr>
        <w:t>َ</w:t>
      </w:r>
      <w:r w:rsidRPr="00557F59">
        <w:rPr>
          <w:rStyle w:val="libAieChar"/>
          <w:rtl/>
        </w:rPr>
        <w:t xml:space="preserve">قّاً </w:t>
      </w:r>
      <w:r w:rsidRPr="007D70E5">
        <w:rPr>
          <w:rStyle w:val="libAlaemChar"/>
          <w:rtl/>
        </w:rPr>
        <w:t>)</w:t>
      </w:r>
      <w:r>
        <w:rPr>
          <w:rtl/>
        </w:rPr>
        <w:t xml:space="preserve"> </w:t>
      </w:r>
      <w:r w:rsidRPr="00557F59">
        <w:rPr>
          <w:rStyle w:val="libFootnotenumChar"/>
          <w:rtl/>
        </w:rPr>
        <w:t>(1)</w:t>
      </w:r>
      <w:r>
        <w:rPr>
          <w:rtl/>
        </w:rPr>
        <w:t xml:space="preserve"> في اليقظة. </w:t>
      </w:r>
    </w:p>
    <w:p w:rsidR="00557F59" w:rsidRDefault="00557F59" w:rsidP="00484E34">
      <w:pPr>
        <w:pStyle w:val="libNormal"/>
        <w:rPr>
          <w:rtl/>
        </w:rPr>
      </w:pPr>
      <w:r>
        <w:rPr>
          <w:rtl/>
        </w:rPr>
        <w:t>وعن سلمان الفارسي رضي الله عنه قال</w:t>
      </w:r>
      <w:r w:rsidR="003050AD">
        <w:rPr>
          <w:rtl/>
        </w:rPr>
        <w:t>:</w:t>
      </w:r>
      <w:r>
        <w:rPr>
          <w:rtl/>
        </w:rPr>
        <w:t xml:space="preserve"> كان بين الرؤية وتأويلها أربعون سنة. </w:t>
      </w:r>
    </w:p>
    <w:p w:rsidR="00557F59" w:rsidRDefault="00557F59" w:rsidP="00484E34">
      <w:pPr>
        <w:pStyle w:val="libNormal"/>
        <w:rPr>
          <w:rtl/>
        </w:rPr>
      </w:pPr>
      <w:r>
        <w:rPr>
          <w:rtl/>
        </w:rPr>
        <w:t>وولد ليوسف من امرأة العزيز زليخا</w:t>
      </w:r>
      <w:r w:rsidR="003050AD">
        <w:rPr>
          <w:rtl/>
        </w:rPr>
        <w:t>:</w:t>
      </w:r>
      <w:r>
        <w:rPr>
          <w:rtl/>
        </w:rPr>
        <w:t xml:space="preserve"> أفراثيم </w:t>
      </w:r>
      <w:r w:rsidRPr="00557F59">
        <w:rPr>
          <w:rStyle w:val="libFootnotenumChar"/>
          <w:rtl/>
        </w:rPr>
        <w:t>(2)</w:t>
      </w:r>
      <w:r w:rsidR="007D70E5">
        <w:rPr>
          <w:rtl/>
        </w:rPr>
        <w:t>،</w:t>
      </w:r>
      <w:r>
        <w:rPr>
          <w:rtl/>
        </w:rPr>
        <w:t xml:space="preserve"> وميشا</w:t>
      </w:r>
      <w:r w:rsidR="007D70E5">
        <w:rPr>
          <w:rtl/>
        </w:rPr>
        <w:t>،</w:t>
      </w:r>
      <w:r>
        <w:rPr>
          <w:rtl/>
        </w:rPr>
        <w:t xml:space="preserve"> ورحمة امرأة أيّوب</w:t>
      </w:r>
      <w:r w:rsidR="007D70E5">
        <w:rPr>
          <w:rtl/>
        </w:rPr>
        <w:t>،</w:t>
      </w:r>
      <w:r>
        <w:rPr>
          <w:rtl/>
        </w:rPr>
        <w:t xml:space="preserve"> وكان بين يوسف وموسى </w:t>
      </w:r>
      <w:r w:rsidR="007D70E5" w:rsidRPr="007D70E5">
        <w:rPr>
          <w:rStyle w:val="libAlaemChar"/>
          <w:rFonts w:hint="cs"/>
          <w:rtl/>
        </w:rPr>
        <w:t>عليهما‌السلام</w:t>
      </w:r>
      <w:r>
        <w:rPr>
          <w:rtl/>
        </w:rPr>
        <w:t xml:space="preserve"> أربعمائة سنة. </w:t>
      </w:r>
    </w:p>
    <w:p w:rsidR="00557F59" w:rsidRDefault="00557F59" w:rsidP="00484E34">
      <w:pPr>
        <w:pStyle w:val="libNormal"/>
        <w:rPr>
          <w:rtl/>
        </w:rPr>
      </w:pPr>
      <w:r>
        <w:rPr>
          <w:rtl/>
        </w:rPr>
        <w:t xml:space="preserve">وفي كتاب النبوّة بالاسناد عن أبي عبد الله </w:t>
      </w:r>
      <w:r w:rsidR="007D70E5" w:rsidRPr="007D70E5">
        <w:rPr>
          <w:rStyle w:val="libAlaemChar"/>
          <w:rFonts w:hint="cs"/>
          <w:rtl/>
        </w:rPr>
        <w:t>عليه‌السلام</w:t>
      </w:r>
      <w:r>
        <w:rPr>
          <w:rtl/>
        </w:rPr>
        <w:t xml:space="preserve"> قال</w:t>
      </w:r>
      <w:r w:rsidR="003050AD">
        <w:rPr>
          <w:rtl/>
        </w:rPr>
        <w:t>:</w:t>
      </w:r>
      <w:r>
        <w:rPr>
          <w:rtl/>
        </w:rPr>
        <w:t xml:space="preserve"> قال يعقوب ليوسف</w:t>
      </w:r>
      <w:r w:rsidR="003050AD">
        <w:rPr>
          <w:rtl/>
        </w:rPr>
        <w:t>:</w:t>
      </w:r>
      <w:r>
        <w:rPr>
          <w:rtl/>
        </w:rPr>
        <w:t xml:space="preserve"> حدّثني كيف صنع بك إخوتك؟ </w:t>
      </w:r>
    </w:p>
    <w:p w:rsidR="00557F59" w:rsidRDefault="00557F59" w:rsidP="00484E34">
      <w:pPr>
        <w:pStyle w:val="libNormal"/>
        <w:rPr>
          <w:rtl/>
        </w:rPr>
      </w:pPr>
      <w:r>
        <w:rPr>
          <w:rtl/>
        </w:rPr>
        <w:t>قال</w:t>
      </w:r>
      <w:r w:rsidR="003050AD">
        <w:rPr>
          <w:rtl/>
        </w:rPr>
        <w:t>:</w:t>
      </w:r>
      <w:r>
        <w:rPr>
          <w:rtl/>
        </w:rPr>
        <w:t xml:space="preserve"> يا أبه دعني. </w:t>
      </w:r>
    </w:p>
    <w:p w:rsidR="00557F59" w:rsidRDefault="00557F59" w:rsidP="00484E34">
      <w:pPr>
        <w:pStyle w:val="libNormal"/>
        <w:rPr>
          <w:rtl/>
        </w:rPr>
      </w:pPr>
      <w:r>
        <w:rPr>
          <w:rtl/>
        </w:rPr>
        <w:t>قال</w:t>
      </w:r>
      <w:r w:rsidR="003050AD">
        <w:rPr>
          <w:rtl/>
        </w:rPr>
        <w:t>:</w:t>
      </w:r>
      <w:r>
        <w:rPr>
          <w:rtl/>
        </w:rPr>
        <w:t xml:space="preserve"> أقسمت عليك إلا ما أخبرتني.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100.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أفرايم.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أخذوني وأقعدوني على رأس الجبّ</w:t>
      </w:r>
      <w:r w:rsidR="007D70E5">
        <w:rPr>
          <w:rtl/>
        </w:rPr>
        <w:t>،</w:t>
      </w:r>
      <w:r>
        <w:rPr>
          <w:rtl/>
        </w:rPr>
        <w:t xml:space="preserve"> ثمّ قالوا</w:t>
      </w:r>
      <w:r w:rsidR="003050AD">
        <w:rPr>
          <w:rtl/>
        </w:rPr>
        <w:t>:</w:t>
      </w:r>
      <w:r>
        <w:rPr>
          <w:rtl/>
        </w:rPr>
        <w:t xml:space="preserve"> انزع قميصك</w:t>
      </w:r>
      <w:r w:rsidR="007D70E5">
        <w:rPr>
          <w:rtl/>
        </w:rPr>
        <w:t>،</w:t>
      </w:r>
      <w:r>
        <w:rPr>
          <w:rtl/>
        </w:rPr>
        <w:t xml:space="preserve"> فقلت لهم</w:t>
      </w:r>
      <w:r w:rsidR="003050AD">
        <w:rPr>
          <w:rtl/>
        </w:rPr>
        <w:t>:</w:t>
      </w:r>
      <w:r>
        <w:rPr>
          <w:rtl/>
        </w:rPr>
        <w:t xml:space="preserve"> إنّي أسألكم بوجه يعقوب إلا تنزعوا قميصي عنّي</w:t>
      </w:r>
      <w:r w:rsidR="007D70E5">
        <w:rPr>
          <w:rtl/>
        </w:rPr>
        <w:t>،</w:t>
      </w:r>
      <w:r>
        <w:rPr>
          <w:rtl/>
        </w:rPr>
        <w:t xml:space="preserve"> ولا تبدوا عورتي</w:t>
      </w:r>
      <w:r w:rsidR="007D70E5">
        <w:rPr>
          <w:rtl/>
        </w:rPr>
        <w:t>،</w:t>
      </w:r>
      <w:r>
        <w:rPr>
          <w:rtl/>
        </w:rPr>
        <w:t xml:space="preserve"> فرفع فلان السكّين عليّ</w:t>
      </w:r>
      <w:r w:rsidR="007D70E5">
        <w:rPr>
          <w:rtl/>
        </w:rPr>
        <w:t>،</w:t>
      </w:r>
      <w:r>
        <w:rPr>
          <w:rtl/>
        </w:rPr>
        <w:t xml:space="preserve"> فصاح يعقوب وخرّ مغشيّاً عليه</w:t>
      </w:r>
      <w:r w:rsidR="007D70E5">
        <w:rPr>
          <w:rtl/>
        </w:rPr>
        <w:t>،</w:t>
      </w:r>
      <w:r>
        <w:rPr>
          <w:rtl/>
        </w:rPr>
        <w:t xml:space="preserve"> ثم أفاق</w:t>
      </w:r>
      <w:r w:rsidR="007D70E5">
        <w:rPr>
          <w:rtl/>
        </w:rPr>
        <w:t>،</w:t>
      </w:r>
      <w:r>
        <w:rPr>
          <w:rtl/>
        </w:rPr>
        <w:t xml:space="preserve"> فقال</w:t>
      </w:r>
      <w:r w:rsidR="003050AD">
        <w:rPr>
          <w:rtl/>
        </w:rPr>
        <w:t>:</w:t>
      </w:r>
      <w:r>
        <w:rPr>
          <w:rtl/>
        </w:rPr>
        <w:t xml:space="preserve"> يا بنيّ</w:t>
      </w:r>
      <w:r w:rsidR="007D70E5">
        <w:rPr>
          <w:rtl/>
        </w:rPr>
        <w:t>،</w:t>
      </w:r>
      <w:r>
        <w:rPr>
          <w:rtl/>
        </w:rPr>
        <w:t xml:space="preserve"> كيف صنعوا بك؟ </w:t>
      </w:r>
    </w:p>
    <w:p w:rsidR="00557F59" w:rsidRDefault="00557F59" w:rsidP="00484E34">
      <w:pPr>
        <w:pStyle w:val="libNormal"/>
        <w:rPr>
          <w:rtl/>
        </w:rPr>
      </w:pPr>
      <w:r>
        <w:rPr>
          <w:rtl/>
        </w:rPr>
        <w:t>فقال يوسف</w:t>
      </w:r>
      <w:r w:rsidR="003050AD">
        <w:rPr>
          <w:rtl/>
        </w:rPr>
        <w:t>:</w:t>
      </w:r>
      <w:r>
        <w:rPr>
          <w:rtl/>
        </w:rPr>
        <w:t xml:space="preserve"> إنّي أسألك بإله إبراهيم وإسماعيل وإسحاق إلا أعفيتني</w:t>
      </w:r>
      <w:r w:rsidR="007D70E5">
        <w:rPr>
          <w:rtl/>
        </w:rPr>
        <w:t>،</w:t>
      </w:r>
      <w:r>
        <w:rPr>
          <w:rtl/>
        </w:rPr>
        <w:t xml:space="preserve"> قال</w:t>
      </w:r>
      <w:r w:rsidR="003050AD">
        <w:rPr>
          <w:rtl/>
        </w:rPr>
        <w:t>:</w:t>
      </w:r>
      <w:r>
        <w:rPr>
          <w:rtl/>
        </w:rPr>
        <w:t xml:space="preserve"> فتركه. </w:t>
      </w:r>
    </w:p>
    <w:p w:rsidR="00557F59" w:rsidRDefault="00557F59" w:rsidP="00484E34">
      <w:pPr>
        <w:pStyle w:val="libNormal"/>
        <w:rPr>
          <w:rtl/>
        </w:rPr>
      </w:pPr>
      <w:r>
        <w:rPr>
          <w:rtl/>
        </w:rPr>
        <w:t xml:space="preserve">وروي أنّ يوسف قال ليعقوب </w:t>
      </w:r>
      <w:r w:rsidR="007D70E5" w:rsidRPr="007D70E5">
        <w:rPr>
          <w:rStyle w:val="libAlaemChar"/>
          <w:rFonts w:hint="cs"/>
          <w:rtl/>
        </w:rPr>
        <w:t>عليهما‌السلام</w:t>
      </w:r>
      <w:r w:rsidR="003050AD">
        <w:rPr>
          <w:rtl/>
        </w:rPr>
        <w:t>:</w:t>
      </w:r>
      <w:r>
        <w:rPr>
          <w:rtl/>
        </w:rPr>
        <w:t xml:space="preserve"> يا أبة</w:t>
      </w:r>
      <w:r w:rsidR="007D70E5">
        <w:rPr>
          <w:rtl/>
        </w:rPr>
        <w:t>،</w:t>
      </w:r>
      <w:r>
        <w:rPr>
          <w:rtl/>
        </w:rPr>
        <w:t xml:space="preserve"> لا تسألني عن صنع إخوتي</w:t>
      </w:r>
      <w:r w:rsidR="007D70E5">
        <w:rPr>
          <w:rtl/>
        </w:rPr>
        <w:t>،</w:t>
      </w:r>
      <w:r>
        <w:rPr>
          <w:rtl/>
        </w:rPr>
        <w:t xml:space="preserve"> واسأل عن صنع الله بي. </w:t>
      </w:r>
    </w:p>
    <w:p w:rsidR="00557F59" w:rsidRDefault="00557F59" w:rsidP="00484E34">
      <w:pPr>
        <w:pStyle w:val="libNormal"/>
        <w:rPr>
          <w:rtl/>
        </w:rPr>
      </w:pPr>
      <w:r>
        <w:rPr>
          <w:rtl/>
        </w:rPr>
        <w:t>قال أبو حمزة الثمالي</w:t>
      </w:r>
      <w:r w:rsidR="003050AD">
        <w:rPr>
          <w:rtl/>
        </w:rPr>
        <w:t>:</w:t>
      </w:r>
      <w:r>
        <w:rPr>
          <w:rtl/>
        </w:rPr>
        <w:t xml:space="preserve"> بلغنا أنّ يعقوب عاش مائة وسبعاً </w:t>
      </w:r>
      <w:r w:rsidRPr="00557F59">
        <w:rPr>
          <w:rStyle w:val="libFootnotenumChar"/>
          <w:rtl/>
        </w:rPr>
        <w:t>(1)</w:t>
      </w:r>
      <w:r>
        <w:rPr>
          <w:rtl/>
        </w:rPr>
        <w:t xml:space="preserve"> وأربعين سنة</w:t>
      </w:r>
      <w:r w:rsidR="007D70E5">
        <w:rPr>
          <w:rtl/>
        </w:rPr>
        <w:t>،</w:t>
      </w:r>
      <w:r>
        <w:rPr>
          <w:rtl/>
        </w:rPr>
        <w:t xml:space="preserve"> ودخل على يوسف في مصر وهو ابن مائة سنة وثلاثين سنة</w:t>
      </w:r>
      <w:r w:rsidR="007D70E5">
        <w:rPr>
          <w:rtl/>
        </w:rPr>
        <w:t>،</w:t>
      </w:r>
      <w:r>
        <w:rPr>
          <w:rtl/>
        </w:rPr>
        <w:t xml:space="preserve"> وكان عند يوسف في مصر سبع عشرة سنة</w:t>
      </w:r>
      <w:r w:rsidR="007D70E5">
        <w:rPr>
          <w:rtl/>
        </w:rPr>
        <w:t>،</w:t>
      </w:r>
      <w:r>
        <w:rPr>
          <w:rtl/>
        </w:rPr>
        <w:t xml:space="preserve"> ثمّ توفّي صلوات الله عليه فنقل إلى الشام في تابوت من ساج</w:t>
      </w:r>
      <w:r w:rsidR="007D70E5">
        <w:rPr>
          <w:rtl/>
        </w:rPr>
        <w:t>،</w:t>
      </w:r>
      <w:r>
        <w:rPr>
          <w:rtl/>
        </w:rPr>
        <w:t xml:space="preserve"> ووافق ذلك اليوم يوم مات عيصو</w:t>
      </w:r>
      <w:r w:rsidR="007D70E5">
        <w:rPr>
          <w:rtl/>
        </w:rPr>
        <w:t>،</w:t>
      </w:r>
      <w:r>
        <w:rPr>
          <w:rtl/>
        </w:rPr>
        <w:t xml:space="preserve"> وكان يعقوب وعيصو ولدا في بطن واحد ودفنا في قبر واحد. </w:t>
      </w:r>
    </w:p>
    <w:p w:rsidR="00557F59" w:rsidRDefault="00557F59" w:rsidP="00484E34">
      <w:pPr>
        <w:pStyle w:val="libNormal"/>
        <w:rPr>
          <w:rtl/>
        </w:rPr>
      </w:pPr>
      <w:r>
        <w:rPr>
          <w:rtl/>
        </w:rPr>
        <w:t xml:space="preserve">وكان يوسف </w:t>
      </w:r>
      <w:r w:rsidR="007D70E5" w:rsidRPr="007D70E5">
        <w:rPr>
          <w:rStyle w:val="libAlaemChar"/>
          <w:rFonts w:hint="cs"/>
          <w:rtl/>
        </w:rPr>
        <w:t>عليه‌السلام</w:t>
      </w:r>
      <w:r>
        <w:rPr>
          <w:rtl/>
        </w:rPr>
        <w:t xml:space="preserve"> قد مضى مع تابوت أبيه إلى بيت المقدس</w:t>
      </w:r>
      <w:r w:rsidR="007D70E5">
        <w:rPr>
          <w:rtl/>
        </w:rPr>
        <w:t>،</w:t>
      </w:r>
      <w:r>
        <w:rPr>
          <w:rtl/>
        </w:rPr>
        <w:t xml:space="preserve"> ولمّا دفنه رجع إلى مصر</w:t>
      </w:r>
      <w:r w:rsidR="007D70E5">
        <w:rPr>
          <w:rtl/>
        </w:rPr>
        <w:t>،</w:t>
      </w:r>
      <w:r>
        <w:rPr>
          <w:rtl/>
        </w:rPr>
        <w:t xml:space="preserve"> وكان دفنه في بيت المقدس عن وصيّة منه إليه أن يدفن عند قبور آبائه </w:t>
      </w:r>
      <w:r w:rsidR="007D70E5" w:rsidRPr="007D70E5">
        <w:rPr>
          <w:rStyle w:val="libAlaemChar"/>
          <w:rFonts w:hint="cs"/>
          <w:rtl/>
        </w:rPr>
        <w:t>عليهم‌السلام</w:t>
      </w:r>
      <w:r w:rsidR="007D70E5">
        <w:rPr>
          <w:rtl/>
        </w:rPr>
        <w:t>،</w:t>
      </w:r>
      <w:r>
        <w:rPr>
          <w:rtl/>
        </w:rPr>
        <w:t xml:space="preserve"> وعاش </w:t>
      </w:r>
      <w:r w:rsidR="007D70E5" w:rsidRPr="007D70E5">
        <w:rPr>
          <w:rStyle w:val="libAlaemChar"/>
          <w:rFonts w:hint="cs"/>
          <w:rtl/>
        </w:rPr>
        <w:t>عليه‌السلام</w:t>
      </w:r>
      <w:r>
        <w:rPr>
          <w:rtl/>
        </w:rPr>
        <w:t xml:space="preserve"> بعد أبيه ثلاثاً وعشرين سنة</w:t>
      </w:r>
      <w:r w:rsidR="007D70E5">
        <w:rPr>
          <w:rtl/>
        </w:rPr>
        <w:t>،</w:t>
      </w:r>
      <w:r>
        <w:rPr>
          <w:rtl/>
        </w:rPr>
        <w:t xml:space="preserve"> ثمّ مات</w:t>
      </w:r>
      <w:r w:rsidR="007D70E5">
        <w:rPr>
          <w:rtl/>
        </w:rPr>
        <w:t>،</w:t>
      </w:r>
      <w:r>
        <w:rPr>
          <w:rtl/>
        </w:rPr>
        <w:t xml:space="preserve"> وكان أوّل رسول في بني إسرائيل</w:t>
      </w:r>
      <w:r w:rsidR="007D70E5">
        <w:rPr>
          <w:rtl/>
        </w:rPr>
        <w:t>،</w:t>
      </w:r>
      <w:r>
        <w:rPr>
          <w:rtl/>
        </w:rPr>
        <w:t xml:space="preserve"> وأوصى أن يدفن عند قبور آبائه </w:t>
      </w:r>
      <w:r w:rsidR="007D70E5" w:rsidRPr="007D70E5">
        <w:rPr>
          <w:rStyle w:val="libAlaemChar"/>
          <w:rFonts w:hint="cs"/>
          <w:rtl/>
        </w:rPr>
        <w:t>عليهم‌السلام</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وعن أبي خالد</w:t>
      </w:r>
      <w:r w:rsidR="007D70E5">
        <w:rPr>
          <w:rtl/>
        </w:rPr>
        <w:t>،</w:t>
      </w:r>
      <w:r>
        <w:rPr>
          <w:rtl/>
        </w:rPr>
        <w:t xml:space="preserve"> عن ابي عبد الله </w:t>
      </w:r>
      <w:r w:rsidR="007D70E5" w:rsidRPr="007D70E5">
        <w:rPr>
          <w:rStyle w:val="libAlaemChar"/>
          <w:rFonts w:hint="cs"/>
          <w:rtl/>
        </w:rPr>
        <w:t>عليه‌السلام</w:t>
      </w:r>
      <w:r>
        <w:rPr>
          <w:rtl/>
        </w:rPr>
        <w:t xml:space="preserve"> قال</w:t>
      </w:r>
      <w:r w:rsidR="003050AD">
        <w:rPr>
          <w:rtl/>
        </w:rPr>
        <w:t>:</w:t>
      </w:r>
      <w:r>
        <w:rPr>
          <w:rtl/>
        </w:rPr>
        <w:t xml:space="preserve"> دخل يوسف السجن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كذافي المجمع</w:t>
      </w:r>
      <w:r w:rsidR="007D70E5">
        <w:rPr>
          <w:rtl/>
        </w:rPr>
        <w:t xml:space="preserve"> - </w:t>
      </w:r>
      <w:r>
        <w:rPr>
          <w:rtl/>
        </w:rPr>
        <w:t>وهو الصحيح</w:t>
      </w:r>
      <w:r w:rsidR="007D70E5">
        <w:rPr>
          <w:rtl/>
        </w:rPr>
        <w:t xml:space="preserve"> -،</w:t>
      </w:r>
      <w:r>
        <w:rPr>
          <w:rtl/>
        </w:rPr>
        <w:t xml:space="preserve"> وفي الأصل</w:t>
      </w:r>
      <w:r w:rsidR="003050AD">
        <w:rPr>
          <w:rtl/>
        </w:rPr>
        <w:t>:</w:t>
      </w:r>
      <w:r>
        <w:rPr>
          <w:rtl/>
        </w:rPr>
        <w:t xml:space="preserve"> سنة. </w:t>
      </w:r>
    </w:p>
    <w:p w:rsidR="00557F59" w:rsidRDefault="00557F59" w:rsidP="00557F59">
      <w:pPr>
        <w:pStyle w:val="libFootnote0"/>
        <w:rPr>
          <w:rtl/>
        </w:rPr>
      </w:pPr>
      <w:r>
        <w:rPr>
          <w:rtl/>
        </w:rPr>
        <w:t>2</w:t>
      </w:r>
      <w:r w:rsidR="007D70E5">
        <w:rPr>
          <w:rtl/>
        </w:rPr>
        <w:t xml:space="preserve"> - </w:t>
      </w:r>
      <w:r>
        <w:rPr>
          <w:rtl/>
        </w:rPr>
        <w:t>مجمع اليان</w:t>
      </w:r>
      <w:r w:rsidR="003050AD">
        <w:rPr>
          <w:rtl/>
        </w:rPr>
        <w:t>:</w:t>
      </w:r>
      <w:r>
        <w:rPr>
          <w:rtl/>
        </w:rPr>
        <w:t xml:space="preserve"> 3 / 264</w:t>
      </w:r>
      <w:r w:rsidR="007D70E5">
        <w:rPr>
          <w:rtl/>
        </w:rPr>
        <w:t xml:space="preserve"> - </w:t>
      </w:r>
      <w:r>
        <w:rPr>
          <w:rtl/>
        </w:rPr>
        <w:t xml:space="preserve">266.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وهو ابن اثنتي عشرة سنة</w:t>
      </w:r>
      <w:r w:rsidR="007D70E5">
        <w:rPr>
          <w:rtl/>
        </w:rPr>
        <w:t>،</w:t>
      </w:r>
      <w:r>
        <w:rPr>
          <w:rtl/>
        </w:rPr>
        <w:t xml:space="preserve"> ومكث فيه ثمانية عشرة سنة</w:t>
      </w:r>
      <w:r w:rsidR="007D70E5">
        <w:rPr>
          <w:rtl/>
        </w:rPr>
        <w:t>،</w:t>
      </w:r>
      <w:r>
        <w:rPr>
          <w:rtl/>
        </w:rPr>
        <w:t xml:space="preserve"> وبقي بعد خروجه ثمانين سنة</w:t>
      </w:r>
      <w:r w:rsidR="007D70E5">
        <w:rPr>
          <w:rtl/>
        </w:rPr>
        <w:t>،</w:t>
      </w:r>
      <w:r>
        <w:rPr>
          <w:rtl/>
        </w:rPr>
        <w:t xml:space="preserve"> فذلك مائة سنة وعشر سنين. </w:t>
      </w:r>
    </w:p>
    <w:p w:rsidR="00557F59" w:rsidRDefault="00557F59" w:rsidP="00484E34">
      <w:pPr>
        <w:pStyle w:val="libNormal"/>
        <w:rPr>
          <w:rtl/>
        </w:rPr>
      </w:pPr>
      <w:r>
        <w:rPr>
          <w:rtl/>
        </w:rPr>
        <w:t>قالوأ</w:t>
      </w:r>
      <w:r w:rsidR="003050AD">
        <w:rPr>
          <w:rtl/>
        </w:rPr>
        <w:t>:</w:t>
      </w:r>
      <w:r>
        <w:rPr>
          <w:rtl/>
        </w:rPr>
        <w:t xml:space="preserve"> ولمّا جمع الله سبحانه شمله</w:t>
      </w:r>
      <w:r w:rsidR="007D70E5">
        <w:rPr>
          <w:rtl/>
        </w:rPr>
        <w:t>،</w:t>
      </w:r>
      <w:r>
        <w:rPr>
          <w:rtl/>
        </w:rPr>
        <w:t xml:space="preserve"> وأقرّ عينه</w:t>
      </w:r>
      <w:r w:rsidR="007D70E5">
        <w:rPr>
          <w:rtl/>
        </w:rPr>
        <w:t>،</w:t>
      </w:r>
      <w:r>
        <w:rPr>
          <w:rtl/>
        </w:rPr>
        <w:t xml:space="preserve"> وأتمّ له رؤياه</w:t>
      </w:r>
      <w:r w:rsidR="007D70E5">
        <w:rPr>
          <w:rtl/>
        </w:rPr>
        <w:t>،</w:t>
      </w:r>
      <w:r>
        <w:rPr>
          <w:rtl/>
        </w:rPr>
        <w:t xml:space="preserve"> ووسّع عليه في ملك الدنيا علم أنّ ذلك لا يبقى ولا يدوم</w:t>
      </w:r>
      <w:r w:rsidR="007D70E5">
        <w:rPr>
          <w:rtl/>
        </w:rPr>
        <w:t>،</w:t>
      </w:r>
      <w:r>
        <w:rPr>
          <w:rtl/>
        </w:rPr>
        <w:t xml:space="preserve"> فطلب من الله سبحانه نعيماً لا يفنى</w:t>
      </w:r>
      <w:r w:rsidR="007D70E5">
        <w:rPr>
          <w:rtl/>
        </w:rPr>
        <w:t>،</w:t>
      </w:r>
      <w:r>
        <w:rPr>
          <w:rtl/>
        </w:rPr>
        <w:t xml:space="preserve"> وتاقت نفسه إلى الجنّة</w:t>
      </w:r>
      <w:r w:rsidR="007D70E5">
        <w:rPr>
          <w:rtl/>
        </w:rPr>
        <w:t>،</w:t>
      </w:r>
      <w:r>
        <w:rPr>
          <w:rtl/>
        </w:rPr>
        <w:t xml:space="preserve"> فتمنّى الموت ودعا به</w:t>
      </w:r>
      <w:r w:rsidR="007D70E5">
        <w:rPr>
          <w:rtl/>
        </w:rPr>
        <w:t>،</w:t>
      </w:r>
      <w:r>
        <w:rPr>
          <w:rtl/>
        </w:rPr>
        <w:t xml:space="preserve"> ولم يتمنّ ذلك نبيّ قبله ولا بعده</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د ء</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يت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المُلكِ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أو</w:t>
      </w:r>
      <w:r w:rsidRPr="00557F59">
        <w:rPr>
          <w:rStyle w:val="libAieChar"/>
          <w:rFonts w:hint="cs"/>
          <w:rtl/>
        </w:rPr>
        <w:t>ِ</w:t>
      </w:r>
      <w:r w:rsidRPr="00557F59">
        <w:rPr>
          <w:rStyle w:val="libAieChar"/>
          <w:rtl/>
        </w:rPr>
        <w:t>يلِ الأ</w:t>
      </w:r>
      <w:r w:rsidRPr="00557F59">
        <w:rPr>
          <w:rStyle w:val="libAieChar"/>
          <w:rFonts w:hint="cs"/>
          <w:rtl/>
        </w:rPr>
        <w:t>َ</w:t>
      </w:r>
      <w:r w:rsidRPr="00557F59">
        <w:rPr>
          <w:rStyle w:val="libAieChar"/>
          <w:rtl/>
        </w:rPr>
        <w:t>حاد</w:t>
      </w:r>
      <w:r w:rsidRPr="00557F59">
        <w:rPr>
          <w:rStyle w:val="libAieChar"/>
          <w:rFonts w:hint="cs"/>
          <w:rtl/>
        </w:rPr>
        <w:t>ِ</w:t>
      </w:r>
      <w:r w:rsidRPr="00557F59">
        <w:rPr>
          <w:rStyle w:val="libAieChar"/>
          <w:rtl/>
        </w:rPr>
        <w:t>يثِ ف</w:t>
      </w:r>
      <w:r w:rsidRPr="00557F59">
        <w:rPr>
          <w:rStyle w:val="libAieChar"/>
          <w:rFonts w:hint="cs"/>
          <w:rtl/>
        </w:rPr>
        <w:t>َ</w:t>
      </w:r>
      <w:r w:rsidRPr="00557F59">
        <w:rPr>
          <w:rStyle w:val="libAieChar"/>
          <w:rtl/>
        </w:rPr>
        <w:t>اط</w:t>
      </w:r>
      <w:r w:rsidRPr="00557F59">
        <w:rPr>
          <w:rStyle w:val="libAieChar"/>
          <w:rFonts w:hint="cs"/>
          <w:rtl/>
        </w:rPr>
        <w:t>ِ</w:t>
      </w:r>
      <w:r w:rsidRPr="00557F59">
        <w:rPr>
          <w:rStyle w:val="libAieChar"/>
          <w:rtl/>
        </w:rPr>
        <w:t>رَ الس</w:t>
      </w:r>
      <w:r w:rsidRPr="00557F59">
        <w:rPr>
          <w:rStyle w:val="libAieChar"/>
          <w:rFonts w:hint="cs"/>
          <w:rtl/>
        </w:rPr>
        <w:t>َّ</w:t>
      </w:r>
      <w:r w:rsidRPr="00557F59">
        <w:rPr>
          <w:rStyle w:val="libAieChar"/>
          <w:rtl/>
        </w:rPr>
        <w:t>مو</w:t>
      </w:r>
      <w:r w:rsidRPr="00557F59">
        <w:rPr>
          <w:rStyle w:val="libAieChar"/>
          <w:rFonts w:hint="cs"/>
          <w:rtl/>
        </w:rPr>
        <w:t>َ</w:t>
      </w:r>
      <w:r w:rsidRPr="00557F59">
        <w:rPr>
          <w:rStyle w:val="libAieChar"/>
          <w:rtl/>
        </w:rPr>
        <w:t>اتِ و</w:t>
      </w:r>
      <w:r w:rsidRPr="00557F59">
        <w:rPr>
          <w:rStyle w:val="libAieChar"/>
          <w:rFonts w:hint="cs"/>
          <w:rtl/>
        </w:rPr>
        <w:t>َ</w:t>
      </w:r>
      <w:r w:rsidRPr="00557F59">
        <w:rPr>
          <w:rStyle w:val="libAieChar"/>
          <w:rtl/>
        </w:rPr>
        <w:t>الأ</w:t>
      </w:r>
      <w:r w:rsidRPr="00557F59">
        <w:rPr>
          <w:rStyle w:val="libAieChar"/>
          <w:rFonts w:hint="cs"/>
          <w:rtl/>
        </w:rPr>
        <w:t>َ</w:t>
      </w:r>
      <w:r w:rsidRPr="00557F59">
        <w:rPr>
          <w:rStyle w:val="libAieChar"/>
          <w:rtl/>
        </w:rPr>
        <w:t>رضِ أنت</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يّي ف</w:t>
      </w:r>
      <w:r w:rsidRPr="00557F59">
        <w:rPr>
          <w:rStyle w:val="libAieChar"/>
          <w:rFonts w:hint="cs"/>
          <w:rtl/>
        </w:rPr>
        <w:t>ِ</w:t>
      </w:r>
      <w:r w:rsidRPr="00557F59">
        <w:rPr>
          <w:rStyle w:val="libAieChar"/>
          <w:rtl/>
        </w:rPr>
        <w:t>ي الدُّني</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ةِ ت</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مُسل</w:t>
      </w:r>
      <w:r w:rsidRPr="00557F59">
        <w:rPr>
          <w:rStyle w:val="libAieChar"/>
          <w:rFonts w:hint="cs"/>
          <w:rtl/>
        </w:rPr>
        <w:t>ِ</w:t>
      </w:r>
      <w:r w:rsidRPr="00557F59">
        <w:rPr>
          <w:rStyle w:val="libAieChar"/>
          <w:rtl/>
        </w:rPr>
        <w:t>ماً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لح</w:t>
      </w:r>
      <w:r w:rsidRPr="00557F59">
        <w:rPr>
          <w:rStyle w:val="libAieChar"/>
          <w:rFonts w:hint="cs"/>
          <w:rtl/>
        </w:rPr>
        <w:t>ِ</w:t>
      </w:r>
      <w:r w:rsidRPr="00557F59">
        <w:rPr>
          <w:rStyle w:val="libAieChar"/>
          <w:rtl/>
        </w:rPr>
        <w:t>قن</w:t>
      </w:r>
      <w:r w:rsidRPr="00557F59">
        <w:rPr>
          <w:rStyle w:val="libAieChar"/>
          <w:rFonts w:hint="cs"/>
          <w:rtl/>
        </w:rPr>
        <w:t>ِ</w:t>
      </w:r>
      <w:r w:rsidRPr="00557F59">
        <w:rPr>
          <w:rStyle w:val="libAieChar"/>
          <w:rtl/>
        </w:rPr>
        <w:t>ي ب</w:t>
      </w:r>
      <w:r w:rsidRPr="00557F59">
        <w:rPr>
          <w:rStyle w:val="libAieChar"/>
          <w:rFonts w:hint="cs"/>
          <w:rtl/>
        </w:rPr>
        <w:t>ِ</w:t>
      </w:r>
      <w:r w:rsidRPr="00557F59">
        <w:rPr>
          <w:rStyle w:val="libAieChar"/>
          <w:rtl/>
        </w:rPr>
        <w:t>الص</w:t>
      </w:r>
      <w:r w:rsidRPr="00557F59">
        <w:rPr>
          <w:rStyle w:val="libAieChar"/>
          <w:rFonts w:hint="cs"/>
          <w:rtl/>
        </w:rPr>
        <w:t>َّ</w:t>
      </w:r>
      <w:r w:rsidRPr="00557F59">
        <w:rPr>
          <w:rStyle w:val="libAieChar"/>
          <w:rtl/>
        </w:rPr>
        <w:t>الح</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فتوفّاه الله تعالى بمصر وهو نبيّ</w:t>
      </w:r>
      <w:r w:rsidR="007D70E5">
        <w:rPr>
          <w:rtl/>
        </w:rPr>
        <w:t>،</w:t>
      </w:r>
      <w:r>
        <w:rPr>
          <w:rtl/>
        </w:rPr>
        <w:t xml:space="preserve"> ودفن في النيل في صندوق من رخام</w:t>
      </w:r>
      <w:r w:rsidR="007D70E5">
        <w:rPr>
          <w:rtl/>
        </w:rPr>
        <w:t>،</w:t>
      </w:r>
      <w:r>
        <w:rPr>
          <w:rtl/>
        </w:rPr>
        <w:t xml:space="preserve"> وذلك أنّه لمّا مات تشاحّ الناس عليه</w:t>
      </w:r>
      <w:r w:rsidR="007D70E5">
        <w:rPr>
          <w:rtl/>
        </w:rPr>
        <w:t>،</w:t>
      </w:r>
      <w:r>
        <w:rPr>
          <w:rtl/>
        </w:rPr>
        <w:t xml:space="preserve"> كلّ يحبّ أن يدفن في محلّته</w:t>
      </w:r>
      <w:r w:rsidR="007D70E5">
        <w:rPr>
          <w:rtl/>
        </w:rPr>
        <w:t>،</w:t>
      </w:r>
      <w:r>
        <w:rPr>
          <w:rtl/>
        </w:rPr>
        <w:t xml:space="preserve"> لما كانوا يرجون من بركاته</w:t>
      </w:r>
      <w:r w:rsidR="007D70E5">
        <w:rPr>
          <w:rtl/>
        </w:rPr>
        <w:t>،</w:t>
      </w:r>
      <w:r>
        <w:rPr>
          <w:rtl/>
        </w:rPr>
        <w:t xml:space="preserve"> فرأوا أن يدفنوه في النيل فيمرّ الماء عليه</w:t>
      </w:r>
      <w:r w:rsidR="007D70E5">
        <w:rPr>
          <w:rtl/>
        </w:rPr>
        <w:t>،</w:t>
      </w:r>
      <w:r>
        <w:rPr>
          <w:rtl/>
        </w:rPr>
        <w:t xml:space="preserve"> ثمّ يصل </w:t>
      </w:r>
      <w:r w:rsidRPr="00557F59">
        <w:rPr>
          <w:rStyle w:val="libFootnotenumChar"/>
          <w:rtl/>
        </w:rPr>
        <w:t>(2)</w:t>
      </w:r>
      <w:r>
        <w:rPr>
          <w:rtl/>
        </w:rPr>
        <w:t xml:space="preserve"> إلى جميع مصر</w:t>
      </w:r>
      <w:r w:rsidR="007D70E5">
        <w:rPr>
          <w:rtl/>
        </w:rPr>
        <w:t>،</w:t>
      </w:r>
      <w:r>
        <w:rPr>
          <w:rtl/>
        </w:rPr>
        <w:t xml:space="preserve"> فيكون كلّهم شركاء في بركته شرعاً</w:t>
      </w:r>
      <w:r w:rsidR="007D70E5">
        <w:rPr>
          <w:rtl/>
        </w:rPr>
        <w:t>،</w:t>
      </w:r>
      <w:r>
        <w:rPr>
          <w:rtl/>
        </w:rPr>
        <w:t xml:space="preserve"> فكان قبره في النيل إلى أن حمله موسى </w:t>
      </w:r>
      <w:r w:rsidR="007D70E5" w:rsidRPr="007D70E5">
        <w:rPr>
          <w:rStyle w:val="libAlaemChar"/>
          <w:rFonts w:hint="cs"/>
          <w:rtl/>
        </w:rPr>
        <w:t>عليه‌السلام</w:t>
      </w:r>
      <w:r>
        <w:rPr>
          <w:rtl/>
        </w:rPr>
        <w:t xml:space="preserve"> لمّا خرج من مصر</w:t>
      </w:r>
      <w:r w:rsidR="007D70E5">
        <w:rPr>
          <w:rtl/>
        </w:rPr>
        <w:t>،</w:t>
      </w:r>
      <w:r>
        <w:rPr>
          <w:rtl/>
        </w:rPr>
        <w:t xml:space="preserve"> ودفنه عند آبائه الطاهرين صلوات الله عليهم أجمعين. </w:t>
      </w:r>
      <w:r w:rsidRPr="00557F59">
        <w:rPr>
          <w:rStyle w:val="libFootnotenumChar"/>
          <w:rtl/>
        </w:rPr>
        <w:t>(3)</w:t>
      </w:r>
      <w:r>
        <w:rPr>
          <w:rtl/>
        </w:rPr>
        <w:t xml:space="preserve"> </w:t>
      </w:r>
    </w:p>
    <w:p w:rsidR="00557F59" w:rsidRDefault="00557F59" w:rsidP="00484E34">
      <w:pPr>
        <w:pStyle w:val="libNormal"/>
        <w:rPr>
          <w:rtl/>
        </w:rPr>
      </w:pPr>
      <w:r>
        <w:rPr>
          <w:rtl/>
        </w:rPr>
        <w:t>وإنّما أوردت هذه القصّة بتمامها ليكون ذلك تسلية للمؤمن التقيّ</w:t>
      </w:r>
      <w:r w:rsidR="007D70E5">
        <w:rPr>
          <w:rtl/>
        </w:rPr>
        <w:t>،</w:t>
      </w:r>
      <w:r>
        <w:rPr>
          <w:rtl/>
        </w:rPr>
        <w:t xml:space="preserve"> وردّ على الجاحد الشقيّ</w:t>
      </w:r>
      <w:r w:rsidR="007D70E5">
        <w:rPr>
          <w:rtl/>
        </w:rPr>
        <w:t>،</w:t>
      </w:r>
      <w:r>
        <w:rPr>
          <w:rtl/>
        </w:rPr>
        <w:t xml:space="preserve"> فإنّ الله سبحانه يبتلي عباده الصالحين بأعدائه الطالحين</w:t>
      </w:r>
      <w:r w:rsidR="007D70E5">
        <w:rPr>
          <w:rtl/>
        </w:rPr>
        <w:t>،</w:t>
      </w:r>
      <w:r>
        <w:rPr>
          <w:rtl/>
        </w:rPr>
        <w:t xml:space="preserve"> ليكون الجزاء على قدر البلاء</w:t>
      </w:r>
      <w:r w:rsidR="007D70E5">
        <w:rPr>
          <w:rtl/>
        </w:rPr>
        <w:t>،</w:t>
      </w:r>
      <w:r>
        <w:rPr>
          <w:rtl/>
        </w:rPr>
        <w:t xml:space="preserve"> والثواب على قدر المشقّة</w:t>
      </w:r>
      <w:r w:rsidR="007D70E5">
        <w:rPr>
          <w:rtl/>
        </w:rPr>
        <w:t>،</w:t>
      </w:r>
      <w:r>
        <w:rPr>
          <w:rtl/>
        </w:rPr>
        <w:t xml:space="preserve"> لأنّه سبحانه هو المدبّر الحكيم العليم بمصالح عباده في معاشهم ومعادهم</w:t>
      </w:r>
      <w:r w:rsidR="007D70E5">
        <w:rPr>
          <w:rtl/>
        </w:rPr>
        <w:t>،</w:t>
      </w:r>
      <w:r>
        <w:rPr>
          <w:rtl/>
        </w:rPr>
        <w:t xml:space="preserve"> فتارة يكون البلاء في النفس والولد</w:t>
      </w:r>
      <w:r w:rsidR="007D70E5">
        <w:rPr>
          <w:rtl/>
        </w:rPr>
        <w:t xml:space="preserve"> - </w:t>
      </w:r>
      <w:r>
        <w:rPr>
          <w:rtl/>
        </w:rPr>
        <w:t>كما مرّ في قصّة يعقوب ويوسف</w:t>
      </w:r>
      <w:r w:rsidR="007D70E5">
        <w:rPr>
          <w:rtl/>
        </w:rPr>
        <w:t xml:space="preserve"> -،</w:t>
      </w:r>
      <w:r>
        <w:rPr>
          <w:rtl/>
        </w:rPr>
        <w:t xml:space="preserve"> وتارة يكون في ضنك العيش والفقر كما ذكر سيّدنا أمير المؤمنين عليه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يوسف</w:t>
      </w:r>
      <w:r w:rsidR="003050AD">
        <w:rPr>
          <w:rtl/>
        </w:rPr>
        <w:t>:</w:t>
      </w:r>
      <w:r>
        <w:rPr>
          <w:rtl/>
        </w:rPr>
        <w:t xml:space="preserve"> 101. </w:t>
      </w:r>
    </w:p>
    <w:p w:rsidR="00557F59" w:rsidRDefault="00557F59" w:rsidP="00557F59">
      <w:pPr>
        <w:pStyle w:val="libFootnote0"/>
        <w:rPr>
          <w:rtl/>
        </w:rPr>
      </w:pPr>
      <w:r>
        <w:rPr>
          <w:rtl/>
        </w:rPr>
        <w:t>2</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رحل. </w:t>
      </w:r>
    </w:p>
    <w:p w:rsidR="00557F59" w:rsidRDefault="00557F59" w:rsidP="00557F59">
      <w:pPr>
        <w:pStyle w:val="libFootnote0"/>
        <w:rPr>
          <w:rtl/>
        </w:rPr>
      </w:pPr>
      <w:r>
        <w:rPr>
          <w:rtl/>
        </w:rPr>
        <w:t>3</w:t>
      </w:r>
      <w:r w:rsidR="007D70E5">
        <w:rPr>
          <w:rtl/>
        </w:rPr>
        <w:t xml:space="preserve"> - </w:t>
      </w:r>
      <w:r>
        <w:rPr>
          <w:rtl/>
        </w:rPr>
        <w:t>مجمع اليان</w:t>
      </w:r>
      <w:r w:rsidR="003050AD">
        <w:rPr>
          <w:rtl/>
        </w:rPr>
        <w:t>:</w:t>
      </w:r>
      <w:r>
        <w:rPr>
          <w:rtl/>
        </w:rPr>
        <w:t xml:space="preserve"> 3 / 266</w:t>
      </w:r>
      <w:r w:rsidR="007D70E5">
        <w:rPr>
          <w:rtl/>
        </w:rPr>
        <w:t>،</w:t>
      </w:r>
      <w:r>
        <w:rPr>
          <w:rtl/>
        </w:rPr>
        <w:t xml:space="preserve"> عرائس المجالس</w:t>
      </w:r>
      <w:r w:rsidR="003050AD">
        <w:rPr>
          <w:rtl/>
        </w:rPr>
        <w:t>:</w:t>
      </w:r>
      <w:r>
        <w:rPr>
          <w:rtl/>
        </w:rPr>
        <w:t xml:space="preserve"> 142.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السلام عن موسى </w:t>
      </w:r>
      <w:r w:rsidR="007D70E5" w:rsidRPr="007D70E5">
        <w:rPr>
          <w:rStyle w:val="libAlaemChar"/>
          <w:rFonts w:hint="cs"/>
          <w:rtl/>
        </w:rPr>
        <w:t>عليه‌السلام</w:t>
      </w:r>
      <w:r>
        <w:rPr>
          <w:rtl/>
        </w:rPr>
        <w:t xml:space="preserve"> في قوله</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 إنّ</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أنز</w:t>
      </w:r>
      <w:r w:rsidRPr="00557F59">
        <w:rPr>
          <w:rStyle w:val="libAieChar"/>
          <w:rFonts w:hint="cs"/>
          <w:rtl/>
        </w:rPr>
        <w:t>َ</w:t>
      </w:r>
      <w:r w:rsidRPr="00557F59">
        <w:rPr>
          <w:rStyle w:val="libAieChar"/>
          <w:rtl/>
        </w:rPr>
        <w:t>لتَ إل</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 خ</w:t>
      </w:r>
      <w:r w:rsidRPr="00557F59">
        <w:rPr>
          <w:rStyle w:val="libAieChar"/>
          <w:rFonts w:hint="cs"/>
          <w:rtl/>
        </w:rPr>
        <w:t>َ</w:t>
      </w:r>
      <w:r w:rsidRPr="00557F59">
        <w:rPr>
          <w:rStyle w:val="libAieChar"/>
          <w:rtl/>
        </w:rPr>
        <w:t>يرٍ 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يرٌ </w:t>
      </w:r>
      <w:r w:rsidRPr="007D70E5">
        <w:rPr>
          <w:rStyle w:val="libAlaemChar"/>
          <w:rtl/>
        </w:rPr>
        <w:t>)</w:t>
      </w:r>
      <w:r>
        <w:rPr>
          <w:rtl/>
        </w:rPr>
        <w:t xml:space="preserve"> </w:t>
      </w:r>
      <w:r w:rsidRPr="00557F59">
        <w:rPr>
          <w:rStyle w:val="libFootnotenumChar"/>
          <w:rtl/>
        </w:rPr>
        <w:t>(1)</w:t>
      </w:r>
      <w:r>
        <w:rPr>
          <w:rtl/>
        </w:rPr>
        <w:t xml:space="preserve"> قال</w:t>
      </w:r>
      <w:r w:rsidR="003050AD">
        <w:rPr>
          <w:rtl/>
        </w:rPr>
        <w:t>:</w:t>
      </w:r>
      <w:r>
        <w:rPr>
          <w:rtl/>
        </w:rPr>
        <w:t xml:space="preserve"> والله ما سأله إلا خبزاً يأكله</w:t>
      </w:r>
      <w:r w:rsidR="007D70E5">
        <w:rPr>
          <w:rtl/>
        </w:rPr>
        <w:t>،</w:t>
      </w:r>
      <w:r>
        <w:rPr>
          <w:rtl/>
        </w:rPr>
        <w:t xml:space="preserve"> لأنّه </w:t>
      </w:r>
      <w:r w:rsidRPr="00557F59">
        <w:rPr>
          <w:rStyle w:val="libFootnotenumChar"/>
          <w:rtl/>
        </w:rPr>
        <w:t>(2)</w:t>
      </w:r>
      <w:r>
        <w:rPr>
          <w:rtl/>
        </w:rPr>
        <w:t xml:space="preserve"> كان يأكل بقلةَ الأرض</w:t>
      </w:r>
      <w:r w:rsidR="007D70E5">
        <w:rPr>
          <w:rtl/>
        </w:rPr>
        <w:t>،</w:t>
      </w:r>
      <w:r>
        <w:rPr>
          <w:rtl/>
        </w:rPr>
        <w:t xml:space="preserve"> ولقد كانت خضرة البقلِ نُرى من شفيف صِفاق بطنه </w:t>
      </w:r>
      <w:r w:rsidRPr="00557F59">
        <w:rPr>
          <w:rStyle w:val="libFootnotenumChar"/>
          <w:rtl/>
        </w:rPr>
        <w:t>(3)</w:t>
      </w:r>
      <w:r w:rsidR="007D70E5">
        <w:rPr>
          <w:rtl/>
        </w:rPr>
        <w:t>،</w:t>
      </w:r>
      <w:r>
        <w:rPr>
          <w:rtl/>
        </w:rPr>
        <w:t xml:space="preserve"> لهزاله</w:t>
      </w:r>
      <w:r w:rsidR="007D70E5">
        <w:rPr>
          <w:rtl/>
        </w:rPr>
        <w:t>،</w:t>
      </w:r>
      <w:r>
        <w:rPr>
          <w:rtl/>
        </w:rPr>
        <w:t xml:space="preserve"> وتشذّب لحمه </w:t>
      </w:r>
      <w:r w:rsidRPr="00557F59">
        <w:rPr>
          <w:rStyle w:val="libFootnotenumChar"/>
          <w:rtl/>
        </w:rPr>
        <w:t>(4)</w:t>
      </w:r>
      <w:r>
        <w:rPr>
          <w:rtl/>
        </w:rPr>
        <w:t>.</w:t>
      </w:r>
      <w:r w:rsidRPr="00557F59">
        <w:rPr>
          <w:rStyle w:val="libFootnotenumChar"/>
          <w:rtl/>
        </w:rPr>
        <w:t xml:space="preserve"> (5)</w:t>
      </w:r>
      <w:r>
        <w:rPr>
          <w:rtl/>
        </w:rPr>
        <w:t xml:space="preserve"> </w:t>
      </w:r>
    </w:p>
    <w:p w:rsidR="00557F59" w:rsidRDefault="00557F59" w:rsidP="00484E34">
      <w:pPr>
        <w:pStyle w:val="libNormal"/>
        <w:rPr>
          <w:rtl/>
        </w:rPr>
      </w:pPr>
      <w:bookmarkStart w:id="80" w:name="_Toc272424731"/>
      <w:bookmarkStart w:id="81" w:name="_Toc372545147"/>
      <w:r w:rsidRPr="006B1877">
        <w:rPr>
          <w:rStyle w:val="Heading2Char"/>
          <w:rtl/>
        </w:rPr>
        <w:t>و</w:t>
      </w:r>
      <w:bookmarkEnd w:id="80"/>
      <w:bookmarkEnd w:id="81"/>
      <w:r>
        <w:rPr>
          <w:rtl/>
        </w:rPr>
        <w:t xml:space="preserve">لقد دخل هو وأخوه هارون </w:t>
      </w:r>
      <w:r w:rsidR="007D70E5" w:rsidRPr="007D70E5">
        <w:rPr>
          <w:rStyle w:val="libAlaemChar"/>
          <w:rFonts w:hint="cs"/>
          <w:rtl/>
        </w:rPr>
        <w:t>عليهما‌السلام</w:t>
      </w:r>
      <w:r>
        <w:rPr>
          <w:rtl/>
        </w:rPr>
        <w:t xml:space="preserve"> على فرعون</w:t>
      </w:r>
      <w:r w:rsidR="007D70E5">
        <w:rPr>
          <w:rtl/>
        </w:rPr>
        <w:t>،</w:t>
      </w:r>
      <w:r>
        <w:rPr>
          <w:rtl/>
        </w:rPr>
        <w:t xml:space="preserve"> وعليهما مدارعُ الصوف</w:t>
      </w:r>
      <w:r w:rsidR="007D70E5">
        <w:rPr>
          <w:rtl/>
        </w:rPr>
        <w:t>،</w:t>
      </w:r>
      <w:r>
        <w:rPr>
          <w:rtl/>
        </w:rPr>
        <w:t xml:space="preserve"> وبأيديهما العصيّ</w:t>
      </w:r>
      <w:r w:rsidR="007D70E5">
        <w:rPr>
          <w:rtl/>
        </w:rPr>
        <w:t>،</w:t>
      </w:r>
      <w:r>
        <w:rPr>
          <w:rtl/>
        </w:rPr>
        <w:t xml:space="preserve"> فشرطا له</w:t>
      </w:r>
      <w:r w:rsidR="007D70E5">
        <w:rPr>
          <w:rtl/>
        </w:rPr>
        <w:t xml:space="preserve"> - </w:t>
      </w:r>
      <w:r>
        <w:rPr>
          <w:rtl/>
        </w:rPr>
        <w:t>إن أسلم</w:t>
      </w:r>
      <w:r w:rsidR="007D70E5">
        <w:rPr>
          <w:rtl/>
        </w:rPr>
        <w:t xml:space="preserve"> - </w:t>
      </w:r>
      <w:r>
        <w:rPr>
          <w:rtl/>
        </w:rPr>
        <w:t>بقاء ملكه</w:t>
      </w:r>
      <w:r w:rsidR="007D70E5">
        <w:rPr>
          <w:rtl/>
        </w:rPr>
        <w:t>،</w:t>
      </w:r>
      <w:r>
        <w:rPr>
          <w:rtl/>
        </w:rPr>
        <w:t xml:space="preserve"> ودوامَ عزّه. </w:t>
      </w:r>
    </w:p>
    <w:p w:rsidR="00557F59" w:rsidRDefault="00557F59" w:rsidP="00484E34">
      <w:pPr>
        <w:pStyle w:val="libNormal"/>
        <w:rPr>
          <w:rtl/>
        </w:rPr>
      </w:pPr>
      <w:r>
        <w:rPr>
          <w:rtl/>
        </w:rPr>
        <w:t>فقال</w:t>
      </w:r>
      <w:r w:rsidR="003050AD">
        <w:rPr>
          <w:rtl/>
        </w:rPr>
        <w:t>:</w:t>
      </w:r>
      <w:r>
        <w:rPr>
          <w:rtl/>
        </w:rPr>
        <w:t xml:space="preserve"> ألا تعجبون من هذين يشترطان لي دوامَ العزّ</w:t>
      </w:r>
      <w:r w:rsidR="007D70E5">
        <w:rPr>
          <w:rtl/>
        </w:rPr>
        <w:t>،</w:t>
      </w:r>
      <w:r>
        <w:rPr>
          <w:rtl/>
        </w:rPr>
        <w:t xml:space="preserve"> وبقاء الملك</w:t>
      </w:r>
      <w:r w:rsidR="007D70E5">
        <w:rPr>
          <w:rtl/>
        </w:rPr>
        <w:t>،</w:t>
      </w:r>
      <w:r>
        <w:rPr>
          <w:rtl/>
        </w:rPr>
        <w:t xml:space="preserve"> وهما على ما ترونَ من حال الفقر والذلّ</w:t>
      </w:r>
      <w:r w:rsidR="007D70E5">
        <w:rPr>
          <w:rtl/>
        </w:rPr>
        <w:t>،</w:t>
      </w:r>
      <w:r>
        <w:rPr>
          <w:rtl/>
        </w:rPr>
        <w:t xml:space="preserve"> فهلّا اُلقيَ عليهما أساورة من ذهب؟ إعظاماً للذهب وجمعه</w:t>
      </w:r>
      <w:r w:rsidR="007D70E5">
        <w:rPr>
          <w:rtl/>
        </w:rPr>
        <w:t>،</w:t>
      </w:r>
      <w:r>
        <w:rPr>
          <w:rtl/>
        </w:rPr>
        <w:t xml:space="preserve"> واحتقاراً للصوف ولُبسه! ولو أراد الله سبحانه بأنبيائه حيث [ بعثهم ] </w:t>
      </w:r>
      <w:r w:rsidRPr="00557F59">
        <w:rPr>
          <w:rStyle w:val="libFootnotenumChar"/>
          <w:rtl/>
        </w:rPr>
        <w:t>(6)</w:t>
      </w:r>
      <w:r>
        <w:rPr>
          <w:rtl/>
        </w:rPr>
        <w:t xml:space="preserve"> أن يفتح لهم كنوز الذهبان</w:t>
      </w:r>
      <w:r w:rsidR="007D70E5">
        <w:rPr>
          <w:rtl/>
        </w:rPr>
        <w:t>،</w:t>
      </w:r>
      <w:r>
        <w:rPr>
          <w:rtl/>
        </w:rPr>
        <w:t xml:space="preserve"> ومعادن العِقيان</w:t>
      </w:r>
      <w:r w:rsidR="007D70E5">
        <w:rPr>
          <w:rtl/>
        </w:rPr>
        <w:t>،</w:t>
      </w:r>
      <w:r>
        <w:rPr>
          <w:rtl/>
        </w:rPr>
        <w:t xml:space="preserve"> ومغارس الجنان</w:t>
      </w:r>
      <w:r w:rsidR="007D70E5">
        <w:rPr>
          <w:rtl/>
        </w:rPr>
        <w:t>،</w:t>
      </w:r>
      <w:r>
        <w:rPr>
          <w:rtl/>
        </w:rPr>
        <w:t xml:space="preserve"> وأن يحشر معهم طير السماء ووحوش الأرضين لفعل</w:t>
      </w:r>
      <w:r w:rsidR="007D70E5">
        <w:rPr>
          <w:rtl/>
        </w:rPr>
        <w:t>،</w:t>
      </w:r>
      <w:r>
        <w:rPr>
          <w:rtl/>
        </w:rPr>
        <w:t xml:space="preserve"> ولو فعل لسقط البلاء وبطل الجزاء. </w:t>
      </w:r>
      <w:r w:rsidRPr="00557F59">
        <w:rPr>
          <w:rStyle w:val="libFootnotenumChar"/>
          <w:rtl/>
        </w:rPr>
        <w:t>(7)</w:t>
      </w:r>
      <w:r>
        <w:rPr>
          <w:rtl/>
        </w:rPr>
        <w:t xml:space="preserve"> كما ذكرنا أوّلاً. </w:t>
      </w:r>
      <w:r w:rsidRPr="00557F59">
        <w:rPr>
          <w:rStyle w:val="libFootnotenumChar"/>
          <w:rtl/>
        </w:rPr>
        <w:t>(8)</w:t>
      </w:r>
      <w:r>
        <w:rPr>
          <w:rtl/>
        </w:rPr>
        <w:t xml:space="preserve"> </w:t>
      </w:r>
    </w:p>
    <w:p w:rsidR="00557F59" w:rsidRDefault="00557F59" w:rsidP="00484E34">
      <w:pPr>
        <w:pStyle w:val="libNormal"/>
        <w:rPr>
          <w:rtl/>
        </w:rPr>
      </w:pPr>
      <w:r>
        <w:rPr>
          <w:rtl/>
        </w:rPr>
        <w:t>كما حكي عن بعضهم أنّه كان إذا أقبلت عليه الدينا يقول</w:t>
      </w:r>
      <w:r w:rsidR="003050AD">
        <w:rPr>
          <w:rtl/>
        </w:rPr>
        <w:t>:</w:t>
      </w:r>
      <w:r>
        <w:rPr>
          <w:rtl/>
        </w:rPr>
        <w:t xml:space="preserve"> هذا ذنب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القصص</w:t>
      </w:r>
      <w:r w:rsidR="003050AD">
        <w:rPr>
          <w:rtl/>
        </w:rPr>
        <w:t>:</w:t>
      </w:r>
      <w:r>
        <w:rPr>
          <w:rtl/>
        </w:rPr>
        <w:t xml:space="preserve"> 24. </w:t>
      </w:r>
    </w:p>
    <w:p w:rsidR="00557F59" w:rsidRDefault="00557F59" w:rsidP="00557F59">
      <w:pPr>
        <w:pStyle w:val="libFootnote0"/>
        <w:rPr>
          <w:rtl/>
        </w:rPr>
      </w:pPr>
      <w:r>
        <w:rPr>
          <w:rtl/>
        </w:rPr>
        <w:t>2</w:t>
      </w:r>
      <w:r w:rsidR="007D70E5">
        <w:rPr>
          <w:rtl/>
        </w:rPr>
        <w:t xml:space="preserve"> - </w:t>
      </w:r>
      <w:r>
        <w:rPr>
          <w:rtl/>
        </w:rPr>
        <w:t>كذا في النهج والمجمع</w:t>
      </w:r>
      <w:r w:rsidR="007D70E5">
        <w:rPr>
          <w:rtl/>
        </w:rPr>
        <w:t>،</w:t>
      </w:r>
      <w:r>
        <w:rPr>
          <w:rtl/>
        </w:rPr>
        <w:t xml:space="preserve"> وفي الأصل</w:t>
      </w:r>
      <w:r w:rsidR="003050AD">
        <w:rPr>
          <w:rtl/>
        </w:rPr>
        <w:t>:</w:t>
      </w:r>
      <w:r>
        <w:rPr>
          <w:rtl/>
        </w:rPr>
        <w:t xml:space="preserve"> ولقد. </w:t>
      </w:r>
    </w:p>
    <w:p w:rsidR="00557F59" w:rsidRDefault="00557F59" w:rsidP="00557F59">
      <w:pPr>
        <w:pStyle w:val="libFootnote0"/>
        <w:rPr>
          <w:rtl/>
        </w:rPr>
      </w:pPr>
      <w:r>
        <w:rPr>
          <w:rtl/>
        </w:rPr>
        <w:t>3</w:t>
      </w:r>
      <w:r w:rsidR="007D70E5">
        <w:rPr>
          <w:rtl/>
        </w:rPr>
        <w:t xml:space="preserve"> - </w:t>
      </w:r>
      <w:r>
        <w:rPr>
          <w:rtl/>
        </w:rPr>
        <w:t>كذا في النهج والمجمع</w:t>
      </w:r>
      <w:r w:rsidR="007D70E5">
        <w:rPr>
          <w:rtl/>
        </w:rPr>
        <w:t>،</w:t>
      </w:r>
      <w:r>
        <w:rPr>
          <w:rtl/>
        </w:rPr>
        <w:t xml:space="preserve"> وفي الأصل</w:t>
      </w:r>
      <w:r w:rsidR="003050AD">
        <w:rPr>
          <w:rtl/>
        </w:rPr>
        <w:t>:</w:t>
      </w:r>
      <w:r>
        <w:rPr>
          <w:rtl/>
        </w:rPr>
        <w:t xml:space="preserve"> من صفاق سفاف بطنه. </w:t>
      </w:r>
    </w:p>
    <w:p w:rsidR="00557F59" w:rsidRDefault="00557F59" w:rsidP="00557F59">
      <w:pPr>
        <w:pStyle w:val="libFootnote0"/>
        <w:rPr>
          <w:rtl/>
        </w:rPr>
      </w:pPr>
      <w:r>
        <w:rPr>
          <w:rtl/>
        </w:rPr>
        <w:t>وشفيف</w:t>
      </w:r>
      <w:r w:rsidR="003050AD">
        <w:rPr>
          <w:rtl/>
        </w:rPr>
        <w:t>:</w:t>
      </w:r>
      <w:r>
        <w:rPr>
          <w:rtl/>
        </w:rPr>
        <w:t xml:space="preserve"> رقيق</w:t>
      </w:r>
      <w:r w:rsidR="007D70E5">
        <w:rPr>
          <w:rtl/>
        </w:rPr>
        <w:t>،</w:t>
      </w:r>
      <w:r>
        <w:rPr>
          <w:rtl/>
        </w:rPr>
        <w:t xml:space="preserve"> يستشفّ ما وراءه. </w:t>
      </w:r>
    </w:p>
    <w:p w:rsidR="00557F59" w:rsidRDefault="00557F59" w:rsidP="00557F59">
      <w:pPr>
        <w:pStyle w:val="libFootnote0"/>
        <w:rPr>
          <w:rtl/>
        </w:rPr>
      </w:pPr>
      <w:r>
        <w:rPr>
          <w:rtl/>
        </w:rPr>
        <w:t>والصفاق</w:t>
      </w:r>
      <w:r w:rsidR="003050AD">
        <w:rPr>
          <w:rtl/>
        </w:rPr>
        <w:t>:</w:t>
      </w:r>
      <w:r>
        <w:rPr>
          <w:rtl/>
        </w:rPr>
        <w:t xml:space="preserve"> الجلد الباطن الّذي فوقه الجلد الظاهر من البطن. </w:t>
      </w:r>
    </w:p>
    <w:p w:rsidR="00557F59" w:rsidRDefault="00557F59" w:rsidP="00557F59">
      <w:pPr>
        <w:pStyle w:val="libFootnote0"/>
        <w:rPr>
          <w:rtl/>
        </w:rPr>
      </w:pPr>
      <w:r>
        <w:rPr>
          <w:rtl/>
        </w:rPr>
        <w:t>4</w:t>
      </w:r>
      <w:r w:rsidR="007D70E5">
        <w:rPr>
          <w:rtl/>
        </w:rPr>
        <w:t xml:space="preserve"> - </w:t>
      </w:r>
      <w:r>
        <w:rPr>
          <w:rtl/>
        </w:rPr>
        <w:t xml:space="preserve">أي تفرّقه. </w:t>
      </w:r>
    </w:p>
    <w:p w:rsidR="00557F59" w:rsidRDefault="00557F59" w:rsidP="00557F59">
      <w:pPr>
        <w:pStyle w:val="libFootnote0"/>
        <w:rPr>
          <w:rtl/>
        </w:rPr>
      </w:pPr>
      <w:r>
        <w:rPr>
          <w:rtl/>
        </w:rPr>
        <w:t>5</w:t>
      </w:r>
      <w:r w:rsidR="007D70E5">
        <w:rPr>
          <w:rtl/>
        </w:rPr>
        <w:t xml:space="preserve"> - </w:t>
      </w:r>
      <w:r>
        <w:rPr>
          <w:rtl/>
        </w:rPr>
        <w:t>نهج البلاغة</w:t>
      </w:r>
      <w:r w:rsidR="003050AD">
        <w:rPr>
          <w:rtl/>
        </w:rPr>
        <w:t>:</w:t>
      </w:r>
      <w:r>
        <w:rPr>
          <w:rtl/>
        </w:rPr>
        <w:t xml:space="preserve"> 226 خطبة رقم 160</w:t>
      </w:r>
      <w:r w:rsidR="007D70E5">
        <w:rPr>
          <w:rtl/>
        </w:rPr>
        <w:t>،</w:t>
      </w:r>
      <w:r>
        <w:rPr>
          <w:rtl/>
        </w:rPr>
        <w:t xml:space="preserve"> مجمع البيان</w:t>
      </w:r>
      <w:r w:rsidR="003050AD">
        <w:rPr>
          <w:rtl/>
        </w:rPr>
        <w:t>:</w:t>
      </w:r>
      <w:r>
        <w:rPr>
          <w:rtl/>
        </w:rPr>
        <w:t xml:space="preserve"> 4 / 248. </w:t>
      </w:r>
    </w:p>
    <w:p w:rsidR="00557F59" w:rsidRDefault="00557F59" w:rsidP="00557F59">
      <w:pPr>
        <w:pStyle w:val="libFootnote0"/>
        <w:rPr>
          <w:rtl/>
        </w:rPr>
      </w:pPr>
      <w:r>
        <w:rPr>
          <w:rtl/>
        </w:rPr>
        <w:t>6</w:t>
      </w:r>
      <w:r w:rsidR="007D70E5">
        <w:rPr>
          <w:rtl/>
        </w:rPr>
        <w:t xml:space="preserve"> - </w:t>
      </w:r>
      <w:r>
        <w:rPr>
          <w:rtl/>
        </w:rPr>
        <w:t xml:space="preserve">من النهج. </w:t>
      </w:r>
    </w:p>
    <w:p w:rsidR="00557F59" w:rsidRDefault="00557F59" w:rsidP="00557F59">
      <w:pPr>
        <w:pStyle w:val="libFootnote0"/>
        <w:rPr>
          <w:rtl/>
        </w:rPr>
      </w:pPr>
      <w:r>
        <w:rPr>
          <w:rtl/>
        </w:rPr>
        <w:t>7</w:t>
      </w:r>
      <w:r w:rsidR="007D70E5">
        <w:rPr>
          <w:rtl/>
        </w:rPr>
        <w:t xml:space="preserve"> - </w:t>
      </w:r>
      <w:r>
        <w:rPr>
          <w:rtl/>
        </w:rPr>
        <w:t>نهج البلاغة</w:t>
      </w:r>
      <w:r w:rsidR="003050AD">
        <w:rPr>
          <w:rtl/>
        </w:rPr>
        <w:t>:</w:t>
      </w:r>
      <w:r>
        <w:rPr>
          <w:rtl/>
        </w:rPr>
        <w:t xml:space="preserve"> 291 خطبة رقم 192 « الخطبة القاصعة ». </w:t>
      </w:r>
    </w:p>
    <w:p w:rsidR="00557F59" w:rsidRDefault="00557F59" w:rsidP="00557F59">
      <w:pPr>
        <w:pStyle w:val="libFootnote0"/>
        <w:rPr>
          <w:rtl/>
        </w:rPr>
      </w:pPr>
      <w:r>
        <w:rPr>
          <w:rtl/>
        </w:rPr>
        <w:t>8</w:t>
      </w:r>
      <w:r w:rsidR="007D70E5">
        <w:rPr>
          <w:rtl/>
        </w:rPr>
        <w:t xml:space="preserve"> - </w:t>
      </w:r>
      <w:r>
        <w:rPr>
          <w:rtl/>
        </w:rPr>
        <w:t>في ص 40</w:t>
      </w:r>
      <w:r w:rsidR="007D70E5">
        <w:rPr>
          <w:rtl/>
        </w:rPr>
        <w:t>،</w:t>
      </w:r>
      <w:r>
        <w:rPr>
          <w:rtl/>
        </w:rPr>
        <w:t xml:space="preserve"> وذكرنا تخريجات اُخرى.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عجّلت عقوبته</w:t>
      </w:r>
      <w:r w:rsidR="007D70E5">
        <w:rPr>
          <w:rtl/>
        </w:rPr>
        <w:t>،</w:t>
      </w:r>
      <w:r>
        <w:rPr>
          <w:rtl/>
        </w:rPr>
        <w:t xml:space="preserve"> وإذا افتقر أو أصابته خصاصة قال</w:t>
      </w:r>
      <w:r w:rsidR="003050AD">
        <w:rPr>
          <w:rtl/>
        </w:rPr>
        <w:t>:</w:t>
      </w:r>
      <w:r>
        <w:rPr>
          <w:rtl/>
        </w:rPr>
        <w:t xml:space="preserve"> مرحباً بشعار الصالحين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فكذلك الأنبياء والأولياء يسرّهم ما ينزل بهم من البلاء</w:t>
      </w:r>
      <w:r w:rsidR="007D70E5">
        <w:rPr>
          <w:rtl/>
        </w:rPr>
        <w:t>،</w:t>
      </w:r>
      <w:r>
        <w:rPr>
          <w:rtl/>
        </w:rPr>
        <w:t xml:space="preserve"> ويفرحون بما امتحنوا به من الابتلاء</w:t>
      </w:r>
      <w:r w:rsidR="007D70E5">
        <w:rPr>
          <w:rtl/>
        </w:rPr>
        <w:t>،</w:t>
      </w:r>
      <w:r>
        <w:rPr>
          <w:rtl/>
        </w:rPr>
        <w:t xml:space="preserve"> راحة أرواحهم فيما فيه رضى خالقهم</w:t>
      </w:r>
      <w:r w:rsidR="007D70E5">
        <w:rPr>
          <w:rtl/>
        </w:rPr>
        <w:t>،</w:t>
      </w:r>
      <w:r>
        <w:rPr>
          <w:rtl/>
        </w:rPr>
        <w:t xml:space="preserve"> ولذّة أنفسهم فيما يمتحنهم الله به في أموالهم وأجسادهم</w:t>
      </w:r>
      <w:r w:rsidR="007D70E5">
        <w:rPr>
          <w:rtl/>
        </w:rPr>
        <w:t>،</w:t>
      </w:r>
      <w:r>
        <w:rPr>
          <w:rtl/>
        </w:rPr>
        <w:t xml:space="preserve"> وما يختاره من فيض ثمرات قلوبهم وأحفادهم</w:t>
      </w:r>
      <w:r w:rsidR="007D70E5">
        <w:rPr>
          <w:rtl/>
        </w:rPr>
        <w:t>،</w:t>
      </w:r>
      <w:r>
        <w:rPr>
          <w:rtl/>
        </w:rPr>
        <w:t xml:space="preserve"> فلا يغرّنّكم الشيطان بغروره</w:t>
      </w:r>
      <w:r w:rsidR="007D70E5">
        <w:rPr>
          <w:rtl/>
        </w:rPr>
        <w:t>،</w:t>
      </w:r>
      <w:r>
        <w:rPr>
          <w:rtl/>
        </w:rPr>
        <w:t xml:space="preserve"> ولا يفتننّكم مروره فيلقي في روعكم</w:t>
      </w:r>
      <w:r w:rsidR="007D70E5">
        <w:rPr>
          <w:rtl/>
        </w:rPr>
        <w:t>،</w:t>
      </w:r>
      <w:r>
        <w:rPr>
          <w:rtl/>
        </w:rPr>
        <w:t xml:space="preserve"> ويوسوس في صدوركم. </w:t>
      </w:r>
    </w:p>
    <w:p w:rsidR="00557F59" w:rsidRDefault="00557F59" w:rsidP="00484E34">
      <w:pPr>
        <w:pStyle w:val="libNormal"/>
        <w:rPr>
          <w:rtl/>
        </w:rPr>
      </w:pPr>
      <w:r>
        <w:rPr>
          <w:rtl/>
        </w:rPr>
        <w:t>إنّ ما أصاب من كان قبلكم من الأنبياء والمرسلين</w:t>
      </w:r>
      <w:r w:rsidR="007D70E5">
        <w:rPr>
          <w:rtl/>
        </w:rPr>
        <w:t>،</w:t>
      </w:r>
      <w:r>
        <w:rPr>
          <w:rtl/>
        </w:rPr>
        <w:t xml:space="preserve"> والأولياء والصالحين</w:t>
      </w:r>
      <w:r w:rsidR="007D70E5">
        <w:rPr>
          <w:rtl/>
        </w:rPr>
        <w:t>،</w:t>
      </w:r>
      <w:r>
        <w:rPr>
          <w:rtl/>
        </w:rPr>
        <w:t xml:space="preserve"> في الدار الفانية والحياة البالية</w:t>
      </w:r>
      <w:r w:rsidR="007D70E5">
        <w:rPr>
          <w:rtl/>
        </w:rPr>
        <w:t>،</w:t>
      </w:r>
      <w:r>
        <w:rPr>
          <w:rtl/>
        </w:rPr>
        <w:t xml:space="preserve"> من جهد البلاء وشدّة اللأواء</w:t>
      </w:r>
      <w:r w:rsidR="007D70E5">
        <w:rPr>
          <w:rtl/>
        </w:rPr>
        <w:t>،</w:t>
      </w:r>
      <w:r>
        <w:rPr>
          <w:rtl/>
        </w:rPr>
        <w:t xml:space="preserve"> والامتحان بجهاد الأعداء</w:t>
      </w:r>
      <w:r w:rsidR="007D70E5">
        <w:rPr>
          <w:rtl/>
        </w:rPr>
        <w:t>،</w:t>
      </w:r>
      <w:r>
        <w:rPr>
          <w:rtl/>
        </w:rPr>
        <w:t xml:space="preserve"> هواناً بهم على خالقهم</w:t>
      </w:r>
      <w:r w:rsidR="007D70E5">
        <w:rPr>
          <w:rtl/>
        </w:rPr>
        <w:t>،</w:t>
      </w:r>
      <w:r>
        <w:rPr>
          <w:rtl/>
        </w:rPr>
        <w:t xml:space="preserve"> وهظماً لهم لدى بارئهم</w:t>
      </w:r>
      <w:r w:rsidR="007D70E5">
        <w:rPr>
          <w:rtl/>
        </w:rPr>
        <w:t>،</w:t>
      </w:r>
      <w:r>
        <w:rPr>
          <w:rtl/>
        </w:rPr>
        <w:t xml:space="preserve"> بل أنزل بهم البأساء والضرّاء</w:t>
      </w:r>
      <w:r w:rsidR="007D70E5">
        <w:rPr>
          <w:rtl/>
        </w:rPr>
        <w:t>،</w:t>
      </w:r>
      <w:r>
        <w:rPr>
          <w:rtl/>
        </w:rPr>
        <w:t xml:space="preserve"> ووجّه إليهم محن دار الفناء</w:t>
      </w:r>
      <w:r w:rsidR="007D70E5">
        <w:rPr>
          <w:rtl/>
        </w:rPr>
        <w:t>،</w:t>
      </w:r>
      <w:r>
        <w:rPr>
          <w:rtl/>
        </w:rPr>
        <w:t xml:space="preserve"> من سقم الأجساد</w:t>
      </w:r>
      <w:r w:rsidR="007D70E5">
        <w:rPr>
          <w:rtl/>
        </w:rPr>
        <w:t>،</w:t>
      </w:r>
      <w:r>
        <w:rPr>
          <w:rtl/>
        </w:rPr>
        <w:t xml:space="preserve"> وتحمّل الأذى من أهل الجحود والعناد</w:t>
      </w:r>
      <w:r w:rsidR="007D70E5">
        <w:rPr>
          <w:rtl/>
        </w:rPr>
        <w:t>،</w:t>
      </w:r>
      <w:r>
        <w:rPr>
          <w:rtl/>
        </w:rPr>
        <w:t xml:space="preserve"> فتحمّلوا المشاقّ في ذاته من أداء الفرائض والنوافل</w:t>
      </w:r>
      <w:r w:rsidR="007D70E5">
        <w:rPr>
          <w:rtl/>
        </w:rPr>
        <w:t>،</w:t>
      </w:r>
      <w:r>
        <w:rPr>
          <w:rtl/>
        </w:rPr>
        <w:t xml:space="preserve"> وصبروا على جهاد أعدائه من أهل الزيغ والباطل</w:t>
      </w:r>
      <w:r w:rsidR="007D70E5">
        <w:rPr>
          <w:rtl/>
        </w:rPr>
        <w:t>،</w:t>
      </w:r>
      <w:r>
        <w:rPr>
          <w:rtl/>
        </w:rPr>
        <w:t xml:space="preserve"> يسوقون العباد بسوط وعظهم إلى غفران ربّهم</w:t>
      </w:r>
      <w:r w:rsidR="007D70E5">
        <w:rPr>
          <w:rtl/>
        </w:rPr>
        <w:t>،</w:t>
      </w:r>
      <w:r>
        <w:rPr>
          <w:rtl/>
        </w:rPr>
        <w:t xml:space="preserve"> ويجذبون النفوس بصوت لفظهم إلى منازل قربهم</w:t>
      </w:r>
      <w:r w:rsidR="007D70E5">
        <w:rPr>
          <w:rtl/>
        </w:rPr>
        <w:t>،</w:t>
      </w:r>
      <w:r>
        <w:rPr>
          <w:rtl/>
        </w:rPr>
        <w:t xml:space="preserve"> لا توحشهم مخالفة من خالفهم</w:t>
      </w:r>
      <w:r w:rsidR="007D70E5">
        <w:rPr>
          <w:rtl/>
        </w:rPr>
        <w:t>،</w:t>
      </w:r>
      <w:r>
        <w:rPr>
          <w:rtl/>
        </w:rPr>
        <w:t xml:space="preserve"> ولا يرهبهم عناد من عاندهم</w:t>
      </w:r>
      <w:r w:rsidR="007D70E5">
        <w:rPr>
          <w:rtl/>
        </w:rPr>
        <w:t>،</w:t>
      </w:r>
      <w:r>
        <w:rPr>
          <w:rtl/>
        </w:rPr>
        <w:t xml:space="preserve"> بل يصدعون بالحقّ</w:t>
      </w:r>
      <w:r w:rsidR="007D70E5">
        <w:rPr>
          <w:rtl/>
        </w:rPr>
        <w:t>،</w:t>
      </w:r>
      <w:r>
        <w:rPr>
          <w:rtl/>
        </w:rPr>
        <w:t xml:space="preserve"> ويقرعون بالصدق</w:t>
      </w:r>
      <w:r w:rsidR="007D70E5">
        <w:rPr>
          <w:rtl/>
        </w:rPr>
        <w:t>،</w:t>
      </w:r>
      <w:r>
        <w:rPr>
          <w:rtl/>
        </w:rPr>
        <w:t xml:space="preserve"> ويوضحون الحجّة</w:t>
      </w:r>
      <w:r w:rsidR="007D70E5">
        <w:rPr>
          <w:rtl/>
        </w:rPr>
        <w:t>،</w:t>
      </w:r>
      <w:r>
        <w:rPr>
          <w:rtl/>
        </w:rPr>
        <w:t xml:space="preserve"> ويهدون إلى المحجّة</w:t>
      </w:r>
      <w:r w:rsidR="007D70E5">
        <w:rPr>
          <w:rtl/>
        </w:rPr>
        <w:t>،</w:t>
      </w:r>
      <w:r>
        <w:rPr>
          <w:rtl/>
        </w:rPr>
        <w:t xml:space="preserve"> لا يزيدهم قلّة الأنصار الا تصميماً في عزائمهم</w:t>
      </w:r>
      <w:r w:rsidR="007D70E5">
        <w:rPr>
          <w:rtl/>
        </w:rPr>
        <w:t>،</w:t>
      </w:r>
      <w:r>
        <w:rPr>
          <w:rtl/>
        </w:rPr>
        <w:t xml:space="preserve"> ولا يكسبهم تظافر الأشرار إلا شدّة لشكائمهم</w:t>
      </w:r>
      <w:r w:rsidR="007D70E5">
        <w:rPr>
          <w:rtl/>
        </w:rPr>
        <w:t>،</w:t>
      </w:r>
      <w:r>
        <w:rPr>
          <w:rtl/>
        </w:rPr>
        <w:t xml:space="preserve"> ليس في قلوبهم جليل إلا جلاله</w:t>
      </w:r>
      <w:r w:rsidR="007D70E5">
        <w:rPr>
          <w:rtl/>
        </w:rPr>
        <w:t>،</w:t>
      </w:r>
      <w:r>
        <w:rPr>
          <w:rtl/>
        </w:rPr>
        <w:t xml:space="preserve"> ولا في أعينهم جميل </w:t>
      </w:r>
      <w:r>
        <w:rPr>
          <w:rFonts w:hint="cs"/>
          <w:rtl/>
        </w:rPr>
        <w:t>إ</w:t>
      </w:r>
      <w:r>
        <w:rPr>
          <w:rtl/>
        </w:rPr>
        <w:t>ل</w:t>
      </w:r>
      <w:r>
        <w:rPr>
          <w:rFonts w:hint="cs"/>
          <w:rtl/>
        </w:rPr>
        <w:t>ّ</w:t>
      </w:r>
      <w:r>
        <w:rPr>
          <w:rtl/>
        </w:rPr>
        <w:t xml:space="preserve">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أي علامتهم. « مجمع البحرين</w:t>
      </w:r>
      <w:r w:rsidR="003050AD">
        <w:rPr>
          <w:rtl/>
        </w:rPr>
        <w:t>:</w:t>
      </w:r>
      <w:r>
        <w:rPr>
          <w:rtl/>
        </w:rPr>
        <w:t xml:space="preserve"> 3 / 349</w:t>
      </w:r>
      <w:r w:rsidR="007D70E5">
        <w:rPr>
          <w:rtl/>
        </w:rPr>
        <w:t xml:space="preserve"> - </w:t>
      </w:r>
      <w:r>
        <w:rPr>
          <w:rtl/>
        </w:rPr>
        <w:t>شعر</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تفسر القمّي</w:t>
      </w:r>
      <w:r w:rsidR="003050AD">
        <w:rPr>
          <w:rtl/>
        </w:rPr>
        <w:t>:</w:t>
      </w:r>
      <w:r>
        <w:rPr>
          <w:rtl/>
        </w:rPr>
        <w:t xml:space="preserve"> 1 / 200</w:t>
      </w:r>
      <w:r w:rsidR="007D70E5">
        <w:rPr>
          <w:rtl/>
        </w:rPr>
        <w:t>،</w:t>
      </w:r>
      <w:r>
        <w:rPr>
          <w:rtl/>
        </w:rPr>
        <w:t xml:space="preserve"> عنه البحار</w:t>
      </w:r>
      <w:r w:rsidR="003050AD">
        <w:rPr>
          <w:rtl/>
        </w:rPr>
        <w:t>:</w:t>
      </w:r>
      <w:r>
        <w:rPr>
          <w:rtl/>
        </w:rPr>
        <w:t xml:space="preserve"> 13 / 340 ح 16</w:t>
      </w:r>
      <w:r w:rsidR="007D70E5">
        <w:rPr>
          <w:rtl/>
        </w:rPr>
        <w:t>،</w:t>
      </w:r>
      <w:r>
        <w:rPr>
          <w:rtl/>
        </w:rPr>
        <w:t xml:space="preserve"> وج 67 / 199. </w:t>
      </w:r>
    </w:p>
    <w:p w:rsidR="00557F59" w:rsidRDefault="00557F59" w:rsidP="00557F59">
      <w:pPr>
        <w:pStyle w:val="libFootnote0"/>
        <w:rPr>
          <w:rtl/>
        </w:rPr>
      </w:pPr>
      <w:r>
        <w:rPr>
          <w:rtl/>
        </w:rPr>
        <w:t>ورواه في الكافي</w:t>
      </w:r>
      <w:r w:rsidR="003050AD">
        <w:rPr>
          <w:rtl/>
        </w:rPr>
        <w:t>:</w:t>
      </w:r>
      <w:r>
        <w:rPr>
          <w:rtl/>
        </w:rPr>
        <w:t xml:space="preserve"> 2 / 263 ح 12</w:t>
      </w:r>
      <w:r w:rsidR="007D70E5">
        <w:rPr>
          <w:rtl/>
        </w:rPr>
        <w:t>،</w:t>
      </w:r>
      <w:r>
        <w:rPr>
          <w:rtl/>
        </w:rPr>
        <w:t xml:space="preserve"> عنه البحار</w:t>
      </w:r>
      <w:r w:rsidR="003050AD">
        <w:rPr>
          <w:rtl/>
        </w:rPr>
        <w:t>:</w:t>
      </w:r>
      <w:r>
        <w:rPr>
          <w:rtl/>
        </w:rPr>
        <w:t xml:space="preserve"> 72 / 15 ح 14. </w:t>
      </w:r>
    </w:p>
    <w:p w:rsidR="00557F59" w:rsidRDefault="00557F59" w:rsidP="00557F59">
      <w:pPr>
        <w:pStyle w:val="libFootnote0"/>
        <w:rPr>
          <w:rtl/>
        </w:rPr>
      </w:pPr>
      <w:r>
        <w:rPr>
          <w:rtl/>
        </w:rPr>
        <w:t>وأورده في إرشاد القلوب</w:t>
      </w:r>
      <w:r w:rsidR="003050AD">
        <w:rPr>
          <w:rtl/>
        </w:rPr>
        <w:t>:</w:t>
      </w:r>
      <w:r>
        <w:rPr>
          <w:rtl/>
        </w:rPr>
        <w:t xml:space="preserve"> 156.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جماله</w:t>
      </w:r>
      <w:r w:rsidR="007D70E5">
        <w:rPr>
          <w:rtl/>
        </w:rPr>
        <w:t>،</w:t>
      </w:r>
      <w:r>
        <w:rPr>
          <w:rtl/>
        </w:rPr>
        <w:t xml:space="preserve"> لما شربوا من شراب جنّته في حضيرة قدسه</w:t>
      </w:r>
      <w:r w:rsidR="007D70E5">
        <w:rPr>
          <w:rtl/>
        </w:rPr>
        <w:t>،</w:t>
      </w:r>
      <w:r>
        <w:rPr>
          <w:rtl/>
        </w:rPr>
        <w:t xml:space="preserve"> أتحفهم بمقام قربه واُنسه</w:t>
      </w:r>
      <w:r w:rsidR="007D70E5">
        <w:rPr>
          <w:rtl/>
        </w:rPr>
        <w:t>،</w:t>
      </w:r>
      <w:r>
        <w:rPr>
          <w:rtl/>
        </w:rPr>
        <w:t xml:space="preserve"> يختارون قطع أوصالهم على قطع اتّصالهم</w:t>
      </w:r>
      <w:r w:rsidR="007D70E5">
        <w:rPr>
          <w:rtl/>
        </w:rPr>
        <w:t>،</w:t>
      </w:r>
      <w:r>
        <w:rPr>
          <w:rtl/>
        </w:rPr>
        <w:t xml:space="preserve"> وذهاب أنفسهم على بعد مؤنسهم. </w:t>
      </w:r>
    </w:p>
    <w:p w:rsidR="00557F59" w:rsidRDefault="00557F59" w:rsidP="00484E34">
      <w:pPr>
        <w:pStyle w:val="libNormal"/>
        <w:rPr>
          <w:rtl/>
        </w:rPr>
      </w:pPr>
      <w:r>
        <w:rPr>
          <w:rtl/>
        </w:rPr>
        <w:t>أما ترى كيف أثنى الله على نبيّه أيّوب بقول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اهُ ص</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راً نِعْمَ الع</w:t>
      </w:r>
      <w:r w:rsidRPr="00557F59">
        <w:rPr>
          <w:rStyle w:val="libAieChar"/>
          <w:rFonts w:hint="cs"/>
          <w:rtl/>
        </w:rPr>
        <w:t>َ</w:t>
      </w:r>
      <w:r w:rsidRPr="00557F59">
        <w:rPr>
          <w:rStyle w:val="libAieChar"/>
          <w:rtl/>
        </w:rPr>
        <w:t>بدُ إنّ</w:t>
      </w:r>
      <w:r w:rsidRPr="00557F59">
        <w:rPr>
          <w:rStyle w:val="libAieChar"/>
          <w:rFonts w:hint="cs"/>
          <w:rtl/>
        </w:rPr>
        <w:t>َ</w:t>
      </w:r>
      <w:r w:rsidRPr="00557F59">
        <w:rPr>
          <w:rStyle w:val="libAieChar"/>
          <w:rtl/>
        </w:rPr>
        <w:t xml:space="preserve">هُ أوّابٌ </w:t>
      </w:r>
      <w:r w:rsidRPr="007D70E5">
        <w:rPr>
          <w:rStyle w:val="libAlaemChar"/>
          <w:rtl/>
        </w:rPr>
        <w:t>)</w:t>
      </w:r>
      <w:r>
        <w:rPr>
          <w:rtl/>
        </w:rPr>
        <w:t xml:space="preserve"> </w:t>
      </w:r>
      <w:r w:rsidRPr="00557F59">
        <w:rPr>
          <w:rStyle w:val="libFootnotenumChar"/>
          <w:rtl/>
        </w:rPr>
        <w:t>(1)</w:t>
      </w:r>
      <w:r>
        <w:rPr>
          <w:rtl/>
        </w:rPr>
        <w:t>؟ انظر كيف شرّفه الله بإضافته إلى نفسه</w:t>
      </w:r>
      <w:r w:rsidR="007D70E5">
        <w:rPr>
          <w:rtl/>
        </w:rPr>
        <w:t>،</w:t>
      </w:r>
      <w:r>
        <w:rPr>
          <w:rtl/>
        </w:rPr>
        <w:t xml:space="preserve"> وأثنى عليه بالصبر الجميل في محكم التنزيل</w:t>
      </w:r>
      <w:r w:rsidR="007D70E5">
        <w:rPr>
          <w:rtl/>
        </w:rPr>
        <w:t>،</w:t>
      </w:r>
      <w:r>
        <w:rPr>
          <w:rtl/>
        </w:rPr>
        <w:t xml:space="preserve"> وكان </w:t>
      </w:r>
      <w:r w:rsidR="007D70E5" w:rsidRPr="007D70E5">
        <w:rPr>
          <w:rStyle w:val="libAlaemChar"/>
          <w:rFonts w:hint="cs"/>
          <w:rtl/>
        </w:rPr>
        <w:t>عليه‌السلام</w:t>
      </w:r>
      <w:r>
        <w:rPr>
          <w:rtl/>
        </w:rPr>
        <w:t xml:space="preserve"> في زمن يعقوب بن إسحاق </w:t>
      </w:r>
      <w:r w:rsidR="007D70E5" w:rsidRPr="007D70E5">
        <w:rPr>
          <w:rStyle w:val="libAlaemChar"/>
          <w:rFonts w:hint="cs"/>
          <w:rtl/>
        </w:rPr>
        <w:t>عليه‌السلام</w:t>
      </w:r>
      <w:r w:rsidR="007D70E5">
        <w:rPr>
          <w:rtl/>
        </w:rPr>
        <w:t>،</w:t>
      </w:r>
      <w:r>
        <w:rPr>
          <w:rtl/>
        </w:rPr>
        <w:t xml:space="preserve"> وتزوّج ليا </w:t>
      </w:r>
      <w:r w:rsidRPr="00557F59">
        <w:rPr>
          <w:rStyle w:val="libFootnotenumChar"/>
          <w:rtl/>
        </w:rPr>
        <w:t>(2)</w:t>
      </w:r>
      <w:r>
        <w:rPr>
          <w:rtl/>
        </w:rPr>
        <w:t xml:space="preserve"> بنت يعقوب ؛ وقيل</w:t>
      </w:r>
      <w:r w:rsidR="003050AD">
        <w:rPr>
          <w:rtl/>
        </w:rPr>
        <w:t>:</w:t>
      </w:r>
      <w:r>
        <w:rPr>
          <w:rtl/>
        </w:rPr>
        <w:t xml:space="preserve"> رحمة بنت يوسف </w:t>
      </w:r>
      <w:r w:rsidRPr="00557F59">
        <w:rPr>
          <w:rStyle w:val="libFootnotenumChar"/>
          <w:rtl/>
        </w:rPr>
        <w:t>(3)</w:t>
      </w:r>
      <w:r w:rsidR="007D70E5">
        <w:rPr>
          <w:rtl/>
        </w:rPr>
        <w:t>،</w:t>
      </w:r>
      <w:r>
        <w:rPr>
          <w:rtl/>
        </w:rPr>
        <w:t xml:space="preserve"> وولد له سبعة بنين وثلاث بنات. </w:t>
      </w:r>
    </w:p>
    <w:p w:rsidR="00557F59" w:rsidRDefault="00557F59" w:rsidP="00484E34">
      <w:pPr>
        <w:pStyle w:val="libNormal"/>
        <w:rPr>
          <w:rtl/>
        </w:rPr>
      </w:pPr>
      <w:bookmarkStart w:id="82" w:name="_Toc272424732"/>
      <w:bookmarkStart w:id="83" w:name="_Toc372545148"/>
      <w:r w:rsidRPr="006B1877">
        <w:rPr>
          <w:rStyle w:val="Heading2Char"/>
          <w:rtl/>
        </w:rPr>
        <w:t>و</w:t>
      </w:r>
      <w:bookmarkEnd w:id="82"/>
      <w:bookmarkEnd w:id="83"/>
      <w:r>
        <w:rPr>
          <w:rtl/>
        </w:rPr>
        <w:t>كان له من المال والمواشي مالا يحصى كثرة. قيل</w:t>
      </w:r>
      <w:r w:rsidR="003050AD">
        <w:rPr>
          <w:rtl/>
        </w:rPr>
        <w:t>:</w:t>
      </w:r>
      <w:r>
        <w:rPr>
          <w:rtl/>
        </w:rPr>
        <w:t xml:space="preserve"> كان له أربعمائة عبد ما بين زرّاع وحمّال وراع وغير ذلك</w:t>
      </w:r>
      <w:r w:rsidR="007D70E5">
        <w:rPr>
          <w:rtl/>
        </w:rPr>
        <w:t>،</w:t>
      </w:r>
      <w:r>
        <w:rPr>
          <w:rtl/>
        </w:rPr>
        <w:t xml:space="preserve"> وكان في أخفض عيش وأنعم بال مدّة أربعين سنة</w:t>
      </w:r>
      <w:r w:rsidR="007D70E5">
        <w:rPr>
          <w:rtl/>
        </w:rPr>
        <w:t>،</w:t>
      </w:r>
      <w:r>
        <w:rPr>
          <w:rtl/>
        </w:rPr>
        <w:t xml:space="preserve"> ولمّا زاد الله ابتلاءه وامتحانه لا ليعلم صبره وشدّة عزيمته</w:t>
      </w:r>
      <w:r w:rsidR="007D70E5">
        <w:rPr>
          <w:rtl/>
        </w:rPr>
        <w:t>،</w:t>
      </w:r>
      <w:r>
        <w:rPr>
          <w:rtl/>
        </w:rPr>
        <w:t xml:space="preserve"> بل زيادة في درجته</w:t>
      </w:r>
      <w:r w:rsidR="007D70E5">
        <w:rPr>
          <w:rtl/>
        </w:rPr>
        <w:t>،</w:t>
      </w:r>
      <w:r>
        <w:rPr>
          <w:rtl/>
        </w:rPr>
        <w:t xml:space="preserve"> ورفعة لمنزلته</w:t>
      </w:r>
      <w:r w:rsidR="007D70E5">
        <w:rPr>
          <w:rtl/>
        </w:rPr>
        <w:t>،</w:t>
      </w:r>
      <w:r>
        <w:rPr>
          <w:rtl/>
        </w:rPr>
        <w:t xml:space="preserve"> أتاه جبرئيل </w:t>
      </w:r>
      <w:r w:rsidR="007D70E5" w:rsidRPr="007D70E5">
        <w:rPr>
          <w:rStyle w:val="libAlaemChar"/>
          <w:rFonts w:hint="cs"/>
          <w:rtl/>
        </w:rPr>
        <w:t>عليه‌السلام</w:t>
      </w:r>
      <w:r>
        <w:rPr>
          <w:rtl/>
        </w:rPr>
        <w:t xml:space="preserve"> فقال</w:t>
      </w:r>
      <w:r w:rsidR="003050AD">
        <w:rPr>
          <w:rtl/>
        </w:rPr>
        <w:t>:</w:t>
      </w:r>
      <w:r>
        <w:rPr>
          <w:rtl/>
        </w:rPr>
        <w:t xml:space="preserve"> يا أيّوب</w:t>
      </w:r>
      <w:r w:rsidR="007D70E5">
        <w:rPr>
          <w:rtl/>
        </w:rPr>
        <w:t>،</w:t>
      </w:r>
      <w:r>
        <w:rPr>
          <w:rtl/>
        </w:rPr>
        <w:t xml:space="preserve"> أربعون سنة لك في خفض العيش والنعمة</w:t>
      </w:r>
      <w:r w:rsidR="007D70E5">
        <w:rPr>
          <w:rtl/>
        </w:rPr>
        <w:t>،</w:t>
      </w:r>
      <w:r>
        <w:rPr>
          <w:rtl/>
        </w:rPr>
        <w:t xml:space="preserve"> فاستعدّ للبلاء</w:t>
      </w:r>
      <w:r w:rsidR="007D70E5">
        <w:rPr>
          <w:rtl/>
        </w:rPr>
        <w:t>،</w:t>
      </w:r>
      <w:r>
        <w:rPr>
          <w:rtl/>
        </w:rPr>
        <w:t xml:space="preserve"> وارض بالقضاء</w:t>
      </w:r>
      <w:r w:rsidR="007D70E5">
        <w:rPr>
          <w:rtl/>
        </w:rPr>
        <w:t>،</w:t>
      </w:r>
      <w:r>
        <w:rPr>
          <w:rtl/>
        </w:rPr>
        <w:t xml:space="preserve"> فإنّك ستتبدّل بالنعمة محنة</w:t>
      </w:r>
      <w:r w:rsidR="007D70E5">
        <w:rPr>
          <w:rtl/>
        </w:rPr>
        <w:t>،</w:t>
      </w:r>
      <w:r>
        <w:rPr>
          <w:rtl/>
        </w:rPr>
        <w:t xml:space="preserve"> وبالغنى فقراً</w:t>
      </w:r>
      <w:r w:rsidR="007D70E5">
        <w:rPr>
          <w:rtl/>
        </w:rPr>
        <w:t>،</w:t>
      </w:r>
      <w:r>
        <w:rPr>
          <w:rtl/>
        </w:rPr>
        <w:t xml:space="preserve"> وبالصحّة سقماً. </w:t>
      </w:r>
    </w:p>
    <w:p w:rsidR="00557F59" w:rsidRDefault="00557F59" w:rsidP="00484E34">
      <w:pPr>
        <w:pStyle w:val="libNormal"/>
        <w:rPr>
          <w:rtl/>
        </w:rPr>
      </w:pPr>
      <w:r>
        <w:rPr>
          <w:rtl/>
        </w:rPr>
        <w:t>فأجابه أيّوب</w:t>
      </w:r>
      <w:r w:rsidR="003050AD">
        <w:rPr>
          <w:rtl/>
        </w:rPr>
        <w:t>:</w:t>
      </w:r>
      <w:r>
        <w:rPr>
          <w:rtl/>
        </w:rPr>
        <w:t xml:space="preserve"> ليس عليّ بأس من ذلك إذا رضى الله به.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6E4D8E">
              <w:rPr>
                <w:rtl/>
              </w:rPr>
              <w:t>عذّب بما شئت غير البعد عنك تجد</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6E4D8E">
              <w:rPr>
                <w:rtl/>
              </w:rPr>
              <w:t>أوفى محبّ بما يرضيك مبتهجاً</w:t>
            </w:r>
            <w:r w:rsidRPr="00557F59">
              <w:rPr>
                <w:rStyle w:val="libPoemTiniChar0"/>
                <w:rtl/>
              </w:rPr>
              <w:br/>
              <w:t>  </w:t>
            </w:r>
          </w:p>
        </w:tc>
      </w:tr>
    </w:tbl>
    <w:p w:rsidR="00557F59" w:rsidRDefault="00557F59" w:rsidP="00484E34">
      <w:pPr>
        <w:pStyle w:val="libNormal"/>
        <w:rPr>
          <w:rtl/>
        </w:rPr>
      </w:pPr>
      <w:r>
        <w:rPr>
          <w:rtl/>
        </w:rPr>
        <w:t>فمضى على ذلك مدّة فصلّى صلاة الصبح</w:t>
      </w:r>
      <w:r w:rsidR="007D70E5">
        <w:rPr>
          <w:rtl/>
        </w:rPr>
        <w:t>،</w:t>
      </w:r>
      <w:r>
        <w:rPr>
          <w:rtl/>
        </w:rPr>
        <w:t xml:space="preserve"> وأسند ظهر إلى المحراب وإذا بالضجّة قد علت</w:t>
      </w:r>
      <w:r w:rsidR="007D70E5">
        <w:rPr>
          <w:rtl/>
        </w:rPr>
        <w:t>،</w:t>
      </w:r>
      <w:r>
        <w:rPr>
          <w:rtl/>
        </w:rPr>
        <w:t xml:space="preserve"> وإذا بقائل يقول</w:t>
      </w:r>
      <w:r w:rsidR="003050AD">
        <w:rPr>
          <w:rtl/>
        </w:rPr>
        <w:t>:</w:t>
      </w:r>
      <w:r>
        <w:rPr>
          <w:rtl/>
        </w:rPr>
        <w:t xml:space="preserve"> يا أيّوب</w:t>
      </w:r>
      <w:r w:rsidR="007D70E5">
        <w:rPr>
          <w:rtl/>
        </w:rPr>
        <w:t>،</w:t>
      </w:r>
      <w:r>
        <w:rPr>
          <w:rtl/>
        </w:rPr>
        <w:t xml:space="preserve"> إنّ مواشيك كانت في الواد الفلاني فأتاه السيل واحتملها جميعاً</w:t>
      </w:r>
      <w:r w:rsidR="007D70E5">
        <w:rPr>
          <w:rtl/>
        </w:rPr>
        <w:t>،</w:t>
      </w:r>
      <w:r>
        <w:rPr>
          <w:rtl/>
        </w:rPr>
        <w:t xml:space="preserve"> وألقاها في البحر</w:t>
      </w:r>
      <w:r w:rsidR="007D70E5">
        <w:rPr>
          <w:rtl/>
        </w:rPr>
        <w:t>،</w:t>
      </w:r>
      <w:r>
        <w:rPr>
          <w:rtl/>
        </w:rPr>
        <w:t xml:space="preserve"> فبينما هو كذلك إذ أتته رعاة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ص</w:t>
      </w:r>
      <w:r w:rsidR="003050AD">
        <w:rPr>
          <w:rtl/>
        </w:rPr>
        <w:t>:</w:t>
      </w:r>
      <w:r>
        <w:rPr>
          <w:rtl/>
        </w:rPr>
        <w:t xml:space="preserve"> 44. </w:t>
      </w:r>
    </w:p>
    <w:p w:rsidR="00557F59" w:rsidRDefault="00557F59" w:rsidP="00557F59">
      <w:pPr>
        <w:pStyle w:val="libFootnote0"/>
        <w:rPr>
          <w:rtl/>
        </w:rPr>
      </w:pPr>
      <w:r>
        <w:rPr>
          <w:rtl/>
        </w:rPr>
        <w:t>2</w:t>
      </w:r>
      <w:r w:rsidR="007D70E5">
        <w:rPr>
          <w:rtl/>
        </w:rPr>
        <w:t xml:space="preserve"> - </w:t>
      </w:r>
      <w:r>
        <w:rPr>
          <w:rtl/>
        </w:rPr>
        <w:t>في قصص الأنبياء للراوندي</w:t>
      </w:r>
      <w:r w:rsidR="003050AD">
        <w:rPr>
          <w:rtl/>
        </w:rPr>
        <w:t>:</w:t>
      </w:r>
      <w:r>
        <w:rPr>
          <w:rtl/>
        </w:rPr>
        <w:t xml:space="preserve"> 141 ح 151</w:t>
      </w:r>
      <w:r w:rsidR="003050AD">
        <w:rPr>
          <w:rtl/>
        </w:rPr>
        <w:t>:</w:t>
      </w:r>
      <w:r>
        <w:rPr>
          <w:rtl/>
        </w:rPr>
        <w:t xml:space="preserve"> إليا. </w:t>
      </w:r>
    </w:p>
    <w:p w:rsidR="00557F59" w:rsidRDefault="00557F59" w:rsidP="00557F59">
      <w:pPr>
        <w:pStyle w:val="libFootnote0"/>
        <w:rPr>
          <w:rtl/>
        </w:rPr>
      </w:pPr>
      <w:r>
        <w:rPr>
          <w:rtl/>
        </w:rPr>
        <w:t>3</w:t>
      </w:r>
      <w:r w:rsidR="007D70E5">
        <w:rPr>
          <w:rtl/>
        </w:rPr>
        <w:t xml:space="preserve"> - </w:t>
      </w:r>
      <w:r>
        <w:rPr>
          <w:rtl/>
        </w:rPr>
        <w:t>وقيل</w:t>
      </w:r>
      <w:r w:rsidR="003050AD">
        <w:rPr>
          <w:rtl/>
        </w:rPr>
        <w:t>:</w:t>
      </w:r>
      <w:r>
        <w:rPr>
          <w:rtl/>
        </w:rPr>
        <w:t xml:space="preserve"> رحمة بنت أفراثيم بن يوسف </w:t>
      </w:r>
      <w:r w:rsidR="007D70E5" w:rsidRPr="007D70E5">
        <w:rPr>
          <w:rStyle w:val="libAlaemChar"/>
          <w:rFonts w:hint="cs"/>
          <w:rtl/>
        </w:rPr>
        <w:t>عليه‌السلام</w:t>
      </w:r>
      <w:r>
        <w:rPr>
          <w:rtl/>
        </w:rPr>
        <w:t>. انظر تفسير البرهان</w:t>
      </w:r>
      <w:r w:rsidR="003050AD">
        <w:rPr>
          <w:rtl/>
        </w:rPr>
        <w:t>:</w:t>
      </w:r>
      <w:r>
        <w:rPr>
          <w:rtl/>
        </w:rPr>
        <w:t xml:space="preserve"> 4 / 53 وما بعدها ح 11</w:t>
      </w:r>
      <w:r w:rsidR="007D70E5">
        <w:rPr>
          <w:rtl/>
        </w:rPr>
        <w:t>،</w:t>
      </w:r>
      <w:r>
        <w:rPr>
          <w:rtl/>
        </w:rPr>
        <w:t xml:space="preserve"> ففيه قصّة أيّوب </w:t>
      </w:r>
      <w:r w:rsidR="007D70E5" w:rsidRPr="007D70E5">
        <w:rPr>
          <w:rStyle w:val="libAlaemChar"/>
          <w:rFonts w:hint="cs"/>
          <w:rtl/>
        </w:rPr>
        <w:t>عليه‌السلام</w:t>
      </w:r>
      <w:r>
        <w:rPr>
          <w:rtl/>
        </w:rPr>
        <w:t xml:space="preserve"> مفصّلة نقلاً عن تحفة الاخوان.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الإبل</w:t>
      </w:r>
      <w:r w:rsidR="007D70E5">
        <w:rPr>
          <w:rtl/>
        </w:rPr>
        <w:t>،</w:t>
      </w:r>
      <w:r>
        <w:rPr>
          <w:rtl/>
        </w:rPr>
        <w:t xml:space="preserve"> فسألهم</w:t>
      </w:r>
      <w:r w:rsidR="003050AD">
        <w:rPr>
          <w:rtl/>
        </w:rPr>
        <w:t>:</w:t>
      </w:r>
      <w:r>
        <w:rPr>
          <w:rtl/>
        </w:rPr>
        <w:t xml:space="preserve"> ما الخبر؟ </w:t>
      </w:r>
    </w:p>
    <w:p w:rsidR="00557F59" w:rsidRDefault="00557F59" w:rsidP="00484E34">
      <w:pPr>
        <w:pStyle w:val="libNormal"/>
        <w:rPr>
          <w:rtl/>
        </w:rPr>
      </w:pPr>
      <w:r>
        <w:rPr>
          <w:rtl/>
        </w:rPr>
        <w:t>فقال قائلهم</w:t>
      </w:r>
      <w:r w:rsidR="003050AD">
        <w:rPr>
          <w:rtl/>
        </w:rPr>
        <w:t>:</w:t>
      </w:r>
      <w:r>
        <w:rPr>
          <w:rtl/>
        </w:rPr>
        <w:t xml:space="preserve"> هبّت علينا سموم عاصف لو هبّت على جبل لأذابته بحرّها</w:t>
      </w:r>
      <w:r w:rsidR="007D70E5">
        <w:rPr>
          <w:rtl/>
        </w:rPr>
        <w:t>،</w:t>
      </w:r>
      <w:r>
        <w:rPr>
          <w:rtl/>
        </w:rPr>
        <w:t xml:space="preserve"> فأتت على أرواح الإبل جميعها</w:t>
      </w:r>
      <w:r w:rsidR="007D70E5">
        <w:rPr>
          <w:rtl/>
        </w:rPr>
        <w:t>،</w:t>
      </w:r>
      <w:r>
        <w:rPr>
          <w:rtl/>
        </w:rPr>
        <w:t xml:space="preserve"> ولم تترك منها كبيراً ولا صغيراً إلا أهلكته. </w:t>
      </w:r>
    </w:p>
    <w:p w:rsidR="00557F59" w:rsidRDefault="00557F59" w:rsidP="00484E34">
      <w:pPr>
        <w:pStyle w:val="libNormal"/>
        <w:rPr>
          <w:rtl/>
        </w:rPr>
      </w:pPr>
      <w:r>
        <w:rPr>
          <w:rtl/>
        </w:rPr>
        <w:t>فبينا هو يتعجّب من ذلك ويحمد الله ويشكره إذ أتت الأكَرَةُ قائلين</w:t>
      </w:r>
      <w:r w:rsidR="003050AD">
        <w:rPr>
          <w:rtl/>
        </w:rPr>
        <w:t>:</w:t>
      </w:r>
      <w:r>
        <w:rPr>
          <w:rtl/>
        </w:rPr>
        <w:t xml:space="preserve"> قد نزلت بنا صاعقة فلم تترك من الزرع والأشجار والثمار شيئاً إلا أحرقته</w:t>
      </w:r>
      <w:r w:rsidR="007D70E5">
        <w:rPr>
          <w:rtl/>
        </w:rPr>
        <w:t>،</w:t>
      </w:r>
      <w:r>
        <w:rPr>
          <w:rtl/>
        </w:rPr>
        <w:t xml:space="preserve"> فلم يزده ذلك ولم يغيّره ولم يفتر لسانه عن ذكر الله وعن التسبيح والتقديس. </w:t>
      </w:r>
    </w:p>
    <w:p w:rsidR="00557F59" w:rsidRDefault="00557F59" w:rsidP="00484E34">
      <w:pPr>
        <w:pStyle w:val="libNormal"/>
        <w:rPr>
          <w:rtl/>
        </w:rPr>
      </w:pPr>
      <w:r>
        <w:rPr>
          <w:rtl/>
        </w:rPr>
        <w:t>فبينما هو كذلك يحمد الله ويشكره إذ أتاه آت قد أتى باكياً حزيناً يلطم وجهه ويحثو التراب على رأسه</w:t>
      </w:r>
      <w:r w:rsidR="007D70E5">
        <w:rPr>
          <w:rtl/>
        </w:rPr>
        <w:t>،</w:t>
      </w:r>
      <w:r>
        <w:rPr>
          <w:rtl/>
        </w:rPr>
        <w:t xml:space="preserve"> فسأله أيّوب</w:t>
      </w:r>
      <w:r w:rsidR="003050AD">
        <w:rPr>
          <w:rtl/>
        </w:rPr>
        <w:t>:</w:t>
      </w:r>
      <w:r>
        <w:rPr>
          <w:rtl/>
        </w:rPr>
        <w:t xml:space="preserve"> ما الخبر؟ </w:t>
      </w:r>
    </w:p>
    <w:p w:rsidR="00557F59" w:rsidRDefault="00557F59" w:rsidP="00484E34">
      <w:pPr>
        <w:pStyle w:val="libNormal"/>
        <w:rPr>
          <w:rtl/>
        </w:rPr>
      </w:pPr>
      <w:r>
        <w:rPr>
          <w:rtl/>
        </w:rPr>
        <w:t>فقال</w:t>
      </w:r>
      <w:r w:rsidR="003050AD">
        <w:rPr>
          <w:rtl/>
        </w:rPr>
        <w:t>:</w:t>
      </w:r>
      <w:r>
        <w:rPr>
          <w:rtl/>
        </w:rPr>
        <w:t xml:space="preserve"> إنّ ابنك الأكبر أضاف باقي إخوته فوضع لهم الطعام وبعضهم قد ابتدأ بالأكل</w:t>
      </w:r>
      <w:r w:rsidR="007D70E5">
        <w:rPr>
          <w:rtl/>
        </w:rPr>
        <w:t>،</w:t>
      </w:r>
      <w:r>
        <w:rPr>
          <w:rtl/>
        </w:rPr>
        <w:t xml:space="preserve"> وبعضهم لم يبتدئ إذ خرّ السقف عليهم فماتوا جميعهم</w:t>
      </w:r>
      <w:r w:rsidR="007D70E5">
        <w:rPr>
          <w:rtl/>
        </w:rPr>
        <w:t>،</w:t>
      </w:r>
      <w:r>
        <w:rPr>
          <w:rtl/>
        </w:rPr>
        <w:t xml:space="preserve"> فاستعبر أيّوب</w:t>
      </w:r>
      <w:r w:rsidR="007D70E5">
        <w:rPr>
          <w:rtl/>
        </w:rPr>
        <w:t>،</w:t>
      </w:r>
      <w:r>
        <w:rPr>
          <w:rtl/>
        </w:rPr>
        <w:t xml:space="preserve"> ثم استشعر لباس الصبر</w:t>
      </w:r>
      <w:r w:rsidR="007D70E5">
        <w:rPr>
          <w:rtl/>
        </w:rPr>
        <w:t>،</w:t>
      </w:r>
      <w:r>
        <w:rPr>
          <w:rtl/>
        </w:rPr>
        <w:t xml:space="preserve"> والتوكّل على الله</w:t>
      </w:r>
      <w:r w:rsidR="007D70E5">
        <w:rPr>
          <w:rtl/>
        </w:rPr>
        <w:t>،</w:t>
      </w:r>
      <w:r>
        <w:rPr>
          <w:rtl/>
        </w:rPr>
        <w:t xml:space="preserve"> وتفويض الأمر إليه</w:t>
      </w:r>
      <w:r w:rsidR="007D70E5">
        <w:rPr>
          <w:rtl/>
        </w:rPr>
        <w:t>،</w:t>
      </w:r>
      <w:r>
        <w:rPr>
          <w:rtl/>
        </w:rPr>
        <w:t xml:space="preserve"> وأخذ في السجود قائلاً</w:t>
      </w:r>
      <w:r w:rsidR="003050AD">
        <w:rPr>
          <w:rtl/>
        </w:rPr>
        <w:t>:</w:t>
      </w:r>
      <w:r>
        <w:rPr>
          <w:rtl/>
        </w:rPr>
        <w:t xml:space="preserve"> يا ربّ إذا كنت لي لا أُبالي</w:t>
      </w:r>
      <w:r w:rsidR="007D70E5">
        <w:rPr>
          <w:rtl/>
        </w:rPr>
        <w:t>،</w:t>
      </w:r>
      <w:r>
        <w:rPr>
          <w:rtl/>
        </w:rPr>
        <w:t xml:space="preserve"> ثمّ بعد ذلك حلّ به من الأسقام والأمراض في بدنه ما لا يوصف كثرة</w:t>
      </w:r>
      <w:r w:rsidR="007D70E5">
        <w:rPr>
          <w:rtl/>
        </w:rPr>
        <w:t>،</w:t>
      </w:r>
      <w:r>
        <w:rPr>
          <w:rtl/>
        </w:rPr>
        <w:t xml:space="preserve"> ولم يشتك إلى مخلوق</w:t>
      </w:r>
      <w:r w:rsidR="007D70E5">
        <w:rPr>
          <w:rtl/>
        </w:rPr>
        <w:t>،</w:t>
      </w:r>
      <w:r>
        <w:rPr>
          <w:rtl/>
        </w:rPr>
        <w:t xml:space="preserve"> ولم يفوّض أمره إلى غير ربّه سبحانه</w:t>
      </w:r>
      <w:r w:rsidR="007D70E5">
        <w:rPr>
          <w:rtl/>
        </w:rPr>
        <w:t>،</w:t>
      </w:r>
      <w:r>
        <w:rPr>
          <w:rtl/>
        </w:rPr>
        <w:t xml:space="preserve"> وأمّا قوله</w:t>
      </w:r>
      <w:r w:rsidR="003050AD">
        <w:rPr>
          <w:rtl/>
        </w:rPr>
        <w:t>:</w:t>
      </w:r>
      <w:r>
        <w:rPr>
          <w:rtl/>
        </w:rPr>
        <w:t xml:space="preserve"> </w:t>
      </w: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الض</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نتَ أرح</w:t>
      </w:r>
      <w:r w:rsidRPr="00557F59">
        <w:rPr>
          <w:rStyle w:val="libAieChar"/>
          <w:rFonts w:hint="cs"/>
          <w:rtl/>
        </w:rPr>
        <w:t>َ</w:t>
      </w:r>
      <w:r w:rsidRPr="00557F59">
        <w:rPr>
          <w:rStyle w:val="libAieChar"/>
          <w:rtl/>
        </w:rPr>
        <w:t>مُ الر</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فإنّما كان لما روي أنّ الشيطان أتاه في صورة طبيب فقال</w:t>
      </w:r>
      <w:r w:rsidR="003050AD">
        <w:rPr>
          <w:rtl/>
        </w:rPr>
        <w:t>:</w:t>
      </w:r>
      <w:r>
        <w:rPr>
          <w:rtl/>
        </w:rPr>
        <w:t xml:space="preserve"> إن أردت أن أشفيك من علّتك فاسجد لي</w:t>
      </w:r>
      <w:r w:rsidR="007D70E5">
        <w:rPr>
          <w:rtl/>
        </w:rPr>
        <w:t>،</w:t>
      </w:r>
      <w:r>
        <w:rPr>
          <w:rtl/>
        </w:rPr>
        <w:t xml:space="preserve"> فإنّي اُزيل عنك ما يؤلمك</w:t>
      </w:r>
      <w:r w:rsidR="007D70E5">
        <w:rPr>
          <w:rtl/>
        </w:rPr>
        <w:t>،</w:t>
      </w:r>
      <w:r>
        <w:rPr>
          <w:rtl/>
        </w:rPr>
        <w:t xml:space="preserve"> وأشفيك من علّتك</w:t>
      </w:r>
      <w:r w:rsidR="007D70E5">
        <w:rPr>
          <w:rtl/>
        </w:rPr>
        <w:t>،</w:t>
      </w:r>
      <w:r>
        <w:rPr>
          <w:rtl/>
        </w:rPr>
        <w:t xml:space="preserve"> فصاح أيّوب عند ذلك</w:t>
      </w:r>
      <w:r w:rsidR="007D70E5">
        <w:rPr>
          <w:rtl/>
        </w:rPr>
        <w:t>،</w:t>
      </w:r>
      <w:r>
        <w:rPr>
          <w:rtl/>
        </w:rPr>
        <w:t xml:space="preserve"> واستغاث بالله قائلاً</w:t>
      </w:r>
      <w:r w:rsidR="003050AD">
        <w:rPr>
          <w:rtl/>
        </w:rPr>
        <w:t>:</w:t>
      </w:r>
      <w:r>
        <w:rPr>
          <w:rtl/>
        </w:rPr>
        <w:t xml:space="preserve"> </w:t>
      </w:r>
      <w:r w:rsidRPr="007D70E5">
        <w:rPr>
          <w:rStyle w:val="libAlaemChar"/>
          <w:rtl/>
        </w:rPr>
        <w:t>(</w:t>
      </w:r>
      <w:r w:rsidRPr="00557F59">
        <w:rPr>
          <w:rStyle w:val="libAieChar"/>
          <w:rtl/>
        </w:rPr>
        <w:t xml:space="preserve"> أنّ</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الض</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رح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sidR="007D70E5">
        <w:rPr>
          <w:rtl/>
        </w:rPr>
        <w:t>،</w:t>
      </w:r>
      <w:r>
        <w:rPr>
          <w:rtl/>
        </w:rPr>
        <w:t xml:space="preserve"> فولّى عنه إبليس</w:t>
      </w:r>
      <w:r w:rsidR="007D70E5">
        <w:rPr>
          <w:rtl/>
        </w:rPr>
        <w:t>،</w:t>
      </w:r>
      <w:r>
        <w:rPr>
          <w:rtl/>
        </w:rPr>
        <w:t xml:space="preserve"> وقد يأس منه فأتى زوجته رحمة بنت يوسف ووسوس إليها. </w:t>
      </w:r>
    </w:p>
    <w:p w:rsidR="00557F59" w:rsidRDefault="00557F59" w:rsidP="00484E34">
      <w:pPr>
        <w:pStyle w:val="libNormal"/>
        <w:rPr>
          <w:rtl/>
        </w:rPr>
      </w:pPr>
      <w:r>
        <w:rPr>
          <w:rtl/>
        </w:rPr>
        <w:t>روي أنّه أتاه في صورة طبيب</w:t>
      </w:r>
      <w:r w:rsidR="007D70E5">
        <w:rPr>
          <w:rtl/>
        </w:rPr>
        <w:t>،</w:t>
      </w:r>
      <w:r>
        <w:rPr>
          <w:rtl/>
        </w:rPr>
        <w:t xml:space="preserve"> فدعته إلى مداواة أيّوب </w:t>
      </w:r>
      <w:r w:rsidR="007D70E5" w:rsidRPr="007D70E5">
        <w:rPr>
          <w:rStyle w:val="libAlaemChar"/>
          <w:rFonts w:hint="cs"/>
          <w:rtl/>
        </w:rPr>
        <w:t>عليه‌السلام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الأنبياء</w:t>
      </w:r>
      <w:r w:rsidR="003050AD">
        <w:rPr>
          <w:rtl/>
        </w:rPr>
        <w:t>:</w:t>
      </w:r>
      <w:r>
        <w:rPr>
          <w:rtl/>
        </w:rPr>
        <w:t xml:space="preserve"> 83.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فقال</w:t>
      </w:r>
      <w:r w:rsidR="003050AD">
        <w:rPr>
          <w:rtl/>
        </w:rPr>
        <w:t>:</w:t>
      </w:r>
      <w:r>
        <w:rPr>
          <w:rtl/>
        </w:rPr>
        <w:t xml:space="preserve"> اُداويه على أنّه إذا برئ قال</w:t>
      </w:r>
      <w:r w:rsidR="003050AD">
        <w:rPr>
          <w:rtl/>
        </w:rPr>
        <w:t>:</w:t>
      </w:r>
      <w:r>
        <w:rPr>
          <w:rtl/>
        </w:rPr>
        <w:t xml:space="preserve"> أنت شفيتني</w:t>
      </w:r>
      <w:r w:rsidR="007D70E5">
        <w:rPr>
          <w:rtl/>
        </w:rPr>
        <w:t>،</w:t>
      </w:r>
      <w:r>
        <w:rPr>
          <w:rtl/>
        </w:rPr>
        <w:t xml:space="preserve"> لا اُريد جزاء سوى ذلك. </w:t>
      </w:r>
    </w:p>
    <w:p w:rsidR="00557F59" w:rsidRDefault="00557F59" w:rsidP="00484E34">
      <w:pPr>
        <w:pStyle w:val="libNormal"/>
        <w:rPr>
          <w:rtl/>
        </w:rPr>
      </w:pPr>
      <w:r>
        <w:rPr>
          <w:rtl/>
        </w:rPr>
        <w:t>قال</w:t>
      </w:r>
      <w:r w:rsidR="003050AD">
        <w:rPr>
          <w:rtl/>
        </w:rPr>
        <w:t>:</w:t>
      </w:r>
      <w:r>
        <w:rPr>
          <w:rtl/>
        </w:rPr>
        <w:t xml:space="preserve"> فأشارت إلى أيّوب بذلك</w:t>
      </w:r>
      <w:r w:rsidR="007D70E5">
        <w:rPr>
          <w:rtl/>
        </w:rPr>
        <w:t>،</w:t>
      </w:r>
      <w:r>
        <w:rPr>
          <w:rtl/>
        </w:rPr>
        <w:t xml:space="preserve"> فصاح واضطرب واستجار بالله وحلف ليضربنّها مائة ضربة. </w:t>
      </w:r>
    </w:p>
    <w:p w:rsidR="00557F59" w:rsidRDefault="00557F59" w:rsidP="00484E34">
      <w:pPr>
        <w:pStyle w:val="libNormal"/>
        <w:rPr>
          <w:rtl/>
        </w:rPr>
      </w:pPr>
      <w:r>
        <w:rPr>
          <w:rtl/>
        </w:rPr>
        <w:t>وقيل</w:t>
      </w:r>
      <w:r w:rsidR="003050AD">
        <w:rPr>
          <w:rtl/>
        </w:rPr>
        <w:t>:</w:t>
      </w:r>
      <w:r>
        <w:rPr>
          <w:rtl/>
        </w:rPr>
        <w:t xml:space="preserve"> أوحى الله إلى أيّوب</w:t>
      </w:r>
      <w:r w:rsidR="003050AD">
        <w:rPr>
          <w:rtl/>
        </w:rPr>
        <w:t>:</w:t>
      </w:r>
      <w:r>
        <w:rPr>
          <w:rtl/>
        </w:rPr>
        <w:t xml:space="preserve"> يا أيّوب</w:t>
      </w:r>
      <w:r w:rsidR="007D70E5">
        <w:rPr>
          <w:rtl/>
        </w:rPr>
        <w:t>،</w:t>
      </w:r>
      <w:r>
        <w:rPr>
          <w:rtl/>
        </w:rPr>
        <w:t xml:space="preserve"> إنّ سبعين نبيّاً من أنبيائي سألوني هذا البلاء فلا تجزع</w:t>
      </w:r>
      <w:r w:rsidR="007D70E5">
        <w:rPr>
          <w:rtl/>
        </w:rPr>
        <w:t>،</w:t>
      </w:r>
      <w:r>
        <w:rPr>
          <w:rtl/>
        </w:rPr>
        <w:t xml:space="preserve"> فلمّا أتاه الله بالعافية في بدنه اشتاق إلى ما كان عليه من البلاء</w:t>
      </w:r>
      <w:r w:rsidR="007D70E5">
        <w:rPr>
          <w:rtl/>
        </w:rPr>
        <w:t>،</w:t>
      </w:r>
      <w:r>
        <w:rPr>
          <w:rtl/>
        </w:rPr>
        <w:t xml:space="preserve"> فلذلك قال سبحانه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 xml:space="preserve"> ص</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راً ن</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 xml:space="preserve"> الع</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 xml:space="preserve">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أوّ</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ولمّا انقضت المحنة وقرب الفرج أتاه جبرئيل بأمر الله بعد أن دامت به الأسقام والأمراض سبع سنين</w:t>
      </w:r>
      <w:r w:rsidR="007D70E5">
        <w:rPr>
          <w:rtl/>
        </w:rPr>
        <w:t>،</w:t>
      </w:r>
      <w:r>
        <w:rPr>
          <w:rtl/>
        </w:rPr>
        <w:t xml:space="preserve"> وقال</w:t>
      </w:r>
      <w:r w:rsidR="003050AD">
        <w:rPr>
          <w:rtl/>
        </w:rPr>
        <w:t>:</w:t>
      </w:r>
      <w:r>
        <w:rPr>
          <w:rtl/>
        </w:rPr>
        <w:t xml:space="preserve"> يا أيّوب</w:t>
      </w:r>
      <w:r w:rsidR="007D70E5">
        <w:rPr>
          <w:rtl/>
        </w:rPr>
        <w:t>،</w:t>
      </w:r>
      <w:r>
        <w:rPr>
          <w:rtl/>
        </w:rPr>
        <w:t xml:space="preserve"> </w:t>
      </w:r>
      <w:r w:rsidRPr="007D70E5">
        <w:rPr>
          <w:rStyle w:val="libAlaemChar"/>
          <w:rtl/>
        </w:rPr>
        <w:t>(</w:t>
      </w:r>
      <w:r w:rsidRPr="00557F59">
        <w:rPr>
          <w:rStyle w:val="libAieChar"/>
          <w:rtl/>
        </w:rPr>
        <w:t xml:space="preserve"> ارك</w:t>
      </w:r>
      <w:r w:rsidRPr="00557F59">
        <w:rPr>
          <w:rStyle w:val="libAieChar"/>
          <w:rFonts w:hint="cs"/>
          <w:rtl/>
        </w:rPr>
        <w:t>ُ</w:t>
      </w:r>
      <w:r w:rsidRPr="00557F59">
        <w:rPr>
          <w:rStyle w:val="libAieChar"/>
          <w:rtl/>
        </w:rPr>
        <w:t>ضْ 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جل</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أي ادفع الأرض برجلك </w:t>
      </w:r>
      <w:r w:rsidRPr="007D70E5">
        <w:rPr>
          <w:rStyle w:val="libAlaemChar"/>
          <w:rtl/>
        </w:rPr>
        <w:t>(</w:t>
      </w:r>
      <w:r w:rsidRPr="00557F59">
        <w:rPr>
          <w:rStyle w:val="libAieChar"/>
          <w:rtl/>
        </w:rPr>
        <w:t xml:space="preserve"> هذا م</w:t>
      </w:r>
      <w:r w:rsidRPr="00557F59">
        <w:rPr>
          <w:rStyle w:val="libAieChar"/>
          <w:rFonts w:hint="cs"/>
          <w:rtl/>
        </w:rPr>
        <w:t>ُ</w:t>
      </w:r>
      <w:r w:rsidRPr="00557F59">
        <w:rPr>
          <w:rStyle w:val="libAieChar"/>
          <w:rtl/>
        </w:rPr>
        <w:t>غت</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 ب</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دٌ و</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(2)</w:t>
      </w:r>
      <w:r w:rsidR="007D70E5">
        <w:rPr>
          <w:rtl/>
        </w:rPr>
        <w:t>،</w:t>
      </w:r>
      <w:r>
        <w:rPr>
          <w:rtl/>
        </w:rPr>
        <w:t xml:space="preserve"> فركض برجله فنبعث عينان</w:t>
      </w:r>
      <w:r w:rsidR="007D70E5">
        <w:rPr>
          <w:rtl/>
        </w:rPr>
        <w:t>،</w:t>
      </w:r>
      <w:r>
        <w:rPr>
          <w:rtl/>
        </w:rPr>
        <w:t xml:space="preserve"> فاغتسل من أحدهما فبرئ</w:t>
      </w:r>
      <w:r w:rsidR="007D70E5">
        <w:rPr>
          <w:rtl/>
        </w:rPr>
        <w:t>،</w:t>
      </w:r>
      <w:r>
        <w:rPr>
          <w:rtl/>
        </w:rPr>
        <w:t xml:space="preserve"> وشرب من الاُخرى. </w:t>
      </w:r>
    </w:p>
    <w:p w:rsidR="00557F59" w:rsidRDefault="00557F59" w:rsidP="00484E34">
      <w:pPr>
        <w:pStyle w:val="libNormal"/>
        <w:rPr>
          <w:rtl/>
        </w:rPr>
      </w:pPr>
      <w:r>
        <w:rPr>
          <w:rtl/>
        </w:rPr>
        <w:t xml:space="preserve">وروي عن الصادق </w:t>
      </w:r>
      <w:r w:rsidR="007D70E5" w:rsidRPr="007D70E5">
        <w:rPr>
          <w:rStyle w:val="libAlaemChar"/>
          <w:rFonts w:hint="cs"/>
          <w:rtl/>
        </w:rPr>
        <w:t>عليه‌السلام</w:t>
      </w:r>
      <w:r>
        <w:rPr>
          <w:rtl/>
        </w:rPr>
        <w:t xml:space="preserve"> أنّ الله تعالى أحيا له أهله الذين ماتوا بأعيانهم قبل البليّة</w:t>
      </w:r>
      <w:r w:rsidR="007D70E5">
        <w:rPr>
          <w:rtl/>
        </w:rPr>
        <w:t>،</w:t>
      </w:r>
      <w:r>
        <w:rPr>
          <w:rtl/>
        </w:rPr>
        <w:t xml:space="preserve"> وأحيا أهله الذين ماتوا وهو في البليّة. </w:t>
      </w:r>
    </w:p>
    <w:p w:rsidR="00557F59" w:rsidRDefault="00557F59" w:rsidP="00484E34">
      <w:pPr>
        <w:pStyle w:val="libNormal"/>
        <w:rPr>
          <w:rtl/>
        </w:rPr>
      </w:pPr>
      <w:r>
        <w:rPr>
          <w:rtl/>
        </w:rPr>
        <w:t>قالوا</w:t>
      </w:r>
      <w:r w:rsidR="003050AD">
        <w:rPr>
          <w:rtl/>
        </w:rPr>
        <w:t>:</w:t>
      </w:r>
      <w:r>
        <w:rPr>
          <w:rtl/>
        </w:rPr>
        <w:t xml:space="preserve"> ولمّا ردّ الله عليه ولده وأهله وماله</w:t>
      </w:r>
      <w:r w:rsidR="007D70E5">
        <w:rPr>
          <w:rtl/>
        </w:rPr>
        <w:t>،</w:t>
      </w:r>
      <w:r>
        <w:rPr>
          <w:rtl/>
        </w:rPr>
        <w:t xml:space="preserve"> وعافاه في بدنه أطعم أهل قريته سبعة أيّام</w:t>
      </w:r>
      <w:r w:rsidR="007D70E5">
        <w:rPr>
          <w:rtl/>
        </w:rPr>
        <w:t>،</w:t>
      </w:r>
      <w:r>
        <w:rPr>
          <w:rtl/>
        </w:rPr>
        <w:t xml:space="preserve"> وأمرهم أن يحمدوا الله ويشكروه</w:t>
      </w:r>
      <w:r w:rsidR="007D70E5">
        <w:rPr>
          <w:rtl/>
        </w:rPr>
        <w:t>،</w:t>
      </w:r>
      <w:r>
        <w:rPr>
          <w:rtl/>
        </w:rPr>
        <w:t xml:space="preserve"> ثمّ امره جبرئيل أن يأخذ ضغثاً وهو ملء الكفّ من الشماريخ وما أشبه ذلك</w:t>
      </w:r>
      <w:r w:rsidR="007D70E5">
        <w:rPr>
          <w:rtl/>
        </w:rPr>
        <w:t>،</w:t>
      </w:r>
      <w:r>
        <w:rPr>
          <w:rtl/>
        </w:rPr>
        <w:t xml:space="preserve"> فيضربها ضربة واحدة براءة ليمينه لأنّه كان قد حلف ليضربنّها ماءة ضربة. </w:t>
      </w:r>
      <w:r w:rsidRPr="00557F59">
        <w:rPr>
          <w:rStyle w:val="libFootnotenumChar"/>
          <w:rtl/>
        </w:rPr>
        <w:t>(3)</w:t>
      </w:r>
      <w:r>
        <w:rPr>
          <w:rtl/>
        </w:rPr>
        <w:t xml:space="preserve"> </w:t>
      </w:r>
    </w:p>
    <w:p w:rsidR="00557F59" w:rsidRDefault="00557F59" w:rsidP="00484E34">
      <w:pPr>
        <w:pStyle w:val="libNormal"/>
        <w:rPr>
          <w:rtl/>
        </w:rPr>
      </w:pPr>
      <w:r>
        <w:rPr>
          <w:rtl/>
        </w:rPr>
        <w:t>فانظر إلى شدّة إخلاصه</w:t>
      </w:r>
      <w:r w:rsidR="007D70E5">
        <w:rPr>
          <w:rtl/>
        </w:rPr>
        <w:t>،</w:t>
      </w:r>
      <w:r>
        <w:rPr>
          <w:rtl/>
        </w:rPr>
        <w:t xml:space="preserve"> وعظيم اختصاصه</w:t>
      </w:r>
      <w:r w:rsidR="007D70E5">
        <w:rPr>
          <w:rtl/>
        </w:rPr>
        <w:t>،</w:t>
      </w:r>
      <w:r>
        <w:rPr>
          <w:rtl/>
        </w:rPr>
        <w:t xml:space="preserve"> وحسن مراقبته لمعبوده</w:t>
      </w:r>
      <w:r w:rsidR="007D70E5">
        <w:rPr>
          <w:rtl/>
        </w:rPr>
        <w:t>،</w:t>
      </w:r>
      <w:r>
        <w:rPr>
          <w:rtl/>
        </w:rPr>
        <w:t xml:space="preserve"> ومقابلته البلاء بالشكر في ركوعه وسجوده.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ص</w:t>
      </w:r>
      <w:r w:rsidR="003050AD">
        <w:rPr>
          <w:rtl/>
        </w:rPr>
        <w:t>:</w:t>
      </w:r>
      <w:r>
        <w:rPr>
          <w:rtl/>
        </w:rPr>
        <w:t xml:space="preserve"> 44. </w:t>
      </w:r>
    </w:p>
    <w:p w:rsidR="00557F59" w:rsidRDefault="00557F59" w:rsidP="00557F59">
      <w:pPr>
        <w:pStyle w:val="libFootnote0"/>
        <w:rPr>
          <w:rtl/>
        </w:rPr>
      </w:pPr>
      <w:r>
        <w:rPr>
          <w:rtl/>
        </w:rPr>
        <w:t>2</w:t>
      </w:r>
      <w:r w:rsidR="007D70E5">
        <w:rPr>
          <w:rtl/>
        </w:rPr>
        <w:t xml:space="preserve"> - </w:t>
      </w:r>
      <w:r>
        <w:rPr>
          <w:rtl/>
        </w:rPr>
        <w:t>سورة ص</w:t>
      </w:r>
      <w:r w:rsidR="003050AD">
        <w:rPr>
          <w:rtl/>
        </w:rPr>
        <w:t>:</w:t>
      </w:r>
      <w:r>
        <w:rPr>
          <w:rtl/>
        </w:rPr>
        <w:t xml:space="preserve"> 42.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4 / 59 و 478. عنه البحار</w:t>
      </w:r>
      <w:r w:rsidR="003050AD">
        <w:rPr>
          <w:rtl/>
        </w:rPr>
        <w:t>:</w:t>
      </w:r>
      <w:r>
        <w:rPr>
          <w:rtl/>
        </w:rPr>
        <w:t xml:space="preserve"> 12 / 340.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وكذلك كان روح الله وكلمته المسيح بن مريم</w:t>
      </w:r>
      <w:r w:rsidR="007D70E5">
        <w:rPr>
          <w:rtl/>
        </w:rPr>
        <w:t>،</w:t>
      </w:r>
      <w:r>
        <w:rPr>
          <w:rtl/>
        </w:rPr>
        <w:t xml:space="preserve"> كان </w:t>
      </w:r>
      <w:r w:rsidR="007D70E5" w:rsidRPr="007D70E5">
        <w:rPr>
          <w:rStyle w:val="libAlaemChar"/>
          <w:rFonts w:hint="cs"/>
          <w:rtl/>
        </w:rPr>
        <w:t>عليه‌السلام</w:t>
      </w:r>
      <w:r>
        <w:rPr>
          <w:rtl/>
        </w:rPr>
        <w:t xml:space="preserve"> كما وصفه أمير المؤمنين وسيّد الوصيّين بقوله</w:t>
      </w:r>
      <w:r w:rsidR="003050AD">
        <w:rPr>
          <w:rtl/>
        </w:rPr>
        <w:t>:</w:t>
      </w:r>
      <w:r>
        <w:rPr>
          <w:rtl/>
        </w:rPr>
        <w:t xml:space="preserve"> كان يَلبَسُ الخشِن</w:t>
      </w:r>
      <w:r w:rsidR="007D70E5">
        <w:rPr>
          <w:rtl/>
        </w:rPr>
        <w:t>،</w:t>
      </w:r>
      <w:r>
        <w:rPr>
          <w:rtl/>
        </w:rPr>
        <w:t xml:space="preserve"> ويأكل الجشب </w:t>
      </w:r>
      <w:r w:rsidRPr="00557F59">
        <w:rPr>
          <w:rStyle w:val="libFootnotenumChar"/>
          <w:rtl/>
        </w:rPr>
        <w:t>(1)</w:t>
      </w:r>
      <w:r w:rsidR="007D70E5">
        <w:rPr>
          <w:rtl/>
        </w:rPr>
        <w:t>،</w:t>
      </w:r>
      <w:r>
        <w:rPr>
          <w:rtl/>
        </w:rPr>
        <w:t xml:space="preserve"> وكان إدامه الجوع </w:t>
      </w:r>
      <w:r w:rsidRPr="00557F59">
        <w:rPr>
          <w:rStyle w:val="libFootnotenumChar"/>
          <w:rtl/>
        </w:rPr>
        <w:t>(2)</w:t>
      </w:r>
      <w:r w:rsidR="007D70E5">
        <w:rPr>
          <w:rtl/>
        </w:rPr>
        <w:t>،</w:t>
      </w:r>
      <w:r>
        <w:rPr>
          <w:rtl/>
        </w:rPr>
        <w:t xml:space="preserve"> وسراجه بالليل القمر</w:t>
      </w:r>
      <w:r w:rsidR="007D70E5">
        <w:rPr>
          <w:rtl/>
        </w:rPr>
        <w:t>،</w:t>
      </w:r>
      <w:r>
        <w:rPr>
          <w:rtl/>
        </w:rPr>
        <w:t xml:space="preserve"> وظلاله في الشتاء مشارق الأرض ومغاربها</w:t>
      </w:r>
      <w:r w:rsidR="007D70E5">
        <w:rPr>
          <w:rtl/>
        </w:rPr>
        <w:t>،</w:t>
      </w:r>
      <w:r>
        <w:rPr>
          <w:rtl/>
        </w:rPr>
        <w:t xml:space="preserve"> تولم يكن له ولد يحزنه</w:t>
      </w:r>
      <w:r w:rsidR="007D70E5">
        <w:rPr>
          <w:rtl/>
        </w:rPr>
        <w:t>،</w:t>
      </w:r>
      <w:r>
        <w:rPr>
          <w:rtl/>
        </w:rPr>
        <w:t xml:space="preserve"> ولا زوجة تفتنه</w:t>
      </w:r>
      <w:r w:rsidR="007D70E5">
        <w:rPr>
          <w:rtl/>
        </w:rPr>
        <w:t>،</w:t>
      </w:r>
      <w:r>
        <w:rPr>
          <w:rtl/>
        </w:rPr>
        <w:t xml:space="preserve"> دابّته </w:t>
      </w:r>
      <w:r w:rsidRPr="00557F59">
        <w:rPr>
          <w:rStyle w:val="libFootnotenumChar"/>
          <w:rtl/>
        </w:rPr>
        <w:t>(3)</w:t>
      </w:r>
      <w:r>
        <w:rPr>
          <w:rtl/>
        </w:rPr>
        <w:t xml:space="preserve"> رجلاه</w:t>
      </w:r>
      <w:r w:rsidR="007D70E5">
        <w:rPr>
          <w:rtl/>
        </w:rPr>
        <w:t>،</w:t>
      </w:r>
      <w:r>
        <w:rPr>
          <w:rtl/>
        </w:rPr>
        <w:t xml:space="preserve"> وخادمه يداه. </w:t>
      </w:r>
      <w:r w:rsidRPr="00557F59">
        <w:rPr>
          <w:rStyle w:val="libFootnotenumChar"/>
          <w:rtl/>
        </w:rPr>
        <w:t>(4)</w:t>
      </w:r>
      <w:r>
        <w:rPr>
          <w:rtl/>
        </w:rPr>
        <w:t xml:space="preserve"> </w:t>
      </w:r>
    </w:p>
    <w:p w:rsidR="00557F59" w:rsidRDefault="00557F59" w:rsidP="00484E34">
      <w:pPr>
        <w:pStyle w:val="libNormal"/>
        <w:rPr>
          <w:rtl/>
        </w:rPr>
      </w:pPr>
      <w:bookmarkStart w:id="84" w:name="_Toc272424733"/>
      <w:bookmarkStart w:id="85" w:name="_Toc372545149"/>
      <w:r w:rsidRPr="006B1877">
        <w:rPr>
          <w:rStyle w:val="Heading2Char"/>
          <w:rtl/>
        </w:rPr>
        <w:t>و</w:t>
      </w:r>
      <w:bookmarkEnd w:id="84"/>
      <w:bookmarkEnd w:id="85"/>
      <w:r>
        <w:rPr>
          <w:rtl/>
        </w:rPr>
        <w:t>عن سلمان الفارسي رضي الله عنه قال</w:t>
      </w:r>
      <w:r w:rsidR="003050AD">
        <w:rPr>
          <w:rtl/>
        </w:rPr>
        <w:t>:</w:t>
      </w:r>
      <w:r>
        <w:rPr>
          <w:rtl/>
        </w:rPr>
        <w:t xml:space="preserve"> والله ما تبع عيسى شيئاً من المساوئ قطّ</w:t>
      </w:r>
      <w:r w:rsidR="007D70E5">
        <w:rPr>
          <w:rtl/>
        </w:rPr>
        <w:t>،</w:t>
      </w:r>
      <w:r>
        <w:rPr>
          <w:rtl/>
        </w:rPr>
        <w:t xml:space="preserve"> ولا انتهر يتيماً </w:t>
      </w:r>
      <w:r w:rsidRPr="00557F59">
        <w:rPr>
          <w:rStyle w:val="libFootnotenumChar"/>
          <w:rtl/>
        </w:rPr>
        <w:t>(5)</w:t>
      </w:r>
      <w:r>
        <w:rPr>
          <w:rtl/>
        </w:rPr>
        <w:t xml:space="preserve"> قطّ</w:t>
      </w:r>
      <w:r w:rsidR="007D70E5">
        <w:rPr>
          <w:rtl/>
        </w:rPr>
        <w:t>،</w:t>
      </w:r>
      <w:r>
        <w:rPr>
          <w:rtl/>
        </w:rPr>
        <w:t xml:space="preserve"> ولا قهقه ضاحكاً قط</w:t>
      </w:r>
      <w:r w:rsidR="007D70E5">
        <w:rPr>
          <w:rtl/>
        </w:rPr>
        <w:t>،</w:t>
      </w:r>
      <w:r>
        <w:rPr>
          <w:rtl/>
        </w:rPr>
        <w:t xml:space="preserve"> ولا ذبّ ذباباً عن وجهه</w:t>
      </w:r>
      <w:r w:rsidR="007D70E5">
        <w:rPr>
          <w:rtl/>
        </w:rPr>
        <w:t>،</w:t>
      </w:r>
      <w:r>
        <w:rPr>
          <w:rtl/>
        </w:rPr>
        <w:t xml:space="preserve"> ولا أخذ على أنفه من شيء نتن قطّ </w:t>
      </w:r>
      <w:r w:rsidRPr="00557F59">
        <w:rPr>
          <w:rStyle w:val="libFootnotenumChar"/>
          <w:rtl/>
        </w:rPr>
        <w:t>(6)</w:t>
      </w:r>
      <w:r w:rsidR="007D70E5">
        <w:rPr>
          <w:rtl/>
        </w:rPr>
        <w:t>،</w:t>
      </w:r>
      <w:r>
        <w:rPr>
          <w:rtl/>
        </w:rPr>
        <w:t xml:space="preserve"> ولا عبث قطّ. </w:t>
      </w:r>
      <w:r w:rsidRPr="00557F59">
        <w:rPr>
          <w:rStyle w:val="libFootnotenumChar"/>
          <w:rtl/>
        </w:rPr>
        <w:t>(7)</w:t>
      </w:r>
      <w:r>
        <w:rPr>
          <w:rtl/>
        </w:rPr>
        <w:t xml:space="preserve"> </w:t>
      </w:r>
    </w:p>
    <w:p w:rsidR="00557F59" w:rsidRDefault="00557F59" w:rsidP="00484E34">
      <w:pPr>
        <w:pStyle w:val="libNormal"/>
        <w:rPr>
          <w:rtl/>
        </w:rPr>
      </w:pPr>
      <w:r>
        <w:rPr>
          <w:rtl/>
        </w:rPr>
        <w:t xml:space="preserve">وروي أنّه </w:t>
      </w:r>
      <w:r w:rsidR="007D70E5" w:rsidRPr="007D70E5">
        <w:rPr>
          <w:rStyle w:val="libAlaemChar"/>
          <w:rFonts w:hint="cs"/>
          <w:rtl/>
        </w:rPr>
        <w:t>عليه‌السلام</w:t>
      </w:r>
      <w:r>
        <w:rPr>
          <w:rtl/>
        </w:rPr>
        <w:t xml:space="preserve"> مرّ برهطٍ</w:t>
      </w:r>
      <w:r w:rsidR="007D70E5">
        <w:rPr>
          <w:rtl/>
        </w:rPr>
        <w:t>،</w:t>
      </w:r>
      <w:r>
        <w:rPr>
          <w:rtl/>
        </w:rPr>
        <w:t xml:space="preserve"> فقال بعضهم لبعض</w:t>
      </w:r>
      <w:r w:rsidR="003050AD">
        <w:rPr>
          <w:rtl/>
        </w:rPr>
        <w:t>:</w:t>
      </w:r>
      <w:r>
        <w:rPr>
          <w:rtl/>
        </w:rPr>
        <w:t xml:space="preserve"> قد جاءكم الساحر ابن الساحرة</w:t>
      </w:r>
      <w:r w:rsidR="007D70E5">
        <w:rPr>
          <w:rtl/>
        </w:rPr>
        <w:t>،</w:t>
      </w:r>
      <w:r>
        <w:rPr>
          <w:rtl/>
        </w:rPr>
        <w:t xml:space="preserve"> والفاعل ابن الفاعلة</w:t>
      </w:r>
      <w:r w:rsidR="007D70E5">
        <w:rPr>
          <w:rtl/>
        </w:rPr>
        <w:t>،</w:t>
      </w:r>
      <w:r>
        <w:rPr>
          <w:rtl/>
        </w:rPr>
        <w:t xml:space="preserve"> فقذفوه باُمّه</w:t>
      </w:r>
      <w:r w:rsidR="007D70E5">
        <w:rPr>
          <w:rtl/>
        </w:rPr>
        <w:t>،</w:t>
      </w:r>
      <w:r>
        <w:rPr>
          <w:rtl/>
        </w:rPr>
        <w:t xml:space="preserve"> فسمع ذلك عيسى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اللهم أنت ربّي خلقتني ولم آتهم من تلقاء نفسي</w:t>
      </w:r>
      <w:r w:rsidR="007D70E5">
        <w:rPr>
          <w:rtl/>
        </w:rPr>
        <w:t>،</w:t>
      </w:r>
      <w:r>
        <w:rPr>
          <w:rtl/>
        </w:rPr>
        <w:t xml:space="preserve"> اللهم العن من سبّني</w:t>
      </w:r>
      <w:r w:rsidR="007D70E5">
        <w:rPr>
          <w:rtl/>
        </w:rPr>
        <w:t>،</w:t>
      </w:r>
      <w:r>
        <w:rPr>
          <w:rtl/>
        </w:rPr>
        <w:t xml:space="preserve"> وسبّ اُمّي</w:t>
      </w:r>
      <w:r w:rsidR="007D70E5">
        <w:rPr>
          <w:rtl/>
        </w:rPr>
        <w:t>،</w:t>
      </w:r>
      <w:r>
        <w:rPr>
          <w:rtl/>
        </w:rPr>
        <w:t xml:space="preserve"> فاستجاب الله له دعوته</w:t>
      </w:r>
      <w:r w:rsidR="007D70E5">
        <w:rPr>
          <w:rtl/>
        </w:rPr>
        <w:t>،</w:t>
      </w:r>
      <w:r>
        <w:rPr>
          <w:rtl/>
        </w:rPr>
        <w:t xml:space="preserve"> فمسخهم خنازير.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النج</w:t>
      </w:r>
      <w:r w:rsidR="007D70E5">
        <w:rPr>
          <w:rtl/>
        </w:rPr>
        <w:t>،</w:t>
      </w:r>
      <w:r>
        <w:rPr>
          <w:rtl/>
        </w:rPr>
        <w:t xml:space="preserve"> وفي الأصل</w:t>
      </w:r>
      <w:r w:rsidR="003050AD">
        <w:rPr>
          <w:rtl/>
        </w:rPr>
        <w:t>:</w:t>
      </w:r>
      <w:r>
        <w:rPr>
          <w:rtl/>
        </w:rPr>
        <w:t xml:space="preserve"> الحشيش</w:t>
      </w:r>
      <w:r w:rsidR="007D70E5">
        <w:rPr>
          <w:rtl/>
        </w:rPr>
        <w:t xml:space="preserve"> - </w:t>
      </w:r>
      <w:r>
        <w:rPr>
          <w:rtl/>
        </w:rPr>
        <w:t>وهو تصحيف</w:t>
      </w:r>
      <w:r w:rsidR="007D70E5">
        <w:rPr>
          <w:rtl/>
        </w:rPr>
        <w:t xml:space="preserve"> -</w:t>
      </w:r>
      <w:r>
        <w:rPr>
          <w:rtl/>
        </w:rPr>
        <w:t xml:space="preserve">. </w:t>
      </w:r>
    </w:p>
    <w:p w:rsidR="00557F59" w:rsidRDefault="00557F59" w:rsidP="00557F59">
      <w:pPr>
        <w:pStyle w:val="libFootnote0"/>
        <w:rPr>
          <w:rtl/>
        </w:rPr>
      </w:pPr>
      <w:r>
        <w:rPr>
          <w:rtl/>
        </w:rPr>
        <w:t>طَعامٌ جَشِبٌ ومجشوبٌ</w:t>
      </w:r>
      <w:r w:rsidR="003050AD">
        <w:rPr>
          <w:rtl/>
        </w:rPr>
        <w:t>:</w:t>
      </w:r>
      <w:r>
        <w:rPr>
          <w:rtl/>
        </w:rPr>
        <w:t xml:space="preserve"> أي غليظ خَشِنٌ. وقيل</w:t>
      </w:r>
      <w:r w:rsidR="003050AD">
        <w:rPr>
          <w:rtl/>
        </w:rPr>
        <w:t>:</w:t>
      </w:r>
      <w:r>
        <w:rPr>
          <w:rtl/>
        </w:rPr>
        <w:t xml:space="preserve"> هو الذي لا اُدم له « لسان العرب</w:t>
      </w:r>
      <w:r w:rsidR="003050AD">
        <w:rPr>
          <w:rtl/>
        </w:rPr>
        <w:t>:</w:t>
      </w:r>
      <w:r>
        <w:rPr>
          <w:rtl/>
        </w:rPr>
        <w:t xml:space="preserve"> 1 / 265</w:t>
      </w:r>
      <w:r w:rsidR="007D70E5">
        <w:rPr>
          <w:rtl/>
        </w:rPr>
        <w:t xml:space="preserve"> - </w:t>
      </w:r>
      <w:r>
        <w:rPr>
          <w:rtl/>
        </w:rPr>
        <w:t>جشب</w:t>
      </w:r>
      <w:r w:rsidR="007D70E5">
        <w:rPr>
          <w:rtl/>
        </w:rPr>
        <w:t xml:space="preserve"> - </w:t>
      </w:r>
      <w:r>
        <w:rPr>
          <w:rtl/>
        </w:rPr>
        <w:t xml:space="preserve">». </w:t>
      </w:r>
    </w:p>
    <w:p w:rsidR="00557F59" w:rsidRDefault="00557F59" w:rsidP="00557F59">
      <w:pPr>
        <w:pStyle w:val="libFootnote0"/>
        <w:rPr>
          <w:rtl/>
        </w:rPr>
      </w:pPr>
      <w:r>
        <w:rPr>
          <w:rtl/>
        </w:rPr>
        <w:t>2</w:t>
      </w:r>
      <w:r w:rsidR="007D70E5">
        <w:rPr>
          <w:rFonts w:hint="cs"/>
          <w:rtl/>
        </w:rPr>
        <w:t xml:space="preserve"> - </w:t>
      </w:r>
      <w:r>
        <w:rPr>
          <w:rtl/>
        </w:rPr>
        <w:t xml:space="preserve">قال المجلسي </w:t>
      </w:r>
      <w:r w:rsidR="007D70E5" w:rsidRPr="007D70E5">
        <w:rPr>
          <w:rStyle w:val="libAlaemChar"/>
          <w:rFonts w:hint="cs"/>
          <w:rtl/>
        </w:rPr>
        <w:t>رحمه‌الله</w:t>
      </w:r>
      <w:r w:rsidR="003050AD">
        <w:rPr>
          <w:rtl/>
        </w:rPr>
        <w:t>:</w:t>
      </w:r>
      <w:r>
        <w:rPr>
          <w:rtl/>
        </w:rPr>
        <w:t xml:space="preserve"> لعلّ المعنى أنّ الانسان إنّما يحتاج إلى الإدام لأنّه يعسر على النفس أكل الخبز خالياً عنه</w:t>
      </w:r>
      <w:r w:rsidR="007D70E5">
        <w:rPr>
          <w:rtl/>
        </w:rPr>
        <w:t>،</w:t>
      </w:r>
      <w:r>
        <w:rPr>
          <w:rtl/>
        </w:rPr>
        <w:t xml:space="preserve"> فأمّا مع الجوع الشديد فيلتذّ بالخبز ولا يطلب غيره</w:t>
      </w:r>
      <w:r w:rsidR="007D70E5">
        <w:rPr>
          <w:rtl/>
        </w:rPr>
        <w:t>،</w:t>
      </w:r>
      <w:r>
        <w:rPr>
          <w:rtl/>
        </w:rPr>
        <w:t xml:space="preserve"> فهو بمنزلة الإدام</w:t>
      </w:r>
      <w:r w:rsidR="007D70E5">
        <w:rPr>
          <w:rtl/>
        </w:rPr>
        <w:t>،</w:t>
      </w:r>
      <w:r>
        <w:rPr>
          <w:rtl/>
        </w:rPr>
        <w:t xml:space="preserve"> أو أنّه كان يأكل الخبز دون الشبع</w:t>
      </w:r>
      <w:r w:rsidR="007D70E5">
        <w:rPr>
          <w:rtl/>
        </w:rPr>
        <w:t>،</w:t>
      </w:r>
      <w:r>
        <w:rPr>
          <w:rtl/>
        </w:rPr>
        <w:t xml:space="preserve"> فكان الجوع مخلوطاً به كالإدام. </w:t>
      </w:r>
    </w:p>
    <w:p w:rsidR="00557F59" w:rsidRDefault="00557F59" w:rsidP="00557F59">
      <w:pPr>
        <w:pStyle w:val="libFootnote0"/>
        <w:rPr>
          <w:rtl/>
        </w:rPr>
      </w:pPr>
      <w:r>
        <w:rPr>
          <w:rtl/>
        </w:rPr>
        <w:t>3</w:t>
      </w:r>
      <w:r w:rsidR="007D70E5">
        <w:rPr>
          <w:rtl/>
        </w:rPr>
        <w:t xml:space="preserve"> - </w:t>
      </w:r>
      <w:r>
        <w:rPr>
          <w:rtl/>
        </w:rPr>
        <w:t>في النهج</w:t>
      </w:r>
      <w:r w:rsidR="003050AD">
        <w:rPr>
          <w:rtl/>
        </w:rPr>
        <w:t>:</w:t>
      </w:r>
      <w:r>
        <w:rPr>
          <w:rtl/>
        </w:rPr>
        <w:t xml:space="preserve"> وظلاله في الشتاء مشارق الارض ومغاربها</w:t>
      </w:r>
      <w:r w:rsidR="007D70E5">
        <w:rPr>
          <w:rtl/>
        </w:rPr>
        <w:t>،</w:t>
      </w:r>
      <w:r>
        <w:rPr>
          <w:rtl/>
        </w:rPr>
        <w:t xml:space="preserve"> وفاكهته وريحانه ما تنبتُ الأرض للبهائم</w:t>
      </w:r>
      <w:r w:rsidR="007D70E5">
        <w:rPr>
          <w:rtl/>
        </w:rPr>
        <w:t>،</w:t>
      </w:r>
      <w:r>
        <w:rPr>
          <w:rtl/>
        </w:rPr>
        <w:t xml:space="preserve"> ولم تكن له زوجة تفتِنُهُ</w:t>
      </w:r>
      <w:r w:rsidR="007D70E5">
        <w:rPr>
          <w:rtl/>
        </w:rPr>
        <w:t>،</w:t>
      </w:r>
      <w:r>
        <w:rPr>
          <w:rtl/>
        </w:rPr>
        <w:t xml:space="preserve"> ولا ولد يحزنُهُ</w:t>
      </w:r>
      <w:r w:rsidR="007D70E5">
        <w:rPr>
          <w:rtl/>
        </w:rPr>
        <w:t>،</w:t>
      </w:r>
      <w:r>
        <w:rPr>
          <w:rtl/>
        </w:rPr>
        <w:t xml:space="preserve"> ولا مال يلفِتُه</w:t>
      </w:r>
      <w:r w:rsidR="007D70E5">
        <w:rPr>
          <w:rtl/>
        </w:rPr>
        <w:t>،</w:t>
      </w:r>
      <w:r>
        <w:rPr>
          <w:rtl/>
        </w:rPr>
        <w:t xml:space="preserve"> ولا طمَعٌ يذلّه</w:t>
      </w:r>
      <w:r w:rsidR="007D70E5">
        <w:rPr>
          <w:rtl/>
        </w:rPr>
        <w:t>،</w:t>
      </w:r>
      <w:r>
        <w:rPr>
          <w:rtl/>
        </w:rPr>
        <w:t xml:space="preserve"> دابّته ... </w:t>
      </w:r>
    </w:p>
    <w:p w:rsidR="00557F59" w:rsidRDefault="00557F59" w:rsidP="00557F59">
      <w:pPr>
        <w:pStyle w:val="libFootnote0"/>
        <w:rPr>
          <w:rtl/>
        </w:rPr>
      </w:pPr>
      <w:r>
        <w:rPr>
          <w:rtl/>
        </w:rPr>
        <w:t>4</w:t>
      </w:r>
      <w:r w:rsidR="007D70E5">
        <w:rPr>
          <w:rtl/>
        </w:rPr>
        <w:t xml:space="preserve"> - </w:t>
      </w:r>
      <w:r>
        <w:rPr>
          <w:rtl/>
        </w:rPr>
        <w:t>نهج البلاغة</w:t>
      </w:r>
      <w:r w:rsidR="003050AD">
        <w:rPr>
          <w:rtl/>
        </w:rPr>
        <w:t>:</w:t>
      </w:r>
      <w:r>
        <w:rPr>
          <w:rtl/>
        </w:rPr>
        <w:t xml:space="preserve"> 227 خطبة رقم 160</w:t>
      </w:r>
      <w:r w:rsidR="007D70E5">
        <w:rPr>
          <w:rtl/>
        </w:rPr>
        <w:t>،</w:t>
      </w:r>
      <w:r>
        <w:rPr>
          <w:rtl/>
        </w:rPr>
        <w:t xml:space="preserve"> عنه البحارر</w:t>
      </w:r>
      <w:r w:rsidR="003050AD">
        <w:rPr>
          <w:rtl/>
        </w:rPr>
        <w:t>:</w:t>
      </w:r>
      <w:r>
        <w:rPr>
          <w:rtl/>
        </w:rPr>
        <w:t xml:space="preserve"> 14 / 238 ح 16. </w:t>
      </w:r>
    </w:p>
    <w:p w:rsidR="00557F59" w:rsidRDefault="00557F59" w:rsidP="00557F59">
      <w:pPr>
        <w:pStyle w:val="libFootnote0"/>
        <w:rPr>
          <w:rtl/>
        </w:rPr>
      </w:pPr>
      <w:r>
        <w:rPr>
          <w:rtl/>
        </w:rPr>
        <w:t>5</w:t>
      </w:r>
      <w:r w:rsidR="007D70E5">
        <w:rPr>
          <w:rtl/>
        </w:rPr>
        <w:t xml:space="preserve"> - </w:t>
      </w:r>
      <w:r>
        <w:rPr>
          <w:rtl/>
        </w:rPr>
        <w:t>كذا في المجمع وفي الأصل</w:t>
      </w:r>
      <w:r w:rsidR="003050AD">
        <w:rPr>
          <w:rtl/>
        </w:rPr>
        <w:t>:</w:t>
      </w:r>
      <w:r>
        <w:rPr>
          <w:rtl/>
        </w:rPr>
        <w:t xml:space="preserve"> شيء. </w:t>
      </w:r>
    </w:p>
    <w:p w:rsidR="00557F59" w:rsidRDefault="00557F59" w:rsidP="00557F59">
      <w:pPr>
        <w:pStyle w:val="libFootnote0"/>
        <w:rPr>
          <w:rtl/>
        </w:rPr>
      </w:pPr>
      <w:r>
        <w:rPr>
          <w:rtl/>
        </w:rPr>
        <w:t>6</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ولا أخذ على نفسه من بين شيء قطّ. </w:t>
      </w:r>
    </w:p>
    <w:p w:rsidR="00557F59" w:rsidRDefault="00557F59" w:rsidP="00557F59">
      <w:pPr>
        <w:pStyle w:val="libFootnote0"/>
        <w:rPr>
          <w:rtl/>
        </w:rPr>
      </w:pPr>
      <w:r>
        <w:rPr>
          <w:rtl/>
        </w:rPr>
        <w:t>7</w:t>
      </w:r>
      <w:r w:rsidR="007D70E5">
        <w:rPr>
          <w:rtl/>
        </w:rPr>
        <w:t xml:space="preserve"> - </w:t>
      </w:r>
      <w:r>
        <w:rPr>
          <w:rtl/>
        </w:rPr>
        <w:t>مجمع البيان</w:t>
      </w:r>
      <w:r w:rsidR="003050AD">
        <w:rPr>
          <w:rtl/>
        </w:rPr>
        <w:t>:</w:t>
      </w:r>
      <w:r>
        <w:rPr>
          <w:rtl/>
        </w:rPr>
        <w:t xml:space="preserve"> 2 / 266</w:t>
      </w:r>
      <w:r w:rsidR="007D70E5">
        <w:rPr>
          <w:rtl/>
        </w:rPr>
        <w:t>،</w:t>
      </w:r>
      <w:r>
        <w:rPr>
          <w:rtl/>
        </w:rPr>
        <w:t xml:space="preserve"> عنه البحار</w:t>
      </w:r>
      <w:r w:rsidR="003050AD">
        <w:rPr>
          <w:rtl/>
        </w:rPr>
        <w:t>:</w:t>
      </w:r>
      <w:r>
        <w:rPr>
          <w:rtl/>
        </w:rPr>
        <w:t xml:space="preserve"> 14 / 263. وانظر</w:t>
      </w:r>
      <w:r w:rsidR="003050AD">
        <w:rPr>
          <w:rtl/>
        </w:rPr>
        <w:t>:</w:t>
      </w:r>
      <w:r>
        <w:rPr>
          <w:rtl/>
        </w:rPr>
        <w:t xml:space="preserve"> عرائس المجالس</w:t>
      </w:r>
      <w:r w:rsidR="003050AD">
        <w:rPr>
          <w:rtl/>
        </w:rPr>
        <w:t>:</w:t>
      </w:r>
      <w:r>
        <w:rPr>
          <w:rtl/>
        </w:rPr>
        <w:t xml:space="preserve"> 398.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ولمّا مسخهم الله سبحانه بدعائه بلغ ذلك يهوذا وهو رأس اليهود</w:t>
      </w:r>
      <w:r w:rsidR="007D70E5">
        <w:rPr>
          <w:rtl/>
        </w:rPr>
        <w:t>،</w:t>
      </w:r>
      <w:r>
        <w:rPr>
          <w:rtl/>
        </w:rPr>
        <w:t xml:space="preserve"> فخاف أن يدعو عليه</w:t>
      </w:r>
      <w:r w:rsidR="007D70E5">
        <w:rPr>
          <w:rtl/>
        </w:rPr>
        <w:t>،</w:t>
      </w:r>
      <w:r>
        <w:rPr>
          <w:rtl/>
        </w:rPr>
        <w:t xml:space="preserve"> فجمع اليهود</w:t>
      </w:r>
      <w:r w:rsidR="007D70E5">
        <w:rPr>
          <w:rtl/>
        </w:rPr>
        <w:t>،</w:t>
      </w:r>
      <w:r>
        <w:rPr>
          <w:rtl/>
        </w:rPr>
        <w:t xml:space="preserve"> فاتّفقوا على قتله</w:t>
      </w:r>
      <w:r w:rsidR="007D70E5">
        <w:rPr>
          <w:rtl/>
        </w:rPr>
        <w:t>،</w:t>
      </w:r>
      <w:r>
        <w:rPr>
          <w:rtl/>
        </w:rPr>
        <w:t xml:space="preserve"> فبعث الله سبحانه جبرئيل يمنعه منهم</w:t>
      </w:r>
      <w:r w:rsidR="007D70E5">
        <w:rPr>
          <w:rtl/>
        </w:rPr>
        <w:t>،</w:t>
      </w:r>
      <w:r>
        <w:rPr>
          <w:rtl/>
        </w:rPr>
        <w:t xml:space="preserve"> ويعينه عليهم</w:t>
      </w:r>
      <w:r w:rsidR="007D70E5">
        <w:rPr>
          <w:rtl/>
        </w:rPr>
        <w:t>،</w:t>
      </w:r>
      <w:r>
        <w:rPr>
          <w:rtl/>
        </w:rPr>
        <w:t xml:space="preserve"> وذلك معنى 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اهُ 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وحِ الق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سِ </w:t>
      </w:r>
      <w:r w:rsidRPr="007D70E5">
        <w:rPr>
          <w:rStyle w:val="libAlaemChar"/>
          <w:rtl/>
        </w:rPr>
        <w:t>)</w:t>
      </w:r>
      <w:r>
        <w:rPr>
          <w:rtl/>
        </w:rPr>
        <w:t xml:space="preserve"> </w:t>
      </w:r>
      <w:r w:rsidRPr="00557F59">
        <w:rPr>
          <w:rStyle w:val="libFootnotenumChar"/>
          <w:rtl/>
        </w:rPr>
        <w:t>(1)</w:t>
      </w:r>
      <w:r>
        <w:rPr>
          <w:rtl/>
        </w:rPr>
        <w:t xml:space="preserve"> فاجتمع اليهود حول عيسى</w:t>
      </w:r>
      <w:r w:rsidR="007D70E5">
        <w:rPr>
          <w:rtl/>
        </w:rPr>
        <w:t>،</w:t>
      </w:r>
      <w:r>
        <w:rPr>
          <w:rtl/>
        </w:rPr>
        <w:t xml:space="preserve"> فجعلوا يسألونه فيقول لهم</w:t>
      </w:r>
      <w:r w:rsidR="003050AD">
        <w:rPr>
          <w:rtl/>
        </w:rPr>
        <w:t>:</w:t>
      </w:r>
      <w:r>
        <w:rPr>
          <w:rtl/>
        </w:rPr>
        <w:t xml:space="preserve"> يا معشر يهود</w:t>
      </w:r>
      <w:r w:rsidR="007D70E5">
        <w:rPr>
          <w:rtl/>
        </w:rPr>
        <w:t>،</w:t>
      </w:r>
      <w:r>
        <w:rPr>
          <w:rtl/>
        </w:rPr>
        <w:t xml:space="preserve"> إنّ الله تعالى يبغضكم</w:t>
      </w:r>
      <w:r w:rsidR="007D70E5">
        <w:rPr>
          <w:rtl/>
        </w:rPr>
        <w:t>،</w:t>
      </w:r>
      <w:r>
        <w:rPr>
          <w:rtl/>
        </w:rPr>
        <w:t xml:space="preserve"> فثاروا </w:t>
      </w:r>
      <w:r w:rsidRPr="00557F59">
        <w:rPr>
          <w:rStyle w:val="libFootnotenumChar"/>
          <w:rtl/>
        </w:rPr>
        <w:t>(2)</w:t>
      </w:r>
      <w:r>
        <w:rPr>
          <w:rtl/>
        </w:rPr>
        <w:t xml:space="preserve"> إليه ليقتلوه</w:t>
      </w:r>
      <w:r w:rsidR="007D70E5">
        <w:rPr>
          <w:rtl/>
        </w:rPr>
        <w:t>،</w:t>
      </w:r>
      <w:r>
        <w:rPr>
          <w:rtl/>
        </w:rPr>
        <w:t xml:space="preserve"> فأدخله جبرئيل خوخة البيت الداخل</w:t>
      </w:r>
      <w:r w:rsidR="007D70E5">
        <w:rPr>
          <w:rtl/>
        </w:rPr>
        <w:t>،</w:t>
      </w:r>
      <w:r>
        <w:rPr>
          <w:rtl/>
        </w:rPr>
        <w:t xml:space="preserve"> لها روزنة في سقفها</w:t>
      </w:r>
      <w:r w:rsidR="007D70E5">
        <w:rPr>
          <w:rtl/>
        </w:rPr>
        <w:t>،</w:t>
      </w:r>
      <w:r>
        <w:rPr>
          <w:rtl/>
        </w:rPr>
        <w:t xml:space="preserve"> فرفعه جبرئيل إلى السماء</w:t>
      </w:r>
      <w:r w:rsidR="007D70E5">
        <w:rPr>
          <w:rtl/>
        </w:rPr>
        <w:t>،</w:t>
      </w:r>
      <w:r>
        <w:rPr>
          <w:rtl/>
        </w:rPr>
        <w:t xml:space="preserve"> فبعث رأس اليهود رجلاً من أصحابه اسمه ططيانوس </w:t>
      </w:r>
      <w:r w:rsidRPr="00557F59">
        <w:rPr>
          <w:rStyle w:val="libFootnotenumChar"/>
          <w:rtl/>
        </w:rPr>
        <w:t>(3)</w:t>
      </w:r>
      <w:r w:rsidR="007D70E5">
        <w:rPr>
          <w:rtl/>
        </w:rPr>
        <w:t>،</w:t>
      </w:r>
      <w:r>
        <w:rPr>
          <w:rtl/>
        </w:rPr>
        <w:t xml:space="preserve"> ليدخل عليه الخوخة فيقتله</w:t>
      </w:r>
      <w:r w:rsidR="007D70E5">
        <w:rPr>
          <w:rtl/>
        </w:rPr>
        <w:t>،</w:t>
      </w:r>
      <w:r>
        <w:rPr>
          <w:rtl/>
        </w:rPr>
        <w:t xml:space="preserve"> فدخل فلم يره</w:t>
      </w:r>
      <w:r w:rsidR="007D70E5">
        <w:rPr>
          <w:rtl/>
        </w:rPr>
        <w:t>،</w:t>
      </w:r>
      <w:r>
        <w:rPr>
          <w:rtl/>
        </w:rPr>
        <w:t xml:space="preserve"> فأبطأ عليهم</w:t>
      </w:r>
      <w:r w:rsidR="007D70E5">
        <w:rPr>
          <w:rtl/>
        </w:rPr>
        <w:t>،</w:t>
      </w:r>
      <w:r>
        <w:rPr>
          <w:rtl/>
        </w:rPr>
        <w:t xml:space="preserve"> فظنّوا أنّه يقاتله في الخوخة</w:t>
      </w:r>
      <w:r w:rsidR="007D70E5">
        <w:rPr>
          <w:rtl/>
        </w:rPr>
        <w:t>،</w:t>
      </w:r>
      <w:r>
        <w:rPr>
          <w:rtl/>
        </w:rPr>
        <w:t xml:space="preserve"> فألقى الله عليه شبه عيسى</w:t>
      </w:r>
      <w:r w:rsidR="007D70E5">
        <w:rPr>
          <w:rtl/>
        </w:rPr>
        <w:t>،</w:t>
      </w:r>
      <w:r>
        <w:rPr>
          <w:rtl/>
        </w:rPr>
        <w:t xml:space="preserve"> فلمّا خرج على أصحابه قتلوه وصلبوه ؛ وقيل</w:t>
      </w:r>
      <w:r w:rsidR="003050AD">
        <w:rPr>
          <w:rtl/>
        </w:rPr>
        <w:t>:</w:t>
      </w:r>
      <w:r>
        <w:rPr>
          <w:rtl/>
        </w:rPr>
        <w:t xml:space="preserve"> ألقى الله عليه شبه وجه عيسى</w:t>
      </w:r>
      <w:r w:rsidR="007D70E5">
        <w:rPr>
          <w:rtl/>
        </w:rPr>
        <w:t>،</w:t>
      </w:r>
      <w:r>
        <w:rPr>
          <w:rtl/>
        </w:rPr>
        <w:t xml:space="preserve"> ولم يلق عليه شبه جسده</w:t>
      </w:r>
      <w:r w:rsidR="007D70E5">
        <w:rPr>
          <w:rtl/>
        </w:rPr>
        <w:t>،</w:t>
      </w:r>
      <w:r>
        <w:rPr>
          <w:rtl/>
        </w:rPr>
        <w:t xml:space="preserve"> فقال بعض القوم</w:t>
      </w:r>
      <w:r w:rsidR="003050AD">
        <w:rPr>
          <w:rtl/>
        </w:rPr>
        <w:t>:</w:t>
      </w:r>
      <w:r>
        <w:rPr>
          <w:rtl/>
        </w:rPr>
        <w:t xml:space="preserve"> إنّ الوجه وجه عيسى</w:t>
      </w:r>
      <w:r w:rsidR="007D70E5">
        <w:rPr>
          <w:rtl/>
        </w:rPr>
        <w:t>،</w:t>
      </w:r>
      <w:r>
        <w:rPr>
          <w:rtl/>
        </w:rPr>
        <w:t xml:space="preserve"> والجسد جسد ططيانوس</w:t>
      </w:r>
      <w:r w:rsidR="007D70E5">
        <w:rPr>
          <w:rtl/>
        </w:rPr>
        <w:t>،</w:t>
      </w:r>
      <w:r>
        <w:rPr>
          <w:rtl/>
        </w:rPr>
        <w:t xml:space="preserve"> فقال بعضهم</w:t>
      </w:r>
      <w:r w:rsidR="003050AD">
        <w:rPr>
          <w:rtl/>
        </w:rPr>
        <w:t>:</w:t>
      </w:r>
      <w:r>
        <w:rPr>
          <w:rtl/>
        </w:rPr>
        <w:t xml:space="preserve"> إن كان هذا ططيانوس فأين عيسى؟ وإن كان هذا عيسى فأين ططيانوس؟ فاشتبه الأمر عليهم. </w:t>
      </w:r>
      <w:r w:rsidRPr="00557F59">
        <w:rPr>
          <w:rStyle w:val="libFootnotenumChar"/>
          <w:rtl/>
        </w:rPr>
        <w:t>(4)</w:t>
      </w:r>
      <w:r>
        <w:rPr>
          <w:rtl/>
        </w:rPr>
        <w:t xml:space="preserve"> </w:t>
      </w:r>
    </w:p>
    <w:p w:rsidR="00557F59" w:rsidRDefault="00557F59" w:rsidP="00484E34">
      <w:pPr>
        <w:pStyle w:val="libNormal"/>
        <w:rPr>
          <w:rtl/>
        </w:rPr>
      </w:pPr>
      <w:r>
        <w:rPr>
          <w:rtl/>
        </w:rPr>
        <w:t xml:space="preserve">وعن رسول الله </w:t>
      </w:r>
      <w:r w:rsidR="007D70E5" w:rsidRPr="007D70E5">
        <w:rPr>
          <w:rStyle w:val="libAlaemChar"/>
          <w:rFonts w:hint="cs"/>
          <w:rtl/>
        </w:rPr>
        <w:t>صلى‌الله‌عليه‌وآله</w:t>
      </w:r>
      <w:r>
        <w:rPr>
          <w:rtl/>
        </w:rPr>
        <w:t xml:space="preserve"> أنّ عيسى لم يمت</w:t>
      </w:r>
      <w:r w:rsidR="007D70E5">
        <w:rPr>
          <w:rtl/>
        </w:rPr>
        <w:t>،</w:t>
      </w:r>
      <w:r>
        <w:rPr>
          <w:rtl/>
        </w:rPr>
        <w:t xml:space="preserve"> وانّه راجع إليكم قبل يوم القيامة. </w:t>
      </w:r>
    </w:p>
    <w:p w:rsidR="00557F59" w:rsidRDefault="00557F59" w:rsidP="00484E34">
      <w:pPr>
        <w:pStyle w:val="libNormal"/>
        <w:rPr>
          <w:rtl/>
        </w:rPr>
      </w:pPr>
      <w:r>
        <w:rPr>
          <w:rtl/>
        </w:rPr>
        <w:t xml:space="preserve">وقد صحّ عنه </w:t>
      </w:r>
      <w:r w:rsidR="007D70E5" w:rsidRPr="007D70E5">
        <w:rPr>
          <w:rStyle w:val="libAlaemChar"/>
          <w:rFonts w:hint="cs"/>
          <w:rtl/>
        </w:rPr>
        <w:t>صلى‌الله‌عليه‌وآله</w:t>
      </w:r>
      <w:r>
        <w:rPr>
          <w:rtl/>
        </w:rPr>
        <w:t xml:space="preserve"> أنّه قال</w:t>
      </w:r>
      <w:r w:rsidR="003050AD">
        <w:rPr>
          <w:rtl/>
        </w:rPr>
        <w:t>:</w:t>
      </w:r>
      <w:r>
        <w:rPr>
          <w:rtl/>
        </w:rPr>
        <w:t xml:space="preserve"> كيف أنتم إذا نزل ابن مريم فيكم </w:t>
      </w:r>
      <w:r w:rsidRPr="00557F59">
        <w:rPr>
          <w:rStyle w:val="libFootnotenumChar"/>
          <w:rtl/>
        </w:rPr>
        <w:t>(5)</w:t>
      </w:r>
      <w:r>
        <w:rPr>
          <w:rtl/>
        </w:rPr>
        <w:t xml:space="preserve"> وإمامكم منكم. رواه البخاري ومسلم في صحيحيهما. </w:t>
      </w:r>
      <w:r w:rsidRPr="00557F59">
        <w:rPr>
          <w:rStyle w:val="libFootnotenumChar"/>
          <w:rtl/>
        </w:rPr>
        <w:t>(6)</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البقرة</w:t>
      </w:r>
      <w:r w:rsidR="003050AD">
        <w:rPr>
          <w:rtl/>
        </w:rPr>
        <w:t>:</w:t>
      </w:r>
      <w:r>
        <w:rPr>
          <w:rtl/>
        </w:rPr>
        <w:t xml:space="preserve"> 87 و 253.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فساروا.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طيطانوس</w:t>
      </w:r>
      <w:r w:rsidR="007D70E5">
        <w:rPr>
          <w:rtl/>
        </w:rPr>
        <w:t>،</w:t>
      </w:r>
      <w:r>
        <w:rPr>
          <w:rtl/>
        </w:rPr>
        <w:t xml:space="preserve"> وفي العرائس</w:t>
      </w:r>
      <w:r w:rsidR="003050AD">
        <w:rPr>
          <w:rtl/>
        </w:rPr>
        <w:t>:</w:t>
      </w:r>
      <w:r>
        <w:rPr>
          <w:rtl/>
        </w:rPr>
        <w:t xml:space="preserve"> فلطيانوس</w:t>
      </w:r>
      <w:r w:rsidR="007D70E5">
        <w:rPr>
          <w:rtl/>
        </w:rPr>
        <w:t>،</w:t>
      </w:r>
      <w:r>
        <w:rPr>
          <w:rtl/>
        </w:rPr>
        <w:t xml:space="preserve"> وكذا في المواضع الآتية. </w:t>
      </w:r>
    </w:p>
    <w:p w:rsidR="00557F59" w:rsidRDefault="00557F59" w:rsidP="00557F59">
      <w:pPr>
        <w:pStyle w:val="libFootnote0"/>
        <w:rPr>
          <w:rtl/>
        </w:rPr>
      </w:pPr>
      <w:r>
        <w:rPr>
          <w:rtl/>
        </w:rPr>
        <w:t>4</w:t>
      </w:r>
      <w:r w:rsidR="007D70E5">
        <w:rPr>
          <w:rtl/>
        </w:rPr>
        <w:t xml:space="preserve"> - </w:t>
      </w:r>
      <w:r>
        <w:rPr>
          <w:rtl/>
        </w:rPr>
        <w:t>مجمع اليان</w:t>
      </w:r>
      <w:r w:rsidR="003050AD">
        <w:rPr>
          <w:rtl/>
        </w:rPr>
        <w:t>:</w:t>
      </w:r>
      <w:r>
        <w:rPr>
          <w:rtl/>
        </w:rPr>
        <w:t xml:space="preserve"> 2 / 135</w:t>
      </w:r>
      <w:r w:rsidR="007D70E5">
        <w:rPr>
          <w:rtl/>
        </w:rPr>
        <w:t xml:space="preserve"> - </w:t>
      </w:r>
      <w:r>
        <w:rPr>
          <w:rtl/>
        </w:rPr>
        <w:t>136</w:t>
      </w:r>
      <w:r w:rsidR="007D70E5">
        <w:rPr>
          <w:rtl/>
        </w:rPr>
        <w:t>،</w:t>
      </w:r>
      <w:r>
        <w:rPr>
          <w:rtl/>
        </w:rPr>
        <w:t xml:space="preserve"> عرائس المجالس</w:t>
      </w:r>
      <w:r w:rsidR="003050AD">
        <w:rPr>
          <w:rtl/>
        </w:rPr>
        <w:t>:</w:t>
      </w:r>
      <w:r>
        <w:rPr>
          <w:rtl/>
        </w:rPr>
        <w:t xml:space="preserve"> 400. </w:t>
      </w:r>
    </w:p>
    <w:p w:rsidR="00557F59" w:rsidRDefault="00557F59" w:rsidP="00557F59">
      <w:pPr>
        <w:pStyle w:val="libFootnote0"/>
        <w:rPr>
          <w:rtl/>
        </w:rPr>
      </w:pPr>
      <w:r>
        <w:rPr>
          <w:rtl/>
        </w:rPr>
        <w:t>5</w:t>
      </w:r>
      <w:r w:rsidR="007D70E5">
        <w:rPr>
          <w:rtl/>
        </w:rPr>
        <w:t xml:space="preserve"> - </w:t>
      </w:r>
      <w:r>
        <w:rPr>
          <w:rtl/>
        </w:rPr>
        <w:t>كذا في غالبية المصادر</w:t>
      </w:r>
      <w:r w:rsidR="007D70E5">
        <w:rPr>
          <w:rtl/>
        </w:rPr>
        <w:t>،</w:t>
      </w:r>
      <w:r>
        <w:rPr>
          <w:rtl/>
        </w:rPr>
        <w:t xml:space="preserve"> وفي الأصل</w:t>
      </w:r>
      <w:r w:rsidR="003050AD">
        <w:rPr>
          <w:rtl/>
        </w:rPr>
        <w:t>:</w:t>
      </w:r>
      <w:r>
        <w:rPr>
          <w:rtl/>
        </w:rPr>
        <w:t xml:space="preserve"> عليكم. </w:t>
      </w:r>
    </w:p>
    <w:p w:rsidR="00557F59" w:rsidRDefault="00557F59" w:rsidP="00557F59">
      <w:pPr>
        <w:pStyle w:val="libFootnote0"/>
        <w:rPr>
          <w:rtl/>
        </w:rPr>
      </w:pPr>
      <w:r>
        <w:rPr>
          <w:rtl/>
        </w:rPr>
        <w:t>6</w:t>
      </w:r>
      <w:r w:rsidR="007D70E5">
        <w:rPr>
          <w:rtl/>
        </w:rPr>
        <w:t xml:space="preserve"> - </w:t>
      </w:r>
      <w:r>
        <w:rPr>
          <w:rtl/>
        </w:rPr>
        <w:t>صحيح البخاري</w:t>
      </w:r>
      <w:r w:rsidR="003050AD">
        <w:rPr>
          <w:rtl/>
        </w:rPr>
        <w:t>:</w:t>
      </w:r>
      <w:r>
        <w:rPr>
          <w:rtl/>
        </w:rPr>
        <w:t xml:space="preserve"> 4 / 205</w:t>
      </w:r>
      <w:r w:rsidR="007D70E5">
        <w:rPr>
          <w:rtl/>
        </w:rPr>
        <w:t>،</w:t>
      </w:r>
      <w:r>
        <w:rPr>
          <w:rtl/>
        </w:rPr>
        <w:t xml:space="preserve"> صحيح مسلم</w:t>
      </w:r>
      <w:r w:rsidR="003050AD">
        <w:rPr>
          <w:rtl/>
        </w:rPr>
        <w:t>:</w:t>
      </w:r>
      <w:r>
        <w:rPr>
          <w:rtl/>
        </w:rPr>
        <w:t xml:space="preserve"> 1 / 136 ب 71 ح 244 و 245. </w:t>
      </w:r>
    </w:p>
    <w:p w:rsidR="00557F59" w:rsidRDefault="00557F59" w:rsidP="00557F59">
      <w:pPr>
        <w:pStyle w:val="libFootnote0"/>
        <w:rPr>
          <w:rtl/>
        </w:rPr>
      </w:pPr>
      <w:r>
        <w:rPr>
          <w:rtl/>
        </w:rPr>
        <w:t>وانظر أيضاً</w:t>
      </w:r>
      <w:r w:rsidR="003050AD">
        <w:rPr>
          <w:rtl/>
        </w:rPr>
        <w:t>:</w:t>
      </w:r>
      <w:r>
        <w:rPr>
          <w:rtl/>
        </w:rPr>
        <w:t xml:space="preserve"> المصنف لعبد الرزّاق</w:t>
      </w:r>
      <w:r w:rsidR="003050AD">
        <w:rPr>
          <w:rtl/>
        </w:rPr>
        <w:t>:</w:t>
      </w:r>
      <w:r>
        <w:rPr>
          <w:rtl/>
        </w:rPr>
        <w:t xml:space="preserve"> 11 / 400 ح 20841</w:t>
      </w:r>
      <w:r w:rsidR="007D70E5">
        <w:rPr>
          <w:rtl/>
        </w:rPr>
        <w:t>،</w:t>
      </w:r>
      <w:r>
        <w:rPr>
          <w:rtl/>
        </w:rPr>
        <w:t xml:space="preserve"> جواهر البحار في فضائل النبي</w:t>
      </w:r>
      <w:r>
        <w:rPr>
          <w:rFonts w:hint="cs"/>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إ</w:t>
      </w:r>
      <w:r w:rsidRPr="00557F59">
        <w:rPr>
          <w:rStyle w:val="libAieChar"/>
          <w:rFonts w:hint="cs"/>
          <w:rtl/>
        </w:rPr>
        <w:t>ِ</w:t>
      </w:r>
      <w:r w:rsidRPr="00557F59">
        <w:rPr>
          <w:rStyle w:val="libAieChar"/>
          <w:rtl/>
        </w:rPr>
        <w:t>ليّ</w:t>
      </w:r>
      <w:r w:rsidR="00484E34">
        <w:rPr>
          <w:rStyle w:val="libAieChar"/>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 قيل</w:t>
      </w:r>
      <w:r w:rsidR="003050AD">
        <w:rPr>
          <w:rtl/>
        </w:rPr>
        <w:t>:</w:t>
      </w:r>
      <w:r>
        <w:rPr>
          <w:rtl/>
        </w:rPr>
        <w:t xml:space="preserve"> أي بعد نزولك من السماء في آخر الزمان. </w:t>
      </w:r>
      <w:r w:rsidRPr="00557F59">
        <w:rPr>
          <w:rStyle w:val="libFootnotenumChar"/>
          <w:rtl/>
        </w:rPr>
        <w:t>(2)</w:t>
      </w:r>
      <w:r>
        <w:rPr>
          <w:rtl/>
        </w:rPr>
        <w:t xml:space="preserve"> </w:t>
      </w:r>
    </w:p>
    <w:p w:rsidR="00557F59" w:rsidRDefault="00557F59" w:rsidP="00484E34">
      <w:pPr>
        <w:pStyle w:val="libNormal"/>
        <w:rPr>
          <w:rtl/>
        </w:rPr>
      </w:pPr>
      <w:r>
        <w:rPr>
          <w:rtl/>
        </w:rPr>
        <w:t>وروي أنّ عيسى لمّا أخرجه قومه واُمّه من بين ظهرانيهم عاد إليهم مع الحواريّين</w:t>
      </w:r>
      <w:r w:rsidR="007D70E5">
        <w:rPr>
          <w:rtl/>
        </w:rPr>
        <w:t>،</w:t>
      </w:r>
      <w:r>
        <w:rPr>
          <w:rtl/>
        </w:rPr>
        <w:t xml:space="preserve"> وصاح فيهم بالدعوة</w:t>
      </w:r>
      <w:r w:rsidR="007D70E5">
        <w:rPr>
          <w:rtl/>
        </w:rPr>
        <w:t>،</w:t>
      </w:r>
      <w:r>
        <w:rPr>
          <w:rtl/>
        </w:rPr>
        <w:t xml:space="preserve"> فهمّوا بقتله</w:t>
      </w:r>
      <w:r w:rsidR="007D70E5">
        <w:rPr>
          <w:rtl/>
        </w:rPr>
        <w:t>،</w:t>
      </w:r>
      <w:r>
        <w:rPr>
          <w:rtl/>
        </w:rPr>
        <w:t xml:space="preserve"> فرفعه جبرئيل إلى السماء</w:t>
      </w:r>
      <w:r w:rsidR="007D70E5">
        <w:rPr>
          <w:rtl/>
        </w:rPr>
        <w:t xml:space="preserve"> - </w:t>
      </w:r>
      <w:r>
        <w:rPr>
          <w:rtl/>
        </w:rPr>
        <w:t>كما مرّ</w:t>
      </w:r>
      <w:r w:rsidR="007D70E5">
        <w:rPr>
          <w:rtl/>
        </w:rPr>
        <w:t xml:space="preserve"> -</w:t>
      </w:r>
      <w:r>
        <w:rPr>
          <w:rtl/>
        </w:rPr>
        <w:t xml:space="preserve">. </w:t>
      </w:r>
    </w:p>
    <w:p w:rsidR="00557F59" w:rsidRDefault="00557F59" w:rsidP="00484E34">
      <w:pPr>
        <w:pStyle w:val="libNormal"/>
        <w:rPr>
          <w:rtl/>
        </w:rPr>
      </w:pPr>
      <w:r>
        <w:rPr>
          <w:rtl/>
        </w:rPr>
        <w:t>وروي أنّ الحواريّين اتّبعوا عيسى</w:t>
      </w:r>
      <w:r w:rsidR="007D70E5">
        <w:rPr>
          <w:rtl/>
        </w:rPr>
        <w:t>،</w:t>
      </w:r>
      <w:r>
        <w:rPr>
          <w:rtl/>
        </w:rPr>
        <w:t xml:space="preserve"> وكانوا إذا جاعوا قالوا</w:t>
      </w:r>
      <w:r w:rsidR="003050AD">
        <w:rPr>
          <w:rtl/>
        </w:rPr>
        <w:t>:</w:t>
      </w:r>
      <w:r>
        <w:rPr>
          <w:rtl/>
        </w:rPr>
        <w:t xml:space="preserve"> يا روح الله</w:t>
      </w:r>
      <w:r w:rsidR="007D70E5">
        <w:rPr>
          <w:rtl/>
        </w:rPr>
        <w:t>،</w:t>
      </w:r>
      <w:r>
        <w:rPr>
          <w:rtl/>
        </w:rPr>
        <w:t xml:space="preserve"> جعنا</w:t>
      </w:r>
      <w:r w:rsidR="007D70E5">
        <w:rPr>
          <w:rtl/>
        </w:rPr>
        <w:t>،</w:t>
      </w:r>
      <w:r>
        <w:rPr>
          <w:rtl/>
        </w:rPr>
        <w:t xml:space="preserve"> فيضرب بيده إلى الأرض</w:t>
      </w:r>
      <w:r w:rsidR="007D70E5">
        <w:rPr>
          <w:rtl/>
        </w:rPr>
        <w:t>،</w:t>
      </w:r>
      <w:r>
        <w:rPr>
          <w:rtl/>
        </w:rPr>
        <w:t xml:space="preserve"> سهلاً كان أو جبلاً</w:t>
      </w:r>
      <w:r w:rsidR="007D70E5">
        <w:rPr>
          <w:rtl/>
        </w:rPr>
        <w:t>،</w:t>
      </w:r>
      <w:r>
        <w:rPr>
          <w:rtl/>
        </w:rPr>
        <w:t xml:space="preserve"> فيخرج لكلّ إنسان رغيفين يأكلهما</w:t>
      </w:r>
      <w:r w:rsidR="007D70E5">
        <w:rPr>
          <w:rtl/>
        </w:rPr>
        <w:t>،</w:t>
      </w:r>
      <w:r>
        <w:rPr>
          <w:rtl/>
        </w:rPr>
        <w:t xml:space="preserve"> وإذا عطشوا قالوا</w:t>
      </w:r>
      <w:r w:rsidR="003050AD">
        <w:rPr>
          <w:rtl/>
        </w:rPr>
        <w:t>:</w:t>
      </w:r>
      <w:r>
        <w:rPr>
          <w:rtl/>
        </w:rPr>
        <w:t xml:space="preserve"> يا روح الله</w:t>
      </w:r>
      <w:r w:rsidR="007D70E5">
        <w:rPr>
          <w:rtl/>
        </w:rPr>
        <w:t>،</w:t>
      </w:r>
      <w:r>
        <w:rPr>
          <w:rtl/>
        </w:rPr>
        <w:t xml:space="preserve"> عطشنا</w:t>
      </w:r>
      <w:r w:rsidR="007D70E5">
        <w:rPr>
          <w:rtl/>
        </w:rPr>
        <w:t>،</w:t>
      </w:r>
      <w:r>
        <w:rPr>
          <w:rtl/>
        </w:rPr>
        <w:t xml:space="preserve"> فيضرب بيده إلى الأرض</w:t>
      </w:r>
      <w:r w:rsidR="007D70E5">
        <w:rPr>
          <w:rtl/>
        </w:rPr>
        <w:t>،</w:t>
      </w:r>
      <w:r>
        <w:rPr>
          <w:rtl/>
        </w:rPr>
        <w:t xml:space="preserve"> سهلاً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المختار للنبهاني</w:t>
      </w:r>
      <w:r w:rsidR="003050AD">
        <w:rPr>
          <w:rtl/>
        </w:rPr>
        <w:t>:</w:t>
      </w:r>
      <w:r>
        <w:rPr>
          <w:rtl/>
        </w:rPr>
        <w:t xml:space="preserve"> 1 / 311</w:t>
      </w:r>
      <w:r w:rsidR="007D70E5">
        <w:rPr>
          <w:rtl/>
        </w:rPr>
        <w:t>،</w:t>
      </w:r>
      <w:r>
        <w:rPr>
          <w:rtl/>
        </w:rPr>
        <w:t xml:space="preserve"> منتخب الصحيحين للنبهاني</w:t>
      </w:r>
      <w:r w:rsidR="003050AD">
        <w:rPr>
          <w:rtl/>
        </w:rPr>
        <w:t>:</w:t>
      </w:r>
      <w:r>
        <w:rPr>
          <w:rtl/>
        </w:rPr>
        <w:t xml:space="preserve"> 289</w:t>
      </w:r>
      <w:r w:rsidR="007D70E5">
        <w:rPr>
          <w:rtl/>
        </w:rPr>
        <w:t>،</w:t>
      </w:r>
      <w:r>
        <w:rPr>
          <w:rtl/>
        </w:rPr>
        <w:t xml:space="preserve"> مسند أحمد بن حنبل</w:t>
      </w:r>
      <w:r w:rsidR="003050AD">
        <w:rPr>
          <w:rtl/>
        </w:rPr>
        <w:t>:</w:t>
      </w:r>
      <w:r>
        <w:rPr>
          <w:rtl/>
        </w:rPr>
        <w:t xml:space="preserve"> 2 / 272 و 336</w:t>
      </w:r>
      <w:r w:rsidR="007D70E5">
        <w:rPr>
          <w:rtl/>
        </w:rPr>
        <w:t>،</w:t>
      </w:r>
      <w:r>
        <w:rPr>
          <w:rtl/>
        </w:rPr>
        <w:t xml:space="preserve"> مسند أبو عوانة</w:t>
      </w:r>
      <w:r w:rsidR="003050AD">
        <w:rPr>
          <w:rtl/>
        </w:rPr>
        <w:t>:</w:t>
      </w:r>
      <w:r>
        <w:rPr>
          <w:rtl/>
        </w:rPr>
        <w:t xml:space="preserve"> 1 / 106</w:t>
      </w:r>
      <w:r w:rsidR="007D70E5">
        <w:rPr>
          <w:rtl/>
        </w:rPr>
        <w:t>،</w:t>
      </w:r>
      <w:r>
        <w:rPr>
          <w:rtl/>
        </w:rPr>
        <w:t xml:space="preserve"> ابن حبّان</w:t>
      </w:r>
      <w:r w:rsidR="003050AD">
        <w:rPr>
          <w:rtl/>
        </w:rPr>
        <w:t>:</w:t>
      </w:r>
      <w:r>
        <w:rPr>
          <w:rtl/>
        </w:rPr>
        <w:t xml:space="preserve"> 8 / 283</w:t>
      </w:r>
      <w:r w:rsidR="007D70E5">
        <w:rPr>
          <w:rtl/>
        </w:rPr>
        <w:t xml:space="preserve"> - </w:t>
      </w:r>
      <w:r>
        <w:rPr>
          <w:rtl/>
        </w:rPr>
        <w:t>284 ح 6764</w:t>
      </w:r>
      <w:r w:rsidR="007D70E5">
        <w:rPr>
          <w:rtl/>
        </w:rPr>
        <w:t>،</w:t>
      </w:r>
      <w:r>
        <w:rPr>
          <w:rtl/>
        </w:rPr>
        <w:t xml:space="preserve"> الأسماء والصفات للبيهقي</w:t>
      </w:r>
      <w:r w:rsidR="003050AD">
        <w:rPr>
          <w:rtl/>
        </w:rPr>
        <w:t>:</w:t>
      </w:r>
      <w:r>
        <w:rPr>
          <w:rtl/>
        </w:rPr>
        <w:t xml:space="preserve"> 535</w:t>
      </w:r>
      <w:r w:rsidR="007D70E5">
        <w:rPr>
          <w:rtl/>
        </w:rPr>
        <w:t>،</w:t>
      </w:r>
      <w:r>
        <w:rPr>
          <w:rtl/>
        </w:rPr>
        <w:t xml:space="preserve"> مصابيح البغوي</w:t>
      </w:r>
      <w:r w:rsidR="003050AD">
        <w:rPr>
          <w:rtl/>
        </w:rPr>
        <w:t>:</w:t>
      </w:r>
      <w:r>
        <w:rPr>
          <w:rtl/>
        </w:rPr>
        <w:t xml:space="preserve"> 3 / 516 ح 4261</w:t>
      </w:r>
      <w:r w:rsidR="007D70E5">
        <w:rPr>
          <w:rtl/>
        </w:rPr>
        <w:t>،</w:t>
      </w:r>
      <w:r>
        <w:rPr>
          <w:rtl/>
        </w:rPr>
        <w:t xml:space="preserve"> شرح السنّة للبغوي</w:t>
      </w:r>
      <w:r w:rsidR="003050AD">
        <w:rPr>
          <w:rtl/>
        </w:rPr>
        <w:t>:</w:t>
      </w:r>
      <w:r>
        <w:rPr>
          <w:rtl/>
        </w:rPr>
        <w:t xml:space="preserve"> 15 / 82</w:t>
      </w:r>
      <w:r w:rsidR="007D70E5">
        <w:rPr>
          <w:rtl/>
        </w:rPr>
        <w:t>،</w:t>
      </w:r>
      <w:r>
        <w:rPr>
          <w:rtl/>
        </w:rPr>
        <w:t xml:space="preserve"> الفردوس</w:t>
      </w:r>
      <w:r w:rsidR="003050AD">
        <w:rPr>
          <w:rtl/>
        </w:rPr>
        <w:t>:</w:t>
      </w:r>
      <w:r>
        <w:rPr>
          <w:rtl/>
        </w:rPr>
        <w:t xml:space="preserve"> 3 / 342 ح 4916</w:t>
      </w:r>
      <w:r w:rsidR="007D70E5">
        <w:rPr>
          <w:rtl/>
        </w:rPr>
        <w:t>،</w:t>
      </w:r>
      <w:r>
        <w:rPr>
          <w:rtl/>
        </w:rPr>
        <w:t xml:space="preserve"> جامع الاًُصول</w:t>
      </w:r>
      <w:r w:rsidR="003050AD">
        <w:rPr>
          <w:rtl/>
        </w:rPr>
        <w:t>:</w:t>
      </w:r>
      <w:r>
        <w:rPr>
          <w:rtl/>
        </w:rPr>
        <w:t xml:space="preserve"> 11 / 47 ح 7808</w:t>
      </w:r>
      <w:r w:rsidR="007D70E5">
        <w:rPr>
          <w:rtl/>
        </w:rPr>
        <w:t>،</w:t>
      </w:r>
      <w:r>
        <w:rPr>
          <w:rtl/>
        </w:rPr>
        <w:t xml:space="preserve"> مطالب السؤول</w:t>
      </w:r>
      <w:r w:rsidR="003050AD">
        <w:rPr>
          <w:rtl/>
        </w:rPr>
        <w:t>:</w:t>
      </w:r>
      <w:r>
        <w:rPr>
          <w:rtl/>
        </w:rPr>
        <w:t xml:space="preserve"> 2 / 80</w:t>
      </w:r>
      <w:r w:rsidR="007D70E5">
        <w:rPr>
          <w:rtl/>
        </w:rPr>
        <w:t>،</w:t>
      </w:r>
      <w:r>
        <w:rPr>
          <w:rtl/>
        </w:rPr>
        <w:t xml:space="preserve"> بيان الشافعي</w:t>
      </w:r>
      <w:r w:rsidR="003050AD">
        <w:rPr>
          <w:rtl/>
        </w:rPr>
        <w:t>:</w:t>
      </w:r>
      <w:r>
        <w:rPr>
          <w:rtl/>
        </w:rPr>
        <w:t xml:space="preserve"> 495</w:t>
      </w:r>
      <w:r w:rsidR="007D70E5">
        <w:rPr>
          <w:rtl/>
        </w:rPr>
        <w:t xml:space="preserve"> - </w:t>
      </w:r>
      <w:r>
        <w:rPr>
          <w:rtl/>
        </w:rPr>
        <w:t>496 ب 7</w:t>
      </w:r>
      <w:r w:rsidR="007D70E5">
        <w:rPr>
          <w:rtl/>
        </w:rPr>
        <w:t>،</w:t>
      </w:r>
      <w:r>
        <w:rPr>
          <w:rtl/>
        </w:rPr>
        <w:t xml:space="preserve"> عقد الدرر</w:t>
      </w:r>
      <w:r w:rsidR="003050AD">
        <w:rPr>
          <w:rtl/>
        </w:rPr>
        <w:t>:</w:t>
      </w:r>
      <w:r>
        <w:rPr>
          <w:rtl/>
        </w:rPr>
        <w:t xml:space="preserve"> 229 ب 10</w:t>
      </w:r>
      <w:r w:rsidR="007D70E5">
        <w:rPr>
          <w:rtl/>
        </w:rPr>
        <w:t>،</w:t>
      </w:r>
      <w:r>
        <w:rPr>
          <w:rtl/>
        </w:rPr>
        <w:t xml:space="preserve"> الفصول المهمّة</w:t>
      </w:r>
      <w:r w:rsidR="003050AD">
        <w:rPr>
          <w:rtl/>
        </w:rPr>
        <w:t>:</w:t>
      </w:r>
      <w:r>
        <w:rPr>
          <w:rtl/>
        </w:rPr>
        <w:t xml:space="preserve"> 294 ف 12 وص 295 وص 299</w:t>
      </w:r>
      <w:r w:rsidR="007D70E5">
        <w:rPr>
          <w:rtl/>
        </w:rPr>
        <w:t>،</w:t>
      </w:r>
      <w:r>
        <w:rPr>
          <w:rtl/>
        </w:rPr>
        <w:t xml:space="preserve"> جمع الجوامع</w:t>
      </w:r>
      <w:r w:rsidR="003050AD">
        <w:rPr>
          <w:rtl/>
        </w:rPr>
        <w:t>:</w:t>
      </w:r>
      <w:r>
        <w:rPr>
          <w:rtl/>
        </w:rPr>
        <w:t xml:space="preserve"> 1 / 632</w:t>
      </w:r>
      <w:r w:rsidR="007D70E5">
        <w:rPr>
          <w:rtl/>
        </w:rPr>
        <w:t>،</w:t>
      </w:r>
      <w:r>
        <w:rPr>
          <w:rtl/>
        </w:rPr>
        <w:t xml:space="preserve"> برهان المتقي</w:t>
      </w:r>
      <w:r w:rsidR="003050AD">
        <w:rPr>
          <w:rtl/>
        </w:rPr>
        <w:t>:</w:t>
      </w:r>
      <w:r>
        <w:rPr>
          <w:rtl/>
        </w:rPr>
        <w:t xml:space="preserve"> 159 ب 9 ح 4</w:t>
      </w:r>
      <w:r w:rsidR="007D70E5">
        <w:rPr>
          <w:rtl/>
        </w:rPr>
        <w:t>،</w:t>
      </w:r>
      <w:r>
        <w:rPr>
          <w:rtl/>
        </w:rPr>
        <w:t xml:space="preserve"> كنز العمّال</w:t>
      </w:r>
      <w:r w:rsidR="003050AD">
        <w:rPr>
          <w:rtl/>
        </w:rPr>
        <w:t>:</w:t>
      </w:r>
      <w:r>
        <w:rPr>
          <w:rtl/>
        </w:rPr>
        <w:t xml:space="preserve"> 14 / 332 ح 38840 وص 334 ح 38845</w:t>
      </w:r>
      <w:r w:rsidR="007D70E5">
        <w:rPr>
          <w:rtl/>
        </w:rPr>
        <w:t>،</w:t>
      </w:r>
      <w:r>
        <w:rPr>
          <w:rtl/>
        </w:rPr>
        <w:t xml:space="preserve"> الجامع لأحكام القرآن للقرطبي</w:t>
      </w:r>
      <w:r w:rsidR="003050AD">
        <w:rPr>
          <w:rtl/>
        </w:rPr>
        <w:t>:</w:t>
      </w:r>
      <w:r>
        <w:rPr>
          <w:rtl/>
        </w:rPr>
        <w:t xml:space="preserve"> 4 / 101</w:t>
      </w:r>
      <w:r w:rsidR="007D70E5">
        <w:rPr>
          <w:rtl/>
        </w:rPr>
        <w:t>،</w:t>
      </w:r>
      <w:r>
        <w:rPr>
          <w:rtl/>
        </w:rPr>
        <w:t xml:space="preserve"> وج 16 / 106</w:t>
      </w:r>
      <w:r w:rsidR="007D70E5">
        <w:rPr>
          <w:rtl/>
        </w:rPr>
        <w:t>،</w:t>
      </w:r>
      <w:r>
        <w:rPr>
          <w:rtl/>
        </w:rPr>
        <w:t xml:space="preserve"> فرائد فوائد الفكر</w:t>
      </w:r>
      <w:r w:rsidR="003050AD">
        <w:rPr>
          <w:rtl/>
        </w:rPr>
        <w:t>:</w:t>
      </w:r>
      <w:r>
        <w:rPr>
          <w:rtl/>
        </w:rPr>
        <w:t xml:space="preserve"> 22 ب 6</w:t>
      </w:r>
      <w:r w:rsidR="007D70E5">
        <w:rPr>
          <w:rtl/>
        </w:rPr>
        <w:t>،</w:t>
      </w:r>
      <w:r>
        <w:rPr>
          <w:rtl/>
        </w:rPr>
        <w:t xml:space="preserve"> نور الأبصار</w:t>
      </w:r>
      <w:r w:rsidR="003050AD">
        <w:rPr>
          <w:rtl/>
        </w:rPr>
        <w:t>:</w:t>
      </w:r>
      <w:r>
        <w:rPr>
          <w:rtl/>
        </w:rPr>
        <w:t xml:space="preserve"> 188</w:t>
      </w:r>
      <w:r w:rsidR="007D70E5">
        <w:rPr>
          <w:rtl/>
        </w:rPr>
        <w:t>،</w:t>
      </w:r>
      <w:r>
        <w:rPr>
          <w:rtl/>
        </w:rPr>
        <w:t xml:space="preserve"> ينابيع المودّة</w:t>
      </w:r>
      <w:r w:rsidR="003050AD">
        <w:rPr>
          <w:rtl/>
        </w:rPr>
        <w:t>:</w:t>
      </w:r>
      <w:r>
        <w:rPr>
          <w:rtl/>
        </w:rPr>
        <w:t xml:space="preserve"> 186 ب 56</w:t>
      </w:r>
      <w:r w:rsidR="007D70E5">
        <w:rPr>
          <w:rtl/>
        </w:rPr>
        <w:t>،</w:t>
      </w:r>
      <w:r>
        <w:rPr>
          <w:rtl/>
        </w:rPr>
        <w:t xml:space="preserve"> فض القدير</w:t>
      </w:r>
      <w:r w:rsidR="003050AD">
        <w:rPr>
          <w:rtl/>
        </w:rPr>
        <w:t>:</w:t>
      </w:r>
      <w:r>
        <w:rPr>
          <w:rtl/>
        </w:rPr>
        <w:t xml:space="preserve"> 5 / 58 ح 6440</w:t>
      </w:r>
      <w:r w:rsidR="007D70E5">
        <w:rPr>
          <w:rtl/>
        </w:rPr>
        <w:t>،</w:t>
      </w:r>
      <w:r>
        <w:rPr>
          <w:rtl/>
        </w:rPr>
        <w:t xml:space="preserve"> العطر الوردي</w:t>
      </w:r>
      <w:r w:rsidR="003050AD">
        <w:rPr>
          <w:rtl/>
        </w:rPr>
        <w:t>:</w:t>
      </w:r>
      <w:r>
        <w:rPr>
          <w:rtl/>
        </w:rPr>
        <w:t xml:space="preserve"> 71</w:t>
      </w:r>
      <w:r w:rsidR="007D70E5">
        <w:rPr>
          <w:rtl/>
        </w:rPr>
        <w:t>،</w:t>
      </w:r>
      <w:r>
        <w:rPr>
          <w:rtl/>
        </w:rPr>
        <w:t xml:space="preserve"> تصريح الكشميري</w:t>
      </w:r>
      <w:r w:rsidR="003050AD">
        <w:rPr>
          <w:rtl/>
        </w:rPr>
        <w:t>:</w:t>
      </w:r>
      <w:r>
        <w:rPr>
          <w:rtl/>
        </w:rPr>
        <w:t xml:space="preserve"> 97 ح 2</w:t>
      </w:r>
      <w:r w:rsidR="007D70E5">
        <w:rPr>
          <w:rtl/>
        </w:rPr>
        <w:t>،</w:t>
      </w:r>
      <w:r>
        <w:rPr>
          <w:rtl/>
        </w:rPr>
        <w:t xml:space="preserve"> عقيدة أهل اسنّة</w:t>
      </w:r>
      <w:r w:rsidR="003050AD">
        <w:rPr>
          <w:rtl/>
        </w:rPr>
        <w:t>:</w:t>
      </w:r>
      <w:r>
        <w:rPr>
          <w:rtl/>
        </w:rPr>
        <w:t xml:space="preserve"> 8 ح 1 و 2</w:t>
      </w:r>
      <w:r w:rsidR="007D70E5">
        <w:rPr>
          <w:rtl/>
        </w:rPr>
        <w:t>،</w:t>
      </w:r>
      <w:r>
        <w:rPr>
          <w:rtl/>
        </w:rPr>
        <w:t xml:space="preserve"> العمدة لابن بطريق</w:t>
      </w:r>
      <w:r w:rsidR="003050AD">
        <w:rPr>
          <w:rtl/>
        </w:rPr>
        <w:t>:</w:t>
      </w:r>
      <w:r>
        <w:rPr>
          <w:rtl/>
        </w:rPr>
        <w:t xml:space="preserve"> 431 ح 903 وص 432 ح 905</w:t>
      </w:r>
      <w:r w:rsidR="007D70E5">
        <w:rPr>
          <w:rtl/>
        </w:rPr>
        <w:t>،</w:t>
      </w:r>
      <w:r>
        <w:rPr>
          <w:rtl/>
        </w:rPr>
        <w:t xml:space="preserve"> كشف الغمّة</w:t>
      </w:r>
      <w:r w:rsidR="003050AD">
        <w:rPr>
          <w:rtl/>
        </w:rPr>
        <w:t>:</w:t>
      </w:r>
      <w:r>
        <w:rPr>
          <w:rtl/>
        </w:rPr>
        <w:t xml:space="preserve"> 3 / 228 و 269 و 279</w:t>
      </w:r>
      <w:r w:rsidR="007D70E5">
        <w:rPr>
          <w:rtl/>
        </w:rPr>
        <w:t>،</w:t>
      </w:r>
      <w:r>
        <w:rPr>
          <w:rtl/>
        </w:rPr>
        <w:t xml:space="preserve"> إثبات الهداة</w:t>
      </w:r>
      <w:r w:rsidR="003050AD">
        <w:rPr>
          <w:rtl/>
        </w:rPr>
        <w:t>:</w:t>
      </w:r>
      <w:r>
        <w:rPr>
          <w:rtl/>
        </w:rPr>
        <w:t xml:space="preserve"> 3 / 599 ح 63 وص 606 ح 106</w:t>
      </w:r>
      <w:r w:rsidR="007D70E5">
        <w:rPr>
          <w:rtl/>
        </w:rPr>
        <w:t>،</w:t>
      </w:r>
      <w:r>
        <w:rPr>
          <w:rtl/>
        </w:rPr>
        <w:t xml:space="preserve"> غاية المرام للبحراني</w:t>
      </w:r>
      <w:r w:rsidR="003050AD">
        <w:rPr>
          <w:rtl/>
        </w:rPr>
        <w:t>:</w:t>
      </w:r>
      <w:r>
        <w:rPr>
          <w:rtl/>
        </w:rPr>
        <w:t xml:space="preserve"> 698 ح 65 وص 697 ح 40</w:t>
      </w:r>
      <w:r w:rsidR="007D70E5">
        <w:rPr>
          <w:rtl/>
        </w:rPr>
        <w:t xml:space="preserve"> - </w:t>
      </w:r>
      <w:r>
        <w:rPr>
          <w:rtl/>
        </w:rPr>
        <w:t>42 وص 702 ح 128</w:t>
      </w:r>
      <w:r w:rsidR="007D70E5">
        <w:rPr>
          <w:rtl/>
        </w:rPr>
        <w:t>،</w:t>
      </w:r>
      <w:r>
        <w:rPr>
          <w:rtl/>
        </w:rPr>
        <w:t xml:space="preserve"> حلية الأبرار</w:t>
      </w:r>
      <w:r w:rsidR="003050AD">
        <w:rPr>
          <w:rtl/>
        </w:rPr>
        <w:t>:</w:t>
      </w:r>
      <w:r>
        <w:rPr>
          <w:rtl/>
        </w:rPr>
        <w:t xml:space="preserve"> 2 / 692 و 693 و 698 و 710</w:t>
      </w:r>
      <w:r w:rsidR="007D70E5">
        <w:rPr>
          <w:rtl/>
        </w:rPr>
        <w:t>،</w:t>
      </w:r>
      <w:r>
        <w:rPr>
          <w:rtl/>
        </w:rPr>
        <w:t xml:space="preserve"> البحار</w:t>
      </w:r>
      <w:r w:rsidR="003050AD">
        <w:rPr>
          <w:rtl/>
        </w:rPr>
        <w:t>:</w:t>
      </w:r>
      <w:r>
        <w:rPr>
          <w:rtl/>
        </w:rPr>
        <w:t xml:space="preserve"> 51 / 88 ب 1. </w:t>
      </w:r>
      <w:r>
        <w:rPr>
          <w:rtl/>
        </w:rPr>
        <w:cr/>
        <w:t>1</w:t>
      </w:r>
      <w:r w:rsidR="007D70E5">
        <w:rPr>
          <w:rtl/>
        </w:rPr>
        <w:t xml:space="preserve"> - </w:t>
      </w:r>
      <w:r>
        <w:rPr>
          <w:rtl/>
        </w:rPr>
        <w:t>كذا الصحيح</w:t>
      </w:r>
      <w:r w:rsidR="007D70E5">
        <w:rPr>
          <w:rtl/>
        </w:rPr>
        <w:t>،</w:t>
      </w:r>
      <w:r>
        <w:rPr>
          <w:rtl/>
        </w:rPr>
        <w:t xml:space="preserve"> وفي الأصل</w:t>
      </w:r>
      <w:r w:rsidR="003050AD">
        <w:rPr>
          <w:rtl/>
        </w:rPr>
        <w:t>:</w:t>
      </w:r>
      <w:r>
        <w:rPr>
          <w:rtl/>
        </w:rPr>
        <w:t xml:space="preserve"> إليَّ آمنوا. </w:t>
      </w:r>
    </w:p>
    <w:p w:rsidR="00557F59" w:rsidRDefault="00557F59" w:rsidP="00557F59">
      <w:pPr>
        <w:pStyle w:val="libFootnote0"/>
        <w:rPr>
          <w:rtl/>
        </w:rPr>
      </w:pPr>
      <w:r>
        <w:rPr>
          <w:rtl/>
        </w:rPr>
        <w:t>والآية في سورة آل عمران</w:t>
      </w:r>
      <w:r w:rsidR="003050AD">
        <w:rPr>
          <w:rtl/>
        </w:rPr>
        <w:t>:</w:t>
      </w:r>
      <w:r>
        <w:rPr>
          <w:rtl/>
        </w:rPr>
        <w:t xml:space="preserve"> 55. </w:t>
      </w:r>
    </w:p>
    <w:p w:rsidR="00557F59" w:rsidRDefault="00557F59" w:rsidP="00557F59">
      <w:pPr>
        <w:pStyle w:val="libFootnote0"/>
        <w:rPr>
          <w:rtl/>
        </w:rPr>
      </w:pPr>
      <w:r>
        <w:rPr>
          <w:rtl/>
        </w:rPr>
        <w:t>2</w:t>
      </w:r>
      <w:r w:rsidR="007D70E5">
        <w:rPr>
          <w:rtl/>
        </w:rPr>
        <w:t xml:space="preserve"> - </w:t>
      </w:r>
      <w:r>
        <w:rPr>
          <w:rtl/>
        </w:rPr>
        <w:t>مجع البيان</w:t>
      </w:r>
      <w:r w:rsidR="003050AD">
        <w:rPr>
          <w:rtl/>
        </w:rPr>
        <w:t>:</w:t>
      </w:r>
      <w:r>
        <w:rPr>
          <w:rtl/>
        </w:rPr>
        <w:t xml:space="preserve"> 1 / 449.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كان أو جبلاً</w:t>
      </w:r>
      <w:r w:rsidR="007D70E5">
        <w:rPr>
          <w:rtl/>
        </w:rPr>
        <w:t>،</w:t>
      </w:r>
      <w:r>
        <w:rPr>
          <w:rtl/>
        </w:rPr>
        <w:t xml:space="preserve"> فتنبع عين ماء </w:t>
      </w:r>
      <w:r w:rsidRPr="00557F59">
        <w:rPr>
          <w:rStyle w:val="libFootnotenumChar"/>
          <w:rtl/>
        </w:rPr>
        <w:t>(1)</w:t>
      </w:r>
      <w:r>
        <w:rPr>
          <w:rtl/>
        </w:rPr>
        <w:t xml:space="preserve"> فيشربون. </w:t>
      </w:r>
    </w:p>
    <w:p w:rsidR="00557F59" w:rsidRDefault="00557F59" w:rsidP="00484E34">
      <w:pPr>
        <w:pStyle w:val="libNormal"/>
        <w:rPr>
          <w:rtl/>
        </w:rPr>
      </w:pPr>
      <w:r>
        <w:rPr>
          <w:rtl/>
        </w:rPr>
        <w:t>فقالوا</w:t>
      </w:r>
      <w:r w:rsidR="003050AD">
        <w:rPr>
          <w:rtl/>
        </w:rPr>
        <w:t>:</w:t>
      </w:r>
      <w:r>
        <w:rPr>
          <w:rtl/>
        </w:rPr>
        <w:t xml:space="preserve"> يا روح الله</w:t>
      </w:r>
      <w:r w:rsidR="007D70E5">
        <w:rPr>
          <w:rtl/>
        </w:rPr>
        <w:t>،</w:t>
      </w:r>
      <w:r>
        <w:rPr>
          <w:rtl/>
        </w:rPr>
        <w:t xml:space="preserve"> من أفضل منّا إذا جعنا أطعمتنا</w:t>
      </w:r>
      <w:r w:rsidR="007D70E5">
        <w:rPr>
          <w:rtl/>
        </w:rPr>
        <w:t>،</w:t>
      </w:r>
      <w:r>
        <w:rPr>
          <w:rtl/>
        </w:rPr>
        <w:t xml:space="preserve"> وإذا عطشنا سقيتنا </w:t>
      </w:r>
      <w:r w:rsidRPr="00557F59">
        <w:rPr>
          <w:rStyle w:val="libFootnotenumChar"/>
          <w:rtl/>
        </w:rPr>
        <w:t>(2)</w:t>
      </w:r>
      <w:r w:rsidR="007D70E5">
        <w:rPr>
          <w:rtl/>
        </w:rPr>
        <w:t>،</w:t>
      </w:r>
      <w:r>
        <w:rPr>
          <w:rtl/>
        </w:rPr>
        <w:t xml:space="preserve"> وقد آمنّا بك واتّبعناك؟ </w:t>
      </w:r>
    </w:p>
    <w:p w:rsidR="00557F59" w:rsidRDefault="00557F59" w:rsidP="00484E34">
      <w:pPr>
        <w:pStyle w:val="libNormal"/>
        <w:rPr>
          <w:rtl/>
        </w:rPr>
      </w:pPr>
      <w:r>
        <w:rPr>
          <w:rtl/>
        </w:rPr>
        <w:t>قال</w:t>
      </w:r>
      <w:r w:rsidR="003050AD">
        <w:rPr>
          <w:rtl/>
        </w:rPr>
        <w:t>:</w:t>
      </w:r>
      <w:r>
        <w:rPr>
          <w:rtl/>
        </w:rPr>
        <w:t xml:space="preserve"> أفضل منكم من يعمل بيده</w:t>
      </w:r>
      <w:r w:rsidR="007D70E5">
        <w:rPr>
          <w:rtl/>
        </w:rPr>
        <w:t>،</w:t>
      </w:r>
      <w:r>
        <w:rPr>
          <w:rtl/>
        </w:rPr>
        <w:t xml:space="preserve"> ويأكل من كسبه</w:t>
      </w:r>
      <w:r w:rsidR="007D70E5">
        <w:rPr>
          <w:rtl/>
        </w:rPr>
        <w:t>،</w:t>
      </w:r>
      <w:r>
        <w:rPr>
          <w:rtl/>
        </w:rPr>
        <w:t xml:space="preserve"> فصاروا يغسلون الثياب بالكراء. </w:t>
      </w:r>
      <w:r w:rsidRPr="00557F59">
        <w:rPr>
          <w:rStyle w:val="libFootnotenumChar"/>
          <w:rtl/>
        </w:rPr>
        <w:t>(3)</w:t>
      </w:r>
      <w:r>
        <w:rPr>
          <w:rtl/>
        </w:rPr>
        <w:t xml:space="preserve"> </w:t>
      </w:r>
    </w:p>
    <w:p w:rsidR="00557F59" w:rsidRDefault="00557F59" w:rsidP="00484E34">
      <w:pPr>
        <w:pStyle w:val="libNormal"/>
        <w:rPr>
          <w:rtl/>
        </w:rPr>
      </w:pPr>
      <w:r>
        <w:rPr>
          <w:rtl/>
        </w:rPr>
        <w:t>والحوارى شدّة البياض</w:t>
      </w:r>
      <w:r w:rsidR="007D70E5">
        <w:rPr>
          <w:rtl/>
        </w:rPr>
        <w:t>،</w:t>
      </w:r>
      <w:r>
        <w:rPr>
          <w:rtl/>
        </w:rPr>
        <w:t xml:space="preserve"> ومنه الحواري من الخبز لشدّة بياضه</w:t>
      </w:r>
      <w:r w:rsidR="007D70E5">
        <w:rPr>
          <w:rtl/>
        </w:rPr>
        <w:t>،</w:t>
      </w:r>
      <w:r>
        <w:rPr>
          <w:rtl/>
        </w:rPr>
        <w:t xml:space="preserve"> فكأنّهم هم المبيّضون للثياب. </w:t>
      </w:r>
      <w:r w:rsidRPr="00557F59">
        <w:rPr>
          <w:rStyle w:val="libFootnotenumChar"/>
          <w:rtl/>
        </w:rPr>
        <w:t>(4)</w:t>
      </w:r>
      <w:r>
        <w:rPr>
          <w:rtl/>
        </w:rPr>
        <w:t xml:space="preserve"> </w:t>
      </w:r>
    </w:p>
    <w:p w:rsidR="00557F59" w:rsidRDefault="00557F59" w:rsidP="00484E34">
      <w:pPr>
        <w:pStyle w:val="libNormal"/>
        <w:rPr>
          <w:rtl/>
        </w:rPr>
      </w:pPr>
      <w:r>
        <w:rPr>
          <w:rtl/>
        </w:rPr>
        <w:t>وقيل</w:t>
      </w:r>
      <w:r w:rsidR="003050AD">
        <w:rPr>
          <w:rtl/>
        </w:rPr>
        <w:t>:</w:t>
      </w:r>
      <w:r>
        <w:rPr>
          <w:rtl/>
        </w:rPr>
        <w:t xml:space="preserve"> إنّ الذي دلّهم على المسيح كان رجلاً من الحواريّين وكان منافقاً</w:t>
      </w:r>
      <w:r w:rsidR="007D70E5">
        <w:rPr>
          <w:rtl/>
        </w:rPr>
        <w:t>،</w:t>
      </w:r>
      <w:r>
        <w:rPr>
          <w:rtl/>
        </w:rPr>
        <w:t xml:space="preserve"> وذلك أنّ عيسى جمعهم تلك الليلة</w:t>
      </w:r>
      <w:r w:rsidR="007D70E5">
        <w:rPr>
          <w:rtl/>
        </w:rPr>
        <w:t>،</w:t>
      </w:r>
      <w:r>
        <w:rPr>
          <w:rtl/>
        </w:rPr>
        <w:t xml:space="preserve"> وأوصاهم</w:t>
      </w:r>
      <w:r w:rsidR="007D70E5">
        <w:rPr>
          <w:rtl/>
        </w:rPr>
        <w:t>،</w:t>
      </w:r>
      <w:r>
        <w:rPr>
          <w:rtl/>
        </w:rPr>
        <w:t xml:space="preserve"> وقال</w:t>
      </w:r>
      <w:r w:rsidR="003050AD">
        <w:rPr>
          <w:rtl/>
        </w:rPr>
        <w:t>:</w:t>
      </w:r>
      <w:r>
        <w:rPr>
          <w:rtl/>
        </w:rPr>
        <w:t xml:space="preserve"> ليكفرنّ بي أحدكم قبل أن يصيح الديك</w:t>
      </w:r>
      <w:r w:rsidR="007D70E5">
        <w:rPr>
          <w:rtl/>
        </w:rPr>
        <w:t>،</w:t>
      </w:r>
      <w:r>
        <w:rPr>
          <w:rtl/>
        </w:rPr>
        <w:t xml:space="preserve"> ويبيعني بدراهم يسيرة</w:t>
      </w:r>
      <w:r w:rsidR="007D70E5">
        <w:rPr>
          <w:rtl/>
        </w:rPr>
        <w:t>،</w:t>
      </w:r>
      <w:r>
        <w:rPr>
          <w:rtl/>
        </w:rPr>
        <w:t xml:space="preserve"> وخرجوا وتفرّقوا</w:t>
      </w:r>
      <w:r w:rsidR="007D70E5">
        <w:rPr>
          <w:rtl/>
        </w:rPr>
        <w:t>،</w:t>
      </w:r>
      <w:r>
        <w:rPr>
          <w:rtl/>
        </w:rPr>
        <w:t xml:space="preserve"> وكانت اليهود تطلبه</w:t>
      </w:r>
      <w:r w:rsidR="007D70E5">
        <w:rPr>
          <w:rtl/>
        </w:rPr>
        <w:t>،</w:t>
      </w:r>
      <w:r>
        <w:rPr>
          <w:rtl/>
        </w:rPr>
        <w:t xml:space="preserve"> فأتى أحد الحواريّين إليهم فقال </w:t>
      </w:r>
      <w:r w:rsidRPr="00557F59">
        <w:rPr>
          <w:rStyle w:val="libFootnotenumChar"/>
          <w:rtl/>
        </w:rPr>
        <w:t>(5)</w:t>
      </w:r>
      <w:r w:rsidR="003050AD">
        <w:rPr>
          <w:rtl/>
        </w:rPr>
        <w:t>:</w:t>
      </w:r>
      <w:r>
        <w:rPr>
          <w:rtl/>
        </w:rPr>
        <w:t xml:space="preserve"> ما تجعلون لي إن دللتكم عليه؟ فجعلوا له ثلاثين درهماً</w:t>
      </w:r>
      <w:r w:rsidR="007D70E5">
        <w:rPr>
          <w:rtl/>
        </w:rPr>
        <w:t>،</w:t>
      </w:r>
      <w:r>
        <w:rPr>
          <w:rtl/>
        </w:rPr>
        <w:t xml:space="preserve"> فأخذها ودلّهم عليه</w:t>
      </w:r>
      <w:r w:rsidR="007D70E5">
        <w:rPr>
          <w:rtl/>
        </w:rPr>
        <w:t>،</w:t>
      </w:r>
      <w:r>
        <w:rPr>
          <w:rtl/>
        </w:rPr>
        <w:t xml:space="preserve"> فألقى الله عليه شبه عيسى </w:t>
      </w:r>
      <w:r w:rsidR="007D70E5" w:rsidRPr="007D70E5">
        <w:rPr>
          <w:rStyle w:val="libAlaemChar"/>
          <w:rFonts w:hint="cs"/>
          <w:rtl/>
        </w:rPr>
        <w:t>عليه‌السلام</w:t>
      </w:r>
      <w:r>
        <w:rPr>
          <w:rtl/>
        </w:rPr>
        <w:t xml:space="preserve"> لما دخل البيت</w:t>
      </w:r>
      <w:r w:rsidR="007D70E5">
        <w:rPr>
          <w:rtl/>
        </w:rPr>
        <w:t>،</w:t>
      </w:r>
      <w:r>
        <w:rPr>
          <w:rtl/>
        </w:rPr>
        <w:t xml:space="preserve"> ورفع عيسى فاُخذ وقال</w:t>
      </w:r>
      <w:r w:rsidR="003050AD">
        <w:rPr>
          <w:rtl/>
        </w:rPr>
        <w:t>:</w:t>
      </w:r>
      <w:r>
        <w:rPr>
          <w:rtl/>
        </w:rPr>
        <w:t xml:space="preserve"> أنا الذي دللتكم عليه! فلم يلتفتوا إلى قوله</w:t>
      </w:r>
      <w:r w:rsidR="007D70E5">
        <w:rPr>
          <w:rtl/>
        </w:rPr>
        <w:t>،</w:t>
      </w:r>
      <w:r>
        <w:rPr>
          <w:rtl/>
        </w:rPr>
        <w:t xml:space="preserve"> وقتلوه وهم يظنّون أنّه عيسى. </w:t>
      </w:r>
    </w:p>
    <w:p w:rsidR="00557F59" w:rsidRDefault="00557F59" w:rsidP="00484E34">
      <w:pPr>
        <w:pStyle w:val="libNormal"/>
        <w:rPr>
          <w:rtl/>
        </w:rPr>
      </w:pPr>
      <w:r>
        <w:rPr>
          <w:rtl/>
        </w:rPr>
        <w:t>فلمّا رفع عيسى وأتى عليه سبعة أيّام قال الله له</w:t>
      </w:r>
      <w:r w:rsidR="003050AD">
        <w:rPr>
          <w:rtl/>
        </w:rPr>
        <w:t>:</w:t>
      </w:r>
      <w:r>
        <w:rPr>
          <w:rtl/>
        </w:rPr>
        <w:t xml:space="preserve"> اهبط على مريم لتجمع لك الحواريّين</w:t>
      </w:r>
      <w:r w:rsidR="007D70E5">
        <w:rPr>
          <w:rtl/>
        </w:rPr>
        <w:t>،</w:t>
      </w:r>
      <w:r>
        <w:rPr>
          <w:rtl/>
        </w:rPr>
        <w:t xml:space="preserve"> وتبثّهم في الأرض دعاة</w:t>
      </w:r>
      <w:r w:rsidR="007D70E5">
        <w:rPr>
          <w:rtl/>
        </w:rPr>
        <w:t>،</w:t>
      </w:r>
      <w:r>
        <w:rPr>
          <w:rtl/>
        </w:rPr>
        <w:t xml:space="preserve"> فهبط عليها</w:t>
      </w:r>
      <w:r w:rsidR="007D70E5">
        <w:rPr>
          <w:rtl/>
        </w:rPr>
        <w:t>،</w:t>
      </w:r>
      <w:r>
        <w:rPr>
          <w:rtl/>
        </w:rPr>
        <w:t xml:space="preserve"> واشتعل الجبل نوراً</w:t>
      </w:r>
      <w:r w:rsidR="007D70E5">
        <w:rPr>
          <w:rtl/>
        </w:rPr>
        <w:t>،</w:t>
      </w:r>
      <w:r>
        <w:rPr>
          <w:rtl/>
        </w:rPr>
        <w:t xml:space="preserve"> فجمعت له الحواريّين</w:t>
      </w:r>
      <w:r w:rsidR="007D70E5">
        <w:rPr>
          <w:rtl/>
        </w:rPr>
        <w:t>،</w:t>
      </w:r>
      <w:r>
        <w:rPr>
          <w:rtl/>
        </w:rPr>
        <w:t xml:space="preserve"> فبثّهم في الأرض دعاة</w:t>
      </w:r>
      <w:r w:rsidR="007D70E5">
        <w:rPr>
          <w:rtl/>
        </w:rPr>
        <w:t>،</w:t>
      </w:r>
      <w:r>
        <w:rPr>
          <w:rtl/>
        </w:rPr>
        <w:t xml:space="preserve"> ثمّ رفعه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فيخرج ماء.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إذا شئنا أطعمتنا</w:t>
      </w:r>
      <w:r w:rsidR="007D70E5">
        <w:rPr>
          <w:rtl/>
        </w:rPr>
        <w:t>،</w:t>
      </w:r>
      <w:r>
        <w:rPr>
          <w:rtl/>
        </w:rPr>
        <w:t xml:space="preserve"> وإذا شئنا سقيتنا.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1 / 448.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1 / 447. </w:t>
      </w:r>
    </w:p>
    <w:p w:rsidR="00557F59" w:rsidRDefault="00557F59" w:rsidP="00557F59">
      <w:pPr>
        <w:pStyle w:val="libFootnote0"/>
        <w:rPr>
          <w:rtl/>
        </w:rPr>
      </w:pPr>
      <w:r>
        <w:rPr>
          <w:rtl/>
        </w:rPr>
        <w:t>5</w:t>
      </w:r>
      <w:r w:rsidR="007D70E5">
        <w:rPr>
          <w:rtl/>
        </w:rPr>
        <w:t xml:space="preserve"> - </w:t>
      </w:r>
      <w:r>
        <w:rPr>
          <w:rtl/>
        </w:rPr>
        <w:t>كذا في المجمع</w:t>
      </w:r>
      <w:r w:rsidR="007D70E5">
        <w:rPr>
          <w:rtl/>
        </w:rPr>
        <w:t xml:space="preserve"> - </w:t>
      </w:r>
      <w:r>
        <w:rPr>
          <w:rtl/>
        </w:rPr>
        <w:t>وهو الصحيح</w:t>
      </w:r>
      <w:r w:rsidR="007D70E5">
        <w:rPr>
          <w:rtl/>
        </w:rPr>
        <w:t xml:space="preserve"> -،</w:t>
      </w:r>
      <w:r>
        <w:rPr>
          <w:rtl/>
        </w:rPr>
        <w:t xml:space="preserve"> وفي الأصل</w:t>
      </w:r>
      <w:r w:rsidR="003050AD">
        <w:rPr>
          <w:rtl/>
        </w:rPr>
        <w:t>:</w:t>
      </w:r>
      <w:r>
        <w:rPr>
          <w:rtl/>
        </w:rPr>
        <w:t xml:space="preserve"> وقالوا.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تعالى في تلك الليلة</w:t>
      </w:r>
      <w:r w:rsidR="007D70E5">
        <w:rPr>
          <w:rtl/>
        </w:rPr>
        <w:t>،</w:t>
      </w:r>
      <w:r>
        <w:rPr>
          <w:rtl/>
        </w:rPr>
        <w:t xml:space="preserve"> وهذه الليلة هي الليلة التي تسمّيها النصارى ليلة الدخنة ويدخّنوا فيها. </w:t>
      </w:r>
    </w:p>
    <w:p w:rsidR="00557F59" w:rsidRDefault="00557F59" w:rsidP="00484E34">
      <w:pPr>
        <w:pStyle w:val="libNormal"/>
        <w:rPr>
          <w:rtl/>
        </w:rPr>
      </w:pPr>
      <w:r>
        <w:rPr>
          <w:rtl/>
        </w:rPr>
        <w:t xml:space="preserve">فلمّا أصبح الحواريّون حدّث كلّ واحدٍ منهم بلغة من أرسله إليه </w:t>
      </w:r>
      <w:r w:rsidRPr="00557F59">
        <w:rPr>
          <w:rStyle w:val="libFootnotenumChar"/>
          <w:rtl/>
        </w:rPr>
        <w:t>(1)</w:t>
      </w:r>
      <w:r>
        <w:rPr>
          <w:rtl/>
        </w:rPr>
        <w:t xml:space="preserve"> عيسى </w:t>
      </w:r>
      <w:r w:rsidR="007D70E5" w:rsidRPr="007D70E5">
        <w:rPr>
          <w:rStyle w:val="libAlaemChar"/>
          <w:rFonts w:hint="cs"/>
          <w:rtl/>
        </w:rPr>
        <w:t>عليه‌السلام</w:t>
      </w:r>
      <w:r>
        <w:rPr>
          <w:rtl/>
        </w:rPr>
        <w:t xml:space="preserve"> </w:t>
      </w:r>
      <w:r w:rsidRPr="00557F59">
        <w:rPr>
          <w:rStyle w:val="libFootnotenumChar"/>
          <w:rtl/>
        </w:rPr>
        <w:t>(2)</w:t>
      </w:r>
      <w:r>
        <w:rPr>
          <w:rtl/>
        </w:rPr>
        <w:t xml:space="preserve">. </w:t>
      </w:r>
    </w:p>
    <w:p w:rsidR="00557F59" w:rsidRDefault="00557F59" w:rsidP="00484E34">
      <w:pPr>
        <w:pStyle w:val="libNormal"/>
        <w:rPr>
          <w:rtl/>
        </w:rPr>
      </w:pPr>
      <w:bookmarkStart w:id="86" w:name="_Toc272424734"/>
      <w:bookmarkStart w:id="87" w:name="_Toc372545150"/>
      <w:r w:rsidRPr="006B1877">
        <w:rPr>
          <w:rStyle w:val="Heading2Char"/>
          <w:rtl/>
        </w:rPr>
        <w:t>و</w:t>
      </w:r>
      <w:bookmarkEnd w:id="86"/>
      <w:bookmarkEnd w:id="87"/>
      <w:r>
        <w:rPr>
          <w:rtl/>
        </w:rPr>
        <w:t>كانت مريم بنت عمران اُمّ عيسى ليس أبوها عمران أبو موسى بن عمران بن يصهر بن قاهث بن لاوي بن يعقوب</w:t>
      </w:r>
      <w:r w:rsidR="007D70E5">
        <w:rPr>
          <w:rtl/>
        </w:rPr>
        <w:t>،</w:t>
      </w:r>
      <w:r>
        <w:rPr>
          <w:rtl/>
        </w:rPr>
        <w:t xml:space="preserve"> بل هو عمران بن الهشم </w:t>
      </w:r>
      <w:r w:rsidRPr="00557F59">
        <w:rPr>
          <w:rStyle w:val="libFootnotenumChar"/>
          <w:rtl/>
        </w:rPr>
        <w:t>(3)</w:t>
      </w:r>
      <w:r>
        <w:rPr>
          <w:rtl/>
        </w:rPr>
        <w:t xml:space="preserve"> بن امون من ولد سليمان بن داود </w:t>
      </w:r>
      <w:r w:rsidR="007D70E5" w:rsidRPr="007D70E5">
        <w:rPr>
          <w:rStyle w:val="libAlaemChar"/>
          <w:rFonts w:hint="cs"/>
          <w:rtl/>
        </w:rPr>
        <w:t>عليه‌السلام</w:t>
      </w:r>
      <w:r w:rsidR="007D70E5">
        <w:rPr>
          <w:rtl/>
        </w:rPr>
        <w:t>،</w:t>
      </w:r>
      <w:r>
        <w:rPr>
          <w:rtl/>
        </w:rPr>
        <w:t xml:space="preserve"> وكان بينه وبين عمران أبي موسى ألف وثمانمائة سنة. </w:t>
      </w:r>
    </w:p>
    <w:p w:rsidR="00557F59" w:rsidRDefault="00557F59" w:rsidP="00484E34">
      <w:pPr>
        <w:pStyle w:val="libNormal"/>
        <w:rPr>
          <w:rtl/>
        </w:rPr>
      </w:pPr>
      <w:r>
        <w:rPr>
          <w:rtl/>
        </w:rPr>
        <w:t>وكانت امرأة عمران اسمها حنّة اُمّ مريم</w:t>
      </w:r>
      <w:r w:rsidR="007D70E5">
        <w:rPr>
          <w:rtl/>
        </w:rPr>
        <w:t>،</w:t>
      </w:r>
      <w:r>
        <w:rPr>
          <w:rtl/>
        </w:rPr>
        <w:t xml:space="preserve"> وهي جدّة عيسى واُختها إيشاع واسم أبيها فاقوذ بن قبيل</w:t>
      </w:r>
      <w:r w:rsidR="007D70E5">
        <w:rPr>
          <w:rtl/>
        </w:rPr>
        <w:t>،</w:t>
      </w:r>
      <w:r>
        <w:rPr>
          <w:rtl/>
        </w:rPr>
        <w:t xml:space="preserve"> وهي امرأة زكريّا</w:t>
      </w:r>
      <w:r w:rsidR="007D70E5">
        <w:rPr>
          <w:rtl/>
        </w:rPr>
        <w:t>،</w:t>
      </w:r>
      <w:r>
        <w:rPr>
          <w:rtl/>
        </w:rPr>
        <w:t xml:space="preserve"> فيحيى ومريم ولدا خالة. </w:t>
      </w:r>
      <w:r w:rsidRPr="00557F59">
        <w:rPr>
          <w:rStyle w:val="libFootnotenumChar"/>
          <w:rtl/>
        </w:rPr>
        <w:t>(4)</w:t>
      </w:r>
      <w:r>
        <w:rPr>
          <w:rtl/>
        </w:rPr>
        <w:t xml:space="preserve"> </w:t>
      </w:r>
    </w:p>
    <w:p w:rsidR="00557F59" w:rsidRDefault="00557F59" w:rsidP="00484E34">
      <w:pPr>
        <w:pStyle w:val="libNormal"/>
        <w:rPr>
          <w:rtl/>
        </w:rPr>
      </w:pPr>
      <w:r>
        <w:rPr>
          <w:rtl/>
        </w:rPr>
        <w:t>وكان يحيى بن زكريّا كما وصفه الله سبحانه وأثنى عليه في كتابه العزيز بقوله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آت</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اهُ الح</w:t>
      </w:r>
      <w:r w:rsidRPr="00557F59">
        <w:rPr>
          <w:rStyle w:val="libAieChar"/>
          <w:rFonts w:hint="cs"/>
          <w:rtl/>
        </w:rPr>
        <w:t>ُ</w:t>
      </w:r>
      <w:r w:rsidRPr="00557F59">
        <w:rPr>
          <w:rStyle w:val="libAieChar"/>
          <w:rtl/>
        </w:rPr>
        <w:t>كمَ ص</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يّاً و</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اناً م</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اةً و</w:t>
      </w:r>
      <w:r w:rsidRPr="00557F59">
        <w:rPr>
          <w:rStyle w:val="libAieChar"/>
          <w:rFonts w:hint="cs"/>
          <w:rtl/>
        </w:rPr>
        <w:t>َ</w:t>
      </w:r>
      <w:r w:rsidRPr="00557F59">
        <w:rPr>
          <w:rStyle w:val="libAieChar"/>
          <w:rtl/>
        </w:rPr>
        <w:t>كاَن</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يّاً و</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رّاً ب</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يهِ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 ج</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اراً ع</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يّاً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ومَ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دَ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ومَ ي</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وتُ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ومَ ي</w:t>
      </w:r>
      <w:r w:rsidRPr="00557F59">
        <w:rPr>
          <w:rStyle w:val="libAieChar"/>
          <w:rFonts w:hint="cs"/>
          <w:rtl/>
        </w:rPr>
        <w:t>ُ</w:t>
      </w:r>
      <w:r w:rsidRPr="00557F59">
        <w:rPr>
          <w:rStyle w:val="libAieChar"/>
          <w:rtl/>
        </w:rPr>
        <w:t>بعثُ ح</w:t>
      </w:r>
      <w:r w:rsidRPr="00557F59">
        <w:rPr>
          <w:rStyle w:val="libAieChar"/>
          <w:rFonts w:hint="cs"/>
          <w:rtl/>
        </w:rPr>
        <w:t>َ</w:t>
      </w:r>
      <w:r w:rsidRPr="00557F59">
        <w:rPr>
          <w:rStyle w:val="libAieChar"/>
          <w:rtl/>
        </w:rPr>
        <w:t xml:space="preserve">يّاً </w:t>
      </w:r>
      <w:r w:rsidRPr="007D70E5">
        <w:rPr>
          <w:rStyle w:val="libAlaemChar"/>
          <w:rtl/>
        </w:rPr>
        <w:t>)</w:t>
      </w:r>
      <w:r>
        <w:rPr>
          <w:rtl/>
        </w:rPr>
        <w:t xml:space="preserve"> </w:t>
      </w:r>
      <w:r w:rsidRPr="00557F59">
        <w:rPr>
          <w:rStyle w:val="libFootnotenumChar"/>
          <w:rtl/>
        </w:rPr>
        <w:t>(5)</w:t>
      </w:r>
      <w:r>
        <w:rPr>
          <w:rtl/>
        </w:rPr>
        <w:t xml:space="preserve"> وكانت ولادته آية من آيات الله سبحانه</w:t>
      </w:r>
      <w:r w:rsidR="007D70E5">
        <w:rPr>
          <w:rtl/>
        </w:rPr>
        <w:t>،</w:t>
      </w:r>
      <w:r>
        <w:rPr>
          <w:rtl/>
        </w:rPr>
        <w:t xml:space="preserve"> لأنّ زكريّا لمّا رأى من كرامات الله لمريم حين كفلها</w:t>
      </w:r>
      <w:r w:rsidR="007D70E5">
        <w:rPr>
          <w:rtl/>
        </w:rPr>
        <w:t>،</w:t>
      </w:r>
      <w:r>
        <w:rPr>
          <w:rtl/>
        </w:rPr>
        <w:t xml:space="preserve"> وكان يرى عندها فاكهة الصيف في الشتاء</w:t>
      </w:r>
      <w:r w:rsidR="007D70E5">
        <w:rPr>
          <w:rtl/>
        </w:rPr>
        <w:t>،</w:t>
      </w:r>
      <w:r>
        <w:rPr>
          <w:rtl/>
        </w:rPr>
        <w:t xml:space="preserve"> وفاكهة الشتاء في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إليهم.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1 / 448</w:t>
      </w:r>
      <w:r w:rsidR="007D70E5">
        <w:rPr>
          <w:rtl/>
        </w:rPr>
        <w:t xml:space="preserve"> - </w:t>
      </w:r>
      <w:r>
        <w:rPr>
          <w:rtl/>
        </w:rPr>
        <w:t xml:space="preserve">449.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اشهم.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الكامل في التاريخ</w:t>
      </w:r>
      <w:r w:rsidR="003050AD">
        <w:rPr>
          <w:rtl/>
        </w:rPr>
        <w:t>:</w:t>
      </w:r>
      <w:r>
        <w:rPr>
          <w:rtl/>
        </w:rPr>
        <w:t xml:space="preserve"> 1 / 298</w:t>
      </w:r>
      <w:r w:rsidR="007D70E5">
        <w:rPr>
          <w:rtl/>
        </w:rPr>
        <w:t xml:space="preserve"> - </w:t>
      </w:r>
      <w:r>
        <w:rPr>
          <w:rtl/>
        </w:rPr>
        <w:t>وفيه</w:t>
      </w:r>
      <w:r w:rsidR="003050AD">
        <w:rPr>
          <w:rtl/>
        </w:rPr>
        <w:t>:</w:t>
      </w:r>
      <w:r>
        <w:rPr>
          <w:rtl/>
        </w:rPr>
        <w:t xml:space="preserve"> عمران بن ماثان</w:t>
      </w:r>
      <w:r w:rsidR="007D70E5">
        <w:rPr>
          <w:rtl/>
        </w:rPr>
        <w:t xml:space="preserve"> - </w:t>
      </w:r>
      <w:r>
        <w:rPr>
          <w:rtl/>
        </w:rPr>
        <w:t>عرائس المجالس</w:t>
      </w:r>
      <w:r w:rsidR="003050AD">
        <w:rPr>
          <w:rtl/>
        </w:rPr>
        <w:t>:</w:t>
      </w:r>
      <w:r>
        <w:rPr>
          <w:rtl/>
        </w:rPr>
        <w:t xml:space="preserve"> 166 و 371</w:t>
      </w:r>
      <w:r w:rsidR="007D70E5">
        <w:rPr>
          <w:rtl/>
        </w:rPr>
        <w:t>،</w:t>
      </w:r>
      <w:r>
        <w:rPr>
          <w:rtl/>
        </w:rPr>
        <w:t xml:space="preserve"> ومجمع البيان</w:t>
      </w:r>
      <w:r w:rsidR="003050AD">
        <w:rPr>
          <w:rtl/>
        </w:rPr>
        <w:t>:</w:t>
      </w:r>
      <w:r>
        <w:rPr>
          <w:rtl/>
        </w:rPr>
        <w:t xml:space="preserve"> 1 / 433</w:t>
      </w:r>
      <w:r w:rsidR="007D70E5">
        <w:rPr>
          <w:rtl/>
        </w:rPr>
        <w:t xml:space="preserve"> - </w:t>
      </w:r>
      <w:r>
        <w:rPr>
          <w:rtl/>
        </w:rPr>
        <w:t>434</w:t>
      </w:r>
      <w:r w:rsidR="007D70E5">
        <w:rPr>
          <w:rtl/>
        </w:rPr>
        <w:t>،</w:t>
      </w:r>
      <w:r>
        <w:rPr>
          <w:rtl/>
        </w:rPr>
        <w:t xml:space="preserve"> وج 3 / 503. </w:t>
      </w:r>
    </w:p>
    <w:p w:rsidR="00557F59" w:rsidRDefault="00557F59" w:rsidP="00557F59">
      <w:pPr>
        <w:pStyle w:val="libFootnote0"/>
        <w:rPr>
          <w:rtl/>
        </w:rPr>
      </w:pPr>
      <w:r>
        <w:rPr>
          <w:rtl/>
        </w:rPr>
        <w:t>5</w:t>
      </w:r>
      <w:r w:rsidR="007D70E5">
        <w:rPr>
          <w:rtl/>
        </w:rPr>
        <w:t xml:space="preserve"> - </w:t>
      </w:r>
      <w:r>
        <w:rPr>
          <w:rtl/>
        </w:rPr>
        <w:t>سورة مريم</w:t>
      </w:r>
      <w:r w:rsidR="003050AD">
        <w:rPr>
          <w:rtl/>
        </w:rPr>
        <w:t>:</w:t>
      </w:r>
      <w:r>
        <w:rPr>
          <w:rtl/>
        </w:rPr>
        <w:t xml:space="preserve"> 12</w:t>
      </w:r>
      <w:r w:rsidR="007D70E5">
        <w:rPr>
          <w:rtl/>
        </w:rPr>
        <w:t xml:space="preserve"> - </w:t>
      </w:r>
      <w:r>
        <w:rPr>
          <w:rtl/>
        </w:rPr>
        <w:t xml:space="preserve">15.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الصيف</w:t>
      </w:r>
      <w:r w:rsidR="007D70E5">
        <w:rPr>
          <w:rtl/>
        </w:rPr>
        <w:t>،</w:t>
      </w:r>
      <w:r>
        <w:rPr>
          <w:rtl/>
        </w:rPr>
        <w:t xml:space="preserve"> خلاف ما جردت به العادة</w:t>
      </w:r>
      <w:r w:rsidR="007D70E5">
        <w:rPr>
          <w:rtl/>
        </w:rPr>
        <w:t>،</w:t>
      </w:r>
      <w:r>
        <w:rPr>
          <w:rtl/>
        </w:rPr>
        <w:t xml:space="preserve"> فسألها عن ذلك فيقول</w:t>
      </w:r>
      <w:r w:rsidR="003050AD">
        <w:rPr>
          <w:rtl/>
        </w:rPr>
        <w:t>:</w:t>
      </w:r>
      <w:r>
        <w:rPr>
          <w:rtl/>
        </w:rPr>
        <w:t xml:space="preserve"> « أنّى لك هذا »؟ فتقول</w:t>
      </w:r>
      <w:r w:rsidR="003050AD">
        <w:rPr>
          <w:rtl/>
        </w:rPr>
        <w:t>:</w:t>
      </w:r>
      <w:r>
        <w:rPr>
          <w:rtl/>
        </w:rPr>
        <w:t xml:space="preserve"> من رزق الله. </w:t>
      </w:r>
      <w:r w:rsidRPr="00557F59">
        <w:rPr>
          <w:rStyle w:val="libFootnotenumChar"/>
          <w:rtl/>
        </w:rPr>
        <w:t>(1)</w:t>
      </w:r>
      <w:r>
        <w:rPr>
          <w:rtl/>
        </w:rPr>
        <w:t xml:space="preserve"> </w:t>
      </w:r>
    </w:p>
    <w:p w:rsidR="00557F59" w:rsidRDefault="00557F59" w:rsidP="00484E34">
      <w:pPr>
        <w:pStyle w:val="libNormal"/>
        <w:rPr>
          <w:rtl/>
        </w:rPr>
      </w:pPr>
      <w:r>
        <w:rPr>
          <w:rtl/>
        </w:rPr>
        <w:t>فعندها دعا الله سبحانه</w:t>
      </w:r>
      <w:r w:rsidR="007D70E5">
        <w:rPr>
          <w:rtl/>
        </w:rPr>
        <w:t>،</w:t>
      </w:r>
      <w:r>
        <w:rPr>
          <w:rtl/>
        </w:rPr>
        <w:t xml:space="preserve"> كما قال سبحانه</w:t>
      </w:r>
      <w:r w:rsidR="003050AD">
        <w:rPr>
          <w:rtl/>
        </w:rPr>
        <w:t>:</w:t>
      </w:r>
      <w:r>
        <w:rPr>
          <w:rtl/>
        </w:rPr>
        <w:t xml:space="preserve"> </w:t>
      </w:r>
      <w:r w:rsidRPr="007D70E5">
        <w:rPr>
          <w:rStyle w:val="libAlaemChar"/>
          <w:rtl/>
        </w:rPr>
        <w:t>(</w:t>
      </w:r>
      <w:r w:rsidRPr="00557F59">
        <w:rPr>
          <w:rStyle w:val="libAieChar"/>
          <w:rtl/>
        </w:rPr>
        <w:t xml:space="preserve"> إ</w:t>
      </w:r>
      <w:r w:rsidRPr="00557F59">
        <w:rPr>
          <w:rStyle w:val="libAieChar"/>
          <w:rFonts w:hint="cs"/>
          <w:rtl/>
        </w:rPr>
        <w:t>ِ</w:t>
      </w:r>
      <w:r w:rsidRPr="00557F59">
        <w:rPr>
          <w:rStyle w:val="libAieChar"/>
          <w:rtl/>
        </w:rPr>
        <w:t>ذ ن</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ى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 ن</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اءً خ</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يّاً </w:t>
      </w:r>
      <w:r w:rsidRPr="007D70E5">
        <w:rPr>
          <w:rStyle w:val="libAlaemChar"/>
          <w:rtl/>
        </w:rPr>
        <w:t>)</w:t>
      </w:r>
      <w:r>
        <w:rPr>
          <w:rtl/>
        </w:rPr>
        <w:t xml:space="preserve"> </w:t>
      </w:r>
      <w:r w:rsidRPr="00557F59">
        <w:rPr>
          <w:rStyle w:val="libFootnotenumChar"/>
          <w:rtl/>
        </w:rPr>
        <w:t>(2)</w:t>
      </w:r>
      <w:r>
        <w:rPr>
          <w:rtl/>
        </w:rPr>
        <w:t xml:space="preserve"> أي دعا ربّه سرّاً غير جهر يخفيه في نفسه لا يريد به رياء</w:t>
      </w:r>
      <w:r w:rsidR="007D70E5">
        <w:rPr>
          <w:rtl/>
        </w:rPr>
        <w:t>،</w:t>
      </w:r>
      <w:r>
        <w:rPr>
          <w:rtl/>
        </w:rPr>
        <w:t xml:space="preserve"> وفي هذا دلالة على أنّ المستحبّ في الدعاء الإخفاء</w:t>
      </w:r>
      <w:r w:rsidR="007D70E5">
        <w:rPr>
          <w:rtl/>
        </w:rPr>
        <w:t>،</w:t>
      </w:r>
      <w:r>
        <w:rPr>
          <w:rtl/>
        </w:rPr>
        <w:t xml:space="preserve"> فإنّه أقرب إلى الاجابة. </w:t>
      </w:r>
    </w:p>
    <w:p w:rsidR="00557F59" w:rsidRDefault="00557F59" w:rsidP="00484E34">
      <w:pPr>
        <w:pStyle w:val="libNormal"/>
        <w:rPr>
          <w:rtl/>
        </w:rPr>
      </w:pPr>
      <w:bookmarkStart w:id="88" w:name="_Toc272424735"/>
      <w:bookmarkStart w:id="89" w:name="_Toc372545151"/>
      <w:r w:rsidRPr="006B1877">
        <w:rPr>
          <w:rStyle w:val="Heading2Char"/>
          <w:rtl/>
        </w:rPr>
        <w:t>و</w:t>
      </w:r>
      <w:bookmarkEnd w:id="88"/>
      <w:bookmarkEnd w:id="89"/>
      <w:r>
        <w:rPr>
          <w:rtl/>
        </w:rPr>
        <w:t>في الحديث</w:t>
      </w:r>
      <w:r w:rsidR="003050AD">
        <w:rPr>
          <w:rtl/>
        </w:rPr>
        <w:t>:</w:t>
      </w:r>
      <w:r>
        <w:rPr>
          <w:rtl/>
        </w:rPr>
        <w:t xml:space="preserve"> خير الدعاء الخفيّ</w:t>
      </w:r>
      <w:r w:rsidR="007D70E5">
        <w:rPr>
          <w:rtl/>
        </w:rPr>
        <w:t>،</w:t>
      </w:r>
      <w:r>
        <w:rPr>
          <w:rtl/>
        </w:rPr>
        <w:t xml:space="preserve"> وخير الرزق ما يكفي. </w:t>
      </w:r>
    </w:p>
    <w:p w:rsidR="00557F59" w:rsidRDefault="00557F59" w:rsidP="00484E34">
      <w:pPr>
        <w:pStyle w:val="libNormal"/>
        <w:rPr>
          <w:rtl/>
        </w:rPr>
      </w:pPr>
      <w:r>
        <w:rPr>
          <w:rtl/>
        </w:rPr>
        <w:t>وقيل</w:t>
      </w:r>
      <w:r w:rsidR="003050AD">
        <w:rPr>
          <w:rtl/>
        </w:rPr>
        <w:t>:</w:t>
      </w:r>
      <w:r>
        <w:rPr>
          <w:rtl/>
        </w:rPr>
        <w:t xml:space="preserve"> إنّما أخفاه لئلّا يهزأ به الناس فيقولوا</w:t>
      </w:r>
      <w:r w:rsidR="003050AD">
        <w:rPr>
          <w:rtl/>
        </w:rPr>
        <w:t>:</w:t>
      </w:r>
      <w:r>
        <w:rPr>
          <w:rtl/>
        </w:rPr>
        <w:t xml:space="preserve"> انظروا إلى هذا الشيخ سأل الولد على الكبر. </w:t>
      </w:r>
      <w:r w:rsidRPr="00557F59">
        <w:rPr>
          <w:rStyle w:val="libFootnotenumChar"/>
          <w:rtl/>
        </w:rPr>
        <w:t>(3)</w:t>
      </w:r>
      <w:r>
        <w:rPr>
          <w:rtl/>
        </w:rPr>
        <w:t xml:space="preserve"> </w:t>
      </w:r>
    </w:p>
    <w:p w:rsidR="00557F59" w:rsidRDefault="00557F59" w:rsidP="00484E34">
      <w:pPr>
        <w:pStyle w:val="libNormal"/>
        <w:rPr>
          <w:rtl/>
        </w:rPr>
      </w:pPr>
      <w:r>
        <w:rPr>
          <w:rtl/>
        </w:rPr>
        <w:t>قال ابن عبّاس</w:t>
      </w:r>
      <w:r w:rsidR="003050AD">
        <w:rPr>
          <w:rtl/>
        </w:rPr>
        <w:t>:</w:t>
      </w:r>
      <w:r>
        <w:rPr>
          <w:rtl/>
        </w:rPr>
        <w:t xml:space="preserve"> كان عمر زكريّا حين طلب الولد عشرين ومائة سنة</w:t>
      </w:r>
      <w:r w:rsidR="007D70E5">
        <w:rPr>
          <w:rtl/>
        </w:rPr>
        <w:t>،</w:t>
      </w:r>
      <w:r>
        <w:rPr>
          <w:rtl/>
        </w:rPr>
        <w:t xml:space="preserve"> وكانت امرأته ابنة ثمان وتسعين سنة. </w:t>
      </w:r>
      <w:r w:rsidRPr="00557F59">
        <w:rPr>
          <w:rStyle w:val="libFootnotenumChar"/>
          <w:rtl/>
        </w:rPr>
        <w:t>(4)</w:t>
      </w:r>
      <w:r>
        <w:rPr>
          <w:rtl/>
        </w:rPr>
        <w:t xml:space="preserve"> </w:t>
      </w:r>
    </w:p>
    <w:p w:rsidR="00557F59" w:rsidRDefault="00557F59" w:rsidP="00484E34">
      <w:pPr>
        <w:pStyle w:val="libNormal"/>
        <w:rPr>
          <w:rtl/>
        </w:rPr>
      </w:pPr>
      <w:r>
        <w:rPr>
          <w:rtl/>
        </w:rPr>
        <w:t>فأوحى الله إليه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ز</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كَ ب</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امٍ اسم</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حي</w:t>
      </w:r>
      <w:r w:rsidRPr="00557F59">
        <w:rPr>
          <w:rStyle w:val="libAieChar"/>
          <w:rFonts w:hint="cs"/>
          <w:rtl/>
        </w:rPr>
        <w:t>َ</w:t>
      </w:r>
      <w:r w:rsidRPr="00557F59">
        <w:rPr>
          <w:rStyle w:val="libAieChar"/>
          <w:rtl/>
        </w:rPr>
        <w:t>ى ل</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جع</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بلُ 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يّاً </w:t>
      </w:r>
      <w:r w:rsidRPr="007D70E5">
        <w:rPr>
          <w:rStyle w:val="libAlaemChar"/>
          <w:rtl/>
        </w:rPr>
        <w:t>)</w:t>
      </w:r>
      <w:r>
        <w:rPr>
          <w:rtl/>
        </w:rPr>
        <w:t xml:space="preserve"> </w:t>
      </w:r>
      <w:r w:rsidRPr="00557F59">
        <w:rPr>
          <w:rStyle w:val="libFootnotenumChar"/>
          <w:rtl/>
        </w:rPr>
        <w:t>(5)</w:t>
      </w:r>
      <w:r>
        <w:rPr>
          <w:rtl/>
        </w:rPr>
        <w:t xml:space="preserve"> أي لم نسمّ أحداً قبله بهذا الاسم. </w:t>
      </w:r>
    </w:p>
    <w:p w:rsidR="00557F59" w:rsidRDefault="00557F59" w:rsidP="00484E34">
      <w:pPr>
        <w:pStyle w:val="libNormal"/>
        <w:rPr>
          <w:rtl/>
        </w:rPr>
      </w:pPr>
      <w:r>
        <w:rPr>
          <w:rtl/>
        </w:rPr>
        <w:t xml:space="preserve">وكذلك الحسين </w:t>
      </w:r>
      <w:r w:rsidR="007D70E5" w:rsidRPr="007D70E5">
        <w:rPr>
          <w:rStyle w:val="libAlaemChar"/>
          <w:rFonts w:hint="cs"/>
          <w:rtl/>
        </w:rPr>
        <w:t>عليه‌السلام</w:t>
      </w:r>
      <w:r>
        <w:rPr>
          <w:rtl/>
        </w:rPr>
        <w:t xml:space="preserve"> لم يسم أحد قبله باسمه. </w:t>
      </w:r>
    </w:p>
    <w:p w:rsidR="00557F59" w:rsidRDefault="00557F59" w:rsidP="00484E34">
      <w:pPr>
        <w:pStyle w:val="libNormal"/>
        <w:rPr>
          <w:rtl/>
        </w:rPr>
      </w:pPr>
      <w:r>
        <w:rPr>
          <w:rtl/>
        </w:rPr>
        <w:t>وكان قاتل يحيى ولد زنا</w:t>
      </w:r>
      <w:r w:rsidR="007D70E5">
        <w:rPr>
          <w:rtl/>
        </w:rPr>
        <w:t>،</w:t>
      </w:r>
      <w:r>
        <w:rPr>
          <w:rtl/>
        </w:rPr>
        <w:t xml:space="preserve"> وكذلك قاتل الحسين </w:t>
      </w:r>
      <w:r w:rsidR="007D70E5" w:rsidRPr="007D70E5">
        <w:rPr>
          <w:rStyle w:val="libAlaemChar"/>
          <w:rFonts w:hint="cs"/>
          <w:rtl/>
        </w:rPr>
        <w:t>عليه‌السلام</w:t>
      </w:r>
      <w:r>
        <w:rPr>
          <w:rtl/>
        </w:rPr>
        <w:t xml:space="preserve"> كان ولد زنا. </w:t>
      </w:r>
    </w:p>
    <w:p w:rsidR="00557F59" w:rsidRDefault="00557F59" w:rsidP="00484E34">
      <w:pPr>
        <w:pStyle w:val="libNormal"/>
        <w:rPr>
          <w:rtl/>
        </w:rPr>
      </w:pPr>
      <w:r>
        <w:rPr>
          <w:rtl/>
        </w:rPr>
        <w:t xml:space="preserve">وحمل رأس يحيى بن زكريّا إلى بغيّ من بغايا بني إسرائيل. </w:t>
      </w:r>
    </w:p>
    <w:p w:rsidR="00557F59" w:rsidRDefault="00557F59" w:rsidP="00484E34">
      <w:pPr>
        <w:pStyle w:val="libNormal"/>
        <w:rPr>
          <w:rtl/>
        </w:rPr>
      </w:pPr>
      <w:r>
        <w:rPr>
          <w:rtl/>
        </w:rPr>
        <w:t>وكذلك حمل رأس الحسين إلى نجل بغيّة من بغايا قريش</w:t>
      </w:r>
      <w:r w:rsidR="007D70E5">
        <w:rPr>
          <w:rtl/>
        </w:rPr>
        <w:t>،</w:t>
      </w:r>
      <w:r>
        <w:rPr>
          <w:rtl/>
        </w:rPr>
        <w:t xml:space="preserve"> ولم تبك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إشارة إلى الآية</w:t>
      </w:r>
      <w:r w:rsidR="003050AD">
        <w:rPr>
          <w:rtl/>
        </w:rPr>
        <w:t>:</w:t>
      </w:r>
      <w:r>
        <w:rPr>
          <w:rtl/>
        </w:rPr>
        <w:t xml:space="preserve"> 37 من سورة آل عمران. </w:t>
      </w:r>
    </w:p>
    <w:p w:rsidR="00557F59" w:rsidRDefault="00557F59" w:rsidP="00557F59">
      <w:pPr>
        <w:pStyle w:val="libFootnote0"/>
        <w:rPr>
          <w:rtl/>
        </w:rPr>
      </w:pPr>
      <w:r>
        <w:rPr>
          <w:rtl/>
        </w:rPr>
        <w:t>2</w:t>
      </w:r>
      <w:r w:rsidR="007D70E5">
        <w:rPr>
          <w:rtl/>
        </w:rPr>
        <w:t xml:space="preserve"> - </w:t>
      </w:r>
      <w:r>
        <w:rPr>
          <w:rtl/>
        </w:rPr>
        <w:t>سورة مريم</w:t>
      </w:r>
      <w:r w:rsidR="003050AD">
        <w:rPr>
          <w:rtl/>
        </w:rPr>
        <w:t>:</w:t>
      </w:r>
      <w:r>
        <w:rPr>
          <w:rtl/>
        </w:rPr>
        <w:t xml:space="preserve"> 3.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502.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1 / 439</w:t>
      </w:r>
      <w:r w:rsidR="007D70E5">
        <w:rPr>
          <w:rtl/>
        </w:rPr>
        <w:t>،</w:t>
      </w:r>
      <w:r>
        <w:rPr>
          <w:rtl/>
        </w:rPr>
        <w:t xml:space="preserve"> وفيه</w:t>
      </w:r>
      <w:r w:rsidR="003050AD">
        <w:rPr>
          <w:rtl/>
        </w:rPr>
        <w:t>:</w:t>
      </w:r>
      <w:r>
        <w:rPr>
          <w:rtl/>
        </w:rPr>
        <w:t xml:space="preserve"> يوم بشّر بالولد. </w:t>
      </w:r>
    </w:p>
    <w:p w:rsidR="00557F59" w:rsidRDefault="00557F59" w:rsidP="00557F59">
      <w:pPr>
        <w:pStyle w:val="libFootnote0"/>
        <w:rPr>
          <w:rtl/>
        </w:rPr>
      </w:pPr>
      <w:r>
        <w:rPr>
          <w:rtl/>
        </w:rPr>
        <w:t>5</w:t>
      </w:r>
      <w:r w:rsidR="007D70E5">
        <w:rPr>
          <w:rtl/>
        </w:rPr>
        <w:t xml:space="preserve"> - </w:t>
      </w:r>
      <w:r>
        <w:rPr>
          <w:rtl/>
        </w:rPr>
        <w:t>سورة مريم</w:t>
      </w:r>
      <w:r w:rsidR="003050AD">
        <w:rPr>
          <w:rtl/>
        </w:rPr>
        <w:t>:</w:t>
      </w:r>
      <w:r>
        <w:rPr>
          <w:rtl/>
        </w:rPr>
        <w:t xml:space="preserve"> 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السماء إلا عليهما بكت أربعين صباحاً. </w:t>
      </w:r>
    </w:p>
    <w:p w:rsidR="00557F59" w:rsidRDefault="00557F59" w:rsidP="00484E34">
      <w:pPr>
        <w:pStyle w:val="libNormal"/>
        <w:rPr>
          <w:rtl/>
        </w:rPr>
      </w:pPr>
      <w:bookmarkStart w:id="90" w:name="_Toc272424736"/>
      <w:bookmarkStart w:id="91" w:name="_Toc372545152"/>
      <w:r w:rsidRPr="006B1877">
        <w:rPr>
          <w:rStyle w:val="Heading2Char"/>
          <w:rtl/>
        </w:rPr>
        <w:t>و</w:t>
      </w:r>
      <w:bookmarkEnd w:id="90"/>
      <w:bookmarkEnd w:id="91"/>
      <w:r>
        <w:rPr>
          <w:rtl/>
        </w:rPr>
        <w:t xml:space="preserve">سئل الصادق </w:t>
      </w:r>
      <w:r w:rsidR="007D70E5" w:rsidRPr="007D70E5">
        <w:rPr>
          <w:rStyle w:val="libAlaemChar"/>
          <w:rFonts w:hint="cs"/>
          <w:rtl/>
        </w:rPr>
        <w:t>عليه‌السلام</w:t>
      </w:r>
      <w:r>
        <w:rPr>
          <w:rtl/>
        </w:rPr>
        <w:t xml:space="preserve"> عن بكائها</w:t>
      </w:r>
      <w:r w:rsidR="007D70E5">
        <w:rPr>
          <w:rtl/>
        </w:rPr>
        <w:t>،</w:t>
      </w:r>
      <w:r>
        <w:rPr>
          <w:rtl/>
        </w:rPr>
        <w:t xml:space="preserve"> قال</w:t>
      </w:r>
      <w:r w:rsidR="003050AD">
        <w:rPr>
          <w:rtl/>
        </w:rPr>
        <w:t>:</w:t>
      </w:r>
      <w:r>
        <w:rPr>
          <w:rtl/>
        </w:rPr>
        <w:t xml:space="preserve"> كانت الشمس تطلع حمراء</w:t>
      </w:r>
      <w:r w:rsidR="007D70E5">
        <w:rPr>
          <w:rtl/>
        </w:rPr>
        <w:t>،</w:t>
      </w:r>
      <w:r>
        <w:rPr>
          <w:rtl/>
        </w:rPr>
        <w:t xml:space="preserve"> وتغيب حمراء. </w:t>
      </w:r>
      <w:r w:rsidRPr="00557F59">
        <w:rPr>
          <w:rStyle w:val="libFootnotenumChar"/>
          <w:rtl/>
        </w:rPr>
        <w:t>(1)</w:t>
      </w:r>
      <w:r>
        <w:rPr>
          <w:rtl/>
        </w:rPr>
        <w:t xml:space="preserve"> </w:t>
      </w:r>
    </w:p>
    <w:p w:rsidR="00557F59" w:rsidRDefault="00557F59" w:rsidP="00484E34">
      <w:pPr>
        <w:pStyle w:val="libNormal"/>
        <w:rPr>
          <w:rtl/>
        </w:rPr>
      </w:pPr>
      <w:r>
        <w:rPr>
          <w:rtl/>
        </w:rPr>
        <w:t>وروي عن علي بن زيد</w:t>
      </w:r>
      <w:r w:rsidR="007D70E5">
        <w:rPr>
          <w:rtl/>
        </w:rPr>
        <w:t>،</w:t>
      </w:r>
      <w:r>
        <w:rPr>
          <w:rtl/>
        </w:rPr>
        <w:t xml:space="preserve"> عن علي بن الحسين </w:t>
      </w:r>
      <w:r w:rsidR="007D70E5" w:rsidRPr="007D70E5">
        <w:rPr>
          <w:rStyle w:val="libAlaemChar"/>
          <w:rFonts w:hint="cs"/>
          <w:rtl/>
        </w:rPr>
        <w:t>عليه‌السلام</w:t>
      </w:r>
      <w:r>
        <w:rPr>
          <w:rtl/>
        </w:rPr>
        <w:t xml:space="preserve"> قال</w:t>
      </w:r>
      <w:r w:rsidR="003050AD">
        <w:rPr>
          <w:rtl/>
        </w:rPr>
        <w:t>:</w:t>
      </w:r>
      <w:r>
        <w:rPr>
          <w:rtl/>
        </w:rPr>
        <w:t xml:space="preserve"> خرجنا مع الحسين </w:t>
      </w:r>
      <w:r w:rsidR="007D70E5" w:rsidRPr="007D70E5">
        <w:rPr>
          <w:rStyle w:val="libAlaemChar"/>
          <w:rFonts w:hint="cs"/>
          <w:rtl/>
        </w:rPr>
        <w:t>عليه‌السلام</w:t>
      </w:r>
      <w:r>
        <w:rPr>
          <w:rtl/>
        </w:rPr>
        <w:t xml:space="preserve"> إلى العراق فما نزل منزلاً</w:t>
      </w:r>
      <w:r w:rsidR="007D70E5">
        <w:rPr>
          <w:rtl/>
        </w:rPr>
        <w:t>،</w:t>
      </w:r>
      <w:r>
        <w:rPr>
          <w:rtl/>
        </w:rPr>
        <w:t xml:space="preserve"> ولا ارتحل منه إلا ذكر يحيى بن زكريّا. </w:t>
      </w:r>
      <w:r w:rsidRPr="00557F59">
        <w:rPr>
          <w:rStyle w:val="libFootnotenumChar"/>
          <w:rtl/>
        </w:rPr>
        <w:t>(2) (3)</w:t>
      </w:r>
      <w:r>
        <w:rPr>
          <w:rtl/>
        </w:rPr>
        <w:t xml:space="preserve"> </w:t>
      </w:r>
    </w:p>
    <w:p w:rsidR="00557F59" w:rsidRDefault="00557F59" w:rsidP="00484E34">
      <w:pPr>
        <w:pStyle w:val="libNormal"/>
        <w:rPr>
          <w:rtl/>
        </w:rPr>
      </w:pPr>
      <w:r>
        <w:rPr>
          <w:rtl/>
        </w:rPr>
        <w:t xml:space="preserve">وعن أبي جعفر </w:t>
      </w:r>
      <w:r w:rsidR="007D70E5" w:rsidRPr="007D70E5">
        <w:rPr>
          <w:rStyle w:val="libAlaemChar"/>
          <w:rFonts w:hint="cs"/>
          <w:rtl/>
        </w:rPr>
        <w:t>عليه‌السلام</w:t>
      </w:r>
      <w:r w:rsidR="007D70E5">
        <w:rPr>
          <w:rtl/>
        </w:rPr>
        <w:t>،</w:t>
      </w:r>
      <w:r>
        <w:rPr>
          <w:rtl/>
        </w:rPr>
        <w:t xml:space="preserve"> عن رسول الله </w:t>
      </w:r>
      <w:r w:rsidR="007D70E5" w:rsidRPr="007D70E5">
        <w:rPr>
          <w:rStyle w:val="libAlaemChar"/>
          <w:rFonts w:hint="cs"/>
          <w:rtl/>
        </w:rPr>
        <w:t>صلى‌الله‌عليه‌وآله</w:t>
      </w:r>
      <w:r w:rsidR="007D70E5">
        <w:rPr>
          <w:rtl/>
        </w:rPr>
        <w:t>،</w:t>
      </w:r>
      <w:r>
        <w:rPr>
          <w:rtl/>
        </w:rPr>
        <w:t xml:space="preserve"> قال</w:t>
      </w:r>
      <w:r w:rsidR="003050AD">
        <w:rPr>
          <w:rtl/>
        </w:rPr>
        <w:t>:</w:t>
      </w:r>
      <w:r>
        <w:rPr>
          <w:rtl/>
        </w:rPr>
        <w:t xml:space="preserve"> لا يقتل الأنبياء وولد الأنبياء إلا ولد زنا. </w:t>
      </w:r>
      <w:r w:rsidRPr="00557F59">
        <w:rPr>
          <w:rStyle w:val="libFootnotenumChar"/>
          <w:rtl/>
        </w:rPr>
        <w:t>(4)</w:t>
      </w:r>
      <w:r>
        <w:rPr>
          <w:rtl/>
        </w:rPr>
        <w:t xml:space="preserve"> </w:t>
      </w:r>
    </w:p>
    <w:p w:rsidR="00557F59" w:rsidRDefault="00557F59" w:rsidP="00484E34">
      <w:pPr>
        <w:pStyle w:val="libNormal"/>
        <w:rPr>
          <w:rtl/>
        </w:rPr>
      </w:pPr>
      <w:r>
        <w:rPr>
          <w:rtl/>
        </w:rPr>
        <w:t xml:space="preserve">وسئل الصادق </w:t>
      </w:r>
      <w:r w:rsidR="007D70E5" w:rsidRPr="007D70E5">
        <w:rPr>
          <w:rStyle w:val="libAlaemChar"/>
          <w:rFonts w:hint="cs"/>
          <w:rtl/>
        </w:rPr>
        <w:t>عليه‌السلام</w:t>
      </w:r>
      <w:r>
        <w:rPr>
          <w:rtl/>
        </w:rPr>
        <w:t xml:space="preserve"> عن قول فرعون</w:t>
      </w:r>
      <w:r w:rsidR="003050AD">
        <w:rPr>
          <w:rtl/>
        </w:rPr>
        <w:t>:</w:t>
      </w:r>
      <w:r>
        <w:rPr>
          <w:rtl/>
        </w:rPr>
        <w:t xml:space="preserve"> </w:t>
      </w:r>
      <w:r w:rsidRPr="007D70E5">
        <w:rPr>
          <w:rStyle w:val="libAlaemChar"/>
          <w:rtl/>
        </w:rPr>
        <w:t>(</w:t>
      </w:r>
      <w:r w:rsidRPr="00557F59">
        <w:rPr>
          <w:rStyle w:val="libAieChar"/>
          <w:rtl/>
        </w:rPr>
        <w:t xml:space="preserve"> ذ</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قت</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(5)</w:t>
      </w:r>
      <w:r w:rsidR="007D70E5">
        <w:rPr>
          <w:rtl/>
        </w:rPr>
        <w:t>،</w:t>
      </w:r>
      <w:r>
        <w:rPr>
          <w:rtl/>
        </w:rPr>
        <w:t xml:space="preserve"> فقيل</w:t>
      </w:r>
      <w:r w:rsidR="003050AD">
        <w:rPr>
          <w:rtl/>
        </w:rPr>
        <w:t>:</w:t>
      </w:r>
      <w:r>
        <w:rPr>
          <w:rtl/>
        </w:rPr>
        <w:t xml:space="preserve"> من كان يمنعه منه؟ </w:t>
      </w:r>
    </w:p>
    <w:p w:rsidR="00557F59" w:rsidRDefault="00557F59" w:rsidP="00484E34">
      <w:pPr>
        <w:pStyle w:val="libNormal"/>
        <w:rPr>
          <w:rtl/>
        </w:rPr>
      </w:pPr>
      <w:r>
        <w:rPr>
          <w:rtl/>
        </w:rPr>
        <w:t>قال</w:t>
      </w:r>
      <w:r w:rsidR="003050AD">
        <w:rPr>
          <w:rtl/>
        </w:rPr>
        <w:t>:</w:t>
      </w:r>
      <w:r>
        <w:rPr>
          <w:rtl/>
        </w:rPr>
        <w:t xml:space="preserve"> إنّه كان لرشده</w:t>
      </w:r>
      <w:r w:rsidR="007D70E5">
        <w:rPr>
          <w:rtl/>
        </w:rPr>
        <w:t>،</w:t>
      </w:r>
      <w:r>
        <w:rPr>
          <w:rtl/>
        </w:rPr>
        <w:t xml:space="preserve"> ولم يكن ولد زنا</w:t>
      </w:r>
      <w:r w:rsidR="007D70E5">
        <w:rPr>
          <w:rtl/>
        </w:rPr>
        <w:t>،</w:t>
      </w:r>
      <w:r>
        <w:rPr>
          <w:rtl/>
        </w:rPr>
        <w:t xml:space="preserve"> لأنّ الأنبياء والحجج لا يقتلها إلا ولد الزنا. </w:t>
      </w:r>
      <w:r w:rsidRPr="00557F59">
        <w:rPr>
          <w:rStyle w:val="libFootnotenumChar"/>
          <w:rtl/>
        </w:rPr>
        <w:t xml:space="preserve">(6)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 كامل الزيارات</w:t>
      </w:r>
      <w:r w:rsidR="003050AD">
        <w:rPr>
          <w:rtl/>
        </w:rPr>
        <w:t>:</w:t>
      </w:r>
      <w:r>
        <w:rPr>
          <w:rtl/>
        </w:rPr>
        <w:t xml:space="preserve"> 88 ب 28</w:t>
      </w:r>
      <w:r w:rsidR="007D70E5">
        <w:rPr>
          <w:rtl/>
        </w:rPr>
        <w:t>،</w:t>
      </w:r>
      <w:r>
        <w:rPr>
          <w:rtl/>
        </w:rPr>
        <w:t xml:space="preserve"> قصص الأنبياء للراوندي</w:t>
      </w:r>
      <w:r w:rsidR="003050AD">
        <w:rPr>
          <w:rtl/>
        </w:rPr>
        <w:t>:</w:t>
      </w:r>
      <w:r>
        <w:rPr>
          <w:rtl/>
        </w:rPr>
        <w:t xml:space="preserve"> 220 ح 291</w:t>
      </w:r>
      <w:r w:rsidR="007D70E5">
        <w:rPr>
          <w:rtl/>
        </w:rPr>
        <w:t>،</w:t>
      </w:r>
      <w:r>
        <w:rPr>
          <w:rtl/>
        </w:rPr>
        <w:t xml:space="preserve"> بحار الأنوار</w:t>
      </w:r>
      <w:r w:rsidR="003050AD">
        <w:rPr>
          <w:rtl/>
        </w:rPr>
        <w:t>:</w:t>
      </w:r>
      <w:r>
        <w:rPr>
          <w:rtl/>
        </w:rPr>
        <w:t xml:space="preserve"> 45 / 201 ب 40</w:t>
      </w:r>
      <w:r w:rsidR="007D70E5">
        <w:rPr>
          <w:rtl/>
        </w:rPr>
        <w:t>،</w:t>
      </w:r>
      <w:r>
        <w:rPr>
          <w:rtl/>
        </w:rPr>
        <w:t xml:space="preserve"> عوالم العلوم</w:t>
      </w:r>
      <w:r w:rsidR="003050AD">
        <w:rPr>
          <w:rtl/>
        </w:rPr>
        <w:t>:</w:t>
      </w:r>
      <w:r>
        <w:rPr>
          <w:rtl/>
        </w:rPr>
        <w:t xml:space="preserve"> 17 / 466 ب 2.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4 / 85</w:t>
      </w:r>
      <w:r w:rsidR="007D70E5">
        <w:rPr>
          <w:rtl/>
        </w:rPr>
        <w:t>،</w:t>
      </w:r>
      <w:r>
        <w:rPr>
          <w:rtl/>
        </w:rPr>
        <w:t xml:space="preserve"> عنه البحار</w:t>
      </w:r>
      <w:r w:rsidR="003050AD">
        <w:rPr>
          <w:rtl/>
        </w:rPr>
        <w:t>:</w:t>
      </w:r>
      <w:r>
        <w:rPr>
          <w:rtl/>
        </w:rPr>
        <w:t xml:space="preserve"> 45 / 298 ح 10</w:t>
      </w:r>
      <w:r w:rsidR="007D70E5">
        <w:rPr>
          <w:rtl/>
        </w:rPr>
        <w:t>،</w:t>
      </w:r>
      <w:r>
        <w:rPr>
          <w:rtl/>
        </w:rPr>
        <w:t xml:space="preserve"> وعوالم العلوم</w:t>
      </w:r>
      <w:r w:rsidR="003050AD">
        <w:rPr>
          <w:rtl/>
        </w:rPr>
        <w:t>:</w:t>
      </w:r>
      <w:r>
        <w:rPr>
          <w:rtl/>
        </w:rPr>
        <w:t xml:space="preserve"> 17 / 608 ح 3. </w:t>
      </w:r>
    </w:p>
    <w:p w:rsidR="00557F59" w:rsidRDefault="00557F59" w:rsidP="00557F59">
      <w:pPr>
        <w:pStyle w:val="libFootnote0"/>
        <w:rPr>
          <w:rtl/>
        </w:rPr>
      </w:pPr>
      <w:r>
        <w:rPr>
          <w:rtl/>
        </w:rPr>
        <w:t>3</w:t>
      </w:r>
      <w:r w:rsidR="007D70E5">
        <w:rPr>
          <w:rtl/>
        </w:rPr>
        <w:t xml:space="preserve"> - </w:t>
      </w:r>
      <w:r>
        <w:rPr>
          <w:rtl/>
        </w:rPr>
        <w:t>مجمع البيان</w:t>
      </w:r>
      <w:r w:rsidR="003050AD">
        <w:rPr>
          <w:rtl/>
        </w:rPr>
        <w:t>:</w:t>
      </w:r>
      <w:r>
        <w:rPr>
          <w:rtl/>
        </w:rPr>
        <w:t xml:space="preserve"> 3 / 504</w:t>
      </w:r>
      <w:r w:rsidR="007D70E5">
        <w:rPr>
          <w:rtl/>
        </w:rPr>
        <w:t>،</w:t>
      </w:r>
      <w:r>
        <w:rPr>
          <w:rtl/>
        </w:rPr>
        <w:t xml:space="preserve"> عنه البحار</w:t>
      </w:r>
      <w:r w:rsidR="003050AD">
        <w:rPr>
          <w:rtl/>
        </w:rPr>
        <w:t>:</w:t>
      </w:r>
      <w:r>
        <w:rPr>
          <w:rtl/>
        </w:rPr>
        <w:t xml:space="preserve"> 14 / 175. </w:t>
      </w:r>
    </w:p>
    <w:p w:rsidR="00557F59" w:rsidRDefault="00557F59" w:rsidP="00557F59">
      <w:pPr>
        <w:pStyle w:val="libFootnote0"/>
        <w:rPr>
          <w:rtl/>
        </w:rPr>
      </w:pPr>
      <w:r>
        <w:rPr>
          <w:rtl/>
        </w:rPr>
        <w:t>4</w:t>
      </w:r>
      <w:r w:rsidR="007D70E5">
        <w:rPr>
          <w:rtl/>
        </w:rPr>
        <w:t xml:space="preserve"> - </w:t>
      </w:r>
      <w:r>
        <w:rPr>
          <w:rtl/>
        </w:rPr>
        <w:t>كامل الزيارات</w:t>
      </w:r>
      <w:r w:rsidR="003050AD">
        <w:rPr>
          <w:rtl/>
        </w:rPr>
        <w:t>:</w:t>
      </w:r>
      <w:r>
        <w:rPr>
          <w:rtl/>
        </w:rPr>
        <w:t xml:space="preserve"> 78 ح 9 وص 79 ح 10</w:t>
      </w:r>
      <w:r w:rsidR="007D70E5">
        <w:rPr>
          <w:rtl/>
        </w:rPr>
        <w:t>،</w:t>
      </w:r>
      <w:r>
        <w:rPr>
          <w:rtl/>
        </w:rPr>
        <w:t xml:space="preserve"> عنه البحار</w:t>
      </w:r>
      <w:r w:rsidR="003050AD">
        <w:rPr>
          <w:rtl/>
        </w:rPr>
        <w:t>:</w:t>
      </w:r>
      <w:r>
        <w:rPr>
          <w:rtl/>
        </w:rPr>
        <w:t xml:space="preserve"> 27 / 240 ح 5 و 6. </w:t>
      </w:r>
    </w:p>
    <w:p w:rsidR="00557F59" w:rsidRDefault="00557F59" w:rsidP="00557F59">
      <w:pPr>
        <w:pStyle w:val="libFootnote0"/>
        <w:rPr>
          <w:rtl/>
        </w:rPr>
      </w:pPr>
      <w:r>
        <w:rPr>
          <w:rtl/>
        </w:rPr>
        <w:t>وأورده الراوندي في قصص الأنبياء</w:t>
      </w:r>
      <w:r w:rsidR="003050AD">
        <w:rPr>
          <w:rtl/>
        </w:rPr>
        <w:t>:</w:t>
      </w:r>
      <w:r>
        <w:rPr>
          <w:rtl/>
        </w:rPr>
        <w:t xml:space="preserve"> 220 ح 290 و 291</w:t>
      </w:r>
      <w:r w:rsidR="007D70E5">
        <w:rPr>
          <w:rtl/>
        </w:rPr>
        <w:t>،</w:t>
      </w:r>
      <w:r>
        <w:rPr>
          <w:rtl/>
        </w:rPr>
        <w:t xml:space="preserve"> عنه البحار</w:t>
      </w:r>
      <w:r w:rsidR="003050AD">
        <w:rPr>
          <w:rtl/>
        </w:rPr>
        <w:t>:</w:t>
      </w:r>
      <w:r>
        <w:rPr>
          <w:rtl/>
        </w:rPr>
        <w:t xml:space="preserve"> 27 / 240 ح 3 و 4. </w:t>
      </w:r>
    </w:p>
    <w:p w:rsidR="00557F59" w:rsidRDefault="00557F59" w:rsidP="00557F59">
      <w:pPr>
        <w:pStyle w:val="libFootnote0"/>
        <w:rPr>
          <w:rtl/>
        </w:rPr>
      </w:pPr>
      <w:r>
        <w:rPr>
          <w:rtl/>
        </w:rPr>
        <w:t>5</w:t>
      </w:r>
      <w:r w:rsidR="007D70E5">
        <w:rPr>
          <w:rtl/>
        </w:rPr>
        <w:t xml:space="preserve"> - </w:t>
      </w:r>
      <w:r>
        <w:rPr>
          <w:rtl/>
        </w:rPr>
        <w:t>سورة غافر</w:t>
      </w:r>
      <w:r w:rsidR="003050AD">
        <w:rPr>
          <w:rtl/>
        </w:rPr>
        <w:t>:</w:t>
      </w:r>
      <w:r>
        <w:rPr>
          <w:rtl/>
        </w:rPr>
        <w:t xml:space="preserve"> 26. </w:t>
      </w:r>
    </w:p>
    <w:p w:rsidR="00557F59" w:rsidRDefault="00557F59" w:rsidP="00557F59">
      <w:pPr>
        <w:pStyle w:val="libFootnote0"/>
        <w:rPr>
          <w:rtl/>
        </w:rPr>
      </w:pPr>
      <w:r>
        <w:rPr>
          <w:rtl/>
        </w:rPr>
        <w:t>6</w:t>
      </w:r>
      <w:r w:rsidR="007D70E5">
        <w:rPr>
          <w:rtl/>
        </w:rPr>
        <w:t xml:space="preserve"> - </w:t>
      </w:r>
      <w:r>
        <w:rPr>
          <w:rtl/>
        </w:rPr>
        <w:t>كامل الزيارات</w:t>
      </w:r>
      <w:r w:rsidR="003050AD">
        <w:rPr>
          <w:rtl/>
        </w:rPr>
        <w:t>:</w:t>
      </w:r>
      <w:r>
        <w:rPr>
          <w:rtl/>
        </w:rPr>
        <w:t xml:space="preserve"> 78 ح 7</w:t>
      </w:r>
      <w:r w:rsidR="007D70E5">
        <w:rPr>
          <w:rtl/>
        </w:rPr>
        <w:t>،</w:t>
      </w:r>
      <w:r>
        <w:rPr>
          <w:rtl/>
        </w:rPr>
        <w:t xml:space="preserve"> علل الشرائع</w:t>
      </w:r>
      <w:r w:rsidR="003050AD">
        <w:rPr>
          <w:rtl/>
        </w:rPr>
        <w:t>:</w:t>
      </w:r>
      <w:r>
        <w:rPr>
          <w:rtl/>
        </w:rPr>
        <w:t xml:space="preserve"> 57 ح 1</w:t>
      </w:r>
      <w:r w:rsidR="007D70E5">
        <w:rPr>
          <w:rtl/>
        </w:rPr>
        <w:t>،</w:t>
      </w:r>
      <w:r>
        <w:rPr>
          <w:rtl/>
        </w:rPr>
        <w:t xml:space="preserve"> عنهما البحار</w:t>
      </w:r>
      <w:r w:rsidR="003050AD">
        <w:rPr>
          <w:rtl/>
        </w:rPr>
        <w:t>:</w:t>
      </w:r>
      <w:r>
        <w:rPr>
          <w:rtl/>
        </w:rPr>
        <w:t xml:space="preserve"> 27 / 239 ح 2. </w:t>
      </w:r>
    </w:p>
    <w:p w:rsidR="00557F59" w:rsidRDefault="00557F59" w:rsidP="00557F59">
      <w:pPr>
        <w:pStyle w:val="libFootnote0"/>
        <w:rPr>
          <w:rtl/>
        </w:rPr>
      </w:pPr>
      <w:r>
        <w:rPr>
          <w:rtl/>
        </w:rPr>
        <w:t>وأخرجه في البحار</w:t>
      </w:r>
      <w:r w:rsidR="003050AD">
        <w:rPr>
          <w:rtl/>
        </w:rPr>
        <w:t>:</w:t>
      </w:r>
      <w:r>
        <w:rPr>
          <w:rtl/>
        </w:rPr>
        <w:t xml:space="preserve"> 13 / 132 ح 35 عن العلل.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وكان يحيى أكبر من عيسى بستّة أشهر</w:t>
      </w:r>
      <w:r w:rsidR="007D70E5">
        <w:rPr>
          <w:rtl/>
        </w:rPr>
        <w:t>،</w:t>
      </w:r>
      <w:r>
        <w:rPr>
          <w:rtl/>
        </w:rPr>
        <w:t xml:space="preserve"> وكلّف التصديق به</w:t>
      </w:r>
      <w:r w:rsidR="007D70E5">
        <w:rPr>
          <w:rtl/>
        </w:rPr>
        <w:t>،</w:t>
      </w:r>
      <w:r>
        <w:rPr>
          <w:rtl/>
        </w:rPr>
        <w:t xml:space="preserve"> وكان أوّل مصدّق به</w:t>
      </w:r>
      <w:r w:rsidR="007D70E5">
        <w:rPr>
          <w:rtl/>
        </w:rPr>
        <w:t>،</w:t>
      </w:r>
      <w:r>
        <w:rPr>
          <w:rtl/>
        </w:rPr>
        <w:t xml:space="preserve"> وشهد أنّه كلمة الله وروحه</w:t>
      </w:r>
      <w:r w:rsidR="007D70E5">
        <w:rPr>
          <w:rtl/>
        </w:rPr>
        <w:t>،</w:t>
      </w:r>
      <w:r>
        <w:rPr>
          <w:rtl/>
        </w:rPr>
        <w:t xml:space="preserve"> وكان ذلك أحد معجزات عيسى </w:t>
      </w:r>
      <w:r w:rsidR="007D70E5" w:rsidRPr="007D70E5">
        <w:rPr>
          <w:rStyle w:val="libAlaemChar"/>
          <w:rFonts w:hint="cs"/>
          <w:rtl/>
        </w:rPr>
        <w:t>عليه‌السلام</w:t>
      </w:r>
      <w:r w:rsidR="007D70E5">
        <w:rPr>
          <w:rtl/>
        </w:rPr>
        <w:t>،</w:t>
      </w:r>
      <w:r>
        <w:rPr>
          <w:rtl/>
        </w:rPr>
        <w:t xml:space="preserve"> وأقوى الأسباب لإظهار أمره</w:t>
      </w:r>
      <w:r w:rsidR="007D70E5">
        <w:rPr>
          <w:rtl/>
        </w:rPr>
        <w:t>،</w:t>
      </w:r>
      <w:r>
        <w:rPr>
          <w:rtl/>
        </w:rPr>
        <w:t xml:space="preserve"> فإنّ الناس كانوا يقبلون قوله لمعرفتهم بصدقه وزهده. </w:t>
      </w:r>
      <w:r w:rsidRPr="00557F59">
        <w:rPr>
          <w:rStyle w:val="libFootnotenumChar"/>
          <w:rtl/>
        </w:rPr>
        <w:t>(1)</w:t>
      </w:r>
      <w:r>
        <w:rPr>
          <w:rtl/>
        </w:rPr>
        <w:t xml:space="preserve"> </w:t>
      </w:r>
    </w:p>
    <w:p w:rsidR="00557F59" w:rsidRDefault="00557F59" w:rsidP="00484E34">
      <w:pPr>
        <w:pStyle w:val="libNormal"/>
        <w:rPr>
          <w:rtl/>
        </w:rPr>
      </w:pPr>
      <w:r>
        <w:rPr>
          <w:rtl/>
        </w:rPr>
        <w:t xml:space="preserve">فلهذا اجتمعت اليهود على قتله </w:t>
      </w:r>
      <w:r w:rsidRPr="00557F59">
        <w:rPr>
          <w:rStyle w:val="libFootnotenumChar"/>
          <w:rtl/>
        </w:rPr>
        <w:t>(2)</w:t>
      </w:r>
      <w:r w:rsidR="007D70E5">
        <w:rPr>
          <w:rtl/>
        </w:rPr>
        <w:t>،</w:t>
      </w:r>
      <w:r>
        <w:rPr>
          <w:rtl/>
        </w:rPr>
        <w:t xml:space="preserve"> فلمّا أحسّ بذلك فرّ منهم واختفى في أصل شجرة</w:t>
      </w:r>
      <w:r w:rsidR="007D70E5">
        <w:rPr>
          <w:rtl/>
        </w:rPr>
        <w:t>،</w:t>
      </w:r>
      <w:r>
        <w:rPr>
          <w:rtl/>
        </w:rPr>
        <w:t xml:space="preserve"> فالتأمت عليه</w:t>
      </w:r>
      <w:r w:rsidR="007D70E5">
        <w:rPr>
          <w:rtl/>
        </w:rPr>
        <w:t>،</w:t>
      </w:r>
      <w:r>
        <w:rPr>
          <w:rtl/>
        </w:rPr>
        <w:t xml:space="preserve"> فدلّهم إبلي عليه ؛ وقيل</w:t>
      </w:r>
      <w:r w:rsidR="003050AD">
        <w:rPr>
          <w:rtl/>
        </w:rPr>
        <w:t>:</w:t>
      </w:r>
      <w:r>
        <w:rPr>
          <w:rtl/>
        </w:rPr>
        <w:t xml:space="preserve"> إنّه جذب طرف ردائه فلاح </w:t>
      </w:r>
      <w:r w:rsidRPr="00557F59">
        <w:rPr>
          <w:rStyle w:val="libFootnotenumChar"/>
          <w:rtl/>
        </w:rPr>
        <w:t>(3)</w:t>
      </w:r>
      <w:r>
        <w:rPr>
          <w:rtl/>
        </w:rPr>
        <w:t xml:space="preserve"> لهم في ظاهر الشجرة</w:t>
      </w:r>
      <w:r w:rsidR="007D70E5">
        <w:rPr>
          <w:rtl/>
        </w:rPr>
        <w:t>،</w:t>
      </w:r>
      <w:r>
        <w:rPr>
          <w:rtl/>
        </w:rPr>
        <w:t xml:space="preserve"> فوضعوا عليه منشاراً</w:t>
      </w:r>
      <w:r w:rsidR="007D70E5">
        <w:rPr>
          <w:rtl/>
        </w:rPr>
        <w:t>،</w:t>
      </w:r>
      <w:r>
        <w:rPr>
          <w:rtl/>
        </w:rPr>
        <w:t xml:space="preserve"> وقدّوا أصل الشجرة ويحيى بنصفين</w:t>
      </w:r>
      <w:r w:rsidR="007D70E5">
        <w:rPr>
          <w:rtl/>
        </w:rPr>
        <w:t>،</w:t>
      </w:r>
      <w:r>
        <w:rPr>
          <w:rtl/>
        </w:rPr>
        <w:t xml:space="preserve"> فأرسل الله سبحانه عليهم بخت نصّر</w:t>
      </w:r>
      <w:r w:rsidR="007D70E5">
        <w:rPr>
          <w:rtl/>
        </w:rPr>
        <w:t>،</w:t>
      </w:r>
      <w:r>
        <w:rPr>
          <w:rtl/>
        </w:rPr>
        <w:t xml:space="preserve"> وكان دم يحيى يفور من أصل الشجرة</w:t>
      </w:r>
      <w:r w:rsidR="007D70E5">
        <w:rPr>
          <w:rtl/>
        </w:rPr>
        <w:t>،</w:t>
      </w:r>
      <w:r>
        <w:rPr>
          <w:rtl/>
        </w:rPr>
        <w:t xml:space="preserve"> فقتل عليه سبعين ألفاً</w:t>
      </w:r>
      <w:r w:rsidR="007D70E5">
        <w:rPr>
          <w:rtl/>
        </w:rPr>
        <w:t>،</w:t>
      </w:r>
      <w:r>
        <w:rPr>
          <w:rtl/>
        </w:rPr>
        <w:t xml:space="preserve"> وكذلك قتل بالحسين سبعون وسبعون ألفاً</w:t>
      </w:r>
      <w:r w:rsidR="007D70E5">
        <w:rPr>
          <w:rtl/>
        </w:rPr>
        <w:t>،</w:t>
      </w:r>
      <w:r>
        <w:rPr>
          <w:rtl/>
        </w:rPr>
        <w:t xml:space="preserve"> وما أُخذ بثأره إلى الآن.</w:t>
      </w:r>
    </w:p>
    <w:p w:rsidR="00557F59" w:rsidRDefault="00557F59" w:rsidP="00557F59">
      <w:pPr>
        <w:pStyle w:val="Heading2Center"/>
        <w:rPr>
          <w:rtl/>
        </w:rPr>
      </w:pPr>
      <w:bookmarkStart w:id="92" w:name="_Toc272424737"/>
      <w:bookmarkStart w:id="93" w:name="_Toc372545153"/>
      <w:r>
        <w:rPr>
          <w:rtl/>
        </w:rPr>
        <w:t>المناجاة</w:t>
      </w:r>
      <w:bookmarkEnd w:id="92"/>
      <w:bookmarkEnd w:id="93"/>
    </w:p>
    <w:p w:rsidR="00557F59" w:rsidRDefault="00557F59" w:rsidP="00484E34">
      <w:pPr>
        <w:pStyle w:val="libNormal"/>
        <w:rPr>
          <w:rtl/>
        </w:rPr>
      </w:pPr>
      <w:r>
        <w:rPr>
          <w:rtl/>
        </w:rPr>
        <w:t>يا من أغرق أصحاب الأفكار الصائبة في بحار إلهيّته</w:t>
      </w:r>
      <w:r w:rsidR="007D70E5">
        <w:rPr>
          <w:rtl/>
        </w:rPr>
        <w:t>،</w:t>
      </w:r>
      <w:r>
        <w:rPr>
          <w:rtl/>
        </w:rPr>
        <w:t xml:space="preserve"> وحيّر أرباب الأنظار الثاقبة في مبدأ ربوبيّته</w:t>
      </w:r>
      <w:r w:rsidR="007D70E5">
        <w:rPr>
          <w:rtl/>
        </w:rPr>
        <w:t>،</w:t>
      </w:r>
      <w:r>
        <w:rPr>
          <w:rtl/>
        </w:rPr>
        <w:t xml:space="preserve"> ويا من تفرّد بالبقاء في قديم أزليّته</w:t>
      </w:r>
      <w:r w:rsidR="007D70E5">
        <w:rPr>
          <w:rtl/>
        </w:rPr>
        <w:t>،</w:t>
      </w:r>
      <w:r>
        <w:rPr>
          <w:rtl/>
        </w:rPr>
        <w:t xml:space="preserve"> ويا من توحّد بالعلى في دوام عظمته</w:t>
      </w:r>
      <w:r w:rsidR="007D70E5">
        <w:rPr>
          <w:rtl/>
        </w:rPr>
        <w:t>،</w:t>
      </w:r>
      <w:r>
        <w:rPr>
          <w:rtl/>
        </w:rPr>
        <w:t xml:space="preserve"> ويا من وسم ما سواه بميسم </w:t>
      </w:r>
      <w:r w:rsidRPr="007D70E5">
        <w:rPr>
          <w:rStyle w:val="libAlaemChar"/>
          <w:rtl/>
        </w:rPr>
        <w:t>(</w:t>
      </w:r>
      <w:r w:rsidRPr="00557F59">
        <w:rPr>
          <w:rStyle w:val="libAieChar"/>
          <w:rtl/>
        </w:rPr>
        <w:t xml:space="preserve"> 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ش</w:t>
      </w:r>
      <w:r w:rsidRPr="00557F59">
        <w:rPr>
          <w:rStyle w:val="libAieChar"/>
          <w:rFonts w:hint="cs"/>
          <w:rtl/>
        </w:rPr>
        <w:t>َ</w:t>
      </w:r>
      <w:r w:rsidRPr="00557F59">
        <w:rPr>
          <w:rStyle w:val="libAieChar"/>
          <w:rtl/>
        </w:rPr>
        <w:t>يءٍ ه</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كٌ إل</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جه</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sidR="007D70E5">
        <w:rPr>
          <w:rtl/>
        </w:rPr>
        <w:t>،</w:t>
      </w:r>
      <w:r>
        <w:rPr>
          <w:rtl/>
        </w:rPr>
        <w:t xml:space="preserve"> ويا من جعل لكلّ حيّ إلى سبيل الموت غاية ووجهة</w:t>
      </w:r>
      <w:r w:rsidR="007D70E5">
        <w:rPr>
          <w:rtl/>
        </w:rPr>
        <w:t>،</w:t>
      </w:r>
      <w:r>
        <w:rPr>
          <w:rtl/>
        </w:rPr>
        <w:t xml:space="preserve"> ويا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1 / 438</w:t>
      </w:r>
      <w:r w:rsidR="007D70E5">
        <w:rPr>
          <w:rtl/>
        </w:rPr>
        <w:t>،</w:t>
      </w:r>
      <w:r>
        <w:rPr>
          <w:rtl/>
        </w:rPr>
        <w:t xml:space="preserve"> عنه البحار</w:t>
      </w:r>
      <w:r w:rsidR="003050AD">
        <w:rPr>
          <w:rtl/>
        </w:rPr>
        <w:t>:</w:t>
      </w:r>
      <w:r>
        <w:rPr>
          <w:rtl/>
        </w:rPr>
        <w:t xml:space="preserve"> 14 / 169. </w:t>
      </w:r>
    </w:p>
    <w:p w:rsidR="00557F59" w:rsidRDefault="00557F59" w:rsidP="00557F59">
      <w:pPr>
        <w:pStyle w:val="libFootnote0"/>
        <w:rPr>
          <w:rtl/>
        </w:rPr>
      </w:pPr>
      <w:r>
        <w:rPr>
          <w:rtl/>
        </w:rPr>
        <w:t>2</w:t>
      </w:r>
      <w:r w:rsidR="007D70E5">
        <w:rPr>
          <w:rtl/>
        </w:rPr>
        <w:t xml:space="preserve"> - </w:t>
      </w:r>
      <w:r>
        <w:rPr>
          <w:rtl/>
        </w:rPr>
        <w:t xml:space="preserve">روي هذا في زكريّا </w:t>
      </w:r>
      <w:r w:rsidR="007D70E5" w:rsidRPr="007D70E5">
        <w:rPr>
          <w:rStyle w:val="libAlaemChar"/>
          <w:rFonts w:hint="cs"/>
          <w:rtl/>
        </w:rPr>
        <w:t>عليه‌السلام</w:t>
      </w:r>
      <w:r w:rsidR="007D70E5">
        <w:rPr>
          <w:rtl/>
        </w:rPr>
        <w:t>،</w:t>
      </w:r>
      <w:r>
        <w:rPr>
          <w:rtl/>
        </w:rPr>
        <w:t xml:space="preserve"> انظر</w:t>
      </w:r>
      <w:r w:rsidR="003050AD">
        <w:rPr>
          <w:rtl/>
        </w:rPr>
        <w:t>:</w:t>
      </w:r>
      <w:r>
        <w:rPr>
          <w:rtl/>
        </w:rPr>
        <w:t xml:space="preserve"> علل الشرائع</w:t>
      </w:r>
      <w:r w:rsidR="003050AD">
        <w:rPr>
          <w:rtl/>
        </w:rPr>
        <w:t>:</w:t>
      </w:r>
      <w:r>
        <w:rPr>
          <w:rtl/>
        </w:rPr>
        <w:t xml:space="preserve"> 80 ح 1</w:t>
      </w:r>
      <w:r w:rsidR="007D70E5">
        <w:rPr>
          <w:rtl/>
        </w:rPr>
        <w:t>،</w:t>
      </w:r>
      <w:r>
        <w:rPr>
          <w:rtl/>
        </w:rPr>
        <w:t xml:space="preserve"> عنه البحار</w:t>
      </w:r>
      <w:r w:rsidR="003050AD">
        <w:rPr>
          <w:rtl/>
        </w:rPr>
        <w:t>:</w:t>
      </w:r>
      <w:r>
        <w:rPr>
          <w:rtl/>
        </w:rPr>
        <w:t xml:space="preserve"> 14 / 179 ح 15. </w:t>
      </w:r>
    </w:p>
    <w:p w:rsidR="00557F59" w:rsidRDefault="00557F59" w:rsidP="00557F59">
      <w:pPr>
        <w:pStyle w:val="libFootnote0"/>
        <w:rPr>
          <w:rtl/>
        </w:rPr>
      </w:pPr>
      <w:r>
        <w:rPr>
          <w:rtl/>
        </w:rPr>
        <w:t>وقصص الأنبياء للراوندي</w:t>
      </w:r>
      <w:r w:rsidR="003050AD">
        <w:rPr>
          <w:rtl/>
        </w:rPr>
        <w:t>:</w:t>
      </w:r>
      <w:r>
        <w:rPr>
          <w:rtl/>
        </w:rPr>
        <w:t xml:space="preserve"> 217 ح 284</w:t>
      </w:r>
      <w:r w:rsidR="007D70E5">
        <w:rPr>
          <w:rtl/>
        </w:rPr>
        <w:t>،</w:t>
      </w:r>
      <w:r>
        <w:rPr>
          <w:rtl/>
        </w:rPr>
        <w:t xml:space="preserve"> عنه البحار</w:t>
      </w:r>
      <w:r w:rsidR="003050AD">
        <w:rPr>
          <w:rtl/>
        </w:rPr>
        <w:t>:</w:t>
      </w:r>
      <w:r>
        <w:rPr>
          <w:rtl/>
        </w:rPr>
        <w:t xml:space="preserve"> 14 / 181 ح 22. </w:t>
      </w:r>
    </w:p>
    <w:p w:rsidR="00557F59" w:rsidRDefault="00557F59" w:rsidP="00557F59">
      <w:pPr>
        <w:pStyle w:val="libFootnote0"/>
        <w:rPr>
          <w:rtl/>
        </w:rPr>
      </w:pPr>
      <w:r>
        <w:rPr>
          <w:rtl/>
        </w:rPr>
        <w:t>3</w:t>
      </w:r>
      <w:r w:rsidR="007D70E5">
        <w:rPr>
          <w:rtl/>
        </w:rPr>
        <w:t xml:space="preserve"> - </w:t>
      </w:r>
      <w:r>
        <w:rPr>
          <w:rtl/>
        </w:rPr>
        <w:t>في « ح »</w:t>
      </w:r>
      <w:r w:rsidR="003050AD">
        <w:rPr>
          <w:rtl/>
        </w:rPr>
        <w:t>:</w:t>
      </w:r>
      <w:r>
        <w:rPr>
          <w:rtl/>
        </w:rPr>
        <w:t xml:space="preserve"> أي فظهر. </w:t>
      </w:r>
    </w:p>
    <w:p w:rsidR="00557F59" w:rsidRDefault="00557F59" w:rsidP="00557F59">
      <w:pPr>
        <w:pStyle w:val="libFootnote0"/>
        <w:rPr>
          <w:rtl/>
        </w:rPr>
      </w:pPr>
      <w:r>
        <w:rPr>
          <w:rtl/>
        </w:rPr>
        <w:t>4</w:t>
      </w:r>
      <w:r w:rsidR="007D70E5">
        <w:rPr>
          <w:rtl/>
        </w:rPr>
        <w:t xml:space="preserve"> - </w:t>
      </w:r>
      <w:r>
        <w:rPr>
          <w:rtl/>
        </w:rPr>
        <w:t>سورة القصص</w:t>
      </w:r>
      <w:r w:rsidR="003050AD">
        <w:rPr>
          <w:rtl/>
        </w:rPr>
        <w:t>:</w:t>
      </w:r>
      <w:r>
        <w:rPr>
          <w:rtl/>
        </w:rPr>
        <w:t xml:space="preserve"> 88.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رجوت وجوده منزّه عن العدم</w:t>
      </w:r>
      <w:r w:rsidR="007D70E5">
        <w:rPr>
          <w:rtl/>
        </w:rPr>
        <w:t>،</w:t>
      </w:r>
      <w:r>
        <w:rPr>
          <w:rtl/>
        </w:rPr>
        <w:t xml:space="preserve"> ويا من دوام بقائه متّصف بالأحديّة والقدم</w:t>
      </w:r>
      <w:r w:rsidR="007D70E5">
        <w:rPr>
          <w:rtl/>
        </w:rPr>
        <w:t>،</w:t>
      </w:r>
      <w:r>
        <w:rPr>
          <w:rtl/>
        </w:rPr>
        <w:t xml:space="preserve"> ويا من هدانا السبيل إلى ما يزلفنا برضوانه</w:t>
      </w:r>
      <w:r w:rsidR="007D70E5">
        <w:rPr>
          <w:rtl/>
        </w:rPr>
        <w:t>،</w:t>
      </w:r>
      <w:r>
        <w:rPr>
          <w:rtl/>
        </w:rPr>
        <w:t xml:space="preserve"> وعرّفنا الدليل إلى ما يتحفنا بجنانه</w:t>
      </w:r>
      <w:r w:rsidR="007D70E5">
        <w:rPr>
          <w:rtl/>
        </w:rPr>
        <w:t>،</w:t>
      </w:r>
      <w:r>
        <w:rPr>
          <w:rtl/>
        </w:rPr>
        <w:t xml:space="preserve"> ونصب لنا أعلاماً يهتدي بها الحائر عن قصد السبيل في معتقده ونحلته</w:t>
      </w:r>
      <w:r w:rsidR="007D70E5">
        <w:rPr>
          <w:rtl/>
        </w:rPr>
        <w:t>،</w:t>
      </w:r>
      <w:r>
        <w:rPr>
          <w:rtl/>
        </w:rPr>
        <w:t xml:space="preserve"> وأثبت لنا في سماء الصباح إيضاح بيانه أنجماً ينجو بنورها السائر بغير دليل في ظلمة حيرته</w:t>
      </w:r>
      <w:r w:rsidR="007D70E5">
        <w:rPr>
          <w:rtl/>
        </w:rPr>
        <w:t>،</w:t>
      </w:r>
      <w:r>
        <w:rPr>
          <w:rtl/>
        </w:rPr>
        <w:t xml:space="preserve"> وجعلهم خاصّة نفسه من عباده</w:t>
      </w:r>
      <w:r w:rsidR="007D70E5">
        <w:rPr>
          <w:rtl/>
        </w:rPr>
        <w:t>،</w:t>
      </w:r>
      <w:r>
        <w:rPr>
          <w:rtl/>
        </w:rPr>
        <w:t xml:space="preserve"> وولاة أمره في بلاده</w:t>
      </w:r>
      <w:r w:rsidR="007D70E5">
        <w:rPr>
          <w:rtl/>
        </w:rPr>
        <w:t>،</w:t>
      </w:r>
      <w:r>
        <w:rPr>
          <w:rtl/>
        </w:rPr>
        <w:t xml:space="preserve"> لذّتهم في امتثال أوامره ونواهيه</w:t>
      </w:r>
      <w:r w:rsidR="007D70E5">
        <w:rPr>
          <w:rtl/>
        </w:rPr>
        <w:t>،</w:t>
      </w:r>
      <w:r>
        <w:rPr>
          <w:rtl/>
        </w:rPr>
        <w:t xml:space="preserve"> وفرحتههم فيما يقرّبهم من حضرته ويرضيه</w:t>
      </w:r>
      <w:r w:rsidR="007D70E5">
        <w:rPr>
          <w:rtl/>
        </w:rPr>
        <w:t>،</w:t>
      </w:r>
      <w:r>
        <w:rPr>
          <w:rtl/>
        </w:rPr>
        <w:t xml:space="preserve"> وكلّفهم بالتكاليف الشاقّة من جهاد أعدائه</w:t>
      </w:r>
      <w:r w:rsidR="007D70E5">
        <w:rPr>
          <w:rtl/>
        </w:rPr>
        <w:t>،</w:t>
      </w:r>
      <w:r>
        <w:rPr>
          <w:rtl/>
        </w:rPr>
        <w:t xml:space="preserve"> وألزمهم بكفّ أكفّ الملحدين في صفاته وآلائه. </w:t>
      </w:r>
    </w:p>
    <w:p w:rsidR="00557F59" w:rsidRDefault="00557F59" w:rsidP="00484E34">
      <w:pPr>
        <w:pStyle w:val="libNormal"/>
        <w:rPr>
          <w:rtl/>
        </w:rPr>
      </w:pPr>
      <w:r>
        <w:rPr>
          <w:rtl/>
        </w:rPr>
        <w:t>فبذلوا وسعهم في إعلاء كلمته</w:t>
      </w:r>
      <w:r w:rsidR="007D70E5">
        <w:rPr>
          <w:rtl/>
        </w:rPr>
        <w:t>،</w:t>
      </w:r>
      <w:r>
        <w:rPr>
          <w:rtl/>
        </w:rPr>
        <w:t xml:space="preserve"> وأجهدوا جهدهم إذعاناً لربوبيّته</w:t>
      </w:r>
      <w:r w:rsidR="007D70E5">
        <w:rPr>
          <w:rtl/>
        </w:rPr>
        <w:t>،</w:t>
      </w:r>
      <w:r>
        <w:rPr>
          <w:rtl/>
        </w:rPr>
        <w:t xml:space="preserve"> وقابلوا بشرائف وجوههم صفاح الأعداء</w:t>
      </w:r>
      <w:r w:rsidR="007D70E5">
        <w:rPr>
          <w:rtl/>
        </w:rPr>
        <w:t>،</w:t>
      </w:r>
      <w:r>
        <w:rPr>
          <w:rtl/>
        </w:rPr>
        <w:t xml:space="preserve"> وتلقّوا بكرائم صدورهم رماح الأشقياء</w:t>
      </w:r>
      <w:r w:rsidR="007D70E5">
        <w:rPr>
          <w:rtl/>
        </w:rPr>
        <w:t>،</w:t>
      </w:r>
      <w:r>
        <w:rPr>
          <w:rtl/>
        </w:rPr>
        <w:t xml:space="preserve"> حتى قطعت أوصالهم</w:t>
      </w:r>
      <w:r w:rsidR="007D70E5">
        <w:rPr>
          <w:rtl/>
        </w:rPr>
        <w:t>،</w:t>
      </w:r>
      <w:r>
        <w:rPr>
          <w:rtl/>
        </w:rPr>
        <w:t xml:space="preserve"> وذبحت أطفالهم</w:t>
      </w:r>
      <w:r w:rsidR="007D70E5">
        <w:rPr>
          <w:rtl/>
        </w:rPr>
        <w:t>،</w:t>
      </w:r>
      <w:r>
        <w:rPr>
          <w:rtl/>
        </w:rPr>
        <w:t xml:space="preserve"> وسبيت ذراريهم ونساؤهم</w:t>
      </w:r>
      <w:r w:rsidR="007D70E5">
        <w:rPr>
          <w:rtl/>
        </w:rPr>
        <w:t>،</w:t>
      </w:r>
      <w:r>
        <w:rPr>
          <w:rtl/>
        </w:rPr>
        <w:t xml:space="preserve"> واُنهبت أثقالهم وأموالهم</w:t>
      </w:r>
      <w:r w:rsidR="007D70E5">
        <w:rPr>
          <w:rtl/>
        </w:rPr>
        <w:t>،</w:t>
      </w:r>
      <w:r>
        <w:rPr>
          <w:rtl/>
        </w:rPr>
        <w:t xml:space="preserve"> واُهديت إلى رؤوس البغاة رؤوسهم</w:t>
      </w:r>
      <w:r w:rsidR="007D70E5">
        <w:rPr>
          <w:rtl/>
        </w:rPr>
        <w:t>،</w:t>
      </w:r>
      <w:r>
        <w:rPr>
          <w:rtl/>
        </w:rPr>
        <w:t xml:space="preserve"> واستلّت بسيوف الطغاة نفوسهم</w:t>
      </w:r>
      <w:r w:rsidR="007D70E5">
        <w:rPr>
          <w:rtl/>
        </w:rPr>
        <w:t>،</w:t>
      </w:r>
      <w:r>
        <w:rPr>
          <w:rtl/>
        </w:rPr>
        <w:t xml:space="preserve"> وصارت أجسادهم على الرمضاء منبوذة</w:t>
      </w:r>
      <w:r w:rsidR="007D70E5">
        <w:rPr>
          <w:rtl/>
        </w:rPr>
        <w:t>،</w:t>
      </w:r>
      <w:r>
        <w:rPr>
          <w:rtl/>
        </w:rPr>
        <w:t xml:space="preserve"> وبصوارم الأعداء موقوذة </w:t>
      </w:r>
      <w:r w:rsidRPr="00557F59">
        <w:rPr>
          <w:rStyle w:val="libFootnotenumChar"/>
          <w:rtl/>
        </w:rPr>
        <w:t>(1)</w:t>
      </w:r>
      <w:r w:rsidR="007D70E5">
        <w:rPr>
          <w:rtl/>
        </w:rPr>
        <w:t>،</w:t>
      </w:r>
      <w:r>
        <w:rPr>
          <w:rtl/>
        </w:rPr>
        <w:t xml:space="preserve"> تسفي </w:t>
      </w:r>
      <w:r w:rsidRPr="00557F59">
        <w:rPr>
          <w:rStyle w:val="libFootnotenumChar"/>
          <w:rtl/>
        </w:rPr>
        <w:t>(2)</w:t>
      </w:r>
      <w:r>
        <w:rPr>
          <w:rtl/>
        </w:rPr>
        <w:t xml:space="preserve"> عليهم الأعاصير بذيولها</w:t>
      </w:r>
      <w:r w:rsidR="007D70E5">
        <w:rPr>
          <w:rtl/>
        </w:rPr>
        <w:t>،</w:t>
      </w:r>
      <w:r>
        <w:rPr>
          <w:rtl/>
        </w:rPr>
        <w:t xml:space="preserve"> وتطأهم الأشقياء بخيولها</w:t>
      </w:r>
      <w:r w:rsidR="007D70E5">
        <w:rPr>
          <w:rtl/>
        </w:rPr>
        <w:t>،</w:t>
      </w:r>
      <w:r>
        <w:rPr>
          <w:rtl/>
        </w:rPr>
        <w:t xml:space="preserve"> وتبكي عليهم السموات السبع بأفلاكها</w:t>
      </w:r>
      <w:r w:rsidR="007D70E5">
        <w:rPr>
          <w:rtl/>
        </w:rPr>
        <w:t>،</w:t>
      </w:r>
      <w:r>
        <w:rPr>
          <w:rtl/>
        </w:rPr>
        <w:t xml:space="preserve"> والأرضون السبع بأملاكها</w:t>
      </w:r>
      <w:r w:rsidR="007D70E5">
        <w:rPr>
          <w:rtl/>
        </w:rPr>
        <w:t>،</w:t>
      </w:r>
      <w:r>
        <w:rPr>
          <w:rtl/>
        </w:rPr>
        <w:t xml:space="preserve"> والبحار ببينانها</w:t>
      </w:r>
      <w:r w:rsidR="007D70E5">
        <w:rPr>
          <w:rtl/>
        </w:rPr>
        <w:t>،</w:t>
      </w:r>
      <w:r>
        <w:rPr>
          <w:rtl/>
        </w:rPr>
        <w:t xml:space="preserve"> والأعصار بأزمانها</w:t>
      </w:r>
      <w:r w:rsidR="007D70E5">
        <w:rPr>
          <w:rtl/>
        </w:rPr>
        <w:t>،</w:t>
      </w:r>
      <w:r>
        <w:rPr>
          <w:rtl/>
        </w:rPr>
        <w:t xml:space="preserve"> والجنّة بولدانها</w:t>
      </w:r>
      <w:r w:rsidR="007D70E5">
        <w:rPr>
          <w:rtl/>
        </w:rPr>
        <w:t>،</w:t>
      </w:r>
      <w:r>
        <w:rPr>
          <w:rtl/>
        </w:rPr>
        <w:t xml:space="preserve"> والنار بخزّانها</w:t>
      </w:r>
      <w:r w:rsidR="007D70E5">
        <w:rPr>
          <w:rtl/>
        </w:rPr>
        <w:t>،</w:t>
      </w:r>
      <w:r>
        <w:rPr>
          <w:rtl/>
        </w:rPr>
        <w:t xml:space="preserve"> والعرش بحملته</w:t>
      </w:r>
      <w:r w:rsidR="007D70E5">
        <w:rPr>
          <w:rtl/>
        </w:rPr>
        <w:t>،</w:t>
      </w:r>
      <w:r>
        <w:rPr>
          <w:rtl/>
        </w:rPr>
        <w:t xml:space="preserve"> والفرش بحملته</w:t>
      </w:r>
      <w:r w:rsidR="007D70E5">
        <w:rPr>
          <w:rtl/>
        </w:rPr>
        <w:t>،</w:t>
      </w:r>
      <w:r>
        <w:rPr>
          <w:rtl/>
        </w:rPr>
        <w:t xml:space="preserve"> أبدانهم منبوذة بالعراء</w:t>
      </w:r>
      <w:r w:rsidR="007D70E5">
        <w:rPr>
          <w:rtl/>
        </w:rPr>
        <w:t>،</w:t>
      </w:r>
      <w:r>
        <w:rPr>
          <w:rtl/>
        </w:rPr>
        <w:t xml:space="preserve"> وأرواحهم منّعمة في الرفيق الأعلى. </w:t>
      </w:r>
    </w:p>
    <w:p w:rsidR="00557F59" w:rsidRDefault="00557F59" w:rsidP="00484E34">
      <w:pPr>
        <w:pStyle w:val="libNormal"/>
        <w:rPr>
          <w:rtl/>
        </w:rPr>
      </w:pPr>
      <w:r>
        <w:rPr>
          <w:rtl/>
        </w:rPr>
        <w:t>أسألك بحقّ ما ضمّت كربلاء من أشباحهم</w:t>
      </w:r>
      <w:r w:rsidR="007D70E5">
        <w:rPr>
          <w:rtl/>
        </w:rPr>
        <w:t>،</w:t>
      </w:r>
      <w:r>
        <w:rPr>
          <w:rtl/>
        </w:rPr>
        <w:t xml:space="preserve"> وجنّة المأوى من أرواحهم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الوقذ</w:t>
      </w:r>
      <w:r w:rsidR="003050AD">
        <w:rPr>
          <w:rtl/>
        </w:rPr>
        <w:t>:</w:t>
      </w:r>
      <w:r>
        <w:rPr>
          <w:rtl/>
        </w:rPr>
        <w:t xml:space="preserve"> شدّة الضرب. « لسان العرب</w:t>
      </w:r>
      <w:r w:rsidR="003050AD">
        <w:rPr>
          <w:rtl/>
        </w:rPr>
        <w:t>:</w:t>
      </w:r>
      <w:r>
        <w:rPr>
          <w:rtl/>
        </w:rPr>
        <w:t xml:space="preserve"> 3 / 519</w:t>
      </w:r>
      <w:r w:rsidR="007D70E5">
        <w:rPr>
          <w:rtl/>
        </w:rPr>
        <w:t xml:space="preserve"> - </w:t>
      </w:r>
      <w:r>
        <w:rPr>
          <w:rtl/>
        </w:rPr>
        <w:t>وقذ</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سَفَتِ الريح التراب تسفيه سَفياً</w:t>
      </w:r>
      <w:r w:rsidR="007D70E5">
        <w:rPr>
          <w:rtl/>
        </w:rPr>
        <w:t>،</w:t>
      </w:r>
      <w:r>
        <w:rPr>
          <w:rtl/>
        </w:rPr>
        <w:t xml:space="preserve"> إذا أذرَته. « صحاح الجوهري</w:t>
      </w:r>
      <w:r w:rsidR="003050AD">
        <w:rPr>
          <w:rtl/>
        </w:rPr>
        <w:t>:</w:t>
      </w:r>
      <w:r>
        <w:rPr>
          <w:rtl/>
        </w:rPr>
        <w:t xml:space="preserve"> 6 / 2377</w:t>
      </w:r>
      <w:r w:rsidR="007D70E5">
        <w:rPr>
          <w:rtl/>
        </w:rPr>
        <w:t xml:space="preserve"> - </w:t>
      </w:r>
      <w:r>
        <w:rPr>
          <w:rtl/>
        </w:rPr>
        <w:t>سفى</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وبحقّ ألوانهم الشاحبة في عراها</w:t>
      </w:r>
      <w:r w:rsidR="007D70E5">
        <w:rPr>
          <w:rtl/>
        </w:rPr>
        <w:t>،</w:t>
      </w:r>
      <w:r>
        <w:rPr>
          <w:rtl/>
        </w:rPr>
        <w:t xml:space="preserve"> وأوداجهم الشاخبة </w:t>
      </w:r>
      <w:r w:rsidRPr="00557F59">
        <w:rPr>
          <w:rStyle w:val="libFootnotenumChar"/>
          <w:rtl/>
        </w:rPr>
        <w:t>(1)</w:t>
      </w:r>
      <w:r>
        <w:rPr>
          <w:rtl/>
        </w:rPr>
        <w:t xml:space="preserve"> في ثراها</w:t>
      </w:r>
      <w:r w:rsidR="007D70E5">
        <w:rPr>
          <w:rtl/>
        </w:rPr>
        <w:t>،</w:t>
      </w:r>
      <w:r>
        <w:rPr>
          <w:rtl/>
        </w:rPr>
        <w:t xml:space="preserve"> وبما ضمّ صعيدها من قبورهم وظرائحهم</w:t>
      </w:r>
      <w:r w:rsidR="007D70E5">
        <w:rPr>
          <w:rtl/>
        </w:rPr>
        <w:t>،</w:t>
      </w:r>
      <w:r>
        <w:rPr>
          <w:rtl/>
        </w:rPr>
        <w:t xml:space="preserve"> وما غيّب في عراصها من أعضائهم وجوارحهم</w:t>
      </w:r>
      <w:r w:rsidR="007D70E5">
        <w:rPr>
          <w:rtl/>
        </w:rPr>
        <w:t>،</w:t>
      </w:r>
      <w:r>
        <w:rPr>
          <w:rtl/>
        </w:rPr>
        <w:t xml:space="preserve"> وبحقّ تلك الوجوه التي طال ما قبّلها الرسول</w:t>
      </w:r>
      <w:r w:rsidR="007D70E5">
        <w:rPr>
          <w:rtl/>
        </w:rPr>
        <w:t>،</w:t>
      </w:r>
      <w:r>
        <w:rPr>
          <w:rtl/>
        </w:rPr>
        <w:t xml:space="preserve"> وأكرمتها البتول</w:t>
      </w:r>
      <w:r w:rsidR="007D70E5">
        <w:rPr>
          <w:rtl/>
        </w:rPr>
        <w:t>،</w:t>
      </w:r>
      <w:r>
        <w:rPr>
          <w:rtl/>
        </w:rPr>
        <w:t xml:space="preserve"> وبحقّ تلك الأبدان التي لم تزل تدأب في عبادتك</w:t>
      </w:r>
      <w:r w:rsidR="007D70E5">
        <w:rPr>
          <w:rtl/>
        </w:rPr>
        <w:t>،</w:t>
      </w:r>
      <w:r>
        <w:rPr>
          <w:rtl/>
        </w:rPr>
        <w:t xml:space="preserve"> وتكدح في طاعتك</w:t>
      </w:r>
      <w:r w:rsidR="007D70E5">
        <w:rPr>
          <w:rtl/>
        </w:rPr>
        <w:t>،</w:t>
      </w:r>
      <w:r>
        <w:rPr>
          <w:rtl/>
        </w:rPr>
        <w:t xml:space="preserve"> طالما سهرت نواظرها بلذيذ مناجاتك</w:t>
      </w:r>
      <w:r w:rsidR="007D70E5">
        <w:rPr>
          <w:rtl/>
        </w:rPr>
        <w:t>،</w:t>
      </w:r>
      <w:r>
        <w:rPr>
          <w:rtl/>
        </w:rPr>
        <w:t xml:space="preserve"> وأظمأت هواجرها طلباً لمرضاتك</w:t>
      </w:r>
      <w:r w:rsidR="007D70E5">
        <w:rPr>
          <w:rtl/>
        </w:rPr>
        <w:t>،</w:t>
      </w:r>
      <w:r>
        <w:rPr>
          <w:rtl/>
        </w:rPr>
        <w:t xml:space="preserve"> شاهدت أنوار تجلّيات عظمتك بأبصار بصائرها</w:t>
      </w:r>
      <w:r w:rsidR="007D70E5">
        <w:rPr>
          <w:rtl/>
        </w:rPr>
        <w:t>،</w:t>
      </w:r>
      <w:r>
        <w:rPr>
          <w:rtl/>
        </w:rPr>
        <w:t xml:space="preserve"> ولاحظت جلال ربوبيّتك بأفكار ضمائرها</w:t>
      </w:r>
      <w:r w:rsidR="007D70E5">
        <w:rPr>
          <w:rtl/>
        </w:rPr>
        <w:t>،</w:t>
      </w:r>
      <w:r>
        <w:rPr>
          <w:rtl/>
        </w:rPr>
        <w:t xml:space="preserve"> فأشرقت أنوار إلهيّتك على مرايا قلوبها</w:t>
      </w:r>
      <w:r w:rsidR="007D70E5">
        <w:rPr>
          <w:rtl/>
        </w:rPr>
        <w:t>،</w:t>
      </w:r>
      <w:r>
        <w:rPr>
          <w:rtl/>
        </w:rPr>
        <w:t xml:space="preserve"> فأضاءت الأكوان بانعكاس أشعّة ذلك النور الّذي هو كمال مطلوبها. </w:t>
      </w:r>
    </w:p>
    <w:p w:rsidR="00557F59" w:rsidRDefault="00557F59" w:rsidP="00484E34">
      <w:pPr>
        <w:pStyle w:val="libNormal"/>
        <w:rPr>
          <w:rtl/>
        </w:rPr>
      </w:pPr>
      <w:r>
        <w:rPr>
          <w:rtl/>
        </w:rPr>
        <w:t>أن تصلّي على محمد وآل محمد</w:t>
      </w:r>
      <w:r w:rsidR="007D70E5">
        <w:rPr>
          <w:rtl/>
        </w:rPr>
        <w:t>،</w:t>
      </w:r>
      <w:r>
        <w:rPr>
          <w:rtl/>
        </w:rPr>
        <w:t xml:space="preserve"> وان تجعل قلوبنا معمورة بحبّهم</w:t>
      </w:r>
      <w:r w:rsidR="007D70E5">
        <w:rPr>
          <w:rtl/>
        </w:rPr>
        <w:t>،</w:t>
      </w:r>
      <w:r>
        <w:rPr>
          <w:rtl/>
        </w:rPr>
        <w:t xml:space="preserve"> وأنفسنا مسرورة بقربهم</w:t>
      </w:r>
      <w:r w:rsidR="007D70E5">
        <w:rPr>
          <w:rtl/>
        </w:rPr>
        <w:t>،</w:t>
      </w:r>
      <w:r>
        <w:rPr>
          <w:rtl/>
        </w:rPr>
        <w:t xml:space="preserve"> وألسنتنا بذكر مناقبهم ناطقة</w:t>
      </w:r>
      <w:r w:rsidR="007D70E5">
        <w:rPr>
          <w:rtl/>
        </w:rPr>
        <w:t>،</w:t>
      </w:r>
      <w:r>
        <w:rPr>
          <w:rtl/>
        </w:rPr>
        <w:t xml:space="preserve"> وأبداننا بنشر فضائلهم عانقة</w:t>
      </w:r>
      <w:r w:rsidR="007D70E5">
        <w:rPr>
          <w:rtl/>
        </w:rPr>
        <w:t>،</w:t>
      </w:r>
      <w:r>
        <w:rPr>
          <w:rtl/>
        </w:rPr>
        <w:t xml:space="preserve"> ومدائحنا إلى نحو جهاتهم موجّهة</w:t>
      </w:r>
      <w:r w:rsidR="007D70E5">
        <w:rPr>
          <w:rtl/>
        </w:rPr>
        <w:t>،</w:t>
      </w:r>
      <w:r>
        <w:rPr>
          <w:rtl/>
        </w:rPr>
        <w:t xml:space="preserve"> وقرائحنا بمعاني صفاتهم مفوّهة</w:t>
      </w:r>
      <w:r w:rsidR="007D70E5">
        <w:rPr>
          <w:rtl/>
        </w:rPr>
        <w:t>،</w:t>
      </w:r>
      <w:r>
        <w:rPr>
          <w:rtl/>
        </w:rPr>
        <w:t xml:space="preserve"> وشكرنا موقوفاً على حضرة رفعتهم</w:t>
      </w:r>
      <w:r w:rsidR="007D70E5">
        <w:rPr>
          <w:rtl/>
        </w:rPr>
        <w:t>،</w:t>
      </w:r>
      <w:r>
        <w:rPr>
          <w:rtl/>
        </w:rPr>
        <w:t xml:space="preserve"> وذكرنا مصروفاً إلى مدحة عظمتهم</w:t>
      </w:r>
      <w:r w:rsidR="007D70E5">
        <w:rPr>
          <w:rtl/>
        </w:rPr>
        <w:t>،</w:t>
      </w:r>
      <w:r>
        <w:rPr>
          <w:rtl/>
        </w:rPr>
        <w:t xml:space="preserve"> لانعقد سواهم سبيلاً موصلاً إليك</w:t>
      </w:r>
      <w:r w:rsidR="007D70E5">
        <w:rPr>
          <w:rtl/>
        </w:rPr>
        <w:t>،</w:t>
      </w:r>
      <w:r>
        <w:rPr>
          <w:rtl/>
        </w:rPr>
        <w:t xml:space="preserve"> ولا نرى غير حبّهم سبباً منجياً لديك</w:t>
      </w:r>
      <w:r w:rsidR="007D70E5">
        <w:rPr>
          <w:rtl/>
        </w:rPr>
        <w:t>،</w:t>
      </w:r>
      <w:r>
        <w:rPr>
          <w:rtl/>
        </w:rPr>
        <w:t xml:space="preserve"> نرى كلّ مجد غير مجدهم حقيراً</w:t>
      </w:r>
      <w:r w:rsidR="007D70E5">
        <w:rPr>
          <w:rtl/>
        </w:rPr>
        <w:t>،</w:t>
      </w:r>
      <w:r>
        <w:rPr>
          <w:rtl/>
        </w:rPr>
        <w:t xml:space="preserve"> وكلّ غنيّ بغير ولاتهم فقيراً</w:t>
      </w:r>
      <w:r w:rsidR="007D70E5">
        <w:rPr>
          <w:rtl/>
        </w:rPr>
        <w:t>،</w:t>
      </w:r>
      <w:r>
        <w:rPr>
          <w:rtl/>
        </w:rPr>
        <w:t xml:space="preserve"> وكلّ فخر سوى فخرهم زوراً</w:t>
      </w:r>
      <w:r w:rsidR="007D70E5">
        <w:rPr>
          <w:rtl/>
        </w:rPr>
        <w:t>،</w:t>
      </w:r>
      <w:r>
        <w:rPr>
          <w:rtl/>
        </w:rPr>
        <w:t xml:space="preserve"> وكلّ ناطق بغير لسانهم زخرفاً وغروراً</w:t>
      </w:r>
      <w:r w:rsidR="007D70E5">
        <w:rPr>
          <w:rtl/>
        </w:rPr>
        <w:t>،</w:t>
      </w:r>
      <w:r>
        <w:rPr>
          <w:rtl/>
        </w:rPr>
        <w:t xml:space="preserve"> وكلّ عالم بغير علمهم جاهلاً</w:t>
      </w:r>
      <w:r w:rsidR="007D70E5">
        <w:rPr>
          <w:rtl/>
        </w:rPr>
        <w:t>،</w:t>
      </w:r>
      <w:r>
        <w:rPr>
          <w:rtl/>
        </w:rPr>
        <w:t xml:space="preserve"> وكلّ إمام يدّعي من دونهم باطلاً. </w:t>
      </w:r>
    </w:p>
    <w:p w:rsidR="00557F59" w:rsidRDefault="00557F59" w:rsidP="00484E34">
      <w:pPr>
        <w:pStyle w:val="libNormal"/>
        <w:rPr>
          <w:rtl/>
        </w:rPr>
      </w:pPr>
      <w:r>
        <w:rPr>
          <w:rtl/>
        </w:rPr>
        <w:t>فلك الحمد على ما اطّلعنا عليه من سرّك المصون بعرفان فضلهم</w:t>
      </w:r>
      <w:r w:rsidR="007D70E5">
        <w:rPr>
          <w:rtl/>
        </w:rPr>
        <w:t>،</w:t>
      </w:r>
      <w:r>
        <w:rPr>
          <w:rtl/>
        </w:rPr>
        <w:t xml:space="preserve"> وأهلّنا له من علمك المخزون بالاستمساك بحبلهم.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حديث الشهداء</w:t>
      </w:r>
      <w:r w:rsidR="003050AD">
        <w:rPr>
          <w:rtl/>
        </w:rPr>
        <w:t>:</w:t>
      </w:r>
      <w:r>
        <w:rPr>
          <w:rtl/>
        </w:rPr>
        <w:t xml:space="preserve"> أوداجهم تَشخُبُ دماً</w:t>
      </w:r>
      <w:r w:rsidR="007D70E5">
        <w:rPr>
          <w:rtl/>
        </w:rPr>
        <w:t>،</w:t>
      </w:r>
      <w:r>
        <w:rPr>
          <w:rtl/>
        </w:rPr>
        <w:t xml:space="preserve"> قيل</w:t>
      </w:r>
      <w:r w:rsidR="003050AD">
        <w:rPr>
          <w:rtl/>
        </w:rPr>
        <w:t>:</w:t>
      </w:r>
      <w:r>
        <w:rPr>
          <w:rtl/>
        </w:rPr>
        <w:t xml:space="preserve"> هي ما أحاط بالعنق من العروق التي يقطعها الذابح « لسان العرب</w:t>
      </w:r>
      <w:r w:rsidR="003050AD">
        <w:rPr>
          <w:rtl/>
        </w:rPr>
        <w:t>:</w:t>
      </w:r>
      <w:r>
        <w:rPr>
          <w:rtl/>
        </w:rPr>
        <w:t xml:space="preserve"> 2 / 397</w:t>
      </w:r>
      <w:r w:rsidR="007D70E5">
        <w:rPr>
          <w:rtl/>
        </w:rPr>
        <w:t xml:space="preserve"> - </w:t>
      </w:r>
      <w:r>
        <w:rPr>
          <w:rtl/>
        </w:rPr>
        <w:t>ودج</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اللّهمّ فثبّتنا بالقول الثابت في الحياة الدنيا وفي الآخرة</w:t>
      </w:r>
      <w:r w:rsidR="007D70E5">
        <w:rPr>
          <w:rtl/>
        </w:rPr>
        <w:t>،</w:t>
      </w:r>
      <w:r>
        <w:rPr>
          <w:rtl/>
        </w:rPr>
        <w:t xml:space="preserve"> ونوّر بمصابيح ولاتهم سبيل سلوكنا إليك في ظلمات الساهرة </w:t>
      </w:r>
      <w:r w:rsidRPr="00557F59">
        <w:rPr>
          <w:rStyle w:val="libFootnotenumChar"/>
          <w:rtl/>
        </w:rPr>
        <w:t>(1)</w:t>
      </w:r>
      <w:r w:rsidR="007D70E5">
        <w:rPr>
          <w:rtl/>
        </w:rPr>
        <w:t>،</w:t>
      </w:r>
      <w:r>
        <w:rPr>
          <w:rtl/>
        </w:rPr>
        <w:t xml:space="preserve"> وزيّن بذكرهم مجالس وعظنا</w:t>
      </w:r>
      <w:r w:rsidR="007D70E5">
        <w:rPr>
          <w:rtl/>
        </w:rPr>
        <w:t>،</w:t>
      </w:r>
      <w:r>
        <w:rPr>
          <w:rtl/>
        </w:rPr>
        <w:t xml:space="preserve"> وشرّف بشركهم نفائس لفظنا</w:t>
      </w:r>
      <w:r w:rsidR="007D70E5">
        <w:rPr>
          <w:rtl/>
        </w:rPr>
        <w:t>،</w:t>
      </w:r>
      <w:r>
        <w:rPr>
          <w:rtl/>
        </w:rPr>
        <w:t xml:space="preserve"> واجعلنا وحاضري مجلسنا ممّن يناله شفاعتهم يوم وقوفنا بين يديك</w:t>
      </w:r>
      <w:r w:rsidR="007D70E5">
        <w:rPr>
          <w:rtl/>
        </w:rPr>
        <w:t>،</w:t>
      </w:r>
      <w:r>
        <w:rPr>
          <w:rtl/>
        </w:rPr>
        <w:t xml:space="preserve"> ومن تتلقّاهم الملائكة الكرام بالبشرى حين العرض عليك</w:t>
      </w:r>
      <w:r w:rsidR="007D70E5">
        <w:rPr>
          <w:rtl/>
        </w:rPr>
        <w:t>،</w:t>
      </w:r>
      <w:r>
        <w:rPr>
          <w:rtl/>
        </w:rPr>
        <w:t xml:space="preserve"> وأثبنا على تحمّل الأذى فيهم من أعداء دينك ثواب الصدّيقين</w:t>
      </w:r>
      <w:r w:rsidR="007D70E5">
        <w:rPr>
          <w:rtl/>
        </w:rPr>
        <w:t>،</w:t>
      </w:r>
      <w:r>
        <w:rPr>
          <w:rtl/>
        </w:rPr>
        <w:t xml:space="preserve"> وأيّدنا بروح قدسك</w:t>
      </w:r>
      <w:r w:rsidR="007D70E5">
        <w:rPr>
          <w:rtl/>
        </w:rPr>
        <w:t>،</w:t>
      </w:r>
      <w:r>
        <w:rPr>
          <w:rtl/>
        </w:rPr>
        <w:t xml:space="preserve"> وانصرنا على القوم الكافرين. </w:t>
      </w:r>
    </w:p>
    <w:p w:rsidR="00557F59" w:rsidRDefault="00557F59" w:rsidP="00484E34">
      <w:pPr>
        <w:pStyle w:val="libNormal"/>
        <w:rPr>
          <w:rtl/>
        </w:rPr>
      </w:pPr>
      <w:r>
        <w:rPr>
          <w:rtl/>
        </w:rPr>
        <w:t>والحمد لله رب العالمين</w:t>
      </w:r>
      <w:r w:rsidR="007D70E5">
        <w:rPr>
          <w:rtl/>
        </w:rPr>
        <w:t>،</w:t>
      </w:r>
      <w:r>
        <w:rPr>
          <w:rtl/>
        </w:rPr>
        <w:t xml:space="preserve"> وصلّى الله على محمد وآله الطاهرين.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الساهرة</w:t>
      </w:r>
      <w:r w:rsidR="003050AD">
        <w:rPr>
          <w:rtl/>
        </w:rPr>
        <w:t>:</w:t>
      </w:r>
      <w:r>
        <w:rPr>
          <w:rtl/>
        </w:rPr>
        <w:t xml:space="preserve"> الأرض</w:t>
      </w:r>
      <w:r w:rsidR="007D70E5">
        <w:rPr>
          <w:rtl/>
        </w:rPr>
        <w:t>،</w:t>
      </w:r>
      <w:r>
        <w:rPr>
          <w:rtl/>
        </w:rPr>
        <w:t xml:space="preserve"> الفلاة ؛ وقيل</w:t>
      </w:r>
      <w:r w:rsidR="003050AD">
        <w:rPr>
          <w:rtl/>
        </w:rPr>
        <w:t>:</w:t>
      </w:r>
      <w:r>
        <w:rPr>
          <w:rtl/>
        </w:rPr>
        <w:t xml:space="preserve"> أرض يجدّدها الله يوم القيامة. « لسان العرب</w:t>
      </w:r>
      <w:r w:rsidR="003050AD">
        <w:rPr>
          <w:rtl/>
        </w:rPr>
        <w:t>:</w:t>
      </w:r>
      <w:r>
        <w:rPr>
          <w:rtl/>
        </w:rPr>
        <w:t xml:space="preserve"> 4 / 383</w:t>
      </w:r>
      <w:r w:rsidR="007D70E5">
        <w:rPr>
          <w:rtl/>
        </w:rPr>
        <w:t xml:space="preserve"> - </w:t>
      </w:r>
      <w:r>
        <w:rPr>
          <w:rtl/>
        </w:rPr>
        <w:t>سهر</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
        <w:rPr>
          <w:rtl/>
        </w:rPr>
      </w:pPr>
      <w:r>
        <w:rPr>
          <w:rtl/>
        </w:rPr>
        <w:lastRenderedPageBreak/>
        <w:br w:type="page"/>
      </w:r>
    </w:p>
    <w:p w:rsidR="00557F59" w:rsidRDefault="00557F59" w:rsidP="00557F59">
      <w:pPr>
        <w:pStyle w:val="Heading1Center"/>
        <w:rPr>
          <w:rtl/>
        </w:rPr>
      </w:pPr>
      <w:bookmarkStart w:id="94" w:name="_Toc272424738"/>
      <w:bookmarkStart w:id="95" w:name="_Toc372545154"/>
      <w:r>
        <w:rPr>
          <w:rtl/>
        </w:rPr>
        <w:lastRenderedPageBreak/>
        <w:t>المجلس الثاني</w:t>
      </w:r>
      <w:bookmarkEnd w:id="94"/>
      <w:bookmarkEnd w:id="95"/>
    </w:p>
    <w:p w:rsidR="00557F59" w:rsidRDefault="00557F59" w:rsidP="00557F59">
      <w:pPr>
        <w:pStyle w:val="Heading1Center"/>
        <w:rPr>
          <w:rtl/>
        </w:rPr>
      </w:pPr>
      <w:bookmarkStart w:id="96" w:name="_Toc272424739"/>
      <w:bookmarkStart w:id="97" w:name="_Toc372545155"/>
      <w:r>
        <w:rPr>
          <w:rtl/>
        </w:rPr>
        <w:t>في ذكر سيّد المرسلين</w:t>
      </w:r>
      <w:r w:rsidR="007D70E5">
        <w:rPr>
          <w:rtl/>
        </w:rPr>
        <w:t>،</w:t>
      </w:r>
      <w:r>
        <w:rPr>
          <w:rtl/>
        </w:rPr>
        <w:t xml:space="preserve"> وما ناله من الأذى من</w:t>
      </w:r>
      <w:bookmarkEnd w:id="96"/>
      <w:bookmarkEnd w:id="97"/>
      <w:r>
        <w:rPr>
          <w:rtl/>
        </w:rPr>
        <w:t xml:space="preserve"> </w:t>
      </w:r>
    </w:p>
    <w:p w:rsidR="00557F59" w:rsidRDefault="00557F59" w:rsidP="00557F59">
      <w:pPr>
        <w:pStyle w:val="Heading1Center"/>
        <w:rPr>
          <w:rtl/>
        </w:rPr>
      </w:pPr>
      <w:bookmarkStart w:id="98" w:name="_Toc272424740"/>
      <w:bookmarkStart w:id="99" w:name="_Toc372545156"/>
      <w:r>
        <w:rPr>
          <w:rtl/>
        </w:rPr>
        <w:t>أعداء الدين</w:t>
      </w:r>
      <w:r w:rsidR="007D70E5">
        <w:rPr>
          <w:rtl/>
        </w:rPr>
        <w:t>،</w:t>
      </w:r>
      <w:r>
        <w:rPr>
          <w:rtl/>
        </w:rPr>
        <w:t xml:space="preserve"> وذكر وفاته</w:t>
      </w:r>
      <w:r w:rsidR="007D70E5">
        <w:rPr>
          <w:rtl/>
        </w:rPr>
        <w:t>،</w:t>
      </w:r>
      <w:r>
        <w:rPr>
          <w:rtl/>
        </w:rPr>
        <w:t xml:space="preserve"> وذكر اُمور</w:t>
      </w:r>
      <w:bookmarkEnd w:id="98"/>
      <w:bookmarkEnd w:id="99"/>
      <w:r>
        <w:rPr>
          <w:rtl/>
        </w:rPr>
        <w:t xml:space="preserve"> </w:t>
      </w:r>
    </w:p>
    <w:p w:rsidR="00557F59" w:rsidRDefault="00557F59" w:rsidP="00557F59">
      <w:pPr>
        <w:pStyle w:val="Heading1Center"/>
        <w:rPr>
          <w:rtl/>
        </w:rPr>
      </w:pPr>
      <w:bookmarkStart w:id="100" w:name="_Toc272424741"/>
      <w:bookmarkStart w:id="101" w:name="_Toc372545157"/>
      <w:r>
        <w:rPr>
          <w:rtl/>
        </w:rPr>
        <w:t>تتعلّق بظلامة أهل بيته الطاهرين</w:t>
      </w:r>
      <w:bookmarkEnd w:id="100"/>
      <w:bookmarkEnd w:id="101"/>
      <w:r>
        <w:rPr>
          <w:rtl/>
        </w:rPr>
        <w:t xml:space="preserve"> </w:t>
      </w:r>
    </w:p>
    <w:p w:rsidR="00557F59" w:rsidRDefault="00557F59" w:rsidP="00557F59">
      <w:pPr>
        <w:pStyle w:val="Heading1Center"/>
        <w:rPr>
          <w:rtl/>
        </w:rPr>
      </w:pPr>
      <w:bookmarkStart w:id="102" w:name="_Toc272424742"/>
      <w:bookmarkStart w:id="103" w:name="_Toc372545158"/>
      <w:r>
        <w:rPr>
          <w:rtl/>
        </w:rPr>
        <w:t>صلوات الله عليهم أجمعين</w:t>
      </w:r>
      <w:bookmarkEnd w:id="102"/>
      <w:bookmarkEnd w:id="103"/>
    </w:p>
    <w:p w:rsidR="00557F59" w:rsidRDefault="00557F59" w:rsidP="00484E34">
      <w:pPr>
        <w:pStyle w:val="libNormal"/>
        <w:rPr>
          <w:rtl/>
        </w:rPr>
      </w:pPr>
      <w:r>
        <w:rPr>
          <w:rtl/>
        </w:rPr>
        <w:t>الحمد لله الذي وعد على الصبر الجميل بالثواب الجزيل في دار جزائه</w:t>
      </w:r>
      <w:r w:rsidR="007D70E5">
        <w:rPr>
          <w:rtl/>
        </w:rPr>
        <w:t>،</w:t>
      </w:r>
      <w:r>
        <w:rPr>
          <w:rtl/>
        </w:rPr>
        <w:t xml:space="preserve"> وتوعّد بالعذاب الأليم على ترك التسليم لقضائه</w:t>
      </w:r>
      <w:r w:rsidR="007D70E5">
        <w:rPr>
          <w:rtl/>
        </w:rPr>
        <w:t>،</w:t>
      </w:r>
      <w:r>
        <w:rPr>
          <w:rtl/>
        </w:rPr>
        <w:t xml:space="preserve"> وابتلى أنبياءه بالمحن السابقة في علمه في دار بلائه</w:t>
      </w:r>
      <w:r w:rsidR="007D70E5">
        <w:rPr>
          <w:rtl/>
        </w:rPr>
        <w:t>،</w:t>
      </w:r>
      <w:r>
        <w:rPr>
          <w:rtl/>
        </w:rPr>
        <w:t xml:space="preserve"> وكلّفهم بالتكاليف الشاقّة من حكمه في منزل ابتلائه</w:t>
      </w:r>
      <w:r w:rsidR="007D70E5">
        <w:rPr>
          <w:rtl/>
        </w:rPr>
        <w:t>،</w:t>
      </w:r>
      <w:r>
        <w:rPr>
          <w:rtl/>
        </w:rPr>
        <w:t xml:space="preserve"> وأمرهم بكفّ أكفّ الملحدين في آياته</w:t>
      </w:r>
      <w:r w:rsidR="007D70E5">
        <w:rPr>
          <w:rtl/>
        </w:rPr>
        <w:t>،</w:t>
      </w:r>
      <w:r>
        <w:rPr>
          <w:rtl/>
        </w:rPr>
        <w:t xml:space="preserve"> ورغم اُنوف الجاحدين لصفاته</w:t>
      </w:r>
      <w:r w:rsidR="007D70E5">
        <w:rPr>
          <w:rtl/>
        </w:rPr>
        <w:t>،</w:t>
      </w:r>
      <w:r>
        <w:rPr>
          <w:rtl/>
        </w:rPr>
        <w:t xml:space="preserve"> وأطلعهم على أسرار عظمته بصغر ما سواه لديهم</w:t>
      </w:r>
      <w:r w:rsidR="007D70E5">
        <w:rPr>
          <w:rtl/>
        </w:rPr>
        <w:t>،</w:t>
      </w:r>
      <w:r>
        <w:rPr>
          <w:rtl/>
        </w:rPr>
        <w:t xml:space="preserve"> وكشف عن أبصار بصائرهم فوعوا ما ألقاه إليهم</w:t>
      </w:r>
      <w:r w:rsidR="007D70E5">
        <w:rPr>
          <w:rtl/>
        </w:rPr>
        <w:t>،</w:t>
      </w:r>
      <w:r>
        <w:rPr>
          <w:rtl/>
        </w:rPr>
        <w:t xml:space="preserve"> وتجلّى لهم في ضمائرهم فطاح وجودهم في شهودهم</w:t>
      </w:r>
      <w:r w:rsidR="007D70E5">
        <w:rPr>
          <w:rtl/>
        </w:rPr>
        <w:t>،</w:t>
      </w:r>
      <w:r>
        <w:rPr>
          <w:rtl/>
        </w:rPr>
        <w:t xml:space="preserve"> وخاطبهم في سرائرهم</w:t>
      </w:r>
      <w:r w:rsidR="007D70E5">
        <w:rPr>
          <w:rtl/>
        </w:rPr>
        <w:t>،</w:t>
      </w:r>
      <w:r>
        <w:rPr>
          <w:rtl/>
        </w:rPr>
        <w:t xml:space="preserve"> فهاموا طرباً بلذّة خطاب معبودهم</w:t>
      </w:r>
      <w:r w:rsidR="007D70E5">
        <w:rPr>
          <w:rtl/>
        </w:rPr>
        <w:t>،</w:t>
      </w:r>
      <w:r>
        <w:rPr>
          <w:rtl/>
        </w:rPr>
        <w:t xml:space="preserve"> حصّن مدينة وجودهم بسور توفيقه من وساوس الشكّ</w:t>
      </w:r>
      <w:r w:rsidR="007D70E5">
        <w:rPr>
          <w:rtl/>
        </w:rPr>
        <w:t>،</w:t>
      </w:r>
      <w:r>
        <w:rPr>
          <w:rtl/>
        </w:rPr>
        <w:t xml:space="preserve"> وحمى حوزة نفوسهم بتوفيق مشيئته من شُبه الشرك</w:t>
      </w:r>
      <w:r w:rsidR="007D70E5">
        <w:rPr>
          <w:rtl/>
        </w:rPr>
        <w:t>،</w:t>
      </w:r>
      <w:r>
        <w:rPr>
          <w:rtl/>
        </w:rPr>
        <w:t xml:space="preserve"> وأطلعهم على عيوب دار الغرور فرفضوها</w:t>
      </w:r>
      <w:r w:rsidR="007D70E5">
        <w:rPr>
          <w:rtl/>
        </w:rPr>
        <w:t>،</w:t>
      </w:r>
      <w:r>
        <w:rPr>
          <w:rtl/>
        </w:rPr>
        <w:t xml:space="preserve"> وحذّرهم مصارع بطشها المشهور ففرضوها. </w:t>
      </w:r>
    </w:p>
    <w:p w:rsidR="00557F59" w:rsidRDefault="00557F59" w:rsidP="00484E34">
      <w:pPr>
        <w:pStyle w:val="libNormal"/>
        <w:rPr>
          <w:rtl/>
        </w:rPr>
      </w:pPr>
      <w:r>
        <w:rPr>
          <w:rtl/>
        </w:rPr>
        <w:t>وصلوا بقدم صدقهم إلى عين اليقين</w:t>
      </w:r>
      <w:r w:rsidR="007D70E5">
        <w:rPr>
          <w:rtl/>
        </w:rPr>
        <w:t>،</w:t>
      </w:r>
      <w:r>
        <w:rPr>
          <w:rtl/>
        </w:rPr>
        <w:t xml:space="preserve"> وشربوا من شراب الجنّة بكأس من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معين</w:t>
      </w:r>
      <w:r w:rsidR="007D70E5">
        <w:rPr>
          <w:rtl/>
        </w:rPr>
        <w:t>،</w:t>
      </w:r>
      <w:r>
        <w:rPr>
          <w:rtl/>
        </w:rPr>
        <w:t xml:space="preserve"> وسلكوا مفاوز البرزخ إلى الدار الباقية</w:t>
      </w:r>
      <w:r w:rsidR="007D70E5">
        <w:rPr>
          <w:rtl/>
        </w:rPr>
        <w:t>،</w:t>
      </w:r>
      <w:r>
        <w:rPr>
          <w:rtl/>
        </w:rPr>
        <w:t xml:space="preserve"> فكشفوا حجب غيوبه لأهل الحياة الفانية</w:t>
      </w:r>
      <w:r w:rsidR="007D70E5">
        <w:rPr>
          <w:rtl/>
        </w:rPr>
        <w:t>،</w:t>
      </w:r>
      <w:r>
        <w:rPr>
          <w:rtl/>
        </w:rPr>
        <w:t xml:space="preserve"> وحذّرهم ما يلقون في سلوكهم</w:t>
      </w:r>
      <w:r w:rsidR="007D70E5">
        <w:rPr>
          <w:rtl/>
        </w:rPr>
        <w:t xml:space="preserve"> - </w:t>
      </w:r>
      <w:r>
        <w:rPr>
          <w:rtl/>
        </w:rPr>
        <w:t>بعد مماتهم</w:t>
      </w:r>
      <w:r w:rsidR="007D70E5">
        <w:rPr>
          <w:rtl/>
        </w:rPr>
        <w:t xml:space="preserve"> - </w:t>
      </w:r>
      <w:r>
        <w:rPr>
          <w:rtl/>
        </w:rPr>
        <w:t>إلى دار قرارهم</w:t>
      </w:r>
      <w:r w:rsidR="007D70E5">
        <w:rPr>
          <w:rtl/>
        </w:rPr>
        <w:t>،</w:t>
      </w:r>
      <w:r>
        <w:rPr>
          <w:rtl/>
        </w:rPr>
        <w:t xml:space="preserve"> وأراهم عواقب اُمورهم بعد الاخراج من ديارهم</w:t>
      </w:r>
      <w:r w:rsidR="007D70E5">
        <w:rPr>
          <w:rtl/>
        </w:rPr>
        <w:t>،</w:t>
      </w:r>
      <w:r>
        <w:rPr>
          <w:rtl/>
        </w:rPr>
        <w:t xml:space="preserve"> وأمرهم باتّخاذ الزاد البعيد لسفرهم</w:t>
      </w:r>
      <w:r w:rsidR="007D70E5">
        <w:rPr>
          <w:rtl/>
        </w:rPr>
        <w:t>،</w:t>
      </w:r>
      <w:r>
        <w:rPr>
          <w:rtl/>
        </w:rPr>
        <w:t xml:space="preserve"> وحسن الارتياد قبل انقطاع عذرهم</w:t>
      </w:r>
      <w:r w:rsidR="007D70E5">
        <w:rPr>
          <w:rtl/>
        </w:rPr>
        <w:t>،</w:t>
      </w:r>
      <w:r>
        <w:rPr>
          <w:rtl/>
        </w:rPr>
        <w:t xml:space="preserve"> ما وهنوا في سبيل ربّهم</w:t>
      </w:r>
      <w:r w:rsidR="007D70E5">
        <w:rPr>
          <w:rtl/>
        </w:rPr>
        <w:t>،</w:t>
      </w:r>
      <w:r>
        <w:rPr>
          <w:rtl/>
        </w:rPr>
        <w:t xml:space="preserve"> وما ضعفوا وما استكانوا بل أيّدوا الحقّ وأهله</w:t>
      </w:r>
      <w:r w:rsidR="007D70E5">
        <w:rPr>
          <w:rtl/>
        </w:rPr>
        <w:t>،</w:t>
      </w:r>
      <w:r>
        <w:rPr>
          <w:rtl/>
        </w:rPr>
        <w:t xml:space="preserve"> ونصروا وأعانوا وجاهدوا في الله بأيديهم وألسنتهم</w:t>
      </w:r>
      <w:r w:rsidR="007D70E5">
        <w:rPr>
          <w:rtl/>
        </w:rPr>
        <w:t>،</w:t>
      </w:r>
      <w:r>
        <w:rPr>
          <w:rtl/>
        </w:rPr>
        <w:t xml:space="preserve"> ونصحوا في سبيل الله في سرّهم وعلانيتهم</w:t>
      </w:r>
      <w:r w:rsidR="007D70E5">
        <w:rPr>
          <w:rtl/>
        </w:rPr>
        <w:t>،</w:t>
      </w:r>
      <w:r>
        <w:rPr>
          <w:rtl/>
        </w:rPr>
        <w:t xml:space="preserve"> وكان أفضل سابق في حلبة الاخلاص لربّه</w:t>
      </w:r>
      <w:r w:rsidR="007D70E5">
        <w:rPr>
          <w:rtl/>
        </w:rPr>
        <w:t>،</w:t>
      </w:r>
      <w:r>
        <w:rPr>
          <w:rtl/>
        </w:rPr>
        <w:t xml:space="preserve"> وأكمل داع دعا إلى الله بقالبه وقلبه</w:t>
      </w:r>
      <w:r w:rsidR="007D70E5">
        <w:rPr>
          <w:rtl/>
        </w:rPr>
        <w:t>،</w:t>
      </w:r>
      <w:r>
        <w:rPr>
          <w:rtl/>
        </w:rPr>
        <w:t xml:space="preserve"> وخير مبعوث بدأ الله به وختم</w:t>
      </w:r>
      <w:r w:rsidR="007D70E5">
        <w:rPr>
          <w:rtl/>
        </w:rPr>
        <w:t>،</w:t>
      </w:r>
      <w:r>
        <w:rPr>
          <w:rtl/>
        </w:rPr>
        <w:t xml:space="preserve"> وأجمل مبعوث بالمجد الأعبل والشرف الأقدم</w:t>
      </w:r>
      <w:r w:rsidR="007D70E5">
        <w:rPr>
          <w:rtl/>
        </w:rPr>
        <w:t>،</w:t>
      </w:r>
      <w:r>
        <w:rPr>
          <w:rtl/>
        </w:rPr>
        <w:t xml:space="preserve"> كم تلقّى صفاح الأعداء بطلعته الشريفة؟! وكم قابل رماح الأشقياء ببهجته المنيفة؟! صاحب بدر الصغرى والكبرى</w:t>
      </w:r>
      <w:r w:rsidR="007D70E5">
        <w:rPr>
          <w:rtl/>
        </w:rPr>
        <w:t>،</w:t>
      </w:r>
      <w:r>
        <w:rPr>
          <w:rtl/>
        </w:rPr>
        <w:t xml:space="preserve"> وسيّد أهل الدنيا والاُخرى</w:t>
      </w:r>
      <w:r w:rsidR="007D70E5">
        <w:rPr>
          <w:rtl/>
        </w:rPr>
        <w:t>،</w:t>
      </w:r>
      <w:r>
        <w:rPr>
          <w:rtl/>
        </w:rPr>
        <w:t xml:space="preserve"> الذي لم يجاهد أحد في اُحد جهاده</w:t>
      </w:r>
      <w:r w:rsidR="007D70E5">
        <w:rPr>
          <w:rtl/>
        </w:rPr>
        <w:t>،</w:t>
      </w:r>
      <w:r>
        <w:rPr>
          <w:rtl/>
        </w:rPr>
        <w:t xml:space="preserve"> ولا جالد جَليد في حنين جلاده </w:t>
      </w:r>
      <w:r w:rsidRPr="00557F59">
        <w:rPr>
          <w:rStyle w:val="libFootnotenumChar"/>
          <w:rtl/>
        </w:rPr>
        <w:t>(1)</w:t>
      </w:r>
      <w:r w:rsidR="007D70E5">
        <w:rPr>
          <w:rtl/>
        </w:rPr>
        <w:t>،</w:t>
      </w:r>
      <w:r>
        <w:rPr>
          <w:rtl/>
        </w:rPr>
        <w:t xml:space="preserve"> أشجع الخلق بالحقّ</w:t>
      </w:r>
      <w:r w:rsidR="007D70E5">
        <w:rPr>
          <w:rtl/>
        </w:rPr>
        <w:t>،</w:t>
      </w:r>
      <w:r>
        <w:rPr>
          <w:rtl/>
        </w:rPr>
        <w:t xml:space="preserve"> واصدع الرسل بالصدق. </w:t>
      </w:r>
    </w:p>
    <w:p w:rsidR="00557F59" w:rsidRDefault="00557F59" w:rsidP="00484E34">
      <w:pPr>
        <w:pStyle w:val="libNormal"/>
        <w:rPr>
          <w:rtl/>
        </w:rPr>
      </w:pPr>
      <w:r>
        <w:rPr>
          <w:rtl/>
        </w:rPr>
        <w:t>تاج رسالته</w:t>
      </w:r>
      <w:r w:rsidR="003050AD">
        <w:rPr>
          <w:rtl/>
        </w:rPr>
        <w:t>:</w:t>
      </w:r>
      <w:r>
        <w:rPr>
          <w:rtl/>
        </w:rPr>
        <w:t xml:space="preserve">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بح</w:t>
      </w:r>
      <w:r w:rsidRPr="00557F59">
        <w:rPr>
          <w:rStyle w:val="libAieChar"/>
          <w:rFonts w:hint="cs"/>
          <w:rtl/>
        </w:rPr>
        <w:t>َ</w:t>
      </w:r>
      <w:r w:rsidRPr="00557F59">
        <w:rPr>
          <w:rStyle w:val="libAieChar"/>
          <w:rtl/>
        </w:rPr>
        <w:t>انَ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أسر</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(2)</w:t>
      </w:r>
      <w:r w:rsidR="007D70E5">
        <w:rPr>
          <w:rtl/>
        </w:rPr>
        <w:t>،</w:t>
      </w:r>
      <w:r>
        <w:rPr>
          <w:rtl/>
        </w:rPr>
        <w:t xml:space="preserve"> وتوقيع نبوّته</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أوح</w:t>
      </w:r>
      <w:r w:rsidRPr="00557F59">
        <w:rPr>
          <w:rStyle w:val="libAieChar"/>
          <w:rFonts w:hint="cs"/>
          <w:rtl/>
        </w:rPr>
        <w:t>َ</w:t>
      </w:r>
      <w:r w:rsidRPr="00557F59">
        <w:rPr>
          <w:rStyle w:val="libAieChar"/>
          <w:rtl/>
        </w:rPr>
        <w:t>ى إل</w:t>
      </w:r>
      <w:r w:rsidRPr="00557F59">
        <w:rPr>
          <w:rStyle w:val="libAieChar"/>
          <w:rFonts w:hint="cs"/>
          <w:rtl/>
        </w:rPr>
        <w:t>َ</w:t>
      </w:r>
      <w:r w:rsidRPr="00557F59">
        <w:rPr>
          <w:rStyle w:val="libAieChar"/>
          <w:rtl/>
        </w:rPr>
        <w:t>ى ع</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أوح</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(3)</w:t>
      </w:r>
      <w:r w:rsidR="007D70E5">
        <w:rPr>
          <w:rtl/>
        </w:rPr>
        <w:t>،</w:t>
      </w:r>
      <w:r>
        <w:rPr>
          <w:rtl/>
        </w:rPr>
        <w:t xml:space="preserve"> ودلالة محبّته</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كَ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وَم</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(4)</w:t>
      </w:r>
      <w:r w:rsidR="007D70E5">
        <w:rPr>
          <w:rtl/>
        </w:rPr>
        <w:t>،</w:t>
      </w:r>
      <w:r>
        <w:rPr>
          <w:rtl/>
        </w:rPr>
        <w:t xml:space="preserve"> وآية بعثه</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الف</w:t>
      </w:r>
      <w:r w:rsidRPr="00557F59">
        <w:rPr>
          <w:rStyle w:val="libAieChar"/>
          <w:rFonts w:hint="cs"/>
          <w:rtl/>
        </w:rPr>
        <w:t>ُ</w:t>
      </w:r>
      <w:r w:rsidRPr="00557F59">
        <w:rPr>
          <w:rStyle w:val="libAieChar"/>
          <w:rtl/>
        </w:rPr>
        <w:t>ؤ</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 xml:space="preserve">أى </w:t>
      </w:r>
      <w:r w:rsidRPr="007D70E5">
        <w:rPr>
          <w:rStyle w:val="libAlaemChar"/>
          <w:rtl/>
        </w:rPr>
        <w:t>)</w:t>
      </w:r>
      <w:r>
        <w:rPr>
          <w:rtl/>
        </w:rPr>
        <w:t xml:space="preserve"> </w:t>
      </w:r>
      <w:r w:rsidRPr="00557F59">
        <w:rPr>
          <w:rStyle w:val="libFootnotenumChar"/>
          <w:rtl/>
        </w:rPr>
        <w:t>(5)</w:t>
      </w:r>
      <w:r w:rsidR="007D70E5">
        <w:rPr>
          <w:rtl/>
        </w:rPr>
        <w:t>،</w:t>
      </w:r>
      <w:r>
        <w:rPr>
          <w:rtl/>
        </w:rPr>
        <w:t xml:space="preserve"> كلّ من الأنبياء مقدّمة جنده</w:t>
      </w:r>
      <w:r w:rsidR="007D70E5">
        <w:rPr>
          <w:rtl/>
        </w:rPr>
        <w:t>،</w:t>
      </w:r>
      <w:r>
        <w:rPr>
          <w:rtl/>
        </w:rPr>
        <w:t xml:space="preserve"> وكلّ من الأولياء أخذ الميثاق على من بعده بوفاء عهده</w:t>
      </w:r>
      <w:r w:rsidR="007D70E5">
        <w:rPr>
          <w:rtl/>
        </w:rPr>
        <w:t>،</w:t>
      </w:r>
      <w:r>
        <w:rPr>
          <w:rtl/>
        </w:rPr>
        <w:t xml:space="preserve"> في صحف الخليل ذكره أشهر من أن يشهر</w:t>
      </w:r>
      <w:r w:rsidR="007D70E5">
        <w:rPr>
          <w:rtl/>
        </w:rPr>
        <w:t>،</w:t>
      </w:r>
      <w:r>
        <w:rPr>
          <w:rtl/>
        </w:rPr>
        <w:t xml:space="preserve"> وفي توراة الكليم فضله من فلق الصبح أظهر</w:t>
      </w:r>
      <w:r w:rsidR="007D70E5">
        <w:rPr>
          <w:rtl/>
        </w:rPr>
        <w:t>،</w:t>
      </w:r>
      <w:r>
        <w:rPr>
          <w:rtl/>
        </w:rPr>
        <w:t xml:space="preserve"> والمسيح في إنجليه دعا إليه وبشّر</w:t>
      </w:r>
      <w:r w:rsidR="007D70E5">
        <w:rPr>
          <w:rtl/>
        </w:rPr>
        <w:t>،</w:t>
      </w:r>
      <w:r>
        <w:rPr>
          <w:rtl/>
        </w:rPr>
        <w:t xml:space="preserve"> وصاحب الزبور لمّا دعا باسمه أظهر الله على جالوت ونصره أعني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الجَلَد</w:t>
      </w:r>
      <w:r w:rsidR="003050AD">
        <w:rPr>
          <w:rtl/>
        </w:rPr>
        <w:t>:</w:t>
      </w:r>
      <w:r>
        <w:rPr>
          <w:rtl/>
        </w:rPr>
        <w:t xml:space="preserve"> القوّة والشدّة</w:t>
      </w:r>
      <w:r w:rsidR="007D70E5">
        <w:rPr>
          <w:rtl/>
        </w:rPr>
        <w:t>،</w:t>
      </w:r>
      <w:r>
        <w:rPr>
          <w:rtl/>
        </w:rPr>
        <w:t xml:space="preserve"> الصلابة. « لسان العرب</w:t>
      </w:r>
      <w:r w:rsidR="003050AD">
        <w:rPr>
          <w:rtl/>
        </w:rPr>
        <w:t>:</w:t>
      </w:r>
      <w:r>
        <w:rPr>
          <w:rtl/>
        </w:rPr>
        <w:t xml:space="preserve"> 3 / 125</w:t>
      </w:r>
      <w:r w:rsidR="007D70E5">
        <w:rPr>
          <w:rtl/>
        </w:rPr>
        <w:t xml:space="preserve"> - </w:t>
      </w:r>
      <w:r>
        <w:rPr>
          <w:rtl/>
        </w:rPr>
        <w:t>جلد</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سورة الاسراء</w:t>
      </w:r>
      <w:r w:rsidR="003050AD">
        <w:rPr>
          <w:rtl/>
        </w:rPr>
        <w:t>:</w:t>
      </w:r>
      <w:r>
        <w:rPr>
          <w:rtl/>
        </w:rPr>
        <w:t xml:space="preserve"> 1. </w:t>
      </w:r>
    </w:p>
    <w:p w:rsidR="00557F59" w:rsidRDefault="00557F59" w:rsidP="00557F59">
      <w:pPr>
        <w:pStyle w:val="libFootnote0"/>
        <w:rPr>
          <w:rtl/>
        </w:rPr>
      </w:pPr>
      <w:r>
        <w:rPr>
          <w:rtl/>
        </w:rPr>
        <w:t>3</w:t>
      </w:r>
      <w:r w:rsidR="007D70E5">
        <w:rPr>
          <w:rtl/>
        </w:rPr>
        <w:t xml:space="preserve"> - </w:t>
      </w:r>
      <w:r>
        <w:rPr>
          <w:rtl/>
        </w:rPr>
        <w:t>سورة النجم</w:t>
      </w:r>
      <w:r w:rsidR="003050AD">
        <w:rPr>
          <w:rtl/>
        </w:rPr>
        <w:t>:</w:t>
      </w:r>
      <w:r>
        <w:rPr>
          <w:rtl/>
        </w:rPr>
        <w:t xml:space="preserve"> 10. </w:t>
      </w:r>
    </w:p>
    <w:p w:rsidR="00557F59" w:rsidRDefault="00557F59" w:rsidP="00557F59">
      <w:pPr>
        <w:pStyle w:val="libFootnote0"/>
        <w:rPr>
          <w:rtl/>
        </w:rPr>
      </w:pPr>
      <w:r>
        <w:rPr>
          <w:rtl/>
        </w:rPr>
        <w:t>4</w:t>
      </w:r>
      <w:r w:rsidR="007D70E5">
        <w:rPr>
          <w:rtl/>
        </w:rPr>
        <w:t xml:space="preserve"> - </w:t>
      </w:r>
      <w:r>
        <w:rPr>
          <w:rtl/>
        </w:rPr>
        <w:t>سورة الضحى</w:t>
      </w:r>
      <w:r w:rsidR="003050AD">
        <w:rPr>
          <w:rtl/>
        </w:rPr>
        <w:t>:</w:t>
      </w:r>
      <w:r>
        <w:rPr>
          <w:rtl/>
        </w:rPr>
        <w:t xml:space="preserve"> 3. </w:t>
      </w:r>
    </w:p>
    <w:p w:rsidR="00557F59" w:rsidRDefault="00557F59" w:rsidP="00557F59">
      <w:pPr>
        <w:pStyle w:val="libFootnote0"/>
        <w:rPr>
          <w:rtl/>
        </w:rPr>
      </w:pPr>
      <w:r>
        <w:rPr>
          <w:rtl/>
        </w:rPr>
        <w:t>5</w:t>
      </w:r>
      <w:r w:rsidR="007D70E5">
        <w:rPr>
          <w:rtl/>
        </w:rPr>
        <w:t xml:space="preserve"> - </w:t>
      </w:r>
      <w:r>
        <w:rPr>
          <w:rtl/>
        </w:rPr>
        <w:t>سورة النجم</w:t>
      </w:r>
      <w:r w:rsidR="003050AD">
        <w:rPr>
          <w:rtl/>
        </w:rPr>
        <w:t>:</w:t>
      </w:r>
      <w:r>
        <w:rPr>
          <w:rtl/>
        </w:rPr>
        <w:t xml:space="preserve"> 11.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صاحب الحوض والكوثر</w:t>
      </w:r>
      <w:r w:rsidR="007D70E5">
        <w:rPr>
          <w:rtl/>
        </w:rPr>
        <w:t>،</w:t>
      </w:r>
      <w:r>
        <w:rPr>
          <w:rtl/>
        </w:rPr>
        <w:t xml:space="preserve"> والتاج والمغفر</w:t>
      </w:r>
      <w:r w:rsidR="007D70E5">
        <w:rPr>
          <w:rtl/>
        </w:rPr>
        <w:t>،</w:t>
      </w:r>
      <w:r>
        <w:rPr>
          <w:rtl/>
        </w:rPr>
        <w:t xml:space="preserve"> والدين الأظهر</w:t>
      </w:r>
      <w:r w:rsidR="007D70E5">
        <w:rPr>
          <w:rtl/>
        </w:rPr>
        <w:t>،</w:t>
      </w:r>
      <w:r>
        <w:rPr>
          <w:rtl/>
        </w:rPr>
        <w:t xml:space="preserve"> والنسب الأطهر</w:t>
      </w:r>
      <w:r w:rsidR="007D70E5">
        <w:rPr>
          <w:rtl/>
        </w:rPr>
        <w:t>،</w:t>
      </w:r>
      <w:r>
        <w:rPr>
          <w:rtl/>
        </w:rPr>
        <w:t xml:space="preserve"> محمد سيّد البشر</w:t>
      </w:r>
      <w:r w:rsidR="007D70E5">
        <w:rPr>
          <w:rtl/>
        </w:rPr>
        <w:t>،</w:t>
      </w:r>
      <w:r>
        <w:rPr>
          <w:rtl/>
        </w:rPr>
        <w:t xml:space="preserve"> أشرف مبعوث إلى الكافّة</w:t>
      </w:r>
      <w:r w:rsidR="007D70E5">
        <w:rPr>
          <w:rtl/>
        </w:rPr>
        <w:t>،</w:t>
      </w:r>
      <w:r>
        <w:rPr>
          <w:rtl/>
        </w:rPr>
        <w:t xml:space="preserve"> وخير مبعوث بالرحمة والرأفة</w:t>
      </w:r>
      <w:r w:rsidR="007D70E5">
        <w:rPr>
          <w:rtl/>
        </w:rPr>
        <w:t>،</w:t>
      </w:r>
      <w:r>
        <w:rPr>
          <w:rtl/>
        </w:rPr>
        <w:t xml:space="preserve"> تحمّل أعباء الرسالة صابراً</w:t>
      </w:r>
      <w:r w:rsidR="007D70E5">
        <w:rPr>
          <w:rtl/>
        </w:rPr>
        <w:t>،</w:t>
      </w:r>
      <w:r>
        <w:rPr>
          <w:rtl/>
        </w:rPr>
        <w:t xml:space="preserve"> وجاهد في الله مصابراً</w:t>
      </w:r>
      <w:r w:rsidR="007D70E5">
        <w:rPr>
          <w:rtl/>
        </w:rPr>
        <w:t>،</w:t>
      </w:r>
      <w:r>
        <w:rPr>
          <w:rtl/>
        </w:rPr>
        <w:t xml:space="preserve"> ما اوذي أذاه نبيّ</w:t>
      </w:r>
      <w:r w:rsidR="007D70E5">
        <w:rPr>
          <w:rtl/>
        </w:rPr>
        <w:t>،</w:t>
      </w:r>
      <w:r>
        <w:rPr>
          <w:rtl/>
        </w:rPr>
        <w:t xml:space="preserve"> ولا صبر صبره وليّ</w:t>
      </w:r>
      <w:r w:rsidR="007D70E5">
        <w:rPr>
          <w:rtl/>
        </w:rPr>
        <w:t>،</w:t>
      </w:r>
      <w:r>
        <w:rPr>
          <w:rtl/>
        </w:rPr>
        <w:t xml:space="preserve"> كم راموا هدم بنيانه</w:t>
      </w:r>
      <w:r w:rsidR="007D70E5">
        <w:rPr>
          <w:rtl/>
        </w:rPr>
        <w:t>،</w:t>
      </w:r>
      <w:r>
        <w:rPr>
          <w:rtl/>
        </w:rPr>
        <w:t xml:space="preserve"> وهدّ أركانه</w:t>
      </w:r>
      <w:r w:rsidR="007D70E5">
        <w:rPr>
          <w:rtl/>
        </w:rPr>
        <w:t>،</w:t>
      </w:r>
      <w:r>
        <w:rPr>
          <w:rtl/>
        </w:rPr>
        <w:t xml:space="preserve"> وإدحاض حجّته</w:t>
      </w:r>
      <w:r w:rsidR="007D70E5">
        <w:rPr>
          <w:rtl/>
        </w:rPr>
        <w:t>،</w:t>
      </w:r>
      <w:r>
        <w:rPr>
          <w:rtl/>
        </w:rPr>
        <w:t xml:space="preserve"> وإذلال صحبته؟ وأبى الله الا تأييده ونصره</w:t>
      </w:r>
      <w:r w:rsidR="007D70E5">
        <w:rPr>
          <w:rtl/>
        </w:rPr>
        <w:t>،</w:t>
      </w:r>
      <w:r>
        <w:rPr>
          <w:rtl/>
        </w:rPr>
        <w:t xml:space="preserve"> وإعلاء فوق كلّ أمر أمره. </w:t>
      </w:r>
    </w:p>
    <w:p w:rsidR="00557F59" w:rsidRDefault="00557F59" w:rsidP="00484E34">
      <w:pPr>
        <w:pStyle w:val="libNormal"/>
        <w:rPr>
          <w:rtl/>
        </w:rPr>
      </w:pPr>
      <w:bookmarkStart w:id="104" w:name="_Toc272424743"/>
      <w:bookmarkStart w:id="105" w:name="_Toc372545159"/>
      <w:r w:rsidRPr="003D007F">
        <w:rPr>
          <w:rStyle w:val="Heading2Char"/>
          <w:rtl/>
        </w:rPr>
        <w:t>ر</w:t>
      </w:r>
      <w:bookmarkEnd w:id="104"/>
      <w:bookmarkEnd w:id="105"/>
      <w:r>
        <w:rPr>
          <w:rtl/>
        </w:rPr>
        <w:t>وى سيّدنا ومولانا الامام المفترض الطاعة الامام ابن الأئمّة</w:t>
      </w:r>
      <w:r w:rsidR="007D70E5">
        <w:rPr>
          <w:rtl/>
        </w:rPr>
        <w:t>،</w:t>
      </w:r>
      <w:r>
        <w:rPr>
          <w:rtl/>
        </w:rPr>
        <w:t xml:space="preserve"> والسيد ابن السادة</w:t>
      </w:r>
      <w:r w:rsidR="007D70E5">
        <w:rPr>
          <w:rtl/>
        </w:rPr>
        <w:t>،</w:t>
      </w:r>
      <w:r>
        <w:rPr>
          <w:rtl/>
        </w:rPr>
        <w:t xml:space="preserve"> نجل النبيّ</w:t>
      </w:r>
      <w:r w:rsidR="007D70E5">
        <w:rPr>
          <w:rtl/>
        </w:rPr>
        <w:t>،</w:t>
      </w:r>
      <w:r>
        <w:rPr>
          <w:rtl/>
        </w:rPr>
        <w:t xml:space="preserve"> وسلالة الوصيّ</w:t>
      </w:r>
      <w:r w:rsidR="007D70E5">
        <w:rPr>
          <w:rtl/>
        </w:rPr>
        <w:t>،</w:t>
      </w:r>
      <w:r>
        <w:rPr>
          <w:rtl/>
        </w:rPr>
        <w:t xml:space="preserve"> الامام الزكي</w:t>
      </w:r>
      <w:r w:rsidR="007D70E5">
        <w:rPr>
          <w:rtl/>
        </w:rPr>
        <w:t>،</w:t>
      </w:r>
      <w:r>
        <w:rPr>
          <w:rtl/>
        </w:rPr>
        <w:t xml:space="preserve"> أبو القائم المهديّ الحسن بن عليّ العسكري صلوات الله وسلامه عليه وعلى آبائه الطاهرين</w:t>
      </w:r>
      <w:r w:rsidR="007D70E5">
        <w:rPr>
          <w:rtl/>
        </w:rPr>
        <w:t>،</w:t>
      </w:r>
      <w:r>
        <w:rPr>
          <w:rtl/>
        </w:rPr>
        <w:t xml:space="preserve"> وولده الحجّة على الخلق أجميعن</w:t>
      </w:r>
      <w:r w:rsidR="007D70E5">
        <w:rPr>
          <w:rtl/>
        </w:rPr>
        <w:t>،</w:t>
      </w:r>
      <w:r>
        <w:rPr>
          <w:rtl/>
        </w:rPr>
        <w:t xml:space="preserve"> أنّ أبا جهل كتب إلى رسول الله </w:t>
      </w:r>
      <w:r w:rsidR="007D70E5" w:rsidRPr="007D70E5">
        <w:rPr>
          <w:rStyle w:val="libAlaemChar"/>
          <w:rFonts w:hint="cs"/>
          <w:rtl/>
        </w:rPr>
        <w:t>صلى‌الله‌عليه‌وآله</w:t>
      </w:r>
      <w:r w:rsidR="007D70E5">
        <w:rPr>
          <w:rtl/>
        </w:rPr>
        <w:t xml:space="preserve"> - </w:t>
      </w:r>
      <w:r>
        <w:rPr>
          <w:rtl/>
        </w:rPr>
        <w:t>بعد أن هاجر إلى المدينة</w:t>
      </w:r>
      <w:r w:rsidR="007D70E5">
        <w:rPr>
          <w:rtl/>
        </w:rPr>
        <w:t xml:space="preserve"> -</w:t>
      </w:r>
      <w:r w:rsidR="003050AD">
        <w:rPr>
          <w:rtl/>
        </w:rPr>
        <w:t>:</w:t>
      </w:r>
      <w:r>
        <w:rPr>
          <w:rtl/>
        </w:rPr>
        <w:t xml:space="preserve"> يا محمد</w:t>
      </w:r>
      <w:r w:rsidR="007D70E5">
        <w:rPr>
          <w:rtl/>
        </w:rPr>
        <w:t>،</w:t>
      </w:r>
      <w:r>
        <w:rPr>
          <w:rtl/>
        </w:rPr>
        <w:t xml:space="preserve"> إنّ الخيوط </w:t>
      </w:r>
      <w:r w:rsidRPr="00557F59">
        <w:rPr>
          <w:rStyle w:val="libFootnotenumChar"/>
          <w:rtl/>
        </w:rPr>
        <w:t>(1)</w:t>
      </w:r>
      <w:r>
        <w:rPr>
          <w:rtl/>
        </w:rPr>
        <w:t xml:space="preserve"> التي في رأسك هي التي ضيّقت عليك مكّة</w:t>
      </w:r>
      <w:r w:rsidR="007D70E5">
        <w:rPr>
          <w:rtl/>
        </w:rPr>
        <w:t>،</w:t>
      </w:r>
      <w:r>
        <w:rPr>
          <w:rtl/>
        </w:rPr>
        <w:t xml:space="preserve"> ورمت بك إلى يثرب</w:t>
      </w:r>
      <w:r w:rsidR="007D70E5">
        <w:rPr>
          <w:rtl/>
        </w:rPr>
        <w:t>،</w:t>
      </w:r>
      <w:r>
        <w:rPr>
          <w:rtl/>
        </w:rPr>
        <w:t xml:space="preserve"> وإنّها لا تزال بك إلى أن توردك موارد الهلكة ... إلى آخر الكتاب.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Pr>
          <w:rtl/>
        </w:rPr>
        <w:t xml:space="preserve"> للرسول</w:t>
      </w:r>
      <w:r w:rsidR="003050AD">
        <w:rPr>
          <w:rtl/>
        </w:rPr>
        <w:t>:</w:t>
      </w:r>
      <w:r>
        <w:rPr>
          <w:rtl/>
        </w:rPr>
        <w:t xml:space="preserve"> إنّ أبا جهل بالمكاره </w:t>
      </w:r>
      <w:r w:rsidRPr="00557F59">
        <w:rPr>
          <w:rStyle w:val="libFootnotenumChar"/>
          <w:rtl/>
        </w:rPr>
        <w:t>(2)</w:t>
      </w:r>
      <w:r>
        <w:rPr>
          <w:rtl/>
        </w:rPr>
        <w:t xml:space="preserve"> يهدّدني</w:t>
      </w:r>
      <w:r w:rsidR="007D70E5">
        <w:rPr>
          <w:rtl/>
        </w:rPr>
        <w:t>،</w:t>
      </w:r>
      <w:r>
        <w:rPr>
          <w:rtl/>
        </w:rPr>
        <w:t xml:space="preserve"> وربّ العالمين بالنصر والظفر يعدني</w:t>
      </w:r>
      <w:r w:rsidR="007D70E5">
        <w:rPr>
          <w:rtl/>
        </w:rPr>
        <w:t>،</w:t>
      </w:r>
      <w:r>
        <w:rPr>
          <w:rtl/>
        </w:rPr>
        <w:t xml:space="preserve"> وخبر الله أصدق</w:t>
      </w:r>
      <w:r w:rsidR="007D70E5">
        <w:rPr>
          <w:rtl/>
        </w:rPr>
        <w:t>،</w:t>
      </w:r>
      <w:r>
        <w:rPr>
          <w:rtl/>
        </w:rPr>
        <w:t xml:space="preserve"> والقبول من الله أحقّ</w:t>
      </w:r>
      <w:r w:rsidR="007D70E5">
        <w:rPr>
          <w:rtl/>
        </w:rPr>
        <w:t>،</w:t>
      </w:r>
      <w:r>
        <w:rPr>
          <w:rtl/>
        </w:rPr>
        <w:t xml:space="preserve"> لن يضرّ محمداً من خذله</w:t>
      </w:r>
      <w:r w:rsidR="007D70E5">
        <w:rPr>
          <w:rtl/>
        </w:rPr>
        <w:t>،</w:t>
      </w:r>
      <w:r>
        <w:rPr>
          <w:rtl/>
        </w:rPr>
        <w:t xml:space="preserve"> أو يغضب عليه بعد أن ينصره الله عزّ وجلّ</w:t>
      </w:r>
      <w:r w:rsidR="007D70E5">
        <w:rPr>
          <w:rtl/>
        </w:rPr>
        <w:t>،</w:t>
      </w:r>
      <w:r>
        <w:rPr>
          <w:rtl/>
        </w:rPr>
        <w:t xml:space="preserve"> ويتفضّل بكرمه وجوده عليه. </w:t>
      </w:r>
    </w:p>
    <w:p w:rsidR="00557F59" w:rsidRDefault="00557F59" w:rsidP="00484E34">
      <w:pPr>
        <w:pStyle w:val="libNormal"/>
        <w:rPr>
          <w:rtl/>
        </w:rPr>
      </w:pPr>
      <w:r>
        <w:rPr>
          <w:rtl/>
        </w:rPr>
        <w:t>ثمّ قال للرسول</w:t>
      </w:r>
      <w:r w:rsidR="003050AD">
        <w:rPr>
          <w:rtl/>
        </w:rPr>
        <w:t>:</w:t>
      </w:r>
      <w:r>
        <w:rPr>
          <w:rtl/>
        </w:rPr>
        <w:t xml:space="preserve"> قل له</w:t>
      </w:r>
      <w:r w:rsidR="003050AD">
        <w:rPr>
          <w:rtl/>
        </w:rPr>
        <w:t>:</w:t>
      </w:r>
      <w:r>
        <w:rPr>
          <w:rtl/>
        </w:rPr>
        <w:t xml:space="preserve"> يا أبا جهل</w:t>
      </w:r>
      <w:r w:rsidR="007D70E5">
        <w:rPr>
          <w:rtl/>
        </w:rPr>
        <w:t>،</w:t>
      </w:r>
      <w:r>
        <w:rPr>
          <w:rtl/>
        </w:rPr>
        <w:t xml:space="preserve"> إنّك راسلتني بما ألقاه الشيطان في خلدك </w:t>
      </w:r>
      <w:r w:rsidRPr="00557F59">
        <w:rPr>
          <w:rStyle w:val="libFootnotenumChar"/>
          <w:rtl/>
        </w:rPr>
        <w:t>(3)</w:t>
      </w:r>
      <w:r w:rsidR="007D70E5">
        <w:rPr>
          <w:rtl/>
        </w:rPr>
        <w:t>،</w:t>
      </w:r>
      <w:r>
        <w:rPr>
          <w:rtl/>
        </w:rPr>
        <w:t xml:space="preserve"> وأنا اُجيبك بما ألفاه في خاطري الرحمن</w:t>
      </w:r>
      <w:r w:rsidR="007D70E5">
        <w:rPr>
          <w:rtl/>
        </w:rPr>
        <w:t>،</w:t>
      </w:r>
      <w:r>
        <w:rPr>
          <w:rtl/>
        </w:rPr>
        <w:t xml:space="preserve"> إنّ الحرب بيننا وبينك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تفسير العسكري</w:t>
      </w:r>
      <w:r w:rsidR="003050AD">
        <w:rPr>
          <w:rtl/>
        </w:rPr>
        <w:t>:</w:t>
      </w:r>
      <w:r>
        <w:rPr>
          <w:rtl/>
        </w:rPr>
        <w:t xml:space="preserve"> الخبوط. وهو من تخبّطه الشيطان</w:t>
      </w:r>
      <w:r w:rsidR="003050AD">
        <w:rPr>
          <w:rtl/>
        </w:rPr>
        <w:t>:</w:t>
      </w:r>
      <w:r>
        <w:rPr>
          <w:rtl/>
        </w:rPr>
        <w:t xml:space="preserve"> إذا مسّه بخبل أو جنون. </w:t>
      </w:r>
    </w:p>
    <w:p w:rsidR="00557F59" w:rsidRDefault="00557F59" w:rsidP="00557F59">
      <w:pPr>
        <w:pStyle w:val="libFootnote0"/>
        <w:rPr>
          <w:rtl/>
        </w:rPr>
      </w:pPr>
      <w:r>
        <w:rPr>
          <w:rtl/>
        </w:rPr>
        <w:t xml:space="preserve">وما في المتن « الخيوط » فلعلّه كناية عن الجنون. </w:t>
      </w:r>
    </w:p>
    <w:p w:rsidR="00557F59" w:rsidRDefault="00557F59" w:rsidP="00557F59">
      <w:pPr>
        <w:pStyle w:val="libFootnote0"/>
        <w:rPr>
          <w:rtl/>
        </w:rPr>
      </w:pPr>
      <w:r>
        <w:rPr>
          <w:rtl/>
        </w:rPr>
        <w:t>2</w:t>
      </w:r>
      <w:r w:rsidR="007D70E5">
        <w:rPr>
          <w:rtl/>
        </w:rPr>
        <w:t xml:space="preserve"> - </w:t>
      </w:r>
      <w:r>
        <w:rPr>
          <w:rtl/>
        </w:rPr>
        <w:t>في التفسير والمناقب</w:t>
      </w:r>
      <w:r w:rsidR="003050AD">
        <w:rPr>
          <w:rtl/>
        </w:rPr>
        <w:t>:</w:t>
      </w:r>
      <w:r>
        <w:rPr>
          <w:rtl/>
        </w:rPr>
        <w:t xml:space="preserve"> بالمكاره والعطب. </w:t>
      </w:r>
    </w:p>
    <w:p w:rsidR="00557F59" w:rsidRDefault="00557F59" w:rsidP="00557F59">
      <w:pPr>
        <w:pStyle w:val="libFootnote0"/>
        <w:rPr>
          <w:rtl/>
        </w:rPr>
      </w:pPr>
      <w:r>
        <w:rPr>
          <w:rtl/>
        </w:rPr>
        <w:t>3</w:t>
      </w:r>
      <w:r w:rsidR="007D70E5">
        <w:rPr>
          <w:rtl/>
        </w:rPr>
        <w:t xml:space="preserve"> - </w:t>
      </w:r>
      <w:r>
        <w:rPr>
          <w:rtl/>
        </w:rPr>
        <w:t>الخَلَد</w:t>
      </w:r>
      <w:r w:rsidR="003050AD">
        <w:rPr>
          <w:rtl/>
        </w:rPr>
        <w:t>:</w:t>
      </w:r>
      <w:r>
        <w:rPr>
          <w:rtl/>
        </w:rPr>
        <w:t xml:space="preserve"> البال والقلب.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كافية </w:t>
      </w:r>
      <w:r w:rsidRPr="00557F59">
        <w:rPr>
          <w:rStyle w:val="libFootnotenumChar"/>
          <w:rtl/>
        </w:rPr>
        <w:t>(1)</w:t>
      </w:r>
      <w:r>
        <w:rPr>
          <w:rtl/>
        </w:rPr>
        <w:t xml:space="preserve"> إلى تسعة وعشرين يوماً</w:t>
      </w:r>
      <w:r w:rsidR="007D70E5">
        <w:rPr>
          <w:rtl/>
        </w:rPr>
        <w:t>،</w:t>
      </w:r>
      <w:r>
        <w:rPr>
          <w:rtl/>
        </w:rPr>
        <w:t xml:space="preserve"> وإنّ الله سيقتلك فيها بأضعف أصحابي</w:t>
      </w:r>
      <w:r w:rsidR="007D70E5">
        <w:rPr>
          <w:rtl/>
        </w:rPr>
        <w:t>،</w:t>
      </w:r>
      <w:r>
        <w:rPr>
          <w:rtl/>
        </w:rPr>
        <w:t xml:space="preserve"> وستلقى أنت وشيبة وعتبة والوليد وفلان وفلان</w:t>
      </w:r>
      <w:r w:rsidR="007D70E5">
        <w:rPr>
          <w:rtl/>
        </w:rPr>
        <w:t xml:space="preserve"> - </w:t>
      </w:r>
      <w:r>
        <w:rPr>
          <w:rtl/>
        </w:rPr>
        <w:t>وذكر عدداً من قريش</w:t>
      </w:r>
      <w:r w:rsidR="007D70E5">
        <w:rPr>
          <w:rtl/>
        </w:rPr>
        <w:t xml:space="preserve"> - </w:t>
      </w:r>
      <w:r>
        <w:rPr>
          <w:rtl/>
        </w:rPr>
        <w:t>في قليب بدر مقتّلين</w:t>
      </w:r>
      <w:r w:rsidR="007D70E5">
        <w:rPr>
          <w:rtl/>
        </w:rPr>
        <w:t>،</w:t>
      </w:r>
      <w:r>
        <w:rPr>
          <w:rtl/>
        </w:rPr>
        <w:t xml:space="preserve"> أقتل منكم سبعين</w:t>
      </w:r>
      <w:r w:rsidR="007D70E5">
        <w:rPr>
          <w:rtl/>
        </w:rPr>
        <w:t>،</w:t>
      </w:r>
      <w:r>
        <w:rPr>
          <w:rtl/>
        </w:rPr>
        <w:t xml:space="preserve"> وآسر منكم سبعين</w:t>
      </w:r>
      <w:r w:rsidR="007D70E5">
        <w:rPr>
          <w:rtl/>
        </w:rPr>
        <w:t>،</w:t>
      </w:r>
      <w:r>
        <w:rPr>
          <w:rtl/>
        </w:rPr>
        <w:t xml:space="preserve"> أحملهم على الفداء </w:t>
      </w:r>
      <w:r w:rsidRPr="00557F59">
        <w:rPr>
          <w:rStyle w:val="libFootnotenumChar"/>
          <w:rtl/>
        </w:rPr>
        <w:t>(2)</w:t>
      </w:r>
      <w:r>
        <w:rPr>
          <w:rtl/>
        </w:rPr>
        <w:t xml:space="preserve"> الثقيل. </w:t>
      </w:r>
    </w:p>
    <w:p w:rsidR="00557F59" w:rsidRDefault="00557F59" w:rsidP="00484E34">
      <w:pPr>
        <w:pStyle w:val="libNormal"/>
        <w:rPr>
          <w:rtl/>
        </w:rPr>
      </w:pPr>
      <w:r>
        <w:rPr>
          <w:rtl/>
        </w:rPr>
        <w:t xml:space="preserve">ثمّ قال </w:t>
      </w:r>
      <w:r w:rsidR="007D70E5" w:rsidRPr="007D70E5">
        <w:rPr>
          <w:rStyle w:val="libAlaemChar"/>
          <w:rFonts w:hint="cs"/>
          <w:rtl/>
        </w:rPr>
        <w:t>صلى‌الله‌عليه‌وآله</w:t>
      </w:r>
      <w:r w:rsidR="003050AD">
        <w:rPr>
          <w:rtl/>
        </w:rPr>
        <w:t>:</w:t>
      </w:r>
      <w:r>
        <w:rPr>
          <w:rtl/>
        </w:rPr>
        <w:t xml:space="preserve"> ألا تحبّون أن اُريكم مصرع </w:t>
      </w:r>
      <w:r w:rsidRPr="00557F59">
        <w:rPr>
          <w:rStyle w:val="libFootnotenumChar"/>
          <w:rtl/>
        </w:rPr>
        <w:t>(3)</w:t>
      </w:r>
      <w:r>
        <w:rPr>
          <w:rtl/>
        </w:rPr>
        <w:t xml:space="preserve"> كلّ واحد من هؤلاء؟ هلمّوا إلى بدر</w:t>
      </w:r>
      <w:r w:rsidR="007D70E5">
        <w:rPr>
          <w:rtl/>
        </w:rPr>
        <w:t>،</w:t>
      </w:r>
      <w:r>
        <w:rPr>
          <w:rtl/>
        </w:rPr>
        <w:t xml:space="preserve"> فإنّ هناك الملتقى والمحشر</w:t>
      </w:r>
      <w:r w:rsidR="007D70E5">
        <w:rPr>
          <w:rtl/>
        </w:rPr>
        <w:t>،</w:t>
      </w:r>
      <w:r>
        <w:rPr>
          <w:rtl/>
        </w:rPr>
        <w:t xml:space="preserve"> وهناك البلاء [ الأكبر ] </w:t>
      </w:r>
      <w:r w:rsidRPr="00557F59">
        <w:rPr>
          <w:rStyle w:val="libFootnotenumChar"/>
          <w:rtl/>
        </w:rPr>
        <w:t>(4)</w:t>
      </w:r>
      <w:r w:rsidR="007D70E5">
        <w:rPr>
          <w:rtl/>
        </w:rPr>
        <w:t>،</w:t>
      </w:r>
      <w:r>
        <w:rPr>
          <w:rtl/>
        </w:rPr>
        <w:t xml:space="preserve"> فلم يجبه إلا أمير المؤمنين</w:t>
      </w:r>
      <w:r w:rsidR="007D70E5">
        <w:rPr>
          <w:rtl/>
        </w:rPr>
        <w:t>،</w:t>
      </w:r>
      <w:r>
        <w:rPr>
          <w:rtl/>
        </w:rPr>
        <w:t xml:space="preserve"> وقال</w:t>
      </w:r>
      <w:r w:rsidR="003050AD">
        <w:rPr>
          <w:rtl/>
        </w:rPr>
        <w:t>:</w:t>
      </w:r>
      <w:r>
        <w:rPr>
          <w:rtl/>
        </w:rPr>
        <w:t xml:space="preserve"> نعم</w:t>
      </w:r>
      <w:r w:rsidR="007D70E5">
        <w:rPr>
          <w:rtl/>
        </w:rPr>
        <w:t>،</w:t>
      </w:r>
      <w:r>
        <w:rPr>
          <w:rtl/>
        </w:rPr>
        <w:t xml:space="preserve"> بسم الله</w:t>
      </w:r>
      <w:r w:rsidR="007D70E5">
        <w:rPr>
          <w:rtl/>
        </w:rPr>
        <w:t>،</w:t>
      </w:r>
      <w:r>
        <w:rPr>
          <w:rtl/>
        </w:rPr>
        <w:t xml:space="preserve"> فقال </w:t>
      </w:r>
      <w:r w:rsidR="007D70E5" w:rsidRPr="007D70E5">
        <w:rPr>
          <w:rStyle w:val="libAlaemChar"/>
          <w:rFonts w:hint="cs"/>
          <w:rtl/>
        </w:rPr>
        <w:t>صلى‌الله‌عليه‌وآله</w:t>
      </w:r>
      <w:r>
        <w:rPr>
          <w:rtl/>
        </w:rPr>
        <w:t xml:space="preserve"> لليهود</w:t>
      </w:r>
      <w:r w:rsidR="003050AD">
        <w:rPr>
          <w:rtl/>
        </w:rPr>
        <w:t>:</w:t>
      </w:r>
      <w:r>
        <w:rPr>
          <w:rtl/>
        </w:rPr>
        <w:t xml:space="preserve"> اخطوا خطوة واحدة فإنّ الله يطوي الأرض لكم</w:t>
      </w:r>
      <w:r w:rsidR="007D70E5">
        <w:rPr>
          <w:rtl/>
        </w:rPr>
        <w:t>،</w:t>
      </w:r>
      <w:r>
        <w:rPr>
          <w:rtl/>
        </w:rPr>
        <w:t xml:space="preserve"> ويوصلكم إلى هناك</w:t>
      </w:r>
      <w:r w:rsidR="007D70E5">
        <w:rPr>
          <w:rtl/>
        </w:rPr>
        <w:t>،</w:t>
      </w:r>
      <w:r>
        <w:rPr>
          <w:rtl/>
        </w:rPr>
        <w:t xml:space="preserve"> فخطا القوم خطوة</w:t>
      </w:r>
      <w:r w:rsidR="007D70E5">
        <w:rPr>
          <w:rtl/>
        </w:rPr>
        <w:t>،</w:t>
      </w:r>
      <w:r>
        <w:rPr>
          <w:rtl/>
        </w:rPr>
        <w:t xml:space="preserve"> ثم الثانية</w:t>
      </w:r>
      <w:r w:rsidR="003050AD">
        <w:rPr>
          <w:rtl/>
        </w:rPr>
        <w:t>:</w:t>
      </w:r>
      <w:r>
        <w:rPr>
          <w:rtl/>
        </w:rPr>
        <w:t xml:space="preserve"> فإذا هم عند بئر بدر.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هذا مصرع عتبة</w:t>
      </w:r>
      <w:r w:rsidR="007D70E5">
        <w:rPr>
          <w:rtl/>
        </w:rPr>
        <w:t>،</w:t>
      </w:r>
      <w:r>
        <w:rPr>
          <w:rtl/>
        </w:rPr>
        <w:t xml:space="preserve"> وذاك مصرع شيبة</w:t>
      </w:r>
      <w:r w:rsidR="007D70E5">
        <w:rPr>
          <w:rtl/>
        </w:rPr>
        <w:t>،</w:t>
      </w:r>
      <w:r>
        <w:rPr>
          <w:rtl/>
        </w:rPr>
        <w:t xml:space="preserve"> وذاك مصرع الوليد</w:t>
      </w:r>
      <w:r w:rsidR="007D70E5">
        <w:rPr>
          <w:rtl/>
        </w:rPr>
        <w:t>،</w:t>
      </w:r>
      <w:r>
        <w:rPr>
          <w:rtl/>
        </w:rPr>
        <w:t xml:space="preserve"> إلى أن سمّى تمام سبعين</w:t>
      </w:r>
      <w:r w:rsidR="007D70E5">
        <w:rPr>
          <w:rtl/>
        </w:rPr>
        <w:t>،</w:t>
      </w:r>
      <w:r>
        <w:rPr>
          <w:rtl/>
        </w:rPr>
        <w:t xml:space="preserve"> وسيؤسر فلان وفلان</w:t>
      </w:r>
      <w:r w:rsidR="007D70E5">
        <w:rPr>
          <w:rtl/>
        </w:rPr>
        <w:t>،</w:t>
      </w:r>
      <w:r>
        <w:rPr>
          <w:rtl/>
        </w:rPr>
        <w:t xml:space="preserve"> إلى أن ذكر سبعين منهم</w:t>
      </w:r>
      <w:r w:rsidR="007D70E5">
        <w:rPr>
          <w:rtl/>
        </w:rPr>
        <w:t>،</w:t>
      </w:r>
      <w:r>
        <w:rPr>
          <w:rtl/>
        </w:rPr>
        <w:t xml:space="preserve"> فلمّا انتهى </w:t>
      </w:r>
      <w:r w:rsidRPr="00557F59">
        <w:rPr>
          <w:rStyle w:val="libFootnotenumChar"/>
          <w:rtl/>
        </w:rPr>
        <w:t>(5)</w:t>
      </w:r>
      <w:r>
        <w:rPr>
          <w:rtl/>
        </w:rPr>
        <w:t xml:space="preserve"> إلى آخرها وقال</w:t>
      </w:r>
      <w:r w:rsidR="003050AD">
        <w:rPr>
          <w:rtl/>
        </w:rPr>
        <w:t>:</w:t>
      </w:r>
      <w:r>
        <w:rPr>
          <w:rtl/>
        </w:rPr>
        <w:t xml:space="preserve"> هذا مصرع أبي جهل</w:t>
      </w:r>
      <w:r w:rsidR="007D70E5">
        <w:rPr>
          <w:rtl/>
        </w:rPr>
        <w:t>،</w:t>
      </w:r>
      <w:r>
        <w:rPr>
          <w:rtl/>
        </w:rPr>
        <w:t xml:space="preserve"> يجرحه </w:t>
      </w:r>
      <w:r w:rsidRPr="00557F59">
        <w:rPr>
          <w:rStyle w:val="libFootnotenumChar"/>
          <w:rtl/>
        </w:rPr>
        <w:t>(6)</w:t>
      </w:r>
      <w:r>
        <w:rPr>
          <w:rtl/>
        </w:rPr>
        <w:t xml:space="preserve"> فلان الأنصاري</w:t>
      </w:r>
      <w:r w:rsidR="007D70E5">
        <w:rPr>
          <w:rtl/>
        </w:rPr>
        <w:t>،</w:t>
      </w:r>
      <w:r>
        <w:rPr>
          <w:rtl/>
        </w:rPr>
        <w:t xml:space="preserve"> ويجهز عليه عبد الله بن مسعود أضعف أصحابي. </w:t>
      </w:r>
    </w:p>
    <w:p w:rsidR="00557F59" w:rsidRDefault="00557F59" w:rsidP="00484E34">
      <w:pPr>
        <w:pStyle w:val="libNormal"/>
        <w:rPr>
          <w:rtl/>
        </w:rPr>
      </w:pPr>
      <w:bookmarkStart w:id="106" w:name="_Toc272424744"/>
      <w:bookmarkStart w:id="107" w:name="_Toc372545160"/>
      <w:r w:rsidRPr="003D007F">
        <w:rPr>
          <w:rStyle w:val="Heading2Char"/>
          <w:rtl/>
        </w:rPr>
        <w:t>ثمّ</w:t>
      </w:r>
      <w:bookmarkEnd w:id="106"/>
      <w:bookmarkEnd w:id="107"/>
      <w:r w:rsidRPr="003D007F">
        <w:rPr>
          <w:rStyle w:val="Heading2Char"/>
          <w:rtl/>
        </w:rPr>
        <w:t xml:space="preserve"> </w:t>
      </w:r>
      <w:r>
        <w:rPr>
          <w:rtl/>
        </w:rPr>
        <w:t>قال</w:t>
      </w:r>
      <w:r w:rsidR="003050AD">
        <w:rPr>
          <w:rtl/>
        </w:rPr>
        <w:t>:</w:t>
      </w:r>
      <w:r>
        <w:rPr>
          <w:rtl/>
        </w:rPr>
        <w:t xml:space="preserve"> إنّ ذلك لحقّ كائن إلى بعد ثمانية وعشرين يوماً</w:t>
      </w:r>
      <w:r w:rsidR="007D70E5">
        <w:rPr>
          <w:rtl/>
        </w:rPr>
        <w:t>،</w:t>
      </w:r>
      <w:r>
        <w:rPr>
          <w:rtl/>
        </w:rPr>
        <w:t xml:space="preserve"> فكان كما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التفسير</w:t>
      </w:r>
      <w:r w:rsidR="003050AD">
        <w:rPr>
          <w:rtl/>
        </w:rPr>
        <w:t>:</w:t>
      </w:r>
      <w:r>
        <w:rPr>
          <w:rtl/>
        </w:rPr>
        <w:t xml:space="preserve"> كائنة. </w:t>
      </w:r>
    </w:p>
    <w:p w:rsidR="00557F59" w:rsidRDefault="00557F59" w:rsidP="00557F59">
      <w:pPr>
        <w:pStyle w:val="libFootnote0"/>
        <w:rPr>
          <w:rtl/>
        </w:rPr>
      </w:pPr>
      <w:r>
        <w:rPr>
          <w:rtl/>
        </w:rPr>
        <w:t>2</w:t>
      </w:r>
      <w:r w:rsidR="007D70E5">
        <w:rPr>
          <w:rtl/>
        </w:rPr>
        <w:t xml:space="preserve"> - </w:t>
      </w:r>
      <w:r>
        <w:rPr>
          <w:rtl/>
        </w:rPr>
        <w:t>كذا في التفسير والمناقب</w:t>
      </w:r>
      <w:r w:rsidR="007D70E5">
        <w:rPr>
          <w:rtl/>
        </w:rPr>
        <w:t>،</w:t>
      </w:r>
      <w:r>
        <w:rPr>
          <w:rtl/>
        </w:rPr>
        <w:t xml:space="preserve"> وفي الأصل</w:t>
      </w:r>
      <w:r w:rsidR="003050AD">
        <w:rPr>
          <w:rtl/>
        </w:rPr>
        <w:t>:</w:t>
      </w:r>
      <w:r>
        <w:rPr>
          <w:rtl/>
        </w:rPr>
        <w:t xml:space="preserve"> النداء. </w:t>
      </w:r>
    </w:p>
    <w:p w:rsidR="00557F59" w:rsidRDefault="00557F59" w:rsidP="00557F59">
      <w:pPr>
        <w:pStyle w:val="libFootnote0"/>
        <w:rPr>
          <w:rtl/>
        </w:rPr>
      </w:pPr>
      <w:r>
        <w:rPr>
          <w:rtl/>
        </w:rPr>
        <w:t>3</w:t>
      </w:r>
      <w:r w:rsidR="007D70E5">
        <w:rPr>
          <w:rtl/>
        </w:rPr>
        <w:t xml:space="preserve"> - </w:t>
      </w:r>
      <w:r>
        <w:rPr>
          <w:rtl/>
        </w:rPr>
        <w:t>كذا في التفسير والمناقب</w:t>
      </w:r>
      <w:r w:rsidR="007D70E5">
        <w:rPr>
          <w:rtl/>
        </w:rPr>
        <w:t>،</w:t>
      </w:r>
      <w:r>
        <w:rPr>
          <w:rtl/>
        </w:rPr>
        <w:t xml:space="preserve"> وفي الأصل</w:t>
      </w:r>
      <w:r w:rsidR="003050AD">
        <w:rPr>
          <w:rtl/>
        </w:rPr>
        <w:t>:</w:t>
      </w:r>
      <w:r>
        <w:rPr>
          <w:rtl/>
        </w:rPr>
        <w:t xml:space="preserve"> مصارع. </w:t>
      </w:r>
    </w:p>
    <w:p w:rsidR="00557F59" w:rsidRDefault="00557F59" w:rsidP="00557F59">
      <w:pPr>
        <w:pStyle w:val="libFootnote0"/>
        <w:rPr>
          <w:rtl/>
        </w:rPr>
      </w:pPr>
      <w:r>
        <w:rPr>
          <w:rtl/>
        </w:rPr>
        <w:t>4</w:t>
      </w:r>
      <w:r w:rsidR="007D70E5">
        <w:rPr>
          <w:rtl/>
        </w:rPr>
        <w:t xml:space="preserve"> - </w:t>
      </w:r>
      <w:r>
        <w:rPr>
          <w:rtl/>
        </w:rPr>
        <w:t xml:space="preserve">من التفسير والمناقب. </w:t>
      </w:r>
    </w:p>
    <w:p w:rsidR="00557F59" w:rsidRDefault="00557F59" w:rsidP="00557F59">
      <w:pPr>
        <w:pStyle w:val="libFootnote0"/>
        <w:rPr>
          <w:rtl/>
        </w:rPr>
      </w:pPr>
      <w:r>
        <w:rPr>
          <w:rtl/>
        </w:rPr>
        <w:t>5</w:t>
      </w:r>
      <w:r w:rsidR="007D70E5">
        <w:rPr>
          <w:rtl/>
        </w:rPr>
        <w:t xml:space="preserve"> - </w:t>
      </w:r>
      <w:r>
        <w:rPr>
          <w:rtl/>
        </w:rPr>
        <w:t>في التفسير والمناقب</w:t>
      </w:r>
      <w:r w:rsidR="003050AD">
        <w:rPr>
          <w:rtl/>
        </w:rPr>
        <w:t>:</w:t>
      </w:r>
      <w:r>
        <w:rPr>
          <w:rtl/>
        </w:rPr>
        <w:t xml:space="preserve"> انتهوا. </w:t>
      </w:r>
    </w:p>
    <w:p w:rsidR="00557F59" w:rsidRDefault="00557F59" w:rsidP="00557F59">
      <w:pPr>
        <w:pStyle w:val="libFootnote0"/>
        <w:rPr>
          <w:rtl/>
        </w:rPr>
      </w:pPr>
      <w:r>
        <w:rPr>
          <w:rtl/>
        </w:rPr>
        <w:t>6</w:t>
      </w:r>
      <w:r w:rsidR="007D70E5">
        <w:rPr>
          <w:rtl/>
        </w:rPr>
        <w:t xml:space="preserve"> - </w:t>
      </w:r>
      <w:r>
        <w:rPr>
          <w:rtl/>
        </w:rPr>
        <w:t>كذا في التفسير والمناقب</w:t>
      </w:r>
      <w:r w:rsidR="007D70E5">
        <w:rPr>
          <w:rtl/>
        </w:rPr>
        <w:t>،</w:t>
      </w:r>
      <w:r>
        <w:rPr>
          <w:rtl/>
        </w:rPr>
        <w:t xml:space="preserve"> وفي الأصل</w:t>
      </w:r>
      <w:r w:rsidR="003050AD">
        <w:rPr>
          <w:rtl/>
        </w:rPr>
        <w:t>:</w:t>
      </w:r>
      <w:r>
        <w:rPr>
          <w:rtl/>
        </w:rPr>
        <w:t xml:space="preserve"> آخرها فإنّ هذا مصرع ابي جهل يخرجه</w:t>
      </w:r>
      <w:r w:rsidR="007D70E5">
        <w:rPr>
          <w:rtl/>
        </w:rPr>
        <w:t xml:space="preserve"> - </w:t>
      </w:r>
      <w:r>
        <w:rPr>
          <w:rtl/>
        </w:rPr>
        <w:t>وهو تصحيف</w:t>
      </w:r>
      <w:r w:rsidR="007D70E5">
        <w:rPr>
          <w:rtl/>
        </w:rPr>
        <w:t xml:space="preserve"> -</w:t>
      </w:r>
      <w:r>
        <w:rPr>
          <w:rtl/>
        </w:rPr>
        <w:t>.</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قال </w:t>
      </w:r>
      <w:r w:rsidR="007D70E5" w:rsidRPr="007D70E5">
        <w:rPr>
          <w:rStyle w:val="libAlaemChar"/>
          <w:rFonts w:hint="cs"/>
          <w:rtl/>
        </w:rPr>
        <w:t>صلى‌الله‌عليه‌وآله</w:t>
      </w:r>
      <w:r>
        <w:rPr>
          <w:rtl/>
        </w:rPr>
        <w:t xml:space="preserve">. </w:t>
      </w:r>
      <w:r w:rsidRPr="00557F59">
        <w:rPr>
          <w:rStyle w:val="libFootnotenumChar"/>
          <w:rtl/>
        </w:rPr>
        <w:t>(1)</w:t>
      </w:r>
      <w:r>
        <w:rPr>
          <w:rtl/>
        </w:rPr>
        <w:t xml:space="preserve"> </w:t>
      </w:r>
    </w:p>
    <w:p w:rsidR="00557F59" w:rsidRDefault="00557F59" w:rsidP="00484E34">
      <w:pPr>
        <w:pStyle w:val="libNormal"/>
        <w:rPr>
          <w:rtl/>
        </w:rPr>
      </w:pPr>
      <w:bookmarkStart w:id="108" w:name="_Toc272424745"/>
      <w:bookmarkStart w:id="109" w:name="_Toc372545161"/>
      <w:r w:rsidRPr="00D66D24">
        <w:rPr>
          <w:rStyle w:val="Heading2Char"/>
          <w:rtl/>
        </w:rPr>
        <w:t>و</w:t>
      </w:r>
      <w:bookmarkEnd w:id="108"/>
      <w:bookmarkEnd w:id="109"/>
      <w:r>
        <w:rPr>
          <w:rtl/>
        </w:rPr>
        <w:t>لمّا ائتمرت قريش أن يفتنوا المؤمنين عن دينهم</w:t>
      </w:r>
      <w:r w:rsidR="007D70E5">
        <w:rPr>
          <w:rtl/>
        </w:rPr>
        <w:t>،</w:t>
      </w:r>
      <w:r>
        <w:rPr>
          <w:rtl/>
        </w:rPr>
        <w:t xml:space="preserve"> فوثبت كلّ قبيلة على من فيها من المسلمين</w:t>
      </w:r>
      <w:r w:rsidR="007D70E5">
        <w:rPr>
          <w:rtl/>
        </w:rPr>
        <w:t>،</w:t>
      </w:r>
      <w:r>
        <w:rPr>
          <w:rtl/>
        </w:rPr>
        <w:t xml:space="preserve"> يؤذونهم ويعذّبونهم</w:t>
      </w:r>
      <w:r w:rsidR="007D70E5">
        <w:rPr>
          <w:rtl/>
        </w:rPr>
        <w:t>،</w:t>
      </w:r>
      <w:r>
        <w:rPr>
          <w:rtl/>
        </w:rPr>
        <w:t xml:space="preserve"> فافتتن من افتتن</w:t>
      </w:r>
      <w:r w:rsidR="007D70E5">
        <w:rPr>
          <w:rtl/>
        </w:rPr>
        <w:t>،</w:t>
      </w:r>
      <w:r>
        <w:rPr>
          <w:rtl/>
        </w:rPr>
        <w:t xml:space="preserve"> وعصم الله سبحانه منهم من شاء</w:t>
      </w:r>
      <w:r w:rsidR="007D70E5">
        <w:rPr>
          <w:rtl/>
        </w:rPr>
        <w:t>،</w:t>
      </w:r>
      <w:r>
        <w:rPr>
          <w:rtl/>
        </w:rPr>
        <w:t xml:space="preserve"> وحمى </w:t>
      </w:r>
      <w:r w:rsidRPr="00557F59">
        <w:rPr>
          <w:rStyle w:val="libFootnotenumChar"/>
          <w:rtl/>
        </w:rPr>
        <w:t>(2)</w:t>
      </w:r>
      <w:r>
        <w:rPr>
          <w:rtl/>
        </w:rPr>
        <w:t xml:space="preserve"> الله نبيّه بعمّه أبي طالب رضي الله عنه</w:t>
      </w:r>
      <w:r w:rsidR="007D70E5">
        <w:rPr>
          <w:rtl/>
        </w:rPr>
        <w:t>،</w:t>
      </w:r>
      <w:r>
        <w:rPr>
          <w:rtl/>
        </w:rPr>
        <w:t xml:space="preserve"> فلمّا رأى رسول الله </w:t>
      </w:r>
      <w:r w:rsidR="007D70E5" w:rsidRPr="007D70E5">
        <w:rPr>
          <w:rStyle w:val="libAlaemChar"/>
          <w:rFonts w:hint="cs"/>
          <w:rtl/>
        </w:rPr>
        <w:t>صلى‌الله‌عليه‌وآله</w:t>
      </w:r>
      <w:r>
        <w:rPr>
          <w:rtl/>
        </w:rPr>
        <w:t xml:space="preserve"> ما بأصحابه</w:t>
      </w:r>
      <w:r w:rsidR="007D70E5">
        <w:rPr>
          <w:rtl/>
        </w:rPr>
        <w:t>،</w:t>
      </w:r>
      <w:r>
        <w:rPr>
          <w:rtl/>
        </w:rPr>
        <w:t xml:space="preserve"> ولم يقدر على منعهم</w:t>
      </w:r>
      <w:r w:rsidR="007D70E5">
        <w:rPr>
          <w:rtl/>
        </w:rPr>
        <w:t>،</w:t>
      </w:r>
      <w:r>
        <w:rPr>
          <w:rtl/>
        </w:rPr>
        <w:t xml:space="preserve"> ولم يؤمر بعد بالجهاد</w:t>
      </w:r>
      <w:r w:rsidR="007D70E5">
        <w:rPr>
          <w:rtl/>
        </w:rPr>
        <w:t>،</w:t>
      </w:r>
      <w:r>
        <w:rPr>
          <w:rtl/>
        </w:rPr>
        <w:t xml:space="preserve"> أمرهم بالخروج إلى أرض الحبشة</w:t>
      </w:r>
      <w:r w:rsidR="007D70E5">
        <w:rPr>
          <w:rtl/>
        </w:rPr>
        <w:t>،</w:t>
      </w:r>
      <w:r>
        <w:rPr>
          <w:rtl/>
        </w:rPr>
        <w:t xml:space="preserve"> وقال</w:t>
      </w:r>
      <w:r w:rsidR="003050AD">
        <w:rPr>
          <w:rtl/>
        </w:rPr>
        <w:t>:</w:t>
      </w:r>
      <w:r>
        <w:rPr>
          <w:rtl/>
        </w:rPr>
        <w:t xml:space="preserve"> إنّ بها ملكاً صالحاً</w:t>
      </w:r>
      <w:r w:rsidR="007D70E5">
        <w:rPr>
          <w:rtl/>
        </w:rPr>
        <w:t>،</w:t>
      </w:r>
      <w:r>
        <w:rPr>
          <w:rtl/>
        </w:rPr>
        <w:t xml:space="preserve"> لا يظلم ولا يُظلم عنده أحد</w:t>
      </w:r>
      <w:r w:rsidR="007D70E5">
        <w:rPr>
          <w:rtl/>
        </w:rPr>
        <w:t>،</w:t>
      </w:r>
      <w:r>
        <w:rPr>
          <w:rtl/>
        </w:rPr>
        <w:t xml:space="preserve"> فاخرجوا إليه حتى يجعل الله عزّ وجلّ للمسلمين فرجاً</w:t>
      </w:r>
      <w:r w:rsidR="007D70E5">
        <w:rPr>
          <w:rtl/>
        </w:rPr>
        <w:t>،</w:t>
      </w:r>
      <w:r>
        <w:rPr>
          <w:rtl/>
        </w:rPr>
        <w:t xml:space="preserve"> وأراد به النجاشي</w:t>
      </w:r>
      <w:r w:rsidR="007D70E5">
        <w:rPr>
          <w:rtl/>
        </w:rPr>
        <w:t>،</w:t>
      </w:r>
      <w:r>
        <w:rPr>
          <w:rtl/>
        </w:rPr>
        <w:t xml:space="preserve"> واسمه أصحمة</w:t>
      </w:r>
      <w:r w:rsidR="007D70E5">
        <w:rPr>
          <w:rtl/>
        </w:rPr>
        <w:t>،</w:t>
      </w:r>
      <w:r>
        <w:rPr>
          <w:rtl/>
        </w:rPr>
        <w:t xml:space="preserve"> وهو بالحبشيّة عطيّة</w:t>
      </w:r>
      <w:r w:rsidR="007D70E5">
        <w:rPr>
          <w:rtl/>
        </w:rPr>
        <w:t>،</w:t>
      </w:r>
      <w:r>
        <w:rPr>
          <w:rtl/>
        </w:rPr>
        <w:t xml:space="preserve"> وإنّما النجاشي اسم الملك</w:t>
      </w:r>
      <w:r w:rsidR="007D70E5">
        <w:rPr>
          <w:rtl/>
        </w:rPr>
        <w:t>،</w:t>
      </w:r>
      <w:r>
        <w:rPr>
          <w:rtl/>
        </w:rPr>
        <w:t xml:space="preserve"> كقولهم تبع</w:t>
      </w:r>
      <w:r w:rsidR="007D70E5">
        <w:rPr>
          <w:rtl/>
        </w:rPr>
        <w:t>،</w:t>
      </w:r>
      <w:r>
        <w:rPr>
          <w:rtl/>
        </w:rPr>
        <w:t xml:space="preserve"> وكسرى </w:t>
      </w:r>
      <w:r w:rsidRPr="00557F59">
        <w:rPr>
          <w:rStyle w:val="libFootnotenumChar"/>
          <w:rtl/>
        </w:rPr>
        <w:t>(3)</w:t>
      </w:r>
      <w:r w:rsidR="007D70E5">
        <w:rPr>
          <w:rtl/>
        </w:rPr>
        <w:t>،</w:t>
      </w:r>
      <w:r>
        <w:rPr>
          <w:rtl/>
        </w:rPr>
        <w:t xml:space="preserve"> وقيصر. </w:t>
      </w:r>
    </w:p>
    <w:p w:rsidR="00557F59" w:rsidRDefault="00557F59" w:rsidP="00484E34">
      <w:pPr>
        <w:pStyle w:val="libNormal"/>
        <w:rPr>
          <w:rtl/>
        </w:rPr>
      </w:pPr>
      <w:r>
        <w:rPr>
          <w:rtl/>
        </w:rPr>
        <w:t>فخرج إليها سرّاً أحد عشر رجلاً</w:t>
      </w:r>
      <w:r w:rsidR="007D70E5">
        <w:rPr>
          <w:rtl/>
        </w:rPr>
        <w:t>،</w:t>
      </w:r>
      <w:r>
        <w:rPr>
          <w:rtl/>
        </w:rPr>
        <w:t xml:space="preserve"> واربع نسوة</w:t>
      </w:r>
      <w:r w:rsidR="007D70E5">
        <w:rPr>
          <w:rtl/>
        </w:rPr>
        <w:t>،</w:t>
      </w:r>
      <w:r>
        <w:rPr>
          <w:rtl/>
        </w:rPr>
        <w:t xml:space="preserve"> وهم</w:t>
      </w:r>
      <w:r w:rsidR="003050AD">
        <w:rPr>
          <w:rtl/>
        </w:rPr>
        <w:t>:</w:t>
      </w:r>
      <w:r>
        <w:rPr>
          <w:rtl/>
        </w:rPr>
        <w:t xml:space="preserve"> الزبير بن العوّام</w:t>
      </w:r>
      <w:r w:rsidR="007D70E5">
        <w:rPr>
          <w:rtl/>
        </w:rPr>
        <w:t>،</w:t>
      </w:r>
      <w:r>
        <w:rPr>
          <w:rtl/>
        </w:rPr>
        <w:t xml:space="preserve"> وعبد الله بن مسعود</w:t>
      </w:r>
      <w:r w:rsidR="007D70E5">
        <w:rPr>
          <w:rtl/>
        </w:rPr>
        <w:t>،</w:t>
      </w:r>
      <w:r>
        <w:rPr>
          <w:rtl/>
        </w:rPr>
        <w:t xml:space="preserve"> وعبد الرحمان بن عوف</w:t>
      </w:r>
      <w:r w:rsidR="007D70E5">
        <w:rPr>
          <w:rtl/>
        </w:rPr>
        <w:t>،</w:t>
      </w:r>
      <w:r>
        <w:rPr>
          <w:rtl/>
        </w:rPr>
        <w:t xml:space="preserve"> وأبو حذيفة بن عتبة</w:t>
      </w:r>
      <w:r w:rsidR="007D70E5">
        <w:rPr>
          <w:rtl/>
        </w:rPr>
        <w:t>،</w:t>
      </w:r>
      <w:r>
        <w:rPr>
          <w:rtl/>
        </w:rPr>
        <w:t xml:space="preserve"> وامرأته سهلة بنت سهيل بن عمرو</w:t>
      </w:r>
      <w:r w:rsidR="007D70E5">
        <w:rPr>
          <w:rtl/>
        </w:rPr>
        <w:t>،</w:t>
      </w:r>
      <w:r>
        <w:rPr>
          <w:rtl/>
        </w:rPr>
        <w:t xml:space="preserve"> ومصعب بن عمير</w:t>
      </w:r>
      <w:r w:rsidR="007D70E5">
        <w:rPr>
          <w:rtl/>
        </w:rPr>
        <w:t>،</w:t>
      </w:r>
      <w:r>
        <w:rPr>
          <w:rtl/>
        </w:rPr>
        <w:t xml:space="preserve"> وأبو سلمة بن عبد الأسد</w:t>
      </w:r>
      <w:r w:rsidR="007D70E5">
        <w:rPr>
          <w:rtl/>
        </w:rPr>
        <w:t>،</w:t>
      </w:r>
      <w:r>
        <w:rPr>
          <w:rtl/>
        </w:rPr>
        <w:t xml:space="preserve"> وامرأته سلمة بنت أبي اُميّة</w:t>
      </w:r>
      <w:r w:rsidR="007D70E5">
        <w:rPr>
          <w:rtl/>
        </w:rPr>
        <w:t>،</w:t>
      </w:r>
      <w:r>
        <w:rPr>
          <w:rtl/>
        </w:rPr>
        <w:t xml:space="preserve"> وعثمان بن مظعون</w:t>
      </w:r>
      <w:r w:rsidR="007D70E5">
        <w:rPr>
          <w:rtl/>
        </w:rPr>
        <w:t>،</w:t>
      </w:r>
      <w:r>
        <w:rPr>
          <w:rtl/>
        </w:rPr>
        <w:t xml:space="preserve"> وعامر بن ربيعة</w:t>
      </w:r>
      <w:r w:rsidR="007D70E5">
        <w:rPr>
          <w:rtl/>
        </w:rPr>
        <w:t>،</w:t>
      </w:r>
      <w:r>
        <w:rPr>
          <w:rtl/>
        </w:rPr>
        <w:t xml:space="preserve"> وامرأته ليلى بنت أبي خيثمة</w:t>
      </w:r>
      <w:r w:rsidR="007D70E5">
        <w:rPr>
          <w:rtl/>
        </w:rPr>
        <w:t>،</w:t>
      </w:r>
      <w:r>
        <w:rPr>
          <w:rtl/>
        </w:rPr>
        <w:t xml:space="preserve"> وحاطب بن عمرو</w:t>
      </w:r>
      <w:r w:rsidR="007D70E5">
        <w:rPr>
          <w:rtl/>
        </w:rPr>
        <w:t>،</w:t>
      </w:r>
      <w:r>
        <w:rPr>
          <w:rtl/>
        </w:rPr>
        <w:t xml:space="preserve"> وسهيل </w:t>
      </w:r>
      <w:r w:rsidRPr="00557F59">
        <w:rPr>
          <w:rStyle w:val="libFootnotenumChar"/>
          <w:rtl/>
        </w:rPr>
        <w:t>(4)</w:t>
      </w:r>
      <w:r>
        <w:rPr>
          <w:rtl/>
        </w:rPr>
        <w:t xml:space="preserve"> بن بيضاء</w:t>
      </w:r>
      <w:r w:rsidR="007D70E5">
        <w:rPr>
          <w:rtl/>
        </w:rPr>
        <w:t>،</w:t>
      </w:r>
      <w:r>
        <w:rPr>
          <w:rtl/>
        </w:rPr>
        <w:t xml:space="preserve"> فخرجوا إلى البحر</w:t>
      </w:r>
      <w:r w:rsidR="007D70E5">
        <w:rPr>
          <w:rtl/>
        </w:rPr>
        <w:t>،</w:t>
      </w:r>
      <w:r>
        <w:rPr>
          <w:rtl/>
        </w:rPr>
        <w:t xml:space="preserve"> وأخذوا سفينة إلى برّ </w:t>
      </w:r>
      <w:r w:rsidRPr="00557F59">
        <w:rPr>
          <w:rStyle w:val="libFootnotenumChar"/>
          <w:rtl/>
        </w:rPr>
        <w:t>(5)</w:t>
      </w:r>
      <w:r>
        <w:rPr>
          <w:rtl/>
        </w:rPr>
        <w:t xml:space="preserve"> الحبشة بنصف دينار</w:t>
      </w:r>
      <w:r w:rsidR="007D70E5">
        <w:rPr>
          <w:rtl/>
        </w:rPr>
        <w:t>،</w:t>
      </w:r>
      <w:r>
        <w:rPr>
          <w:rtl/>
        </w:rPr>
        <w:t xml:space="preserve"> وذلك في رجب</w:t>
      </w:r>
      <w:r w:rsidR="007D70E5">
        <w:rPr>
          <w:rtl/>
        </w:rPr>
        <w:t>،</w:t>
      </w:r>
      <w:r>
        <w:rPr>
          <w:rtl/>
        </w:rPr>
        <w:t xml:space="preserve"> في النسة الخامسة من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التفسير المنسوب إلى الامام العسكري </w:t>
      </w:r>
      <w:r w:rsidR="007D70E5" w:rsidRPr="007D70E5">
        <w:rPr>
          <w:rStyle w:val="libAlaemChar"/>
          <w:rFonts w:hint="cs"/>
          <w:rtl/>
        </w:rPr>
        <w:t>عليه‌السلام</w:t>
      </w:r>
      <w:r w:rsidR="003050AD">
        <w:rPr>
          <w:rtl/>
        </w:rPr>
        <w:t>:</w:t>
      </w:r>
      <w:r>
        <w:rPr>
          <w:rtl/>
        </w:rPr>
        <w:t xml:space="preserve"> 294</w:t>
      </w:r>
      <w:r w:rsidR="007D70E5">
        <w:rPr>
          <w:rtl/>
        </w:rPr>
        <w:t xml:space="preserve"> - </w:t>
      </w:r>
      <w:r>
        <w:rPr>
          <w:rtl/>
        </w:rPr>
        <w:t>296</w:t>
      </w:r>
      <w:r w:rsidR="007D70E5">
        <w:rPr>
          <w:rtl/>
        </w:rPr>
        <w:t>،</w:t>
      </w:r>
      <w:r>
        <w:rPr>
          <w:rtl/>
        </w:rPr>
        <w:t xml:space="preserve"> عنه البحار</w:t>
      </w:r>
      <w:r w:rsidR="003050AD">
        <w:rPr>
          <w:rtl/>
        </w:rPr>
        <w:t>:</w:t>
      </w:r>
      <w:r>
        <w:rPr>
          <w:rtl/>
        </w:rPr>
        <w:t xml:space="preserve"> 17 / 342</w:t>
      </w:r>
      <w:r w:rsidR="007D70E5">
        <w:rPr>
          <w:rtl/>
        </w:rPr>
        <w:t>،</w:t>
      </w:r>
      <w:r>
        <w:rPr>
          <w:rtl/>
        </w:rPr>
        <w:t xml:space="preserve"> وتفسير البرهان</w:t>
      </w:r>
      <w:r w:rsidR="003050AD">
        <w:rPr>
          <w:rtl/>
        </w:rPr>
        <w:t>:</w:t>
      </w:r>
      <w:r>
        <w:rPr>
          <w:rtl/>
        </w:rPr>
        <w:t xml:space="preserve"> 1 / 115 ح 1. وأورده في الاحتجاج</w:t>
      </w:r>
      <w:r w:rsidR="003050AD">
        <w:rPr>
          <w:rtl/>
        </w:rPr>
        <w:t>:</w:t>
      </w:r>
      <w:r>
        <w:rPr>
          <w:rtl/>
        </w:rPr>
        <w:t xml:space="preserve"> 1 / 38</w:t>
      </w:r>
      <w:r w:rsidR="007D70E5">
        <w:rPr>
          <w:rtl/>
        </w:rPr>
        <w:t>،</w:t>
      </w:r>
      <w:r>
        <w:rPr>
          <w:rtl/>
        </w:rPr>
        <w:t xml:space="preserve"> ومناقب ابن شهراشوب</w:t>
      </w:r>
      <w:r w:rsidR="003050AD">
        <w:rPr>
          <w:rtl/>
        </w:rPr>
        <w:t>:</w:t>
      </w:r>
      <w:r>
        <w:rPr>
          <w:rtl/>
        </w:rPr>
        <w:t xml:space="preserve"> 1 / 68. وأخرجه في البحار</w:t>
      </w:r>
      <w:r w:rsidR="003050AD">
        <w:rPr>
          <w:rtl/>
        </w:rPr>
        <w:t>:</w:t>
      </w:r>
      <w:r>
        <w:rPr>
          <w:rtl/>
        </w:rPr>
        <w:t xml:space="preserve"> 19 / 265 ح 6 عن تفسير العسكري والاحتجاج. </w:t>
      </w:r>
    </w:p>
    <w:p w:rsidR="00557F59" w:rsidRDefault="00557F59" w:rsidP="00557F59">
      <w:pPr>
        <w:pStyle w:val="libFootnote0"/>
        <w:rPr>
          <w:rtl/>
        </w:rPr>
      </w:pPr>
      <w:r>
        <w:rPr>
          <w:rtl/>
        </w:rPr>
        <w:t>وانظر</w:t>
      </w:r>
      <w:r w:rsidR="003050AD">
        <w:rPr>
          <w:rtl/>
        </w:rPr>
        <w:t>:</w:t>
      </w:r>
      <w:r>
        <w:rPr>
          <w:rtl/>
        </w:rPr>
        <w:t xml:space="preserve"> الأحاديث الغيبيّة</w:t>
      </w:r>
      <w:r w:rsidR="003050AD">
        <w:rPr>
          <w:rtl/>
        </w:rPr>
        <w:t>:</w:t>
      </w:r>
      <w:r>
        <w:rPr>
          <w:rtl/>
        </w:rPr>
        <w:t xml:space="preserve"> 2 / 5</w:t>
      </w:r>
      <w:r w:rsidR="007D70E5">
        <w:rPr>
          <w:rtl/>
        </w:rPr>
        <w:t xml:space="preserve"> - </w:t>
      </w:r>
      <w:r>
        <w:rPr>
          <w:rtl/>
        </w:rPr>
        <w:t xml:space="preserve">8 ح 351.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ومنع.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كقوله</w:t>
      </w:r>
      <w:r w:rsidR="003050AD">
        <w:rPr>
          <w:rtl/>
        </w:rPr>
        <w:t>:</w:t>
      </w:r>
      <w:r>
        <w:rPr>
          <w:rtl/>
        </w:rPr>
        <w:t xml:space="preserve"> كسرى. </w:t>
      </w:r>
    </w:p>
    <w:p w:rsidR="00557F59" w:rsidRDefault="00557F59" w:rsidP="00557F59">
      <w:pPr>
        <w:pStyle w:val="libFootnote0"/>
        <w:rPr>
          <w:rtl/>
        </w:rPr>
      </w:pPr>
      <w:r>
        <w:rPr>
          <w:rtl/>
        </w:rPr>
        <w:t>4</w:t>
      </w:r>
      <w:r w:rsidR="007D70E5">
        <w:rPr>
          <w:rtl/>
        </w:rPr>
        <w:t xml:space="preserve"> - </w:t>
      </w:r>
      <w:r>
        <w:rPr>
          <w:rtl/>
        </w:rPr>
        <w:t>في المجمع</w:t>
      </w:r>
      <w:r w:rsidR="003050AD">
        <w:rPr>
          <w:rtl/>
        </w:rPr>
        <w:t>:</w:t>
      </w:r>
      <w:r>
        <w:rPr>
          <w:rtl/>
        </w:rPr>
        <w:t xml:space="preserve"> سهل.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أرض.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مبعث النبي </w:t>
      </w:r>
      <w:r w:rsidR="007D70E5" w:rsidRPr="007D70E5">
        <w:rPr>
          <w:rStyle w:val="libAlaemChar"/>
          <w:rFonts w:hint="cs"/>
          <w:rtl/>
        </w:rPr>
        <w:t>صلى‌الله‌عليه‌وآله</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ثم خرج بعدهم جعفر بن أبي طالب</w:t>
      </w:r>
      <w:r w:rsidR="007D70E5">
        <w:rPr>
          <w:rtl/>
        </w:rPr>
        <w:t>،</w:t>
      </w:r>
      <w:r>
        <w:rPr>
          <w:rtl/>
        </w:rPr>
        <w:t xml:space="preserve"> وتتابع المسلمون إليها</w:t>
      </w:r>
      <w:r w:rsidR="007D70E5">
        <w:rPr>
          <w:rtl/>
        </w:rPr>
        <w:t>،</w:t>
      </w:r>
      <w:r>
        <w:rPr>
          <w:rtl/>
        </w:rPr>
        <w:t xml:space="preserve"> وكان جميع من هاجر إلى الحبشة من المسلمين على التعاقب</w:t>
      </w:r>
      <w:r w:rsidR="007D70E5">
        <w:rPr>
          <w:rtl/>
        </w:rPr>
        <w:t>،</w:t>
      </w:r>
      <w:r>
        <w:rPr>
          <w:rtl/>
        </w:rPr>
        <w:t xml:space="preserve"> اثنين وثمانين رجلاً </w:t>
      </w:r>
      <w:r w:rsidRPr="00557F59">
        <w:rPr>
          <w:rStyle w:val="libFootnotenumChar"/>
          <w:rtl/>
        </w:rPr>
        <w:t>(2)</w:t>
      </w:r>
      <w:r w:rsidR="007D70E5">
        <w:rPr>
          <w:rtl/>
        </w:rPr>
        <w:t>،</w:t>
      </w:r>
      <w:r>
        <w:rPr>
          <w:rtl/>
        </w:rPr>
        <w:t xml:space="preserve"> سوى النساء والصبيان. </w:t>
      </w:r>
    </w:p>
    <w:p w:rsidR="00557F59" w:rsidRDefault="00557F59" w:rsidP="00484E34">
      <w:pPr>
        <w:pStyle w:val="libNormal"/>
        <w:rPr>
          <w:rtl/>
        </w:rPr>
      </w:pPr>
      <w:r>
        <w:rPr>
          <w:rtl/>
        </w:rPr>
        <w:t>فلمّا علمت قريش بذلك وجّهت عمرو بن العاص وصاحبه عمارة بن الوليد بالهدايا إلى النجاشي وإلى بطارقته ليردّوهم</w:t>
      </w:r>
      <w:r w:rsidR="007D70E5">
        <w:rPr>
          <w:rtl/>
        </w:rPr>
        <w:t>،</w:t>
      </w:r>
      <w:r>
        <w:rPr>
          <w:rtl/>
        </w:rPr>
        <w:t xml:space="preserve"> وكان عمارة بن الوليد شابّاً حسن الوجه</w:t>
      </w:r>
      <w:r w:rsidR="007D70E5">
        <w:rPr>
          <w:rtl/>
        </w:rPr>
        <w:t>،</w:t>
      </w:r>
      <w:r>
        <w:rPr>
          <w:rtl/>
        </w:rPr>
        <w:t xml:space="preserve"> وأخرج عمرو بن العاص أهله معه. </w:t>
      </w:r>
    </w:p>
    <w:p w:rsidR="00557F59" w:rsidRDefault="00557F59" w:rsidP="00484E34">
      <w:pPr>
        <w:pStyle w:val="libNormal"/>
        <w:rPr>
          <w:rtl/>
        </w:rPr>
      </w:pPr>
      <w:r>
        <w:rPr>
          <w:rtl/>
        </w:rPr>
        <w:t>فلمّا ركبوا السفينة شربوا الخمر. فقال عمارة لعمرو بن العاص</w:t>
      </w:r>
      <w:r w:rsidR="003050AD">
        <w:rPr>
          <w:rtl/>
        </w:rPr>
        <w:t>:</w:t>
      </w:r>
      <w:r>
        <w:rPr>
          <w:rtl/>
        </w:rPr>
        <w:t xml:space="preserve"> قل لأهلك تقبّلني</w:t>
      </w:r>
      <w:r w:rsidR="007D70E5">
        <w:rPr>
          <w:rtl/>
        </w:rPr>
        <w:t>،</w:t>
      </w:r>
      <w:r>
        <w:rPr>
          <w:rtl/>
        </w:rPr>
        <w:t xml:space="preserve"> فلمّا انتشى </w:t>
      </w:r>
      <w:r w:rsidRPr="00557F59">
        <w:rPr>
          <w:rStyle w:val="libFootnotenumChar"/>
          <w:rtl/>
        </w:rPr>
        <w:t>(3)</w:t>
      </w:r>
      <w:r>
        <w:rPr>
          <w:rtl/>
        </w:rPr>
        <w:t xml:space="preserve"> عمرو دفعه عمارة في الماء</w:t>
      </w:r>
      <w:r w:rsidR="007D70E5">
        <w:rPr>
          <w:rtl/>
        </w:rPr>
        <w:t>،</w:t>
      </w:r>
      <w:r>
        <w:rPr>
          <w:rtl/>
        </w:rPr>
        <w:t xml:space="preserve"> ونشب </w:t>
      </w:r>
      <w:r w:rsidRPr="00557F59">
        <w:rPr>
          <w:rStyle w:val="libFootnotenumChar"/>
          <w:rtl/>
        </w:rPr>
        <w:t>(4)</w:t>
      </w:r>
      <w:r>
        <w:rPr>
          <w:rtl/>
        </w:rPr>
        <w:t xml:space="preserve"> عمرو في صدر السفينة</w:t>
      </w:r>
      <w:r w:rsidR="007D70E5">
        <w:rPr>
          <w:rtl/>
        </w:rPr>
        <w:t>،</w:t>
      </w:r>
      <w:r>
        <w:rPr>
          <w:rtl/>
        </w:rPr>
        <w:t xml:space="preserve"> واُخرج من الماء</w:t>
      </w:r>
      <w:r w:rsidR="007D70E5">
        <w:rPr>
          <w:rtl/>
        </w:rPr>
        <w:t>،</w:t>
      </w:r>
      <w:r>
        <w:rPr>
          <w:rtl/>
        </w:rPr>
        <w:t xml:space="preserve"> وألقى الله العداوة بينهما في مسيرهما قبل أن يصلا إلى النجاشي. </w:t>
      </w:r>
    </w:p>
    <w:p w:rsidR="00557F59" w:rsidRDefault="00557F59" w:rsidP="00484E34">
      <w:pPr>
        <w:pStyle w:val="libNormal"/>
        <w:rPr>
          <w:rtl/>
        </w:rPr>
      </w:pPr>
      <w:r>
        <w:rPr>
          <w:rtl/>
        </w:rPr>
        <w:t>ثمّ وردا على النجاشي</w:t>
      </w:r>
      <w:r w:rsidR="007D70E5">
        <w:rPr>
          <w:rtl/>
        </w:rPr>
        <w:t>،</w:t>
      </w:r>
      <w:r>
        <w:rPr>
          <w:rtl/>
        </w:rPr>
        <w:t xml:space="preserve"> فأنزلهم</w:t>
      </w:r>
      <w:r w:rsidR="007D70E5">
        <w:rPr>
          <w:rtl/>
        </w:rPr>
        <w:t>،</w:t>
      </w:r>
      <w:r>
        <w:rPr>
          <w:rtl/>
        </w:rPr>
        <w:t xml:space="preserve"> ثمّ استدعى بهما وسألهما ما أقدمهما إلى بلاده. </w:t>
      </w:r>
    </w:p>
    <w:p w:rsidR="00557F59" w:rsidRDefault="00557F59" w:rsidP="00484E34">
      <w:pPr>
        <w:pStyle w:val="libNormal"/>
        <w:rPr>
          <w:rtl/>
        </w:rPr>
      </w:pPr>
      <w:r>
        <w:rPr>
          <w:rtl/>
        </w:rPr>
        <w:t>فقال عمرو</w:t>
      </w:r>
      <w:r w:rsidR="003050AD">
        <w:rPr>
          <w:rtl/>
        </w:rPr>
        <w:t>:</w:t>
      </w:r>
      <w:r>
        <w:rPr>
          <w:rtl/>
        </w:rPr>
        <w:t xml:space="preserve"> أيّها الملك</w:t>
      </w:r>
      <w:r w:rsidR="007D70E5">
        <w:rPr>
          <w:rtl/>
        </w:rPr>
        <w:t>،</w:t>
      </w:r>
      <w:r>
        <w:rPr>
          <w:rtl/>
        </w:rPr>
        <w:t xml:space="preserve"> إنّ قوماً خالفونا في ديننا</w:t>
      </w:r>
      <w:r w:rsidR="007D70E5">
        <w:rPr>
          <w:rtl/>
        </w:rPr>
        <w:t>،</w:t>
      </w:r>
      <w:r>
        <w:rPr>
          <w:rtl/>
        </w:rPr>
        <w:t xml:space="preserve"> وسبّوا آلهتنا </w:t>
      </w:r>
      <w:r w:rsidRPr="00557F59">
        <w:rPr>
          <w:rStyle w:val="libFootnotenumChar"/>
          <w:rtl/>
        </w:rPr>
        <w:t>(5)</w:t>
      </w:r>
      <w:r w:rsidR="007D70E5">
        <w:rPr>
          <w:rtl/>
        </w:rPr>
        <w:t>،</w:t>
      </w:r>
      <w:r>
        <w:rPr>
          <w:rtl/>
        </w:rPr>
        <w:t xml:space="preserve"> وصاروا إليك</w:t>
      </w:r>
      <w:r w:rsidR="007D70E5">
        <w:rPr>
          <w:rtl/>
        </w:rPr>
        <w:t>،</w:t>
      </w:r>
      <w:r>
        <w:rPr>
          <w:rtl/>
        </w:rPr>
        <w:t xml:space="preserve"> فردّهم إليان</w:t>
      </w:r>
      <w:r w:rsidR="007D70E5">
        <w:rPr>
          <w:rtl/>
        </w:rPr>
        <w:t>،</w:t>
      </w:r>
      <w:r>
        <w:rPr>
          <w:rtl/>
        </w:rPr>
        <w:t xml:space="preserve"> فبعث النجاشي إلى جعفر</w:t>
      </w:r>
      <w:r w:rsidR="007D70E5">
        <w:rPr>
          <w:rtl/>
        </w:rPr>
        <w:t>،</w:t>
      </w:r>
      <w:r>
        <w:rPr>
          <w:rtl/>
        </w:rPr>
        <w:t xml:space="preserve"> فحضر بين يديه</w:t>
      </w:r>
      <w:r w:rsidR="007D70E5">
        <w:rPr>
          <w:rtl/>
        </w:rPr>
        <w:t>،</w:t>
      </w:r>
      <w:r>
        <w:rPr>
          <w:rtl/>
        </w:rPr>
        <w:t xml:space="preserve"> فقال</w:t>
      </w:r>
      <w:r w:rsidR="003050AD">
        <w:rPr>
          <w:rtl/>
        </w:rPr>
        <w:t>:</w:t>
      </w:r>
      <w:r>
        <w:rPr>
          <w:rtl/>
        </w:rPr>
        <w:t xml:space="preserve"> أيها الملك</w:t>
      </w:r>
      <w:r w:rsidR="007D70E5">
        <w:rPr>
          <w:rtl/>
        </w:rPr>
        <w:t>،</w:t>
      </w:r>
      <w:r>
        <w:rPr>
          <w:rtl/>
        </w:rPr>
        <w:t xml:space="preserve"> سلهم أنحن عبيد لهم؟ </w:t>
      </w:r>
    </w:p>
    <w:p w:rsidR="00557F59" w:rsidRDefault="00557F59" w:rsidP="00484E34">
      <w:pPr>
        <w:pStyle w:val="libNormal"/>
        <w:rPr>
          <w:rtl/>
        </w:rPr>
      </w:pPr>
      <w:r>
        <w:rPr>
          <w:rtl/>
        </w:rPr>
        <w:t>فقال</w:t>
      </w:r>
      <w:r w:rsidR="003050AD">
        <w:rPr>
          <w:rtl/>
        </w:rPr>
        <w:t>:</w:t>
      </w:r>
      <w:r>
        <w:rPr>
          <w:rtl/>
        </w:rPr>
        <w:t xml:space="preserve"> لا</w:t>
      </w:r>
      <w:r w:rsidR="007D70E5">
        <w:rPr>
          <w:rtl/>
        </w:rPr>
        <w:t>،</w:t>
      </w:r>
      <w:r>
        <w:rPr>
          <w:rtl/>
        </w:rPr>
        <w:t xml:space="preserve"> بل أحرار. </w:t>
      </w:r>
    </w:p>
    <w:p w:rsidR="00557F59" w:rsidRDefault="00557F59" w:rsidP="00484E34">
      <w:pPr>
        <w:pStyle w:val="libNormal"/>
        <w:rPr>
          <w:rtl/>
        </w:rPr>
      </w:pPr>
      <w:r>
        <w:rPr>
          <w:rtl/>
        </w:rPr>
        <w:t>قال</w:t>
      </w:r>
      <w:r w:rsidR="003050AD">
        <w:rPr>
          <w:rtl/>
        </w:rPr>
        <w:t>:</w:t>
      </w:r>
      <w:r>
        <w:rPr>
          <w:rtl/>
        </w:rPr>
        <w:t xml:space="preserve"> سلهم ألهم علينا ديون يطالبونا بها؟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زاد في المجمع</w:t>
      </w:r>
      <w:r w:rsidR="003050AD">
        <w:rPr>
          <w:rtl/>
        </w:rPr>
        <w:t>:</w:t>
      </w:r>
      <w:r>
        <w:rPr>
          <w:rtl/>
        </w:rPr>
        <w:t xml:space="preserve"> وهذه هي الهجرة الاُولى. </w:t>
      </w:r>
    </w:p>
    <w:p w:rsidR="00557F59" w:rsidRDefault="00557F59" w:rsidP="00557F59">
      <w:pPr>
        <w:pStyle w:val="libFootnote0"/>
        <w:rPr>
          <w:rtl/>
        </w:rPr>
      </w:pPr>
      <w:r>
        <w:rPr>
          <w:rtl/>
        </w:rPr>
        <w:t>2</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إنساناً. </w:t>
      </w:r>
    </w:p>
    <w:p w:rsidR="00557F59" w:rsidRDefault="00557F59" w:rsidP="00557F59">
      <w:pPr>
        <w:pStyle w:val="libFootnote0"/>
        <w:rPr>
          <w:rtl/>
        </w:rPr>
      </w:pPr>
      <w:r>
        <w:rPr>
          <w:rtl/>
        </w:rPr>
        <w:t>3</w:t>
      </w:r>
      <w:r w:rsidR="007D70E5">
        <w:rPr>
          <w:rtl/>
        </w:rPr>
        <w:t xml:space="preserve"> - </w:t>
      </w:r>
      <w:r>
        <w:rPr>
          <w:rtl/>
        </w:rPr>
        <w:t>الانتشاء</w:t>
      </w:r>
      <w:r w:rsidR="003050AD">
        <w:rPr>
          <w:rtl/>
        </w:rPr>
        <w:t>:</w:t>
      </w:r>
      <w:r>
        <w:rPr>
          <w:rtl/>
        </w:rPr>
        <w:t xml:space="preserve"> أوّل السكر. </w:t>
      </w:r>
    </w:p>
    <w:p w:rsidR="00557F59" w:rsidRDefault="00557F59" w:rsidP="00557F59">
      <w:pPr>
        <w:pStyle w:val="libFootnote0"/>
        <w:rPr>
          <w:rtl/>
        </w:rPr>
      </w:pPr>
      <w:r>
        <w:rPr>
          <w:rtl/>
        </w:rPr>
        <w:t>4</w:t>
      </w:r>
      <w:r w:rsidR="007D70E5">
        <w:rPr>
          <w:rtl/>
        </w:rPr>
        <w:t xml:space="preserve"> - </w:t>
      </w:r>
      <w:r>
        <w:rPr>
          <w:rtl/>
        </w:rPr>
        <w:t>نشب الشيء في الشيء</w:t>
      </w:r>
      <w:r w:rsidR="003050AD">
        <w:rPr>
          <w:rtl/>
        </w:rPr>
        <w:t>:</w:t>
      </w:r>
      <w:r>
        <w:rPr>
          <w:rtl/>
        </w:rPr>
        <w:t xml:space="preserve"> علق. </w:t>
      </w:r>
    </w:p>
    <w:p w:rsidR="00557F59" w:rsidRDefault="00557F59" w:rsidP="00557F59">
      <w:pPr>
        <w:pStyle w:val="libFootnote0"/>
        <w:rPr>
          <w:rtl/>
        </w:rPr>
      </w:pPr>
      <w:r>
        <w:rPr>
          <w:rtl/>
        </w:rPr>
        <w:t>5</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إلهنا.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عمرو</w:t>
      </w:r>
      <w:r w:rsidR="003050AD">
        <w:rPr>
          <w:rtl/>
        </w:rPr>
        <w:t>:</w:t>
      </w:r>
      <w:r>
        <w:rPr>
          <w:rtl/>
        </w:rPr>
        <w:t xml:space="preserve"> لا</w:t>
      </w:r>
      <w:r w:rsidR="007D70E5">
        <w:rPr>
          <w:rtl/>
        </w:rPr>
        <w:t>،</w:t>
      </w:r>
      <w:r>
        <w:rPr>
          <w:rtl/>
        </w:rPr>
        <w:t xml:space="preserve"> ما لنا عليك ديون. </w:t>
      </w:r>
    </w:p>
    <w:p w:rsidR="00557F59" w:rsidRDefault="00557F59" w:rsidP="00484E34">
      <w:pPr>
        <w:pStyle w:val="libNormal"/>
        <w:rPr>
          <w:rtl/>
        </w:rPr>
      </w:pPr>
      <w:r>
        <w:rPr>
          <w:rtl/>
        </w:rPr>
        <w:t>قال</w:t>
      </w:r>
      <w:r w:rsidR="003050AD">
        <w:rPr>
          <w:rtl/>
        </w:rPr>
        <w:t>:</w:t>
      </w:r>
      <w:r>
        <w:rPr>
          <w:rtl/>
        </w:rPr>
        <w:t xml:space="preserve"> فلكم في أعناقنا دماء تطالبوننا بها؟ </w:t>
      </w:r>
    </w:p>
    <w:p w:rsidR="00557F59" w:rsidRDefault="00557F59" w:rsidP="00484E34">
      <w:pPr>
        <w:pStyle w:val="libNormal"/>
        <w:rPr>
          <w:rtl/>
        </w:rPr>
      </w:pPr>
      <w:r>
        <w:rPr>
          <w:rtl/>
        </w:rPr>
        <w:t>قال عمرو</w:t>
      </w:r>
      <w:r w:rsidR="003050AD">
        <w:rPr>
          <w:rtl/>
        </w:rPr>
        <w:t>:</w:t>
      </w:r>
      <w:r>
        <w:rPr>
          <w:rtl/>
        </w:rPr>
        <w:t xml:space="preserve"> لا. </w:t>
      </w:r>
    </w:p>
    <w:p w:rsidR="00557F59" w:rsidRDefault="00557F59" w:rsidP="00484E34">
      <w:pPr>
        <w:pStyle w:val="libNormal"/>
        <w:rPr>
          <w:rtl/>
        </w:rPr>
      </w:pPr>
      <w:r>
        <w:rPr>
          <w:rtl/>
        </w:rPr>
        <w:t>قال</w:t>
      </w:r>
      <w:r w:rsidR="003050AD">
        <w:rPr>
          <w:rtl/>
        </w:rPr>
        <w:t>:</w:t>
      </w:r>
      <w:r>
        <w:rPr>
          <w:rtl/>
        </w:rPr>
        <w:t xml:space="preserve"> فما تريدون منّا؟! آذيتمونا</w:t>
      </w:r>
      <w:r w:rsidR="007D70E5">
        <w:rPr>
          <w:rtl/>
        </w:rPr>
        <w:t>،</w:t>
      </w:r>
      <w:r>
        <w:rPr>
          <w:rtl/>
        </w:rPr>
        <w:t xml:space="preserve"> فخرجنا من بلادكم </w:t>
      </w:r>
      <w:r w:rsidRPr="00557F59">
        <w:rPr>
          <w:rStyle w:val="libFootnotenumChar"/>
          <w:rtl/>
        </w:rPr>
        <w:t>(1)</w:t>
      </w:r>
      <w:r>
        <w:rPr>
          <w:rtl/>
        </w:rPr>
        <w:t xml:space="preserve">. </w:t>
      </w:r>
    </w:p>
    <w:p w:rsidR="00557F59" w:rsidRDefault="00557F59" w:rsidP="00484E34">
      <w:pPr>
        <w:pStyle w:val="libNormal"/>
        <w:rPr>
          <w:rtl/>
        </w:rPr>
      </w:pPr>
      <w:r>
        <w:rPr>
          <w:rtl/>
        </w:rPr>
        <w:t>قال جعفر</w:t>
      </w:r>
      <w:r w:rsidR="003050AD">
        <w:rPr>
          <w:rtl/>
        </w:rPr>
        <w:t>:</w:t>
      </w:r>
      <w:r>
        <w:rPr>
          <w:rtl/>
        </w:rPr>
        <w:t xml:space="preserve"> أيّها الملك</w:t>
      </w:r>
      <w:r w:rsidR="007D70E5">
        <w:rPr>
          <w:rtl/>
        </w:rPr>
        <w:t>،</w:t>
      </w:r>
      <w:r>
        <w:rPr>
          <w:rtl/>
        </w:rPr>
        <w:t xml:space="preserve"> إنّ الله سبحانه بعث فينا نبيّاً أمرنا بخلع الأنداد</w:t>
      </w:r>
      <w:r w:rsidR="007D70E5">
        <w:rPr>
          <w:rtl/>
        </w:rPr>
        <w:t>،</w:t>
      </w:r>
      <w:r>
        <w:rPr>
          <w:rtl/>
        </w:rPr>
        <w:t xml:space="preserve"> وبترك الاستقسام بالأزلام</w:t>
      </w:r>
      <w:r w:rsidR="007D70E5">
        <w:rPr>
          <w:rtl/>
        </w:rPr>
        <w:t>،</w:t>
      </w:r>
      <w:r>
        <w:rPr>
          <w:rtl/>
        </w:rPr>
        <w:t xml:space="preserve"> وأمرنا بالصلاة</w:t>
      </w:r>
      <w:r w:rsidR="007D70E5">
        <w:rPr>
          <w:rtl/>
        </w:rPr>
        <w:t>،</w:t>
      </w:r>
      <w:r>
        <w:rPr>
          <w:rtl/>
        </w:rPr>
        <w:t xml:space="preserve"> والزكاة</w:t>
      </w:r>
      <w:r w:rsidR="007D70E5">
        <w:rPr>
          <w:rtl/>
        </w:rPr>
        <w:t>،</w:t>
      </w:r>
      <w:r>
        <w:rPr>
          <w:rtl/>
        </w:rPr>
        <w:t xml:space="preserve"> والعدل</w:t>
      </w:r>
      <w:r w:rsidR="007D70E5">
        <w:rPr>
          <w:rtl/>
        </w:rPr>
        <w:t>،</w:t>
      </w:r>
      <w:r>
        <w:rPr>
          <w:rtl/>
        </w:rPr>
        <w:t xml:space="preserve"> والاحسان</w:t>
      </w:r>
      <w:r w:rsidR="007D70E5">
        <w:rPr>
          <w:rtl/>
        </w:rPr>
        <w:t>،</w:t>
      </w:r>
      <w:r>
        <w:rPr>
          <w:rtl/>
        </w:rPr>
        <w:t xml:space="preserve"> وإيتاء ذي القربى</w:t>
      </w:r>
      <w:r w:rsidR="007D70E5">
        <w:rPr>
          <w:rtl/>
        </w:rPr>
        <w:t>،</w:t>
      </w:r>
      <w:r>
        <w:rPr>
          <w:rtl/>
        </w:rPr>
        <w:t xml:space="preserve"> ونهانا عن الفحشاء</w:t>
      </w:r>
      <w:r w:rsidR="007D70E5">
        <w:rPr>
          <w:rtl/>
        </w:rPr>
        <w:t>،</w:t>
      </w:r>
      <w:r>
        <w:rPr>
          <w:rtl/>
        </w:rPr>
        <w:t xml:space="preserve"> والمنكر</w:t>
      </w:r>
      <w:r w:rsidR="007D70E5">
        <w:rPr>
          <w:rtl/>
        </w:rPr>
        <w:t>،</w:t>
      </w:r>
      <w:r>
        <w:rPr>
          <w:rtl/>
        </w:rPr>
        <w:t xml:space="preserve"> والبغي. </w:t>
      </w:r>
    </w:p>
    <w:p w:rsidR="00557F59" w:rsidRDefault="00557F59" w:rsidP="00484E34">
      <w:pPr>
        <w:pStyle w:val="libNormal"/>
        <w:rPr>
          <w:rtl/>
        </w:rPr>
      </w:pPr>
      <w:r>
        <w:rPr>
          <w:rtl/>
        </w:rPr>
        <w:t>فقال النجاشي</w:t>
      </w:r>
      <w:r w:rsidR="003050AD">
        <w:rPr>
          <w:rtl/>
        </w:rPr>
        <w:t>:</w:t>
      </w:r>
      <w:r>
        <w:rPr>
          <w:rtl/>
        </w:rPr>
        <w:t xml:space="preserve"> بهذا بعث عيسى</w:t>
      </w:r>
      <w:r w:rsidR="007D70E5">
        <w:rPr>
          <w:rtl/>
        </w:rPr>
        <w:t>،</w:t>
      </w:r>
      <w:r>
        <w:rPr>
          <w:rtl/>
        </w:rPr>
        <w:t xml:space="preserve"> ثمّ قال النجاشي </w:t>
      </w:r>
      <w:r w:rsidRPr="00557F59">
        <w:rPr>
          <w:rStyle w:val="libFootnotenumChar"/>
          <w:rtl/>
        </w:rPr>
        <w:t>(2)</w:t>
      </w:r>
      <w:r w:rsidR="003050AD">
        <w:rPr>
          <w:rtl/>
        </w:rPr>
        <w:t>:</w:t>
      </w:r>
      <w:r>
        <w:rPr>
          <w:rtl/>
        </w:rPr>
        <w:t xml:space="preserve"> هل تحفظ ممّا اُنزل على نبيّك شيئاً؟ </w:t>
      </w:r>
    </w:p>
    <w:p w:rsidR="00557F59" w:rsidRDefault="00557F59" w:rsidP="00484E34">
      <w:pPr>
        <w:pStyle w:val="libNormal"/>
        <w:rPr>
          <w:rtl/>
        </w:rPr>
      </w:pPr>
      <w:r>
        <w:rPr>
          <w:rtl/>
        </w:rPr>
        <w:t>قال</w:t>
      </w:r>
      <w:r w:rsidR="003050AD">
        <w:rPr>
          <w:rtl/>
        </w:rPr>
        <w:t>:</w:t>
      </w:r>
      <w:r>
        <w:rPr>
          <w:rtl/>
        </w:rPr>
        <w:t xml:space="preserve"> نعم. </w:t>
      </w:r>
    </w:p>
    <w:p w:rsidR="00557F59" w:rsidRDefault="00557F59" w:rsidP="00484E34">
      <w:pPr>
        <w:pStyle w:val="libNormal"/>
        <w:rPr>
          <w:rtl/>
        </w:rPr>
      </w:pPr>
      <w:r>
        <w:rPr>
          <w:rtl/>
        </w:rPr>
        <w:t>قال</w:t>
      </w:r>
      <w:r w:rsidR="003050AD">
        <w:rPr>
          <w:rtl/>
        </w:rPr>
        <w:t>:</w:t>
      </w:r>
      <w:r>
        <w:rPr>
          <w:rtl/>
        </w:rPr>
        <w:t xml:space="preserve"> اقرأ</w:t>
      </w:r>
      <w:r w:rsidR="007D70E5">
        <w:rPr>
          <w:rtl/>
        </w:rPr>
        <w:t>،</w:t>
      </w:r>
      <w:r>
        <w:rPr>
          <w:rtl/>
        </w:rPr>
        <w:t xml:space="preserve"> فقرأ سورة مريم</w:t>
      </w:r>
      <w:r w:rsidR="007D70E5">
        <w:rPr>
          <w:rtl/>
        </w:rPr>
        <w:t>،</w:t>
      </w:r>
      <w:r>
        <w:rPr>
          <w:rtl/>
        </w:rPr>
        <w:t xml:space="preserve"> فلمّا بلغ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هُزّ</w:t>
      </w:r>
      <w:r w:rsidRPr="00557F59">
        <w:rPr>
          <w:rStyle w:val="libAieChar"/>
          <w:rFonts w:hint="cs"/>
          <w:rtl/>
        </w:rPr>
        <w:t>ِ</w:t>
      </w:r>
      <w:r w:rsidRPr="00557F59">
        <w:rPr>
          <w:rStyle w:val="libAieChar"/>
          <w:rtl/>
        </w:rPr>
        <w:t>ي إل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ذع</w:t>
      </w:r>
      <w:r w:rsidRPr="00557F59">
        <w:rPr>
          <w:rStyle w:val="libAieChar"/>
          <w:rFonts w:hint="cs"/>
          <w:rtl/>
        </w:rPr>
        <w:t>ِ</w:t>
      </w:r>
      <w:r w:rsidRPr="00557F59">
        <w:rPr>
          <w:rStyle w:val="libAieChar"/>
          <w:rtl/>
        </w:rPr>
        <w:t xml:space="preserve"> الن</w:t>
      </w:r>
      <w:r w:rsidRPr="00557F59">
        <w:rPr>
          <w:rStyle w:val="libAieChar"/>
          <w:rFonts w:hint="cs"/>
          <w:rtl/>
        </w:rPr>
        <w:t>َّ</w:t>
      </w:r>
      <w:r w:rsidRPr="00557F59">
        <w:rPr>
          <w:rStyle w:val="libAieChar"/>
          <w:rtl/>
        </w:rPr>
        <w:t>خل</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اق</w:t>
      </w:r>
      <w:r w:rsidRPr="00557F59">
        <w:rPr>
          <w:rStyle w:val="libAieChar"/>
          <w:rFonts w:hint="cs"/>
          <w:rtl/>
        </w:rPr>
        <w:t>ِ</w:t>
      </w:r>
      <w:r w:rsidRPr="00557F59">
        <w:rPr>
          <w:rStyle w:val="libAieChar"/>
          <w:rtl/>
        </w:rPr>
        <w:t>ط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باً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يّاً </w:t>
      </w:r>
      <w:r w:rsidRPr="007D70E5">
        <w:rPr>
          <w:rStyle w:val="libAlaemChar"/>
          <w:rtl/>
        </w:rPr>
        <w:t>)</w:t>
      </w:r>
      <w:r>
        <w:rPr>
          <w:rtl/>
        </w:rPr>
        <w:t xml:space="preserve"> </w:t>
      </w:r>
      <w:r w:rsidRPr="00557F59">
        <w:rPr>
          <w:rStyle w:val="libFootnotenumChar"/>
          <w:rtl/>
        </w:rPr>
        <w:t>(3)</w:t>
      </w:r>
      <w:r>
        <w:rPr>
          <w:rtl/>
        </w:rPr>
        <w:t xml:space="preserve"> قال النجاشي</w:t>
      </w:r>
      <w:r w:rsidR="003050AD">
        <w:rPr>
          <w:rtl/>
        </w:rPr>
        <w:t>:</w:t>
      </w:r>
      <w:r>
        <w:rPr>
          <w:rtl/>
        </w:rPr>
        <w:t xml:space="preserve"> هذا والله هو الحق. </w:t>
      </w:r>
    </w:p>
    <w:p w:rsidR="00557F59" w:rsidRDefault="00557F59" w:rsidP="00484E34">
      <w:pPr>
        <w:pStyle w:val="libNormal"/>
        <w:rPr>
          <w:rtl/>
        </w:rPr>
      </w:pPr>
      <w:r>
        <w:rPr>
          <w:rtl/>
        </w:rPr>
        <w:t>فقال عمرو</w:t>
      </w:r>
      <w:r w:rsidR="003050AD">
        <w:rPr>
          <w:rtl/>
        </w:rPr>
        <w:t>:</w:t>
      </w:r>
      <w:r>
        <w:rPr>
          <w:rtl/>
        </w:rPr>
        <w:t xml:space="preserve"> إنّه مخالف لنا</w:t>
      </w:r>
      <w:r w:rsidR="007D70E5">
        <w:rPr>
          <w:rtl/>
        </w:rPr>
        <w:t>،</w:t>
      </w:r>
      <w:r>
        <w:rPr>
          <w:rtl/>
        </w:rPr>
        <w:t xml:space="preserve"> فردّه علينا. </w:t>
      </w:r>
    </w:p>
    <w:p w:rsidR="00557F59" w:rsidRDefault="00557F59" w:rsidP="00484E34">
      <w:pPr>
        <w:pStyle w:val="libNormal"/>
        <w:rPr>
          <w:rtl/>
        </w:rPr>
      </w:pPr>
      <w:r>
        <w:rPr>
          <w:rtl/>
        </w:rPr>
        <w:t>فرفع الملك يده ولطم عمرو</w:t>
      </w:r>
      <w:r w:rsidR="007D70E5">
        <w:rPr>
          <w:rtl/>
        </w:rPr>
        <w:t>،</w:t>
      </w:r>
      <w:r>
        <w:rPr>
          <w:rtl/>
        </w:rPr>
        <w:t xml:space="preserve"> وقال</w:t>
      </w:r>
      <w:r w:rsidR="003050AD">
        <w:rPr>
          <w:rtl/>
        </w:rPr>
        <w:t>:</w:t>
      </w:r>
      <w:r>
        <w:rPr>
          <w:rtl/>
        </w:rPr>
        <w:t xml:space="preserve"> اسكت والله لئن ذكرته بسوء لأفعلنّ بك</w:t>
      </w:r>
      <w:r w:rsidR="007D70E5">
        <w:rPr>
          <w:rtl/>
        </w:rPr>
        <w:t>،</w:t>
      </w:r>
      <w:r>
        <w:rPr>
          <w:rtl/>
        </w:rPr>
        <w:t xml:space="preserve"> ثمّ قال</w:t>
      </w:r>
      <w:r w:rsidR="003050AD">
        <w:rPr>
          <w:rtl/>
        </w:rPr>
        <w:t>:</w:t>
      </w:r>
      <w:r>
        <w:rPr>
          <w:rtl/>
        </w:rPr>
        <w:t xml:space="preserve"> ارجعوا إلى هذا هديته</w:t>
      </w:r>
      <w:r w:rsidR="007D70E5">
        <w:rPr>
          <w:rtl/>
        </w:rPr>
        <w:t>،</w:t>
      </w:r>
      <w:r>
        <w:rPr>
          <w:rtl/>
        </w:rPr>
        <w:t xml:space="preserve"> وقال لجعفر ولأصحابه</w:t>
      </w:r>
      <w:r w:rsidR="003050AD">
        <w:rPr>
          <w:rtl/>
        </w:rPr>
        <w:t>:</w:t>
      </w:r>
      <w:r>
        <w:rPr>
          <w:rtl/>
        </w:rPr>
        <w:t xml:space="preserve"> امكثوا أنتم سيوم</w:t>
      </w:r>
      <w:r w:rsidR="007D70E5">
        <w:rPr>
          <w:rtl/>
        </w:rPr>
        <w:t>،</w:t>
      </w:r>
      <w:r>
        <w:rPr>
          <w:rtl/>
        </w:rPr>
        <w:t xml:space="preserve"> والسيوم</w:t>
      </w:r>
      <w:r w:rsidR="003050AD">
        <w:rPr>
          <w:rtl/>
        </w:rPr>
        <w:t>:</w:t>
      </w:r>
      <w:r>
        <w:rPr>
          <w:rtl/>
        </w:rPr>
        <w:t xml:space="preserve"> الآمنون</w:t>
      </w:r>
      <w:r w:rsidR="007D70E5">
        <w:rPr>
          <w:rtl/>
        </w:rPr>
        <w:t>،</w:t>
      </w:r>
      <w:r>
        <w:rPr>
          <w:rtl/>
        </w:rPr>
        <w:t xml:space="preserve"> وأمر لهم بما يصلحهم من الرزق</w:t>
      </w:r>
      <w:r w:rsidR="007D70E5">
        <w:rPr>
          <w:rtl/>
        </w:rPr>
        <w:t>،</w:t>
      </w:r>
      <w:r>
        <w:rPr>
          <w:rtl/>
        </w:rPr>
        <w:t xml:space="preserve"> فانصرف عمرو وأقام المسلمون هناك بخير دار</w:t>
      </w:r>
      <w:r w:rsidR="007D70E5">
        <w:rPr>
          <w:rtl/>
        </w:rPr>
        <w:t>،</w:t>
      </w:r>
      <w:r>
        <w:rPr>
          <w:rtl/>
        </w:rPr>
        <w:t xml:space="preserve"> وأحسن جوار</w:t>
      </w:r>
      <w:r w:rsidR="007D70E5">
        <w:rPr>
          <w:rtl/>
        </w:rPr>
        <w:t>،</w:t>
      </w:r>
      <w:r>
        <w:rPr>
          <w:rtl/>
        </w:rPr>
        <w:t xml:space="preserve"> إلى أن هاجر رسول الله صلّى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دياركم. </w:t>
      </w:r>
    </w:p>
    <w:p w:rsidR="00557F59" w:rsidRDefault="00557F59" w:rsidP="00557F59">
      <w:pPr>
        <w:pStyle w:val="libFootnote0"/>
        <w:rPr>
          <w:rtl/>
        </w:rPr>
      </w:pPr>
      <w:r>
        <w:rPr>
          <w:rtl/>
        </w:rPr>
        <w:t>2</w:t>
      </w:r>
      <w:r w:rsidR="007D70E5">
        <w:rPr>
          <w:rtl/>
        </w:rPr>
        <w:t xml:space="preserve"> - </w:t>
      </w:r>
      <w:r>
        <w:rPr>
          <w:rtl/>
        </w:rPr>
        <w:t>زاد في المجمع</w:t>
      </w:r>
      <w:r w:rsidR="003050AD">
        <w:rPr>
          <w:rtl/>
        </w:rPr>
        <w:t>:</w:t>
      </w:r>
      <w:r>
        <w:rPr>
          <w:rtl/>
        </w:rPr>
        <w:t xml:space="preserve"> لجعفر. </w:t>
      </w:r>
    </w:p>
    <w:p w:rsidR="00557F59" w:rsidRDefault="00557F59" w:rsidP="00557F59">
      <w:pPr>
        <w:pStyle w:val="libFootnote0"/>
        <w:rPr>
          <w:rtl/>
        </w:rPr>
      </w:pPr>
      <w:r>
        <w:rPr>
          <w:rtl/>
        </w:rPr>
        <w:t>3</w:t>
      </w:r>
      <w:r w:rsidR="007D70E5">
        <w:rPr>
          <w:rtl/>
        </w:rPr>
        <w:t xml:space="preserve"> - </w:t>
      </w:r>
      <w:r>
        <w:rPr>
          <w:rtl/>
        </w:rPr>
        <w:t>سورة مريم</w:t>
      </w:r>
      <w:r w:rsidR="003050AD">
        <w:rPr>
          <w:rtl/>
        </w:rPr>
        <w:t>:</w:t>
      </w:r>
      <w:r>
        <w:rPr>
          <w:rtl/>
        </w:rPr>
        <w:t xml:space="preserve"> 25.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إلى المدينة</w:t>
      </w:r>
      <w:r w:rsidR="007D70E5">
        <w:rPr>
          <w:rtl/>
        </w:rPr>
        <w:t>،</w:t>
      </w:r>
      <w:r>
        <w:rPr>
          <w:rtl/>
        </w:rPr>
        <w:t xml:space="preserve"> وعلا أمره</w:t>
      </w:r>
      <w:r w:rsidR="007D70E5">
        <w:rPr>
          <w:rtl/>
        </w:rPr>
        <w:t>،</w:t>
      </w:r>
      <w:r>
        <w:rPr>
          <w:rtl/>
        </w:rPr>
        <w:t xml:space="preserve"> وهادن قريشاً</w:t>
      </w:r>
      <w:r w:rsidR="007D70E5">
        <w:rPr>
          <w:rtl/>
        </w:rPr>
        <w:t>،</w:t>
      </w:r>
      <w:r>
        <w:rPr>
          <w:rtl/>
        </w:rPr>
        <w:t xml:space="preserve"> وفتح خيبر</w:t>
      </w:r>
      <w:r w:rsidR="007D70E5">
        <w:rPr>
          <w:rtl/>
        </w:rPr>
        <w:t>،</w:t>
      </w:r>
      <w:r>
        <w:rPr>
          <w:rtl/>
        </w:rPr>
        <w:t xml:space="preserve"> فوافى جعفر إلى رسول الله </w:t>
      </w:r>
      <w:r w:rsidR="007D70E5" w:rsidRPr="007D70E5">
        <w:rPr>
          <w:rStyle w:val="libAlaemChar"/>
          <w:rFonts w:hint="cs"/>
          <w:rtl/>
        </w:rPr>
        <w:t>صلى‌الله‌عليه‌وآله</w:t>
      </w:r>
      <w:r>
        <w:rPr>
          <w:rtl/>
        </w:rPr>
        <w:t xml:space="preserve"> بجميع من كانوا معه</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لا أدري بأيّهما اُسرّ</w:t>
      </w:r>
      <w:r w:rsidR="007D70E5">
        <w:rPr>
          <w:rtl/>
        </w:rPr>
        <w:t>،</w:t>
      </w:r>
      <w:r>
        <w:rPr>
          <w:rtl/>
        </w:rPr>
        <w:t xml:space="preserve"> بفتح خيبر أم بقدوم جعفر؟ </w:t>
      </w:r>
    </w:p>
    <w:p w:rsidR="00557F59" w:rsidRDefault="00557F59" w:rsidP="00484E34">
      <w:pPr>
        <w:pStyle w:val="libNormal"/>
        <w:rPr>
          <w:rtl/>
        </w:rPr>
      </w:pPr>
      <w:bookmarkStart w:id="110" w:name="_Toc272424746"/>
      <w:bookmarkStart w:id="111" w:name="_Toc372545162"/>
      <w:r w:rsidRPr="00D66D24">
        <w:rPr>
          <w:rStyle w:val="Heading2Char"/>
          <w:rtl/>
        </w:rPr>
        <w:t>و</w:t>
      </w:r>
      <w:bookmarkEnd w:id="110"/>
      <w:bookmarkEnd w:id="111"/>
      <w:r>
        <w:rPr>
          <w:rtl/>
        </w:rPr>
        <w:t>أتى مع جعفر وأصحابه من الحبشة سبعون رجلاً</w:t>
      </w:r>
      <w:r w:rsidR="007D70E5">
        <w:rPr>
          <w:rtl/>
        </w:rPr>
        <w:t>،</w:t>
      </w:r>
      <w:r>
        <w:rPr>
          <w:rtl/>
        </w:rPr>
        <w:t xml:space="preserve"> منهم اثنان وستّون من الحبشة</w:t>
      </w:r>
      <w:r w:rsidR="007D70E5">
        <w:rPr>
          <w:rtl/>
        </w:rPr>
        <w:t>،</w:t>
      </w:r>
      <w:r>
        <w:rPr>
          <w:rtl/>
        </w:rPr>
        <w:t xml:space="preserve"> وثمانية من أهل الشام</w:t>
      </w:r>
      <w:r w:rsidR="007D70E5">
        <w:rPr>
          <w:rtl/>
        </w:rPr>
        <w:t>،</w:t>
      </w:r>
      <w:r>
        <w:rPr>
          <w:rtl/>
        </w:rPr>
        <w:t xml:space="preserve"> منهم </w:t>
      </w:r>
      <w:r w:rsidRPr="00557F59">
        <w:rPr>
          <w:rStyle w:val="libFootnotenumChar"/>
          <w:rtl/>
        </w:rPr>
        <w:t>(1)</w:t>
      </w:r>
      <w:r>
        <w:rPr>
          <w:rtl/>
        </w:rPr>
        <w:t xml:space="preserve"> بحيراء الراهب</w:t>
      </w:r>
      <w:r w:rsidR="007D70E5">
        <w:rPr>
          <w:rtl/>
        </w:rPr>
        <w:t>،</w:t>
      </w:r>
      <w:r>
        <w:rPr>
          <w:rtl/>
        </w:rPr>
        <w:t xml:space="preserve"> فقرأ عليهم رسول الله </w:t>
      </w:r>
      <w:r w:rsidR="007D70E5" w:rsidRPr="007D70E5">
        <w:rPr>
          <w:rStyle w:val="libAlaemChar"/>
          <w:rFonts w:hint="cs"/>
          <w:rtl/>
        </w:rPr>
        <w:t>صلى‌الله‌عليه‌وآله</w:t>
      </w:r>
      <w:r>
        <w:rPr>
          <w:rtl/>
        </w:rPr>
        <w:t xml:space="preserve"> سورة يس إلى آخرها</w:t>
      </w:r>
      <w:r w:rsidR="007D70E5">
        <w:rPr>
          <w:rtl/>
        </w:rPr>
        <w:t>،</w:t>
      </w:r>
      <w:r>
        <w:rPr>
          <w:rtl/>
        </w:rPr>
        <w:t xml:space="preserve"> فبكوا حين سمعوا القرآن وآمنوا</w:t>
      </w:r>
      <w:r w:rsidR="007D70E5">
        <w:rPr>
          <w:rtl/>
        </w:rPr>
        <w:t>،</w:t>
      </w:r>
      <w:r>
        <w:rPr>
          <w:rtl/>
        </w:rPr>
        <w:t xml:space="preserve"> وقالوا</w:t>
      </w:r>
      <w:r w:rsidR="003050AD">
        <w:rPr>
          <w:rtl/>
        </w:rPr>
        <w:t>:</w:t>
      </w:r>
      <w:r>
        <w:rPr>
          <w:rtl/>
        </w:rPr>
        <w:t xml:space="preserve"> ما أشبه هذا بما اُنزل على عيسى! </w:t>
      </w:r>
      <w:r w:rsidRPr="00557F59">
        <w:rPr>
          <w:rStyle w:val="libFootnotenumChar"/>
          <w:rtl/>
        </w:rPr>
        <w:t>(2)</w:t>
      </w:r>
      <w:r>
        <w:rPr>
          <w:rtl/>
        </w:rPr>
        <w:t xml:space="preserve"> </w:t>
      </w:r>
    </w:p>
    <w:p w:rsidR="00557F59" w:rsidRDefault="00557F59" w:rsidP="00484E34">
      <w:pPr>
        <w:pStyle w:val="libNormal"/>
        <w:rPr>
          <w:rtl/>
        </w:rPr>
      </w:pPr>
      <w:r>
        <w:rPr>
          <w:rtl/>
        </w:rPr>
        <w:t xml:space="preserve">ثمّ لم يزل رسول الله </w:t>
      </w:r>
      <w:r w:rsidR="007D70E5" w:rsidRPr="007D70E5">
        <w:rPr>
          <w:rStyle w:val="libAlaemChar"/>
          <w:rFonts w:hint="cs"/>
          <w:rtl/>
        </w:rPr>
        <w:t>صلى‌الله‌عليه‌وآله</w:t>
      </w:r>
      <w:r>
        <w:rPr>
          <w:rtl/>
        </w:rPr>
        <w:t xml:space="preserve"> يقاسي منهم الأهوال</w:t>
      </w:r>
      <w:r w:rsidR="007D70E5">
        <w:rPr>
          <w:rtl/>
        </w:rPr>
        <w:t>،</w:t>
      </w:r>
      <w:r>
        <w:rPr>
          <w:rtl/>
        </w:rPr>
        <w:t xml:space="preserve"> ولكنّ الله سبحانه كان يمنعهم عنه بعمّه أبي طالب</w:t>
      </w:r>
      <w:r w:rsidR="007D70E5">
        <w:rPr>
          <w:rtl/>
        </w:rPr>
        <w:t>،</w:t>
      </w:r>
      <w:r>
        <w:rPr>
          <w:rtl/>
        </w:rPr>
        <w:t xml:space="preserve"> وكان أبو طالب رضي الله عنه يظهر لهم أنّه موافق لهم في دينهم ليتمّ له ما يريد من حماية رسول الله</w:t>
      </w:r>
      <w:r w:rsidR="007D70E5">
        <w:rPr>
          <w:rtl/>
        </w:rPr>
        <w:t>،</w:t>
      </w:r>
      <w:r>
        <w:rPr>
          <w:rtl/>
        </w:rPr>
        <w:t xml:space="preserve"> وإلاّ فهو كان مسلماً موحّداً. </w:t>
      </w:r>
    </w:p>
    <w:p w:rsidR="00557F59" w:rsidRDefault="00557F59" w:rsidP="00484E34">
      <w:pPr>
        <w:pStyle w:val="libNormal"/>
        <w:rPr>
          <w:rtl/>
        </w:rPr>
      </w:pPr>
      <w:r>
        <w:rPr>
          <w:rtl/>
        </w:rPr>
        <w:t xml:space="preserve">وقد أجمعت العصابة من أهل البيت </w:t>
      </w:r>
      <w:r w:rsidR="007D70E5" w:rsidRPr="007D70E5">
        <w:rPr>
          <w:rStyle w:val="libAlaemChar"/>
          <w:rFonts w:hint="cs"/>
          <w:rtl/>
        </w:rPr>
        <w:t>عليهم‌السلام</w:t>
      </w:r>
      <w:r>
        <w:rPr>
          <w:rtl/>
        </w:rPr>
        <w:t xml:space="preserve"> انّه قد مات مسلماً</w:t>
      </w:r>
      <w:r w:rsidR="007D70E5">
        <w:rPr>
          <w:rtl/>
        </w:rPr>
        <w:t>،</w:t>
      </w:r>
      <w:r>
        <w:rPr>
          <w:rtl/>
        </w:rPr>
        <w:t xml:space="preserve"> وإجماعهم حجّة على ما ذكر في غير موضع </w:t>
      </w:r>
      <w:r w:rsidRPr="00557F59">
        <w:rPr>
          <w:rStyle w:val="libFootnotenumChar"/>
          <w:rtl/>
        </w:rPr>
        <w:t>(3)</w:t>
      </w:r>
      <w:r w:rsidR="007D70E5">
        <w:rPr>
          <w:rtl/>
        </w:rPr>
        <w:t>،</w:t>
      </w:r>
      <w:r>
        <w:rPr>
          <w:rtl/>
        </w:rPr>
        <w:t xml:space="preserve"> وسبب الشبهة في ذلك أنّ أمير المؤمنين صلوات الله عليه كان يعلن بنفاق أبي سفيان</w:t>
      </w:r>
      <w:r w:rsidR="007D70E5">
        <w:rPr>
          <w:rtl/>
        </w:rPr>
        <w:t>،</w:t>
      </w:r>
      <w:r>
        <w:rPr>
          <w:rtl/>
        </w:rPr>
        <w:t xml:space="preserve"> فشكا معاوية ذلك إلى مروان وعمر وعبد الله بن عامر فقالوا</w:t>
      </w:r>
      <w:r w:rsidR="003050AD">
        <w:rPr>
          <w:rtl/>
        </w:rPr>
        <w:t>:</w:t>
      </w:r>
      <w:r>
        <w:rPr>
          <w:rtl/>
        </w:rPr>
        <w:t xml:space="preserve"> إنّ إسلام أبيه أخفى من نفاق أبيك</w:t>
      </w:r>
      <w:r w:rsidR="007D70E5">
        <w:rPr>
          <w:rtl/>
        </w:rPr>
        <w:t>،</w:t>
      </w:r>
      <w:r>
        <w:rPr>
          <w:rtl/>
        </w:rPr>
        <w:t xml:space="preserve"> فأظهر كفره</w:t>
      </w:r>
      <w:r w:rsidR="007D70E5">
        <w:rPr>
          <w:rtl/>
        </w:rPr>
        <w:t>،</w:t>
      </w:r>
      <w:r>
        <w:rPr>
          <w:rtl/>
        </w:rPr>
        <w:t xml:space="preserve"> فجعل يقول</w:t>
      </w:r>
      <w:r w:rsidR="003050AD">
        <w:rPr>
          <w:rtl/>
        </w:rPr>
        <w:t>:</w:t>
      </w:r>
      <w:r>
        <w:rPr>
          <w:rtl/>
        </w:rPr>
        <w:t xml:space="preserve"> ألا إنّ أبا طالب مات كافراً</w:t>
      </w:r>
      <w:r w:rsidR="007D70E5">
        <w:rPr>
          <w:rtl/>
        </w:rPr>
        <w:t>،</w:t>
      </w:r>
      <w:r>
        <w:rPr>
          <w:rtl/>
        </w:rPr>
        <w:t xml:space="preserve"> وأمر الناس بذلك فصارت سنّة. </w:t>
      </w:r>
    </w:p>
    <w:p w:rsidR="00557F59" w:rsidRDefault="00557F59" w:rsidP="00484E34">
      <w:pPr>
        <w:pStyle w:val="libNormal"/>
        <w:rPr>
          <w:rtl/>
        </w:rPr>
      </w:pPr>
      <w:r>
        <w:rPr>
          <w:rtl/>
        </w:rPr>
        <w:t xml:space="preserve">وقال الصادق </w:t>
      </w:r>
      <w:r w:rsidR="007D70E5" w:rsidRPr="007D70E5">
        <w:rPr>
          <w:rStyle w:val="libAlaemChar"/>
          <w:rFonts w:hint="cs"/>
          <w:rtl/>
        </w:rPr>
        <w:t>عليه‌السلام</w:t>
      </w:r>
      <w:r w:rsidR="003050AD">
        <w:rPr>
          <w:rtl/>
        </w:rPr>
        <w:t>:</w:t>
      </w:r>
      <w:r>
        <w:rPr>
          <w:rtl/>
        </w:rPr>
        <w:t xml:space="preserve"> مثل أبي طالب مثل أصحاب الكهف</w:t>
      </w:r>
      <w:r w:rsidR="007D70E5">
        <w:rPr>
          <w:rtl/>
        </w:rPr>
        <w:t>،</w:t>
      </w:r>
      <w:r>
        <w:rPr>
          <w:rtl/>
        </w:rPr>
        <w:t xml:space="preserve"> أسرّوا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فيهم.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2 / 233</w:t>
      </w:r>
      <w:r w:rsidR="007D70E5">
        <w:rPr>
          <w:rtl/>
        </w:rPr>
        <w:t xml:space="preserve"> - </w:t>
      </w:r>
      <w:r>
        <w:rPr>
          <w:rtl/>
        </w:rPr>
        <w:t>234</w:t>
      </w:r>
      <w:r w:rsidR="007D70E5">
        <w:rPr>
          <w:rtl/>
        </w:rPr>
        <w:t>،</w:t>
      </w:r>
      <w:r>
        <w:rPr>
          <w:rtl/>
        </w:rPr>
        <w:t xml:space="preserve"> عنه البحار</w:t>
      </w:r>
      <w:r w:rsidR="003050AD">
        <w:rPr>
          <w:rtl/>
        </w:rPr>
        <w:t>:</w:t>
      </w:r>
      <w:r>
        <w:rPr>
          <w:rtl/>
        </w:rPr>
        <w:t xml:space="preserve"> 18 / 411</w:t>
      </w:r>
      <w:r w:rsidR="007D70E5">
        <w:rPr>
          <w:rtl/>
        </w:rPr>
        <w:t xml:space="preserve"> - </w:t>
      </w:r>
      <w:r>
        <w:rPr>
          <w:rtl/>
        </w:rPr>
        <w:t xml:space="preserve">413. </w:t>
      </w:r>
    </w:p>
    <w:p w:rsidR="00557F59" w:rsidRDefault="00557F59" w:rsidP="00557F59">
      <w:pPr>
        <w:pStyle w:val="libFootnote0"/>
        <w:rPr>
          <w:rtl/>
        </w:rPr>
      </w:pPr>
      <w:r>
        <w:rPr>
          <w:rtl/>
        </w:rPr>
        <w:t>ورواه في تفسير القمّي</w:t>
      </w:r>
      <w:r w:rsidR="003050AD">
        <w:rPr>
          <w:rtl/>
        </w:rPr>
        <w:t>:</w:t>
      </w:r>
      <w:r>
        <w:rPr>
          <w:rtl/>
        </w:rPr>
        <w:t xml:space="preserve"> 1 / 176</w:t>
      </w:r>
      <w:r w:rsidR="007D70E5">
        <w:rPr>
          <w:rtl/>
        </w:rPr>
        <w:t xml:space="preserve"> - </w:t>
      </w:r>
      <w:r>
        <w:rPr>
          <w:rtl/>
        </w:rPr>
        <w:t>178</w:t>
      </w:r>
      <w:r w:rsidR="007D70E5">
        <w:rPr>
          <w:rtl/>
        </w:rPr>
        <w:t>،</w:t>
      </w:r>
      <w:r>
        <w:rPr>
          <w:rtl/>
        </w:rPr>
        <w:t xml:space="preserve"> بتفاوت</w:t>
      </w:r>
      <w:r w:rsidR="007D70E5">
        <w:rPr>
          <w:rtl/>
        </w:rPr>
        <w:t>،</w:t>
      </w:r>
      <w:r>
        <w:rPr>
          <w:rtl/>
        </w:rPr>
        <w:t xml:space="preserve"> عنه البحار</w:t>
      </w:r>
      <w:r w:rsidR="003050AD">
        <w:rPr>
          <w:rtl/>
        </w:rPr>
        <w:t>:</w:t>
      </w:r>
      <w:r>
        <w:rPr>
          <w:rtl/>
        </w:rPr>
        <w:t xml:space="preserve"> 18 / 414 ح 1. </w:t>
      </w:r>
    </w:p>
    <w:p w:rsidR="00557F59" w:rsidRDefault="00557F59" w:rsidP="00557F59">
      <w:pPr>
        <w:pStyle w:val="libFootnote0"/>
        <w:rPr>
          <w:rtl/>
        </w:rPr>
      </w:pPr>
      <w:r>
        <w:rPr>
          <w:rtl/>
        </w:rPr>
        <w:t>3</w:t>
      </w:r>
      <w:r w:rsidR="007D70E5">
        <w:rPr>
          <w:rtl/>
        </w:rPr>
        <w:t xml:space="preserve"> - </w:t>
      </w:r>
      <w:r>
        <w:rPr>
          <w:rtl/>
        </w:rPr>
        <w:t>انظر البحار</w:t>
      </w:r>
      <w:r w:rsidR="003050AD">
        <w:rPr>
          <w:rtl/>
        </w:rPr>
        <w:t>:</w:t>
      </w:r>
      <w:r>
        <w:rPr>
          <w:rtl/>
        </w:rPr>
        <w:t xml:space="preserve"> 35 / 139 نقلاً عن مجمع البيان.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الايمان وأظهروا الشرك</w:t>
      </w:r>
      <w:r w:rsidR="007D70E5">
        <w:rPr>
          <w:rtl/>
        </w:rPr>
        <w:t>،</w:t>
      </w:r>
      <w:r>
        <w:rPr>
          <w:rtl/>
        </w:rPr>
        <w:t xml:space="preserve"> فآتاهم الله أجرهم مرّتين. </w:t>
      </w:r>
      <w:r w:rsidRPr="00557F59">
        <w:rPr>
          <w:rStyle w:val="libFootnotenumChar"/>
          <w:rtl/>
        </w:rPr>
        <w:t>(1)</w:t>
      </w:r>
      <w:r>
        <w:rPr>
          <w:rtl/>
        </w:rPr>
        <w:t xml:space="preserve"> </w:t>
      </w:r>
    </w:p>
    <w:p w:rsidR="00557F59" w:rsidRDefault="00557F59" w:rsidP="00484E34">
      <w:pPr>
        <w:pStyle w:val="libNormal"/>
        <w:rPr>
          <w:rtl/>
        </w:rPr>
      </w:pPr>
      <w:r>
        <w:rPr>
          <w:rtl/>
        </w:rPr>
        <w:t>وقد صنّف الشيخ أبو جعفر بن بابويه</w:t>
      </w:r>
      <w:r w:rsidR="007D70E5">
        <w:rPr>
          <w:rtl/>
        </w:rPr>
        <w:t>،</w:t>
      </w:r>
      <w:r>
        <w:rPr>
          <w:rtl/>
        </w:rPr>
        <w:t xml:space="preserve"> وأبو علي الكوفي </w:t>
      </w:r>
      <w:r w:rsidRPr="00557F59">
        <w:rPr>
          <w:rStyle w:val="libFootnotenumChar"/>
          <w:rtl/>
        </w:rPr>
        <w:t>(2)</w:t>
      </w:r>
      <w:r w:rsidR="007D70E5">
        <w:rPr>
          <w:rtl/>
        </w:rPr>
        <w:t>،</w:t>
      </w:r>
      <w:r>
        <w:rPr>
          <w:rtl/>
        </w:rPr>
        <w:t xml:space="preserve"> وسعد القمّي </w:t>
      </w:r>
      <w:r w:rsidRPr="00557F59">
        <w:rPr>
          <w:rStyle w:val="libFootnotenumChar"/>
          <w:rtl/>
        </w:rPr>
        <w:t>(3)</w:t>
      </w:r>
      <w:r w:rsidR="007D70E5">
        <w:rPr>
          <w:rtl/>
        </w:rPr>
        <w:t>،</w:t>
      </w:r>
      <w:r>
        <w:rPr>
          <w:rtl/>
        </w:rPr>
        <w:t xml:space="preserve"> وعلي بن بلال المهلّبي </w:t>
      </w:r>
      <w:r w:rsidRPr="00557F59">
        <w:rPr>
          <w:rStyle w:val="libFootnotenumChar"/>
          <w:rtl/>
        </w:rPr>
        <w:t>(4)</w:t>
      </w:r>
      <w:r w:rsidR="007D70E5">
        <w:rPr>
          <w:rtl/>
        </w:rPr>
        <w:t>،</w:t>
      </w:r>
      <w:r>
        <w:rPr>
          <w:rtl/>
        </w:rPr>
        <w:t xml:space="preserve"> والشيخ المفيد </w:t>
      </w:r>
      <w:r w:rsidRPr="00557F59">
        <w:rPr>
          <w:rStyle w:val="libFootnotenumChar"/>
          <w:rtl/>
        </w:rPr>
        <w:t>(5)</w:t>
      </w:r>
      <w:r>
        <w:rPr>
          <w:rtl/>
        </w:rPr>
        <w:t xml:space="preserve"> في فضائله</w:t>
      </w:r>
      <w:r w:rsidR="007D70E5">
        <w:rPr>
          <w:rtl/>
        </w:rPr>
        <w:t>،</w:t>
      </w:r>
      <w:r>
        <w:rPr>
          <w:rtl/>
        </w:rPr>
        <w:t xml:space="preserve"> وقد أجمع أهل البيت على ذلك</w:t>
      </w:r>
      <w:r w:rsidR="007D70E5">
        <w:rPr>
          <w:rtl/>
        </w:rPr>
        <w:t xml:space="preserve"> - </w:t>
      </w:r>
      <w:r>
        <w:rPr>
          <w:rtl/>
        </w:rPr>
        <w:t>كما ذكرنا أوّلاً</w:t>
      </w:r>
      <w:r w:rsidR="007D70E5">
        <w:rPr>
          <w:rtl/>
        </w:rPr>
        <w:t xml:space="preserve"> -</w:t>
      </w:r>
      <w:r>
        <w:rPr>
          <w:rtl/>
        </w:rPr>
        <w:t xml:space="preserve">. </w:t>
      </w:r>
    </w:p>
    <w:p w:rsidR="00557F59" w:rsidRDefault="00557F59" w:rsidP="00484E34">
      <w:pPr>
        <w:pStyle w:val="libNormal"/>
        <w:rPr>
          <w:rtl/>
        </w:rPr>
      </w:pPr>
      <w:r>
        <w:rPr>
          <w:rtl/>
        </w:rPr>
        <w:t>وروى شعبة</w:t>
      </w:r>
      <w:r w:rsidR="007D70E5">
        <w:rPr>
          <w:rtl/>
        </w:rPr>
        <w:t>،</w:t>
      </w:r>
      <w:r>
        <w:rPr>
          <w:rtl/>
        </w:rPr>
        <w:t xml:space="preserve"> عن قتادة</w:t>
      </w:r>
      <w:r w:rsidR="007D70E5">
        <w:rPr>
          <w:rtl/>
        </w:rPr>
        <w:t>،</w:t>
      </w:r>
      <w:r>
        <w:rPr>
          <w:rtl/>
        </w:rPr>
        <w:t xml:space="preserve"> عن الحسن في خبر طويل انّه لمّا حضرت أبا طالب الوفاة دعا رسول الله </w:t>
      </w:r>
      <w:r w:rsidR="007D70E5" w:rsidRPr="007D70E5">
        <w:rPr>
          <w:rStyle w:val="libAlaemChar"/>
          <w:rFonts w:hint="cs"/>
          <w:rtl/>
        </w:rPr>
        <w:t>صلى‌الله‌عليه‌وآله</w:t>
      </w:r>
      <w:r>
        <w:rPr>
          <w:rtl/>
        </w:rPr>
        <w:t xml:space="preserve"> وبكى وقال</w:t>
      </w:r>
      <w:r w:rsidR="003050AD">
        <w:rPr>
          <w:rtl/>
        </w:rPr>
        <w:t>:</w:t>
      </w:r>
      <w:r>
        <w:rPr>
          <w:rtl/>
        </w:rPr>
        <w:t xml:space="preserve"> يا محمد</w:t>
      </w:r>
      <w:r w:rsidR="007D70E5">
        <w:rPr>
          <w:rtl/>
        </w:rPr>
        <w:t>،</w:t>
      </w:r>
      <w:r>
        <w:rPr>
          <w:rtl/>
        </w:rPr>
        <w:t xml:space="preserve"> إنّي أخرج من الدنيا وما لي غمّ إلا غمّك</w:t>
      </w:r>
      <w:r w:rsidR="007D70E5">
        <w:rPr>
          <w:rtl/>
        </w:rPr>
        <w:t>،</w:t>
      </w:r>
      <w:r>
        <w:rPr>
          <w:rtl/>
        </w:rPr>
        <w:t xml:space="preserve"> وستلقى هزواً وحروباً كثيرة من بني اُميّة وبني المغيرة</w:t>
      </w:r>
      <w:r w:rsidR="007D70E5">
        <w:rPr>
          <w:rtl/>
        </w:rPr>
        <w:t>،</w:t>
      </w:r>
      <w:r>
        <w:rPr>
          <w:rtl/>
        </w:rPr>
        <w:t xml:space="preserve"> فإذا متّ فخبّر أصحابك لينتقلوا من مكّة إلى حيث شاؤا</w:t>
      </w:r>
      <w:r w:rsidR="007D70E5">
        <w:rPr>
          <w:rtl/>
        </w:rPr>
        <w:t>،</w:t>
      </w:r>
      <w:r>
        <w:rPr>
          <w:rtl/>
        </w:rPr>
        <w:t xml:space="preserve"> فلا مقام لهم بمكّة بعدي.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أمالي الصدوق</w:t>
      </w:r>
      <w:r w:rsidR="003050AD">
        <w:rPr>
          <w:rtl/>
        </w:rPr>
        <w:t>:</w:t>
      </w:r>
      <w:r>
        <w:rPr>
          <w:rtl/>
        </w:rPr>
        <w:t xml:space="preserve"> 492 ح 12</w:t>
      </w:r>
      <w:r w:rsidR="007D70E5">
        <w:rPr>
          <w:rtl/>
        </w:rPr>
        <w:t>،</w:t>
      </w:r>
      <w:r>
        <w:rPr>
          <w:rtl/>
        </w:rPr>
        <w:t xml:space="preserve"> معاني الأخبار</w:t>
      </w:r>
      <w:r w:rsidR="003050AD">
        <w:rPr>
          <w:rtl/>
        </w:rPr>
        <w:t>:</w:t>
      </w:r>
      <w:r>
        <w:rPr>
          <w:rtl/>
        </w:rPr>
        <w:t xml:space="preserve"> 285 ح 1</w:t>
      </w:r>
      <w:r w:rsidR="007D70E5">
        <w:rPr>
          <w:rtl/>
        </w:rPr>
        <w:t>،</w:t>
      </w:r>
      <w:r>
        <w:rPr>
          <w:rtl/>
        </w:rPr>
        <w:t xml:space="preserve"> إيمان أبي طالب لفخّار بن معدّ</w:t>
      </w:r>
      <w:r w:rsidR="003050AD">
        <w:rPr>
          <w:rtl/>
        </w:rPr>
        <w:t>:</w:t>
      </w:r>
      <w:r>
        <w:rPr>
          <w:rtl/>
        </w:rPr>
        <w:t xml:space="preserve"> 321</w:t>
      </w:r>
      <w:r w:rsidR="007D70E5">
        <w:rPr>
          <w:rtl/>
        </w:rPr>
        <w:t xml:space="preserve"> - </w:t>
      </w:r>
      <w:r>
        <w:rPr>
          <w:rtl/>
        </w:rPr>
        <w:t xml:space="preserve">322 وص 362 وص 363. </w:t>
      </w:r>
    </w:p>
    <w:p w:rsidR="00557F59" w:rsidRDefault="00557F59" w:rsidP="00557F59">
      <w:pPr>
        <w:pStyle w:val="libFootnote0"/>
        <w:rPr>
          <w:rtl/>
        </w:rPr>
      </w:pPr>
      <w:r>
        <w:rPr>
          <w:rtl/>
        </w:rPr>
        <w:t>وأخرجه في البحار</w:t>
      </w:r>
      <w:r w:rsidR="003050AD">
        <w:rPr>
          <w:rtl/>
        </w:rPr>
        <w:t>:</w:t>
      </w:r>
      <w:r>
        <w:rPr>
          <w:rtl/>
        </w:rPr>
        <w:t xml:space="preserve"> 35 / 72 ح 7 عن أمالي الصدوق</w:t>
      </w:r>
      <w:r w:rsidR="003050AD">
        <w:rPr>
          <w:rtl/>
        </w:rPr>
        <w:t>:</w:t>
      </w:r>
      <w:r>
        <w:rPr>
          <w:rtl/>
        </w:rPr>
        <w:t xml:space="preserve"> وفي ص 77 ح 15 عن معاني الأخبار. وفي ص 158 عن شرح نهج البلاغة لابن أبي الحديد. </w:t>
      </w:r>
    </w:p>
    <w:p w:rsidR="00557F59" w:rsidRDefault="00557F59" w:rsidP="00557F59">
      <w:pPr>
        <w:pStyle w:val="libFootnote0"/>
        <w:rPr>
          <w:rtl/>
        </w:rPr>
      </w:pPr>
      <w:r>
        <w:rPr>
          <w:rtl/>
        </w:rPr>
        <w:t>2</w:t>
      </w:r>
      <w:r w:rsidR="007D70E5">
        <w:rPr>
          <w:rtl/>
        </w:rPr>
        <w:t xml:space="preserve"> - </w:t>
      </w:r>
      <w:r>
        <w:rPr>
          <w:rtl/>
        </w:rPr>
        <w:t>إيمان أبي طالب لأبي علي الكوفي أحد بن محمد بن عمّار</w:t>
      </w:r>
      <w:r w:rsidR="007D70E5">
        <w:rPr>
          <w:rtl/>
        </w:rPr>
        <w:t>،</w:t>
      </w:r>
      <w:r>
        <w:rPr>
          <w:rtl/>
        </w:rPr>
        <w:t xml:space="preserve"> المتوفّى سنة « 346 ه‍ ». « رجال النجاشي</w:t>
      </w:r>
      <w:r w:rsidR="003050AD">
        <w:rPr>
          <w:rtl/>
        </w:rPr>
        <w:t>:</w:t>
      </w:r>
      <w:r>
        <w:rPr>
          <w:rtl/>
        </w:rPr>
        <w:t xml:space="preserve"> 95 رقم 236</w:t>
      </w:r>
      <w:r w:rsidR="007D70E5">
        <w:rPr>
          <w:rtl/>
        </w:rPr>
        <w:t>،</w:t>
      </w:r>
      <w:r>
        <w:rPr>
          <w:rtl/>
        </w:rPr>
        <w:t xml:space="preserve"> فهرست الطوسي</w:t>
      </w:r>
      <w:r w:rsidR="003050AD">
        <w:rPr>
          <w:rtl/>
        </w:rPr>
        <w:t>:</w:t>
      </w:r>
      <w:r>
        <w:rPr>
          <w:rtl/>
        </w:rPr>
        <w:t xml:space="preserve"> 29 رقم 78 ». </w:t>
      </w:r>
    </w:p>
    <w:p w:rsidR="00557F59" w:rsidRDefault="00557F59" w:rsidP="00557F59">
      <w:pPr>
        <w:pStyle w:val="libFootnote0"/>
        <w:rPr>
          <w:rtl/>
        </w:rPr>
      </w:pPr>
      <w:r>
        <w:rPr>
          <w:rtl/>
        </w:rPr>
        <w:t>3</w:t>
      </w:r>
      <w:r w:rsidR="007D70E5">
        <w:rPr>
          <w:rtl/>
        </w:rPr>
        <w:t xml:space="preserve"> - </w:t>
      </w:r>
      <w:r>
        <w:rPr>
          <w:rtl/>
        </w:rPr>
        <w:t xml:space="preserve">فضل أبي طالب وعبد المطّلب وأبي النبي </w:t>
      </w:r>
      <w:r w:rsidR="007D70E5" w:rsidRPr="007D70E5">
        <w:rPr>
          <w:rStyle w:val="libAlaemChar"/>
          <w:rFonts w:hint="cs"/>
          <w:rtl/>
        </w:rPr>
        <w:t>صلى‌الله‌عليه‌وآله</w:t>
      </w:r>
      <w:r>
        <w:rPr>
          <w:rtl/>
        </w:rPr>
        <w:t xml:space="preserve"> لسعد بن عبد الله بن أبي خلف الأشعري القمّي أبي القاسم</w:t>
      </w:r>
      <w:r w:rsidR="007D70E5">
        <w:rPr>
          <w:rtl/>
        </w:rPr>
        <w:t>،</w:t>
      </w:r>
      <w:r>
        <w:rPr>
          <w:rtl/>
        </w:rPr>
        <w:t xml:space="preserve"> المتوفّى سنة « 299 ه‍ » أو « 301 ه‍ » من ثقاة الطائفة ووجهائهم. « رجال النجاشي</w:t>
      </w:r>
      <w:r w:rsidR="003050AD">
        <w:rPr>
          <w:rtl/>
        </w:rPr>
        <w:t>:</w:t>
      </w:r>
      <w:r>
        <w:rPr>
          <w:rtl/>
        </w:rPr>
        <w:t xml:space="preserve"> 177 رقم 467</w:t>
      </w:r>
      <w:r w:rsidR="007D70E5">
        <w:rPr>
          <w:rtl/>
        </w:rPr>
        <w:t>،</w:t>
      </w:r>
      <w:r>
        <w:rPr>
          <w:rtl/>
        </w:rPr>
        <w:t xml:space="preserve"> فهرست الطوسي</w:t>
      </w:r>
      <w:r w:rsidR="003050AD">
        <w:rPr>
          <w:rtl/>
        </w:rPr>
        <w:t>:</w:t>
      </w:r>
      <w:r>
        <w:rPr>
          <w:rtl/>
        </w:rPr>
        <w:t xml:space="preserve"> 75 رقم 306 ». </w:t>
      </w:r>
    </w:p>
    <w:p w:rsidR="00557F59" w:rsidRDefault="00557F59" w:rsidP="00557F59">
      <w:pPr>
        <w:pStyle w:val="libFootnote0"/>
        <w:rPr>
          <w:rtl/>
        </w:rPr>
      </w:pPr>
      <w:r>
        <w:rPr>
          <w:rtl/>
        </w:rPr>
        <w:t>4</w:t>
      </w:r>
      <w:r w:rsidR="007D70E5">
        <w:rPr>
          <w:rtl/>
        </w:rPr>
        <w:t xml:space="preserve"> - </w:t>
      </w:r>
      <w:r>
        <w:rPr>
          <w:rtl/>
        </w:rPr>
        <w:t>البيان عن خيرة الرحمن لأبي الحسن عليّ بن بلال بن أبي معاوية المهلّبي الأزدي. « رجال النجاشي</w:t>
      </w:r>
      <w:r w:rsidR="003050AD">
        <w:rPr>
          <w:rtl/>
        </w:rPr>
        <w:t>:</w:t>
      </w:r>
      <w:r>
        <w:rPr>
          <w:rtl/>
        </w:rPr>
        <w:t xml:space="preserve"> 265 رقم 690</w:t>
      </w:r>
      <w:r w:rsidR="007D70E5">
        <w:rPr>
          <w:rtl/>
        </w:rPr>
        <w:t>،</w:t>
      </w:r>
      <w:r>
        <w:rPr>
          <w:rtl/>
        </w:rPr>
        <w:t xml:space="preserve"> فهرست الطوسي</w:t>
      </w:r>
      <w:r w:rsidR="003050AD">
        <w:rPr>
          <w:rtl/>
        </w:rPr>
        <w:t>:</w:t>
      </w:r>
      <w:r>
        <w:rPr>
          <w:rtl/>
        </w:rPr>
        <w:t xml:space="preserve"> 96 رقم 402 ». </w:t>
      </w:r>
    </w:p>
    <w:p w:rsidR="00557F59" w:rsidRDefault="00557F59" w:rsidP="00557F59">
      <w:pPr>
        <w:pStyle w:val="libFootnote0"/>
        <w:rPr>
          <w:rtl/>
        </w:rPr>
      </w:pPr>
      <w:r>
        <w:rPr>
          <w:rtl/>
        </w:rPr>
        <w:t>5</w:t>
      </w:r>
      <w:r w:rsidR="007D70E5">
        <w:rPr>
          <w:rtl/>
        </w:rPr>
        <w:t xml:space="preserve"> - </w:t>
      </w:r>
      <w:r>
        <w:rPr>
          <w:rtl/>
        </w:rPr>
        <w:t>إيمان أبي طالب لأبي عبد الله محمد بن محمد بن النعمان الحارثي المفيد</w:t>
      </w:r>
      <w:r w:rsidR="007D70E5">
        <w:rPr>
          <w:rtl/>
        </w:rPr>
        <w:t>،</w:t>
      </w:r>
      <w:r>
        <w:rPr>
          <w:rtl/>
        </w:rPr>
        <w:t xml:space="preserve"> المتوفّى سنة « 413 ه‍ »</w:t>
      </w:r>
      <w:r w:rsidR="007D70E5">
        <w:rPr>
          <w:rtl/>
        </w:rPr>
        <w:t>،</w:t>
      </w:r>
      <w:r>
        <w:rPr>
          <w:rtl/>
        </w:rPr>
        <w:t xml:space="preserve"> طبع</w:t>
      </w:r>
      <w:r w:rsidR="007D70E5">
        <w:rPr>
          <w:rtl/>
        </w:rPr>
        <w:t xml:space="preserve"> - </w:t>
      </w:r>
      <w:r>
        <w:rPr>
          <w:rtl/>
        </w:rPr>
        <w:t>ولأكثر من مرّة</w:t>
      </w:r>
      <w:r w:rsidR="007D70E5">
        <w:rPr>
          <w:rtl/>
        </w:rPr>
        <w:t xml:space="preserve"> - </w:t>
      </w:r>
      <w:r>
        <w:rPr>
          <w:rtl/>
        </w:rPr>
        <w:t>ضمن « نفائس المخطوطات » التي قام بتحقيقها وإصدارها العلّامة الشيخ محمد حسن آل ياسين</w:t>
      </w:r>
      <w:r w:rsidR="007D70E5">
        <w:rPr>
          <w:rtl/>
        </w:rPr>
        <w:t>،</w:t>
      </w:r>
      <w:r>
        <w:rPr>
          <w:rtl/>
        </w:rPr>
        <w:t xml:space="preserve"> وذلك سنة « 1372 ه‍ »</w:t>
      </w:r>
      <w:r w:rsidR="007D70E5">
        <w:rPr>
          <w:rtl/>
        </w:rPr>
        <w:t>،</w:t>
      </w:r>
      <w:r>
        <w:rPr>
          <w:rtl/>
        </w:rPr>
        <w:t xml:space="preserve"> كما طبع ضمن « عدّة رسائل للشيخ المفيد » نشر مكتبة المفيد</w:t>
      </w:r>
      <w:r w:rsidR="007D70E5">
        <w:rPr>
          <w:rtl/>
        </w:rPr>
        <w:t xml:space="preserve"> - </w:t>
      </w:r>
      <w:r>
        <w:rPr>
          <w:rtl/>
        </w:rPr>
        <w:t>قم</w:t>
      </w:r>
      <w:r w:rsidR="007D70E5">
        <w:rPr>
          <w:rtl/>
        </w:rPr>
        <w:t xml:space="preserve"> -،</w:t>
      </w:r>
      <w:r>
        <w:rPr>
          <w:rtl/>
        </w:rPr>
        <w:t xml:space="preserve"> وطبع أخيراً بتحقيق مؤسّسة البعثة</w:t>
      </w:r>
      <w:r w:rsidR="007D70E5">
        <w:rPr>
          <w:rtl/>
        </w:rPr>
        <w:t xml:space="preserve"> - </w:t>
      </w:r>
      <w:r>
        <w:rPr>
          <w:rtl/>
        </w:rPr>
        <w:t>قم سنة « 1412 ه‍ »</w:t>
      </w:r>
      <w:r w:rsidR="007D70E5">
        <w:rPr>
          <w:rtl/>
        </w:rPr>
        <w:t xml:space="preserve"> -</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فبكى رسول الله </w:t>
      </w:r>
      <w:r w:rsidR="007D70E5" w:rsidRPr="007D70E5">
        <w:rPr>
          <w:rStyle w:val="libAlaemChar"/>
          <w:rFonts w:hint="cs"/>
          <w:rtl/>
        </w:rPr>
        <w:t>صلى‌الله‌عليه‌وآله</w:t>
      </w:r>
      <w:r>
        <w:rPr>
          <w:rtl/>
        </w:rPr>
        <w:t xml:space="preserve"> وقال</w:t>
      </w:r>
      <w:r w:rsidR="003050AD">
        <w:rPr>
          <w:rtl/>
        </w:rPr>
        <w:t>:</w:t>
      </w:r>
      <w:r>
        <w:rPr>
          <w:rtl/>
        </w:rPr>
        <w:t xml:space="preserve"> يا عمّ</w:t>
      </w:r>
      <w:r w:rsidR="007D70E5">
        <w:rPr>
          <w:rtl/>
        </w:rPr>
        <w:t>،</w:t>
      </w:r>
      <w:r>
        <w:rPr>
          <w:rtl/>
        </w:rPr>
        <w:t xml:space="preserve"> إنّك راحل من الدنيا</w:t>
      </w:r>
      <w:r w:rsidR="007D70E5">
        <w:rPr>
          <w:rtl/>
        </w:rPr>
        <w:t>،</w:t>
      </w:r>
      <w:r>
        <w:rPr>
          <w:rtl/>
        </w:rPr>
        <w:t xml:space="preserve"> وإنّي راحل بعدك من مكّة إلى المدينة</w:t>
      </w:r>
      <w:r w:rsidR="007D70E5">
        <w:rPr>
          <w:rtl/>
        </w:rPr>
        <w:t>،</w:t>
      </w:r>
      <w:r>
        <w:rPr>
          <w:rtl/>
        </w:rPr>
        <w:t xml:space="preserve"> وراحل بعد المدينة إلى الله</w:t>
      </w:r>
      <w:r w:rsidR="007D70E5">
        <w:rPr>
          <w:rtl/>
        </w:rPr>
        <w:t>،</w:t>
      </w:r>
      <w:r>
        <w:rPr>
          <w:rtl/>
        </w:rPr>
        <w:t xml:space="preserve"> وإنّي وإيّاك نلتقي بين يدي الله بعد الموت</w:t>
      </w:r>
      <w:r w:rsidR="007D70E5">
        <w:rPr>
          <w:rtl/>
        </w:rPr>
        <w:t>،</w:t>
      </w:r>
      <w:r>
        <w:rPr>
          <w:rtl/>
        </w:rPr>
        <w:t xml:space="preserve"> فيسألك عن الايمان بي</w:t>
      </w:r>
      <w:r w:rsidR="007D70E5">
        <w:rPr>
          <w:rtl/>
        </w:rPr>
        <w:t>،</w:t>
      </w:r>
      <w:r>
        <w:rPr>
          <w:rtl/>
        </w:rPr>
        <w:t xml:space="preserve"> ويسألك عن ولاية ابنك علي. </w:t>
      </w:r>
    </w:p>
    <w:p w:rsidR="00557F59" w:rsidRDefault="00557F59" w:rsidP="00484E34">
      <w:pPr>
        <w:pStyle w:val="libNormal"/>
        <w:rPr>
          <w:rtl/>
        </w:rPr>
      </w:pPr>
      <w:r>
        <w:rPr>
          <w:rtl/>
        </w:rPr>
        <w:t>يا عمّ</w:t>
      </w:r>
      <w:r w:rsidR="007D70E5">
        <w:rPr>
          <w:rtl/>
        </w:rPr>
        <w:t>،</w:t>
      </w:r>
      <w:r>
        <w:rPr>
          <w:rtl/>
        </w:rPr>
        <w:t xml:space="preserve"> فاشهد بكلمة الاخلاص معي في حياتك قبل موتك</w:t>
      </w:r>
      <w:r w:rsidR="007D70E5">
        <w:rPr>
          <w:rtl/>
        </w:rPr>
        <w:t>،</w:t>
      </w:r>
      <w:r>
        <w:rPr>
          <w:rtl/>
        </w:rPr>
        <w:t xml:space="preserve"> اُخاصم بها عند ربّي فترضي ربّك عن نفسي</w:t>
      </w:r>
      <w:r w:rsidR="007D70E5">
        <w:rPr>
          <w:rtl/>
        </w:rPr>
        <w:t>،</w:t>
      </w:r>
      <w:r>
        <w:rPr>
          <w:rtl/>
        </w:rPr>
        <w:t xml:space="preserve"> وترضيني وترضي ولدك عليّاً. </w:t>
      </w:r>
    </w:p>
    <w:p w:rsidR="00557F59" w:rsidRDefault="00557F59" w:rsidP="00484E34">
      <w:pPr>
        <w:pStyle w:val="libNormal"/>
        <w:rPr>
          <w:rtl/>
        </w:rPr>
      </w:pPr>
      <w:r>
        <w:rPr>
          <w:rtl/>
        </w:rPr>
        <w:t>يا عمّ</w:t>
      </w:r>
      <w:r w:rsidR="007D70E5">
        <w:rPr>
          <w:rtl/>
        </w:rPr>
        <w:t>،</w:t>
      </w:r>
      <w:r>
        <w:rPr>
          <w:rtl/>
        </w:rPr>
        <w:t xml:space="preserve"> أما تأسف بنفسك أن يكون عليّ ولدك إمام اُمّتي</w:t>
      </w:r>
      <w:r w:rsidR="007D70E5">
        <w:rPr>
          <w:rtl/>
        </w:rPr>
        <w:t>،</w:t>
      </w:r>
      <w:r>
        <w:rPr>
          <w:rtl/>
        </w:rPr>
        <w:t xml:space="preserve"> وأسعد المقرّبين في الجنان</w:t>
      </w:r>
      <w:r w:rsidR="007D70E5">
        <w:rPr>
          <w:rtl/>
        </w:rPr>
        <w:t>،</w:t>
      </w:r>
      <w:r>
        <w:rPr>
          <w:rtl/>
        </w:rPr>
        <w:t xml:space="preserve"> وتكونَ الشقيّ المعذّب إن متّ على كفرك في النيران؟ </w:t>
      </w:r>
    </w:p>
    <w:p w:rsidR="00557F59" w:rsidRDefault="00557F59" w:rsidP="00484E34">
      <w:pPr>
        <w:pStyle w:val="libNormal"/>
        <w:rPr>
          <w:rtl/>
        </w:rPr>
      </w:pPr>
      <w:r>
        <w:rPr>
          <w:rtl/>
        </w:rPr>
        <w:t>يا عمّ</w:t>
      </w:r>
      <w:r w:rsidR="007D70E5">
        <w:rPr>
          <w:rtl/>
        </w:rPr>
        <w:t>،</w:t>
      </w:r>
      <w:r>
        <w:rPr>
          <w:rtl/>
        </w:rPr>
        <w:t xml:space="preserve"> إنّك تخاف عليّ أذى أعاديّ ولا تخاف على نفسك غداً عذاب ربّي! </w:t>
      </w:r>
    </w:p>
    <w:p w:rsidR="00557F59" w:rsidRDefault="00557F59" w:rsidP="00484E34">
      <w:pPr>
        <w:pStyle w:val="libNormal"/>
        <w:rPr>
          <w:rtl/>
        </w:rPr>
      </w:pPr>
      <w:r>
        <w:rPr>
          <w:rtl/>
        </w:rPr>
        <w:t>فضحك ابو طالب</w:t>
      </w:r>
      <w:r w:rsidR="007D70E5">
        <w:rPr>
          <w:rtl/>
        </w:rPr>
        <w:t>،</w:t>
      </w:r>
      <w:r>
        <w:rPr>
          <w:rtl/>
        </w:rPr>
        <w:t xml:space="preserve"> وقال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A81ABE">
              <w:rPr>
                <w:rtl/>
              </w:rPr>
              <w:t>ودعوتني وزعمت أنّك ناصحي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A81ABE">
              <w:rPr>
                <w:rtl/>
              </w:rPr>
              <w:t xml:space="preserve">ولقد صدقت وكنت قدم أمينا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 xml:space="preserve">وعقد على ثلاثة وستّين </w:t>
      </w:r>
      <w:r w:rsidRPr="00557F59">
        <w:rPr>
          <w:rStyle w:val="libFootnotenumChar"/>
          <w:rtl/>
        </w:rPr>
        <w:t>(2)</w:t>
      </w:r>
      <w:r w:rsidR="003050AD">
        <w:rPr>
          <w:rtl/>
        </w:rPr>
        <w:t>:</w:t>
      </w:r>
      <w:r>
        <w:rPr>
          <w:rtl/>
        </w:rPr>
        <w:t xml:space="preserve"> عقد الخنصر والبنصر وعقد الإبهام على إصبعه الوسطى</w:t>
      </w:r>
      <w:r w:rsidR="007D70E5">
        <w:rPr>
          <w:rtl/>
        </w:rPr>
        <w:t>،</w:t>
      </w:r>
      <w:r>
        <w:rPr>
          <w:rtl/>
        </w:rPr>
        <w:t xml:space="preserve"> وأشار بإصبعه المسبّحة</w:t>
      </w:r>
      <w:r w:rsidR="007D70E5">
        <w:rPr>
          <w:rtl/>
        </w:rPr>
        <w:t>،</w:t>
      </w:r>
      <w:r>
        <w:rPr>
          <w:rtl/>
        </w:rPr>
        <w:t xml:space="preserve"> يقول</w:t>
      </w:r>
      <w:r w:rsidR="003050AD">
        <w:rPr>
          <w:rtl/>
        </w:rPr>
        <w:t>:</w:t>
      </w:r>
      <w:r>
        <w:rPr>
          <w:rtl/>
        </w:rPr>
        <w:t xml:space="preserve"> لا إله إلا الله</w:t>
      </w:r>
      <w:r w:rsidR="007D70E5">
        <w:rPr>
          <w:rtl/>
        </w:rPr>
        <w:t>،</w:t>
      </w:r>
      <w:r>
        <w:rPr>
          <w:rtl/>
        </w:rPr>
        <w:t xml:space="preserve"> محمد رسول الله. </w:t>
      </w:r>
    </w:p>
    <w:p w:rsidR="00557F59" w:rsidRDefault="00557F59" w:rsidP="00484E34">
      <w:pPr>
        <w:pStyle w:val="libNormal"/>
        <w:rPr>
          <w:rtl/>
        </w:rPr>
      </w:pPr>
      <w:r>
        <w:rPr>
          <w:rtl/>
        </w:rPr>
        <w:t xml:space="preserve">فقام علي </w:t>
      </w:r>
      <w:r w:rsidR="007D70E5" w:rsidRPr="007D70E5">
        <w:rPr>
          <w:rStyle w:val="libAlaemChar"/>
          <w:rFonts w:hint="cs"/>
          <w:rtl/>
        </w:rPr>
        <w:t>عليه‌السلام</w:t>
      </w:r>
      <w:r>
        <w:rPr>
          <w:rtl/>
        </w:rPr>
        <w:t xml:space="preserve"> وقال</w:t>
      </w:r>
      <w:r w:rsidR="003050AD">
        <w:rPr>
          <w:rtl/>
        </w:rPr>
        <w:t>:</w:t>
      </w:r>
      <w:r>
        <w:rPr>
          <w:rtl/>
        </w:rPr>
        <w:t xml:space="preserve"> الله أكبر</w:t>
      </w:r>
      <w:r w:rsidR="007D70E5">
        <w:rPr>
          <w:rtl/>
        </w:rPr>
        <w:t>،</w:t>
      </w:r>
      <w:r>
        <w:rPr>
          <w:rtl/>
        </w:rPr>
        <w:t xml:space="preserve"> الله أكبر</w:t>
      </w:r>
      <w:r w:rsidR="007D70E5">
        <w:rPr>
          <w:rtl/>
        </w:rPr>
        <w:t>،</w:t>
      </w:r>
      <w:r>
        <w:rPr>
          <w:rtl/>
        </w:rPr>
        <w:t xml:space="preserve"> والذي بعثك بالحقّ نبيّاً لقد شفّعك الله في عمّك وهداه بك.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انظر « ديوان شيخ الأباطح أبي طالب » من جمع أبي هفّان المهزمي</w:t>
      </w:r>
      <w:r w:rsidR="003050AD">
        <w:rPr>
          <w:rtl/>
        </w:rPr>
        <w:t>:</w:t>
      </w:r>
      <w:r>
        <w:rPr>
          <w:rtl/>
        </w:rPr>
        <w:t xml:space="preserve"> 41. </w:t>
      </w:r>
    </w:p>
    <w:p w:rsidR="00557F59" w:rsidRDefault="00557F59" w:rsidP="00557F59">
      <w:pPr>
        <w:pStyle w:val="libFootnote0"/>
        <w:rPr>
          <w:rtl/>
        </w:rPr>
      </w:pPr>
      <w:r>
        <w:rPr>
          <w:rtl/>
        </w:rPr>
        <w:t>2</w:t>
      </w:r>
      <w:r w:rsidR="007D70E5">
        <w:rPr>
          <w:rtl/>
        </w:rPr>
        <w:t xml:space="preserve"> - </w:t>
      </w:r>
      <w:r>
        <w:rPr>
          <w:rtl/>
        </w:rPr>
        <w:t>كذا في البحار</w:t>
      </w:r>
      <w:r w:rsidR="007D70E5">
        <w:rPr>
          <w:rtl/>
        </w:rPr>
        <w:t>،</w:t>
      </w:r>
      <w:r>
        <w:rPr>
          <w:rtl/>
        </w:rPr>
        <w:t xml:space="preserve"> وفي الأصل</w:t>
      </w:r>
      <w:r w:rsidR="003050AD">
        <w:rPr>
          <w:rtl/>
        </w:rPr>
        <w:t>:</w:t>
      </w:r>
      <w:r>
        <w:rPr>
          <w:rtl/>
        </w:rPr>
        <w:t xml:space="preserve"> ثلاثة وتسعين. </w:t>
      </w:r>
    </w:p>
    <w:p w:rsidR="00557F59" w:rsidRDefault="00557F59" w:rsidP="00557F59">
      <w:pPr>
        <w:pStyle w:val="libFootnote0"/>
        <w:rPr>
          <w:rtl/>
        </w:rPr>
      </w:pPr>
      <w:r>
        <w:rPr>
          <w:rtl/>
        </w:rPr>
        <w:t>وتفسير ذلك أنّ الألف واحد واللام ثلاثون والهاء خمسة</w:t>
      </w:r>
      <w:r w:rsidR="007D70E5">
        <w:rPr>
          <w:rtl/>
        </w:rPr>
        <w:t>،</w:t>
      </w:r>
      <w:r>
        <w:rPr>
          <w:rtl/>
        </w:rPr>
        <w:t xml:space="preserve"> والألف واحد والحاء ثمانية والدال أربعة والجيم ثلاثة والواو ستّة والألف واحد والدال أربعة ؛ فذلك ثلاثة وستّون.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فقام جعفر وقال</w:t>
      </w:r>
      <w:r w:rsidR="003050AD">
        <w:rPr>
          <w:rtl/>
        </w:rPr>
        <w:t>:</w:t>
      </w:r>
      <w:r>
        <w:rPr>
          <w:rtl/>
        </w:rPr>
        <w:t xml:space="preserve"> لقد سُدتنا في الجنّة يا شيخي كما سُدتنا في الدنيا. </w:t>
      </w:r>
    </w:p>
    <w:p w:rsidR="00557F59" w:rsidRDefault="00557F59" w:rsidP="00484E34">
      <w:pPr>
        <w:pStyle w:val="libNormal"/>
        <w:rPr>
          <w:rtl/>
        </w:rPr>
      </w:pPr>
      <w:r>
        <w:rPr>
          <w:rtl/>
        </w:rPr>
        <w:t>فلمّا مات أبو طالب رضي الله عنه أنزل الله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يَ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إنّ أرض</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اس</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ةٌ ف</w:t>
      </w:r>
      <w:r w:rsidRPr="00557F59">
        <w:rPr>
          <w:rStyle w:val="libAieChar"/>
          <w:rFonts w:hint="cs"/>
          <w:rtl/>
        </w:rPr>
        <w:t>َ</w:t>
      </w:r>
      <w:r w:rsidRPr="00557F59">
        <w:rPr>
          <w:rStyle w:val="libAieChar"/>
          <w:rtl/>
        </w:rPr>
        <w:t>إيّاي</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اعب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تفسير وكيع</w:t>
      </w:r>
      <w:r w:rsidR="003050AD">
        <w:rPr>
          <w:rtl/>
        </w:rPr>
        <w:t>:</w:t>
      </w:r>
      <w:r>
        <w:rPr>
          <w:rtl/>
        </w:rPr>
        <w:t xml:space="preserve"> قال</w:t>
      </w:r>
      <w:r w:rsidR="003050AD">
        <w:rPr>
          <w:rtl/>
        </w:rPr>
        <w:t>:</w:t>
      </w:r>
      <w:r>
        <w:rPr>
          <w:rtl/>
        </w:rPr>
        <w:t xml:space="preserve"> حدّثنا سفيان</w:t>
      </w:r>
      <w:r w:rsidR="007D70E5">
        <w:rPr>
          <w:rtl/>
        </w:rPr>
        <w:t>،</w:t>
      </w:r>
      <w:r>
        <w:rPr>
          <w:rtl/>
        </w:rPr>
        <w:t xml:space="preserve"> عن منصور</w:t>
      </w:r>
      <w:r w:rsidR="007D70E5">
        <w:rPr>
          <w:rtl/>
        </w:rPr>
        <w:t>،</w:t>
      </w:r>
      <w:r>
        <w:rPr>
          <w:rtl/>
        </w:rPr>
        <w:t xml:space="preserve"> عن إبراهيم </w:t>
      </w:r>
      <w:r w:rsidRPr="00557F59">
        <w:rPr>
          <w:rStyle w:val="libFootnotenumChar"/>
          <w:rtl/>
        </w:rPr>
        <w:t>(3)</w:t>
      </w:r>
      <w:r w:rsidR="007D70E5">
        <w:rPr>
          <w:rtl/>
        </w:rPr>
        <w:t>،</w:t>
      </w:r>
      <w:r>
        <w:rPr>
          <w:rtl/>
        </w:rPr>
        <w:t xml:space="preserve"> عن أبيه</w:t>
      </w:r>
      <w:r w:rsidR="007D70E5">
        <w:rPr>
          <w:rtl/>
        </w:rPr>
        <w:t>،</w:t>
      </w:r>
      <w:r>
        <w:rPr>
          <w:rtl/>
        </w:rPr>
        <w:t xml:space="preserve"> عن أبي ذرّ الغفاري قال</w:t>
      </w:r>
      <w:r w:rsidR="003050AD">
        <w:rPr>
          <w:rtl/>
        </w:rPr>
        <w:t>:</w:t>
      </w:r>
      <w:r>
        <w:rPr>
          <w:rtl/>
        </w:rPr>
        <w:t xml:space="preserve"> والله الذي لا إله إلا هو ما مات أبو طالب حتى آمن بلسان الحبشة</w:t>
      </w:r>
      <w:r w:rsidR="007D70E5">
        <w:rPr>
          <w:rtl/>
        </w:rPr>
        <w:t>،</w:t>
      </w:r>
      <w:r>
        <w:rPr>
          <w:rtl/>
        </w:rPr>
        <w:t xml:space="preserve"> وقال لرسول الله </w:t>
      </w:r>
      <w:r w:rsidR="007D70E5" w:rsidRPr="007D70E5">
        <w:rPr>
          <w:rStyle w:val="libAlaemChar"/>
          <w:rFonts w:hint="cs"/>
          <w:rtl/>
        </w:rPr>
        <w:t>صلى‌الله‌عليه‌وآله</w:t>
      </w:r>
      <w:r w:rsidR="003050AD">
        <w:rPr>
          <w:rtl/>
        </w:rPr>
        <w:t>:</w:t>
      </w:r>
      <w:r>
        <w:rPr>
          <w:rtl/>
        </w:rPr>
        <w:t xml:space="preserve"> يا محمد</w:t>
      </w:r>
      <w:r w:rsidR="007D70E5">
        <w:rPr>
          <w:rtl/>
        </w:rPr>
        <w:t>،</w:t>
      </w:r>
      <w:r>
        <w:rPr>
          <w:rtl/>
        </w:rPr>
        <w:t xml:space="preserve"> أتفقه لسان الحبشة؟ </w:t>
      </w:r>
    </w:p>
    <w:p w:rsidR="00557F59" w:rsidRDefault="00557F59" w:rsidP="00484E34">
      <w:pPr>
        <w:pStyle w:val="libNormal"/>
        <w:rPr>
          <w:rtl/>
        </w:rPr>
      </w:pPr>
      <w:r>
        <w:rPr>
          <w:rtl/>
        </w:rPr>
        <w:t>قال</w:t>
      </w:r>
      <w:r w:rsidR="003050AD">
        <w:rPr>
          <w:rtl/>
        </w:rPr>
        <w:t>:</w:t>
      </w:r>
      <w:r>
        <w:rPr>
          <w:rtl/>
        </w:rPr>
        <w:t xml:space="preserve"> يا عمّ</w:t>
      </w:r>
      <w:r w:rsidR="007D70E5">
        <w:rPr>
          <w:rtl/>
        </w:rPr>
        <w:t>،</w:t>
      </w:r>
      <w:r>
        <w:rPr>
          <w:rtl/>
        </w:rPr>
        <w:t xml:space="preserve"> إنّ الله علّمني جميع الكلام. </w:t>
      </w:r>
    </w:p>
    <w:p w:rsidR="00557F59" w:rsidRDefault="00557F59" w:rsidP="00484E34">
      <w:pPr>
        <w:pStyle w:val="libNormal"/>
        <w:rPr>
          <w:rtl/>
        </w:rPr>
      </w:pPr>
      <w:r>
        <w:rPr>
          <w:rtl/>
        </w:rPr>
        <w:t>قال</w:t>
      </w:r>
      <w:r w:rsidR="003050AD">
        <w:rPr>
          <w:rtl/>
        </w:rPr>
        <w:t>:</w:t>
      </w:r>
      <w:r>
        <w:rPr>
          <w:rtl/>
        </w:rPr>
        <w:t xml:space="preserve"> يا محمد</w:t>
      </w:r>
      <w:r w:rsidR="007D70E5">
        <w:rPr>
          <w:rtl/>
        </w:rPr>
        <w:t>،</w:t>
      </w:r>
      <w:r>
        <w:rPr>
          <w:rtl/>
        </w:rPr>
        <w:t xml:space="preserve"> « اسدن ملصافافا طالاها » </w:t>
      </w:r>
      <w:r w:rsidRPr="00557F59">
        <w:rPr>
          <w:rStyle w:val="libFootnotenumChar"/>
          <w:rtl/>
        </w:rPr>
        <w:t>(4)</w:t>
      </w:r>
      <w:r>
        <w:rPr>
          <w:rtl/>
        </w:rPr>
        <w:t xml:space="preserve"> يعني</w:t>
      </w:r>
      <w:r w:rsidR="003050AD">
        <w:rPr>
          <w:rtl/>
        </w:rPr>
        <w:t>:</w:t>
      </w:r>
      <w:r>
        <w:rPr>
          <w:rtl/>
        </w:rPr>
        <w:t xml:space="preserve"> أشهد مخلصاً</w:t>
      </w:r>
      <w:r w:rsidR="003050AD">
        <w:rPr>
          <w:rtl/>
        </w:rPr>
        <w:t>:</w:t>
      </w:r>
      <w:r>
        <w:rPr>
          <w:rtl/>
        </w:rPr>
        <w:t xml:space="preserve"> لا إله إلا الله</w:t>
      </w:r>
      <w:r w:rsidR="007D70E5">
        <w:rPr>
          <w:rtl/>
        </w:rPr>
        <w:t>،</w:t>
      </w:r>
      <w:r>
        <w:rPr>
          <w:rtl/>
        </w:rPr>
        <w:t xml:space="preserve"> فبكى رسول الله وقال</w:t>
      </w:r>
      <w:r w:rsidR="003050AD">
        <w:rPr>
          <w:rtl/>
        </w:rPr>
        <w:t>:</w:t>
      </w:r>
      <w:r>
        <w:rPr>
          <w:rtl/>
        </w:rPr>
        <w:t xml:space="preserve"> إنّ الله أقرّ عيني بأبي طالب. </w:t>
      </w:r>
      <w:r w:rsidRPr="00557F59">
        <w:rPr>
          <w:rStyle w:val="libFootnotenumChar"/>
          <w:rtl/>
        </w:rPr>
        <w:t>(5)</w:t>
      </w:r>
      <w:r>
        <w:rPr>
          <w:rtl/>
        </w:rPr>
        <w:t xml:space="preserve"> </w:t>
      </w:r>
    </w:p>
    <w:p w:rsidR="00557F59" w:rsidRDefault="00557F59" w:rsidP="00484E34">
      <w:pPr>
        <w:pStyle w:val="libNormal"/>
        <w:rPr>
          <w:rtl/>
        </w:rPr>
      </w:pPr>
      <w:r>
        <w:rPr>
          <w:rtl/>
        </w:rPr>
        <w:t xml:space="preserve">الصادق </w:t>
      </w:r>
      <w:r w:rsidR="007D70E5" w:rsidRPr="007D70E5">
        <w:rPr>
          <w:rStyle w:val="libAlaemChar"/>
          <w:rFonts w:hint="cs"/>
          <w:rtl/>
        </w:rPr>
        <w:t>عليه‌السلام</w:t>
      </w:r>
      <w:r w:rsidR="003050AD">
        <w:rPr>
          <w:rtl/>
        </w:rPr>
        <w:t>:</w:t>
      </w:r>
      <w:r>
        <w:rPr>
          <w:rtl/>
        </w:rPr>
        <w:t xml:space="preserve"> لمّا حضرت أبا طالب الوفاة أوصى بنيه</w:t>
      </w:r>
      <w:r w:rsidR="007D70E5">
        <w:rPr>
          <w:rtl/>
        </w:rPr>
        <w:t>،</w:t>
      </w:r>
      <w:r>
        <w:rPr>
          <w:rtl/>
        </w:rPr>
        <w:t xml:space="preserve"> فكان فيما أوصى قال</w:t>
      </w:r>
      <w:r w:rsidR="003050AD">
        <w:rPr>
          <w:rtl/>
        </w:rPr>
        <w:t>:</w:t>
      </w:r>
      <w:r>
        <w:rPr>
          <w:rtl/>
        </w:rPr>
        <w:t xml:space="preserve"> إنّي اُوصيكم بمحمد</w:t>
      </w:r>
      <w:r w:rsidR="007D70E5">
        <w:rPr>
          <w:rtl/>
        </w:rPr>
        <w:t>،</w:t>
      </w:r>
      <w:r>
        <w:rPr>
          <w:rtl/>
        </w:rPr>
        <w:t xml:space="preserve"> فإنّه الأمين في قريش</w:t>
      </w:r>
      <w:r w:rsidR="007D70E5">
        <w:rPr>
          <w:rtl/>
        </w:rPr>
        <w:t>،</w:t>
      </w:r>
      <w:r>
        <w:rPr>
          <w:rtl/>
        </w:rPr>
        <w:t xml:space="preserve"> والصدّيق في العرب</w:t>
      </w:r>
      <w:r w:rsidR="007D70E5">
        <w:rPr>
          <w:rtl/>
        </w:rPr>
        <w:t>،</w:t>
      </w:r>
      <w:r>
        <w:rPr>
          <w:rtl/>
        </w:rPr>
        <w:t xml:space="preserve"> فقد حباكم بأمر قبله الجَنان </w:t>
      </w:r>
      <w:r w:rsidRPr="00557F59">
        <w:rPr>
          <w:rStyle w:val="libFootnotenumChar"/>
          <w:rtl/>
        </w:rPr>
        <w:t>(6)</w:t>
      </w:r>
      <w:r w:rsidR="007D70E5">
        <w:rPr>
          <w:rtl/>
        </w:rPr>
        <w:t>،</w:t>
      </w:r>
      <w:r>
        <w:rPr>
          <w:rtl/>
        </w:rPr>
        <w:t xml:space="preserve"> وأنكره اللسان مخافة الشنآن </w:t>
      </w:r>
      <w:r w:rsidRPr="00557F59">
        <w:rPr>
          <w:rStyle w:val="libFootnotenumChar"/>
          <w:rtl/>
        </w:rPr>
        <w:t>(7)</w:t>
      </w:r>
      <w:r w:rsidR="007D70E5">
        <w:rPr>
          <w:rtl/>
        </w:rPr>
        <w:t>،</w:t>
      </w:r>
      <w:r>
        <w:rPr>
          <w:rtl/>
        </w:rPr>
        <w:t xml:space="preserve"> وأيم الله لكأنّي أنظر قد محضته العرب درّها</w:t>
      </w:r>
      <w:r w:rsidR="007D70E5">
        <w:rPr>
          <w:rtl/>
        </w:rPr>
        <w:t>،</w:t>
      </w:r>
      <w:r>
        <w:rPr>
          <w:rtl/>
        </w:rPr>
        <w:t xml:space="preserve"> وصفّت له بلادها</w:t>
      </w:r>
      <w:r w:rsidR="007D70E5">
        <w:rPr>
          <w:rtl/>
        </w:rPr>
        <w:t>،</w:t>
      </w:r>
      <w:r>
        <w:rPr>
          <w:rtl/>
        </w:rPr>
        <w:t xml:space="preserve"> وأعطته قيادها</w:t>
      </w:r>
      <w:r w:rsidR="007D70E5">
        <w:rPr>
          <w:rtl/>
        </w:rPr>
        <w:t>،</w:t>
      </w:r>
      <w:r>
        <w:rPr>
          <w:rtl/>
        </w:rPr>
        <w:t xml:space="preserve"> فدونكم يا بني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العنكبوت</w:t>
      </w:r>
      <w:r w:rsidR="003050AD">
        <w:rPr>
          <w:rtl/>
        </w:rPr>
        <w:t>:</w:t>
      </w:r>
      <w:r>
        <w:rPr>
          <w:rtl/>
        </w:rPr>
        <w:t xml:space="preserve"> 56. </w:t>
      </w:r>
    </w:p>
    <w:p w:rsidR="00557F59" w:rsidRDefault="00557F59" w:rsidP="00557F59">
      <w:pPr>
        <w:pStyle w:val="libFootnote0"/>
        <w:rPr>
          <w:rtl/>
        </w:rPr>
      </w:pPr>
      <w:r>
        <w:rPr>
          <w:rtl/>
        </w:rPr>
        <w:t>2</w:t>
      </w:r>
      <w:r w:rsidR="007D70E5">
        <w:rPr>
          <w:rtl/>
        </w:rPr>
        <w:t xml:space="preserve"> - </w:t>
      </w:r>
      <w:r>
        <w:rPr>
          <w:rtl/>
        </w:rPr>
        <w:t>بحار الأنوار</w:t>
      </w:r>
      <w:r w:rsidR="003050AD">
        <w:rPr>
          <w:rtl/>
        </w:rPr>
        <w:t>:</w:t>
      </w:r>
      <w:r>
        <w:rPr>
          <w:rtl/>
        </w:rPr>
        <w:t xml:space="preserve"> 35 / 79 عن مناقب ابن شهراشوب</w:t>
      </w:r>
      <w:r w:rsidR="007D70E5">
        <w:rPr>
          <w:rtl/>
        </w:rPr>
        <w:t xml:space="preserve"> - </w:t>
      </w:r>
      <w:r>
        <w:rPr>
          <w:rtl/>
        </w:rPr>
        <w:t>ولم أجده فيه</w:t>
      </w:r>
      <w:r w:rsidR="007D70E5">
        <w:rPr>
          <w:rtl/>
        </w:rPr>
        <w:t xml:space="preserve"> -</w:t>
      </w:r>
      <w:r>
        <w:rPr>
          <w:rtl/>
        </w:rPr>
        <w:t xml:space="preserve">. </w:t>
      </w:r>
    </w:p>
    <w:p w:rsidR="00557F59" w:rsidRDefault="00557F59" w:rsidP="00557F59">
      <w:pPr>
        <w:pStyle w:val="libFootnote0"/>
        <w:rPr>
          <w:rtl/>
        </w:rPr>
      </w:pPr>
      <w:r>
        <w:rPr>
          <w:rtl/>
        </w:rPr>
        <w:t>3</w:t>
      </w:r>
      <w:r w:rsidR="007D70E5">
        <w:rPr>
          <w:rtl/>
        </w:rPr>
        <w:t xml:space="preserve"> - </w:t>
      </w:r>
      <w:r>
        <w:rPr>
          <w:rtl/>
        </w:rPr>
        <w:t>كذا في البحار</w:t>
      </w:r>
      <w:r w:rsidR="007D70E5">
        <w:rPr>
          <w:rtl/>
        </w:rPr>
        <w:t>،</w:t>
      </w:r>
      <w:r>
        <w:rPr>
          <w:rtl/>
        </w:rPr>
        <w:t xml:space="preserve"> وفي الأصل</w:t>
      </w:r>
      <w:r w:rsidR="003050AD">
        <w:rPr>
          <w:rtl/>
        </w:rPr>
        <w:t>:</w:t>
      </w:r>
      <w:r>
        <w:rPr>
          <w:rtl/>
        </w:rPr>
        <w:t xml:space="preserve"> حدّثنا شيبان</w:t>
      </w:r>
      <w:r w:rsidR="007D70E5">
        <w:rPr>
          <w:rtl/>
        </w:rPr>
        <w:t>،</w:t>
      </w:r>
      <w:r>
        <w:rPr>
          <w:rtl/>
        </w:rPr>
        <w:t xml:space="preserve"> عن منصور وإبراهيم. </w:t>
      </w:r>
    </w:p>
    <w:p w:rsidR="00557F59" w:rsidRDefault="00557F59" w:rsidP="00557F59">
      <w:pPr>
        <w:pStyle w:val="libFootnote0"/>
        <w:rPr>
          <w:rtl/>
        </w:rPr>
      </w:pPr>
      <w:r>
        <w:rPr>
          <w:rtl/>
        </w:rPr>
        <w:t>4</w:t>
      </w:r>
      <w:r w:rsidR="007D70E5">
        <w:rPr>
          <w:rtl/>
        </w:rPr>
        <w:t xml:space="preserve"> - </w:t>
      </w:r>
      <w:r>
        <w:rPr>
          <w:rtl/>
        </w:rPr>
        <w:t>في البحار</w:t>
      </w:r>
      <w:r w:rsidR="003050AD">
        <w:rPr>
          <w:rtl/>
        </w:rPr>
        <w:t>:</w:t>
      </w:r>
      <w:r>
        <w:rPr>
          <w:rtl/>
        </w:rPr>
        <w:t xml:space="preserve"> لمصافا قاطالاها. </w:t>
      </w:r>
    </w:p>
    <w:p w:rsidR="00557F59" w:rsidRDefault="00557F59" w:rsidP="00557F59">
      <w:pPr>
        <w:pStyle w:val="libFootnote0"/>
        <w:rPr>
          <w:rtl/>
        </w:rPr>
      </w:pPr>
      <w:r>
        <w:rPr>
          <w:rtl/>
        </w:rPr>
        <w:t>5</w:t>
      </w:r>
      <w:r w:rsidR="007D70E5">
        <w:rPr>
          <w:rtl/>
        </w:rPr>
        <w:t xml:space="preserve"> - </w:t>
      </w:r>
      <w:r>
        <w:rPr>
          <w:rtl/>
        </w:rPr>
        <w:t>بحار الأنوار</w:t>
      </w:r>
      <w:r w:rsidR="003050AD">
        <w:rPr>
          <w:rtl/>
        </w:rPr>
        <w:t>:</w:t>
      </w:r>
      <w:r>
        <w:rPr>
          <w:rtl/>
        </w:rPr>
        <w:t xml:space="preserve"> 35 / 78 ح 18 عن مناقب ابن شهراشوب</w:t>
      </w:r>
      <w:r w:rsidR="007D70E5">
        <w:rPr>
          <w:rtl/>
        </w:rPr>
        <w:t xml:space="preserve"> - </w:t>
      </w:r>
      <w:r>
        <w:rPr>
          <w:rtl/>
        </w:rPr>
        <w:t>ولم أجده فيه</w:t>
      </w:r>
      <w:r w:rsidR="007D70E5">
        <w:rPr>
          <w:rtl/>
        </w:rPr>
        <w:t xml:space="preserve"> -</w:t>
      </w:r>
      <w:r>
        <w:rPr>
          <w:rtl/>
        </w:rPr>
        <w:t xml:space="preserve">. </w:t>
      </w:r>
    </w:p>
    <w:p w:rsidR="00557F59" w:rsidRDefault="00557F59" w:rsidP="00557F59">
      <w:pPr>
        <w:pStyle w:val="libFootnote0"/>
        <w:rPr>
          <w:rtl/>
        </w:rPr>
      </w:pPr>
      <w:r>
        <w:rPr>
          <w:rtl/>
        </w:rPr>
        <w:t xml:space="preserve">وقال المجلسي </w:t>
      </w:r>
      <w:r w:rsidR="007D70E5" w:rsidRPr="007D70E5">
        <w:rPr>
          <w:rStyle w:val="libAlaemChar"/>
          <w:rFonts w:hint="cs"/>
          <w:rtl/>
        </w:rPr>
        <w:t>رحمه‌الله</w:t>
      </w:r>
      <w:r w:rsidR="003050AD">
        <w:rPr>
          <w:rtl/>
        </w:rPr>
        <w:t>:</w:t>
      </w:r>
      <w:r>
        <w:rPr>
          <w:rtl/>
        </w:rPr>
        <w:t xml:space="preserve"> يمكن حمل هذا الخبر على أنّه أظهر إسلامه في بعض المواطن لبعض المصالح بتلك اللغة</w:t>
      </w:r>
      <w:r w:rsidR="007D70E5">
        <w:rPr>
          <w:rtl/>
        </w:rPr>
        <w:t>،</w:t>
      </w:r>
      <w:r>
        <w:rPr>
          <w:rtl/>
        </w:rPr>
        <w:t xml:space="preserve"> فلا ينافي كونه أظهر الاسلام بلغة اُخرى أيضاً في مواطن اُخر. </w:t>
      </w:r>
    </w:p>
    <w:p w:rsidR="00557F59" w:rsidRDefault="00557F59" w:rsidP="00557F59">
      <w:pPr>
        <w:pStyle w:val="libFootnote0"/>
        <w:rPr>
          <w:rtl/>
        </w:rPr>
      </w:pPr>
      <w:r>
        <w:rPr>
          <w:rtl/>
        </w:rPr>
        <w:t>6</w:t>
      </w:r>
      <w:r w:rsidR="007D70E5">
        <w:rPr>
          <w:rtl/>
        </w:rPr>
        <w:t xml:space="preserve"> - </w:t>
      </w:r>
      <w:r>
        <w:rPr>
          <w:rtl/>
        </w:rPr>
        <w:t>الجنان</w:t>
      </w:r>
      <w:r w:rsidR="003050AD">
        <w:rPr>
          <w:rtl/>
        </w:rPr>
        <w:t>:</w:t>
      </w:r>
      <w:r>
        <w:rPr>
          <w:rtl/>
        </w:rPr>
        <w:t xml:space="preserve"> القلب. </w:t>
      </w:r>
    </w:p>
    <w:p w:rsidR="00557F59" w:rsidRDefault="00557F59" w:rsidP="00557F59">
      <w:pPr>
        <w:pStyle w:val="libFootnote0"/>
        <w:rPr>
          <w:rtl/>
        </w:rPr>
      </w:pPr>
      <w:r>
        <w:rPr>
          <w:rtl/>
        </w:rPr>
        <w:t>7</w:t>
      </w:r>
      <w:r w:rsidR="007D70E5">
        <w:rPr>
          <w:rtl/>
        </w:rPr>
        <w:t xml:space="preserve"> - </w:t>
      </w:r>
      <w:r>
        <w:rPr>
          <w:rtl/>
        </w:rPr>
        <w:t>الشنآن</w:t>
      </w:r>
      <w:r w:rsidR="003050AD">
        <w:rPr>
          <w:rtl/>
        </w:rPr>
        <w:t>:</w:t>
      </w:r>
      <w:r>
        <w:rPr>
          <w:rtl/>
        </w:rPr>
        <w:t xml:space="preserve"> البغضاء. ومراده</w:t>
      </w:r>
      <w:r w:rsidR="003050AD">
        <w:rPr>
          <w:rtl/>
        </w:rPr>
        <w:t>:</w:t>
      </w:r>
      <w:r>
        <w:rPr>
          <w:rtl/>
        </w:rPr>
        <w:t xml:space="preserve"> لم اُظهره باللسان مخافة عداوة القوم.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عبد المطّلب</w:t>
      </w:r>
      <w:r w:rsidR="007D70E5">
        <w:rPr>
          <w:rtl/>
        </w:rPr>
        <w:t>،</w:t>
      </w:r>
      <w:r>
        <w:rPr>
          <w:rtl/>
        </w:rPr>
        <w:t xml:space="preserve"> فقوه بآبائكم واُمّهاتكم وأولادكم</w:t>
      </w:r>
      <w:r w:rsidR="007D70E5">
        <w:rPr>
          <w:rtl/>
        </w:rPr>
        <w:t>،</w:t>
      </w:r>
      <w:r>
        <w:rPr>
          <w:rtl/>
        </w:rPr>
        <w:t xml:space="preserve"> كونوا له دعاة</w:t>
      </w:r>
      <w:r w:rsidR="007D70E5">
        <w:rPr>
          <w:rtl/>
        </w:rPr>
        <w:t>،</w:t>
      </w:r>
      <w:r>
        <w:rPr>
          <w:rtl/>
        </w:rPr>
        <w:t xml:space="preserve"> وفي حربه حماة</w:t>
      </w:r>
      <w:r w:rsidR="007D70E5">
        <w:rPr>
          <w:rtl/>
        </w:rPr>
        <w:t>،</w:t>
      </w:r>
      <w:r>
        <w:rPr>
          <w:rtl/>
        </w:rPr>
        <w:t xml:space="preserve"> فوالله لا سلك أحد سبيله إلا رُشِد</w:t>
      </w:r>
      <w:r w:rsidR="007D70E5">
        <w:rPr>
          <w:rtl/>
        </w:rPr>
        <w:t>،</w:t>
      </w:r>
      <w:r>
        <w:rPr>
          <w:rtl/>
        </w:rPr>
        <w:t xml:space="preserve"> ولا أخذ أحد بهداه غلّا سُعِد</w:t>
      </w:r>
      <w:r w:rsidR="007D70E5">
        <w:rPr>
          <w:rtl/>
        </w:rPr>
        <w:t>،</w:t>
      </w:r>
      <w:r>
        <w:rPr>
          <w:rtl/>
        </w:rPr>
        <w:t xml:space="preserve"> ولو كان في نفسي مدّة</w:t>
      </w:r>
      <w:r w:rsidR="007D70E5">
        <w:rPr>
          <w:rtl/>
        </w:rPr>
        <w:t>،</w:t>
      </w:r>
      <w:r>
        <w:rPr>
          <w:rtl/>
        </w:rPr>
        <w:t xml:space="preserve"> وفي أجلي تأخير لكفيته الكوافي</w:t>
      </w:r>
      <w:r w:rsidR="007D70E5">
        <w:rPr>
          <w:rtl/>
        </w:rPr>
        <w:t>،</w:t>
      </w:r>
      <w:r>
        <w:rPr>
          <w:rtl/>
        </w:rPr>
        <w:t xml:space="preserve"> ودفعت عنه الدواهي</w:t>
      </w:r>
      <w:r w:rsidR="007D70E5">
        <w:rPr>
          <w:rtl/>
        </w:rPr>
        <w:t>،</w:t>
      </w:r>
      <w:r>
        <w:rPr>
          <w:rtl/>
        </w:rPr>
        <w:t xml:space="preserve"> غير أنّي أشهد بشهادته</w:t>
      </w:r>
      <w:r w:rsidR="007D70E5">
        <w:rPr>
          <w:rtl/>
        </w:rPr>
        <w:t>،</w:t>
      </w:r>
      <w:r>
        <w:rPr>
          <w:rtl/>
        </w:rPr>
        <w:t xml:space="preserve"> واُعظّم مقالته. </w:t>
      </w:r>
      <w:r w:rsidRPr="00557F59">
        <w:rPr>
          <w:rStyle w:val="libFootnotenumChar"/>
          <w:rtl/>
        </w:rPr>
        <w:t>(1)</w:t>
      </w:r>
      <w:r>
        <w:rPr>
          <w:rtl/>
        </w:rPr>
        <w:t xml:space="preserve"> </w:t>
      </w:r>
    </w:p>
    <w:p w:rsidR="00557F59" w:rsidRDefault="00557F59" w:rsidP="00484E34">
      <w:pPr>
        <w:pStyle w:val="libNormal"/>
        <w:rPr>
          <w:rtl/>
        </w:rPr>
      </w:pPr>
      <w:r>
        <w:rPr>
          <w:rtl/>
        </w:rPr>
        <w:t>وقال رجل لأمير المؤمنين</w:t>
      </w:r>
      <w:r w:rsidR="003050AD">
        <w:rPr>
          <w:rtl/>
        </w:rPr>
        <w:t>:</w:t>
      </w:r>
      <w:r>
        <w:rPr>
          <w:rtl/>
        </w:rPr>
        <w:t xml:space="preserve"> يا أمير المؤمنين</w:t>
      </w:r>
      <w:r w:rsidR="007D70E5">
        <w:rPr>
          <w:rtl/>
        </w:rPr>
        <w:t>،</w:t>
      </w:r>
      <w:r>
        <w:rPr>
          <w:rtl/>
        </w:rPr>
        <w:t xml:space="preserve"> إنّك لبالمنزل الذي أنزلك الله</w:t>
      </w:r>
      <w:r w:rsidR="007D70E5">
        <w:rPr>
          <w:rtl/>
        </w:rPr>
        <w:t>،</w:t>
      </w:r>
      <w:r>
        <w:rPr>
          <w:rtl/>
        </w:rPr>
        <w:t xml:space="preserve"> وأبوك يعذّب بالنار! </w:t>
      </w:r>
    </w:p>
    <w:p w:rsidR="00557F59" w:rsidRDefault="00557F59" w:rsidP="00484E34">
      <w:pPr>
        <w:pStyle w:val="libNormal"/>
        <w:rPr>
          <w:rtl/>
        </w:rPr>
      </w:pPr>
      <w:r>
        <w:rPr>
          <w:rtl/>
        </w:rPr>
        <w:t>فقال أمير المؤمنين</w:t>
      </w:r>
      <w:r w:rsidR="003050AD">
        <w:rPr>
          <w:rtl/>
        </w:rPr>
        <w:t>:</w:t>
      </w:r>
      <w:r>
        <w:rPr>
          <w:rtl/>
        </w:rPr>
        <w:t xml:space="preserve"> فضّ الله فاك</w:t>
      </w:r>
      <w:r w:rsidR="007D70E5">
        <w:rPr>
          <w:rtl/>
        </w:rPr>
        <w:t>،</w:t>
      </w:r>
      <w:r>
        <w:rPr>
          <w:rtl/>
        </w:rPr>
        <w:t xml:space="preserve"> والذي بعث محمداً بالحقّ نبيّاً</w:t>
      </w:r>
      <w:r w:rsidR="007D70E5">
        <w:rPr>
          <w:rtl/>
        </w:rPr>
        <w:t>،</w:t>
      </w:r>
      <w:r>
        <w:rPr>
          <w:rtl/>
        </w:rPr>
        <w:t xml:space="preserve"> لو شفع أبي في كلّ مذنب على وجه الأرض لشفّعه الله تعالى فيهم</w:t>
      </w:r>
      <w:r w:rsidR="007D70E5">
        <w:rPr>
          <w:rtl/>
        </w:rPr>
        <w:t>،</w:t>
      </w:r>
      <w:r>
        <w:rPr>
          <w:rtl/>
        </w:rPr>
        <w:t xml:space="preserve"> أبي يعذّب بالنار وابنه قسيم الجنّة والنار! </w:t>
      </w:r>
    </w:p>
    <w:p w:rsidR="00557F59" w:rsidRDefault="00557F59" w:rsidP="00484E34">
      <w:pPr>
        <w:pStyle w:val="libNormal"/>
        <w:rPr>
          <w:rtl/>
        </w:rPr>
      </w:pPr>
      <w:r>
        <w:rPr>
          <w:rtl/>
        </w:rPr>
        <w:t>ثمّ قال</w:t>
      </w:r>
      <w:r w:rsidR="003050AD">
        <w:rPr>
          <w:rtl/>
        </w:rPr>
        <w:t>:</w:t>
      </w:r>
      <w:r>
        <w:rPr>
          <w:rtl/>
        </w:rPr>
        <w:t xml:space="preserve"> والذي بعث محمداً بالحقّ نبيّاً</w:t>
      </w:r>
      <w:r w:rsidR="007D70E5">
        <w:rPr>
          <w:rtl/>
        </w:rPr>
        <w:t>،</w:t>
      </w:r>
      <w:r>
        <w:rPr>
          <w:rtl/>
        </w:rPr>
        <w:t xml:space="preserve"> إنّ نور أبي طالب يوم القيامة ليطفئ أنوار الخلق إلا خمسة أنوار</w:t>
      </w:r>
      <w:r w:rsidR="007D70E5">
        <w:rPr>
          <w:rtl/>
        </w:rPr>
        <w:t>،</w:t>
      </w:r>
      <w:r>
        <w:rPr>
          <w:rtl/>
        </w:rPr>
        <w:t xml:space="preserve"> نور محمد </w:t>
      </w:r>
      <w:r w:rsidR="007D70E5" w:rsidRPr="007D70E5">
        <w:rPr>
          <w:rStyle w:val="libAlaemChar"/>
          <w:rFonts w:hint="cs"/>
          <w:rtl/>
        </w:rPr>
        <w:t>صلى‌الله‌عليه‌وآله</w:t>
      </w:r>
      <w:r w:rsidR="007D70E5">
        <w:rPr>
          <w:rtl/>
        </w:rPr>
        <w:t>،</w:t>
      </w:r>
      <w:r>
        <w:rPr>
          <w:rtl/>
        </w:rPr>
        <w:t xml:space="preserve"> ونوري ونور فاطمة</w:t>
      </w:r>
      <w:r w:rsidR="007D70E5">
        <w:rPr>
          <w:rtl/>
        </w:rPr>
        <w:t>،</w:t>
      </w:r>
      <w:r>
        <w:rPr>
          <w:rtl/>
        </w:rPr>
        <w:t xml:space="preserve"> ونور الحسن</w:t>
      </w:r>
      <w:r w:rsidR="007D70E5">
        <w:rPr>
          <w:rtl/>
        </w:rPr>
        <w:t>،</w:t>
      </w:r>
      <w:r>
        <w:rPr>
          <w:rtl/>
        </w:rPr>
        <w:t xml:space="preserve"> ونور الحسين صلوات الله عليهم أجمعين</w:t>
      </w:r>
      <w:r w:rsidR="007D70E5">
        <w:rPr>
          <w:rtl/>
        </w:rPr>
        <w:t>،</w:t>
      </w:r>
      <w:r>
        <w:rPr>
          <w:rtl/>
        </w:rPr>
        <w:t xml:space="preserve"> لأنّ نوره من نورنا الّذي خلقه الله سبحانه من قبل خلق آدم بألفي عام. </w:t>
      </w:r>
      <w:r w:rsidRPr="00557F59">
        <w:rPr>
          <w:rStyle w:val="libFootnotenumChar"/>
          <w:rtl/>
        </w:rPr>
        <w:t>(2)</w:t>
      </w:r>
      <w:r>
        <w:rPr>
          <w:rtl/>
        </w:rPr>
        <w:t xml:space="preserve"> </w:t>
      </w:r>
    </w:p>
    <w:p w:rsidR="00557F59" w:rsidRDefault="00557F59" w:rsidP="00484E34">
      <w:pPr>
        <w:pStyle w:val="libNormal"/>
        <w:rPr>
          <w:rtl/>
        </w:rPr>
      </w:pPr>
      <w:r>
        <w:rPr>
          <w:rtl/>
        </w:rPr>
        <w:t>وما روي من أشعاره الدالّة على إسلامه التي تنفث في عُقَد السحر</w:t>
      </w:r>
      <w:r w:rsidR="007D70E5">
        <w:rPr>
          <w:rtl/>
        </w:rPr>
        <w:t>،</w:t>
      </w:r>
      <w:r>
        <w:rPr>
          <w:rtl/>
        </w:rPr>
        <w:t xml:space="preserve"> وتُغيّر في وجه شعراء الدهر </w:t>
      </w:r>
      <w:r w:rsidRPr="00557F59">
        <w:rPr>
          <w:rStyle w:val="libFootnotenumChar"/>
          <w:rtl/>
        </w:rPr>
        <w:t>(3)</w:t>
      </w:r>
      <w:r>
        <w:rPr>
          <w:rtl/>
        </w:rPr>
        <w:t xml:space="preserve"> تزيد على ثلاثة آلاف بيت</w:t>
      </w:r>
      <w:r w:rsidR="007D70E5">
        <w:rPr>
          <w:rtl/>
        </w:rPr>
        <w:t>،</w:t>
      </w:r>
      <w:r>
        <w:rPr>
          <w:rtl/>
        </w:rPr>
        <w:t xml:space="preserve"> مذكورة في كتب المغازي</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أورده في روضة الواعظين</w:t>
      </w:r>
      <w:r w:rsidR="003050AD">
        <w:rPr>
          <w:rtl/>
        </w:rPr>
        <w:t>:</w:t>
      </w:r>
      <w:r>
        <w:rPr>
          <w:rtl/>
        </w:rPr>
        <w:t xml:space="preserve"> 139</w:t>
      </w:r>
      <w:r w:rsidR="007D70E5">
        <w:rPr>
          <w:rtl/>
        </w:rPr>
        <w:t xml:space="preserve"> - </w:t>
      </w:r>
      <w:r>
        <w:rPr>
          <w:rtl/>
        </w:rPr>
        <w:t>140</w:t>
      </w:r>
      <w:r w:rsidR="007D70E5">
        <w:rPr>
          <w:rtl/>
        </w:rPr>
        <w:t>،</w:t>
      </w:r>
      <w:r>
        <w:rPr>
          <w:rtl/>
        </w:rPr>
        <w:t xml:space="preserve"> باختلاف</w:t>
      </w:r>
      <w:r w:rsidR="007D70E5">
        <w:rPr>
          <w:rtl/>
        </w:rPr>
        <w:t>،</w:t>
      </w:r>
      <w:r>
        <w:rPr>
          <w:rtl/>
        </w:rPr>
        <w:t xml:space="preserve"> عنه البحار</w:t>
      </w:r>
      <w:r w:rsidR="003050AD">
        <w:rPr>
          <w:rtl/>
        </w:rPr>
        <w:t>:</w:t>
      </w:r>
      <w:r>
        <w:rPr>
          <w:rtl/>
        </w:rPr>
        <w:t xml:space="preserve"> 35 / 107 ضمن ح 34. </w:t>
      </w:r>
    </w:p>
    <w:p w:rsidR="00557F59" w:rsidRDefault="00557F59" w:rsidP="00557F59">
      <w:pPr>
        <w:pStyle w:val="libFootnote0"/>
        <w:rPr>
          <w:rtl/>
        </w:rPr>
      </w:pPr>
      <w:r>
        <w:rPr>
          <w:rtl/>
        </w:rPr>
        <w:t>وأورده في سيرة الحلبي</w:t>
      </w:r>
      <w:r w:rsidR="003050AD">
        <w:rPr>
          <w:rtl/>
        </w:rPr>
        <w:t>:</w:t>
      </w:r>
      <w:r>
        <w:rPr>
          <w:rtl/>
        </w:rPr>
        <w:t xml:space="preserve"> 1 / 375 طبع مصر</w:t>
      </w:r>
      <w:r w:rsidR="007D70E5">
        <w:rPr>
          <w:rtl/>
        </w:rPr>
        <w:t>،</w:t>
      </w:r>
      <w:r>
        <w:rPr>
          <w:rtl/>
        </w:rPr>
        <w:t xml:space="preserve"> باختلاف أيضاً. </w:t>
      </w:r>
    </w:p>
    <w:p w:rsidR="00557F59" w:rsidRDefault="00557F59" w:rsidP="00557F59">
      <w:pPr>
        <w:pStyle w:val="libFootnote0"/>
        <w:rPr>
          <w:rtl/>
        </w:rPr>
      </w:pPr>
      <w:r>
        <w:rPr>
          <w:rtl/>
        </w:rPr>
        <w:t>2</w:t>
      </w:r>
      <w:r w:rsidR="007D70E5">
        <w:rPr>
          <w:rtl/>
        </w:rPr>
        <w:t xml:space="preserve"> - </w:t>
      </w:r>
      <w:r>
        <w:rPr>
          <w:rtl/>
        </w:rPr>
        <w:t>مائة منقبة</w:t>
      </w:r>
      <w:r w:rsidR="003050AD">
        <w:rPr>
          <w:rtl/>
        </w:rPr>
        <w:t>:</w:t>
      </w:r>
      <w:r>
        <w:rPr>
          <w:rtl/>
        </w:rPr>
        <w:t xml:space="preserve"> 174 ح 98</w:t>
      </w:r>
      <w:r w:rsidR="007D70E5">
        <w:rPr>
          <w:rtl/>
        </w:rPr>
        <w:t>،</w:t>
      </w:r>
      <w:r>
        <w:rPr>
          <w:rtl/>
        </w:rPr>
        <w:t xml:space="preserve"> أمالي الطوسي</w:t>
      </w:r>
      <w:r w:rsidR="003050AD">
        <w:rPr>
          <w:rtl/>
        </w:rPr>
        <w:t>:</w:t>
      </w:r>
      <w:r>
        <w:rPr>
          <w:rtl/>
        </w:rPr>
        <w:t xml:space="preserve"> 1 / 311</w:t>
      </w:r>
      <w:r w:rsidR="007D70E5">
        <w:rPr>
          <w:rtl/>
        </w:rPr>
        <w:t xml:space="preserve"> - </w:t>
      </w:r>
      <w:r>
        <w:rPr>
          <w:rtl/>
        </w:rPr>
        <w:t>312</w:t>
      </w:r>
      <w:r w:rsidR="007D70E5">
        <w:rPr>
          <w:rtl/>
        </w:rPr>
        <w:t>،</w:t>
      </w:r>
      <w:r>
        <w:rPr>
          <w:rtl/>
        </w:rPr>
        <w:t xml:space="preserve"> الاحتجاج</w:t>
      </w:r>
      <w:r w:rsidR="003050AD">
        <w:rPr>
          <w:rtl/>
        </w:rPr>
        <w:t>:</w:t>
      </w:r>
      <w:r>
        <w:rPr>
          <w:rtl/>
        </w:rPr>
        <w:t xml:space="preserve"> 229</w:t>
      </w:r>
      <w:r w:rsidR="007D70E5">
        <w:rPr>
          <w:rtl/>
        </w:rPr>
        <w:t xml:space="preserve"> - </w:t>
      </w:r>
      <w:r>
        <w:rPr>
          <w:rtl/>
        </w:rPr>
        <w:t>230</w:t>
      </w:r>
      <w:r w:rsidR="007D70E5">
        <w:rPr>
          <w:rtl/>
        </w:rPr>
        <w:t>،</w:t>
      </w:r>
      <w:r>
        <w:rPr>
          <w:rtl/>
        </w:rPr>
        <w:t xml:space="preserve"> إيمان أبي طالب لفخّار</w:t>
      </w:r>
      <w:r w:rsidR="003050AD">
        <w:rPr>
          <w:rtl/>
        </w:rPr>
        <w:t>:</w:t>
      </w:r>
      <w:r>
        <w:rPr>
          <w:rtl/>
        </w:rPr>
        <w:t xml:space="preserve"> 74</w:t>
      </w:r>
      <w:r w:rsidR="007D70E5">
        <w:rPr>
          <w:rtl/>
        </w:rPr>
        <w:t>،</w:t>
      </w:r>
      <w:r>
        <w:rPr>
          <w:rtl/>
        </w:rPr>
        <w:t xml:space="preserve"> كنز الفوائد</w:t>
      </w:r>
      <w:r w:rsidR="003050AD">
        <w:rPr>
          <w:rtl/>
        </w:rPr>
        <w:t>:</w:t>
      </w:r>
      <w:r>
        <w:rPr>
          <w:rtl/>
        </w:rPr>
        <w:t xml:space="preserve"> 1 / 183</w:t>
      </w:r>
      <w:r w:rsidR="007D70E5">
        <w:rPr>
          <w:rtl/>
        </w:rPr>
        <w:t>،</w:t>
      </w:r>
      <w:r>
        <w:rPr>
          <w:rtl/>
        </w:rPr>
        <w:t xml:space="preserve"> بشارة المصطفى</w:t>
      </w:r>
      <w:r w:rsidR="003050AD">
        <w:rPr>
          <w:rtl/>
        </w:rPr>
        <w:t>:</w:t>
      </w:r>
      <w:r>
        <w:rPr>
          <w:rtl/>
        </w:rPr>
        <w:t xml:space="preserve"> 249</w:t>
      </w:r>
      <w:r w:rsidR="007D70E5">
        <w:rPr>
          <w:rtl/>
        </w:rPr>
        <w:t>،</w:t>
      </w:r>
      <w:r>
        <w:rPr>
          <w:rtl/>
        </w:rPr>
        <w:t xml:space="preserve"> البحار</w:t>
      </w:r>
      <w:r w:rsidR="003050AD">
        <w:rPr>
          <w:rtl/>
        </w:rPr>
        <w:t>:</w:t>
      </w:r>
      <w:r>
        <w:rPr>
          <w:rtl/>
        </w:rPr>
        <w:t xml:space="preserve"> 35 / 69 ح 3 وص 110 ح 39</w:t>
      </w:r>
      <w:r w:rsidR="007D70E5">
        <w:rPr>
          <w:rtl/>
        </w:rPr>
        <w:t>،</w:t>
      </w:r>
      <w:r>
        <w:rPr>
          <w:rtl/>
        </w:rPr>
        <w:t xml:space="preserve"> غاية المرام</w:t>
      </w:r>
      <w:r w:rsidR="007D70E5">
        <w:rPr>
          <w:rtl/>
        </w:rPr>
        <w:t>،</w:t>
      </w:r>
      <w:r>
        <w:rPr>
          <w:rtl/>
        </w:rPr>
        <w:t xml:space="preserve"> 46 ح 63 وص 208 ح 16</w:t>
      </w:r>
      <w:r w:rsidR="007D70E5">
        <w:rPr>
          <w:rtl/>
        </w:rPr>
        <w:t>،</w:t>
      </w:r>
      <w:r>
        <w:rPr>
          <w:rtl/>
        </w:rPr>
        <w:t xml:space="preserve"> الدرجات الرفيعة</w:t>
      </w:r>
      <w:r w:rsidR="003050AD">
        <w:rPr>
          <w:rtl/>
        </w:rPr>
        <w:t>:</w:t>
      </w:r>
      <w:r>
        <w:rPr>
          <w:rtl/>
        </w:rPr>
        <w:t xml:space="preserve"> 50</w:t>
      </w:r>
      <w:r w:rsidR="007D70E5">
        <w:rPr>
          <w:rtl/>
        </w:rPr>
        <w:t>،</w:t>
      </w:r>
      <w:r>
        <w:rPr>
          <w:rtl/>
        </w:rPr>
        <w:t xml:space="preserve"> الغدير</w:t>
      </w:r>
      <w:r w:rsidR="003050AD">
        <w:rPr>
          <w:rtl/>
        </w:rPr>
        <w:t>:</w:t>
      </w:r>
      <w:r>
        <w:rPr>
          <w:rtl/>
        </w:rPr>
        <w:t xml:space="preserve"> 7 / 387 ح 7. </w:t>
      </w:r>
    </w:p>
    <w:p w:rsidR="00557F59" w:rsidRDefault="00557F59" w:rsidP="00557F59">
      <w:pPr>
        <w:pStyle w:val="libFootnote0"/>
        <w:rPr>
          <w:rtl/>
        </w:rPr>
      </w:pPr>
      <w:r>
        <w:rPr>
          <w:rtl/>
        </w:rPr>
        <w:t>3</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الذي ينفث في عند السجود يغبر في وجوه شعر الدهر.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يكاشف فيها من كاشف النبي </w:t>
      </w:r>
      <w:r w:rsidR="007D70E5" w:rsidRPr="007D70E5">
        <w:rPr>
          <w:rStyle w:val="libAlaemChar"/>
          <w:rFonts w:hint="cs"/>
          <w:rtl/>
        </w:rPr>
        <w:t>صلى‌الله‌عليه‌وآله</w:t>
      </w:r>
      <w:r w:rsidR="007D70E5">
        <w:rPr>
          <w:rtl/>
        </w:rPr>
        <w:t>،</w:t>
      </w:r>
      <w:r>
        <w:rPr>
          <w:rtl/>
        </w:rPr>
        <w:t xml:space="preserve"> ويصحّح نبوّته. </w:t>
      </w:r>
      <w:r w:rsidRPr="00557F59">
        <w:rPr>
          <w:rStyle w:val="libFootnotenumChar"/>
          <w:rtl/>
        </w:rPr>
        <w:t>(1)</w:t>
      </w:r>
      <w:r>
        <w:rPr>
          <w:rtl/>
        </w:rPr>
        <w:t xml:space="preserve"> </w:t>
      </w:r>
    </w:p>
    <w:p w:rsidR="00557F59" w:rsidRDefault="00557F59" w:rsidP="00484E34">
      <w:pPr>
        <w:pStyle w:val="libNormal"/>
        <w:rPr>
          <w:rtl/>
        </w:rPr>
      </w:pPr>
      <w:r>
        <w:rPr>
          <w:rtl/>
        </w:rPr>
        <w:t xml:space="preserve">في محاسن البرقي </w:t>
      </w:r>
      <w:r w:rsidRPr="00557F59">
        <w:rPr>
          <w:rStyle w:val="libFootnotenumChar"/>
          <w:rtl/>
        </w:rPr>
        <w:t>(2)</w:t>
      </w:r>
      <w:r w:rsidR="003050AD">
        <w:rPr>
          <w:rtl/>
        </w:rPr>
        <w:t>:</w:t>
      </w:r>
      <w:r>
        <w:rPr>
          <w:rtl/>
        </w:rPr>
        <w:t xml:space="preserve"> يونس بن ظبيان</w:t>
      </w:r>
      <w:r w:rsidR="007D70E5">
        <w:rPr>
          <w:rtl/>
        </w:rPr>
        <w:t>،</w:t>
      </w:r>
      <w:r>
        <w:rPr>
          <w:rtl/>
        </w:rPr>
        <w:t xml:space="preserve"> قال رجل عند الصادق </w:t>
      </w:r>
      <w:r w:rsidR="007D70E5" w:rsidRPr="007D70E5">
        <w:rPr>
          <w:rStyle w:val="libAlaemChar"/>
          <w:rFonts w:hint="cs"/>
          <w:rtl/>
        </w:rPr>
        <w:t>عليه‌السلام</w:t>
      </w:r>
      <w:r w:rsidR="003050AD">
        <w:rPr>
          <w:rtl/>
        </w:rPr>
        <w:t>:</w:t>
      </w:r>
      <w:r>
        <w:rPr>
          <w:rtl/>
        </w:rPr>
        <w:t xml:space="preserve"> إنّ أبا طالب مات مشركاً. </w:t>
      </w:r>
    </w:p>
    <w:p w:rsidR="00557F59" w:rsidRDefault="00557F59" w:rsidP="00484E34">
      <w:pPr>
        <w:pStyle w:val="libNormal"/>
        <w:rPr>
          <w:rtl/>
        </w:rPr>
      </w:pPr>
      <w:r>
        <w:rPr>
          <w:rtl/>
        </w:rPr>
        <w:t>قال أبو عبد الله</w:t>
      </w:r>
      <w:r w:rsidR="003050AD">
        <w:rPr>
          <w:rtl/>
        </w:rPr>
        <w:t>:</w:t>
      </w:r>
      <w:r>
        <w:rPr>
          <w:rtl/>
        </w:rPr>
        <w:t xml:space="preserve"> أبعد قوله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ألم تعلموا أنّ نبيّـنا لا مكذّب</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لدينا ولا يعنى بقول الأبـاطل </w:t>
            </w:r>
            <w:r w:rsidRPr="00557F59">
              <w:rPr>
                <w:rStyle w:val="libFootnotenumChar"/>
                <w:rtl/>
              </w:rPr>
              <w:t>(3)</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وأبيض يُستسقى الغمام بوجهه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ثِمال اليتامى </w:t>
            </w:r>
            <w:r w:rsidRPr="00557F59">
              <w:rPr>
                <w:rStyle w:val="libFootnotenumChar"/>
                <w:rtl/>
              </w:rPr>
              <w:t>(4)</w:t>
            </w:r>
            <w:r>
              <w:rPr>
                <w:rtl/>
              </w:rPr>
              <w:t xml:space="preserve"> عِصمةٌ للأراملِ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فأظهره </w:t>
            </w:r>
            <w:r w:rsidRPr="00557F59">
              <w:rPr>
                <w:rStyle w:val="libFootnotenumChar"/>
                <w:rtl/>
              </w:rPr>
              <w:t>(5)</w:t>
            </w:r>
            <w:r>
              <w:rPr>
                <w:rtl/>
              </w:rPr>
              <w:t xml:space="preserve"> ربّ العباد بـنصره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وأظهر ديناً حـقّه غير باطـل </w:t>
            </w:r>
            <w:r w:rsidRPr="00557F59">
              <w:rPr>
                <w:rStyle w:val="libFootnotenumChar"/>
                <w:rtl/>
              </w:rPr>
              <w:t>(6)</w:t>
            </w:r>
            <w:r>
              <w:rPr>
                <w:rtl/>
              </w:rPr>
              <w:t>؟</w:t>
            </w:r>
            <w:r w:rsidRPr="00557F59">
              <w:rPr>
                <w:rStyle w:val="libPoemTiniChar0"/>
                <w:rtl/>
              </w:rPr>
              <w:br/>
              <w:t>  </w:t>
            </w:r>
          </w:p>
        </w:tc>
      </w:tr>
    </w:tbl>
    <w:p w:rsidR="00557F59" w:rsidRDefault="00557F59" w:rsidP="00484E34">
      <w:pPr>
        <w:pStyle w:val="libNormal"/>
        <w:rPr>
          <w:rtl/>
        </w:rPr>
      </w:pPr>
      <w:r>
        <w:rPr>
          <w:rtl/>
        </w:rPr>
        <w:t xml:space="preserve">وتظافرت الروايات أن النبي </w:t>
      </w:r>
      <w:r w:rsidR="007D70E5" w:rsidRPr="007D70E5">
        <w:rPr>
          <w:rStyle w:val="libAlaemChar"/>
          <w:rFonts w:hint="cs"/>
          <w:rtl/>
        </w:rPr>
        <w:t>صلى‌الله‌عليه‌وآله</w:t>
      </w:r>
      <w:r>
        <w:rPr>
          <w:rtl/>
        </w:rPr>
        <w:t xml:space="preserve"> قال عند وفاته</w:t>
      </w:r>
      <w:r w:rsidR="003050AD">
        <w:rPr>
          <w:rtl/>
        </w:rPr>
        <w:t>:</w:t>
      </w:r>
      <w:r>
        <w:rPr>
          <w:rtl/>
        </w:rPr>
        <w:t xml:space="preserve"> يا عمّ</w:t>
      </w:r>
      <w:r w:rsidR="007D70E5">
        <w:rPr>
          <w:rtl/>
        </w:rPr>
        <w:t>،</w:t>
      </w:r>
      <w:r>
        <w:rPr>
          <w:rtl/>
        </w:rPr>
        <w:t xml:space="preserve"> وصلتك رَحم وجزيت خيراً يا عمّ</w:t>
      </w:r>
      <w:r w:rsidR="007D70E5">
        <w:rPr>
          <w:rtl/>
        </w:rPr>
        <w:t>،</w:t>
      </w:r>
      <w:r>
        <w:rPr>
          <w:rtl/>
        </w:rPr>
        <w:t xml:space="preserve"> كفلتني صغيراً</w:t>
      </w:r>
      <w:r w:rsidR="007D70E5">
        <w:rPr>
          <w:rtl/>
        </w:rPr>
        <w:t>،</w:t>
      </w:r>
      <w:r>
        <w:rPr>
          <w:rtl/>
        </w:rPr>
        <w:t xml:space="preserve"> وأحظيتني كبيراً</w:t>
      </w:r>
      <w:r w:rsidR="007D70E5">
        <w:rPr>
          <w:rtl/>
        </w:rPr>
        <w:t>،</w:t>
      </w:r>
      <w:r>
        <w:rPr>
          <w:rtl/>
        </w:rPr>
        <w:t xml:space="preserve"> فجزيت عنّي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4 / 260</w:t>
      </w:r>
      <w:r w:rsidR="007D70E5">
        <w:rPr>
          <w:rtl/>
        </w:rPr>
        <w:t>،</w:t>
      </w:r>
      <w:r>
        <w:rPr>
          <w:rtl/>
        </w:rPr>
        <w:t xml:space="preserve"> متشابه القرآن ومختلفه لابن شهراشوب</w:t>
      </w:r>
      <w:r w:rsidR="003050AD">
        <w:rPr>
          <w:rtl/>
        </w:rPr>
        <w:t>:</w:t>
      </w:r>
      <w:r>
        <w:rPr>
          <w:rtl/>
        </w:rPr>
        <w:t xml:space="preserve"> 2 / 65. </w:t>
      </w:r>
    </w:p>
    <w:p w:rsidR="00557F59" w:rsidRDefault="00557F59" w:rsidP="00557F59">
      <w:pPr>
        <w:pStyle w:val="libFootnote0"/>
        <w:rPr>
          <w:rtl/>
        </w:rPr>
      </w:pPr>
      <w:r>
        <w:rPr>
          <w:rtl/>
        </w:rPr>
        <w:t>ولقد جمع أشعار شيخ الأباطح أبي طالب رضوان الله تعالى عليه</w:t>
      </w:r>
      <w:r w:rsidR="003050AD">
        <w:rPr>
          <w:rtl/>
        </w:rPr>
        <w:t>:</w:t>
      </w:r>
      <w:r>
        <w:rPr>
          <w:rtl/>
        </w:rPr>
        <w:t xml:space="preserve"> أبو هفّان عبد الله بن أحمد المهزمي</w:t>
      </w:r>
      <w:r w:rsidR="007D70E5">
        <w:rPr>
          <w:rtl/>
        </w:rPr>
        <w:t>،</w:t>
      </w:r>
      <w:r>
        <w:rPr>
          <w:rtl/>
        </w:rPr>
        <w:t xml:space="preserve"> المتوفّى سنة « 257 ه‍ »</w:t>
      </w:r>
      <w:r w:rsidR="007D70E5">
        <w:rPr>
          <w:rtl/>
        </w:rPr>
        <w:t>،</w:t>
      </w:r>
      <w:r>
        <w:rPr>
          <w:rtl/>
        </w:rPr>
        <w:t xml:space="preserve"> ورواها عفيف بن أسعد</w:t>
      </w:r>
      <w:r w:rsidR="007D70E5">
        <w:rPr>
          <w:rtl/>
        </w:rPr>
        <w:t>،</w:t>
      </w:r>
      <w:r>
        <w:rPr>
          <w:rtl/>
        </w:rPr>
        <w:t xml:space="preserve"> عن عثمان بن جني الموصلي البغدادي النحوي</w:t>
      </w:r>
      <w:r w:rsidR="007D70E5">
        <w:rPr>
          <w:rtl/>
        </w:rPr>
        <w:t>،</w:t>
      </w:r>
      <w:r>
        <w:rPr>
          <w:rtl/>
        </w:rPr>
        <w:t xml:space="preserve"> المتوفّى سنة « 392 ه‍ ». </w:t>
      </w:r>
    </w:p>
    <w:p w:rsidR="00557F59" w:rsidRDefault="00557F59" w:rsidP="00557F59">
      <w:pPr>
        <w:pStyle w:val="libFootnote0"/>
        <w:rPr>
          <w:rtl/>
        </w:rPr>
      </w:pPr>
      <w:r>
        <w:rPr>
          <w:rtl/>
        </w:rPr>
        <w:t>وقد طبع أخيراً بتحقيق وإستدراك الشيخ محمد باقر المحمودي</w:t>
      </w:r>
      <w:r w:rsidR="007D70E5">
        <w:rPr>
          <w:rtl/>
        </w:rPr>
        <w:t>،</w:t>
      </w:r>
      <w:r>
        <w:rPr>
          <w:rtl/>
        </w:rPr>
        <w:t xml:space="preserve"> وصدر عن مجمع إحياء الثقافة</w:t>
      </w:r>
      <w:r w:rsidR="007D70E5">
        <w:rPr>
          <w:rtl/>
        </w:rPr>
        <w:t xml:space="preserve"> - </w:t>
      </w:r>
      <w:r>
        <w:rPr>
          <w:rtl/>
        </w:rPr>
        <w:t>قم</w:t>
      </w:r>
      <w:r w:rsidR="007D70E5">
        <w:rPr>
          <w:rtl/>
        </w:rPr>
        <w:t xml:space="preserve"> -،</w:t>
      </w:r>
      <w:r>
        <w:rPr>
          <w:rtl/>
        </w:rPr>
        <w:t xml:space="preserve"> وتلته طبعة اُخرى بتحقيق مؤسّسة البعثة</w:t>
      </w:r>
      <w:r w:rsidR="007D70E5">
        <w:rPr>
          <w:rtl/>
        </w:rPr>
        <w:t xml:space="preserve"> - </w:t>
      </w:r>
      <w:r>
        <w:rPr>
          <w:rtl/>
        </w:rPr>
        <w:t>قم</w:t>
      </w:r>
      <w:r w:rsidR="007D70E5">
        <w:rPr>
          <w:rtl/>
        </w:rPr>
        <w:t xml:space="preserve"> -</w:t>
      </w:r>
      <w:r>
        <w:rPr>
          <w:rtl/>
        </w:rPr>
        <w:t xml:space="preserve">. </w:t>
      </w:r>
    </w:p>
    <w:p w:rsidR="00557F59" w:rsidRDefault="00557F59" w:rsidP="00557F59">
      <w:pPr>
        <w:pStyle w:val="libFootnote0"/>
        <w:rPr>
          <w:rtl/>
        </w:rPr>
      </w:pPr>
      <w:r>
        <w:rPr>
          <w:rtl/>
        </w:rPr>
        <w:t>2</w:t>
      </w:r>
      <w:r w:rsidR="007D70E5">
        <w:rPr>
          <w:rtl/>
        </w:rPr>
        <w:t xml:space="preserve"> - </w:t>
      </w:r>
      <w:r>
        <w:rPr>
          <w:rtl/>
        </w:rPr>
        <w:t xml:space="preserve">لم أجده في المحاسن. </w:t>
      </w:r>
    </w:p>
    <w:p w:rsidR="00557F59" w:rsidRDefault="00557F59" w:rsidP="00557F59">
      <w:pPr>
        <w:pStyle w:val="libFootnote0"/>
        <w:rPr>
          <w:rtl/>
        </w:rPr>
      </w:pPr>
      <w:r>
        <w:rPr>
          <w:rtl/>
        </w:rPr>
        <w:t>3</w:t>
      </w:r>
      <w:r w:rsidR="007D70E5">
        <w:rPr>
          <w:rtl/>
        </w:rPr>
        <w:t xml:space="preserve"> - </w:t>
      </w:r>
      <w:r>
        <w:rPr>
          <w:rtl/>
        </w:rPr>
        <w:t>في بعض المصادر</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8C6C15">
              <w:rPr>
                <w:rtl/>
              </w:rPr>
              <w:t>لقد علموا أنّ ابننا لا مكذّب</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8C6C15">
              <w:rPr>
                <w:rtl/>
              </w:rPr>
              <w:t>لديهم ولا يعنى بقول الأباطل</w:t>
            </w:r>
            <w:r w:rsidRPr="00557F59">
              <w:rPr>
                <w:rStyle w:val="libPoemTiniChar0"/>
                <w:rtl/>
              </w:rPr>
              <w:br/>
              <w:t>  </w:t>
            </w:r>
          </w:p>
        </w:tc>
      </w:tr>
    </w:tbl>
    <w:p w:rsidR="00557F59" w:rsidRDefault="00557F59" w:rsidP="00557F59">
      <w:pPr>
        <w:pStyle w:val="libFootnote0"/>
        <w:rPr>
          <w:rtl/>
        </w:rPr>
      </w:pPr>
      <w:r>
        <w:rPr>
          <w:rtl/>
        </w:rPr>
        <w:t>وفي بعضها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8C6C15">
              <w:rPr>
                <w:rtl/>
              </w:rPr>
              <w:t>ألم تعلموا أنّ ابننا لا مكذّب</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8C6C15">
              <w:rPr>
                <w:rtl/>
              </w:rPr>
              <w:t>لدينا ولا يعبأ بقـول الأباطل</w:t>
            </w:r>
            <w:r w:rsidRPr="00557F59">
              <w:rPr>
                <w:rStyle w:val="libPoemTiniChar0"/>
                <w:rtl/>
              </w:rPr>
              <w:br/>
              <w:t>  </w:t>
            </w:r>
          </w:p>
        </w:tc>
      </w:tr>
    </w:tbl>
    <w:p w:rsidR="00557F59" w:rsidRDefault="00557F59" w:rsidP="00557F59">
      <w:pPr>
        <w:pStyle w:val="libFootnote0"/>
        <w:rPr>
          <w:rtl/>
        </w:rPr>
      </w:pPr>
      <w:r>
        <w:rPr>
          <w:rtl/>
        </w:rPr>
        <w:t>4</w:t>
      </w:r>
      <w:r w:rsidR="007D70E5">
        <w:rPr>
          <w:rtl/>
        </w:rPr>
        <w:t xml:space="preserve"> - </w:t>
      </w:r>
      <w:r>
        <w:rPr>
          <w:rtl/>
        </w:rPr>
        <w:t>في بعض المصادر</w:t>
      </w:r>
      <w:r w:rsidR="003050AD">
        <w:rPr>
          <w:rtl/>
        </w:rPr>
        <w:t>:</w:t>
      </w:r>
      <w:r>
        <w:rPr>
          <w:rtl/>
        </w:rPr>
        <w:t xml:space="preserve"> وربيع اليتامى. </w:t>
      </w:r>
    </w:p>
    <w:p w:rsidR="00557F59" w:rsidRDefault="00557F59" w:rsidP="00557F59">
      <w:pPr>
        <w:pStyle w:val="libFootnote0"/>
        <w:rPr>
          <w:rtl/>
        </w:rPr>
      </w:pPr>
      <w:r>
        <w:rPr>
          <w:rtl/>
        </w:rPr>
        <w:t>5</w:t>
      </w:r>
      <w:r w:rsidR="007D70E5">
        <w:rPr>
          <w:rtl/>
        </w:rPr>
        <w:t xml:space="preserve"> - </w:t>
      </w:r>
      <w:r>
        <w:rPr>
          <w:rtl/>
        </w:rPr>
        <w:t>في بعض المصادر</w:t>
      </w:r>
      <w:r w:rsidR="003050AD">
        <w:rPr>
          <w:rtl/>
        </w:rPr>
        <w:t>:</w:t>
      </w:r>
      <w:r>
        <w:rPr>
          <w:rtl/>
        </w:rPr>
        <w:t xml:space="preserve"> فأيّده. </w:t>
      </w:r>
    </w:p>
    <w:p w:rsidR="00557F59" w:rsidRDefault="00557F59" w:rsidP="00557F59">
      <w:pPr>
        <w:pStyle w:val="libFootnote0"/>
        <w:rPr>
          <w:rtl/>
        </w:rPr>
      </w:pPr>
      <w:r>
        <w:rPr>
          <w:rtl/>
        </w:rPr>
        <w:t>6</w:t>
      </w:r>
      <w:r w:rsidR="007D70E5">
        <w:rPr>
          <w:rtl/>
        </w:rPr>
        <w:t xml:space="preserve"> - </w:t>
      </w:r>
      <w:r>
        <w:rPr>
          <w:rtl/>
        </w:rPr>
        <w:t>انظر</w:t>
      </w:r>
      <w:r w:rsidR="003050AD">
        <w:rPr>
          <w:rtl/>
        </w:rPr>
        <w:t>:</w:t>
      </w:r>
      <w:r>
        <w:rPr>
          <w:rtl/>
        </w:rPr>
        <w:t xml:space="preserve"> إيمان أبي طالب للشيخ المفيد</w:t>
      </w:r>
      <w:r w:rsidR="003050AD">
        <w:rPr>
          <w:rtl/>
        </w:rPr>
        <w:t>:</w:t>
      </w:r>
      <w:r>
        <w:rPr>
          <w:rtl/>
        </w:rPr>
        <w:t xml:space="preserve"> 21</w:t>
      </w:r>
      <w:r w:rsidR="007D70E5">
        <w:rPr>
          <w:rtl/>
        </w:rPr>
        <w:t>،</w:t>
      </w:r>
      <w:r>
        <w:rPr>
          <w:rtl/>
        </w:rPr>
        <w:t xml:space="preserve"> الحجّة على الذاهب</w:t>
      </w:r>
      <w:r w:rsidR="003050AD">
        <w:rPr>
          <w:rtl/>
        </w:rPr>
        <w:t>:</w:t>
      </w:r>
      <w:r>
        <w:rPr>
          <w:rtl/>
        </w:rPr>
        <w:t xml:space="preserve"> 305</w:t>
      </w:r>
      <w:r w:rsidR="007D70E5">
        <w:rPr>
          <w:rtl/>
        </w:rPr>
        <w:t xml:space="preserve"> - </w:t>
      </w:r>
      <w:r>
        <w:rPr>
          <w:rtl/>
        </w:rPr>
        <w:t>323</w:t>
      </w:r>
      <w:r w:rsidR="007D70E5">
        <w:rPr>
          <w:rtl/>
        </w:rPr>
        <w:t>،</w:t>
      </w:r>
      <w:r>
        <w:rPr>
          <w:rtl/>
        </w:rPr>
        <w:t xml:space="preserve"> ديوان شيخ الأباطح</w:t>
      </w:r>
      <w:r w:rsidR="003050AD">
        <w:rPr>
          <w:rtl/>
        </w:rPr>
        <w:t>:</w:t>
      </w:r>
      <w:r>
        <w:rPr>
          <w:rtl/>
        </w:rPr>
        <w:t xml:space="preserve"> 26</w:t>
      </w:r>
      <w:r w:rsidR="007D70E5">
        <w:rPr>
          <w:rtl/>
        </w:rPr>
        <w:t xml:space="preserve"> - </w:t>
      </w:r>
      <w:r>
        <w:rPr>
          <w:rtl/>
        </w:rPr>
        <w:t>37</w:t>
      </w:r>
      <w:r w:rsidR="007D70E5">
        <w:rPr>
          <w:rtl/>
        </w:rPr>
        <w:t>،</w:t>
      </w:r>
      <w:r>
        <w:rPr>
          <w:rtl/>
        </w:rPr>
        <w:t xml:space="preserve"> الطرائف</w:t>
      </w:r>
      <w:r w:rsidR="003050AD">
        <w:rPr>
          <w:rtl/>
        </w:rPr>
        <w:t>:</w:t>
      </w:r>
      <w:r>
        <w:rPr>
          <w:rtl/>
        </w:rPr>
        <w:t xml:space="preserve"> 300 و 301 و 305</w:t>
      </w:r>
      <w:r w:rsidR="007D70E5">
        <w:rPr>
          <w:rtl/>
        </w:rPr>
        <w:t>،</w:t>
      </w:r>
      <w:r>
        <w:rPr>
          <w:rtl/>
        </w:rPr>
        <w:t xml:space="preserve"> البحار</w:t>
      </w:r>
      <w:r w:rsidR="003050AD">
        <w:rPr>
          <w:rtl/>
        </w:rPr>
        <w:t>:</w:t>
      </w:r>
      <w:r>
        <w:rPr>
          <w:rtl/>
        </w:rPr>
        <w:t xml:space="preserve"> 35 / 72 ح 6 وص 136 ح 81 وص 166.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خيراً. </w:t>
      </w:r>
    </w:p>
    <w:p w:rsidR="00557F59" w:rsidRDefault="00557F59" w:rsidP="00484E34">
      <w:pPr>
        <w:pStyle w:val="libNormal"/>
        <w:rPr>
          <w:rtl/>
        </w:rPr>
      </w:pPr>
      <w:r>
        <w:rPr>
          <w:rtl/>
        </w:rPr>
        <w:t>وفي رواية</w:t>
      </w:r>
      <w:r w:rsidR="003050AD">
        <w:rPr>
          <w:rtl/>
        </w:rPr>
        <w:t>:</w:t>
      </w:r>
      <w:r>
        <w:rPr>
          <w:rtl/>
        </w:rPr>
        <w:t xml:space="preserve"> فقد ربّيت وكفلت صغيراً</w:t>
      </w:r>
      <w:r w:rsidR="007D70E5">
        <w:rPr>
          <w:rtl/>
        </w:rPr>
        <w:t>،</w:t>
      </w:r>
      <w:r>
        <w:rPr>
          <w:rtl/>
        </w:rPr>
        <w:t xml:space="preserve"> وآزرت ونصرت كبيراً. </w:t>
      </w:r>
    </w:p>
    <w:p w:rsidR="00557F59" w:rsidRDefault="00557F59" w:rsidP="00484E34">
      <w:pPr>
        <w:pStyle w:val="libNormal"/>
        <w:rPr>
          <w:rtl/>
        </w:rPr>
      </w:pPr>
      <w:r>
        <w:rPr>
          <w:rtl/>
        </w:rPr>
        <w:t>ثمّ أقبل على الناس فقال</w:t>
      </w:r>
      <w:r w:rsidR="003050AD">
        <w:rPr>
          <w:rtl/>
        </w:rPr>
        <w:t>:</w:t>
      </w:r>
      <w:r>
        <w:rPr>
          <w:rtl/>
        </w:rPr>
        <w:t xml:space="preserve"> أم والله</w:t>
      </w:r>
      <w:r w:rsidR="007D70E5">
        <w:rPr>
          <w:rtl/>
        </w:rPr>
        <w:t>،</w:t>
      </w:r>
      <w:r>
        <w:rPr>
          <w:rtl/>
        </w:rPr>
        <w:t xml:space="preserve"> لأشفعنّ لعمّي شفاعة يعجب بها الثقلان. </w:t>
      </w:r>
      <w:r w:rsidRPr="00557F59">
        <w:rPr>
          <w:rStyle w:val="libFootnotenumChar"/>
          <w:rtl/>
        </w:rPr>
        <w:t>(1)</w:t>
      </w:r>
      <w:r>
        <w:rPr>
          <w:rtl/>
        </w:rPr>
        <w:t xml:space="preserve"> </w:t>
      </w:r>
    </w:p>
    <w:p w:rsidR="00557F59" w:rsidRDefault="00557F59" w:rsidP="00484E34">
      <w:pPr>
        <w:pStyle w:val="libNormal"/>
        <w:rPr>
          <w:rtl/>
        </w:rPr>
      </w:pPr>
      <w:r>
        <w:rPr>
          <w:rtl/>
        </w:rPr>
        <w:t xml:space="preserve">فدعا له </w:t>
      </w:r>
      <w:r w:rsidR="007D70E5" w:rsidRPr="007D70E5">
        <w:rPr>
          <w:rStyle w:val="libAlaemChar"/>
          <w:rFonts w:hint="cs"/>
          <w:rtl/>
        </w:rPr>
        <w:t>صلى‌الله‌عليه‌وآله</w:t>
      </w:r>
      <w:r w:rsidR="007D70E5">
        <w:rPr>
          <w:rtl/>
        </w:rPr>
        <w:t>،</w:t>
      </w:r>
      <w:r>
        <w:rPr>
          <w:rtl/>
        </w:rPr>
        <w:t xml:space="preserve"> وليس للنبيّ أن يدعو بعد الموت لكافر لقوله تعالى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أ</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دٍ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 xml:space="preserve"> أب</w:t>
      </w:r>
      <w:r w:rsidRPr="00557F59">
        <w:rPr>
          <w:rStyle w:val="libAieChar"/>
          <w:rFonts w:hint="cs"/>
          <w:rtl/>
        </w:rPr>
        <w:t>َ</w:t>
      </w:r>
      <w:r w:rsidRPr="00557F59">
        <w:rPr>
          <w:rStyle w:val="libAieChar"/>
          <w:rtl/>
        </w:rPr>
        <w:t xml:space="preserve">داً </w:t>
      </w:r>
      <w:r w:rsidRPr="007D70E5">
        <w:rPr>
          <w:rStyle w:val="libAlaemChar"/>
          <w:rtl/>
        </w:rPr>
        <w:t>)</w:t>
      </w:r>
      <w:r>
        <w:rPr>
          <w:rtl/>
        </w:rPr>
        <w:t xml:space="preserve"> </w:t>
      </w:r>
      <w:r w:rsidRPr="00557F59">
        <w:rPr>
          <w:rStyle w:val="libFootnotenumChar"/>
          <w:rtl/>
        </w:rPr>
        <w:t>(2)</w:t>
      </w:r>
      <w:r w:rsidR="007D70E5">
        <w:rPr>
          <w:rtl/>
        </w:rPr>
        <w:t>،</w:t>
      </w:r>
      <w:r>
        <w:rPr>
          <w:rtl/>
        </w:rPr>
        <w:t xml:space="preserve"> والشفاعة لا تكون إلا لمؤمن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شف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 إ</w:t>
      </w:r>
      <w:r w:rsidRPr="00557F59">
        <w:rPr>
          <w:rStyle w:val="libAieChar"/>
          <w:rFonts w:hint="cs"/>
          <w:rtl/>
        </w:rPr>
        <w:t>لّا</w:t>
      </w:r>
      <w:r w:rsidRPr="00557F59">
        <w:rPr>
          <w:rStyle w:val="libAieChar"/>
          <w:rtl/>
        </w:rPr>
        <w:t xml:space="preserve"> لِمَن</w:t>
      </w:r>
      <w:r w:rsidRPr="00557F59">
        <w:rPr>
          <w:rStyle w:val="libAieChar"/>
          <w:rFonts w:hint="cs"/>
          <w:rtl/>
        </w:rPr>
        <w:t>ِ</w:t>
      </w:r>
      <w:r w:rsidRPr="00557F59">
        <w:rPr>
          <w:rStyle w:val="libAieChar"/>
          <w:rtl/>
        </w:rPr>
        <w:t xml:space="preserve"> ارت</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وأجمع أهل النقل من الخاصّة والعامّة أنّ النبي </w:t>
      </w:r>
      <w:r w:rsidR="007D70E5" w:rsidRPr="007D70E5">
        <w:rPr>
          <w:rStyle w:val="libAlaemChar"/>
          <w:rFonts w:hint="cs"/>
          <w:rtl/>
        </w:rPr>
        <w:t>صلى‌الله‌عليه‌وآله</w:t>
      </w:r>
      <w:r>
        <w:rPr>
          <w:rtl/>
        </w:rPr>
        <w:t xml:space="preserve"> قيل له</w:t>
      </w:r>
      <w:r w:rsidR="003050AD">
        <w:rPr>
          <w:rtl/>
        </w:rPr>
        <w:t>:</w:t>
      </w:r>
      <w:r>
        <w:rPr>
          <w:rtl/>
        </w:rPr>
        <w:t xml:space="preserve"> ما ترجو لعمّك أبي طالب؟ </w:t>
      </w:r>
    </w:p>
    <w:p w:rsidR="00557F59" w:rsidRDefault="00557F59" w:rsidP="00484E34">
      <w:pPr>
        <w:pStyle w:val="libNormal"/>
        <w:rPr>
          <w:rtl/>
        </w:rPr>
      </w:pPr>
      <w:r>
        <w:rPr>
          <w:rtl/>
        </w:rPr>
        <w:t>قال</w:t>
      </w:r>
      <w:r w:rsidR="003050AD">
        <w:rPr>
          <w:rtl/>
        </w:rPr>
        <w:t>:</w:t>
      </w:r>
      <w:r>
        <w:rPr>
          <w:rtl/>
        </w:rPr>
        <w:t xml:space="preserve"> أرجو له كلّ خير من ربّي. </w:t>
      </w:r>
      <w:r w:rsidRPr="00557F59">
        <w:rPr>
          <w:rStyle w:val="libFootnotenumChar"/>
          <w:rtl/>
        </w:rPr>
        <w:t>(4)</w:t>
      </w:r>
      <w:r>
        <w:rPr>
          <w:rtl/>
        </w:rPr>
        <w:t xml:space="preserve"> </w:t>
      </w:r>
    </w:p>
    <w:p w:rsidR="00557F59" w:rsidRDefault="00557F59" w:rsidP="00484E34">
      <w:pPr>
        <w:pStyle w:val="libNormal"/>
        <w:rPr>
          <w:rtl/>
        </w:rPr>
      </w:pPr>
      <w:r>
        <w:rPr>
          <w:rtl/>
        </w:rPr>
        <w:t xml:space="preserve">ولمّا مات أبو طالب أمر رسول الله </w:t>
      </w:r>
      <w:r w:rsidR="007D70E5" w:rsidRPr="007D70E5">
        <w:rPr>
          <w:rStyle w:val="libAlaemChar"/>
          <w:rFonts w:hint="cs"/>
          <w:rtl/>
        </w:rPr>
        <w:t>صلى‌الله‌عليه‌وآله</w:t>
      </w:r>
      <w:r>
        <w:rPr>
          <w:rtl/>
        </w:rPr>
        <w:t xml:space="preserve"> أمير المؤمنين من بين أولاده الحاضرين بتغسيله وتكفينه مواراته دون عقيل وطالب</w:t>
      </w:r>
      <w:r w:rsidR="007D70E5">
        <w:rPr>
          <w:rtl/>
        </w:rPr>
        <w:t>،</w:t>
      </w:r>
      <w:r>
        <w:rPr>
          <w:rtl/>
        </w:rPr>
        <w:t xml:space="preserve"> ولم يكن من أولاده من آمن في تلك الحال الا أمير المؤمنين </w:t>
      </w:r>
      <w:r w:rsidR="007D70E5" w:rsidRPr="007D70E5">
        <w:rPr>
          <w:rStyle w:val="libAlaemChar"/>
          <w:rFonts w:hint="cs"/>
          <w:rtl/>
        </w:rPr>
        <w:t>عليه‌السلام</w:t>
      </w:r>
      <w:r>
        <w:rPr>
          <w:rtl/>
        </w:rPr>
        <w:t xml:space="preserve"> وجعفر</w:t>
      </w:r>
      <w:r w:rsidR="007D70E5">
        <w:rPr>
          <w:rtl/>
        </w:rPr>
        <w:t>،</w:t>
      </w:r>
      <w:r>
        <w:rPr>
          <w:rtl/>
        </w:rPr>
        <w:t xml:space="preserve"> وكان جعفر ببلاد الحبشة</w:t>
      </w:r>
      <w:r w:rsidR="007D70E5">
        <w:rPr>
          <w:rtl/>
        </w:rPr>
        <w:t>،</w:t>
      </w:r>
      <w:r>
        <w:rPr>
          <w:rtl/>
        </w:rPr>
        <w:t xml:space="preserve"> ولو كان كافراً لما أمر أمير المؤمنين بتغسيله وتولية أمره</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تاريخ اليعقوبي</w:t>
      </w:r>
      <w:r w:rsidR="003050AD">
        <w:rPr>
          <w:rtl/>
        </w:rPr>
        <w:t>:</w:t>
      </w:r>
      <w:r>
        <w:rPr>
          <w:rtl/>
        </w:rPr>
        <w:t xml:space="preserve"> 2 / 35</w:t>
      </w:r>
      <w:r w:rsidR="007D70E5">
        <w:rPr>
          <w:rtl/>
        </w:rPr>
        <w:t>،</w:t>
      </w:r>
      <w:r>
        <w:rPr>
          <w:rtl/>
        </w:rPr>
        <w:t xml:space="preserve"> إيمان أبي طالب للشيخ المفيد</w:t>
      </w:r>
      <w:r w:rsidR="003050AD">
        <w:rPr>
          <w:rtl/>
        </w:rPr>
        <w:t>:</w:t>
      </w:r>
      <w:r>
        <w:rPr>
          <w:rtl/>
        </w:rPr>
        <w:t xml:space="preserve"> 25</w:t>
      </w:r>
      <w:r w:rsidR="007D70E5">
        <w:rPr>
          <w:rtl/>
        </w:rPr>
        <w:t xml:space="preserve"> - </w:t>
      </w:r>
      <w:r>
        <w:rPr>
          <w:rtl/>
        </w:rPr>
        <w:t>26</w:t>
      </w:r>
      <w:r w:rsidR="007D70E5">
        <w:rPr>
          <w:rtl/>
        </w:rPr>
        <w:t>،</w:t>
      </w:r>
      <w:r>
        <w:rPr>
          <w:rtl/>
        </w:rPr>
        <w:t xml:space="preserve"> متشابه القرآن ومتخلفه</w:t>
      </w:r>
      <w:r w:rsidR="003050AD">
        <w:rPr>
          <w:rtl/>
        </w:rPr>
        <w:t>:</w:t>
      </w:r>
      <w:r>
        <w:rPr>
          <w:rtl/>
        </w:rPr>
        <w:t xml:space="preserve"> 2 / 64</w:t>
      </w:r>
      <w:r w:rsidR="007D70E5">
        <w:rPr>
          <w:rtl/>
        </w:rPr>
        <w:t>،</w:t>
      </w:r>
      <w:r>
        <w:rPr>
          <w:rtl/>
        </w:rPr>
        <w:t xml:space="preserve"> الحجّة على الذاهب</w:t>
      </w:r>
      <w:r w:rsidR="007D70E5">
        <w:rPr>
          <w:rtl/>
        </w:rPr>
        <w:t>،</w:t>
      </w:r>
      <w:r>
        <w:rPr>
          <w:rtl/>
        </w:rPr>
        <w:t xml:space="preserve"> 265</w:t>
      </w:r>
      <w:r w:rsidR="007D70E5">
        <w:rPr>
          <w:rtl/>
        </w:rPr>
        <w:t>،</w:t>
      </w:r>
      <w:r>
        <w:rPr>
          <w:rtl/>
        </w:rPr>
        <w:t xml:space="preserve"> الطرائف</w:t>
      </w:r>
      <w:r w:rsidR="003050AD">
        <w:rPr>
          <w:rtl/>
        </w:rPr>
        <w:t>:</w:t>
      </w:r>
      <w:r>
        <w:rPr>
          <w:rtl/>
        </w:rPr>
        <w:t xml:space="preserve"> 305 ح 393</w:t>
      </w:r>
      <w:r w:rsidR="007D70E5">
        <w:rPr>
          <w:rtl/>
        </w:rPr>
        <w:t>،</w:t>
      </w:r>
      <w:r>
        <w:rPr>
          <w:rtl/>
        </w:rPr>
        <w:t xml:space="preserve"> شرح نهج البلاغة لابن أبي الحديد</w:t>
      </w:r>
      <w:r w:rsidR="003050AD">
        <w:rPr>
          <w:rtl/>
        </w:rPr>
        <w:t>:</w:t>
      </w:r>
      <w:r>
        <w:rPr>
          <w:rtl/>
        </w:rPr>
        <w:t xml:space="preserve"> 14 / 76</w:t>
      </w:r>
      <w:r w:rsidR="007D70E5">
        <w:rPr>
          <w:rtl/>
        </w:rPr>
        <w:t>،</w:t>
      </w:r>
      <w:r>
        <w:rPr>
          <w:rtl/>
        </w:rPr>
        <w:t xml:space="preserve"> بحار الأنوار</w:t>
      </w:r>
      <w:r w:rsidR="007D70E5">
        <w:rPr>
          <w:rtl/>
        </w:rPr>
        <w:t>،</w:t>
      </w:r>
      <w:r>
        <w:rPr>
          <w:rtl/>
        </w:rPr>
        <w:t xml:space="preserve"> 35 / 125 ح 67 وص 163</w:t>
      </w:r>
      <w:r w:rsidR="007D70E5">
        <w:rPr>
          <w:rtl/>
        </w:rPr>
        <w:t>،</w:t>
      </w:r>
      <w:r>
        <w:rPr>
          <w:rtl/>
        </w:rPr>
        <w:t xml:space="preserve"> الغدير</w:t>
      </w:r>
      <w:r w:rsidR="003050AD">
        <w:rPr>
          <w:rtl/>
        </w:rPr>
        <w:t>:</w:t>
      </w:r>
      <w:r>
        <w:rPr>
          <w:rtl/>
        </w:rPr>
        <w:t xml:space="preserve"> 7 / 373. </w:t>
      </w:r>
    </w:p>
    <w:p w:rsidR="00557F59" w:rsidRDefault="00557F59" w:rsidP="00557F59">
      <w:pPr>
        <w:pStyle w:val="libFootnote0"/>
        <w:rPr>
          <w:rtl/>
        </w:rPr>
      </w:pPr>
      <w:r>
        <w:rPr>
          <w:rtl/>
        </w:rPr>
        <w:t>2</w:t>
      </w:r>
      <w:r w:rsidR="007D70E5">
        <w:rPr>
          <w:rtl/>
        </w:rPr>
        <w:t xml:space="preserve"> - </w:t>
      </w:r>
      <w:r>
        <w:rPr>
          <w:rtl/>
        </w:rPr>
        <w:t>سورة التوبة</w:t>
      </w:r>
      <w:r w:rsidR="003050AD">
        <w:rPr>
          <w:rtl/>
        </w:rPr>
        <w:t>:</w:t>
      </w:r>
      <w:r>
        <w:rPr>
          <w:rtl/>
        </w:rPr>
        <w:t xml:space="preserve"> 84. </w:t>
      </w:r>
    </w:p>
    <w:p w:rsidR="00557F59" w:rsidRDefault="00557F59" w:rsidP="00557F59">
      <w:pPr>
        <w:pStyle w:val="libFootnote0"/>
        <w:rPr>
          <w:rtl/>
        </w:rPr>
      </w:pPr>
      <w:r>
        <w:rPr>
          <w:rtl/>
        </w:rPr>
        <w:t>3</w:t>
      </w:r>
      <w:r w:rsidR="007D70E5">
        <w:rPr>
          <w:rtl/>
        </w:rPr>
        <w:t xml:space="preserve"> - </w:t>
      </w:r>
      <w:r>
        <w:rPr>
          <w:rtl/>
        </w:rPr>
        <w:t>سورة الأنبياء</w:t>
      </w:r>
      <w:r w:rsidR="003050AD">
        <w:rPr>
          <w:rtl/>
        </w:rPr>
        <w:t>:</w:t>
      </w:r>
      <w:r>
        <w:rPr>
          <w:rtl/>
        </w:rPr>
        <w:t xml:space="preserve"> 28. </w:t>
      </w:r>
    </w:p>
    <w:p w:rsidR="00557F59" w:rsidRDefault="00557F59" w:rsidP="00557F59">
      <w:pPr>
        <w:pStyle w:val="libFootnote0"/>
        <w:rPr>
          <w:rtl/>
        </w:rPr>
      </w:pPr>
      <w:r>
        <w:rPr>
          <w:rtl/>
        </w:rPr>
        <w:t>4</w:t>
      </w:r>
      <w:r w:rsidR="007D70E5">
        <w:rPr>
          <w:rtl/>
        </w:rPr>
        <w:t xml:space="preserve"> - </w:t>
      </w:r>
      <w:r>
        <w:rPr>
          <w:rtl/>
        </w:rPr>
        <w:t>إيمان أبي طالب للشيخ المفيد</w:t>
      </w:r>
      <w:r w:rsidR="003050AD">
        <w:rPr>
          <w:rtl/>
        </w:rPr>
        <w:t>:</w:t>
      </w:r>
      <w:r>
        <w:rPr>
          <w:rtl/>
        </w:rPr>
        <w:t xml:space="preserve"> 27</w:t>
      </w:r>
      <w:r w:rsidR="007D70E5">
        <w:rPr>
          <w:rtl/>
        </w:rPr>
        <w:t>،</w:t>
      </w:r>
      <w:r>
        <w:rPr>
          <w:rtl/>
        </w:rPr>
        <w:t xml:space="preserve"> الحجّة على الذاهب</w:t>
      </w:r>
      <w:r w:rsidR="003050AD">
        <w:rPr>
          <w:rtl/>
        </w:rPr>
        <w:t>:</w:t>
      </w:r>
      <w:r>
        <w:rPr>
          <w:rtl/>
        </w:rPr>
        <w:t xml:space="preserve"> 71</w:t>
      </w:r>
      <w:r w:rsidR="007D70E5">
        <w:rPr>
          <w:rtl/>
        </w:rPr>
        <w:t xml:space="preserve"> - </w:t>
      </w:r>
      <w:r>
        <w:rPr>
          <w:rtl/>
        </w:rPr>
        <w:t>72</w:t>
      </w:r>
      <w:r w:rsidR="007D70E5">
        <w:rPr>
          <w:rtl/>
        </w:rPr>
        <w:t>،</w:t>
      </w:r>
      <w:r>
        <w:rPr>
          <w:rtl/>
        </w:rPr>
        <w:t xml:space="preserve"> الطرائف</w:t>
      </w:r>
      <w:r w:rsidR="003050AD">
        <w:rPr>
          <w:rtl/>
        </w:rPr>
        <w:t>:</w:t>
      </w:r>
      <w:r>
        <w:rPr>
          <w:rtl/>
        </w:rPr>
        <w:t xml:space="preserve"> 305 ح 394</w:t>
      </w:r>
      <w:r w:rsidR="007D70E5">
        <w:rPr>
          <w:rtl/>
        </w:rPr>
        <w:t>،</w:t>
      </w:r>
      <w:r>
        <w:rPr>
          <w:rtl/>
        </w:rPr>
        <w:t xml:space="preserve"> شرح نهج البلاغة لابن أبي الحديد</w:t>
      </w:r>
      <w:r w:rsidR="003050AD">
        <w:rPr>
          <w:rtl/>
        </w:rPr>
        <w:t>:</w:t>
      </w:r>
      <w:r>
        <w:rPr>
          <w:rtl/>
        </w:rPr>
        <w:t xml:space="preserve"> 14 / 68</w:t>
      </w:r>
      <w:r w:rsidR="007D70E5">
        <w:rPr>
          <w:rtl/>
        </w:rPr>
        <w:t>،</w:t>
      </w:r>
      <w:r>
        <w:rPr>
          <w:rtl/>
        </w:rPr>
        <w:t xml:space="preserve"> كنز الفوائد</w:t>
      </w:r>
      <w:r w:rsidR="003050AD">
        <w:rPr>
          <w:rtl/>
        </w:rPr>
        <w:t>:</w:t>
      </w:r>
      <w:r>
        <w:rPr>
          <w:rtl/>
        </w:rPr>
        <w:t xml:space="preserve"> 1 / 184</w:t>
      </w:r>
      <w:r w:rsidR="007D70E5">
        <w:rPr>
          <w:rtl/>
        </w:rPr>
        <w:t>،</w:t>
      </w:r>
      <w:r>
        <w:rPr>
          <w:rtl/>
        </w:rPr>
        <w:t xml:space="preserve"> بحار الأنوار</w:t>
      </w:r>
      <w:r w:rsidR="003050AD">
        <w:rPr>
          <w:rtl/>
        </w:rPr>
        <w:t>:</w:t>
      </w:r>
      <w:r>
        <w:rPr>
          <w:rtl/>
        </w:rPr>
        <w:t xml:space="preserve"> 35 / 109 ح 38 وص 151 وص 156</w:t>
      </w:r>
      <w:r w:rsidR="007D70E5">
        <w:rPr>
          <w:rtl/>
        </w:rPr>
        <w:t>،</w:t>
      </w:r>
      <w:r>
        <w:rPr>
          <w:rtl/>
        </w:rPr>
        <w:t xml:space="preserve"> الغدير</w:t>
      </w:r>
      <w:r w:rsidR="003050AD">
        <w:rPr>
          <w:rtl/>
        </w:rPr>
        <w:t>:</w:t>
      </w:r>
      <w:r>
        <w:rPr>
          <w:rtl/>
        </w:rPr>
        <w:t xml:space="preserve"> 7 / 373.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ولكان الكافر أحقّ به </w:t>
      </w:r>
      <w:r w:rsidRPr="00557F59">
        <w:rPr>
          <w:rStyle w:val="libFootnotenumChar"/>
          <w:rtl/>
        </w:rPr>
        <w:t>(1)</w:t>
      </w:r>
      <w:r>
        <w:rPr>
          <w:rtl/>
        </w:rPr>
        <w:t xml:space="preserve">. </w:t>
      </w:r>
    </w:p>
    <w:p w:rsidR="00557F59" w:rsidRDefault="00557F59" w:rsidP="00484E34">
      <w:pPr>
        <w:pStyle w:val="libNormal"/>
        <w:rPr>
          <w:rtl/>
        </w:rPr>
      </w:pPr>
      <w:r>
        <w:rPr>
          <w:rtl/>
        </w:rPr>
        <w:t xml:space="preserve">وتوفّي أبو طالب وخديجة في سنة ستّ </w:t>
      </w:r>
      <w:r w:rsidRPr="00557F59">
        <w:rPr>
          <w:rStyle w:val="libFootnotenumChar"/>
          <w:rtl/>
        </w:rPr>
        <w:t>(2)</w:t>
      </w:r>
      <w:r>
        <w:rPr>
          <w:rtl/>
        </w:rPr>
        <w:t xml:space="preserve"> من الوحي</w:t>
      </w:r>
      <w:r w:rsidR="007D70E5">
        <w:rPr>
          <w:rtl/>
        </w:rPr>
        <w:t>،</w:t>
      </w:r>
      <w:r>
        <w:rPr>
          <w:rtl/>
        </w:rPr>
        <w:t xml:space="preserve"> فسمّاه رسول الله </w:t>
      </w:r>
      <w:r w:rsidR="007D70E5" w:rsidRPr="007D70E5">
        <w:rPr>
          <w:rStyle w:val="libAlaemChar"/>
          <w:rFonts w:hint="cs"/>
          <w:rtl/>
        </w:rPr>
        <w:t>صلى‌الله‌عليه‌وآله</w:t>
      </w:r>
      <w:r>
        <w:rPr>
          <w:rtl/>
        </w:rPr>
        <w:t xml:space="preserve"> عام الحزن. </w:t>
      </w:r>
      <w:r w:rsidRPr="00557F59">
        <w:rPr>
          <w:rStyle w:val="libFootnotenumChar"/>
          <w:rtl/>
        </w:rPr>
        <w:t>(3)</w:t>
      </w:r>
      <w:r>
        <w:rPr>
          <w:rtl/>
        </w:rPr>
        <w:t xml:space="preserve"> </w:t>
      </w:r>
    </w:p>
    <w:p w:rsidR="00557F59" w:rsidRDefault="00557F59" w:rsidP="00484E34">
      <w:pPr>
        <w:pStyle w:val="libNormal"/>
        <w:rPr>
          <w:rtl/>
        </w:rPr>
      </w:pPr>
      <w:r>
        <w:rPr>
          <w:rtl/>
        </w:rPr>
        <w:t>وقالت فاطمة بنت أسد وعليّ صلوات الله عليه</w:t>
      </w:r>
      <w:r w:rsidR="003050AD">
        <w:rPr>
          <w:rtl/>
        </w:rPr>
        <w:t>:</w:t>
      </w:r>
      <w:r>
        <w:rPr>
          <w:rtl/>
        </w:rPr>
        <w:t xml:space="preserve"> أظهر إسلامك بسرّ محمد. </w:t>
      </w:r>
    </w:p>
    <w:p w:rsidR="00557F59" w:rsidRDefault="00557F59" w:rsidP="00484E34">
      <w:pPr>
        <w:pStyle w:val="libNormal"/>
        <w:rPr>
          <w:rtl/>
        </w:rPr>
      </w:pPr>
      <w:r>
        <w:rPr>
          <w:rtl/>
        </w:rPr>
        <w:t>فقال لهما</w:t>
      </w:r>
      <w:r w:rsidR="003050AD">
        <w:rPr>
          <w:rtl/>
        </w:rPr>
        <w:t>:</w:t>
      </w:r>
      <w:r>
        <w:rPr>
          <w:rtl/>
        </w:rPr>
        <w:t xml:space="preserve"> آمنت به منذ أربعين سنة. </w:t>
      </w:r>
    </w:p>
    <w:p w:rsidR="00557F59" w:rsidRDefault="00557F59" w:rsidP="00484E34">
      <w:pPr>
        <w:pStyle w:val="libNormal"/>
        <w:rPr>
          <w:rtl/>
        </w:rPr>
      </w:pPr>
      <w:r>
        <w:rPr>
          <w:rtl/>
        </w:rPr>
        <w:t>فقالا</w:t>
      </w:r>
      <w:r w:rsidR="003050AD">
        <w:rPr>
          <w:rtl/>
        </w:rPr>
        <w:t>:</w:t>
      </w:r>
      <w:r>
        <w:rPr>
          <w:rtl/>
        </w:rPr>
        <w:t xml:space="preserve"> جدّده. </w:t>
      </w:r>
    </w:p>
    <w:p w:rsidR="00557F59" w:rsidRDefault="00557F59" w:rsidP="00484E34">
      <w:pPr>
        <w:pStyle w:val="libNormal"/>
        <w:rPr>
          <w:rtl/>
        </w:rPr>
      </w:pPr>
      <w:r>
        <w:rPr>
          <w:rtl/>
        </w:rPr>
        <w:t>فقال</w:t>
      </w:r>
      <w:r w:rsidR="003050AD">
        <w:rPr>
          <w:rtl/>
        </w:rPr>
        <w:t>:</w:t>
      </w:r>
      <w:r>
        <w:rPr>
          <w:rtl/>
        </w:rPr>
        <w:t xml:space="preserve"> أشهد أن لا إله إلا الله</w:t>
      </w:r>
      <w:r w:rsidR="007D70E5">
        <w:rPr>
          <w:rtl/>
        </w:rPr>
        <w:t>،</w:t>
      </w:r>
      <w:r>
        <w:rPr>
          <w:rtl/>
        </w:rPr>
        <w:t xml:space="preserve"> وأشهد أنّ محمداً رسول الله</w:t>
      </w:r>
      <w:r w:rsidR="007D70E5">
        <w:rPr>
          <w:rtl/>
        </w:rPr>
        <w:t>،</w:t>
      </w:r>
      <w:r>
        <w:rPr>
          <w:rtl/>
        </w:rPr>
        <w:t xml:space="preserve"> فاكتموا ذلك عليّ. </w:t>
      </w:r>
    </w:p>
    <w:p w:rsidR="00557F59" w:rsidRDefault="00557F59" w:rsidP="00484E34">
      <w:pPr>
        <w:pStyle w:val="libNormal"/>
        <w:rPr>
          <w:rtl/>
        </w:rPr>
      </w:pPr>
      <w:r>
        <w:rPr>
          <w:rtl/>
        </w:rPr>
        <w:t>فقال أمير المؤمنين</w:t>
      </w:r>
      <w:r w:rsidR="003050AD">
        <w:rPr>
          <w:rtl/>
        </w:rPr>
        <w:t>:</w:t>
      </w:r>
      <w:r>
        <w:rPr>
          <w:rtl/>
        </w:rPr>
        <w:t xml:space="preserve"> لقد أظهرت دين عيسى وملّة إبراهيم. </w:t>
      </w:r>
    </w:p>
    <w:p w:rsidR="00557F59" w:rsidRDefault="00557F59" w:rsidP="00484E34">
      <w:pPr>
        <w:pStyle w:val="libNormal"/>
        <w:rPr>
          <w:rtl/>
        </w:rPr>
      </w:pPr>
      <w:r>
        <w:rPr>
          <w:rtl/>
        </w:rPr>
        <w:t>في كتاب دلائل النبوّة</w:t>
      </w:r>
      <w:r w:rsidR="003050AD">
        <w:rPr>
          <w:rtl/>
        </w:rPr>
        <w:t>:</w:t>
      </w:r>
      <w:r>
        <w:rPr>
          <w:rtl/>
        </w:rPr>
        <w:t xml:space="preserve"> قال العباس</w:t>
      </w:r>
      <w:r w:rsidR="003050AD">
        <w:rPr>
          <w:rtl/>
        </w:rPr>
        <w:t>:</w:t>
      </w:r>
      <w:r>
        <w:rPr>
          <w:rtl/>
        </w:rPr>
        <w:t xml:space="preserve"> لمّا حضرت أبي طالب الوفاة قال له نبي الله </w:t>
      </w:r>
      <w:r w:rsidR="007D70E5" w:rsidRPr="007D70E5">
        <w:rPr>
          <w:rStyle w:val="libAlaemChar"/>
          <w:rFonts w:hint="cs"/>
          <w:rtl/>
        </w:rPr>
        <w:t>صلى‌الله‌عليه‌وآله</w:t>
      </w:r>
      <w:r w:rsidR="003050AD">
        <w:rPr>
          <w:rtl/>
        </w:rPr>
        <w:t>:</w:t>
      </w:r>
      <w:r>
        <w:rPr>
          <w:rtl/>
        </w:rPr>
        <w:t xml:space="preserve"> يا عمّ</w:t>
      </w:r>
      <w:r w:rsidR="007D70E5">
        <w:rPr>
          <w:rtl/>
        </w:rPr>
        <w:t>،</w:t>
      </w:r>
      <w:r>
        <w:rPr>
          <w:rtl/>
        </w:rPr>
        <w:t xml:space="preserve"> قل كلمة واحدة أشفع لك بها يوم القيامة</w:t>
      </w:r>
      <w:r w:rsidR="003050AD">
        <w:rPr>
          <w:rtl/>
        </w:rPr>
        <w:t>:</w:t>
      </w:r>
      <w:r>
        <w:rPr>
          <w:rtl/>
        </w:rPr>
        <w:t xml:space="preserve"> « لا إله إلا الله ». </w:t>
      </w:r>
    </w:p>
    <w:p w:rsidR="00557F59" w:rsidRDefault="00557F59" w:rsidP="00484E34">
      <w:pPr>
        <w:pStyle w:val="libNormal"/>
        <w:rPr>
          <w:rtl/>
        </w:rPr>
      </w:pPr>
      <w:r>
        <w:rPr>
          <w:rtl/>
        </w:rPr>
        <w:t>وكانت جميلة بنت حرب تقول</w:t>
      </w:r>
      <w:r w:rsidR="003050AD">
        <w:rPr>
          <w:rtl/>
        </w:rPr>
        <w:t>:</w:t>
      </w:r>
      <w:r>
        <w:rPr>
          <w:rtl/>
        </w:rPr>
        <w:t xml:space="preserve"> يا أبا طالب</w:t>
      </w:r>
      <w:r w:rsidR="007D70E5">
        <w:rPr>
          <w:rtl/>
        </w:rPr>
        <w:t>،</w:t>
      </w:r>
      <w:r>
        <w:rPr>
          <w:rtl/>
        </w:rPr>
        <w:t xml:space="preserve"> مت على دين الأشياخ</w:t>
      </w:r>
      <w:r w:rsidR="007D70E5">
        <w:rPr>
          <w:rtl/>
        </w:rPr>
        <w:t>،</w:t>
      </w:r>
      <w:r>
        <w:rPr>
          <w:rtl/>
        </w:rPr>
        <w:t xml:space="preserve"> فرأيته يحرّك شفتيه</w:t>
      </w:r>
      <w:r w:rsidR="007D70E5">
        <w:rPr>
          <w:rtl/>
        </w:rPr>
        <w:t>،</w:t>
      </w:r>
      <w:r>
        <w:rPr>
          <w:rtl/>
        </w:rPr>
        <w:t xml:space="preserve"> وسمعته يقول</w:t>
      </w:r>
      <w:r w:rsidR="003050AD">
        <w:rPr>
          <w:rtl/>
        </w:rPr>
        <w:t>:</w:t>
      </w:r>
      <w:r>
        <w:rPr>
          <w:rtl/>
        </w:rPr>
        <w:t xml:space="preserve"> أشهد أن لا إله إلا الله</w:t>
      </w:r>
      <w:r w:rsidR="007D70E5">
        <w:rPr>
          <w:rtl/>
        </w:rPr>
        <w:t>،</w:t>
      </w:r>
      <w:r>
        <w:rPr>
          <w:rtl/>
        </w:rPr>
        <w:t xml:space="preserve"> وأنّ محمّداً رسول الله. </w:t>
      </w:r>
      <w:r w:rsidRPr="00557F59">
        <w:rPr>
          <w:rStyle w:val="libFootnotenumChar"/>
          <w:rtl/>
        </w:rPr>
        <w:t>(4)</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الفصول المختارة</w:t>
      </w:r>
      <w:r w:rsidR="003050AD">
        <w:rPr>
          <w:rtl/>
        </w:rPr>
        <w:t>:</w:t>
      </w:r>
      <w:r>
        <w:rPr>
          <w:rtl/>
        </w:rPr>
        <w:t xml:space="preserve"> 2 / 229</w:t>
      </w:r>
      <w:r w:rsidR="007D70E5">
        <w:rPr>
          <w:rtl/>
        </w:rPr>
        <w:t>،</w:t>
      </w:r>
      <w:r>
        <w:rPr>
          <w:rtl/>
        </w:rPr>
        <w:t xml:space="preserve"> عنه البحار</w:t>
      </w:r>
      <w:r w:rsidR="003050AD">
        <w:rPr>
          <w:rtl/>
        </w:rPr>
        <w:t>:</w:t>
      </w:r>
      <w:r>
        <w:rPr>
          <w:rtl/>
        </w:rPr>
        <w:t xml:space="preserve"> 35 / 173. </w:t>
      </w:r>
    </w:p>
    <w:p w:rsidR="00557F59" w:rsidRDefault="00557F59" w:rsidP="00557F59">
      <w:pPr>
        <w:pStyle w:val="libFootnote0"/>
        <w:rPr>
          <w:rtl/>
        </w:rPr>
      </w:pPr>
      <w:r>
        <w:rPr>
          <w:rtl/>
        </w:rPr>
        <w:t>2</w:t>
      </w:r>
      <w:r w:rsidR="007D70E5">
        <w:rPr>
          <w:rtl/>
        </w:rPr>
        <w:t xml:space="preserve"> - </w:t>
      </w:r>
      <w:r>
        <w:rPr>
          <w:rtl/>
        </w:rPr>
        <w:t>قيل</w:t>
      </w:r>
      <w:r w:rsidR="003050AD">
        <w:rPr>
          <w:rtl/>
        </w:rPr>
        <w:t>:</w:t>
      </w:r>
      <w:r>
        <w:rPr>
          <w:rtl/>
        </w:rPr>
        <w:t xml:space="preserve"> تسع</w:t>
      </w:r>
      <w:r w:rsidR="007D70E5">
        <w:rPr>
          <w:rtl/>
        </w:rPr>
        <w:t>،</w:t>
      </w:r>
      <w:r>
        <w:rPr>
          <w:rtl/>
        </w:rPr>
        <w:t xml:space="preserve"> وقيل</w:t>
      </w:r>
      <w:r w:rsidR="003050AD">
        <w:rPr>
          <w:rtl/>
        </w:rPr>
        <w:t>:</w:t>
      </w:r>
      <w:r>
        <w:rPr>
          <w:rtl/>
        </w:rPr>
        <w:t xml:space="preserve"> عشر. </w:t>
      </w:r>
    </w:p>
    <w:p w:rsidR="00557F59" w:rsidRDefault="00557F59" w:rsidP="00557F59">
      <w:pPr>
        <w:pStyle w:val="libFootnote0"/>
        <w:rPr>
          <w:rtl/>
        </w:rPr>
      </w:pPr>
      <w:r>
        <w:rPr>
          <w:rtl/>
        </w:rPr>
        <w:t>3</w:t>
      </w:r>
      <w:r w:rsidR="007D70E5">
        <w:rPr>
          <w:rtl/>
        </w:rPr>
        <w:t xml:space="preserve"> - </w:t>
      </w:r>
      <w:r>
        <w:rPr>
          <w:rtl/>
        </w:rPr>
        <w:t>تاريخ اليعقوبي</w:t>
      </w:r>
      <w:r w:rsidR="003050AD">
        <w:rPr>
          <w:rtl/>
        </w:rPr>
        <w:t>:</w:t>
      </w:r>
      <w:r>
        <w:rPr>
          <w:rtl/>
        </w:rPr>
        <w:t xml:space="preserve"> 2 / 35</w:t>
      </w:r>
      <w:r w:rsidR="007D70E5">
        <w:rPr>
          <w:rtl/>
        </w:rPr>
        <w:t>،</w:t>
      </w:r>
      <w:r>
        <w:rPr>
          <w:rtl/>
        </w:rPr>
        <w:t xml:space="preserve"> قصص الأنبياء للراوندي</w:t>
      </w:r>
      <w:r w:rsidR="003050AD">
        <w:rPr>
          <w:rtl/>
        </w:rPr>
        <w:t>:</w:t>
      </w:r>
      <w:r>
        <w:rPr>
          <w:rtl/>
        </w:rPr>
        <w:t xml:space="preserve"> 317</w:t>
      </w:r>
      <w:r w:rsidR="007D70E5">
        <w:rPr>
          <w:rtl/>
        </w:rPr>
        <w:t>،</w:t>
      </w:r>
      <w:r>
        <w:rPr>
          <w:rtl/>
        </w:rPr>
        <w:t xml:space="preserve"> الحجّة على الذاهب</w:t>
      </w:r>
      <w:r w:rsidR="003050AD">
        <w:rPr>
          <w:rtl/>
        </w:rPr>
        <w:t>:</w:t>
      </w:r>
      <w:r>
        <w:rPr>
          <w:rtl/>
        </w:rPr>
        <w:t xml:space="preserve"> 261</w:t>
      </w:r>
      <w:r w:rsidR="007D70E5">
        <w:rPr>
          <w:rtl/>
        </w:rPr>
        <w:t>،</w:t>
      </w:r>
      <w:r>
        <w:rPr>
          <w:rtl/>
        </w:rPr>
        <w:t xml:space="preserve"> البحار</w:t>
      </w:r>
      <w:r w:rsidR="003050AD">
        <w:rPr>
          <w:rtl/>
        </w:rPr>
        <w:t>:</w:t>
      </w:r>
      <w:r>
        <w:rPr>
          <w:rtl/>
        </w:rPr>
        <w:t xml:space="preserve"> 35 / 82 ح 24. </w:t>
      </w:r>
    </w:p>
    <w:p w:rsidR="00557F59" w:rsidRDefault="00557F59" w:rsidP="00557F59">
      <w:pPr>
        <w:pStyle w:val="libFootnote0"/>
        <w:rPr>
          <w:rtl/>
        </w:rPr>
      </w:pPr>
      <w:r>
        <w:rPr>
          <w:rtl/>
        </w:rPr>
        <w:t>4</w:t>
      </w:r>
      <w:r w:rsidR="007D70E5">
        <w:rPr>
          <w:rtl/>
        </w:rPr>
        <w:t xml:space="preserve"> - </w:t>
      </w:r>
      <w:r>
        <w:rPr>
          <w:rtl/>
        </w:rPr>
        <w:t>أمالي الطوسي</w:t>
      </w:r>
      <w:r w:rsidR="003050AD">
        <w:rPr>
          <w:rtl/>
        </w:rPr>
        <w:t>:</w:t>
      </w:r>
      <w:r>
        <w:rPr>
          <w:rtl/>
        </w:rPr>
        <w:t xml:space="preserve"> 1 / 271</w:t>
      </w:r>
      <w:r w:rsidR="007D70E5">
        <w:rPr>
          <w:rtl/>
        </w:rPr>
        <w:t xml:space="preserve"> - </w:t>
      </w:r>
      <w:r>
        <w:rPr>
          <w:rtl/>
        </w:rPr>
        <w:t>272</w:t>
      </w:r>
      <w:r w:rsidR="007D70E5">
        <w:rPr>
          <w:rtl/>
        </w:rPr>
        <w:t>،</w:t>
      </w:r>
      <w:r>
        <w:rPr>
          <w:rtl/>
        </w:rPr>
        <w:t xml:space="preserve"> عنه البحار</w:t>
      </w:r>
      <w:r w:rsidR="003050AD">
        <w:rPr>
          <w:rtl/>
        </w:rPr>
        <w:t>:</w:t>
      </w:r>
      <w:r>
        <w:rPr>
          <w:rtl/>
        </w:rPr>
        <w:t xml:space="preserve"> 35 / 76 ح 11.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الخطيب في الأربعين</w:t>
      </w:r>
      <w:r w:rsidR="003050AD">
        <w:rPr>
          <w:rtl/>
        </w:rPr>
        <w:t>:</w:t>
      </w:r>
      <w:r>
        <w:rPr>
          <w:rtl/>
        </w:rPr>
        <w:t xml:space="preserve"> بالاسناد عن محمد بن كعب أنّ أبا طالب لمّا رأى النبي </w:t>
      </w:r>
      <w:r w:rsidR="007D70E5" w:rsidRPr="007D70E5">
        <w:rPr>
          <w:rStyle w:val="libAlaemChar"/>
          <w:rFonts w:hint="cs"/>
          <w:rtl/>
        </w:rPr>
        <w:t>صلى‌الله‌عليه‌وآله</w:t>
      </w:r>
      <w:r>
        <w:rPr>
          <w:rtl/>
        </w:rPr>
        <w:t xml:space="preserve"> يتفل في فم علي</w:t>
      </w:r>
      <w:r w:rsidR="007D70E5">
        <w:rPr>
          <w:rtl/>
        </w:rPr>
        <w:t>،</w:t>
      </w:r>
      <w:r>
        <w:rPr>
          <w:rtl/>
        </w:rPr>
        <w:t xml:space="preserve"> فقال</w:t>
      </w:r>
      <w:r w:rsidR="003050AD">
        <w:rPr>
          <w:rtl/>
        </w:rPr>
        <w:t>:</w:t>
      </w:r>
      <w:r>
        <w:rPr>
          <w:rtl/>
        </w:rPr>
        <w:t xml:space="preserve"> ما هذا</w:t>
      </w:r>
      <w:r w:rsidR="007D70E5">
        <w:rPr>
          <w:rtl/>
        </w:rPr>
        <w:t>،</w:t>
      </w:r>
      <w:r>
        <w:rPr>
          <w:rtl/>
        </w:rPr>
        <w:t xml:space="preserve"> يا محمد؟ </w:t>
      </w:r>
    </w:p>
    <w:p w:rsidR="00557F59" w:rsidRDefault="00557F59" w:rsidP="00484E34">
      <w:pPr>
        <w:pStyle w:val="libNormal"/>
        <w:rPr>
          <w:rtl/>
        </w:rPr>
      </w:pPr>
      <w:r>
        <w:rPr>
          <w:rtl/>
        </w:rPr>
        <w:t>قال</w:t>
      </w:r>
      <w:r w:rsidR="003050AD">
        <w:rPr>
          <w:rtl/>
        </w:rPr>
        <w:t>:</w:t>
      </w:r>
      <w:r>
        <w:rPr>
          <w:rtl/>
        </w:rPr>
        <w:t xml:space="preserve"> إيمان وحكمة. </w:t>
      </w:r>
    </w:p>
    <w:p w:rsidR="00557F59" w:rsidRDefault="00557F59" w:rsidP="00484E34">
      <w:pPr>
        <w:pStyle w:val="libNormal"/>
        <w:rPr>
          <w:rtl/>
        </w:rPr>
      </w:pPr>
      <w:r>
        <w:rPr>
          <w:rtl/>
        </w:rPr>
        <w:t>فقال أبو طالب لعليّ</w:t>
      </w:r>
      <w:r w:rsidR="003050AD">
        <w:rPr>
          <w:rtl/>
        </w:rPr>
        <w:t>:</w:t>
      </w:r>
      <w:r>
        <w:rPr>
          <w:rtl/>
        </w:rPr>
        <w:t xml:space="preserve"> يا بنيّ</w:t>
      </w:r>
      <w:r w:rsidR="007D70E5">
        <w:rPr>
          <w:rtl/>
        </w:rPr>
        <w:t>،</w:t>
      </w:r>
      <w:r>
        <w:rPr>
          <w:rtl/>
        </w:rPr>
        <w:t xml:space="preserve"> انصر ابن عمّك وآزره. </w:t>
      </w:r>
      <w:r w:rsidRPr="00557F59">
        <w:rPr>
          <w:rStyle w:val="libFootnotenumChar"/>
          <w:rtl/>
        </w:rPr>
        <w:t>(1)</w:t>
      </w:r>
      <w:r>
        <w:rPr>
          <w:rtl/>
        </w:rPr>
        <w:t xml:space="preserve"> </w:t>
      </w:r>
    </w:p>
    <w:p w:rsidR="00557F59" w:rsidRDefault="00557F59" w:rsidP="00484E34">
      <w:pPr>
        <w:pStyle w:val="libNormal"/>
        <w:rPr>
          <w:rtl/>
        </w:rPr>
      </w:pPr>
      <w:r>
        <w:rPr>
          <w:rtl/>
        </w:rPr>
        <w:t>وإذا استقرأت ورمت معرفة من كان أشدّ متابعة</w:t>
      </w:r>
      <w:r w:rsidR="007D70E5">
        <w:rPr>
          <w:rtl/>
        </w:rPr>
        <w:t>،</w:t>
      </w:r>
      <w:r>
        <w:rPr>
          <w:rtl/>
        </w:rPr>
        <w:t xml:space="preserve"> وأعظم حياطة للنبي </w:t>
      </w:r>
      <w:r w:rsidR="007D70E5" w:rsidRPr="007D70E5">
        <w:rPr>
          <w:rStyle w:val="libAlaemChar"/>
          <w:rFonts w:hint="cs"/>
          <w:rtl/>
        </w:rPr>
        <w:t>صلى‌الله‌عليه‌وآله</w:t>
      </w:r>
      <w:r w:rsidR="007D70E5">
        <w:rPr>
          <w:rtl/>
        </w:rPr>
        <w:t>،</w:t>
      </w:r>
      <w:r>
        <w:rPr>
          <w:rtl/>
        </w:rPr>
        <w:t xml:space="preserve"> وأعظم محاماة عنه وعن دينه لم تجد في المهاجرين والأنصار وغيرهم من المسلمين مثل أبي طالب رضي الله عنه وولده</w:t>
      </w:r>
      <w:r w:rsidR="007D70E5">
        <w:rPr>
          <w:rtl/>
        </w:rPr>
        <w:t>،</w:t>
      </w:r>
      <w:r>
        <w:rPr>
          <w:rtl/>
        </w:rPr>
        <w:t xml:space="preserve"> فإنّ أحداً لم يحام عن رسول الله كأبي طالب</w:t>
      </w:r>
      <w:r w:rsidR="007D70E5">
        <w:rPr>
          <w:rtl/>
        </w:rPr>
        <w:t>،</w:t>
      </w:r>
      <w:r>
        <w:rPr>
          <w:rtl/>
        </w:rPr>
        <w:t xml:space="preserve"> فإنّه ذبّ عن رسول الله </w:t>
      </w:r>
      <w:r w:rsidR="007D70E5" w:rsidRPr="007D70E5">
        <w:rPr>
          <w:rStyle w:val="libAlaemChar"/>
          <w:rFonts w:hint="cs"/>
          <w:rtl/>
        </w:rPr>
        <w:t>صلى‌الله‌عليه‌وآله</w:t>
      </w:r>
      <w:r>
        <w:rPr>
          <w:rtl/>
        </w:rPr>
        <w:t xml:space="preserve"> مدّة حياته بمكّة</w:t>
      </w:r>
      <w:r w:rsidR="007D70E5">
        <w:rPr>
          <w:rtl/>
        </w:rPr>
        <w:t>،</w:t>
      </w:r>
      <w:r>
        <w:rPr>
          <w:rtl/>
        </w:rPr>
        <w:t xml:space="preserve"> وكذلك لمّا حضر في الشعب</w:t>
      </w:r>
      <w:r w:rsidR="007D70E5">
        <w:rPr>
          <w:rtl/>
        </w:rPr>
        <w:t>،</w:t>
      </w:r>
      <w:r>
        <w:rPr>
          <w:rtl/>
        </w:rPr>
        <w:t xml:space="preserve"> حتى انّ رسول الله لم يمكنه بعد موته الاقامة بمكّة</w:t>
      </w:r>
      <w:r w:rsidR="007D70E5">
        <w:rPr>
          <w:rtl/>
        </w:rPr>
        <w:t>،</w:t>
      </w:r>
      <w:r>
        <w:rPr>
          <w:rtl/>
        </w:rPr>
        <w:t xml:space="preserve"> وهبط عليه جبرائيل وقال</w:t>
      </w:r>
      <w:r w:rsidR="003050AD">
        <w:rPr>
          <w:rtl/>
        </w:rPr>
        <w:t>:</w:t>
      </w:r>
      <w:r>
        <w:rPr>
          <w:rtl/>
        </w:rPr>
        <w:t xml:space="preserve"> يا محمد</w:t>
      </w:r>
      <w:r w:rsidR="007D70E5">
        <w:rPr>
          <w:rtl/>
        </w:rPr>
        <w:t>،</w:t>
      </w:r>
      <w:r>
        <w:rPr>
          <w:rtl/>
        </w:rPr>
        <w:t xml:space="preserve"> إنّ الله يقرئك السلام</w:t>
      </w:r>
      <w:r w:rsidR="007D70E5">
        <w:rPr>
          <w:rtl/>
        </w:rPr>
        <w:t>،</w:t>
      </w:r>
      <w:r>
        <w:rPr>
          <w:rtl/>
        </w:rPr>
        <w:t xml:space="preserve"> ويقول لك</w:t>
      </w:r>
      <w:r w:rsidR="003050AD">
        <w:rPr>
          <w:rtl/>
        </w:rPr>
        <w:t>:</w:t>
      </w:r>
      <w:r>
        <w:rPr>
          <w:rtl/>
        </w:rPr>
        <w:t xml:space="preserve"> اخرج قد مات ناصرك. </w:t>
      </w:r>
      <w:r w:rsidRPr="00557F59">
        <w:rPr>
          <w:rStyle w:val="libFootnotenumChar"/>
          <w:rtl/>
        </w:rPr>
        <w:t>(2)</w:t>
      </w:r>
      <w:r>
        <w:rPr>
          <w:rtl/>
        </w:rPr>
        <w:t xml:space="preserve"> </w:t>
      </w:r>
    </w:p>
    <w:p w:rsidR="00557F59" w:rsidRDefault="00557F59" w:rsidP="00484E34">
      <w:pPr>
        <w:pStyle w:val="libNormal"/>
        <w:rPr>
          <w:rtl/>
        </w:rPr>
      </w:pPr>
      <w:r>
        <w:rPr>
          <w:rtl/>
        </w:rPr>
        <w:t xml:space="preserve">وقال رسول الله </w:t>
      </w:r>
      <w:r w:rsidR="007D70E5" w:rsidRPr="007D70E5">
        <w:rPr>
          <w:rStyle w:val="libAlaemChar"/>
          <w:rFonts w:hint="cs"/>
          <w:rtl/>
        </w:rPr>
        <w:t>صلى‌الله‌عليه‌وآله</w:t>
      </w:r>
      <w:r w:rsidR="003050AD">
        <w:rPr>
          <w:rtl/>
        </w:rPr>
        <w:t>:</w:t>
      </w:r>
      <w:r>
        <w:rPr>
          <w:rtl/>
        </w:rPr>
        <w:t xml:space="preserve"> ما نالت قريش منّي ما نالت وما أكره حتى مات أبو طالب. </w:t>
      </w:r>
      <w:r w:rsidRPr="00557F59">
        <w:rPr>
          <w:rStyle w:val="libFootnotenumChar"/>
          <w:rtl/>
        </w:rPr>
        <w:t>(3)</w:t>
      </w:r>
      <w:r>
        <w:rPr>
          <w:rtl/>
        </w:rPr>
        <w:t xml:space="preserve"> </w:t>
      </w:r>
    </w:p>
    <w:p w:rsidR="00557F59" w:rsidRDefault="00557F59" w:rsidP="00484E34">
      <w:pPr>
        <w:pStyle w:val="libNormal"/>
        <w:rPr>
          <w:rtl/>
        </w:rPr>
      </w:pPr>
      <w:r>
        <w:rPr>
          <w:rtl/>
        </w:rPr>
        <w:t xml:space="preserve">ثمّ لم يستقرّ حتى خرج </w:t>
      </w:r>
      <w:r w:rsidR="007D70E5" w:rsidRPr="007D70E5">
        <w:rPr>
          <w:rStyle w:val="libAlaemChar"/>
          <w:rFonts w:hint="cs"/>
          <w:rtl/>
        </w:rPr>
        <w:t>صلى‌الله‌عليه‌وآله</w:t>
      </w:r>
      <w:r>
        <w:rPr>
          <w:rtl/>
        </w:rPr>
        <w:t xml:space="preserve"> إلى الطائف. </w:t>
      </w:r>
    </w:p>
    <w:p w:rsidR="00557F59" w:rsidRDefault="00557F59" w:rsidP="00484E34">
      <w:pPr>
        <w:pStyle w:val="libNormal"/>
        <w:rPr>
          <w:rtl/>
        </w:rPr>
      </w:pPr>
      <w:r>
        <w:rPr>
          <w:rtl/>
        </w:rPr>
        <w:t xml:space="preserve">وكذلك ولده جعفر رضي الله عنه لم يزل يذبّ في إعلاء كلمة الاسلام ونصر الرسول </w:t>
      </w:r>
      <w:r w:rsidR="007D70E5" w:rsidRPr="007D70E5">
        <w:rPr>
          <w:rStyle w:val="libAlaemChar"/>
          <w:rFonts w:hint="cs"/>
          <w:rtl/>
        </w:rPr>
        <w:t>صلى‌الله‌عليه‌وآله</w:t>
      </w:r>
      <w:r>
        <w:rPr>
          <w:rtl/>
        </w:rPr>
        <w:t xml:space="preserve"> حتى قتل في دار غربة مقبلاً غير مدبر</w:t>
      </w:r>
      <w:r w:rsidR="007D70E5">
        <w:rPr>
          <w:rtl/>
        </w:rPr>
        <w:t>،</w:t>
      </w:r>
      <w:r>
        <w:rPr>
          <w:rtl/>
        </w:rPr>
        <w:t xml:space="preserve"> وسمّاه رسول الله </w:t>
      </w:r>
      <w:r w:rsidR="007D70E5" w:rsidRPr="007D70E5">
        <w:rPr>
          <w:rStyle w:val="libAlaemChar"/>
          <w:rFonts w:hint="cs"/>
          <w:rtl/>
        </w:rPr>
        <w:t>صلى‌الله‌عليه‌وآله</w:t>
      </w:r>
      <w:r>
        <w:rPr>
          <w:rtl/>
        </w:rPr>
        <w:t xml:space="preserve"> « ذا الجناحين » لأنّ يديه قطعتا في الحرب</w:t>
      </w:r>
      <w:r w:rsidR="007D70E5">
        <w:rPr>
          <w:rtl/>
        </w:rPr>
        <w:t>،</w:t>
      </w:r>
      <w:r>
        <w:rPr>
          <w:rtl/>
        </w:rPr>
        <w:t xml:space="preserve"> فأبدله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الخوارزمي</w:t>
      </w:r>
      <w:r w:rsidR="003050AD">
        <w:rPr>
          <w:rtl/>
        </w:rPr>
        <w:t>:</w:t>
      </w:r>
      <w:r>
        <w:rPr>
          <w:rtl/>
        </w:rPr>
        <w:t xml:space="preserve"> 78</w:t>
      </w:r>
      <w:r w:rsidR="007D70E5">
        <w:rPr>
          <w:rtl/>
        </w:rPr>
        <w:t>،</w:t>
      </w:r>
      <w:r>
        <w:rPr>
          <w:rtl/>
        </w:rPr>
        <w:t xml:space="preserve"> عنه كشف الغمّة</w:t>
      </w:r>
      <w:r w:rsidR="003050AD">
        <w:rPr>
          <w:rtl/>
        </w:rPr>
        <w:t>:</w:t>
      </w:r>
      <w:r>
        <w:rPr>
          <w:rtl/>
        </w:rPr>
        <w:t xml:space="preserve"> 1 / 288. </w:t>
      </w:r>
    </w:p>
    <w:p w:rsidR="00557F59" w:rsidRDefault="00557F59" w:rsidP="00557F59">
      <w:pPr>
        <w:pStyle w:val="libFootnote0"/>
        <w:rPr>
          <w:rtl/>
        </w:rPr>
      </w:pPr>
      <w:r>
        <w:rPr>
          <w:rtl/>
        </w:rPr>
        <w:t>وأخرجه في البحار</w:t>
      </w:r>
      <w:r w:rsidR="003050AD">
        <w:rPr>
          <w:rtl/>
        </w:rPr>
        <w:t>:</w:t>
      </w:r>
      <w:r>
        <w:rPr>
          <w:rtl/>
        </w:rPr>
        <w:t xml:space="preserve"> 38 / 249 ح 42 عن الكشف. </w:t>
      </w:r>
    </w:p>
    <w:p w:rsidR="00557F59" w:rsidRDefault="00557F59" w:rsidP="00557F59">
      <w:pPr>
        <w:pStyle w:val="libFootnote0"/>
        <w:rPr>
          <w:rtl/>
        </w:rPr>
      </w:pPr>
      <w:r>
        <w:rPr>
          <w:rtl/>
        </w:rPr>
        <w:t>2</w:t>
      </w:r>
      <w:r w:rsidR="007D70E5">
        <w:rPr>
          <w:rtl/>
        </w:rPr>
        <w:t xml:space="preserve"> - </w:t>
      </w:r>
      <w:r>
        <w:rPr>
          <w:rtl/>
        </w:rPr>
        <w:t>البحار</w:t>
      </w:r>
      <w:r w:rsidR="003050AD">
        <w:rPr>
          <w:rtl/>
        </w:rPr>
        <w:t>:</w:t>
      </w:r>
      <w:r>
        <w:rPr>
          <w:rtl/>
        </w:rPr>
        <w:t xml:space="preserve"> 19 / 14 ح 6</w:t>
      </w:r>
      <w:r w:rsidR="007D70E5">
        <w:rPr>
          <w:rtl/>
        </w:rPr>
        <w:t>،</w:t>
      </w:r>
      <w:r>
        <w:rPr>
          <w:rtl/>
        </w:rPr>
        <w:t xml:space="preserve"> وج 35 / 112 ح 43 وص 137 ح 83 وص 174.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67</w:t>
      </w:r>
      <w:r w:rsidR="007D70E5">
        <w:rPr>
          <w:rtl/>
        </w:rPr>
        <w:t>،</w:t>
      </w:r>
      <w:r>
        <w:rPr>
          <w:rtl/>
        </w:rPr>
        <w:t xml:space="preserve"> عنه البحار</w:t>
      </w:r>
      <w:r w:rsidR="003050AD">
        <w:rPr>
          <w:rtl/>
        </w:rPr>
        <w:t>:</w:t>
      </w:r>
      <w:r>
        <w:rPr>
          <w:rtl/>
        </w:rPr>
        <w:t xml:space="preserve"> 19 / 17 ح 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الله منهما جناحين يطير بهما في الجنّة</w:t>
      </w:r>
      <w:r w:rsidR="007D70E5">
        <w:rPr>
          <w:rtl/>
        </w:rPr>
        <w:t>،</w:t>
      </w:r>
      <w:r>
        <w:rPr>
          <w:rtl/>
        </w:rPr>
        <w:t xml:space="preserve"> ووجد فيه بعد أن قتل بضع وتسعون رمية وطعنة</w:t>
      </w:r>
      <w:r w:rsidR="007D70E5">
        <w:rPr>
          <w:rtl/>
        </w:rPr>
        <w:t>،</w:t>
      </w:r>
      <w:r>
        <w:rPr>
          <w:rtl/>
        </w:rPr>
        <w:t xml:space="preserve"> ليس منها شيء في دبره. </w:t>
      </w:r>
      <w:r w:rsidRPr="00557F59">
        <w:rPr>
          <w:rStyle w:val="libFootnotenumChar"/>
          <w:rtl/>
        </w:rPr>
        <w:t>(1)</w:t>
      </w:r>
      <w:r>
        <w:rPr>
          <w:rtl/>
        </w:rPr>
        <w:t xml:space="preserve"> </w:t>
      </w:r>
    </w:p>
    <w:p w:rsidR="00557F59" w:rsidRDefault="00557F59" w:rsidP="00484E34">
      <w:pPr>
        <w:pStyle w:val="libNormal"/>
        <w:rPr>
          <w:rtl/>
        </w:rPr>
      </w:pPr>
      <w:r>
        <w:rPr>
          <w:rtl/>
        </w:rPr>
        <w:t>وهذا أمير المؤمنين وسيّد الوصيّين</w:t>
      </w:r>
      <w:r w:rsidR="007D70E5">
        <w:rPr>
          <w:rtl/>
        </w:rPr>
        <w:t>،</w:t>
      </w:r>
      <w:r>
        <w:rPr>
          <w:rtl/>
        </w:rPr>
        <w:t xml:space="preserve"> لم يجاهد أحد جهاده</w:t>
      </w:r>
      <w:r w:rsidR="007D70E5">
        <w:rPr>
          <w:rtl/>
        </w:rPr>
        <w:t>،</w:t>
      </w:r>
      <w:r>
        <w:rPr>
          <w:rtl/>
        </w:rPr>
        <w:t xml:space="preserve"> ولا يواسي الرسول </w:t>
      </w:r>
      <w:r w:rsidR="007D70E5" w:rsidRPr="007D70E5">
        <w:rPr>
          <w:rStyle w:val="libAlaemChar"/>
          <w:rFonts w:hint="cs"/>
          <w:rtl/>
        </w:rPr>
        <w:t>صلى‌الله‌عليه‌وآله</w:t>
      </w:r>
      <w:r>
        <w:rPr>
          <w:rtl/>
        </w:rPr>
        <w:t xml:space="preserve"> مواساته</w:t>
      </w:r>
      <w:r w:rsidR="007D70E5">
        <w:rPr>
          <w:rtl/>
        </w:rPr>
        <w:t>،</w:t>
      </w:r>
      <w:r>
        <w:rPr>
          <w:rtl/>
        </w:rPr>
        <w:t xml:space="preserve"> وهو صلوات الله عليه صاحب الوقائع المشهورة</w:t>
      </w:r>
      <w:r w:rsidR="007D70E5">
        <w:rPr>
          <w:rtl/>
        </w:rPr>
        <w:t>،</w:t>
      </w:r>
      <w:r>
        <w:rPr>
          <w:rtl/>
        </w:rPr>
        <w:t xml:space="preserve"> والمقامات المذكورة</w:t>
      </w:r>
      <w:r w:rsidR="007D70E5">
        <w:rPr>
          <w:rtl/>
        </w:rPr>
        <w:t>،</w:t>
      </w:r>
      <w:r>
        <w:rPr>
          <w:rtl/>
        </w:rPr>
        <w:t xml:space="preserve"> التي اتّفق المخالف والمؤالف على نقلها</w:t>
      </w:r>
      <w:r w:rsidR="007D70E5">
        <w:rPr>
          <w:rtl/>
        </w:rPr>
        <w:t>،</w:t>
      </w:r>
      <w:r>
        <w:rPr>
          <w:rtl/>
        </w:rPr>
        <w:t xml:space="preserve"> وضربت الأمثال بشجاعته فيها</w:t>
      </w:r>
      <w:r w:rsidR="007D70E5">
        <w:rPr>
          <w:rtl/>
        </w:rPr>
        <w:t>،</w:t>
      </w:r>
      <w:r>
        <w:rPr>
          <w:rtl/>
        </w:rPr>
        <w:t xml:space="preserve"> كبدر واُحد والأحزاب وخيبر وحنين وأوْطَاس </w:t>
      </w:r>
      <w:r w:rsidRPr="00557F59">
        <w:rPr>
          <w:rStyle w:val="libFootnotenumChar"/>
          <w:rtl/>
        </w:rPr>
        <w:t>(2)</w:t>
      </w:r>
      <w:r>
        <w:rPr>
          <w:rtl/>
        </w:rPr>
        <w:t xml:space="preserve"> وغيرها من الغزوات والسرايا</w:t>
      </w:r>
      <w:r w:rsidR="007D70E5">
        <w:rPr>
          <w:rtl/>
        </w:rPr>
        <w:t>،</w:t>
      </w:r>
      <w:r>
        <w:rPr>
          <w:rtl/>
        </w:rPr>
        <w:t xml:space="preserve"> وفدى رسول الله </w:t>
      </w:r>
      <w:r w:rsidR="007D70E5" w:rsidRPr="007D70E5">
        <w:rPr>
          <w:rStyle w:val="libAlaemChar"/>
          <w:rFonts w:hint="cs"/>
          <w:rtl/>
        </w:rPr>
        <w:t>صلى‌الله‌عليه‌وآله</w:t>
      </w:r>
      <w:r>
        <w:rPr>
          <w:rtl/>
        </w:rPr>
        <w:t xml:space="preserve"> بمبيته على فراشه حتى أنزل الله فيه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الن</w:t>
      </w:r>
      <w:r w:rsidRPr="00557F59">
        <w:rPr>
          <w:rStyle w:val="libAieChar"/>
          <w:rFonts w:hint="cs"/>
          <w:rtl/>
        </w:rPr>
        <w:t>َّ</w:t>
      </w:r>
      <w:r w:rsidRPr="00557F59">
        <w:rPr>
          <w:rStyle w:val="libAieChar"/>
          <w:rtl/>
        </w:rPr>
        <w:t>اسِ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ي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ابت</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اءَ م</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اتِ اللهِ </w:t>
      </w:r>
      <w:r w:rsidRPr="007D70E5">
        <w:rPr>
          <w:rStyle w:val="libAlaemChar"/>
          <w:rtl/>
        </w:rPr>
        <w:t>)</w:t>
      </w:r>
      <w:r>
        <w:rPr>
          <w:rtl/>
        </w:rPr>
        <w:t xml:space="preserve"> </w:t>
      </w:r>
      <w:r w:rsidRPr="00557F59">
        <w:rPr>
          <w:rStyle w:val="libFootnotenumChar"/>
          <w:rtl/>
        </w:rPr>
        <w:t>(3)</w:t>
      </w:r>
      <w:r>
        <w:rPr>
          <w:rtl/>
        </w:rPr>
        <w:t xml:space="preserve"> وما زال صلوات الله عليه يذبّ عن رسول الله </w:t>
      </w:r>
      <w:r w:rsidR="007D70E5" w:rsidRPr="007D70E5">
        <w:rPr>
          <w:rStyle w:val="libAlaemChar"/>
          <w:rFonts w:hint="cs"/>
          <w:rtl/>
        </w:rPr>
        <w:t>صلى‌الله‌عليه‌وآله</w:t>
      </w:r>
      <w:r>
        <w:rPr>
          <w:rtl/>
        </w:rPr>
        <w:t xml:space="preserve"> ويكدح في إعلاء كلمته في حياته وبعد موته حتى قتل في محرابه راكعاً. </w:t>
      </w:r>
    </w:p>
    <w:p w:rsidR="00557F59" w:rsidRDefault="00557F59" w:rsidP="00484E34">
      <w:pPr>
        <w:pStyle w:val="libNormal"/>
        <w:rPr>
          <w:rtl/>
        </w:rPr>
      </w:pPr>
      <w:r>
        <w:rPr>
          <w:rtl/>
        </w:rPr>
        <w:t>وكذلك ولداه الحسن والحسين صلى الله عليهما</w:t>
      </w:r>
      <w:r w:rsidR="007D70E5">
        <w:rPr>
          <w:rtl/>
        </w:rPr>
        <w:t>،</w:t>
      </w:r>
      <w:r>
        <w:rPr>
          <w:rtl/>
        </w:rPr>
        <w:t xml:space="preserve"> فإنّهما بالغا في النصحية لجدّهما</w:t>
      </w:r>
      <w:r w:rsidR="007D70E5">
        <w:rPr>
          <w:rtl/>
        </w:rPr>
        <w:t>،</w:t>
      </w:r>
      <w:r>
        <w:rPr>
          <w:rtl/>
        </w:rPr>
        <w:t xml:space="preserve"> وثابرا على آثار دينه وقمع الملحدين فيه</w:t>
      </w:r>
      <w:r w:rsidR="007D70E5">
        <w:rPr>
          <w:rtl/>
        </w:rPr>
        <w:t>،</w:t>
      </w:r>
      <w:r>
        <w:rPr>
          <w:rtl/>
        </w:rPr>
        <w:t xml:space="preserve"> لتكون كلمة الله العليا</w:t>
      </w:r>
      <w:r w:rsidR="007D70E5">
        <w:rPr>
          <w:rtl/>
        </w:rPr>
        <w:t>،</w:t>
      </w:r>
      <w:r>
        <w:rPr>
          <w:rtl/>
        </w:rPr>
        <w:t xml:space="preserve"> وكلمة الّذين كفروا السفلى</w:t>
      </w:r>
      <w:r w:rsidR="007D70E5">
        <w:rPr>
          <w:rtl/>
        </w:rPr>
        <w:t>،</w:t>
      </w:r>
      <w:r>
        <w:rPr>
          <w:rtl/>
        </w:rPr>
        <w:t xml:space="preserve"> حتى قتلا في سبيل الله وذرّيّتهما وولدهما</w:t>
      </w:r>
      <w:r w:rsidR="007D70E5">
        <w:rPr>
          <w:rtl/>
        </w:rPr>
        <w:t>،</w:t>
      </w:r>
      <w:r>
        <w:rPr>
          <w:rtl/>
        </w:rPr>
        <w:t xml:space="preserve"> وسبيت نساؤهما وذرّيّتهما. </w:t>
      </w:r>
    </w:p>
    <w:p w:rsidR="00557F59" w:rsidRDefault="00557F59" w:rsidP="00484E34">
      <w:pPr>
        <w:pStyle w:val="libNormal"/>
        <w:rPr>
          <w:rtl/>
        </w:rPr>
      </w:pPr>
      <w:r>
        <w:rPr>
          <w:rtl/>
        </w:rPr>
        <w:t>وكذلك زيد بن علي بن الحسين صلوات الله عليه</w:t>
      </w:r>
      <w:r w:rsidR="007D70E5">
        <w:rPr>
          <w:rtl/>
        </w:rPr>
        <w:t>،</w:t>
      </w:r>
      <w:r>
        <w:rPr>
          <w:rtl/>
        </w:rPr>
        <w:t xml:space="preserve"> وولده يحيى بن زيد</w:t>
      </w:r>
      <w:r w:rsidR="007D70E5">
        <w:rPr>
          <w:rtl/>
        </w:rPr>
        <w:t>،</w:t>
      </w:r>
      <w:r>
        <w:rPr>
          <w:rtl/>
        </w:rPr>
        <w:t xml:space="preserve"> ومحمد بن زيد</w:t>
      </w:r>
      <w:r w:rsidR="007D70E5">
        <w:rPr>
          <w:rtl/>
        </w:rPr>
        <w:t>،</w:t>
      </w:r>
      <w:r>
        <w:rPr>
          <w:rtl/>
        </w:rPr>
        <w:t xml:space="preserve"> وغيرهما من أولاده وأحفاده.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انظر</w:t>
      </w:r>
      <w:r w:rsidR="003050AD">
        <w:rPr>
          <w:rtl/>
        </w:rPr>
        <w:t>:</w:t>
      </w:r>
      <w:r>
        <w:rPr>
          <w:rtl/>
        </w:rPr>
        <w:t xml:space="preserve"> الاستيعاب</w:t>
      </w:r>
      <w:r w:rsidR="003050AD">
        <w:rPr>
          <w:rtl/>
        </w:rPr>
        <w:t>:</w:t>
      </w:r>
      <w:r>
        <w:rPr>
          <w:rtl/>
        </w:rPr>
        <w:t xml:space="preserve"> 1 / 211</w:t>
      </w:r>
      <w:r w:rsidR="007D70E5">
        <w:rPr>
          <w:rtl/>
        </w:rPr>
        <w:t>،</w:t>
      </w:r>
      <w:r>
        <w:rPr>
          <w:rtl/>
        </w:rPr>
        <w:t xml:space="preserve"> عنه البحار</w:t>
      </w:r>
      <w:r w:rsidR="003050AD">
        <w:rPr>
          <w:rtl/>
        </w:rPr>
        <w:t>:</w:t>
      </w:r>
      <w:r>
        <w:rPr>
          <w:rtl/>
        </w:rPr>
        <w:t xml:space="preserve"> 22 / 276. </w:t>
      </w:r>
    </w:p>
    <w:p w:rsidR="00557F59" w:rsidRDefault="00557F59" w:rsidP="00557F59">
      <w:pPr>
        <w:pStyle w:val="libFootnote0"/>
        <w:rPr>
          <w:rtl/>
        </w:rPr>
      </w:pPr>
      <w:r>
        <w:rPr>
          <w:rtl/>
        </w:rPr>
        <w:t>وجامع الأصول</w:t>
      </w:r>
      <w:r w:rsidR="003050AD">
        <w:rPr>
          <w:rtl/>
        </w:rPr>
        <w:t>:</w:t>
      </w:r>
      <w:r>
        <w:rPr>
          <w:rtl/>
        </w:rPr>
        <w:t xml:space="preserve"> 9 / 248 ح 6124</w:t>
      </w:r>
      <w:r w:rsidR="007D70E5">
        <w:rPr>
          <w:rtl/>
        </w:rPr>
        <w:t>،</w:t>
      </w:r>
      <w:r>
        <w:rPr>
          <w:rtl/>
        </w:rPr>
        <w:t xml:space="preserve"> عنه البحار</w:t>
      </w:r>
      <w:r w:rsidR="003050AD">
        <w:rPr>
          <w:rtl/>
        </w:rPr>
        <w:t>:</w:t>
      </w:r>
      <w:r>
        <w:rPr>
          <w:rtl/>
        </w:rPr>
        <w:t xml:space="preserve"> 21 / 58 ح 10. </w:t>
      </w:r>
    </w:p>
    <w:p w:rsidR="00557F59" w:rsidRDefault="00557F59" w:rsidP="00557F59">
      <w:pPr>
        <w:pStyle w:val="libFootnote0"/>
        <w:rPr>
          <w:rtl/>
        </w:rPr>
      </w:pPr>
      <w:r>
        <w:rPr>
          <w:rtl/>
        </w:rPr>
        <w:t>وشرح نهج البلاغة لابن أبي الحديد</w:t>
      </w:r>
      <w:r w:rsidR="003050AD">
        <w:rPr>
          <w:rtl/>
        </w:rPr>
        <w:t>:</w:t>
      </w:r>
      <w:r>
        <w:rPr>
          <w:rtl/>
        </w:rPr>
        <w:t xml:space="preserve"> 2 / 760</w:t>
      </w:r>
      <w:r w:rsidR="007D70E5">
        <w:rPr>
          <w:rtl/>
        </w:rPr>
        <w:t>،</w:t>
      </w:r>
      <w:r>
        <w:rPr>
          <w:rtl/>
        </w:rPr>
        <w:t xml:space="preserve"> عنه البحار</w:t>
      </w:r>
      <w:r w:rsidR="003050AD">
        <w:rPr>
          <w:rtl/>
        </w:rPr>
        <w:t>:</w:t>
      </w:r>
      <w:r>
        <w:rPr>
          <w:rtl/>
        </w:rPr>
        <w:t xml:space="preserve"> 21 / 61</w:t>
      </w:r>
      <w:r w:rsidR="007D70E5">
        <w:rPr>
          <w:rtl/>
        </w:rPr>
        <w:t xml:space="preserve"> - </w:t>
      </w:r>
      <w:r>
        <w:rPr>
          <w:rtl/>
        </w:rPr>
        <w:t xml:space="preserve">62. </w:t>
      </w:r>
    </w:p>
    <w:p w:rsidR="00557F59" w:rsidRDefault="00557F59" w:rsidP="00557F59">
      <w:pPr>
        <w:pStyle w:val="libFootnote0"/>
        <w:rPr>
          <w:rtl/>
        </w:rPr>
      </w:pPr>
      <w:r>
        <w:rPr>
          <w:rtl/>
        </w:rPr>
        <w:t>2</w:t>
      </w:r>
      <w:r w:rsidR="007D70E5">
        <w:rPr>
          <w:rtl/>
        </w:rPr>
        <w:t xml:space="preserve"> - </w:t>
      </w:r>
      <w:r>
        <w:rPr>
          <w:rtl/>
        </w:rPr>
        <w:t>أوْطاس</w:t>
      </w:r>
      <w:r w:rsidR="003050AD">
        <w:rPr>
          <w:rtl/>
        </w:rPr>
        <w:t>:</w:t>
      </w:r>
      <w:r>
        <w:rPr>
          <w:rtl/>
        </w:rPr>
        <w:t xml:space="preserve"> واد في ديار هَوازن</w:t>
      </w:r>
      <w:r w:rsidR="007D70E5">
        <w:rPr>
          <w:rtl/>
        </w:rPr>
        <w:t>،</w:t>
      </w:r>
      <w:r>
        <w:rPr>
          <w:rtl/>
        </w:rPr>
        <w:t xml:space="preserve"> فيه كانت وقعة حُنَين ... ويومئذ قال النبي </w:t>
      </w:r>
      <w:r w:rsidR="007D70E5" w:rsidRPr="007D70E5">
        <w:rPr>
          <w:rStyle w:val="libAlaemChar"/>
          <w:rFonts w:hint="cs"/>
          <w:rtl/>
        </w:rPr>
        <w:t>صلى‌الله‌عليه‌وآله</w:t>
      </w:r>
      <w:r w:rsidR="003050AD">
        <w:rPr>
          <w:rtl/>
        </w:rPr>
        <w:t>:</w:t>
      </w:r>
      <w:r>
        <w:rPr>
          <w:rtl/>
        </w:rPr>
        <w:t xml:space="preserve"> حَمِيَ الوَطيسُ. « معجم البلدان</w:t>
      </w:r>
      <w:r w:rsidR="003050AD">
        <w:rPr>
          <w:rtl/>
        </w:rPr>
        <w:t>:</w:t>
      </w:r>
      <w:r>
        <w:rPr>
          <w:rtl/>
        </w:rPr>
        <w:t xml:space="preserve"> 1 / 281 ». </w:t>
      </w:r>
    </w:p>
    <w:p w:rsidR="00557F59" w:rsidRDefault="00557F59" w:rsidP="00557F59">
      <w:pPr>
        <w:pStyle w:val="libFootnote0"/>
        <w:rPr>
          <w:rtl/>
        </w:rPr>
      </w:pPr>
      <w:r>
        <w:rPr>
          <w:rtl/>
        </w:rPr>
        <w:t>3</w:t>
      </w:r>
      <w:r w:rsidR="007D70E5">
        <w:rPr>
          <w:rtl/>
        </w:rPr>
        <w:t xml:space="preserve"> - </w:t>
      </w:r>
      <w:r>
        <w:rPr>
          <w:rtl/>
        </w:rPr>
        <w:t>سورة البقرة</w:t>
      </w:r>
      <w:r w:rsidR="003050AD">
        <w:rPr>
          <w:rtl/>
        </w:rPr>
        <w:t>:</w:t>
      </w:r>
      <w:r>
        <w:rPr>
          <w:rtl/>
        </w:rPr>
        <w:t xml:space="preserve"> 207.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وكذلك بنو الحسن كعبد الله ومحمد وإبراهيم وغيرهم كصاحب فخ ومن تابعه</w:t>
      </w:r>
      <w:r w:rsidR="007D70E5">
        <w:rPr>
          <w:rtl/>
        </w:rPr>
        <w:t>،</w:t>
      </w:r>
      <w:r>
        <w:rPr>
          <w:rtl/>
        </w:rPr>
        <w:t xml:space="preserve"> وكانوا أكثر من ثلاثمائة من ولد أبي طالب</w:t>
      </w:r>
      <w:r w:rsidR="007D70E5">
        <w:rPr>
          <w:rtl/>
        </w:rPr>
        <w:t>،</w:t>
      </w:r>
      <w:r>
        <w:rPr>
          <w:rtl/>
        </w:rPr>
        <w:t xml:space="preserve"> حتى قال سيّدنا أبو الحسن الثالث علي بن محمد الهادي العسكري صلّى الله عليه</w:t>
      </w:r>
      <w:r w:rsidR="003050AD">
        <w:rPr>
          <w:rtl/>
        </w:rPr>
        <w:t>:</w:t>
      </w:r>
      <w:r>
        <w:rPr>
          <w:rtl/>
        </w:rPr>
        <w:t xml:space="preserve"> ما اُصبنا بمصيبة بعد كربلاء كمصيبة صاحب فخّ. </w:t>
      </w:r>
      <w:r w:rsidRPr="00557F59">
        <w:rPr>
          <w:rStyle w:val="libFootnotenumChar"/>
          <w:rtl/>
        </w:rPr>
        <w:t>(1)</w:t>
      </w:r>
      <w:r>
        <w:rPr>
          <w:rtl/>
        </w:rPr>
        <w:t xml:space="preserve"> </w:t>
      </w:r>
    </w:p>
    <w:p w:rsidR="00557F59" w:rsidRDefault="00557F59" w:rsidP="00484E34">
      <w:pPr>
        <w:pStyle w:val="libNormal"/>
        <w:rPr>
          <w:rtl/>
        </w:rPr>
      </w:pPr>
      <w:r>
        <w:rPr>
          <w:rtl/>
        </w:rPr>
        <w:t>ومن حفدته مسلم بن عقيل</w:t>
      </w:r>
      <w:r w:rsidR="007D70E5">
        <w:rPr>
          <w:rtl/>
        </w:rPr>
        <w:t>،</w:t>
      </w:r>
      <w:r>
        <w:rPr>
          <w:rtl/>
        </w:rPr>
        <w:t xml:space="preserve"> وولده الّذين شروا أنفسهم من الله بالثمن الأوفر</w:t>
      </w:r>
      <w:r w:rsidR="007D70E5">
        <w:rPr>
          <w:rtl/>
        </w:rPr>
        <w:t>،</w:t>
      </w:r>
      <w:r>
        <w:rPr>
          <w:rtl/>
        </w:rPr>
        <w:t xml:space="preserve"> وقد صنّف فيهم كتاب مقاتل الطالبيّين </w:t>
      </w:r>
      <w:r w:rsidRPr="00557F59">
        <w:rPr>
          <w:rStyle w:val="libFootnotenumChar"/>
          <w:rtl/>
        </w:rPr>
        <w:t>(2)</w:t>
      </w:r>
      <w:r>
        <w:rPr>
          <w:rtl/>
        </w:rPr>
        <w:t xml:space="preserve"> وتواريخهم وسيرتهم فلا نطوّل بذلك</w:t>
      </w:r>
      <w:r w:rsidR="007D70E5">
        <w:rPr>
          <w:rtl/>
        </w:rPr>
        <w:t>،</w:t>
      </w:r>
      <w:r>
        <w:rPr>
          <w:rtl/>
        </w:rPr>
        <w:t xml:space="preserve"> ولولا حسن اعتقادهم</w:t>
      </w:r>
      <w:r w:rsidR="007D70E5">
        <w:rPr>
          <w:rtl/>
        </w:rPr>
        <w:t>،</w:t>
      </w:r>
      <w:r>
        <w:rPr>
          <w:rtl/>
        </w:rPr>
        <w:t xml:space="preserve"> وصفاء ودادهم</w:t>
      </w:r>
      <w:r w:rsidR="007D70E5">
        <w:rPr>
          <w:rtl/>
        </w:rPr>
        <w:t>،</w:t>
      </w:r>
      <w:r>
        <w:rPr>
          <w:rtl/>
        </w:rPr>
        <w:t xml:space="preserve"> وشدّة جهادهم</w:t>
      </w:r>
      <w:r w:rsidR="007D70E5">
        <w:rPr>
          <w:rtl/>
        </w:rPr>
        <w:t>،</w:t>
      </w:r>
      <w:r>
        <w:rPr>
          <w:rtl/>
        </w:rPr>
        <w:t xml:space="preserve"> وقوّة اجتهادهم لما جعلهم الله خلفاءه في أرضه</w:t>
      </w:r>
      <w:r w:rsidR="007D70E5">
        <w:rPr>
          <w:rtl/>
        </w:rPr>
        <w:t>،</w:t>
      </w:r>
      <w:r>
        <w:rPr>
          <w:rtl/>
        </w:rPr>
        <w:t xml:space="preserve"> والاُمناء على سنّته وفرضه. </w:t>
      </w:r>
    </w:p>
    <w:p w:rsidR="00557F59" w:rsidRDefault="00557F59" w:rsidP="00484E34">
      <w:pPr>
        <w:pStyle w:val="libNormal"/>
        <w:rPr>
          <w:rtl/>
        </w:rPr>
      </w:pPr>
      <w:r>
        <w:rPr>
          <w:rtl/>
        </w:rPr>
        <w:t>بحار العلم</w:t>
      </w:r>
      <w:r w:rsidR="007D70E5">
        <w:rPr>
          <w:rtl/>
        </w:rPr>
        <w:t>،</w:t>
      </w:r>
      <w:r>
        <w:rPr>
          <w:rtl/>
        </w:rPr>
        <w:t xml:space="preserve"> ومعادن الحلم</w:t>
      </w:r>
      <w:r w:rsidR="007D70E5">
        <w:rPr>
          <w:rtl/>
        </w:rPr>
        <w:t>،</w:t>
      </w:r>
      <w:r>
        <w:rPr>
          <w:rtl/>
        </w:rPr>
        <w:t xml:space="preserve"> وأئمّة الهدى</w:t>
      </w:r>
      <w:r w:rsidR="007D70E5">
        <w:rPr>
          <w:rtl/>
        </w:rPr>
        <w:t>،</w:t>
      </w:r>
      <w:r>
        <w:rPr>
          <w:rtl/>
        </w:rPr>
        <w:t xml:space="preserve"> ومصابيح الدجى</w:t>
      </w:r>
      <w:r w:rsidR="007D70E5">
        <w:rPr>
          <w:rtl/>
        </w:rPr>
        <w:t>،</w:t>
      </w:r>
      <w:r>
        <w:rPr>
          <w:rtl/>
        </w:rPr>
        <w:t xml:space="preserve"> أوّلهم عليّ</w:t>
      </w:r>
      <w:r w:rsidR="007D70E5">
        <w:rPr>
          <w:rtl/>
        </w:rPr>
        <w:t>،</w:t>
      </w:r>
      <w:r>
        <w:rPr>
          <w:rtl/>
        </w:rPr>
        <w:t xml:space="preserve"> وآخرهم المهديّ</w:t>
      </w:r>
      <w:r w:rsidR="007D70E5">
        <w:rPr>
          <w:rtl/>
        </w:rPr>
        <w:t>،</w:t>
      </w:r>
      <w:r>
        <w:rPr>
          <w:rtl/>
        </w:rPr>
        <w:t xml:space="preserve"> كلّما خوى لهم نجم بزغ نجم طالع</w:t>
      </w:r>
      <w:r w:rsidR="007D70E5">
        <w:rPr>
          <w:rtl/>
        </w:rPr>
        <w:t>،</w:t>
      </w:r>
      <w:r>
        <w:rPr>
          <w:rtl/>
        </w:rPr>
        <w:t xml:space="preserve"> كلّما اختفى منهم علم بدا علم لامع</w:t>
      </w:r>
      <w:r w:rsidR="007D70E5">
        <w:rPr>
          <w:rtl/>
        </w:rPr>
        <w:t>،</w:t>
      </w:r>
      <w:r>
        <w:rPr>
          <w:rtl/>
        </w:rPr>
        <w:t xml:space="preserve"> وكفى فخراً كون المهديّ من ذرّيّته الّذي يملأ الله الأرض به قسطاً وعدلاً كما ملئت جوراً وظلماً. </w:t>
      </w:r>
    </w:p>
    <w:p w:rsidR="00557F59" w:rsidRDefault="00557F59" w:rsidP="00484E34">
      <w:pPr>
        <w:pStyle w:val="libNormal"/>
        <w:rPr>
          <w:rtl/>
        </w:rPr>
      </w:pPr>
      <w:r>
        <w:rPr>
          <w:rtl/>
        </w:rPr>
        <w:t xml:space="preserve">وكان أبو طالب رضي الله عنه ربّى رسول الله </w:t>
      </w:r>
      <w:r w:rsidR="007D70E5" w:rsidRPr="007D70E5">
        <w:rPr>
          <w:rStyle w:val="libAlaemChar"/>
          <w:rFonts w:hint="cs"/>
          <w:rtl/>
        </w:rPr>
        <w:t>صلى‌الله‌عليه‌وآله</w:t>
      </w:r>
      <w:r>
        <w:rPr>
          <w:rtl/>
        </w:rPr>
        <w:t xml:space="preserve"> صغيراً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روى في عمدة الطالب</w:t>
      </w:r>
      <w:r w:rsidR="003050AD">
        <w:rPr>
          <w:rtl/>
        </w:rPr>
        <w:t>:</w:t>
      </w:r>
      <w:r>
        <w:rPr>
          <w:rtl/>
        </w:rPr>
        <w:t xml:space="preserve"> 183 عن محمد الجواد بن علي الرضا </w:t>
      </w:r>
      <w:r w:rsidR="007D70E5" w:rsidRPr="007D70E5">
        <w:rPr>
          <w:rStyle w:val="libAlaemChar"/>
          <w:rFonts w:hint="cs"/>
          <w:rtl/>
        </w:rPr>
        <w:t>عليهما‌السلام</w:t>
      </w:r>
      <w:r>
        <w:rPr>
          <w:rtl/>
        </w:rPr>
        <w:t xml:space="preserve"> أنّه قال</w:t>
      </w:r>
      <w:r w:rsidR="003050AD">
        <w:rPr>
          <w:rtl/>
        </w:rPr>
        <w:t>:</w:t>
      </w:r>
      <w:r>
        <w:rPr>
          <w:rtl/>
        </w:rPr>
        <w:t xml:space="preserve"> لم يكن لنا بعد الطف مصرع أعظم من فخّ. عنه عوالم العلوم</w:t>
      </w:r>
      <w:r w:rsidR="003050AD">
        <w:rPr>
          <w:rtl/>
        </w:rPr>
        <w:t>:</w:t>
      </w:r>
      <w:r>
        <w:rPr>
          <w:rtl/>
        </w:rPr>
        <w:t xml:space="preserve"> 21 / 363 ح 7. </w:t>
      </w:r>
    </w:p>
    <w:p w:rsidR="00557F59" w:rsidRDefault="00557F59" w:rsidP="00557F59">
      <w:pPr>
        <w:pStyle w:val="libFootnote0"/>
        <w:rPr>
          <w:rtl/>
        </w:rPr>
      </w:pPr>
      <w:r>
        <w:rPr>
          <w:rtl/>
        </w:rPr>
        <w:t>وروى في معجم البلدان</w:t>
      </w:r>
      <w:r w:rsidR="003050AD">
        <w:rPr>
          <w:rtl/>
        </w:rPr>
        <w:t>:</w:t>
      </w:r>
      <w:r>
        <w:rPr>
          <w:rtl/>
        </w:rPr>
        <w:t xml:space="preserve"> 4 / 238 بهذا اللفظ</w:t>
      </w:r>
      <w:r w:rsidR="003050AD">
        <w:rPr>
          <w:rtl/>
        </w:rPr>
        <w:t>:</w:t>
      </w:r>
      <w:r>
        <w:rPr>
          <w:rtl/>
        </w:rPr>
        <w:t xml:space="preserve"> ... ولهذا يقال لم تكم مصيبة بعد كربلاء أشدّ وأفجع من فخ. عنه البحار</w:t>
      </w:r>
      <w:r w:rsidR="003050AD">
        <w:rPr>
          <w:rtl/>
        </w:rPr>
        <w:t>:</w:t>
      </w:r>
      <w:r>
        <w:rPr>
          <w:rtl/>
        </w:rPr>
        <w:t xml:space="preserve"> 48 / 165 وعن عمدة الطالب. </w:t>
      </w:r>
    </w:p>
    <w:p w:rsidR="00557F59" w:rsidRDefault="00557F59" w:rsidP="00557F59">
      <w:pPr>
        <w:pStyle w:val="libFootnote0"/>
        <w:rPr>
          <w:rtl/>
        </w:rPr>
      </w:pPr>
      <w:r>
        <w:rPr>
          <w:rtl/>
        </w:rPr>
        <w:t>2</w:t>
      </w:r>
      <w:r w:rsidR="007D70E5">
        <w:rPr>
          <w:rtl/>
        </w:rPr>
        <w:t xml:space="preserve"> - </w:t>
      </w:r>
      <w:r>
        <w:rPr>
          <w:rtl/>
        </w:rPr>
        <w:t>مقاتل الطالبيّين لأبي الفرج الاصفهاني</w:t>
      </w:r>
      <w:r w:rsidR="007D70E5">
        <w:rPr>
          <w:rtl/>
        </w:rPr>
        <w:t xml:space="preserve"> - </w:t>
      </w:r>
      <w:r>
        <w:rPr>
          <w:rtl/>
        </w:rPr>
        <w:t>صاحب الأغاني</w:t>
      </w:r>
      <w:r w:rsidR="007D70E5">
        <w:rPr>
          <w:rtl/>
        </w:rPr>
        <w:t xml:space="preserve"> - </w:t>
      </w:r>
      <w:r>
        <w:rPr>
          <w:rtl/>
        </w:rPr>
        <w:t>المتوفّى ببغداد سنة ستّ أو سبع وخمسين وثلاثمائة</w:t>
      </w:r>
      <w:r w:rsidR="007D70E5">
        <w:rPr>
          <w:rtl/>
        </w:rPr>
        <w:t>،</w:t>
      </w:r>
      <w:r>
        <w:rPr>
          <w:rtl/>
        </w:rPr>
        <w:t xml:space="preserve"> ذكر فيه شهداءهم إلى أواخر المقتدر الذي مات سنة « 320 ه‍ »</w:t>
      </w:r>
      <w:r w:rsidR="007D70E5">
        <w:rPr>
          <w:rtl/>
        </w:rPr>
        <w:t>،</w:t>
      </w:r>
      <w:r>
        <w:rPr>
          <w:rtl/>
        </w:rPr>
        <w:t xml:space="preserve"> ابتدأ فيه بجعفر الطيّار أوّل الشهداء من آل أبي طالب</w:t>
      </w:r>
      <w:r w:rsidR="007D70E5">
        <w:rPr>
          <w:rtl/>
        </w:rPr>
        <w:t>،</w:t>
      </w:r>
      <w:r>
        <w:rPr>
          <w:rtl/>
        </w:rPr>
        <w:t xml:space="preserve"> واختتم بإسحاق بن عبّاس</w:t>
      </w:r>
      <w:r w:rsidR="007D70E5">
        <w:rPr>
          <w:rtl/>
        </w:rPr>
        <w:t>،</w:t>
      </w:r>
      <w:r>
        <w:rPr>
          <w:rtl/>
        </w:rPr>
        <w:t xml:space="preserve"> المعروف ب‍ « المهلوس » الشهيد بأرمن</w:t>
      </w:r>
      <w:r w:rsidR="007D70E5">
        <w:rPr>
          <w:rtl/>
        </w:rPr>
        <w:t>،</w:t>
      </w:r>
      <w:r>
        <w:rPr>
          <w:rtl/>
        </w:rPr>
        <w:t xml:space="preserve"> وذكر بعده جمعاً ممّن حكى له قتلهم</w:t>
      </w:r>
      <w:r w:rsidR="007D70E5">
        <w:rPr>
          <w:rtl/>
        </w:rPr>
        <w:t>،</w:t>
      </w:r>
      <w:r>
        <w:rPr>
          <w:rtl/>
        </w:rPr>
        <w:t xml:space="preserve"> وتبرّأ من خطائه</w:t>
      </w:r>
      <w:r w:rsidR="007D70E5">
        <w:rPr>
          <w:rtl/>
        </w:rPr>
        <w:t>،</w:t>
      </w:r>
      <w:r>
        <w:rPr>
          <w:rtl/>
        </w:rPr>
        <w:t xml:space="preserve"> وفرغ منه في جمادى الاولى سنة « 313 ه‍ ». الذريعة</w:t>
      </w:r>
      <w:r w:rsidR="003050AD">
        <w:rPr>
          <w:rtl/>
        </w:rPr>
        <w:t>:</w:t>
      </w:r>
      <w:r>
        <w:rPr>
          <w:rtl/>
        </w:rPr>
        <w:t xml:space="preserve"> 21 / 376 ». </w:t>
      </w:r>
    </w:p>
    <w:p w:rsidR="00557F59" w:rsidRDefault="00557F59" w:rsidP="00557F59">
      <w:pPr>
        <w:pStyle w:val="libFootnote0"/>
        <w:rPr>
          <w:rtl/>
        </w:rPr>
      </w:pPr>
      <w:r>
        <w:rPr>
          <w:rtl/>
        </w:rPr>
        <w:t>وقد طبع عدّة مرات</w:t>
      </w:r>
      <w:r w:rsidR="007D70E5">
        <w:rPr>
          <w:rtl/>
        </w:rPr>
        <w:t>،</w:t>
      </w:r>
      <w:r>
        <w:rPr>
          <w:rtl/>
        </w:rPr>
        <w:t xml:space="preserve"> منها في إيران سنة « 1307 ه‍ »</w:t>
      </w:r>
      <w:r w:rsidR="007D70E5">
        <w:rPr>
          <w:rtl/>
        </w:rPr>
        <w:t>،</w:t>
      </w:r>
      <w:r>
        <w:rPr>
          <w:rtl/>
        </w:rPr>
        <w:t xml:space="preserve"> وفي النجف سنة « 1385 ه‍ »</w:t>
      </w:r>
      <w:r w:rsidR="007D70E5">
        <w:rPr>
          <w:rtl/>
        </w:rPr>
        <w:t>،</w:t>
      </w:r>
      <w:r>
        <w:rPr>
          <w:rtl/>
        </w:rPr>
        <w:t xml:space="preserve"> ومن ثمّ</w:t>
      </w:r>
      <w:r w:rsidR="007D70E5">
        <w:rPr>
          <w:rtl/>
        </w:rPr>
        <w:t xml:space="preserve"> - </w:t>
      </w:r>
      <w:r>
        <w:rPr>
          <w:rtl/>
        </w:rPr>
        <w:t>بالاوفست على طبعة النجف</w:t>
      </w:r>
      <w:r w:rsidR="007D70E5">
        <w:rPr>
          <w:rtl/>
        </w:rPr>
        <w:t xml:space="preserve"> - </w:t>
      </w:r>
      <w:r>
        <w:rPr>
          <w:rtl/>
        </w:rPr>
        <w:t>في قم سنة « 1405 ه‍</w:t>
      </w:r>
      <w:r>
        <w:rPr>
          <w:rFonts w:hint="cs"/>
          <w:rtl/>
        </w:rPr>
        <w:t>«</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وحصنه كبيراً. </w:t>
      </w:r>
    </w:p>
    <w:p w:rsidR="00557F59" w:rsidRDefault="00557F59" w:rsidP="00484E34">
      <w:pPr>
        <w:pStyle w:val="libNormal"/>
        <w:rPr>
          <w:rtl/>
        </w:rPr>
      </w:pPr>
      <w:bookmarkStart w:id="112" w:name="_Toc272424747"/>
      <w:bookmarkStart w:id="113" w:name="_Toc372545163"/>
      <w:r w:rsidRPr="008C72CE">
        <w:rPr>
          <w:rStyle w:val="Heading2Char"/>
          <w:rtl/>
        </w:rPr>
        <w:t>و</w:t>
      </w:r>
      <w:bookmarkEnd w:id="112"/>
      <w:bookmarkEnd w:id="113"/>
      <w:r>
        <w:rPr>
          <w:rtl/>
        </w:rPr>
        <w:t xml:space="preserve">كانت زوجته فاطمة بنت أسد رضي الله عنها شديدة الحنوّ والشفقة على رسول الله </w:t>
      </w:r>
      <w:r w:rsidR="007D70E5" w:rsidRPr="007D70E5">
        <w:rPr>
          <w:rStyle w:val="libAlaemChar"/>
          <w:rFonts w:hint="cs"/>
          <w:rtl/>
        </w:rPr>
        <w:t>صلى‌الله‌عليه‌وآله</w:t>
      </w:r>
      <w:r w:rsidR="007D70E5">
        <w:rPr>
          <w:rtl/>
        </w:rPr>
        <w:t>،</w:t>
      </w:r>
      <w:r>
        <w:rPr>
          <w:rtl/>
        </w:rPr>
        <w:t xml:space="preserve"> وهي أحد الصالحات القانتات</w:t>
      </w:r>
      <w:r w:rsidR="007D70E5">
        <w:rPr>
          <w:rtl/>
        </w:rPr>
        <w:t>،</w:t>
      </w:r>
      <w:r>
        <w:rPr>
          <w:rtl/>
        </w:rPr>
        <w:t xml:space="preserve"> ولمّا سمعت قول الله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 إذ</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كَ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اتُ ي</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اي</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كانت أوّل امرأة بايعت رسول الله </w:t>
      </w:r>
      <w:r w:rsidR="007D70E5" w:rsidRPr="007D70E5">
        <w:rPr>
          <w:rStyle w:val="libAlaemChar"/>
          <w:rFonts w:hint="cs"/>
          <w:rtl/>
        </w:rPr>
        <w:t>صلى‌الله‌عليه‌وآله</w:t>
      </w:r>
      <w:r>
        <w:rPr>
          <w:rtl/>
        </w:rPr>
        <w:t xml:space="preserve"> هي. </w:t>
      </w:r>
    </w:p>
    <w:p w:rsidR="00557F59" w:rsidRDefault="00557F59" w:rsidP="00484E34">
      <w:pPr>
        <w:pStyle w:val="libNormal"/>
        <w:rPr>
          <w:rtl/>
        </w:rPr>
      </w:pPr>
      <w:r>
        <w:rPr>
          <w:rtl/>
        </w:rPr>
        <w:t xml:space="preserve">وروي عن جعفر بن محمد الصادق </w:t>
      </w:r>
      <w:r w:rsidR="007D70E5" w:rsidRPr="007D70E5">
        <w:rPr>
          <w:rStyle w:val="libAlaemChar"/>
          <w:rFonts w:hint="cs"/>
          <w:rtl/>
        </w:rPr>
        <w:t>عليه‌السلام</w:t>
      </w:r>
      <w:r>
        <w:rPr>
          <w:rtl/>
        </w:rPr>
        <w:t xml:space="preserve"> أنّ فاطمة بنت أسد أوّل امرأة هاجرت إلى رسول الله </w:t>
      </w:r>
      <w:r w:rsidR="007D70E5" w:rsidRPr="007D70E5">
        <w:rPr>
          <w:rStyle w:val="libAlaemChar"/>
          <w:rFonts w:hint="cs"/>
          <w:rtl/>
        </w:rPr>
        <w:t>صلى‌الله‌عليه‌وآله</w:t>
      </w:r>
      <w:r>
        <w:rPr>
          <w:rtl/>
        </w:rPr>
        <w:t xml:space="preserve"> من مكّة إلى المدينة على قدمها</w:t>
      </w:r>
      <w:r w:rsidR="007D70E5">
        <w:rPr>
          <w:rtl/>
        </w:rPr>
        <w:t>،</w:t>
      </w:r>
      <w:r>
        <w:rPr>
          <w:rtl/>
        </w:rPr>
        <w:t xml:space="preserve"> وكانت أبرّ الناس برسول الله </w:t>
      </w:r>
      <w:r w:rsidR="007D70E5" w:rsidRPr="007D70E5">
        <w:rPr>
          <w:rStyle w:val="libAlaemChar"/>
          <w:rFonts w:hint="cs"/>
          <w:rtl/>
        </w:rPr>
        <w:t>صلى‌الله‌عليه‌وآله</w:t>
      </w:r>
      <w:r w:rsidR="007D70E5">
        <w:rPr>
          <w:rtl/>
        </w:rPr>
        <w:t>،</w:t>
      </w:r>
      <w:r>
        <w:rPr>
          <w:rtl/>
        </w:rPr>
        <w:t xml:space="preserve"> وسمعت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الناس يحشرون يوم القيامة عراة</w:t>
      </w:r>
      <w:r w:rsidR="007D70E5">
        <w:rPr>
          <w:rtl/>
        </w:rPr>
        <w:t>،</w:t>
      </w:r>
      <w:r>
        <w:rPr>
          <w:rtl/>
        </w:rPr>
        <w:t xml:space="preserve"> فقالت</w:t>
      </w:r>
      <w:r w:rsidR="003050AD">
        <w:rPr>
          <w:rtl/>
        </w:rPr>
        <w:t>:</w:t>
      </w:r>
      <w:r>
        <w:rPr>
          <w:rtl/>
        </w:rPr>
        <w:t xml:space="preserve"> واسوأتاه. </w:t>
      </w:r>
    </w:p>
    <w:p w:rsidR="00557F59" w:rsidRDefault="00557F59" w:rsidP="00484E34">
      <w:pPr>
        <w:pStyle w:val="libNormal"/>
        <w:rPr>
          <w:rtl/>
        </w:rPr>
      </w:pPr>
      <w:r>
        <w:rPr>
          <w:rtl/>
        </w:rPr>
        <w:t xml:space="preserve">فقال لها رسول الله </w:t>
      </w:r>
      <w:r w:rsidR="007D70E5" w:rsidRPr="007D70E5">
        <w:rPr>
          <w:rStyle w:val="libAlaemChar"/>
          <w:rFonts w:hint="cs"/>
          <w:rtl/>
        </w:rPr>
        <w:t>صلى‌الله‌عليه‌وآله</w:t>
      </w:r>
      <w:r w:rsidR="003050AD">
        <w:rPr>
          <w:rtl/>
        </w:rPr>
        <w:t>:</w:t>
      </w:r>
      <w:r>
        <w:rPr>
          <w:rtl/>
        </w:rPr>
        <w:t xml:space="preserve"> إنّي أسأل الله أن يبعثك كاسية. </w:t>
      </w:r>
    </w:p>
    <w:p w:rsidR="00557F59" w:rsidRDefault="00557F59" w:rsidP="00484E34">
      <w:pPr>
        <w:pStyle w:val="libNormal"/>
        <w:rPr>
          <w:rtl/>
        </w:rPr>
      </w:pPr>
      <w:r>
        <w:rPr>
          <w:rtl/>
        </w:rPr>
        <w:t>وسمعته يذكر ضغطة القبر</w:t>
      </w:r>
      <w:r w:rsidR="007D70E5">
        <w:rPr>
          <w:rtl/>
        </w:rPr>
        <w:t>،</w:t>
      </w:r>
      <w:r>
        <w:rPr>
          <w:rtl/>
        </w:rPr>
        <w:t xml:space="preserve"> فقالت</w:t>
      </w:r>
      <w:r w:rsidR="003050AD">
        <w:rPr>
          <w:rtl/>
        </w:rPr>
        <w:t>:</w:t>
      </w:r>
      <w:r>
        <w:rPr>
          <w:rtl/>
        </w:rPr>
        <w:t xml:space="preserve"> واضعفاه. </w:t>
      </w:r>
    </w:p>
    <w:p w:rsidR="00557F59" w:rsidRDefault="00557F59" w:rsidP="00484E34">
      <w:pPr>
        <w:pStyle w:val="libNormal"/>
        <w:rPr>
          <w:rtl/>
        </w:rPr>
      </w:pPr>
      <w:r>
        <w:rPr>
          <w:rtl/>
        </w:rPr>
        <w:t xml:space="preserve">فقال لها رسول الله </w:t>
      </w:r>
      <w:r w:rsidR="007D70E5" w:rsidRPr="007D70E5">
        <w:rPr>
          <w:rStyle w:val="libAlaemChar"/>
          <w:rFonts w:hint="cs"/>
          <w:rtl/>
        </w:rPr>
        <w:t>صلى‌الله‌عليه‌وآله</w:t>
      </w:r>
      <w:r w:rsidR="003050AD">
        <w:rPr>
          <w:rtl/>
        </w:rPr>
        <w:t>:</w:t>
      </w:r>
      <w:r>
        <w:rPr>
          <w:rtl/>
        </w:rPr>
        <w:t xml:space="preserve"> إنّي أسأل الله أن يكفيك ذلك. </w:t>
      </w:r>
      <w:r w:rsidRPr="00557F59">
        <w:rPr>
          <w:rStyle w:val="libFootnotenumChar"/>
          <w:rtl/>
        </w:rPr>
        <w:t>(2)</w:t>
      </w:r>
      <w:r>
        <w:rPr>
          <w:rtl/>
        </w:rPr>
        <w:t xml:space="preserve"> </w:t>
      </w:r>
    </w:p>
    <w:p w:rsidR="00557F59" w:rsidRDefault="00557F59" w:rsidP="00484E34">
      <w:pPr>
        <w:pStyle w:val="libNormal"/>
        <w:rPr>
          <w:rtl/>
        </w:rPr>
      </w:pPr>
      <w:r>
        <w:rPr>
          <w:rtl/>
        </w:rPr>
        <w:t xml:space="preserve">وفي الخبر أنّها أسلمت بعد عشرين يوماً من مبعث رسول الله </w:t>
      </w:r>
      <w:r w:rsidR="007D70E5" w:rsidRPr="007D70E5">
        <w:rPr>
          <w:rStyle w:val="libAlaemChar"/>
          <w:rFonts w:hint="cs"/>
          <w:rtl/>
        </w:rPr>
        <w:t>صلى‌الله‌عليه‌وآله</w:t>
      </w:r>
      <w:r>
        <w:rPr>
          <w:rtl/>
        </w:rPr>
        <w:t xml:space="preserve"> على يد أمير المؤمنين صلوات الله عليه ولدها</w:t>
      </w:r>
      <w:r w:rsidR="007D70E5">
        <w:rPr>
          <w:rtl/>
        </w:rPr>
        <w:t>،</w:t>
      </w:r>
      <w:r>
        <w:rPr>
          <w:rtl/>
        </w:rPr>
        <w:t xml:space="preserve"> وجاءت إلى رسول الله </w:t>
      </w:r>
      <w:r w:rsidR="007D70E5" w:rsidRPr="007D70E5">
        <w:rPr>
          <w:rStyle w:val="libAlaemChar"/>
          <w:rFonts w:hint="cs"/>
          <w:rtl/>
        </w:rPr>
        <w:t>صلى‌الله‌عليه‌وآله</w:t>
      </w:r>
      <w:r>
        <w:rPr>
          <w:rtl/>
        </w:rPr>
        <w:t xml:space="preserve"> باكية واستزادت</w:t>
      </w:r>
      <w:r w:rsidR="007D70E5">
        <w:rPr>
          <w:rtl/>
        </w:rPr>
        <w:t>،</w:t>
      </w:r>
      <w:r>
        <w:rPr>
          <w:rtl/>
        </w:rPr>
        <w:t xml:space="preserve"> فأمرها رسول الله </w:t>
      </w:r>
      <w:r w:rsidR="007D70E5" w:rsidRPr="007D70E5">
        <w:rPr>
          <w:rStyle w:val="libAlaemChar"/>
          <w:rFonts w:hint="cs"/>
          <w:rtl/>
        </w:rPr>
        <w:t>صلى‌الله‌عليه‌وآله</w:t>
      </w:r>
      <w:r>
        <w:rPr>
          <w:rtl/>
        </w:rPr>
        <w:t xml:space="preserve"> أن تقتفي آثار ابنها. </w:t>
      </w:r>
    </w:p>
    <w:p w:rsidR="00557F59" w:rsidRDefault="00557F59" w:rsidP="00484E34">
      <w:pPr>
        <w:pStyle w:val="libNormal"/>
        <w:rPr>
          <w:rtl/>
        </w:rPr>
      </w:pPr>
      <w:r>
        <w:rPr>
          <w:rtl/>
        </w:rPr>
        <w:t xml:space="preserve">وروي أنّها لمّا ماتت دخل عليها رسول الله </w:t>
      </w:r>
      <w:r w:rsidR="007D70E5" w:rsidRPr="007D70E5">
        <w:rPr>
          <w:rStyle w:val="libAlaemChar"/>
          <w:rFonts w:hint="cs"/>
          <w:rtl/>
        </w:rPr>
        <w:t>صلى‌الله‌عليه‌وآله</w:t>
      </w:r>
      <w:r>
        <w:rPr>
          <w:rtl/>
        </w:rPr>
        <w:t xml:space="preserve"> فجلس عند رأسها</w:t>
      </w:r>
      <w:r w:rsidR="007D70E5">
        <w:rPr>
          <w:rtl/>
        </w:rPr>
        <w:t>،</w:t>
      </w:r>
      <w:r>
        <w:rPr>
          <w:rtl/>
        </w:rPr>
        <w:t xml:space="preserve"> وقال</w:t>
      </w:r>
      <w:r w:rsidR="003050AD">
        <w:rPr>
          <w:rtl/>
        </w:rPr>
        <w:t>:</w:t>
      </w:r>
      <w:r>
        <w:rPr>
          <w:rtl/>
        </w:rPr>
        <w:t xml:space="preserve"> يرحمك الله يا اُمّي</w:t>
      </w:r>
      <w:r w:rsidR="007D70E5">
        <w:rPr>
          <w:rtl/>
        </w:rPr>
        <w:t>،</w:t>
      </w:r>
      <w:r>
        <w:rPr>
          <w:rtl/>
        </w:rPr>
        <w:t xml:space="preserve"> كنت اُمّي بعد اُمّي</w:t>
      </w:r>
      <w:r w:rsidR="007D70E5">
        <w:rPr>
          <w:rtl/>
        </w:rPr>
        <w:t>،</w:t>
      </w:r>
      <w:r>
        <w:rPr>
          <w:rtl/>
        </w:rPr>
        <w:t xml:space="preserve"> تجوعين وتشبعيني</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الممتحنة</w:t>
      </w:r>
      <w:r w:rsidR="003050AD">
        <w:rPr>
          <w:rtl/>
        </w:rPr>
        <w:t>:</w:t>
      </w:r>
      <w:r>
        <w:rPr>
          <w:rtl/>
        </w:rPr>
        <w:t xml:space="preserve"> 12. </w:t>
      </w:r>
    </w:p>
    <w:p w:rsidR="00557F59" w:rsidRDefault="00557F59" w:rsidP="00557F59">
      <w:pPr>
        <w:pStyle w:val="libFootnote0"/>
        <w:rPr>
          <w:rtl/>
        </w:rPr>
      </w:pPr>
      <w:r>
        <w:rPr>
          <w:rtl/>
        </w:rPr>
        <w:t>2</w:t>
      </w:r>
      <w:r w:rsidR="007D70E5">
        <w:rPr>
          <w:rtl/>
        </w:rPr>
        <w:t xml:space="preserve"> - </w:t>
      </w:r>
      <w:r>
        <w:rPr>
          <w:rtl/>
        </w:rPr>
        <w:t>روي نحوه في اعتقادات الصدوق</w:t>
      </w:r>
      <w:r w:rsidR="003050AD">
        <w:rPr>
          <w:rtl/>
        </w:rPr>
        <w:t>:</w:t>
      </w:r>
      <w:r>
        <w:rPr>
          <w:rtl/>
        </w:rPr>
        <w:t xml:space="preserve"> 58</w:t>
      </w:r>
      <w:r w:rsidR="007D70E5">
        <w:rPr>
          <w:rtl/>
        </w:rPr>
        <w:t xml:space="preserve"> - </w:t>
      </w:r>
      <w:r>
        <w:rPr>
          <w:rtl/>
        </w:rPr>
        <w:t>59 ( المطبوع في مصنّفات الشيخ المفيد</w:t>
      </w:r>
      <w:r w:rsidR="007D70E5">
        <w:rPr>
          <w:rtl/>
        </w:rPr>
        <w:t>،</w:t>
      </w:r>
      <w:r>
        <w:rPr>
          <w:rtl/>
        </w:rPr>
        <w:t xml:space="preserve"> ج 5 )</w:t>
      </w:r>
      <w:r w:rsidR="007D70E5">
        <w:rPr>
          <w:rtl/>
        </w:rPr>
        <w:t>،</w:t>
      </w:r>
      <w:r>
        <w:rPr>
          <w:rtl/>
        </w:rPr>
        <w:t xml:space="preserve"> عنه البحار</w:t>
      </w:r>
      <w:r w:rsidR="003050AD">
        <w:rPr>
          <w:rtl/>
        </w:rPr>
        <w:t>:</w:t>
      </w:r>
      <w:r>
        <w:rPr>
          <w:rtl/>
        </w:rPr>
        <w:t xml:space="preserve"> 6 / 279. وأورده أيضاً شاذان في الروضة</w:t>
      </w:r>
      <w:r w:rsidR="003050AD">
        <w:rPr>
          <w:rtl/>
        </w:rPr>
        <w:t>:</w:t>
      </w:r>
      <w:r>
        <w:rPr>
          <w:rtl/>
        </w:rPr>
        <w:t xml:space="preserve"> 5</w:t>
      </w:r>
      <w:r w:rsidR="007D70E5">
        <w:rPr>
          <w:rtl/>
        </w:rPr>
        <w:t xml:space="preserve"> - </w:t>
      </w:r>
      <w:r>
        <w:rPr>
          <w:rtl/>
        </w:rPr>
        <w:t>مخطوط</w:t>
      </w:r>
      <w:r w:rsidR="007D70E5">
        <w:rPr>
          <w:rtl/>
        </w:rPr>
        <w:t xml:space="preserve">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وتعرين وتكسيني</w:t>
      </w:r>
      <w:r w:rsidR="007D70E5">
        <w:rPr>
          <w:rtl/>
        </w:rPr>
        <w:t>،</w:t>
      </w:r>
      <w:r>
        <w:rPr>
          <w:rtl/>
        </w:rPr>
        <w:t xml:space="preserve"> وتمنعين نفسك من طيب الطعام وتطعميني</w:t>
      </w:r>
      <w:r w:rsidR="007D70E5">
        <w:rPr>
          <w:rtl/>
        </w:rPr>
        <w:t>،</w:t>
      </w:r>
      <w:r>
        <w:rPr>
          <w:rtl/>
        </w:rPr>
        <w:t xml:space="preserve"> تريدين بذلك وجه الله والدار الآخرة</w:t>
      </w:r>
      <w:r w:rsidR="007D70E5">
        <w:rPr>
          <w:rtl/>
        </w:rPr>
        <w:t>،</w:t>
      </w:r>
      <w:r>
        <w:rPr>
          <w:rtl/>
        </w:rPr>
        <w:t xml:space="preserve"> ثمّ أمر </w:t>
      </w:r>
      <w:r w:rsidR="007D70E5" w:rsidRPr="007D70E5">
        <w:rPr>
          <w:rStyle w:val="libAlaemChar"/>
          <w:rFonts w:hint="cs"/>
          <w:rtl/>
        </w:rPr>
        <w:t>صلى‌الله‌عليه‌وآله</w:t>
      </w:r>
      <w:r>
        <w:rPr>
          <w:rtl/>
        </w:rPr>
        <w:t xml:space="preserve"> أن تغسل ثلاثاً</w:t>
      </w:r>
      <w:r w:rsidR="007D70E5">
        <w:rPr>
          <w:rtl/>
        </w:rPr>
        <w:t>،</w:t>
      </w:r>
      <w:r>
        <w:rPr>
          <w:rtl/>
        </w:rPr>
        <w:t xml:space="preserve"> فلمّا بلغ الماء الذي فيه الكافور سكبه رسول الله </w:t>
      </w:r>
      <w:r w:rsidR="007D70E5" w:rsidRPr="007D70E5">
        <w:rPr>
          <w:rStyle w:val="libAlaemChar"/>
          <w:rFonts w:hint="cs"/>
          <w:rtl/>
        </w:rPr>
        <w:t>صلى‌الله‌عليه‌وآله</w:t>
      </w:r>
      <w:r>
        <w:rPr>
          <w:rtl/>
        </w:rPr>
        <w:t xml:space="preserve"> بيده</w:t>
      </w:r>
      <w:r w:rsidR="007D70E5">
        <w:rPr>
          <w:rtl/>
        </w:rPr>
        <w:t>،</w:t>
      </w:r>
      <w:r>
        <w:rPr>
          <w:rtl/>
        </w:rPr>
        <w:t xml:space="preserve"> ثمّ خلع قميصه فألبسها إيّاه ولفّها فوقه</w:t>
      </w:r>
      <w:r w:rsidR="007D70E5">
        <w:rPr>
          <w:rtl/>
        </w:rPr>
        <w:t>،</w:t>
      </w:r>
      <w:r>
        <w:rPr>
          <w:rtl/>
        </w:rPr>
        <w:t xml:space="preserve"> ثمّ دعا رسول الله </w:t>
      </w:r>
      <w:r w:rsidR="007D70E5" w:rsidRPr="007D70E5">
        <w:rPr>
          <w:rStyle w:val="libAlaemChar"/>
          <w:rFonts w:hint="cs"/>
          <w:rtl/>
        </w:rPr>
        <w:t>صلى‌الله‌عليه‌وآله</w:t>
      </w:r>
      <w:r>
        <w:rPr>
          <w:rtl/>
        </w:rPr>
        <w:t xml:space="preserve"> اُسامة وأبا أيّوب وغلاماً أسود يحفرون قبرها</w:t>
      </w:r>
      <w:r w:rsidR="007D70E5">
        <w:rPr>
          <w:rtl/>
        </w:rPr>
        <w:t>،</w:t>
      </w:r>
      <w:r>
        <w:rPr>
          <w:rtl/>
        </w:rPr>
        <w:t xml:space="preserve"> فلمّا بلغوا اللحد حفره رسول الله </w:t>
      </w:r>
      <w:r w:rsidR="007D70E5" w:rsidRPr="007D70E5">
        <w:rPr>
          <w:rStyle w:val="libAlaemChar"/>
          <w:rFonts w:hint="cs"/>
          <w:rtl/>
        </w:rPr>
        <w:t>صلى‌الله‌عليه‌وآله</w:t>
      </w:r>
      <w:r>
        <w:rPr>
          <w:rtl/>
        </w:rPr>
        <w:t xml:space="preserve"> وأخرج ترابه بيده</w:t>
      </w:r>
      <w:r w:rsidR="007D70E5">
        <w:rPr>
          <w:rtl/>
        </w:rPr>
        <w:t>،</w:t>
      </w:r>
      <w:r>
        <w:rPr>
          <w:rtl/>
        </w:rPr>
        <w:t xml:space="preserve"> فلمّا فرغ دخل فاضطجع فيه</w:t>
      </w:r>
      <w:r w:rsidR="007D70E5">
        <w:rPr>
          <w:rtl/>
        </w:rPr>
        <w:t>،</w:t>
      </w:r>
      <w:r>
        <w:rPr>
          <w:rtl/>
        </w:rPr>
        <w:t xml:space="preserve"> ثمّ قال</w:t>
      </w:r>
      <w:r w:rsidR="003050AD">
        <w:rPr>
          <w:rtl/>
        </w:rPr>
        <w:t>:</w:t>
      </w:r>
      <w:r>
        <w:rPr>
          <w:rtl/>
        </w:rPr>
        <w:t xml:space="preserve"> الحمد لله الذي يحيي ويميت وهو حيّ لا يموت</w:t>
      </w:r>
      <w:r w:rsidR="007D70E5">
        <w:rPr>
          <w:rtl/>
        </w:rPr>
        <w:t>،</w:t>
      </w:r>
      <w:r>
        <w:rPr>
          <w:rtl/>
        </w:rPr>
        <w:t xml:space="preserve"> [ اللّهمّ ] </w:t>
      </w:r>
      <w:r w:rsidRPr="00557F59">
        <w:rPr>
          <w:rStyle w:val="libFootnotenumChar"/>
          <w:rtl/>
        </w:rPr>
        <w:t>(1)</w:t>
      </w:r>
      <w:r>
        <w:rPr>
          <w:rtl/>
        </w:rPr>
        <w:t xml:space="preserve"> اغفر لاُمّي فاطمة بنت أسد</w:t>
      </w:r>
      <w:r w:rsidR="007D70E5">
        <w:rPr>
          <w:rtl/>
        </w:rPr>
        <w:t>،</w:t>
      </w:r>
      <w:r>
        <w:rPr>
          <w:rtl/>
        </w:rPr>
        <w:t xml:space="preserve"> ولقّنها حجّتها</w:t>
      </w:r>
      <w:r w:rsidR="007D70E5">
        <w:rPr>
          <w:rtl/>
        </w:rPr>
        <w:t>،</w:t>
      </w:r>
      <w:r>
        <w:rPr>
          <w:rtl/>
        </w:rPr>
        <w:t xml:space="preserve"> ووسّع عليها مدخلها</w:t>
      </w:r>
      <w:r w:rsidR="007D70E5">
        <w:rPr>
          <w:rtl/>
        </w:rPr>
        <w:t>،</w:t>
      </w:r>
      <w:r>
        <w:rPr>
          <w:rtl/>
        </w:rPr>
        <w:t xml:space="preserve"> بحقّ نبيّك والأنبياء الذين من قبلي</w:t>
      </w:r>
      <w:r w:rsidR="007D70E5">
        <w:rPr>
          <w:rtl/>
        </w:rPr>
        <w:t>،</w:t>
      </w:r>
      <w:r>
        <w:rPr>
          <w:rtl/>
        </w:rPr>
        <w:t xml:space="preserve"> فإنّك أرحم الراحمين. </w:t>
      </w:r>
    </w:p>
    <w:p w:rsidR="00557F59" w:rsidRDefault="00557F59" w:rsidP="00484E34">
      <w:pPr>
        <w:pStyle w:val="libNormal"/>
        <w:rPr>
          <w:rtl/>
        </w:rPr>
      </w:pPr>
      <w:r>
        <w:rPr>
          <w:rtl/>
        </w:rPr>
        <w:t xml:space="preserve">ثمّ قال </w:t>
      </w:r>
      <w:r w:rsidR="007D70E5" w:rsidRPr="007D70E5">
        <w:rPr>
          <w:rStyle w:val="libAlaemChar"/>
          <w:rFonts w:hint="cs"/>
          <w:rtl/>
        </w:rPr>
        <w:t>صلى‌الله‌عليه‌وآله</w:t>
      </w:r>
      <w:r>
        <w:rPr>
          <w:rtl/>
        </w:rPr>
        <w:t xml:space="preserve"> بعد وضعها في اللحد</w:t>
      </w:r>
      <w:r w:rsidR="003050AD">
        <w:rPr>
          <w:rtl/>
        </w:rPr>
        <w:t>:</w:t>
      </w:r>
      <w:r>
        <w:rPr>
          <w:rtl/>
        </w:rPr>
        <w:t xml:space="preserve"> يا فاطمة</w:t>
      </w:r>
      <w:r w:rsidR="007D70E5">
        <w:rPr>
          <w:rtl/>
        </w:rPr>
        <w:t>،</w:t>
      </w:r>
      <w:r>
        <w:rPr>
          <w:rtl/>
        </w:rPr>
        <w:t xml:space="preserve"> أنا محمّد سيّد ولد آدم ولا فخر</w:t>
      </w:r>
      <w:r w:rsidR="007D70E5">
        <w:rPr>
          <w:rtl/>
        </w:rPr>
        <w:t>،</w:t>
      </w:r>
      <w:r>
        <w:rPr>
          <w:rtl/>
        </w:rPr>
        <w:t xml:space="preserve"> فإذا أتاك منكر ونكير فسألاك</w:t>
      </w:r>
      <w:r w:rsidR="003050AD">
        <w:rPr>
          <w:rtl/>
        </w:rPr>
        <w:t>:</w:t>
      </w:r>
      <w:r>
        <w:rPr>
          <w:rtl/>
        </w:rPr>
        <w:t xml:space="preserve"> من ربّك؟ فقولي</w:t>
      </w:r>
      <w:r w:rsidR="003050AD">
        <w:rPr>
          <w:rtl/>
        </w:rPr>
        <w:t>:</w:t>
      </w:r>
      <w:r>
        <w:rPr>
          <w:rtl/>
        </w:rPr>
        <w:t xml:space="preserve"> الله ربّي</w:t>
      </w:r>
      <w:r w:rsidR="007D70E5">
        <w:rPr>
          <w:rtl/>
        </w:rPr>
        <w:t>،</w:t>
      </w:r>
      <w:r>
        <w:rPr>
          <w:rtl/>
        </w:rPr>
        <w:t xml:space="preserve"> ومحمد نبيّي</w:t>
      </w:r>
      <w:r w:rsidR="007D70E5">
        <w:rPr>
          <w:rtl/>
        </w:rPr>
        <w:t>،</w:t>
      </w:r>
      <w:r>
        <w:rPr>
          <w:rtl/>
        </w:rPr>
        <w:t xml:space="preserve"> والاسلام ديني</w:t>
      </w:r>
      <w:r w:rsidR="007D70E5">
        <w:rPr>
          <w:rtl/>
        </w:rPr>
        <w:t>،</w:t>
      </w:r>
      <w:r>
        <w:rPr>
          <w:rtl/>
        </w:rPr>
        <w:t xml:space="preserve"> والقرآن كتابي</w:t>
      </w:r>
      <w:r w:rsidR="007D70E5">
        <w:rPr>
          <w:rtl/>
        </w:rPr>
        <w:t>،</w:t>
      </w:r>
      <w:r>
        <w:rPr>
          <w:rtl/>
        </w:rPr>
        <w:t xml:space="preserve"> وابني عليّ إمامي ووليّي. </w:t>
      </w:r>
    </w:p>
    <w:p w:rsidR="00557F59" w:rsidRDefault="00557F59" w:rsidP="00484E34">
      <w:pPr>
        <w:pStyle w:val="libNormal"/>
        <w:rPr>
          <w:rtl/>
        </w:rPr>
      </w:pPr>
      <w:r>
        <w:rPr>
          <w:rtl/>
        </w:rPr>
        <w:t xml:space="preserve">ثمّ قال </w:t>
      </w:r>
      <w:r w:rsidR="007D70E5" w:rsidRPr="007D70E5">
        <w:rPr>
          <w:rStyle w:val="libAlaemChar"/>
          <w:rFonts w:hint="cs"/>
          <w:rtl/>
        </w:rPr>
        <w:t>صلى‌الله‌عليه‌وآله</w:t>
      </w:r>
      <w:r w:rsidR="003050AD">
        <w:rPr>
          <w:rtl/>
        </w:rPr>
        <w:t>:</w:t>
      </w:r>
      <w:r>
        <w:rPr>
          <w:rtl/>
        </w:rPr>
        <w:t xml:space="preserve"> اللهم ثبّت فاطمة بالقول الثابت</w:t>
      </w:r>
      <w:r w:rsidR="007D70E5">
        <w:rPr>
          <w:rtl/>
        </w:rPr>
        <w:t>،</w:t>
      </w:r>
      <w:r>
        <w:rPr>
          <w:rtl/>
        </w:rPr>
        <w:t xml:space="preserve"> ثمّ ضرب بيده اليمنى على اليسرى فنفضهما</w:t>
      </w:r>
      <w:r w:rsidR="007D70E5">
        <w:rPr>
          <w:rtl/>
        </w:rPr>
        <w:t>،</w:t>
      </w:r>
      <w:r>
        <w:rPr>
          <w:rtl/>
        </w:rPr>
        <w:t xml:space="preserve"> ثم قال</w:t>
      </w:r>
      <w:r w:rsidR="003050AD">
        <w:rPr>
          <w:rtl/>
        </w:rPr>
        <w:t>:</w:t>
      </w:r>
      <w:r>
        <w:rPr>
          <w:rtl/>
        </w:rPr>
        <w:t xml:space="preserve"> والذي نفس محمّد بيده لقد سمعت فاطمة تصفيق يميني على شمالي. </w:t>
      </w:r>
    </w:p>
    <w:p w:rsidR="00557F59" w:rsidRDefault="00557F59" w:rsidP="00484E34">
      <w:pPr>
        <w:pStyle w:val="libNormal"/>
        <w:rPr>
          <w:rtl/>
        </w:rPr>
      </w:pPr>
      <w:r>
        <w:rPr>
          <w:rtl/>
        </w:rPr>
        <w:t xml:space="preserve">وروي أنّه </w:t>
      </w:r>
      <w:r w:rsidR="007D70E5" w:rsidRPr="007D70E5">
        <w:rPr>
          <w:rStyle w:val="libAlaemChar"/>
          <w:rFonts w:hint="cs"/>
          <w:rtl/>
        </w:rPr>
        <w:t>صلى‌الله‌عليه‌وآله</w:t>
      </w:r>
      <w:r>
        <w:rPr>
          <w:rtl/>
        </w:rPr>
        <w:t xml:space="preserve"> كبّر عليها أربعين تكبيرة</w:t>
      </w:r>
      <w:r w:rsidR="007D70E5">
        <w:rPr>
          <w:rtl/>
        </w:rPr>
        <w:t>،</w:t>
      </w:r>
      <w:r>
        <w:rPr>
          <w:rtl/>
        </w:rPr>
        <w:t xml:space="preserve"> فسأله عمّار عن ذلك</w:t>
      </w:r>
      <w:r w:rsidR="007D70E5">
        <w:rPr>
          <w:rtl/>
        </w:rPr>
        <w:t>،</w:t>
      </w:r>
      <w:r>
        <w:rPr>
          <w:rtl/>
        </w:rPr>
        <w:t xml:space="preserve"> فقال</w:t>
      </w:r>
      <w:r w:rsidR="003050AD">
        <w:rPr>
          <w:rtl/>
        </w:rPr>
        <w:t>:</w:t>
      </w:r>
      <w:r>
        <w:rPr>
          <w:rtl/>
        </w:rPr>
        <w:t xml:space="preserve"> يا عمّار</w:t>
      </w:r>
      <w:r w:rsidR="007D70E5">
        <w:rPr>
          <w:rtl/>
        </w:rPr>
        <w:t>،</w:t>
      </w:r>
      <w:r>
        <w:rPr>
          <w:rtl/>
        </w:rPr>
        <w:t xml:space="preserve"> التفتّ عن يميني فنظرت أربعين صفّاً من الملائكة</w:t>
      </w:r>
      <w:r w:rsidR="007D70E5">
        <w:rPr>
          <w:rtl/>
        </w:rPr>
        <w:t>،</w:t>
      </w:r>
      <w:r>
        <w:rPr>
          <w:rtl/>
        </w:rPr>
        <w:t xml:space="preserve"> فكبّرت لكلّ صفّ تكبيرة. </w:t>
      </w:r>
    </w:p>
    <w:p w:rsidR="00557F59" w:rsidRDefault="00557F59" w:rsidP="00484E34">
      <w:pPr>
        <w:pStyle w:val="libNormal"/>
        <w:rPr>
          <w:rtl/>
        </w:rPr>
      </w:pPr>
      <w:r>
        <w:rPr>
          <w:rtl/>
        </w:rPr>
        <w:t>وفي خبر آخر</w:t>
      </w:r>
      <w:r w:rsidR="003050AD">
        <w:rPr>
          <w:rtl/>
        </w:rPr>
        <w:t>:</w:t>
      </w:r>
      <w:r>
        <w:rPr>
          <w:rtl/>
        </w:rPr>
        <w:t xml:space="preserve"> يا عمّار</w:t>
      </w:r>
      <w:r w:rsidR="007D70E5">
        <w:rPr>
          <w:rtl/>
        </w:rPr>
        <w:t>،</w:t>
      </w:r>
      <w:r>
        <w:rPr>
          <w:rtl/>
        </w:rPr>
        <w:t xml:space="preserve"> إنّ الملائك قد ملأت الفضاء</w:t>
      </w:r>
      <w:r w:rsidR="007D70E5">
        <w:rPr>
          <w:rtl/>
        </w:rPr>
        <w:t>،</w:t>
      </w:r>
      <w:r>
        <w:rPr>
          <w:rtl/>
        </w:rPr>
        <w:t xml:space="preserve"> وفتح لها باب من الجنّة</w:t>
      </w:r>
      <w:r w:rsidR="007D70E5">
        <w:rPr>
          <w:rtl/>
        </w:rPr>
        <w:t>،</w:t>
      </w:r>
      <w:r>
        <w:rPr>
          <w:rtl/>
        </w:rPr>
        <w:t xml:space="preserve"> ومهّد لها مهاد من مهاد الجنّة</w:t>
      </w:r>
      <w:r w:rsidR="007D70E5">
        <w:rPr>
          <w:rtl/>
        </w:rPr>
        <w:t>،</w:t>
      </w:r>
      <w:r>
        <w:rPr>
          <w:rtl/>
        </w:rPr>
        <w:t xml:space="preserve"> وبعث إليها بريحان من ريحان الجنّة</w:t>
      </w:r>
      <w:r w:rsidR="007D70E5">
        <w:rPr>
          <w:rtl/>
        </w:rPr>
        <w:t>،</w:t>
      </w:r>
      <w:r>
        <w:rPr>
          <w:rtl/>
        </w:rPr>
        <w:t xml:space="preserve"> فهي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الفصول المهمّة.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 روح وريحان وجنّة نعيم</w:t>
      </w:r>
      <w:r w:rsidR="007D70E5">
        <w:rPr>
          <w:rtl/>
        </w:rPr>
        <w:t>،</w:t>
      </w:r>
      <w:r>
        <w:rPr>
          <w:rtl/>
        </w:rPr>
        <w:t xml:space="preserve"> وقبرها روضة من رياض الجنّة. </w:t>
      </w:r>
      <w:r w:rsidRPr="00557F59">
        <w:rPr>
          <w:rStyle w:val="libFootnotenumChar"/>
          <w:rtl/>
        </w:rPr>
        <w:t>(1)</w:t>
      </w:r>
      <w:r>
        <w:rPr>
          <w:rtl/>
        </w:rPr>
        <w:t xml:space="preserve"> </w:t>
      </w:r>
    </w:p>
    <w:p w:rsidR="00557F59" w:rsidRDefault="00557F59" w:rsidP="00484E34">
      <w:pPr>
        <w:pStyle w:val="libNormal"/>
        <w:rPr>
          <w:rtl/>
        </w:rPr>
      </w:pPr>
      <w:bookmarkStart w:id="114" w:name="_Toc272424748"/>
      <w:bookmarkStart w:id="115" w:name="_Toc372545164"/>
      <w:r w:rsidRPr="008C72CE">
        <w:rPr>
          <w:rStyle w:val="Heading2Char"/>
          <w:rtl/>
        </w:rPr>
        <w:t>و</w:t>
      </w:r>
      <w:bookmarkEnd w:id="114"/>
      <w:bookmarkEnd w:id="115"/>
      <w:r>
        <w:rPr>
          <w:rtl/>
        </w:rPr>
        <w:t xml:space="preserve">كفاها رضي الله عنها فضلاً وفخراً في الدنيا والآخرة انّ ولدها ذرّيّة رسول الله </w:t>
      </w:r>
      <w:r w:rsidR="007D70E5" w:rsidRPr="007D70E5">
        <w:rPr>
          <w:rStyle w:val="libAlaemChar"/>
          <w:rFonts w:hint="cs"/>
          <w:rtl/>
        </w:rPr>
        <w:t>صلى‌الله‌عليه‌وآله</w:t>
      </w:r>
      <w:r>
        <w:rPr>
          <w:rtl/>
        </w:rPr>
        <w:t xml:space="preserve"> ونسله</w:t>
      </w:r>
      <w:r w:rsidR="007D70E5">
        <w:rPr>
          <w:rtl/>
        </w:rPr>
        <w:t>،</w:t>
      </w:r>
      <w:r>
        <w:rPr>
          <w:rtl/>
        </w:rPr>
        <w:t xml:space="preserve"> وهم أحد الحبلين اللذين لم ينقطعا حتى يردا على رسول الله </w:t>
      </w:r>
      <w:r w:rsidR="007D70E5" w:rsidRPr="007D70E5">
        <w:rPr>
          <w:rStyle w:val="libAlaemChar"/>
          <w:rFonts w:hint="cs"/>
          <w:rtl/>
        </w:rPr>
        <w:t>صلى‌الله‌عليه‌وآله</w:t>
      </w:r>
      <w:r>
        <w:rPr>
          <w:rtl/>
        </w:rPr>
        <w:t xml:space="preserve"> الحوض</w:t>
      </w:r>
      <w:r w:rsidR="007D70E5">
        <w:rPr>
          <w:rtl/>
        </w:rPr>
        <w:t>،</w:t>
      </w:r>
      <w:r>
        <w:rPr>
          <w:rtl/>
        </w:rPr>
        <w:t xml:space="preserve"> ولولا خوف الإطالة لأوردت من شعر أبي طالب رضي الله عنه الذي يحثّ فيه بنيه على نصر رسول الله </w:t>
      </w:r>
      <w:r w:rsidR="007D70E5" w:rsidRPr="007D70E5">
        <w:rPr>
          <w:rStyle w:val="libAlaemChar"/>
          <w:rFonts w:hint="cs"/>
          <w:rtl/>
        </w:rPr>
        <w:t>صلى‌الله‌عليه‌وآله</w:t>
      </w:r>
      <w:r>
        <w:rPr>
          <w:rtl/>
        </w:rPr>
        <w:t xml:space="preserve"> واتّباع هديه جملة مفيدة تنبئ عن حسن عقيدته</w:t>
      </w:r>
      <w:r w:rsidR="007D70E5">
        <w:rPr>
          <w:rtl/>
        </w:rPr>
        <w:t>،</w:t>
      </w:r>
      <w:r>
        <w:rPr>
          <w:rtl/>
        </w:rPr>
        <w:t xml:space="preserve"> وإخلاص سريرته</w:t>
      </w:r>
      <w:r w:rsidR="007D70E5">
        <w:rPr>
          <w:rtl/>
        </w:rPr>
        <w:t>،</w:t>
      </w:r>
      <w:r>
        <w:rPr>
          <w:rtl/>
        </w:rPr>
        <w:t xml:space="preserve"> لكن اقتصرت على هذا القدر والله الموفّق</w:t>
      </w:r>
      <w:r w:rsidR="007D70E5">
        <w:rPr>
          <w:rtl/>
        </w:rPr>
        <w:t>،</w:t>
      </w:r>
      <w:r>
        <w:rPr>
          <w:rtl/>
        </w:rPr>
        <w:t xml:space="preserve"> وهو حسبنا ونعم الوكيل</w:t>
      </w:r>
      <w:r w:rsidR="007D70E5">
        <w:rPr>
          <w:rtl/>
        </w:rPr>
        <w:t>،</w:t>
      </w:r>
      <w:r>
        <w:rPr>
          <w:rtl/>
        </w:rPr>
        <w:t xml:space="preserve"> وإنّما قالت الناصبة ما قالت فيه عداوة لولده أمير المؤمنين وخطّاً من قدره</w:t>
      </w:r>
      <w:r w:rsidR="007D70E5">
        <w:rPr>
          <w:rtl/>
        </w:rPr>
        <w:t>،</w:t>
      </w:r>
      <w:r>
        <w:rPr>
          <w:rtl/>
        </w:rPr>
        <w:t xml:space="preserve"> ويأبى الله الا أن يتمّ نوره ولو كره المشركون. </w:t>
      </w:r>
      <w:r w:rsidRPr="00557F59">
        <w:rPr>
          <w:rStyle w:val="libFootnotenumChar"/>
          <w:rtl/>
        </w:rPr>
        <w:t>(2)</w:t>
      </w:r>
      <w:r>
        <w:rPr>
          <w:rtl/>
        </w:rPr>
        <w:t xml:space="preserve"> </w:t>
      </w:r>
    </w:p>
    <w:p w:rsidR="00557F59" w:rsidRDefault="00557F59" w:rsidP="00484E34">
      <w:pPr>
        <w:pStyle w:val="libNormal"/>
        <w:rPr>
          <w:rtl/>
        </w:rPr>
      </w:pPr>
      <w:r>
        <w:rPr>
          <w:rtl/>
        </w:rPr>
        <w:t xml:space="preserve">ولمّا توفّي أبو طالب رضي الله عنه اشتدّ البلاء على رسول الله </w:t>
      </w:r>
      <w:r w:rsidR="007D70E5" w:rsidRPr="007D70E5">
        <w:rPr>
          <w:rStyle w:val="libAlaemChar"/>
          <w:rFonts w:hint="cs"/>
          <w:rtl/>
        </w:rPr>
        <w:t>صلى‌الله‌عليه‌وآله</w:t>
      </w:r>
      <w:r w:rsidR="007D70E5">
        <w:rPr>
          <w:rtl/>
        </w:rPr>
        <w:t>،</w:t>
      </w:r>
      <w:r>
        <w:rPr>
          <w:rtl/>
        </w:rPr>
        <w:t xml:space="preserve"> فعمد لثقيف في الطائف</w:t>
      </w:r>
      <w:r w:rsidR="007D70E5">
        <w:rPr>
          <w:rtl/>
        </w:rPr>
        <w:t>،</w:t>
      </w:r>
      <w:r>
        <w:rPr>
          <w:rtl/>
        </w:rPr>
        <w:t xml:space="preserve"> فوجد ثلاثة</w:t>
      </w:r>
      <w:r w:rsidR="007D70E5">
        <w:rPr>
          <w:rtl/>
        </w:rPr>
        <w:t>،</w:t>
      </w:r>
      <w:r>
        <w:rPr>
          <w:rtl/>
        </w:rPr>
        <w:t xml:space="preserve"> هم سادة</w:t>
      </w:r>
      <w:r w:rsidR="007D70E5">
        <w:rPr>
          <w:rtl/>
        </w:rPr>
        <w:t>،</w:t>
      </w:r>
      <w:r>
        <w:rPr>
          <w:rtl/>
        </w:rPr>
        <w:t xml:space="preserve"> وهم إخوة</w:t>
      </w:r>
      <w:r w:rsidR="003050AD">
        <w:rPr>
          <w:rtl/>
        </w:rPr>
        <w:t>:</w:t>
      </w:r>
      <w:r>
        <w:rPr>
          <w:rtl/>
        </w:rPr>
        <w:t xml:space="preserve"> عبد ياليل</w:t>
      </w:r>
      <w:r w:rsidR="007D70E5">
        <w:rPr>
          <w:rtl/>
        </w:rPr>
        <w:t>،</w:t>
      </w:r>
      <w:r>
        <w:rPr>
          <w:rtl/>
        </w:rPr>
        <w:t xml:space="preserve"> ومسعود</w:t>
      </w:r>
      <w:r w:rsidR="007D70E5">
        <w:rPr>
          <w:rtl/>
        </w:rPr>
        <w:t>،</w:t>
      </w:r>
      <w:r>
        <w:rPr>
          <w:rtl/>
        </w:rPr>
        <w:t xml:space="preserve"> وحبيب</w:t>
      </w:r>
      <w:r w:rsidR="007D70E5">
        <w:rPr>
          <w:rtl/>
        </w:rPr>
        <w:t>،</w:t>
      </w:r>
      <w:r>
        <w:rPr>
          <w:rtl/>
        </w:rPr>
        <w:t xml:space="preserve"> بنو عمرو</w:t>
      </w:r>
      <w:r w:rsidR="007D70E5">
        <w:rPr>
          <w:rtl/>
        </w:rPr>
        <w:t>،</w:t>
      </w:r>
      <w:r>
        <w:rPr>
          <w:rtl/>
        </w:rPr>
        <w:t xml:space="preserve"> فعرض </w:t>
      </w:r>
      <w:r w:rsidR="007D70E5" w:rsidRPr="007D70E5">
        <w:rPr>
          <w:rStyle w:val="libAlaemChar"/>
          <w:rFonts w:hint="cs"/>
          <w:rtl/>
        </w:rPr>
        <w:t>صلى‌الله‌عليه‌وآله</w:t>
      </w:r>
      <w:r>
        <w:rPr>
          <w:rtl/>
        </w:rPr>
        <w:t xml:space="preserve"> عليهم نفسه. </w:t>
      </w:r>
    </w:p>
    <w:p w:rsidR="00557F59" w:rsidRDefault="00557F59" w:rsidP="00484E34">
      <w:pPr>
        <w:pStyle w:val="libNormal"/>
        <w:rPr>
          <w:rtl/>
        </w:rPr>
      </w:pPr>
      <w:r>
        <w:rPr>
          <w:rtl/>
        </w:rPr>
        <w:t>فقال أحدهم</w:t>
      </w:r>
      <w:r w:rsidR="003050AD">
        <w:rPr>
          <w:rtl/>
        </w:rPr>
        <w:t>:</w:t>
      </w:r>
      <w:r>
        <w:rPr>
          <w:rtl/>
        </w:rPr>
        <w:t xml:space="preserve"> أنا أسرق باب </w:t>
      </w:r>
      <w:r w:rsidRPr="00557F59">
        <w:rPr>
          <w:rStyle w:val="libFootnotenumChar"/>
          <w:rtl/>
        </w:rPr>
        <w:t>(3)</w:t>
      </w:r>
      <w:r>
        <w:rPr>
          <w:rtl/>
        </w:rPr>
        <w:t xml:space="preserve"> الكعبة إن كان الله بعثك بشيء قطّ</w:t>
      </w:r>
      <w:r w:rsidR="007D70E5">
        <w:rPr>
          <w:rtl/>
        </w:rPr>
        <w:t>،</w:t>
      </w:r>
      <w:r>
        <w:rPr>
          <w:rtl/>
        </w:rPr>
        <w:t xml:space="preserve"> وقال الآخر</w:t>
      </w:r>
      <w:r w:rsidR="003050AD">
        <w:rPr>
          <w:rtl/>
        </w:rPr>
        <w:t>:</w:t>
      </w:r>
      <w:r>
        <w:rPr>
          <w:rtl/>
        </w:rPr>
        <w:t xml:space="preserve"> أعجز الله أن يرسل غيرك؟ وقال الآخر</w:t>
      </w:r>
      <w:r w:rsidR="003050AD">
        <w:rPr>
          <w:rtl/>
        </w:rPr>
        <w:t>:</w:t>
      </w:r>
      <w:r>
        <w:rPr>
          <w:rtl/>
        </w:rPr>
        <w:t xml:space="preserve"> والله لا اُكلّمك بعد مجلسك هذا أبداً</w:t>
      </w:r>
      <w:r w:rsidR="007D70E5">
        <w:rPr>
          <w:rtl/>
        </w:rPr>
        <w:t>،</w:t>
      </w:r>
      <w:r>
        <w:rPr>
          <w:rtl/>
        </w:rPr>
        <w:t xml:space="preserve"> فإن كنت نبيّاً كما تقول لأنت أعظم خطراً من أن يزد عليك الكلام</w:t>
      </w:r>
      <w:r w:rsidR="007D70E5">
        <w:rPr>
          <w:rtl/>
        </w:rPr>
        <w:t>،</w:t>
      </w:r>
      <w:r>
        <w:rPr>
          <w:rtl/>
        </w:rPr>
        <w:t xml:space="preserve"> وإن كنت تكذب على الله فلا ينبغي لي أن اُكلّمك</w:t>
      </w:r>
      <w:r w:rsidR="007D70E5">
        <w:rPr>
          <w:rtl/>
        </w:rPr>
        <w:t>،</w:t>
      </w:r>
      <w:r>
        <w:rPr>
          <w:rtl/>
        </w:rPr>
        <w:t xml:space="preserve"> وتهزّؤوا به وأفشوا في قومه ما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أمال يالصدوق</w:t>
      </w:r>
      <w:r w:rsidR="003050AD">
        <w:rPr>
          <w:rtl/>
        </w:rPr>
        <w:t>:</w:t>
      </w:r>
      <w:r>
        <w:rPr>
          <w:rtl/>
        </w:rPr>
        <w:t xml:space="preserve"> 258 ح 14</w:t>
      </w:r>
      <w:r w:rsidR="007D70E5">
        <w:rPr>
          <w:rtl/>
        </w:rPr>
        <w:t>،</w:t>
      </w:r>
      <w:r>
        <w:rPr>
          <w:rtl/>
        </w:rPr>
        <w:t xml:space="preserve"> روضة الواعظين</w:t>
      </w:r>
      <w:r w:rsidR="003050AD">
        <w:rPr>
          <w:rtl/>
        </w:rPr>
        <w:t>:</w:t>
      </w:r>
      <w:r>
        <w:rPr>
          <w:rtl/>
        </w:rPr>
        <w:t xml:space="preserve"> 142</w:t>
      </w:r>
      <w:r w:rsidR="007D70E5">
        <w:rPr>
          <w:rtl/>
        </w:rPr>
        <w:t>،</w:t>
      </w:r>
      <w:r>
        <w:rPr>
          <w:rtl/>
        </w:rPr>
        <w:t xml:space="preserve"> الفصول المهمّة لابن الصبّاغ</w:t>
      </w:r>
      <w:r w:rsidR="003050AD">
        <w:rPr>
          <w:rtl/>
        </w:rPr>
        <w:t>:</w:t>
      </w:r>
      <w:r>
        <w:rPr>
          <w:rtl/>
        </w:rPr>
        <w:t xml:space="preserve"> 31. </w:t>
      </w:r>
    </w:p>
    <w:p w:rsidR="00557F59" w:rsidRDefault="00557F59" w:rsidP="00557F59">
      <w:pPr>
        <w:pStyle w:val="libFootnote0"/>
        <w:rPr>
          <w:rtl/>
        </w:rPr>
      </w:pPr>
      <w:r>
        <w:rPr>
          <w:rtl/>
        </w:rPr>
        <w:t>وأخرجه في البحار</w:t>
      </w:r>
      <w:r w:rsidR="003050AD">
        <w:rPr>
          <w:rtl/>
        </w:rPr>
        <w:t>:</w:t>
      </w:r>
      <w:r>
        <w:rPr>
          <w:rtl/>
        </w:rPr>
        <w:t xml:space="preserve"> 35 / 70 ح 4 عن الأمالي والروضة</w:t>
      </w:r>
      <w:r w:rsidR="007D70E5">
        <w:rPr>
          <w:rtl/>
        </w:rPr>
        <w:t>،</w:t>
      </w:r>
      <w:r>
        <w:rPr>
          <w:rtl/>
        </w:rPr>
        <w:t xml:space="preserve"> وفي ص 179 عن الفصول المهمّة. </w:t>
      </w:r>
    </w:p>
    <w:p w:rsidR="00557F59" w:rsidRDefault="00557F59" w:rsidP="00557F59">
      <w:pPr>
        <w:pStyle w:val="libFootnote0"/>
        <w:rPr>
          <w:rtl/>
        </w:rPr>
      </w:pPr>
      <w:r>
        <w:rPr>
          <w:rtl/>
        </w:rPr>
        <w:t xml:space="preserve">وفي ج 81 / 350 ح 22 عن الأمالي. </w:t>
      </w:r>
    </w:p>
    <w:p w:rsidR="00557F59" w:rsidRDefault="00557F59" w:rsidP="00557F59">
      <w:pPr>
        <w:pStyle w:val="libFootnote0"/>
        <w:rPr>
          <w:rtl/>
        </w:rPr>
      </w:pPr>
      <w:r>
        <w:rPr>
          <w:rtl/>
        </w:rPr>
        <w:t>2</w:t>
      </w:r>
      <w:r w:rsidR="007D70E5">
        <w:rPr>
          <w:rtl/>
        </w:rPr>
        <w:t xml:space="preserve"> - </w:t>
      </w:r>
      <w:r>
        <w:rPr>
          <w:rtl/>
        </w:rPr>
        <w:t>إشارة إلى الآية</w:t>
      </w:r>
      <w:r w:rsidR="003050AD">
        <w:rPr>
          <w:rtl/>
        </w:rPr>
        <w:t>:</w:t>
      </w:r>
      <w:r>
        <w:rPr>
          <w:rtl/>
        </w:rPr>
        <w:t xml:space="preserve"> 32 من سورة التوبة. </w:t>
      </w:r>
    </w:p>
    <w:p w:rsidR="00557F59" w:rsidRDefault="00557F59" w:rsidP="00557F59">
      <w:pPr>
        <w:pStyle w:val="libFootnote0"/>
        <w:rPr>
          <w:rtl/>
        </w:rPr>
      </w:pPr>
      <w:r>
        <w:rPr>
          <w:rtl/>
        </w:rPr>
        <w:t>3</w:t>
      </w:r>
      <w:r w:rsidR="007D70E5">
        <w:rPr>
          <w:rtl/>
        </w:rPr>
        <w:t xml:space="preserve"> - </w:t>
      </w:r>
      <w:r>
        <w:rPr>
          <w:rtl/>
        </w:rPr>
        <w:t>في إعلام الورى</w:t>
      </w:r>
      <w:r w:rsidR="003050AD">
        <w:rPr>
          <w:rtl/>
        </w:rPr>
        <w:t>:</w:t>
      </w:r>
      <w:r>
        <w:rPr>
          <w:rtl/>
        </w:rPr>
        <w:t xml:space="preserve"> أستار. وفي مصادر اُخرى</w:t>
      </w:r>
      <w:r w:rsidR="003050AD">
        <w:rPr>
          <w:rtl/>
        </w:rPr>
        <w:t>:</w:t>
      </w:r>
      <w:r>
        <w:rPr>
          <w:rtl/>
        </w:rPr>
        <w:t xml:space="preserve"> أمرط ثياب الكعبة</w:t>
      </w:r>
      <w:r w:rsidR="007D70E5">
        <w:rPr>
          <w:rtl/>
        </w:rPr>
        <w:t>،</w:t>
      </w:r>
      <w:r>
        <w:rPr>
          <w:rtl/>
        </w:rPr>
        <w:t xml:space="preserve"> ومراده</w:t>
      </w:r>
      <w:r w:rsidR="003050AD">
        <w:rPr>
          <w:rtl/>
        </w:rPr>
        <w:t>:</w:t>
      </w:r>
      <w:r>
        <w:rPr>
          <w:rtl/>
        </w:rPr>
        <w:t xml:space="preserve"> اُمزّقها.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راجعوه </w:t>
      </w:r>
      <w:r w:rsidRPr="00557F59">
        <w:rPr>
          <w:rStyle w:val="libFootnotenumChar"/>
          <w:rtl/>
        </w:rPr>
        <w:t>(1)</w:t>
      </w:r>
      <w:r w:rsidR="007D70E5">
        <w:rPr>
          <w:rtl/>
        </w:rPr>
        <w:t>،</w:t>
      </w:r>
      <w:r>
        <w:rPr>
          <w:rtl/>
        </w:rPr>
        <w:t xml:space="preserve"> ثمّ أغروا به سفهاءهم</w:t>
      </w:r>
      <w:r w:rsidR="007D70E5">
        <w:rPr>
          <w:rtl/>
        </w:rPr>
        <w:t>،</w:t>
      </w:r>
      <w:r>
        <w:rPr>
          <w:rtl/>
        </w:rPr>
        <w:t xml:space="preserve"> فقعدوا له صفّين على طريقه. </w:t>
      </w:r>
    </w:p>
    <w:p w:rsidR="00557F59" w:rsidRDefault="00557F59" w:rsidP="00484E34">
      <w:pPr>
        <w:pStyle w:val="libNormal"/>
        <w:rPr>
          <w:rtl/>
        </w:rPr>
      </w:pPr>
      <w:r>
        <w:rPr>
          <w:rtl/>
        </w:rPr>
        <w:t xml:space="preserve">فلمّا مرّ رسول الله </w:t>
      </w:r>
      <w:r w:rsidR="007D70E5" w:rsidRPr="007D70E5">
        <w:rPr>
          <w:rStyle w:val="libAlaemChar"/>
          <w:rFonts w:hint="cs"/>
          <w:rtl/>
        </w:rPr>
        <w:t>صلى‌الله‌عليه‌وآله</w:t>
      </w:r>
      <w:r>
        <w:rPr>
          <w:rtl/>
        </w:rPr>
        <w:t xml:space="preserve"> بين صفّيهم جعلوا لا يرفع قدماً ولا يضعها الا رضخوها بالحجارة حتى أدموا رجليه</w:t>
      </w:r>
      <w:r w:rsidR="007D70E5">
        <w:rPr>
          <w:rtl/>
        </w:rPr>
        <w:t>،</w:t>
      </w:r>
      <w:r>
        <w:rPr>
          <w:rtl/>
        </w:rPr>
        <w:t xml:space="preserve"> فخلص منهم وهما تسيلان بالدماء</w:t>
      </w:r>
      <w:r w:rsidR="007D70E5">
        <w:rPr>
          <w:rtl/>
        </w:rPr>
        <w:t>،</w:t>
      </w:r>
      <w:r>
        <w:rPr>
          <w:rtl/>
        </w:rPr>
        <w:t xml:space="preserve"> فعمد إلى حائط من حوائطهم</w:t>
      </w:r>
      <w:r w:rsidR="007D70E5">
        <w:rPr>
          <w:rtl/>
        </w:rPr>
        <w:t>،</w:t>
      </w:r>
      <w:r>
        <w:rPr>
          <w:rtl/>
        </w:rPr>
        <w:t xml:space="preserve"> واستظلّ بظلّ حُبلة</w:t>
      </w:r>
      <w:r w:rsidR="007D70E5">
        <w:rPr>
          <w:rtl/>
        </w:rPr>
        <w:t xml:space="preserve"> - </w:t>
      </w:r>
      <w:r>
        <w:rPr>
          <w:rtl/>
        </w:rPr>
        <w:t>وهي الكرمة</w:t>
      </w:r>
      <w:r w:rsidR="007D70E5">
        <w:rPr>
          <w:rtl/>
        </w:rPr>
        <w:t xml:space="preserve"> - </w:t>
      </w:r>
      <w:r>
        <w:rPr>
          <w:rtl/>
        </w:rPr>
        <w:t>وهو مكروب موجع تسيل رجلاه دماً</w:t>
      </w:r>
      <w:r w:rsidR="007D70E5">
        <w:rPr>
          <w:rtl/>
        </w:rPr>
        <w:t>،</w:t>
      </w:r>
      <w:r>
        <w:rPr>
          <w:rtl/>
        </w:rPr>
        <w:t xml:space="preserve"> فإذا في الحائط عتبة بن ربيعة</w:t>
      </w:r>
      <w:r w:rsidR="007D70E5">
        <w:rPr>
          <w:rtl/>
        </w:rPr>
        <w:t>،</w:t>
      </w:r>
      <w:r>
        <w:rPr>
          <w:rtl/>
        </w:rPr>
        <w:t xml:space="preserve"> وشيبة بن ربيعة</w:t>
      </w:r>
      <w:r w:rsidR="007D70E5">
        <w:rPr>
          <w:rtl/>
        </w:rPr>
        <w:t>،</w:t>
      </w:r>
      <w:r>
        <w:rPr>
          <w:rtl/>
        </w:rPr>
        <w:t xml:space="preserve"> وهما من بني عبد شمس</w:t>
      </w:r>
      <w:r w:rsidR="007D70E5">
        <w:rPr>
          <w:rtl/>
        </w:rPr>
        <w:t>،</w:t>
      </w:r>
      <w:r>
        <w:rPr>
          <w:rtl/>
        </w:rPr>
        <w:t xml:space="preserve"> وهما من أكابر قريش</w:t>
      </w:r>
      <w:r w:rsidR="007D70E5">
        <w:rPr>
          <w:rtl/>
        </w:rPr>
        <w:t>،</w:t>
      </w:r>
      <w:r>
        <w:rPr>
          <w:rtl/>
        </w:rPr>
        <w:t xml:space="preserve"> وكان لهم أموال بالطائف</w:t>
      </w:r>
      <w:r w:rsidR="007D70E5">
        <w:rPr>
          <w:rtl/>
        </w:rPr>
        <w:t>،</w:t>
      </w:r>
      <w:r>
        <w:rPr>
          <w:rtl/>
        </w:rPr>
        <w:t xml:space="preserve"> فلمّا رآهما كره مكانهما لما يعلم من عداوتهما لله ولرسوله. </w:t>
      </w:r>
    </w:p>
    <w:p w:rsidR="00557F59" w:rsidRDefault="00557F59" w:rsidP="00484E34">
      <w:pPr>
        <w:pStyle w:val="libNormal"/>
        <w:rPr>
          <w:rtl/>
        </w:rPr>
      </w:pPr>
      <w:r>
        <w:rPr>
          <w:rtl/>
        </w:rPr>
        <w:t>وكلاهما قتلا يوم بدر وقتل معهما الوليد بن عتبة</w:t>
      </w:r>
      <w:r w:rsidR="007D70E5">
        <w:rPr>
          <w:rtl/>
        </w:rPr>
        <w:t>،</w:t>
      </w:r>
      <w:r>
        <w:rPr>
          <w:rtl/>
        </w:rPr>
        <w:t xml:space="preserve"> قتل عتبة أبو عبيدة بن الحارث بن عبد المطّلب</w:t>
      </w:r>
      <w:r w:rsidR="007D70E5">
        <w:rPr>
          <w:rtl/>
        </w:rPr>
        <w:t>،</w:t>
      </w:r>
      <w:r>
        <w:rPr>
          <w:rtl/>
        </w:rPr>
        <w:t xml:space="preserve"> ضربه على هامته بالسيف فقطعها</w:t>
      </w:r>
      <w:r w:rsidR="007D70E5">
        <w:rPr>
          <w:rtl/>
        </w:rPr>
        <w:t>،</w:t>
      </w:r>
      <w:r>
        <w:rPr>
          <w:rtl/>
        </w:rPr>
        <w:t xml:space="preserve"> وضرب هو عبيدة بن الحارث على ساقه فأطنّها </w:t>
      </w:r>
      <w:r w:rsidRPr="00557F59">
        <w:rPr>
          <w:rStyle w:val="libFootnotenumChar"/>
          <w:rtl/>
        </w:rPr>
        <w:t>(2)</w:t>
      </w:r>
      <w:r>
        <w:rPr>
          <w:rtl/>
        </w:rPr>
        <w:t xml:space="preserve"> فسقطا جميعاً</w:t>
      </w:r>
      <w:r w:rsidR="007D70E5">
        <w:rPr>
          <w:rtl/>
        </w:rPr>
        <w:t>،</w:t>
      </w:r>
      <w:r>
        <w:rPr>
          <w:rtl/>
        </w:rPr>
        <w:t xml:space="preserve"> وحمل شيبة</w:t>
      </w:r>
      <w:r w:rsidR="007D70E5">
        <w:rPr>
          <w:rtl/>
        </w:rPr>
        <w:t xml:space="preserve"> - </w:t>
      </w:r>
      <w:r>
        <w:rPr>
          <w:rtl/>
        </w:rPr>
        <w:t>أخوه</w:t>
      </w:r>
      <w:r w:rsidR="007D70E5">
        <w:rPr>
          <w:rtl/>
        </w:rPr>
        <w:t xml:space="preserve"> - </w:t>
      </w:r>
      <w:r>
        <w:rPr>
          <w:rtl/>
        </w:rPr>
        <w:t>على حمزة فتضاربا بالسيفين حتى انثلما</w:t>
      </w:r>
      <w:r w:rsidR="007D70E5">
        <w:rPr>
          <w:rtl/>
        </w:rPr>
        <w:t>،</w:t>
      </w:r>
      <w:r>
        <w:rPr>
          <w:rtl/>
        </w:rPr>
        <w:t xml:space="preserve"> وحمل أمير المؤمنين </w:t>
      </w:r>
      <w:r w:rsidR="007D70E5" w:rsidRPr="007D70E5">
        <w:rPr>
          <w:rStyle w:val="libAlaemChar"/>
          <w:rFonts w:hint="cs"/>
          <w:rtl/>
        </w:rPr>
        <w:t>عليه‌السلام</w:t>
      </w:r>
      <w:r>
        <w:rPr>
          <w:rtl/>
        </w:rPr>
        <w:t xml:space="preserve"> على الوليد فضربه على حبل عاتقه فأخرج السيف من إبطه. </w:t>
      </w:r>
    </w:p>
    <w:p w:rsidR="00557F59" w:rsidRDefault="00557F59" w:rsidP="00484E34">
      <w:pPr>
        <w:pStyle w:val="libNormal"/>
        <w:rPr>
          <w:rtl/>
        </w:rPr>
      </w:pPr>
      <w:r>
        <w:rPr>
          <w:rtl/>
        </w:rPr>
        <w:t>قال عليّ صلوات الله عليه</w:t>
      </w:r>
      <w:r w:rsidR="003050AD">
        <w:rPr>
          <w:rtl/>
        </w:rPr>
        <w:t>:</w:t>
      </w:r>
      <w:r>
        <w:rPr>
          <w:rtl/>
        </w:rPr>
        <w:t xml:space="preserve"> لقد أخذ الوليد يمينه بشماله فضرب بها هامتي</w:t>
      </w:r>
      <w:r w:rsidR="007D70E5">
        <w:rPr>
          <w:rtl/>
        </w:rPr>
        <w:t>،</w:t>
      </w:r>
      <w:r>
        <w:rPr>
          <w:rtl/>
        </w:rPr>
        <w:t xml:space="preserve"> فظننت أنّ السماء سقطت على الأرض</w:t>
      </w:r>
      <w:r w:rsidR="007D70E5">
        <w:rPr>
          <w:rtl/>
        </w:rPr>
        <w:t>،</w:t>
      </w:r>
      <w:r>
        <w:rPr>
          <w:rtl/>
        </w:rPr>
        <w:t xml:space="preserve"> ثمّ اعتنق حمزة وشيبة</w:t>
      </w:r>
      <w:r w:rsidR="007D70E5">
        <w:rPr>
          <w:rtl/>
        </w:rPr>
        <w:t>،</w:t>
      </w:r>
      <w:r>
        <w:rPr>
          <w:rtl/>
        </w:rPr>
        <w:t xml:space="preserve"> فقال المسلمون</w:t>
      </w:r>
      <w:r w:rsidR="003050AD">
        <w:rPr>
          <w:rtl/>
        </w:rPr>
        <w:t>:</w:t>
      </w:r>
      <w:r>
        <w:rPr>
          <w:rtl/>
        </w:rPr>
        <w:t xml:space="preserve"> يا عليّ</w:t>
      </w:r>
      <w:r w:rsidR="007D70E5">
        <w:rPr>
          <w:rtl/>
        </w:rPr>
        <w:t>،</w:t>
      </w:r>
      <w:r>
        <w:rPr>
          <w:rtl/>
        </w:rPr>
        <w:t xml:space="preserve"> أما ترى ا لكلب فقد أنهر </w:t>
      </w:r>
      <w:r w:rsidRPr="00557F59">
        <w:rPr>
          <w:rStyle w:val="libFootnotenumChar"/>
          <w:rtl/>
        </w:rPr>
        <w:t>(3)</w:t>
      </w:r>
      <w:r>
        <w:rPr>
          <w:rtl/>
        </w:rPr>
        <w:t xml:space="preserve"> عمّك؟ فحمل عليه علي </w:t>
      </w:r>
      <w:r w:rsidR="007D70E5" w:rsidRPr="007D70E5">
        <w:rPr>
          <w:rStyle w:val="libAlaemChar"/>
          <w:rFonts w:hint="cs"/>
          <w:rtl/>
        </w:rPr>
        <w:t>عليه‌السلام</w:t>
      </w:r>
      <w:r w:rsidR="007D70E5">
        <w:rPr>
          <w:rtl/>
        </w:rPr>
        <w:t>،</w:t>
      </w:r>
      <w:r>
        <w:rPr>
          <w:rtl/>
        </w:rPr>
        <w:t xml:space="preserve"> ثم قال لحمزة</w:t>
      </w:r>
      <w:r w:rsidR="003050AD">
        <w:rPr>
          <w:rtl/>
        </w:rPr>
        <w:t>:</w:t>
      </w:r>
      <w:r>
        <w:rPr>
          <w:rtl/>
        </w:rPr>
        <w:t xml:space="preserve"> يا عمّ</w:t>
      </w:r>
      <w:r w:rsidR="007D70E5">
        <w:rPr>
          <w:rtl/>
        </w:rPr>
        <w:t>،</w:t>
      </w:r>
      <w:r>
        <w:rPr>
          <w:rtl/>
        </w:rPr>
        <w:t xml:space="preserve"> طأطئ رأسك</w:t>
      </w:r>
      <w:r w:rsidR="007D70E5">
        <w:rPr>
          <w:rtl/>
        </w:rPr>
        <w:t xml:space="preserve"> - </w:t>
      </w:r>
      <w:r>
        <w:rPr>
          <w:rtl/>
        </w:rPr>
        <w:t>وكان حمزة أطول من شيبة</w:t>
      </w:r>
      <w:r w:rsidR="007D70E5">
        <w:rPr>
          <w:rtl/>
        </w:rPr>
        <w:t xml:space="preserve"> - </w:t>
      </w:r>
      <w:r>
        <w:rPr>
          <w:rtl/>
        </w:rPr>
        <w:t>فأدخل حمزة رأسه في صدره</w:t>
      </w:r>
      <w:r w:rsidR="007D70E5">
        <w:rPr>
          <w:rtl/>
        </w:rPr>
        <w:t>،</w:t>
      </w:r>
      <w:r>
        <w:rPr>
          <w:rtl/>
        </w:rPr>
        <w:t xml:space="preserve"> فضربه عليّ صلوات الله عليه فطرح نصف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إعلام الورى</w:t>
      </w:r>
      <w:r w:rsidR="003050AD">
        <w:rPr>
          <w:rtl/>
        </w:rPr>
        <w:t>:</w:t>
      </w:r>
      <w:r>
        <w:rPr>
          <w:rtl/>
        </w:rPr>
        <w:t xml:space="preserve"> وأفشوا في قومهم الذي راجعوه به. </w:t>
      </w:r>
    </w:p>
    <w:p w:rsidR="00557F59" w:rsidRDefault="00557F59" w:rsidP="00557F59">
      <w:pPr>
        <w:pStyle w:val="libFootnote0"/>
        <w:rPr>
          <w:rtl/>
        </w:rPr>
      </w:pPr>
      <w:r>
        <w:rPr>
          <w:rtl/>
        </w:rPr>
        <w:t>2</w:t>
      </w:r>
      <w:r w:rsidR="007D70E5">
        <w:rPr>
          <w:rtl/>
        </w:rPr>
        <w:t xml:space="preserve"> - </w:t>
      </w:r>
      <w:r>
        <w:rPr>
          <w:rtl/>
        </w:rPr>
        <w:t xml:space="preserve">أي قطعها. </w:t>
      </w:r>
    </w:p>
    <w:p w:rsidR="00557F59" w:rsidRDefault="00557F59" w:rsidP="00557F59">
      <w:pPr>
        <w:pStyle w:val="libFootnote0"/>
        <w:rPr>
          <w:rtl/>
        </w:rPr>
      </w:pPr>
      <w:r>
        <w:rPr>
          <w:rtl/>
        </w:rPr>
        <w:t>3</w:t>
      </w:r>
      <w:r w:rsidR="007D70E5">
        <w:rPr>
          <w:rtl/>
        </w:rPr>
        <w:t xml:space="preserve"> - </w:t>
      </w:r>
      <w:r>
        <w:rPr>
          <w:rtl/>
        </w:rPr>
        <w:t>أنهر الطعنة</w:t>
      </w:r>
      <w:r w:rsidR="003050AD">
        <w:rPr>
          <w:rtl/>
        </w:rPr>
        <w:t>:</w:t>
      </w:r>
      <w:r>
        <w:rPr>
          <w:rtl/>
        </w:rPr>
        <w:t xml:space="preserve"> وسّعها. وأنهَرتُ الدم</w:t>
      </w:r>
      <w:r w:rsidR="003050AD">
        <w:rPr>
          <w:rtl/>
        </w:rPr>
        <w:t>:</w:t>
      </w:r>
      <w:r>
        <w:rPr>
          <w:rtl/>
        </w:rPr>
        <w:t xml:space="preserve"> أي أسلته. « لسان العرب</w:t>
      </w:r>
      <w:r w:rsidR="003050AD">
        <w:rPr>
          <w:rtl/>
        </w:rPr>
        <w:t>:</w:t>
      </w:r>
      <w:r>
        <w:rPr>
          <w:rtl/>
        </w:rPr>
        <w:t xml:space="preserve"> 5 / 237</w:t>
      </w:r>
      <w:r w:rsidR="007D70E5">
        <w:rPr>
          <w:rtl/>
        </w:rPr>
        <w:t xml:space="preserve"> - </w:t>
      </w:r>
      <w:r>
        <w:rPr>
          <w:rtl/>
        </w:rPr>
        <w:t>نهر</w:t>
      </w:r>
      <w:r w:rsidR="007D70E5">
        <w:rPr>
          <w:rtl/>
        </w:rPr>
        <w:t xml:space="preserve"> - </w:t>
      </w:r>
      <w:r>
        <w:rPr>
          <w:rtl/>
        </w:rPr>
        <w:t xml:space="preserve">». </w:t>
      </w:r>
    </w:p>
    <w:p w:rsidR="00557F59" w:rsidRDefault="00557F59" w:rsidP="00557F59">
      <w:pPr>
        <w:pStyle w:val="libFootnote0"/>
        <w:rPr>
          <w:rtl/>
        </w:rPr>
      </w:pPr>
      <w:r>
        <w:rPr>
          <w:rtl/>
        </w:rPr>
        <w:t>وفي مناقب ابن شهراشوب</w:t>
      </w:r>
      <w:r w:rsidR="003050AD">
        <w:rPr>
          <w:rtl/>
        </w:rPr>
        <w:t>:</w:t>
      </w:r>
      <w:r>
        <w:rPr>
          <w:rtl/>
        </w:rPr>
        <w:t xml:space="preserve"> يهرّ. </w:t>
      </w:r>
    </w:p>
    <w:p w:rsidR="00557F59" w:rsidRDefault="00557F59" w:rsidP="00557F59">
      <w:pPr>
        <w:pStyle w:val="libFootnote0"/>
        <w:rPr>
          <w:rtl/>
        </w:rPr>
      </w:pPr>
      <w:r>
        <w:rPr>
          <w:rtl/>
        </w:rPr>
        <w:t>يقال</w:t>
      </w:r>
      <w:r w:rsidR="003050AD">
        <w:rPr>
          <w:rtl/>
        </w:rPr>
        <w:t>:</w:t>
      </w:r>
      <w:r>
        <w:rPr>
          <w:rtl/>
        </w:rPr>
        <w:t xml:space="preserve"> هرّ الكلب يَهِرُّ هريراً</w:t>
      </w:r>
      <w:r w:rsidR="003050AD">
        <w:rPr>
          <w:rtl/>
        </w:rPr>
        <w:t>:</w:t>
      </w:r>
      <w:r>
        <w:rPr>
          <w:rtl/>
        </w:rPr>
        <w:t xml:space="preserve"> إذا نَبَحَ وكَشَرَ عن أنيابه. « لسان العرب</w:t>
      </w:r>
      <w:r w:rsidR="003050AD">
        <w:rPr>
          <w:rtl/>
        </w:rPr>
        <w:t>:</w:t>
      </w:r>
      <w:r>
        <w:rPr>
          <w:rtl/>
        </w:rPr>
        <w:t xml:space="preserve"> 5 / 261</w:t>
      </w:r>
      <w:r w:rsidR="007D70E5">
        <w:rPr>
          <w:rtl/>
        </w:rPr>
        <w:t xml:space="preserve"> - </w:t>
      </w:r>
      <w:r>
        <w:rPr>
          <w:rtl/>
        </w:rPr>
        <w:t>هرر</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رأسه</w:t>
      </w:r>
      <w:r w:rsidR="007D70E5">
        <w:rPr>
          <w:rtl/>
        </w:rPr>
        <w:t>،</w:t>
      </w:r>
      <w:r>
        <w:rPr>
          <w:rtl/>
        </w:rPr>
        <w:t xml:space="preserve"> ثمّ أتى إلى عتبة وبه رمق فأجهز عليه. </w:t>
      </w:r>
    </w:p>
    <w:p w:rsidR="00557F59" w:rsidRDefault="00557F59" w:rsidP="00484E34">
      <w:pPr>
        <w:pStyle w:val="libNormal"/>
        <w:rPr>
          <w:rtl/>
        </w:rPr>
      </w:pPr>
      <w:r>
        <w:rPr>
          <w:rtl/>
        </w:rPr>
        <w:t>واحتمل عبيدة رضي الله عنه وبه رمق</w:t>
      </w:r>
      <w:r w:rsidR="007D70E5">
        <w:rPr>
          <w:rtl/>
        </w:rPr>
        <w:t>،</w:t>
      </w:r>
      <w:r>
        <w:rPr>
          <w:rtl/>
        </w:rPr>
        <w:t xml:space="preserve"> وحملاه عليّ وحمزة وأتيا به رسول الله </w:t>
      </w:r>
      <w:r w:rsidR="007D70E5" w:rsidRPr="007D70E5">
        <w:rPr>
          <w:rStyle w:val="libAlaemChar"/>
          <w:rFonts w:hint="cs"/>
          <w:rtl/>
        </w:rPr>
        <w:t>صلى‌الله‌عليه‌وآله</w:t>
      </w:r>
      <w:r>
        <w:rPr>
          <w:rtl/>
        </w:rPr>
        <w:t xml:space="preserve"> ومخّ ساقه يسيل</w:t>
      </w:r>
      <w:r w:rsidR="007D70E5">
        <w:rPr>
          <w:rtl/>
        </w:rPr>
        <w:t>،</w:t>
      </w:r>
      <w:r>
        <w:rPr>
          <w:rtl/>
        </w:rPr>
        <w:t xml:space="preserve"> فاستعبر رسول الله </w:t>
      </w:r>
      <w:r w:rsidR="007D70E5" w:rsidRPr="007D70E5">
        <w:rPr>
          <w:rStyle w:val="libAlaemChar"/>
          <w:rFonts w:hint="cs"/>
          <w:rtl/>
        </w:rPr>
        <w:t>صلى‌الله‌عليه‌وآله</w:t>
      </w:r>
      <w:r w:rsidR="007D70E5">
        <w:rPr>
          <w:rtl/>
        </w:rPr>
        <w:t>،</w:t>
      </w:r>
      <w:r>
        <w:rPr>
          <w:rtl/>
        </w:rPr>
        <w:t xml:space="preserve"> فقال عبيدة</w:t>
      </w:r>
      <w:r w:rsidR="003050AD">
        <w:rPr>
          <w:rtl/>
        </w:rPr>
        <w:t>:</w:t>
      </w:r>
      <w:r>
        <w:rPr>
          <w:rtl/>
        </w:rPr>
        <w:t xml:space="preserve"> ألست أوّل شهيد من أهل بيتك؟ قال</w:t>
      </w:r>
      <w:r w:rsidR="003050AD">
        <w:rPr>
          <w:rtl/>
        </w:rPr>
        <w:t>:</w:t>
      </w:r>
      <w:r>
        <w:rPr>
          <w:rtl/>
        </w:rPr>
        <w:t xml:space="preserve"> بلى</w:t>
      </w:r>
      <w:r w:rsidR="007D70E5">
        <w:rPr>
          <w:rtl/>
        </w:rPr>
        <w:t>،</w:t>
      </w:r>
      <w:r>
        <w:rPr>
          <w:rtl/>
        </w:rPr>
        <w:t xml:space="preserve"> أنت أوّل شهيد من أهل بيتي. </w:t>
      </w:r>
      <w:r w:rsidRPr="00557F59">
        <w:rPr>
          <w:rStyle w:val="libFootnotenumChar"/>
          <w:rtl/>
        </w:rPr>
        <w:t>(1)</w:t>
      </w:r>
      <w:r>
        <w:rPr>
          <w:rtl/>
        </w:rPr>
        <w:t xml:space="preserve"> </w:t>
      </w:r>
    </w:p>
    <w:p w:rsidR="00557F59" w:rsidRDefault="00557F59" w:rsidP="00484E34">
      <w:pPr>
        <w:pStyle w:val="libNormal"/>
        <w:rPr>
          <w:rtl/>
        </w:rPr>
      </w:pPr>
      <w:r>
        <w:rPr>
          <w:rtl/>
        </w:rPr>
        <w:t>رجعنا إلى تمام القصّة</w:t>
      </w:r>
      <w:r w:rsidR="003050AD">
        <w:rPr>
          <w:rtl/>
        </w:rPr>
        <w:t>:</w:t>
      </w:r>
      <w:r>
        <w:rPr>
          <w:rtl/>
        </w:rPr>
        <w:t xml:space="preserve"> </w:t>
      </w:r>
    </w:p>
    <w:p w:rsidR="00557F59" w:rsidRDefault="00557F59" w:rsidP="00484E34">
      <w:pPr>
        <w:pStyle w:val="libNormal"/>
        <w:rPr>
          <w:rtl/>
        </w:rPr>
      </w:pPr>
      <w:r>
        <w:rPr>
          <w:rtl/>
        </w:rPr>
        <w:t xml:space="preserve">فلمّا رأيا رسول الله </w:t>
      </w:r>
      <w:r w:rsidR="007D70E5" w:rsidRPr="007D70E5">
        <w:rPr>
          <w:rStyle w:val="libAlaemChar"/>
          <w:rFonts w:hint="cs"/>
          <w:rtl/>
        </w:rPr>
        <w:t>صلى‌الله‌عليه‌وآله</w:t>
      </w:r>
      <w:r>
        <w:rPr>
          <w:rtl/>
        </w:rPr>
        <w:t xml:space="preserve"> أرسلا غلاماً لهما يدعى عدّاس معه عنب</w:t>
      </w:r>
      <w:r w:rsidR="007D70E5">
        <w:rPr>
          <w:rtl/>
        </w:rPr>
        <w:t xml:space="preserve"> - </w:t>
      </w:r>
      <w:r>
        <w:rPr>
          <w:rtl/>
        </w:rPr>
        <w:t>وهو نصرانيّ من أهل نينوى</w:t>
      </w:r>
      <w:r w:rsidR="007D70E5">
        <w:rPr>
          <w:rtl/>
        </w:rPr>
        <w:t xml:space="preserve"> -،</w:t>
      </w:r>
      <w:r>
        <w:rPr>
          <w:rtl/>
        </w:rPr>
        <w:t xml:space="preserve"> فلمّا جاء رسول الله </w:t>
      </w:r>
      <w:r w:rsidR="007D70E5" w:rsidRPr="007D70E5">
        <w:rPr>
          <w:rStyle w:val="libAlaemChar"/>
          <w:rFonts w:hint="cs"/>
          <w:rtl/>
        </w:rPr>
        <w:t>صلى‌الله‌عليه‌وآله</w:t>
      </w:r>
      <w:r>
        <w:rPr>
          <w:rtl/>
        </w:rPr>
        <w:t xml:space="preserve"> قال له رسول الله</w:t>
      </w:r>
      <w:r w:rsidR="003050AD">
        <w:rPr>
          <w:rtl/>
        </w:rPr>
        <w:t>:</w:t>
      </w:r>
      <w:r>
        <w:rPr>
          <w:rtl/>
        </w:rPr>
        <w:t xml:space="preserve"> من أيّ أرض أنت؟ </w:t>
      </w:r>
    </w:p>
    <w:p w:rsidR="00557F59" w:rsidRDefault="00557F59" w:rsidP="00484E34">
      <w:pPr>
        <w:pStyle w:val="libNormal"/>
        <w:rPr>
          <w:rtl/>
        </w:rPr>
      </w:pPr>
      <w:r>
        <w:rPr>
          <w:rtl/>
        </w:rPr>
        <w:t>قال</w:t>
      </w:r>
      <w:r w:rsidR="003050AD">
        <w:rPr>
          <w:rtl/>
        </w:rPr>
        <w:t>:</w:t>
      </w:r>
      <w:r>
        <w:rPr>
          <w:rtl/>
        </w:rPr>
        <w:t xml:space="preserve"> من أهل نينوى. </w:t>
      </w:r>
    </w:p>
    <w:p w:rsidR="00557F59" w:rsidRDefault="00557F59" w:rsidP="00484E34">
      <w:pPr>
        <w:pStyle w:val="libNormal"/>
        <w:rPr>
          <w:rtl/>
        </w:rPr>
      </w:pPr>
      <w:r>
        <w:rPr>
          <w:rtl/>
        </w:rPr>
        <w:t xml:space="preserve">قال </w:t>
      </w:r>
      <w:r w:rsidR="007D70E5" w:rsidRPr="007D70E5">
        <w:rPr>
          <w:rStyle w:val="libAlaemChar"/>
          <w:rFonts w:hint="cs"/>
          <w:rtl/>
        </w:rPr>
        <w:t>صلى‌الله‌عليه‌وآله</w:t>
      </w:r>
      <w:r w:rsidR="003050AD">
        <w:rPr>
          <w:rtl/>
        </w:rPr>
        <w:t>:</w:t>
      </w:r>
      <w:r>
        <w:rPr>
          <w:rtl/>
        </w:rPr>
        <w:t xml:space="preserve"> من مدينة الرجل الصالح يونس بن متّى؟ </w:t>
      </w:r>
    </w:p>
    <w:p w:rsidR="00557F59" w:rsidRDefault="00557F59" w:rsidP="00484E34">
      <w:pPr>
        <w:pStyle w:val="libNormal"/>
        <w:rPr>
          <w:rtl/>
        </w:rPr>
      </w:pPr>
      <w:r>
        <w:rPr>
          <w:rtl/>
        </w:rPr>
        <w:t>فقال عدّاس</w:t>
      </w:r>
      <w:r w:rsidR="003050AD">
        <w:rPr>
          <w:rtl/>
        </w:rPr>
        <w:t>:</w:t>
      </w:r>
      <w:r>
        <w:rPr>
          <w:rtl/>
        </w:rPr>
        <w:t xml:space="preserve"> وما أعلمك بيونس؟ </w:t>
      </w:r>
    </w:p>
    <w:p w:rsidR="00557F59" w:rsidRDefault="00557F59" w:rsidP="00484E34">
      <w:pPr>
        <w:pStyle w:val="libNormal"/>
        <w:rPr>
          <w:rtl/>
        </w:rPr>
      </w:pPr>
      <w:r>
        <w:rPr>
          <w:rtl/>
        </w:rPr>
        <w:t xml:space="preserve">قال </w:t>
      </w:r>
      <w:r w:rsidR="007D70E5" w:rsidRPr="007D70E5">
        <w:rPr>
          <w:rStyle w:val="libAlaemChar"/>
          <w:rFonts w:hint="cs"/>
          <w:rtl/>
        </w:rPr>
        <w:t>صلى‌الله‌عليه‌وآله</w:t>
      </w:r>
      <w:r w:rsidR="003050AD">
        <w:rPr>
          <w:rtl/>
        </w:rPr>
        <w:t>:</w:t>
      </w:r>
      <w:r>
        <w:rPr>
          <w:rtl/>
        </w:rPr>
        <w:t xml:space="preserve"> أنا رسول الله</w:t>
      </w:r>
      <w:r w:rsidR="007D70E5">
        <w:rPr>
          <w:rtl/>
        </w:rPr>
        <w:t>،</w:t>
      </w:r>
      <w:r>
        <w:rPr>
          <w:rtl/>
        </w:rPr>
        <w:t xml:space="preserve"> والله تعالى أخبرني بخبره</w:t>
      </w:r>
      <w:r w:rsidR="007D70E5">
        <w:rPr>
          <w:rtl/>
        </w:rPr>
        <w:t>،</w:t>
      </w:r>
      <w:r>
        <w:rPr>
          <w:rtl/>
        </w:rPr>
        <w:t xml:space="preserve"> فلمّا أخبره بما أخبره الله به من شأن يونس خرّ عدّاس ساجداً لرسول الله </w:t>
      </w:r>
      <w:r w:rsidR="007D70E5" w:rsidRPr="007D70E5">
        <w:rPr>
          <w:rStyle w:val="libAlaemChar"/>
          <w:rFonts w:hint="cs"/>
          <w:rtl/>
        </w:rPr>
        <w:t>صلى‌الله‌عليه‌وآله</w:t>
      </w:r>
      <w:r>
        <w:rPr>
          <w:rtl/>
        </w:rPr>
        <w:t xml:space="preserve"> </w:t>
      </w:r>
      <w:r w:rsidRPr="00557F59">
        <w:rPr>
          <w:rStyle w:val="libFootnotenumChar"/>
          <w:rtl/>
        </w:rPr>
        <w:t>(2)</w:t>
      </w:r>
      <w:r w:rsidR="007D70E5">
        <w:rPr>
          <w:rtl/>
        </w:rPr>
        <w:t>،</w:t>
      </w:r>
      <w:r>
        <w:rPr>
          <w:rtl/>
        </w:rPr>
        <w:t xml:space="preserve"> وجعل يقبّل قدميه وهما تسيلان دماً</w:t>
      </w:r>
      <w:r w:rsidR="007D70E5">
        <w:rPr>
          <w:rtl/>
        </w:rPr>
        <w:t>،</w:t>
      </w:r>
      <w:r>
        <w:rPr>
          <w:rtl/>
        </w:rPr>
        <w:t xml:space="preserve"> فلمّا نظر عتبة وشيبة ما يصنع غلامهما سكتا</w:t>
      </w:r>
      <w:r w:rsidR="007D70E5">
        <w:rPr>
          <w:rtl/>
        </w:rPr>
        <w:t>،</w:t>
      </w:r>
      <w:r>
        <w:rPr>
          <w:rtl/>
        </w:rPr>
        <w:t xml:space="preserve"> فلمّا أتاهما قالا</w:t>
      </w:r>
      <w:r w:rsidR="003050AD">
        <w:rPr>
          <w:rtl/>
        </w:rPr>
        <w:t>:</w:t>
      </w:r>
      <w:r>
        <w:rPr>
          <w:rtl/>
        </w:rPr>
        <w:t xml:space="preserve"> ما شأنك سجدت لمحمد</w:t>
      </w:r>
      <w:r w:rsidR="007D70E5">
        <w:rPr>
          <w:rtl/>
        </w:rPr>
        <w:t>،</w:t>
      </w:r>
      <w:r>
        <w:rPr>
          <w:rtl/>
        </w:rPr>
        <w:t xml:space="preserve"> وقبّلت قدميه</w:t>
      </w:r>
      <w:r w:rsidR="007D70E5">
        <w:rPr>
          <w:rtl/>
        </w:rPr>
        <w:t>،</w:t>
      </w:r>
      <w:r>
        <w:rPr>
          <w:rtl/>
        </w:rPr>
        <w:t xml:space="preserve"> ولم نرك فعلت بأحدٍ منّا ذلك؟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انظر في وصف هذا الموقف في غزوة بدر</w:t>
      </w:r>
      <w:r w:rsidR="003050AD">
        <w:rPr>
          <w:rtl/>
        </w:rPr>
        <w:t>:</w:t>
      </w:r>
      <w:r>
        <w:rPr>
          <w:rtl/>
        </w:rPr>
        <w:t xml:space="preserve"> تفسير القمّي</w:t>
      </w:r>
      <w:r w:rsidR="003050AD">
        <w:rPr>
          <w:rtl/>
        </w:rPr>
        <w:t>:</w:t>
      </w:r>
      <w:r>
        <w:rPr>
          <w:rtl/>
        </w:rPr>
        <w:t xml:space="preserve"> 1 / 265</w:t>
      </w:r>
      <w:r w:rsidR="007D70E5">
        <w:rPr>
          <w:rtl/>
        </w:rPr>
        <w:t>،</w:t>
      </w:r>
      <w:r>
        <w:rPr>
          <w:rtl/>
        </w:rPr>
        <w:t xml:space="preserve"> مجمع البيان</w:t>
      </w:r>
      <w:r w:rsidR="003050AD">
        <w:rPr>
          <w:rtl/>
        </w:rPr>
        <w:t>:</w:t>
      </w:r>
      <w:r>
        <w:rPr>
          <w:rtl/>
        </w:rPr>
        <w:t xml:space="preserve"> 2 / 527</w:t>
      </w:r>
      <w:r w:rsidR="007D70E5">
        <w:rPr>
          <w:rtl/>
        </w:rPr>
        <w:t>،</w:t>
      </w:r>
      <w:r>
        <w:rPr>
          <w:rtl/>
        </w:rPr>
        <w:t xml:space="preserve"> مناقب ابن شهراشوب</w:t>
      </w:r>
      <w:r w:rsidR="003050AD">
        <w:rPr>
          <w:rtl/>
        </w:rPr>
        <w:t>:</w:t>
      </w:r>
      <w:r>
        <w:rPr>
          <w:rtl/>
        </w:rPr>
        <w:t xml:space="preserve"> 3 / 119</w:t>
      </w:r>
      <w:r w:rsidR="007D70E5">
        <w:rPr>
          <w:rtl/>
        </w:rPr>
        <w:t>،</w:t>
      </w:r>
      <w:r>
        <w:rPr>
          <w:rtl/>
        </w:rPr>
        <w:t xml:space="preserve"> عنها البحار</w:t>
      </w:r>
      <w:r w:rsidR="003050AD">
        <w:rPr>
          <w:rtl/>
        </w:rPr>
        <w:t>:</w:t>
      </w:r>
      <w:r>
        <w:rPr>
          <w:rtl/>
        </w:rPr>
        <w:t xml:space="preserve"> 19 / 254 ح 3 وص 225 وص 290. </w:t>
      </w:r>
    </w:p>
    <w:p w:rsidR="00557F59" w:rsidRDefault="00557F59" w:rsidP="00557F59">
      <w:pPr>
        <w:pStyle w:val="libFootnote0"/>
        <w:rPr>
          <w:rtl/>
        </w:rPr>
      </w:pPr>
      <w:r>
        <w:rPr>
          <w:rtl/>
        </w:rPr>
        <w:t>2</w:t>
      </w:r>
      <w:r w:rsidR="007D70E5">
        <w:rPr>
          <w:rtl/>
        </w:rPr>
        <w:t xml:space="preserve"> - </w:t>
      </w:r>
      <w:r>
        <w:rPr>
          <w:rtl/>
        </w:rPr>
        <w:t>في إعلام الورى</w:t>
      </w:r>
      <w:r w:rsidR="003050AD">
        <w:rPr>
          <w:rtl/>
        </w:rPr>
        <w:t>:</w:t>
      </w:r>
      <w:r>
        <w:rPr>
          <w:rtl/>
        </w:rPr>
        <w:t xml:space="preserve"> ساجداً لله.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هذا رجل صالح أخبرني بشيء عرفته من شأن رسول بعثه الله إلينا يدعى يونس بن متّى. </w:t>
      </w:r>
    </w:p>
    <w:p w:rsidR="00557F59" w:rsidRDefault="00557F59" w:rsidP="00484E34">
      <w:pPr>
        <w:pStyle w:val="libNormal"/>
        <w:rPr>
          <w:rtl/>
        </w:rPr>
      </w:pPr>
      <w:r>
        <w:rPr>
          <w:rtl/>
        </w:rPr>
        <w:t>فضحكا وقالا</w:t>
      </w:r>
      <w:r w:rsidR="003050AD">
        <w:rPr>
          <w:rtl/>
        </w:rPr>
        <w:t>:</w:t>
      </w:r>
      <w:r>
        <w:rPr>
          <w:rtl/>
        </w:rPr>
        <w:t xml:space="preserve"> لا يفتننّك عن نصرانيّتك فإنّه رجل خدّاع.</w:t>
      </w:r>
      <w:r w:rsidRPr="00557F59">
        <w:rPr>
          <w:rStyle w:val="libFootnotenumChar"/>
          <w:rtl/>
        </w:rPr>
        <w:t xml:space="preserve"> (1)</w:t>
      </w:r>
      <w:r>
        <w:rPr>
          <w:rtl/>
        </w:rPr>
        <w:t xml:space="preserve"> </w:t>
      </w:r>
    </w:p>
    <w:p w:rsidR="00557F59" w:rsidRDefault="00557F59" w:rsidP="00484E34">
      <w:pPr>
        <w:pStyle w:val="libNormal"/>
        <w:rPr>
          <w:rtl/>
        </w:rPr>
      </w:pPr>
      <w:bookmarkStart w:id="116" w:name="_Toc272424749"/>
      <w:bookmarkStart w:id="117" w:name="_Toc372545165"/>
      <w:r w:rsidRPr="008C72CE">
        <w:rPr>
          <w:rStyle w:val="Heading2Char"/>
          <w:rtl/>
        </w:rPr>
        <w:t>و</w:t>
      </w:r>
      <w:bookmarkEnd w:id="116"/>
      <w:bookmarkEnd w:id="117"/>
      <w:r>
        <w:rPr>
          <w:rtl/>
        </w:rPr>
        <w:t xml:space="preserve">روي أنّ المشركين لمّا مضوا إلى بدر لقتال رسول الله </w:t>
      </w:r>
      <w:r w:rsidR="007D70E5" w:rsidRPr="007D70E5">
        <w:rPr>
          <w:rStyle w:val="libAlaemChar"/>
          <w:rFonts w:hint="cs"/>
          <w:rtl/>
        </w:rPr>
        <w:t>صلى‌الله‌عليه‌وآله</w:t>
      </w:r>
      <w:r>
        <w:rPr>
          <w:rtl/>
        </w:rPr>
        <w:t xml:space="preserve"> كان عدّاس مع سيّديه عتبة وشيبة</w:t>
      </w:r>
      <w:r w:rsidR="007D70E5">
        <w:rPr>
          <w:rtl/>
        </w:rPr>
        <w:t>،</w:t>
      </w:r>
      <w:r>
        <w:rPr>
          <w:rtl/>
        </w:rPr>
        <w:t xml:space="preserve"> فسأل منهما</w:t>
      </w:r>
      <w:r w:rsidR="003050AD">
        <w:rPr>
          <w:rtl/>
        </w:rPr>
        <w:t>:</w:t>
      </w:r>
      <w:r>
        <w:rPr>
          <w:rtl/>
        </w:rPr>
        <w:t xml:space="preserve"> من هذا الذي عزمتم على حربه والوقيعة به؟ </w:t>
      </w:r>
    </w:p>
    <w:p w:rsidR="00557F59" w:rsidRDefault="00557F59" w:rsidP="00484E34">
      <w:pPr>
        <w:pStyle w:val="libNormal"/>
        <w:rPr>
          <w:rtl/>
        </w:rPr>
      </w:pPr>
      <w:r>
        <w:rPr>
          <w:rtl/>
        </w:rPr>
        <w:t>فقالا له</w:t>
      </w:r>
      <w:r w:rsidR="003050AD">
        <w:rPr>
          <w:rtl/>
        </w:rPr>
        <w:t>:</w:t>
      </w:r>
      <w:r>
        <w:rPr>
          <w:rtl/>
        </w:rPr>
        <w:t xml:space="preserve"> يا عدّاس</w:t>
      </w:r>
      <w:r w:rsidR="007D70E5">
        <w:rPr>
          <w:rtl/>
        </w:rPr>
        <w:t>،</w:t>
      </w:r>
      <w:r>
        <w:rPr>
          <w:rtl/>
        </w:rPr>
        <w:t xml:space="preserve"> أرأيت الّذي أرسلناك إليه بالعنب في الطائف؟ قد اتّبعه قوم من الصُّباه</w:t>
      </w:r>
      <w:r w:rsidR="007D70E5">
        <w:rPr>
          <w:rtl/>
        </w:rPr>
        <w:t>،</w:t>
      </w:r>
      <w:r>
        <w:rPr>
          <w:rtl/>
        </w:rPr>
        <w:t xml:space="preserve"> وقد قصدنا حربهم</w:t>
      </w:r>
      <w:r w:rsidR="007D70E5">
        <w:rPr>
          <w:rtl/>
        </w:rPr>
        <w:t>،</w:t>
      </w:r>
      <w:r>
        <w:rPr>
          <w:rtl/>
        </w:rPr>
        <w:t xml:space="preserve"> وتفريق كلمتهم</w:t>
      </w:r>
      <w:r w:rsidR="007D70E5">
        <w:rPr>
          <w:rtl/>
        </w:rPr>
        <w:t>،</w:t>
      </w:r>
      <w:r>
        <w:rPr>
          <w:rtl/>
        </w:rPr>
        <w:t xml:space="preserve"> وأن نأتي بهم إلى مكّة اُسارى</w:t>
      </w:r>
      <w:r w:rsidR="007D70E5">
        <w:rPr>
          <w:rtl/>
        </w:rPr>
        <w:t>،</w:t>
      </w:r>
      <w:r>
        <w:rPr>
          <w:rtl/>
        </w:rPr>
        <w:t xml:space="preserve"> ونعرّفهم ضلالهم. </w:t>
      </w:r>
    </w:p>
    <w:p w:rsidR="00557F59" w:rsidRDefault="00557F59" w:rsidP="00484E34">
      <w:pPr>
        <w:pStyle w:val="libNormal"/>
        <w:rPr>
          <w:rtl/>
        </w:rPr>
      </w:pPr>
      <w:r>
        <w:rPr>
          <w:rtl/>
        </w:rPr>
        <w:t>فقال عدّاس</w:t>
      </w:r>
      <w:r w:rsidR="003050AD">
        <w:rPr>
          <w:rtl/>
        </w:rPr>
        <w:t>:</w:t>
      </w:r>
      <w:r>
        <w:rPr>
          <w:rtl/>
        </w:rPr>
        <w:t xml:space="preserve"> بالله يا سيّديّ</w:t>
      </w:r>
      <w:r w:rsidR="007D70E5">
        <w:rPr>
          <w:rtl/>
        </w:rPr>
        <w:t>،</w:t>
      </w:r>
      <w:r>
        <w:rPr>
          <w:rtl/>
        </w:rPr>
        <w:t xml:space="preserve"> ارجعوا من فوركم هذا إلى مكّة</w:t>
      </w:r>
      <w:r w:rsidR="007D70E5">
        <w:rPr>
          <w:rtl/>
        </w:rPr>
        <w:t>،</w:t>
      </w:r>
      <w:r>
        <w:rPr>
          <w:rtl/>
        </w:rPr>
        <w:t xml:space="preserve"> والله لئن لقيتموه لا تفرحوا بالحياة بعدها</w:t>
      </w:r>
      <w:r w:rsidR="007D70E5">
        <w:rPr>
          <w:rtl/>
        </w:rPr>
        <w:t>،</w:t>
      </w:r>
      <w:r>
        <w:rPr>
          <w:rtl/>
        </w:rPr>
        <w:t xml:space="preserve"> والله إنّه نبي حق</w:t>
      </w:r>
      <w:r w:rsidR="007D70E5">
        <w:rPr>
          <w:rtl/>
        </w:rPr>
        <w:t>،</w:t>
      </w:r>
      <w:r>
        <w:rPr>
          <w:rtl/>
        </w:rPr>
        <w:t xml:space="preserve"> وقوله صدق</w:t>
      </w:r>
      <w:r w:rsidR="007D70E5">
        <w:rPr>
          <w:rtl/>
        </w:rPr>
        <w:t>،</w:t>
      </w:r>
      <w:r>
        <w:rPr>
          <w:rtl/>
        </w:rPr>
        <w:t xml:space="preserve"> فزجراه ولم يعبئا بكلامه. </w:t>
      </w:r>
      <w:r w:rsidRPr="00557F59">
        <w:rPr>
          <w:rStyle w:val="libFootnotenumChar"/>
          <w:rtl/>
        </w:rPr>
        <w:t>(2)</w:t>
      </w:r>
      <w:r>
        <w:rPr>
          <w:rtl/>
        </w:rPr>
        <w:t xml:space="preserve"> </w:t>
      </w:r>
    </w:p>
    <w:p w:rsidR="00557F59" w:rsidRDefault="00557F59" w:rsidP="00484E34">
      <w:pPr>
        <w:pStyle w:val="libNormal"/>
        <w:rPr>
          <w:rtl/>
        </w:rPr>
      </w:pPr>
      <w:r>
        <w:rPr>
          <w:rtl/>
        </w:rPr>
        <w:t xml:space="preserve">ثمّ إنّ رسول الله </w:t>
      </w:r>
      <w:r w:rsidR="007D70E5" w:rsidRPr="007D70E5">
        <w:rPr>
          <w:rStyle w:val="libAlaemChar"/>
          <w:rFonts w:hint="cs"/>
          <w:rtl/>
        </w:rPr>
        <w:t>صلى‌الله‌عليه‌وآله</w:t>
      </w:r>
      <w:r>
        <w:rPr>
          <w:rtl/>
        </w:rPr>
        <w:t xml:space="preserve"> رجع إلى مكة من الطائف واشتدّ البلاء</w:t>
      </w:r>
      <w:r w:rsidR="007D70E5">
        <w:rPr>
          <w:rtl/>
        </w:rPr>
        <w:t>،</w:t>
      </w:r>
      <w:r>
        <w:rPr>
          <w:rtl/>
        </w:rPr>
        <w:t xml:space="preserve"> وأقبل المشركون يردّون المسلمين ويفتنونهم عن دينهم</w:t>
      </w:r>
      <w:r w:rsidR="007D70E5">
        <w:rPr>
          <w:rtl/>
        </w:rPr>
        <w:t>،</w:t>
      </w:r>
      <w:r>
        <w:rPr>
          <w:rtl/>
        </w:rPr>
        <w:t xml:space="preserve"> ثمّ انّ النبي </w:t>
      </w:r>
      <w:r w:rsidR="007D70E5" w:rsidRPr="007D70E5">
        <w:rPr>
          <w:rStyle w:val="libAlaemChar"/>
          <w:rFonts w:hint="cs"/>
          <w:rtl/>
        </w:rPr>
        <w:t>صلى‌الله‌عليه‌وآله</w:t>
      </w:r>
      <w:r>
        <w:rPr>
          <w:rtl/>
        </w:rPr>
        <w:t xml:space="preserve"> استجار بالأخنس بن شَريق</w:t>
      </w:r>
      <w:r w:rsidR="007D70E5">
        <w:rPr>
          <w:rtl/>
        </w:rPr>
        <w:t>،</w:t>
      </w:r>
      <w:r>
        <w:rPr>
          <w:rtl/>
        </w:rPr>
        <w:t xml:space="preserve"> وسهيل بن عمرو فتعلّلا</w:t>
      </w:r>
      <w:r w:rsidR="007D70E5">
        <w:rPr>
          <w:rtl/>
        </w:rPr>
        <w:t>،</w:t>
      </w:r>
      <w:r>
        <w:rPr>
          <w:rtl/>
        </w:rPr>
        <w:t xml:space="preserve"> ثم استجار بالمطعم بن عديّ حتى دبّر في أمر الهجرة. </w:t>
      </w:r>
      <w:r w:rsidRPr="00557F59">
        <w:rPr>
          <w:rStyle w:val="libFootnotenumChar"/>
          <w:rtl/>
        </w:rPr>
        <w:t xml:space="preserve">(3) </w:t>
      </w:r>
    </w:p>
    <w:p w:rsidR="00557F59" w:rsidRDefault="00557F59" w:rsidP="00484E34">
      <w:pPr>
        <w:pStyle w:val="libNormal"/>
        <w:rPr>
          <w:rtl/>
        </w:rPr>
      </w:pPr>
      <w:r>
        <w:rPr>
          <w:rtl/>
        </w:rPr>
        <w:t xml:space="preserve">وكان رسول الله </w:t>
      </w:r>
      <w:r w:rsidR="007D70E5" w:rsidRPr="007D70E5">
        <w:rPr>
          <w:rStyle w:val="libAlaemChar"/>
          <w:rFonts w:hint="cs"/>
          <w:rtl/>
        </w:rPr>
        <w:t>صلى‌الله‌عليه‌وآله</w:t>
      </w:r>
      <w:r>
        <w:rPr>
          <w:rtl/>
        </w:rPr>
        <w:t xml:space="preserve"> يعرض نفسه على قبائل العرب في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إعلام الورى</w:t>
      </w:r>
      <w:r w:rsidR="003050AD">
        <w:rPr>
          <w:rtl/>
        </w:rPr>
        <w:t>:</w:t>
      </w:r>
      <w:r>
        <w:rPr>
          <w:rtl/>
        </w:rPr>
        <w:t xml:space="preserve"> 64</w:t>
      </w:r>
      <w:r w:rsidR="007D70E5">
        <w:rPr>
          <w:rtl/>
        </w:rPr>
        <w:t>،</w:t>
      </w:r>
      <w:r>
        <w:rPr>
          <w:rtl/>
        </w:rPr>
        <w:t xml:space="preserve"> عنه البحار</w:t>
      </w:r>
      <w:r w:rsidR="003050AD">
        <w:rPr>
          <w:rtl/>
        </w:rPr>
        <w:t>:</w:t>
      </w:r>
      <w:r>
        <w:rPr>
          <w:rtl/>
        </w:rPr>
        <w:t xml:space="preserve"> 19 / 6 ضمن ح 5. </w:t>
      </w:r>
    </w:p>
    <w:p w:rsidR="00557F59" w:rsidRDefault="00557F59" w:rsidP="00557F59">
      <w:pPr>
        <w:pStyle w:val="libFootnote0"/>
        <w:rPr>
          <w:rtl/>
        </w:rPr>
      </w:pPr>
      <w:r>
        <w:rPr>
          <w:rtl/>
        </w:rPr>
        <w:t>وأورده في مناقب شهراشوب</w:t>
      </w:r>
      <w:r w:rsidR="003050AD">
        <w:rPr>
          <w:rtl/>
        </w:rPr>
        <w:t>:</w:t>
      </w:r>
      <w:r>
        <w:rPr>
          <w:rtl/>
        </w:rPr>
        <w:t xml:space="preserve"> 1 / 68</w:t>
      </w:r>
      <w:r w:rsidR="007D70E5">
        <w:rPr>
          <w:rtl/>
        </w:rPr>
        <w:t>،</w:t>
      </w:r>
      <w:r>
        <w:rPr>
          <w:rtl/>
        </w:rPr>
        <w:t xml:space="preserve"> عنه البحار</w:t>
      </w:r>
      <w:r w:rsidR="003050AD">
        <w:rPr>
          <w:rtl/>
        </w:rPr>
        <w:t>:</w:t>
      </w:r>
      <w:r>
        <w:rPr>
          <w:rtl/>
        </w:rPr>
        <w:t xml:space="preserve"> 19 / 17 ح 9. </w:t>
      </w:r>
    </w:p>
    <w:p w:rsidR="00557F59" w:rsidRDefault="00557F59" w:rsidP="00557F59">
      <w:pPr>
        <w:pStyle w:val="libFootnote0"/>
        <w:rPr>
          <w:rtl/>
        </w:rPr>
      </w:pPr>
      <w:r>
        <w:rPr>
          <w:rtl/>
        </w:rPr>
        <w:t>2</w:t>
      </w:r>
      <w:r w:rsidR="007D70E5">
        <w:rPr>
          <w:rtl/>
        </w:rPr>
        <w:t xml:space="preserve"> - </w:t>
      </w:r>
      <w:r>
        <w:rPr>
          <w:rtl/>
        </w:rPr>
        <w:t>المغازي للواقدي</w:t>
      </w:r>
      <w:r w:rsidR="003050AD">
        <w:rPr>
          <w:rtl/>
        </w:rPr>
        <w:t>:</w:t>
      </w:r>
      <w:r>
        <w:rPr>
          <w:rtl/>
        </w:rPr>
        <w:t xml:space="preserve"> 33</w:t>
      </w:r>
      <w:r w:rsidR="007D70E5">
        <w:rPr>
          <w:rtl/>
        </w:rPr>
        <w:t>،</w:t>
      </w:r>
      <w:r>
        <w:rPr>
          <w:rtl/>
        </w:rPr>
        <w:t xml:space="preserve"> شرح نهج البلاغة لابن أبي الحديد</w:t>
      </w:r>
      <w:r w:rsidR="003050AD">
        <w:rPr>
          <w:rtl/>
        </w:rPr>
        <w:t>:</w:t>
      </w:r>
      <w:r>
        <w:rPr>
          <w:rtl/>
        </w:rPr>
        <w:t xml:space="preserve"> 14 / 96</w:t>
      </w:r>
      <w:r w:rsidR="007D70E5">
        <w:rPr>
          <w:rtl/>
        </w:rPr>
        <w:t>،</w:t>
      </w:r>
      <w:r>
        <w:rPr>
          <w:rtl/>
        </w:rPr>
        <w:t xml:space="preserve"> البحار</w:t>
      </w:r>
      <w:r w:rsidR="003050AD">
        <w:rPr>
          <w:rtl/>
        </w:rPr>
        <w:t>:</w:t>
      </w:r>
      <w:r>
        <w:rPr>
          <w:rtl/>
        </w:rPr>
        <w:t xml:space="preserve"> 19 / 330. </w:t>
      </w:r>
    </w:p>
    <w:p w:rsidR="00557F59" w:rsidRDefault="00557F59" w:rsidP="00557F59">
      <w:pPr>
        <w:pStyle w:val="libFootnote0"/>
        <w:rPr>
          <w:rtl/>
        </w:rPr>
      </w:pPr>
      <w:r>
        <w:rPr>
          <w:rtl/>
        </w:rPr>
        <w:t>3</w:t>
      </w:r>
      <w:r w:rsidR="007D70E5">
        <w:rPr>
          <w:rtl/>
        </w:rPr>
        <w:t xml:space="preserve"> - </w:t>
      </w:r>
      <w:r>
        <w:rPr>
          <w:rtl/>
        </w:rPr>
        <w:t>إعلام الورى</w:t>
      </w:r>
      <w:r w:rsidR="003050AD">
        <w:rPr>
          <w:rtl/>
        </w:rPr>
        <w:t>:</w:t>
      </w:r>
      <w:r>
        <w:rPr>
          <w:rtl/>
        </w:rPr>
        <w:t xml:space="preserve"> 65</w:t>
      </w:r>
      <w:r w:rsidR="007D70E5">
        <w:rPr>
          <w:rtl/>
        </w:rPr>
        <w:t>،</w:t>
      </w:r>
      <w:r>
        <w:rPr>
          <w:rtl/>
        </w:rPr>
        <w:t xml:space="preserve"> عنه البحار</w:t>
      </w:r>
      <w:r w:rsidR="003050AD">
        <w:rPr>
          <w:rtl/>
        </w:rPr>
        <w:t>:</w:t>
      </w:r>
      <w:r>
        <w:rPr>
          <w:rtl/>
        </w:rPr>
        <w:t xml:space="preserve"> 19 / 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الموسم</w:t>
      </w:r>
      <w:r w:rsidR="007D70E5">
        <w:rPr>
          <w:rtl/>
        </w:rPr>
        <w:t>،</w:t>
      </w:r>
      <w:r>
        <w:rPr>
          <w:rtl/>
        </w:rPr>
        <w:t xml:space="preserve"> فلقي رهطاً من الخزرج</w:t>
      </w:r>
      <w:r w:rsidR="007D70E5">
        <w:rPr>
          <w:rtl/>
        </w:rPr>
        <w:t>،</w:t>
      </w:r>
      <w:r>
        <w:rPr>
          <w:rtl/>
        </w:rPr>
        <w:t xml:space="preserve"> فقال</w:t>
      </w:r>
      <w:r w:rsidR="003050AD">
        <w:rPr>
          <w:rtl/>
        </w:rPr>
        <w:t>:</w:t>
      </w:r>
      <w:r>
        <w:rPr>
          <w:rtl/>
        </w:rPr>
        <w:t xml:space="preserve"> ألا تجلسون اُحدّثكم؟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فجلسوا إليه</w:t>
      </w:r>
      <w:r w:rsidR="007D70E5">
        <w:rPr>
          <w:rtl/>
        </w:rPr>
        <w:t>،</w:t>
      </w:r>
      <w:r>
        <w:rPr>
          <w:rtl/>
        </w:rPr>
        <w:t xml:space="preserve"> فدعاهم إلى الله</w:t>
      </w:r>
      <w:r w:rsidR="007D70E5">
        <w:rPr>
          <w:rtl/>
        </w:rPr>
        <w:t>،</w:t>
      </w:r>
      <w:r>
        <w:rPr>
          <w:rtl/>
        </w:rPr>
        <w:t xml:space="preserve"> وتلا عليهم القرآن. </w:t>
      </w:r>
    </w:p>
    <w:p w:rsidR="00557F59" w:rsidRDefault="00557F59" w:rsidP="00484E34">
      <w:pPr>
        <w:pStyle w:val="libNormal"/>
        <w:rPr>
          <w:rtl/>
        </w:rPr>
      </w:pPr>
      <w:r>
        <w:rPr>
          <w:rtl/>
        </w:rPr>
        <w:t>فقال بعضهم لبعض</w:t>
      </w:r>
      <w:r w:rsidR="003050AD">
        <w:rPr>
          <w:rtl/>
        </w:rPr>
        <w:t>:</w:t>
      </w:r>
      <w:r>
        <w:rPr>
          <w:rtl/>
        </w:rPr>
        <w:t xml:space="preserve"> يا قوم</w:t>
      </w:r>
      <w:r w:rsidR="007D70E5">
        <w:rPr>
          <w:rtl/>
        </w:rPr>
        <w:t>،</w:t>
      </w:r>
      <w:r>
        <w:rPr>
          <w:rtl/>
        </w:rPr>
        <w:t xml:space="preserve"> تعلمون والله انّه النبيّ الّذي كانوا يوعدوكم به اليهود </w:t>
      </w:r>
      <w:r w:rsidRPr="00557F59">
        <w:rPr>
          <w:rStyle w:val="libFootnotenumChar"/>
          <w:rtl/>
        </w:rPr>
        <w:t>(1)</w:t>
      </w:r>
      <w:r w:rsidR="007D70E5">
        <w:rPr>
          <w:rtl/>
        </w:rPr>
        <w:t>،</w:t>
      </w:r>
      <w:r>
        <w:rPr>
          <w:rtl/>
        </w:rPr>
        <w:t xml:space="preserve"> فلا يسبقنّكم إليه أحد</w:t>
      </w:r>
      <w:r w:rsidR="007D70E5">
        <w:rPr>
          <w:rtl/>
        </w:rPr>
        <w:t>،</w:t>
      </w:r>
      <w:r>
        <w:rPr>
          <w:rtl/>
        </w:rPr>
        <w:t xml:space="preserve"> فأجابوه</w:t>
      </w:r>
      <w:r w:rsidR="007D70E5">
        <w:rPr>
          <w:rtl/>
        </w:rPr>
        <w:t>،</w:t>
      </w:r>
      <w:r>
        <w:rPr>
          <w:rtl/>
        </w:rPr>
        <w:t xml:space="preserve"> وقالوا له</w:t>
      </w:r>
      <w:r w:rsidR="003050AD">
        <w:rPr>
          <w:rtl/>
        </w:rPr>
        <w:t>:</w:t>
      </w:r>
      <w:r>
        <w:rPr>
          <w:rtl/>
        </w:rPr>
        <w:t xml:space="preserve"> إنّا تركنا قومنا ولا قوم بينهم من العداوة والسوء مثل ما بينهم</w:t>
      </w:r>
      <w:r w:rsidR="007D70E5">
        <w:rPr>
          <w:rtl/>
        </w:rPr>
        <w:t>،</w:t>
      </w:r>
      <w:r>
        <w:rPr>
          <w:rtl/>
        </w:rPr>
        <w:t xml:space="preserve"> وعسى الله أن يجمع بينهم بك</w:t>
      </w:r>
      <w:r w:rsidR="007D70E5">
        <w:rPr>
          <w:rtl/>
        </w:rPr>
        <w:t>،</w:t>
      </w:r>
      <w:r>
        <w:rPr>
          <w:rtl/>
        </w:rPr>
        <w:t xml:space="preserve"> فستقدم عليهم وتدعوهم إلى أمرك</w:t>
      </w:r>
      <w:r w:rsidR="007D70E5">
        <w:rPr>
          <w:rtl/>
        </w:rPr>
        <w:t>،</w:t>
      </w:r>
      <w:r>
        <w:rPr>
          <w:rtl/>
        </w:rPr>
        <w:t xml:space="preserve"> وكانوا ستّة نفر. </w:t>
      </w:r>
    </w:p>
    <w:p w:rsidR="00557F59" w:rsidRDefault="00557F59" w:rsidP="00484E34">
      <w:pPr>
        <w:pStyle w:val="libNormal"/>
        <w:rPr>
          <w:rtl/>
        </w:rPr>
      </w:pPr>
      <w:r>
        <w:rPr>
          <w:rtl/>
        </w:rPr>
        <w:t>فلمّا قدموا المدينة أخبروا قومهم بالخبر</w:t>
      </w:r>
      <w:r w:rsidR="007D70E5">
        <w:rPr>
          <w:rtl/>
        </w:rPr>
        <w:t>،</w:t>
      </w:r>
      <w:r>
        <w:rPr>
          <w:rtl/>
        </w:rPr>
        <w:t xml:space="preserve"> فما دار حول الا وفيها حديث رسول الله </w:t>
      </w:r>
      <w:r w:rsidR="007D70E5" w:rsidRPr="007D70E5">
        <w:rPr>
          <w:rStyle w:val="libAlaemChar"/>
          <w:rFonts w:hint="cs"/>
          <w:rtl/>
        </w:rPr>
        <w:t>صلى‌الله‌عليه‌وآله</w:t>
      </w:r>
      <w:r w:rsidR="007D70E5">
        <w:rPr>
          <w:rtl/>
        </w:rPr>
        <w:t>،</w:t>
      </w:r>
      <w:r>
        <w:rPr>
          <w:rtl/>
        </w:rPr>
        <w:t xml:space="preserve"> حتى إذا كان العام المقبل أتى الموسم من الأنصار اثنا عشر رجلاً</w:t>
      </w:r>
      <w:r w:rsidR="007D70E5">
        <w:rPr>
          <w:rtl/>
        </w:rPr>
        <w:t>،</w:t>
      </w:r>
      <w:r>
        <w:rPr>
          <w:rtl/>
        </w:rPr>
        <w:t xml:space="preserve"> فلقوا النبي </w:t>
      </w:r>
      <w:r w:rsidR="007D70E5" w:rsidRPr="007D70E5">
        <w:rPr>
          <w:rStyle w:val="libAlaemChar"/>
          <w:rFonts w:hint="cs"/>
          <w:rtl/>
        </w:rPr>
        <w:t>صلى‌الله‌عليه‌وآله</w:t>
      </w:r>
      <w:r w:rsidR="007D70E5">
        <w:rPr>
          <w:rtl/>
        </w:rPr>
        <w:t>،</w:t>
      </w:r>
      <w:r>
        <w:rPr>
          <w:rtl/>
        </w:rPr>
        <w:t xml:space="preserve"> فبايعوه على بيعة النساء ألاّ يشركوا بالله شيئاً</w:t>
      </w:r>
      <w:r w:rsidR="007D70E5">
        <w:rPr>
          <w:rtl/>
        </w:rPr>
        <w:t>،</w:t>
      </w:r>
      <w:r>
        <w:rPr>
          <w:rtl/>
        </w:rPr>
        <w:t xml:space="preserve"> ولا يسرقوا</w:t>
      </w:r>
      <w:r w:rsidR="007D70E5">
        <w:rPr>
          <w:rtl/>
        </w:rPr>
        <w:t>،</w:t>
      </w:r>
      <w:r>
        <w:rPr>
          <w:rtl/>
        </w:rPr>
        <w:t xml:space="preserve"> إلى آخرها</w:t>
      </w:r>
      <w:r w:rsidR="007D70E5">
        <w:rPr>
          <w:rtl/>
        </w:rPr>
        <w:t>،</w:t>
      </w:r>
      <w:r>
        <w:rPr>
          <w:rtl/>
        </w:rPr>
        <w:t xml:space="preserve"> ثمّ انصرفوا وبعث معهم مصعب بن عمير يصلّي بهم</w:t>
      </w:r>
      <w:r w:rsidR="007D70E5">
        <w:rPr>
          <w:rtl/>
        </w:rPr>
        <w:t>،</w:t>
      </w:r>
      <w:r>
        <w:rPr>
          <w:rtl/>
        </w:rPr>
        <w:t xml:space="preserve"> وكان يسمّى بينهم في المدينة « المقرئ » </w:t>
      </w:r>
      <w:r w:rsidRPr="00557F59">
        <w:rPr>
          <w:rStyle w:val="libFootnotenumChar"/>
          <w:rtl/>
        </w:rPr>
        <w:t>(2)</w:t>
      </w:r>
      <w:r w:rsidR="007D70E5">
        <w:rPr>
          <w:rtl/>
        </w:rPr>
        <w:t>،</w:t>
      </w:r>
      <w:r>
        <w:rPr>
          <w:rtl/>
        </w:rPr>
        <w:t xml:space="preserve"> فلم تبق دار في المدينة إلا وفيها رجال ونساء مسلمون إلا دار اُميّة وحطيمة ووائل وهم من الأوس. </w:t>
      </w:r>
    </w:p>
    <w:p w:rsidR="00557F59" w:rsidRDefault="00557F59" w:rsidP="00484E34">
      <w:pPr>
        <w:pStyle w:val="libNormal"/>
        <w:rPr>
          <w:rtl/>
        </w:rPr>
      </w:pPr>
      <w:bookmarkStart w:id="118" w:name="_Toc272424750"/>
      <w:bookmarkStart w:id="119" w:name="_Toc372545166"/>
      <w:r w:rsidRPr="008C72CE">
        <w:rPr>
          <w:rStyle w:val="Heading2Char"/>
          <w:rtl/>
        </w:rPr>
        <w:t>ثمّ</w:t>
      </w:r>
      <w:bookmarkEnd w:id="118"/>
      <w:bookmarkEnd w:id="119"/>
      <w:r>
        <w:rPr>
          <w:rtl/>
        </w:rPr>
        <w:t xml:space="preserve"> عاد مصعب إلى مكّة</w:t>
      </w:r>
      <w:r w:rsidR="007D70E5">
        <w:rPr>
          <w:rtl/>
        </w:rPr>
        <w:t>،</w:t>
      </w:r>
      <w:r>
        <w:rPr>
          <w:rtl/>
        </w:rPr>
        <w:t xml:space="preserve"> وخرج من خرج من الأنصار إلى الموسم</w:t>
      </w:r>
      <w:r w:rsidR="007D70E5">
        <w:rPr>
          <w:rtl/>
        </w:rPr>
        <w:t>،</w:t>
      </w:r>
      <w:r>
        <w:rPr>
          <w:rtl/>
        </w:rPr>
        <w:t xml:space="preserve"> فاجتمعوا في الشعب عند العقبة ثلاثة وسبعون رجلاً وامرأتان في أيّام التشريق بالليل عند رسول الله </w:t>
      </w:r>
      <w:r w:rsidR="007D70E5" w:rsidRPr="007D70E5">
        <w:rPr>
          <w:rStyle w:val="libAlaemChar"/>
          <w:rFonts w:hint="cs"/>
          <w:rtl/>
        </w:rPr>
        <w:t>صلى‌الله‌عليه‌وآله</w:t>
      </w:r>
      <w:r w:rsidR="007D70E5">
        <w:rPr>
          <w:rtl/>
        </w:rPr>
        <w:t>،</w:t>
      </w:r>
      <w:r>
        <w:rPr>
          <w:rtl/>
        </w:rPr>
        <w:t xml:space="preserve"> فقال </w:t>
      </w:r>
      <w:r w:rsidR="007D70E5" w:rsidRPr="007D70E5">
        <w:rPr>
          <w:rStyle w:val="libAlaemChar"/>
          <w:rFonts w:hint="cs"/>
          <w:rtl/>
        </w:rPr>
        <w:t>صلى‌الله‌عليه‌وآله</w:t>
      </w:r>
      <w:r w:rsidR="003050AD">
        <w:rPr>
          <w:rtl/>
        </w:rPr>
        <w:t>:</w:t>
      </w:r>
      <w:r>
        <w:rPr>
          <w:rtl/>
        </w:rPr>
        <w:t xml:space="preserve"> اُبايعكم على الاسلام. </w:t>
      </w:r>
    </w:p>
    <w:p w:rsidR="00557F59" w:rsidRDefault="00557F59" w:rsidP="00484E34">
      <w:pPr>
        <w:pStyle w:val="libNormal"/>
        <w:rPr>
          <w:rtl/>
        </w:rPr>
      </w:pPr>
      <w:r>
        <w:rPr>
          <w:rtl/>
        </w:rPr>
        <w:t>فقال بعضهم</w:t>
      </w:r>
      <w:r w:rsidR="003050AD">
        <w:rPr>
          <w:rtl/>
        </w:rPr>
        <w:t>:</w:t>
      </w:r>
      <w:r>
        <w:rPr>
          <w:rtl/>
        </w:rPr>
        <w:t xml:space="preserve"> يا رسول الله</w:t>
      </w:r>
      <w:r w:rsidR="007D70E5">
        <w:rPr>
          <w:rtl/>
        </w:rPr>
        <w:t>،</w:t>
      </w:r>
      <w:r>
        <w:rPr>
          <w:rtl/>
        </w:rPr>
        <w:t xml:space="preserve"> نريد أن تعرّفنا ما لله علينا</w:t>
      </w:r>
      <w:r w:rsidR="007D70E5">
        <w:rPr>
          <w:rtl/>
        </w:rPr>
        <w:t>،</w:t>
      </w:r>
      <w:r>
        <w:rPr>
          <w:rtl/>
        </w:rPr>
        <w:t xml:space="preserve"> وما لك علينا</w:t>
      </w:r>
      <w:r w:rsidR="007D70E5">
        <w:rPr>
          <w:rtl/>
        </w:rPr>
        <w:t>،</w:t>
      </w:r>
      <w:r>
        <w:rPr>
          <w:rtl/>
        </w:rPr>
        <w:t xml:space="preserve"> وما لنا على الله.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 والبحار</w:t>
      </w:r>
      <w:r w:rsidR="003050AD">
        <w:rPr>
          <w:rtl/>
        </w:rPr>
        <w:t>:</w:t>
      </w:r>
      <w:r>
        <w:rPr>
          <w:rtl/>
        </w:rPr>
        <w:t xml:space="preserve"> الذي كان يوعدكم به اليهود. </w:t>
      </w:r>
    </w:p>
    <w:p w:rsidR="00557F59" w:rsidRDefault="00557F59" w:rsidP="00557F59">
      <w:pPr>
        <w:pStyle w:val="libFootnote0"/>
        <w:rPr>
          <w:rtl/>
        </w:rPr>
      </w:pPr>
      <w:r>
        <w:rPr>
          <w:rtl/>
        </w:rPr>
        <w:t>2</w:t>
      </w:r>
      <w:r w:rsidR="007D70E5">
        <w:rPr>
          <w:rtl/>
        </w:rPr>
        <w:t xml:space="preserve"> - </w:t>
      </w:r>
      <w:r>
        <w:rPr>
          <w:rtl/>
        </w:rPr>
        <w:t xml:space="preserve">سمّي بذلك لأنّه كان يقرئهم القرآن.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فقال </w:t>
      </w:r>
      <w:r w:rsidR="007D70E5" w:rsidRPr="007D70E5">
        <w:rPr>
          <w:rStyle w:val="libAlaemChar"/>
          <w:rFonts w:hint="cs"/>
          <w:rtl/>
        </w:rPr>
        <w:t>صلى‌الله‌عليه‌وآله</w:t>
      </w:r>
      <w:r w:rsidR="003050AD">
        <w:rPr>
          <w:rtl/>
        </w:rPr>
        <w:t>:</w:t>
      </w:r>
      <w:r>
        <w:rPr>
          <w:rtl/>
        </w:rPr>
        <w:t xml:space="preserve"> أمّا ما لله عليكم فتعبدوه</w:t>
      </w:r>
      <w:r w:rsidR="007D70E5">
        <w:rPr>
          <w:rtl/>
        </w:rPr>
        <w:t>،</w:t>
      </w:r>
      <w:r>
        <w:rPr>
          <w:rtl/>
        </w:rPr>
        <w:t xml:space="preserve"> ولا تشركوا به شيئاً</w:t>
      </w:r>
      <w:r w:rsidR="007D70E5">
        <w:rPr>
          <w:rtl/>
        </w:rPr>
        <w:t>،</w:t>
      </w:r>
      <w:r>
        <w:rPr>
          <w:rtl/>
        </w:rPr>
        <w:t xml:space="preserve"> وأمّا ما لي عليكم فتنصرونني مثل نسائكم وأبنائكم</w:t>
      </w:r>
      <w:r w:rsidR="007D70E5">
        <w:rPr>
          <w:rtl/>
        </w:rPr>
        <w:t>،</w:t>
      </w:r>
      <w:r>
        <w:rPr>
          <w:rtl/>
        </w:rPr>
        <w:t xml:space="preserve"> وأن تصبروا على عضّ السيوف</w:t>
      </w:r>
      <w:r w:rsidR="007D70E5">
        <w:rPr>
          <w:rtl/>
        </w:rPr>
        <w:t>،</w:t>
      </w:r>
      <w:r>
        <w:rPr>
          <w:rtl/>
        </w:rPr>
        <w:t xml:space="preserve"> وأن يقتل خياركم. </w:t>
      </w:r>
    </w:p>
    <w:p w:rsidR="00557F59" w:rsidRDefault="00557F59" w:rsidP="00484E34">
      <w:pPr>
        <w:pStyle w:val="libNormal"/>
        <w:rPr>
          <w:rtl/>
        </w:rPr>
      </w:pPr>
      <w:r>
        <w:rPr>
          <w:rtl/>
        </w:rPr>
        <w:t>قالوا</w:t>
      </w:r>
      <w:r w:rsidR="003050AD">
        <w:rPr>
          <w:rtl/>
        </w:rPr>
        <w:t>:</w:t>
      </w:r>
      <w:r>
        <w:rPr>
          <w:rtl/>
        </w:rPr>
        <w:t xml:space="preserve"> فإذا فعلنا ذلك فما لنا على الله؟ </w:t>
      </w:r>
    </w:p>
    <w:p w:rsidR="00557F59" w:rsidRDefault="00557F59" w:rsidP="00484E34">
      <w:pPr>
        <w:pStyle w:val="libNormal"/>
        <w:rPr>
          <w:rtl/>
        </w:rPr>
      </w:pPr>
      <w:r>
        <w:rPr>
          <w:rtl/>
        </w:rPr>
        <w:t>قال</w:t>
      </w:r>
      <w:r w:rsidR="003050AD">
        <w:rPr>
          <w:rtl/>
        </w:rPr>
        <w:t>:</w:t>
      </w:r>
      <w:r>
        <w:rPr>
          <w:rtl/>
        </w:rPr>
        <w:t xml:space="preserve"> أمّا في الدنيا فالظهور على من عاداكم</w:t>
      </w:r>
      <w:r w:rsidR="007D70E5">
        <w:rPr>
          <w:rtl/>
        </w:rPr>
        <w:t>،</w:t>
      </w:r>
      <w:r>
        <w:rPr>
          <w:rtl/>
        </w:rPr>
        <w:t xml:space="preserve"> وفي الآخرة رضوان الله والجنّة</w:t>
      </w:r>
      <w:r w:rsidR="007D70E5">
        <w:rPr>
          <w:rtl/>
        </w:rPr>
        <w:t>،</w:t>
      </w:r>
      <w:r>
        <w:rPr>
          <w:rtl/>
        </w:rPr>
        <w:t xml:space="preserve"> فأخذ البراء بن معرور بيده</w:t>
      </w:r>
      <w:r w:rsidR="007D70E5">
        <w:rPr>
          <w:rtl/>
        </w:rPr>
        <w:t>،</w:t>
      </w:r>
      <w:r>
        <w:rPr>
          <w:rtl/>
        </w:rPr>
        <w:t xml:space="preserve"> وقال</w:t>
      </w:r>
      <w:r w:rsidR="003050AD">
        <w:rPr>
          <w:rtl/>
        </w:rPr>
        <w:t>:</w:t>
      </w:r>
      <w:r>
        <w:rPr>
          <w:rtl/>
        </w:rPr>
        <w:t xml:space="preserve"> والّذي بعثك بالحق نبيّاً لنمنعنّك بما نمنع به اُزرنا </w:t>
      </w:r>
      <w:r w:rsidRPr="00557F59">
        <w:rPr>
          <w:rStyle w:val="libFootnotenumChar"/>
          <w:rtl/>
        </w:rPr>
        <w:t>(1)</w:t>
      </w:r>
      <w:r w:rsidR="007D70E5">
        <w:rPr>
          <w:rtl/>
        </w:rPr>
        <w:t>،</w:t>
      </w:r>
      <w:r>
        <w:rPr>
          <w:rtl/>
        </w:rPr>
        <w:t xml:space="preserve"> فبايعنا يا رسول الله</w:t>
      </w:r>
      <w:r w:rsidR="007D70E5">
        <w:rPr>
          <w:rtl/>
        </w:rPr>
        <w:t>،</w:t>
      </w:r>
      <w:r>
        <w:rPr>
          <w:rtl/>
        </w:rPr>
        <w:t xml:space="preserve"> فنحن أهل الحرب وأهل الحلقة ورثناها كبار عن كبار. </w:t>
      </w:r>
    </w:p>
    <w:p w:rsidR="00557F59" w:rsidRDefault="00557F59" w:rsidP="00484E34">
      <w:pPr>
        <w:pStyle w:val="libNormal"/>
        <w:rPr>
          <w:rtl/>
        </w:rPr>
      </w:pPr>
      <w:r>
        <w:rPr>
          <w:rtl/>
        </w:rPr>
        <w:t>فقال أبو الهيثم</w:t>
      </w:r>
      <w:r w:rsidR="003050AD">
        <w:rPr>
          <w:rtl/>
        </w:rPr>
        <w:t>:</w:t>
      </w:r>
      <w:r>
        <w:rPr>
          <w:rtl/>
        </w:rPr>
        <w:t xml:space="preserve"> إنّ بيننا وبين الرجال حبالاً</w:t>
      </w:r>
      <w:r w:rsidR="007D70E5">
        <w:rPr>
          <w:rtl/>
        </w:rPr>
        <w:t>،</w:t>
      </w:r>
      <w:r>
        <w:rPr>
          <w:rtl/>
        </w:rPr>
        <w:t xml:space="preserve"> وإنّا إن قطعناها أو قطعوها فهل عسيت إن فعلنا ذلك</w:t>
      </w:r>
      <w:r w:rsidR="007D70E5">
        <w:rPr>
          <w:rtl/>
        </w:rPr>
        <w:t>،</w:t>
      </w:r>
      <w:r>
        <w:rPr>
          <w:rtl/>
        </w:rPr>
        <w:t xml:space="preserve"> ثمّ أظهرك الله أن ترجع إلى قومك وتدعنا؟ </w:t>
      </w:r>
    </w:p>
    <w:p w:rsidR="00557F59" w:rsidRDefault="00557F59" w:rsidP="00484E34">
      <w:pPr>
        <w:pStyle w:val="libNormal"/>
        <w:rPr>
          <w:rtl/>
        </w:rPr>
      </w:pPr>
      <w:r>
        <w:rPr>
          <w:rtl/>
        </w:rPr>
        <w:t>فتبسّم رسول الله</w:t>
      </w:r>
      <w:r w:rsidR="007D70E5">
        <w:rPr>
          <w:rtl/>
        </w:rPr>
        <w:t>،</w:t>
      </w:r>
      <w:r>
        <w:rPr>
          <w:rtl/>
        </w:rPr>
        <w:t xml:space="preserve"> ثمّ قال</w:t>
      </w:r>
      <w:r w:rsidR="003050AD">
        <w:rPr>
          <w:rtl/>
        </w:rPr>
        <w:t>:</w:t>
      </w:r>
      <w:r>
        <w:rPr>
          <w:rtl/>
        </w:rPr>
        <w:t xml:space="preserve"> بل الدم الدم والهدم الهدم</w:t>
      </w:r>
      <w:r w:rsidR="007D70E5">
        <w:rPr>
          <w:rtl/>
        </w:rPr>
        <w:t>،</w:t>
      </w:r>
      <w:r>
        <w:rPr>
          <w:rtl/>
        </w:rPr>
        <w:t xml:space="preserve"> اُحارب من حاربتم</w:t>
      </w:r>
      <w:r w:rsidR="007D70E5">
        <w:rPr>
          <w:rtl/>
        </w:rPr>
        <w:t>،</w:t>
      </w:r>
      <w:r>
        <w:rPr>
          <w:rtl/>
        </w:rPr>
        <w:t xml:space="preserve"> واُسالم من سالمتم</w:t>
      </w:r>
      <w:r w:rsidR="007D70E5">
        <w:rPr>
          <w:rtl/>
        </w:rPr>
        <w:t>،</w:t>
      </w:r>
      <w:r>
        <w:rPr>
          <w:rtl/>
        </w:rPr>
        <w:t xml:space="preserve"> ثمّ قال </w:t>
      </w:r>
      <w:r w:rsidR="007D70E5" w:rsidRPr="007D70E5">
        <w:rPr>
          <w:rStyle w:val="libAlaemChar"/>
          <w:rFonts w:hint="cs"/>
          <w:rtl/>
        </w:rPr>
        <w:t>صلى‌الله‌عليه‌وآله</w:t>
      </w:r>
      <w:r w:rsidR="003050AD">
        <w:rPr>
          <w:rtl/>
        </w:rPr>
        <w:t>:</w:t>
      </w:r>
      <w:r>
        <w:rPr>
          <w:rtl/>
        </w:rPr>
        <w:t xml:space="preserve"> أخرجوا لكم </w:t>
      </w:r>
      <w:r w:rsidRPr="00557F59">
        <w:rPr>
          <w:rStyle w:val="libFootnotenumChar"/>
          <w:rtl/>
        </w:rPr>
        <w:t>(2)</w:t>
      </w:r>
      <w:r>
        <w:rPr>
          <w:rtl/>
        </w:rPr>
        <w:t xml:space="preserve"> اثنى عشر نقيباً</w:t>
      </w:r>
      <w:r w:rsidR="007D70E5">
        <w:rPr>
          <w:rtl/>
        </w:rPr>
        <w:t>،</w:t>
      </w:r>
      <w:r>
        <w:rPr>
          <w:rtl/>
        </w:rPr>
        <w:t xml:space="preserve"> فاختاروا</w:t>
      </w:r>
      <w:r w:rsidR="007D70E5">
        <w:rPr>
          <w:rtl/>
        </w:rPr>
        <w:t>،</w:t>
      </w:r>
      <w:r>
        <w:rPr>
          <w:rtl/>
        </w:rPr>
        <w:t xml:space="preserve"> فقال</w:t>
      </w:r>
      <w:r w:rsidR="003050AD">
        <w:rPr>
          <w:rtl/>
        </w:rPr>
        <w:t>:</w:t>
      </w:r>
      <w:r>
        <w:rPr>
          <w:rtl/>
        </w:rPr>
        <w:t xml:space="preserve"> اُبايعكم كبيعة عيسى بن مريم للحواريّين كفلاء على قومهم بما فيهم</w:t>
      </w:r>
      <w:r w:rsidR="007D70E5">
        <w:rPr>
          <w:rtl/>
        </w:rPr>
        <w:t>،</w:t>
      </w:r>
      <w:r>
        <w:rPr>
          <w:rtl/>
        </w:rPr>
        <w:t xml:space="preserve"> وعلى أن تمنعوني بما </w:t>
      </w:r>
      <w:r w:rsidRPr="00557F59">
        <w:rPr>
          <w:rStyle w:val="libFootnotenumChar"/>
          <w:rtl/>
        </w:rPr>
        <w:t>(3)</w:t>
      </w:r>
      <w:r>
        <w:rPr>
          <w:rtl/>
        </w:rPr>
        <w:t xml:space="preserve"> تمنعون منه نساءكم وأبناءكم</w:t>
      </w:r>
      <w:r w:rsidR="007D70E5">
        <w:rPr>
          <w:rtl/>
        </w:rPr>
        <w:t>،</w:t>
      </w:r>
      <w:r>
        <w:rPr>
          <w:rtl/>
        </w:rPr>
        <w:t xml:space="preserve"> فبايعوه على ذلك</w:t>
      </w:r>
      <w:r w:rsidR="007D70E5">
        <w:rPr>
          <w:rtl/>
        </w:rPr>
        <w:t>،</w:t>
      </w:r>
      <w:r>
        <w:rPr>
          <w:rtl/>
        </w:rPr>
        <w:t xml:space="preserve"> فصرخ الشيطان في العقبة</w:t>
      </w:r>
      <w:r w:rsidR="003050AD">
        <w:rPr>
          <w:rtl/>
        </w:rPr>
        <w:t>:</w:t>
      </w:r>
      <w:r>
        <w:rPr>
          <w:rtl/>
        </w:rPr>
        <w:t xml:space="preserve"> يا أهل الجباجب </w:t>
      </w:r>
      <w:r w:rsidRPr="00557F59">
        <w:rPr>
          <w:rStyle w:val="libFootnotenumChar"/>
          <w:rtl/>
        </w:rPr>
        <w:t>(4)</w:t>
      </w:r>
      <w:r w:rsidR="007D70E5">
        <w:rPr>
          <w:rtl/>
        </w:rPr>
        <w:t>،</w:t>
      </w:r>
      <w:r>
        <w:rPr>
          <w:rtl/>
        </w:rPr>
        <w:t xml:space="preserve"> هل لكم في محمّد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قال ابن الأثير في النهاية</w:t>
      </w:r>
      <w:r w:rsidR="003050AD">
        <w:rPr>
          <w:rtl/>
        </w:rPr>
        <w:t>:</w:t>
      </w:r>
      <w:r>
        <w:rPr>
          <w:rtl/>
        </w:rPr>
        <w:t xml:space="preserve"> 1 / 45</w:t>
      </w:r>
      <w:r w:rsidR="003050AD">
        <w:rPr>
          <w:rtl/>
        </w:rPr>
        <w:t>:</w:t>
      </w:r>
      <w:r>
        <w:rPr>
          <w:rtl/>
        </w:rPr>
        <w:t xml:space="preserve"> وفي حديث بيعة العقبة « لَنَمْنَعَن</w:t>
      </w:r>
      <w:r w:rsidR="00484E34">
        <w:rPr>
          <w:rtl/>
        </w:rPr>
        <w:t>َ</w:t>
      </w:r>
      <w:r>
        <w:rPr>
          <w:rtl/>
        </w:rPr>
        <w:t>كَ ممّا نمنع به اُزُرَنا » أي نساءنا وأهلنا</w:t>
      </w:r>
      <w:r w:rsidR="007D70E5">
        <w:rPr>
          <w:rtl/>
        </w:rPr>
        <w:t>،</w:t>
      </w:r>
      <w:r>
        <w:rPr>
          <w:rtl/>
        </w:rPr>
        <w:t xml:space="preserve"> كنّى عنهنّ بالأزر ؛ وقيل</w:t>
      </w:r>
      <w:r w:rsidR="003050AD">
        <w:rPr>
          <w:rtl/>
        </w:rPr>
        <w:t>:</w:t>
      </w:r>
      <w:r>
        <w:rPr>
          <w:rtl/>
        </w:rPr>
        <w:t xml:space="preserve"> أراد أنفسنا. وقد يكنّى عن النفس بالإزار. </w:t>
      </w:r>
    </w:p>
    <w:p w:rsidR="00557F59" w:rsidRDefault="00557F59" w:rsidP="00557F59">
      <w:pPr>
        <w:pStyle w:val="libFootnote0"/>
        <w:rPr>
          <w:rtl/>
        </w:rPr>
      </w:pPr>
      <w:r>
        <w:rPr>
          <w:rtl/>
        </w:rPr>
        <w:t>2</w:t>
      </w:r>
      <w:r w:rsidR="007D70E5">
        <w:rPr>
          <w:rtl/>
        </w:rPr>
        <w:t xml:space="preserve"> - </w:t>
      </w:r>
      <w:r>
        <w:rPr>
          <w:rtl/>
        </w:rPr>
        <w:t>في المناقب والبحار</w:t>
      </w:r>
      <w:r w:rsidR="003050AD">
        <w:rPr>
          <w:rtl/>
        </w:rPr>
        <w:t>:</w:t>
      </w:r>
      <w:r>
        <w:rPr>
          <w:rtl/>
        </w:rPr>
        <w:t xml:space="preserve"> إليّ. </w:t>
      </w:r>
    </w:p>
    <w:p w:rsidR="00557F59" w:rsidRDefault="00557F59" w:rsidP="00557F59">
      <w:pPr>
        <w:pStyle w:val="libFootnote0"/>
        <w:rPr>
          <w:rtl/>
        </w:rPr>
      </w:pPr>
      <w:r>
        <w:rPr>
          <w:rtl/>
        </w:rPr>
        <w:t>3</w:t>
      </w:r>
      <w:r w:rsidR="007D70E5">
        <w:rPr>
          <w:rtl/>
        </w:rPr>
        <w:t xml:space="preserve"> - </w:t>
      </w:r>
      <w:r>
        <w:rPr>
          <w:rtl/>
        </w:rPr>
        <w:t>في المناقب والبحار</w:t>
      </w:r>
      <w:r w:rsidR="003050AD">
        <w:rPr>
          <w:rtl/>
        </w:rPr>
        <w:t>:</w:t>
      </w:r>
      <w:r>
        <w:rPr>
          <w:rtl/>
        </w:rPr>
        <w:t xml:space="preserve"> ممّا. </w:t>
      </w:r>
    </w:p>
    <w:p w:rsidR="00557F59" w:rsidRDefault="00557F59" w:rsidP="00557F59">
      <w:pPr>
        <w:pStyle w:val="libFootnote0"/>
        <w:rPr>
          <w:rtl/>
        </w:rPr>
      </w:pPr>
      <w:r>
        <w:rPr>
          <w:rtl/>
        </w:rPr>
        <w:t>4</w:t>
      </w:r>
      <w:r w:rsidR="007D70E5">
        <w:rPr>
          <w:rtl/>
        </w:rPr>
        <w:t xml:space="preserve"> - </w:t>
      </w:r>
      <w:r>
        <w:rPr>
          <w:rtl/>
        </w:rPr>
        <w:t>قال ابن الأثير في النهاية</w:t>
      </w:r>
      <w:r w:rsidR="003050AD">
        <w:rPr>
          <w:rtl/>
        </w:rPr>
        <w:t>:</w:t>
      </w:r>
      <w:r>
        <w:rPr>
          <w:rtl/>
        </w:rPr>
        <w:t xml:space="preserve"> 1 / 234</w:t>
      </w:r>
      <w:r w:rsidR="003050AD">
        <w:rPr>
          <w:rtl/>
        </w:rPr>
        <w:t>:</w:t>
      </w:r>
      <w:r>
        <w:rPr>
          <w:rtl/>
        </w:rPr>
        <w:t xml:space="preserve"> في حديث بيعة الأنصار « نادى الشيطان</w:t>
      </w:r>
      <w:r w:rsidR="003050AD">
        <w:rPr>
          <w:rtl/>
        </w:rPr>
        <w:t>:</w:t>
      </w:r>
      <w:r>
        <w:rPr>
          <w:rtl/>
        </w:rPr>
        <w:t xml:space="preserve"> يا أصحاب الجُباجِب » هي جمع جُبجُب</w:t>
      </w:r>
      <w:r w:rsidR="007D70E5">
        <w:rPr>
          <w:rtl/>
        </w:rPr>
        <w:t xml:space="preserve"> - </w:t>
      </w:r>
      <w:r>
        <w:rPr>
          <w:rtl/>
        </w:rPr>
        <w:t>بالضم</w:t>
      </w:r>
      <w:r w:rsidR="007D70E5">
        <w:rPr>
          <w:rtl/>
        </w:rPr>
        <w:t xml:space="preserve"> - </w:t>
      </w:r>
      <w:r>
        <w:rPr>
          <w:rtl/>
        </w:rPr>
        <w:t>وهو المستوى من الأرض ليس بحَزن</w:t>
      </w:r>
      <w:r w:rsidR="007D70E5">
        <w:rPr>
          <w:rtl/>
        </w:rPr>
        <w:t>،</w:t>
      </w:r>
      <w:r>
        <w:rPr>
          <w:rtl/>
        </w:rPr>
        <w:t xml:space="preserve"> وهي هاهنا منازل بمنىً</w:t>
      </w:r>
      <w:r w:rsidR="007D70E5">
        <w:rPr>
          <w:rtl/>
        </w:rPr>
        <w:t>،</w:t>
      </w:r>
      <w:r>
        <w:rPr>
          <w:rtl/>
        </w:rPr>
        <w:t xml:space="preserve"> سمّيت به</w:t>
      </w:r>
      <w:r w:rsidR="007D70E5">
        <w:rPr>
          <w:rtl/>
        </w:rPr>
        <w:t>،</w:t>
      </w:r>
      <w:r>
        <w:rPr>
          <w:rtl/>
        </w:rPr>
        <w:t xml:space="preserve"> قيل</w:t>
      </w:r>
      <w:r w:rsidR="003050AD">
        <w:rPr>
          <w:rtl/>
        </w:rPr>
        <w:t>:</w:t>
      </w:r>
      <w:r>
        <w:rPr>
          <w:rtl/>
        </w:rPr>
        <w:t xml:space="preserve"> لأنّ كروش الأضاحي تُلقى فيها أيّام الحج. والجَبجَبة</w:t>
      </w:r>
      <w:r w:rsidR="003050AD">
        <w:rPr>
          <w:rtl/>
        </w:rPr>
        <w:t>:</w:t>
      </w:r>
      <w:r>
        <w:rPr>
          <w:rtl/>
        </w:rPr>
        <w:t xml:space="preserve"> الكَرِشُ يُجعل فيها اللحم يُتزوّد في الأسفار.</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والصباة معه؟ اجتمعوا على حربكم</w:t>
      </w:r>
      <w:r w:rsidR="007D70E5">
        <w:rPr>
          <w:rtl/>
        </w:rPr>
        <w:t>،</w:t>
      </w:r>
      <w:r>
        <w:rPr>
          <w:rtl/>
        </w:rPr>
        <w:t xml:space="preserve"> ثم نفر الناس من منى وفشى الخبر</w:t>
      </w:r>
      <w:r w:rsidR="007D70E5">
        <w:rPr>
          <w:rtl/>
        </w:rPr>
        <w:t>،</w:t>
      </w:r>
      <w:r>
        <w:rPr>
          <w:rtl/>
        </w:rPr>
        <w:t xml:space="preserve"> فخرجوا في الطلب</w:t>
      </w:r>
      <w:r w:rsidR="007D70E5">
        <w:rPr>
          <w:rtl/>
        </w:rPr>
        <w:t>،</w:t>
      </w:r>
      <w:r>
        <w:rPr>
          <w:rtl/>
        </w:rPr>
        <w:t xml:space="preserve"> فأدركوا سعد بن عبّادة والمنذر بن عمرو</w:t>
      </w:r>
      <w:r w:rsidR="007D70E5">
        <w:rPr>
          <w:rtl/>
        </w:rPr>
        <w:t>،</w:t>
      </w:r>
      <w:r>
        <w:rPr>
          <w:rtl/>
        </w:rPr>
        <w:t xml:space="preserve"> فأمّا المنذر فأعجز القوم</w:t>
      </w:r>
      <w:r w:rsidR="007D70E5">
        <w:rPr>
          <w:rtl/>
        </w:rPr>
        <w:t>،</w:t>
      </w:r>
      <w:r>
        <w:rPr>
          <w:rtl/>
        </w:rPr>
        <w:t xml:space="preserve"> وأمّا سعد فأخذوه</w:t>
      </w:r>
      <w:r w:rsidR="007D70E5">
        <w:rPr>
          <w:rtl/>
        </w:rPr>
        <w:t>،</w:t>
      </w:r>
      <w:r>
        <w:rPr>
          <w:rtl/>
        </w:rPr>
        <w:t xml:space="preserve"> وربطوه بنسع رحله</w:t>
      </w:r>
      <w:r w:rsidR="007D70E5">
        <w:rPr>
          <w:rtl/>
        </w:rPr>
        <w:t>،</w:t>
      </w:r>
      <w:r>
        <w:rPr>
          <w:rtl/>
        </w:rPr>
        <w:t xml:space="preserve"> وأدخلوه مكّة يضربونه</w:t>
      </w:r>
      <w:r w:rsidR="007D70E5">
        <w:rPr>
          <w:rtl/>
        </w:rPr>
        <w:t>،</w:t>
      </w:r>
      <w:r>
        <w:rPr>
          <w:rtl/>
        </w:rPr>
        <w:t xml:space="preserve"> فبلغ خبره جبير بن مطعم والحارث بن حرب بن اُميّة فأتياه وخلّصاه. </w:t>
      </w:r>
    </w:p>
    <w:p w:rsidR="00557F59" w:rsidRDefault="00557F59" w:rsidP="00484E34">
      <w:pPr>
        <w:pStyle w:val="libNormal"/>
        <w:rPr>
          <w:rtl/>
        </w:rPr>
      </w:pPr>
      <w:bookmarkStart w:id="120" w:name="_Toc272424751"/>
      <w:bookmarkStart w:id="121" w:name="_Toc372545167"/>
      <w:r w:rsidRPr="008C72CE">
        <w:rPr>
          <w:rStyle w:val="Heading2Char"/>
          <w:rtl/>
        </w:rPr>
        <w:t>و</w:t>
      </w:r>
      <w:bookmarkEnd w:id="120"/>
      <w:bookmarkEnd w:id="121"/>
      <w:r>
        <w:rPr>
          <w:rtl/>
        </w:rPr>
        <w:t xml:space="preserve">كان النبي </w:t>
      </w:r>
      <w:r w:rsidR="007D70E5" w:rsidRPr="007D70E5">
        <w:rPr>
          <w:rStyle w:val="libAlaemChar"/>
          <w:rFonts w:hint="cs"/>
          <w:rtl/>
        </w:rPr>
        <w:t>صلى‌الله‌عليه‌وآله</w:t>
      </w:r>
      <w:r>
        <w:rPr>
          <w:rtl/>
        </w:rPr>
        <w:t xml:space="preserve"> في ذلك الوقت لم يؤمر إلا بالدعاء والصبر على الأذى</w:t>
      </w:r>
      <w:r w:rsidR="007D70E5">
        <w:rPr>
          <w:rtl/>
        </w:rPr>
        <w:t>،</w:t>
      </w:r>
      <w:r>
        <w:rPr>
          <w:rtl/>
        </w:rPr>
        <w:t xml:space="preserve"> والصفح عن الجاهل</w:t>
      </w:r>
      <w:r w:rsidR="007D70E5">
        <w:rPr>
          <w:rtl/>
        </w:rPr>
        <w:t>،</w:t>
      </w:r>
      <w:r>
        <w:rPr>
          <w:rtl/>
        </w:rPr>
        <w:t xml:space="preserve"> فطالت قريش على المسلمين</w:t>
      </w:r>
      <w:r w:rsidR="007D70E5">
        <w:rPr>
          <w:rtl/>
        </w:rPr>
        <w:t>،</w:t>
      </w:r>
      <w:r>
        <w:rPr>
          <w:rtl/>
        </w:rPr>
        <w:t xml:space="preserve"> فلمّا كثر عتوّهم أمر </w:t>
      </w:r>
      <w:r w:rsidR="007D70E5" w:rsidRPr="007D70E5">
        <w:rPr>
          <w:rStyle w:val="libAlaemChar"/>
          <w:rFonts w:hint="cs"/>
          <w:rtl/>
        </w:rPr>
        <w:t>صلى‌الله‌عليه‌وآله</w:t>
      </w:r>
      <w:r>
        <w:rPr>
          <w:rtl/>
        </w:rPr>
        <w:t xml:space="preserve"> بالهجرة</w:t>
      </w:r>
      <w:r w:rsidR="007D70E5">
        <w:rPr>
          <w:rtl/>
        </w:rPr>
        <w:t>،</w:t>
      </w:r>
      <w:r>
        <w:rPr>
          <w:rtl/>
        </w:rPr>
        <w:t xml:space="preserve"> فقال </w:t>
      </w:r>
      <w:r w:rsidR="007D70E5" w:rsidRPr="007D70E5">
        <w:rPr>
          <w:rStyle w:val="libAlaemChar"/>
          <w:rFonts w:hint="cs"/>
          <w:rtl/>
        </w:rPr>
        <w:t>صلى‌الله‌عليه‌وآله</w:t>
      </w:r>
      <w:r>
        <w:rPr>
          <w:rtl/>
        </w:rPr>
        <w:t xml:space="preserve"> لأصحابه المؤمنين</w:t>
      </w:r>
      <w:r w:rsidR="003050AD">
        <w:rPr>
          <w:rtl/>
        </w:rPr>
        <w:t>:</w:t>
      </w:r>
      <w:r>
        <w:rPr>
          <w:rtl/>
        </w:rPr>
        <w:t xml:space="preserve"> إنّ الله قد جعل لكم داراً وإخواناً تأمنون بها</w:t>
      </w:r>
      <w:r w:rsidR="007D70E5">
        <w:rPr>
          <w:rtl/>
        </w:rPr>
        <w:t>،</w:t>
      </w:r>
      <w:r>
        <w:rPr>
          <w:rtl/>
        </w:rPr>
        <w:t xml:space="preserve"> فخرجوا أرسالاً </w:t>
      </w:r>
      <w:r w:rsidRPr="00557F59">
        <w:rPr>
          <w:rStyle w:val="libFootnotenumChar"/>
          <w:rtl/>
        </w:rPr>
        <w:t>(1)</w:t>
      </w:r>
      <w:r>
        <w:rPr>
          <w:rtl/>
        </w:rPr>
        <w:t xml:space="preserve"> يتسلّلون تحت الليل</w:t>
      </w:r>
      <w:r w:rsidR="007D70E5">
        <w:rPr>
          <w:rtl/>
        </w:rPr>
        <w:t>،</w:t>
      </w:r>
      <w:r>
        <w:rPr>
          <w:rtl/>
        </w:rPr>
        <w:t xml:space="preserve"> حتى لم يبق مع النبي إلا عليّ </w:t>
      </w:r>
      <w:r w:rsidR="007D70E5" w:rsidRPr="007D70E5">
        <w:rPr>
          <w:rStyle w:val="libAlaemChar"/>
          <w:rFonts w:hint="cs"/>
          <w:rtl/>
        </w:rPr>
        <w:t>عليه‌السلام</w:t>
      </w:r>
      <w:r w:rsidR="007D70E5">
        <w:rPr>
          <w:rtl/>
        </w:rPr>
        <w:t>،</w:t>
      </w:r>
      <w:r>
        <w:rPr>
          <w:rtl/>
        </w:rPr>
        <w:t xml:space="preserve"> مع جماعة يسيرة من أصحابه</w:t>
      </w:r>
      <w:r w:rsidR="007D70E5">
        <w:rPr>
          <w:rtl/>
        </w:rPr>
        <w:t>،</w:t>
      </w:r>
      <w:r>
        <w:rPr>
          <w:rtl/>
        </w:rPr>
        <w:t xml:space="preserve"> فحذرت قريش خروجه</w:t>
      </w:r>
      <w:r w:rsidR="007D70E5">
        <w:rPr>
          <w:rtl/>
        </w:rPr>
        <w:t>،</w:t>
      </w:r>
      <w:r>
        <w:rPr>
          <w:rtl/>
        </w:rPr>
        <w:t xml:space="preserve"> وعلموا أنّه قد أجمع على حربهم</w:t>
      </w:r>
      <w:r w:rsidR="007D70E5">
        <w:rPr>
          <w:rtl/>
        </w:rPr>
        <w:t>،</w:t>
      </w:r>
      <w:r>
        <w:rPr>
          <w:rtl/>
        </w:rPr>
        <w:t xml:space="preserve"> فاجتمعوا في دار الندوة وهي دار قُصيّ بن كلاب يتشاورون في أمره</w:t>
      </w:r>
      <w:r w:rsidR="007D70E5">
        <w:rPr>
          <w:rtl/>
        </w:rPr>
        <w:t>،</w:t>
      </w:r>
      <w:r>
        <w:rPr>
          <w:rtl/>
        </w:rPr>
        <w:t xml:space="preserve"> فتمثّل لهم إبليس في صورة شيخ من أهل نجد</w:t>
      </w:r>
      <w:r w:rsidR="007D70E5">
        <w:rPr>
          <w:rtl/>
        </w:rPr>
        <w:t>،</w:t>
      </w:r>
      <w:r>
        <w:rPr>
          <w:rtl/>
        </w:rPr>
        <w:t xml:space="preserve"> فقال</w:t>
      </w:r>
      <w:r w:rsidR="003050AD">
        <w:rPr>
          <w:rtl/>
        </w:rPr>
        <w:t>:</w:t>
      </w:r>
      <w:r>
        <w:rPr>
          <w:rtl/>
        </w:rPr>
        <w:t xml:space="preserve"> أنا ذو رأي حضرت لموازرتكم. </w:t>
      </w:r>
    </w:p>
    <w:p w:rsidR="00557F59" w:rsidRDefault="00557F59" w:rsidP="00484E34">
      <w:pPr>
        <w:pStyle w:val="libNormal"/>
        <w:rPr>
          <w:rtl/>
        </w:rPr>
      </w:pPr>
      <w:r>
        <w:rPr>
          <w:rtl/>
        </w:rPr>
        <w:t>فقال عروة بن هشام</w:t>
      </w:r>
      <w:r w:rsidR="003050AD">
        <w:rPr>
          <w:rtl/>
        </w:rPr>
        <w:t>:</w:t>
      </w:r>
      <w:r>
        <w:rPr>
          <w:rtl/>
        </w:rPr>
        <w:t xml:space="preserve"> نتربّص به ريب المنون</w:t>
      </w:r>
      <w:r w:rsidR="007D70E5">
        <w:rPr>
          <w:rtl/>
        </w:rPr>
        <w:t>،</w:t>
      </w:r>
      <w:r>
        <w:rPr>
          <w:rtl/>
        </w:rPr>
        <w:t xml:space="preserve"> وقال أبو البَختريّ</w:t>
      </w:r>
      <w:r w:rsidR="003050AD">
        <w:rPr>
          <w:rtl/>
        </w:rPr>
        <w:t>:</w:t>
      </w:r>
      <w:r>
        <w:rPr>
          <w:rtl/>
        </w:rPr>
        <w:t xml:space="preserve"> أخرجوه عنكم تستريحوا من أذاه. </w:t>
      </w:r>
    </w:p>
    <w:p w:rsidR="00557F59" w:rsidRDefault="00557F59" w:rsidP="00484E34">
      <w:pPr>
        <w:pStyle w:val="libNormal"/>
        <w:rPr>
          <w:rtl/>
        </w:rPr>
      </w:pPr>
      <w:r>
        <w:rPr>
          <w:rtl/>
        </w:rPr>
        <w:t>وقال العاص بن وائل واُميّة واُبيّ ابنا خلف</w:t>
      </w:r>
      <w:r w:rsidR="003050AD">
        <w:rPr>
          <w:rtl/>
        </w:rPr>
        <w:t>:</w:t>
      </w:r>
      <w:r>
        <w:rPr>
          <w:rtl/>
        </w:rPr>
        <w:t xml:space="preserve"> نبني له علماً</w:t>
      </w:r>
      <w:r w:rsidRPr="00557F59">
        <w:rPr>
          <w:rStyle w:val="libFootnotenumChar"/>
          <w:rtl/>
        </w:rPr>
        <w:t xml:space="preserve"> (2)</w:t>
      </w:r>
      <w:r>
        <w:rPr>
          <w:rtl/>
        </w:rPr>
        <w:t xml:space="preserve"> نستودعه فيه</w:t>
      </w:r>
      <w:r w:rsidR="007D70E5">
        <w:rPr>
          <w:rtl/>
        </w:rPr>
        <w:t>،</w:t>
      </w:r>
      <w:r>
        <w:rPr>
          <w:rtl/>
        </w:rPr>
        <w:t xml:space="preserve"> فلا يخلص إليه </w:t>
      </w:r>
      <w:r w:rsidRPr="00557F59">
        <w:rPr>
          <w:rStyle w:val="libFootnotenumChar"/>
          <w:rtl/>
        </w:rPr>
        <w:t>(3)</w:t>
      </w:r>
      <w:r>
        <w:rPr>
          <w:rtl/>
        </w:rPr>
        <w:t xml:space="preserve"> من الصباة أحد.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قال المجلسي </w:t>
      </w:r>
      <w:r w:rsidR="007D70E5" w:rsidRPr="007D70E5">
        <w:rPr>
          <w:rStyle w:val="libAlaemChar"/>
          <w:rFonts w:hint="cs"/>
          <w:rtl/>
        </w:rPr>
        <w:t>رحمه‌الله</w:t>
      </w:r>
      <w:r w:rsidR="003050AD">
        <w:rPr>
          <w:rtl/>
        </w:rPr>
        <w:t>:</w:t>
      </w:r>
      <w:r>
        <w:rPr>
          <w:rtl/>
        </w:rPr>
        <w:t xml:space="preserve"> الأرسال</w:t>
      </w:r>
      <w:r w:rsidR="007D70E5">
        <w:rPr>
          <w:rtl/>
        </w:rPr>
        <w:t xml:space="preserve"> - </w:t>
      </w:r>
      <w:r>
        <w:rPr>
          <w:rtl/>
        </w:rPr>
        <w:t>بالفتح</w:t>
      </w:r>
      <w:r w:rsidR="007D70E5">
        <w:rPr>
          <w:rtl/>
        </w:rPr>
        <w:t xml:space="preserve"> -</w:t>
      </w:r>
      <w:r w:rsidR="003050AD">
        <w:rPr>
          <w:rtl/>
        </w:rPr>
        <w:t>:</w:t>
      </w:r>
      <w:r>
        <w:rPr>
          <w:rtl/>
        </w:rPr>
        <w:t xml:space="preserve"> جمع الرسل</w:t>
      </w:r>
      <w:r w:rsidR="007D70E5">
        <w:rPr>
          <w:rtl/>
        </w:rPr>
        <w:t xml:space="preserve"> - </w:t>
      </w:r>
      <w:r>
        <w:rPr>
          <w:rtl/>
        </w:rPr>
        <w:t>بالتحريك</w:t>
      </w:r>
      <w:r w:rsidR="007D70E5">
        <w:rPr>
          <w:rtl/>
        </w:rPr>
        <w:t xml:space="preserve"> - </w:t>
      </w:r>
      <w:r>
        <w:rPr>
          <w:rtl/>
        </w:rPr>
        <w:t>وهو القطيع من كل شيء</w:t>
      </w:r>
      <w:r w:rsidR="007D70E5">
        <w:rPr>
          <w:rtl/>
        </w:rPr>
        <w:t>،</w:t>
      </w:r>
      <w:r>
        <w:rPr>
          <w:rtl/>
        </w:rPr>
        <w:t xml:space="preserve"> أي زمراً زمراً. ويحتمل الإرسال</w:t>
      </w:r>
      <w:r w:rsidR="007D70E5">
        <w:rPr>
          <w:rtl/>
        </w:rPr>
        <w:t xml:space="preserve"> - </w:t>
      </w:r>
      <w:r>
        <w:rPr>
          <w:rtl/>
        </w:rPr>
        <w:t>بالكسر</w:t>
      </w:r>
      <w:r w:rsidR="007D70E5">
        <w:rPr>
          <w:rtl/>
        </w:rPr>
        <w:t xml:space="preserve"> -</w:t>
      </w:r>
      <w:r w:rsidR="003050AD">
        <w:rPr>
          <w:rtl/>
        </w:rPr>
        <w:t>:</w:t>
      </w:r>
      <w:r>
        <w:rPr>
          <w:rtl/>
        </w:rPr>
        <w:t xml:space="preserve"> وهو الرفق والتؤدة. </w:t>
      </w:r>
    </w:p>
    <w:p w:rsidR="00557F59" w:rsidRDefault="00557F59" w:rsidP="00557F59">
      <w:pPr>
        <w:pStyle w:val="libFootnote0"/>
        <w:rPr>
          <w:rtl/>
        </w:rPr>
      </w:pPr>
      <w:r>
        <w:rPr>
          <w:rtl/>
        </w:rPr>
        <w:t>2</w:t>
      </w:r>
      <w:r w:rsidR="007D70E5">
        <w:rPr>
          <w:rtl/>
        </w:rPr>
        <w:t xml:space="preserve"> - </w:t>
      </w:r>
      <w:r>
        <w:rPr>
          <w:rtl/>
        </w:rPr>
        <w:t>زاد في المناقب</w:t>
      </w:r>
      <w:r w:rsidR="003050AD">
        <w:rPr>
          <w:rtl/>
        </w:rPr>
        <w:t>:</w:t>
      </w:r>
      <w:r>
        <w:rPr>
          <w:rtl/>
        </w:rPr>
        <w:t xml:space="preserve"> ونترك له فرجاً. </w:t>
      </w:r>
    </w:p>
    <w:p w:rsidR="00557F59" w:rsidRDefault="00557F59" w:rsidP="00557F59">
      <w:pPr>
        <w:pStyle w:val="libFootnote0"/>
        <w:rPr>
          <w:rtl/>
        </w:rPr>
      </w:pPr>
      <w:r>
        <w:rPr>
          <w:rtl/>
        </w:rPr>
        <w:t>يقال لما يُبنى في جواد الطريق من المنازل يستدلّ بها على الطريق</w:t>
      </w:r>
      <w:r w:rsidR="003050AD">
        <w:rPr>
          <w:rtl/>
        </w:rPr>
        <w:t>:</w:t>
      </w:r>
      <w:r>
        <w:rPr>
          <w:rtl/>
        </w:rPr>
        <w:t xml:space="preserve"> أعلامٌ</w:t>
      </w:r>
      <w:r w:rsidR="007D70E5">
        <w:rPr>
          <w:rtl/>
        </w:rPr>
        <w:t>،</w:t>
      </w:r>
      <w:r>
        <w:rPr>
          <w:rtl/>
        </w:rPr>
        <w:t xml:space="preserve"> واحدها عَلَمٌ. والعلم</w:t>
      </w:r>
      <w:r w:rsidR="003050AD">
        <w:rPr>
          <w:rtl/>
        </w:rPr>
        <w:t>:</w:t>
      </w:r>
      <w:r>
        <w:rPr>
          <w:rtl/>
        </w:rPr>
        <w:t xml:space="preserve"> المنار ... والعلامة والعَلَم</w:t>
      </w:r>
      <w:r w:rsidR="003050AD">
        <w:rPr>
          <w:rtl/>
        </w:rPr>
        <w:t>:</w:t>
      </w:r>
      <w:r>
        <w:rPr>
          <w:rtl/>
        </w:rPr>
        <w:t xml:space="preserve"> شيء يُنصب في الفلوات تهتدي به الضالّة. « لسان العرب</w:t>
      </w:r>
      <w:r w:rsidR="003050AD">
        <w:rPr>
          <w:rtl/>
        </w:rPr>
        <w:t>:</w:t>
      </w:r>
      <w:r>
        <w:rPr>
          <w:rtl/>
        </w:rPr>
        <w:t xml:space="preserve"> 12 / 419</w:t>
      </w:r>
      <w:r w:rsidR="007D70E5">
        <w:rPr>
          <w:rtl/>
        </w:rPr>
        <w:t xml:space="preserve"> - </w:t>
      </w:r>
      <w:r>
        <w:rPr>
          <w:rtl/>
        </w:rPr>
        <w:t>علم</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كذا الصحيح</w:t>
      </w:r>
      <w:r w:rsidR="007D70E5">
        <w:rPr>
          <w:rtl/>
        </w:rPr>
        <w:t>،</w:t>
      </w:r>
      <w:r>
        <w:rPr>
          <w:rtl/>
        </w:rPr>
        <w:t xml:space="preserve"> وفي الأصل</w:t>
      </w:r>
      <w:r w:rsidR="003050AD">
        <w:rPr>
          <w:rtl/>
        </w:rPr>
        <w:t>:</w:t>
      </w:r>
      <w:r>
        <w:rPr>
          <w:rtl/>
        </w:rPr>
        <w:t xml:space="preserve"> فلا يخلص منه إليه. </w:t>
      </w:r>
    </w:p>
    <w:p w:rsidR="00557F59" w:rsidRDefault="00557F59" w:rsidP="00557F59">
      <w:pPr>
        <w:pStyle w:val="libNormal"/>
        <w:rPr>
          <w:rtl/>
        </w:rPr>
      </w:pPr>
      <w:r>
        <w:rPr>
          <w:rtl/>
        </w:rPr>
        <w:br w:type="page"/>
      </w:r>
    </w:p>
    <w:p w:rsidR="00557F59" w:rsidRDefault="00557F59" w:rsidP="00484E34">
      <w:pPr>
        <w:pStyle w:val="libNormal"/>
        <w:rPr>
          <w:rtl/>
        </w:rPr>
      </w:pPr>
      <w:bookmarkStart w:id="122" w:name="_Toc272424752"/>
      <w:bookmarkStart w:id="123" w:name="_Toc372545168"/>
      <w:r w:rsidRPr="008C72CE">
        <w:rPr>
          <w:rStyle w:val="Heading2Char"/>
          <w:rtl/>
        </w:rPr>
        <w:lastRenderedPageBreak/>
        <w:t>و</w:t>
      </w:r>
      <w:bookmarkEnd w:id="122"/>
      <w:bookmarkEnd w:id="123"/>
      <w:r>
        <w:rPr>
          <w:rtl/>
        </w:rPr>
        <w:t>قال عتبة وشيبة وأبو سفيان</w:t>
      </w:r>
      <w:r w:rsidR="003050AD">
        <w:rPr>
          <w:rtl/>
        </w:rPr>
        <w:t>:</w:t>
      </w:r>
      <w:r>
        <w:rPr>
          <w:rtl/>
        </w:rPr>
        <w:t xml:space="preserve"> نرحل بعيراً صعباً ونوثق محمداً عليه كتافاً وشدّاً</w:t>
      </w:r>
      <w:r w:rsidR="007D70E5">
        <w:rPr>
          <w:rtl/>
        </w:rPr>
        <w:t>،</w:t>
      </w:r>
      <w:r>
        <w:rPr>
          <w:rtl/>
        </w:rPr>
        <w:t xml:space="preserve"> ثم نقصع </w:t>
      </w:r>
      <w:r w:rsidRPr="00557F59">
        <w:rPr>
          <w:rStyle w:val="libFootnotenumChar"/>
          <w:rtl/>
        </w:rPr>
        <w:t>(1)</w:t>
      </w:r>
      <w:r>
        <w:rPr>
          <w:rtl/>
        </w:rPr>
        <w:t xml:space="preserve"> البعير بأطراف الرماح فيوشك أن يقطعه بين الدكادك </w:t>
      </w:r>
      <w:r w:rsidRPr="00557F59">
        <w:rPr>
          <w:rStyle w:val="libFootnotenumChar"/>
          <w:rtl/>
        </w:rPr>
        <w:t>(2)</w:t>
      </w:r>
      <w:r>
        <w:rPr>
          <w:rtl/>
        </w:rPr>
        <w:t xml:space="preserve"> إرباً إرباً. </w:t>
      </w:r>
    </w:p>
    <w:p w:rsidR="00557F59" w:rsidRDefault="00557F59" w:rsidP="00484E34">
      <w:pPr>
        <w:pStyle w:val="libNormal"/>
        <w:rPr>
          <w:rtl/>
        </w:rPr>
      </w:pPr>
      <w:r>
        <w:rPr>
          <w:rtl/>
        </w:rPr>
        <w:t>فقال أبو جهل</w:t>
      </w:r>
      <w:r w:rsidR="003050AD">
        <w:rPr>
          <w:rtl/>
        </w:rPr>
        <w:t>:</w:t>
      </w:r>
      <w:r>
        <w:rPr>
          <w:rtl/>
        </w:rPr>
        <w:t xml:space="preserve"> أرى لكم أن تعمدوا إلى قبائلكم العشرة فتنتدبوا من كلّ قبيلة رجلاً نجداً </w:t>
      </w:r>
      <w:r w:rsidRPr="00557F59">
        <w:rPr>
          <w:rStyle w:val="libFootnotenumChar"/>
          <w:rtl/>
        </w:rPr>
        <w:t>(3)</w:t>
      </w:r>
      <w:r w:rsidR="007D70E5">
        <w:rPr>
          <w:rtl/>
        </w:rPr>
        <w:t>،</w:t>
      </w:r>
      <w:r>
        <w:rPr>
          <w:rtl/>
        </w:rPr>
        <w:t xml:space="preserve"> وتأتونه بياتاً</w:t>
      </w:r>
      <w:r w:rsidR="007D70E5">
        <w:rPr>
          <w:rtl/>
        </w:rPr>
        <w:t>،</w:t>
      </w:r>
      <w:r>
        <w:rPr>
          <w:rtl/>
        </w:rPr>
        <w:t xml:space="preserve"> فيذهب دمه في قبائل قريش جميعها</w:t>
      </w:r>
      <w:r w:rsidR="007D70E5">
        <w:rPr>
          <w:rtl/>
        </w:rPr>
        <w:t>،</w:t>
      </w:r>
      <w:r>
        <w:rPr>
          <w:rtl/>
        </w:rPr>
        <w:t xml:space="preserve"> فلا يستطيع بنو هاشم وبنو المطّلب مناهضة قريش فيه فيرضون بالعقل. </w:t>
      </w:r>
    </w:p>
    <w:p w:rsidR="00557F59" w:rsidRDefault="00557F59" w:rsidP="00484E34">
      <w:pPr>
        <w:pStyle w:val="libNormal"/>
        <w:rPr>
          <w:rtl/>
        </w:rPr>
      </w:pPr>
      <w:r>
        <w:rPr>
          <w:rtl/>
        </w:rPr>
        <w:t>فقال أبو مرّة</w:t>
      </w:r>
      <w:r w:rsidR="003050AD">
        <w:rPr>
          <w:rtl/>
        </w:rPr>
        <w:t>:</w:t>
      </w:r>
      <w:r>
        <w:rPr>
          <w:rtl/>
        </w:rPr>
        <w:t xml:space="preserve"> أحسنت يا أبا الحكم</w:t>
      </w:r>
      <w:r w:rsidR="007D70E5">
        <w:rPr>
          <w:rtl/>
        </w:rPr>
        <w:t>،</w:t>
      </w:r>
      <w:r>
        <w:rPr>
          <w:rtl/>
        </w:rPr>
        <w:t xml:space="preserve"> هذا الرأي فلا نعدلنّ له رأياً</w:t>
      </w:r>
      <w:r w:rsidR="007D70E5">
        <w:rPr>
          <w:rtl/>
        </w:rPr>
        <w:t>،</w:t>
      </w:r>
      <w:r>
        <w:rPr>
          <w:rtl/>
        </w:rPr>
        <w:t xml:space="preserve"> فأنزل الله سبحانه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مك</w:t>
      </w:r>
      <w:r w:rsidRPr="00557F59">
        <w:rPr>
          <w:rStyle w:val="libAieChar"/>
          <w:rFonts w:hint="cs"/>
          <w:rtl/>
        </w:rPr>
        <w:t>ُ</w:t>
      </w:r>
      <w:r w:rsidRPr="00557F59">
        <w:rPr>
          <w:rStyle w:val="libAieChar"/>
          <w:rtl/>
        </w:rPr>
        <w:t>رُ 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ثب</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وكَ أ</w:t>
      </w:r>
      <w:r w:rsidRPr="00557F59">
        <w:rPr>
          <w:rStyle w:val="libAieChar"/>
          <w:rFonts w:hint="cs"/>
          <w:rtl/>
        </w:rPr>
        <w:t>َ</w:t>
      </w:r>
      <w:r w:rsidRPr="00557F59">
        <w:rPr>
          <w:rStyle w:val="libAieChar"/>
          <w:rtl/>
        </w:rPr>
        <w:t>و ي</w:t>
      </w:r>
      <w:r w:rsidRPr="00557F59">
        <w:rPr>
          <w:rStyle w:val="libAieChar"/>
          <w:rFonts w:hint="cs"/>
          <w:rtl/>
        </w:rPr>
        <w:t>َ</w:t>
      </w:r>
      <w:r w:rsidRPr="00557F59">
        <w:rPr>
          <w:rStyle w:val="libAieChar"/>
          <w:rtl/>
        </w:rPr>
        <w:t>قت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وكَ أ</w:t>
      </w:r>
      <w:r w:rsidRPr="00557F59">
        <w:rPr>
          <w:rStyle w:val="libAieChar"/>
          <w:rFonts w:hint="cs"/>
          <w:rtl/>
        </w:rPr>
        <w:t>َ</w:t>
      </w:r>
      <w:r w:rsidRPr="00557F59">
        <w:rPr>
          <w:rStyle w:val="libAieChar"/>
          <w:rtl/>
        </w:rPr>
        <w:t>و ي</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 xml:space="preserve">وكَ </w:t>
      </w:r>
      <w:r w:rsidRPr="007D70E5">
        <w:rPr>
          <w:rStyle w:val="libAlaemChar"/>
          <w:rtl/>
        </w:rPr>
        <w:t>)</w:t>
      </w:r>
      <w:r>
        <w:rPr>
          <w:rtl/>
        </w:rPr>
        <w:t xml:space="preserve"> </w:t>
      </w:r>
      <w:r w:rsidRPr="00557F59">
        <w:rPr>
          <w:rStyle w:val="libFootnotenumChar"/>
          <w:rtl/>
        </w:rPr>
        <w:t>(4)</w:t>
      </w:r>
      <w:r>
        <w:rPr>
          <w:rtl/>
        </w:rPr>
        <w:t xml:space="preserve"> الآية</w:t>
      </w:r>
      <w:r w:rsidR="007D70E5">
        <w:rPr>
          <w:rtl/>
        </w:rPr>
        <w:t>،</w:t>
      </w:r>
      <w:r>
        <w:rPr>
          <w:rtl/>
        </w:rPr>
        <w:t xml:space="preserve"> فهبط جبرئيل على رسول الله </w:t>
      </w:r>
      <w:r w:rsidR="007D70E5" w:rsidRPr="007D70E5">
        <w:rPr>
          <w:rStyle w:val="libAlaemChar"/>
          <w:rFonts w:hint="cs"/>
          <w:rtl/>
        </w:rPr>
        <w:t>صلى‌الله‌عليه‌وآله</w:t>
      </w:r>
      <w:r>
        <w:rPr>
          <w:rtl/>
        </w:rPr>
        <w:t xml:space="preserve"> وقال</w:t>
      </w:r>
      <w:r w:rsidR="003050AD">
        <w:rPr>
          <w:rtl/>
        </w:rPr>
        <w:t>:</w:t>
      </w:r>
      <w:r>
        <w:rPr>
          <w:rtl/>
        </w:rPr>
        <w:t xml:space="preserve"> لا تبت هذه الليلة على فراشك الذي كنت تبيت عليه</w:t>
      </w:r>
      <w:r w:rsidR="007D70E5">
        <w:rPr>
          <w:rtl/>
        </w:rPr>
        <w:t>،</w:t>
      </w:r>
      <w:r>
        <w:rPr>
          <w:rtl/>
        </w:rPr>
        <w:t xml:space="preserve"> فدعا عليّاً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إنّ الله سبحانه أوحى إليّ أن أهجر دار قومي</w:t>
      </w:r>
      <w:r w:rsidR="007D70E5">
        <w:rPr>
          <w:rtl/>
        </w:rPr>
        <w:t>،</w:t>
      </w:r>
      <w:r>
        <w:rPr>
          <w:rtl/>
        </w:rPr>
        <w:t xml:space="preserve"> وأن أنطلق إلى غار ثور أطحل </w:t>
      </w:r>
      <w:r w:rsidRPr="00557F59">
        <w:rPr>
          <w:rStyle w:val="libFootnotenumChar"/>
          <w:rtl/>
        </w:rPr>
        <w:t>(5)</w:t>
      </w:r>
      <w:r>
        <w:rPr>
          <w:rtl/>
        </w:rPr>
        <w:t xml:space="preserve"> ليلتي هذه</w:t>
      </w:r>
      <w:r w:rsidR="007D70E5">
        <w:rPr>
          <w:rtl/>
        </w:rPr>
        <w:t>،</w:t>
      </w:r>
      <w:r>
        <w:rPr>
          <w:rtl/>
        </w:rPr>
        <w:t xml:space="preserve"> وأمرني أن آمرك بالمبيت على مضجعي</w:t>
      </w:r>
      <w:r w:rsidR="007D70E5">
        <w:rPr>
          <w:rtl/>
        </w:rPr>
        <w:t>،</w:t>
      </w:r>
      <w:r>
        <w:rPr>
          <w:rtl/>
        </w:rPr>
        <w:t xml:space="preserve"> وأن ألقي عليك شبهي.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أو تسلم بمبيتي هناك؟ </w:t>
      </w:r>
    </w:p>
    <w:p w:rsidR="00557F59" w:rsidRDefault="00557F59" w:rsidP="00484E34">
      <w:pPr>
        <w:pStyle w:val="libNormal"/>
        <w:rPr>
          <w:rtl/>
        </w:rPr>
      </w:pPr>
      <w:r>
        <w:rPr>
          <w:rtl/>
        </w:rPr>
        <w:t xml:space="preserve">قال </w:t>
      </w:r>
      <w:r w:rsidR="007D70E5" w:rsidRPr="007D70E5">
        <w:rPr>
          <w:rStyle w:val="libAlaemChar"/>
          <w:rFonts w:hint="cs"/>
          <w:rtl/>
        </w:rPr>
        <w:t>صلى‌الله‌عليه‌وآله</w:t>
      </w:r>
      <w:r w:rsidR="003050AD">
        <w:rPr>
          <w:rtl/>
        </w:rPr>
        <w:t>:</w:t>
      </w:r>
      <w:r>
        <w:rPr>
          <w:rtl/>
        </w:rPr>
        <w:t xml:space="preserve"> نعم. </w:t>
      </w:r>
    </w:p>
    <w:p w:rsidR="00557F59" w:rsidRDefault="00557F59" w:rsidP="00484E34">
      <w:pPr>
        <w:pStyle w:val="libNormal"/>
        <w:rPr>
          <w:rtl/>
        </w:rPr>
      </w:pPr>
      <w:r>
        <w:rPr>
          <w:rtl/>
        </w:rPr>
        <w:t>فتبسّم أمير المؤمنين ضاحكاً</w:t>
      </w:r>
      <w:r w:rsidR="007D70E5">
        <w:rPr>
          <w:rtl/>
        </w:rPr>
        <w:t>،</w:t>
      </w:r>
      <w:r>
        <w:rPr>
          <w:rtl/>
        </w:rPr>
        <w:t xml:space="preserve"> وأهوى إلى الارض ساجداً</w:t>
      </w:r>
      <w:r w:rsidR="007D70E5">
        <w:rPr>
          <w:rtl/>
        </w:rPr>
        <w:t>،</w:t>
      </w:r>
      <w:r>
        <w:rPr>
          <w:rtl/>
        </w:rPr>
        <w:t xml:space="preserve"> فكان أوّل من سجد لله شكراً</w:t>
      </w:r>
      <w:r w:rsidR="007D70E5">
        <w:rPr>
          <w:rtl/>
        </w:rPr>
        <w:t>،</w:t>
      </w:r>
      <w:r>
        <w:rPr>
          <w:rtl/>
        </w:rPr>
        <w:t xml:space="preserve"> وأوّل من وضع وجهه على الأرض بعد سجدته</w:t>
      </w:r>
      <w:r w:rsidR="007D70E5">
        <w:rPr>
          <w:rtl/>
        </w:rPr>
        <w:t>،</w:t>
      </w:r>
      <w:r>
        <w:rPr>
          <w:rtl/>
        </w:rPr>
        <w:t xml:space="preserve"> فلمّا رفع رأسه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أي نجرحه بأطراف الرماح حتى يغضب. </w:t>
      </w:r>
    </w:p>
    <w:p w:rsidR="00557F59" w:rsidRDefault="00557F59" w:rsidP="00557F59">
      <w:pPr>
        <w:pStyle w:val="libFootnote0"/>
        <w:rPr>
          <w:rtl/>
        </w:rPr>
      </w:pPr>
      <w:r>
        <w:rPr>
          <w:rtl/>
        </w:rPr>
        <w:t>2</w:t>
      </w:r>
      <w:r w:rsidR="007D70E5">
        <w:rPr>
          <w:rtl/>
        </w:rPr>
        <w:t xml:space="preserve"> - </w:t>
      </w:r>
      <w:r>
        <w:rPr>
          <w:rtl/>
        </w:rPr>
        <w:t>جمع الدكداك</w:t>
      </w:r>
      <w:r w:rsidR="003050AD">
        <w:rPr>
          <w:rtl/>
        </w:rPr>
        <w:t>:</w:t>
      </w:r>
      <w:r>
        <w:rPr>
          <w:rtl/>
        </w:rPr>
        <w:t xml:space="preserve"> وهو أرض فيها غلظ. </w:t>
      </w:r>
    </w:p>
    <w:p w:rsidR="00557F59" w:rsidRDefault="00557F59" w:rsidP="00557F59">
      <w:pPr>
        <w:pStyle w:val="libFootnote0"/>
        <w:rPr>
          <w:rtl/>
        </w:rPr>
      </w:pPr>
      <w:r>
        <w:rPr>
          <w:rtl/>
        </w:rPr>
        <w:t>3</w:t>
      </w:r>
      <w:r w:rsidR="007D70E5">
        <w:rPr>
          <w:rtl/>
        </w:rPr>
        <w:t xml:space="preserve"> - </w:t>
      </w:r>
      <w:r>
        <w:rPr>
          <w:rtl/>
        </w:rPr>
        <w:t>النجد</w:t>
      </w:r>
      <w:r w:rsidR="003050AD">
        <w:rPr>
          <w:rtl/>
        </w:rPr>
        <w:t>:</w:t>
      </w:r>
      <w:r>
        <w:rPr>
          <w:rtl/>
        </w:rPr>
        <w:t xml:space="preserve"> الشجاع الماضي فيما يعجز عنه غيره. </w:t>
      </w:r>
    </w:p>
    <w:p w:rsidR="00557F59" w:rsidRDefault="00557F59" w:rsidP="00557F59">
      <w:pPr>
        <w:pStyle w:val="libFootnote0"/>
        <w:rPr>
          <w:rtl/>
        </w:rPr>
      </w:pPr>
      <w:r>
        <w:rPr>
          <w:rtl/>
        </w:rPr>
        <w:t>4</w:t>
      </w:r>
      <w:r w:rsidR="007D70E5">
        <w:rPr>
          <w:rtl/>
        </w:rPr>
        <w:t xml:space="preserve"> - </w:t>
      </w:r>
      <w:r>
        <w:rPr>
          <w:rtl/>
        </w:rPr>
        <w:t>سورة الأنفال</w:t>
      </w:r>
      <w:r w:rsidR="003050AD">
        <w:rPr>
          <w:rtl/>
        </w:rPr>
        <w:t>:</w:t>
      </w:r>
      <w:r>
        <w:rPr>
          <w:rtl/>
        </w:rPr>
        <w:t xml:space="preserve"> 30. </w:t>
      </w:r>
    </w:p>
    <w:p w:rsidR="00557F59" w:rsidRDefault="00557F59" w:rsidP="00557F59">
      <w:pPr>
        <w:pStyle w:val="libFootnote0"/>
        <w:rPr>
          <w:rtl/>
        </w:rPr>
      </w:pPr>
      <w:r>
        <w:rPr>
          <w:rtl/>
        </w:rPr>
        <w:t>5</w:t>
      </w:r>
      <w:r w:rsidR="007D70E5">
        <w:rPr>
          <w:rtl/>
        </w:rPr>
        <w:t xml:space="preserve"> - </w:t>
      </w:r>
      <w:r>
        <w:rPr>
          <w:rtl/>
        </w:rPr>
        <w:t>الطُحلَة</w:t>
      </w:r>
      <w:r w:rsidR="007D70E5">
        <w:rPr>
          <w:rtl/>
        </w:rPr>
        <w:t xml:space="preserve"> - </w:t>
      </w:r>
      <w:r>
        <w:rPr>
          <w:rtl/>
        </w:rPr>
        <w:t>بالضم</w:t>
      </w:r>
      <w:r w:rsidR="007D70E5">
        <w:rPr>
          <w:rtl/>
        </w:rPr>
        <w:t xml:space="preserve"> -</w:t>
      </w:r>
      <w:r w:rsidR="003050AD">
        <w:rPr>
          <w:rtl/>
        </w:rPr>
        <w:t>:</w:t>
      </w:r>
      <w:r>
        <w:rPr>
          <w:rtl/>
        </w:rPr>
        <w:t xml:space="preserve"> لون بين الغُبرة والسواد ببياض قليل. « القاموس المحيط</w:t>
      </w:r>
      <w:r w:rsidR="003050AD">
        <w:rPr>
          <w:rtl/>
        </w:rPr>
        <w:t>:</w:t>
      </w:r>
      <w:r>
        <w:rPr>
          <w:rtl/>
        </w:rPr>
        <w:t xml:space="preserve"> 4 / 6</w:t>
      </w:r>
      <w:r w:rsidR="007D70E5">
        <w:rPr>
          <w:rtl/>
        </w:rPr>
        <w:t xml:space="preserve"> - </w:t>
      </w:r>
      <w:r>
        <w:rPr>
          <w:rtl/>
        </w:rPr>
        <w:t>طحل</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قال</w:t>
      </w:r>
      <w:r w:rsidR="003050AD">
        <w:rPr>
          <w:rtl/>
        </w:rPr>
        <w:t>:</w:t>
      </w:r>
      <w:r>
        <w:rPr>
          <w:rtl/>
        </w:rPr>
        <w:t xml:space="preserve"> امض بما اُمرت به</w:t>
      </w:r>
      <w:r w:rsidR="007D70E5">
        <w:rPr>
          <w:rtl/>
        </w:rPr>
        <w:t>،</w:t>
      </w:r>
      <w:r>
        <w:rPr>
          <w:rtl/>
        </w:rPr>
        <w:t xml:space="preserve"> فداك سمعي وبصري وسويداء قلبي. </w:t>
      </w:r>
    </w:p>
    <w:p w:rsidR="00557F59" w:rsidRDefault="00557F59" w:rsidP="00484E34">
      <w:pPr>
        <w:pStyle w:val="libNormal"/>
        <w:rPr>
          <w:rtl/>
        </w:rPr>
      </w:pPr>
      <w:r>
        <w:rPr>
          <w:rtl/>
        </w:rPr>
        <w:t>قال</w:t>
      </w:r>
      <w:r w:rsidR="003050AD">
        <w:rPr>
          <w:rtl/>
        </w:rPr>
        <w:t>:</w:t>
      </w:r>
      <w:r>
        <w:rPr>
          <w:rtl/>
        </w:rPr>
        <w:t xml:space="preserve"> فارقد على فراشي</w:t>
      </w:r>
      <w:r w:rsidR="007D70E5">
        <w:rPr>
          <w:rtl/>
        </w:rPr>
        <w:t>،</w:t>
      </w:r>
      <w:r>
        <w:rPr>
          <w:rtl/>
        </w:rPr>
        <w:t xml:space="preserve"> واشتمل بردي الحضرمي</w:t>
      </w:r>
      <w:r w:rsidR="007D70E5">
        <w:rPr>
          <w:rtl/>
        </w:rPr>
        <w:t>،</w:t>
      </w:r>
      <w:r>
        <w:rPr>
          <w:rtl/>
        </w:rPr>
        <w:t xml:space="preserve"> ثمّ إنّي اُخبرك يا علي انّ الله تعالى يمتحن أولياءه على قدر إيمانهم ومنازلهم من دينهم </w:t>
      </w:r>
      <w:r w:rsidRPr="00557F59">
        <w:rPr>
          <w:rStyle w:val="libFootnotenumChar"/>
          <w:rtl/>
        </w:rPr>
        <w:t>(1)</w:t>
      </w:r>
      <w:r w:rsidR="007D70E5">
        <w:rPr>
          <w:rtl/>
        </w:rPr>
        <w:t>،</w:t>
      </w:r>
      <w:r>
        <w:rPr>
          <w:rtl/>
        </w:rPr>
        <w:t xml:space="preserve"> فأشدّ الناس بلاء الأنبياء ثم الأمثل فالأمثل </w:t>
      </w:r>
      <w:r w:rsidRPr="00557F59">
        <w:rPr>
          <w:rStyle w:val="libFootnotenumChar"/>
          <w:rtl/>
        </w:rPr>
        <w:t>(2)</w:t>
      </w:r>
      <w:r w:rsidR="007D70E5">
        <w:rPr>
          <w:rtl/>
        </w:rPr>
        <w:t>،</w:t>
      </w:r>
      <w:r>
        <w:rPr>
          <w:rtl/>
        </w:rPr>
        <w:t xml:space="preserve"> وقد امتحنك الله يا ابن اُمّ بي</w:t>
      </w:r>
      <w:r w:rsidR="007D70E5">
        <w:rPr>
          <w:rtl/>
        </w:rPr>
        <w:t>،</w:t>
      </w:r>
      <w:r>
        <w:rPr>
          <w:rtl/>
        </w:rPr>
        <w:t xml:space="preserve"> وامتحنني فيك بمثل ما امتحن خليله إبراهيم والذبيح إسماعيل</w:t>
      </w:r>
      <w:r w:rsidR="007D70E5">
        <w:rPr>
          <w:rtl/>
        </w:rPr>
        <w:t>،</w:t>
      </w:r>
      <w:r>
        <w:rPr>
          <w:rtl/>
        </w:rPr>
        <w:t xml:space="preserve"> فصبراً صبراً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حم</w:t>
      </w:r>
      <w:r w:rsidRPr="00557F59">
        <w:rPr>
          <w:rStyle w:val="libAieChar"/>
          <w:rFonts w:hint="cs"/>
          <w:rtl/>
        </w:rPr>
        <w:t>َ</w:t>
      </w:r>
      <w:r w:rsidRPr="00557F59">
        <w:rPr>
          <w:rStyle w:val="libAieChar"/>
          <w:rtl/>
        </w:rPr>
        <w:t>ةَ الله</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يبٌ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ثم ضمّه إلى صدره</w:t>
      </w:r>
      <w:r w:rsidR="007D70E5">
        <w:rPr>
          <w:rtl/>
        </w:rPr>
        <w:t>،</w:t>
      </w:r>
      <w:r>
        <w:rPr>
          <w:rtl/>
        </w:rPr>
        <w:t xml:space="preserve"> واستتبع رسول الله </w:t>
      </w:r>
      <w:r w:rsidR="007D70E5" w:rsidRPr="007D70E5">
        <w:rPr>
          <w:rStyle w:val="libAlaemChar"/>
          <w:rFonts w:hint="cs"/>
          <w:rtl/>
        </w:rPr>
        <w:t>صلى‌الله‌عليه‌وآله</w:t>
      </w:r>
      <w:r>
        <w:rPr>
          <w:rtl/>
        </w:rPr>
        <w:t xml:space="preserve"> أبو بكر وهند بن أبي هالة وعبيد الله </w:t>
      </w:r>
      <w:r w:rsidRPr="00557F59">
        <w:rPr>
          <w:rStyle w:val="libFootnotenumChar"/>
          <w:rtl/>
        </w:rPr>
        <w:t>(4)</w:t>
      </w:r>
      <w:r>
        <w:rPr>
          <w:rtl/>
        </w:rPr>
        <w:t xml:space="preserve"> بن فُهَيرة</w:t>
      </w:r>
      <w:r w:rsidR="007D70E5">
        <w:rPr>
          <w:rtl/>
        </w:rPr>
        <w:t>،</w:t>
      </w:r>
      <w:r>
        <w:rPr>
          <w:rtl/>
        </w:rPr>
        <w:t xml:space="preserve"> ودليلهم اُريقط </w:t>
      </w:r>
      <w:r w:rsidRPr="00557F59">
        <w:rPr>
          <w:rStyle w:val="libFootnotenumChar"/>
          <w:rtl/>
        </w:rPr>
        <w:t>(5)</w:t>
      </w:r>
      <w:r>
        <w:rPr>
          <w:rtl/>
        </w:rPr>
        <w:t xml:space="preserve"> الليثي فأمرهم رسول الله بمكان ذكره لهم</w:t>
      </w:r>
      <w:r w:rsidR="007D70E5">
        <w:rPr>
          <w:rtl/>
        </w:rPr>
        <w:t>،</w:t>
      </w:r>
      <w:r>
        <w:rPr>
          <w:rtl/>
        </w:rPr>
        <w:t xml:space="preserve"> ولبث </w:t>
      </w:r>
      <w:r w:rsidRPr="00557F59">
        <w:rPr>
          <w:rStyle w:val="libFootnotenumChar"/>
          <w:rtl/>
        </w:rPr>
        <w:t>(6)</w:t>
      </w:r>
      <w:r>
        <w:rPr>
          <w:rtl/>
        </w:rPr>
        <w:t xml:space="preserve"> </w:t>
      </w:r>
      <w:r w:rsidR="007D70E5" w:rsidRPr="007D70E5">
        <w:rPr>
          <w:rStyle w:val="libAlaemChar"/>
          <w:rFonts w:hint="cs"/>
          <w:rtl/>
        </w:rPr>
        <w:t>صلى‌الله‌عليه‌وآله</w:t>
      </w:r>
      <w:r>
        <w:rPr>
          <w:rtl/>
        </w:rPr>
        <w:t xml:space="preserve"> مع عليّ يوصيه</w:t>
      </w:r>
      <w:r w:rsidR="007D70E5">
        <w:rPr>
          <w:rtl/>
        </w:rPr>
        <w:t>،</w:t>
      </w:r>
      <w:r>
        <w:rPr>
          <w:rtl/>
        </w:rPr>
        <w:t xml:space="preserve"> ثم خرج في فحمة العشاء </w:t>
      </w:r>
      <w:r w:rsidRPr="00557F59">
        <w:rPr>
          <w:rStyle w:val="libFootnotenumChar"/>
          <w:rtl/>
        </w:rPr>
        <w:t>(7)</w:t>
      </w:r>
      <w:r>
        <w:rPr>
          <w:rtl/>
        </w:rPr>
        <w:t xml:space="preserve"> والرصد من قريش قد أطافوا به ينتظرون انتصاف الليل ليهجموا عليه</w:t>
      </w:r>
      <w:r w:rsidR="007D70E5">
        <w:rPr>
          <w:rtl/>
        </w:rPr>
        <w:t>،</w:t>
      </w:r>
      <w:r>
        <w:rPr>
          <w:rtl/>
        </w:rPr>
        <w:t xml:space="preserve"> وكان </w:t>
      </w:r>
      <w:r w:rsidR="007D70E5" w:rsidRPr="007D70E5">
        <w:rPr>
          <w:rStyle w:val="libAlaemChar"/>
          <w:rFonts w:hint="cs"/>
          <w:rtl/>
        </w:rPr>
        <w:t>صلى‌الله‌عليه‌وآله</w:t>
      </w:r>
      <w:r>
        <w:rPr>
          <w:rtl/>
        </w:rPr>
        <w:t xml:space="preserve"> يقول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دّاً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خ</w:t>
      </w:r>
      <w:r w:rsidRPr="00557F59">
        <w:rPr>
          <w:rStyle w:val="libAieChar"/>
          <w:rFonts w:hint="cs"/>
          <w:rtl/>
        </w:rPr>
        <w:t>َ</w:t>
      </w:r>
      <w:r w:rsidRPr="00557F59">
        <w:rPr>
          <w:rStyle w:val="libAieChar"/>
          <w:rtl/>
        </w:rPr>
        <w:t>لف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 xml:space="preserve">دّاً </w:t>
      </w:r>
      <w:r w:rsidRPr="007D70E5">
        <w:rPr>
          <w:rStyle w:val="libAlaemChar"/>
          <w:rtl/>
        </w:rPr>
        <w:t>)</w:t>
      </w:r>
      <w:r>
        <w:rPr>
          <w:rtl/>
        </w:rPr>
        <w:t xml:space="preserve"> </w:t>
      </w:r>
      <w:r w:rsidRPr="00557F59">
        <w:rPr>
          <w:rStyle w:val="libFootnotenumChar"/>
          <w:rtl/>
        </w:rPr>
        <w:t>(8)</w:t>
      </w:r>
      <w:r>
        <w:rPr>
          <w:rtl/>
        </w:rPr>
        <w:t xml:space="preserve"> الآية</w:t>
      </w:r>
      <w:r w:rsidR="007D70E5">
        <w:rPr>
          <w:rtl/>
        </w:rPr>
        <w:t>،</w:t>
      </w:r>
      <w:r>
        <w:rPr>
          <w:rtl/>
        </w:rPr>
        <w:t xml:space="preserve"> وكان بيده قبضة تراب</w:t>
      </w:r>
      <w:r w:rsidR="007D70E5">
        <w:rPr>
          <w:rtl/>
        </w:rPr>
        <w:t>،</w:t>
      </w:r>
      <w:r>
        <w:rPr>
          <w:rtl/>
        </w:rPr>
        <w:t xml:space="preserve"> فرمى بها في رؤوسهم</w:t>
      </w:r>
      <w:r w:rsidR="007D70E5">
        <w:rPr>
          <w:rtl/>
        </w:rPr>
        <w:t>،</w:t>
      </w:r>
      <w:r>
        <w:rPr>
          <w:rtl/>
        </w:rPr>
        <w:t xml:space="preserve"> ومضى حتى انتهى إلى أصحابه الذين واعدهم</w:t>
      </w:r>
      <w:r w:rsidR="007D70E5">
        <w:rPr>
          <w:rtl/>
        </w:rPr>
        <w:t>،</w:t>
      </w:r>
      <w:r>
        <w:rPr>
          <w:rtl/>
        </w:rPr>
        <w:t xml:space="preserve"> فنهضوا </w:t>
      </w:r>
      <w:r w:rsidRPr="00557F59">
        <w:rPr>
          <w:rStyle w:val="libFootnotenumChar"/>
          <w:rtl/>
        </w:rPr>
        <w:t>(9)</w:t>
      </w:r>
      <w:r>
        <w:rPr>
          <w:rtl/>
        </w:rPr>
        <w:t xml:space="preserve"> معه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دينه. </w:t>
      </w:r>
    </w:p>
    <w:p w:rsidR="00557F59" w:rsidRDefault="00557F59" w:rsidP="00557F59">
      <w:pPr>
        <w:pStyle w:val="libFootnote0"/>
        <w:rPr>
          <w:rtl/>
        </w:rPr>
      </w:pPr>
      <w:r>
        <w:rPr>
          <w:rtl/>
        </w:rPr>
        <w:t>2</w:t>
      </w:r>
      <w:r w:rsidR="007D70E5">
        <w:rPr>
          <w:rtl/>
        </w:rPr>
        <w:t xml:space="preserve"> - </w:t>
      </w:r>
      <w:r>
        <w:rPr>
          <w:rtl/>
        </w:rPr>
        <w:t xml:space="preserve">تقدّمت تخريجاته ص 39 هامش 16. </w:t>
      </w:r>
    </w:p>
    <w:p w:rsidR="00557F59" w:rsidRDefault="00557F59" w:rsidP="00557F59">
      <w:pPr>
        <w:pStyle w:val="libFootnote0"/>
        <w:rPr>
          <w:rtl/>
        </w:rPr>
      </w:pPr>
      <w:r>
        <w:rPr>
          <w:rtl/>
        </w:rPr>
        <w:t>3</w:t>
      </w:r>
      <w:r w:rsidR="007D70E5">
        <w:rPr>
          <w:rtl/>
        </w:rPr>
        <w:t xml:space="preserve"> - </w:t>
      </w:r>
      <w:r>
        <w:rPr>
          <w:rtl/>
        </w:rPr>
        <w:t>سورة الأعراف</w:t>
      </w:r>
      <w:r w:rsidR="003050AD">
        <w:rPr>
          <w:rtl/>
        </w:rPr>
        <w:t>:</w:t>
      </w:r>
      <w:r>
        <w:rPr>
          <w:rtl/>
        </w:rPr>
        <w:t xml:space="preserve"> 56.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عبد الله</w:t>
      </w:r>
      <w:r w:rsidR="007D70E5">
        <w:rPr>
          <w:rtl/>
        </w:rPr>
        <w:t>،</w:t>
      </w:r>
      <w:r>
        <w:rPr>
          <w:rtl/>
        </w:rPr>
        <w:t xml:space="preserve"> وكذا في المواضع الآتية. </w:t>
      </w:r>
    </w:p>
    <w:p w:rsidR="00557F59" w:rsidRDefault="00557F59" w:rsidP="00557F59">
      <w:pPr>
        <w:pStyle w:val="libFootnote0"/>
        <w:rPr>
          <w:rtl/>
        </w:rPr>
      </w:pPr>
      <w:r>
        <w:rPr>
          <w:rtl/>
        </w:rPr>
        <w:t>وفي الكامل</w:t>
      </w:r>
      <w:r w:rsidR="003050AD">
        <w:rPr>
          <w:rtl/>
        </w:rPr>
        <w:t>:</w:t>
      </w:r>
      <w:r>
        <w:rPr>
          <w:rtl/>
        </w:rPr>
        <w:t xml:space="preserve"> عامر بن فُهَيرَة</w:t>
      </w:r>
      <w:r w:rsidR="007D70E5">
        <w:rPr>
          <w:rtl/>
        </w:rPr>
        <w:t xml:space="preserve"> - </w:t>
      </w:r>
      <w:r>
        <w:rPr>
          <w:rtl/>
        </w:rPr>
        <w:t>وهو مولى الطُفَيل بن عبد الله الأزديّ</w:t>
      </w:r>
      <w:r w:rsidR="007D70E5">
        <w:rPr>
          <w:rtl/>
        </w:rPr>
        <w:t xml:space="preserve"> - </w:t>
      </w:r>
      <w:r>
        <w:rPr>
          <w:rtl/>
        </w:rPr>
        <w:t>اشتراه أبو بكر. انظر في ترجمته « الكامل في التاريخ</w:t>
      </w:r>
      <w:r w:rsidR="003050AD">
        <w:rPr>
          <w:rtl/>
        </w:rPr>
        <w:t>:</w:t>
      </w:r>
      <w:r>
        <w:rPr>
          <w:rtl/>
        </w:rPr>
        <w:t xml:space="preserve"> 2 / 68 ».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اُزيقطة. ولعلّه أبو واقد</w:t>
      </w:r>
      <w:r w:rsidR="007D70E5">
        <w:rPr>
          <w:rtl/>
        </w:rPr>
        <w:t xml:space="preserve"> - </w:t>
      </w:r>
      <w:r>
        <w:rPr>
          <w:rtl/>
        </w:rPr>
        <w:t>كما سيأتي في ص 85</w:t>
      </w:r>
      <w:r w:rsidR="007D70E5">
        <w:rPr>
          <w:rtl/>
        </w:rPr>
        <w:t xml:space="preserve"> -</w:t>
      </w:r>
      <w:r>
        <w:rPr>
          <w:rtl/>
        </w:rPr>
        <w:t xml:space="preserve">. </w:t>
      </w:r>
    </w:p>
    <w:p w:rsidR="00557F59" w:rsidRDefault="00557F59" w:rsidP="00557F59">
      <w:pPr>
        <w:pStyle w:val="libFootnote0"/>
        <w:rPr>
          <w:rtl/>
        </w:rPr>
      </w:pPr>
      <w:r>
        <w:rPr>
          <w:rtl/>
        </w:rPr>
        <w:t>وفي تاريخ الطبري</w:t>
      </w:r>
      <w:r w:rsidR="003050AD">
        <w:rPr>
          <w:rtl/>
        </w:rPr>
        <w:t>:</w:t>
      </w:r>
      <w:r>
        <w:rPr>
          <w:rtl/>
        </w:rPr>
        <w:t xml:space="preserve"> 2 / 378 و 380 دليلهم</w:t>
      </w:r>
      <w:r w:rsidR="003050AD">
        <w:rPr>
          <w:rtl/>
        </w:rPr>
        <w:t>:</w:t>
      </w:r>
      <w:r>
        <w:rPr>
          <w:rtl/>
        </w:rPr>
        <w:t xml:space="preserve"> عبد الله بن أرقد. </w:t>
      </w:r>
    </w:p>
    <w:p w:rsidR="00557F59" w:rsidRDefault="00557F59" w:rsidP="00557F59">
      <w:pPr>
        <w:pStyle w:val="libFootnote0"/>
        <w:rPr>
          <w:rtl/>
        </w:rPr>
      </w:pPr>
      <w:r>
        <w:rPr>
          <w:rtl/>
        </w:rPr>
        <w:t>6</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كتب</w:t>
      </w:r>
      <w:r w:rsidR="007D70E5">
        <w:rPr>
          <w:rtl/>
        </w:rPr>
        <w:t xml:space="preserve"> - </w:t>
      </w:r>
      <w:r>
        <w:rPr>
          <w:rtl/>
        </w:rPr>
        <w:t>وهو تصحيف</w:t>
      </w:r>
      <w:r w:rsidR="007D70E5">
        <w:rPr>
          <w:rtl/>
        </w:rPr>
        <w:t xml:space="preserve"> -</w:t>
      </w:r>
      <w:r>
        <w:rPr>
          <w:rtl/>
        </w:rPr>
        <w:t xml:space="preserve">. </w:t>
      </w:r>
    </w:p>
    <w:p w:rsidR="00557F59" w:rsidRDefault="00557F59" w:rsidP="00557F59">
      <w:pPr>
        <w:pStyle w:val="libFootnote0"/>
        <w:rPr>
          <w:rtl/>
        </w:rPr>
      </w:pPr>
      <w:r>
        <w:rPr>
          <w:rtl/>
        </w:rPr>
        <w:t>7</w:t>
      </w:r>
      <w:r w:rsidR="007D70E5">
        <w:rPr>
          <w:rtl/>
        </w:rPr>
        <w:t xml:space="preserve"> - </w:t>
      </w:r>
      <w:r>
        <w:rPr>
          <w:rtl/>
        </w:rPr>
        <w:t>الفَحمة من الليل</w:t>
      </w:r>
      <w:r w:rsidR="003050AD">
        <w:rPr>
          <w:rtl/>
        </w:rPr>
        <w:t>:</w:t>
      </w:r>
      <w:r>
        <w:rPr>
          <w:rtl/>
        </w:rPr>
        <w:t xml:space="preserve"> أوّله</w:t>
      </w:r>
      <w:r w:rsidR="007D70E5">
        <w:rPr>
          <w:rtl/>
        </w:rPr>
        <w:t>،</w:t>
      </w:r>
      <w:r>
        <w:rPr>
          <w:rtl/>
        </w:rPr>
        <w:t xml:space="preserve"> أو أشدّ سواده</w:t>
      </w:r>
      <w:r w:rsidR="007D70E5">
        <w:rPr>
          <w:rtl/>
        </w:rPr>
        <w:t>،</w:t>
      </w:r>
      <w:r>
        <w:rPr>
          <w:rtl/>
        </w:rPr>
        <w:t xml:space="preserve"> أو ما بين غروب الشمس إلى نوم الناس. « القاموس المحيط</w:t>
      </w:r>
      <w:r w:rsidR="003050AD">
        <w:rPr>
          <w:rtl/>
        </w:rPr>
        <w:t>:</w:t>
      </w:r>
      <w:r>
        <w:rPr>
          <w:rtl/>
        </w:rPr>
        <w:t xml:space="preserve"> 4 / 158</w:t>
      </w:r>
      <w:r w:rsidR="007D70E5">
        <w:rPr>
          <w:rtl/>
        </w:rPr>
        <w:t xml:space="preserve"> - </w:t>
      </w:r>
      <w:r>
        <w:rPr>
          <w:rtl/>
        </w:rPr>
        <w:t>فحم</w:t>
      </w:r>
      <w:r w:rsidR="007D70E5">
        <w:rPr>
          <w:rtl/>
        </w:rPr>
        <w:t xml:space="preserve"> - </w:t>
      </w:r>
      <w:r>
        <w:rPr>
          <w:rtl/>
        </w:rPr>
        <w:t xml:space="preserve">». </w:t>
      </w:r>
    </w:p>
    <w:p w:rsidR="00557F59" w:rsidRDefault="00557F59" w:rsidP="00557F59">
      <w:pPr>
        <w:pStyle w:val="libFootnote0"/>
        <w:rPr>
          <w:rtl/>
        </w:rPr>
      </w:pPr>
      <w:r>
        <w:rPr>
          <w:rtl/>
        </w:rPr>
        <w:t>8</w:t>
      </w:r>
      <w:r w:rsidR="007D70E5">
        <w:rPr>
          <w:rtl/>
        </w:rPr>
        <w:t xml:space="preserve"> - </w:t>
      </w:r>
      <w:r>
        <w:rPr>
          <w:rtl/>
        </w:rPr>
        <w:t>سورة يس</w:t>
      </w:r>
      <w:r w:rsidR="003050AD">
        <w:rPr>
          <w:rtl/>
        </w:rPr>
        <w:t>:</w:t>
      </w:r>
      <w:r>
        <w:rPr>
          <w:rtl/>
        </w:rPr>
        <w:t xml:space="preserve"> 9. </w:t>
      </w:r>
    </w:p>
    <w:p w:rsidR="00557F59" w:rsidRDefault="00557F59" w:rsidP="00557F59">
      <w:pPr>
        <w:pStyle w:val="libFootnote0"/>
        <w:rPr>
          <w:rtl/>
        </w:rPr>
      </w:pPr>
      <w:r>
        <w:rPr>
          <w:rtl/>
        </w:rPr>
        <w:t>9</w:t>
      </w:r>
      <w:r w:rsidR="007D70E5">
        <w:rPr>
          <w:rtl/>
        </w:rPr>
        <w:t xml:space="preserve"> - </w:t>
      </w:r>
      <w:r>
        <w:rPr>
          <w:rtl/>
        </w:rPr>
        <w:t>في المناقب</w:t>
      </w:r>
      <w:r w:rsidR="003050AD">
        <w:rPr>
          <w:rtl/>
        </w:rPr>
        <w:t>:</w:t>
      </w:r>
      <w:r>
        <w:rPr>
          <w:rtl/>
        </w:rPr>
        <w:t xml:space="preserve"> فمضوا.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حتى وصلوا إلى الغار</w:t>
      </w:r>
      <w:r w:rsidR="007D70E5">
        <w:rPr>
          <w:rtl/>
        </w:rPr>
        <w:t>،</w:t>
      </w:r>
      <w:r>
        <w:rPr>
          <w:rtl/>
        </w:rPr>
        <w:t xml:space="preserve"> وانصرف هند وعبيد الله بن فهيرة راجعين إلى مكّة. </w:t>
      </w:r>
      <w:r w:rsidRPr="00557F59">
        <w:rPr>
          <w:rStyle w:val="libFootnotenumChar"/>
          <w:rtl/>
        </w:rPr>
        <w:t>(1)</w:t>
      </w:r>
      <w:r>
        <w:rPr>
          <w:rtl/>
        </w:rPr>
        <w:t xml:space="preserve"> </w:t>
      </w:r>
    </w:p>
    <w:p w:rsidR="00557F59" w:rsidRDefault="00557F59" w:rsidP="00484E34">
      <w:pPr>
        <w:pStyle w:val="libNormal"/>
        <w:rPr>
          <w:rtl/>
        </w:rPr>
      </w:pPr>
      <w:r>
        <w:rPr>
          <w:rtl/>
        </w:rPr>
        <w:t xml:space="preserve">وكان قد اجتمع حول دار رسول الله </w:t>
      </w:r>
      <w:r w:rsidR="007D70E5" w:rsidRPr="007D70E5">
        <w:rPr>
          <w:rStyle w:val="libAlaemChar"/>
          <w:rFonts w:hint="cs"/>
          <w:rtl/>
        </w:rPr>
        <w:t>صلى‌الله‌عليه‌وآله</w:t>
      </w:r>
      <w:r>
        <w:rPr>
          <w:rtl/>
        </w:rPr>
        <w:t xml:space="preserve"> أربعمائة رجل مكبّلين بالسلاح. </w:t>
      </w:r>
    </w:p>
    <w:p w:rsidR="00557F59" w:rsidRDefault="00557F59" w:rsidP="00484E34">
      <w:pPr>
        <w:pStyle w:val="libNormal"/>
        <w:rPr>
          <w:rtl/>
        </w:rPr>
      </w:pPr>
      <w:r>
        <w:rPr>
          <w:rtl/>
        </w:rPr>
        <w:t>قال ابن عبّاس</w:t>
      </w:r>
      <w:r w:rsidR="003050AD">
        <w:rPr>
          <w:rtl/>
        </w:rPr>
        <w:t>:</w:t>
      </w:r>
      <w:r>
        <w:rPr>
          <w:rtl/>
        </w:rPr>
        <w:t xml:space="preserve"> فكان من بني عبد شمس عتبة وشيبة ابنا ربيعة بن هشام وأبو سفيان</w:t>
      </w:r>
      <w:r w:rsidR="007D70E5">
        <w:rPr>
          <w:rtl/>
        </w:rPr>
        <w:t>،</w:t>
      </w:r>
      <w:r>
        <w:rPr>
          <w:rtl/>
        </w:rPr>
        <w:t xml:space="preserve"> ومن بني نوفل طعمة </w:t>
      </w:r>
      <w:r w:rsidRPr="00557F59">
        <w:rPr>
          <w:rStyle w:val="libFootnotenumChar"/>
          <w:rtl/>
        </w:rPr>
        <w:t>(2)</w:t>
      </w:r>
      <w:r>
        <w:rPr>
          <w:rtl/>
        </w:rPr>
        <w:t xml:space="preserve"> بن عديّ وجبير بن مُطعم والحارث بن عامر</w:t>
      </w:r>
      <w:r w:rsidR="007D70E5">
        <w:rPr>
          <w:rtl/>
        </w:rPr>
        <w:t>،</w:t>
      </w:r>
      <w:r>
        <w:rPr>
          <w:rtl/>
        </w:rPr>
        <w:t xml:space="preserve"> ومن بني عبد الدار النضر بن الحارث</w:t>
      </w:r>
      <w:r w:rsidR="007D70E5">
        <w:rPr>
          <w:rtl/>
        </w:rPr>
        <w:t>،</w:t>
      </w:r>
      <w:r>
        <w:rPr>
          <w:rtl/>
        </w:rPr>
        <w:t xml:space="preserve"> ومن بني أسد أبو البختري وزمعة </w:t>
      </w:r>
      <w:r w:rsidRPr="00557F59">
        <w:rPr>
          <w:rStyle w:val="libFootnotenumChar"/>
          <w:rtl/>
        </w:rPr>
        <w:t>(3)</w:t>
      </w:r>
      <w:r>
        <w:rPr>
          <w:rtl/>
        </w:rPr>
        <w:t xml:space="preserve"> ابن الأسود وحكيم بن حزام </w:t>
      </w:r>
      <w:r w:rsidRPr="00557F59">
        <w:rPr>
          <w:rStyle w:val="libFootnotenumChar"/>
          <w:rtl/>
        </w:rPr>
        <w:t>(4)</w:t>
      </w:r>
      <w:r w:rsidR="007D70E5">
        <w:rPr>
          <w:rtl/>
        </w:rPr>
        <w:t>،</w:t>
      </w:r>
      <w:r>
        <w:rPr>
          <w:rtl/>
        </w:rPr>
        <w:t xml:space="preserve"> ومن بني مخزوم أبو جهل</w:t>
      </w:r>
      <w:r w:rsidR="007D70E5">
        <w:rPr>
          <w:rtl/>
        </w:rPr>
        <w:t>،</w:t>
      </w:r>
      <w:r>
        <w:rPr>
          <w:rtl/>
        </w:rPr>
        <w:t xml:space="preserve"> ومن بني سهم نُبَيه ومُنبّه ابنا الحجّاج</w:t>
      </w:r>
      <w:r w:rsidR="007D70E5">
        <w:rPr>
          <w:rtl/>
        </w:rPr>
        <w:t>،</w:t>
      </w:r>
      <w:r>
        <w:rPr>
          <w:rtl/>
        </w:rPr>
        <w:t xml:space="preserve"> ومن بني جُمَح اميّة بن خلف</w:t>
      </w:r>
      <w:r w:rsidR="007D70E5">
        <w:rPr>
          <w:rtl/>
        </w:rPr>
        <w:t>،</w:t>
      </w:r>
      <w:r>
        <w:rPr>
          <w:rtl/>
        </w:rPr>
        <w:t xml:space="preserve"> هؤلاء الرؤساء وغيرهم ممّن </w:t>
      </w:r>
      <w:r w:rsidRPr="00557F59">
        <w:rPr>
          <w:rStyle w:val="libFootnotenumChar"/>
          <w:rtl/>
        </w:rPr>
        <w:t>(5)</w:t>
      </w:r>
      <w:r>
        <w:rPr>
          <w:rtl/>
        </w:rPr>
        <w:t xml:space="preserve"> لا يعدّ من قريش. </w:t>
      </w:r>
      <w:r w:rsidRPr="00557F59">
        <w:rPr>
          <w:rStyle w:val="libFootnotenumChar"/>
          <w:rtl/>
        </w:rPr>
        <w:t>(6)</w:t>
      </w:r>
      <w:r>
        <w:rPr>
          <w:rtl/>
        </w:rPr>
        <w:t xml:space="preserve"> </w:t>
      </w:r>
    </w:p>
    <w:p w:rsidR="00557F59" w:rsidRDefault="00557F59" w:rsidP="00484E34">
      <w:pPr>
        <w:pStyle w:val="libNormal"/>
        <w:rPr>
          <w:rtl/>
        </w:rPr>
      </w:pPr>
      <w:r>
        <w:rPr>
          <w:rtl/>
        </w:rPr>
        <w:t>وأحاطوا بالدار إلى أن مضى من الليل شطره هجموا على أمير المؤمنين صلوات الله عليه شاهرين سيوفهم</w:t>
      </w:r>
      <w:r w:rsidR="007D70E5">
        <w:rPr>
          <w:rtl/>
        </w:rPr>
        <w:t>،</w:t>
      </w:r>
      <w:r>
        <w:rPr>
          <w:rtl/>
        </w:rPr>
        <w:t xml:space="preserve"> ففطن بهم فاخترط سيفه وشدّ عليهم فانحازوا عنه</w:t>
      </w:r>
      <w:r w:rsidR="007D70E5">
        <w:rPr>
          <w:rtl/>
        </w:rPr>
        <w:t>،</w:t>
      </w:r>
      <w:r>
        <w:rPr>
          <w:rtl/>
        </w:rPr>
        <w:t xml:space="preserve"> وقالوا</w:t>
      </w:r>
      <w:r w:rsidR="003050AD">
        <w:rPr>
          <w:rtl/>
        </w:rPr>
        <w:t>:</w:t>
      </w:r>
      <w:r>
        <w:rPr>
          <w:rtl/>
        </w:rPr>
        <w:t xml:space="preserve"> أين صاحبك؟ </w:t>
      </w:r>
    </w:p>
    <w:p w:rsidR="00557F59" w:rsidRDefault="00557F59" w:rsidP="00484E34">
      <w:pPr>
        <w:pStyle w:val="libNormal"/>
        <w:rPr>
          <w:rtl/>
        </w:rPr>
      </w:pPr>
      <w:r>
        <w:rPr>
          <w:rtl/>
        </w:rPr>
        <w:t>قال</w:t>
      </w:r>
      <w:r w:rsidR="003050AD">
        <w:rPr>
          <w:rtl/>
        </w:rPr>
        <w:t>:</w:t>
      </w:r>
      <w:r>
        <w:rPr>
          <w:rtl/>
        </w:rPr>
        <w:t xml:space="preserve"> لا أدري</w:t>
      </w:r>
      <w:r w:rsidR="007D70E5">
        <w:rPr>
          <w:rtl/>
        </w:rPr>
        <w:t>،</w:t>
      </w:r>
      <w:r>
        <w:rPr>
          <w:rtl/>
        </w:rPr>
        <w:t xml:space="preserve"> أو رقيب كنت عليه</w:t>
      </w:r>
      <w:r w:rsidR="007D70E5">
        <w:rPr>
          <w:rtl/>
        </w:rPr>
        <w:t>،</w:t>
      </w:r>
      <w:r>
        <w:rPr>
          <w:rtl/>
        </w:rPr>
        <w:t xml:space="preserve"> ألجأتموه إلى الخروج</w:t>
      </w:r>
      <w:r w:rsidR="007D70E5">
        <w:rPr>
          <w:rtl/>
        </w:rPr>
        <w:t>،</w:t>
      </w:r>
      <w:r>
        <w:rPr>
          <w:rtl/>
        </w:rPr>
        <w:t xml:space="preserve"> فخرج.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181</w:t>
      </w:r>
      <w:r w:rsidR="007D70E5">
        <w:rPr>
          <w:rtl/>
        </w:rPr>
        <w:t xml:space="preserve"> - </w:t>
      </w:r>
      <w:r>
        <w:rPr>
          <w:rtl/>
        </w:rPr>
        <w:t>183</w:t>
      </w:r>
      <w:r w:rsidR="007D70E5">
        <w:rPr>
          <w:rtl/>
        </w:rPr>
        <w:t>،</w:t>
      </w:r>
      <w:r>
        <w:rPr>
          <w:rtl/>
        </w:rPr>
        <w:t xml:space="preserve"> عنه البحار</w:t>
      </w:r>
      <w:r w:rsidR="003050AD">
        <w:rPr>
          <w:rtl/>
        </w:rPr>
        <w:t>:</w:t>
      </w:r>
      <w:r>
        <w:rPr>
          <w:rtl/>
        </w:rPr>
        <w:t xml:space="preserve"> 19 / 25 ح 15 « إلى قوله</w:t>
      </w:r>
      <w:r w:rsidR="003050AD">
        <w:rPr>
          <w:rtl/>
        </w:rPr>
        <w:t>:</w:t>
      </w:r>
      <w:r>
        <w:rPr>
          <w:rtl/>
        </w:rPr>
        <w:t xml:space="preserve"> يتشاورون في أمره ». </w:t>
      </w:r>
    </w:p>
    <w:p w:rsidR="00557F59" w:rsidRDefault="00557F59" w:rsidP="00557F59">
      <w:pPr>
        <w:pStyle w:val="libFootnote0"/>
        <w:rPr>
          <w:rtl/>
        </w:rPr>
      </w:pPr>
      <w:r>
        <w:rPr>
          <w:rtl/>
        </w:rPr>
        <w:t>وأخرجه في البحار</w:t>
      </w:r>
      <w:r w:rsidR="003050AD">
        <w:rPr>
          <w:rtl/>
        </w:rPr>
        <w:t>:</w:t>
      </w:r>
      <w:r>
        <w:rPr>
          <w:rtl/>
        </w:rPr>
        <w:t xml:space="preserve"> 19 / 23 عن المنتقى في مولد المصطفى للكازروني</w:t>
      </w:r>
      <w:r w:rsidR="007D70E5">
        <w:rPr>
          <w:rtl/>
        </w:rPr>
        <w:t>،</w:t>
      </w:r>
      <w:r>
        <w:rPr>
          <w:rtl/>
        </w:rPr>
        <w:t xml:space="preserve"> ولم أعثر على غير طبعته الفارسيّة والمسمّاة « نهاية المسؤول في رواية الرسول ». </w:t>
      </w:r>
    </w:p>
    <w:p w:rsidR="00557F59" w:rsidRDefault="00557F59" w:rsidP="00557F59">
      <w:pPr>
        <w:pStyle w:val="libFootnote0"/>
        <w:rPr>
          <w:rtl/>
        </w:rPr>
      </w:pPr>
      <w:r>
        <w:rPr>
          <w:rtl/>
        </w:rPr>
        <w:t xml:space="preserve">وانظر في هجرته </w:t>
      </w:r>
      <w:r w:rsidR="007D70E5" w:rsidRPr="007D70E5">
        <w:rPr>
          <w:rStyle w:val="libAlaemChar"/>
          <w:rFonts w:hint="cs"/>
          <w:rtl/>
        </w:rPr>
        <w:t>صلى‌الله‌عليه‌وآله</w:t>
      </w:r>
      <w:r w:rsidR="003050AD">
        <w:rPr>
          <w:rtl/>
        </w:rPr>
        <w:t>:</w:t>
      </w:r>
      <w:r>
        <w:rPr>
          <w:rtl/>
        </w:rPr>
        <w:t xml:space="preserve"> الكامل في التاريخ</w:t>
      </w:r>
      <w:r w:rsidR="003050AD">
        <w:rPr>
          <w:rtl/>
        </w:rPr>
        <w:t>:</w:t>
      </w:r>
      <w:r>
        <w:rPr>
          <w:rtl/>
        </w:rPr>
        <w:t xml:space="preserve"> 2 / 101 وما بعدها. </w:t>
      </w:r>
    </w:p>
    <w:p w:rsidR="00557F59" w:rsidRDefault="00557F59" w:rsidP="00557F59">
      <w:pPr>
        <w:pStyle w:val="libFootnote0"/>
        <w:rPr>
          <w:rtl/>
        </w:rPr>
      </w:pPr>
      <w:r>
        <w:rPr>
          <w:rtl/>
        </w:rPr>
        <w:t>2</w:t>
      </w:r>
      <w:r w:rsidR="007D70E5">
        <w:rPr>
          <w:rtl/>
        </w:rPr>
        <w:t xml:space="preserve"> - </w:t>
      </w:r>
      <w:r>
        <w:rPr>
          <w:rtl/>
        </w:rPr>
        <w:t>في تاريخ الطبري</w:t>
      </w:r>
      <w:r w:rsidR="003050AD">
        <w:rPr>
          <w:rtl/>
        </w:rPr>
        <w:t>:</w:t>
      </w:r>
      <w:r>
        <w:rPr>
          <w:rtl/>
        </w:rPr>
        <w:t xml:space="preserve"> طُعَيمَة. </w:t>
      </w:r>
    </w:p>
    <w:p w:rsidR="00557F59" w:rsidRDefault="00557F59" w:rsidP="00557F59">
      <w:pPr>
        <w:pStyle w:val="libFootnote0"/>
        <w:rPr>
          <w:rtl/>
        </w:rPr>
      </w:pPr>
      <w:r>
        <w:rPr>
          <w:rtl/>
        </w:rPr>
        <w:t>3</w:t>
      </w:r>
      <w:r w:rsidR="007D70E5">
        <w:rPr>
          <w:rtl/>
        </w:rPr>
        <w:t xml:space="preserve"> - </w:t>
      </w:r>
      <w:r>
        <w:rPr>
          <w:rtl/>
        </w:rPr>
        <w:t>كذا في المناقب وتاريخ الطبري</w:t>
      </w:r>
      <w:r w:rsidR="007D70E5">
        <w:rPr>
          <w:rtl/>
        </w:rPr>
        <w:t>،</w:t>
      </w:r>
      <w:r>
        <w:rPr>
          <w:rtl/>
        </w:rPr>
        <w:t xml:space="preserve"> وفي الأصل</w:t>
      </w:r>
      <w:r w:rsidR="003050AD">
        <w:rPr>
          <w:rtl/>
        </w:rPr>
        <w:t>:</w:t>
      </w:r>
      <w:r>
        <w:rPr>
          <w:rtl/>
        </w:rPr>
        <w:t xml:space="preserve"> ربيعة. </w:t>
      </w:r>
    </w:p>
    <w:p w:rsidR="00557F59" w:rsidRDefault="00557F59" w:rsidP="00557F59">
      <w:pPr>
        <w:pStyle w:val="libFootnote0"/>
        <w:rPr>
          <w:rtl/>
        </w:rPr>
      </w:pPr>
      <w:r>
        <w:rPr>
          <w:rtl/>
        </w:rPr>
        <w:t>4</w:t>
      </w:r>
      <w:r w:rsidR="007D70E5">
        <w:rPr>
          <w:rtl/>
        </w:rPr>
        <w:t xml:space="preserve"> - </w:t>
      </w:r>
      <w:r>
        <w:rPr>
          <w:rtl/>
        </w:rPr>
        <w:t>كذا في المناقب وتاريخ الطبري</w:t>
      </w:r>
      <w:r w:rsidR="007D70E5">
        <w:rPr>
          <w:rtl/>
        </w:rPr>
        <w:t>،</w:t>
      </w:r>
      <w:r>
        <w:rPr>
          <w:rtl/>
        </w:rPr>
        <w:t xml:space="preserve"> وفي الأصل</w:t>
      </w:r>
      <w:r w:rsidR="003050AD">
        <w:rPr>
          <w:rtl/>
        </w:rPr>
        <w:t>:</w:t>
      </w:r>
      <w:r>
        <w:rPr>
          <w:rtl/>
        </w:rPr>
        <w:t xml:space="preserve"> مزاحم. </w:t>
      </w:r>
    </w:p>
    <w:p w:rsidR="00557F59" w:rsidRDefault="00557F59" w:rsidP="00557F59">
      <w:pPr>
        <w:pStyle w:val="libFootnote0"/>
        <w:rPr>
          <w:rtl/>
        </w:rPr>
      </w:pPr>
      <w:r>
        <w:rPr>
          <w:rtl/>
        </w:rPr>
        <w:t>5</w:t>
      </w:r>
      <w:r w:rsidR="007D70E5">
        <w:rPr>
          <w:rtl/>
        </w:rPr>
        <w:t xml:space="preserve"> - </w:t>
      </w:r>
      <w:r>
        <w:rPr>
          <w:rtl/>
        </w:rPr>
        <w:t>كذا في المناق وتاريخ الطبري</w:t>
      </w:r>
      <w:r w:rsidR="007D70E5">
        <w:rPr>
          <w:rtl/>
        </w:rPr>
        <w:t>،</w:t>
      </w:r>
      <w:r>
        <w:rPr>
          <w:rtl/>
        </w:rPr>
        <w:t xml:space="preserve"> وفي الأصل</w:t>
      </w:r>
      <w:r w:rsidR="003050AD">
        <w:rPr>
          <w:rtl/>
        </w:rPr>
        <w:t>:</w:t>
      </w:r>
      <w:r>
        <w:rPr>
          <w:rtl/>
        </w:rPr>
        <w:t xml:space="preserve"> ممّا.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58</w:t>
      </w:r>
      <w:r w:rsidR="007D70E5">
        <w:rPr>
          <w:rtl/>
        </w:rPr>
        <w:t>،</w:t>
      </w:r>
      <w:r>
        <w:rPr>
          <w:rtl/>
        </w:rPr>
        <w:t xml:space="preserve"> عنه البحار</w:t>
      </w:r>
      <w:r w:rsidR="003050AD">
        <w:rPr>
          <w:rtl/>
        </w:rPr>
        <w:t>:</w:t>
      </w:r>
      <w:r>
        <w:rPr>
          <w:rtl/>
        </w:rPr>
        <w:t xml:space="preserve"> 38 / 290. </w:t>
      </w:r>
    </w:p>
    <w:p w:rsidR="00557F59" w:rsidRDefault="00557F59" w:rsidP="00557F59">
      <w:pPr>
        <w:pStyle w:val="libFootnote0"/>
        <w:rPr>
          <w:rtl/>
        </w:rPr>
      </w:pPr>
      <w:r>
        <w:rPr>
          <w:rtl/>
        </w:rPr>
        <w:t>وانظر تاريخ الطبري</w:t>
      </w:r>
      <w:r w:rsidR="003050AD">
        <w:rPr>
          <w:rtl/>
        </w:rPr>
        <w:t>:</w:t>
      </w:r>
      <w:r>
        <w:rPr>
          <w:rtl/>
        </w:rPr>
        <w:t xml:space="preserve"> 2 / 370. </w:t>
      </w:r>
    </w:p>
    <w:p w:rsidR="00557F59" w:rsidRDefault="00557F59" w:rsidP="00557F59">
      <w:pPr>
        <w:pStyle w:val="libNormal"/>
        <w:rPr>
          <w:rtl/>
        </w:rPr>
      </w:pPr>
      <w:r>
        <w:rPr>
          <w:rtl/>
        </w:rPr>
        <w:br w:type="page"/>
      </w:r>
    </w:p>
    <w:p w:rsidR="00557F59" w:rsidRDefault="00557F59" w:rsidP="00484E34">
      <w:pPr>
        <w:pStyle w:val="libNormal"/>
        <w:rPr>
          <w:rtl/>
        </w:rPr>
      </w:pPr>
      <w:bookmarkStart w:id="124" w:name="_Toc272424753"/>
      <w:bookmarkStart w:id="125" w:name="_Toc372545169"/>
      <w:r w:rsidRPr="008C72CE">
        <w:rPr>
          <w:rStyle w:val="Heading2Char"/>
          <w:rtl/>
        </w:rPr>
        <w:lastRenderedPageBreak/>
        <w:t>و</w:t>
      </w:r>
      <w:bookmarkEnd w:id="124"/>
      <w:bookmarkEnd w:id="125"/>
      <w:r>
        <w:rPr>
          <w:rtl/>
        </w:rPr>
        <w:t>كان أمير المؤمنين في تلك الحال ابن عشرين سنة</w:t>
      </w:r>
      <w:r w:rsidR="007D70E5">
        <w:rPr>
          <w:rtl/>
        </w:rPr>
        <w:t>،</w:t>
      </w:r>
      <w:r>
        <w:rPr>
          <w:rtl/>
        </w:rPr>
        <w:t xml:space="preserve"> فأقام صلوات الله عليه بمكّة حتى أدّى أمانات رسول الله </w:t>
      </w:r>
      <w:r w:rsidR="007D70E5" w:rsidRPr="007D70E5">
        <w:rPr>
          <w:rStyle w:val="libAlaemChar"/>
          <w:rFonts w:hint="cs"/>
          <w:rtl/>
        </w:rPr>
        <w:t>صلى‌الله‌عليه‌وآله</w:t>
      </w:r>
      <w:r w:rsidR="007D70E5">
        <w:rPr>
          <w:rtl/>
        </w:rPr>
        <w:t>،</w:t>
      </w:r>
      <w:r>
        <w:rPr>
          <w:rtl/>
        </w:rPr>
        <w:t xml:space="preserve"> وأدّى إلى كل [ ذي ] </w:t>
      </w:r>
      <w:r w:rsidRPr="00557F59">
        <w:rPr>
          <w:rStyle w:val="libFootnotenumChar"/>
          <w:rtl/>
        </w:rPr>
        <w:t>(1)</w:t>
      </w:r>
      <w:r>
        <w:rPr>
          <w:rtl/>
        </w:rPr>
        <w:t xml:space="preserve"> حقّ حقّه</w:t>
      </w:r>
      <w:r w:rsidR="007D70E5">
        <w:rPr>
          <w:rtl/>
        </w:rPr>
        <w:t>،</w:t>
      </w:r>
      <w:r>
        <w:rPr>
          <w:rtl/>
        </w:rPr>
        <w:t xml:space="preserve"> ثمّ عزم صلوات الله عليه على الهجرة. </w:t>
      </w:r>
    </w:p>
    <w:p w:rsidR="00557F59" w:rsidRDefault="00557F59" w:rsidP="00484E34">
      <w:pPr>
        <w:pStyle w:val="libNormal"/>
        <w:rPr>
          <w:rtl/>
        </w:rPr>
      </w:pPr>
      <w:r>
        <w:rPr>
          <w:rtl/>
        </w:rPr>
        <w:t>فكان ذلك دلالة على خلافته وإمامته وشجاعته</w:t>
      </w:r>
      <w:r w:rsidR="007D70E5">
        <w:rPr>
          <w:rtl/>
        </w:rPr>
        <w:t>،</w:t>
      </w:r>
      <w:r>
        <w:rPr>
          <w:rtl/>
        </w:rPr>
        <w:t xml:space="preserve"> وحمل نساء النبيّ </w:t>
      </w:r>
      <w:r w:rsidR="007D70E5" w:rsidRPr="007D70E5">
        <w:rPr>
          <w:rStyle w:val="libAlaemChar"/>
          <w:rFonts w:hint="cs"/>
          <w:rtl/>
        </w:rPr>
        <w:t>صلى‌الله‌عليه‌وآله</w:t>
      </w:r>
      <w:r>
        <w:rPr>
          <w:rtl/>
        </w:rPr>
        <w:t xml:space="preserve"> بعد ثلاثة أيّام</w:t>
      </w:r>
      <w:r w:rsidR="007D70E5">
        <w:rPr>
          <w:rtl/>
        </w:rPr>
        <w:t>،</w:t>
      </w:r>
      <w:r>
        <w:rPr>
          <w:rtl/>
        </w:rPr>
        <w:t xml:space="preserve"> وفيهنّ عائشة</w:t>
      </w:r>
      <w:r w:rsidR="007D70E5">
        <w:rPr>
          <w:rtl/>
        </w:rPr>
        <w:t>،</w:t>
      </w:r>
      <w:r>
        <w:rPr>
          <w:rtl/>
        </w:rPr>
        <w:t xml:space="preserve"> فله المنّة على أبي بكر بحفظ ولده</w:t>
      </w:r>
      <w:r w:rsidR="007D70E5">
        <w:rPr>
          <w:rtl/>
        </w:rPr>
        <w:t>،</w:t>
      </w:r>
      <w:r>
        <w:rPr>
          <w:rtl/>
        </w:rPr>
        <w:t xml:space="preserve"> ولعليّ </w:t>
      </w:r>
      <w:r w:rsidR="007D70E5" w:rsidRPr="007D70E5">
        <w:rPr>
          <w:rStyle w:val="libAlaemChar"/>
          <w:rFonts w:hint="cs"/>
          <w:rtl/>
        </w:rPr>
        <w:t>عليه‌السلام</w:t>
      </w:r>
      <w:r>
        <w:rPr>
          <w:rtl/>
        </w:rPr>
        <w:t xml:space="preserve"> المنّة عليه في هجرته</w:t>
      </w:r>
      <w:r w:rsidR="007D70E5">
        <w:rPr>
          <w:rtl/>
        </w:rPr>
        <w:t>،</w:t>
      </w:r>
      <w:r>
        <w:rPr>
          <w:rtl/>
        </w:rPr>
        <w:t xml:space="preserve"> وعليّ ذو الهجرتين والشجاع هو الثابت </w:t>
      </w:r>
      <w:r w:rsidRPr="00557F59">
        <w:rPr>
          <w:rStyle w:val="libFootnotenumChar"/>
          <w:rtl/>
        </w:rPr>
        <w:t xml:space="preserve">(2) </w:t>
      </w:r>
      <w:r>
        <w:rPr>
          <w:rtl/>
        </w:rPr>
        <w:t>بين أربعمائة سيف</w:t>
      </w:r>
      <w:r w:rsidR="007D70E5">
        <w:rPr>
          <w:rtl/>
        </w:rPr>
        <w:t>،</w:t>
      </w:r>
      <w:r>
        <w:rPr>
          <w:rtl/>
        </w:rPr>
        <w:t xml:space="preserve"> وإنّما أباته النبي على فراشه ثقة بنجدته</w:t>
      </w:r>
      <w:r w:rsidR="007D70E5">
        <w:rPr>
          <w:rtl/>
        </w:rPr>
        <w:t>،</w:t>
      </w:r>
      <w:r>
        <w:rPr>
          <w:rtl/>
        </w:rPr>
        <w:t xml:space="preserve"> فكانوا محدقين به إلى طلوع الفجر ليقتلوه ظاهراً</w:t>
      </w:r>
      <w:r w:rsidR="007D70E5">
        <w:rPr>
          <w:rtl/>
        </w:rPr>
        <w:t>،</w:t>
      </w:r>
      <w:r>
        <w:rPr>
          <w:rtl/>
        </w:rPr>
        <w:t xml:space="preserve"> فيذهب دمه بمشاهدة بني هاشم بأنّ قاتليه من جميع القبائل. </w:t>
      </w:r>
      <w:r w:rsidRPr="00557F59">
        <w:rPr>
          <w:rStyle w:val="libFootnotenumChar"/>
          <w:rtl/>
        </w:rPr>
        <w:t>(3)</w:t>
      </w:r>
      <w:r>
        <w:rPr>
          <w:rtl/>
        </w:rPr>
        <w:t xml:space="preserve"> </w:t>
      </w:r>
    </w:p>
    <w:p w:rsidR="00557F59" w:rsidRDefault="00557F59" w:rsidP="00484E34">
      <w:pPr>
        <w:pStyle w:val="libNormal"/>
        <w:rPr>
          <w:rtl/>
        </w:rPr>
      </w:pPr>
      <w:r>
        <w:rPr>
          <w:rtl/>
        </w:rPr>
        <w:t xml:space="preserve">وقد ذكرنا رؤساءهم الذين اجتمعوا لقتله قبل ذلك. </w:t>
      </w:r>
    </w:p>
    <w:p w:rsidR="00557F59" w:rsidRDefault="00557F59" w:rsidP="00484E34">
      <w:pPr>
        <w:pStyle w:val="libNormal"/>
        <w:rPr>
          <w:rtl/>
        </w:rPr>
      </w:pPr>
      <w:r>
        <w:rPr>
          <w:rtl/>
        </w:rPr>
        <w:t xml:space="preserve">وروي أنّ أمير المؤمنين </w:t>
      </w:r>
      <w:r w:rsidR="007D70E5" w:rsidRPr="007D70E5">
        <w:rPr>
          <w:rStyle w:val="libAlaemChar"/>
          <w:rFonts w:hint="cs"/>
          <w:rtl/>
        </w:rPr>
        <w:t>عليه‌السلام</w:t>
      </w:r>
      <w:r>
        <w:rPr>
          <w:rtl/>
        </w:rPr>
        <w:t xml:space="preserve"> لمّا عزم على الهجرة قال له العبّاس</w:t>
      </w:r>
      <w:r w:rsidR="003050AD">
        <w:rPr>
          <w:rtl/>
        </w:rPr>
        <w:t>:</w:t>
      </w:r>
      <w:r>
        <w:rPr>
          <w:rtl/>
        </w:rPr>
        <w:t xml:space="preserve"> إنّ محمداً ما خرج إلا خفية</w:t>
      </w:r>
      <w:r w:rsidR="007D70E5">
        <w:rPr>
          <w:rtl/>
        </w:rPr>
        <w:t>،</w:t>
      </w:r>
      <w:r>
        <w:rPr>
          <w:rtl/>
        </w:rPr>
        <w:t xml:space="preserve"> وقد طلبته قريش أشدّ طلب</w:t>
      </w:r>
      <w:r w:rsidR="007D70E5">
        <w:rPr>
          <w:rtl/>
        </w:rPr>
        <w:t>،</w:t>
      </w:r>
      <w:r>
        <w:rPr>
          <w:rtl/>
        </w:rPr>
        <w:t xml:space="preserve"> وأنت تخرج جهاراً في أثاث وهوادج ومال ونساء ورجال تقطع بهم السباسب </w:t>
      </w:r>
      <w:r w:rsidRPr="00557F59">
        <w:rPr>
          <w:rStyle w:val="libFootnotenumChar"/>
          <w:rtl/>
        </w:rPr>
        <w:t>(4)</w:t>
      </w:r>
      <w:r>
        <w:rPr>
          <w:rtl/>
        </w:rPr>
        <w:t xml:space="preserve"> والشعاب من بين قبائل قريش ما أرى لك أن تمضي الا في خُفارَة </w:t>
      </w:r>
      <w:r w:rsidRPr="00557F59">
        <w:rPr>
          <w:rStyle w:val="libFootnotenumChar"/>
          <w:rtl/>
        </w:rPr>
        <w:t>(5)</w:t>
      </w:r>
      <w:r>
        <w:rPr>
          <w:rtl/>
        </w:rPr>
        <w:t xml:space="preserve"> خزاعة. </w:t>
      </w:r>
    </w:p>
    <w:p w:rsidR="00557F59" w:rsidRDefault="00557F59" w:rsidP="00484E34">
      <w:pPr>
        <w:pStyle w:val="libNormal"/>
        <w:rPr>
          <w:rtl/>
        </w:rPr>
      </w:pPr>
      <w:r>
        <w:rPr>
          <w:rtl/>
        </w:rPr>
        <w:t>فقال أمير المؤ</w:t>
      </w:r>
      <w:r>
        <w:rPr>
          <w:rFonts w:hint="cs"/>
          <w:rtl/>
        </w:rPr>
        <w:t>م</w:t>
      </w:r>
      <w:r>
        <w:rPr>
          <w:rtl/>
        </w:rPr>
        <w:t xml:space="preserve">نين </w:t>
      </w:r>
      <w:r w:rsidR="007D70E5" w:rsidRPr="007D70E5">
        <w:rPr>
          <w:rStyle w:val="libAlaemChar"/>
          <w:rFonts w:hint="cs"/>
          <w:rtl/>
        </w:rPr>
        <w:t>عليه‌السلام</w:t>
      </w:r>
      <w:r w:rsidR="003050AD">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والشجاع البائت.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58</w:t>
      </w:r>
      <w:r w:rsidR="007D70E5">
        <w:rPr>
          <w:rtl/>
        </w:rPr>
        <w:t xml:space="preserve"> - </w:t>
      </w:r>
      <w:r>
        <w:rPr>
          <w:rtl/>
        </w:rPr>
        <w:t>59</w:t>
      </w:r>
      <w:r w:rsidR="007D70E5">
        <w:rPr>
          <w:rtl/>
        </w:rPr>
        <w:t>،</w:t>
      </w:r>
      <w:r>
        <w:rPr>
          <w:rtl/>
        </w:rPr>
        <w:t xml:space="preserve"> عنه البحار 38 / 289</w:t>
      </w:r>
      <w:r w:rsidR="007D70E5">
        <w:rPr>
          <w:rtl/>
        </w:rPr>
        <w:t xml:space="preserve"> - </w:t>
      </w:r>
      <w:r>
        <w:rPr>
          <w:rtl/>
        </w:rPr>
        <w:t xml:space="preserve">291. </w:t>
      </w:r>
    </w:p>
    <w:p w:rsidR="00557F59" w:rsidRDefault="00557F59" w:rsidP="00557F59">
      <w:pPr>
        <w:pStyle w:val="libFootnote0"/>
        <w:rPr>
          <w:rtl/>
        </w:rPr>
      </w:pPr>
      <w:r>
        <w:rPr>
          <w:rtl/>
        </w:rPr>
        <w:t>4</w:t>
      </w:r>
      <w:r w:rsidR="007D70E5">
        <w:rPr>
          <w:rtl/>
        </w:rPr>
        <w:t xml:space="preserve"> - </w:t>
      </w:r>
      <w:r>
        <w:rPr>
          <w:rtl/>
        </w:rPr>
        <w:t>السباسب</w:t>
      </w:r>
      <w:r w:rsidR="003050AD">
        <w:rPr>
          <w:rtl/>
        </w:rPr>
        <w:t>:</w:t>
      </w:r>
      <w:r>
        <w:rPr>
          <w:rtl/>
        </w:rPr>
        <w:t xml:space="preserve"> جمع السبسُب</w:t>
      </w:r>
      <w:r w:rsidR="003050AD">
        <w:rPr>
          <w:rtl/>
        </w:rPr>
        <w:t>:</w:t>
      </w:r>
      <w:r>
        <w:rPr>
          <w:rtl/>
        </w:rPr>
        <w:t xml:space="preserve"> المَفازة أو الأرض المستوية البعيدة. « القاموس المحيط</w:t>
      </w:r>
      <w:r w:rsidR="003050AD">
        <w:rPr>
          <w:rtl/>
        </w:rPr>
        <w:t>:</w:t>
      </w:r>
      <w:r>
        <w:rPr>
          <w:rtl/>
        </w:rPr>
        <w:t xml:space="preserve"> 1 / 81</w:t>
      </w:r>
      <w:r w:rsidR="007D70E5">
        <w:rPr>
          <w:rtl/>
        </w:rPr>
        <w:t xml:space="preserve"> - </w:t>
      </w:r>
      <w:r>
        <w:rPr>
          <w:rtl/>
        </w:rPr>
        <w:t>سَبّه</w:t>
      </w:r>
      <w:r w:rsidR="007D70E5">
        <w:rPr>
          <w:rtl/>
        </w:rPr>
        <w:t xml:space="preserve"> - </w:t>
      </w:r>
      <w:r>
        <w:rPr>
          <w:rtl/>
        </w:rPr>
        <w:t xml:space="preserve">». </w:t>
      </w:r>
    </w:p>
    <w:p w:rsidR="00557F59" w:rsidRDefault="00557F59" w:rsidP="00557F59">
      <w:pPr>
        <w:pStyle w:val="libFootnote0"/>
        <w:rPr>
          <w:rtl/>
        </w:rPr>
      </w:pPr>
      <w:r>
        <w:rPr>
          <w:rtl/>
        </w:rPr>
        <w:t>5</w:t>
      </w:r>
      <w:r w:rsidR="007D70E5">
        <w:rPr>
          <w:rtl/>
        </w:rPr>
        <w:t xml:space="preserve"> - </w:t>
      </w:r>
      <w:r>
        <w:rPr>
          <w:rtl/>
        </w:rPr>
        <w:t>خَفيرُ القوم</w:t>
      </w:r>
      <w:r w:rsidR="003050AD">
        <w:rPr>
          <w:rtl/>
        </w:rPr>
        <w:t>:</w:t>
      </w:r>
      <w:r>
        <w:rPr>
          <w:rtl/>
        </w:rPr>
        <w:t xml:space="preserve"> مُجيرهم. « المحيط في اللغة</w:t>
      </w:r>
      <w:r w:rsidR="003050AD">
        <w:rPr>
          <w:rtl/>
        </w:rPr>
        <w:t>:</w:t>
      </w:r>
      <w:r>
        <w:rPr>
          <w:rtl/>
        </w:rPr>
        <w:t xml:space="preserve"> 4 / 331</w:t>
      </w:r>
      <w:r w:rsidR="007D70E5">
        <w:rPr>
          <w:rtl/>
        </w:rPr>
        <w:t xml:space="preserve"> - </w:t>
      </w:r>
      <w:r>
        <w:rPr>
          <w:rtl/>
        </w:rPr>
        <w:t>خفظ</w:t>
      </w:r>
      <w:r w:rsidR="007D70E5">
        <w:rPr>
          <w:rtl/>
        </w:rPr>
        <w:t xml:space="preserve"> - </w:t>
      </w:r>
      <w:r>
        <w:rPr>
          <w:rtl/>
        </w:rPr>
        <w:t xml:space="preserve">».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إنّ المـنيّة شـربـة مـورودة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لا تجز عـنّ </w:t>
            </w:r>
            <w:r w:rsidRPr="00557F59">
              <w:rPr>
                <w:rStyle w:val="libFootnotenumChar"/>
                <w:rtl/>
              </w:rPr>
              <w:t>(1)</w:t>
            </w:r>
            <w:r>
              <w:rPr>
                <w:rtl/>
              </w:rPr>
              <w:t xml:space="preserve"> وشدّ للترحيل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ابن آمنـة النـبي محـمداً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رجل صدوق قال عن جبريل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أرخ الزمام ولا تخف من عائق</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فاللـه يرديـهم عـن التنكيل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إنّي بـربّـي واثـق وبأحمـد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وسبـيـله متلاحق بـسـبيلِ</w:t>
            </w:r>
            <w:r w:rsidRPr="00557F59">
              <w:rPr>
                <w:rStyle w:val="libPoemTiniChar0"/>
                <w:rtl/>
              </w:rPr>
              <w:br/>
              <w:t>  </w:t>
            </w:r>
          </w:p>
        </w:tc>
      </w:tr>
    </w:tbl>
    <w:p w:rsidR="00557F59" w:rsidRDefault="00557F59" w:rsidP="00484E34">
      <w:pPr>
        <w:pStyle w:val="libNormal"/>
        <w:rPr>
          <w:rtl/>
        </w:rPr>
      </w:pPr>
      <w:r>
        <w:rPr>
          <w:rtl/>
        </w:rPr>
        <w:t>قالوا</w:t>
      </w:r>
      <w:r w:rsidR="003050AD">
        <w:rPr>
          <w:rtl/>
        </w:rPr>
        <w:t>:</w:t>
      </w:r>
      <w:r>
        <w:rPr>
          <w:rtl/>
        </w:rPr>
        <w:t xml:space="preserve"> وكمن مهلع غلام حنظلة بن أبي سفيان في طريقه بالليل</w:t>
      </w:r>
      <w:r w:rsidR="007D70E5">
        <w:rPr>
          <w:rtl/>
        </w:rPr>
        <w:t>،</w:t>
      </w:r>
      <w:r>
        <w:rPr>
          <w:rtl/>
        </w:rPr>
        <w:t xml:space="preserve"> فلمّا رآه </w:t>
      </w:r>
      <w:r w:rsidRPr="00557F59">
        <w:rPr>
          <w:rStyle w:val="libFootnotenumChar"/>
          <w:rtl/>
        </w:rPr>
        <w:t>(2)</w:t>
      </w:r>
      <w:r>
        <w:rPr>
          <w:rtl/>
        </w:rPr>
        <w:t xml:space="preserve"> أمير المؤمنين </w:t>
      </w:r>
      <w:r w:rsidR="007D70E5" w:rsidRPr="007D70E5">
        <w:rPr>
          <w:rStyle w:val="libAlaemChar"/>
          <w:rFonts w:hint="cs"/>
          <w:rtl/>
        </w:rPr>
        <w:t>عليه‌السلام</w:t>
      </w:r>
      <w:r>
        <w:rPr>
          <w:rtl/>
        </w:rPr>
        <w:t xml:space="preserve"> اخترط </w:t>
      </w:r>
      <w:r w:rsidRPr="00557F59">
        <w:rPr>
          <w:rStyle w:val="libFootnotenumChar"/>
          <w:rtl/>
        </w:rPr>
        <w:t>(3)</w:t>
      </w:r>
      <w:r>
        <w:rPr>
          <w:rtl/>
        </w:rPr>
        <w:t xml:space="preserve"> سيفه ونهض إليه</w:t>
      </w:r>
      <w:r w:rsidR="007D70E5">
        <w:rPr>
          <w:rtl/>
        </w:rPr>
        <w:t>،</w:t>
      </w:r>
      <w:r>
        <w:rPr>
          <w:rtl/>
        </w:rPr>
        <w:t xml:space="preserve"> فصاح أمير المؤمنين </w:t>
      </w:r>
      <w:r w:rsidR="007D70E5" w:rsidRPr="007D70E5">
        <w:rPr>
          <w:rStyle w:val="libAlaemChar"/>
          <w:rFonts w:hint="cs"/>
          <w:rtl/>
        </w:rPr>
        <w:t>عليه‌السلام</w:t>
      </w:r>
      <w:r>
        <w:rPr>
          <w:rtl/>
        </w:rPr>
        <w:t xml:space="preserve"> فيه صيحة خرّ على وجهه</w:t>
      </w:r>
      <w:r w:rsidR="007D70E5">
        <w:rPr>
          <w:rtl/>
        </w:rPr>
        <w:t>،</w:t>
      </w:r>
      <w:r>
        <w:rPr>
          <w:rtl/>
        </w:rPr>
        <w:t xml:space="preserve"> وجَلَدَه </w:t>
      </w:r>
      <w:r w:rsidRPr="00557F59">
        <w:rPr>
          <w:rStyle w:val="libFootnotenumChar"/>
          <w:rtl/>
        </w:rPr>
        <w:t>(4)</w:t>
      </w:r>
      <w:r>
        <w:rPr>
          <w:rtl/>
        </w:rPr>
        <w:t xml:space="preserve"> بسيفه</w:t>
      </w:r>
      <w:r w:rsidR="007D70E5">
        <w:rPr>
          <w:rtl/>
        </w:rPr>
        <w:t>،</w:t>
      </w:r>
      <w:r>
        <w:rPr>
          <w:rtl/>
        </w:rPr>
        <w:t xml:space="preserve"> ثمّ مضى صلوات الله عليه ليلاً. </w:t>
      </w:r>
      <w:r w:rsidRPr="00557F59">
        <w:rPr>
          <w:rStyle w:val="libFootnotenumChar"/>
          <w:rtl/>
        </w:rPr>
        <w:t>(5)</w:t>
      </w:r>
      <w:r>
        <w:rPr>
          <w:rtl/>
        </w:rPr>
        <w:t xml:space="preserve"> </w:t>
      </w:r>
    </w:p>
    <w:p w:rsidR="00557F59" w:rsidRDefault="00557F59" w:rsidP="00484E34">
      <w:pPr>
        <w:pStyle w:val="libNormal"/>
        <w:rPr>
          <w:rtl/>
        </w:rPr>
      </w:pPr>
      <w:r>
        <w:rPr>
          <w:rtl/>
        </w:rPr>
        <w:t xml:space="preserve">وكان مبيت أمير المؤمنين </w:t>
      </w:r>
      <w:r w:rsidR="007D70E5" w:rsidRPr="007D70E5">
        <w:rPr>
          <w:rStyle w:val="libAlaemChar"/>
          <w:rFonts w:hint="cs"/>
          <w:rtl/>
        </w:rPr>
        <w:t>عليه‌السلام</w:t>
      </w:r>
      <w:r>
        <w:rPr>
          <w:rtl/>
        </w:rPr>
        <w:t xml:space="preserve"> أوّل ليلة. </w:t>
      </w:r>
    </w:p>
    <w:p w:rsidR="00557F59" w:rsidRDefault="00557F59" w:rsidP="00484E34">
      <w:pPr>
        <w:pStyle w:val="libNormal"/>
        <w:rPr>
          <w:rtl/>
        </w:rPr>
      </w:pPr>
      <w:r>
        <w:rPr>
          <w:rtl/>
        </w:rPr>
        <w:t xml:space="preserve">واقام رسول الله </w:t>
      </w:r>
      <w:r w:rsidR="007D70E5" w:rsidRPr="007D70E5">
        <w:rPr>
          <w:rStyle w:val="libAlaemChar"/>
          <w:rFonts w:hint="cs"/>
          <w:rtl/>
        </w:rPr>
        <w:t>صلى‌الله‌عليه‌وآله</w:t>
      </w:r>
      <w:r>
        <w:rPr>
          <w:rtl/>
        </w:rPr>
        <w:t xml:space="preserve"> في الغار ثلاثة أيّام</w:t>
      </w:r>
      <w:r w:rsidR="007D70E5">
        <w:rPr>
          <w:rtl/>
        </w:rPr>
        <w:t>،</w:t>
      </w:r>
      <w:r>
        <w:rPr>
          <w:rtl/>
        </w:rPr>
        <w:t xml:space="preserve"> ولمّا ورد المدينة نزل في بني عمرو بن عوف بقُباء منتظراً لأمير المؤمنين </w:t>
      </w:r>
      <w:r w:rsidR="007D70E5" w:rsidRPr="007D70E5">
        <w:rPr>
          <w:rStyle w:val="libAlaemChar"/>
          <w:rFonts w:hint="cs"/>
          <w:rtl/>
        </w:rPr>
        <w:t>عليه‌السلام</w:t>
      </w:r>
      <w:r w:rsidR="007D70E5">
        <w:rPr>
          <w:rtl/>
        </w:rPr>
        <w:t>،</w:t>
      </w:r>
      <w:r>
        <w:rPr>
          <w:rtl/>
        </w:rPr>
        <w:t xml:space="preserve"> وكان أمير المؤمنين أمر ضعفاء المسلمين أن يتسلّلوا ويتخفّفوا إذا ملأ الليل بطن كلّ واد</w:t>
      </w:r>
      <w:r w:rsidR="007D70E5">
        <w:rPr>
          <w:rtl/>
        </w:rPr>
        <w:t>،</w:t>
      </w:r>
      <w:r>
        <w:rPr>
          <w:rtl/>
        </w:rPr>
        <w:t xml:space="preserve"> وكان معه من النساء الفواطم </w:t>
      </w:r>
      <w:r w:rsidRPr="00557F59">
        <w:rPr>
          <w:rStyle w:val="libFootnotenumChar"/>
          <w:rtl/>
        </w:rPr>
        <w:t>(6)</w:t>
      </w:r>
      <w:r>
        <w:rPr>
          <w:rtl/>
        </w:rPr>
        <w:t xml:space="preserve"> وأيمن بن اُمّ أيمن </w:t>
      </w:r>
      <w:r w:rsidRPr="00557F59">
        <w:rPr>
          <w:rStyle w:val="libFootnotenumChar"/>
          <w:rtl/>
        </w:rPr>
        <w:t>(7)</w:t>
      </w:r>
      <w:r>
        <w:rPr>
          <w:rtl/>
        </w:rPr>
        <w:t xml:space="preserve"> مولى رسول الله صلّى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لا تتزعنّ.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رأى.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سلّ.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جلّله. </w:t>
      </w:r>
    </w:p>
    <w:p w:rsidR="00557F59" w:rsidRDefault="00557F59" w:rsidP="00557F59">
      <w:pPr>
        <w:pStyle w:val="libFootnote0"/>
        <w:rPr>
          <w:rtl/>
        </w:rPr>
      </w:pPr>
      <w:r>
        <w:rPr>
          <w:rtl/>
        </w:rPr>
        <w:t>يقال</w:t>
      </w:r>
      <w:r w:rsidR="003050AD">
        <w:rPr>
          <w:rtl/>
        </w:rPr>
        <w:t>:</w:t>
      </w:r>
      <w:r>
        <w:rPr>
          <w:rtl/>
        </w:rPr>
        <w:t xml:space="preserve"> جَلَدته بالسيف والسوط جَلداً إذا ضربت جِلدَه</w:t>
      </w:r>
      <w:r w:rsidR="003050AD">
        <w:rPr>
          <w:rtl/>
        </w:rPr>
        <w:t>:</w:t>
      </w:r>
      <w:r>
        <w:rPr>
          <w:rtl/>
        </w:rPr>
        <w:t xml:space="preserve"> « لسان العرب</w:t>
      </w:r>
      <w:r w:rsidR="003050AD">
        <w:rPr>
          <w:rtl/>
        </w:rPr>
        <w:t>:</w:t>
      </w:r>
      <w:r>
        <w:rPr>
          <w:rtl/>
        </w:rPr>
        <w:t xml:space="preserve"> 3 / 125</w:t>
      </w:r>
      <w:r w:rsidR="007D70E5">
        <w:rPr>
          <w:rtl/>
        </w:rPr>
        <w:t xml:space="preserve"> - </w:t>
      </w:r>
      <w:r>
        <w:rPr>
          <w:rtl/>
        </w:rPr>
        <w:t>جلد</w:t>
      </w:r>
      <w:r w:rsidR="007D70E5">
        <w:rPr>
          <w:rtl/>
        </w:rPr>
        <w:t xml:space="preserve"> - </w:t>
      </w:r>
      <w:r>
        <w:rPr>
          <w:rtl/>
        </w:rPr>
        <w:t xml:space="preserve">».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59</w:t>
      </w:r>
      <w:r w:rsidR="007D70E5">
        <w:rPr>
          <w:rtl/>
        </w:rPr>
        <w:t>،</w:t>
      </w:r>
      <w:r>
        <w:rPr>
          <w:rtl/>
        </w:rPr>
        <w:t xml:space="preserve"> عنه البحار</w:t>
      </w:r>
      <w:r w:rsidR="003050AD">
        <w:rPr>
          <w:rtl/>
        </w:rPr>
        <w:t>:</w:t>
      </w:r>
      <w:r>
        <w:rPr>
          <w:rtl/>
        </w:rPr>
        <w:t xml:space="preserve"> 38 / 291. </w:t>
      </w:r>
    </w:p>
    <w:p w:rsidR="00557F59" w:rsidRDefault="00557F59" w:rsidP="00557F59">
      <w:pPr>
        <w:pStyle w:val="libFootnote0"/>
        <w:rPr>
          <w:rtl/>
        </w:rPr>
      </w:pPr>
      <w:r>
        <w:rPr>
          <w:rtl/>
        </w:rPr>
        <w:t>6</w:t>
      </w:r>
      <w:r w:rsidR="007D70E5">
        <w:rPr>
          <w:rtl/>
        </w:rPr>
        <w:t xml:space="preserve"> - </w:t>
      </w:r>
      <w:r>
        <w:rPr>
          <w:rtl/>
        </w:rPr>
        <w:t>أي</w:t>
      </w:r>
      <w:r w:rsidR="003050AD">
        <w:rPr>
          <w:rtl/>
        </w:rPr>
        <w:t>:</w:t>
      </w:r>
      <w:r>
        <w:rPr>
          <w:rtl/>
        </w:rPr>
        <w:t xml:space="preserve"> فاطمة بنت رسول الله </w:t>
      </w:r>
      <w:r w:rsidR="007D70E5" w:rsidRPr="007D70E5">
        <w:rPr>
          <w:rStyle w:val="libAlaemChar"/>
          <w:rFonts w:hint="cs"/>
          <w:rtl/>
        </w:rPr>
        <w:t>صلى‌الله‌عليه‌وآله</w:t>
      </w:r>
      <w:r w:rsidR="007D70E5">
        <w:rPr>
          <w:rtl/>
        </w:rPr>
        <w:t>،</w:t>
      </w:r>
      <w:r>
        <w:rPr>
          <w:rtl/>
        </w:rPr>
        <w:t xml:space="preserve"> وامّه فاطمة بنت أسد بن هاشم</w:t>
      </w:r>
      <w:r w:rsidR="007D70E5">
        <w:rPr>
          <w:rtl/>
        </w:rPr>
        <w:t>،</w:t>
      </w:r>
      <w:r>
        <w:rPr>
          <w:rtl/>
        </w:rPr>
        <w:t xml:space="preserve"> وفاطمة بنت الزبير بن عبد المطّلب</w:t>
      </w:r>
      <w:r w:rsidR="007D70E5">
        <w:rPr>
          <w:rtl/>
        </w:rPr>
        <w:t xml:space="preserve"> - </w:t>
      </w:r>
      <w:r>
        <w:rPr>
          <w:rtl/>
        </w:rPr>
        <w:t>وقد قيل هي ضُباعة</w:t>
      </w:r>
      <w:r w:rsidR="007D70E5">
        <w:rPr>
          <w:rtl/>
        </w:rPr>
        <w:t xml:space="preserve"> -</w:t>
      </w:r>
      <w:r>
        <w:rPr>
          <w:rtl/>
        </w:rPr>
        <w:t xml:space="preserve">. </w:t>
      </w:r>
    </w:p>
    <w:p w:rsidR="00557F59" w:rsidRDefault="00557F59" w:rsidP="00557F59">
      <w:pPr>
        <w:pStyle w:val="libFootnote0"/>
        <w:rPr>
          <w:rtl/>
        </w:rPr>
      </w:pPr>
      <w:r>
        <w:rPr>
          <w:rtl/>
        </w:rPr>
        <w:t>7</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واُمّ أيمن.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وغيرهم</w:t>
      </w:r>
      <w:r w:rsidR="007D70E5">
        <w:rPr>
          <w:rtl/>
        </w:rPr>
        <w:t>،</w:t>
      </w:r>
      <w:r>
        <w:rPr>
          <w:rtl/>
        </w:rPr>
        <w:t xml:space="preserve"> وخرج </w:t>
      </w:r>
      <w:r w:rsidR="007D70E5" w:rsidRPr="007D70E5">
        <w:rPr>
          <w:rStyle w:val="libAlaemChar"/>
          <w:rFonts w:hint="cs"/>
          <w:rtl/>
        </w:rPr>
        <w:t>عليه‌السلام</w:t>
      </w:r>
      <w:r>
        <w:rPr>
          <w:rtl/>
        </w:rPr>
        <w:t xml:space="preserve"> إلى ذي طوى</w:t>
      </w:r>
      <w:r w:rsidR="007D70E5">
        <w:rPr>
          <w:rtl/>
        </w:rPr>
        <w:t>،</w:t>
      </w:r>
      <w:r>
        <w:rPr>
          <w:rtl/>
        </w:rPr>
        <w:t xml:space="preserve"> وابو واقد يسوق بالرواحل فأعنف بهم</w:t>
      </w:r>
      <w:r w:rsidR="007D70E5">
        <w:rPr>
          <w:rtl/>
        </w:rPr>
        <w:t>،</w:t>
      </w:r>
      <w:r>
        <w:rPr>
          <w:rtl/>
        </w:rPr>
        <w:t xml:space="preserve"> فقال أمير المؤمنين</w:t>
      </w:r>
      <w:r w:rsidR="003050AD">
        <w:rPr>
          <w:rtl/>
        </w:rPr>
        <w:t>:</w:t>
      </w:r>
      <w:r>
        <w:rPr>
          <w:rtl/>
        </w:rPr>
        <w:t xml:space="preserve"> أبا واقد</w:t>
      </w:r>
      <w:r w:rsidR="007D70E5">
        <w:rPr>
          <w:rtl/>
        </w:rPr>
        <w:t>،</w:t>
      </w:r>
      <w:r>
        <w:rPr>
          <w:rtl/>
        </w:rPr>
        <w:t xml:space="preserve"> ارفق بالنسوة فإنّهنّ ضعائف. </w:t>
      </w:r>
    </w:p>
    <w:p w:rsidR="00557F59" w:rsidRDefault="00557F59" w:rsidP="00484E34">
      <w:pPr>
        <w:pStyle w:val="libNormal"/>
        <w:rPr>
          <w:rtl/>
        </w:rPr>
      </w:pPr>
      <w:r>
        <w:rPr>
          <w:rtl/>
        </w:rPr>
        <w:t>قال</w:t>
      </w:r>
      <w:r w:rsidR="003050AD">
        <w:rPr>
          <w:rtl/>
        </w:rPr>
        <w:t>:</w:t>
      </w:r>
      <w:r>
        <w:rPr>
          <w:rtl/>
        </w:rPr>
        <w:t xml:space="preserve"> إنّي أخاف أن يدركنا الطلب. </w:t>
      </w:r>
    </w:p>
    <w:p w:rsidR="00557F59" w:rsidRDefault="00557F59" w:rsidP="00484E34">
      <w:pPr>
        <w:pStyle w:val="libNormal"/>
        <w:rPr>
          <w:rtl/>
        </w:rPr>
      </w:pPr>
      <w:r>
        <w:rPr>
          <w:rtl/>
        </w:rPr>
        <w:t>قال</w:t>
      </w:r>
      <w:r w:rsidR="003050AD">
        <w:rPr>
          <w:rtl/>
        </w:rPr>
        <w:t>:</w:t>
      </w:r>
      <w:r>
        <w:rPr>
          <w:rtl/>
        </w:rPr>
        <w:t xml:space="preserve"> اربع عليك </w:t>
      </w:r>
      <w:r w:rsidRPr="00557F59">
        <w:rPr>
          <w:rStyle w:val="libFootnotenumChar"/>
          <w:rtl/>
        </w:rPr>
        <w:t>(1)</w:t>
      </w:r>
      <w:r w:rsidR="007D70E5">
        <w:rPr>
          <w:rtl/>
        </w:rPr>
        <w:t>،</w:t>
      </w:r>
      <w:r>
        <w:rPr>
          <w:rtl/>
        </w:rPr>
        <w:t xml:space="preserve"> إنّ النبي </w:t>
      </w:r>
      <w:r w:rsidR="007D70E5" w:rsidRPr="007D70E5">
        <w:rPr>
          <w:rStyle w:val="libAlaemChar"/>
          <w:rFonts w:hint="cs"/>
          <w:rtl/>
        </w:rPr>
        <w:t>صلى‌الله‌عليه‌وآله</w:t>
      </w:r>
      <w:r>
        <w:rPr>
          <w:rtl/>
        </w:rPr>
        <w:t xml:space="preserve"> قال لي</w:t>
      </w:r>
      <w:r w:rsidR="003050AD">
        <w:rPr>
          <w:rtl/>
        </w:rPr>
        <w:t>:</w:t>
      </w:r>
      <w:r>
        <w:rPr>
          <w:rtl/>
        </w:rPr>
        <w:t xml:space="preserve"> يا علي</w:t>
      </w:r>
      <w:r w:rsidR="007D70E5">
        <w:rPr>
          <w:rtl/>
        </w:rPr>
        <w:t>،</w:t>
      </w:r>
      <w:r>
        <w:rPr>
          <w:rtl/>
        </w:rPr>
        <w:t xml:space="preserve"> إنّهم لن يصلوا إليك من الآن بمكروه</w:t>
      </w:r>
      <w:r w:rsidR="007D70E5">
        <w:rPr>
          <w:rtl/>
        </w:rPr>
        <w:t>،</w:t>
      </w:r>
      <w:r>
        <w:rPr>
          <w:rtl/>
        </w:rPr>
        <w:t xml:space="preserve"> ثمّ جعل أمير المؤمنين يسوق بهنّ سوقاً رفيقاً ويرتجز </w:t>
      </w:r>
      <w:r w:rsidR="007D70E5" w:rsidRPr="007D70E5">
        <w:rPr>
          <w:rStyle w:val="libAlaemChar"/>
          <w:rFonts w:hint="cs"/>
          <w:rtl/>
        </w:rPr>
        <w:t>عليه‌السلام</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E2038">
              <w:rPr>
                <w:rtl/>
              </w:rPr>
              <w:t>ليس إلا الله فارفع ظنّكا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E2038">
              <w:rPr>
                <w:rtl/>
              </w:rPr>
              <w:t xml:space="preserve">يكفيك ربّ العرش </w:t>
            </w:r>
            <w:r w:rsidRPr="00557F59">
              <w:rPr>
                <w:rStyle w:val="libFootnotenumChar"/>
                <w:rtl/>
              </w:rPr>
              <w:t>(2)</w:t>
            </w:r>
            <w:r w:rsidRPr="00DE2038">
              <w:rPr>
                <w:rtl/>
              </w:rPr>
              <w:t xml:space="preserve"> ما أهمّكا</w:t>
            </w:r>
            <w:r w:rsidRPr="00557F59">
              <w:rPr>
                <w:rStyle w:val="libPoemTiniChar0"/>
                <w:rtl/>
              </w:rPr>
              <w:br/>
              <w:t>  </w:t>
            </w:r>
          </w:p>
        </w:tc>
      </w:tr>
    </w:tbl>
    <w:p w:rsidR="00557F59" w:rsidRDefault="00557F59" w:rsidP="00484E34">
      <w:pPr>
        <w:pStyle w:val="libNormal"/>
        <w:rPr>
          <w:rtl/>
        </w:rPr>
      </w:pPr>
      <w:r>
        <w:rPr>
          <w:rtl/>
        </w:rPr>
        <w:t xml:space="preserve"> فلمّا شارف ضجنان </w:t>
      </w:r>
      <w:r w:rsidRPr="00557F59">
        <w:rPr>
          <w:rStyle w:val="libFootnotenumChar"/>
          <w:rtl/>
        </w:rPr>
        <w:t>(3)</w:t>
      </w:r>
      <w:r>
        <w:rPr>
          <w:rtl/>
        </w:rPr>
        <w:t xml:space="preserve"> أدركه الطلب بثمانية فوارس</w:t>
      </w:r>
      <w:r w:rsidR="007D70E5">
        <w:rPr>
          <w:rtl/>
        </w:rPr>
        <w:t>،</w:t>
      </w:r>
      <w:r>
        <w:rPr>
          <w:rtl/>
        </w:rPr>
        <w:t xml:space="preserve"> فأنزل النسوة واستقبلهم منتضياً سيفه</w:t>
      </w:r>
      <w:r w:rsidR="007D70E5">
        <w:rPr>
          <w:rtl/>
        </w:rPr>
        <w:t>،</w:t>
      </w:r>
      <w:r>
        <w:rPr>
          <w:rtl/>
        </w:rPr>
        <w:t xml:space="preserve"> فأقبلوا عليه وقالوا</w:t>
      </w:r>
      <w:r w:rsidR="003050AD">
        <w:rPr>
          <w:rtl/>
        </w:rPr>
        <w:t>:</w:t>
      </w:r>
      <w:r>
        <w:rPr>
          <w:rtl/>
        </w:rPr>
        <w:t xml:space="preserve"> يا غُدَر </w:t>
      </w:r>
      <w:r w:rsidRPr="00557F59">
        <w:rPr>
          <w:rStyle w:val="libFootnotenumChar"/>
          <w:rtl/>
        </w:rPr>
        <w:t>(4)</w:t>
      </w:r>
      <w:r w:rsidR="007D70E5">
        <w:rPr>
          <w:rtl/>
        </w:rPr>
        <w:t>،</w:t>
      </w:r>
      <w:r>
        <w:rPr>
          <w:rtl/>
        </w:rPr>
        <w:t xml:space="preserve"> كيف أنت </w:t>
      </w:r>
      <w:r w:rsidRPr="00557F59">
        <w:rPr>
          <w:rStyle w:val="libFootnotenumChar"/>
          <w:rtl/>
        </w:rPr>
        <w:t>(5)</w:t>
      </w:r>
      <w:r>
        <w:rPr>
          <w:rtl/>
        </w:rPr>
        <w:t xml:space="preserve"> ناج بالنسوة؟ ارجع لا أبا لك. </w:t>
      </w:r>
    </w:p>
    <w:p w:rsidR="00557F59" w:rsidRDefault="00557F59" w:rsidP="00484E34">
      <w:pPr>
        <w:pStyle w:val="libNormal"/>
        <w:rPr>
          <w:rtl/>
        </w:rPr>
      </w:pPr>
      <w:r>
        <w:rPr>
          <w:rtl/>
        </w:rPr>
        <w:t>قال</w:t>
      </w:r>
      <w:r w:rsidR="003050AD">
        <w:rPr>
          <w:rtl/>
        </w:rPr>
        <w:t>:</w:t>
      </w:r>
      <w:r>
        <w:rPr>
          <w:rtl/>
        </w:rPr>
        <w:t xml:space="preserve"> فإن لم أفعل أفترجعون؟ ودنوا من النسوة فحال بينهم وبينها وقتل جناحاً</w:t>
      </w:r>
      <w:r w:rsidR="007D70E5">
        <w:rPr>
          <w:rtl/>
        </w:rPr>
        <w:t>،</w:t>
      </w:r>
      <w:r>
        <w:rPr>
          <w:rtl/>
        </w:rPr>
        <w:t xml:space="preserve"> وكان يشدّ عليهم شدّ الأسد على فريسته</w:t>
      </w:r>
      <w:r w:rsidR="007D70E5">
        <w:rPr>
          <w:rtl/>
        </w:rPr>
        <w:t>،</w:t>
      </w:r>
      <w:r>
        <w:rPr>
          <w:rtl/>
        </w:rPr>
        <w:t xml:space="preserve"> وهو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E2038">
              <w:rPr>
                <w:rtl/>
              </w:rPr>
              <w:t>خلّوا سبيل الجاهد المجاهدِ</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E2038">
              <w:rPr>
                <w:rtl/>
              </w:rPr>
              <w:t>آليت لا اعبد غير الواحدِ</w:t>
            </w:r>
            <w:r w:rsidRPr="00557F59">
              <w:rPr>
                <w:rStyle w:val="libPoemTiniChar0"/>
                <w:rtl/>
              </w:rPr>
              <w:br/>
              <w:t>  </w:t>
            </w:r>
          </w:p>
        </w:tc>
      </w:tr>
    </w:tbl>
    <w:p w:rsidR="00557F59" w:rsidRDefault="00557F59" w:rsidP="00484E34">
      <w:pPr>
        <w:pStyle w:val="libNormal"/>
        <w:rPr>
          <w:rtl/>
        </w:rPr>
      </w:pPr>
      <w:r>
        <w:rPr>
          <w:rtl/>
        </w:rPr>
        <w:t>فتقهقروا عنه</w:t>
      </w:r>
      <w:r w:rsidR="007D70E5">
        <w:rPr>
          <w:rtl/>
        </w:rPr>
        <w:t>،</w:t>
      </w:r>
      <w:r>
        <w:rPr>
          <w:rtl/>
        </w:rPr>
        <w:t xml:space="preserve"> فسار ظاهراً حتى وافى ضجنان فتلوّم بها يومه وليلته</w:t>
      </w:r>
      <w:r w:rsidR="007D70E5">
        <w:rPr>
          <w:rtl/>
        </w:rPr>
        <w:t>،</w:t>
      </w:r>
      <w:r>
        <w:rPr>
          <w:rtl/>
        </w:rPr>
        <w:t xml:space="preserve"> ولحق به نفر من المستضعفين</w:t>
      </w:r>
      <w:r w:rsidR="007D70E5">
        <w:rPr>
          <w:rtl/>
        </w:rPr>
        <w:t>،</w:t>
      </w:r>
      <w:r>
        <w:rPr>
          <w:rtl/>
        </w:rPr>
        <w:t xml:space="preserve"> فصلّى ليلته تلك والفواطم يذكرون الله قياماً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توقّف وتحبّس.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الناس. </w:t>
      </w:r>
    </w:p>
    <w:p w:rsidR="00557F59" w:rsidRDefault="00557F59" w:rsidP="00557F59">
      <w:pPr>
        <w:pStyle w:val="libFootnote0"/>
        <w:rPr>
          <w:rtl/>
        </w:rPr>
      </w:pPr>
      <w:r>
        <w:rPr>
          <w:rtl/>
        </w:rPr>
        <w:t>3</w:t>
      </w:r>
      <w:r w:rsidR="007D70E5">
        <w:rPr>
          <w:rtl/>
        </w:rPr>
        <w:t xml:space="preserve"> - </w:t>
      </w:r>
      <w:r>
        <w:rPr>
          <w:rtl/>
        </w:rPr>
        <w:t>ضَجَنان</w:t>
      </w:r>
      <w:r w:rsidR="003050AD">
        <w:rPr>
          <w:rtl/>
        </w:rPr>
        <w:t>:</w:t>
      </w:r>
      <w:r>
        <w:rPr>
          <w:rtl/>
        </w:rPr>
        <w:t xml:space="preserve"> جبل قرب مكّة. </w:t>
      </w:r>
    </w:p>
    <w:p w:rsidR="00557F59" w:rsidRDefault="00557F59" w:rsidP="00557F59">
      <w:pPr>
        <w:pStyle w:val="libFootnote0"/>
        <w:rPr>
          <w:rtl/>
        </w:rPr>
      </w:pPr>
      <w:r>
        <w:rPr>
          <w:rtl/>
        </w:rPr>
        <w:t>4</w:t>
      </w:r>
      <w:r w:rsidR="007D70E5">
        <w:rPr>
          <w:rtl/>
        </w:rPr>
        <w:t xml:space="preserve"> - </w:t>
      </w:r>
      <w:r>
        <w:rPr>
          <w:rtl/>
        </w:rPr>
        <w:t>أي</w:t>
      </w:r>
      <w:r w:rsidR="003050AD">
        <w:rPr>
          <w:rtl/>
        </w:rPr>
        <w:t>:</w:t>
      </w:r>
      <w:r>
        <w:rPr>
          <w:rtl/>
        </w:rPr>
        <w:t xml:space="preserve"> يا غادر.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أظننت يا غدّار أنّك.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وقعوداً وعلى جنوبهم حتى طلع الفجر</w:t>
      </w:r>
      <w:r w:rsidR="007D70E5">
        <w:rPr>
          <w:rtl/>
        </w:rPr>
        <w:t>،</w:t>
      </w:r>
      <w:r>
        <w:rPr>
          <w:rtl/>
        </w:rPr>
        <w:t xml:space="preserve"> فصلّى بهم صلاة الفجر</w:t>
      </w:r>
      <w:r w:rsidR="007D70E5">
        <w:rPr>
          <w:rtl/>
        </w:rPr>
        <w:t>،</w:t>
      </w:r>
      <w:r>
        <w:rPr>
          <w:rtl/>
        </w:rPr>
        <w:t xml:space="preserve"> ثمّ سار بهم حتى وصل المدينة</w:t>
      </w:r>
      <w:r w:rsidR="007D70E5">
        <w:rPr>
          <w:rtl/>
        </w:rPr>
        <w:t>،</w:t>
      </w:r>
      <w:r>
        <w:rPr>
          <w:rtl/>
        </w:rPr>
        <w:t xml:space="preserve"> وقد نزل الوحي بما كان من شأنهم قبل قدومهم</w:t>
      </w:r>
      <w:r w:rsidR="007D70E5">
        <w:rPr>
          <w:rtl/>
        </w:rPr>
        <w:t>،</w:t>
      </w:r>
      <w:r>
        <w:rPr>
          <w:rtl/>
        </w:rPr>
        <w:t xml:space="preserve"> وهو قوله تعالى</w:t>
      </w:r>
      <w:r w:rsidR="003050AD">
        <w:rPr>
          <w:rtl/>
        </w:rPr>
        <w:t>:</w:t>
      </w:r>
      <w:r>
        <w:rPr>
          <w:rtl/>
        </w:rPr>
        <w:t xml:space="preserve"> </w:t>
      </w:r>
      <w:r w:rsidRPr="007D70E5">
        <w:rPr>
          <w:rStyle w:val="libAlaemChar"/>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ذك</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الله</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اماً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وداً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لى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007D70E5">
        <w:rPr>
          <w:rtl/>
        </w:rPr>
        <w:t xml:space="preserve"> - </w:t>
      </w:r>
      <w:r>
        <w:rPr>
          <w:rtl/>
        </w:rPr>
        <w:t>إلى قوله</w:t>
      </w:r>
      <w:r w:rsidR="007D70E5">
        <w:rPr>
          <w:rtl/>
        </w:rPr>
        <w:t xml:space="preserve"> - </w:t>
      </w:r>
      <w:r w:rsidRPr="00557F59">
        <w:rPr>
          <w:rStyle w:val="libAieChar"/>
          <w:rtl/>
        </w:rPr>
        <w:t>أنّ</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ا اُض</w:t>
      </w:r>
      <w:r w:rsidRPr="00557F59">
        <w:rPr>
          <w:rStyle w:val="libAieChar"/>
          <w:rFonts w:hint="cs"/>
          <w:rtl/>
        </w:rPr>
        <w:t>ِ</w:t>
      </w:r>
      <w:r w:rsidRPr="00557F59">
        <w:rPr>
          <w:rStyle w:val="libAieChar"/>
          <w:rtl/>
        </w:rPr>
        <w:t>يعُ 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رٍ أ</w:t>
      </w:r>
      <w:r w:rsidRPr="00557F59">
        <w:rPr>
          <w:rStyle w:val="libAieChar"/>
          <w:rFonts w:hint="cs"/>
          <w:rtl/>
        </w:rPr>
        <w:t>َ</w:t>
      </w:r>
      <w:r w:rsidRPr="00557F59">
        <w:rPr>
          <w:rStyle w:val="libAieChar"/>
          <w:rtl/>
        </w:rPr>
        <w:t>و اُنث</w:t>
      </w:r>
      <w:r w:rsidRPr="00557F59">
        <w:rPr>
          <w:rStyle w:val="libAieChar"/>
          <w:rFonts w:hint="cs"/>
          <w:rtl/>
        </w:rPr>
        <w:t>َ</w:t>
      </w:r>
      <w:r w:rsidRPr="00557F59">
        <w:rPr>
          <w:rStyle w:val="libAieChar"/>
          <w:rtl/>
        </w:rPr>
        <w:t>ى</w:t>
      </w:r>
      <w:r w:rsidR="007D70E5">
        <w:rPr>
          <w:rtl/>
        </w:rPr>
        <w:t xml:space="preserve"> - </w:t>
      </w:r>
      <w:r>
        <w:rPr>
          <w:rtl/>
        </w:rPr>
        <w:t>فالذكر عليّ والاُنثى فاطمة</w:t>
      </w:r>
      <w:r w:rsidR="007D70E5">
        <w:rPr>
          <w:rtl/>
        </w:rPr>
        <w:t xml:space="preserve"> - </w:t>
      </w:r>
      <w:r w:rsidRPr="00557F59">
        <w:rPr>
          <w:rStyle w:val="libAieChar"/>
          <w:rtl/>
        </w:rPr>
        <w:t>ب</w:t>
      </w:r>
      <w:r w:rsidRPr="00557F59">
        <w:rPr>
          <w:rStyle w:val="libAieChar"/>
          <w:rFonts w:hint="cs"/>
          <w:rtl/>
        </w:rPr>
        <w:t>َ</w:t>
      </w:r>
      <w:r w:rsidRPr="00557F59">
        <w:rPr>
          <w:rStyle w:val="libAieChar"/>
          <w:rtl/>
        </w:rPr>
        <w:t>عض</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عضٍ</w:t>
      </w:r>
      <w:r w:rsidR="007D70E5">
        <w:rPr>
          <w:rtl/>
        </w:rPr>
        <w:t xml:space="preserve"> - </w:t>
      </w:r>
      <w:r>
        <w:rPr>
          <w:rtl/>
        </w:rPr>
        <w:t>عليّ من الفواطم وهنّ من عليّ</w:t>
      </w:r>
      <w:r w:rsidR="007D70E5">
        <w:rPr>
          <w:rtl/>
        </w:rPr>
        <w:t>،</w:t>
      </w:r>
      <w:r>
        <w:rPr>
          <w:rtl/>
        </w:rPr>
        <w:t xml:space="preserve"> إلى قوله</w:t>
      </w:r>
      <w:r w:rsidR="007D70E5">
        <w:rPr>
          <w:rtl/>
        </w:rPr>
        <w:t xml:space="preserve"> - </w:t>
      </w:r>
      <w:r w:rsidRPr="00557F59">
        <w:rPr>
          <w:rStyle w:val="libAieChar"/>
          <w:rtl/>
        </w:rPr>
        <w:t>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هُ ح</w:t>
      </w:r>
      <w:r w:rsidRPr="00557F59">
        <w:rPr>
          <w:rStyle w:val="libAieChar"/>
          <w:rFonts w:hint="cs"/>
          <w:rtl/>
        </w:rPr>
        <w:t>ُ</w:t>
      </w:r>
      <w:r w:rsidRPr="00557F59">
        <w:rPr>
          <w:rStyle w:val="libAieChar"/>
          <w:rtl/>
        </w:rPr>
        <w:t>سنُ الث</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وتلا رسول الله </w:t>
      </w:r>
      <w:r w:rsidR="007D70E5" w:rsidRPr="007D70E5">
        <w:rPr>
          <w:rStyle w:val="libAlaemChar"/>
          <w:rFonts w:hint="cs"/>
          <w:rtl/>
        </w:rPr>
        <w:t>صلى‌الله‌عليه‌وآله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اشت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ى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أنف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أمو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الآية</w:t>
      </w:r>
      <w:r w:rsidR="007D70E5">
        <w:rPr>
          <w:rtl/>
        </w:rPr>
        <w:t>،</w:t>
      </w:r>
      <w:r>
        <w:rPr>
          <w:rtl/>
        </w:rPr>
        <w:t xml:space="preserve"> ثمّ قال</w:t>
      </w:r>
      <w:r w:rsidR="003050AD">
        <w:rPr>
          <w:rtl/>
        </w:rPr>
        <w:t>:</w:t>
      </w:r>
      <w:r>
        <w:rPr>
          <w:rtl/>
        </w:rPr>
        <w:t xml:space="preserve"> يا علي</w:t>
      </w:r>
      <w:r w:rsidR="007D70E5">
        <w:rPr>
          <w:rtl/>
        </w:rPr>
        <w:t>،</w:t>
      </w:r>
      <w:r>
        <w:rPr>
          <w:rtl/>
        </w:rPr>
        <w:t xml:space="preserve"> أنت أول هذه الامّة إيماناً بالله وبرسوله</w:t>
      </w:r>
      <w:r w:rsidR="007D70E5">
        <w:rPr>
          <w:rtl/>
        </w:rPr>
        <w:t>،</w:t>
      </w:r>
      <w:r>
        <w:rPr>
          <w:rtl/>
        </w:rPr>
        <w:t xml:space="preserve"> وأوّلهم هجرة إلى الله ورسوله</w:t>
      </w:r>
      <w:r w:rsidR="007D70E5">
        <w:rPr>
          <w:rtl/>
        </w:rPr>
        <w:t>،</w:t>
      </w:r>
      <w:r>
        <w:rPr>
          <w:rtl/>
        </w:rPr>
        <w:t xml:space="preserve"> وآخرهم عهداً برسول الله </w:t>
      </w:r>
      <w:r w:rsidR="007D70E5" w:rsidRPr="007D70E5">
        <w:rPr>
          <w:rStyle w:val="libAlaemChar"/>
          <w:rFonts w:hint="cs"/>
          <w:rtl/>
        </w:rPr>
        <w:t>صلى‌الله‌عليه‌وآله</w:t>
      </w:r>
      <w:r w:rsidR="007D70E5">
        <w:rPr>
          <w:rtl/>
        </w:rPr>
        <w:t>،</w:t>
      </w:r>
      <w:r>
        <w:rPr>
          <w:rtl/>
        </w:rPr>
        <w:t xml:space="preserve"> والذي نفسي بيده لا يحبّك إلا مؤمن قد امتحن الله قلبه للايمان</w:t>
      </w:r>
      <w:r w:rsidR="007D70E5">
        <w:rPr>
          <w:rtl/>
        </w:rPr>
        <w:t>،</w:t>
      </w:r>
      <w:r>
        <w:rPr>
          <w:rtl/>
        </w:rPr>
        <w:t xml:space="preserve"> ولا يبغضك الا منافق أو كافر. </w:t>
      </w:r>
    </w:p>
    <w:p w:rsidR="00557F59" w:rsidRDefault="00557F59" w:rsidP="00484E34">
      <w:pPr>
        <w:pStyle w:val="libNormal"/>
        <w:rPr>
          <w:rtl/>
        </w:rPr>
      </w:pPr>
      <w:r>
        <w:rPr>
          <w:rtl/>
        </w:rPr>
        <w:t>وكان قيام علي بعد النبي بمكّة ثلاث ليال</w:t>
      </w:r>
      <w:r w:rsidR="007D70E5">
        <w:rPr>
          <w:rtl/>
        </w:rPr>
        <w:t>،</w:t>
      </w:r>
      <w:r>
        <w:rPr>
          <w:rtl/>
        </w:rPr>
        <w:t xml:space="preserve"> ثمّ لحق برسول الله </w:t>
      </w:r>
      <w:r w:rsidR="007D70E5" w:rsidRPr="007D70E5">
        <w:rPr>
          <w:rStyle w:val="libAlaemChar"/>
          <w:rFonts w:hint="cs"/>
          <w:rtl/>
        </w:rPr>
        <w:t>صلى‌الله‌عليه‌وآله</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روى السدّي</w:t>
      </w:r>
      <w:r w:rsidR="007D70E5">
        <w:rPr>
          <w:rtl/>
        </w:rPr>
        <w:t>،</w:t>
      </w:r>
      <w:r>
        <w:rPr>
          <w:rtl/>
        </w:rPr>
        <w:t xml:space="preserve"> عن ابن عبّاس</w:t>
      </w:r>
      <w:r w:rsidR="007D70E5">
        <w:rPr>
          <w:rtl/>
        </w:rPr>
        <w:t>،</w:t>
      </w:r>
      <w:r>
        <w:rPr>
          <w:rtl/>
        </w:rPr>
        <w:t xml:space="preserve"> قال</w:t>
      </w:r>
      <w:r w:rsidR="003050AD">
        <w:rPr>
          <w:rtl/>
        </w:rPr>
        <w:t>:</w:t>
      </w:r>
      <w:r>
        <w:rPr>
          <w:rtl/>
        </w:rPr>
        <w:t xml:space="preserve"> نزل قوله تعالى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الن</w:t>
      </w:r>
      <w:r w:rsidRPr="00557F59">
        <w:rPr>
          <w:rStyle w:val="libAieChar"/>
          <w:rFonts w:hint="cs"/>
          <w:rtl/>
        </w:rPr>
        <w:t>َّ</w:t>
      </w:r>
      <w:r w:rsidRPr="00557F59">
        <w:rPr>
          <w:rStyle w:val="libAieChar"/>
          <w:rtl/>
        </w:rPr>
        <w:t>اسِ مَن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ي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ابت</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اءَ م</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اةِ اللهِ </w:t>
      </w:r>
      <w:r w:rsidRPr="007D70E5">
        <w:rPr>
          <w:rStyle w:val="libAlaemChar"/>
          <w:rtl/>
        </w:rPr>
        <w:t>)</w:t>
      </w:r>
      <w:r>
        <w:rPr>
          <w:rtl/>
        </w:rPr>
        <w:t xml:space="preserve"> </w:t>
      </w:r>
      <w:r w:rsidRPr="00557F59">
        <w:rPr>
          <w:rStyle w:val="libFootnotenumChar"/>
          <w:rtl/>
        </w:rPr>
        <w:t>(4)</w:t>
      </w:r>
      <w:r>
        <w:rPr>
          <w:rtl/>
        </w:rPr>
        <w:t xml:space="preserve"> في عليّ بن أبي طالب حين هرب النبيّ </w:t>
      </w:r>
      <w:r w:rsidR="007D70E5" w:rsidRPr="007D70E5">
        <w:rPr>
          <w:rStyle w:val="libAlaemChar"/>
          <w:rFonts w:hint="cs"/>
          <w:rtl/>
        </w:rPr>
        <w:t>صلى‌الله‌عليه‌وآله</w:t>
      </w:r>
      <w:r w:rsidR="007D70E5">
        <w:rPr>
          <w:rtl/>
        </w:rPr>
        <w:t>،</w:t>
      </w:r>
      <w:r>
        <w:rPr>
          <w:rtl/>
        </w:rPr>
        <w:t xml:space="preserve"> ونزلت الآية بين مكّة والمدينة.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آل عمران</w:t>
      </w:r>
      <w:r w:rsidR="003050AD">
        <w:rPr>
          <w:rtl/>
        </w:rPr>
        <w:t>:</w:t>
      </w:r>
      <w:r>
        <w:rPr>
          <w:rtl/>
        </w:rPr>
        <w:t xml:space="preserve"> 191</w:t>
      </w:r>
      <w:r w:rsidR="007D70E5">
        <w:rPr>
          <w:rtl/>
        </w:rPr>
        <w:t xml:space="preserve"> - </w:t>
      </w:r>
      <w:r>
        <w:rPr>
          <w:rtl/>
        </w:rPr>
        <w:t xml:space="preserve">195. </w:t>
      </w:r>
    </w:p>
    <w:p w:rsidR="00557F59" w:rsidRDefault="00557F59" w:rsidP="00557F59">
      <w:pPr>
        <w:pStyle w:val="libFootnote0"/>
        <w:rPr>
          <w:rtl/>
        </w:rPr>
      </w:pPr>
      <w:r>
        <w:rPr>
          <w:rtl/>
        </w:rPr>
        <w:t>2</w:t>
      </w:r>
      <w:r w:rsidR="007D70E5">
        <w:rPr>
          <w:rtl/>
        </w:rPr>
        <w:t xml:space="preserve"> - </w:t>
      </w:r>
      <w:r>
        <w:rPr>
          <w:rtl/>
        </w:rPr>
        <w:t>سورة التوبة</w:t>
      </w:r>
      <w:r w:rsidR="003050AD">
        <w:rPr>
          <w:rtl/>
        </w:rPr>
        <w:t>:</w:t>
      </w:r>
      <w:r>
        <w:rPr>
          <w:rtl/>
        </w:rPr>
        <w:t xml:space="preserve"> 111.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183</w:t>
      </w:r>
      <w:r w:rsidR="007D70E5">
        <w:rPr>
          <w:rtl/>
        </w:rPr>
        <w:t xml:space="preserve"> - </w:t>
      </w:r>
      <w:r>
        <w:rPr>
          <w:rtl/>
        </w:rPr>
        <w:t xml:space="preserve">184. </w:t>
      </w:r>
    </w:p>
    <w:p w:rsidR="00557F59" w:rsidRDefault="00557F59" w:rsidP="00557F59">
      <w:pPr>
        <w:pStyle w:val="libFootnote0"/>
        <w:rPr>
          <w:rtl/>
        </w:rPr>
      </w:pPr>
      <w:r>
        <w:rPr>
          <w:rtl/>
        </w:rPr>
        <w:t>ورواه الشيخ الطوسي في الأمالي</w:t>
      </w:r>
      <w:r w:rsidR="003050AD">
        <w:rPr>
          <w:rtl/>
        </w:rPr>
        <w:t>:</w:t>
      </w:r>
      <w:r>
        <w:rPr>
          <w:rtl/>
        </w:rPr>
        <w:t xml:space="preserve"> 2 / 84</w:t>
      </w:r>
      <w:r w:rsidR="007D70E5">
        <w:rPr>
          <w:rtl/>
        </w:rPr>
        <w:t xml:space="preserve"> - </w:t>
      </w:r>
      <w:r>
        <w:rPr>
          <w:rtl/>
        </w:rPr>
        <w:t>86</w:t>
      </w:r>
      <w:r w:rsidR="007D70E5">
        <w:rPr>
          <w:rtl/>
        </w:rPr>
        <w:t>،</w:t>
      </w:r>
      <w:r>
        <w:rPr>
          <w:rtl/>
        </w:rPr>
        <w:t xml:space="preserve"> عنه البحار</w:t>
      </w:r>
      <w:r w:rsidR="003050AD">
        <w:rPr>
          <w:rtl/>
        </w:rPr>
        <w:t>:</w:t>
      </w:r>
      <w:r>
        <w:rPr>
          <w:rtl/>
        </w:rPr>
        <w:t xml:space="preserve"> 19 / 65. </w:t>
      </w:r>
    </w:p>
    <w:p w:rsidR="00557F59" w:rsidRDefault="00557F59" w:rsidP="00557F59">
      <w:pPr>
        <w:pStyle w:val="libFootnote0"/>
        <w:rPr>
          <w:rtl/>
        </w:rPr>
      </w:pPr>
      <w:r>
        <w:rPr>
          <w:rtl/>
        </w:rPr>
        <w:t>4</w:t>
      </w:r>
      <w:r w:rsidR="007D70E5">
        <w:rPr>
          <w:rtl/>
        </w:rPr>
        <w:t xml:space="preserve"> - </w:t>
      </w:r>
      <w:r>
        <w:rPr>
          <w:rtl/>
        </w:rPr>
        <w:t>سورة البقرة</w:t>
      </w:r>
      <w:r w:rsidR="003050AD">
        <w:rPr>
          <w:rtl/>
        </w:rPr>
        <w:t>:</w:t>
      </w:r>
      <w:r>
        <w:rPr>
          <w:rtl/>
        </w:rPr>
        <w:t xml:space="preserve"> 207.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وروي أنّه لمّا نام أمير المؤمنين </w:t>
      </w:r>
      <w:r w:rsidR="007D70E5" w:rsidRPr="007D70E5">
        <w:rPr>
          <w:rStyle w:val="libAlaemChar"/>
          <w:rFonts w:hint="cs"/>
          <w:rtl/>
        </w:rPr>
        <w:t>عليه‌السلام</w:t>
      </w:r>
      <w:r>
        <w:rPr>
          <w:rtl/>
        </w:rPr>
        <w:t xml:space="preserve"> قام جبرئيل عند </w:t>
      </w:r>
      <w:r w:rsidRPr="00557F59">
        <w:rPr>
          <w:rStyle w:val="libFootnotenumChar"/>
          <w:rtl/>
        </w:rPr>
        <w:t>(1)</w:t>
      </w:r>
      <w:r>
        <w:rPr>
          <w:rtl/>
        </w:rPr>
        <w:t xml:space="preserve"> رأسه</w:t>
      </w:r>
      <w:r w:rsidR="007D70E5">
        <w:rPr>
          <w:rtl/>
        </w:rPr>
        <w:t>،</w:t>
      </w:r>
      <w:r>
        <w:rPr>
          <w:rtl/>
        </w:rPr>
        <w:t xml:space="preserve"> وميكائيل عند رجليه</w:t>
      </w:r>
      <w:r w:rsidR="007D70E5">
        <w:rPr>
          <w:rtl/>
        </w:rPr>
        <w:t>،</w:t>
      </w:r>
      <w:r>
        <w:rPr>
          <w:rtl/>
        </w:rPr>
        <w:t xml:space="preserve"> وجبرئيل ينادي</w:t>
      </w:r>
      <w:r w:rsidR="003050AD">
        <w:rPr>
          <w:rtl/>
        </w:rPr>
        <w:t>:</w:t>
      </w:r>
      <w:r>
        <w:rPr>
          <w:rtl/>
        </w:rPr>
        <w:t xml:space="preserve"> بخ بخ من مثلك يا ابن أبي طالب يباهي الله به الملائكة؟ </w:t>
      </w:r>
      <w:r w:rsidRPr="00557F59">
        <w:rPr>
          <w:rStyle w:val="libFootnotenumChar"/>
          <w:rtl/>
        </w:rPr>
        <w:t xml:space="preserve">(2) </w:t>
      </w:r>
    </w:p>
    <w:p w:rsidR="00557F59" w:rsidRDefault="00557F59" w:rsidP="00484E34">
      <w:pPr>
        <w:pStyle w:val="libNormal"/>
        <w:rPr>
          <w:rtl/>
        </w:rPr>
      </w:pPr>
      <w:bookmarkStart w:id="126" w:name="_Toc272424754"/>
      <w:bookmarkStart w:id="127" w:name="_Toc372545170"/>
      <w:r w:rsidRPr="008C72CE">
        <w:rPr>
          <w:rStyle w:val="Heading2Char"/>
          <w:rtl/>
        </w:rPr>
        <w:t>و</w:t>
      </w:r>
      <w:bookmarkEnd w:id="126"/>
      <w:bookmarkEnd w:id="127"/>
      <w:r>
        <w:rPr>
          <w:rtl/>
        </w:rPr>
        <w:t>روي أنّ الله عزّ وجلّ أوحى إلى جبرئيل وميكائيل أنّي قد جعلت عمر أحدكما أطول من الآخر</w:t>
      </w:r>
      <w:r w:rsidR="007D70E5">
        <w:rPr>
          <w:rtl/>
        </w:rPr>
        <w:t>،</w:t>
      </w:r>
      <w:r>
        <w:rPr>
          <w:rtl/>
        </w:rPr>
        <w:t xml:space="preserve"> فأيّكما يؤثر صاحبه بالزيادة؟ فلم يجيبا. </w:t>
      </w:r>
    </w:p>
    <w:p w:rsidR="00557F59" w:rsidRDefault="00557F59" w:rsidP="00484E34">
      <w:pPr>
        <w:pStyle w:val="libNormal"/>
        <w:rPr>
          <w:rtl/>
        </w:rPr>
      </w:pPr>
      <w:r>
        <w:rPr>
          <w:rtl/>
        </w:rPr>
        <w:t>فأوحى الله إليهما</w:t>
      </w:r>
      <w:r w:rsidR="003050AD">
        <w:rPr>
          <w:rtl/>
        </w:rPr>
        <w:t>:</w:t>
      </w:r>
      <w:r>
        <w:rPr>
          <w:rtl/>
        </w:rPr>
        <w:t xml:space="preserve"> هذا عليّ بن أبي طالب قد آثر محمداً بعمره</w:t>
      </w:r>
      <w:r w:rsidR="007D70E5">
        <w:rPr>
          <w:rtl/>
        </w:rPr>
        <w:t>،</w:t>
      </w:r>
      <w:r>
        <w:rPr>
          <w:rtl/>
        </w:rPr>
        <w:t xml:space="preserve"> ووقاه بنفسه</w:t>
      </w:r>
      <w:r w:rsidR="007D70E5">
        <w:rPr>
          <w:rtl/>
        </w:rPr>
        <w:t>،</w:t>
      </w:r>
      <w:r>
        <w:rPr>
          <w:rtl/>
        </w:rPr>
        <w:t xml:space="preserve"> فاهبطا إليه واحفظانه</w:t>
      </w:r>
      <w:r w:rsidR="007D70E5">
        <w:rPr>
          <w:rtl/>
        </w:rPr>
        <w:t>،</w:t>
      </w:r>
      <w:r>
        <w:rPr>
          <w:rtl/>
        </w:rPr>
        <w:t xml:space="preserve"> فهبط جبرئيل وميكائيل</w:t>
      </w:r>
      <w:r w:rsidR="007D70E5">
        <w:rPr>
          <w:rtl/>
        </w:rPr>
        <w:t>،</w:t>
      </w:r>
      <w:r>
        <w:rPr>
          <w:rtl/>
        </w:rPr>
        <w:t xml:space="preserve"> الحديث </w:t>
      </w:r>
      <w:r w:rsidRPr="00557F59">
        <w:rPr>
          <w:rStyle w:val="libFootnotenumChar"/>
          <w:rtl/>
        </w:rPr>
        <w:t>(3)</w:t>
      </w:r>
      <w:r>
        <w:rPr>
          <w:rtl/>
        </w:rPr>
        <w:t xml:space="preserve">. </w:t>
      </w:r>
    </w:p>
    <w:p w:rsidR="00557F59" w:rsidRDefault="00557F59" w:rsidP="00484E34">
      <w:pPr>
        <w:pStyle w:val="libNormal"/>
        <w:rPr>
          <w:rtl/>
        </w:rPr>
      </w:pPr>
      <w:r>
        <w:rPr>
          <w:rtl/>
        </w:rPr>
        <w:t xml:space="preserve">وأمّا المشركون فركبوا الصعب والذلول في طلب رسول الله </w:t>
      </w:r>
      <w:r w:rsidR="007D70E5" w:rsidRPr="007D70E5">
        <w:rPr>
          <w:rStyle w:val="libAlaemChar"/>
          <w:rFonts w:hint="cs"/>
          <w:rtl/>
        </w:rPr>
        <w:t>صلى‌الله‌عليه‌وآله</w:t>
      </w:r>
      <w:r>
        <w:rPr>
          <w:rtl/>
        </w:rPr>
        <w:t xml:space="preserve">. </w:t>
      </w:r>
      <w:r w:rsidRPr="00557F59">
        <w:rPr>
          <w:rStyle w:val="libFootnotenumChar"/>
          <w:rtl/>
        </w:rPr>
        <w:t xml:space="preserve">(4) </w:t>
      </w:r>
    </w:p>
    <w:p w:rsidR="00557F59" w:rsidRDefault="00557F59" w:rsidP="00484E34">
      <w:pPr>
        <w:pStyle w:val="libNormal"/>
        <w:rPr>
          <w:rtl/>
        </w:rPr>
      </w:pPr>
      <w:r>
        <w:rPr>
          <w:rtl/>
        </w:rPr>
        <w:t>قال الزهري</w:t>
      </w:r>
      <w:r w:rsidR="003050AD">
        <w:rPr>
          <w:rtl/>
        </w:rPr>
        <w:t>:</w:t>
      </w:r>
      <w:r>
        <w:rPr>
          <w:rtl/>
        </w:rPr>
        <w:t xml:space="preserve"> ولمّا دخل رسول الله </w:t>
      </w:r>
      <w:r w:rsidR="007D70E5" w:rsidRPr="007D70E5">
        <w:rPr>
          <w:rStyle w:val="libAlaemChar"/>
          <w:rFonts w:hint="cs"/>
          <w:rtl/>
        </w:rPr>
        <w:t>صلى‌الله‌عليه‌وآله</w:t>
      </w:r>
      <w:r>
        <w:rPr>
          <w:rtl/>
        </w:rPr>
        <w:t xml:space="preserve"> وأبو بكر الغار أرسل زوجاً من حمام</w:t>
      </w:r>
      <w:r w:rsidR="007D70E5">
        <w:rPr>
          <w:rtl/>
        </w:rPr>
        <w:t>،</w:t>
      </w:r>
      <w:r>
        <w:rPr>
          <w:rtl/>
        </w:rPr>
        <w:t xml:space="preserve"> حتى باضا في أسفل الثقب</w:t>
      </w:r>
      <w:r w:rsidR="007D70E5">
        <w:rPr>
          <w:rtl/>
        </w:rPr>
        <w:t>،</w:t>
      </w:r>
      <w:r>
        <w:rPr>
          <w:rtl/>
        </w:rPr>
        <w:t xml:space="preserve"> والعنكبوت حتى تنسج بيتاً</w:t>
      </w:r>
      <w:r w:rsidR="007D70E5">
        <w:rPr>
          <w:rtl/>
        </w:rPr>
        <w:t>،</w:t>
      </w:r>
      <w:r>
        <w:rPr>
          <w:rtl/>
        </w:rPr>
        <w:t xml:space="preserve"> فلمّا جاء سرقاة بن مالك في طلبهما فرأى بيض الحمام ونسج </w:t>
      </w:r>
      <w:r w:rsidRPr="00557F59">
        <w:rPr>
          <w:rStyle w:val="libFootnotenumChar"/>
          <w:rtl/>
        </w:rPr>
        <w:t>(5)</w:t>
      </w:r>
      <w:r>
        <w:rPr>
          <w:rtl/>
        </w:rPr>
        <w:t xml:space="preserve"> العنكبوت</w:t>
      </w:r>
      <w:r w:rsidR="007D70E5">
        <w:rPr>
          <w:rtl/>
        </w:rPr>
        <w:t>،</w:t>
      </w:r>
      <w:r>
        <w:rPr>
          <w:rtl/>
        </w:rPr>
        <w:t xml:space="preserve"> قال</w:t>
      </w:r>
      <w:r w:rsidR="003050AD">
        <w:rPr>
          <w:rtl/>
        </w:rPr>
        <w:t>:</w:t>
      </w:r>
      <w:r>
        <w:rPr>
          <w:rtl/>
        </w:rPr>
        <w:t xml:space="preserve"> لو دخله أحد لانكسر البيض وتفسّخ [ بيت ] </w:t>
      </w:r>
      <w:r w:rsidRPr="00557F59">
        <w:rPr>
          <w:rStyle w:val="libFootnotenumChar"/>
          <w:rtl/>
        </w:rPr>
        <w:t>(6)</w:t>
      </w:r>
      <w:r>
        <w:rPr>
          <w:rtl/>
        </w:rPr>
        <w:t xml:space="preserve"> العنكبوت</w:t>
      </w:r>
      <w:r w:rsidR="007D70E5">
        <w:rPr>
          <w:rtl/>
        </w:rPr>
        <w:t>،</w:t>
      </w:r>
      <w:r>
        <w:rPr>
          <w:rtl/>
        </w:rPr>
        <w:t xml:space="preserve"> فانصرف.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المجمع</w:t>
      </w:r>
      <w:r w:rsidR="007D70E5">
        <w:rPr>
          <w:rtl/>
        </w:rPr>
        <w:t>،</w:t>
      </w:r>
      <w:r>
        <w:rPr>
          <w:rtl/>
        </w:rPr>
        <w:t xml:space="preserve"> وفي الأل</w:t>
      </w:r>
      <w:r w:rsidR="003050AD">
        <w:rPr>
          <w:rtl/>
        </w:rPr>
        <w:t>:</w:t>
      </w:r>
      <w:r>
        <w:rPr>
          <w:rtl/>
        </w:rPr>
        <w:t xml:space="preserve"> على.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1 / 301. وفيه</w:t>
      </w:r>
      <w:r w:rsidR="003050AD">
        <w:rPr>
          <w:rtl/>
        </w:rPr>
        <w:t>:</w:t>
      </w:r>
      <w:r>
        <w:rPr>
          <w:rtl/>
        </w:rPr>
        <w:t xml:space="preserve"> بك الملائكة. </w:t>
      </w:r>
    </w:p>
    <w:p w:rsidR="00557F59" w:rsidRDefault="00557F59" w:rsidP="00557F59">
      <w:pPr>
        <w:pStyle w:val="libFootnote0"/>
        <w:rPr>
          <w:rtl/>
        </w:rPr>
      </w:pPr>
      <w:r>
        <w:rPr>
          <w:rtl/>
        </w:rPr>
        <w:t>3</w:t>
      </w:r>
      <w:r w:rsidR="007D70E5">
        <w:rPr>
          <w:rtl/>
        </w:rPr>
        <w:t xml:space="preserve"> - </w:t>
      </w:r>
      <w:r>
        <w:rPr>
          <w:rtl/>
        </w:rPr>
        <w:t>أمالي الطوسي</w:t>
      </w:r>
      <w:r w:rsidR="003050AD">
        <w:rPr>
          <w:rtl/>
        </w:rPr>
        <w:t>:</w:t>
      </w:r>
      <w:r>
        <w:rPr>
          <w:rtl/>
        </w:rPr>
        <w:t xml:space="preserve"> 2 / 83</w:t>
      </w:r>
      <w:r w:rsidR="007D70E5">
        <w:rPr>
          <w:rtl/>
        </w:rPr>
        <w:t xml:space="preserve"> - </w:t>
      </w:r>
      <w:r>
        <w:rPr>
          <w:rtl/>
        </w:rPr>
        <w:t>84</w:t>
      </w:r>
      <w:r w:rsidR="007D70E5">
        <w:rPr>
          <w:rtl/>
        </w:rPr>
        <w:t>،</w:t>
      </w:r>
      <w:r>
        <w:rPr>
          <w:rtl/>
        </w:rPr>
        <w:t xml:space="preserve"> إحياء علوم الدين</w:t>
      </w:r>
      <w:r w:rsidR="003050AD">
        <w:rPr>
          <w:rtl/>
        </w:rPr>
        <w:t>:</w:t>
      </w:r>
      <w:r>
        <w:rPr>
          <w:rtl/>
        </w:rPr>
        <w:t xml:space="preserve"> 3 / 258</w:t>
      </w:r>
      <w:r w:rsidR="007D70E5">
        <w:rPr>
          <w:rtl/>
        </w:rPr>
        <w:t>،</w:t>
      </w:r>
      <w:r>
        <w:rPr>
          <w:rtl/>
        </w:rPr>
        <w:t xml:space="preserve"> الروضة لشاذان</w:t>
      </w:r>
      <w:r w:rsidR="003050AD">
        <w:rPr>
          <w:rtl/>
        </w:rPr>
        <w:t>:</w:t>
      </w:r>
      <w:r>
        <w:rPr>
          <w:rtl/>
        </w:rPr>
        <w:t xml:space="preserve"> 2 ( مخطوط )</w:t>
      </w:r>
      <w:r w:rsidR="007D70E5">
        <w:rPr>
          <w:rtl/>
        </w:rPr>
        <w:t>،</w:t>
      </w:r>
      <w:r>
        <w:rPr>
          <w:rtl/>
        </w:rPr>
        <w:t xml:space="preserve"> إرشاد القلوب للديلمي</w:t>
      </w:r>
      <w:r w:rsidR="003050AD">
        <w:rPr>
          <w:rtl/>
        </w:rPr>
        <w:t>:</w:t>
      </w:r>
      <w:r>
        <w:rPr>
          <w:rtl/>
        </w:rPr>
        <w:t xml:space="preserve"> 224</w:t>
      </w:r>
      <w:r w:rsidR="007D70E5">
        <w:rPr>
          <w:rtl/>
        </w:rPr>
        <w:t>،</w:t>
      </w:r>
      <w:r>
        <w:rPr>
          <w:rtl/>
        </w:rPr>
        <w:t xml:space="preserve"> تأويل الآيات</w:t>
      </w:r>
      <w:r w:rsidR="003050AD">
        <w:rPr>
          <w:rtl/>
        </w:rPr>
        <w:t>:</w:t>
      </w:r>
      <w:r>
        <w:rPr>
          <w:rtl/>
        </w:rPr>
        <w:t xml:space="preserve"> 1 / 89 ح 76. </w:t>
      </w:r>
    </w:p>
    <w:p w:rsidR="00557F59" w:rsidRDefault="00557F59" w:rsidP="00557F59">
      <w:pPr>
        <w:pStyle w:val="libFootnote0"/>
        <w:rPr>
          <w:rtl/>
        </w:rPr>
      </w:pPr>
      <w:r>
        <w:rPr>
          <w:rtl/>
        </w:rPr>
        <w:t>وأخرجه في البحار</w:t>
      </w:r>
      <w:r w:rsidR="003050AD">
        <w:rPr>
          <w:rtl/>
        </w:rPr>
        <w:t>:</w:t>
      </w:r>
      <w:r>
        <w:rPr>
          <w:rtl/>
        </w:rPr>
        <w:t xml:space="preserve"> 19 / 39 وص 64 وص 85 ح 36 وص 86 ح 37 عن بعض المصادر أعلاه.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1 / 183.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وبيت. </w:t>
      </w:r>
    </w:p>
    <w:p w:rsidR="00557F59" w:rsidRDefault="00557F59" w:rsidP="00557F59">
      <w:pPr>
        <w:pStyle w:val="libFootnote0"/>
        <w:rPr>
          <w:rtl/>
        </w:rPr>
      </w:pPr>
      <w:r>
        <w:rPr>
          <w:rtl/>
        </w:rPr>
        <w:t>6</w:t>
      </w:r>
      <w:r w:rsidR="007D70E5">
        <w:rPr>
          <w:rtl/>
        </w:rPr>
        <w:t xml:space="preserve"> - </w:t>
      </w:r>
      <w:r>
        <w:rPr>
          <w:rtl/>
        </w:rPr>
        <w:t xml:space="preserve">من المجمع.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وقال رسول الله </w:t>
      </w:r>
      <w:r w:rsidR="007D70E5" w:rsidRPr="007D70E5">
        <w:rPr>
          <w:rStyle w:val="libAlaemChar"/>
          <w:rFonts w:hint="cs"/>
          <w:rtl/>
        </w:rPr>
        <w:t>صلى‌الله‌عليه‌وآله</w:t>
      </w:r>
      <w:r w:rsidR="003050AD">
        <w:rPr>
          <w:rtl/>
        </w:rPr>
        <w:t>:</w:t>
      </w:r>
      <w:r>
        <w:rPr>
          <w:rtl/>
        </w:rPr>
        <w:t xml:space="preserve"> اللّهمّ أعم أبصارهم عنّا</w:t>
      </w:r>
      <w:r w:rsidR="007D70E5">
        <w:rPr>
          <w:rtl/>
        </w:rPr>
        <w:t>،</w:t>
      </w:r>
      <w:r>
        <w:rPr>
          <w:rtl/>
        </w:rPr>
        <w:t xml:space="preserve"> فعميت أبصارهم عن دخوله</w:t>
      </w:r>
      <w:r w:rsidR="007D70E5">
        <w:rPr>
          <w:rtl/>
        </w:rPr>
        <w:t>،</w:t>
      </w:r>
      <w:r>
        <w:rPr>
          <w:rtl/>
        </w:rPr>
        <w:t xml:space="preserve"> وجعلوا ينظرون </w:t>
      </w:r>
      <w:r w:rsidRPr="00557F59">
        <w:rPr>
          <w:rStyle w:val="libFootnotenumChar"/>
          <w:rtl/>
        </w:rPr>
        <w:t>(1)</w:t>
      </w:r>
      <w:r>
        <w:rPr>
          <w:rtl/>
        </w:rPr>
        <w:t xml:space="preserve"> يميناً وشمالاً حول الغار. </w:t>
      </w:r>
    </w:p>
    <w:p w:rsidR="00557F59" w:rsidRDefault="00557F59" w:rsidP="00484E34">
      <w:pPr>
        <w:pStyle w:val="libNormal"/>
        <w:rPr>
          <w:rtl/>
        </w:rPr>
      </w:pPr>
      <w:r>
        <w:rPr>
          <w:rtl/>
        </w:rPr>
        <w:t>وقال أبو بكر</w:t>
      </w:r>
      <w:r w:rsidR="003050AD">
        <w:rPr>
          <w:rtl/>
        </w:rPr>
        <w:t>:</w:t>
      </w:r>
      <w:r>
        <w:rPr>
          <w:rtl/>
        </w:rPr>
        <w:t xml:space="preserve"> لو نظروا إلى أقدامهم لرأونا. </w:t>
      </w:r>
    </w:p>
    <w:p w:rsidR="00557F59" w:rsidRDefault="00557F59" w:rsidP="00484E34">
      <w:pPr>
        <w:pStyle w:val="libNormal"/>
        <w:rPr>
          <w:rtl/>
        </w:rPr>
      </w:pPr>
      <w:r>
        <w:rPr>
          <w:rtl/>
        </w:rPr>
        <w:t>وروى علي بن ابراهيم في تفسيره</w:t>
      </w:r>
      <w:r w:rsidR="003050AD">
        <w:rPr>
          <w:rtl/>
        </w:rPr>
        <w:t>:</w:t>
      </w:r>
      <w:r>
        <w:rPr>
          <w:rtl/>
        </w:rPr>
        <w:t xml:space="preserve"> كان رجل من خزاعة</w:t>
      </w:r>
      <w:r w:rsidR="007D70E5">
        <w:rPr>
          <w:rtl/>
        </w:rPr>
        <w:t>،</w:t>
      </w:r>
      <w:r>
        <w:rPr>
          <w:rtl/>
        </w:rPr>
        <w:t xml:space="preserve"> يقال له أبو كرز</w:t>
      </w:r>
      <w:r w:rsidR="007D70E5">
        <w:rPr>
          <w:rtl/>
        </w:rPr>
        <w:t>،</w:t>
      </w:r>
      <w:r>
        <w:rPr>
          <w:rtl/>
        </w:rPr>
        <w:t xml:space="preserve"> فما زال يقفو أثر رسول الله </w:t>
      </w:r>
      <w:r w:rsidR="007D70E5" w:rsidRPr="007D70E5">
        <w:rPr>
          <w:rStyle w:val="libAlaemChar"/>
          <w:rFonts w:hint="cs"/>
          <w:rtl/>
        </w:rPr>
        <w:t>صلى‌الله‌عليه‌وآله</w:t>
      </w:r>
      <w:r>
        <w:rPr>
          <w:rtl/>
        </w:rPr>
        <w:t xml:space="preserve"> حتى وقف بهم على الحجر </w:t>
      </w:r>
      <w:r w:rsidRPr="00557F59">
        <w:rPr>
          <w:rStyle w:val="libFootnotenumChar"/>
          <w:rtl/>
        </w:rPr>
        <w:t>(2)</w:t>
      </w:r>
      <w:r w:rsidR="007D70E5">
        <w:rPr>
          <w:rtl/>
        </w:rPr>
        <w:t>،</w:t>
      </w:r>
      <w:r>
        <w:rPr>
          <w:rtl/>
        </w:rPr>
        <w:t xml:space="preserve"> فقال</w:t>
      </w:r>
      <w:r w:rsidR="003050AD">
        <w:rPr>
          <w:rtl/>
        </w:rPr>
        <w:t>:</w:t>
      </w:r>
      <w:r>
        <w:rPr>
          <w:rtl/>
        </w:rPr>
        <w:t xml:space="preserve"> [ هذه ] </w:t>
      </w:r>
      <w:r w:rsidRPr="00557F59">
        <w:rPr>
          <w:rStyle w:val="libFootnotenumChar"/>
          <w:rtl/>
        </w:rPr>
        <w:t>(3)</w:t>
      </w:r>
      <w:r>
        <w:rPr>
          <w:rtl/>
        </w:rPr>
        <w:t xml:space="preserve"> قدم محمد</w:t>
      </w:r>
      <w:r w:rsidR="007D70E5">
        <w:rPr>
          <w:rtl/>
        </w:rPr>
        <w:t>،</w:t>
      </w:r>
      <w:r>
        <w:rPr>
          <w:rtl/>
        </w:rPr>
        <w:t xml:space="preserve"> هي والله اُخت القدم التي في المقام</w:t>
      </w:r>
      <w:r w:rsidR="007D70E5">
        <w:rPr>
          <w:rtl/>
        </w:rPr>
        <w:t>،</w:t>
      </w:r>
      <w:r>
        <w:rPr>
          <w:rtl/>
        </w:rPr>
        <w:t xml:space="preserve"> وقال</w:t>
      </w:r>
      <w:r w:rsidR="003050AD">
        <w:rPr>
          <w:rtl/>
        </w:rPr>
        <w:t>:</w:t>
      </w:r>
      <w:r>
        <w:rPr>
          <w:rtl/>
        </w:rPr>
        <w:t xml:space="preserve"> هذه قدم أبي قحافة والله</w:t>
      </w:r>
      <w:r w:rsidR="007D70E5">
        <w:rPr>
          <w:rtl/>
        </w:rPr>
        <w:t>،</w:t>
      </w:r>
      <w:r>
        <w:rPr>
          <w:rtl/>
        </w:rPr>
        <w:t xml:space="preserve"> وقال</w:t>
      </w:r>
      <w:r w:rsidR="003050AD">
        <w:rPr>
          <w:rtl/>
        </w:rPr>
        <w:t>:</w:t>
      </w:r>
      <w:r>
        <w:rPr>
          <w:rtl/>
        </w:rPr>
        <w:t xml:space="preserve"> ما جاوزا هذا المكان</w:t>
      </w:r>
      <w:r w:rsidR="007D70E5">
        <w:rPr>
          <w:rtl/>
        </w:rPr>
        <w:t>،</w:t>
      </w:r>
      <w:r>
        <w:rPr>
          <w:rtl/>
        </w:rPr>
        <w:t xml:space="preserve"> إمّا أن يكونا صعدا في السماء أو نزلا في الارض. </w:t>
      </w:r>
    </w:p>
    <w:p w:rsidR="00557F59" w:rsidRDefault="00557F59" w:rsidP="00484E34">
      <w:pPr>
        <w:pStyle w:val="libNormal"/>
        <w:rPr>
          <w:rtl/>
        </w:rPr>
      </w:pPr>
      <w:r>
        <w:rPr>
          <w:rtl/>
        </w:rPr>
        <w:t>وجاء فارس من الملائكة في صورة الإنس</w:t>
      </w:r>
      <w:r w:rsidR="007D70E5">
        <w:rPr>
          <w:rtl/>
        </w:rPr>
        <w:t>،</w:t>
      </w:r>
      <w:r>
        <w:rPr>
          <w:rtl/>
        </w:rPr>
        <w:t xml:space="preserve"> فوقف على باب الغار</w:t>
      </w:r>
      <w:r w:rsidR="007D70E5">
        <w:rPr>
          <w:rtl/>
        </w:rPr>
        <w:t>،</w:t>
      </w:r>
      <w:r>
        <w:rPr>
          <w:rtl/>
        </w:rPr>
        <w:t xml:space="preserve"> وهو يقول</w:t>
      </w:r>
      <w:r w:rsidR="003050AD">
        <w:rPr>
          <w:rtl/>
        </w:rPr>
        <w:t>:</w:t>
      </w:r>
      <w:r>
        <w:rPr>
          <w:rtl/>
        </w:rPr>
        <w:t xml:space="preserve"> اطلبوه في هذه الشعاب فليس هاهنا. </w:t>
      </w:r>
    </w:p>
    <w:p w:rsidR="00557F59" w:rsidRDefault="00557F59" w:rsidP="00484E34">
      <w:pPr>
        <w:pStyle w:val="libNormal"/>
        <w:rPr>
          <w:rtl/>
        </w:rPr>
      </w:pPr>
      <w:r>
        <w:rPr>
          <w:rtl/>
        </w:rPr>
        <w:t>ونزل رجل من قريش فاستقبل باب الغار وبال</w:t>
      </w:r>
      <w:r w:rsidR="007D70E5">
        <w:rPr>
          <w:rtl/>
        </w:rPr>
        <w:t>،</w:t>
      </w:r>
      <w:r>
        <w:rPr>
          <w:rtl/>
        </w:rPr>
        <w:t xml:space="preserve"> فقال أبو بكر</w:t>
      </w:r>
      <w:r w:rsidR="003050AD">
        <w:rPr>
          <w:rtl/>
        </w:rPr>
        <w:t>:</w:t>
      </w:r>
      <w:r>
        <w:rPr>
          <w:rtl/>
        </w:rPr>
        <w:t xml:space="preserve"> قد أبصرونا يا رسول الله.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لو أبصرونا ما استقبلونا بعوراتهم. </w:t>
      </w:r>
      <w:r w:rsidRPr="00557F59">
        <w:rPr>
          <w:rStyle w:val="libFootnotenumChar"/>
          <w:rtl/>
        </w:rPr>
        <w:t>(4)</w:t>
      </w:r>
      <w:r>
        <w:rPr>
          <w:rtl/>
        </w:rPr>
        <w:t xml:space="preserve"> </w:t>
      </w:r>
    </w:p>
    <w:p w:rsidR="00557F59" w:rsidRDefault="00557F59" w:rsidP="00484E34">
      <w:pPr>
        <w:pStyle w:val="libNormal"/>
        <w:rPr>
          <w:rtl/>
        </w:rPr>
      </w:pP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 اللهُ 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يهِ </w:t>
      </w:r>
      <w:r w:rsidRPr="007D70E5">
        <w:rPr>
          <w:rStyle w:val="libAlaemChar"/>
          <w:rtl/>
        </w:rPr>
        <w:t>)</w:t>
      </w:r>
      <w:r>
        <w:rPr>
          <w:rtl/>
        </w:rPr>
        <w:t xml:space="preserve"> </w:t>
      </w:r>
      <w:r w:rsidRPr="00557F59">
        <w:rPr>
          <w:rStyle w:val="libFootnotenumChar"/>
          <w:rtl/>
        </w:rPr>
        <w:t>(5)</w:t>
      </w:r>
      <w:r>
        <w:rPr>
          <w:rtl/>
        </w:rPr>
        <w:t xml:space="preserve"> أي على رسول الله </w:t>
      </w:r>
      <w:r w:rsidR="007D70E5" w:rsidRPr="007D70E5">
        <w:rPr>
          <w:rStyle w:val="libAlaemChar"/>
          <w:rFonts w:hint="cs"/>
          <w:rtl/>
        </w:rPr>
        <w:t>صلى‌الله‌عليه‌وآله</w:t>
      </w:r>
      <w:r w:rsidR="007D70E5">
        <w:rPr>
          <w:rtl/>
        </w:rPr>
        <w:t>،</w:t>
      </w:r>
      <w:r>
        <w:rPr>
          <w:rtl/>
        </w:rPr>
        <w:t xml:space="preserve"> أي</w:t>
      </w:r>
      <w:r w:rsidR="003050AD">
        <w:rPr>
          <w:rtl/>
        </w:rPr>
        <w:t>:</w:t>
      </w:r>
      <w:r>
        <w:rPr>
          <w:rtl/>
        </w:rPr>
        <w:t xml:space="preserve"> ألقى في قلبه ما سكن به</w:t>
      </w:r>
      <w:r w:rsidR="007D70E5">
        <w:rPr>
          <w:rtl/>
        </w:rPr>
        <w:t>،</w:t>
      </w:r>
      <w:r>
        <w:rPr>
          <w:rtl/>
        </w:rPr>
        <w:t xml:space="preserve"> وعلم أنّهم غير واصلين إليه. </w:t>
      </w:r>
    </w:p>
    <w:p w:rsidR="00557F59" w:rsidRDefault="00557F59" w:rsidP="00484E34">
      <w:pPr>
        <w:pStyle w:val="libNormal"/>
        <w:rPr>
          <w:rtl/>
        </w:rPr>
      </w:pPr>
      <w:r>
        <w:rPr>
          <w:rtl/>
        </w:rPr>
        <w:t xml:space="preserve">وفي تخصيص رسول الله </w:t>
      </w:r>
      <w:r w:rsidR="007D70E5" w:rsidRPr="007D70E5">
        <w:rPr>
          <w:rStyle w:val="libAlaemChar"/>
          <w:rFonts w:hint="cs"/>
          <w:rtl/>
        </w:rPr>
        <w:t>صلى‌الله‌عليه‌وآله</w:t>
      </w:r>
      <w:r>
        <w:rPr>
          <w:rtl/>
        </w:rPr>
        <w:t xml:space="preserve"> بالسكينة</w:t>
      </w:r>
      <w:r w:rsidR="007D70E5">
        <w:rPr>
          <w:rtl/>
        </w:rPr>
        <w:t>،</w:t>
      </w:r>
      <w:r>
        <w:rPr>
          <w:rtl/>
        </w:rPr>
        <w:t xml:space="preserve"> وعد إدخال أبي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يضربون.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باب الغار. </w:t>
      </w:r>
    </w:p>
    <w:p w:rsidR="00557F59" w:rsidRDefault="00557F59" w:rsidP="00557F59">
      <w:pPr>
        <w:pStyle w:val="libFootnote0"/>
        <w:rPr>
          <w:rtl/>
        </w:rPr>
      </w:pPr>
      <w:r>
        <w:rPr>
          <w:rtl/>
        </w:rPr>
        <w:t>3</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أورده عن عليّ بن إبراهيم في مناقب ابن شهراشوب</w:t>
      </w:r>
      <w:r w:rsidR="003050AD">
        <w:rPr>
          <w:rtl/>
        </w:rPr>
        <w:t>:</w:t>
      </w:r>
      <w:r>
        <w:rPr>
          <w:rtl/>
        </w:rPr>
        <w:t xml:space="preserve"> 1 / 127</w:t>
      </w:r>
      <w:r w:rsidR="007D70E5">
        <w:rPr>
          <w:rtl/>
        </w:rPr>
        <w:t xml:space="preserve"> - </w:t>
      </w:r>
      <w:r>
        <w:rPr>
          <w:rtl/>
        </w:rPr>
        <w:t>128</w:t>
      </w:r>
      <w:r w:rsidR="007D70E5">
        <w:rPr>
          <w:rtl/>
        </w:rPr>
        <w:t>،</w:t>
      </w:r>
      <w:r>
        <w:rPr>
          <w:rtl/>
        </w:rPr>
        <w:t xml:space="preserve"> عنه البحار</w:t>
      </w:r>
      <w:r w:rsidR="003050AD">
        <w:rPr>
          <w:rtl/>
        </w:rPr>
        <w:t>:</w:t>
      </w:r>
      <w:r>
        <w:rPr>
          <w:rtl/>
        </w:rPr>
        <w:t xml:space="preserve"> 19 / 77 ح 28. </w:t>
      </w:r>
    </w:p>
    <w:p w:rsidR="00557F59" w:rsidRDefault="00557F59" w:rsidP="00557F59">
      <w:pPr>
        <w:pStyle w:val="libFootnote0"/>
        <w:rPr>
          <w:rtl/>
        </w:rPr>
      </w:pPr>
      <w:r>
        <w:rPr>
          <w:rtl/>
        </w:rPr>
        <w:t>5</w:t>
      </w:r>
      <w:r w:rsidR="007D70E5">
        <w:rPr>
          <w:rtl/>
        </w:rPr>
        <w:t xml:space="preserve"> - </w:t>
      </w:r>
      <w:r>
        <w:rPr>
          <w:rtl/>
        </w:rPr>
        <w:t>سورة التوبة</w:t>
      </w:r>
      <w:r w:rsidR="003050AD">
        <w:rPr>
          <w:rtl/>
        </w:rPr>
        <w:t>:</w:t>
      </w:r>
      <w:r>
        <w:rPr>
          <w:rtl/>
        </w:rPr>
        <w:t xml:space="preserve"> 40.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بكر فيها</w:t>
      </w:r>
      <w:r w:rsidR="007D70E5">
        <w:rPr>
          <w:rtl/>
        </w:rPr>
        <w:t>،</w:t>
      </w:r>
      <w:r>
        <w:rPr>
          <w:rtl/>
        </w:rPr>
        <w:t xml:space="preserve"> أقوى دليل على عدم إيمانه</w:t>
      </w:r>
      <w:r w:rsidR="007D70E5">
        <w:rPr>
          <w:rtl/>
        </w:rPr>
        <w:t>،</w:t>
      </w:r>
      <w:r>
        <w:rPr>
          <w:rtl/>
        </w:rPr>
        <w:t xml:space="preserve"> وقوّة يقينه </w:t>
      </w:r>
      <w:r w:rsidR="007D70E5" w:rsidRPr="007D70E5">
        <w:rPr>
          <w:rStyle w:val="libAlaemChar"/>
          <w:rFonts w:hint="cs"/>
          <w:rtl/>
        </w:rPr>
        <w:t>صلى‌الله‌عليه‌وآله</w:t>
      </w:r>
      <w:r w:rsidR="007D70E5">
        <w:rPr>
          <w:rtl/>
        </w:rPr>
        <w:t>،</w:t>
      </w:r>
      <w:r>
        <w:rPr>
          <w:rtl/>
        </w:rPr>
        <w:t xml:space="preserve"> ورباط جأشه</w:t>
      </w:r>
      <w:r w:rsidR="007D70E5">
        <w:rPr>
          <w:rtl/>
        </w:rPr>
        <w:t>،</w:t>
      </w:r>
      <w:r>
        <w:rPr>
          <w:rtl/>
        </w:rPr>
        <w:t xml:space="preserve"> وقد أشرك الله المؤمنين مع رسوله في السكينة في هذه السورة وغيرها بقوله</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 اللهُ 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على رسوله والمؤمنين</w:t>
      </w:r>
      <w:r w:rsidR="007D70E5">
        <w:rPr>
          <w:rtl/>
        </w:rPr>
        <w:t>،</w:t>
      </w:r>
      <w:r>
        <w:rPr>
          <w:rtl/>
        </w:rPr>
        <w:t xml:space="preserve"> وأنزل جنوداً لم تروها</w:t>
      </w:r>
      <w:r w:rsidR="007D70E5">
        <w:rPr>
          <w:rtl/>
        </w:rPr>
        <w:t>،</w:t>
      </w:r>
      <w:r>
        <w:rPr>
          <w:rtl/>
        </w:rPr>
        <w:t xml:space="preserve"> وفي سورة إنّا فتحنا</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 اللهُ 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لى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لز</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هُمْ 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ةَ الت</w:t>
      </w:r>
      <w:r w:rsidRPr="00557F59">
        <w:rPr>
          <w:rStyle w:val="libAieChar"/>
          <w:rFonts w:hint="cs"/>
          <w:rtl/>
        </w:rPr>
        <w:t>َّ</w:t>
      </w:r>
      <w:r w:rsidRPr="00557F59">
        <w:rPr>
          <w:rStyle w:val="libAieChar"/>
          <w:rtl/>
        </w:rPr>
        <w:t>قو</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Pr>
          <w:rtl/>
        </w:rPr>
        <w:t xml:space="preserve"> الآية. </w:t>
      </w:r>
      <w:r w:rsidRPr="00557F59">
        <w:rPr>
          <w:rStyle w:val="libFootnotenumChar"/>
          <w:rtl/>
        </w:rPr>
        <w:t>(2)</w:t>
      </w:r>
      <w:r>
        <w:rPr>
          <w:rtl/>
        </w:rPr>
        <w:t xml:space="preserve"> </w:t>
      </w:r>
    </w:p>
    <w:p w:rsidR="00557F59" w:rsidRDefault="00557F59" w:rsidP="00484E34">
      <w:pPr>
        <w:pStyle w:val="libNormal"/>
        <w:rPr>
          <w:rtl/>
        </w:rPr>
      </w:pPr>
      <w:r>
        <w:rPr>
          <w:rtl/>
        </w:rPr>
        <w:t xml:space="preserve">وقد ردّ رسول الله </w:t>
      </w:r>
      <w:r w:rsidR="007D70E5" w:rsidRPr="007D70E5">
        <w:rPr>
          <w:rStyle w:val="libAlaemChar"/>
          <w:rFonts w:hint="cs"/>
          <w:rtl/>
        </w:rPr>
        <w:t>صلى‌الله‌عليه‌وآله</w:t>
      </w:r>
      <w:r>
        <w:rPr>
          <w:rtl/>
        </w:rPr>
        <w:t xml:space="preserve"> هند وعبد الله بن فُهيرة حين أوصلاه إلى الغار</w:t>
      </w:r>
      <w:r w:rsidR="007D70E5">
        <w:rPr>
          <w:rtl/>
        </w:rPr>
        <w:t>،</w:t>
      </w:r>
      <w:r>
        <w:rPr>
          <w:rtl/>
        </w:rPr>
        <w:t xml:space="preserve"> وحبس أبي بكر لعلمه برباط جأشهما</w:t>
      </w:r>
      <w:r w:rsidR="007D70E5">
        <w:rPr>
          <w:rtl/>
        </w:rPr>
        <w:t>،</w:t>
      </w:r>
      <w:r>
        <w:rPr>
          <w:rtl/>
        </w:rPr>
        <w:t xml:space="preserve"> وشدّة يقينهما</w:t>
      </w:r>
      <w:r w:rsidR="007D70E5">
        <w:rPr>
          <w:rtl/>
        </w:rPr>
        <w:t>،</w:t>
      </w:r>
      <w:r>
        <w:rPr>
          <w:rtl/>
        </w:rPr>
        <w:t xml:space="preserve"> وقوّة إيمانهما</w:t>
      </w:r>
      <w:r w:rsidR="007D70E5">
        <w:rPr>
          <w:rtl/>
        </w:rPr>
        <w:t>،</w:t>
      </w:r>
      <w:r>
        <w:rPr>
          <w:rtl/>
        </w:rPr>
        <w:t xml:space="preserve"> وانّهما لو قتلا ما أخبرا بمكان رسول الله </w:t>
      </w:r>
      <w:r w:rsidR="007D70E5" w:rsidRPr="007D70E5">
        <w:rPr>
          <w:rStyle w:val="libAlaemChar"/>
          <w:rFonts w:hint="cs"/>
          <w:rtl/>
        </w:rPr>
        <w:t>صلى‌الله‌عليه‌وآله</w:t>
      </w:r>
      <w:r w:rsidR="007D70E5">
        <w:rPr>
          <w:rtl/>
        </w:rPr>
        <w:t>،</w:t>
      </w:r>
      <w:r>
        <w:rPr>
          <w:rtl/>
        </w:rPr>
        <w:t xml:space="preserve"> وحبس أبا بكر عنده خوفاً على نفسه منه</w:t>
      </w:r>
      <w:r w:rsidR="007D70E5">
        <w:rPr>
          <w:rtl/>
        </w:rPr>
        <w:t>،</w:t>
      </w:r>
      <w:r>
        <w:rPr>
          <w:rtl/>
        </w:rPr>
        <w:t xml:space="preserve"> لأنّه كان قد علم أوّلاً بعزم الرسول</w:t>
      </w:r>
      <w:r w:rsidR="007D70E5">
        <w:rPr>
          <w:rtl/>
        </w:rPr>
        <w:t>،</w:t>
      </w:r>
      <w:r>
        <w:rPr>
          <w:rtl/>
        </w:rPr>
        <w:t xml:space="preserve"> وخاف إن اذن له كما أذن لهما أن تعلم قريشاً بمكانه فيخبرهم به إمّا رهبة أو نفاقاً. </w:t>
      </w:r>
    </w:p>
    <w:p w:rsidR="00557F59" w:rsidRDefault="00557F59" w:rsidP="00484E34">
      <w:pPr>
        <w:pStyle w:val="libNormal"/>
        <w:rPr>
          <w:rtl/>
        </w:rPr>
      </w:pPr>
      <w:r>
        <w:rPr>
          <w:rtl/>
        </w:rPr>
        <w:t>وقد روى أبو المفضّل الشيباني بإسناده عن مجاهد</w:t>
      </w:r>
      <w:r w:rsidR="007D70E5">
        <w:rPr>
          <w:rtl/>
        </w:rPr>
        <w:t>،</w:t>
      </w:r>
      <w:r>
        <w:rPr>
          <w:rtl/>
        </w:rPr>
        <w:t xml:space="preserve"> قال</w:t>
      </w:r>
      <w:r w:rsidR="003050AD">
        <w:rPr>
          <w:rtl/>
        </w:rPr>
        <w:t>:</w:t>
      </w:r>
      <w:r>
        <w:rPr>
          <w:rtl/>
        </w:rPr>
        <w:t xml:space="preserve"> فخرت عائشة بأبيها ومكانه مع رسول الله </w:t>
      </w:r>
      <w:r w:rsidR="007D70E5" w:rsidRPr="007D70E5">
        <w:rPr>
          <w:rStyle w:val="libAlaemChar"/>
          <w:rFonts w:hint="cs"/>
          <w:rtl/>
        </w:rPr>
        <w:t>صلى‌الله‌عليه‌وآله</w:t>
      </w:r>
      <w:r>
        <w:rPr>
          <w:rtl/>
        </w:rPr>
        <w:t xml:space="preserve"> في الغار</w:t>
      </w:r>
      <w:r w:rsidR="007D70E5">
        <w:rPr>
          <w:rtl/>
        </w:rPr>
        <w:t>،</w:t>
      </w:r>
      <w:r>
        <w:rPr>
          <w:rtl/>
        </w:rPr>
        <w:t xml:space="preserve"> فقال لها عبد الله بن شّاد بن الهاد</w:t>
      </w:r>
      <w:r w:rsidR="003050AD">
        <w:rPr>
          <w:rtl/>
        </w:rPr>
        <w:t>:</w:t>
      </w:r>
      <w:r>
        <w:rPr>
          <w:rtl/>
        </w:rPr>
        <w:t xml:space="preserve"> فأين أنتِ من علي بن أبي طالب حيث نام [ في ] </w:t>
      </w:r>
      <w:r w:rsidRPr="00557F59">
        <w:rPr>
          <w:rStyle w:val="libFootnotenumChar"/>
          <w:rtl/>
        </w:rPr>
        <w:t>(3)</w:t>
      </w:r>
      <w:r>
        <w:rPr>
          <w:rtl/>
        </w:rPr>
        <w:t xml:space="preserve"> مكانه وهو يرى أنّه يقتل؟ فسكتت ولم تجد جواباً. </w:t>
      </w:r>
    </w:p>
    <w:p w:rsidR="00557F59" w:rsidRDefault="00557F59" w:rsidP="00484E34">
      <w:pPr>
        <w:pStyle w:val="libNormal"/>
        <w:rPr>
          <w:rtl/>
        </w:rPr>
      </w:pPr>
      <w:r>
        <w:rPr>
          <w:rtl/>
        </w:rPr>
        <w:t>وشتّان بين قوله تعالى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الن</w:t>
      </w:r>
      <w:r w:rsidRPr="00557F59">
        <w:rPr>
          <w:rStyle w:val="libAieChar"/>
          <w:rFonts w:hint="cs"/>
          <w:rtl/>
        </w:rPr>
        <w:t>َّ</w:t>
      </w:r>
      <w:r w:rsidRPr="00557F59">
        <w:rPr>
          <w:rStyle w:val="libAieChar"/>
          <w:rtl/>
        </w:rPr>
        <w:t>اسِ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ي ن</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ابت</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اءَ م</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اةِ الله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وبين قوله</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حز</w:t>
      </w:r>
      <w:r w:rsidRPr="00557F59">
        <w:rPr>
          <w:rStyle w:val="libAieChar"/>
          <w:rFonts w:hint="cs"/>
          <w:rtl/>
        </w:rPr>
        <w:t>َ</w:t>
      </w:r>
      <w:r w:rsidRPr="00557F59">
        <w:rPr>
          <w:rStyle w:val="libAieChar"/>
          <w:rtl/>
        </w:rPr>
        <w:t>ن إنّ</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(5)</w:t>
      </w:r>
      <w:r>
        <w:rPr>
          <w:rtl/>
        </w:rPr>
        <w:t xml:space="preserve"> وكان النبي </w:t>
      </w:r>
      <w:r w:rsidR="007D70E5" w:rsidRPr="007D70E5">
        <w:rPr>
          <w:rStyle w:val="libAlaemChar"/>
          <w:rFonts w:hint="cs"/>
          <w:rtl/>
        </w:rPr>
        <w:t>صلى‌الله‌عليه‌وآله</w:t>
      </w:r>
      <w:r>
        <w:rPr>
          <w:rtl/>
        </w:rPr>
        <w:t xml:space="preserve"> يقوّي قلبه</w:t>
      </w:r>
      <w:r w:rsidR="007D70E5">
        <w:rPr>
          <w:rtl/>
        </w:rPr>
        <w:t>،</w:t>
      </w:r>
      <w:r>
        <w:rPr>
          <w:rtl/>
        </w:rPr>
        <w:t xml:space="preserve"> ولم يكن مع عليّ أحد يقوّي قلبه</w:t>
      </w:r>
      <w:r w:rsidR="007D70E5">
        <w:rPr>
          <w:rtl/>
        </w:rPr>
        <w:t>،</w:t>
      </w:r>
      <w:r>
        <w:rPr>
          <w:rtl/>
        </w:rPr>
        <w:t xml:space="preserve"> وهو لم يصبه وجع</w:t>
      </w:r>
      <w:r w:rsidR="007D70E5">
        <w:rPr>
          <w:rtl/>
        </w:rPr>
        <w:t>،</w:t>
      </w:r>
      <w:r>
        <w:rPr>
          <w:rtl/>
        </w:rPr>
        <w:t xml:space="preserve"> وعليّ كان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الفتح</w:t>
      </w:r>
      <w:r w:rsidR="003050AD">
        <w:rPr>
          <w:rtl/>
        </w:rPr>
        <w:t>:</w:t>
      </w:r>
      <w:r>
        <w:rPr>
          <w:rtl/>
        </w:rPr>
        <w:t xml:space="preserve"> 26.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3 / 31</w:t>
      </w:r>
      <w:r w:rsidR="007D70E5">
        <w:rPr>
          <w:rtl/>
        </w:rPr>
        <w:t>،</w:t>
      </w:r>
      <w:r>
        <w:rPr>
          <w:rtl/>
        </w:rPr>
        <w:t xml:space="preserve"> عنه البحار</w:t>
      </w:r>
      <w:r w:rsidR="003050AD">
        <w:rPr>
          <w:rtl/>
        </w:rPr>
        <w:t>:</w:t>
      </w:r>
      <w:r>
        <w:rPr>
          <w:rtl/>
        </w:rPr>
        <w:t xml:space="preserve"> 19 / 33.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سورة البقرة</w:t>
      </w:r>
      <w:r w:rsidR="003050AD">
        <w:rPr>
          <w:rtl/>
        </w:rPr>
        <w:t>:</w:t>
      </w:r>
      <w:r>
        <w:rPr>
          <w:rtl/>
        </w:rPr>
        <w:t xml:space="preserve"> 207. </w:t>
      </w:r>
    </w:p>
    <w:p w:rsidR="00557F59" w:rsidRDefault="00557F59" w:rsidP="00557F59">
      <w:pPr>
        <w:pStyle w:val="libFootnote0"/>
        <w:rPr>
          <w:rtl/>
        </w:rPr>
      </w:pPr>
      <w:r>
        <w:rPr>
          <w:rtl/>
        </w:rPr>
        <w:t>5</w:t>
      </w:r>
      <w:r w:rsidR="007D70E5">
        <w:rPr>
          <w:rtl/>
        </w:rPr>
        <w:t xml:space="preserve"> - </w:t>
      </w:r>
      <w:r>
        <w:rPr>
          <w:rtl/>
        </w:rPr>
        <w:t>سورة التوبة</w:t>
      </w:r>
      <w:r w:rsidR="003050AD">
        <w:rPr>
          <w:rtl/>
        </w:rPr>
        <w:t>:</w:t>
      </w:r>
      <w:r>
        <w:rPr>
          <w:rtl/>
        </w:rPr>
        <w:t xml:space="preserve"> 40.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يرمى بالحجارة وهو على فراش رسول الله </w:t>
      </w:r>
      <w:r w:rsidR="007D70E5" w:rsidRPr="007D70E5">
        <w:rPr>
          <w:rStyle w:val="libAlaemChar"/>
          <w:rFonts w:hint="cs"/>
          <w:rtl/>
        </w:rPr>
        <w:t>صلى‌الله‌عليه‌وآله</w:t>
      </w:r>
      <w:r w:rsidR="007D70E5">
        <w:rPr>
          <w:rtl/>
        </w:rPr>
        <w:t>،</w:t>
      </w:r>
      <w:r>
        <w:rPr>
          <w:rtl/>
        </w:rPr>
        <w:t xml:space="preserve"> وأبو بكر مختف بالغار</w:t>
      </w:r>
      <w:r w:rsidR="007D70E5">
        <w:rPr>
          <w:rtl/>
        </w:rPr>
        <w:t>،</w:t>
      </w:r>
      <w:r>
        <w:rPr>
          <w:rtl/>
        </w:rPr>
        <w:t xml:space="preserve"> وعليّ ظاهر للكفّار. </w:t>
      </w:r>
    </w:p>
    <w:p w:rsidR="00557F59" w:rsidRDefault="00557F59" w:rsidP="00484E34">
      <w:pPr>
        <w:pStyle w:val="libNormal"/>
        <w:rPr>
          <w:rtl/>
        </w:rPr>
      </w:pPr>
      <w:bookmarkStart w:id="128" w:name="_Toc272424755"/>
      <w:bookmarkStart w:id="129" w:name="_Toc372545171"/>
      <w:r w:rsidRPr="008C72CE">
        <w:rPr>
          <w:rStyle w:val="Heading2Char"/>
          <w:rtl/>
        </w:rPr>
        <w:t>و</w:t>
      </w:r>
      <w:bookmarkEnd w:id="128"/>
      <w:bookmarkEnd w:id="129"/>
      <w:r>
        <w:rPr>
          <w:rtl/>
        </w:rPr>
        <w:t>استخلفه الرسول لردّ الودائع لأنّه كان أميناً</w:t>
      </w:r>
      <w:r w:rsidR="007D70E5">
        <w:rPr>
          <w:rtl/>
        </w:rPr>
        <w:t>،</w:t>
      </w:r>
      <w:r>
        <w:rPr>
          <w:rtl/>
        </w:rPr>
        <w:t xml:space="preserve"> فلمّا أدّاها قام صلوات الله عليه على سطح الكعبة</w:t>
      </w:r>
      <w:r w:rsidR="007D70E5">
        <w:rPr>
          <w:rtl/>
        </w:rPr>
        <w:t>،</w:t>
      </w:r>
      <w:r>
        <w:rPr>
          <w:rtl/>
        </w:rPr>
        <w:t xml:space="preserve"> فنادى بأعلى صوته</w:t>
      </w:r>
      <w:r w:rsidR="003050AD">
        <w:rPr>
          <w:rtl/>
        </w:rPr>
        <w:t>:</w:t>
      </w:r>
      <w:r>
        <w:rPr>
          <w:rtl/>
        </w:rPr>
        <w:t xml:space="preserve"> يا أيّها الناس</w:t>
      </w:r>
      <w:r w:rsidR="007D70E5">
        <w:rPr>
          <w:rtl/>
        </w:rPr>
        <w:t>،</w:t>
      </w:r>
      <w:r>
        <w:rPr>
          <w:rtl/>
        </w:rPr>
        <w:t xml:space="preserve"> هل من صاحب أمانة؟ هل من صاحب وصيّة؟ هل من صاحب عدة له قِبَلَ رسول الله </w:t>
      </w:r>
      <w:r w:rsidR="007D70E5" w:rsidRPr="007D70E5">
        <w:rPr>
          <w:rStyle w:val="libAlaemChar"/>
          <w:rFonts w:hint="cs"/>
          <w:rtl/>
        </w:rPr>
        <w:t>صلى‌الله‌عليه‌وآله</w:t>
      </w:r>
      <w:r>
        <w:rPr>
          <w:rtl/>
        </w:rPr>
        <w:t xml:space="preserve">؟ فلمّا لم يأت أحد لحق بالنبي </w:t>
      </w:r>
      <w:r w:rsidR="007D70E5" w:rsidRPr="007D70E5">
        <w:rPr>
          <w:rStyle w:val="libAlaemChar"/>
          <w:rFonts w:hint="cs"/>
          <w:rtl/>
        </w:rPr>
        <w:t>صلى‌الله‌عليه‌وآله</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فنزل معه على كلثوم </w:t>
      </w:r>
      <w:r w:rsidRPr="00557F59">
        <w:rPr>
          <w:rStyle w:val="libFootnotenumChar"/>
          <w:rtl/>
        </w:rPr>
        <w:t>(2)</w:t>
      </w:r>
      <w:r w:rsidR="007D70E5">
        <w:rPr>
          <w:rtl/>
        </w:rPr>
        <w:t>،</w:t>
      </w:r>
      <w:r>
        <w:rPr>
          <w:rtl/>
        </w:rPr>
        <w:t xml:space="preserve"> وكان أبو بكر في بيت خبيب </w:t>
      </w:r>
      <w:r w:rsidRPr="00557F59">
        <w:rPr>
          <w:rStyle w:val="libFootnotenumChar"/>
          <w:rtl/>
        </w:rPr>
        <w:t>(3)</w:t>
      </w:r>
      <w:r>
        <w:rPr>
          <w:rtl/>
        </w:rPr>
        <w:t xml:space="preserve"> بن إساف</w:t>
      </w:r>
      <w:r w:rsidR="007D70E5">
        <w:rPr>
          <w:rtl/>
        </w:rPr>
        <w:t>،</w:t>
      </w:r>
      <w:r>
        <w:rPr>
          <w:rtl/>
        </w:rPr>
        <w:t xml:space="preserve"> فأقام النبيّ </w:t>
      </w:r>
      <w:r w:rsidR="007D70E5" w:rsidRPr="007D70E5">
        <w:rPr>
          <w:rStyle w:val="libAlaemChar"/>
          <w:rFonts w:hint="cs"/>
          <w:rtl/>
        </w:rPr>
        <w:t>صلى‌الله‌عليه‌وآله</w:t>
      </w:r>
      <w:r>
        <w:rPr>
          <w:rtl/>
        </w:rPr>
        <w:t xml:space="preserve"> بقبا يوم الاثنين والثلاثاء والأربعاء والخميس</w:t>
      </w:r>
      <w:r w:rsidR="007D70E5">
        <w:rPr>
          <w:rtl/>
        </w:rPr>
        <w:t>،</w:t>
      </w:r>
      <w:r>
        <w:rPr>
          <w:rtl/>
        </w:rPr>
        <w:t xml:space="preserve"> وأسّس مسجده</w:t>
      </w:r>
      <w:r w:rsidR="007D70E5">
        <w:rPr>
          <w:rtl/>
        </w:rPr>
        <w:t>،</w:t>
      </w:r>
      <w:r>
        <w:rPr>
          <w:rtl/>
        </w:rPr>
        <w:t xml:space="preserve"> وصلّى يوم الجمعة في المسجد الذي ببطن الوادي</w:t>
      </w:r>
      <w:r w:rsidR="007D70E5">
        <w:rPr>
          <w:rtl/>
        </w:rPr>
        <w:t xml:space="preserve"> - </w:t>
      </w:r>
      <w:r>
        <w:rPr>
          <w:rtl/>
        </w:rPr>
        <w:t xml:space="preserve">وادي رانوقا </w:t>
      </w:r>
      <w:r w:rsidRPr="00557F59">
        <w:rPr>
          <w:rStyle w:val="libFootnotenumChar"/>
          <w:rtl/>
        </w:rPr>
        <w:t>(4)</w:t>
      </w:r>
      <w:r w:rsidR="007D70E5">
        <w:rPr>
          <w:rtl/>
        </w:rPr>
        <w:t xml:space="preserve"> - </w:t>
      </w:r>
      <w:r>
        <w:rPr>
          <w:rtl/>
        </w:rPr>
        <w:t>فكانت أوّل صلاة صلّاها بالمدينة</w:t>
      </w:r>
      <w:r w:rsidR="007D70E5">
        <w:rPr>
          <w:rtl/>
        </w:rPr>
        <w:t>،</w:t>
      </w:r>
      <w:r>
        <w:rPr>
          <w:rtl/>
        </w:rPr>
        <w:t xml:space="preserve"> ثمّ أتاه غسّان بن مالك وعبّاس بن عبادة في رجال من بني سالم</w:t>
      </w:r>
      <w:r w:rsidR="007D70E5">
        <w:rPr>
          <w:rtl/>
        </w:rPr>
        <w:t>،</w:t>
      </w:r>
      <w:r>
        <w:rPr>
          <w:rtl/>
        </w:rPr>
        <w:t xml:space="preserve"> فقالوا</w:t>
      </w:r>
      <w:r w:rsidR="003050AD">
        <w:rPr>
          <w:rtl/>
        </w:rPr>
        <w:t>:</w:t>
      </w:r>
      <w:r>
        <w:rPr>
          <w:rtl/>
        </w:rPr>
        <w:t xml:space="preserve"> يا رسول الله</w:t>
      </w:r>
      <w:r w:rsidR="007D70E5">
        <w:rPr>
          <w:rtl/>
        </w:rPr>
        <w:t>،</w:t>
      </w:r>
      <w:r>
        <w:rPr>
          <w:rtl/>
        </w:rPr>
        <w:t xml:space="preserve"> أقم عندنا في العدّة والعدد والمنعة.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خلّوا سبيلها</w:t>
      </w:r>
      <w:r w:rsidR="007D70E5">
        <w:rPr>
          <w:rtl/>
        </w:rPr>
        <w:t>،</w:t>
      </w:r>
      <w:r>
        <w:rPr>
          <w:rtl/>
        </w:rPr>
        <w:t xml:space="preserve"> فإنّها مأمورة</w:t>
      </w:r>
      <w:r w:rsidR="007D70E5">
        <w:rPr>
          <w:rtl/>
        </w:rPr>
        <w:t xml:space="preserve"> - </w:t>
      </w:r>
      <w:r>
        <w:rPr>
          <w:rtl/>
        </w:rPr>
        <w:t>يعني ناقته</w:t>
      </w:r>
      <w:r w:rsidR="007D70E5">
        <w:rPr>
          <w:rtl/>
        </w:rPr>
        <w:t xml:space="preserve"> -،</w:t>
      </w:r>
      <w:r>
        <w:rPr>
          <w:rtl/>
        </w:rPr>
        <w:t xml:space="preserve"> ثم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57</w:t>
      </w:r>
      <w:r w:rsidR="007D70E5">
        <w:rPr>
          <w:rtl/>
        </w:rPr>
        <w:t xml:space="preserve"> - </w:t>
      </w:r>
      <w:r>
        <w:rPr>
          <w:rtl/>
        </w:rPr>
        <w:t>58</w:t>
      </w:r>
      <w:r w:rsidR="007D70E5">
        <w:rPr>
          <w:rtl/>
        </w:rPr>
        <w:t>،</w:t>
      </w:r>
      <w:r>
        <w:rPr>
          <w:rtl/>
        </w:rPr>
        <w:t xml:space="preserve"> عنه البحار</w:t>
      </w:r>
      <w:r w:rsidR="003050AD">
        <w:rPr>
          <w:rtl/>
        </w:rPr>
        <w:t>:</w:t>
      </w:r>
      <w:r>
        <w:rPr>
          <w:rtl/>
        </w:rPr>
        <w:t xml:space="preserve"> 38 / 289.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كلثوم بن هِدم. </w:t>
      </w:r>
    </w:p>
    <w:p w:rsidR="00557F59" w:rsidRDefault="00557F59" w:rsidP="00557F59">
      <w:pPr>
        <w:pStyle w:val="libFootnote0"/>
        <w:rPr>
          <w:rtl/>
        </w:rPr>
      </w:pPr>
      <w:r>
        <w:rPr>
          <w:rtl/>
        </w:rPr>
        <w:t>وهو كلثوم بن هدم بن امرئ القيس بن الحارث بن مالك بن الأوس الأنصاري الأوسي</w:t>
      </w:r>
      <w:r w:rsidR="007D70E5">
        <w:rPr>
          <w:rtl/>
        </w:rPr>
        <w:t>،</w:t>
      </w:r>
      <w:r>
        <w:rPr>
          <w:rtl/>
        </w:rPr>
        <w:t xml:space="preserve"> كان يسكن قباء</w:t>
      </w:r>
      <w:r w:rsidR="007D70E5">
        <w:rPr>
          <w:rtl/>
        </w:rPr>
        <w:t>،</w:t>
      </w:r>
      <w:r>
        <w:rPr>
          <w:rtl/>
        </w:rPr>
        <w:t xml:space="preserve"> ويعرف بصاحب رسول الله </w:t>
      </w:r>
      <w:r w:rsidR="007D70E5" w:rsidRPr="007D70E5">
        <w:rPr>
          <w:rStyle w:val="libAlaemChar"/>
          <w:rFonts w:hint="cs"/>
          <w:rtl/>
        </w:rPr>
        <w:t>صلى‌الله‌عليه‌وآله</w:t>
      </w:r>
      <w:r w:rsidR="007D70E5">
        <w:rPr>
          <w:rtl/>
        </w:rPr>
        <w:t>،</w:t>
      </w:r>
      <w:r>
        <w:rPr>
          <w:rtl/>
        </w:rPr>
        <w:t xml:space="preserve"> وكان شيخاً كبيراً</w:t>
      </w:r>
      <w:r w:rsidR="007D70E5">
        <w:rPr>
          <w:rtl/>
        </w:rPr>
        <w:t>،</w:t>
      </w:r>
      <w:r>
        <w:rPr>
          <w:rtl/>
        </w:rPr>
        <w:t xml:space="preserve"> وأسلم قبل وصول النبي </w:t>
      </w:r>
      <w:r w:rsidR="007D70E5" w:rsidRPr="007D70E5">
        <w:rPr>
          <w:rStyle w:val="libAlaemChar"/>
          <w:rFonts w:hint="cs"/>
          <w:rtl/>
        </w:rPr>
        <w:t>صلى‌الله‌عليه‌وآله</w:t>
      </w:r>
      <w:r>
        <w:rPr>
          <w:rtl/>
        </w:rPr>
        <w:t xml:space="preserve"> إلى المدينة</w:t>
      </w:r>
      <w:r w:rsidR="007D70E5">
        <w:rPr>
          <w:rtl/>
        </w:rPr>
        <w:t>،</w:t>
      </w:r>
      <w:r>
        <w:rPr>
          <w:rtl/>
        </w:rPr>
        <w:t xml:space="preserve"> توفّي قبل بدر بيسير</w:t>
      </w:r>
      <w:r w:rsidR="007D70E5">
        <w:rPr>
          <w:rtl/>
        </w:rPr>
        <w:t>،</w:t>
      </w:r>
      <w:r>
        <w:rPr>
          <w:rtl/>
        </w:rPr>
        <w:t xml:space="preserve"> وقيل</w:t>
      </w:r>
      <w:r w:rsidR="003050AD">
        <w:rPr>
          <w:rtl/>
        </w:rPr>
        <w:t>:</w:t>
      </w:r>
      <w:r>
        <w:rPr>
          <w:rtl/>
        </w:rPr>
        <w:t xml:space="preserve"> إنّه أوّل من مات من أصحاب رسول الله </w:t>
      </w:r>
      <w:r w:rsidR="007D70E5" w:rsidRPr="007D70E5">
        <w:rPr>
          <w:rStyle w:val="libAlaemChar"/>
          <w:rFonts w:hint="cs"/>
          <w:rtl/>
        </w:rPr>
        <w:t>صلى‌الله‌عليه‌وآله</w:t>
      </w:r>
      <w:r>
        <w:rPr>
          <w:rtl/>
        </w:rPr>
        <w:t>. « اُسد الغابة</w:t>
      </w:r>
      <w:r w:rsidR="003050AD">
        <w:rPr>
          <w:rtl/>
        </w:rPr>
        <w:t>:</w:t>
      </w:r>
      <w:r>
        <w:rPr>
          <w:rtl/>
        </w:rPr>
        <w:t xml:space="preserve"> 4 / 253 ». </w:t>
      </w:r>
    </w:p>
    <w:p w:rsidR="00557F59" w:rsidRDefault="00557F59" w:rsidP="00557F59">
      <w:pPr>
        <w:pStyle w:val="libFootnote0"/>
        <w:rPr>
          <w:rtl/>
        </w:rPr>
      </w:pPr>
      <w:r>
        <w:rPr>
          <w:rtl/>
        </w:rPr>
        <w:t>3</w:t>
      </w:r>
      <w:r w:rsidR="007D70E5">
        <w:rPr>
          <w:rtl/>
        </w:rPr>
        <w:t xml:space="preserve"> - </w:t>
      </w:r>
      <w:r>
        <w:rPr>
          <w:rtl/>
        </w:rPr>
        <w:t>كذا الصحيح</w:t>
      </w:r>
      <w:r w:rsidR="007D70E5">
        <w:rPr>
          <w:rtl/>
        </w:rPr>
        <w:t>،</w:t>
      </w:r>
      <w:r>
        <w:rPr>
          <w:rtl/>
        </w:rPr>
        <w:t xml:space="preserve"> وفي الأصل والمناقب</w:t>
      </w:r>
      <w:r w:rsidR="003050AD">
        <w:rPr>
          <w:rtl/>
        </w:rPr>
        <w:t>:</w:t>
      </w:r>
      <w:r>
        <w:rPr>
          <w:rtl/>
        </w:rPr>
        <w:t xml:space="preserve"> حبيب</w:t>
      </w:r>
      <w:r w:rsidR="007D70E5">
        <w:rPr>
          <w:rtl/>
        </w:rPr>
        <w:t xml:space="preserve"> - </w:t>
      </w:r>
      <w:r>
        <w:rPr>
          <w:rtl/>
        </w:rPr>
        <w:t>وهو تصحيف</w:t>
      </w:r>
      <w:r w:rsidR="007D70E5">
        <w:rPr>
          <w:rtl/>
        </w:rPr>
        <w:t xml:space="preserve"> -</w:t>
      </w:r>
      <w:r>
        <w:rPr>
          <w:rtl/>
        </w:rPr>
        <w:t xml:space="preserve">. </w:t>
      </w:r>
    </w:p>
    <w:p w:rsidR="00557F59" w:rsidRDefault="00557F59" w:rsidP="00557F59">
      <w:pPr>
        <w:pStyle w:val="libFootnote0"/>
        <w:rPr>
          <w:rtl/>
        </w:rPr>
      </w:pPr>
      <w:r>
        <w:rPr>
          <w:rtl/>
        </w:rPr>
        <w:t>وهو خُبَيب بن إساف ؛ وقيل</w:t>
      </w:r>
      <w:r w:rsidR="003050AD">
        <w:rPr>
          <w:rtl/>
        </w:rPr>
        <w:t>:</w:t>
      </w:r>
      <w:r>
        <w:rPr>
          <w:rtl/>
        </w:rPr>
        <w:t xml:space="preserve"> يساف</w:t>
      </w:r>
      <w:r w:rsidR="007D70E5">
        <w:rPr>
          <w:rtl/>
        </w:rPr>
        <w:t>،</w:t>
      </w:r>
      <w:r>
        <w:rPr>
          <w:rtl/>
        </w:rPr>
        <w:t xml:space="preserve"> ابن عِنَبة بن عَمرو الأنصاري الخزرجي</w:t>
      </w:r>
      <w:r w:rsidR="003050AD">
        <w:rPr>
          <w:rtl/>
        </w:rPr>
        <w:t>:</w:t>
      </w:r>
      <w:r>
        <w:rPr>
          <w:rtl/>
        </w:rPr>
        <w:t xml:space="preserve"> شهد بدراً واُحداً والخندق</w:t>
      </w:r>
      <w:r w:rsidR="007D70E5">
        <w:rPr>
          <w:rtl/>
        </w:rPr>
        <w:t>،</w:t>
      </w:r>
      <w:r>
        <w:rPr>
          <w:rtl/>
        </w:rPr>
        <w:t xml:space="preserve"> وكان نازلاً بالمدينة وتأخّر إسلامه حتى سار النبي </w:t>
      </w:r>
      <w:r w:rsidR="007D70E5" w:rsidRPr="007D70E5">
        <w:rPr>
          <w:rStyle w:val="libAlaemChar"/>
          <w:rFonts w:hint="cs"/>
          <w:rtl/>
        </w:rPr>
        <w:t>صلى‌الله‌عليه‌وآله</w:t>
      </w:r>
      <w:r>
        <w:rPr>
          <w:rtl/>
        </w:rPr>
        <w:t xml:space="preserve"> إلى بدر</w:t>
      </w:r>
      <w:r w:rsidR="007D70E5">
        <w:rPr>
          <w:rtl/>
        </w:rPr>
        <w:t>،</w:t>
      </w:r>
      <w:r>
        <w:rPr>
          <w:rtl/>
        </w:rPr>
        <w:t xml:space="preserve"> فلحق النبي </w:t>
      </w:r>
      <w:r w:rsidR="007D70E5" w:rsidRPr="007D70E5">
        <w:rPr>
          <w:rStyle w:val="libAlaemChar"/>
          <w:rFonts w:hint="cs"/>
          <w:rtl/>
        </w:rPr>
        <w:t>صلى‌الله‌عليه‌وآله</w:t>
      </w:r>
      <w:r>
        <w:rPr>
          <w:rtl/>
        </w:rPr>
        <w:t xml:space="preserve"> في الطريق فأسلم. « اُحد الغابة</w:t>
      </w:r>
      <w:r w:rsidR="003050AD">
        <w:rPr>
          <w:rtl/>
        </w:rPr>
        <w:t>:</w:t>
      </w:r>
      <w:r>
        <w:rPr>
          <w:rtl/>
        </w:rPr>
        <w:t xml:space="preserve"> 1 / 368</w:t>
      </w:r>
      <w:r w:rsidR="007D70E5">
        <w:rPr>
          <w:rtl/>
        </w:rPr>
        <w:t>،</w:t>
      </w:r>
      <w:r>
        <w:rPr>
          <w:rtl/>
        </w:rPr>
        <w:t xml:space="preserve"> وج 2 / 101</w:t>
      </w:r>
      <w:r w:rsidR="007D70E5">
        <w:rPr>
          <w:rtl/>
        </w:rPr>
        <w:t xml:space="preserve"> - </w:t>
      </w:r>
      <w:r>
        <w:rPr>
          <w:rtl/>
        </w:rPr>
        <w:t xml:space="preserve">102 ».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رافوقا. </w:t>
      </w:r>
    </w:p>
    <w:p w:rsidR="00557F59" w:rsidRDefault="00557F59" w:rsidP="00557F59">
      <w:pPr>
        <w:pStyle w:val="libNormal"/>
        <w:rPr>
          <w:rtl/>
        </w:rPr>
      </w:pPr>
      <w:r>
        <w:rPr>
          <w:rtl/>
        </w:rPr>
        <w:br w:type="page"/>
      </w:r>
    </w:p>
    <w:p w:rsidR="00557F59" w:rsidRDefault="00557F59" w:rsidP="00557F59">
      <w:pPr>
        <w:pStyle w:val="libNormal0"/>
        <w:rPr>
          <w:rtl/>
        </w:rPr>
      </w:pPr>
      <w:bookmarkStart w:id="130" w:name="_Toc272424756"/>
      <w:bookmarkStart w:id="131" w:name="_Toc372545172"/>
      <w:r w:rsidRPr="008C72CE">
        <w:rPr>
          <w:rStyle w:val="Heading2Char"/>
          <w:rtl/>
        </w:rPr>
        <w:lastRenderedPageBreak/>
        <w:t>تلقّا</w:t>
      </w:r>
      <w:bookmarkEnd w:id="130"/>
      <w:bookmarkEnd w:id="131"/>
      <w:r>
        <w:rPr>
          <w:rtl/>
        </w:rPr>
        <w:t>ه زياد بن لبيد وفروة بن عمرو في رجال من بني بياضة</w:t>
      </w:r>
      <w:r w:rsidR="007D70E5">
        <w:rPr>
          <w:rtl/>
        </w:rPr>
        <w:t>،</w:t>
      </w:r>
      <w:r>
        <w:rPr>
          <w:rtl/>
        </w:rPr>
        <w:t xml:space="preserve"> فقال كذلك</w:t>
      </w:r>
      <w:r w:rsidR="007D70E5">
        <w:rPr>
          <w:rtl/>
        </w:rPr>
        <w:t>،</w:t>
      </w:r>
      <w:r>
        <w:rPr>
          <w:rtl/>
        </w:rPr>
        <w:t xml:space="preserve"> ثمّ اعترضه سعد بن عبادة والمنذر بن عمرو في رجال من بني ساعدة</w:t>
      </w:r>
      <w:r w:rsidR="007D70E5">
        <w:rPr>
          <w:rtl/>
        </w:rPr>
        <w:t>،</w:t>
      </w:r>
      <w:r>
        <w:rPr>
          <w:rtl/>
        </w:rPr>
        <w:t xml:space="preserve"> ثمّ اعترضه سعد بن الربيع وخارجة بن زيد وعبد الله بن رواحة في رجال من بني الحارث</w:t>
      </w:r>
      <w:r w:rsidR="007D70E5">
        <w:rPr>
          <w:rtl/>
        </w:rPr>
        <w:t>،</w:t>
      </w:r>
      <w:r>
        <w:rPr>
          <w:rtl/>
        </w:rPr>
        <w:t xml:space="preserve"> فانطلقت حتى إذا وازت دار بني مالك بن النجّار بركت على باب مسجد رسول الله </w:t>
      </w:r>
      <w:r w:rsidR="007D70E5" w:rsidRPr="007D70E5">
        <w:rPr>
          <w:rStyle w:val="libAlaemChar"/>
          <w:rFonts w:hint="cs"/>
          <w:rtl/>
        </w:rPr>
        <w:t>صلى‌الله‌عليه‌وآله</w:t>
      </w:r>
      <w:r w:rsidR="007D70E5">
        <w:rPr>
          <w:rtl/>
        </w:rPr>
        <w:t>،</w:t>
      </w:r>
      <w:r>
        <w:rPr>
          <w:rtl/>
        </w:rPr>
        <w:t xml:space="preserve"> وهو يومئذ مِربَد </w:t>
      </w:r>
      <w:r w:rsidRPr="00557F59">
        <w:rPr>
          <w:rStyle w:val="libFootnotenumChar"/>
          <w:rtl/>
        </w:rPr>
        <w:t>(1)</w:t>
      </w:r>
      <w:r>
        <w:rPr>
          <w:rtl/>
        </w:rPr>
        <w:t xml:space="preserve"> لغلامين يتيمين من بني النجّار</w:t>
      </w:r>
      <w:r w:rsidR="007D70E5">
        <w:rPr>
          <w:rtl/>
        </w:rPr>
        <w:t>،</w:t>
      </w:r>
      <w:r>
        <w:rPr>
          <w:rtl/>
        </w:rPr>
        <w:t xml:space="preserve"> فلمّا بركت ورسول الله لم ينزل وثبت وسارت غير بعيد ورسول الله </w:t>
      </w:r>
      <w:r w:rsidR="007D70E5" w:rsidRPr="007D70E5">
        <w:rPr>
          <w:rStyle w:val="libAlaemChar"/>
          <w:rFonts w:hint="cs"/>
          <w:rtl/>
        </w:rPr>
        <w:t>صلى‌الله‌عليه‌وآله</w:t>
      </w:r>
      <w:r>
        <w:rPr>
          <w:rtl/>
        </w:rPr>
        <w:t xml:space="preserve"> واضع لها زمامها لا يثنيها به</w:t>
      </w:r>
      <w:r w:rsidR="007D70E5">
        <w:rPr>
          <w:rtl/>
        </w:rPr>
        <w:t>،</w:t>
      </w:r>
      <w:r>
        <w:rPr>
          <w:rtl/>
        </w:rPr>
        <w:t xml:space="preserve"> ثم التفّت إلى خلفها فرجعت إلى مبركها أوّل مرّة فبركت</w:t>
      </w:r>
      <w:r w:rsidR="007D70E5">
        <w:rPr>
          <w:rtl/>
        </w:rPr>
        <w:t>،</w:t>
      </w:r>
      <w:r>
        <w:rPr>
          <w:rtl/>
        </w:rPr>
        <w:t xml:space="preserve"> ثمّ تجلجلت </w:t>
      </w:r>
      <w:r w:rsidRPr="00557F59">
        <w:rPr>
          <w:rStyle w:val="libFootnotenumChar"/>
          <w:rtl/>
        </w:rPr>
        <w:t>(2)</w:t>
      </w:r>
      <w:r>
        <w:rPr>
          <w:rtl/>
        </w:rPr>
        <w:t xml:space="preserve"> ورزمت ووضعت جرانها</w:t>
      </w:r>
      <w:r w:rsidR="007D70E5">
        <w:rPr>
          <w:rtl/>
        </w:rPr>
        <w:t>،</w:t>
      </w:r>
      <w:r>
        <w:rPr>
          <w:rtl/>
        </w:rPr>
        <w:t xml:space="preserve"> فنزل </w:t>
      </w:r>
      <w:r w:rsidR="007D70E5" w:rsidRPr="007D70E5">
        <w:rPr>
          <w:rStyle w:val="libAlaemChar"/>
          <w:rFonts w:hint="cs"/>
          <w:rtl/>
        </w:rPr>
        <w:t>صلى‌الله‌عليه‌وآله</w:t>
      </w:r>
      <w:r>
        <w:rPr>
          <w:rtl/>
        </w:rPr>
        <w:t xml:space="preserve"> عنها</w:t>
      </w:r>
      <w:r w:rsidR="007D70E5">
        <w:rPr>
          <w:rtl/>
        </w:rPr>
        <w:t>،</w:t>
      </w:r>
      <w:r>
        <w:rPr>
          <w:rtl/>
        </w:rPr>
        <w:t xml:space="preserve"> واحتمل أبو أيّوب رحله ووضعه في بيته</w:t>
      </w:r>
      <w:r w:rsidR="007D70E5">
        <w:rPr>
          <w:rtl/>
        </w:rPr>
        <w:t>،</w:t>
      </w:r>
      <w:r>
        <w:rPr>
          <w:rtl/>
        </w:rPr>
        <w:t xml:space="preserve"> ونزل رسول الله في بيت أبي أيّوب وسأل عن المربد فاُخبر انّه لسهل وسهيل يتيمين لمعاذ بن عفراء</w:t>
      </w:r>
      <w:r w:rsidR="007D70E5">
        <w:rPr>
          <w:rtl/>
        </w:rPr>
        <w:t>،</w:t>
      </w:r>
      <w:r>
        <w:rPr>
          <w:rtl/>
        </w:rPr>
        <w:t xml:space="preserve"> فأرضاها معاذ</w:t>
      </w:r>
      <w:r w:rsidR="007D70E5">
        <w:rPr>
          <w:rtl/>
        </w:rPr>
        <w:t>،</w:t>
      </w:r>
      <w:r>
        <w:rPr>
          <w:rtl/>
        </w:rPr>
        <w:t xml:space="preserve"> وأمر النبي </w:t>
      </w:r>
      <w:r w:rsidR="007D70E5" w:rsidRPr="007D70E5">
        <w:rPr>
          <w:rStyle w:val="libAlaemChar"/>
          <w:rFonts w:hint="cs"/>
          <w:rtl/>
        </w:rPr>
        <w:t>صلى‌الله‌عليه‌وآله</w:t>
      </w:r>
      <w:r>
        <w:rPr>
          <w:rtl/>
        </w:rPr>
        <w:t xml:space="preserve"> ببناء المسجد</w:t>
      </w:r>
      <w:r w:rsidR="007D70E5">
        <w:rPr>
          <w:rtl/>
        </w:rPr>
        <w:t>،</w:t>
      </w:r>
      <w:r>
        <w:rPr>
          <w:rtl/>
        </w:rPr>
        <w:t xml:space="preserve"> وعمل رسول الله </w:t>
      </w:r>
      <w:r w:rsidR="007D70E5" w:rsidRPr="007D70E5">
        <w:rPr>
          <w:rStyle w:val="libAlaemChar"/>
          <w:rFonts w:hint="cs"/>
          <w:rtl/>
        </w:rPr>
        <w:t>صلى‌الله‌عليه‌وآله</w:t>
      </w:r>
      <w:r>
        <w:rPr>
          <w:rtl/>
        </w:rPr>
        <w:t xml:space="preserve"> بنفسه</w:t>
      </w:r>
      <w:r w:rsidR="007D70E5">
        <w:rPr>
          <w:rtl/>
        </w:rPr>
        <w:t>،</w:t>
      </w:r>
      <w:r>
        <w:rPr>
          <w:rtl/>
        </w:rPr>
        <w:t xml:space="preserve"> وعمل فيه المهاجرون والأنصار</w:t>
      </w:r>
      <w:r w:rsidR="007D70E5">
        <w:rPr>
          <w:rtl/>
        </w:rPr>
        <w:t>،</w:t>
      </w:r>
      <w:r>
        <w:rPr>
          <w:rtl/>
        </w:rPr>
        <w:t xml:space="preserve"> وأخذ المسلمون يرتجزون وهم يعملون</w:t>
      </w:r>
      <w:r w:rsidR="007D70E5">
        <w:rPr>
          <w:rtl/>
        </w:rPr>
        <w:t>،</w:t>
      </w:r>
      <w:r>
        <w:rPr>
          <w:rtl/>
        </w:rPr>
        <w:t xml:space="preserve"> فقال بعضهم</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AC5605">
              <w:rPr>
                <w:rtl/>
              </w:rPr>
              <w:t>لئن قعدنا والنبيّ يعمل</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AC5605">
              <w:rPr>
                <w:rtl/>
              </w:rPr>
              <w:t>لذاك منّا العمل المضلّل</w:t>
            </w:r>
            <w:r w:rsidRPr="00557F59">
              <w:rPr>
                <w:rStyle w:val="libPoemTiniChar0"/>
                <w:rtl/>
              </w:rPr>
              <w:br/>
              <w:t>  </w:t>
            </w:r>
          </w:p>
        </w:tc>
      </w:tr>
    </w:tbl>
    <w:p w:rsidR="00557F59" w:rsidRDefault="00557F59" w:rsidP="00557F59">
      <w:pPr>
        <w:pStyle w:val="libLine"/>
        <w:rPr>
          <w:rtl/>
        </w:rPr>
      </w:pPr>
      <w:r>
        <w:rPr>
          <w:rtl/>
        </w:rPr>
        <w:t xml:space="preserve"> 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مزيد. وكذا في المواضع التالية. </w:t>
      </w:r>
    </w:p>
    <w:p w:rsidR="00557F59" w:rsidRDefault="00557F59" w:rsidP="00557F59">
      <w:pPr>
        <w:pStyle w:val="libFootnote0"/>
        <w:rPr>
          <w:rtl/>
        </w:rPr>
      </w:pPr>
      <w:r>
        <w:rPr>
          <w:rtl/>
        </w:rPr>
        <w:t>والمريد</w:t>
      </w:r>
      <w:r w:rsidR="003050AD">
        <w:rPr>
          <w:rtl/>
        </w:rPr>
        <w:t>:</w:t>
      </w:r>
      <w:r>
        <w:rPr>
          <w:rtl/>
        </w:rPr>
        <w:t xml:space="preserve"> موضع الإبل.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تخلخلت. </w:t>
      </w:r>
    </w:p>
    <w:p w:rsidR="00557F59" w:rsidRDefault="00557F59" w:rsidP="00557F59">
      <w:pPr>
        <w:pStyle w:val="libFootnote0"/>
        <w:rPr>
          <w:rtl/>
        </w:rPr>
      </w:pPr>
      <w:r>
        <w:rPr>
          <w:rtl/>
        </w:rPr>
        <w:t>وتجلجلت</w:t>
      </w:r>
      <w:r w:rsidR="003050AD">
        <w:rPr>
          <w:rtl/>
        </w:rPr>
        <w:t>:</w:t>
      </w:r>
      <w:r>
        <w:rPr>
          <w:rtl/>
        </w:rPr>
        <w:t xml:space="preserve"> أي تخاضعت وتضعضعت. وما في الأصل لعلّه</w:t>
      </w:r>
      <w:r w:rsidR="003050AD">
        <w:rPr>
          <w:rtl/>
        </w:rPr>
        <w:t>:</w:t>
      </w:r>
      <w:r>
        <w:rPr>
          <w:rtl/>
        </w:rPr>
        <w:t xml:space="preserve"> تحلحلت</w:t>
      </w:r>
      <w:r w:rsidR="007D70E5">
        <w:rPr>
          <w:rtl/>
        </w:rPr>
        <w:t xml:space="preserve"> - </w:t>
      </w:r>
      <w:r>
        <w:rPr>
          <w:rtl/>
        </w:rPr>
        <w:t>وهو الموافق لما في سيرة ابن إسحاق</w:t>
      </w:r>
      <w:r w:rsidR="007D70E5">
        <w:rPr>
          <w:rtl/>
        </w:rPr>
        <w:t>،</w:t>
      </w:r>
      <w:r>
        <w:rPr>
          <w:rtl/>
        </w:rPr>
        <w:t xml:space="preserve"> ومعناه</w:t>
      </w:r>
      <w:r w:rsidR="003050AD">
        <w:rPr>
          <w:rtl/>
        </w:rPr>
        <w:t>:</w:t>
      </w:r>
      <w:r>
        <w:rPr>
          <w:rtl/>
        </w:rPr>
        <w:t xml:space="preserve"> تحرّكت. </w:t>
      </w:r>
    </w:p>
    <w:p w:rsidR="00557F59" w:rsidRDefault="00557F59" w:rsidP="00557F59">
      <w:pPr>
        <w:pStyle w:val="libFootnote0"/>
        <w:rPr>
          <w:rtl/>
        </w:rPr>
      </w:pPr>
      <w:r>
        <w:rPr>
          <w:rtl/>
        </w:rPr>
        <w:t>قال ابن الأثير في النهاية</w:t>
      </w:r>
      <w:r w:rsidR="003050AD">
        <w:rPr>
          <w:rtl/>
        </w:rPr>
        <w:t>:</w:t>
      </w:r>
      <w:r>
        <w:rPr>
          <w:rtl/>
        </w:rPr>
        <w:t xml:space="preserve"> 4 / 239</w:t>
      </w:r>
      <w:r w:rsidR="003050AD">
        <w:rPr>
          <w:rtl/>
        </w:rPr>
        <w:t>:</w:t>
      </w:r>
      <w:r>
        <w:rPr>
          <w:rtl/>
        </w:rPr>
        <w:t xml:space="preserve"> « ثم تَلَحلَحَت وأرزَمَت</w:t>
      </w:r>
      <w:r w:rsidR="007D70E5">
        <w:rPr>
          <w:rtl/>
        </w:rPr>
        <w:t>،</w:t>
      </w:r>
      <w:r>
        <w:rPr>
          <w:rtl/>
        </w:rPr>
        <w:t xml:space="preserve"> ووَضَعت جِرانَها » تَلَحلَحَت</w:t>
      </w:r>
      <w:r w:rsidR="003050AD">
        <w:rPr>
          <w:rtl/>
        </w:rPr>
        <w:t>:</w:t>
      </w:r>
      <w:r>
        <w:rPr>
          <w:rtl/>
        </w:rPr>
        <w:t xml:space="preserve"> أي أقامَت وَلَزِمَت مكانها ولم تَبرح</w:t>
      </w:r>
      <w:r w:rsidR="007D70E5">
        <w:rPr>
          <w:rtl/>
        </w:rPr>
        <w:t>،</w:t>
      </w:r>
      <w:r>
        <w:rPr>
          <w:rtl/>
        </w:rPr>
        <w:t xml:space="preserve"> وهو ضدّ تَحَلحَل. </w:t>
      </w:r>
    </w:p>
    <w:p w:rsidR="00557F59" w:rsidRDefault="00557F59" w:rsidP="00557F59">
      <w:pPr>
        <w:pStyle w:val="libFootnote0"/>
        <w:rPr>
          <w:rtl/>
        </w:rPr>
      </w:pPr>
      <w:r>
        <w:rPr>
          <w:rtl/>
        </w:rPr>
        <w:t>وقال في ج 2 / 220</w:t>
      </w:r>
      <w:r w:rsidR="003050AD">
        <w:rPr>
          <w:rtl/>
        </w:rPr>
        <w:t>:</w:t>
      </w:r>
      <w:r>
        <w:rPr>
          <w:rtl/>
        </w:rPr>
        <w:t xml:space="preserve"> « وأرزمت » أي صَوّتَت</w:t>
      </w:r>
      <w:r w:rsidR="007D70E5">
        <w:rPr>
          <w:rtl/>
        </w:rPr>
        <w:t>،</w:t>
      </w:r>
      <w:r>
        <w:rPr>
          <w:rtl/>
        </w:rPr>
        <w:t xml:space="preserve"> والإرزام</w:t>
      </w:r>
      <w:r w:rsidR="003050AD">
        <w:rPr>
          <w:rtl/>
        </w:rPr>
        <w:t>:</w:t>
      </w:r>
      <w:r>
        <w:rPr>
          <w:rtl/>
        </w:rPr>
        <w:t xml:space="preserve"> الصوت لا يفتح به الفَمُ</w:t>
      </w:r>
      <w:r w:rsidR="007D70E5">
        <w:rPr>
          <w:rtl/>
        </w:rPr>
        <w:t>،</w:t>
      </w:r>
      <w:r>
        <w:rPr>
          <w:rtl/>
        </w:rPr>
        <w:t xml:space="preserve"> و « ناقة رازم » هي التي لا تتحرّك من الهزال. </w:t>
      </w:r>
    </w:p>
    <w:p w:rsidR="00557F59" w:rsidRDefault="00557F59" w:rsidP="00557F59">
      <w:pPr>
        <w:pStyle w:val="libFootnote0"/>
        <w:rPr>
          <w:rtl/>
        </w:rPr>
      </w:pPr>
      <w:r>
        <w:rPr>
          <w:rtl/>
        </w:rPr>
        <w:t>والجران باطن العنق ؛ وقيل</w:t>
      </w:r>
      <w:r w:rsidR="003050AD">
        <w:rPr>
          <w:rtl/>
        </w:rPr>
        <w:t>:</w:t>
      </w:r>
      <w:r>
        <w:rPr>
          <w:rtl/>
        </w:rPr>
        <w:t xml:space="preserve"> مقدّمه.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والنبي </w:t>
      </w:r>
      <w:r w:rsidR="007D70E5" w:rsidRPr="007D70E5">
        <w:rPr>
          <w:rStyle w:val="libAlaemChar"/>
          <w:rFonts w:hint="cs"/>
          <w:rtl/>
        </w:rPr>
        <w:t>صلى‌الله‌عليه‌وآله</w:t>
      </w:r>
      <w:r>
        <w:rPr>
          <w:rtl/>
        </w:rPr>
        <w:t xml:space="preserve"> يقول</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606B24">
              <w:rPr>
                <w:rtl/>
              </w:rPr>
              <w:t>لا عيش إلا عيش الآخرة</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606B24">
              <w:rPr>
                <w:rtl/>
              </w:rPr>
              <w:t xml:space="preserve">ربّ </w:t>
            </w:r>
            <w:r w:rsidRPr="00557F59">
              <w:rPr>
                <w:rStyle w:val="libFootnotenumChar"/>
                <w:rtl/>
              </w:rPr>
              <w:t>(1)</w:t>
            </w:r>
            <w:r w:rsidRPr="00606B24">
              <w:rPr>
                <w:rtl/>
              </w:rPr>
              <w:t xml:space="preserve"> ارحم الأنصار والمهاجرة</w:t>
            </w:r>
            <w:r w:rsidRPr="00557F59">
              <w:rPr>
                <w:rStyle w:val="libPoemTiniChar0"/>
                <w:rtl/>
              </w:rPr>
              <w:br/>
              <w:t>  </w:t>
            </w:r>
          </w:p>
        </w:tc>
      </w:tr>
    </w:tbl>
    <w:p w:rsidR="00557F59" w:rsidRDefault="00557F59" w:rsidP="00484E34">
      <w:pPr>
        <w:pStyle w:val="libNormal"/>
        <w:rPr>
          <w:rtl/>
        </w:rPr>
      </w:pPr>
      <w:bookmarkStart w:id="132" w:name="_Toc272424757"/>
      <w:bookmarkStart w:id="133" w:name="_Toc372545173"/>
      <w:r w:rsidRPr="008C72CE">
        <w:rPr>
          <w:rStyle w:val="Heading2Char"/>
          <w:rtl/>
        </w:rPr>
        <w:t>و</w:t>
      </w:r>
      <w:bookmarkEnd w:id="132"/>
      <w:bookmarkEnd w:id="133"/>
      <w:r>
        <w:rPr>
          <w:rtl/>
        </w:rPr>
        <w:t>علي أمير المؤمنين يقول</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606B24">
              <w:rPr>
                <w:rtl/>
              </w:rPr>
              <w:t xml:space="preserve">لا يستوي من يعمل </w:t>
            </w:r>
            <w:r w:rsidRPr="00557F59">
              <w:rPr>
                <w:rStyle w:val="libFootnotenumChar"/>
                <w:rtl/>
              </w:rPr>
              <w:t>(2)</w:t>
            </w:r>
            <w:r w:rsidRPr="00606B24">
              <w:rPr>
                <w:rtl/>
              </w:rPr>
              <w:t xml:space="preserve"> المساجدا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606B24">
              <w:rPr>
                <w:rtl/>
              </w:rPr>
              <w:t>يدأب فيها قائماً وقاعداً</w:t>
            </w:r>
            <w:r w:rsidRPr="00557F59">
              <w:rPr>
                <w:rStyle w:val="libPoemTiniChar0"/>
                <w:rtl/>
              </w:rPr>
              <w:br/>
              <w:t>  </w:t>
            </w:r>
          </w:p>
        </w:tc>
      </w:tr>
    </w:tbl>
    <w:p w:rsidR="00557F59" w:rsidRDefault="00557F59" w:rsidP="00557F59">
      <w:pPr>
        <w:pStyle w:val="libCenter"/>
        <w:rPr>
          <w:rtl/>
        </w:rPr>
      </w:pPr>
      <w:r>
        <w:rPr>
          <w:rtl/>
        </w:rPr>
        <w:t xml:space="preserve"> ومن يُرى عن الغبار </w:t>
      </w:r>
      <w:r w:rsidRPr="00557F59">
        <w:rPr>
          <w:rStyle w:val="libFootnotenumChar"/>
          <w:rtl/>
        </w:rPr>
        <w:t>(3)</w:t>
      </w:r>
      <w:r>
        <w:rPr>
          <w:rtl/>
        </w:rPr>
        <w:t xml:space="preserve"> حائداً</w:t>
      </w:r>
    </w:p>
    <w:p w:rsidR="00557F59" w:rsidRDefault="00557F59" w:rsidP="00484E34">
      <w:pPr>
        <w:pStyle w:val="libNormal"/>
        <w:rPr>
          <w:rtl/>
        </w:rPr>
      </w:pPr>
      <w:r>
        <w:rPr>
          <w:rtl/>
        </w:rPr>
        <w:t>ثم انتقل من بيت أبي أيّوب إلى مساكنه التي بنيت له ؛ وقيل</w:t>
      </w:r>
      <w:r w:rsidR="003050AD">
        <w:rPr>
          <w:rtl/>
        </w:rPr>
        <w:t>:</w:t>
      </w:r>
      <w:r>
        <w:rPr>
          <w:rtl/>
        </w:rPr>
        <w:t xml:space="preserve"> كانت مدّة مقامه بالمدينة إلى أن بنى المسجد وبيوته من شهر ربيع الأوّل إلى صفر من السنة القابلة. </w:t>
      </w:r>
      <w:r w:rsidRPr="00557F59">
        <w:rPr>
          <w:rStyle w:val="libFootnotenumChar"/>
          <w:rtl/>
        </w:rPr>
        <w:t>(4)</w:t>
      </w:r>
      <w:r>
        <w:rPr>
          <w:rtl/>
        </w:rPr>
        <w:t xml:space="preserve"> </w:t>
      </w:r>
    </w:p>
    <w:p w:rsidR="00557F59" w:rsidRDefault="00557F59" w:rsidP="00484E34">
      <w:pPr>
        <w:pStyle w:val="libNormal"/>
        <w:rPr>
          <w:rtl/>
        </w:rPr>
      </w:pPr>
      <w:r>
        <w:rPr>
          <w:rtl/>
        </w:rPr>
        <w:t xml:space="preserve">ولمّا كان بعد سبعة أشهر من الهجرة نزل جبرئيل عليه </w:t>
      </w:r>
      <w:r w:rsidR="007D70E5" w:rsidRPr="007D70E5">
        <w:rPr>
          <w:rStyle w:val="libAlaemChar"/>
          <w:rFonts w:hint="cs"/>
          <w:rtl/>
        </w:rPr>
        <w:t>صلى‌الله‌عليه‌وآله</w:t>
      </w:r>
      <w:r>
        <w:rPr>
          <w:rtl/>
        </w:rPr>
        <w:t xml:space="preserve"> بقول</w:t>
      </w:r>
      <w:r w:rsidR="003050AD">
        <w:rPr>
          <w:rtl/>
        </w:rPr>
        <w:t>:</w:t>
      </w:r>
      <w:r>
        <w:rPr>
          <w:rtl/>
        </w:rPr>
        <w:t xml:space="preserve"> </w:t>
      </w:r>
      <w:r w:rsidRPr="007D70E5">
        <w:rPr>
          <w:rStyle w:val="libAlaemChar"/>
          <w:rtl/>
        </w:rPr>
        <w:t>(</w:t>
      </w:r>
      <w:r w:rsidRPr="00557F59">
        <w:rPr>
          <w:rStyle w:val="libAieChar"/>
          <w:rtl/>
        </w:rPr>
        <w:t xml:space="preserve"> اُذ</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يُق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بأ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ظُل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(5)</w:t>
      </w:r>
      <w:r>
        <w:rPr>
          <w:rtl/>
        </w:rPr>
        <w:t xml:space="preserve"> الآية</w:t>
      </w:r>
      <w:r w:rsidR="007D70E5">
        <w:rPr>
          <w:rtl/>
        </w:rPr>
        <w:t>،</w:t>
      </w:r>
      <w:r>
        <w:rPr>
          <w:rtl/>
        </w:rPr>
        <w:t xml:space="preserve"> وقلّد في عنق رسول الله </w:t>
      </w:r>
      <w:r w:rsidR="007D70E5" w:rsidRPr="007D70E5">
        <w:rPr>
          <w:rStyle w:val="libAlaemChar"/>
          <w:rFonts w:hint="cs"/>
          <w:rtl/>
        </w:rPr>
        <w:t>صلى‌الله‌عليه‌وآله</w:t>
      </w:r>
      <w:r>
        <w:rPr>
          <w:rtl/>
        </w:rPr>
        <w:t xml:space="preserve"> سيفاً. وفي رواية</w:t>
      </w:r>
      <w:r w:rsidR="003050AD">
        <w:rPr>
          <w:rtl/>
        </w:rPr>
        <w:t>:</w:t>
      </w:r>
      <w:r>
        <w:rPr>
          <w:rtl/>
        </w:rPr>
        <w:t xml:space="preserve"> لم يكن له غمد</w:t>
      </w:r>
      <w:r w:rsidR="007D70E5">
        <w:rPr>
          <w:rtl/>
        </w:rPr>
        <w:t>،</w:t>
      </w:r>
      <w:r>
        <w:rPr>
          <w:rtl/>
        </w:rPr>
        <w:t xml:space="preserve"> وقال</w:t>
      </w:r>
      <w:r w:rsidR="003050AD">
        <w:rPr>
          <w:rtl/>
        </w:rPr>
        <w:t>:</w:t>
      </w:r>
      <w:r>
        <w:rPr>
          <w:rtl/>
        </w:rPr>
        <w:t xml:space="preserve"> حارب بهذا قومك حتى يقولوا لا إله إلا الله. </w:t>
      </w:r>
    </w:p>
    <w:p w:rsidR="00557F59" w:rsidRDefault="00557F59" w:rsidP="00484E34">
      <w:pPr>
        <w:pStyle w:val="libNormal"/>
        <w:rPr>
          <w:rtl/>
        </w:rPr>
      </w:pPr>
      <w:r>
        <w:rPr>
          <w:rtl/>
        </w:rPr>
        <w:t xml:space="preserve">وروى أهل السير أنّ جميع ما غزا رسول الله </w:t>
      </w:r>
      <w:r w:rsidR="007D70E5" w:rsidRPr="007D70E5">
        <w:rPr>
          <w:rStyle w:val="libAlaemChar"/>
          <w:rFonts w:hint="cs"/>
          <w:rtl/>
        </w:rPr>
        <w:t>صلى‌الله‌عليه‌وآله</w:t>
      </w:r>
      <w:r>
        <w:rPr>
          <w:rtl/>
        </w:rPr>
        <w:t xml:space="preserve"> بنفسه ستّ وعشرون غزاة</w:t>
      </w:r>
      <w:r w:rsidR="007D70E5">
        <w:rPr>
          <w:rtl/>
        </w:rPr>
        <w:t>،</w:t>
      </w:r>
      <w:r>
        <w:rPr>
          <w:rtl/>
        </w:rPr>
        <w:t xml:space="preserve"> على هذا النسق</w:t>
      </w:r>
      <w:r w:rsidR="003050AD">
        <w:rPr>
          <w:rtl/>
        </w:rPr>
        <w:t>:</w:t>
      </w:r>
      <w:r>
        <w:rPr>
          <w:rtl/>
        </w:rPr>
        <w:t xml:space="preserve"> الأبواء</w:t>
      </w:r>
      <w:r w:rsidR="007D70E5">
        <w:rPr>
          <w:rtl/>
        </w:rPr>
        <w:t>،</w:t>
      </w:r>
      <w:r>
        <w:rPr>
          <w:rtl/>
        </w:rPr>
        <w:t xml:space="preserve"> بواط </w:t>
      </w:r>
      <w:r w:rsidRPr="00557F59">
        <w:rPr>
          <w:rStyle w:val="libFootnotenumChar"/>
          <w:rtl/>
        </w:rPr>
        <w:t>(6)</w:t>
      </w:r>
      <w:r>
        <w:rPr>
          <w:rtl/>
        </w:rPr>
        <w:t xml:space="preserve"> العشيرة</w:t>
      </w:r>
      <w:r w:rsidR="007D70E5">
        <w:rPr>
          <w:rtl/>
        </w:rPr>
        <w:t>،</w:t>
      </w:r>
      <w:r>
        <w:rPr>
          <w:rtl/>
        </w:rPr>
        <w:t xml:space="preserve"> بدر الاُولى</w:t>
      </w:r>
      <w:r w:rsidR="007D70E5">
        <w:rPr>
          <w:rtl/>
        </w:rPr>
        <w:t>،</w:t>
      </w:r>
      <w:r>
        <w:rPr>
          <w:rtl/>
        </w:rPr>
        <w:t xml:space="preserve"> بدر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اللهم.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يعمر.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الغيار.</w:t>
      </w:r>
      <w:r w:rsidR="007D70E5">
        <w:rPr>
          <w:rtl/>
        </w:rPr>
        <w:t xml:space="preserve"> - </w:t>
      </w:r>
      <w:r>
        <w:rPr>
          <w:rtl/>
        </w:rPr>
        <w:t>بمعنى</w:t>
      </w:r>
      <w:r w:rsidR="003050AD">
        <w:rPr>
          <w:rtl/>
        </w:rPr>
        <w:t>:</w:t>
      </w:r>
      <w:r>
        <w:rPr>
          <w:rtl/>
        </w:rPr>
        <w:t xml:space="preserve"> الغيرة</w:t>
      </w:r>
      <w:r w:rsidR="007D70E5">
        <w:rPr>
          <w:rtl/>
        </w:rPr>
        <w:t xml:space="preserve"> -،</w:t>
      </w:r>
      <w:r>
        <w:rPr>
          <w:rtl/>
        </w:rPr>
        <w:t xml:space="preserve"> وكلاهما يناسب المقام. والحائد</w:t>
      </w:r>
      <w:r w:rsidR="003050AD">
        <w:rPr>
          <w:rtl/>
        </w:rPr>
        <w:t>:</w:t>
      </w:r>
      <w:r>
        <w:rPr>
          <w:rtl/>
        </w:rPr>
        <w:t xml:space="preserve"> المعرض والمائل عن الشيء.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1 / 184</w:t>
      </w:r>
      <w:r w:rsidR="007D70E5">
        <w:rPr>
          <w:rtl/>
        </w:rPr>
        <w:t xml:space="preserve"> - </w:t>
      </w:r>
      <w:r>
        <w:rPr>
          <w:rtl/>
        </w:rPr>
        <w:t>186</w:t>
      </w:r>
      <w:r w:rsidR="007D70E5">
        <w:rPr>
          <w:rtl/>
        </w:rPr>
        <w:t>،</w:t>
      </w:r>
      <w:r>
        <w:rPr>
          <w:rtl/>
        </w:rPr>
        <w:t xml:space="preserve"> عنه البحار</w:t>
      </w:r>
      <w:r w:rsidR="003050AD">
        <w:rPr>
          <w:rtl/>
        </w:rPr>
        <w:t>:</w:t>
      </w:r>
      <w:r>
        <w:rPr>
          <w:rtl/>
        </w:rPr>
        <w:t xml:space="preserve"> 19 / 122 ح 9. </w:t>
      </w:r>
    </w:p>
    <w:p w:rsidR="00557F59" w:rsidRDefault="00557F59" w:rsidP="00557F59">
      <w:pPr>
        <w:pStyle w:val="libFootnote0"/>
        <w:rPr>
          <w:rtl/>
        </w:rPr>
      </w:pPr>
      <w:r>
        <w:rPr>
          <w:rtl/>
        </w:rPr>
        <w:t>5</w:t>
      </w:r>
      <w:r w:rsidR="007D70E5">
        <w:rPr>
          <w:rtl/>
        </w:rPr>
        <w:t xml:space="preserve"> - </w:t>
      </w:r>
      <w:r>
        <w:rPr>
          <w:rtl/>
        </w:rPr>
        <w:t>سورة الحج</w:t>
      </w:r>
      <w:r w:rsidR="003050AD">
        <w:rPr>
          <w:rtl/>
        </w:rPr>
        <w:t>:</w:t>
      </w:r>
      <w:r>
        <w:rPr>
          <w:rtl/>
        </w:rPr>
        <w:t xml:space="preserve"> 40. </w:t>
      </w:r>
    </w:p>
    <w:p w:rsidR="00557F59" w:rsidRDefault="00557F59" w:rsidP="00557F59">
      <w:pPr>
        <w:pStyle w:val="libFootnote0"/>
        <w:rPr>
          <w:rtl/>
        </w:rPr>
      </w:pPr>
      <w:r>
        <w:rPr>
          <w:rtl/>
        </w:rPr>
        <w:t>6</w:t>
      </w:r>
      <w:r w:rsidR="007D70E5">
        <w:rPr>
          <w:rtl/>
        </w:rPr>
        <w:t xml:space="preserve"> - </w:t>
      </w:r>
      <w:r>
        <w:rPr>
          <w:rtl/>
        </w:rPr>
        <w:t>بُواط</w:t>
      </w:r>
      <w:r w:rsidR="003050AD">
        <w:rPr>
          <w:rtl/>
        </w:rPr>
        <w:t>:</w:t>
      </w:r>
      <w:r>
        <w:rPr>
          <w:rtl/>
        </w:rPr>
        <w:t xml:space="preserve"> واد من أودية القبليّة ...</w:t>
      </w:r>
      <w:r w:rsidR="007D70E5">
        <w:rPr>
          <w:rtl/>
        </w:rPr>
        <w:t>،</w:t>
      </w:r>
      <w:r>
        <w:rPr>
          <w:rtl/>
        </w:rPr>
        <w:t xml:space="preserve"> وهو جبلٌ من جبال جُهينة</w:t>
      </w:r>
      <w:r w:rsidR="007D70E5">
        <w:rPr>
          <w:rtl/>
        </w:rPr>
        <w:t>،</w:t>
      </w:r>
      <w:r>
        <w:rPr>
          <w:rtl/>
        </w:rPr>
        <w:t xml:space="preserve"> بناحية رَضوى به غزاة للنبي </w:t>
      </w:r>
      <w:r w:rsidR="007D70E5" w:rsidRPr="007D70E5">
        <w:rPr>
          <w:rStyle w:val="libAlaemChar"/>
          <w:rFonts w:hint="cs"/>
          <w:rtl/>
        </w:rPr>
        <w:t>صلى‌الله‌عليه‌وآله</w:t>
      </w:r>
      <w:r>
        <w:rPr>
          <w:rtl/>
        </w:rPr>
        <w:t>. « مراصد الاطّلاع</w:t>
      </w:r>
      <w:r w:rsidR="003050AD">
        <w:rPr>
          <w:rtl/>
        </w:rPr>
        <w:t>:</w:t>
      </w:r>
      <w:r>
        <w:rPr>
          <w:rtl/>
        </w:rPr>
        <w:t xml:space="preserve"> 1 / 228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الكبرى</w:t>
      </w:r>
      <w:r w:rsidR="007D70E5">
        <w:rPr>
          <w:rtl/>
        </w:rPr>
        <w:t>،</w:t>
      </w:r>
      <w:r>
        <w:rPr>
          <w:rtl/>
        </w:rPr>
        <w:t xml:space="preserve"> السويق</w:t>
      </w:r>
      <w:r w:rsidR="007D70E5">
        <w:rPr>
          <w:rtl/>
        </w:rPr>
        <w:t>،</w:t>
      </w:r>
      <w:r>
        <w:rPr>
          <w:rtl/>
        </w:rPr>
        <w:t xml:space="preserve"> ذي أمر</w:t>
      </w:r>
      <w:r w:rsidR="007D70E5">
        <w:rPr>
          <w:rtl/>
        </w:rPr>
        <w:t>،</w:t>
      </w:r>
      <w:r>
        <w:rPr>
          <w:rtl/>
        </w:rPr>
        <w:t xml:space="preserve"> اُحد</w:t>
      </w:r>
      <w:r w:rsidR="007D70E5">
        <w:rPr>
          <w:rtl/>
        </w:rPr>
        <w:t>،</w:t>
      </w:r>
      <w:r>
        <w:rPr>
          <w:rtl/>
        </w:rPr>
        <w:t xml:space="preserve"> نجران</w:t>
      </w:r>
      <w:r w:rsidR="007D70E5">
        <w:rPr>
          <w:rtl/>
        </w:rPr>
        <w:t>،</w:t>
      </w:r>
      <w:r>
        <w:rPr>
          <w:rtl/>
        </w:rPr>
        <w:t xml:space="preserve"> بنو سليم</w:t>
      </w:r>
      <w:r w:rsidR="007D70E5">
        <w:rPr>
          <w:rtl/>
        </w:rPr>
        <w:t>،</w:t>
      </w:r>
      <w:r>
        <w:rPr>
          <w:rtl/>
        </w:rPr>
        <w:t xml:space="preserve"> الأسد</w:t>
      </w:r>
      <w:r w:rsidR="007D70E5">
        <w:rPr>
          <w:rtl/>
        </w:rPr>
        <w:t>،</w:t>
      </w:r>
      <w:r>
        <w:rPr>
          <w:rtl/>
        </w:rPr>
        <w:t xml:space="preserve"> بنو النضير</w:t>
      </w:r>
      <w:r w:rsidR="007D70E5">
        <w:rPr>
          <w:rtl/>
        </w:rPr>
        <w:t>،</w:t>
      </w:r>
      <w:r>
        <w:rPr>
          <w:rtl/>
        </w:rPr>
        <w:t xml:space="preserve"> ذات الرقاع</w:t>
      </w:r>
      <w:r w:rsidR="007D70E5">
        <w:rPr>
          <w:rtl/>
        </w:rPr>
        <w:t>،</w:t>
      </w:r>
      <w:r>
        <w:rPr>
          <w:rtl/>
        </w:rPr>
        <w:t xml:space="preserve"> بدر الاُخرى</w:t>
      </w:r>
      <w:r w:rsidR="007D70E5">
        <w:rPr>
          <w:rtl/>
        </w:rPr>
        <w:t>،</w:t>
      </w:r>
      <w:r>
        <w:rPr>
          <w:rtl/>
        </w:rPr>
        <w:t xml:space="preserve"> دومة الجندل</w:t>
      </w:r>
      <w:r w:rsidR="007D70E5">
        <w:rPr>
          <w:rtl/>
        </w:rPr>
        <w:t>،</w:t>
      </w:r>
      <w:r>
        <w:rPr>
          <w:rtl/>
        </w:rPr>
        <w:t xml:space="preserve"> الخندق</w:t>
      </w:r>
      <w:r w:rsidR="007D70E5">
        <w:rPr>
          <w:rtl/>
        </w:rPr>
        <w:t>،</w:t>
      </w:r>
      <w:r>
        <w:rPr>
          <w:rtl/>
        </w:rPr>
        <w:t xml:space="preserve"> بنو قريظة</w:t>
      </w:r>
      <w:r w:rsidR="007D70E5">
        <w:rPr>
          <w:rtl/>
        </w:rPr>
        <w:t>،</w:t>
      </w:r>
      <w:r>
        <w:rPr>
          <w:rtl/>
        </w:rPr>
        <w:t xml:space="preserve"> بنو لحيان</w:t>
      </w:r>
      <w:r w:rsidR="007D70E5">
        <w:rPr>
          <w:rtl/>
        </w:rPr>
        <w:t>،</w:t>
      </w:r>
      <w:r>
        <w:rPr>
          <w:rtl/>
        </w:rPr>
        <w:t xml:space="preserve"> بنو قرد</w:t>
      </w:r>
      <w:r w:rsidR="007D70E5">
        <w:rPr>
          <w:rtl/>
        </w:rPr>
        <w:t>،</w:t>
      </w:r>
      <w:r>
        <w:rPr>
          <w:rtl/>
        </w:rPr>
        <w:t xml:space="preserve"> بنو المصطلق</w:t>
      </w:r>
      <w:r w:rsidR="007D70E5">
        <w:rPr>
          <w:rtl/>
        </w:rPr>
        <w:t>،</w:t>
      </w:r>
      <w:r>
        <w:rPr>
          <w:rtl/>
        </w:rPr>
        <w:t xml:space="preserve"> [ الحديبيّة</w:t>
      </w:r>
      <w:r w:rsidR="007D70E5">
        <w:rPr>
          <w:rtl/>
        </w:rPr>
        <w:t>،</w:t>
      </w:r>
      <w:r>
        <w:rPr>
          <w:rtl/>
        </w:rPr>
        <w:t xml:space="preserve"> خيبر</w:t>
      </w:r>
      <w:r w:rsidR="007D70E5">
        <w:rPr>
          <w:rtl/>
        </w:rPr>
        <w:t>،</w:t>
      </w:r>
      <w:r>
        <w:rPr>
          <w:rtl/>
        </w:rPr>
        <w:t xml:space="preserve"> الفتح</w:t>
      </w:r>
      <w:r w:rsidR="007D70E5">
        <w:rPr>
          <w:rtl/>
        </w:rPr>
        <w:t>،</w:t>
      </w:r>
      <w:r>
        <w:rPr>
          <w:rtl/>
        </w:rPr>
        <w:t xml:space="preserve"> حنين</w:t>
      </w:r>
      <w:r w:rsidR="007D70E5">
        <w:rPr>
          <w:rtl/>
        </w:rPr>
        <w:t>،</w:t>
      </w:r>
      <w:r>
        <w:rPr>
          <w:rtl/>
        </w:rPr>
        <w:t xml:space="preserve"> الطائف ] </w:t>
      </w:r>
      <w:r w:rsidRPr="00557F59">
        <w:rPr>
          <w:rStyle w:val="libFootnotenumChar"/>
          <w:rtl/>
        </w:rPr>
        <w:t>(1)</w:t>
      </w:r>
      <w:r w:rsidR="007D70E5">
        <w:rPr>
          <w:rtl/>
        </w:rPr>
        <w:t>،</w:t>
      </w:r>
      <w:r>
        <w:rPr>
          <w:rtl/>
        </w:rPr>
        <w:t xml:space="preserve"> تبوك</w:t>
      </w:r>
      <w:r w:rsidR="007D70E5">
        <w:rPr>
          <w:rtl/>
        </w:rPr>
        <w:t>،</w:t>
      </w:r>
      <w:r>
        <w:rPr>
          <w:rtl/>
        </w:rPr>
        <w:t xml:space="preserve"> بنو قينقاع. قاتل في تسع</w:t>
      </w:r>
      <w:r w:rsidR="007D70E5">
        <w:rPr>
          <w:rtl/>
        </w:rPr>
        <w:t>،</w:t>
      </w:r>
      <w:r>
        <w:rPr>
          <w:rtl/>
        </w:rPr>
        <w:t xml:space="preserve"> وهي</w:t>
      </w:r>
      <w:r w:rsidR="003050AD">
        <w:rPr>
          <w:rtl/>
        </w:rPr>
        <w:t>:</w:t>
      </w:r>
      <w:r>
        <w:rPr>
          <w:rtl/>
        </w:rPr>
        <w:t xml:space="preserve"> بدر الكبرى</w:t>
      </w:r>
      <w:r w:rsidR="007D70E5">
        <w:rPr>
          <w:rtl/>
        </w:rPr>
        <w:t>،</w:t>
      </w:r>
      <w:r>
        <w:rPr>
          <w:rtl/>
        </w:rPr>
        <w:t xml:space="preserve"> واُحد</w:t>
      </w:r>
      <w:r w:rsidR="007D70E5">
        <w:rPr>
          <w:rtl/>
        </w:rPr>
        <w:t>،</w:t>
      </w:r>
      <w:r>
        <w:rPr>
          <w:rtl/>
        </w:rPr>
        <w:t xml:space="preserve"> والخندق</w:t>
      </w:r>
      <w:r w:rsidR="007D70E5">
        <w:rPr>
          <w:rtl/>
        </w:rPr>
        <w:t>،</w:t>
      </w:r>
      <w:r>
        <w:rPr>
          <w:rtl/>
        </w:rPr>
        <w:t xml:space="preserve"> وبني قريظة </w:t>
      </w:r>
      <w:r w:rsidRPr="00557F59">
        <w:rPr>
          <w:rStyle w:val="libFootnotenumChar"/>
          <w:rtl/>
        </w:rPr>
        <w:t>(2)</w:t>
      </w:r>
      <w:r w:rsidR="007D70E5">
        <w:rPr>
          <w:rtl/>
        </w:rPr>
        <w:t>،</w:t>
      </w:r>
      <w:r>
        <w:rPr>
          <w:rtl/>
        </w:rPr>
        <w:t xml:space="preserve"> وبني لحيان</w:t>
      </w:r>
      <w:r w:rsidR="007D70E5">
        <w:rPr>
          <w:rtl/>
        </w:rPr>
        <w:t>،</w:t>
      </w:r>
      <w:r>
        <w:rPr>
          <w:rtl/>
        </w:rPr>
        <w:t xml:space="preserve"> وخيبر</w:t>
      </w:r>
      <w:r w:rsidR="007D70E5">
        <w:rPr>
          <w:rtl/>
        </w:rPr>
        <w:t>،</w:t>
      </w:r>
      <w:r>
        <w:rPr>
          <w:rtl/>
        </w:rPr>
        <w:t xml:space="preserve"> والفتح</w:t>
      </w:r>
      <w:r w:rsidR="007D70E5">
        <w:rPr>
          <w:rtl/>
        </w:rPr>
        <w:t>،</w:t>
      </w:r>
      <w:r>
        <w:rPr>
          <w:rtl/>
        </w:rPr>
        <w:t xml:space="preserve"> وحنين</w:t>
      </w:r>
      <w:r w:rsidR="007D70E5">
        <w:rPr>
          <w:rtl/>
        </w:rPr>
        <w:t>،</w:t>
      </w:r>
      <w:r>
        <w:rPr>
          <w:rtl/>
        </w:rPr>
        <w:t xml:space="preserve"> والطائف. </w:t>
      </w:r>
    </w:p>
    <w:p w:rsidR="00557F59" w:rsidRDefault="00557F59" w:rsidP="00484E34">
      <w:pPr>
        <w:pStyle w:val="libNormal"/>
        <w:rPr>
          <w:rtl/>
        </w:rPr>
      </w:pPr>
      <w:bookmarkStart w:id="134" w:name="_Toc272424758"/>
      <w:bookmarkStart w:id="135" w:name="_Toc372545174"/>
      <w:r w:rsidRPr="008C72CE">
        <w:rPr>
          <w:rStyle w:val="Heading2Char"/>
          <w:rtl/>
        </w:rPr>
        <w:t>و</w:t>
      </w:r>
      <w:bookmarkEnd w:id="134"/>
      <w:bookmarkEnd w:id="135"/>
      <w:r>
        <w:rPr>
          <w:rtl/>
        </w:rPr>
        <w:t>أمّا سراياه فستّ وثلاثون</w:t>
      </w:r>
      <w:r w:rsidR="007D70E5">
        <w:rPr>
          <w:rtl/>
        </w:rPr>
        <w:t>،</w:t>
      </w:r>
      <w:r>
        <w:rPr>
          <w:rtl/>
        </w:rPr>
        <w:t xml:space="preserve"> لا نطوّل بذكرها. </w:t>
      </w:r>
      <w:r w:rsidRPr="00557F59">
        <w:rPr>
          <w:rStyle w:val="libFootnotenumChar"/>
          <w:rtl/>
        </w:rPr>
        <w:t xml:space="preserve">(3) </w:t>
      </w:r>
    </w:p>
    <w:p w:rsidR="00557F59" w:rsidRDefault="00557F59" w:rsidP="00484E34">
      <w:pPr>
        <w:pStyle w:val="libNormal"/>
        <w:rPr>
          <w:rtl/>
        </w:rPr>
      </w:pPr>
      <w:r>
        <w:rPr>
          <w:rtl/>
        </w:rPr>
        <w:t xml:space="preserve">وكان أمير المؤمنين </w:t>
      </w:r>
      <w:r w:rsidR="007D70E5" w:rsidRPr="007D70E5">
        <w:rPr>
          <w:rStyle w:val="libAlaemChar"/>
          <w:rFonts w:hint="cs"/>
          <w:rtl/>
        </w:rPr>
        <w:t>عليه‌السلام</w:t>
      </w:r>
      <w:r>
        <w:rPr>
          <w:rtl/>
        </w:rPr>
        <w:t xml:space="preserve"> قطب رحاها التي عليه تدور</w:t>
      </w:r>
      <w:r w:rsidR="007D70E5">
        <w:rPr>
          <w:rtl/>
        </w:rPr>
        <w:t>،</w:t>
      </w:r>
      <w:r>
        <w:rPr>
          <w:rtl/>
        </w:rPr>
        <w:t xml:space="preserve"> وفارسها البطل المشهور</w:t>
      </w:r>
      <w:r w:rsidR="007D70E5">
        <w:rPr>
          <w:rtl/>
        </w:rPr>
        <w:t>،</w:t>
      </w:r>
      <w:r>
        <w:rPr>
          <w:rtl/>
        </w:rPr>
        <w:t xml:space="preserve"> إلا تبوك</w:t>
      </w:r>
      <w:r w:rsidR="007D70E5">
        <w:rPr>
          <w:rtl/>
        </w:rPr>
        <w:t>،</w:t>
      </w:r>
      <w:r>
        <w:rPr>
          <w:rtl/>
        </w:rPr>
        <w:t xml:space="preserve"> فإنّ رسول الله </w:t>
      </w:r>
      <w:r w:rsidR="007D70E5" w:rsidRPr="007D70E5">
        <w:rPr>
          <w:rStyle w:val="libAlaemChar"/>
          <w:rFonts w:hint="cs"/>
          <w:rtl/>
        </w:rPr>
        <w:t>صلى‌الله‌عليه‌وآله</w:t>
      </w:r>
      <w:r>
        <w:rPr>
          <w:rtl/>
        </w:rPr>
        <w:t xml:space="preserve"> خلّفه على المدينة لانّه علم أنّه لا يكون فيها حرب</w:t>
      </w:r>
      <w:r w:rsidR="007D70E5">
        <w:rPr>
          <w:rtl/>
        </w:rPr>
        <w:t>،</w:t>
      </w:r>
      <w:r>
        <w:rPr>
          <w:rtl/>
        </w:rPr>
        <w:t xml:space="preserve"> ولمّا لحق برسول الله </w:t>
      </w:r>
      <w:r w:rsidR="007D70E5" w:rsidRPr="007D70E5">
        <w:rPr>
          <w:rStyle w:val="libAlaemChar"/>
          <w:rFonts w:hint="cs"/>
          <w:rtl/>
        </w:rPr>
        <w:t>صلى‌الله‌عليه‌وآله</w:t>
      </w:r>
      <w:r>
        <w:rPr>
          <w:rtl/>
        </w:rPr>
        <w:t xml:space="preserve"> وقال</w:t>
      </w:r>
      <w:r w:rsidR="003050AD">
        <w:rPr>
          <w:rtl/>
        </w:rPr>
        <w:t>:</w:t>
      </w:r>
      <w:r>
        <w:rPr>
          <w:rtl/>
        </w:rPr>
        <w:t xml:space="preserve"> يا رسول الله</w:t>
      </w:r>
      <w:r w:rsidR="007D70E5">
        <w:rPr>
          <w:rtl/>
        </w:rPr>
        <w:t>،</w:t>
      </w:r>
      <w:r>
        <w:rPr>
          <w:rtl/>
        </w:rPr>
        <w:t xml:space="preserve"> خلّفتني مع النساء والصبيان</w:t>
      </w:r>
      <w:r w:rsidR="007D70E5">
        <w:rPr>
          <w:rtl/>
        </w:rPr>
        <w:t>،</w:t>
      </w:r>
      <w:r>
        <w:rPr>
          <w:rtl/>
        </w:rPr>
        <w:t xml:space="preserve"> فردّه رسول الله </w:t>
      </w:r>
      <w:r w:rsidR="007D70E5" w:rsidRPr="007D70E5">
        <w:rPr>
          <w:rStyle w:val="libAlaemChar"/>
          <w:rFonts w:hint="cs"/>
          <w:rtl/>
        </w:rPr>
        <w:t>صلى‌الله‌عليه‌وآله</w:t>
      </w:r>
      <w:r>
        <w:rPr>
          <w:rtl/>
        </w:rPr>
        <w:t xml:space="preserve"> من اللحوق</w:t>
      </w:r>
      <w:r w:rsidR="007D70E5">
        <w:rPr>
          <w:rtl/>
        </w:rPr>
        <w:t>،</w:t>
      </w:r>
      <w:r>
        <w:rPr>
          <w:rtl/>
        </w:rPr>
        <w:t xml:space="preserve"> وقال</w:t>
      </w:r>
      <w:r w:rsidR="003050AD">
        <w:rPr>
          <w:rtl/>
        </w:rPr>
        <w:t>:</w:t>
      </w:r>
      <w:r>
        <w:rPr>
          <w:rtl/>
        </w:rPr>
        <w:t xml:space="preserve"> يا عليّ</w:t>
      </w:r>
      <w:r w:rsidR="007D70E5">
        <w:rPr>
          <w:rtl/>
        </w:rPr>
        <w:t>،</w:t>
      </w:r>
      <w:r>
        <w:rPr>
          <w:rtl/>
        </w:rPr>
        <w:t xml:space="preserve"> أنت منّي بمنزلة هارون من موسى إلا انّه لا نبيّ بعدي</w:t>
      </w:r>
      <w:r w:rsidR="007D70E5">
        <w:rPr>
          <w:rtl/>
        </w:rPr>
        <w:t>،</w:t>
      </w:r>
      <w:r>
        <w:rPr>
          <w:rtl/>
        </w:rPr>
        <w:t xml:space="preserve"> انّ المدينة لا تصلح إلا بي أو بك </w:t>
      </w:r>
      <w:r w:rsidRPr="00557F59">
        <w:rPr>
          <w:rStyle w:val="libFootnotenumChar"/>
          <w:rtl/>
        </w:rPr>
        <w:t>(4)</w:t>
      </w:r>
      <w:r w:rsidR="007D70E5">
        <w:rPr>
          <w:rtl/>
        </w:rPr>
        <w:t>،</w:t>
      </w:r>
      <w:r>
        <w:rPr>
          <w:rtl/>
        </w:rPr>
        <w:t xml:space="preserve"> فرجع صلوات الله عليه. </w:t>
      </w:r>
    </w:p>
    <w:p w:rsidR="00557F59" w:rsidRDefault="00557F59" w:rsidP="00484E34">
      <w:pPr>
        <w:pStyle w:val="libNormal"/>
        <w:rPr>
          <w:rtl/>
        </w:rPr>
      </w:pPr>
      <w:r>
        <w:rPr>
          <w:rtl/>
        </w:rPr>
        <w:t>وكان المنافق يتخرّصون الاخبار</w:t>
      </w:r>
      <w:r w:rsidR="007D70E5">
        <w:rPr>
          <w:rtl/>
        </w:rPr>
        <w:t>،</w:t>
      </w:r>
      <w:r>
        <w:rPr>
          <w:rtl/>
        </w:rPr>
        <w:t xml:space="preserve"> ويرجفون </w:t>
      </w:r>
      <w:r w:rsidRPr="00557F59">
        <w:rPr>
          <w:rStyle w:val="libFootnotenumChar"/>
          <w:rtl/>
        </w:rPr>
        <w:t>(5)</w:t>
      </w:r>
      <w:r>
        <w:rPr>
          <w:rtl/>
        </w:rPr>
        <w:t xml:space="preserve"> في المدينة</w:t>
      </w:r>
      <w:r w:rsidR="007D70E5">
        <w:rPr>
          <w:rtl/>
        </w:rPr>
        <w:t>،</w:t>
      </w:r>
      <w:r>
        <w:rPr>
          <w:rtl/>
        </w:rPr>
        <w:t xml:space="preserve"> ويزوّدون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زاد في المناقب</w:t>
      </w:r>
      <w:r w:rsidR="003050AD">
        <w:rPr>
          <w:rtl/>
        </w:rPr>
        <w:t>:</w:t>
      </w:r>
      <w:r>
        <w:rPr>
          <w:rtl/>
        </w:rPr>
        <w:t xml:space="preserve"> وبني المصطلق.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186 و 212</w:t>
      </w:r>
      <w:r w:rsidR="007D70E5">
        <w:rPr>
          <w:rtl/>
        </w:rPr>
        <w:t>،</w:t>
      </w:r>
      <w:r>
        <w:rPr>
          <w:rtl/>
        </w:rPr>
        <w:t xml:space="preserve"> عنه البحار</w:t>
      </w:r>
      <w:r w:rsidR="003050AD">
        <w:rPr>
          <w:rtl/>
        </w:rPr>
        <w:t>:</w:t>
      </w:r>
      <w:r>
        <w:rPr>
          <w:rtl/>
        </w:rPr>
        <w:t xml:space="preserve"> 19 / 172 ح 18.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مناقب ابن شهراشوب</w:t>
      </w:r>
      <w:r w:rsidR="003050AD">
        <w:rPr>
          <w:rtl/>
        </w:rPr>
        <w:t>:</w:t>
      </w:r>
      <w:r>
        <w:rPr>
          <w:rtl/>
        </w:rPr>
        <w:t xml:space="preserve"> 3 / 15</w:t>
      </w:r>
      <w:r w:rsidR="007D70E5">
        <w:rPr>
          <w:rtl/>
        </w:rPr>
        <w:t xml:space="preserve"> - </w:t>
      </w:r>
      <w:r>
        <w:rPr>
          <w:rtl/>
        </w:rPr>
        <w:t>17</w:t>
      </w:r>
      <w:r w:rsidR="007D70E5">
        <w:rPr>
          <w:rtl/>
        </w:rPr>
        <w:t>،</w:t>
      </w:r>
      <w:r>
        <w:rPr>
          <w:rtl/>
        </w:rPr>
        <w:t xml:space="preserve"> بحار الأنوار</w:t>
      </w:r>
      <w:r w:rsidR="003050AD">
        <w:rPr>
          <w:rtl/>
        </w:rPr>
        <w:t>:</w:t>
      </w:r>
      <w:r>
        <w:rPr>
          <w:rtl/>
        </w:rPr>
        <w:t xml:space="preserve"> 37 / 254</w:t>
      </w:r>
      <w:r w:rsidR="007D70E5">
        <w:rPr>
          <w:rtl/>
        </w:rPr>
        <w:t xml:space="preserve"> - </w:t>
      </w:r>
      <w:r>
        <w:rPr>
          <w:rtl/>
        </w:rPr>
        <w:t>289 ب 53</w:t>
      </w:r>
      <w:r w:rsidR="007D70E5">
        <w:rPr>
          <w:rtl/>
        </w:rPr>
        <w:t>،</w:t>
      </w:r>
      <w:r>
        <w:rPr>
          <w:rtl/>
        </w:rPr>
        <w:t xml:space="preserve"> الأمثل في تفسير كتاب الله المنزل</w:t>
      </w:r>
      <w:r w:rsidR="003050AD">
        <w:rPr>
          <w:rtl/>
        </w:rPr>
        <w:t>:</w:t>
      </w:r>
      <w:r>
        <w:rPr>
          <w:rtl/>
        </w:rPr>
        <w:t xml:space="preserve"> 5 / 182</w:t>
      </w:r>
      <w:r w:rsidR="007D70E5">
        <w:rPr>
          <w:rtl/>
        </w:rPr>
        <w:t xml:space="preserve"> - </w:t>
      </w:r>
      <w:r>
        <w:rPr>
          <w:rtl/>
        </w:rPr>
        <w:t>190 حيث يتبيّن من خلالها انّ حديث المنزلة من حيث الأسانيد هو من أقوى الأحاديث والروايات الاسلاميّة التي وردت في مؤلّفات جميع الفرق الاسلاميّة بلا استثناء</w:t>
      </w:r>
      <w:r w:rsidR="007D70E5">
        <w:rPr>
          <w:rtl/>
        </w:rPr>
        <w:t>،</w:t>
      </w:r>
      <w:r>
        <w:rPr>
          <w:rtl/>
        </w:rPr>
        <w:t xml:space="preserve"> وانّ هذا الحديث يوضح لأهل الإنصاف من حيث الدلالة أفضليّة علي </w:t>
      </w:r>
      <w:r w:rsidR="007D70E5" w:rsidRPr="007D70E5">
        <w:rPr>
          <w:rStyle w:val="libAlaemChar"/>
          <w:rFonts w:hint="cs"/>
          <w:rtl/>
        </w:rPr>
        <w:t>عليه‌السلام</w:t>
      </w:r>
      <w:r>
        <w:rPr>
          <w:rtl/>
        </w:rPr>
        <w:t xml:space="preserve"> على الامّة جمعاء</w:t>
      </w:r>
      <w:r w:rsidR="007D70E5">
        <w:rPr>
          <w:rtl/>
        </w:rPr>
        <w:t>،</w:t>
      </w:r>
      <w:r>
        <w:rPr>
          <w:rtl/>
        </w:rPr>
        <w:t xml:space="preserve"> وأيضاً خلافته المباشرة</w:t>
      </w:r>
      <w:r w:rsidR="007D70E5">
        <w:rPr>
          <w:rtl/>
        </w:rPr>
        <w:t xml:space="preserve"> - </w:t>
      </w:r>
      <w:r>
        <w:rPr>
          <w:rtl/>
        </w:rPr>
        <w:t>وبلا فصل</w:t>
      </w:r>
      <w:r w:rsidR="007D70E5">
        <w:rPr>
          <w:rtl/>
        </w:rPr>
        <w:t xml:space="preserve"> - </w:t>
      </w:r>
      <w:r>
        <w:rPr>
          <w:rtl/>
        </w:rPr>
        <w:t xml:space="preserve">بعد رسول الله </w:t>
      </w:r>
      <w:r w:rsidR="007D70E5" w:rsidRPr="007D70E5">
        <w:rPr>
          <w:rStyle w:val="libAlaemChar"/>
          <w:rFonts w:hint="cs"/>
          <w:rtl/>
        </w:rPr>
        <w:t>صلى‌الله‌عليه‌وآله</w:t>
      </w:r>
      <w:r>
        <w:rPr>
          <w:rtl/>
        </w:rPr>
        <w:t xml:space="preserve">. </w:t>
      </w:r>
    </w:p>
    <w:p w:rsidR="00557F59" w:rsidRDefault="00557F59" w:rsidP="00557F59">
      <w:pPr>
        <w:pStyle w:val="libFootnote0"/>
        <w:rPr>
          <w:rtl/>
        </w:rPr>
      </w:pPr>
      <w:r>
        <w:rPr>
          <w:rtl/>
        </w:rPr>
        <w:t>5</w:t>
      </w:r>
      <w:r w:rsidR="007D70E5">
        <w:rPr>
          <w:rtl/>
        </w:rPr>
        <w:t xml:space="preserve"> - </w:t>
      </w:r>
      <w:r>
        <w:rPr>
          <w:rtl/>
        </w:rPr>
        <w:t>يتخرّصون</w:t>
      </w:r>
      <w:r w:rsidR="003050AD">
        <w:rPr>
          <w:rtl/>
        </w:rPr>
        <w:t>:</w:t>
      </w:r>
      <w:r>
        <w:rPr>
          <w:rtl/>
        </w:rPr>
        <w:t xml:space="preserve"> أي يفتعلون. ويرجفون</w:t>
      </w:r>
      <w:r w:rsidR="003050AD">
        <w:rPr>
          <w:rtl/>
        </w:rPr>
        <w:t>:</w:t>
      </w:r>
      <w:r>
        <w:rPr>
          <w:rtl/>
        </w:rPr>
        <w:t xml:space="preserve"> أي يخوضون في الأخبار السيّئة وذكر الفتن التي يكون معها اضطراب في الناس.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الأحاديث ليشوّشوا على ضعفاء المؤمنين</w:t>
      </w:r>
      <w:r w:rsidR="007D70E5">
        <w:rPr>
          <w:rtl/>
        </w:rPr>
        <w:t>،</w:t>
      </w:r>
      <w:r>
        <w:rPr>
          <w:rtl/>
        </w:rPr>
        <w:t xml:space="preserve"> وكانوا كلّما ألقوا إلى المسلمين ما بيّنوه من الإفك والإرجاف أمرهم أمير المؤمنين بالصبر</w:t>
      </w:r>
      <w:r w:rsidR="007D70E5">
        <w:rPr>
          <w:rtl/>
        </w:rPr>
        <w:t>،</w:t>
      </w:r>
      <w:r>
        <w:rPr>
          <w:rtl/>
        </w:rPr>
        <w:t xml:space="preserve"> وأعلمهم أنّ ذلك لا حقيقة له</w:t>
      </w:r>
      <w:r w:rsidR="007D70E5">
        <w:rPr>
          <w:rtl/>
        </w:rPr>
        <w:t>،</w:t>
      </w:r>
      <w:r>
        <w:rPr>
          <w:rtl/>
        </w:rPr>
        <w:t xml:space="preserve"> إلى أن رجع رسول الله </w:t>
      </w:r>
      <w:r w:rsidR="007D70E5" w:rsidRPr="007D70E5">
        <w:rPr>
          <w:rStyle w:val="libAlaemChar"/>
          <w:rFonts w:hint="cs"/>
          <w:rtl/>
        </w:rPr>
        <w:t>صلى‌الله‌عليه‌وآله</w:t>
      </w:r>
      <w:r>
        <w:rPr>
          <w:rtl/>
        </w:rPr>
        <w:t xml:space="preserve"> مؤيّداً منصوراً قد خضعت له رقاب المشركين</w:t>
      </w:r>
      <w:r w:rsidR="007D70E5">
        <w:rPr>
          <w:rtl/>
        </w:rPr>
        <w:t>،</w:t>
      </w:r>
      <w:r>
        <w:rPr>
          <w:rtl/>
        </w:rPr>
        <w:t xml:space="preserve"> والتزموا الشرائط شرطها عليهم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وكفى أمير المؤمنين فخراً ودلالة على فضله وتقديمه ما صدر منه في بدر واُحد وخيبر والخندق</w:t>
      </w:r>
      <w:r w:rsidR="007D70E5">
        <w:rPr>
          <w:rtl/>
        </w:rPr>
        <w:t>،</w:t>
      </w:r>
      <w:r>
        <w:rPr>
          <w:rtl/>
        </w:rPr>
        <w:t xml:space="preserve"> فإنّ القتلى كانت سبعين</w:t>
      </w:r>
      <w:r w:rsidR="007D70E5">
        <w:rPr>
          <w:rtl/>
        </w:rPr>
        <w:t>،</w:t>
      </w:r>
      <w:r>
        <w:rPr>
          <w:rtl/>
        </w:rPr>
        <w:t xml:space="preserve"> قتل صلوات الله عليه بيده الشريفة ثمانية وعشرين</w:t>
      </w:r>
      <w:r w:rsidR="007D70E5">
        <w:rPr>
          <w:rtl/>
        </w:rPr>
        <w:t>،</w:t>
      </w:r>
      <w:r>
        <w:rPr>
          <w:rtl/>
        </w:rPr>
        <w:t xml:space="preserve"> وقيل</w:t>
      </w:r>
      <w:r w:rsidR="003050AD">
        <w:rPr>
          <w:rtl/>
        </w:rPr>
        <w:t>:</w:t>
      </w:r>
      <w:r>
        <w:rPr>
          <w:rtl/>
        </w:rPr>
        <w:t xml:space="preserve"> ستّة وثلاثين</w:t>
      </w:r>
      <w:r w:rsidR="007D70E5">
        <w:rPr>
          <w:rtl/>
        </w:rPr>
        <w:t>،</w:t>
      </w:r>
      <w:r>
        <w:rPr>
          <w:rtl/>
        </w:rPr>
        <w:t xml:space="preserve"> وقتلت الملائكة والناس تمام العدد. </w:t>
      </w:r>
    </w:p>
    <w:p w:rsidR="00557F59" w:rsidRDefault="00557F59" w:rsidP="00557F59">
      <w:pPr>
        <w:pStyle w:val="Heading2Center"/>
        <w:rPr>
          <w:rtl/>
        </w:rPr>
      </w:pPr>
      <w:bookmarkStart w:id="136" w:name="_Toc272424759"/>
      <w:bookmarkStart w:id="137" w:name="_Toc372545175"/>
      <w:r>
        <w:rPr>
          <w:rtl/>
        </w:rPr>
        <w:t>موعظة جليلة</w:t>
      </w:r>
      <w:bookmarkEnd w:id="136"/>
      <w:bookmarkEnd w:id="137"/>
    </w:p>
    <w:p w:rsidR="00557F59" w:rsidRDefault="00557F59" w:rsidP="00484E34">
      <w:pPr>
        <w:pStyle w:val="libNormal"/>
        <w:rPr>
          <w:rtl/>
        </w:rPr>
      </w:pPr>
      <w:r>
        <w:rPr>
          <w:rtl/>
        </w:rPr>
        <w:t>فرّغ نفسك أيها المؤمن متفكّراً بعين بصيرتك</w:t>
      </w:r>
      <w:r w:rsidR="007D70E5">
        <w:rPr>
          <w:rtl/>
        </w:rPr>
        <w:t>،</w:t>
      </w:r>
      <w:r>
        <w:rPr>
          <w:rtl/>
        </w:rPr>
        <w:t xml:space="preserve"> وأيقظ قلبك أيها المخلص ناظراً بعين باصرتك</w:t>
      </w:r>
      <w:r w:rsidR="007D70E5">
        <w:rPr>
          <w:rtl/>
        </w:rPr>
        <w:t>،</w:t>
      </w:r>
      <w:r>
        <w:rPr>
          <w:rtl/>
        </w:rPr>
        <w:t xml:space="preserve"> أما كان الله سبحانه قادراً على صبّ سوط عذابه </w:t>
      </w:r>
      <w:r w:rsidRPr="00557F59">
        <w:rPr>
          <w:rStyle w:val="libFootnotenumChar"/>
          <w:rtl/>
        </w:rPr>
        <w:t>(1)</w:t>
      </w:r>
      <w:r>
        <w:rPr>
          <w:rtl/>
        </w:rPr>
        <w:t xml:space="preserve"> على من آذى نبيّه؟ أما كان جلّ جلاله عالماً عن نصب حبائل غوائله</w:t>
      </w:r>
      <w:r w:rsidR="007D70E5">
        <w:rPr>
          <w:rtl/>
        </w:rPr>
        <w:t>،</w:t>
      </w:r>
      <w:r>
        <w:rPr>
          <w:rtl/>
        </w:rPr>
        <w:t xml:space="preserve"> وناجر وليّه؟ أما كان في شدّة بطشه قوّة تزيل جبال تهامة عن مراكزها</w:t>
      </w:r>
      <w:r w:rsidR="007D70E5">
        <w:rPr>
          <w:rtl/>
        </w:rPr>
        <w:t>،</w:t>
      </w:r>
      <w:r>
        <w:rPr>
          <w:rtl/>
        </w:rPr>
        <w:t xml:space="preserve"> وتنسفها نسفاً </w:t>
      </w:r>
      <w:r w:rsidRPr="00557F59">
        <w:rPr>
          <w:rStyle w:val="libFootnotenumChar"/>
          <w:rtl/>
        </w:rPr>
        <w:t>(2)</w:t>
      </w:r>
      <w:r>
        <w:rPr>
          <w:rtl/>
        </w:rPr>
        <w:t>؟ أما كان في عموم سلطانه قدرة أن يخسف الأرض بأهلها</w:t>
      </w:r>
      <w:r w:rsidR="007D70E5">
        <w:rPr>
          <w:rtl/>
        </w:rPr>
        <w:t>،</w:t>
      </w:r>
      <w:r>
        <w:rPr>
          <w:rtl/>
        </w:rPr>
        <w:t xml:space="preserve"> أو يسقط السماء عليهم كِسَفاً </w:t>
      </w:r>
      <w:r w:rsidRPr="00557F59">
        <w:rPr>
          <w:rStyle w:val="libFootnotenumChar"/>
          <w:rtl/>
        </w:rPr>
        <w:t>(3)</w:t>
      </w:r>
      <w:r w:rsidR="007D70E5">
        <w:rPr>
          <w:rtl/>
        </w:rPr>
        <w:t>،</w:t>
      </w:r>
      <w:r>
        <w:rPr>
          <w:rtl/>
        </w:rPr>
        <w:t xml:space="preserve"> لما ارتكبوا من خلاف نبيّهم ما ارتكبوا</w:t>
      </w:r>
      <w:r w:rsidR="007D70E5">
        <w:rPr>
          <w:rtl/>
        </w:rPr>
        <w:t>،</w:t>
      </w:r>
      <w:r>
        <w:rPr>
          <w:rtl/>
        </w:rPr>
        <w:t xml:space="preserve"> واحتقبوا من كبائر الذنوب ما احتقبوا</w:t>
      </w:r>
      <w:r w:rsidR="007D70E5">
        <w:rPr>
          <w:rtl/>
        </w:rPr>
        <w:t>،</w:t>
      </w:r>
      <w:r>
        <w:rPr>
          <w:rtl/>
        </w:rPr>
        <w:t xml:space="preserve"> واتّخذوا الأصنام آلهة من دون مبدعهم وخالقهم</w:t>
      </w:r>
      <w:r w:rsidR="007D70E5">
        <w:rPr>
          <w:rtl/>
        </w:rPr>
        <w:t>،</w:t>
      </w:r>
      <w:r>
        <w:rPr>
          <w:rtl/>
        </w:rPr>
        <w:t xml:space="preserve"> واستقسموا بالأزلام عتوّاً على مالكهم ورازقهم</w:t>
      </w:r>
      <w:r w:rsidR="007D70E5">
        <w:rPr>
          <w:rtl/>
        </w:rPr>
        <w:t>،</w:t>
      </w:r>
      <w:r>
        <w:rPr>
          <w:rtl/>
        </w:rPr>
        <w:t xml:space="preserve"> وجعلوا له البنات ولهم البنين بجائر قسمتهم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إقتباس من الآية</w:t>
      </w:r>
      <w:r w:rsidR="003050AD">
        <w:rPr>
          <w:rtl/>
        </w:rPr>
        <w:t>:</w:t>
      </w:r>
      <w:r>
        <w:rPr>
          <w:rtl/>
        </w:rPr>
        <w:t xml:space="preserve"> 13 من سورة الفجر. </w:t>
      </w:r>
    </w:p>
    <w:p w:rsidR="00557F59" w:rsidRDefault="00557F59" w:rsidP="00557F59">
      <w:pPr>
        <w:pStyle w:val="libFootnote0"/>
        <w:rPr>
          <w:rtl/>
        </w:rPr>
      </w:pPr>
      <w:r>
        <w:rPr>
          <w:rtl/>
        </w:rPr>
        <w:t>2</w:t>
      </w:r>
      <w:r w:rsidR="007D70E5">
        <w:rPr>
          <w:rtl/>
        </w:rPr>
        <w:t xml:space="preserve"> - </w:t>
      </w:r>
      <w:r>
        <w:rPr>
          <w:rtl/>
        </w:rPr>
        <w:t>إقتباس من الآية</w:t>
      </w:r>
      <w:r w:rsidR="003050AD">
        <w:rPr>
          <w:rtl/>
        </w:rPr>
        <w:t>:</w:t>
      </w:r>
      <w:r>
        <w:rPr>
          <w:rtl/>
        </w:rPr>
        <w:t xml:space="preserve"> 105 من سورة طه. </w:t>
      </w:r>
    </w:p>
    <w:p w:rsidR="00557F59" w:rsidRDefault="00557F59" w:rsidP="00557F59">
      <w:pPr>
        <w:pStyle w:val="libFootnote0"/>
        <w:rPr>
          <w:rtl/>
        </w:rPr>
      </w:pPr>
      <w:r>
        <w:rPr>
          <w:rtl/>
        </w:rPr>
        <w:t>3</w:t>
      </w:r>
      <w:r w:rsidR="007D70E5">
        <w:rPr>
          <w:rtl/>
        </w:rPr>
        <w:t xml:space="preserve"> - </w:t>
      </w:r>
      <w:r>
        <w:rPr>
          <w:rtl/>
        </w:rPr>
        <w:t>إقتباس من الآية</w:t>
      </w:r>
      <w:r w:rsidR="003050AD">
        <w:rPr>
          <w:rtl/>
        </w:rPr>
        <w:t>:</w:t>
      </w:r>
      <w:r>
        <w:rPr>
          <w:rtl/>
        </w:rPr>
        <w:t xml:space="preserve"> 92 من سورة الإسراء.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وبحروا البحيرة</w:t>
      </w:r>
      <w:r w:rsidR="007D70E5">
        <w:rPr>
          <w:rtl/>
        </w:rPr>
        <w:t>،</w:t>
      </w:r>
      <w:r>
        <w:rPr>
          <w:rtl/>
        </w:rPr>
        <w:t xml:space="preserve"> وسيّبوا السائبة </w:t>
      </w:r>
      <w:r w:rsidRPr="00557F59">
        <w:rPr>
          <w:rStyle w:val="libFootnotenumChar"/>
          <w:rtl/>
        </w:rPr>
        <w:t>(1)</w:t>
      </w:r>
      <w:r>
        <w:rPr>
          <w:rtl/>
        </w:rPr>
        <w:t xml:space="preserve"> ببدعة جاهليّتهم؟ أما كان سبحانه قادراً حين آذوا الرسول وراموا قتله على مسخهم قردة خاسئين </w:t>
      </w:r>
      <w:r w:rsidRPr="00557F59">
        <w:rPr>
          <w:rStyle w:val="libFootnotenumChar"/>
          <w:rtl/>
        </w:rPr>
        <w:t>(2)</w:t>
      </w:r>
      <w:r>
        <w:rPr>
          <w:rtl/>
        </w:rPr>
        <w:t xml:space="preserve">؟ أكان عاجزاً لمّا أخرجوا نبيّهم أن ينزل عليهم ىية فتضلّ أعناقهم لها خاضعين </w:t>
      </w:r>
      <w:r w:rsidRPr="00557F59">
        <w:rPr>
          <w:rStyle w:val="libFootnotenumChar"/>
          <w:rtl/>
        </w:rPr>
        <w:t>(3)</w:t>
      </w:r>
      <w:r>
        <w:rPr>
          <w:rtl/>
        </w:rPr>
        <w:t xml:space="preserve">؟ </w:t>
      </w:r>
    </w:p>
    <w:p w:rsidR="00557F59" w:rsidRDefault="00557F59" w:rsidP="00484E34">
      <w:pPr>
        <w:pStyle w:val="libNormal"/>
        <w:rPr>
          <w:rtl/>
        </w:rPr>
      </w:pPr>
      <w:r>
        <w:rPr>
          <w:rtl/>
        </w:rPr>
        <w:t>بلى هو القادر الّذي لا يعجزه شيء في الأرض</w:t>
      </w:r>
      <w:r w:rsidR="007D70E5">
        <w:rPr>
          <w:rtl/>
        </w:rPr>
        <w:t>،</w:t>
      </w:r>
      <w:r>
        <w:rPr>
          <w:rtl/>
        </w:rPr>
        <w:t xml:space="preserve"> ولا في الساء</w:t>
      </w:r>
      <w:r w:rsidR="007D70E5">
        <w:rPr>
          <w:rtl/>
        </w:rPr>
        <w:t>،</w:t>
      </w:r>
      <w:r>
        <w:rPr>
          <w:rtl/>
        </w:rPr>
        <w:t xml:space="preserve"> القاهر فلا يفلت من قبضة سطوته من دنا أو نأى</w:t>
      </w:r>
      <w:r w:rsidR="007D70E5">
        <w:rPr>
          <w:rtl/>
        </w:rPr>
        <w:t>،</w:t>
      </w:r>
      <w:r>
        <w:rPr>
          <w:rtl/>
        </w:rPr>
        <w:t xml:space="preserve"> الّذي لا يزيد في ملكه طاعة مطيع من عباده</w:t>
      </w:r>
      <w:r w:rsidR="007D70E5">
        <w:rPr>
          <w:rtl/>
        </w:rPr>
        <w:t>،</w:t>
      </w:r>
      <w:r>
        <w:rPr>
          <w:rtl/>
        </w:rPr>
        <w:t xml:space="preserve"> ولا ينقص من سلطانه معصية متهتّك بعباده</w:t>
      </w:r>
      <w:r w:rsidR="007D70E5">
        <w:rPr>
          <w:rtl/>
        </w:rPr>
        <w:t>،</w:t>
      </w:r>
      <w:r>
        <w:rPr>
          <w:rtl/>
        </w:rPr>
        <w:t xml:space="preserve"> لكنّه سبحانه أمهلهم بحلمه</w:t>
      </w:r>
      <w:r w:rsidR="007D70E5">
        <w:rPr>
          <w:rtl/>
        </w:rPr>
        <w:t>،</w:t>
      </w:r>
      <w:r>
        <w:rPr>
          <w:rtl/>
        </w:rPr>
        <w:t xml:space="preserve"> وأحصاهم بعلمه</w:t>
      </w:r>
      <w:r w:rsidR="007D70E5">
        <w:rPr>
          <w:rtl/>
        </w:rPr>
        <w:t>،</w:t>
      </w:r>
      <w:r>
        <w:rPr>
          <w:rtl/>
        </w:rPr>
        <w:t xml:space="preserve"> ولم يعاجلهم بنقمته</w:t>
      </w:r>
      <w:r w:rsidR="007D70E5">
        <w:rPr>
          <w:rtl/>
        </w:rPr>
        <w:t>،</w:t>
      </w:r>
      <w:r>
        <w:rPr>
          <w:rtl/>
        </w:rPr>
        <w:t xml:space="preserve"> ولم يخلهم من رحمته</w:t>
      </w:r>
      <w:r w:rsidR="007D70E5">
        <w:rPr>
          <w:rtl/>
        </w:rPr>
        <w:t>،</w:t>
      </w:r>
      <w:r>
        <w:rPr>
          <w:rtl/>
        </w:rPr>
        <w:t xml:space="preserve"> وفتح لهم أبواب الهدى إلى رضوانه</w:t>
      </w:r>
      <w:r w:rsidR="007D70E5">
        <w:rPr>
          <w:rtl/>
        </w:rPr>
        <w:t>،</w:t>
      </w:r>
      <w:r>
        <w:rPr>
          <w:rtl/>
        </w:rPr>
        <w:t xml:space="preserve"> وحذّرهم سلوك سبيل الردى إلى عصيانه</w:t>
      </w:r>
      <w:r w:rsidR="007D70E5">
        <w:rPr>
          <w:rtl/>
        </w:rPr>
        <w:t>،</w:t>
      </w:r>
      <w:r>
        <w:rPr>
          <w:rtl/>
        </w:rPr>
        <w:t xml:space="preserve"> وكلّفهم بالتكاليف الشاقّة من بعثتهم على طاعته</w:t>
      </w:r>
      <w:r w:rsidR="007D70E5">
        <w:rPr>
          <w:rtl/>
        </w:rPr>
        <w:t>،</w:t>
      </w:r>
      <w:r>
        <w:rPr>
          <w:rtl/>
        </w:rPr>
        <w:t xml:space="preserve"> وحذّرهم من الأعمال الموبقة بنهيهم عن مخالفته</w:t>
      </w:r>
      <w:r w:rsidR="007D70E5">
        <w:rPr>
          <w:rtl/>
        </w:rPr>
        <w:t>،</w:t>
      </w:r>
      <w:r>
        <w:rPr>
          <w:rtl/>
        </w:rPr>
        <w:t xml:space="preserve"> ونصب لهم أعلاماً يستدلّون بمنارهها من حيرة الضلالة في مدارج السلوك</w:t>
      </w:r>
      <w:r w:rsidR="007D70E5">
        <w:rPr>
          <w:rtl/>
        </w:rPr>
        <w:t>،</w:t>
      </w:r>
      <w:r>
        <w:rPr>
          <w:rtl/>
        </w:rPr>
        <w:t xml:space="preserve"> ونجوماً يهتدون بأنوارها من مداحض الجهالة ومهالك الشكوك. </w:t>
      </w:r>
    </w:p>
    <w:p w:rsidR="00557F59" w:rsidRDefault="00557F59" w:rsidP="00484E34">
      <w:pPr>
        <w:pStyle w:val="libNormal"/>
        <w:rPr>
          <w:rtl/>
        </w:rPr>
      </w:pPr>
      <w:r>
        <w:rPr>
          <w:rtl/>
        </w:rPr>
        <w:t>ولمّا كان سبحانه منزّهاً عن العرض والجسم</w:t>
      </w:r>
      <w:r w:rsidR="007D70E5">
        <w:rPr>
          <w:rtl/>
        </w:rPr>
        <w:t>،</w:t>
      </w:r>
      <w:r>
        <w:rPr>
          <w:rtl/>
        </w:rPr>
        <w:t xml:space="preserve"> مقدّساً عن التركيب والقسم</w:t>
      </w:r>
      <w:r w:rsidR="007D70E5">
        <w:rPr>
          <w:rtl/>
        </w:rPr>
        <w:t>،</w:t>
      </w:r>
      <w:r>
        <w:rPr>
          <w:rtl/>
        </w:rPr>
        <w:t xml:space="preserve"> لا تخطر صفته بفكر</w:t>
      </w:r>
      <w:r w:rsidR="007D70E5">
        <w:rPr>
          <w:rtl/>
        </w:rPr>
        <w:t>،</w:t>
      </w:r>
      <w:r>
        <w:rPr>
          <w:rtl/>
        </w:rPr>
        <w:t xml:space="preserve"> ولا يدرك سبحانه ببصر</w:t>
      </w:r>
      <w:r w:rsidR="007D70E5">
        <w:rPr>
          <w:rtl/>
        </w:rPr>
        <w:t>،</w:t>
      </w:r>
      <w:r>
        <w:rPr>
          <w:rtl/>
        </w:rPr>
        <w:t xml:space="preserve"> ولا تعدّه الأيّام</w:t>
      </w:r>
      <w:r w:rsidR="007D70E5">
        <w:rPr>
          <w:rtl/>
        </w:rPr>
        <w:t>،</w:t>
      </w:r>
      <w:r>
        <w:rPr>
          <w:rtl/>
        </w:rPr>
        <w:t xml:space="preserve"> ولا تحدّه الأنام</w:t>
      </w:r>
      <w:r w:rsidR="007D70E5">
        <w:rPr>
          <w:rtl/>
        </w:rPr>
        <w:t>،</w:t>
      </w:r>
      <w:r>
        <w:rPr>
          <w:rtl/>
        </w:rPr>
        <w:t xml:space="preserve"> قصرت الأفكار عن تبصرة كماله</w:t>
      </w:r>
      <w:r w:rsidR="007D70E5">
        <w:rPr>
          <w:rtl/>
        </w:rPr>
        <w:t>،</w:t>
      </w:r>
      <w:r>
        <w:rPr>
          <w:rtl/>
        </w:rPr>
        <w:t xml:space="preserve"> وحارت الأنظار عن تحديد جلاله</w:t>
      </w:r>
      <w:r w:rsidR="007D70E5">
        <w:rPr>
          <w:rtl/>
        </w:rPr>
        <w:t>،</w:t>
      </w:r>
      <w:r>
        <w:rPr>
          <w:rtl/>
        </w:rPr>
        <w:t xml:space="preserve"> وحسرت الأبصار عن مشاهدة جماله</w:t>
      </w:r>
      <w:r w:rsidR="007D70E5">
        <w:rPr>
          <w:rtl/>
        </w:rPr>
        <w:t>،</w:t>
      </w:r>
      <w:r>
        <w:rPr>
          <w:rtl/>
        </w:rPr>
        <w:t xml:space="preserve"> وتاهت الأفهام في بيداء معرفته</w:t>
      </w:r>
      <w:r w:rsidR="007D70E5">
        <w:rPr>
          <w:rtl/>
        </w:rPr>
        <w:t>،</w:t>
      </w:r>
      <w:r>
        <w:rPr>
          <w:rtl/>
        </w:rPr>
        <w:t xml:space="preserve"> وكلّت الأوهام عن تعيين صفته. </w:t>
      </w:r>
    </w:p>
    <w:p w:rsidR="00557F59" w:rsidRDefault="00557F59" w:rsidP="00484E34">
      <w:pPr>
        <w:pStyle w:val="libNormal"/>
        <w:rPr>
          <w:rtl/>
        </w:rPr>
      </w:pPr>
      <w:r>
        <w:rPr>
          <w:rtl/>
        </w:rPr>
        <w:t>لم يخلق سبحانه خلقه عبثاً</w:t>
      </w:r>
      <w:r w:rsidR="007D70E5">
        <w:rPr>
          <w:rtl/>
        </w:rPr>
        <w:t>،</w:t>
      </w:r>
      <w:r>
        <w:rPr>
          <w:rtl/>
        </w:rPr>
        <w:t xml:space="preserve"> ولم يتركهم هملاً بل أمرهم بالطاعة وندبهم إليها</w:t>
      </w:r>
      <w:r w:rsidR="007D70E5">
        <w:rPr>
          <w:rtl/>
        </w:rPr>
        <w:t>،</w:t>
      </w:r>
      <w:r>
        <w:rPr>
          <w:rtl/>
        </w:rPr>
        <w:t xml:space="preserve"> وكلّفهم بالعبادة وأثابهم عليها</w:t>
      </w:r>
      <w:r w:rsidR="007D70E5">
        <w:rPr>
          <w:rtl/>
        </w:rPr>
        <w:t>،</w:t>
      </w:r>
      <w:r>
        <w:rPr>
          <w:rtl/>
        </w:rPr>
        <w:t xml:space="preserve"> 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قتُ الج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الإنسَ إل</w:t>
      </w:r>
      <w:r w:rsidRPr="00557F59">
        <w:rPr>
          <w:rStyle w:val="libAieChar"/>
          <w:rFonts w:hint="cs"/>
          <w:rtl/>
        </w:rPr>
        <w:t>َّ</w:t>
      </w:r>
      <w:r w:rsidRPr="00557F59">
        <w:rPr>
          <w:rStyle w:val="libAieChar"/>
          <w:rtl/>
        </w:rPr>
        <w:t>ا</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إقتباس من الآية</w:t>
      </w:r>
      <w:r w:rsidR="003050AD">
        <w:rPr>
          <w:rtl/>
        </w:rPr>
        <w:t>:</w:t>
      </w:r>
      <w:r>
        <w:rPr>
          <w:rtl/>
        </w:rPr>
        <w:t xml:space="preserve"> 103 من سورة المائدة. </w:t>
      </w:r>
    </w:p>
    <w:p w:rsidR="00557F59" w:rsidRDefault="00557F59" w:rsidP="00557F59">
      <w:pPr>
        <w:pStyle w:val="libFootnote0"/>
        <w:rPr>
          <w:rtl/>
        </w:rPr>
      </w:pPr>
      <w:r>
        <w:rPr>
          <w:rtl/>
        </w:rPr>
        <w:t>2</w:t>
      </w:r>
      <w:r w:rsidR="007D70E5">
        <w:rPr>
          <w:rtl/>
        </w:rPr>
        <w:t xml:space="preserve"> - </w:t>
      </w:r>
      <w:r>
        <w:rPr>
          <w:rtl/>
        </w:rPr>
        <w:t>إقتباس من الآية</w:t>
      </w:r>
      <w:r w:rsidR="003050AD">
        <w:rPr>
          <w:rtl/>
        </w:rPr>
        <w:t>:</w:t>
      </w:r>
      <w:r>
        <w:rPr>
          <w:rtl/>
        </w:rPr>
        <w:t xml:space="preserve"> 65 من سورة البقرة</w:t>
      </w:r>
      <w:r w:rsidR="007D70E5">
        <w:rPr>
          <w:rtl/>
        </w:rPr>
        <w:t>،</w:t>
      </w:r>
      <w:r>
        <w:rPr>
          <w:rtl/>
        </w:rPr>
        <w:t xml:space="preserve"> والآية</w:t>
      </w:r>
      <w:r w:rsidR="003050AD">
        <w:rPr>
          <w:rtl/>
        </w:rPr>
        <w:t>:</w:t>
      </w:r>
      <w:r>
        <w:rPr>
          <w:rtl/>
        </w:rPr>
        <w:t xml:space="preserve"> 166 من سورة الأعراف. </w:t>
      </w:r>
    </w:p>
    <w:p w:rsidR="00557F59" w:rsidRDefault="00557F59" w:rsidP="00557F59">
      <w:pPr>
        <w:pStyle w:val="libFootnote0"/>
        <w:rPr>
          <w:rtl/>
        </w:rPr>
      </w:pPr>
      <w:r>
        <w:rPr>
          <w:rtl/>
        </w:rPr>
        <w:t>3</w:t>
      </w:r>
      <w:r w:rsidR="007D70E5">
        <w:rPr>
          <w:rtl/>
        </w:rPr>
        <w:t xml:space="preserve"> - </w:t>
      </w:r>
      <w:r>
        <w:rPr>
          <w:rtl/>
        </w:rPr>
        <w:t>إقتباس من الآية</w:t>
      </w:r>
      <w:r w:rsidR="003050AD">
        <w:rPr>
          <w:rtl/>
        </w:rPr>
        <w:t>:</w:t>
      </w:r>
      <w:r>
        <w:rPr>
          <w:rtl/>
        </w:rPr>
        <w:t xml:space="preserve"> 4 من سورة الشعراء.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عب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ا</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زقٍ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اُر</w:t>
      </w:r>
      <w:r w:rsidRPr="00557F59">
        <w:rPr>
          <w:rStyle w:val="libAieChar"/>
          <w:rFonts w:hint="cs"/>
          <w:rtl/>
        </w:rPr>
        <w:t>ِ</w:t>
      </w:r>
      <w:r w:rsidRPr="00557F59">
        <w:rPr>
          <w:rStyle w:val="libAieChar"/>
          <w:rtl/>
        </w:rPr>
        <w:t>يدُ أ</w:t>
      </w:r>
      <w:r w:rsidRPr="00557F59">
        <w:rPr>
          <w:rStyle w:val="libAieChar"/>
          <w:rFonts w:hint="cs"/>
          <w:rtl/>
        </w:rPr>
        <w:t>َ</w:t>
      </w:r>
      <w:r w:rsidRPr="00557F59">
        <w:rPr>
          <w:rStyle w:val="libAieChar"/>
          <w:rtl/>
        </w:rPr>
        <w:t>ن يُطع</w:t>
      </w:r>
      <w:r w:rsidRPr="00557F59">
        <w:rPr>
          <w:rStyle w:val="libAieChar"/>
          <w:rFonts w:hint="cs"/>
          <w:rtl/>
        </w:rPr>
        <w:t>ِ</w:t>
      </w:r>
      <w:r w:rsidRPr="00557F59">
        <w:rPr>
          <w:rStyle w:val="libAieChar"/>
          <w:rtl/>
        </w:rPr>
        <w:t xml:space="preserve">مونِ </w:t>
      </w:r>
      <w:r w:rsidRPr="007D70E5">
        <w:rPr>
          <w:rStyle w:val="libAlaemChar"/>
          <w:rtl/>
        </w:rPr>
        <w:t>)</w:t>
      </w:r>
      <w:r>
        <w:rPr>
          <w:rtl/>
        </w:rPr>
        <w:t xml:space="preserve"> </w:t>
      </w:r>
      <w:r w:rsidRPr="00557F59">
        <w:rPr>
          <w:rStyle w:val="libFootnotenumChar"/>
          <w:rtl/>
        </w:rPr>
        <w:t>(1)</w:t>
      </w:r>
      <w:r w:rsidR="007D70E5">
        <w:rPr>
          <w:rtl/>
        </w:rPr>
        <w:t>،</w:t>
      </w:r>
      <w:r>
        <w:rPr>
          <w:rtl/>
        </w:rPr>
        <w:t xml:space="preserve"> والعبث لا يليق بحكمته</w:t>
      </w:r>
      <w:r w:rsidR="007D70E5">
        <w:rPr>
          <w:rtl/>
        </w:rPr>
        <w:t>،</w:t>
      </w:r>
      <w:r>
        <w:rPr>
          <w:rtl/>
        </w:rPr>
        <w:t xml:space="preserve"> والإغراء بالقبيح لا يحسن بصفته. </w:t>
      </w:r>
    </w:p>
    <w:p w:rsidR="00557F59" w:rsidRDefault="00557F59" w:rsidP="00484E34">
      <w:pPr>
        <w:pStyle w:val="libNormal"/>
        <w:rPr>
          <w:rtl/>
        </w:rPr>
      </w:pPr>
      <w:r>
        <w:rPr>
          <w:rtl/>
        </w:rPr>
        <w:t>وجب في لطفه إعلامهم بما فيه صلاحهم في دنياهم واُخراهم</w:t>
      </w:r>
      <w:r w:rsidR="007D70E5">
        <w:rPr>
          <w:rtl/>
        </w:rPr>
        <w:t>،</w:t>
      </w:r>
      <w:r>
        <w:rPr>
          <w:rtl/>
        </w:rPr>
        <w:t xml:space="preserve"> وفي عدله تعريفهم مبدأهم ومنتهاهم</w:t>
      </w:r>
      <w:r w:rsidR="007D70E5">
        <w:rPr>
          <w:rtl/>
        </w:rPr>
        <w:t>،</w:t>
      </w:r>
      <w:r>
        <w:rPr>
          <w:rtl/>
        </w:rPr>
        <w:t xml:space="preserve"> وجعل لهم قدرة واختياراً</w:t>
      </w:r>
      <w:r w:rsidR="007D70E5">
        <w:rPr>
          <w:rtl/>
        </w:rPr>
        <w:t>،</w:t>
      </w:r>
      <w:r>
        <w:rPr>
          <w:rtl/>
        </w:rPr>
        <w:t xml:space="preserve"> ولم يجبرهم على فعل الطاعة وترك المعصية اضطراراً</w:t>
      </w:r>
      <w:r w:rsidR="007D70E5">
        <w:rPr>
          <w:rtl/>
        </w:rPr>
        <w:t>،</w:t>
      </w:r>
      <w:r>
        <w:rPr>
          <w:rtl/>
        </w:rPr>
        <w:t xml:space="preserve"> بل هداهم النجدين</w:t>
      </w:r>
      <w:r w:rsidR="007D70E5">
        <w:rPr>
          <w:rtl/>
        </w:rPr>
        <w:t>،</w:t>
      </w:r>
      <w:r>
        <w:rPr>
          <w:rtl/>
        </w:rPr>
        <w:t xml:space="preserve"> وأوضح لهم السبيلين. </w:t>
      </w:r>
    </w:p>
    <w:p w:rsidR="00557F59" w:rsidRDefault="00557F59" w:rsidP="00484E34">
      <w:pPr>
        <w:pStyle w:val="libNormal"/>
        <w:rPr>
          <w:rtl/>
        </w:rPr>
      </w:pPr>
      <w:r>
        <w:rPr>
          <w:rtl/>
        </w:rPr>
        <w:t>ولمّا كانت كدورات الطبيعة غالبة على نفوسهم</w:t>
      </w:r>
      <w:r w:rsidR="007D70E5">
        <w:rPr>
          <w:rtl/>
        </w:rPr>
        <w:t>،</w:t>
      </w:r>
      <w:r>
        <w:rPr>
          <w:rtl/>
        </w:rPr>
        <w:t xml:space="preserve"> وظلمة الجهالة مانعة من تطهيرهم وتقديسهم</w:t>
      </w:r>
      <w:r w:rsidR="007D70E5">
        <w:rPr>
          <w:rtl/>
        </w:rPr>
        <w:t>،</w:t>
      </w:r>
      <w:r>
        <w:rPr>
          <w:rtl/>
        </w:rPr>
        <w:t xml:space="preserve"> والنفس الأمّارة تقودهم إلى مداحض البوار</w:t>
      </w:r>
      <w:r w:rsidR="007D70E5">
        <w:rPr>
          <w:rtl/>
        </w:rPr>
        <w:t>،</w:t>
      </w:r>
      <w:r>
        <w:rPr>
          <w:rtl/>
        </w:rPr>
        <w:t xml:space="preserve"> والشهوة الحيوانيّة تحثّهم على ارتكاب موبقات الأوزار</w:t>
      </w:r>
      <w:r w:rsidR="007D70E5">
        <w:rPr>
          <w:rtl/>
        </w:rPr>
        <w:t>،</w:t>
      </w:r>
      <w:r>
        <w:rPr>
          <w:rtl/>
        </w:rPr>
        <w:t xml:space="preserve"> والوسواس الخنّاس قد استولى بوساوسه على صدورهم</w:t>
      </w:r>
      <w:r w:rsidR="007D70E5">
        <w:rPr>
          <w:rtl/>
        </w:rPr>
        <w:t>،</w:t>
      </w:r>
      <w:r>
        <w:rPr>
          <w:rtl/>
        </w:rPr>
        <w:t xml:space="preserve"> وزيّن لهم بزخارفه مزالق غرورهم</w:t>
      </w:r>
      <w:r w:rsidR="007D70E5">
        <w:rPr>
          <w:rtl/>
        </w:rPr>
        <w:t>،</w:t>
      </w:r>
      <w:r>
        <w:rPr>
          <w:rtl/>
        </w:rPr>
        <w:t xml:space="preserve"> فوجب في عدله وحكمته إقامة من يسوقهم بسوط لفظه إلى ما يقرّبهم نم حضيرة جلاله</w:t>
      </w:r>
      <w:r w:rsidR="007D70E5">
        <w:rPr>
          <w:rtl/>
        </w:rPr>
        <w:t>،</w:t>
      </w:r>
      <w:r>
        <w:rPr>
          <w:rtl/>
        </w:rPr>
        <w:t xml:space="preserve"> ويزجرهم بصوت وعظه عمّا يوبق أحدهم في معاشه وماله</w:t>
      </w:r>
      <w:r w:rsidR="007D70E5">
        <w:rPr>
          <w:rtl/>
        </w:rPr>
        <w:t>،</w:t>
      </w:r>
      <w:r>
        <w:rPr>
          <w:rtl/>
        </w:rPr>
        <w:t xml:space="preserve"> إذ أنفسهم منحطّة عن مراتب الكمال</w:t>
      </w:r>
      <w:r w:rsidR="007D70E5">
        <w:rPr>
          <w:rtl/>
        </w:rPr>
        <w:t>،</w:t>
      </w:r>
      <w:r>
        <w:rPr>
          <w:rtl/>
        </w:rPr>
        <w:t xml:space="preserve"> غاوية في مسالك الوبال</w:t>
      </w:r>
      <w:r w:rsidR="007D70E5">
        <w:rPr>
          <w:rtl/>
        </w:rPr>
        <w:t>،</w:t>
      </w:r>
      <w:r>
        <w:rPr>
          <w:rtl/>
        </w:rPr>
        <w:t xml:space="preserve"> منخرطة في سلك أنّ النفس لأمّارة بالسوء الا من رحم </w:t>
      </w:r>
      <w:r w:rsidRPr="00557F59">
        <w:rPr>
          <w:rStyle w:val="libFootnotenumChar"/>
          <w:rtl/>
        </w:rPr>
        <w:t>(2)</w:t>
      </w:r>
      <w:r w:rsidR="007D70E5">
        <w:rPr>
          <w:rtl/>
        </w:rPr>
        <w:t>،</w:t>
      </w:r>
      <w:r>
        <w:rPr>
          <w:rtl/>
        </w:rPr>
        <w:t xml:space="preserve"> غارقة في لجّة الجهل الا من عصم</w:t>
      </w:r>
      <w:r w:rsidR="007D70E5">
        <w:rPr>
          <w:rtl/>
        </w:rPr>
        <w:t>،</w:t>
      </w:r>
      <w:r>
        <w:rPr>
          <w:rtl/>
        </w:rPr>
        <w:t xml:space="preserve"> تقصر قواها عن تلقّي نفحات رحمته</w:t>
      </w:r>
      <w:r w:rsidR="007D70E5">
        <w:rPr>
          <w:rtl/>
        </w:rPr>
        <w:t>،</w:t>
      </w:r>
      <w:r>
        <w:rPr>
          <w:rtl/>
        </w:rPr>
        <w:t xml:space="preserve"> وتضعف مراياها لعدم جلاها عن مقابلة أشعّة معرفته. </w:t>
      </w:r>
    </w:p>
    <w:p w:rsidR="00557F59" w:rsidRDefault="00557F59" w:rsidP="00484E34">
      <w:pPr>
        <w:pStyle w:val="libNormal"/>
        <w:rPr>
          <w:rtl/>
        </w:rPr>
      </w:pPr>
      <w:r>
        <w:rPr>
          <w:rtl/>
        </w:rPr>
        <w:t>فأقام سبحانه لهم حججاً من أبناء نوعهم</w:t>
      </w:r>
      <w:r w:rsidR="007D70E5">
        <w:rPr>
          <w:rtl/>
        </w:rPr>
        <w:t>،</w:t>
      </w:r>
      <w:r>
        <w:rPr>
          <w:rtl/>
        </w:rPr>
        <w:t xml:space="preserve"> ظاهرين في عالم الانسانيّة</w:t>
      </w:r>
      <w:r w:rsidR="007D70E5">
        <w:rPr>
          <w:rtl/>
        </w:rPr>
        <w:t>،</w:t>
      </w:r>
      <w:r>
        <w:rPr>
          <w:rtl/>
        </w:rPr>
        <w:t xml:space="preserve"> باطنين في عالم الروحانيّة</w:t>
      </w:r>
      <w:r w:rsidR="007D70E5">
        <w:rPr>
          <w:rtl/>
        </w:rPr>
        <w:t>،</w:t>
      </w:r>
      <w:r>
        <w:rPr>
          <w:rtl/>
        </w:rPr>
        <w:t xml:space="preserve"> فظواهرهم أشخاص بشريّة</w:t>
      </w:r>
      <w:r w:rsidR="007D70E5">
        <w:rPr>
          <w:rtl/>
        </w:rPr>
        <w:t>،</w:t>
      </w:r>
      <w:r>
        <w:rPr>
          <w:rtl/>
        </w:rPr>
        <w:t xml:space="preserve"> وبواطنهم أملاك عوليّة</w:t>
      </w:r>
      <w:r w:rsidR="007D70E5">
        <w:rPr>
          <w:rtl/>
        </w:rPr>
        <w:t>،</w:t>
      </w:r>
      <w:r>
        <w:rPr>
          <w:rtl/>
        </w:rPr>
        <w:t xml:space="preserve"> قد توّجهم سبحانه بتيجان الحكمة</w:t>
      </w:r>
      <w:r w:rsidR="007D70E5">
        <w:rPr>
          <w:rtl/>
        </w:rPr>
        <w:t>،</w:t>
      </w:r>
      <w:r>
        <w:rPr>
          <w:rtl/>
        </w:rPr>
        <w:t xml:space="preserve"> وأفرغ عليهم حلل العصمة</w:t>
      </w:r>
      <w:r w:rsidR="007D70E5">
        <w:rPr>
          <w:rtl/>
        </w:rPr>
        <w:t>،</w:t>
      </w:r>
      <w:r>
        <w:rPr>
          <w:rtl/>
        </w:rPr>
        <w:t xml:space="preserve"> وطهّرهم من الأدناس</w:t>
      </w:r>
      <w:r w:rsidR="007D70E5">
        <w:rPr>
          <w:rtl/>
        </w:rPr>
        <w:t>،</w:t>
      </w:r>
      <w:r>
        <w:rPr>
          <w:rtl/>
        </w:rPr>
        <w:t xml:space="preserve"> ونزّههم عن الأرجاس</w:t>
      </w:r>
      <w:r w:rsidR="007D70E5">
        <w:rPr>
          <w:rtl/>
        </w:rPr>
        <w:t>،</w:t>
      </w:r>
      <w:r>
        <w:rPr>
          <w:rtl/>
        </w:rPr>
        <w:t xml:space="preserve"> فشربوا من شراب حبّه </w:t>
      </w:r>
      <w:r w:rsidRPr="00557F59">
        <w:rPr>
          <w:rStyle w:val="libFootnotenumChar"/>
          <w:rtl/>
        </w:rPr>
        <w:t>(3)</w:t>
      </w:r>
      <w:r>
        <w:rPr>
          <w:rtl/>
        </w:rPr>
        <w:t xml:space="preserve"> أشغلهم به عمّن سواه</w:t>
      </w:r>
      <w:r w:rsidR="007D70E5">
        <w:rPr>
          <w:rtl/>
        </w:rPr>
        <w:t>،</w:t>
      </w:r>
      <w:r>
        <w:rPr>
          <w:rtl/>
        </w:rPr>
        <w:t xml:space="preserve"> واطّلعوا على أسرار ملكوته فما في قلوبهم إلا إيّاه</w:t>
      </w:r>
      <w:r w:rsidR="007D70E5">
        <w:rPr>
          <w:rtl/>
        </w:rPr>
        <w:t>،</w:t>
      </w:r>
      <w:r>
        <w:rPr>
          <w:rtl/>
        </w:rPr>
        <w:t xml:space="preserve"> لما انتشت نشاءة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الذاريات</w:t>
      </w:r>
      <w:r w:rsidR="003050AD">
        <w:rPr>
          <w:rtl/>
        </w:rPr>
        <w:t>:</w:t>
      </w:r>
      <w:r>
        <w:rPr>
          <w:rtl/>
        </w:rPr>
        <w:t xml:space="preserve"> 56 و 57. </w:t>
      </w:r>
    </w:p>
    <w:p w:rsidR="00557F59" w:rsidRDefault="00557F59" w:rsidP="00557F59">
      <w:pPr>
        <w:pStyle w:val="libFootnote0"/>
        <w:rPr>
          <w:rtl/>
        </w:rPr>
      </w:pPr>
      <w:r>
        <w:rPr>
          <w:rtl/>
        </w:rPr>
        <w:t>2</w:t>
      </w:r>
      <w:r w:rsidR="007D70E5">
        <w:rPr>
          <w:rtl/>
        </w:rPr>
        <w:t xml:space="preserve"> - </w:t>
      </w:r>
      <w:r>
        <w:rPr>
          <w:rtl/>
        </w:rPr>
        <w:t>إقتباس من الآية</w:t>
      </w:r>
      <w:r w:rsidR="003050AD">
        <w:rPr>
          <w:rtl/>
        </w:rPr>
        <w:t>:</w:t>
      </w:r>
      <w:r>
        <w:rPr>
          <w:rtl/>
        </w:rPr>
        <w:t xml:space="preserve"> 53 من سورة يوسف. </w:t>
      </w:r>
    </w:p>
    <w:p w:rsidR="00557F59" w:rsidRDefault="00557F59" w:rsidP="00557F59">
      <w:pPr>
        <w:pStyle w:val="libFootnote0"/>
        <w:rPr>
          <w:rtl/>
        </w:rPr>
      </w:pPr>
      <w:r>
        <w:rPr>
          <w:rtl/>
        </w:rPr>
        <w:t>3</w:t>
      </w:r>
      <w:r w:rsidR="007D70E5">
        <w:rPr>
          <w:rtl/>
        </w:rPr>
        <w:t xml:space="preserve"> - </w:t>
      </w:r>
      <w:r>
        <w:rPr>
          <w:rtl/>
        </w:rPr>
        <w:t>كذا الصحيح</w:t>
      </w:r>
      <w:r w:rsidR="007D70E5">
        <w:rPr>
          <w:rtl/>
        </w:rPr>
        <w:t>،</w:t>
      </w:r>
      <w:r>
        <w:rPr>
          <w:rtl/>
        </w:rPr>
        <w:t xml:space="preserve"> وفي الأصل</w:t>
      </w:r>
      <w:r w:rsidR="003050AD">
        <w:rPr>
          <w:rtl/>
        </w:rPr>
        <w:t>:</w:t>
      </w:r>
      <w:r>
        <w:rPr>
          <w:rtl/>
        </w:rPr>
        <w:t xml:space="preserve"> حبّهما.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نفوسهم من رحيق خطابه في عالم الذرّ</w:t>
      </w:r>
      <w:r w:rsidR="007D70E5">
        <w:rPr>
          <w:rtl/>
        </w:rPr>
        <w:t>،</w:t>
      </w:r>
      <w:r>
        <w:rPr>
          <w:rtl/>
        </w:rPr>
        <w:t xml:space="preserve"> وسكنت هيبة عزّة جلاله شغاف قلوبهم حين أقرّ من أقرّ</w:t>
      </w:r>
      <w:r w:rsidR="007D70E5">
        <w:rPr>
          <w:rtl/>
        </w:rPr>
        <w:t>،</w:t>
      </w:r>
      <w:r>
        <w:rPr>
          <w:rtl/>
        </w:rPr>
        <w:t xml:space="preserve"> وأنكر من أنكر</w:t>
      </w:r>
      <w:r w:rsidR="007D70E5">
        <w:rPr>
          <w:rtl/>
        </w:rPr>
        <w:t>،</w:t>
      </w:r>
      <w:r>
        <w:rPr>
          <w:rtl/>
        </w:rPr>
        <w:t xml:space="preserve"> لم تزل العناية الأزليّة تنقلهم من الأصلاب الفاخرة إلى الأرحام الطاهرة</w:t>
      </w:r>
      <w:r w:rsidR="007D70E5">
        <w:rPr>
          <w:rtl/>
        </w:rPr>
        <w:t>،</w:t>
      </w:r>
      <w:r>
        <w:rPr>
          <w:rtl/>
        </w:rPr>
        <w:t xml:space="preserve"> والألطاف الإلهيّة تمنحهم شرف الدنيا والآخرة. </w:t>
      </w:r>
    </w:p>
    <w:p w:rsidR="00557F59" w:rsidRDefault="00557F59" w:rsidP="00484E34">
      <w:pPr>
        <w:pStyle w:val="libNormal"/>
        <w:rPr>
          <w:rtl/>
        </w:rPr>
      </w:pPr>
      <w:r>
        <w:rPr>
          <w:rtl/>
        </w:rPr>
        <w:t>جعلهم سبحانه السفراء بينه وبين عباده</w:t>
      </w:r>
      <w:r w:rsidR="007D70E5">
        <w:rPr>
          <w:rtl/>
        </w:rPr>
        <w:t>،</w:t>
      </w:r>
      <w:r>
        <w:rPr>
          <w:rtl/>
        </w:rPr>
        <w:t xml:space="preserve"> والاُمناء على وحيه في سائر أنامه وبلاده</w:t>
      </w:r>
      <w:r w:rsidR="007D70E5">
        <w:rPr>
          <w:rtl/>
        </w:rPr>
        <w:t>،</w:t>
      </w:r>
      <w:r>
        <w:rPr>
          <w:rtl/>
        </w:rPr>
        <w:t xml:space="preserve"> بشّرت الأنبياء الماضية بظهورهم</w:t>
      </w:r>
      <w:r w:rsidR="007D70E5">
        <w:rPr>
          <w:rtl/>
        </w:rPr>
        <w:t>،</w:t>
      </w:r>
      <w:r>
        <w:rPr>
          <w:rtl/>
        </w:rPr>
        <w:t xml:space="preserve"> وأشرقت السماوات العالية بساطع نورهم</w:t>
      </w:r>
      <w:r w:rsidR="007D70E5">
        <w:rPr>
          <w:rtl/>
        </w:rPr>
        <w:t>،</w:t>
      </w:r>
      <w:r>
        <w:rPr>
          <w:rtl/>
        </w:rPr>
        <w:t xml:space="preserve"> كتب أسماءهم على سرادقات عرشه المجيد</w:t>
      </w:r>
      <w:r w:rsidR="007D70E5">
        <w:rPr>
          <w:rtl/>
        </w:rPr>
        <w:t>،</w:t>
      </w:r>
      <w:r>
        <w:rPr>
          <w:rtl/>
        </w:rPr>
        <w:t xml:space="preserve"> وأوجب فرض ولايتهم على عباده من قريب وبعيد</w:t>
      </w:r>
      <w:r w:rsidR="007D70E5">
        <w:rPr>
          <w:rtl/>
        </w:rPr>
        <w:t>،</w:t>
      </w:r>
      <w:r>
        <w:rPr>
          <w:rtl/>
        </w:rPr>
        <w:t xml:space="preserve"> كلّفهم بحمل أعباء رسالته</w:t>
      </w:r>
      <w:r w:rsidR="007D70E5">
        <w:rPr>
          <w:rtl/>
        </w:rPr>
        <w:t>،</w:t>
      </w:r>
      <w:r>
        <w:rPr>
          <w:rtl/>
        </w:rPr>
        <w:t xml:space="preserve"> وجعلهم أهلاً لأداء أمانته</w:t>
      </w:r>
      <w:r w:rsidR="007D70E5">
        <w:rPr>
          <w:rtl/>
        </w:rPr>
        <w:t>،</w:t>
      </w:r>
      <w:r>
        <w:rPr>
          <w:rtl/>
        </w:rPr>
        <w:t xml:space="preserve"> يتلقّون بوجه باطنهم أنوار سبحات جمال عزّته</w:t>
      </w:r>
      <w:r w:rsidR="007D70E5">
        <w:rPr>
          <w:rtl/>
        </w:rPr>
        <w:t>،</w:t>
      </w:r>
      <w:r>
        <w:rPr>
          <w:rtl/>
        </w:rPr>
        <w:t xml:space="preserve"> ويقابلون بظاهر ضياء محاسن بهجاتهم عباده فيهتدون بنورهم إلى نعيم جنّته</w:t>
      </w:r>
      <w:r w:rsidR="007D70E5">
        <w:rPr>
          <w:rtl/>
        </w:rPr>
        <w:t>،</w:t>
      </w:r>
      <w:r>
        <w:rPr>
          <w:rtl/>
        </w:rPr>
        <w:t xml:space="preserve"> </w:t>
      </w:r>
      <w:r w:rsidRPr="007D70E5">
        <w:rPr>
          <w:rStyle w:val="libAlaemChar"/>
          <w:rtl/>
        </w:rPr>
        <w:t>(</w:t>
      </w:r>
      <w:r w:rsidRPr="00557F59">
        <w:rPr>
          <w:rStyle w:val="libAieChar"/>
          <w:rtl/>
        </w:rPr>
        <w:t xml:space="preserve">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 م</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ونَ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سب</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هُ بالق</w:t>
      </w:r>
      <w:r w:rsidRPr="00557F59">
        <w:rPr>
          <w:rStyle w:val="libAieChar"/>
          <w:rFonts w:hint="cs"/>
          <w:rtl/>
        </w:rPr>
        <w:t>َ</w:t>
      </w:r>
      <w:r w:rsidRPr="00557F59">
        <w:rPr>
          <w:rStyle w:val="libAieChar"/>
          <w:rtl/>
        </w:rPr>
        <w:t>ولِ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مر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ي</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خ</w:t>
      </w:r>
      <w:r w:rsidRPr="00557F59">
        <w:rPr>
          <w:rStyle w:val="libAieChar"/>
          <w:rFonts w:hint="cs"/>
          <w:rtl/>
        </w:rPr>
        <w:t>َ</w:t>
      </w:r>
      <w:r w:rsidRPr="00557F59">
        <w:rPr>
          <w:rStyle w:val="libAieChar"/>
          <w:rtl/>
        </w:rPr>
        <w:t>لف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شف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 إل</w:t>
      </w:r>
      <w:r w:rsidRPr="00557F59">
        <w:rPr>
          <w:rStyle w:val="libAieChar"/>
          <w:rFonts w:hint="cs"/>
          <w:rtl/>
        </w:rPr>
        <w:t>َّ</w:t>
      </w:r>
      <w:r w:rsidRPr="00557F59">
        <w:rPr>
          <w:rStyle w:val="libAieChar"/>
          <w:rtl/>
        </w:rPr>
        <w:t>ا لِمَنِ ارت</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ى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خ</w:t>
      </w:r>
      <w:r w:rsidRPr="00557F59">
        <w:rPr>
          <w:rStyle w:val="libAieChar"/>
          <w:rFonts w:hint="cs"/>
          <w:rtl/>
        </w:rPr>
        <w:t>َ</w:t>
      </w:r>
      <w:r w:rsidRPr="00557F59">
        <w:rPr>
          <w:rStyle w:val="libAieChar"/>
          <w:rtl/>
        </w:rPr>
        <w:t>شي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شف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أصلهم نبيّ تمّمت به النبوّة</w:t>
      </w:r>
      <w:r w:rsidR="007D70E5">
        <w:rPr>
          <w:rtl/>
        </w:rPr>
        <w:t>،</w:t>
      </w:r>
      <w:r>
        <w:rPr>
          <w:rtl/>
        </w:rPr>
        <w:t xml:space="preserve"> وكملت به الفتوّة</w:t>
      </w:r>
      <w:r w:rsidR="007D70E5">
        <w:rPr>
          <w:rtl/>
        </w:rPr>
        <w:t>،</w:t>
      </w:r>
      <w:r>
        <w:rPr>
          <w:rtl/>
        </w:rPr>
        <w:t xml:space="preserve"> وانتهت إليه الرئاسة العامّة</w:t>
      </w:r>
      <w:r w:rsidR="007D70E5">
        <w:rPr>
          <w:rtl/>
        </w:rPr>
        <w:t>،</w:t>
      </w:r>
      <w:r>
        <w:rPr>
          <w:rtl/>
        </w:rPr>
        <w:t xml:space="preserve"> وخصّ من الله بالكلمة التامّة</w:t>
      </w:r>
      <w:r w:rsidR="007D70E5">
        <w:rPr>
          <w:rtl/>
        </w:rPr>
        <w:t>،</w:t>
      </w:r>
      <w:r>
        <w:rPr>
          <w:rtl/>
        </w:rPr>
        <w:t xml:space="preserve"> وأيّده سبحانه بنصره في المواطن المشهورة</w:t>
      </w:r>
      <w:r w:rsidR="007D70E5">
        <w:rPr>
          <w:rtl/>
        </w:rPr>
        <w:t>،</w:t>
      </w:r>
      <w:r>
        <w:rPr>
          <w:rtl/>
        </w:rPr>
        <w:t xml:space="preserve"> وأظهره بقهره على أعدائه في حروبه المذكورة</w:t>
      </w:r>
      <w:r w:rsidR="007D70E5">
        <w:rPr>
          <w:rtl/>
        </w:rPr>
        <w:t>،</w:t>
      </w:r>
      <w:r>
        <w:rPr>
          <w:rtl/>
        </w:rPr>
        <w:t xml:space="preserve"> وشدّ أزره بوصيّه المرتضى</w:t>
      </w:r>
      <w:r w:rsidR="007D70E5">
        <w:rPr>
          <w:rtl/>
        </w:rPr>
        <w:t>،</w:t>
      </w:r>
      <w:r>
        <w:rPr>
          <w:rtl/>
        </w:rPr>
        <w:t xml:space="preserve"> وشيّد ملّته بصفيّه المجتبى</w:t>
      </w:r>
      <w:r w:rsidR="007D70E5">
        <w:rPr>
          <w:rtl/>
        </w:rPr>
        <w:t>،</w:t>
      </w:r>
      <w:r>
        <w:rPr>
          <w:rtl/>
        </w:rPr>
        <w:t xml:space="preserve"> صارم نقمته</w:t>
      </w:r>
      <w:r w:rsidR="007D70E5">
        <w:rPr>
          <w:rtl/>
        </w:rPr>
        <w:t>،</w:t>
      </w:r>
      <w:r>
        <w:rPr>
          <w:rtl/>
        </w:rPr>
        <w:t xml:space="preserve"> وحامي حوزته</w:t>
      </w:r>
      <w:r w:rsidR="007D70E5">
        <w:rPr>
          <w:rtl/>
        </w:rPr>
        <w:t>،</w:t>
      </w:r>
      <w:r>
        <w:rPr>
          <w:rtl/>
        </w:rPr>
        <w:t xml:space="preserve"> الّذي لم يخلق الله خلقاً أكمل منه من بعده ولا قبله</w:t>
      </w:r>
      <w:r w:rsidR="007D70E5">
        <w:rPr>
          <w:rtl/>
        </w:rPr>
        <w:t>،</w:t>
      </w:r>
      <w:r>
        <w:rPr>
          <w:rtl/>
        </w:rPr>
        <w:t xml:space="preserve"> ولم يدرك مدرك شأوه </w:t>
      </w:r>
      <w:r w:rsidRPr="00557F59">
        <w:rPr>
          <w:rStyle w:val="libFootnotenumChar"/>
          <w:rtl/>
        </w:rPr>
        <w:t>(2)</w:t>
      </w:r>
      <w:r>
        <w:rPr>
          <w:rtl/>
        </w:rPr>
        <w:t xml:space="preserve"> ولا فضله</w:t>
      </w:r>
      <w:r w:rsidR="007D70E5">
        <w:rPr>
          <w:rtl/>
        </w:rPr>
        <w:t>،</w:t>
      </w:r>
      <w:r>
        <w:rPr>
          <w:rtl/>
        </w:rPr>
        <w:t xml:space="preserve"> ولا أخلص مخلص لله إخلاصه</w:t>
      </w:r>
      <w:r w:rsidR="007D70E5">
        <w:rPr>
          <w:rtl/>
        </w:rPr>
        <w:t>،</w:t>
      </w:r>
      <w:r>
        <w:rPr>
          <w:rtl/>
        </w:rPr>
        <w:t xml:space="preserve"> ولا جاهد مجاهد في الله جهاده من العامّة والخاصّة. </w:t>
      </w:r>
    </w:p>
    <w:p w:rsidR="00557F59" w:rsidRDefault="00557F59" w:rsidP="00484E34">
      <w:pPr>
        <w:pStyle w:val="libNormal"/>
        <w:rPr>
          <w:rtl/>
        </w:rPr>
      </w:pPr>
      <w:r>
        <w:rPr>
          <w:rtl/>
        </w:rPr>
        <w:t>إن دارت حرب فهو قطب رحاها</w:t>
      </w:r>
      <w:r w:rsidR="007D70E5">
        <w:rPr>
          <w:rtl/>
        </w:rPr>
        <w:t>،</w:t>
      </w:r>
      <w:r>
        <w:rPr>
          <w:rtl/>
        </w:rPr>
        <w:t xml:space="preserve"> أو توجّهت آمال فهو غاية رجاها</w:t>
      </w:r>
      <w:r w:rsidR="007D70E5">
        <w:rPr>
          <w:rtl/>
        </w:rPr>
        <w:t>،</w:t>
      </w:r>
      <w:r>
        <w:rPr>
          <w:rtl/>
        </w:rPr>
        <w:t xml:space="preserve"> أو ذكر علم فهو مطلع شمسه</w:t>
      </w:r>
      <w:r w:rsidR="007D70E5">
        <w:rPr>
          <w:rtl/>
        </w:rPr>
        <w:t>،</w:t>
      </w:r>
      <w:r>
        <w:rPr>
          <w:rtl/>
        </w:rPr>
        <w:t xml:space="preserve"> أو اشتهر فضل فهو قالب نفسه</w:t>
      </w:r>
      <w:r w:rsidR="007D70E5">
        <w:rPr>
          <w:rtl/>
        </w:rPr>
        <w:t>،</w:t>
      </w:r>
      <w:r>
        <w:rPr>
          <w:rtl/>
        </w:rPr>
        <w:t xml:space="preserve"> باب علم مدينة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الأنبياء</w:t>
      </w:r>
      <w:r w:rsidR="003050AD">
        <w:rPr>
          <w:rtl/>
        </w:rPr>
        <w:t>:</w:t>
      </w:r>
      <w:r>
        <w:rPr>
          <w:rtl/>
        </w:rPr>
        <w:t xml:space="preserve"> 26</w:t>
      </w:r>
      <w:r w:rsidR="007D70E5">
        <w:rPr>
          <w:rtl/>
        </w:rPr>
        <w:t xml:space="preserve"> - </w:t>
      </w:r>
      <w:r>
        <w:rPr>
          <w:rtl/>
        </w:rPr>
        <w:t xml:space="preserve">28. </w:t>
      </w:r>
    </w:p>
    <w:p w:rsidR="00557F59" w:rsidRDefault="00557F59" w:rsidP="00557F59">
      <w:pPr>
        <w:pStyle w:val="libFootnote0"/>
        <w:rPr>
          <w:rtl/>
        </w:rPr>
      </w:pPr>
      <w:r>
        <w:rPr>
          <w:rtl/>
        </w:rPr>
        <w:t>2</w:t>
      </w:r>
      <w:r w:rsidR="007D70E5">
        <w:rPr>
          <w:rtl/>
        </w:rPr>
        <w:t xml:space="preserve"> - </w:t>
      </w:r>
      <w:r>
        <w:rPr>
          <w:rtl/>
        </w:rPr>
        <w:t>الشَأوُ</w:t>
      </w:r>
      <w:r w:rsidR="003050AD">
        <w:rPr>
          <w:rtl/>
        </w:rPr>
        <w:t>:</w:t>
      </w:r>
      <w:r>
        <w:rPr>
          <w:rtl/>
        </w:rPr>
        <w:t xml:space="preserve"> الغاية</w:t>
      </w:r>
      <w:r w:rsidR="007D70E5">
        <w:rPr>
          <w:rtl/>
        </w:rPr>
        <w:t>،</w:t>
      </w:r>
      <w:r>
        <w:rPr>
          <w:rtl/>
        </w:rPr>
        <w:t xml:space="preserve"> الأمد</w:t>
      </w:r>
      <w:r w:rsidR="007D70E5">
        <w:rPr>
          <w:rtl/>
        </w:rPr>
        <w:t>،</w:t>
      </w:r>
      <w:r>
        <w:rPr>
          <w:rtl/>
        </w:rPr>
        <w:t xml:space="preserve"> السَبق.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المصطفى</w:t>
      </w:r>
      <w:r w:rsidR="007D70E5">
        <w:rPr>
          <w:rtl/>
        </w:rPr>
        <w:t>،</w:t>
      </w:r>
      <w:r>
        <w:rPr>
          <w:rtl/>
        </w:rPr>
        <w:t xml:space="preserve"> وقاضي دَينه</w:t>
      </w:r>
      <w:r w:rsidR="007D70E5">
        <w:rPr>
          <w:rtl/>
        </w:rPr>
        <w:t>،</w:t>
      </w:r>
      <w:r>
        <w:rPr>
          <w:rtl/>
        </w:rPr>
        <w:t xml:space="preserve"> ومنجز عداته</w:t>
      </w:r>
      <w:r w:rsidR="007D70E5">
        <w:rPr>
          <w:rtl/>
        </w:rPr>
        <w:t>،</w:t>
      </w:r>
      <w:r>
        <w:rPr>
          <w:rtl/>
        </w:rPr>
        <w:t xml:space="preserve"> وقاضي دينه</w:t>
      </w:r>
      <w:r w:rsidR="007D70E5">
        <w:rPr>
          <w:rtl/>
        </w:rPr>
        <w:t>،</w:t>
      </w:r>
      <w:r>
        <w:rPr>
          <w:rtl/>
        </w:rPr>
        <w:t xml:space="preserve"> طال بقوادم الشرف لمّا على بقدمه على الكتف. </w:t>
      </w:r>
    </w:p>
    <w:p w:rsidR="00557F59" w:rsidRDefault="00557F59" w:rsidP="00484E34">
      <w:pPr>
        <w:pStyle w:val="libNormal"/>
        <w:rPr>
          <w:rtl/>
        </w:rPr>
      </w:pPr>
      <w:r>
        <w:rPr>
          <w:rtl/>
        </w:rPr>
        <w:t>ناداه البيت الحرام بلسان الحال</w:t>
      </w:r>
      <w:r w:rsidR="007D70E5">
        <w:rPr>
          <w:rtl/>
        </w:rPr>
        <w:t>،</w:t>
      </w:r>
      <w:r>
        <w:rPr>
          <w:rtl/>
        </w:rPr>
        <w:t xml:space="preserve"> وناجاه الركن والمقام بمعاني المقال</w:t>
      </w:r>
      <w:r w:rsidR="003050AD">
        <w:rPr>
          <w:rtl/>
        </w:rPr>
        <w:t>:</w:t>
      </w:r>
      <w:r>
        <w:rPr>
          <w:rtl/>
        </w:rPr>
        <w:t xml:space="preserve"> يا صاحب النفس القدسيّة</w:t>
      </w:r>
      <w:r w:rsidR="007D70E5">
        <w:rPr>
          <w:rtl/>
        </w:rPr>
        <w:t>،</w:t>
      </w:r>
      <w:r>
        <w:rPr>
          <w:rtl/>
        </w:rPr>
        <w:t xml:space="preserve"> ويا منبع الأسرار الخفيّة</w:t>
      </w:r>
      <w:r w:rsidR="007D70E5">
        <w:rPr>
          <w:rtl/>
        </w:rPr>
        <w:t>،</w:t>
      </w:r>
      <w:r>
        <w:rPr>
          <w:rtl/>
        </w:rPr>
        <w:t xml:space="preserve"> ويا مطلع الأنوار الإلهيّة</w:t>
      </w:r>
      <w:r w:rsidR="007D70E5">
        <w:rPr>
          <w:rtl/>
        </w:rPr>
        <w:t>،</w:t>
      </w:r>
      <w:r>
        <w:rPr>
          <w:rtl/>
        </w:rPr>
        <w:t xml:space="preserve"> ويا دفتر العلوم الربّانية</w:t>
      </w:r>
      <w:r w:rsidR="007D70E5">
        <w:rPr>
          <w:rtl/>
        </w:rPr>
        <w:t>،</w:t>
      </w:r>
      <w:r>
        <w:rPr>
          <w:rtl/>
        </w:rPr>
        <w:t xml:space="preserve"> أما ترى ما حلّ بي من الأرجاس؟ أما تنظر ما اكتنفني من الأدناس؟ الأنصاب حولي منصوبة</w:t>
      </w:r>
      <w:r w:rsidR="007D70E5">
        <w:rPr>
          <w:rtl/>
        </w:rPr>
        <w:t>،</w:t>
      </w:r>
      <w:r>
        <w:rPr>
          <w:rtl/>
        </w:rPr>
        <w:t xml:space="preserve"> والأزلام في عراصي مضروبة</w:t>
      </w:r>
      <w:r w:rsidR="007D70E5">
        <w:rPr>
          <w:rtl/>
        </w:rPr>
        <w:t>،</w:t>
      </w:r>
      <w:r>
        <w:rPr>
          <w:rtl/>
        </w:rPr>
        <w:t xml:space="preserve"> والأصنام مرفوعة على عرشي</w:t>
      </w:r>
      <w:r w:rsidR="007D70E5">
        <w:rPr>
          <w:rtl/>
        </w:rPr>
        <w:t>،</w:t>
      </w:r>
      <w:r>
        <w:rPr>
          <w:rtl/>
        </w:rPr>
        <w:t xml:space="preserve"> والأوثان محدّقة بفرشي</w:t>
      </w:r>
      <w:r w:rsidR="007D70E5">
        <w:rPr>
          <w:rtl/>
        </w:rPr>
        <w:t>،</w:t>
      </w:r>
      <w:r>
        <w:rPr>
          <w:rtl/>
        </w:rPr>
        <w:t xml:space="preserve"> تنضح بالدماء جدراني</w:t>
      </w:r>
      <w:r w:rsidR="007D70E5">
        <w:rPr>
          <w:rtl/>
        </w:rPr>
        <w:t>،</w:t>
      </w:r>
      <w:r>
        <w:rPr>
          <w:rtl/>
        </w:rPr>
        <w:t xml:space="preserve"> وتستلم الأشقياء أركاني</w:t>
      </w:r>
      <w:r w:rsidR="007D70E5">
        <w:rPr>
          <w:rtl/>
        </w:rPr>
        <w:t>،</w:t>
      </w:r>
      <w:r>
        <w:rPr>
          <w:rtl/>
        </w:rPr>
        <w:t xml:space="preserve"> ويعبد الشيطان في ساحتي</w:t>
      </w:r>
      <w:r w:rsidR="007D70E5">
        <w:rPr>
          <w:rtl/>
        </w:rPr>
        <w:t>،</w:t>
      </w:r>
      <w:r>
        <w:rPr>
          <w:rtl/>
        </w:rPr>
        <w:t xml:space="preserve"> ويسجد لغير الرحمن حول بَنيّتي. </w:t>
      </w:r>
    </w:p>
    <w:p w:rsidR="00557F59" w:rsidRDefault="00557F59" w:rsidP="00484E34">
      <w:pPr>
        <w:pStyle w:val="libNormal"/>
        <w:rPr>
          <w:rtl/>
        </w:rPr>
      </w:pPr>
      <w:r>
        <w:rPr>
          <w:rtl/>
        </w:rPr>
        <w:t>فالغوث الغوث يا صاحب الشدّة والقوّة</w:t>
      </w:r>
      <w:r w:rsidR="007D70E5">
        <w:rPr>
          <w:rtl/>
        </w:rPr>
        <w:t>،</w:t>
      </w:r>
      <w:r>
        <w:rPr>
          <w:rtl/>
        </w:rPr>
        <w:t xml:space="preserve"> والعون العون يا رب النجدة والفتوة</w:t>
      </w:r>
      <w:r w:rsidR="007D70E5">
        <w:rPr>
          <w:rtl/>
        </w:rPr>
        <w:t>،</w:t>
      </w:r>
      <w:r>
        <w:rPr>
          <w:rtl/>
        </w:rPr>
        <w:t xml:space="preserve"> خذ بمجامع الشرف بخلاصي واستنقاذي</w:t>
      </w:r>
      <w:r w:rsidR="007D70E5">
        <w:rPr>
          <w:rtl/>
        </w:rPr>
        <w:t>،</w:t>
      </w:r>
      <w:r>
        <w:rPr>
          <w:rtl/>
        </w:rPr>
        <w:t xml:space="preserve"> وفز بالمعلّا من سهامه فيك معاذي وملاذي. </w:t>
      </w:r>
    </w:p>
    <w:p w:rsidR="00557F59" w:rsidRDefault="00557F59" w:rsidP="00484E34">
      <w:pPr>
        <w:pStyle w:val="libNormal"/>
        <w:rPr>
          <w:rtl/>
        </w:rPr>
      </w:pPr>
      <w:r>
        <w:rPr>
          <w:rtl/>
        </w:rPr>
        <w:t>ولمّا شاهد ربّ الرسالة العامّة تضرّعها بوصيّه</w:t>
      </w:r>
      <w:r w:rsidR="007D70E5">
        <w:rPr>
          <w:rtl/>
        </w:rPr>
        <w:t>،</w:t>
      </w:r>
      <w:r>
        <w:rPr>
          <w:rtl/>
        </w:rPr>
        <w:t xml:space="preserve"> وعاين صاحب الدعوة التامّة تشفّعها بوليّه</w:t>
      </w:r>
      <w:r w:rsidR="007D70E5">
        <w:rPr>
          <w:rtl/>
        </w:rPr>
        <w:t>،</w:t>
      </w:r>
      <w:r>
        <w:rPr>
          <w:rtl/>
        </w:rPr>
        <w:t xml:space="preserve"> ناداه بلسان الاخلاص في طاعة معبوده</w:t>
      </w:r>
      <w:r w:rsidR="007D70E5">
        <w:rPr>
          <w:rtl/>
        </w:rPr>
        <w:t>،</w:t>
      </w:r>
      <w:r>
        <w:rPr>
          <w:rtl/>
        </w:rPr>
        <w:t xml:space="preserve"> وأنهضه بيد القوّة القاهرة لاستيفاء حدوده</w:t>
      </w:r>
      <w:r w:rsidR="007D70E5">
        <w:rPr>
          <w:rtl/>
        </w:rPr>
        <w:t>،</w:t>
      </w:r>
      <w:r>
        <w:rPr>
          <w:rtl/>
        </w:rPr>
        <w:t xml:space="preserve"> وفتح له إلى سبيل طاعة ربّه منهاجاً</w:t>
      </w:r>
      <w:r w:rsidR="007D70E5">
        <w:rPr>
          <w:rtl/>
        </w:rPr>
        <w:t>،</w:t>
      </w:r>
      <w:r>
        <w:rPr>
          <w:rtl/>
        </w:rPr>
        <w:t xml:space="preserve"> وجعل كتفه الشريفة بأمر ذي المعارج لأخمصه </w:t>
      </w:r>
      <w:r w:rsidRPr="00557F59">
        <w:rPr>
          <w:rStyle w:val="libFootnotenumChar"/>
          <w:rtl/>
        </w:rPr>
        <w:t>(1)</w:t>
      </w:r>
      <w:r>
        <w:rPr>
          <w:rtl/>
        </w:rPr>
        <w:t xml:space="preserve"> معراجاً</w:t>
      </w:r>
      <w:r w:rsidR="007D70E5">
        <w:rPr>
          <w:rtl/>
        </w:rPr>
        <w:t>،</w:t>
      </w:r>
      <w:r>
        <w:rPr>
          <w:rtl/>
        </w:rPr>
        <w:t xml:space="preserve"> وأمره بتسنّم </w:t>
      </w:r>
      <w:r w:rsidRPr="00557F59">
        <w:rPr>
          <w:rStyle w:val="libFootnotenumChar"/>
          <w:rtl/>
        </w:rPr>
        <w:t>(2)</w:t>
      </w:r>
      <w:r>
        <w:rPr>
          <w:rtl/>
        </w:rPr>
        <w:t xml:space="preserve"> ذروة بيت ربّه</w:t>
      </w:r>
      <w:r w:rsidR="007D70E5">
        <w:rPr>
          <w:rtl/>
        </w:rPr>
        <w:t>،</w:t>
      </w:r>
      <w:r>
        <w:rPr>
          <w:rtl/>
        </w:rPr>
        <w:t xml:space="preserve"> وتنزيهه عن الرجس من الأوثان بقالبه وقلبه</w:t>
      </w:r>
      <w:r w:rsidR="007D70E5">
        <w:rPr>
          <w:rtl/>
        </w:rPr>
        <w:t>،</w:t>
      </w:r>
      <w:r>
        <w:rPr>
          <w:rtl/>
        </w:rPr>
        <w:t xml:space="preserve"> وتكسير صحيح جمعها بيد سطوته</w:t>
      </w:r>
      <w:r w:rsidR="007D70E5">
        <w:rPr>
          <w:rtl/>
        </w:rPr>
        <w:t>،</w:t>
      </w:r>
      <w:r>
        <w:rPr>
          <w:rtl/>
        </w:rPr>
        <w:t xml:space="preserve"> وإلقاء هبلها عن ظهره بشدّة عزمته. </w:t>
      </w:r>
    </w:p>
    <w:p w:rsidR="00557F59" w:rsidRDefault="00557F59" w:rsidP="00484E34">
      <w:pPr>
        <w:pStyle w:val="libNormal"/>
        <w:rPr>
          <w:rtl/>
        </w:rPr>
      </w:pPr>
      <w:r>
        <w:rPr>
          <w:rtl/>
        </w:rPr>
        <w:t>روي بحذف الأسناد عن جابر بن عبد الله الأنصاري</w:t>
      </w:r>
      <w:r w:rsidR="007D70E5">
        <w:rPr>
          <w:rtl/>
        </w:rPr>
        <w:t>،</w:t>
      </w:r>
      <w:r>
        <w:rPr>
          <w:rtl/>
        </w:rPr>
        <w:t xml:space="preserve"> قال</w:t>
      </w:r>
      <w:r w:rsidR="003050AD">
        <w:rPr>
          <w:rtl/>
        </w:rPr>
        <w:t>:</w:t>
      </w:r>
      <w:r>
        <w:rPr>
          <w:rtl/>
        </w:rPr>
        <w:t xml:space="preserve"> دخلنا مكّة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الأخمص</w:t>
      </w:r>
      <w:r w:rsidR="003050AD">
        <w:rPr>
          <w:rtl/>
        </w:rPr>
        <w:t>:</w:t>
      </w:r>
      <w:r>
        <w:rPr>
          <w:rtl/>
        </w:rPr>
        <w:t xml:space="preserve"> باطنُ القَدَم وما رقّ من أشفلها وتجافى عن الأرض ؛ وقيل</w:t>
      </w:r>
      <w:r w:rsidR="003050AD">
        <w:rPr>
          <w:rtl/>
        </w:rPr>
        <w:t>:</w:t>
      </w:r>
      <w:r>
        <w:rPr>
          <w:rtl/>
        </w:rPr>
        <w:t xml:space="preserve"> الأخمَصُ خَصرُ القدم. « لسان العرب</w:t>
      </w:r>
      <w:r w:rsidR="003050AD">
        <w:rPr>
          <w:rtl/>
        </w:rPr>
        <w:t>:</w:t>
      </w:r>
      <w:r>
        <w:rPr>
          <w:rtl/>
        </w:rPr>
        <w:t xml:space="preserve"> 7 / 30</w:t>
      </w:r>
      <w:r w:rsidR="007D70E5">
        <w:rPr>
          <w:rtl/>
        </w:rPr>
        <w:t xml:space="preserve"> - </w:t>
      </w:r>
      <w:r>
        <w:rPr>
          <w:rtl/>
        </w:rPr>
        <w:t>خمص</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سَنَّم الشيء وتَسَنّمه</w:t>
      </w:r>
      <w:r w:rsidR="003050AD">
        <w:rPr>
          <w:rtl/>
        </w:rPr>
        <w:t>:</w:t>
      </w:r>
      <w:r>
        <w:rPr>
          <w:rtl/>
        </w:rPr>
        <w:t xml:space="preserve"> علاه. « لسان العرب</w:t>
      </w:r>
      <w:r w:rsidR="003050AD">
        <w:rPr>
          <w:rtl/>
        </w:rPr>
        <w:t>:</w:t>
      </w:r>
      <w:r>
        <w:rPr>
          <w:rtl/>
        </w:rPr>
        <w:t xml:space="preserve"> 12 / 306</w:t>
      </w:r>
      <w:r w:rsidR="007D70E5">
        <w:rPr>
          <w:rtl/>
        </w:rPr>
        <w:t xml:space="preserve"> - </w:t>
      </w:r>
      <w:r>
        <w:rPr>
          <w:rtl/>
        </w:rPr>
        <w:t>سنم</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يوم الفتح مع رسول الله </w:t>
      </w:r>
      <w:r w:rsidR="007D70E5" w:rsidRPr="007D70E5">
        <w:rPr>
          <w:rStyle w:val="libAlaemChar"/>
          <w:rFonts w:hint="cs"/>
          <w:rtl/>
        </w:rPr>
        <w:t>صلى‌الله‌عليه‌وآله</w:t>
      </w:r>
      <w:r>
        <w:rPr>
          <w:rtl/>
        </w:rPr>
        <w:t xml:space="preserve"> في البيت وحوله ثلاثمائة وستّون صنماً</w:t>
      </w:r>
      <w:r w:rsidR="007D70E5">
        <w:rPr>
          <w:rtl/>
        </w:rPr>
        <w:t>،</w:t>
      </w:r>
      <w:r>
        <w:rPr>
          <w:rtl/>
        </w:rPr>
        <w:t xml:space="preserve"> فأمر رسول الله </w:t>
      </w:r>
      <w:r w:rsidR="007D70E5" w:rsidRPr="007D70E5">
        <w:rPr>
          <w:rStyle w:val="libAlaemChar"/>
          <w:rFonts w:hint="cs"/>
          <w:rtl/>
        </w:rPr>
        <w:t>صلى‌الله‌عليه‌وآله</w:t>
      </w:r>
      <w:r>
        <w:rPr>
          <w:rtl/>
        </w:rPr>
        <w:t xml:space="preserve"> فاُلقيت جميعها على وجوهها</w:t>
      </w:r>
      <w:r w:rsidR="007D70E5">
        <w:rPr>
          <w:rtl/>
        </w:rPr>
        <w:t>،</w:t>
      </w:r>
      <w:r>
        <w:rPr>
          <w:rtl/>
        </w:rPr>
        <w:t xml:space="preserve"> وأمر بإخراجها</w:t>
      </w:r>
      <w:r w:rsidR="007D70E5">
        <w:rPr>
          <w:rtl/>
        </w:rPr>
        <w:t>،</w:t>
      </w:r>
      <w:r>
        <w:rPr>
          <w:rtl/>
        </w:rPr>
        <w:t xml:space="preserve"> وكان على البيت صنم</w:t>
      </w:r>
      <w:r w:rsidR="007D70E5">
        <w:rPr>
          <w:rtl/>
        </w:rPr>
        <w:t xml:space="preserve"> - </w:t>
      </w:r>
      <w:r>
        <w:rPr>
          <w:rtl/>
        </w:rPr>
        <w:t>لقريش</w:t>
      </w:r>
      <w:r w:rsidR="007D70E5">
        <w:rPr>
          <w:rtl/>
        </w:rPr>
        <w:t xml:space="preserve"> - </w:t>
      </w:r>
      <w:r>
        <w:rPr>
          <w:rtl/>
        </w:rPr>
        <w:t>طويل يقاله له « هبل »</w:t>
      </w:r>
      <w:r w:rsidR="007D70E5">
        <w:rPr>
          <w:rtl/>
        </w:rPr>
        <w:t>،</w:t>
      </w:r>
      <w:r>
        <w:rPr>
          <w:rtl/>
        </w:rPr>
        <w:t xml:space="preserve"> وكان من نحاس على صورة رجل موتّد بأوتادٍ من حديد إلى الأرض في حائط الكعبة. </w:t>
      </w:r>
    </w:p>
    <w:p w:rsidR="00557F59" w:rsidRDefault="00557F59" w:rsidP="00484E34">
      <w:pPr>
        <w:pStyle w:val="libNormal"/>
        <w:rPr>
          <w:rtl/>
        </w:rPr>
      </w:pPr>
      <w:r>
        <w:rPr>
          <w:rtl/>
        </w:rPr>
        <w:t>قال أمير المؤمنين</w:t>
      </w:r>
      <w:r w:rsidR="003050AD">
        <w:rPr>
          <w:rtl/>
        </w:rPr>
        <w:t>:</w:t>
      </w:r>
      <w:r>
        <w:rPr>
          <w:rtl/>
        </w:rPr>
        <w:t xml:space="preserve"> فقال لي رسول الله</w:t>
      </w:r>
      <w:r w:rsidR="003050AD">
        <w:rPr>
          <w:rtl/>
        </w:rPr>
        <w:t>:</w:t>
      </w:r>
      <w:r>
        <w:rPr>
          <w:rtl/>
        </w:rPr>
        <w:t xml:space="preserve"> اجلس</w:t>
      </w:r>
      <w:r w:rsidR="007D70E5">
        <w:rPr>
          <w:rtl/>
        </w:rPr>
        <w:t>،</w:t>
      </w:r>
      <w:r>
        <w:rPr>
          <w:rtl/>
        </w:rPr>
        <w:t xml:space="preserve"> فجلست إلى جانب الكعبة</w:t>
      </w:r>
      <w:r w:rsidR="007D70E5">
        <w:rPr>
          <w:rtl/>
        </w:rPr>
        <w:t>،</w:t>
      </w:r>
      <w:r>
        <w:rPr>
          <w:rtl/>
        </w:rPr>
        <w:t xml:space="preserve"> ثمّ صعد رسول الله </w:t>
      </w:r>
      <w:r w:rsidR="007D70E5" w:rsidRPr="007D70E5">
        <w:rPr>
          <w:rStyle w:val="libAlaemChar"/>
          <w:rFonts w:hint="cs"/>
          <w:rtl/>
        </w:rPr>
        <w:t>صلى‌الله‌عليه‌وآله</w:t>
      </w:r>
      <w:r>
        <w:rPr>
          <w:rtl/>
        </w:rPr>
        <w:t xml:space="preserve"> على منكبي</w:t>
      </w:r>
      <w:r w:rsidR="007D70E5">
        <w:rPr>
          <w:rtl/>
        </w:rPr>
        <w:t>،</w:t>
      </w:r>
      <w:r>
        <w:rPr>
          <w:rtl/>
        </w:rPr>
        <w:t xml:space="preserve"> ثمّ قال لي</w:t>
      </w:r>
      <w:r w:rsidR="003050AD">
        <w:rPr>
          <w:rtl/>
        </w:rPr>
        <w:t>:</w:t>
      </w:r>
      <w:r>
        <w:rPr>
          <w:rtl/>
        </w:rPr>
        <w:t xml:space="preserve"> انهض بي</w:t>
      </w:r>
      <w:r w:rsidR="007D70E5">
        <w:rPr>
          <w:rtl/>
        </w:rPr>
        <w:t>،</w:t>
      </w:r>
      <w:r>
        <w:rPr>
          <w:rtl/>
        </w:rPr>
        <w:t xml:space="preserve"> فنهضت به</w:t>
      </w:r>
      <w:r w:rsidR="007D70E5">
        <w:rPr>
          <w:rtl/>
        </w:rPr>
        <w:t>،</w:t>
      </w:r>
      <w:r>
        <w:rPr>
          <w:rtl/>
        </w:rPr>
        <w:t xml:space="preserve"> فلمّا رأى ضعفي عنه</w:t>
      </w:r>
      <w:r w:rsidR="007D70E5">
        <w:rPr>
          <w:rtl/>
        </w:rPr>
        <w:t>،</w:t>
      </w:r>
      <w:r>
        <w:rPr>
          <w:rtl/>
        </w:rPr>
        <w:t xml:space="preserve"> قال</w:t>
      </w:r>
      <w:r w:rsidR="003050AD">
        <w:rPr>
          <w:rtl/>
        </w:rPr>
        <w:t>:</w:t>
      </w:r>
      <w:r>
        <w:rPr>
          <w:rtl/>
        </w:rPr>
        <w:t xml:space="preserve"> اجلس</w:t>
      </w:r>
      <w:r w:rsidR="007D70E5">
        <w:rPr>
          <w:rtl/>
        </w:rPr>
        <w:t>،</w:t>
      </w:r>
      <w:r>
        <w:rPr>
          <w:rtl/>
        </w:rPr>
        <w:t xml:space="preserve"> فجلست وأنزلته عنّي</w:t>
      </w:r>
      <w:r w:rsidR="007D70E5">
        <w:rPr>
          <w:rtl/>
        </w:rPr>
        <w:t>،</w:t>
      </w:r>
      <w:r>
        <w:rPr>
          <w:rtl/>
        </w:rPr>
        <w:t xml:space="preserve"> فقال</w:t>
      </w:r>
      <w:r w:rsidR="003050AD">
        <w:rPr>
          <w:rtl/>
        </w:rPr>
        <w:t>:</w:t>
      </w:r>
      <w:r>
        <w:rPr>
          <w:rtl/>
        </w:rPr>
        <w:t xml:space="preserve"> قم</w:t>
      </w:r>
      <w:r w:rsidR="007D70E5">
        <w:rPr>
          <w:rtl/>
        </w:rPr>
        <w:t xml:space="preserve"> - </w:t>
      </w:r>
      <w:r>
        <w:rPr>
          <w:rtl/>
        </w:rPr>
        <w:t>يا علي</w:t>
      </w:r>
      <w:r w:rsidR="007D70E5">
        <w:rPr>
          <w:rtl/>
        </w:rPr>
        <w:t xml:space="preserve"> - </w:t>
      </w:r>
      <w:r>
        <w:rPr>
          <w:rtl/>
        </w:rPr>
        <w:t>على عاتقي حتى أرفعك</w:t>
      </w:r>
      <w:r w:rsidR="007D70E5">
        <w:rPr>
          <w:rtl/>
        </w:rPr>
        <w:t>،</w:t>
      </w:r>
      <w:r>
        <w:rPr>
          <w:rtl/>
        </w:rPr>
        <w:t xml:space="preserve"> فأعطيته ثوبي</w:t>
      </w:r>
      <w:r w:rsidR="007D70E5">
        <w:rPr>
          <w:rtl/>
        </w:rPr>
        <w:t>،</w:t>
      </w:r>
      <w:r>
        <w:rPr>
          <w:rtl/>
        </w:rPr>
        <w:t xml:space="preserve"> فوضعه رسول الله </w:t>
      </w:r>
      <w:r w:rsidR="007D70E5" w:rsidRPr="007D70E5">
        <w:rPr>
          <w:rStyle w:val="libAlaemChar"/>
          <w:rFonts w:hint="cs"/>
          <w:rtl/>
        </w:rPr>
        <w:t>صلى‌الله‌عليه‌وآله</w:t>
      </w:r>
      <w:r>
        <w:rPr>
          <w:rtl/>
        </w:rPr>
        <w:t xml:space="preserve"> على عاتقه</w:t>
      </w:r>
      <w:r w:rsidR="007D70E5">
        <w:rPr>
          <w:rtl/>
        </w:rPr>
        <w:t>،</w:t>
      </w:r>
      <w:r>
        <w:rPr>
          <w:rtl/>
        </w:rPr>
        <w:t xml:space="preserve"> ثمّ رفعني حتى وضعني على ظهر الكعبة</w:t>
      </w:r>
      <w:r w:rsidR="007D70E5">
        <w:rPr>
          <w:rtl/>
        </w:rPr>
        <w:t>،</w:t>
      </w:r>
      <w:r>
        <w:rPr>
          <w:rtl/>
        </w:rPr>
        <w:t xml:space="preserve"> وكان طول الكعبة أربعين ذراعاً</w:t>
      </w:r>
      <w:r w:rsidR="007D70E5">
        <w:rPr>
          <w:rtl/>
        </w:rPr>
        <w:t>،</w:t>
      </w:r>
      <w:r>
        <w:rPr>
          <w:rtl/>
        </w:rPr>
        <w:t xml:space="preserve"> فو الّذي فلق الحبّة</w:t>
      </w:r>
      <w:r w:rsidR="007D70E5">
        <w:rPr>
          <w:rtl/>
        </w:rPr>
        <w:t>،</w:t>
      </w:r>
      <w:r>
        <w:rPr>
          <w:rtl/>
        </w:rPr>
        <w:t xml:space="preserve"> وبرأ النسمة</w:t>
      </w:r>
      <w:r w:rsidR="007D70E5">
        <w:rPr>
          <w:rtl/>
        </w:rPr>
        <w:t>،</w:t>
      </w:r>
      <w:r>
        <w:rPr>
          <w:rtl/>
        </w:rPr>
        <w:t xml:space="preserve"> لو أردت أن أمسك السماء بيدي لمسكتها. </w:t>
      </w:r>
    </w:p>
    <w:p w:rsidR="00557F59" w:rsidRDefault="00557F59" w:rsidP="00484E34">
      <w:pPr>
        <w:pStyle w:val="libNormal"/>
        <w:rPr>
          <w:rtl/>
        </w:rPr>
      </w:pPr>
      <w:bookmarkStart w:id="138" w:name="_Toc272424760"/>
      <w:bookmarkStart w:id="139" w:name="_Toc372545176"/>
      <w:r w:rsidRPr="008C72CE">
        <w:rPr>
          <w:rStyle w:val="Heading2Char"/>
          <w:rtl/>
        </w:rPr>
        <w:t>و</w:t>
      </w:r>
      <w:bookmarkEnd w:id="138"/>
      <w:bookmarkEnd w:id="139"/>
      <w:r>
        <w:rPr>
          <w:rtl/>
        </w:rPr>
        <w:t>روي أنّه صلوات الله عليه لمّا عالج قلعه اهتزّت الكعبة من شدّة معالجته</w:t>
      </w:r>
      <w:r w:rsidR="007D70E5">
        <w:rPr>
          <w:rtl/>
        </w:rPr>
        <w:t>،</w:t>
      </w:r>
      <w:r>
        <w:rPr>
          <w:rtl/>
        </w:rPr>
        <w:t xml:space="preserve"> فكسره وألقاه من فوق الكعبة إلى الأرض</w:t>
      </w:r>
      <w:r w:rsidR="007D70E5">
        <w:rPr>
          <w:rtl/>
        </w:rPr>
        <w:t>،</w:t>
      </w:r>
      <w:r>
        <w:rPr>
          <w:rtl/>
        </w:rPr>
        <w:t xml:space="preserve"> ثم نادى رسول الله </w:t>
      </w:r>
      <w:r w:rsidR="007D70E5" w:rsidRPr="007D70E5">
        <w:rPr>
          <w:rStyle w:val="libAlaemChar"/>
          <w:rFonts w:hint="cs"/>
          <w:rtl/>
        </w:rPr>
        <w:t>صلى‌الله‌عليه‌وآله</w:t>
      </w:r>
      <w:r w:rsidR="003050AD">
        <w:rPr>
          <w:rtl/>
        </w:rPr>
        <w:t>:</w:t>
      </w:r>
      <w:r>
        <w:rPr>
          <w:rtl/>
        </w:rPr>
        <w:t xml:space="preserve"> انزل</w:t>
      </w:r>
      <w:r w:rsidR="007D70E5">
        <w:rPr>
          <w:rtl/>
        </w:rPr>
        <w:t>،</w:t>
      </w:r>
      <w:r>
        <w:rPr>
          <w:rtl/>
        </w:rPr>
        <w:t xml:space="preserve"> فوثب من أعلى الكعبة كأنّ له جناحين. </w:t>
      </w:r>
      <w:r w:rsidRPr="00557F59">
        <w:rPr>
          <w:rStyle w:val="libFootnotenumChar"/>
          <w:rtl/>
        </w:rPr>
        <w:t>(1)</w:t>
      </w:r>
      <w:r>
        <w:rPr>
          <w:rtl/>
        </w:rPr>
        <w:t xml:space="preserve"> </w:t>
      </w:r>
    </w:p>
    <w:p w:rsidR="00557F59" w:rsidRDefault="00557F59" w:rsidP="00484E34">
      <w:pPr>
        <w:pStyle w:val="libNormal"/>
        <w:rPr>
          <w:rtl/>
        </w:rPr>
      </w:pPr>
      <w:r>
        <w:rPr>
          <w:rtl/>
        </w:rPr>
        <w:t>وقيل</w:t>
      </w:r>
      <w:r w:rsidR="003050AD">
        <w:rPr>
          <w:rtl/>
        </w:rPr>
        <w:t>:</w:t>
      </w:r>
      <w:r>
        <w:rPr>
          <w:rtl/>
        </w:rPr>
        <w:t xml:space="preserve"> إنّه صلوات الله عليه تعلّق بالميزاب</w:t>
      </w:r>
      <w:r w:rsidR="007D70E5">
        <w:rPr>
          <w:rtl/>
        </w:rPr>
        <w:t>،</w:t>
      </w:r>
      <w:r>
        <w:rPr>
          <w:rtl/>
        </w:rPr>
        <w:t xml:space="preserve"> ثمّ أرسل نفسه إلى الأرض</w:t>
      </w:r>
      <w:r w:rsidR="007D70E5">
        <w:rPr>
          <w:rtl/>
        </w:rPr>
        <w:t>،</w:t>
      </w:r>
      <w:r>
        <w:rPr>
          <w:rtl/>
        </w:rPr>
        <w:t xml:space="preserve"> فلمّا سقط صلوات الله عليه ضحك</w:t>
      </w:r>
      <w:r w:rsidR="007D70E5">
        <w:rPr>
          <w:rtl/>
        </w:rPr>
        <w:t>،</w:t>
      </w:r>
      <w:r>
        <w:rPr>
          <w:rtl/>
        </w:rPr>
        <w:t xml:space="preserve"> فقال النبي</w:t>
      </w:r>
      <w:r w:rsidR="003050AD">
        <w:rPr>
          <w:rtl/>
        </w:rPr>
        <w:t>:</w:t>
      </w:r>
      <w:r>
        <w:rPr>
          <w:rtl/>
        </w:rPr>
        <w:t xml:space="preserve"> ما يضحكك يا علي</w:t>
      </w:r>
      <w:r w:rsidR="007D70E5">
        <w:rPr>
          <w:rtl/>
        </w:rPr>
        <w:t>،</w:t>
      </w:r>
      <w:r>
        <w:rPr>
          <w:rtl/>
        </w:rPr>
        <w:t xml:space="preserve"> أضحك الله سنّك؟ </w:t>
      </w:r>
    </w:p>
    <w:p w:rsidR="00557F59" w:rsidRDefault="00557F59" w:rsidP="00484E34">
      <w:pPr>
        <w:pStyle w:val="libNormal"/>
        <w:rPr>
          <w:rtl/>
        </w:rPr>
      </w:pPr>
      <w:r>
        <w:rPr>
          <w:rtl/>
        </w:rPr>
        <w:t>قال</w:t>
      </w:r>
      <w:r w:rsidR="003050AD">
        <w:rPr>
          <w:rtl/>
        </w:rPr>
        <w:t>:</w:t>
      </w:r>
      <w:r>
        <w:rPr>
          <w:rtl/>
        </w:rPr>
        <w:t xml:space="preserve"> ضحكت</w:t>
      </w:r>
      <w:r w:rsidR="007D70E5">
        <w:rPr>
          <w:rtl/>
        </w:rPr>
        <w:t xml:space="preserve"> - </w:t>
      </w:r>
      <w:r>
        <w:rPr>
          <w:rtl/>
        </w:rPr>
        <w:t>يا رسول الله</w:t>
      </w:r>
      <w:r w:rsidR="007D70E5">
        <w:rPr>
          <w:rtl/>
        </w:rPr>
        <w:t xml:space="preserve"> - </w:t>
      </w:r>
      <w:r>
        <w:rPr>
          <w:rtl/>
        </w:rPr>
        <w:t>متعجّباً من انّي رميت بنفسي من فوق البيت إلى الأرض فما تألّمت</w:t>
      </w:r>
      <w:r w:rsidR="007D70E5">
        <w:rPr>
          <w:rtl/>
        </w:rPr>
        <w:t>،</w:t>
      </w:r>
      <w:r>
        <w:rPr>
          <w:rtl/>
        </w:rPr>
        <w:t xml:space="preserve"> ولا أصابني وجع!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135</w:t>
      </w:r>
      <w:r w:rsidR="007D70E5">
        <w:rPr>
          <w:rtl/>
        </w:rPr>
        <w:t xml:space="preserve"> - </w:t>
      </w:r>
      <w:r>
        <w:rPr>
          <w:rtl/>
        </w:rPr>
        <w:t>136</w:t>
      </w:r>
      <w:r w:rsidR="007D70E5">
        <w:rPr>
          <w:rtl/>
        </w:rPr>
        <w:t>،</w:t>
      </w:r>
      <w:r>
        <w:rPr>
          <w:rtl/>
        </w:rPr>
        <w:t xml:space="preserve"> وفيه عن جابر بن عبد الله ؛ وعن أبي مريم</w:t>
      </w:r>
      <w:r w:rsidR="007D70E5">
        <w:rPr>
          <w:rtl/>
        </w:rPr>
        <w:t>،</w:t>
      </w:r>
      <w:r>
        <w:rPr>
          <w:rtl/>
        </w:rPr>
        <w:t xml:space="preserve"> عن أمير المؤمنين علي </w:t>
      </w:r>
      <w:r w:rsidR="007D70E5" w:rsidRPr="007D70E5">
        <w:rPr>
          <w:rStyle w:val="libAlaemChar"/>
          <w:rFonts w:hint="cs"/>
          <w:rtl/>
        </w:rPr>
        <w:t>عليه‌السلام</w:t>
      </w:r>
      <w:r>
        <w:rPr>
          <w:rtl/>
        </w:rPr>
        <w:t xml:space="preserve"> ؛ وعن ابن عبّاس.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كيف تتألّم يا أبا الحسن أو يصيبك وجع؟! إنّما رفعك محمد</w:t>
      </w:r>
      <w:r w:rsidR="007D70E5">
        <w:rPr>
          <w:rtl/>
        </w:rPr>
        <w:t>،</w:t>
      </w:r>
      <w:r>
        <w:rPr>
          <w:rtl/>
        </w:rPr>
        <w:t xml:space="preserve"> وأنزلك جبرئيل. </w:t>
      </w:r>
      <w:r w:rsidRPr="00557F59">
        <w:rPr>
          <w:rStyle w:val="libFootnotenumChar"/>
          <w:rtl/>
        </w:rPr>
        <w:t>(1)</w:t>
      </w:r>
      <w:r>
        <w:rPr>
          <w:rtl/>
        </w:rPr>
        <w:t xml:space="preserve"> </w:t>
      </w:r>
    </w:p>
    <w:p w:rsidR="00557F59" w:rsidRDefault="00557F59" w:rsidP="00484E34">
      <w:pPr>
        <w:pStyle w:val="libNormal"/>
        <w:rPr>
          <w:rtl/>
        </w:rPr>
      </w:pPr>
      <w:r>
        <w:rPr>
          <w:rtl/>
        </w:rPr>
        <w:t xml:space="preserve">وروي أنّ عمر تمنّى على رسول الله </w:t>
      </w:r>
      <w:r w:rsidR="007D70E5" w:rsidRPr="007D70E5">
        <w:rPr>
          <w:rStyle w:val="libAlaemChar"/>
          <w:rFonts w:hint="cs"/>
          <w:rtl/>
        </w:rPr>
        <w:t>صلى‌الله‌عليه‌وآله</w:t>
      </w:r>
      <w:r>
        <w:rPr>
          <w:rtl/>
        </w:rPr>
        <w:t xml:space="preserve"> أن يكسره</w:t>
      </w:r>
      <w:r w:rsidR="007D70E5">
        <w:rPr>
          <w:rtl/>
        </w:rPr>
        <w:t>،</w:t>
      </w:r>
      <w:r>
        <w:rPr>
          <w:rtl/>
        </w:rPr>
        <w:t xml:space="preserve"> فقال </w:t>
      </w:r>
      <w:r w:rsidR="007D70E5" w:rsidRPr="007D70E5">
        <w:rPr>
          <w:rStyle w:val="libAlaemChar"/>
          <w:rFonts w:hint="cs"/>
          <w:rtl/>
        </w:rPr>
        <w:t>صلى‌الله‌عليه‌وآله</w:t>
      </w:r>
      <w:r w:rsidR="003050AD">
        <w:rPr>
          <w:rtl/>
        </w:rPr>
        <w:t>:</w:t>
      </w:r>
      <w:r>
        <w:rPr>
          <w:rtl/>
        </w:rPr>
        <w:t xml:space="preserve"> إنّ الذي عبده لا يكسره. </w:t>
      </w:r>
    </w:p>
    <w:p w:rsidR="00557F59" w:rsidRDefault="00557F59" w:rsidP="00484E34">
      <w:pPr>
        <w:pStyle w:val="libNormal"/>
        <w:rPr>
          <w:rtl/>
        </w:rPr>
      </w:pPr>
      <w:r>
        <w:rPr>
          <w:rtl/>
        </w:rPr>
        <w:t xml:space="preserve">ولمّا صعد أبو بكر المنبر في بدء أمره نزل عن مقام رسول الله </w:t>
      </w:r>
      <w:r w:rsidR="007D70E5" w:rsidRPr="007D70E5">
        <w:rPr>
          <w:rStyle w:val="libAlaemChar"/>
          <w:rFonts w:hint="cs"/>
          <w:rtl/>
        </w:rPr>
        <w:t>صلى‌الله‌عليه‌وآله</w:t>
      </w:r>
      <w:r>
        <w:rPr>
          <w:rtl/>
        </w:rPr>
        <w:t xml:space="preserve"> مرقاة</w:t>
      </w:r>
      <w:r w:rsidR="007D70E5">
        <w:rPr>
          <w:rtl/>
        </w:rPr>
        <w:t>،</w:t>
      </w:r>
      <w:r>
        <w:rPr>
          <w:rtl/>
        </w:rPr>
        <w:t xml:space="preserve"> فلمّا صعد عمر نزل عن مقام أبي بكر مرقاة</w:t>
      </w:r>
      <w:r w:rsidR="007D70E5">
        <w:rPr>
          <w:rtl/>
        </w:rPr>
        <w:t>،</w:t>
      </w:r>
      <w:r>
        <w:rPr>
          <w:rtl/>
        </w:rPr>
        <w:t xml:space="preserve"> فلمّا صعد عثمان نزل عن مقام عمر مرقاة</w:t>
      </w:r>
      <w:r w:rsidR="007D70E5">
        <w:rPr>
          <w:rtl/>
        </w:rPr>
        <w:t>،</w:t>
      </w:r>
      <w:r>
        <w:rPr>
          <w:rtl/>
        </w:rPr>
        <w:t xml:space="preserve"> فلمّا تولّى أمير المؤمنين صلوات الله عليه صعد إلى مقام رسول الله </w:t>
      </w:r>
      <w:r w:rsidR="007D70E5" w:rsidRPr="007D70E5">
        <w:rPr>
          <w:rStyle w:val="libAlaemChar"/>
          <w:rFonts w:hint="cs"/>
          <w:rtl/>
        </w:rPr>
        <w:t>صلى‌الله‌عليه‌وآله</w:t>
      </w:r>
      <w:r w:rsidR="007D70E5">
        <w:rPr>
          <w:rtl/>
        </w:rPr>
        <w:t>،</w:t>
      </w:r>
      <w:r>
        <w:rPr>
          <w:rtl/>
        </w:rPr>
        <w:t xml:space="preserve"> فسمع من الناس ضوضاء</w:t>
      </w:r>
      <w:r w:rsidR="007D70E5">
        <w:rPr>
          <w:rtl/>
        </w:rPr>
        <w:t>،</w:t>
      </w:r>
      <w:r>
        <w:rPr>
          <w:rtl/>
        </w:rPr>
        <w:t xml:space="preserve"> فقال</w:t>
      </w:r>
      <w:r w:rsidR="003050AD">
        <w:rPr>
          <w:rtl/>
        </w:rPr>
        <w:t>:</w:t>
      </w:r>
      <w:r>
        <w:rPr>
          <w:rtl/>
        </w:rPr>
        <w:t xml:space="preserve"> ما هذا الذي أسمع؟ </w:t>
      </w:r>
    </w:p>
    <w:p w:rsidR="00557F59" w:rsidRDefault="00557F59" w:rsidP="00484E34">
      <w:pPr>
        <w:pStyle w:val="libNormal"/>
        <w:rPr>
          <w:rtl/>
        </w:rPr>
      </w:pPr>
      <w:r>
        <w:rPr>
          <w:rtl/>
        </w:rPr>
        <w:t>قالوا</w:t>
      </w:r>
      <w:r w:rsidR="003050AD">
        <w:rPr>
          <w:rtl/>
        </w:rPr>
        <w:t>:</w:t>
      </w:r>
      <w:r>
        <w:rPr>
          <w:rtl/>
        </w:rPr>
        <w:t xml:space="preserve"> لصعودك إلى مقام رسول الله </w:t>
      </w:r>
      <w:r w:rsidR="007D70E5" w:rsidRPr="007D70E5">
        <w:rPr>
          <w:rStyle w:val="libAlaemChar"/>
          <w:rFonts w:hint="cs"/>
          <w:rtl/>
        </w:rPr>
        <w:t>صلى‌الله‌عليه‌وآله</w:t>
      </w:r>
      <w:r>
        <w:rPr>
          <w:rtl/>
        </w:rPr>
        <w:t xml:space="preserve"> الذي لم يصعد إليه مَن تقدّمك.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سمعت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من قام مقامي ولم يعمل بعملي أكبّه الله في النار</w:t>
      </w:r>
      <w:r w:rsidR="007D70E5">
        <w:rPr>
          <w:rtl/>
        </w:rPr>
        <w:t>،</w:t>
      </w:r>
      <w:r>
        <w:rPr>
          <w:rtl/>
        </w:rPr>
        <w:t xml:space="preserve"> وأنا والله العامل بعمله</w:t>
      </w:r>
      <w:r w:rsidR="007D70E5">
        <w:rPr>
          <w:rtl/>
        </w:rPr>
        <w:t>،</w:t>
      </w:r>
      <w:r>
        <w:rPr>
          <w:rtl/>
        </w:rPr>
        <w:t xml:space="preserve"> الممتثل قوله</w:t>
      </w:r>
      <w:r w:rsidR="007D70E5">
        <w:rPr>
          <w:rtl/>
        </w:rPr>
        <w:t>،</w:t>
      </w:r>
      <w:r>
        <w:rPr>
          <w:rtl/>
        </w:rPr>
        <w:t xml:space="preserve"> الحاكم بحكمه</w:t>
      </w:r>
      <w:r w:rsidR="007D70E5">
        <w:rPr>
          <w:rtl/>
        </w:rPr>
        <w:t>،</w:t>
      </w:r>
      <w:r>
        <w:rPr>
          <w:rtl/>
        </w:rPr>
        <w:t xml:space="preserve"> فلذلك قمت هنا. </w:t>
      </w:r>
    </w:p>
    <w:p w:rsidR="00557F59" w:rsidRDefault="00557F59" w:rsidP="00484E34">
      <w:pPr>
        <w:pStyle w:val="libNormal"/>
        <w:rPr>
          <w:rtl/>
        </w:rPr>
      </w:pPr>
      <w:r>
        <w:rPr>
          <w:rtl/>
        </w:rPr>
        <w:t>ثمّ ذكر في خطبته</w:t>
      </w:r>
      <w:r w:rsidR="007D70E5">
        <w:rPr>
          <w:rtl/>
        </w:rPr>
        <w:t>،</w:t>
      </w:r>
      <w:r>
        <w:rPr>
          <w:rtl/>
        </w:rPr>
        <w:t xml:space="preserve"> فقال</w:t>
      </w:r>
      <w:r w:rsidR="003050AD">
        <w:rPr>
          <w:rtl/>
        </w:rPr>
        <w:t>:</w:t>
      </w:r>
      <w:r>
        <w:rPr>
          <w:rtl/>
        </w:rPr>
        <w:t xml:space="preserve"> معاشر الناس</w:t>
      </w:r>
      <w:r w:rsidR="007D70E5">
        <w:rPr>
          <w:rtl/>
        </w:rPr>
        <w:t>،</w:t>
      </w:r>
      <w:r>
        <w:rPr>
          <w:rtl/>
        </w:rPr>
        <w:t xml:space="preserve"> قمت مقام أخي وابن عمّي لأنّه أعلمني بسرّي وما يكون منّي</w:t>
      </w:r>
      <w:r w:rsidR="007D70E5">
        <w:rPr>
          <w:rtl/>
        </w:rPr>
        <w:t>،</w:t>
      </w:r>
      <w:r>
        <w:rPr>
          <w:rtl/>
        </w:rPr>
        <w:t xml:space="preserve"> فكأنّه صلوات الله عليه قال</w:t>
      </w:r>
      <w:r w:rsidR="003050AD">
        <w:rPr>
          <w:rtl/>
        </w:rPr>
        <w:t>:</w:t>
      </w:r>
      <w:r>
        <w:rPr>
          <w:rtl/>
        </w:rPr>
        <w:t xml:space="preserve"> أنا الّذي وضعت قدمي على خاتم النبوة</w:t>
      </w:r>
      <w:r w:rsidR="007D70E5">
        <w:rPr>
          <w:rtl/>
        </w:rPr>
        <w:t>،</w:t>
      </w:r>
      <w:r>
        <w:rPr>
          <w:rtl/>
        </w:rPr>
        <w:t xml:space="preserve"> فما هذه الأعواد؟ أنا من محمد ومحمد منّي. </w:t>
      </w:r>
    </w:p>
    <w:p w:rsidR="00557F59" w:rsidRDefault="00557F59" w:rsidP="00484E34">
      <w:pPr>
        <w:pStyle w:val="libNormal"/>
        <w:rPr>
          <w:rtl/>
        </w:rPr>
      </w:pPr>
      <w:r>
        <w:rPr>
          <w:rtl/>
        </w:rPr>
        <w:t xml:space="preserve">وقال صلوات الله عليه في خطبته </w:t>
      </w:r>
      <w:r w:rsidRPr="00557F59">
        <w:rPr>
          <w:rStyle w:val="libFootnotenumChar"/>
          <w:rtl/>
        </w:rPr>
        <w:t>(2)</w:t>
      </w:r>
      <w:r w:rsidR="003050AD">
        <w:rPr>
          <w:rtl/>
        </w:rPr>
        <w:t>:</w:t>
      </w:r>
      <w:r>
        <w:rPr>
          <w:rtl/>
        </w:rPr>
        <w:t xml:space="preserve"> أنا كسرت الأصنام</w:t>
      </w:r>
      <w:r w:rsidR="007D70E5">
        <w:rPr>
          <w:rtl/>
        </w:rPr>
        <w:t>،</w:t>
      </w:r>
      <w:r>
        <w:rPr>
          <w:rtl/>
        </w:rPr>
        <w:t xml:space="preserve"> أنا رفعت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141. </w:t>
      </w:r>
    </w:p>
    <w:p w:rsidR="00557F59" w:rsidRDefault="00557F59" w:rsidP="00557F59">
      <w:pPr>
        <w:pStyle w:val="libFootnote0"/>
        <w:rPr>
          <w:rtl/>
        </w:rPr>
      </w:pPr>
      <w:r>
        <w:rPr>
          <w:rtl/>
        </w:rPr>
        <w:t>وانظر الغدير</w:t>
      </w:r>
      <w:r w:rsidR="003050AD">
        <w:rPr>
          <w:rtl/>
        </w:rPr>
        <w:t>:</w:t>
      </w:r>
      <w:r>
        <w:rPr>
          <w:rtl/>
        </w:rPr>
        <w:t xml:space="preserve"> 7 / 12.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خطبة الافتخار.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الأعلام</w:t>
      </w:r>
      <w:r w:rsidR="007D70E5">
        <w:rPr>
          <w:rtl/>
        </w:rPr>
        <w:t>،</w:t>
      </w:r>
      <w:r>
        <w:rPr>
          <w:rtl/>
        </w:rPr>
        <w:t xml:space="preserve"> أنا ثبّتّ الاسلام. </w:t>
      </w:r>
    </w:p>
    <w:p w:rsidR="00557F59" w:rsidRDefault="00557F59" w:rsidP="00484E34">
      <w:pPr>
        <w:pStyle w:val="libNormal"/>
        <w:rPr>
          <w:rtl/>
        </w:rPr>
      </w:pPr>
      <w:r>
        <w:rPr>
          <w:rtl/>
        </w:rPr>
        <w:t>[ قال ابن نباتة</w:t>
      </w:r>
      <w:r w:rsidR="003050AD">
        <w:rPr>
          <w:rtl/>
        </w:rPr>
        <w:t>:</w:t>
      </w:r>
      <w:r>
        <w:rPr>
          <w:rtl/>
        </w:rPr>
        <w:t xml:space="preserve"> حتّى شدّ به أطناب الاسلام</w:t>
      </w:r>
      <w:r w:rsidR="007D70E5">
        <w:rPr>
          <w:rtl/>
        </w:rPr>
        <w:t>،</w:t>
      </w:r>
      <w:r>
        <w:rPr>
          <w:rtl/>
        </w:rPr>
        <w:t xml:space="preserve"> وهدّ به أحزاب الأصنام</w:t>
      </w:r>
      <w:r w:rsidR="007D70E5">
        <w:rPr>
          <w:rtl/>
        </w:rPr>
        <w:t>،</w:t>
      </w:r>
      <w:r>
        <w:rPr>
          <w:rtl/>
        </w:rPr>
        <w:t xml:space="preserve"> فأصبح الايمان فاشياً بأقياله</w:t>
      </w:r>
      <w:r w:rsidR="007D70E5">
        <w:rPr>
          <w:rtl/>
        </w:rPr>
        <w:t>،</w:t>
      </w:r>
      <w:r>
        <w:rPr>
          <w:rtl/>
        </w:rPr>
        <w:t xml:space="preserve"> والبهتان متلاشياً بصياله ] </w:t>
      </w:r>
      <w:r w:rsidRPr="00557F59">
        <w:rPr>
          <w:rStyle w:val="libFootnotenumChar"/>
          <w:rtl/>
        </w:rPr>
        <w:t>(1)</w:t>
      </w:r>
      <w:r w:rsidR="007D70E5">
        <w:rPr>
          <w:rtl/>
        </w:rPr>
        <w:t>،</w:t>
      </w:r>
      <w:r>
        <w:rPr>
          <w:rtl/>
        </w:rPr>
        <w:t xml:space="preserve"> ولمقام إبراهيم شرف على كل حجر لكونه مقاما لقدم إبراهيم</w:t>
      </w:r>
      <w:r w:rsidR="007D70E5">
        <w:rPr>
          <w:rtl/>
        </w:rPr>
        <w:t>،</w:t>
      </w:r>
      <w:r>
        <w:rPr>
          <w:rtl/>
        </w:rPr>
        <w:t xml:space="preserve"> فيجب أن يكون قدم عليّ أشرف من رؤوس أعدائه لأن مقامه كتف النبوّة</w:t>
      </w:r>
      <w:r w:rsidR="007D70E5">
        <w:rPr>
          <w:rtl/>
        </w:rPr>
        <w:t>،</w:t>
      </w:r>
      <w:r>
        <w:rPr>
          <w:rtl/>
        </w:rPr>
        <w:t xml:space="preserve"> والغالية والمشبّهة من المجبّرة يقولون أكثر من هذا. </w:t>
      </w:r>
      <w:r w:rsidRPr="00557F59">
        <w:rPr>
          <w:rStyle w:val="libFootnotenumChar"/>
          <w:rtl/>
        </w:rPr>
        <w:t>(2)</w:t>
      </w:r>
      <w:r>
        <w:rPr>
          <w:rtl/>
        </w:rPr>
        <w:t xml:space="preserve"> </w:t>
      </w:r>
    </w:p>
    <w:p w:rsidR="00557F59" w:rsidRDefault="00557F59" w:rsidP="00484E34">
      <w:pPr>
        <w:pStyle w:val="libNormal"/>
        <w:rPr>
          <w:rtl/>
        </w:rPr>
      </w:pPr>
      <w:r>
        <w:rPr>
          <w:rtl/>
        </w:rPr>
        <w:t xml:space="preserve">حتى روت المجبّرة عن النبي </w:t>
      </w:r>
      <w:r w:rsidR="007D70E5" w:rsidRPr="007D70E5">
        <w:rPr>
          <w:rStyle w:val="libAlaemChar"/>
          <w:rFonts w:hint="cs"/>
          <w:rtl/>
        </w:rPr>
        <w:t>صلى‌الله‌عليه‌وآله</w:t>
      </w:r>
      <w:r>
        <w:rPr>
          <w:rtl/>
        </w:rPr>
        <w:t xml:space="preserve"> قال</w:t>
      </w:r>
      <w:r w:rsidR="003050AD">
        <w:rPr>
          <w:rtl/>
        </w:rPr>
        <w:t>:</w:t>
      </w:r>
      <w:r>
        <w:rPr>
          <w:rtl/>
        </w:rPr>
        <w:t xml:space="preserve"> لمّا بلغت سدرة المنتهى ليلة المعراج وضع الجليل سبحانه يده على كتفي فأحسست ببردها على كبدي. </w:t>
      </w:r>
      <w:r w:rsidRPr="00557F59">
        <w:rPr>
          <w:rStyle w:val="libFootnotenumChar"/>
          <w:rtl/>
        </w:rPr>
        <w:t>(3)</w:t>
      </w:r>
      <w:r>
        <w:rPr>
          <w:rtl/>
        </w:rPr>
        <w:t xml:space="preserve"> </w:t>
      </w:r>
    </w:p>
    <w:p w:rsidR="00557F59" w:rsidRDefault="00557F59" w:rsidP="00484E34">
      <w:pPr>
        <w:pStyle w:val="libNormal"/>
        <w:rPr>
          <w:rtl/>
        </w:rPr>
      </w:pPr>
      <w:r>
        <w:rPr>
          <w:rtl/>
        </w:rPr>
        <w:t>وقيل في ذلك شعراً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قيل لي قل في عليّ المرتضى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مـدحاً يطفىء </w:t>
            </w:r>
            <w:r w:rsidRPr="00557F59">
              <w:rPr>
                <w:rStyle w:val="libFootnotenumChar"/>
                <w:rtl/>
              </w:rPr>
              <w:t>(4)</w:t>
            </w:r>
            <w:r>
              <w:rPr>
                <w:rtl/>
              </w:rPr>
              <w:t xml:space="preserve"> ناراً موقد</w:t>
            </w:r>
            <w:r>
              <w:rPr>
                <w:rFonts w:hint="cs"/>
                <w:rtl/>
              </w:rPr>
              <w:t>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قلت لا يبلغ مـدحي </w:t>
            </w:r>
            <w:r w:rsidRPr="00557F59">
              <w:rPr>
                <w:rStyle w:val="libFootnotenumChar"/>
                <w:rtl/>
              </w:rPr>
              <w:t>(5)</w:t>
            </w:r>
            <w:r>
              <w:rPr>
                <w:rtl/>
              </w:rPr>
              <w:t xml:space="preserve"> رجلاً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حار ذو الجهل إلى أن عبده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وعـليّ واضــع أقـدامـه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فـي مقام </w:t>
            </w:r>
            <w:r w:rsidRPr="00557F59">
              <w:rPr>
                <w:rStyle w:val="libFootnotenumChar"/>
                <w:rtl/>
              </w:rPr>
              <w:t>(6)</w:t>
            </w:r>
            <w:r>
              <w:rPr>
                <w:rtl/>
              </w:rPr>
              <w:t xml:space="preserve"> وضع الله يده </w:t>
            </w:r>
            <w:r w:rsidRPr="00557F59">
              <w:rPr>
                <w:rStyle w:val="libFootnotenumChar"/>
                <w:rtl/>
              </w:rPr>
              <w:t>(7)</w:t>
            </w:r>
            <w:r w:rsidRPr="00557F59">
              <w:rPr>
                <w:rStyle w:val="libPoemTiniChar0"/>
                <w:rtl/>
              </w:rPr>
              <w:br/>
              <w:t>  </w:t>
            </w:r>
          </w:p>
        </w:tc>
      </w:tr>
    </w:tbl>
    <w:p w:rsidR="00557F59" w:rsidRDefault="00557F59" w:rsidP="00484E34">
      <w:pPr>
        <w:pStyle w:val="libNormal"/>
        <w:rPr>
          <w:rtl/>
        </w:rPr>
      </w:pPr>
      <w:r>
        <w:rPr>
          <w:rtl/>
        </w:rPr>
        <w:t>وقيل أيضاً</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135</w:t>
      </w:r>
      <w:r w:rsidR="007D70E5">
        <w:rPr>
          <w:rtl/>
        </w:rPr>
        <w:t xml:space="preserve"> - </w:t>
      </w:r>
      <w:r>
        <w:rPr>
          <w:rtl/>
        </w:rPr>
        <w:t xml:space="preserve">136. </w:t>
      </w:r>
    </w:p>
    <w:p w:rsidR="00557F59" w:rsidRDefault="00557F59" w:rsidP="00557F59">
      <w:pPr>
        <w:pStyle w:val="libFootnote0"/>
        <w:rPr>
          <w:rtl/>
        </w:rPr>
      </w:pPr>
      <w:r>
        <w:rPr>
          <w:rtl/>
        </w:rPr>
        <w:t>3</w:t>
      </w:r>
      <w:r w:rsidR="007D70E5">
        <w:rPr>
          <w:rtl/>
        </w:rPr>
        <w:t xml:space="preserve"> - </w:t>
      </w:r>
      <w:r>
        <w:rPr>
          <w:rtl/>
        </w:rPr>
        <w:t>أورد مثل هذا الشهرستاني في الملل والنحل</w:t>
      </w:r>
      <w:r w:rsidR="003050AD">
        <w:rPr>
          <w:rtl/>
        </w:rPr>
        <w:t>:</w:t>
      </w:r>
      <w:r>
        <w:rPr>
          <w:rtl/>
        </w:rPr>
        <w:t xml:space="preserve"> 1 / 97 في « مشبهة الحشويّة » بهذا اللفظ</w:t>
      </w:r>
      <w:r w:rsidR="003050AD">
        <w:rPr>
          <w:rtl/>
        </w:rPr>
        <w:t>:</w:t>
      </w:r>
      <w:r>
        <w:rPr>
          <w:rtl/>
        </w:rPr>
        <w:t xml:space="preserve"> حتى وجدت برد أنامله على كتفي.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كلمات تطفىء.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قولي.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وعليّ واضعاً رجلاً له ... بمكان.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137 ناسباً الأبيات إلى أبي نؤاس. </w:t>
      </w:r>
    </w:p>
    <w:p w:rsidR="00557F59" w:rsidRDefault="00557F59" w:rsidP="00557F59">
      <w:pPr>
        <w:pStyle w:val="libFootnote0"/>
        <w:rPr>
          <w:rtl/>
        </w:rPr>
      </w:pPr>
      <w:r>
        <w:rPr>
          <w:rtl/>
        </w:rPr>
        <w:t>وانظر الغدير</w:t>
      </w:r>
      <w:r w:rsidR="003050AD">
        <w:rPr>
          <w:rtl/>
        </w:rPr>
        <w:t>:</w:t>
      </w:r>
      <w:r>
        <w:rPr>
          <w:rtl/>
        </w:rPr>
        <w:t xml:space="preserve"> 7 / 12.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قالوا مدحت عليّ الطهر قلت لهم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كلّ امتداح جميع الأرض معناه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مـاذا أقـول بـمن حطّت له قدم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في موضع وضع الرحمن يمناه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فيا من يتصدّى سواه للامامة</w:t>
      </w:r>
      <w:r w:rsidR="007D70E5">
        <w:rPr>
          <w:rtl/>
        </w:rPr>
        <w:t>،</w:t>
      </w:r>
      <w:r>
        <w:rPr>
          <w:rtl/>
        </w:rPr>
        <w:t xml:space="preserve"> ويدوك </w:t>
      </w:r>
      <w:r w:rsidRPr="00557F59">
        <w:rPr>
          <w:rStyle w:val="libFootnotenumChar"/>
          <w:rtl/>
        </w:rPr>
        <w:t>(2)</w:t>
      </w:r>
      <w:r>
        <w:rPr>
          <w:rtl/>
        </w:rPr>
        <w:t xml:space="preserve"> للزعامة</w:t>
      </w:r>
      <w:r w:rsidR="007D70E5">
        <w:rPr>
          <w:rtl/>
        </w:rPr>
        <w:t>،</w:t>
      </w:r>
      <w:r>
        <w:rPr>
          <w:rtl/>
        </w:rPr>
        <w:t xml:space="preserve"> ويضعف سباله</w:t>
      </w:r>
      <w:r w:rsidR="007D70E5">
        <w:rPr>
          <w:rtl/>
        </w:rPr>
        <w:t>،</w:t>
      </w:r>
      <w:r>
        <w:rPr>
          <w:rtl/>
        </w:rPr>
        <w:t xml:space="preserve"> ويرجل قذاله</w:t>
      </w:r>
      <w:r w:rsidR="007D70E5">
        <w:rPr>
          <w:rtl/>
        </w:rPr>
        <w:t>،</w:t>
      </w:r>
      <w:r>
        <w:rPr>
          <w:rtl/>
        </w:rPr>
        <w:t xml:space="preserve"> وينتقص كمال الكامل</w:t>
      </w:r>
      <w:r w:rsidR="007D70E5">
        <w:rPr>
          <w:rtl/>
        </w:rPr>
        <w:t>،</w:t>
      </w:r>
      <w:r>
        <w:rPr>
          <w:rtl/>
        </w:rPr>
        <w:t xml:space="preserve"> وينكر فضل الفاضل</w:t>
      </w:r>
      <w:r w:rsidR="007D70E5">
        <w:rPr>
          <w:rtl/>
        </w:rPr>
        <w:t>،</w:t>
      </w:r>
      <w:r>
        <w:rPr>
          <w:rtl/>
        </w:rPr>
        <w:t xml:space="preserve"> ويكاثر بكثرة الأتباع</w:t>
      </w:r>
      <w:r w:rsidR="007D70E5">
        <w:rPr>
          <w:rtl/>
        </w:rPr>
        <w:t>،</w:t>
      </w:r>
      <w:r>
        <w:rPr>
          <w:rtl/>
        </w:rPr>
        <w:t xml:space="preserve"> ويفاخر بالهمج الرعاع</w:t>
      </w:r>
      <w:r w:rsidR="007D70E5">
        <w:rPr>
          <w:rtl/>
        </w:rPr>
        <w:t>،</w:t>
      </w:r>
      <w:r>
        <w:rPr>
          <w:rtl/>
        </w:rPr>
        <w:t xml:space="preserve"> يسبه الظمآن ماءً</w:t>
      </w:r>
      <w:r w:rsidR="007D70E5">
        <w:rPr>
          <w:rtl/>
        </w:rPr>
        <w:t>،</w:t>
      </w:r>
      <w:r>
        <w:rPr>
          <w:rtl/>
        </w:rPr>
        <w:t xml:space="preserve"> حتى إذا جاءه لم يجده شيئاً</w:t>
      </w:r>
      <w:r w:rsidR="007D70E5">
        <w:rPr>
          <w:rtl/>
        </w:rPr>
        <w:t>،</w:t>
      </w:r>
      <w:r>
        <w:rPr>
          <w:rtl/>
        </w:rPr>
        <w:t xml:space="preserve"> ويظنّه الجاهل إماماً وقد ضرب الحمق على هامته من الجهل</w:t>
      </w:r>
      <w:r w:rsidR="007D70E5">
        <w:rPr>
          <w:rtl/>
        </w:rPr>
        <w:t>،</w:t>
      </w:r>
      <w:r>
        <w:rPr>
          <w:rtl/>
        </w:rPr>
        <w:t xml:space="preserve"> ظلّاً وفيئاً</w:t>
      </w:r>
      <w:r w:rsidR="007D70E5">
        <w:rPr>
          <w:rtl/>
        </w:rPr>
        <w:t>،</w:t>
      </w:r>
      <w:r>
        <w:rPr>
          <w:rtl/>
        </w:rPr>
        <w:t xml:space="preserve"> يدير لسانه في لهواته إذا سئل</w:t>
      </w:r>
      <w:r w:rsidR="007D70E5">
        <w:rPr>
          <w:rtl/>
        </w:rPr>
        <w:t>،</w:t>
      </w:r>
      <w:r>
        <w:rPr>
          <w:rtl/>
        </w:rPr>
        <w:t xml:space="preserve"> ويجمد ريقه في بلعومه إذا جودل</w:t>
      </w:r>
      <w:r w:rsidR="007D70E5">
        <w:rPr>
          <w:rtl/>
        </w:rPr>
        <w:t>،</w:t>
      </w:r>
      <w:r>
        <w:rPr>
          <w:rtl/>
        </w:rPr>
        <w:t xml:space="preserve"> يظنّ أنّه الفاصل الأعلم</w:t>
      </w:r>
      <w:r w:rsidR="007D70E5">
        <w:rPr>
          <w:rtl/>
        </w:rPr>
        <w:t>،</w:t>
      </w:r>
      <w:r>
        <w:rPr>
          <w:rtl/>
        </w:rPr>
        <w:t xml:space="preserve"> وهو أجهل من البازل الأعلم</w:t>
      </w:r>
      <w:r w:rsidR="007D70E5">
        <w:rPr>
          <w:rtl/>
        </w:rPr>
        <w:t>،</w:t>
      </w:r>
      <w:r>
        <w:rPr>
          <w:rtl/>
        </w:rPr>
        <w:t xml:space="preserve"> ويعذر انّه علم السنّة</w:t>
      </w:r>
      <w:r w:rsidR="007D70E5">
        <w:rPr>
          <w:rtl/>
        </w:rPr>
        <w:t>،</w:t>
      </w:r>
      <w:r>
        <w:rPr>
          <w:rtl/>
        </w:rPr>
        <w:t xml:space="preserve"> وهو أضلّ الحقّ والسنة. </w:t>
      </w:r>
    </w:p>
    <w:p w:rsidR="00557F59" w:rsidRDefault="00557F59" w:rsidP="00484E34">
      <w:pPr>
        <w:pStyle w:val="libNormal"/>
        <w:rPr>
          <w:rtl/>
        </w:rPr>
      </w:pPr>
      <w:r>
        <w:rPr>
          <w:rtl/>
        </w:rPr>
        <w:t>تنحّ عن رتبة وليّ الحق في الخلق</w:t>
      </w:r>
      <w:r w:rsidR="007D70E5">
        <w:rPr>
          <w:rtl/>
        </w:rPr>
        <w:t>،</w:t>
      </w:r>
      <w:r>
        <w:rPr>
          <w:rtl/>
        </w:rPr>
        <w:t xml:space="preserve"> وميزان القسط والصدق</w:t>
      </w:r>
      <w:r w:rsidR="007D70E5">
        <w:rPr>
          <w:rtl/>
        </w:rPr>
        <w:t>،</w:t>
      </w:r>
      <w:r>
        <w:rPr>
          <w:rtl/>
        </w:rPr>
        <w:t xml:space="preserve"> لفظه جلاء القلوب</w:t>
      </w:r>
      <w:r w:rsidR="007D70E5">
        <w:rPr>
          <w:rtl/>
        </w:rPr>
        <w:t>،</w:t>
      </w:r>
      <w:r>
        <w:rPr>
          <w:rtl/>
        </w:rPr>
        <w:t xml:space="preserve"> ووعظه شفاء الكروب</w:t>
      </w:r>
      <w:r w:rsidR="007D70E5">
        <w:rPr>
          <w:rtl/>
        </w:rPr>
        <w:t>،</w:t>
      </w:r>
      <w:r>
        <w:rPr>
          <w:rtl/>
        </w:rPr>
        <w:t xml:space="preserve"> ومعلّمه رب العالمين</w:t>
      </w:r>
      <w:r w:rsidR="007D70E5">
        <w:rPr>
          <w:rtl/>
        </w:rPr>
        <w:t>،</w:t>
      </w:r>
      <w:r>
        <w:rPr>
          <w:rtl/>
        </w:rPr>
        <w:t xml:space="preserve"> ومؤدّبه سيد المرسلين</w:t>
      </w:r>
      <w:r w:rsidR="007D70E5">
        <w:rPr>
          <w:rtl/>
        </w:rPr>
        <w:t>،</w:t>
      </w:r>
      <w:r>
        <w:rPr>
          <w:rtl/>
        </w:rPr>
        <w:t xml:space="preserve"> ينصب له كل يوم علماً من علمه</w:t>
      </w:r>
      <w:r w:rsidR="007D70E5">
        <w:rPr>
          <w:rtl/>
        </w:rPr>
        <w:t>،</w:t>
      </w:r>
      <w:r>
        <w:rPr>
          <w:rtl/>
        </w:rPr>
        <w:t xml:space="preserve"> ويفتح له باباً م حِكَمِهِ وحُكمِهِ</w:t>
      </w:r>
      <w:r w:rsidR="007D70E5">
        <w:rPr>
          <w:rtl/>
        </w:rPr>
        <w:t>،</w:t>
      </w:r>
      <w:r>
        <w:rPr>
          <w:rtl/>
        </w:rPr>
        <w:t xml:space="preserve"> يتّبعه اتّباع الفصيل أثر اُمّه</w:t>
      </w:r>
      <w:r w:rsidR="007D70E5">
        <w:rPr>
          <w:rtl/>
        </w:rPr>
        <w:t>،</w:t>
      </w:r>
      <w:r>
        <w:rPr>
          <w:rtl/>
        </w:rPr>
        <w:t xml:space="preserve"> ويلازمه ملازمة شعاره </w:t>
      </w:r>
      <w:r w:rsidRPr="00557F59">
        <w:rPr>
          <w:rStyle w:val="libFootnotenumChar"/>
          <w:rtl/>
        </w:rPr>
        <w:t>(3)</w:t>
      </w:r>
      <w:r>
        <w:rPr>
          <w:rtl/>
        </w:rPr>
        <w:t xml:space="preserve"> لجسمه. </w:t>
      </w:r>
    </w:p>
    <w:p w:rsidR="00557F59" w:rsidRDefault="00557F59" w:rsidP="00484E34">
      <w:pPr>
        <w:pStyle w:val="libNormal"/>
        <w:rPr>
          <w:rtl/>
        </w:rPr>
      </w:pPr>
      <w:r>
        <w:rPr>
          <w:rtl/>
        </w:rPr>
        <w:t>ويك اربع على ضلعك</w:t>
      </w:r>
      <w:r w:rsidR="007D70E5">
        <w:rPr>
          <w:rtl/>
        </w:rPr>
        <w:t>،</w:t>
      </w:r>
      <w:r>
        <w:rPr>
          <w:rtl/>
        </w:rPr>
        <w:t xml:space="preserve"> وتفكّر في أصلك وفرعك</w:t>
      </w:r>
      <w:r w:rsidR="007D70E5">
        <w:rPr>
          <w:rtl/>
        </w:rPr>
        <w:t>،</w:t>
      </w:r>
      <w:r>
        <w:rPr>
          <w:rtl/>
        </w:rPr>
        <w:t xml:space="preserve"> وطالع مراءة عقلك بعين الانصاف</w:t>
      </w:r>
      <w:r w:rsidR="007D70E5">
        <w:rPr>
          <w:rtl/>
        </w:rPr>
        <w:t>،</w:t>
      </w:r>
      <w:r>
        <w:rPr>
          <w:rtl/>
        </w:rPr>
        <w:t xml:space="preserve"> واحذر ارتكاب طريقة الوقاحة والاعتساف</w:t>
      </w:r>
      <w:r w:rsidR="007D70E5">
        <w:rPr>
          <w:rtl/>
        </w:rPr>
        <w:t>،</w:t>
      </w:r>
      <w:r>
        <w:rPr>
          <w:rtl/>
        </w:rPr>
        <w:t xml:space="preserve"> أليست اُمّك صهاك؟ أليس الخطّاب أباك؟ ألست جاحد النصوص على أهل الخصوص؟ ألست منكّس الراية يوم القموص؟ أما في حنين وأوطاس كنت أوّل المدبرين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137. وفيه « لمن » بدل « بمن ». </w:t>
      </w:r>
    </w:p>
    <w:p w:rsidR="00557F59" w:rsidRDefault="00557F59" w:rsidP="00557F59">
      <w:pPr>
        <w:pStyle w:val="libFootnote0"/>
        <w:rPr>
          <w:rtl/>
        </w:rPr>
      </w:pPr>
      <w:r>
        <w:rPr>
          <w:rtl/>
        </w:rPr>
        <w:t>2</w:t>
      </w:r>
      <w:r w:rsidR="007D70E5">
        <w:rPr>
          <w:rtl/>
        </w:rPr>
        <w:t xml:space="preserve"> - </w:t>
      </w:r>
      <w:r>
        <w:rPr>
          <w:rtl/>
        </w:rPr>
        <w:t>في حديث خيبر</w:t>
      </w:r>
      <w:r w:rsidR="003050AD">
        <w:rPr>
          <w:rtl/>
        </w:rPr>
        <w:t>:</w:t>
      </w:r>
      <w:r>
        <w:rPr>
          <w:rtl/>
        </w:rPr>
        <w:t xml:space="preserve"> أنّ النبي </w:t>
      </w:r>
      <w:r w:rsidR="007D70E5" w:rsidRPr="007D70E5">
        <w:rPr>
          <w:rStyle w:val="libAlaemChar"/>
          <w:rFonts w:hint="cs"/>
          <w:rtl/>
        </w:rPr>
        <w:t>صلى‌الله‌عليه‌وآله</w:t>
      </w:r>
      <w:r>
        <w:rPr>
          <w:rtl/>
        </w:rPr>
        <w:t xml:space="preserve"> قال</w:t>
      </w:r>
      <w:r w:rsidR="003050AD">
        <w:rPr>
          <w:rtl/>
        </w:rPr>
        <w:t>:</w:t>
      </w:r>
      <w:r>
        <w:rPr>
          <w:rtl/>
        </w:rPr>
        <w:t xml:space="preserve"> لاُعطينّ الراية غداً رجلاً يفتح الله على يديه</w:t>
      </w:r>
      <w:r w:rsidR="007D70E5">
        <w:rPr>
          <w:rtl/>
        </w:rPr>
        <w:t>،</w:t>
      </w:r>
      <w:r>
        <w:rPr>
          <w:rtl/>
        </w:rPr>
        <w:t xml:space="preserve"> فبات الناس يَدوكون تلك الليلة فيمن يدفعها اليه</w:t>
      </w:r>
      <w:r w:rsidR="007D70E5">
        <w:rPr>
          <w:rtl/>
        </w:rPr>
        <w:t>،</w:t>
      </w:r>
      <w:r>
        <w:rPr>
          <w:rtl/>
        </w:rPr>
        <w:t xml:space="preserve"> قوله</w:t>
      </w:r>
      <w:r w:rsidR="003050AD">
        <w:rPr>
          <w:rtl/>
        </w:rPr>
        <w:t>:</w:t>
      </w:r>
      <w:r>
        <w:rPr>
          <w:rtl/>
        </w:rPr>
        <w:t xml:space="preserve"> يَدوكون أي يخوضون ويموجون ويختلفون فيه. والدَّوك</w:t>
      </w:r>
      <w:r w:rsidR="003050AD">
        <w:rPr>
          <w:rtl/>
        </w:rPr>
        <w:t>:</w:t>
      </w:r>
      <w:r>
        <w:rPr>
          <w:rtl/>
        </w:rPr>
        <w:t xml:space="preserve"> الاختلاط. وقع القوم في دَوكَةٍ ودوُكة وبوح أي وقعوا في اختلاط من أمرهم وخصومة وشرّ. « لسان العرب</w:t>
      </w:r>
      <w:r w:rsidR="003050AD">
        <w:rPr>
          <w:rtl/>
        </w:rPr>
        <w:t>:</w:t>
      </w:r>
      <w:r>
        <w:rPr>
          <w:rtl/>
        </w:rPr>
        <w:t xml:space="preserve"> 10 / 410</w:t>
      </w:r>
      <w:r w:rsidR="007D70E5">
        <w:rPr>
          <w:rtl/>
        </w:rPr>
        <w:t xml:space="preserve"> - </w:t>
      </w:r>
      <w:r>
        <w:rPr>
          <w:rtl/>
        </w:rPr>
        <w:t>دوك</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الشِّعار</w:t>
      </w:r>
      <w:r w:rsidR="003050AD">
        <w:rPr>
          <w:rtl/>
        </w:rPr>
        <w:t>:</w:t>
      </w:r>
      <w:r>
        <w:rPr>
          <w:rtl/>
        </w:rPr>
        <w:t xml:space="preserve"> ما ولي شَعَرَ جسد الإنسان دون ما سواه من الثياب ... وفي المثل</w:t>
      </w:r>
      <w:r w:rsidR="003050AD">
        <w:rPr>
          <w:rtl/>
        </w:rPr>
        <w:t>:</w:t>
      </w:r>
      <w:r>
        <w:rPr>
          <w:rtl/>
        </w:rPr>
        <w:t xml:space="preserve"> هم الشِعار دون الدِثار</w:t>
      </w:r>
      <w:r w:rsidR="007D70E5">
        <w:rPr>
          <w:rtl/>
        </w:rPr>
        <w:t>،</w:t>
      </w:r>
      <w:r>
        <w:rPr>
          <w:rtl/>
        </w:rPr>
        <w:t xml:space="preserve"> يصفهم بالمودّة والقرب. « لسان العرب</w:t>
      </w:r>
      <w:r w:rsidR="003050AD">
        <w:rPr>
          <w:rtl/>
        </w:rPr>
        <w:t>:</w:t>
      </w:r>
      <w:r>
        <w:rPr>
          <w:rtl/>
        </w:rPr>
        <w:t xml:space="preserve"> 4 / 412</w:t>
      </w:r>
      <w:r w:rsidR="007D70E5">
        <w:rPr>
          <w:rtl/>
        </w:rPr>
        <w:t xml:space="preserve"> - </w:t>
      </w:r>
      <w:r>
        <w:rPr>
          <w:rtl/>
        </w:rPr>
        <w:t>شعر</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من الناس؟ أأنت قاتل عمرو ومفرّق جموعه؟ أأنت المتصدّق بخاتمه في ركوعه؟ أرضيك الرسول دون الخلق صهراً؟ أم أوردك في الغدير من غدير الشرف ورداً وصدراً؟ </w:t>
      </w:r>
    </w:p>
    <w:p w:rsidR="00557F59" w:rsidRDefault="00557F59" w:rsidP="00484E34">
      <w:pPr>
        <w:pStyle w:val="libNormal"/>
        <w:rPr>
          <w:rtl/>
        </w:rPr>
      </w:pPr>
      <w:r>
        <w:rPr>
          <w:rtl/>
        </w:rPr>
        <w:t>ويحك قف عند حدّك</w:t>
      </w:r>
      <w:r w:rsidR="007D70E5">
        <w:rPr>
          <w:rtl/>
        </w:rPr>
        <w:t>،</w:t>
      </w:r>
      <w:r>
        <w:rPr>
          <w:rtl/>
        </w:rPr>
        <w:t xml:space="preserve"> ولا تفاخر بأبيك وجدّك</w:t>
      </w:r>
      <w:r w:rsidR="007D70E5">
        <w:rPr>
          <w:rtl/>
        </w:rPr>
        <w:t>،</w:t>
      </w:r>
      <w:r>
        <w:rPr>
          <w:rtl/>
        </w:rPr>
        <w:t xml:space="preserve"> ولا تجار فرسان المجد فتضلّ في الحلبة طريحاً</w:t>
      </w:r>
      <w:r w:rsidR="007D70E5">
        <w:rPr>
          <w:rtl/>
        </w:rPr>
        <w:t>،</w:t>
      </w:r>
      <w:r>
        <w:rPr>
          <w:rtl/>
        </w:rPr>
        <w:t xml:space="preserve"> ولا تساجل </w:t>
      </w:r>
      <w:r w:rsidRPr="00557F59">
        <w:rPr>
          <w:rStyle w:val="libFootnotenumChar"/>
          <w:rtl/>
        </w:rPr>
        <w:t>(1)</w:t>
      </w:r>
      <w:r>
        <w:rPr>
          <w:rtl/>
        </w:rPr>
        <w:t xml:space="preserve"> أبطال الفخر فتصبح بسيوف الفضيحة طليحاً. </w:t>
      </w:r>
    </w:p>
    <w:p w:rsidR="00557F59" w:rsidRDefault="00557F59" w:rsidP="00484E34">
      <w:pPr>
        <w:pStyle w:val="libNormal"/>
        <w:rPr>
          <w:rtl/>
        </w:rPr>
      </w:pPr>
      <w:r>
        <w:rPr>
          <w:rtl/>
        </w:rPr>
        <w:t>يا مغرور غرّتك دار الغرور</w:t>
      </w:r>
      <w:r w:rsidR="007D70E5">
        <w:rPr>
          <w:rtl/>
        </w:rPr>
        <w:t>،</w:t>
      </w:r>
      <w:r>
        <w:rPr>
          <w:rtl/>
        </w:rPr>
        <w:t xml:space="preserve"> يا مثبور </w:t>
      </w:r>
      <w:r w:rsidRPr="00557F59">
        <w:rPr>
          <w:rStyle w:val="libFootnotenumChar"/>
          <w:rtl/>
        </w:rPr>
        <w:t>(2)</w:t>
      </w:r>
      <w:r>
        <w:rPr>
          <w:rtl/>
        </w:rPr>
        <w:t xml:space="preserve"> وفتنتك ببطشها المشهور</w:t>
      </w:r>
      <w:r w:rsidR="007D70E5">
        <w:rPr>
          <w:rtl/>
        </w:rPr>
        <w:t>،</w:t>
      </w:r>
      <w:r>
        <w:rPr>
          <w:rtl/>
        </w:rPr>
        <w:t xml:space="preserve"> وزيّنت لك سوء عملك فرأيته حسناً</w:t>
      </w:r>
      <w:r w:rsidR="007D70E5">
        <w:rPr>
          <w:rtl/>
        </w:rPr>
        <w:t>،</w:t>
      </w:r>
      <w:r>
        <w:rPr>
          <w:rtl/>
        </w:rPr>
        <w:t xml:space="preserve"> فغادرتك بموبقات سيّئاتك مرتهناً</w:t>
      </w:r>
      <w:r w:rsidR="007D70E5">
        <w:rPr>
          <w:rtl/>
        </w:rPr>
        <w:t>،</w:t>
      </w:r>
      <w:r>
        <w:rPr>
          <w:rtl/>
        </w:rPr>
        <w:t xml:space="preserve"> وعن قليل يسفر الصباح</w:t>
      </w:r>
      <w:r w:rsidR="007D70E5">
        <w:rPr>
          <w:rtl/>
        </w:rPr>
        <w:t>،</w:t>
      </w:r>
      <w:r>
        <w:rPr>
          <w:rtl/>
        </w:rPr>
        <w:t xml:space="preserve"> ويرى المبدع في دين الله ما حضر وأباح</w:t>
      </w:r>
      <w:r w:rsidR="007D70E5">
        <w:rPr>
          <w:rtl/>
        </w:rPr>
        <w:t>،</w:t>
      </w:r>
      <w:r>
        <w:rPr>
          <w:rtl/>
        </w:rPr>
        <w:t xml:space="preserve"> ويكشف الجليل لك عن وجه غفلتك حجاباً</w:t>
      </w:r>
      <w:r w:rsidR="007D70E5">
        <w:rPr>
          <w:rtl/>
        </w:rPr>
        <w:t>،</w:t>
      </w:r>
      <w:r>
        <w:rPr>
          <w:rtl/>
        </w:rPr>
        <w:t xml:space="preserve"> ويقوم الروح والملائكة صفّاً لا يتكلمون إلا من أذن له الرحمن وقال صواباً </w:t>
      </w:r>
      <w:r w:rsidRPr="00557F59">
        <w:rPr>
          <w:rStyle w:val="libFootnotenumChar"/>
          <w:rtl/>
        </w:rPr>
        <w:t>(3)</w:t>
      </w:r>
      <w:r w:rsidR="007D70E5">
        <w:rPr>
          <w:rtl/>
        </w:rPr>
        <w:t>،</w:t>
      </w:r>
      <w:r>
        <w:rPr>
          <w:rtl/>
        </w:rPr>
        <w:t xml:space="preserve"> ويقف سيد المرسلين</w:t>
      </w:r>
      <w:r w:rsidR="007D70E5">
        <w:rPr>
          <w:rtl/>
        </w:rPr>
        <w:t>،</w:t>
      </w:r>
      <w:r>
        <w:rPr>
          <w:rtl/>
        </w:rPr>
        <w:t xml:space="preserve"> ووصيه سيد الوصيّين</w:t>
      </w:r>
      <w:r w:rsidR="007D70E5">
        <w:rPr>
          <w:rtl/>
        </w:rPr>
        <w:t>،</w:t>
      </w:r>
      <w:r>
        <w:rPr>
          <w:rtl/>
        </w:rPr>
        <w:t xml:space="preserve"> وابنته سيّدة نساء العالمين</w:t>
      </w:r>
      <w:r w:rsidR="007D70E5">
        <w:rPr>
          <w:rtl/>
        </w:rPr>
        <w:t>،</w:t>
      </w:r>
      <w:r>
        <w:rPr>
          <w:rtl/>
        </w:rPr>
        <w:t xml:space="preserve"> ثم يؤتى بك موثوقاً بأغلالك</w:t>
      </w:r>
      <w:r w:rsidR="007D70E5">
        <w:rPr>
          <w:rtl/>
        </w:rPr>
        <w:t>،</w:t>
      </w:r>
      <w:r>
        <w:rPr>
          <w:rtl/>
        </w:rPr>
        <w:t xml:space="preserve"> مرتهناً بأعمالك</w:t>
      </w:r>
      <w:r w:rsidR="007D70E5">
        <w:rPr>
          <w:rtl/>
        </w:rPr>
        <w:t>،</w:t>
      </w:r>
      <w:r>
        <w:rPr>
          <w:rtl/>
        </w:rPr>
        <w:t xml:space="preserve"> يتبرّأ منك أتباعك</w:t>
      </w:r>
      <w:r w:rsidR="007D70E5">
        <w:rPr>
          <w:rtl/>
        </w:rPr>
        <w:t>،</w:t>
      </w:r>
      <w:r>
        <w:rPr>
          <w:rtl/>
        </w:rPr>
        <w:t xml:space="preserve"> ويلعنك أشياعك</w:t>
      </w:r>
      <w:r w:rsidR="007D70E5">
        <w:rPr>
          <w:rtl/>
        </w:rPr>
        <w:t>،</w:t>
      </w:r>
      <w:r>
        <w:rPr>
          <w:rtl/>
        </w:rPr>
        <w:t xml:space="preserve"> وملائكة العذاب تدعك إلى النار دعّاً</w:t>
      </w:r>
      <w:r w:rsidR="007D70E5">
        <w:rPr>
          <w:rtl/>
        </w:rPr>
        <w:t>،</w:t>
      </w:r>
      <w:r>
        <w:rPr>
          <w:rtl/>
        </w:rPr>
        <w:t xml:space="preserve"> والزبانية تسفعك بعذبات العذاب سفعاً. </w:t>
      </w:r>
    </w:p>
    <w:p w:rsidR="00557F59" w:rsidRDefault="00557F59" w:rsidP="00484E34">
      <w:pPr>
        <w:pStyle w:val="libNormal"/>
        <w:rPr>
          <w:rtl/>
        </w:rPr>
      </w:pPr>
      <w:r>
        <w:rPr>
          <w:rtl/>
        </w:rPr>
        <w:t>فعندها يجثو سيد المرسلين للخصومة</w:t>
      </w:r>
      <w:r w:rsidR="007D70E5">
        <w:rPr>
          <w:rtl/>
        </w:rPr>
        <w:t>،</w:t>
      </w:r>
      <w:r>
        <w:rPr>
          <w:rtl/>
        </w:rPr>
        <w:t xml:space="preserve"> ويقف وصيّة المظلوم وابنته وينادى عليك باسمك</w:t>
      </w:r>
      <w:r w:rsidR="007D70E5">
        <w:rPr>
          <w:rtl/>
        </w:rPr>
        <w:t>،</w:t>
      </w:r>
      <w:r>
        <w:rPr>
          <w:rtl/>
        </w:rPr>
        <w:t xml:space="preserve"> ويظهر للناس بعض حدّك ورسمك</w:t>
      </w:r>
      <w:r w:rsidR="007D70E5">
        <w:rPr>
          <w:rtl/>
        </w:rPr>
        <w:t>،</w:t>
      </w:r>
      <w:r>
        <w:rPr>
          <w:rtl/>
        </w:rPr>
        <w:t xml:space="preserve"> وينظر في ديوان حسابك</w:t>
      </w:r>
      <w:r w:rsidR="007D70E5">
        <w:rPr>
          <w:rtl/>
        </w:rPr>
        <w:t>،</w:t>
      </w:r>
      <w:r>
        <w:rPr>
          <w:rtl/>
        </w:rPr>
        <w:t xml:space="preserve"> وتتهيّأ ملائكة العذاب لأخذك وعذابك</w:t>
      </w:r>
      <w:r w:rsidR="007D70E5">
        <w:rPr>
          <w:rtl/>
        </w:rPr>
        <w:t>،</w:t>
      </w:r>
      <w:r>
        <w:rPr>
          <w:rtl/>
        </w:rPr>
        <w:t xml:space="preserve"> ويقال لك على رؤوس الأشهاد ومجمع العباد</w:t>
      </w:r>
      <w:r w:rsidR="003050AD">
        <w:rPr>
          <w:rtl/>
        </w:rPr>
        <w:t>:</w:t>
      </w:r>
      <w:r>
        <w:rPr>
          <w:rtl/>
        </w:rPr>
        <w:t xml:space="preserve"> يا قاطعاً رحم نبيّه</w:t>
      </w:r>
      <w:r w:rsidR="007D70E5">
        <w:rPr>
          <w:rtl/>
        </w:rPr>
        <w:t>،</w:t>
      </w:r>
      <w:r>
        <w:rPr>
          <w:rtl/>
        </w:rPr>
        <w:t xml:space="preserve"> يا جاحداً فضل وليّه</w:t>
      </w:r>
      <w:r w:rsidR="007D70E5">
        <w:rPr>
          <w:rtl/>
        </w:rPr>
        <w:t>،</w:t>
      </w:r>
      <w:r>
        <w:rPr>
          <w:rtl/>
        </w:rPr>
        <w:t xml:space="preserve"> يا منكراً نصّ الغدير</w:t>
      </w:r>
      <w:r w:rsidR="007D70E5">
        <w:rPr>
          <w:rtl/>
        </w:rPr>
        <w:t>،</w:t>
      </w:r>
      <w:r>
        <w:rPr>
          <w:rtl/>
        </w:rPr>
        <w:t xml:space="preserve"> يا ظالماً أهل آية التطهير</w:t>
      </w:r>
      <w:r w:rsidR="007D70E5">
        <w:rPr>
          <w:rtl/>
        </w:rPr>
        <w:t>،</w:t>
      </w:r>
      <w:r>
        <w:rPr>
          <w:rtl/>
        </w:rPr>
        <w:t xml:space="preserve"> ألست القائل</w:t>
      </w:r>
      <w:r w:rsidR="003050AD">
        <w:rPr>
          <w:rtl/>
        </w:rPr>
        <w:t>:</w:t>
      </w:r>
      <w:r>
        <w:rPr>
          <w:rtl/>
        </w:rPr>
        <w:t xml:space="preserve"> إنّ نبيّكم ليهجر</w:t>
      </w:r>
      <w:r w:rsidR="007D70E5">
        <w:rPr>
          <w:rtl/>
        </w:rPr>
        <w:t>،</w:t>
      </w:r>
      <w:r>
        <w:rPr>
          <w:rtl/>
        </w:rPr>
        <w:t xml:space="preserve"> وقد قال الله في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ساجَلَ الرَّجُلَ</w:t>
      </w:r>
      <w:r w:rsidR="003050AD">
        <w:rPr>
          <w:rtl/>
        </w:rPr>
        <w:t>:</w:t>
      </w:r>
      <w:r>
        <w:rPr>
          <w:rtl/>
        </w:rPr>
        <w:t xml:space="preserve"> باراه ... والمساجَلة</w:t>
      </w:r>
      <w:r w:rsidR="003050AD">
        <w:rPr>
          <w:rtl/>
        </w:rPr>
        <w:t>:</w:t>
      </w:r>
      <w:r>
        <w:rPr>
          <w:rtl/>
        </w:rPr>
        <w:t xml:space="preserve"> المفاخرة. « لسان العرب</w:t>
      </w:r>
      <w:r w:rsidR="003050AD">
        <w:rPr>
          <w:rtl/>
        </w:rPr>
        <w:t>:</w:t>
      </w:r>
      <w:r>
        <w:rPr>
          <w:rtl/>
        </w:rPr>
        <w:t xml:space="preserve"> 11 / 326</w:t>
      </w:r>
      <w:r w:rsidR="007D70E5">
        <w:rPr>
          <w:rtl/>
        </w:rPr>
        <w:t xml:space="preserve"> - </w:t>
      </w:r>
      <w:r>
        <w:rPr>
          <w:rtl/>
        </w:rPr>
        <w:t>سجل</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المثبور</w:t>
      </w:r>
      <w:r w:rsidR="003050AD">
        <w:rPr>
          <w:rtl/>
        </w:rPr>
        <w:t>:</w:t>
      </w:r>
      <w:r>
        <w:rPr>
          <w:rtl/>
        </w:rPr>
        <w:t xml:space="preserve"> المغلوب</w:t>
      </w:r>
      <w:r w:rsidR="007D70E5">
        <w:rPr>
          <w:rtl/>
        </w:rPr>
        <w:t>،</w:t>
      </w:r>
      <w:r>
        <w:rPr>
          <w:rtl/>
        </w:rPr>
        <w:t xml:space="preserve"> الملعون</w:t>
      </w:r>
      <w:r w:rsidR="007D70E5">
        <w:rPr>
          <w:rtl/>
        </w:rPr>
        <w:t>،</w:t>
      </w:r>
      <w:r>
        <w:rPr>
          <w:rtl/>
        </w:rPr>
        <w:t xml:space="preserve"> المطرود</w:t>
      </w:r>
      <w:r w:rsidR="007D70E5">
        <w:rPr>
          <w:rtl/>
        </w:rPr>
        <w:t>،</w:t>
      </w:r>
      <w:r>
        <w:rPr>
          <w:rtl/>
        </w:rPr>
        <w:t xml:space="preserve"> المعذّب</w:t>
      </w:r>
      <w:r w:rsidR="007D70E5">
        <w:rPr>
          <w:rtl/>
        </w:rPr>
        <w:t>،</w:t>
      </w:r>
      <w:r>
        <w:rPr>
          <w:rtl/>
        </w:rPr>
        <w:t xml:space="preserve"> المحبوس. </w:t>
      </w:r>
    </w:p>
    <w:p w:rsidR="00557F59" w:rsidRDefault="00557F59" w:rsidP="00557F59">
      <w:pPr>
        <w:pStyle w:val="libFootnote0"/>
        <w:rPr>
          <w:rtl/>
        </w:rPr>
      </w:pPr>
      <w:r>
        <w:rPr>
          <w:rtl/>
        </w:rPr>
        <w:t>3</w:t>
      </w:r>
      <w:r w:rsidR="007D70E5">
        <w:rPr>
          <w:rtl/>
        </w:rPr>
        <w:t xml:space="preserve"> - </w:t>
      </w:r>
      <w:r>
        <w:rPr>
          <w:rtl/>
        </w:rPr>
        <w:t>إقتباس من الآية</w:t>
      </w:r>
      <w:r w:rsidR="003050AD">
        <w:rPr>
          <w:rtl/>
        </w:rPr>
        <w:t>:</w:t>
      </w:r>
      <w:r>
        <w:rPr>
          <w:rtl/>
        </w:rPr>
        <w:t xml:space="preserve"> 38 من سورة النبأ.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شأنه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نط</w:t>
      </w:r>
      <w:r w:rsidRPr="00557F59">
        <w:rPr>
          <w:rStyle w:val="libAieChar"/>
          <w:rFonts w:hint="cs"/>
          <w:rtl/>
        </w:rPr>
        <w:t>ِ</w:t>
      </w:r>
      <w:r w:rsidRPr="00557F59">
        <w:rPr>
          <w:rStyle w:val="libAieChar"/>
          <w:rtl/>
        </w:rPr>
        <w:t>قُ 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Pr>
          <w:rtl/>
        </w:rPr>
        <w:t>؟ ألست الزاعم أنّه غوى في حبّ وصيّه</w:t>
      </w:r>
      <w:r w:rsidR="007D70E5">
        <w:rPr>
          <w:rtl/>
        </w:rPr>
        <w:t>،</w:t>
      </w:r>
      <w:r>
        <w:rPr>
          <w:rtl/>
        </w:rPr>
        <w:t xml:space="preserve"> والله يقول</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ض</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ص</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كمُ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غ</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(2)</w:t>
      </w:r>
      <w:r>
        <w:rPr>
          <w:rtl/>
        </w:rPr>
        <w:t xml:space="preserve">؟ ألست المسند إلى رسول « ما تركناه صدقة » </w:t>
      </w:r>
      <w:r w:rsidRPr="00557F59">
        <w:rPr>
          <w:rStyle w:val="libFootnotenumChar"/>
          <w:rtl/>
        </w:rPr>
        <w:t>(3)</w:t>
      </w:r>
      <w:r>
        <w:rPr>
          <w:rtl/>
        </w:rPr>
        <w:t>؟</w:t>
      </w:r>
    </w:p>
    <w:p w:rsidR="00557F59" w:rsidRDefault="00557F59" w:rsidP="00484E34">
      <w:pPr>
        <w:pStyle w:val="libNormal"/>
        <w:rPr>
          <w:rtl/>
        </w:rPr>
      </w:pPr>
      <w:r>
        <w:rPr>
          <w:rtl/>
        </w:rPr>
        <w:t>فلعن الله الحديث ومتخرّصه ومصدّقه</w:t>
      </w:r>
      <w:r w:rsidR="007D70E5">
        <w:rPr>
          <w:rtl/>
        </w:rPr>
        <w:t>،</w:t>
      </w:r>
      <w:r>
        <w:rPr>
          <w:rtl/>
        </w:rPr>
        <w:t xml:space="preserve"> أما كان جزاء من أكلت الدنيا بسلطانه ترك فدك لذرّيّته؟ أما كان في شرع المروّة التغافل عن بقعة من الأرض ذات الطول والعرض لعترته؟ هنالك تصحو من خمار خمرتك</w:t>
      </w:r>
      <w:r w:rsidR="007D70E5">
        <w:rPr>
          <w:rtl/>
        </w:rPr>
        <w:t>،</w:t>
      </w:r>
      <w:r>
        <w:rPr>
          <w:rtl/>
        </w:rPr>
        <w:t xml:space="preserve"> وتفيق من غمار غمرتك</w:t>
      </w:r>
      <w:r w:rsidR="007D70E5">
        <w:rPr>
          <w:rtl/>
        </w:rPr>
        <w:t>،</w:t>
      </w:r>
      <w:r>
        <w:rPr>
          <w:rtl/>
        </w:rPr>
        <w:t xml:space="preserve"> ويحقّ الحقّ</w:t>
      </w:r>
      <w:r w:rsidR="007D70E5">
        <w:rPr>
          <w:rtl/>
        </w:rPr>
        <w:t>،</w:t>
      </w:r>
      <w:r>
        <w:rPr>
          <w:rtl/>
        </w:rPr>
        <w:t xml:space="preserve"> ويأتي النداء من قبل الحق</w:t>
      </w:r>
      <w:r w:rsidR="003050AD">
        <w:rPr>
          <w:rtl/>
        </w:rPr>
        <w:t>:</w:t>
      </w:r>
      <w:r>
        <w:rPr>
          <w:rtl/>
        </w:rPr>
        <w:t xml:space="preserve"> </w:t>
      </w:r>
      <w:r w:rsidRPr="007D70E5">
        <w:rPr>
          <w:rStyle w:val="libAlaemChar"/>
          <w:rtl/>
        </w:rPr>
        <w:t>(</w:t>
      </w:r>
      <w:r w:rsidRPr="00557F59">
        <w:rPr>
          <w:rStyle w:val="libAieChar"/>
          <w:rtl/>
        </w:rPr>
        <w:t xml:space="preserve"> 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وهُ 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الج</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يمَ 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وهُ 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لس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ةٍ ذ</w:t>
      </w:r>
      <w:r w:rsidRPr="00557F59">
        <w:rPr>
          <w:rStyle w:val="libAieChar"/>
          <w:rFonts w:hint="cs"/>
          <w:rtl/>
        </w:rPr>
        <w:t>َ</w:t>
      </w:r>
      <w:r w:rsidRPr="00557F59">
        <w:rPr>
          <w:rStyle w:val="libAieChar"/>
          <w:rtl/>
        </w:rPr>
        <w:t>رع</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س</w:t>
      </w:r>
      <w:r w:rsidRPr="00557F59">
        <w:rPr>
          <w:rStyle w:val="libAieChar"/>
          <w:rFonts w:hint="cs"/>
          <w:rtl/>
        </w:rPr>
        <w:t>َ</w:t>
      </w:r>
      <w:r w:rsidRPr="00557F59">
        <w:rPr>
          <w:rStyle w:val="libAieChar"/>
          <w:rtl/>
        </w:rPr>
        <w:t>بع</w:t>
      </w:r>
      <w:r w:rsidRPr="00557F59">
        <w:rPr>
          <w:rStyle w:val="libAieChar"/>
          <w:rFonts w:hint="cs"/>
          <w:rtl/>
        </w:rPr>
        <w:t>ُ</w:t>
      </w:r>
      <w:r w:rsidRPr="00557F59">
        <w:rPr>
          <w:rStyle w:val="libAieChar"/>
          <w:rtl/>
        </w:rPr>
        <w:t>ونَ ذ</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اعاً ف</w:t>
      </w:r>
      <w:r w:rsidRPr="00557F59">
        <w:rPr>
          <w:rStyle w:val="libAieChar"/>
          <w:rFonts w:hint="cs"/>
          <w:rtl/>
        </w:rPr>
        <w:t>َ</w:t>
      </w:r>
      <w:r w:rsidRPr="00557F59">
        <w:rPr>
          <w:rStyle w:val="libAieChar"/>
          <w:rtl/>
        </w:rPr>
        <w:t>اسل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وهُ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اللهِ الع</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يمِ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ضُّ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ط</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امِ الم</w:t>
      </w:r>
      <w:r w:rsidRPr="00557F59">
        <w:rPr>
          <w:rStyle w:val="libAieChar"/>
          <w:rFonts w:hint="cs"/>
          <w:rtl/>
        </w:rPr>
        <w:t>ِ</w:t>
      </w:r>
      <w:r w:rsidRPr="00557F59">
        <w:rPr>
          <w:rStyle w:val="libAieChar"/>
          <w:rtl/>
        </w:rPr>
        <w:t>سك</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يسَ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الي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 ه</w:t>
      </w:r>
      <w:r w:rsidRPr="00557F59">
        <w:rPr>
          <w:rStyle w:val="libAieChar"/>
          <w:rFonts w:hint="cs"/>
          <w:rtl/>
        </w:rPr>
        <w:t>َ</w:t>
      </w:r>
      <w:r w:rsidRPr="00557F59">
        <w:rPr>
          <w:rStyle w:val="libAieChar"/>
          <w:rtl/>
        </w:rPr>
        <w:t>ا 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ط</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امٌ إل</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غ</w:t>
      </w:r>
      <w:r w:rsidRPr="00557F59">
        <w:rPr>
          <w:rStyle w:val="libAieChar"/>
          <w:rFonts w:hint="cs"/>
          <w:rtl/>
        </w:rPr>
        <w:t>ِ</w:t>
      </w:r>
      <w:r w:rsidRPr="00557F59">
        <w:rPr>
          <w:rStyle w:val="libAieChar"/>
          <w:rtl/>
        </w:rPr>
        <w:t>سل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(4)</w:t>
      </w:r>
      <w:r>
        <w:rPr>
          <w:rtl/>
        </w:rPr>
        <w:t xml:space="preserve"> فتجرّ مصفّداً</w:t>
      </w:r>
      <w:r w:rsidR="007D70E5">
        <w:rPr>
          <w:rtl/>
        </w:rPr>
        <w:t>،</w:t>
      </w:r>
      <w:r>
        <w:rPr>
          <w:rtl/>
        </w:rPr>
        <w:t xml:space="preserve"> وتسحب مقيّداً</w:t>
      </w:r>
      <w:r w:rsidR="007D70E5">
        <w:rPr>
          <w:rtl/>
        </w:rPr>
        <w:t>،</w:t>
      </w:r>
      <w:r>
        <w:rPr>
          <w:rtl/>
        </w:rPr>
        <w:t xml:space="preserve"> وتلقى في الجحيم مركوساً</w:t>
      </w:r>
      <w:r w:rsidR="007D70E5">
        <w:rPr>
          <w:rtl/>
        </w:rPr>
        <w:t>،</w:t>
      </w:r>
      <w:r>
        <w:rPr>
          <w:rtl/>
        </w:rPr>
        <w:t xml:space="preserve"> وتقذف في الحميم منكوساً</w:t>
      </w:r>
      <w:r w:rsidR="007D70E5">
        <w:rPr>
          <w:rtl/>
        </w:rPr>
        <w:t>،</w:t>
      </w:r>
      <w:r>
        <w:rPr>
          <w:rtl/>
        </w:rPr>
        <w:t xml:space="preserve"> في شرّ سجن قعرها هاوية</w:t>
      </w:r>
      <w:r w:rsidR="007D70E5">
        <w:rPr>
          <w:rtl/>
        </w:rPr>
        <w:t>،</w:t>
      </w:r>
      <w:r>
        <w:rPr>
          <w:rtl/>
        </w:rPr>
        <w:t xml:space="preserve"> وسجنتها زبانية</w:t>
      </w:r>
      <w:r w:rsidR="007D70E5">
        <w:rPr>
          <w:rtl/>
        </w:rPr>
        <w:t>،</w:t>
      </w:r>
      <w:r>
        <w:rPr>
          <w:rtl/>
        </w:rPr>
        <w:t xml:space="preserve"> وما أدراك ما هي نار حامية. </w:t>
      </w:r>
      <w:r w:rsidRPr="00557F59">
        <w:rPr>
          <w:rStyle w:val="libFootnotenumChar"/>
          <w:rtl/>
        </w:rPr>
        <w:t xml:space="preserve">(5) </w:t>
      </w:r>
    </w:p>
    <w:p w:rsidR="00557F59" w:rsidRDefault="00557F59" w:rsidP="00484E34">
      <w:pPr>
        <w:pStyle w:val="libNormal"/>
        <w:rPr>
          <w:rtl/>
        </w:rPr>
      </w:pPr>
      <w:bookmarkStart w:id="140" w:name="_Toc272424761"/>
      <w:bookmarkStart w:id="141" w:name="_Toc372545177"/>
      <w:r w:rsidRPr="008C72CE">
        <w:rPr>
          <w:rStyle w:val="Heading2Char"/>
          <w:rtl/>
        </w:rPr>
        <w:t>ر</w:t>
      </w:r>
      <w:bookmarkEnd w:id="140"/>
      <w:bookmarkEnd w:id="141"/>
      <w:r>
        <w:rPr>
          <w:rtl/>
        </w:rPr>
        <w:t xml:space="preserve">وي أنّ أمير المؤمنين </w:t>
      </w:r>
      <w:r w:rsidR="007D70E5" w:rsidRPr="007D70E5">
        <w:rPr>
          <w:rStyle w:val="libAlaemChar"/>
          <w:rFonts w:hint="cs"/>
          <w:rtl/>
        </w:rPr>
        <w:t>عليه‌السلام</w:t>
      </w:r>
      <w:r>
        <w:rPr>
          <w:rtl/>
        </w:rPr>
        <w:t xml:space="preserve"> خطب فقال</w:t>
      </w:r>
      <w:r w:rsidR="003050AD">
        <w:rPr>
          <w:rtl/>
        </w:rPr>
        <w:t>:</w:t>
      </w:r>
      <w:r>
        <w:rPr>
          <w:rtl/>
        </w:rPr>
        <w:t xml:space="preserve"> ما لنا وقريش</w:t>
      </w:r>
      <w:r w:rsidR="007D70E5">
        <w:rPr>
          <w:rtl/>
        </w:rPr>
        <w:t>،</w:t>
      </w:r>
      <w:r>
        <w:rPr>
          <w:rtl/>
        </w:rPr>
        <w:t xml:space="preserve"> وما تنكر منّا قريش غير أنّا أهل بيت شيّد الله فوق بنيانهم بنياننا</w:t>
      </w:r>
      <w:r w:rsidR="007D70E5">
        <w:rPr>
          <w:rtl/>
        </w:rPr>
        <w:t>،</w:t>
      </w:r>
      <w:r>
        <w:rPr>
          <w:rtl/>
        </w:rPr>
        <w:t xml:space="preserve"> وأعلى فوق رؤوسهم رؤوسنا</w:t>
      </w:r>
      <w:r w:rsidR="007D70E5">
        <w:rPr>
          <w:rtl/>
        </w:rPr>
        <w:t>،</w:t>
      </w:r>
      <w:r>
        <w:rPr>
          <w:rtl/>
        </w:rPr>
        <w:t xml:space="preserve"> واختارنا الله عليهم</w:t>
      </w:r>
      <w:r w:rsidR="007D70E5">
        <w:rPr>
          <w:rtl/>
        </w:rPr>
        <w:t>،</w:t>
      </w:r>
      <w:r>
        <w:rPr>
          <w:rtl/>
        </w:rPr>
        <w:t xml:space="preserve"> فنقموا عليه أن اختارنا عليهم</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النجم</w:t>
      </w:r>
      <w:r w:rsidR="003050AD">
        <w:rPr>
          <w:rtl/>
        </w:rPr>
        <w:t>:</w:t>
      </w:r>
      <w:r>
        <w:rPr>
          <w:rtl/>
        </w:rPr>
        <w:t xml:space="preserve"> 3. </w:t>
      </w:r>
    </w:p>
    <w:p w:rsidR="00557F59" w:rsidRDefault="00557F59" w:rsidP="00557F59">
      <w:pPr>
        <w:pStyle w:val="libFootnote0"/>
        <w:rPr>
          <w:rtl/>
        </w:rPr>
      </w:pPr>
      <w:r>
        <w:rPr>
          <w:rtl/>
        </w:rPr>
        <w:t>2</w:t>
      </w:r>
      <w:r w:rsidR="007D70E5">
        <w:rPr>
          <w:rtl/>
        </w:rPr>
        <w:t xml:space="preserve"> - </w:t>
      </w:r>
      <w:r>
        <w:rPr>
          <w:rtl/>
        </w:rPr>
        <w:t>سورة النجم</w:t>
      </w:r>
      <w:r w:rsidR="003050AD">
        <w:rPr>
          <w:rtl/>
        </w:rPr>
        <w:t>:</w:t>
      </w:r>
      <w:r>
        <w:rPr>
          <w:rtl/>
        </w:rPr>
        <w:t xml:space="preserve"> 2.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طبقات ابن سعد</w:t>
      </w:r>
      <w:r w:rsidR="003050AD">
        <w:rPr>
          <w:rtl/>
        </w:rPr>
        <w:t>:</w:t>
      </w:r>
      <w:r>
        <w:rPr>
          <w:rtl/>
        </w:rPr>
        <w:t xml:space="preserve"> 8 / 28</w:t>
      </w:r>
      <w:r w:rsidR="007D70E5">
        <w:rPr>
          <w:rtl/>
        </w:rPr>
        <w:t>،</w:t>
      </w:r>
      <w:r>
        <w:rPr>
          <w:rtl/>
        </w:rPr>
        <w:t xml:space="preserve"> صحيح البخاري</w:t>
      </w:r>
      <w:r w:rsidR="003050AD">
        <w:rPr>
          <w:rtl/>
        </w:rPr>
        <w:t>:</w:t>
      </w:r>
      <w:r>
        <w:rPr>
          <w:rtl/>
        </w:rPr>
        <w:t xml:space="preserve"> 4 / 96</w:t>
      </w:r>
      <w:r w:rsidR="007D70E5">
        <w:rPr>
          <w:rtl/>
        </w:rPr>
        <w:t xml:space="preserve"> - </w:t>
      </w:r>
      <w:r>
        <w:rPr>
          <w:rtl/>
        </w:rPr>
        <w:t>98</w:t>
      </w:r>
      <w:r w:rsidR="007D70E5">
        <w:rPr>
          <w:rtl/>
        </w:rPr>
        <w:t>،</w:t>
      </w:r>
      <w:r>
        <w:rPr>
          <w:rtl/>
        </w:rPr>
        <w:t xml:space="preserve"> وج 5 / 25 وص 114</w:t>
      </w:r>
      <w:r w:rsidR="007D70E5">
        <w:rPr>
          <w:rtl/>
        </w:rPr>
        <w:t xml:space="preserve"> - </w:t>
      </w:r>
      <w:r>
        <w:rPr>
          <w:rtl/>
        </w:rPr>
        <w:t>115 وص 177</w:t>
      </w:r>
      <w:r w:rsidR="007D70E5">
        <w:rPr>
          <w:rtl/>
        </w:rPr>
        <w:t>،</w:t>
      </w:r>
      <w:r>
        <w:rPr>
          <w:rtl/>
        </w:rPr>
        <w:t xml:space="preserve"> وج 7 / 82</w:t>
      </w:r>
      <w:r w:rsidR="007D70E5">
        <w:rPr>
          <w:rtl/>
        </w:rPr>
        <w:t>،</w:t>
      </w:r>
      <w:r>
        <w:rPr>
          <w:rtl/>
        </w:rPr>
        <w:t xml:space="preserve"> وج 8 / 185</w:t>
      </w:r>
      <w:r w:rsidR="007D70E5">
        <w:rPr>
          <w:rtl/>
        </w:rPr>
        <w:t>،</w:t>
      </w:r>
      <w:r>
        <w:rPr>
          <w:rtl/>
        </w:rPr>
        <w:t xml:space="preserve"> وج 9 / 122</w:t>
      </w:r>
      <w:r w:rsidR="007D70E5">
        <w:rPr>
          <w:rtl/>
        </w:rPr>
        <w:t>،</w:t>
      </w:r>
      <w:r>
        <w:rPr>
          <w:rtl/>
        </w:rPr>
        <w:t xml:space="preserve"> صحيح مسلم</w:t>
      </w:r>
      <w:r w:rsidR="003050AD">
        <w:rPr>
          <w:rtl/>
        </w:rPr>
        <w:t>:</w:t>
      </w:r>
      <w:r>
        <w:rPr>
          <w:rtl/>
        </w:rPr>
        <w:t xml:space="preserve"> 3 / 1380 ح 1759</w:t>
      </w:r>
      <w:r w:rsidR="007D70E5">
        <w:rPr>
          <w:rtl/>
        </w:rPr>
        <w:t>،</w:t>
      </w:r>
      <w:r>
        <w:rPr>
          <w:rtl/>
        </w:rPr>
        <w:t xml:space="preserve"> الملل والنحل</w:t>
      </w:r>
      <w:r w:rsidR="003050AD">
        <w:rPr>
          <w:rtl/>
        </w:rPr>
        <w:t>:</w:t>
      </w:r>
      <w:r>
        <w:rPr>
          <w:rtl/>
        </w:rPr>
        <w:t xml:space="preserve"> 1 / 31. </w:t>
      </w:r>
    </w:p>
    <w:p w:rsidR="00557F59" w:rsidRDefault="00557F59" w:rsidP="00557F59">
      <w:pPr>
        <w:pStyle w:val="libFootnote0"/>
        <w:rPr>
          <w:rtl/>
        </w:rPr>
      </w:pPr>
      <w:r>
        <w:rPr>
          <w:rtl/>
        </w:rPr>
        <w:t>4</w:t>
      </w:r>
      <w:r w:rsidR="007D70E5">
        <w:rPr>
          <w:rtl/>
        </w:rPr>
        <w:t xml:space="preserve"> - </w:t>
      </w:r>
      <w:r>
        <w:rPr>
          <w:rtl/>
        </w:rPr>
        <w:t>سورة الحاقّة</w:t>
      </w:r>
      <w:r w:rsidR="003050AD">
        <w:rPr>
          <w:rtl/>
        </w:rPr>
        <w:t>:</w:t>
      </w:r>
      <w:r>
        <w:rPr>
          <w:rtl/>
        </w:rPr>
        <w:t xml:space="preserve"> 30</w:t>
      </w:r>
      <w:r w:rsidR="007D70E5">
        <w:rPr>
          <w:rtl/>
        </w:rPr>
        <w:t xml:space="preserve"> - </w:t>
      </w:r>
      <w:r>
        <w:rPr>
          <w:rtl/>
        </w:rPr>
        <w:t xml:space="preserve">36. </w:t>
      </w:r>
    </w:p>
    <w:p w:rsidR="00557F59" w:rsidRDefault="00557F59" w:rsidP="00557F59">
      <w:pPr>
        <w:pStyle w:val="libFootnote0"/>
        <w:rPr>
          <w:rtl/>
        </w:rPr>
      </w:pPr>
      <w:r>
        <w:rPr>
          <w:rtl/>
        </w:rPr>
        <w:t>5</w:t>
      </w:r>
      <w:r w:rsidR="007D70E5">
        <w:rPr>
          <w:rtl/>
        </w:rPr>
        <w:t xml:space="preserve"> - </w:t>
      </w:r>
      <w:r>
        <w:rPr>
          <w:rtl/>
        </w:rPr>
        <w:t>إقتباس من الآية</w:t>
      </w:r>
      <w:r w:rsidR="003050AD">
        <w:rPr>
          <w:rtl/>
        </w:rPr>
        <w:t>:</w:t>
      </w:r>
      <w:r>
        <w:rPr>
          <w:rtl/>
        </w:rPr>
        <w:t xml:space="preserve"> 10 و 11 من سورة القارعة.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وسخطوا ما رضي الله</w:t>
      </w:r>
      <w:r w:rsidR="007D70E5">
        <w:rPr>
          <w:rtl/>
        </w:rPr>
        <w:t>،</w:t>
      </w:r>
      <w:r>
        <w:rPr>
          <w:rtl/>
        </w:rPr>
        <w:t xml:space="preserve"> وأحبّوا ما كره الله</w:t>
      </w:r>
      <w:r w:rsidR="007D70E5">
        <w:rPr>
          <w:rtl/>
        </w:rPr>
        <w:t>،</w:t>
      </w:r>
      <w:r>
        <w:rPr>
          <w:rtl/>
        </w:rPr>
        <w:t xml:space="preserve"> فلمّا اختارنا عليهم ] </w:t>
      </w:r>
      <w:r w:rsidRPr="00557F59">
        <w:rPr>
          <w:rStyle w:val="libFootnotenumChar"/>
          <w:rtl/>
        </w:rPr>
        <w:t>(1)</w:t>
      </w:r>
      <w:r>
        <w:rPr>
          <w:rtl/>
        </w:rPr>
        <w:t xml:space="preserve"> شركناهم في حريمنا</w:t>
      </w:r>
      <w:r w:rsidR="007D70E5">
        <w:rPr>
          <w:rtl/>
        </w:rPr>
        <w:t>،</w:t>
      </w:r>
      <w:r>
        <w:rPr>
          <w:rtl/>
        </w:rPr>
        <w:t xml:space="preserve"> وعرّفناهم الكتاب والسنّة</w:t>
      </w:r>
      <w:r w:rsidR="007D70E5">
        <w:rPr>
          <w:rtl/>
        </w:rPr>
        <w:t>،</w:t>
      </w:r>
      <w:r>
        <w:rPr>
          <w:rtl/>
        </w:rPr>
        <w:t xml:space="preserve"> وعلّمناهم الفرائض والسنن</w:t>
      </w:r>
      <w:r w:rsidR="007D70E5">
        <w:rPr>
          <w:rtl/>
        </w:rPr>
        <w:t>،</w:t>
      </w:r>
      <w:r>
        <w:rPr>
          <w:rtl/>
        </w:rPr>
        <w:t xml:space="preserve"> وحفظناهم الصدق والدين </w:t>
      </w:r>
      <w:r w:rsidRPr="00557F59">
        <w:rPr>
          <w:rStyle w:val="libFootnotenumChar"/>
          <w:rtl/>
        </w:rPr>
        <w:t>(2)</w:t>
      </w:r>
      <w:r w:rsidR="007D70E5">
        <w:rPr>
          <w:rtl/>
        </w:rPr>
        <w:t>،</w:t>
      </w:r>
      <w:r>
        <w:rPr>
          <w:rtl/>
        </w:rPr>
        <w:t xml:space="preserve"> فوثبوا علينا</w:t>
      </w:r>
      <w:r w:rsidR="007D70E5">
        <w:rPr>
          <w:rtl/>
        </w:rPr>
        <w:t>،</w:t>
      </w:r>
      <w:r>
        <w:rPr>
          <w:rtl/>
        </w:rPr>
        <w:t xml:space="preserve"> وجحدوا فضلنا</w:t>
      </w:r>
      <w:r w:rsidR="007D70E5">
        <w:rPr>
          <w:rtl/>
        </w:rPr>
        <w:t>،</w:t>
      </w:r>
      <w:r>
        <w:rPr>
          <w:rtl/>
        </w:rPr>
        <w:t xml:space="preserve"> ومنعونا حقّنا</w:t>
      </w:r>
      <w:r w:rsidR="007D70E5">
        <w:rPr>
          <w:rtl/>
        </w:rPr>
        <w:t>،</w:t>
      </w:r>
      <w:r>
        <w:rPr>
          <w:rtl/>
        </w:rPr>
        <w:t xml:space="preserve"> والتوونا أسباب أعمالنا. </w:t>
      </w:r>
    </w:p>
    <w:p w:rsidR="00557F59" w:rsidRDefault="00557F59" w:rsidP="00484E34">
      <w:pPr>
        <w:pStyle w:val="libNormal"/>
        <w:rPr>
          <w:rtl/>
        </w:rPr>
      </w:pPr>
      <w:r>
        <w:rPr>
          <w:rtl/>
        </w:rPr>
        <w:t>اللهم فإنّي أستعديك على قريش</w:t>
      </w:r>
      <w:r w:rsidR="007D70E5">
        <w:rPr>
          <w:rtl/>
        </w:rPr>
        <w:t>،</w:t>
      </w:r>
      <w:r>
        <w:rPr>
          <w:rtl/>
        </w:rPr>
        <w:t xml:space="preserve"> فخذ لي بحقّي منها</w:t>
      </w:r>
      <w:r w:rsidR="007D70E5">
        <w:rPr>
          <w:rtl/>
        </w:rPr>
        <w:t>،</w:t>
      </w:r>
      <w:r>
        <w:rPr>
          <w:rtl/>
        </w:rPr>
        <w:t xml:space="preserve"> ولا تدع مظلمتي لها</w:t>
      </w:r>
      <w:r w:rsidR="007D70E5">
        <w:rPr>
          <w:rtl/>
        </w:rPr>
        <w:t>،</w:t>
      </w:r>
      <w:r>
        <w:rPr>
          <w:rtl/>
        </w:rPr>
        <w:t xml:space="preserve"> وطالبهم</w:t>
      </w:r>
      <w:r w:rsidR="007D70E5">
        <w:rPr>
          <w:rtl/>
        </w:rPr>
        <w:t xml:space="preserve"> - </w:t>
      </w:r>
      <w:r>
        <w:rPr>
          <w:rtl/>
        </w:rPr>
        <w:t>يا ربّ</w:t>
      </w:r>
      <w:r w:rsidR="007D70E5">
        <w:rPr>
          <w:rtl/>
        </w:rPr>
        <w:t xml:space="preserve"> - </w:t>
      </w:r>
      <w:r>
        <w:rPr>
          <w:rtl/>
        </w:rPr>
        <w:t xml:space="preserve">بحقّي فإنّك الحكيم </w:t>
      </w:r>
      <w:r w:rsidRPr="00557F59">
        <w:rPr>
          <w:rStyle w:val="libFootnotenumChar"/>
          <w:rtl/>
        </w:rPr>
        <w:t>(3)</w:t>
      </w:r>
      <w:r>
        <w:rPr>
          <w:rtl/>
        </w:rPr>
        <w:t xml:space="preserve"> العدل</w:t>
      </w:r>
      <w:r w:rsidR="007D70E5">
        <w:rPr>
          <w:rtl/>
        </w:rPr>
        <w:t>،</w:t>
      </w:r>
      <w:r>
        <w:rPr>
          <w:rtl/>
        </w:rPr>
        <w:t xml:space="preserve"> فإنّ قريشاً صغّرت قدري</w:t>
      </w:r>
      <w:r w:rsidR="007D70E5">
        <w:rPr>
          <w:rtl/>
        </w:rPr>
        <w:t>،</w:t>
      </w:r>
      <w:r>
        <w:rPr>
          <w:rtl/>
        </w:rPr>
        <w:t xml:space="preserve"> واستحلّت المحارم منّي</w:t>
      </w:r>
      <w:r w:rsidR="007D70E5">
        <w:rPr>
          <w:rtl/>
        </w:rPr>
        <w:t>،</w:t>
      </w:r>
      <w:r>
        <w:rPr>
          <w:rtl/>
        </w:rPr>
        <w:t xml:space="preserve"> واستخفّت بعرضي وعشيرتي</w:t>
      </w:r>
      <w:r w:rsidR="007D70E5">
        <w:rPr>
          <w:rtl/>
        </w:rPr>
        <w:t>،</w:t>
      </w:r>
      <w:r>
        <w:rPr>
          <w:rtl/>
        </w:rPr>
        <w:t xml:space="preserve"> وقهرتني على ميراثي من ابن عمّي</w:t>
      </w:r>
      <w:r w:rsidR="007D70E5">
        <w:rPr>
          <w:rtl/>
        </w:rPr>
        <w:t>،</w:t>
      </w:r>
      <w:r>
        <w:rPr>
          <w:rtl/>
        </w:rPr>
        <w:t xml:space="preserve"> وأغروا بي أعدائي</w:t>
      </w:r>
      <w:r w:rsidR="007D70E5">
        <w:rPr>
          <w:rtl/>
        </w:rPr>
        <w:t>،</w:t>
      </w:r>
      <w:r>
        <w:rPr>
          <w:rtl/>
        </w:rPr>
        <w:t xml:space="preserve"> ووتروا بيني وبين العرب </w:t>
      </w:r>
      <w:r w:rsidRPr="00557F59">
        <w:rPr>
          <w:rStyle w:val="libFootnotenumChar"/>
          <w:rtl/>
        </w:rPr>
        <w:t>(4)</w:t>
      </w:r>
      <w:r w:rsidR="007D70E5">
        <w:rPr>
          <w:rtl/>
        </w:rPr>
        <w:t>،</w:t>
      </w:r>
      <w:r>
        <w:rPr>
          <w:rtl/>
        </w:rPr>
        <w:t xml:space="preserve"> وسلبوني ما مهّدت لنفسي من لدن صباي بجهدي وكدّي</w:t>
      </w:r>
      <w:r w:rsidR="007D70E5">
        <w:rPr>
          <w:rtl/>
        </w:rPr>
        <w:t>،</w:t>
      </w:r>
      <w:r>
        <w:rPr>
          <w:rtl/>
        </w:rPr>
        <w:t xml:space="preserve"> ومنعوني ما خلّفه أخي وحميمي وشقيقي </w:t>
      </w:r>
      <w:r w:rsidRPr="00557F59">
        <w:rPr>
          <w:rStyle w:val="libFootnotenumChar"/>
          <w:rtl/>
        </w:rPr>
        <w:t>(5)</w:t>
      </w:r>
      <w:r w:rsidR="007D70E5">
        <w:rPr>
          <w:rtl/>
        </w:rPr>
        <w:t>،</w:t>
      </w:r>
      <w:r>
        <w:rPr>
          <w:rtl/>
        </w:rPr>
        <w:t xml:space="preserve"> وقالوا إنّك لحريص متّهم. </w:t>
      </w:r>
    </w:p>
    <w:p w:rsidR="00557F59" w:rsidRDefault="00557F59" w:rsidP="00484E34">
      <w:pPr>
        <w:pStyle w:val="libNormal"/>
        <w:rPr>
          <w:rtl/>
        </w:rPr>
      </w:pPr>
      <w:r>
        <w:rPr>
          <w:rtl/>
        </w:rPr>
        <w:t>أليس بنا اهتدوا من متاه الكفر</w:t>
      </w:r>
      <w:r w:rsidR="007D70E5">
        <w:rPr>
          <w:rtl/>
        </w:rPr>
        <w:t>،</w:t>
      </w:r>
      <w:r>
        <w:rPr>
          <w:rtl/>
        </w:rPr>
        <w:t xml:space="preserve"> ومن عمى الضلالة</w:t>
      </w:r>
      <w:r w:rsidR="007D70E5">
        <w:rPr>
          <w:rtl/>
        </w:rPr>
        <w:t>،</w:t>
      </w:r>
      <w:r>
        <w:rPr>
          <w:rtl/>
        </w:rPr>
        <w:t xml:space="preserve"> وغيّ الظلماء؟ أليس أنقذتهم من الفتنة الصمّاء العمياء </w:t>
      </w:r>
      <w:r w:rsidRPr="00557F59">
        <w:rPr>
          <w:rStyle w:val="libFootnotenumChar"/>
          <w:rtl/>
        </w:rPr>
        <w:t>(6)</w:t>
      </w:r>
      <w:r>
        <w:rPr>
          <w:rtl/>
        </w:rPr>
        <w:t xml:space="preserve">؟ ويلهم ألم اُخلّصهم من نيران الطغاة </w:t>
      </w:r>
      <w:r w:rsidRPr="00557F59">
        <w:rPr>
          <w:rStyle w:val="libFootnotenumChar"/>
          <w:rtl/>
        </w:rPr>
        <w:t>(7)</w:t>
      </w:r>
      <w:r w:rsidR="007D70E5">
        <w:rPr>
          <w:rtl/>
        </w:rPr>
        <w:t>،</w:t>
      </w:r>
      <w:r>
        <w:rPr>
          <w:rtl/>
        </w:rPr>
        <w:t xml:space="preserve"> وسيوف البغاة</w:t>
      </w:r>
      <w:r w:rsidR="007D70E5">
        <w:rPr>
          <w:rtl/>
        </w:rPr>
        <w:t>،</w:t>
      </w:r>
      <w:r>
        <w:rPr>
          <w:rtl/>
        </w:rPr>
        <w:t xml:space="preserve"> ووطأ الاُسد</w:t>
      </w:r>
      <w:r w:rsidR="007D70E5">
        <w:rPr>
          <w:rtl/>
        </w:rPr>
        <w:t>،</w:t>
      </w:r>
      <w:r>
        <w:rPr>
          <w:rtl/>
        </w:rPr>
        <w:t xml:space="preserve"> ومقارعة الطماطمة </w:t>
      </w:r>
      <w:r w:rsidRPr="00557F59">
        <w:rPr>
          <w:rStyle w:val="libFootnotenumChar"/>
          <w:rtl/>
        </w:rPr>
        <w:t>(8)</w:t>
      </w:r>
      <w:r w:rsidR="007D70E5">
        <w:rPr>
          <w:rtl/>
        </w:rPr>
        <w:t>،</w:t>
      </w:r>
      <w:r>
        <w:rPr>
          <w:rtl/>
        </w:rPr>
        <w:t xml:space="preserve"> ومجادلة القماقمة الّذين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اللين</w:t>
      </w:r>
      <w:r w:rsidR="007D70E5">
        <w:rPr>
          <w:rtl/>
        </w:rPr>
        <w:t>،</w:t>
      </w:r>
      <w:r>
        <w:rPr>
          <w:rtl/>
        </w:rPr>
        <w:t xml:space="preserve"> وديّنّاهم الدين والاسلام.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الحكم.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العرب والعجم.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وجسمي وشفيقي.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الفتنة الظلماء والمحنة العمياء. </w:t>
      </w:r>
    </w:p>
    <w:p w:rsidR="00557F59" w:rsidRDefault="00557F59" w:rsidP="00557F59">
      <w:pPr>
        <w:pStyle w:val="libFootnote0"/>
        <w:rPr>
          <w:rtl/>
        </w:rPr>
      </w:pPr>
      <w:r>
        <w:rPr>
          <w:rtl/>
        </w:rPr>
        <w:t>7</w:t>
      </w:r>
      <w:r w:rsidR="007D70E5">
        <w:rPr>
          <w:rtl/>
        </w:rPr>
        <w:t xml:space="preserve"> - </w:t>
      </w:r>
      <w:r>
        <w:rPr>
          <w:rtl/>
        </w:rPr>
        <w:t>زاد في المناقب</w:t>
      </w:r>
      <w:r w:rsidR="003050AD">
        <w:rPr>
          <w:rtl/>
        </w:rPr>
        <w:t>:</w:t>
      </w:r>
      <w:r>
        <w:rPr>
          <w:rtl/>
        </w:rPr>
        <w:t xml:space="preserve"> وكره العتاة. </w:t>
      </w:r>
    </w:p>
    <w:p w:rsidR="00557F59" w:rsidRDefault="00557F59" w:rsidP="00557F59">
      <w:pPr>
        <w:pStyle w:val="libFootnote0"/>
        <w:rPr>
          <w:rtl/>
        </w:rPr>
      </w:pPr>
      <w:r>
        <w:rPr>
          <w:rtl/>
        </w:rPr>
        <w:t>8</w:t>
      </w:r>
      <w:r w:rsidR="007D70E5">
        <w:rPr>
          <w:rtl/>
        </w:rPr>
        <w:t xml:space="preserve"> - </w:t>
      </w:r>
      <w:r>
        <w:rPr>
          <w:rtl/>
        </w:rPr>
        <w:t>في المناقب</w:t>
      </w:r>
      <w:r w:rsidR="003050AD">
        <w:rPr>
          <w:rtl/>
        </w:rPr>
        <w:t>:</w:t>
      </w:r>
      <w:r>
        <w:rPr>
          <w:rtl/>
        </w:rPr>
        <w:t xml:space="preserve"> الصماء. </w:t>
      </w:r>
    </w:p>
    <w:p w:rsidR="00557F59" w:rsidRDefault="00557F59" w:rsidP="00557F59">
      <w:pPr>
        <w:pStyle w:val="libFootnote0"/>
        <w:rPr>
          <w:rtl/>
        </w:rPr>
      </w:pPr>
      <w:r>
        <w:rPr>
          <w:rtl/>
        </w:rPr>
        <w:t>طَميم الناس</w:t>
      </w:r>
      <w:r w:rsidR="003050AD">
        <w:rPr>
          <w:rtl/>
        </w:rPr>
        <w:t>:</w:t>
      </w:r>
      <w:r>
        <w:rPr>
          <w:rtl/>
        </w:rPr>
        <w:t xml:space="preserve"> أخلاطهم وكثرتهم. والطَّمْطَمَةُ</w:t>
      </w:r>
      <w:r w:rsidR="003050AD">
        <w:rPr>
          <w:rtl/>
        </w:rPr>
        <w:t>:</w:t>
      </w:r>
      <w:r>
        <w:rPr>
          <w:rtl/>
        </w:rPr>
        <w:t xml:space="preserve"> العُجمة. والطماطِم</w:t>
      </w:r>
      <w:r w:rsidR="003050AD">
        <w:rPr>
          <w:rtl/>
        </w:rPr>
        <w:t>:</w:t>
      </w:r>
      <w:r>
        <w:rPr>
          <w:rtl/>
        </w:rPr>
        <w:t xml:space="preserve"> هو الأعجم الذي لا يُفصِح. « لسان العرب</w:t>
      </w:r>
      <w:r w:rsidR="003050AD">
        <w:rPr>
          <w:rtl/>
        </w:rPr>
        <w:t>:</w:t>
      </w:r>
      <w:r>
        <w:rPr>
          <w:rtl/>
        </w:rPr>
        <w:t xml:space="preserve"> 12 / 371</w:t>
      </w:r>
      <w:r w:rsidR="007D70E5">
        <w:rPr>
          <w:rtl/>
        </w:rPr>
        <w:t xml:space="preserve"> - </w:t>
      </w:r>
      <w:r>
        <w:rPr>
          <w:rtl/>
        </w:rPr>
        <w:t>طمم</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كانوا عجم العرب</w:t>
      </w:r>
      <w:r w:rsidR="007D70E5">
        <w:rPr>
          <w:rtl/>
        </w:rPr>
        <w:t>،</w:t>
      </w:r>
      <w:r>
        <w:rPr>
          <w:rtl/>
        </w:rPr>
        <w:t xml:space="preserve"> وغنم الحرب </w:t>
      </w:r>
      <w:r w:rsidRPr="00557F59">
        <w:rPr>
          <w:rStyle w:val="libFootnotenumChar"/>
          <w:rtl/>
        </w:rPr>
        <w:t>(1)</w:t>
      </w:r>
      <w:r w:rsidR="007D70E5">
        <w:rPr>
          <w:rtl/>
        </w:rPr>
        <w:t>،</w:t>
      </w:r>
      <w:r>
        <w:rPr>
          <w:rtl/>
        </w:rPr>
        <w:t xml:space="preserve"> وقطب الأقدام</w:t>
      </w:r>
      <w:r w:rsidR="007D70E5">
        <w:rPr>
          <w:rtl/>
        </w:rPr>
        <w:t>،</w:t>
      </w:r>
      <w:r>
        <w:rPr>
          <w:rtl/>
        </w:rPr>
        <w:t xml:space="preserve"> وحبال </w:t>
      </w:r>
      <w:r w:rsidRPr="00557F59">
        <w:rPr>
          <w:rStyle w:val="libFootnotenumChar"/>
          <w:rtl/>
        </w:rPr>
        <w:t>(2)</w:t>
      </w:r>
      <w:r>
        <w:rPr>
          <w:rtl/>
        </w:rPr>
        <w:t xml:space="preserve"> القتال</w:t>
      </w:r>
      <w:r w:rsidR="007D70E5">
        <w:rPr>
          <w:rtl/>
        </w:rPr>
        <w:t>،</w:t>
      </w:r>
      <w:r>
        <w:rPr>
          <w:rtl/>
        </w:rPr>
        <w:t xml:space="preserve"> وسهام الخطوب</w:t>
      </w:r>
      <w:r w:rsidR="007D70E5">
        <w:rPr>
          <w:rtl/>
        </w:rPr>
        <w:t>،</w:t>
      </w:r>
      <w:r>
        <w:rPr>
          <w:rtl/>
        </w:rPr>
        <w:t xml:space="preserve"> وسلّ السيوف؟ أليس بي تسنّموا </w:t>
      </w:r>
      <w:r w:rsidRPr="00557F59">
        <w:rPr>
          <w:rStyle w:val="libFootnotenumChar"/>
          <w:rtl/>
        </w:rPr>
        <w:t>(3)</w:t>
      </w:r>
      <w:r>
        <w:rPr>
          <w:rtl/>
        </w:rPr>
        <w:t xml:space="preserve"> الشرف</w:t>
      </w:r>
      <w:r w:rsidR="007D70E5">
        <w:rPr>
          <w:rtl/>
        </w:rPr>
        <w:t>،</w:t>
      </w:r>
      <w:r>
        <w:rPr>
          <w:rtl/>
        </w:rPr>
        <w:t xml:space="preserve"> ونالوا لاحق والنصف؟ ألست آية نبوّة محمد </w:t>
      </w:r>
      <w:r w:rsidR="007D70E5" w:rsidRPr="007D70E5">
        <w:rPr>
          <w:rStyle w:val="libAlaemChar"/>
          <w:rFonts w:hint="cs"/>
          <w:rtl/>
        </w:rPr>
        <w:t>صلى‌الله‌عليه‌وآله</w:t>
      </w:r>
      <w:r w:rsidR="007D70E5">
        <w:rPr>
          <w:rtl/>
        </w:rPr>
        <w:t>،</w:t>
      </w:r>
      <w:r>
        <w:rPr>
          <w:rtl/>
        </w:rPr>
        <w:t xml:space="preserve"> ودليل رسالته</w:t>
      </w:r>
      <w:r w:rsidR="007D70E5">
        <w:rPr>
          <w:rtl/>
        </w:rPr>
        <w:t>،</w:t>
      </w:r>
      <w:r>
        <w:rPr>
          <w:rtl/>
        </w:rPr>
        <w:t xml:space="preserve"> وعلامة رضاه</w:t>
      </w:r>
      <w:r w:rsidR="007D70E5">
        <w:rPr>
          <w:rtl/>
        </w:rPr>
        <w:t>،</w:t>
      </w:r>
      <w:r>
        <w:rPr>
          <w:rtl/>
        </w:rPr>
        <w:t xml:space="preserve"> وسخطه الّذي يقطع بي الدرع الدلاص</w:t>
      </w:r>
      <w:r w:rsidR="007D70E5">
        <w:rPr>
          <w:rtl/>
        </w:rPr>
        <w:t>،</w:t>
      </w:r>
      <w:r>
        <w:rPr>
          <w:rtl/>
        </w:rPr>
        <w:t xml:space="preserve"> ويصطلم </w:t>
      </w:r>
      <w:r w:rsidRPr="00557F59">
        <w:rPr>
          <w:rStyle w:val="libFootnotenumChar"/>
          <w:rtl/>
        </w:rPr>
        <w:t>(4)</w:t>
      </w:r>
      <w:r>
        <w:rPr>
          <w:rtl/>
        </w:rPr>
        <w:t xml:space="preserve"> الرجال الحراص</w:t>
      </w:r>
      <w:r w:rsidR="007D70E5">
        <w:rPr>
          <w:rtl/>
        </w:rPr>
        <w:t>،</w:t>
      </w:r>
      <w:r>
        <w:rPr>
          <w:rtl/>
        </w:rPr>
        <w:t xml:space="preserve"> وبي كان يبري جماجم البهم </w:t>
      </w:r>
      <w:r w:rsidRPr="00557F59">
        <w:rPr>
          <w:rStyle w:val="libFootnotenumChar"/>
          <w:rtl/>
        </w:rPr>
        <w:t>(5)</w:t>
      </w:r>
      <w:r>
        <w:rPr>
          <w:rtl/>
        </w:rPr>
        <w:t xml:space="preserve"> وهام الأبطال إلى أن فزعت تيم إلى الفرار</w:t>
      </w:r>
      <w:r w:rsidR="007D70E5">
        <w:rPr>
          <w:rtl/>
        </w:rPr>
        <w:t>،</w:t>
      </w:r>
      <w:r>
        <w:rPr>
          <w:rtl/>
        </w:rPr>
        <w:t xml:space="preserve"> وعديّ إلى الانتكاص. </w:t>
      </w:r>
      <w:r w:rsidRPr="00557F59">
        <w:rPr>
          <w:rStyle w:val="libFootnotenumChar"/>
          <w:rtl/>
        </w:rPr>
        <w:t>(6)</w:t>
      </w:r>
      <w:r>
        <w:rPr>
          <w:rtl/>
        </w:rPr>
        <w:t xml:space="preserve"> </w:t>
      </w:r>
    </w:p>
    <w:p w:rsidR="00557F59" w:rsidRDefault="00557F59" w:rsidP="00484E34">
      <w:pPr>
        <w:pStyle w:val="libNormal"/>
        <w:rPr>
          <w:rtl/>
        </w:rPr>
      </w:pPr>
      <w:r>
        <w:rPr>
          <w:rtl/>
        </w:rPr>
        <w:t>ألا وإنّي لو أسلمت قريشاً للمنايا والحتوف وتركتها لحصدتها سيوف الغواة</w:t>
      </w:r>
      <w:r w:rsidR="007D70E5">
        <w:rPr>
          <w:rtl/>
        </w:rPr>
        <w:t>،</w:t>
      </w:r>
      <w:r>
        <w:rPr>
          <w:rtl/>
        </w:rPr>
        <w:t xml:space="preserve"> ووطأتها الأعاجم</w:t>
      </w:r>
      <w:r w:rsidR="007D70E5">
        <w:rPr>
          <w:rtl/>
        </w:rPr>
        <w:t>،</w:t>
      </w:r>
      <w:r>
        <w:rPr>
          <w:rtl/>
        </w:rPr>
        <w:t xml:space="preserve"> وكرّات الأعادي</w:t>
      </w:r>
      <w:r w:rsidR="007D70E5">
        <w:rPr>
          <w:rtl/>
        </w:rPr>
        <w:t>،</w:t>
      </w:r>
      <w:r>
        <w:rPr>
          <w:rtl/>
        </w:rPr>
        <w:t xml:space="preserve"> وحملات الأعالي</w:t>
      </w:r>
      <w:r w:rsidR="007D70E5">
        <w:rPr>
          <w:rtl/>
        </w:rPr>
        <w:t>،</w:t>
      </w:r>
      <w:r>
        <w:rPr>
          <w:rtl/>
        </w:rPr>
        <w:t xml:space="preserve"> وطحنتهم سنابك الصافنات </w:t>
      </w:r>
      <w:r w:rsidRPr="00557F59">
        <w:rPr>
          <w:rStyle w:val="libFootnotenumChar"/>
          <w:rtl/>
        </w:rPr>
        <w:t>(7)</w:t>
      </w:r>
      <w:r w:rsidR="007D70E5">
        <w:rPr>
          <w:rtl/>
        </w:rPr>
        <w:t>،</w:t>
      </w:r>
      <w:r>
        <w:rPr>
          <w:rtl/>
        </w:rPr>
        <w:t xml:space="preserve"> وحوافر الصاهلات</w:t>
      </w:r>
      <w:r w:rsidR="007D70E5">
        <w:rPr>
          <w:rtl/>
        </w:rPr>
        <w:t>،</w:t>
      </w:r>
      <w:r>
        <w:rPr>
          <w:rtl/>
        </w:rPr>
        <w:t xml:space="preserve"> في مواقف الأزل والهزل </w:t>
      </w:r>
      <w:r w:rsidRPr="00557F59">
        <w:rPr>
          <w:rStyle w:val="libFootnotenumChar"/>
          <w:rtl/>
        </w:rPr>
        <w:t>(8)</w:t>
      </w:r>
      <w:r w:rsidR="007D70E5">
        <w:rPr>
          <w:rtl/>
        </w:rPr>
        <w:t>،</w:t>
      </w:r>
      <w:r>
        <w:rPr>
          <w:rtl/>
        </w:rPr>
        <w:t xml:space="preserve"> في طلاب الأعنّة</w:t>
      </w:r>
      <w:r w:rsidR="007D70E5">
        <w:rPr>
          <w:rtl/>
        </w:rPr>
        <w:t>،</w:t>
      </w:r>
      <w:r>
        <w:rPr>
          <w:rtl/>
        </w:rPr>
        <w:t xml:space="preserve"> وبريق الأسنّة</w:t>
      </w:r>
      <w:r w:rsidR="007D70E5">
        <w:rPr>
          <w:rtl/>
        </w:rPr>
        <w:t>،</w:t>
      </w:r>
      <w:r>
        <w:rPr>
          <w:rtl/>
        </w:rPr>
        <w:t xml:space="preserve"> ما بقوا لهظمي</w:t>
      </w:r>
      <w:r w:rsidR="007D70E5">
        <w:rPr>
          <w:rtl/>
        </w:rPr>
        <w:t>،</w:t>
      </w:r>
      <w:r>
        <w:rPr>
          <w:rtl/>
        </w:rPr>
        <w:t xml:space="preserve"> ولا عاشوا لظلمي</w:t>
      </w:r>
      <w:r w:rsidR="007D70E5">
        <w:rPr>
          <w:rtl/>
        </w:rPr>
        <w:t>،</w:t>
      </w:r>
      <w:r>
        <w:rPr>
          <w:rtl/>
        </w:rPr>
        <w:t xml:space="preserve"> ولما قالوا</w:t>
      </w:r>
      <w:r w:rsidR="003050AD">
        <w:rPr>
          <w:rtl/>
        </w:rPr>
        <w:t>:</w:t>
      </w:r>
      <w:r>
        <w:rPr>
          <w:rtl/>
        </w:rPr>
        <w:t xml:space="preserve"> إنّك لحريص [ متّهم ] </w:t>
      </w:r>
      <w:r w:rsidRPr="00557F59">
        <w:rPr>
          <w:rStyle w:val="libFootnotenumChar"/>
          <w:rtl/>
        </w:rPr>
        <w:t>(9)</w:t>
      </w:r>
      <w:r>
        <w:rPr>
          <w:rtl/>
        </w:rPr>
        <w:t xml:space="preserve">. </w:t>
      </w:r>
    </w:p>
    <w:p w:rsidR="00557F59" w:rsidRDefault="00557F59" w:rsidP="00484E34">
      <w:pPr>
        <w:pStyle w:val="libNormal"/>
        <w:rPr>
          <w:rtl/>
        </w:rPr>
      </w:pPr>
      <w:r>
        <w:rPr>
          <w:rtl/>
        </w:rPr>
        <w:t>ثم قال بعد بكلام</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الذين يطلبون غنائمها.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جبال. </w:t>
      </w:r>
    </w:p>
    <w:p w:rsidR="00557F59" w:rsidRDefault="00557F59" w:rsidP="00557F59">
      <w:pPr>
        <w:pStyle w:val="libFootnote0"/>
        <w:rPr>
          <w:rtl/>
        </w:rPr>
      </w:pPr>
      <w:r>
        <w:rPr>
          <w:rtl/>
        </w:rPr>
        <w:t>3</w:t>
      </w:r>
      <w:r w:rsidR="007D70E5">
        <w:rPr>
          <w:rtl/>
        </w:rPr>
        <w:t xml:space="preserve"> - </w:t>
      </w:r>
      <w:r>
        <w:rPr>
          <w:rtl/>
        </w:rPr>
        <w:t>تسنّم الشيء</w:t>
      </w:r>
      <w:r w:rsidR="003050AD">
        <w:rPr>
          <w:rtl/>
        </w:rPr>
        <w:t>:</w:t>
      </w:r>
      <w:r>
        <w:rPr>
          <w:rtl/>
        </w:rPr>
        <w:t xml:space="preserve"> علاه وارتفع به. </w:t>
      </w:r>
    </w:p>
    <w:p w:rsidR="00557F59" w:rsidRDefault="00557F59" w:rsidP="00557F59">
      <w:pPr>
        <w:pStyle w:val="libFootnote0"/>
        <w:rPr>
          <w:rtl/>
        </w:rPr>
      </w:pPr>
      <w:r>
        <w:rPr>
          <w:rtl/>
        </w:rPr>
        <w:t>4</w:t>
      </w:r>
      <w:r w:rsidR="007D70E5">
        <w:rPr>
          <w:rtl/>
        </w:rPr>
        <w:t xml:space="preserve"> - </w:t>
      </w:r>
      <w:r>
        <w:rPr>
          <w:rtl/>
        </w:rPr>
        <w:t>الدلاص</w:t>
      </w:r>
      <w:r w:rsidR="003050AD">
        <w:rPr>
          <w:rtl/>
        </w:rPr>
        <w:t>:</w:t>
      </w:r>
      <w:r>
        <w:rPr>
          <w:rtl/>
        </w:rPr>
        <w:t xml:space="preserve"> الليّن البرّاق الأملس. واصطلم</w:t>
      </w:r>
      <w:r w:rsidR="003050AD">
        <w:rPr>
          <w:rtl/>
        </w:rPr>
        <w:t>:</w:t>
      </w:r>
      <w:r>
        <w:rPr>
          <w:rtl/>
        </w:rPr>
        <w:t xml:space="preserve"> استأصل وأباد.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الهمم. </w:t>
      </w:r>
    </w:p>
    <w:p w:rsidR="00557F59" w:rsidRDefault="00557F59" w:rsidP="00557F59">
      <w:pPr>
        <w:pStyle w:val="libFootnote0"/>
        <w:rPr>
          <w:rtl/>
        </w:rPr>
      </w:pPr>
      <w:r>
        <w:rPr>
          <w:rtl/>
        </w:rPr>
        <w:t>والبهم</w:t>
      </w:r>
      <w:r w:rsidR="003050AD">
        <w:rPr>
          <w:rtl/>
        </w:rPr>
        <w:t>:</w:t>
      </w:r>
      <w:r>
        <w:rPr>
          <w:rtl/>
        </w:rPr>
        <w:t xml:space="preserve"> جمع بهمة</w:t>
      </w:r>
      <w:r w:rsidR="003050AD">
        <w:rPr>
          <w:rtl/>
        </w:rPr>
        <w:t>:</w:t>
      </w:r>
      <w:r>
        <w:rPr>
          <w:rtl/>
        </w:rPr>
        <w:t xml:space="preserve"> الفارس الذي لا يبالي في الحرب من شدّة بأسه. </w:t>
      </w:r>
    </w:p>
    <w:p w:rsidR="00557F59" w:rsidRDefault="00557F59" w:rsidP="00557F59">
      <w:pPr>
        <w:pStyle w:val="libFootnote0"/>
        <w:rPr>
          <w:rtl/>
        </w:rPr>
      </w:pPr>
      <w:r>
        <w:rPr>
          <w:rtl/>
        </w:rPr>
        <w:t>6</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إلى أن قرعت بهم إلى الفرار</w:t>
      </w:r>
      <w:r w:rsidR="007D70E5">
        <w:rPr>
          <w:rtl/>
        </w:rPr>
        <w:t>،</w:t>
      </w:r>
      <w:r>
        <w:rPr>
          <w:rtl/>
        </w:rPr>
        <w:t xml:space="preserve"> وعديّ إلى الانتقاص. </w:t>
      </w:r>
    </w:p>
    <w:p w:rsidR="00557F59" w:rsidRDefault="00557F59" w:rsidP="00557F59">
      <w:pPr>
        <w:pStyle w:val="libFootnote0"/>
        <w:rPr>
          <w:rtl/>
        </w:rPr>
      </w:pPr>
      <w:r>
        <w:rPr>
          <w:rtl/>
        </w:rPr>
        <w:t>7</w:t>
      </w:r>
      <w:r w:rsidR="007D70E5">
        <w:rPr>
          <w:rtl/>
        </w:rPr>
        <w:t xml:space="preserve"> - </w:t>
      </w:r>
      <w:r>
        <w:rPr>
          <w:rtl/>
        </w:rPr>
        <w:t>السنابك</w:t>
      </w:r>
      <w:r w:rsidR="003050AD">
        <w:rPr>
          <w:rtl/>
        </w:rPr>
        <w:t>:</w:t>
      </w:r>
      <w:r>
        <w:rPr>
          <w:rtl/>
        </w:rPr>
        <w:t xml:space="preserve"> أطراف الحوافر. والصافنات</w:t>
      </w:r>
      <w:r w:rsidR="003050AD">
        <w:rPr>
          <w:rtl/>
        </w:rPr>
        <w:t>:</w:t>
      </w:r>
      <w:r>
        <w:rPr>
          <w:rtl/>
        </w:rPr>
        <w:t xml:space="preserve"> جمع الصافن</w:t>
      </w:r>
      <w:r w:rsidR="003050AD">
        <w:rPr>
          <w:rtl/>
        </w:rPr>
        <w:t>:</w:t>
      </w:r>
      <w:r>
        <w:rPr>
          <w:rtl/>
        </w:rPr>
        <w:t xml:space="preserve"> وهو الفرس القائم على ثلاث قوائم</w:t>
      </w:r>
      <w:r w:rsidR="007D70E5">
        <w:rPr>
          <w:rtl/>
        </w:rPr>
        <w:t>،</w:t>
      </w:r>
      <w:r>
        <w:rPr>
          <w:rtl/>
        </w:rPr>
        <w:t xml:space="preserve"> وطرف الحافر الرابعة. « المعجم الوسيط</w:t>
      </w:r>
      <w:r w:rsidR="003050AD">
        <w:rPr>
          <w:rtl/>
        </w:rPr>
        <w:t>:</w:t>
      </w:r>
      <w:r>
        <w:rPr>
          <w:rtl/>
        </w:rPr>
        <w:t xml:space="preserve"> 1 / 453 و 517 ». </w:t>
      </w:r>
    </w:p>
    <w:p w:rsidR="00557F59" w:rsidRDefault="00557F59" w:rsidP="00557F59">
      <w:pPr>
        <w:pStyle w:val="libFootnote0"/>
        <w:rPr>
          <w:rtl/>
        </w:rPr>
      </w:pPr>
      <w:r>
        <w:rPr>
          <w:rtl/>
        </w:rPr>
        <w:t>8</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والقول. </w:t>
      </w:r>
    </w:p>
    <w:p w:rsidR="00557F59" w:rsidRDefault="00557F59" w:rsidP="00557F59">
      <w:pPr>
        <w:pStyle w:val="libFootnote0"/>
        <w:rPr>
          <w:rtl/>
        </w:rPr>
      </w:pPr>
      <w:r>
        <w:rPr>
          <w:rtl/>
        </w:rPr>
        <w:t>والأزل</w:t>
      </w:r>
      <w:r w:rsidR="003050AD">
        <w:rPr>
          <w:rtl/>
        </w:rPr>
        <w:t>:</w:t>
      </w:r>
      <w:r>
        <w:rPr>
          <w:rtl/>
        </w:rPr>
        <w:t xml:space="preserve"> شدّة الزمان</w:t>
      </w:r>
      <w:r w:rsidR="007D70E5">
        <w:rPr>
          <w:rtl/>
        </w:rPr>
        <w:t>،</w:t>
      </w:r>
      <w:r>
        <w:rPr>
          <w:rtl/>
        </w:rPr>
        <w:t xml:space="preserve"> وضيق العيش. والهزل</w:t>
      </w:r>
      <w:r w:rsidR="003050AD">
        <w:rPr>
          <w:rtl/>
        </w:rPr>
        <w:t>:</w:t>
      </w:r>
      <w:r>
        <w:rPr>
          <w:rtl/>
        </w:rPr>
        <w:t xml:space="preserve"> الضعف</w:t>
      </w:r>
      <w:r w:rsidR="007D70E5">
        <w:rPr>
          <w:rtl/>
        </w:rPr>
        <w:t>،</w:t>
      </w:r>
      <w:r>
        <w:rPr>
          <w:rtl/>
        </w:rPr>
        <w:t xml:space="preserve"> والهذيان واسترخاء الكلام. </w:t>
      </w:r>
    </w:p>
    <w:p w:rsidR="00557F59" w:rsidRDefault="00557F59" w:rsidP="00557F59">
      <w:pPr>
        <w:pStyle w:val="libFootnote0"/>
        <w:rPr>
          <w:rtl/>
        </w:rPr>
      </w:pPr>
      <w:r>
        <w:rPr>
          <w:rtl/>
        </w:rPr>
        <w:t>9</w:t>
      </w:r>
      <w:r w:rsidR="007D70E5">
        <w:rPr>
          <w:rtl/>
        </w:rPr>
        <w:t xml:space="preserve"> - </w:t>
      </w:r>
      <w:r>
        <w:rPr>
          <w:rtl/>
        </w:rPr>
        <w:t xml:space="preserve">من المناقب. وفي الأصل عبارة « ما بقوا ... » فيها تصحيف.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ألا وإنّي فتحت الاسلام</w:t>
      </w:r>
      <w:r w:rsidR="007D70E5">
        <w:rPr>
          <w:rtl/>
        </w:rPr>
        <w:t>،</w:t>
      </w:r>
      <w:r>
        <w:rPr>
          <w:rtl/>
        </w:rPr>
        <w:t xml:space="preserve"> ونصرت الدين</w:t>
      </w:r>
      <w:r w:rsidR="007D70E5">
        <w:rPr>
          <w:rtl/>
        </w:rPr>
        <w:t>،</w:t>
      </w:r>
      <w:r>
        <w:rPr>
          <w:rtl/>
        </w:rPr>
        <w:t xml:space="preserve"> وعزّزت الرسول</w:t>
      </w:r>
      <w:r w:rsidR="007D70E5">
        <w:rPr>
          <w:rtl/>
        </w:rPr>
        <w:t>،</w:t>
      </w:r>
      <w:r>
        <w:rPr>
          <w:rtl/>
        </w:rPr>
        <w:t xml:space="preserve"> وثبّتّ </w:t>
      </w:r>
      <w:r w:rsidRPr="00557F59">
        <w:rPr>
          <w:rStyle w:val="libFootnotenumChar"/>
          <w:rtl/>
        </w:rPr>
        <w:t>(1)</w:t>
      </w:r>
      <w:r>
        <w:rPr>
          <w:rtl/>
        </w:rPr>
        <w:t xml:space="preserve"> أعلامه</w:t>
      </w:r>
      <w:r w:rsidR="007D70E5">
        <w:rPr>
          <w:rtl/>
        </w:rPr>
        <w:t>،</w:t>
      </w:r>
      <w:r>
        <w:rPr>
          <w:rtl/>
        </w:rPr>
        <w:t xml:space="preserve"> وأعليت مناره</w:t>
      </w:r>
      <w:r w:rsidR="007D70E5">
        <w:rPr>
          <w:rtl/>
        </w:rPr>
        <w:t>،</w:t>
      </w:r>
      <w:r>
        <w:rPr>
          <w:rtl/>
        </w:rPr>
        <w:t xml:space="preserve"> وأعلنت أسراره</w:t>
      </w:r>
      <w:r w:rsidR="007D70E5">
        <w:rPr>
          <w:rtl/>
        </w:rPr>
        <w:t>،</w:t>
      </w:r>
      <w:r>
        <w:rPr>
          <w:rtl/>
        </w:rPr>
        <w:t xml:space="preserve"> وأظهرت أثره وحاله</w:t>
      </w:r>
      <w:r w:rsidR="007D70E5">
        <w:rPr>
          <w:rtl/>
        </w:rPr>
        <w:t>،</w:t>
      </w:r>
      <w:r>
        <w:rPr>
          <w:rtl/>
        </w:rPr>
        <w:t xml:space="preserve"> وصفيت الدولة</w:t>
      </w:r>
      <w:r w:rsidR="007D70E5">
        <w:rPr>
          <w:rtl/>
        </w:rPr>
        <w:t>،</w:t>
      </w:r>
      <w:r>
        <w:rPr>
          <w:rtl/>
        </w:rPr>
        <w:t xml:space="preserve"> ووطأت الماشي </w:t>
      </w:r>
      <w:r w:rsidRPr="00557F59">
        <w:rPr>
          <w:rStyle w:val="libFootnotenumChar"/>
          <w:rtl/>
        </w:rPr>
        <w:t>(2)</w:t>
      </w:r>
      <w:r>
        <w:rPr>
          <w:rtl/>
        </w:rPr>
        <w:t xml:space="preserve"> والراكب</w:t>
      </w:r>
      <w:r w:rsidR="007D70E5">
        <w:rPr>
          <w:rtl/>
        </w:rPr>
        <w:t>،</w:t>
      </w:r>
      <w:r>
        <w:rPr>
          <w:rtl/>
        </w:rPr>
        <w:t xml:space="preserve"> ثمّ قدتها صافية على أنّي بها مستأثر. </w:t>
      </w:r>
    </w:p>
    <w:p w:rsidR="00557F59" w:rsidRDefault="00557F59" w:rsidP="00484E34">
      <w:pPr>
        <w:pStyle w:val="libNormal"/>
        <w:rPr>
          <w:rtl/>
        </w:rPr>
      </w:pPr>
      <w:r>
        <w:rPr>
          <w:rtl/>
        </w:rPr>
        <w:t>[ ثم قال بعد كلام</w:t>
      </w:r>
      <w:r w:rsidR="003050AD">
        <w:rPr>
          <w:rtl/>
        </w:rPr>
        <w:t>:</w:t>
      </w:r>
      <w:r>
        <w:rPr>
          <w:rtl/>
        </w:rPr>
        <w:t xml:space="preserve"> ] </w:t>
      </w:r>
      <w:r w:rsidRPr="00557F59">
        <w:rPr>
          <w:rStyle w:val="libFootnotenumChar"/>
          <w:rtl/>
        </w:rPr>
        <w:t>(3)</w:t>
      </w:r>
      <w:r>
        <w:rPr>
          <w:rtl/>
        </w:rPr>
        <w:t xml:space="preserve"> </w:t>
      </w:r>
    </w:p>
    <w:p w:rsidR="00557F59" w:rsidRDefault="00557F59" w:rsidP="00484E34">
      <w:pPr>
        <w:pStyle w:val="libNormal"/>
        <w:rPr>
          <w:rtl/>
        </w:rPr>
      </w:pPr>
      <w:r>
        <w:rPr>
          <w:rtl/>
        </w:rPr>
        <w:t xml:space="preserve">سبقني إليها التيمي والعدوي كسباق الفرس احتيالاً واغتيالاً وخدعة وغيلة. </w:t>
      </w:r>
    </w:p>
    <w:p w:rsidR="00557F59" w:rsidRDefault="00557F59" w:rsidP="00484E34">
      <w:pPr>
        <w:pStyle w:val="libNormal"/>
        <w:rPr>
          <w:rtl/>
        </w:rPr>
      </w:pPr>
      <w:r>
        <w:rPr>
          <w:rtl/>
        </w:rPr>
        <w:t>ثم قال بعد كلامه</w:t>
      </w:r>
      <w:r w:rsidR="003050AD">
        <w:rPr>
          <w:rtl/>
        </w:rPr>
        <w:t>:</w:t>
      </w:r>
      <w:r>
        <w:rPr>
          <w:rtl/>
        </w:rPr>
        <w:t xml:space="preserve"> </w:t>
      </w:r>
    </w:p>
    <w:p w:rsidR="00557F59" w:rsidRDefault="00557F59" w:rsidP="00484E34">
      <w:pPr>
        <w:pStyle w:val="libNormal"/>
        <w:rPr>
          <w:rtl/>
        </w:rPr>
      </w:pPr>
      <w:r>
        <w:rPr>
          <w:rtl/>
        </w:rPr>
        <w:t>يا معشر المهاجرين والأنصار</w:t>
      </w:r>
      <w:r w:rsidR="007D70E5">
        <w:rPr>
          <w:rtl/>
        </w:rPr>
        <w:t>،</w:t>
      </w:r>
      <w:r>
        <w:rPr>
          <w:rtl/>
        </w:rPr>
        <w:t xml:space="preserve"> أين كانت سبقة تيم وعديّ إلى سقيفة بني ساعدة خوف الفتنة [ ألا كانت ] </w:t>
      </w:r>
      <w:r w:rsidRPr="00557F59">
        <w:rPr>
          <w:rStyle w:val="libFootnotenumChar"/>
          <w:rtl/>
        </w:rPr>
        <w:t>(4)</w:t>
      </w:r>
      <w:r>
        <w:rPr>
          <w:rtl/>
        </w:rPr>
        <w:t xml:space="preserve"> يوم الأبواء</w:t>
      </w:r>
      <w:r w:rsidR="007D70E5">
        <w:rPr>
          <w:rtl/>
        </w:rPr>
        <w:t>،</w:t>
      </w:r>
      <w:r>
        <w:rPr>
          <w:rtl/>
        </w:rPr>
        <w:t xml:space="preserve"> إذ تكافت الصفوف</w:t>
      </w:r>
      <w:r w:rsidR="007D70E5">
        <w:rPr>
          <w:rtl/>
        </w:rPr>
        <w:t>،</w:t>
      </w:r>
      <w:r>
        <w:rPr>
          <w:rtl/>
        </w:rPr>
        <w:t xml:space="preserve"> وتكانفت الحتوف </w:t>
      </w:r>
      <w:r w:rsidRPr="00557F59">
        <w:rPr>
          <w:rStyle w:val="libFootnotenumChar"/>
          <w:rtl/>
        </w:rPr>
        <w:t>(5)</w:t>
      </w:r>
      <w:r w:rsidR="007D70E5">
        <w:rPr>
          <w:rtl/>
        </w:rPr>
        <w:t>،</w:t>
      </w:r>
      <w:r>
        <w:rPr>
          <w:rtl/>
        </w:rPr>
        <w:t xml:space="preserve"> وتقارعت السيوف؟ أم هلا خشيا فتنة الإسلام يوم ابن عبد ودّ إذ شمخ بأنفه</w:t>
      </w:r>
      <w:r w:rsidR="007D70E5">
        <w:rPr>
          <w:rtl/>
        </w:rPr>
        <w:t>،</w:t>
      </w:r>
      <w:r>
        <w:rPr>
          <w:rtl/>
        </w:rPr>
        <w:t xml:space="preserve"> وطمح ببصره؟ </w:t>
      </w:r>
    </w:p>
    <w:p w:rsidR="00557F59" w:rsidRDefault="00557F59" w:rsidP="00484E34">
      <w:pPr>
        <w:pStyle w:val="libNormal"/>
        <w:rPr>
          <w:rtl/>
        </w:rPr>
      </w:pPr>
      <w:r>
        <w:rPr>
          <w:rtl/>
        </w:rPr>
        <w:t xml:space="preserve">ولِمَ [ لم ] </w:t>
      </w:r>
      <w:r w:rsidRPr="00557F59">
        <w:rPr>
          <w:rStyle w:val="libFootnotenumChar"/>
          <w:rtl/>
        </w:rPr>
        <w:t>(6)</w:t>
      </w:r>
      <w:r>
        <w:rPr>
          <w:rtl/>
        </w:rPr>
        <w:t xml:space="preserve"> يشفقا على الدين وأهله يوم بواط إذ اسودّ الاُفق</w:t>
      </w:r>
      <w:r w:rsidR="007D70E5">
        <w:rPr>
          <w:rtl/>
        </w:rPr>
        <w:t>،</w:t>
      </w:r>
      <w:r>
        <w:rPr>
          <w:rtl/>
        </w:rPr>
        <w:t xml:space="preserve"> واعوجّ عظم العنق </w:t>
      </w:r>
      <w:r w:rsidRPr="00557F59">
        <w:rPr>
          <w:rStyle w:val="libFootnotenumChar"/>
          <w:rtl/>
        </w:rPr>
        <w:t>(7)</w:t>
      </w:r>
      <w:r>
        <w:rPr>
          <w:rtl/>
        </w:rPr>
        <w:t xml:space="preserve">؟ </w:t>
      </w:r>
    </w:p>
    <w:p w:rsidR="00557F59" w:rsidRDefault="00557F59" w:rsidP="00484E34">
      <w:pPr>
        <w:pStyle w:val="libNormal"/>
        <w:rPr>
          <w:rtl/>
        </w:rPr>
      </w:pPr>
      <w:r>
        <w:rPr>
          <w:rtl/>
        </w:rPr>
        <w:t>ولِمَ لم يشفقا يوم رضوى إذ السهام تطير</w:t>
      </w:r>
      <w:r w:rsidR="007D70E5">
        <w:rPr>
          <w:rtl/>
        </w:rPr>
        <w:t>،</w:t>
      </w:r>
      <w:r>
        <w:rPr>
          <w:rtl/>
        </w:rPr>
        <w:t xml:space="preserve"> والمنايا تسير</w:t>
      </w:r>
      <w:r w:rsidR="007D70E5">
        <w:rPr>
          <w:rtl/>
        </w:rPr>
        <w:t>،</w:t>
      </w:r>
      <w:r>
        <w:rPr>
          <w:rtl/>
        </w:rPr>
        <w:t xml:space="preserve"> والاُسد تزأر؟ </w:t>
      </w:r>
    </w:p>
    <w:p w:rsidR="00557F59" w:rsidRDefault="00557F59" w:rsidP="00484E34">
      <w:pPr>
        <w:pStyle w:val="libNormal"/>
        <w:rPr>
          <w:rtl/>
        </w:rPr>
      </w:pPr>
      <w:r>
        <w:rPr>
          <w:rtl/>
        </w:rPr>
        <w:t>وهلا بادرا يوم العشيرة إذ الأسنان [ تصطكّ</w:t>
      </w:r>
      <w:r w:rsidR="007D70E5">
        <w:rPr>
          <w:rtl/>
        </w:rPr>
        <w:t>،</w:t>
      </w:r>
      <w:r>
        <w:rPr>
          <w:rtl/>
        </w:rPr>
        <w:t xml:space="preserve"> والآذان ] </w:t>
      </w:r>
      <w:r w:rsidRPr="00557F59">
        <w:rPr>
          <w:rStyle w:val="libFootnotenumChar"/>
          <w:rtl/>
        </w:rPr>
        <w:t>(8)</w:t>
      </w:r>
      <w:r>
        <w:rPr>
          <w:rtl/>
        </w:rPr>
        <w:t xml:space="preserve"> تستك</w:t>
      </w:r>
      <w:r w:rsidR="007D70E5">
        <w:rPr>
          <w:rtl/>
        </w:rPr>
        <w:t>،</w:t>
      </w:r>
      <w:r>
        <w:rPr>
          <w:rtl/>
        </w:rPr>
        <w:t xml:space="preserve"> والدروع تهتك؟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وبنيت.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للماضي. </w:t>
      </w:r>
    </w:p>
    <w:p w:rsidR="00557F59" w:rsidRDefault="00557F59" w:rsidP="00557F59">
      <w:pPr>
        <w:pStyle w:val="libFootnote0"/>
        <w:rPr>
          <w:rtl/>
        </w:rPr>
      </w:pPr>
      <w:r>
        <w:rPr>
          <w:rtl/>
        </w:rPr>
        <w:t>3 و 4 و 6 و 8</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إذ تكاثفت الصفوف</w:t>
      </w:r>
      <w:r w:rsidR="007D70E5">
        <w:rPr>
          <w:rtl/>
        </w:rPr>
        <w:t>،</w:t>
      </w:r>
      <w:r>
        <w:rPr>
          <w:rtl/>
        </w:rPr>
        <w:t xml:space="preserve"> وتكاثرت الحتوف. </w:t>
      </w:r>
    </w:p>
    <w:p w:rsidR="00557F59" w:rsidRDefault="00557F59" w:rsidP="00557F59">
      <w:pPr>
        <w:pStyle w:val="libFootnote0"/>
        <w:rPr>
          <w:rtl/>
        </w:rPr>
      </w:pPr>
      <w:r>
        <w:rPr>
          <w:rtl/>
        </w:rPr>
        <w:t>7</w:t>
      </w:r>
      <w:r w:rsidR="007D70E5">
        <w:rPr>
          <w:rtl/>
        </w:rPr>
        <w:t xml:space="preserve"> - </w:t>
      </w:r>
      <w:r>
        <w:rPr>
          <w:rtl/>
        </w:rPr>
        <w:t>زاد في المناقب</w:t>
      </w:r>
      <w:r w:rsidR="003050AD">
        <w:rPr>
          <w:rtl/>
        </w:rPr>
        <w:t>:</w:t>
      </w:r>
      <w:r>
        <w:rPr>
          <w:rtl/>
        </w:rPr>
        <w:t xml:space="preserve"> وانحلّ سيل الغرق.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وهلا كانت مبادرتهما يوم بدر إذ الأرواح في الصعداء ترتقي</w:t>
      </w:r>
      <w:r w:rsidR="007D70E5">
        <w:rPr>
          <w:rtl/>
        </w:rPr>
        <w:t>،</w:t>
      </w:r>
      <w:r>
        <w:rPr>
          <w:rtl/>
        </w:rPr>
        <w:t xml:space="preserve"> والجياد بالصناديد ترتدي</w:t>
      </w:r>
      <w:r w:rsidR="007D70E5">
        <w:rPr>
          <w:rtl/>
        </w:rPr>
        <w:t>،</w:t>
      </w:r>
      <w:r>
        <w:rPr>
          <w:rtl/>
        </w:rPr>
        <w:t xml:space="preserve"> والأرض من دماء الأبطال ترتوي؟ </w:t>
      </w:r>
    </w:p>
    <w:p w:rsidR="00557F59" w:rsidRDefault="00557F59" w:rsidP="00484E34">
      <w:pPr>
        <w:pStyle w:val="libNormal"/>
        <w:rPr>
          <w:rtl/>
        </w:rPr>
      </w:pPr>
      <w:r>
        <w:rPr>
          <w:rtl/>
        </w:rPr>
        <w:t>ولِمَ لم يشفقا على الدين يوم بدر الثانية</w:t>
      </w:r>
      <w:r w:rsidR="007D70E5">
        <w:rPr>
          <w:rtl/>
        </w:rPr>
        <w:t>،</w:t>
      </w:r>
      <w:r>
        <w:rPr>
          <w:rtl/>
        </w:rPr>
        <w:t xml:space="preserve"> والدعاس ترعب</w:t>
      </w:r>
      <w:r w:rsidR="007D70E5">
        <w:rPr>
          <w:rtl/>
        </w:rPr>
        <w:t>،</w:t>
      </w:r>
      <w:r>
        <w:rPr>
          <w:rtl/>
        </w:rPr>
        <w:t xml:space="preserve"> والأوداج تشخب</w:t>
      </w:r>
      <w:r w:rsidR="007D70E5">
        <w:rPr>
          <w:rtl/>
        </w:rPr>
        <w:t>،</w:t>
      </w:r>
      <w:r>
        <w:rPr>
          <w:rtl/>
        </w:rPr>
        <w:t xml:space="preserve"> والصدور تخضب؟ </w:t>
      </w:r>
    </w:p>
    <w:p w:rsidR="00557F59" w:rsidRDefault="00557F59" w:rsidP="00484E34">
      <w:pPr>
        <w:pStyle w:val="libNormal"/>
        <w:rPr>
          <w:rtl/>
        </w:rPr>
      </w:pPr>
      <w:r>
        <w:rPr>
          <w:rtl/>
        </w:rPr>
        <w:t xml:space="preserve">وهلا بادرا ذات الليوث </w:t>
      </w:r>
      <w:r w:rsidRPr="00557F59">
        <w:rPr>
          <w:rStyle w:val="libFootnotenumChar"/>
          <w:rtl/>
        </w:rPr>
        <w:t>(1)</w:t>
      </w:r>
      <w:r>
        <w:rPr>
          <w:rtl/>
        </w:rPr>
        <w:t xml:space="preserve"> وقد أمجّ التولب </w:t>
      </w:r>
      <w:r w:rsidRPr="00557F59">
        <w:rPr>
          <w:rStyle w:val="libFootnotenumChar"/>
          <w:rtl/>
        </w:rPr>
        <w:t>(2)</w:t>
      </w:r>
      <w:r w:rsidR="007D70E5">
        <w:rPr>
          <w:rtl/>
        </w:rPr>
        <w:t>،</w:t>
      </w:r>
      <w:r>
        <w:rPr>
          <w:rtl/>
        </w:rPr>
        <w:t xml:space="preserve"> واصطلم الشوقب</w:t>
      </w:r>
      <w:r w:rsidR="007D70E5">
        <w:rPr>
          <w:rtl/>
        </w:rPr>
        <w:t>،</w:t>
      </w:r>
      <w:r>
        <w:rPr>
          <w:rtl/>
        </w:rPr>
        <w:t xml:space="preserve"> وادلّهم </w:t>
      </w:r>
      <w:r w:rsidRPr="00557F59">
        <w:rPr>
          <w:rStyle w:val="libFootnotenumChar"/>
          <w:rtl/>
        </w:rPr>
        <w:t>(3)</w:t>
      </w:r>
      <w:r>
        <w:rPr>
          <w:rtl/>
        </w:rPr>
        <w:t xml:space="preserve"> الكوكب. </w:t>
      </w:r>
    </w:p>
    <w:p w:rsidR="00557F59" w:rsidRDefault="00557F59" w:rsidP="00484E34">
      <w:pPr>
        <w:pStyle w:val="libNormal"/>
        <w:rPr>
          <w:rtl/>
        </w:rPr>
      </w:pPr>
      <w:r>
        <w:rPr>
          <w:rtl/>
        </w:rPr>
        <w:t xml:space="preserve">[ ولم لا كانت شفقتهما على الاسلام يوكد الأكدر ] </w:t>
      </w:r>
      <w:r w:rsidRPr="00557F59">
        <w:rPr>
          <w:rStyle w:val="libFootnotenumChar"/>
          <w:rtl/>
        </w:rPr>
        <w:t>(4)</w:t>
      </w:r>
      <w:r w:rsidR="007D70E5">
        <w:rPr>
          <w:rtl/>
        </w:rPr>
        <w:t>،</w:t>
      </w:r>
      <w:r>
        <w:rPr>
          <w:rtl/>
        </w:rPr>
        <w:t xml:space="preserve"> والعين تدمع</w:t>
      </w:r>
      <w:r w:rsidR="007D70E5">
        <w:rPr>
          <w:rtl/>
        </w:rPr>
        <w:t>،</w:t>
      </w:r>
      <w:r>
        <w:rPr>
          <w:rtl/>
        </w:rPr>
        <w:t xml:space="preserve"> والمنيّة تلمع</w:t>
      </w:r>
      <w:r w:rsidR="007D70E5">
        <w:rPr>
          <w:rtl/>
        </w:rPr>
        <w:t>،</w:t>
      </w:r>
      <w:r>
        <w:rPr>
          <w:rtl/>
        </w:rPr>
        <w:t xml:space="preserve"> والصفائح تنزع. </w:t>
      </w:r>
    </w:p>
    <w:p w:rsidR="00557F59" w:rsidRDefault="00557F59" w:rsidP="00484E34">
      <w:pPr>
        <w:pStyle w:val="libNormal"/>
        <w:rPr>
          <w:rtl/>
        </w:rPr>
      </w:pPr>
      <w:r>
        <w:rPr>
          <w:rtl/>
        </w:rPr>
        <w:t xml:space="preserve">ثم عدّد وقائع النبي </w:t>
      </w:r>
      <w:r w:rsidR="007D70E5" w:rsidRPr="007D70E5">
        <w:rPr>
          <w:rStyle w:val="libAlaemChar"/>
          <w:rFonts w:hint="cs"/>
          <w:rtl/>
        </w:rPr>
        <w:t>صلى‌الله‌عليه‌وآله</w:t>
      </w:r>
      <w:r w:rsidR="007D70E5">
        <w:rPr>
          <w:rtl/>
        </w:rPr>
        <w:t>،</w:t>
      </w:r>
      <w:r>
        <w:rPr>
          <w:rtl/>
        </w:rPr>
        <w:t xml:space="preserve"> ثم قال</w:t>
      </w:r>
      <w:r w:rsidR="003050AD">
        <w:rPr>
          <w:rtl/>
        </w:rPr>
        <w:t>:</w:t>
      </w:r>
      <w:r>
        <w:rPr>
          <w:rtl/>
        </w:rPr>
        <w:t xml:space="preserve"> فإنّهما كانا في النظارة. </w:t>
      </w:r>
    </w:p>
    <w:p w:rsidR="00557F59" w:rsidRDefault="00557F59" w:rsidP="00484E34">
      <w:pPr>
        <w:pStyle w:val="libNormal"/>
        <w:rPr>
          <w:rtl/>
        </w:rPr>
      </w:pPr>
      <w:r>
        <w:rPr>
          <w:rtl/>
        </w:rPr>
        <w:t>ثمّ قال</w:t>
      </w:r>
      <w:r w:rsidR="003050AD">
        <w:rPr>
          <w:rtl/>
        </w:rPr>
        <w:t>:</w:t>
      </w:r>
      <w:r>
        <w:rPr>
          <w:rtl/>
        </w:rPr>
        <w:t xml:space="preserve"> فما هذه الدهماء والدهياء التي وردت علينا </w:t>
      </w:r>
      <w:r w:rsidRPr="00557F59">
        <w:rPr>
          <w:rStyle w:val="libFootnotenumChar"/>
          <w:rtl/>
        </w:rPr>
        <w:t xml:space="preserve">(5) </w:t>
      </w:r>
      <w:r>
        <w:rPr>
          <w:rtl/>
        </w:rPr>
        <w:t>من قريش؟ أنا صاحب هذه المشاهد</w:t>
      </w:r>
      <w:r w:rsidR="007D70E5">
        <w:rPr>
          <w:rtl/>
        </w:rPr>
        <w:t>،</w:t>
      </w:r>
      <w:r>
        <w:rPr>
          <w:rtl/>
        </w:rPr>
        <w:t xml:space="preserve"> وأبو هذه المواقف</w:t>
      </w:r>
      <w:r w:rsidR="007D70E5">
        <w:rPr>
          <w:rtl/>
        </w:rPr>
        <w:t>،</w:t>
      </w:r>
      <w:r>
        <w:rPr>
          <w:rtl/>
        </w:rPr>
        <w:t xml:space="preserve"> وابن هذه الأفعال الحميدة</w:t>
      </w:r>
      <w:r w:rsidR="007D70E5">
        <w:rPr>
          <w:rtl/>
        </w:rPr>
        <w:t xml:space="preserve"> - </w:t>
      </w:r>
      <w:r>
        <w:rPr>
          <w:rtl/>
        </w:rPr>
        <w:t>إلى الآخر الخطبة</w:t>
      </w:r>
      <w:r w:rsidR="007D70E5">
        <w:rPr>
          <w:rtl/>
        </w:rPr>
        <w:t xml:space="preserve"> -</w:t>
      </w:r>
      <w:r>
        <w:rPr>
          <w:rtl/>
        </w:rPr>
        <w:t xml:space="preserve">. </w:t>
      </w:r>
    </w:p>
    <w:p w:rsidR="00557F59" w:rsidRDefault="00557F59" w:rsidP="00484E34">
      <w:pPr>
        <w:pStyle w:val="libNormal"/>
        <w:rPr>
          <w:rtl/>
        </w:rPr>
      </w:pPr>
      <w:r>
        <w:rPr>
          <w:rtl/>
        </w:rPr>
        <w:t>ومن جملة قصيدة للناشئ رحمة الله عليه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فلِمَ لم يثـوروا </w:t>
            </w:r>
            <w:r w:rsidRPr="00557F59">
              <w:rPr>
                <w:rStyle w:val="libFootnotenumChar"/>
                <w:rtl/>
              </w:rPr>
              <w:t>(6)</w:t>
            </w:r>
            <w:r>
              <w:rPr>
                <w:rtl/>
              </w:rPr>
              <w:t xml:space="preserve"> ببدرٍ وقد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تبلت من القوم إذ بارزوكا؟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ولِمَ عرّدوا إذ شجيت العدى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بمهراس اُحد وقد </w:t>
            </w:r>
            <w:r w:rsidRPr="00557F59">
              <w:rPr>
                <w:rStyle w:val="libFootnotenumChar"/>
                <w:rtl/>
              </w:rPr>
              <w:t>(7)</w:t>
            </w:r>
            <w:r>
              <w:rPr>
                <w:rtl/>
              </w:rPr>
              <w:t xml:space="preserve"> نازلوكا؟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أي غزوة حنين. </w:t>
      </w:r>
    </w:p>
    <w:p w:rsidR="00557F59" w:rsidRDefault="00557F59" w:rsidP="00557F59">
      <w:pPr>
        <w:pStyle w:val="libFootnote0"/>
        <w:rPr>
          <w:rtl/>
        </w:rPr>
      </w:pPr>
      <w:r>
        <w:rPr>
          <w:rtl/>
        </w:rPr>
        <w:t>2</w:t>
      </w:r>
      <w:r w:rsidR="007D70E5">
        <w:rPr>
          <w:rtl/>
        </w:rPr>
        <w:t xml:space="preserve"> - </w:t>
      </w:r>
      <w:r>
        <w:rPr>
          <w:rtl/>
        </w:rPr>
        <w:t>أمجّ</w:t>
      </w:r>
      <w:r w:rsidR="003050AD">
        <w:rPr>
          <w:rtl/>
        </w:rPr>
        <w:t>:</w:t>
      </w:r>
      <w:r>
        <w:rPr>
          <w:rtl/>
        </w:rPr>
        <w:t xml:space="preserve"> جَرى جَرياً شديداً. والتولب</w:t>
      </w:r>
      <w:r w:rsidR="003050AD">
        <w:rPr>
          <w:rtl/>
        </w:rPr>
        <w:t>:</w:t>
      </w:r>
      <w:r>
        <w:rPr>
          <w:rtl/>
        </w:rPr>
        <w:t xml:space="preserve"> ولد الأتان من الحمار الوحشي إذا استكمل الحول. </w:t>
      </w:r>
    </w:p>
    <w:p w:rsidR="00557F59" w:rsidRDefault="00557F59" w:rsidP="00557F59">
      <w:pPr>
        <w:pStyle w:val="libFootnote0"/>
        <w:rPr>
          <w:rtl/>
        </w:rPr>
      </w:pPr>
      <w:r>
        <w:rPr>
          <w:rtl/>
        </w:rPr>
        <w:t>3</w:t>
      </w:r>
      <w:r w:rsidR="007D70E5">
        <w:rPr>
          <w:rtl/>
        </w:rPr>
        <w:t xml:space="preserve"> - </w:t>
      </w:r>
      <w:r>
        <w:rPr>
          <w:rtl/>
        </w:rPr>
        <w:t>الشوقب</w:t>
      </w:r>
      <w:r w:rsidR="003050AD">
        <w:rPr>
          <w:rtl/>
        </w:rPr>
        <w:t>:</w:t>
      </w:r>
      <w:r>
        <w:rPr>
          <w:rtl/>
        </w:rPr>
        <w:t xml:space="preserve"> الطويل من الرجال</w:t>
      </w:r>
      <w:r w:rsidR="007D70E5">
        <w:rPr>
          <w:rtl/>
        </w:rPr>
        <w:t>،</w:t>
      </w:r>
      <w:r>
        <w:rPr>
          <w:rtl/>
        </w:rPr>
        <w:t xml:space="preserve"> النعام</w:t>
      </w:r>
      <w:r w:rsidR="007D70E5">
        <w:rPr>
          <w:rtl/>
        </w:rPr>
        <w:t>،</w:t>
      </w:r>
      <w:r>
        <w:rPr>
          <w:rtl/>
        </w:rPr>
        <w:t xml:space="preserve"> الإبل. وادلّهم</w:t>
      </w:r>
      <w:r w:rsidR="003050AD">
        <w:rPr>
          <w:rtl/>
        </w:rPr>
        <w:t>:</w:t>
      </w:r>
      <w:r>
        <w:rPr>
          <w:rtl/>
        </w:rPr>
        <w:t xml:space="preserve"> اشتدّ ظلامه. </w:t>
      </w:r>
    </w:p>
    <w:p w:rsidR="00557F59" w:rsidRDefault="00557F59" w:rsidP="00557F59">
      <w:pPr>
        <w:pStyle w:val="libFootnote0"/>
        <w:rPr>
          <w:rtl/>
        </w:rPr>
      </w:pPr>
      <w:r>
        <w:rPr>
          <w:rtl/>
        </w:rPr>
        <w:t>4</w:t>
      </w:r>
      <w:r w:rsidR="007D70E5">
        <w:rPr>
          <w:rtl/>
        </w:rPr>
        <w:t xml:space="preserve"> - </w:t>
      </w:r>
      <w:r>
        <w:rPr>
          <w:rtl/>
        </w:rPr>
        <w:t>من المناقب</w:t>
      </w:r>
      <w:r w:rsidR="003050AD">
        <w:rPr>
          <w:rtl/>
        </w:rPr>
        <w:t>:</w:t>
      </w:r>
      <w:r>
        <w:rPr>
          <w:rtl/>
        </w:rPr>
        <w:t xml:space="preserve"> وفيه « والعيون » بدل « والعين ».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,في الأصل</w:t>
      </w:r>
      <w:r w:rsidR="003050AD">
        <w:rPr>
          <w:rtl/>
        </w:rPr>
        <w:t>:</w:t>
      </w:r>
      <w:r>
        <w:rPr>
          <w:rtl/>
        </w:rPr>
        <w:t xml:space="preserve"> عليها. </w:t>
      </w:r>
    </w:p>
    <w:p w:rsidR="00557F59" w:rsidRDefault="00557F59" w:rsidP="00557F59">
      <w:pPr>
        <w:pStyle w:val="libFootnote0"/>
        <w:rPr>
          <w:rtl/>
        </w:rPr>
      </w:pPr>
      <w:r>
        <w:rPr>
          <w:rtl/>
        </w:rPr>
        <w:t>6</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تثور. والتبل</w:t>
      </w:r>
      <w:r w:rsidR="003050AD">
        <w:rPr>
          <w:rtl/>
        </w:rPr>
        <w:t>:</w:t>
      </w:r>
      <w:r>
        <w:rPr>
          <w:rtl/>
        </w:rPr>
        <w:t xml:space="preserve"> الثأر. </w:t>
      </w:r>
    </w:p>
    <w:p w:rsidR="00557F59" w:rsidRDefault="00557F59" w:rsidP="00557F59">
      <w:pPr>
        <w:pStyle w:val="libFootnote0"/>
        <w:rPr>
          <w:rtl/>
        </w:rPr>
      </w:pPr>
      <w:r>
        <w:rPr>
          <w:rtl/>
        </w:rPr>
        <w:t>7</w:t>
      </w:r>
      <w:r w:rsidR="007D70E5">
        <w:rPr>
          <w:rtl/>
        </w:rPr>
        <w:t xml:space="preserve"> - </w:t>
      </w:r>
      <w:r>
        <w:rPr>
          <w:rtl/>
        </w:rPr>
        <w:t>في المناقب</w:t>
      </w:r>
      <w:r w:rsidR="003050AD">
        <w:rPr>
          <w:rtl/>
        </w:rPr>
        <w:t>:</w:t>
      </w:r>
      <w:r>
        <w:rPr>
          <w:rtl/>
        </w:rPr>
        <w:t xml:space="preserve"> ولِمَ؟ </w:t>
      </w:r>
    </w:p>
    <w:p w:rsidR="00557F59" w:rsidRDefault="00557F59" w:rsidP="00557F59">
      <w:pPr>
        <w:pStyle w:val="libFootnote0"/>
        <w:rPr>
          <w:rtl/>
        </w:rPr>
      </w:pPr>
      <w:r>
        <w:rPr>
          <w:rtl/>
        </w:rPr>
        <w:t>وعرد</w:t>
      </w:r>
      <w:r w:rsidR="003050AD">
        <w:rPr>
          <w:rtl/>
        </w:rPr>
        <w:t>:</w:t>
      </w:r>
      <w:r>
        <w:rPr>
          <w:rtl/>
        </w:rPr>
        <w:t xml:space="preserve"> هرب. والمهراس</w:t>
      </w:r>
      <w:r w:rsidR="003050AD">
        <w:rPr>
          <w:rtl/>
        </w:rPr>
        <w:t>:</w:t>
      </w:r>
      <w:r>
        <w:rPr>
          <w:rtl/>
        </w:rPr>
        <w:t xml:space="preserve"> صخرة منقورة تسع كثيراً من الماء</w:t>
      </w:r>
      <w:r w:rsidR="007D70E5">
        <w:rPr>
          <w:rtl/>
        </w:rPr>
        <w:t>،</w:t>
      </w:r>
      <w:r>
        <w:rPr>
          <w:rtl/>
        </w:rPr>
        <w:t xml:space="preserve"> وقد يعمل منه حياض للماء</w:t>
      </w:r>
      <w:r w:rsidR="007D70E5">
        <w:rPr>
          <w:rtl/>
        </w:rPr>
        <w:t>،</w:t>
      </w:r>
      <w:r>
        <w:rPr>
          <w:rtl/>
        </w:rPr>
        <w:t xml:space="preserve"> وهو هنا اسم ما باُحد.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 xml:space="preserve">ولِمَ أجمحوا يوم سلعٍ </w:t>
            </w:r>
            <w:r w:rsidRPr="00557F59">
              <w:rPr>
                <w:rStyle w:val="libFootnotenumChar"/>
                <w:rtl/>
              </w:rPr>
              <w:t>(1)</w:t>
            </w:r>
            <w:r>
              <w:rPr>
                <w:rtl/>
              </w:rPr>
              <w:t xml:space="preserve"> وقد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ثبتّ لـعمـرو ولِمَ أسـلموكا؟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ولِمَ يوم خيبـر لـم يثـبتوا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بـرايـة </w:t>
            </w:r>
            <w:r w:rsidRPr="00557F59">
              <w:rPr>
                <w:rStyle w:val="libFootnotenumChar"/>
                <w:rtl/>
              </w:rPr>
              <w:t>(2)</w:t>
            </w:r>
            <w:r>
              <w:rPr>
                <w:rtl/>
              </w:rPr>
              <w:t xml:space="preserve"> أحمد واستركبوكا؟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فلاقيت مرحباً والعنـكبوت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واسـداً يحـامـون إذ واجهوكا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فدكدكت حصـنهم قــاهراً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وطوّحت بالبـاب إذ حاجـزوكا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ولَم يحضروا بحـنين وقـد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صككت بنفسك جيـشاً صـكوكا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فأنت المقدّم فـي كـلّ ذلك</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فلـل</w:t>
            </w:r>
            <w:r>
              <w:rPr>
                <w:rFonts w:hint="cs"/>
                <w:rtl/>
              </w:rPr>
              <w:t>ّ</w:t>
            </w:r>
            <w:r>
              <w:rPr>
                <w:rtl/>
              </w:rPr>
              <w:t>ه درّك لِـمَ أخّـــروكـا؟</w:t>
            </w:r>
            <w:r w:rsidRPr="00557F59">
              <w:rPr>
                <w:rStyle w:val="libPoemTiniChar0"/>
                <w:rtl/>
              </w:rPr>
              <w:br/>
              <w:t>  </w:t>
            </w:r>
          </w:p>
        </w:tc>
      </w:tr>
    </w:tbl>
    <w:p w:rsidR="00557F59" w:rsidRDefault="00557F59" w:rsidP="00484E34">
      <w:pPr>
        <w:pStyle w:val="libNormal"/>
        <w:rPr>
          <w:rtl/>
        </w:rPr>
      </w:pPr>
      <w:r>
        <w:rPr>
          <w:rtl/>
        </w:rPr>
        <w:t>ومن نهج البلاغة</w:t>
      </w:r>
      <w:r w:rsidR="003050AD">
        <w:rPr>
          <w:rtl/>
        </w:rPr>
        <w:t>:</w:t>
      </w:r>
      <w:r>
        <w:rPr>
          <w:rtl/>
        </w:rPr>
        <w:t xml:space="preserve"> </w:t>
      </w:r>
    </w:p>
    <w:p w:rsidR="00557F59" w:rsidRDefault="00557F59" w:rsidP="00484E34">
      <w:pPr>
        <w:pStyle w:val="libNormal"/>
        <w:rPr>
          <w:rtl/>
        </w:rPr>
      </w:pPr>
      <w:r>
        <w:rPr>
          <w:rtl/>
        </w:rPr>
        <w:t>اللهم إنّي أستعديك على قريش</w:t>
      </w:r>
      <w:r w:rsidR="007D70E5">
        <w:rPr>
          <w:rtl/>
        </w:rPr>
        <w:t>،</w:t>
      </w:r>
      <w:r>
        <w:rPr>
          <w:rtl/>
        </w:rPr>
        <w:t xml:space="preserve"> فإنّهم [ قد ] </w:t>
      </w:r>
      <w:r w:rsidRPr="00557F59">
        <w:rPr>
          <w:rStyle w:val="libFootnotenumChar"/>
          <w:rtl/>
        </w:rPr>
        <w:t>(3)</w:t>
      </w:r>
      <w:r>
        <w:rPr>
          <w:rtl/>
        </w:rPr>
        <w:t xml:space="preserve"> قطعوا رحمي</w:t>
      </w:r>
      <w:r w:rsidR="007D70E5">
        <w:rPr>
          <w:rtl/>
        </w:rPr>
        <w:t>،</w:t>
      </w:r>
      <w:r>
        <w:rPr>
          <w:rtl/>
        </w:rPr>
        <w:t xml:space="preserve"> وكفروا آياتي </w:t>
      </w:r>
      <w:r w:rsidRPr="00557F59">
        <w:rPr>
          <w:rStyle w:val="libFootnotenumChar"/>
          <w:rtl/>
        </w:rPr>
        <w:t>(4)</w:t>
      </w:r>
      <w:r w:rsidR="007D70E5">
        <w:rPr>
          <w:rtl/>
        </w:rPr>
        <w:t>،</w:t>
      </w:r>
      <w:r>
        <w:rPr>
          <w:rtl/>
        </w:rPr>
        <w:t xml:space="preserve"> وأجمعوا على منازعتي حقّاً كنت أولى به من غيري</w:t>
      </w:r>
      <w:r w:rsidR="007D70E5">
        <w:rPr>
          <w:rtl/>
        </w:rPr>
        <w:t>،</w:t>
      </w:r>
      <w:r>
        <w:rPr>
          <w:rtl/>
        </w:rPr>
        <w:t xml:space="preserve"> وقالوا</w:t>
      </w:r>
      <w:r w:rsidR="003050AD">
        <w:rPr>
          <w:rtl/>
        </w:rPr>
        <w:t>:</w:t>
      </w:r>
      <w:r>
        <w:rPr>
          <w:rtl/>
        </w:rPr>
        <w:t xml:space="preserve"> ألا [ إنّ ] </w:t>
      </w:r>
      <w:r w:rsidRPr="00557F59">
        <w:rPr>
          <w:rStyle w:val="libFootnotenumChar"/>
          <w:rtl/>
        </w:rPr>
        <w:t>(5)</w:t>
      </w:r>
      <w:r>
        <w:rPr>
          <w:rtl/>
        </w:rPr>
        <w:t xml:space="preserve"> في الحق أن تأخذه</w:t>
      </w:r>
      <w:r w:rsidR="007D70E5">
        <w:rPr>
          <w:rtl/>
        </w:rPr>
        <w:t>،</w:t>
      </w:r>
      <w:r>
        <w:rPr>
          <w:rtl/>
        </w:rPr>
        <w:t xml:space="preserve"> وفي الحقّ [ أن ] </w:t>
      </w:r>
      <w:r w:rsidRPr="00557F59">
        <w:rPr>
          <w:rStyle w:val="libFootnotenumChar"/>
          <w:rtl/>
        </w:rPr>
        <w:t>(6)</w:t>
      </w:r>
      <w:r>
        <w:rPr>
          <w:rtl/>
        </w:rPr>
        <w:t xml:space="preserve"> تُمنعه</w:t>
      </w:r>
      <w:r w:rsidR="007D70E5">
        <w:rPr>
          <w:rtl/>
        </w:rPr>
        <w:t>،</w:t>
      </w:r>
      <w:r>
        <w:rPr>
          <w:rtl/>
        </w:rPr>
        <w:t xml:space="preserve"> فاصبر مغموماً</w:t>
      </w:r>
      <w:r w:rsidR="007D70E5">
        <w:rPr>
          <w:rtl/>
        </w:rPr>
        <w:t>،</w:t>
      </w:r>
      <w:r>
        <w:rPr>
          <w:rtl/>
        </w:rPr>
        <w:t xml:space="preserve"> أو مُت متأسّفاً</w:t>
      </w:r>
      <w:r w:rsidR="007D70E5">
        <w:rPr>
          <w:rtl/>
        </w:rPr>
        <w:t>،</w:t>
      </w:r>
      <w:r>
        <w:rPr>
          <w:rtl/>
        </w:rPr>
        <w:t xml:space="preserve"> فنظرت فإذا ليس لي رافد</w:t>
      </w:r>
      <w:r w:rsidR="007D70E5">
        <w:rPr>
          <w:rtl/>
        </w:rPr>
        <w:t>،</w:t>
      </w:r>
      <w:r>
        <w:rPr>
          <w:rtl/>
        </w:rPr>
        <w:t xml:space="preserve"> ولا ذابّ </w:t>
      </w:r>
      <w:r w:rsidRPr="00557F59">
        <w:rPr>
          <w:rStyle w:val="libFootnotenumChar"/>
          <w:rtl/>
        </w:rPr>
        <w:t>(7)</w:t>
      </w:r>
      <w:r>
        <w:rPr>
          <w:rtl/>
        </w:rPr>
        <w:t xml:space="preserve"> ولا مساعد</w:t>
      </w:r>
      <w:r w:rsidR="007D70E5">
        <w:rPr>
          <w:rtl/>
        </w:rPr>
        <w:t>،</w:t>
      </w:r>
      <w:r>
        <w:rPr>
          <w:rtl/>
        </w:rPr>
        <w:t xml:space="preserve"> إلا أهل بيتي</w:t>
      </w:r>
      <w:r w:rsidR="007D70E5">
        <w:rPr>
          <w:rtl/>
        </w:rPr>
        <w:t>،</w:t>
      </w:r>
      <w:r>
        <w:rPr>
          <w:rtl/>
        </w:rPr>
        <w:t xml:space="preserve"> فَضَننتُ </w:t>
      </w:r>
      <w:r w:rsidRPr="00557F59">
        <w:rPr>
          <w:rStyle w:val="libFootnotenumChar"/>
          <w:rtl/>
        </w:rPr>
        <w:t>(8)</w:t>
      </w:r>
      <w:r>
        <w:rPr>
          <w:rtl/>
        </w:rPr>
        <w:t xml:space="preserve"> بهم عن المنيّة</w:t>
      </w:r>
      <w:r w:rsidR="007D70E5">
        <w:rPr>
          <w:rtl/>
        </w:rPr>
        <w:t>،</w:t>
      </w:r>
      <w:r>
        <w:rPr>
          <w:rtl/>
        </w:rPr>
        <w:t xml:space="preserve"> فأغضيت على القذى </w:t>
      </w:r>
      <w:r w:rsidRPr="00557F59">
        <w:rPr>
          <w:rStyle w:val="libFootnotenumChar"/>
          <w:rtl/>
        </w:rPr>
        <w:t>(9)</w:t>
      </w:r>
      <w:r w:rsidR="007D70E5">
        <w:rPr>
          <w:rtl/>
        </w:rPr>
        <w:t>،</w:t>
      </w:r>
      <w:r>
        <w:rPr>
          <w:rtl/>
        </w:rPr>
        <w:t xml:space="preserve"> وجرعت ريقي على الشَجا </w:t>
      </w:r>
      <w:r w:rsidRPr="00557F59">
        <w:rPr>
          <w:rStyle w:val="libFootnotenumChar"/>
          <w:rtl/>
        </w:rPr>
        <w:t>(10)</w:t>
      </w:r>
      <w:r w:rsidR="007D70E5">
        <w:rPr>
          <w:rtl/>
        </w:rPr>
        <w:t>،</w:t>
      </w:r>
      <w:r>
        <w:rPr>
          <w:rtl/>
        </w:rPr>
        <w:t xml:space="preserve"> وصبرت على الأذى</w:t>
      </w:r>
      <w:r w:rsidR="007D70E5">
        <w:rPr>
          <w:rtl/>
        </w:rPr>
        <w:t>،</w:t>
      </w:r>
      <w:r>
        <w:rPr>
          <w:rtl/>
        </w:rPr>
        <w:t xml:space="preserve"> ووطّنت </w:t>
      </w:r>
      <w:r w:rsidRPr="00557F59">
        <w:rPr>
          <w:rStyle w:val="libFootnotenumChar"/>
          <w:rtl/>
        </w:rPr>
        <w:t>(11)</w:t>
      </w:r>
      <w:r>
        <w:rPr>
          <w:rtl/>
        </w:rPr>
        <w:t xml:space="preserve"> نفسي على كظم الغيظ</w:t>
      </w:r>
      <w:r w:rsidR="007D70E5">
        <w:rPr>
          <w:rtl/>
        </w:rPr>
        <w:t>،</w:t>
      </w:r>
      <w:r>
        <w:rPr>
          <w:rtl/>
        </w:rPr>
        <w:t xml:space="preserve"> وما هو أمرّ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الجمح</w:t>
      </w:r>
      <w:r w:rsidR="003050AD">
        <w:rPr>
          <w:rtl/>
        </w:rPr>
        <w:t>:</w:t>
      </w:r>
      <w:r>
        <w:rPr>
          <w:rtl/>
        </w:rPr>
        <w:t xml:space="preserve"> استعمل بمعنى إدامة النظر مع فتح العين. وسلع</w:t>
      </w:r>
      <w:r w:rsidR="003050AD">
        <w:rPr>
          <w:rtl/>
        </w:rPr>
        <w:t>:</w:t>
      </w:r>
      <w:r>
        <w:rPr>
          <w:rtl/>
        </w:rPr>
        <w:t xml:space="preserve"> موضع بقرب المدينة.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صحابة. </w:t>
      </w:r>
    </w:p>
    <w:p w:rsidR="00557F59" w:rsidRDefault="00557F59" w:rsidP="00557F59">
      <w:pPr>
        <w:pStyle w:val="libFootnote0"/>
        <w:rPr>
          <w:rtl/>
        </w:rPr>
      </w:pPr>
      <w:r>
        <w:rPr>
          <w:rtl/>
        </w:rPr>
        <w:t>3 و 5 و 6</w:t>
      </w:r>
      <w:r w:rsidR="007D70E5">
        <w:rPr>
          <w:rtl/>
        </w:rPr>
        <w:t xml:space="preserve"> - </w:t>
      </w:r>
      <w:r>
        <w:rPr>
          <w:rtl/>
        </w:rPr>
        <w:t xml:space="preserve">من النهج والمناقب. </w:t>
      </w:r>
    </w:p>
    <w:p w:rsidR="00557F59" w:rsidRDefault="00557F59" w:rsidP="00557F59">
      <w:pPr>
        <w:pStyle w:val="libFootnote0"/>
        <w:rPr>
          <w:rtl/>
        </w:rPr>
      </w:pPr>
      <w:r>
        <w:rPr>
          <w:rtl/>
        </w:rPr>
        <w:t>4</w:t>
      </w:r>
      <w:r w:rsidR="007D70E5">
        <w:rPr>
          <w:rtl/>
        </w:rPr>
        <w:t xml:space="preserve"> - </w:t>
      </w:r>
      <w:r>
        <w:rPr>
          <w:rtl/>
        </w:rPr>
        <w:t>في النهج</w:t>
      </w:r>
      <w:r w:rsidR="003050AD">
        <w:rPr>
          <w:rtl/>
        </w:rPr>
        <w:t>:</w:t>
      </w:r>
      <w:r>
        <w:rPr>
          <w:rtl/>
        </w:rPr>
        <w:t xml:space="preserve"> وأكفَؤوا إنائي. وهنا كناية عن تضييع الحقّ. </w:t>
      </w:r>
    </w:p>
    <w:p w:rsidR="00557F59" w:rsidRDefault="00557F59" w:rsidP="00557F59">
      <w:pPr>
        <w:pStyle w:val="libFootnote0"/>
        <w:rPr>
          <w:rtl/>
        </w:rPr>
      </w:pPr>
      <w:r>
        <w:rPr>
          <w:rtl/>
        </w:rPr>
        <w:t>7</w:t>
      </w:r>
      <w:r w:rsidR="007D70E5">
        <w:rPr>
          <w:rtl/>
        </w:rPr>
        <w:t xml:space="preserve"> - </w:t>
      </w:r>
      <w:r>
        <w:rPr>
          <w:rtl/>
        </w:rPr>
        <w:t>الرافد</w:t>
      </w:r>
      <w:r w:rsidR="003050AD">
        <w:rPr>
          <w:rtl/>
        </w:rPr>
        <w:t>:</w:t>
      </w:r>
      <w:r>
        <w:rPr>
          <w:rtl/>
        </w:rPr>
        <w:t xml:space="preserve"> المعين. والذابّ</w:t>
      </w:r>
      <w:r w:rsidR="003050AD">
        <w:rPr>
          <w:rtl/>
        </w:rPr>
        <w:t>:</w:t>
      </w:r>
      <w:r>
        <w:rPr>
          <w:rtl/>
        </w:rPr>
        <w:t xml:space="preserve"> المدافع. </w:t>
      </w:r>
    </w:p>
    <w:p w:rsidR="00557F59" w:rsidRDefault="00557F59" w:rsidP="00557F59">
      <w:pPr>
        <w:pStyle w:val="libFootnote0"/>
        <w:rPr>
          <w:rtl/>
        </w:rPr>
      </w:pPr>
      <w:r>
        <w:rPr>
          <w:rtl/>
        </w:rPr>
        <w:t>8</w:t>
      </w:r>
      <w:r w:rsidR="007D70E5">
        <w:rPr>
          <w:rtl/>
        </w:rPr>
        <w:t xml:space="preserve"> - </w:t>
      </w:r>
      <w:r>
        <w:rPr>
          <w:rtl/>
        </w:rPr>
        <w:t xml:space="preserve">أي بخلتُ. </w:t>
      </w:r>
    </w:p>
    <w:p w:rsidR="00557F59" w:rsidRDefault="00557F59" w:rsidP="00557F59">
      <w:pPr>
        <w:pStyle w:val="libFootnote0"/>
        <w:rPr>
          <w:rtl/>
        </w:rPr>
      </w:pPr>
      <w:r>
        <w:rPr>
          <w:rtl/>
        </w:rPr>
        <w:t>9</w:t>
      </w:r>
      <w:r w:rsidR="007D70E5">
        <w:rPr>
          <w:rtl/>
        </w:rPr>
        <w:t xml:space="preserve"> - </w:t>
      </w:r>
      <w:r>
        <w:rPr>
          <w:rtl/>
        </w:rPr>
        <w:t>القذى</w:t>
      </w:r>
      <w:r w:rsidR="003050AD">
        <w:rPr>
          <w:rtl/>
        </w:rPr>
        <w:t>:</w:t>
      </w:r>
      <w:r>
        <w:rPr>
          <w:rtl/>
        </w:rPr>
        <w:t xml:space="preserve"> ما يقع في العين</w:t>
      </w:r>
      <w:r w:rsidR="007D70E5">
        <w:rPr>
          <w:rtl/>
        </w:rPr>
        <w:t>،</w:t>
      </w:r>
      <w:r>
        <w:rPr>
          <w:rtl/>
        </w:rPr>
        <w:t xml:space="preserve"> ومراده </w:t>
      </w:r>
      <w:r w:rsidR="007D70E5" w:rsidRPr="007D70E5">
        <w:rPr>
          <w:rStyle w:val="libAlaemChar"/>
          <w:rFonts w:hint="cs"/>
          <w:rtl/>
        </w:rPr>
        <w:t>عليه‌السلام</w:t>
      </w:r>
      <w:r w:rsidR="003050AD">
        <w:rPr>
          <w:rtl/>
        </w:rPr>
        <w:t>:</w:t>
      </w:r>
      <w:r>
        <w:rPr>
          <w:rtl/>
        </w:rPr>
        <w:t xml:space="preserve"> غضضت الطرف عنه. </w:t>
      </w:r>
    </w:p>
    <w:p w:rsidR="00557F59" w:rsidRDefault="00557F59" w:rsidP="00557F59">
      <w:pPr>
        <w:pStyle w:val="libFootnote0"/>
        <w:rPr>
          <w:rtl/>
        </w:rPr>
      </w:pPr>
      <w:r>
        <w:rPr>
          <w:rtl/>
        </w:rPr>
        <w:t>10</w:t>
      </w:r>
      <w:r w:rsidR="007D70E5">
        <w:rPr>
          <w:rtl/>
        </w:rPr>
        <w:t xml:space="preserve"> - </w:t>
      </w:r>
      <w:r>
        <w:rPr>
          <w:rtl/>
        </w:rPr>
        <w:t>الشجا</w:t>
      </w:r>
      <w:r w:rsidR="003050AD">
        <w:rPr>
          <w:rtl/>
        </w:rPr>
        <w:t>:</w:t>
      </w:r>
      <w:r>
        <w:rPr>
          <w:rtl/>
        </w:rPr>
        <w:t xml:space="preserve"> ما اعترض في الحلق من عظم ونحوه</w:t>
      </w:r>
      <w:r w:rsidR="007D70E5">
        <w:rPr>
          <w:rtl/>
        </w:rPr>
        <w:t>،</w:t>
      </w:r>
      <w:r>
        <w:rPr>
          <w:rtl/>
        </w:rPr>
        <w:t xml:space="preserve"> يريد به غصّة الحزن. </w:t>
      </w:r>
    </w:p>
    <w:p w:rsidR="00557F59" w:rsidRDefault="00557F59" w:rsidP="00557F59">
      <w:pPr>
        <w:pStyle w:val="libFootnote0"/>
        <w:rPr>
          <w:rtl/>
        </w:rPr>
      </w:pPr>
      <w:r>
        <w:rPr>
          <w:rtl/>
        </w:rPr>
        <w:t>11</w:t>
      </w:r>
      <w:r w:rsidR="007D70E5">
        <w:rPr>
          <w:rtl/>
        </w:rPr>
        <w:t xml:space="preserve"> - </w:t>
      </w:r>
      <w:r>
        <w:rPr>
          <w:rtl/>
        </w:rPr>
        <w:t>في المناقب</w:t>
      </w:r>
      <w:r w:rsidR="003050AD">
        <w:rPr>
          <w:rtl/>
        </w:rPr>
        <w:t>:</w:t>
      </w:r>
      <w:r>
        <w:rPr>
          <w:rtl/>
        </w:rPr>
        <w:t xml:space="preserve"> وطبت .. وحر. وفي النهج</w:t>
      </w:r>
      <w:r w:rsidR="003050AD">
        <w:rPr>
          <w:rtl/>
        </w:rPr>
        <w:t>:</w:t>
      </w:r>
      <w:r>
        <w:rPr>
          <w:rtl/>
        </w:rPr>
        <w:t xml:space="preserve"> وصبرتُ من كظم الغيظ على أمرّ من العَلقم</w:t>
      </w:r>
      <w:r w:rsidR="007D70E5">
        <w:rPr>
          <w:rtl/>
        </w:rPr>
        <w:t>،</w:t>
      </w:r>
      <w:r>
        <w:rPr>
          <w:rtl/>
        </w:rPr>
        <w:t xml:space="preserve"> وآلمَ للقلب من وَخزِ الشّفار.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العلقم</w:t>
      </w:r>
      <w:r w:rsidR="007D70E5">
        <w:rPr>
          <w:rtl/>
        </w:rPr>
        <w:t>،</w:t>
      </w:r>
      <w:r>
        <w:rPr>
          <w:rtl/>
        </w:rPr>
        <w:t xml:space="preserve"> وآلم من حزّ الشفار. </w:t>
      </w:r>
    </w:p>
    <w:p w:rsidR="00557F59" w:rsidRDefault="00557F59" w:rsidP="00484E34">
      <w:pPr>
        <w:pStyle w:val="libNormal"/>
        <w:rPr>
          <w:rtl/>
        </w:rPr>
      </w:pPr>
      <w:r>
        <w:rPr>
          <w:rtl/>
        </w:rPr>
        <w:t>وكذلك قوله صلوات الله عليه في خطبته الشقشقيّة</w:t>
      </w:r>
      <w:r w:rsidR="003050AD">
        <w:rPr>
          <w:rtl/>
        </w:rPr>
        <w:t>:</w:t>
      </w:r>
      <w:r>
        <w:rPr>
          <w:rtl/>
        </w:rPr>
        <w:t xml:space="preserve"> أما والله لقد تقمّصها </w:t>
      </w:r>
      <w:r w:rsidRPr="00557F59">
        <w:rPr>
          <w:rStyle w:val="libFootnotenumChar"/>
          <w:rtl/>
        </w:rPr>
        <w:t>(1)</w:t>
      </w:r>
      <w:r>
        <w:rPr>
          <w:rtl/>
        </w:rPr>
        <w:t xml:space="preserve"> ابن أبي قحافة</w:t>
      </w:r>
      <w:r w:rsidR="007D70E5">
        <w:rPr>
          <w:rtl/>
        </w:rPr>
        <w:t xml:space="preserve"> - </w:t>
      </w:r>
      <w:r>
        <w:rPr>
          <w:rtl/>
        </w:rPr>
        <w:t>إلى آخرها</w:t>
      </w:r>
      <w:r w:rsidR="007D70E5">
        <w:rPr>
          <w:rtl/>
        </w:rPr>
        <w:t xml:space="preserve"> -</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إذا تقرّر هذا فاعلم</w:t>
      </w:r>
      <w:r w:rsidR="007D70E5">
        <w:rPr>
          <w:rtl/>
        </w:rPr>
        <w:t xml:space="preserve"> - </w:t>
      </w:r>
      <w:r>
        <w:rPr>
          <w:rtl/>
        </w:rPr>
        <w:t>أيها المؤمن</w:t>
      </w:r>
      <w:r w:rsidR="007D70E5">
        <w:rPr>
          <w:rtl/>
        </w:rPr>
        <w:t xml:space="preserve"> - </w:t>
      </w:r>
      <w:r>
        <w:rPr>
          <w:rtl/>
        </w:rPr>
        <w:t xml:space="preserve">[ أنّ ] </w:t>
      </w:r>
      <w:r w:rsidRPr="00557F59">
        <w:rPr>
          <w:rStyle w:val="libFootnotenumChar"/>
          <w:rtl/>
        </w:rPr>
        <w:t>(3)</w:t>
      </w:r>
      <w:r>
        <w:rPr>
          <w:rtl/>
        </w:rPr>
        <w:t xml:space="preserve"> الدنيا لم تزل مصائبها مولعة بالأنبياء والمرسلين</w:t>
      </w:r>
      <w:r w:rsidR="007D70E5">
        <w:rPr>
          <w:rtl/>
        </w:rPr>
        <w:t>،</w:t>
      </w:r>
      <w:r>
        <w:rPr>
          <w:rtl/>
        </w:rPr>
        <w:t xml:space="preserve"> ومطالبها عسرة على الأولياء الصالحين</w:t>
      </w:r>
      <w:r w:rsidR="007D70E5">
        <w:rPr>
          <w:rtl/>
        </w:rPr>
        <w:t>،</w:t>
      </w:r>
      <w:r>
        <w:rPr>
          <w:rtl/>
        </w:rPr>
        <w:t xml:space="preserve"> وأبناءها لم تزل ترمي بسهام حسدها من شيّد الله بالتقوى بنيانه</w:t>
      </w:r>
      <w:r w:rsidR="007D70E5">
        <w:rPr>
          <w:rtl/>
        </w:rPr>
        <w:t>،</w:t>
      </w:r>
      <w:r>
        <w:rPr>
          <w:rtl/>
        </w:rPr>
        <w:t xml:space="preserve"> وشدّ بالاخلاص أركانه</w:t>
      </w:r>
      <w:r w:rsidR="007D70E5">
        <w:rPr>
          <w:rtl/>
        </w:rPr>
        <w:t>،</w:t>
      </w:r>
      <w:r>
        <w:rPr>
          <w:rtl/>
        </w:rPr>
        <w:t xml:space="preserve"> وأعلى بالطاعة مجده</w:t>
      </w:r>
      <w:r w:rsidR="007D70E5">
        <w:rPr>
          <w:rtl/>
        </w:rPr>
        <w:t>،</w:t>
      </w:r>
      <w:r>
        <w:rPr>
          <w:rtl/>
        </w:rPr>
        <w:t xml:space="preserve"> وأسعد بالجدّ جدّه</w:t>
      </w:r>
      <w:r w:rsidR="007D70E5">
        <w:rPr>
          <w:rtl/>
        </w:rPr>
        <w:t>،</w:t>
      </w:r>
      <w:r>
        <w:rPr>
          <w:rtl/>
        </w:rPr>
        <w:t xml:space="preserve"> يحسد دنيّهم شريفهم</w:t>
      </w:r>
      <w:r w:rsidR="007D70E5">
        <w:rPr>
          <w:rtl/>
        </w:rPr>
        <w:t>،</w:t>
      </w:r>
      <w:r>
        <w:rPr>
          <w:rtl/>
        </w:rPr>
        <w:t xml:space="preserve"> ويظلم قويّهم ضعيفهم</w:t>
      </w:r>
      <w:r w:rsidR="007D70E5">
        <w:rPr>
          <w:rtl/>
        </w:rPr>
        <w:t>،</w:t>
      </w:r>
      <w:r>
        <w:rPr>
          <w:rtl/>
        </w:rPr>
        <w:t xml:space="preserve"> فتفكّروا في رأس أبنائها</w:t>
      </w:r>
      <w:r w:rsidR="007D70E5">
        <w:rPr>
          <w:rtl/>
        </w:rPr>
        <w:t>،</w:t>
      </w:r>
      <w:r>
        <w:rPr>
          <w:rtl/>
        </w:rPr>
        <w:t xml:space="preserve"> وأساس زعمائها</w:t>
      </w:r>
      <w:r w:rsidR="007D70E5">
        <w:rPr>
          <w:rtl/>
        </w:rPr>
        <w:t>،</w:t>
      </w:r>
      <w:r>
        <w:rPr>
          <w:rtl/>
        </w:rPr>
        <w:t xml:space="preserve"> أوّل كل حاسد</w:t>
      </w:r>
      <w:r w:rsidR="007D70E5">
        <w:rPr>
          <w:rtl/>
        </w:rPr>
        <w:t>،</w:t>
      </w:r>
      <w:r>
        <w:rPr>
          <w:rtl/>
        </w:rPr>
        <w:t xml:space="preserve"> وأصل كلّ مارد</w:t>
      </w:r>
      <w:r w:rsidR="007D70E5">
        <w:rPr>
          <w:rtl/>
        </w:rPr>
        <w:t>،</w:t>
      </w:r>
      <w:r>
        <w:rPr>
          <w:rtl/>
        </w:rPr>
        <w:t xml:space="preserve"> أعني الشيطان المغوي</w:t>
      </w:r>
      <w:r w:rsidR="007D70E5">
        <w:rPr>
          <w:rtl/>
        </w:rPr>
        <w:t>،</w:t>
      </w:r>
      <w:r>
        <w:rPr>
          <w:rtl/>
        </w:rPr>
        <w:t xml:space="preserve"> والفتّان المردي</w:t>
      </w:r>
      <w:r w:rsidR="007D70E5">
        <w:rPr>
          <w:rtl/>
        </w:rPr>
        <w:t>،</w:t>
      </w:r>
      <w:r>
        <w:rPr>
          <w:rtl/>
        </w:rPr>
        <w:t xml:space="preserve"> كيف افتخر بعنصره النوراني</w:t>
      </w:r>
      <w:r w:rsidR="007D70E5">
        <w:rPr>
          <w:rtl/>
        </w:rPr>
        <w:t>،</w:t>
      </w:r>
      <w:r>
        <w:rPr>
          <w:rtl/>
        </w:rPr>
        <w:t xml:space="preserve"> وأصله النيرانيّ</w:t>
      </w:r>
      <w:r w:rsidR="007D70E5">
        <w:rPr>
          <w:rtl/>
        </w:rPr>
        <w:t>،</w:t>
      </w:r>
      <w:r>
        <w:rPr>
          <w:rtl/>
        </w:rPr>
        <w:t xml:space="preserve"> ورمى صفيّ الله المجتبى عن قوس غروره</w:t>
      </w:r>
      <w:r w:rsidR="007D70E5">
        <w:rPr>
          <w:rtl/>
        </w:rPr>
        <w:t>،</w:t>
      </w:r>
      <w:r>
        <w:rPr>
          <w:rtl/>
        </w:rPr>
        <w:t xml:space="preserve"> وأصمى منه المعابل بنبال فجوره</w:t>
      </w:r>
      <w:r w:rsidR="007D70E5">
        <w:rPr>
          <w:rtl/>
        </w:rPr>
        <w:t>،</w:t>
      </w:r>
      <w:r>
        <w:rPr>
          <w:rtl/>
        </w:rPr>
        <w:t xml:space="preserve"> وأخرجه وروحه من الجنّة ينزع عنهما لباسهما</w:t>
      </w:r>
      <w:r w:rsidR="007D70E5">
        <w:rPr>
          <w:rtl/>
        </w:rPr>
        <w:t>،</w:t>
      </w:r>
      <w:r>
        <w:rPr>
          <w:rtl/>
        </w:rPr>
        <w:t xml:space="preserve"> ويبدي لهما سوآتهما</w:t>
      </w:r>
      <w:r w:rsidR="007D70E5">
        <w:rPr>
          <w:rtl/>
        </w:rPr>
        <w:t>،</w:t>
      </w:r>
      <w:r>
        <w:rPr>
          <w:rtl/>
        </w:rPr>
        <w:t xml:space="preserve"> فلعنه الله بما أبدى من حسده</w:t>
      </w:r>
      <w:r w:rsidR="007D70E5">
        <w:rPr>
          <w:rtl/>
        </w:rPr>
        <w:t>،</w:t>
      </w:r>
      <w:r>
        <w:rPr>
          <w:rtl/>
        </w:rPr>
        <w:t xml:space="preserve"> وأبان عن سوء معتقده</w:t>
      </w:r>
      <w:r w:rsidR="007D70E5">
        <w:rPr>
          <w:rtl/>
        </w:rPr>
        <w:t>،</w:t>
      </w:r>
      <w:r>
        <w:rPr>
          <w:rtl/>
        </w:rPr>
        <w:t xml:space="preserve"> وأخرجه من نعيم جنّته</w:t>
      </w:r>
      <w:r w:rsidR="007D70E5">
        <w:rPr>
          <w:rtl/>
        </w:rPr>
        <w:t>،</w:t>
      </w:r>
      <w:r>
        <w:rPr>
          <w:rtl/>
        </w:rPr>
        <w:t xml:space="preserve"> وقلّدته بشوقته طوق لعنته</w:t>
      </w:r>
      <w:r w:rsidR="007D70E5">
        <w:rPr>
          <w:rtl/>
        </w:rPr>
        <w:t>،</w:t>
      </w:r>
      <w:r>
        <w:rPr>
          <w:rtl/>
        </w:rPr>
        <w:t xml:space="preserve"> فطلب النظرة منه سبحانه إلى يوم الدين</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أنظ</w:t>
      </w:r>
      <w:r w:rsidRPr="00557F59">
        <w:rPr>
          <w:rStyle w:val="libAieChar"/>
          <w:rFonts w:hint="cs"/>
          <w:rtl/>
        </w:rPr>
        <w:t>ِ</w:t>
      </w:r>
      <w:r w:rsidRPr="00557F59">
        <w:rPr>
          <w:rStyle w:val="libAieChar"/>
          <w:rtl/>
        </w:rPr>
        <w:t>رن</w:t>
      </w:r>
      <w:r w:rsidRPr="00557F59">
        <w:rPr>
          <w:rStyle w:val="libAieChar"/>
          <w:rFonts w:hint="cs"/>
          <w:rtl/>
        </w:rPr>
        <w:t>ِ</w:t>
      </w:r>
      <w:r w:rsidRPr="00557F59">
        <w:rPr>
          <w:rStyle w:val="libAieChar"/>
          <w:rtl/>
        </w:rPr>
        <w:t>ي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بع</w:t>
      </w:r>
      <w:r w:rsidRPr="00557F59">
        <w:rPr>
          <w:rStyle w:val="libAieChar"/>
          <w:rFonts w:hint="cs"/>
          <w:rtl/>
        </w:rPr>
        <w:t>َ</w:t>
      </w:r>
      <w:r w:rsidRPr="00557F59">
        <w:rPr>
          <w:rStyle w:val="libAieChar"/>
          <w:rtl/>
        </w:rPr>
        <w:t>ث</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فقال سبحانه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نظَر</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 ل</w:t>
      </w:r>
      <w:r w:rsidRPr="00557F59">
        <w:rPr>
          <w:rStyle w:val="libAieChar"/>
          <w:rFonts w:hint="cs"/>
          <w:rtl/>
        </w:rPr>
        <w:t>َ</w:t>
      </w:r>
      <w:r w:rsidRPr="00557F59">
        <w:rPr>
          <w:rStyle w:val="libAieChar"/>
          <w:rtl/>
        </w:rPr>
        <w:t>اغو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أجم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ينَ إل</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الم</w:t>
      </w:r>
      <w:r w:rsidRPr="00557F59">
        <w:rPr>
          <w:rStyle w:val="libAieChar"/>
          <w:rFonts w:hint="cs"/>
          <w:rtl/>
        </w:rPr>
        <w:t>ُ</w:t>
      </w:r>
      <w:r w:rsidRPr="00557F59">
        <w:rPr>
          <w:rStyle w:val="libAieChar"/>
          <w:rtl/>
        </w:rPr>
        <w:t>خلَص</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ثمّ ينظره سبحانه كرامة به عليه ولم يمهله لمنفعة واصلة منه إليه</w:t>
      </w:r>
      <w:r w:rsidR="007D70E5">
        <w:rPr>
          <w:rtl/>
        </w:rPr>
        <w:t>،</w:t>
      </w:r>
      <w:r>
        <w:rPr>
          <w:rtl/>
        </w:rPr>
        <w:t xml:space="preserve"> ولكن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والعلقم</w:t>
      </w:r>
      <w:r w:rsidR="003050AD">
        <w:rPr>
          <w:rtl/>
        </w:rPr>
        <w:t>:</w:t>
      </w:r>
      <w:r>
        <w:rPr>
          <w:rtl/>
        </w:rPr>
        <w:t xml:space="preserve"> الحنظل. والشِفار</w:t>
      </w:r>
      <w:r w:rsidR="003050AD">
        <w:rPr>
          <w:rtl/>
        </w:rPr>
        <w:t>:</w:t>
      </w:r>
      <w:r>
        <w:rPr>
          <w:rtl/>
        </w:rPr>
        <w:t xml:space="preserve"> جمع شفرة</w:t>
      </w:r>
      <w:r w:rsidR="003050AD">
        <w:rPr>
          <w:rtl/>
        </w:rPr>
        <w:t>:</w:t>
      </w:r>
      <w:r>
        <w:rPr>
          <w:rtl/>
        </w:rPr>
        <w:t xml:space="preserve"> حدّ السيف ونحوه. </w:t>
      </w:r>
    </w:p>
    <w:p w:rsidR="00557F59" w:rsidRDefault="00557F59" w:rsidP="00557F59">
      <w:pPr>
        <w:pStyle w:val="libFootnote0"/>
        <w:rPr>
          <w:rtl/>
        </w:rPr>
      </w:pPr>
      <w:r>
        <w:rPr>
          <w:rtl/>
        </w:rPr>
        <w:t>1</w:t>
      </w:r>
      <w:r w:rsidR="007D70E5">
        <w:rPr>
          <w:rtl/>
        </w:rPr>
        <w:t xml:space="preserve"> - </w:t>
      </w:r>
      <w:r>
        <w:rPr>
          <w:rtl/>
        </w:rPr>
        <w:t xml:space="preserve">أي لبسها كالقميص.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201</w:t>
      </w:r>
      <w:r w:rsidR="007D70E5">
        <w:rPr>
          <w:rtl/>
        </w:rPr>
        <w:t xml:space="preserve"> - </w:t>
      </w:r>
      <w:r>
        <w:rPr>
          <w:rtl/>
        </w:rPr>
        <w:t>204</w:t>
      </w:r>
      <w:r w:rsidR="007D70E5">
        <w:rPr>
          <w:rtl/>
        </w:rPr>
        <w:t>،</w:t>
      </w:r>
      <w:r>
        <w:rPr>
          <w:rtl/>
        </w:rPr>
        <w:t xml:space="preserve"> نهج البلاغة</w:t>
      </w:r>
      <w:r w:rsidR="003050AD">
        <w:rPr>
          <w:rtl/>
        </w:rPr>
        <w:t>:</w:t>
      </w:r>
      <w:r>
        <w:rPr>
          <w:rtl/>
        </w:rPr>
        <w:t xml:space="preserve"> 336 خطبة 217 وص 48 خطبة 3. </w:t>
      </w:r>
    </w:p>
    <w:p w:rsidR="00557F59" w:rsidRDefault="00557F59" w:rsidP="00557F59">
      <w:pPr>
        <w:pStyle w:val="libFootnote0"/>
        <w:rPr>
          <w:rtl/>
        </w:rPr>
      </w:pPr>
      <w:r>
        <w:rPr>
          <w:rtl/>
        </w:rPr>
        <w:t>3</w:t>
      </w:r>
      <w:r w:rsidR="007D70E5">
        <w:rPr>
          <w:rtl/>
        </w:rPr>
        <w:t xml:space="preserve"> - </w:t>
      </w:r>
      <w:r>
        <w:rPr>
          <w:rtl/>
        </w:rPr>
        <w:t xml:space="preserve">أثبتناه لضرورة السياق. </w:t>
      </w:r>
    </w:p>
    <w:p w:rsidR="00557F59" w:rsidRDefault="00557F59" w:rsidP="00557F59">
      <w:pPr>
        <w:pStyle w:val="libFootnote0"/>
        <w:rPr>
          <w:rtl/>
        </w:rPr>
      </w:pPr>
      <w:r>
        <w:rPr>
          <w:rtl/>
        </w:rPr>
        <w:t>4 و 5</w:t>
      </w:r>
      <w:r w:rsidR="007D70E5">
        <w:rPr>
          <w:rtl/>
        </w:rPr>
        <w:t xml:space="preserve"> - </w:t>
      </w:r>
      <w:r>
        <w:rPr>
          <w:rtl/>
        </w:rPr>
        <w:t>سورة الأعراف</w:t>
      </w:r>
      <w:r w:rsidR="003050AD">
        <w:rPr>
          <w:rtl/>
        </w:rPr>
        <w:t>:</w:t>
      </w:r>
      <w:r>
        <w:rPr>
          <w:rtl/>
        </w:rPr>
        <w:t xml:space="preserve"> 14 و 15. وانظر الآيتين</w:t>
      </w:r>
      <w:r w:rsidR="003050AD">
        <w:rPr>
          <w:rtl/>
        </w:rPr>
        <w:t>:</w:t>
      </w:r>
      <w:r>
        <w:rPr>
          <w:rtl/>
        </w:rPr>
        <w:t xml:space="preserve"> 79 و 80 من سورة ص. </w:t>
      </w:r>
    </w:p>
    <w:p w:rsidR="00557F59" w:rsidRDefault="00557F59" w:rsidP="00557F59">
      <w:pPr>
        <w:pStyle w:val="libFootnote0"/>
        <w:rPr>
          <w:rtl/>
        </w:rPr>
      </w:pPr>
      <w:r>
        <w:rPr>
          <w:rtl/>
        </w:rPr>
        <w:t>6</w:t>
      </w:r>
      <w:r w:rsidR="007D70E5">
        <w:rPr>
          <w:rtl/>
        </w:rPr>
        <w:t xml:space="preserve"> - </w:t>
      </w:r>
      <w:r>
        <w:rPr>
          <w:rtl/>
        </w:rPr>
        <w:t>سورة ص</w:t>
      </w:r>
      <w:r w:rsidR="003050AD">
        <w:rPr>
          <w:rtl/>
        </w:rPr>
        <w:t>:</w:t>
      </w:r>
      <w:r>
        <w:rPr>
          <w:rtl/>
        </w:rPr>
        <w:t xml:space="preserve"> 82 و 83.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أراد سبحانه ليبلو عباده أيّهم أشدّ مخالفة لأمره</w:t>
      </w:r>
      <w:r w:rsidR="007D70E5">
        <w:rPr>
          <w:rtl/>
        </w:rPr>
        <w:t>،</w:t>
      </w:r>
      <w:r>
        <w:rPr>
          <w:rtl/>
        </w:rPr>
        <w:t xml:space="preserve"> وحذراً من زروه ومكره</w:t>
      </w:r>
      <w:r w:rsidR="007D70E5">
        <w:rPr>
          <w:rtl/>
        </w:rPr>
        <w:t>،</w:t>
      </w:r>
      <w:r>
        <w:rPr>
          <w:rtl/>
        </w:rPr>
        <w:t xml:space="preserve"> وتباعداً من موبقات زخارفه</w:t>
      </w:r>
      <w:r w:rsidR="007D70E5">
        <w:rPr>
          <w:rtl/>
        </w:rPr>
        <w:t>،</w:t>
      </w:r>
      <w:r>
        <w:rPr>
          <w:rtl/>
        </w:rPr>
        <w:t xml:space="preserve"> وفراراً من موديات مواقفه</w:t>
      </w:r>
      <w:r w:rsidR="007D70E5">
        <w:rPr>
          <w:rtl/>
        </w:rPr>
        <w:t>،</w:t>
      </w:r>
      <w:r>
        <w:rPr>
          <w:rtl/>
        </w:rPr>
        <w:t xml:space="preserve"> فصدق اللعين عليهم ظنّه</w:t>
      </w:r>
      <w:r w:rsidR="007D70E5">
        <w:rPr>
          <w:rtl/>
        </w:rPr>
        <w:t>،</w:t>
      </w:r>
      <w:r>
        <w:rPr>
          <w:rtl/>
        </w:rPr>
        <w:t xml:space="preserve"> زيّن لهم ما فرض عليهم وسنّه</w:t>
      </w:r>
      <w:r w:rsidR="007D70E5">
        <w:rPr>
          <w:rtl/>
        </w:rPr>
        <w:t>،</w:t>
      </w:r>
      <w:r>
        <w:rPr>
          <w:rtl/>
        </w:rPr>
        <w:t xml:space="preserve"> فاتّبعوه إلا فريقاً من المؤمنين</w:t>
      </w:r>
      <w:r w:rsidR="007D70E5">
        <w:rPr>
          <w:rtl/>
        </w:rPr>
        <w:t>،</w:t>
      </w:r>
      <w:r>
        <w:rPr>
          <w:rtl/>
        </w:rPr>
        <w:t xml:space="preserve"> وعبدوه إلا قليلاً من المخلصين</w:t>
      </w:r>
      <w:r w:rsidR="007D70E5">
        <w:rPr>
          <w:rtl/>
        </w:rPr>
        <w:t>،</w:t>
      </w:r>
      <w:r>
        <w:rPr>
          <w:rtl/>
        </w:rPr>
        <w:t xml:space="preserve"> واتّخذوه ربّاً دون خالقهم</w:t>
      </w:r>
      <w:r w:rsidR="007D70E5">
        <w:rPr>
          <w:rtl/>
        </w:rPr>
        <w:t>،</w:t>
      </w:r>
      <w:r>
        <w:rPr>
          <w:rtl/>
        </w:rPr>
        <w:t xml:space="preserve"> وابتغوا عنده الرزق دون رازقهم</w:t>
      </w:r>
      <w:r w:rsidR="007D70E5">
        <w:rPr>
          <w:rtl/>
        </w:rPr>
        <w:t>،</w:t>
      </w:r>
      <w:r>
        <w:rPr>
          <w:rtl/>
        </w:rPr>
        <w:t xml:space="preserve"> ونصروا أولياءه</w:t>
      </w:r>
      <w:r w:rsidR="007D70E5">
        <w:rPr>
          <w:rtl/>
        </w:rPr>
        <w:t>،</w:t>
      </w:r>
      <w:r>
        <w:rPr>
          <w:rtl/>
        </w:rPr>
        <w:t xml:space="preserve"> وقهروا أعداءه</w:t>
      </w:r>
      <w:r w:rsidR="007D70E5">
        <w:rPr>
          <w:rtl/>
        </w:rPr>
        <w:t>،</w:t>
      </w:r>
      <w:r>
        <w:rPr>
          <w:rtl/>
        </w:rPr>
        <w:t xml:space="preserve"> وذهبوا بهم كلّ مذهب</w:t>
      </w:r>
      <w:r w:rsidR="007D70E5">
        <w:rPr>
          <w:rtl/>
        </w:rPr>
        <w:t>،</w:t>
      </w:r>
      <w:r>
        <w:rPr>
          <w:rtl/>
        </w:rPr>
        <w:t xml:space="preserve"> وسدّوا عليهم كلّ مطلب</w:t>
      </w:r>
      <w:r w:rsidR="007D70E5">
        <w:rPr>
          <w:rtl/>
        </w:rPr>
        <w:t>،</w:t>
      </w:r>
      <w:r>
        <w:rPr>
          <w:rtl/>
        </w:rPr>
        <w:t xml:space="preserve"> واتّخذوا الأوثان أرباباً</w:t>
      </w:r>
      <w:r w:rsidR="007D70E5">
        <w:rPr>
          <w:rtl/>
        </w:rPr>
        <w:t>،</w:t>
      </w:r>
      <w:r>
        <w:rPr>
          <w:rtl/>
        </w:rPr>
        <w:t xml:space="preserve"> والأصنام أنصاباً</w:t>
      </w:r>
      <w:r w:rsidR="007D70E5">
        <w:rPr>
          <w:rtl/>
        </w:rPr>
        <w:t>،</w:t>
      </w:r>
      <w:r>
        <w:rPr>
          <w:rtl/>
        </w:rPr>
        <w:t xml:space="preserve"> وقتلوا النبيّين</w:t>
      </w:r>
      <w:r w:rsidR="007D70E5">
        <w:rPr>
          <w:rtl/>
        </w:rPr>
        <w:t>،</w:t>
      </w:r>
      <w:r>
        <w:rPr>
          <w:rtl/>
        </w:rPr>
        <w:t xml:space="preserve"> وفتنوا المؤمنين. </w:t>
      </w:r>
    </w:p>
    <w:p w:rsidR="00557F59" w:rsidRDefault="00557F59" w:rsidP="00484E34">
      <w:pPr>
        <w:pStyle w:val="libNormal"/>
        <w:rPr>
          <w:rtl/>
        </w:rPr>
      </w:pPr>
      <w:r>
        <w:rPr>
          <w:rtl/>
        </w:rPr>
        <w:t>فهم أبناؤه المخلصون في طاعته</w:t>
      </w:r>
      <w:r w:rsidR="007D70E5">
        <w:rPr>
          <w:rtl/>
        </w:rPr>
        <w:t>،</w:t>
      </w:r>
      <w:r>
        <w:rPr>
          <w:rtl/>
        </w:rPr>
        <w:t xml:space="preserve"> والمناصحون في متابعته</w:t>
      </w:r>
      <w:r w:rsidR="007D70E5">
        <w:rPr>
          <w:rtl/>
        </w:rPr>
        <w:t>،</w:t>
      </w:r>
      <w:r>
        <w:rPr>
          <w:rtl/>
        </w:rPr>
        <w:t xml:space="preserve"> زيّن لهم دينه</w:t>
      </w:r>
      <w:r w:rsidR="007D70E5">
        <w:rPr>
          <w:rtl/>
        </w:rPr>
        <w:t>،</w:t>
      </w:r>
      <w:r>
        <w:rPr>
          <w:rtl/>
        </w:rPr>
        <w:t xml:space="preserve"> فاتّبعوا قوله وفعله</w:t>
      </w:r>
      <w:r w:rsidR="007D70E5">
        <w:rPr>
          <w:rtl/>
        </w:rPr>
        <w:t>،</w:t>
      </w:r>
      <w:r>
        <w:rPr>
          <w:rtl/>
        </w:rPr>
        <w:t xml:space="preserve"> وموّه لهم سبيله</w:t>
      </w:r>
      <w:r w:rsidR="007D70E5">
        <w:rPr>
          <w:rtl/>
        </w:rPr>
        <w:t>،</w:t>
      </w:r>
      <w:r>
        <w:rPr>
          <w:rtl/>
        </w:rPr>
        <w:t xml:space="preserve"> فاتّخذوه وجهة وقبلةً</w:t>
      </w:r>
      <w:r w:rsidR="007D70E5">
        <w:rPr>
          <w:rtl/>
        </w:rPr>
        <w:t>،</w:t>
      </w:r>
      <w:r>
        <w:rPr>
          <w:rtl/>
        </w:rPr>
        <w:t xml:space="preserve"> وبحروا له البحيرة</w:t>
      </w:r>
      <w:r w:rsidR="007D70E5">
        <w:rPr>
          <w:rtl/>
        </w:rPr>
        <w:t>،</w:t>
      </w:r>
      <w:r>
        <w:rPr>
          <w:rtl/>
        </w:rPr>
        <w:t xml:space="preserve"> وسيّبوا السايبة</w:t>
      </w:r>
      <w:r w:rsidR="007D70E5">
        <w:rPr>
          <w:rtl/>
        </w:rPr>
        <w:t>،</w:t>
      </w:r>
      <w:r>
        <w:rPr>
          <w:rtl/>
        </w:rPr>
        <w:t xml:space="preserve"> ووصلوا الوصيلة بأحلامهم العازبة</w:t>
      </w:r>
      <w:r w:rsidR="007D70E5">
        <w:rPr>
          <w:rtl/>
        </w:rPr>
        <w:t>،</w:t>
      </w:r>
      <w:r>
        <w:rPr>
          <w:rtl/>
        </w:rPr>
        <w:t xml:space="preserve"> فالصبور الشكور نوح</w:t>
      </w:r>
      <w:r w:rsidR="007D70E5">
        <w:rPr>
          <w:rtl/>
        </w:rPr>
        <w:t>،</w:t>
      </w:r>
      <w:r>
        <w:rPr>
          <w:rtl/>
        </w:rPr>
        <w:t xml:space="preserve"> والخليل والكليم والروح</w:t>
      </w:r>
      <w:r w:rsidR="007D70E5">
        <w:rPr>
          <w:rtl/>
        </w:rPr>
        <w:t>،</w:t>
      </w:r>
      <w:r>
        <w:rPr>
          <w:rtl/>
        </w:rPr>
        <w:t xml:space="preserve"> كم نصبت أسلافهم لهم العداوة والبغضاء</w:t>
      </w:r>
      <w:r w:rsidR="007D70E5">
        <w:rPr>
          <w:rtl/>
        </w:rPr>
        <w:t>،</w:t>
      </w:r>
      <w:r>
        <w:rPr>
          <w:rtl/>
        </w:rPr>
        <w:t xml:space="preserve"> وأغرت أخلاقهم بهم السفهاء؟ حتى نادى نوح</w:t>
      </w:r>
      <w:r w:rsidR="003050AD">
        <w:rPr>
          <w:rtl/>
        </w:rPr>
        <w:t>:</w:t>
      </w:r>
      <w:r>
        <w:rPr>
          <w:rtl/>
        </w:rPr>
        <w:t xml:space="preserve"> ربّ </w:t>
      </w:r>
      <w:r w:rsidRPr="007D70E5">
        <w:rPr>
          <w:rStyle w:val="libAlaemChar"/>
          <w:rtl/>
        </w:rPr>
        <w:t>(</w:t>
      </w:r>
      <w:r w:rsidRPr="00557F59">
        <w:rPr>
          <w:rStyle w:val="libAieChar"/>
          <w:rtl/>
        </w:rPr>
        <w:t xml:space="preserve"> أنّي م</w:t>
      </w:r>
      <w:r w:rsidRPr="00557F59">
        <w:rPr>
          <w:rStyle w:val="libAieChar"/>
          <w:rFonts w:hint="cs"/>
          <w:rtl/>
        </w:rPr>
        <w:t>َ</w:t>
      </w:r>
      <w:r w:rsidRPr="00557F59">
        <w:rPr>
          <w:rStyle w:val="libAieChar"/>
          <w:rtl/>
        </w:rPr>
        <w:t>غل</w:t>
      </w:r>
      <w:r w:rsidRPr="00557F59">
        <w:rPr>
          <w:rStyle w:val="libAieChar"/>
          <w:rFonts w:hint="cs"/>
          <w:rtl/>
        </w:rPr>
        <w:t>ُ</w:t>
      </w:r>
      <w:r w:rsidRPr="00557F59">
        <w:rPr>
          <w:rStyle w:val="libAieChar"/>
          <w:rtl/>
        </w:rPr>
        <w:t>وبٌ ف</w:t>
      </w:r>
      <w:r w:rsidRPr="00557F59">
        <w:rPr>
          <w:rStyle w:val="libAieChar"/>
          <w:rFonts w:hint="cs"/>
          <w:rtl/>
        </w:rPr>
        <w:t>َ</w:t>
      </w:r>
      <w:r w:rsidRPr="00557F59">
        <w:rPr>
          <w:rStyle w:val="libAieChar"/>
          <w:rtl/>
        </w:rPr>
        <w:t>انت</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 xml:space="preserve">ر </w:t>
      </w:r>
      <w:r w:rsidRPr="007D70E5">
        <w:rPr>
          <w:rStyle w:val="libAlaemChar"/>
          <w:rtl/>
        </w:rPr>
        <w:t>)</w:t>
      </w:r>
      <w:r>
        <w:rPr>
          <w:rtl/>
        </w:rPr>
        <w:t xml:space="preserve"> </w:t>
      </w:r>
      <w:r w:rsidRPr="00557F59">
        <w:rPr>
          <w:rStyle w:val="libFootnotenumChar"/>
          <w:rtl/>
        </w:rPr>
        <w:t>(1)</w:t>
      </w:r>
      <w:r w:rsidR="007D70E5">
        <w:rPr>
          <w:rtl/>
        </w:rPr>
        <w:t>،</w:t>
      </w:r>
      <w:r>
        <w:rPr>
          <w:rtl/>
        </w:rPr>
        <w:t xml:space="preserve"> واُلقي الخليل في نار ضرامها يستعر</w:t>
      </w:r>
      <w:r w:rsidR="007D70E5">
        <w:rPr>
          <w:rtl/>
        </w:rPr>
        <w:t>،</w:t>
      </w:r>
      <w:r>
        <w:rPr>
          <w:rtl/>
        </w:rPr>
        <w:t xml:space="preserve"> وفرّ الكليم من الظالم الأشر</w:t>
      </w:r>
      <w:r w:rsidR="007D70E5">
        <w:rPr>
          <w:rtl/>
        </w:rPr>
        <w:t>،</w:t>
      </w:r>
      <w:r>
        <w:rPr>
          <w:rtl/>
        </w:rPr>
        <w:t xml:space="preserve"> وابن مريم لولا انّ الله تعالى رفعه إلى سمائه لأحلّوا به الشيء النكر. </w:t>
      </w:r>
    </w:p>
    <w:p w:rsidR="00557F59" w:rsidRDefault="00557F59" w:rsidP="00484E34">
      <w:pPr>
        <w:pStyle w:val="libNormal"/>
        <w:rPr>
          <w:rtl/>
        </w:rPr>
      </w:pPr>
      <w:r>
        <w:rPr>
          <w:rtl/>
        </w:rPr>
        <w:t>ثمّ لم يزل الأشرار من أشياعه</w:t>
      </w:r>
      <w:r w:rsidR="007D70E5">
        <w:rPr>
          <w:rtl/>
        </w:rPr>
        <w:t>،</w:t>
      </w:r>
      <w:r>
        <w:rPr>
          <w:rtl/>
        </w:rPr>
        <w:t xml:space="preserve"> والفجّار من أتباعه</w:t>
      </w:r>
      <w:r w:rsidR="007D70E5">
        <w:rPr>
          <w:rtl/>
        </w:rPr>
        <w:t>،</w:t>
      </w:r>
      <w:r>
        <w:rPr>
          <w:rtl/>
        </w:rPr>
        <w:t xml:space="preserve"> والأرجاس من ذرّيّته</w:t>
      </w:r>
      <w:r w:rsidR="007D70E5">
        <w:rPr>
          <w:rtl/>
        </w:rPr>
        <w:t>،</w:t>
      </w:r>
      <w:r>
        <w:rPr>
          <w:rtl/>
        </w:rPr>
        <w:t xml:space="preserve"> والأوغاد من حفدته</w:t>
      </w:r>
      <w:r w:rsidR="007D70E5">
        <w:rPr>
          <w:rtl/>
        </w:rPr>
        <w:t>،</w:t>
      </w:r>
      <w:r>
        <w:rPr>
          <w:rtl/>
        </w:rPr>
        <w:t xml:space="preserve"> ترفع بالأنبياء </w:t>
      </w:r>
      <w:r w:rsidRPr="00557F59">
        <w:rPr>
          <w:rStyle w:val="libFootnotenumChar"/>
          <w:rtl/>
        </w:rPr>
        <w:t>(2)</w:t>
      </w:r>
      <w:r>
        <w:rPr>
          <w:rtl/>
        </w:rPr>
        <w:t xml:space="preserve"> أوصياءهم</w:t>
      </w:r>
      <w:r w:rsidR="007D70E5">
        <w:rPr>
          <w:rtl/>
        </w:rPr>
        <w:t>،</w:t>
      </w:r>
      <w:r>
        <w:rPr>
          <w:rtl/>
        </w:rPr>
        <w:t xml:space="preserve"> وتقصد بالأذى المخلصين من أوليائهم</w:t>
      </w:r>
      <w:r w:rsidR="007D70E5">
        <w:rPr>
          <w:rtl/>
        </w:rPr>
        <w:t>،</w:t>
      </w:r>
      <w:r>
        <w:rPr>
          <w:rtl/>
        </w:rPr>
        <w:t xml:space="preserve"> إلى أن انتهت النوبة إلى سيّد المرسلين</w:t>
      </w:r>
      <w:r w:rsidR="007D70E5">
        <w:rPr>
          <w:rtl/>
        </w:rPr>
        <w:t>،</w:t>
      </w:r>
      <w:r>
        <w:rPr>
          <w:rtl/>
        </w:rPr>
        <w:t xml:space="preserve"> وخاتم النبيّين</w:t>
      </w:r>
      <w:r w:rsidR="007D70E5">
        <w:rPr>
          <w:rtl/>
        </w:rPr>
        <w:t>،</w:t>
      </w:r>
      <w:r>
        <w:rPr>
          <w:rtl/>
        </w:rPr>
        <w:t xml:space="preserve"> فنصبوا له غوائلهم</w:t>
      </w:r>
      <w:r w:rsidR="007D70E5">
        <w:rPr>
          <w:rtl/>
        </w:rPr>
        <w:t>،</w:t>
      </w:r>
      <w:r>
        <w:rPr>
          <w:rtl/>
        </w:rPr>
        <w:t xml:space="preserve"> وفوّقوا نحوه معابلهم</w:t>
      </w:r>
      <w:r w:rsidR="007D70E5">
        <w:rPr>
          <w:rtl/>
        </w:rPr>
        <w:t>،</w:t>
      </w:r>
      <w:r>
        <w:rPr>
          <w:rtl/>
        </w:rPr>
        <w:t xml:space="preserve"> حتى قتلوا في بدر واُحد أهله</w:t>
      </w:r>
      <w:r w:rsidR="007D70E5">
        <w:rPr>
          <w:rtl/>
        </w:rPr>
        <w:t>،</w:t>
      </w:r>
      <w:r>
        <w:rPr>
          <w:rtl/>
        </w:rPr>
        <w:t xml:space="preserve"> وراموا بجدّهم وجمعهم قتله</w:t>
      </w:r>
      <w:r w:rsidR="007D70E5">
        <w:rPr>
          <w:rtl/>
        </w:rPr>
        <w:t>،</w:t>
      </w:r>
      <w:r>
        <w:rPr>
          <w:rtl/>
        </w:rPr>
        <w:t xml:space="preserve"> وأخرجوه عن عقر داره</w:t>
      </w:r>
      <w:r w:rsidR="007D70E5">
        <w:rPr>
          <w:rtl/>
        </w:rPr>
        <w:t>،</w:t>
      </w:r>
      <w:r>
        <w:rPr>
          <w:rtl/>
        </w:rPr>
        <w:t xml:space="preserve"> وطردوه عن محلّ قراره</w:t>
      </w:r>
      <w:r w:rsidR="007D70E5">
        <w:rPr>
          <w:rtl/>
        </w:rPr>
        <w:t>،</w:t>
      </w:r>
      <w:r>
        <w:rPr>
          <w:rtl/>
        </w:rPr>
        <w:t xml:space="preserve"> وحزّبوا أحزابهم على حربه</w:t>
      </w:r>
      <w:r w:rsidR="007D70E5">
        <w:rPr>
          <w:rtl/>
        </w:rPr>
        <w:t>،</w:t>
      </w:r>
      <w:r>
        <w:rPr>
          <w:rtl/>
        </w:rPr>
        <w:t xml:space="preserve"> وركبوا الصعب والذلول في طلبه</w:t>
      </w:r>
      <w:r w:rsidR="007D70E5">
        <w:rPr>
          <w:rtl/>
        </w:rPr>
        <w:t>،</w:t>
      </w:r>
      <w:r>
        <w:rPr>
          <w:rtl/>
        </w:rPr>
        <w:t xml:space="preserve"> وضربوا بطون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القمر</w:t>
      </w:r>
      <w:r w:rsidR="003050AD">
        <w:rPr>
          <w:rtl/>
        </w:rPr>
        <w:t>:</w:t>
      </w:r>
      <w:r>
        <w:rPr>
          <w:rtl/>
        </w:rPr>
        <w:t xml:space="preserve"> 10. </w:t>
      </w:r>
    </w:p>
    <w:p w:rsidR="00557F59" w:rsidRDefault="00557F59" w:rsidP="00557F59">
      <w:pPr>
        <w:pStyle w:val="libFootnote0"/>
        <w:rPr>
          <w:rtl/>
        </w:rPr>
      </w:pPr>
      <w:r>
        <w:rPr>
          <w:rtl/>
        </w:rPr>
        <w:t>2</w:t>
      </w:r>
      <w:r w:rsidR="007D70E5">
        <w:rPr>
          <w:rtl/>
        </w:rPr>
        <w:t xml:space="preserve"> - </w:t>
      </w:r>
      <w:r>
        <w:rPr>
          <w:rtl/>
        </w:rPr>
        <w:t xml:space="preserve">كذا في الأصل.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دواخلهم لمتاجرته</w:t>
      </w:r>
      <w:r w:rsidR="007D70E5">
        <w:rPr>
          <w:rtl/>
        </w:rPr>
        <w:t>،</w:t>
      </w:r>
      <w:r>
        <w:rPr>
          <w:rtl/>
        </w:rPr>
        <w:t xml:space="preserve"> وأغروا سفهاءهم وجهّالهم بمحاورته. </w:t>
      </w:r>
    </w:p>
    <w:p w:rsidR="00557F59" w:rsidRDefault="00557F59" w:rsidP="00484E34">
      <w:pPr>
        <w:pStyle w:val="libNormal"/>
        <w:rPr>
          <w:rtl/>
        </w:rPr>
      </w:pPr>
      <w:r>
        <w:rPr>
          <w:rtl/>
        </w:rPr>
        <w:t>ولم يزل الله الله سبحانه مؤيّداً له بنصره</w:t>
      </w:r>
      <w:r w:rsidR="007D70E5">
        <w:rPr>
          <w:rtl/>
        </w:rPr>
        <w:t>،</w:t>
      </w:r>
      <w:r>
        <w:rPr>
          <w:rtl/>
        </w:rPr>
        <w:t xml:space="preserve"> مشيّداً بنيانه بأخيه وصهره</w:t>
      </w:r>
      <w:r w:rsidR="007D70E5">
        <w:rPr>
          <w:rtl/>
        </w:rPr>
        <w:t>،</w:t>
      </w:r>
      <w:r>
        <w:rPr>
          <w:rtl/>
        </w:rPr>
        <w:t xml:space="preserve"> قاصماً فقرات ظهور اُولي النفاق بمشهور فقاره</w:t>
      </w:r>
      <w:r w:rsidR="007D70E5">
        <w:rPr>
          <w:rtl/>
        </w:rPr>
        <w:t>،</w:t>
      </w:r>
      <w:r>
        <w:rPr>
          <w:rtl/>
        </w:rPr>
        <w:t xml:space="preserve"> قامعاً هامات ذوي الشقاق بمشحوذ غراره</w:t>
      </w:r>
      <w:r w:rsidR="007D70E5">
        <w:rPr>
          <w:rtl/>
        </w:rPr>
        <w:t>،</w:t>
      </w:r>
      <w:r>
        <w:rPr>
          <w:rtl/>
        </w:rPr>
        <w:t xml:space="preserve"> مظهراً دين الاسلام بشدّة عزمته</w:t>
      </w:r>
      <w:r w:rsidR="007D70E5">
        <w:rPr>
          <w:rtl/>
        </w:rPr>
        <w:t>،</w:t>
      </w:r>
      <w:r>
        <w:rPr>
          <w:rtl/>
        </w:rPr>
        <w:t xml:space="preserve"> مدمّراً حزب الشيطان بعالي همّته</w:t>
      </w:r>
      <w:r w:rsidR="007D70E5">
        <w:rPr>
          <w:rtl/>
        </w:rPr>
        <w:t>،</w:t>
      </w:r>
      <w:r>
        <w:rPr>
          <w:rtl/>
        </w:rPr>
        <w:t xml:space="preserve"> حتى أعلى الله بسيفه كلمة الاسلام وشيّدها</w:t>
      </w:r>
      <w:r w:rsidR="007D70E5">
        <w:rPr>
          <w:rtl/>
        </w:rPr>
        <w:t>،</w:t>
      </w:r>
      <w:r>
        <w:rPr>
          <w:rtl/>
        </w:rPr>
        <w:t xml:space="preserve"> وأيّد ملّة الإيمان وأيّدها</w:t>
      </w:r>
      <w:r w:rsidR="007D70E5">
        <w:rPr>
          <w:rtl/>
        </w:rPr>
        <w:t>،</w:t>
      </w:r>
      <w:r>
        <w:rPr>
          <w:rtl/>
        </w:rPr>
        <w:t xml:space="preserve"> وفلّ جنود الطغيان وفرّقها</w:t>
      </w:r>
      <w:r w:rsidR="007D70E5">
        <w:rPr>
          <w:rtl/>
        </w:rPr>
        <w:t>،</w:t>
      </w:r>
      <w:r>
        <w:rPr>
          <w:rtl/>
        </w:rPr>
        <w:t xml:space="preserve"> وأذلّ جموع العدوان ومزّقها</w:t>
      </w:r>
      <w:r w:rsidR="007D70E5">
        <w:rPr>
          <w:rtl/>
        </w:rPr>
        <w:t>،</w:t>
      </w:r>
      <w:r>
        <w:rPr>
          <w:rtl/>
        </w:rPr>
        <w:t xml:space="preserve"> وقتل من قريش أبطالها وطواغيتها</w:t>
      </w:r>
      <w:r w:rsidR="007D70E5">
        <w:rPr>
          <w:rtl/>
        </w:rPr>
        <w:t>،</w:t>
      </w:r>
      <w:r>
        <w:rPr>
          <w:rtl/>
        </w:rPr>
        <w:t xml:space="preserve"> وألقى عن البيت الحرام أنصابها وجوابيتها. </w:t>
      </w:r>
    </w:p>
    <w:p w:rsidR="00557F59" w:rsidRDefault="00557F59" w:rsidP="00484E34">
      <w:pPr>
        <w:pStyle w:val="libNormal"/>
        <w:rPr>
          <w:rtl/>
        </w:rPr>
      </w:pPr>
      <w:r>
        <w:rPr>
          <w:rtl/>
        </w:rPr>
        <w:t>ولمّا علم الله أنّه لا مزيد على تعنّيه وإخلاصه</w:t>
      </w:r>
      <w:r w:rsidR="007D70E5">
        <w:rPr>
          <w:rtl/>
        </w:rPr>
        <w:t>،</w:t>
      </w:r>
      <w:r>
        <w:rPr>
          <w:rtl/>
        </w:rPr>
        <w:t xml:space="preserve"> ولا أقرب إلى الرسول من قرباه واختصاصه</w:t>
      </w:r>
      <w:r w:rsidR="007D70E5">
        <w:rPr>
          <w:rtl/>
        </w:rPr>
        <w:t>،</w:t>
      </w:r>
      <w:r>
        <w:rPr>
          <w:rtl/>
        </w:rPr>
        <w:t xml:space="preserve"> توّجه بتاج العصمة والزعامة</w:t>
      </w:r>
      <w:r w:rsidR="007D70E5">
        <w:rPr>
          <w:rtl/>
        </w:rPr>
        <w:t>،</w:t>
      </w:r>
      <w:r>
        <w:rPr>
          <w:rtl/>
        </w:rPr>
        <w:t xml:space="preserve"> وجعل الامامة فيه وفي نسله إلى يوم القيامة. </w:t>
      </w:r>
    </w:p>
    <w:p w:rsidR="00557F59" w:rsidRDefault="00557F59" w:rsidP="00484E34">
      <w:pPr>
        <w:pStyle w:val="libNormal"/>
        <w:rPr>
          <w:rtl/>
        </w:rPr>
      </w:pPr>
      <w:r>
        <w:rPr>
          <w:rtl/>
        </w:rPr>
        <w:t>ولمّا أكمل الله دين الحقّ وأظهره</w:t>
      </w:r>
      <w:r w:rsidR="007D70E5">
        <w:rPr>
          <w:rtl/>
        </w:rPr>
        <w:t>،</w:t>
      </w:r>
      <w:r>
        <w:rPr>
          <w:rtl/>
        </w:rPr>
        <w:t xml:space="preserve"> ونصب علم العدل ويسّره</w:t>
      </w:r>
      <w:r w:rsidR="007D70E5">
        <w:rPr>
          <w:rtl/>
        </w:rPr>
        <w:t>،</w:t>
      </w:r>
      <w:r>
        <w:rPr>
          <w:rtl/>
        </w:rPr>
        <w:t xml:space="preserve"> ودخل الناس في دين الله أفواجاً</w:t>
      </w:r>
      <w:r w:rsidR="007D70E5">
        <w:rPr>
          <w:rtl/>
        </w:rPr>
        <w:t>،</w:t>
      </w:r>
      <w:r>
        <w:rPr>
          <w:rtl/>
        </w:rPr>
        <w:t xml:space="preserve"> وسلكوا إلى سبيل رضوان الله منهاجاً</w:t>
      </w:r>
      <w:r w:rsidR="007D70E5">
        <w:rPr>
          <w:rtl/>
        </w:rPr>
        <w:t>،</w:t>
      </w:r>
      <w:r>
        <w:rPr>
          <w:rtl/>
        </w:rPr>
        <w:t xml:space="preserve"> أراد الله أن ينقل نبيّه من داره الفانية إلى داره الباقية</w:t>
      </w:r>
      <w:r w:rsidR="007D70E5">
        <w:rPr>
          <w:rtl/>
        </w:rPr>
        <w:t>،</w:t>
      </w:r>
      <w:r>
        <w:rPr>
          <w:rtl/>
        </w:rPr>
        <w:t xml:space="preserve"> وأن يتحفه بالحياة الدائمة في الجنّة عالية</w:t>
      </w:r>
      <w:r w:rsidR="007D70E5">
        <w:rPr>
          <w:rtl/>
        </w:rPr>
        <w:t>،</w:t>
      </w:r>
      <w:r>
        <w:rPr>
          <w:rtl/>
        </w:rPr>
        <w:t xml:space="preserve"> أنزل عليه بعد أن فتح حصون الشرك ودمّرها</w:t>
      </w:r>
      <w:r w:rsidR="007D70E5">
        <w:rPr>
          <w:rtl/>
        </w:rPr>
        <w:t>،</w:t>
      </w:r>
      <w:r>
        <w:rPr>
          <w:rtl/>
        </w:rPr>
        <w:t xml:space="preserve"> وأعلى كلمة الحق وأظهرها</w:t>
      </w:r>
      <w:r w:rsidR="007D70E5">
        <w:rPr>
          <w:rtl/>
        </w:rPr>
        <w:t>،</w:t>
      </w:r>
      <w:r>
        <w:rPr>
          <w:rtl/>
        </w:rPr>
        <w:t xml:space="preserve"> ونسف جبال الشرك وجعلها سراباً</w:t>
      </w:r>
      <w:r w:rsidR="007D70E5">
        <w:rPr>
          <w:rtl/>
        </w:rPr>
        <w:t>،</w:t>
      </w:r>
      <w:r>
        <w:rPr>
          <w:rtl/>
        </w:rPr>
        <w:t xml:space="preserve"> وفتح لأهل الحقّ إلى عرفان جلاله أبواباً</w:t>
      </w:r>
      <w:r w:rsidR="007D70E5">
        <w:rPr>
          <w:rtl/>
        </w:rPr>
        <w:t>،</w:t>
      </w:r>
      <w:r>
        <w:rPr>
          <w:rtl/>
        </w:rPr>
        <w:t xml:space="preserve"> وصيّر لهم باتّباع نبيّه ووليّه إلى رضوانه مآباً </w:t>
      </w:r>
      <w:r w:rsidRPr="007D70E5">
        <w:rPr>
          <w:rStyle w:val="libAlaemChar"/>
          <w:rtl/>
        </w:rPr>
        <w:t>(</w:t>
      </w:r>
      <w:r w:rsidRPr="00557F59">
        <w:rPr>
          <w:rStyle w:val="libAieChar"/>
          <w:rtl/>
        </w:rPr>
        <w:t xml:space="preserve"> إذ</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اءَ ن</w:t>
      </w:r>
      <w:r w:rsidRPr="00557F59">
        <w:rPr>
          <w:rStyle w:val="libAieChar"/>
          <w:rFonts w:hint="cs"/>
          <w:rtl/>
        </w:rPr>
        <w:t>َ</w:t>
      </w:r>
      <w:r w:rsidRPr="00557F59">
        <w:rPr>
          <w:rStyle w:val="libAieChar"/>
          <w:rtl/>
        </w:rPr>
        <w:t>صرُ اللهِ و</w:t>
      </w:r>
      <w:r w:rsidRPr="00557F59">
        <w:rPr>
          <w:rStyle w:val="libAieChar"/>
          <w:rFonts w:hint="cs"/>
          <w:rtl/>
        </w:rPr>
        <w:t>َ</w:t>
      </w:r>
      <w:r w:rsidRPr="00557F59">
        <w:rPr>
          <w:rStyle w:val="libAieChar"/>
          <w:rtl/>
        </w:rPr>
        <w:t>الف</w:t>
      </w:r>
      <w:r w:rsidRPr="00557F59">
        <w:rPr>
          <w:rStyle w:val="libAieChar"/>
          <w:rFonts w:hint="cs"/>
          <w:rtl/>
        </w:rPr>
        <w:t>َ</w:t>
      </w:r>
      <w:r w:rsidRPr="00557F59">
        <w:rPr>
          <w:rStyle w:val="libAieChar"/>
          <w:rtl/>
        </w:rPr>
        <w:t>تحُ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أيتَ الن</w:t>
      </w:r>
      <w:r w:rsidRPr="00557F59">
        <w:rPr>
          <w:rStyle w:val="libAieChar"/>
          <w:rFonts w:hint="cs"/>
          <w:rtl/>
        </w:rPr>
        <w:t>َّ</w:t>
      </w:r>
      <w:r w:rsidRPr="00557F59">
        <w:rPr>
          <w:rStyle w:val="libAieChar"/>
          <w:rtl/>
        </w:rPr>
        <w:t>اسَ ي</w:t>
      </w:r>
      <w:r w:rsidRPr="00557F59">
        <w:rPr>
          <w:rStyle w:val="libAieChar"/>
          <w:rFonts w:hint="cs"/>
          <w:rtl/>
        </w:rPr>
        <w:t>َ</w:t>
      </w:r>
      <w:r w:rsidRPr="00557F59">
        <w:rPr>
          <w:rStyle w:val="libAieChar"/>
          <w:rtl/>
        </w:rPr>
        <w:t>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 د</w:t>
      </w:r>
      <w:r w:rsidRPr="00557F59">
        <w:rPr>
          <w:rStyle w:val="libAieChar"/>
          <w:rFonts w:hint="cs"/>
          <w:rtl/>
        </w:rPr>
        <w:t>ِ</w:t>
      </w:r>
      <w:r w:rsidRPr="00557F59">
        <w:rPr>
          <w:rStyle w:val="libAieChar"/>
          <w:rtl/>
        </w:rPr>
        <w:t>ينِ اللهِ أفو</w:t>
      </w:r>
      <w:r w:rsidRPr="00557F59">
        <w:rPr>
          <w:rStyle w:val="libAieChar"/>
          <w:rFonts w:hint="cs"/>
          <w:rtl/>
        </w:rPr>
        <w:t>َ</w:t>
      </w:r>
      <w:r w:rsidRPr="00557F59">
        <w:rPr>
          <w:rStyle w:val="libAieChar"/>
          <w:rtl/>
        </w:rPr>
        <w:t>اجاً 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ح ب</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مدِ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و</w:t>
      </w:r>
      <w:r w:rsidRPr="00557F59">
        <w:rPr>
          <w:rStyle w:val="libAieChar"/>
          <w:rFonts w:hint="cs"/>
          <w:rtl/>
        </w:rPr>
        <w:t>َ</w:t>
      </w:r>
      <w:r w:rsidRPr="00557F59">
        <w:rPr>
          <w:rStyle w:val="libAieChar"/>
          <w:rtl/>
        </w:rPr>
        <w:t>است</w:t>
      </w:r>
      <w:r w:rsidRPr="00557F59">
        <w:rPr>
          <w:rStyle w:val="libAieChar"/>
          <w:rFonts w:hint="cs"/>
          <w:rtl/>
        </w:rPr>
        <w:t>َ</w:t>
      </w:r>
      <w:r w:rsidRPr="00557F59">
        <w:rPr>
          <w:rStyle w:val="libAieChar"/>
          <w:rtl/>
        </w:rPr>
        <w:t>غف</w:t>
      </w:r>
      <w:r w:rsidRPr="00557F59">
        <w:rPr>
          <w:rStyle w:val="libAieChar"/>
          <w:rFonts w:hint="cs"/>
          <w:rtl/>
        </w:rPr>
        <w:t>ِ</w:t>
      </w:r>
      <w:r w:rsidRPr="00557F59">
        <w:rPr>
          <w:rStyle w:val="libAieChar"/>
          <w:rtl/>
        </w:rPr>
        <w:t>رهُ إنّ</w:t>
      </w:r>
      <w:r w:rsidRPr="00557F59">
        <w:rPr>
          <w:rStyle w:val="libAieChar"/>
          <w:rFonts w:hint="cs"/>
          <w:rtl/>
        </w:rPr>
        <w:t>َ</w:t>
      </w:r>
      <w:r w:rsidRPr="00557F59">
        <w:rPr>
          <w:rStyle w:val="libAieChar"/>
          <w:rtl/>
        </w:rPr>
        <w:t>هُ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اباً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قال المفسّرون</w:t>
      </w:r>
      <w:r w:rsidR="003050AD">
        <w:rPr>
          <w:rtl/>
        </w:rPr>
        <w:t>:</w:t>
      </w:r>
      <w:r>
        <w:rPr>
          <w:rtl/>
        </w:rPr>
        <w:t xml:space="preserve"> لمّا نزلت هذه الآية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xml:space="preserve"> قال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النصر</w:t>
      </w:r>
      <w:r w:rsidR="003050AD">
        <w:rPr>
          <w:rtl/>
        </w:rPr>
        <w:t>:</w:t>
      </w:r>
      <w:r>
        <w:rPr>
          <w:rtl/>
        </w:rPr>
        <w:t xml:space="preserve"> 1</w:t>
      </w:r>
      <w:r w:rsidR="007D70E5">
        <w:rPr>
          <w:rtl/>
        </w:rPr>
        <w:t xml:space="preserve"> - </w:t>
      </w:r>
      <w:r>
        <w:rPr>
          <w:rtl/>
        </w:rPr>
        <w:t xml:space="preserve">3. </w:t>
      </w:r>
    </w:p>
    <w:p w:rsidR="00557F59" w:rsidRDefault="00557F59" w:rsidP="00557F59">
      <w:pPr>
        <w:pStyle w:val="libFootnote0"/>
        <w:rPr>
          <w:rtl/>
        </w:rPr>
      </w:pPr>
      <w:r>
        <w:rPr>
          <w:rtl/>
        </w:rPr>
        <w:t>2</w:t>
      </w:r>
      <w:r w:rsidR="007D70E5">
        <w:rPr>
          <w:rtl/>
        </w:rPr>
        <w:t xml:space="preserve"> - </w:t>
      </w:r>
      <w:r>
        <w:rPr>
          <w:rtl/>
        </w:rPr>
        <w:t>سورة الزمر</w:t>
      </w:r>
      <w:r w:rsidR="003050AD">
        <w:rPr>
          <w:rtl/>
        </w:rPr>
        <w:t>:</w:t>
      </w:r>
      <w:r>
        <w:rPr>
          <w:rtl/>
        </w:rPr>
        <w:t xml:space="preserve"> 30. </w:t>
      </w:r>
    </w:p>
    <w:p w:rsidR="00557F59" w:rsidRDefault="00557F59" w:rsidP="00557F59">
      <w:pPr>
        <w:pStyle w:val="libNormal"/>
        <w:rPr>
          <w:rtl/>
        </w:rPr>
      </w:pPr>
      <w:r>
        <w:rPr>
          <w:rtl/>
        </w:rPr>
        <w:br w:type="page"/>
      </w:r>
    </w:p>
    <w:p w:rsidR="00557F59" w:rsidRDefault="00557F59" w:rsidP="00557F59">
      <w:pPr>
        <w:pStyle w:val="libNormal0"/>
        <w:rPr>
          <w:rtl/>
        </w:rPr>
      </w:pPr>
      <w:bookmarkStart w:id="142" w:name="_Toc272424762"/>
      <w:bookmarkStart w:id="143" w:name="_Toc372545178"/>
      <w:r w:rsidRPr="00C71294">
        <w:rPr>
          <w:rStyle w:val="Heading2Char"/>
          <w:rtl/>
        </w:rPr>
        <w:lastRenderedPageBreak/>
        <w:t>ر</w:t>
      </w:r>
      <w:bookmarkEnd w:id="142"/>
      <w:bookmarkEnd w:id="143"/>
      <w:r>
        <w:rPr>
          <w:rtl/>
        </w:rPr>
        <w:t xml:space="preserve">سول الله </w:t>
      </w:r>
      <w:r w:rsidR="007D70E5" w:rsidRPr="007D70E5">
        <w:rPr>
          <w:rStyle w:val="libAlaemChar"/>
          <w:rFonts w:hint="cs"/>
          <w:rtl/>
        </w:rPr>
        <w:t>صلى‌الله‌عليه‌وآله</w:t>
      </w:r>
      <w:r w:rsidR="003050AD">
        <w:rPr>
          <w:rtl/>
        </w:rPr>
        <w:t>:</w:t>
      </w:r>
      <w:r>
        <w:rPr>
          <w:rtl/>
        </w:rPr>
        <w:t xml:space="preserve"> ليتني أعلم متى يكون ذلك</w:t>
      </w:r>
      <w:r w:rsidR="007D70E5">
        <w:rPr>
          <w:rtl/>
        </w:rPr>
        <w:t>،</w:t>
      </w:r>
      <w:r>
        <w:rPr>
          <w:rtl/>
        </w:rPr>
        <w:t xml:space="preserve"> فأنزل الله سبحانه سورة النصر</w:t>
      </w:r>
      <w:r w:rsidR="007D70E5">
        <w:rPr>
          <w:rtl/>
        </w:rPr>
        <w:t>،</w:t>
      </w:r>
      <w:r>
        <w:rPr>
          <w:rtl/>
        </w:rPr>
        <w:t xml:space="preserve"> فكان رسول الله </w:t>
      </w:r>
      <w:r w:rsidR="007D70E5" w:rsidRPr="007D70E5">
        <w:rPr>
          <w:rStyle w:val="libAlaemChar"/>
          <w:rFonts w:hint="cs"/>
          <w:rtl/>
        </w:rPr>
        <w:t>صلى‌الله‌عليه‌وآله</w:t>
      </w:r>
      <w:r>
        <w:rPr>
          <w:rtl/>
        </w:rPr>
        <w:t xml:space="preserve"> يسكت بين التكبير والقراءة بعد نزول هذه السورة</w:t>
      </w:r>
      <w:r w:rsidR="007D70E5">
        <w:rPr>
          <w:rtl/>
        </w:rPr>
        <w:t>،</w:t>
      </w:r>
      <w:r>
        <w:rPr>
          <w:rtl/>
        </w:rPr>
        <w:t xml:space="preserve"> فيقول</w:t>
      </w:r>
      <w:r w:rsidR="003050AD">
        <w:rPr>
          <w:rtl/>
        </w:rPr>
        <w:t>:</w:t>
      </w:r>
      <w:r>
        <w:rPr>
          <w:rtl/>
        </w:rPr>
        <w:t xml:space="preserve"> سبحان الله وبحمده أستغفر الله وأتوب اليه. </w:t>
      </w:r>
    </w:p>
    <w:p w:rsidR="00557F59" w:rsidRDefault="00557F59" w:rsidP="00484E34">
      <w:pPr>
        <w:pStyle w:val="libNormal"/>
        <w:rPr>
          <w:rtl/>
        </w:rPr>
      </w:pPr>
      <w:r>
        <w:rPr>
          <w:rtl/>
        </w:rPr>
        <w:t>فقيل</w:t>
      </w:r>
      <w:r w:rsidR="003050AD">
        <w:rPr>
          <w:rtl/>
        </w:rPr>
        <w:t>:</w:t>
      </w:r>
      <w:r>
        <w:rPr>
          <w:rtl/>
        </w:rPr>
        <w:t xml:space="preserve"> يا رسول الله</w:t>
      </w:r>
      <w:r w:rsidR="007D70E5">
        <w:rPr>
          <w:rtl/>
        </w:rPr>
        <w:t>،</w:t>
      </w:r>
      <w:r>
        <w:rPr>
          <w:rtl/>
        </w:rPr>
        <w:t xml:space="preserve"> لم تكن تقوله قبل هذا! [ فقال ] </w:t>
      </w:r>
      <w:r w:rsidRPr="00557F59">
        <w:rPr>
          <w:rStyle w:val="libFootnotenumChar"/>
          <w:rtl/>
        </w:rPr>
        <w:t>(1)</w:t>
      </w:r>
      <w:r w:rsidR="003050AD">
        <w:rPr>
          <w:rtl/>
        </w:rPr>
        <w:t>:</w:t>
      </w:r>
      <w:r>
        <w:rPr>
          <w:rtl/>
        </w:rPr>
        <w:t xml:space="preserve"> أما إنّ نفسي نعيت إليّ</w:t>
      </w:r>
      <w:r w:rsidR="007D70E5">
        <w:rPr>
          <w:rtl/>
        </w:rPr>
        <w:t>،</w:t>
      </w:r>
      <w:r>
        <w:rPr>
          <w:rtl/>
        </w:rPr>
        <w:t xml:space="preserve"> ثمّ بكى بكاء شديداً. فقيل</w:t>
      </w:r>
      <w:r w:rsidR="003050AD">
        <w:rPr>
          <w:rtl/>
        </w:rPr>
        <w:t>:</w:t>
      </w:r>
      <w:r>
        <w:rPr>
          <w:rtl/>
        </w:rPr>
        <w:t xml:space="preserve"> يا رسول الله</w:t>
      </w:r>
      <w:r w:rsidR="007D70E5">
        <w:rPr>
          <w:rtl/>
        </w:rPr>
        <w:t>،</w:t>
      </w:r>
      <w:r>
        <w:rPr>
          <w:rtl/>
        </w:rPr>
        <w:t xml:space="preserve"> أو تبكي من الموت وقد غفر الله لك ما تقدّم من ذنبك وما تأخّر؟! </w:t>
      </w:r>
    </w:p>
    <w:p w:rsidR="00557F59" w:rsidRDefault="00557F59" w:rsidP="00484E34">
      <w:pPr>
        <w:pStyle w:val="libNormal"/>
        <w:rPr>
          <w:rtl/>
        </w:rPr>
      </w:pPr>
      <w:r>
        <w:rPr>
          <w:rtl/>
        </w:rPr>
        <w:t>قال</w:t>
      </w:r>
      <w:r w:rsidR="003050AD">
        <w:rPr>
          <w:rtl/>
        </w:rPr>
        <w:t>:</w:t>
      </w:r>
      <w:r>
        <w:rPr>
          <w:rtl/>
        </w:rPr>
        <w:t xml:space="preserve"> فأين هول المطّلع؟ وأين ضيق القبر</w:t>
      </w:r>
      <w:r w:rsidR="007D70E5">
        <w:rPr>
          <w:rtl/>
        </w:rPr>
        <w:t>،</w:t>
      </w:r>
      <w:r>
        <w:rPr>
          <w:rtl/>
        </w:rPr>
        <w:t xml:space="preserve"> وظلمة اللحد؟ وأين القيامة والأهوال؟ </w:t>
      </w:r>
    </w:p>
    <w:p w:rsidR="00557F59" w:rsidRDefault="00557F59" w:rsidP="00484E34">
      <w:pPr>
        <w:pStyle w:val="libNormal"/>
        <w:rPr>
          <w:rtl/>
        </w:rPr>
      </w:pPr>
      <w:r>
        <w:rPr>
          <w:rtl/>
        </w:rPr>
        <w:t xml:space="preserve">فعاش </w:t>
      </w:r>
      <w:r w:rsidR="007D70E5" w:rsidRPr="007D70E5">
        <w:rPr>
          <w:rStyle w:val="libAlaemChar"/>
          <w:rFonts w:hint="cs"/>
          <w:rtl/>
        </w:rPr>
        <w:t>صلى‌الله‌عليه‌وآله</w:t>
      </w:r>
      <w:r>
        <w:rPr>
          <w:rtl/>
        </w:rPr>
        <w:t xml:space="preserve"> بعد نزولها عاماً تامّاً. </w:t>
      </w:r>
    </w:p>
    <w:p w:rsidR="00557F59" w:rsidRDefault="00557F59" w:rsidP="00484E34">
      <w:pPr>
        <w:pStyle w:val="libNormal"/>
        <w:rPr>
          <w:rtl/>
        </w:rPr>
      </w:pPr>
      <w:r>
        <w:rPr>
          <w:rtl/>
        </w:rPr>
        <w:t xml:space="preserve">ثمّ نزلت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ج</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م</w:t>
      </w:r>
      <w:r w:rsidRPr="00557F59">
        <w:rPr>
          <w:rStyle w:val="libAieChar"/>
          <w:rFonts w:hint="cs"/>
          <w:rtl/>
        </w:rPr>
        <w:t>ِ</w:t>
      </w:r>
      <w:r w:rsidRPr="00557F59">
        <w:rPr>
          <w:rStyle w:val="libAieChar"/>
          <w:rtl/>
        </w:rPr>
        <w:t>ن أنف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الآية إلى آخر السورة</w:t>
      </w:r>
      <w:r w:rsidR="007D70E5">
        <w:rPr>
          <w:rtl/>
        </w:rPr>
        <w:t>،</w:t>
      </w:r>
      <w:r>
        <w:rPr>
          <w:rtl/>
        </w:rPr>
        <w:t xml:space="preserve"> وهذه السورة آخر سورة كاملة نزلت من القرآن</w:t>
      </w:r>
      <w:r w:rsidR="007D70E5">
        <w:rPr>
          <w:rtl/>
        </w:rPr>
        <w:t>،</w:t>
      </w:r>
      <w:r>
        <w:rPr>
          <w:rtl/>
        </w:rPr>
        <w:t xml:space="preserve"> فعاش </w:t>
      </w:r>
      <w:r w:rsidR="007D70E5" w:rsidRPr="007D70E5">
        <w:rPr>
          <w:rStyle w:val="libAlaemChar"/>
          <w:rFonts w:hint="cs"/>
          <w:rtl/>
        </w:rPr>
        <w:t>صلى‌الله‌عليه‌وآله</w:t>
      </w:r>
      <w:r>
        <w:rPr>
          <w:rtl/>
        </w:rPr>
        <w:t xml:space="preserve"> بعدها ستّة أشهر</w:t>
      </w:r>
      <w:r w:rsidR="007D70E5">
        <w:rPr>
          <w:rtl/>
        </w:rPr>
        <w:t>،</w:t>
      </w:r>
      <w:r>
        <w:rPr>
          <w:rtl/>
        </w:rPr>
        <w:t xml:space="preserve"> ثمّ لمّا مضى </w:t>
      </w:r>
      <w:r w:rsidR="007D70E5" w:rsidRPr="007D70E5">
        <w:rPr>
          <w:rStyle w:val="libAlaemChar"/>
          <w:rFonts w:hint="cs"/>
          <w:rtl/>
        </w:rPr>
        <w:t>صلى‌الله‌عليه‌وآله</w:t>
      </w:r>
      <w:r>
        <w:rPr>
          <w:rtl/>
        </w:rPr>
        <w:t xml:space="preserve"> في حجّة الوداع نزلت عليه في الطريق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فت</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كَ ق</w:t>
      </w:r>
      <w:r w:rsidRPr="00557F59">
        <w:rPr>
          <w:rStyle w:val="libAieChar"/>
          <w:rFonts w:hint="cs"/>
          <w:rtl/>
        </w:rPr>
        <w:t>ُ</w:t>
      </w:r>
      <w:r w:rsidRPr="00557F59">
        <w:rPr>
          <w:rStyle w:val="libAieChar"/>
          <w:rtl/>
        </w:rPr>
        <w:t>لِ اللهُ ي</w:t>
      </w:r>
      <w:r w:rsidRPr="00557F59">
        <w:rPr>
          <w:rStyle w:val="libAieChar"/>
          <w:rFonts w:hint="cs"/>
          <w:rtl/>
        </w:rPr>
        <w:t>ُ</w:t>
      </w:r>
      <w:r w:rsidRPr="00557F59">
        <w:rPr>
          <w:rStyle w:val="libAieChar"/>
          <w:rtl/>
        </w:rPr>
        <w:t>فت</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الك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(3)</w:t>
      </w:r>
      <w:r>
        <w:rPr>
          <w:rtl/>
        </w:rPr>
        <w:t xml:space="preserve"> إلى آخرها</w:t>
      </w:r>
      <w:r w:rsidR="007D70E5">
        <w:rPr>
          <w:rtl/>
        </w:rPr>
        <w:t>،</w:t>
      </w:r>
      <w:r>
        <w:rPr>
          <w:rtl/>
        </w:rPr>
        <w:t xml:space="preserve"> فسمّيت آية الصيف. </w:t>
      </w:r>
      <w:r w:rsidRPr="00557F59">
        <w:rPr>
          <w:rStyle w:val="libFootnotenumChar"/>
          <w:rtl/>
        </w:rPr>
        <w:t>(4)</w:t>
      </w:r>
      <w:r>
        <w:rPr>
          <w:rtl/>
        </w:rPr>
        <w:t xml:space="preserve"> </w:t>
      </w:r>
    </w:p>
    <w:p w:rsidR="00557F59" w:rsidRDefault="00557F59" w:rsidP="00484E34">
      <w:pPr>
        <w:pStyle w:val="libNormal"/>
        <w:rPr>
          <w:rtl/>
        </w:rPr>
      </w:pPr>
      <w:r>
        <w:rPr>
          <w:rtl/>
        </w:rPr>
        <w:t xml:space="preserve">ثمّ لمّا أتمّ صلوات الله عليه وآله مناسكه نزل عليه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غ م</w:t>
      </w:r>
      <w:r w:rsidRPr="00557F59">
        <w:rPr>
          <w:rStyle w:val="libAieChar"/>
          <w:rFonts w:hint="cs"/>
          <w:rtl/>
        </w:rPr>
        <w:t>َ</w:t>
      </w:r>
      <w:r w:rsidRPr="00557F59">
        <w:rPr>
          <w:rStyle w:val="libAieChar"/>
          <w:rtl/>
        </w:rPr>
        <w:t>ا اُنز</w:t>
      </w:r>
      <w:r w:rsidRPr="00557F59">
        <w:rPr>
          <w:rStyle w:val="libAieChar"/>
          <w:rFonts w:hint="cs"/>
          <w:rtl/>
        </w:rPr>
        <w:t>ِ</w:t>
      </w:r>
      <w:r w:rsidRPr="00557F59">
        <w:rPr>
          <w:rStyle w:val="libAieChar"/>
          <w:rtl/>
        </w:rPr>
        <w:t xml:space="preserve">لَ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يكَ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وإن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فع</w:t>
      </w:r>
      <w:r w:rsidRPr="00557F59">
        <w:rPr>
          <w:rStyle w:val="libAieChar"/>
          <w:rFonts w:hint="cs"/>
          <w:rtl/>
        </w:rPr>
        <w:t>َ</w:t>
      </w:r>
      <w:r w:rsidRPr="00557F59">
        <w:rPr>
          <w:rStyle w:val="libAieChar"/>
          <w:rtl/>
        </w:rPr>
        <w:t>ل 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غتَ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سورة التوبة</w:t>
      </w:r>
      <w:r w:rsidR="003050AD">
        <w:rPr>
          <w:rtl/>
        </w:rPr>
        <w:t>:</w:t>
      </w:r>
      <w:r>
        <w:rPr>
          <w:rtl/>
        </w:rPr>
        <w:t xml:space="preserve"> 128. </w:t>
      </w:r>
    </w:p>
    <w:p w:rsidR="00557F59" w:rsidRDefault="00557F59" w:rsidP="00557F59">
      <w:pPr>
        <w:pStyle w:val="libFootnote0"/>
        <w:rPr>
          <w:rtl/>
        </w:rPr>
      </w:pPr>
      <w:r>
        <w:rPr>
          <w:rtl/>
        </w:rPr>
        <w:t>3</w:t>
      </w:r>
      <w:r w:rsidR="007D70E5">
        <w:rPr>
          <w:rtl/>
        </w:rPr>
        <w:t xml:space="preserve"> - </w:t>
      </w:r>
      <w:r>
        <w:rPr>
          <w:rtl/>
        </w:rPr>
        <w:t>سورة النساء</w:t>
      </w:r>
      <w:r w:rsidR="003050AD">
        <w:rPr>
          <w:rtl/>
        </w:rPr>
        <w:t>:</w:t>
      </w:r>
      <w:r>
        <w:rPr>
          <w:rtl/>
        </w:rPr>
        <w:t xml:space="preserve"> 176.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1 / 234</w:t>
      </w:r>
      <w:r w:rsidR="007D70E5">
        <w:rPr>
          <w:rtl/>
        </w:rPr>
        <w:t>،</w:t>
      </w:r>
      <w:r>
        <w:rPr>
          <w:rtl/>
        </w:rPr>
        <w:t xml:space="preserve"> عنه البحار</w:t>
      </w:r>
      <w:r w:rsidR="003050AD">
        <w:rPr>
          <w:rtl/>
        </w:rPr>
        <w:t>:</w:t>
      </w:r>
      <w:r>
        <w:rPr>
          <w:rtl/>
        </w:rPr>
        <w:t xml:space="preserve"> 22 / 471 ح 20. </w:t>
      </w:r>
    </w:p>
    <w:p w:rsidR="00557F59" w:rsidRDefault="00557F59" w:rsidP="00557F59">
      <w:pPr>
        <w:pStyle w:val="libFootnote0"/>
        <w:rPr>
          <w:rtl/>
        </w:rPr>
      </w:pPr>
      <w:r>
        <w:rPr>
          <w:rtl/>
        </w:rPr>
        <w:t>5</w:t>
      </w:r>
      <w:r w:rsidR="007D70E5">
        <w:rPr>
          <w:rtl/>
        </w:rPr>
        <w:t xml:space="preserve"> - </w:t>
      </w:r>
      <w:r>
        <w:rPr>
          <w:rtl/>
        </w:rPr>
        <w:t>سورة المائدة</w:t>
      </w:r>
      <w:r w:rsidR="003050AD">
        <w:rPr>
          <w:rtl/>
        </w:rPr>
        <w:t>:</w:t>
      </w:r>
      <w:r>
        <w:rPr>
          <w:rtl/>
        </w:rPr>
        <w:t xml:space="preserve"> 67. </w:t>
      </w:r>
    </w:p>
    <w:p w:rsidR="00557F59" w:rsidRDefault="00557F59" w:rsidP="00557F59">
      <w:pPr>
        <w:pStyle w:val="libNormal"/>
        <w:rPr>
          <w:rtl/>
        </w:rPr>
      </w:pPr>
      <w:r>
        <w:rPr>
          <w:rtl/>
        </w:rPr>
        <w:br w:type="page"/>
      </w:r>
    </w:p>
    <w:p w:rsidR="00557F59" w:rsidRDefault="00557F59" w:rsidP="00484E34">
      <w:pPr>
        <w:pStyle w:val="libNormal"/>
        <w:rPr>
          <w:rtl/>
        </w:rPr>
      </w:pPr>
      <w:bookmarkStart w:id="144" w:name="_Toc272424763"/>
      <w:bookmarkStart w:id="145" w:name="_Toc372545179"/>
      <w:r w:rsidRPr="00F8544F">
        <w:rPr>
          <w:rStyle w:val="Heading2Char"/>
          <w:rtl/>
        </w:rPr>
        <w:lastRenderedPageBreak/>
        <w:t>ر</w:t>
      </w:r>
      <w:bookmarkEnd w:id="144"/>
      <w:bookmarkEnd w:id="145"/>
      <w:r>
        <w:rPr>
          <w:rtl/>
        </w:rPr>
        <w:t xml:space="preserve">وى العيّاشي </w:t>
      </w:r>
      <w:r w:rsidRPr="00557F59">
        <w:rPr>
          <w:rStyle w:val="libFootnotenumChar"/>
          <w:rtl/>
        </w:rPr>
        <w:t>(1)</w:t>
      </w:r>
      <w:r>
        <w:rPr>
          <w:rtl/>
        </w:rPr>
        <w:t xml:space="preserve"> بإسناده عن ابن أبي عمير</w:t>
      </w:r>
      <w:r w:rsidR="007D70E5">
        <w:rPr>
          <w:rtl/>
        </w:rPr>
        <w:t>،</w:t>
      </w:r>
      <w:r>
        <w:rPr>
          <w:rtl/>
        </w:rPr>
        <w:t xml:space="preserve"> عن ابن اُذينة</w:t>
      </w:r>
      <w:r w:rsidR="007D70E5">
        <w:rPr>
          <w:rtl/>
        </w:rPr>
        <w:t>،</w:t>
      </w:r>
      <w:r>
        <w:rPr>
          <w:rtl/>
        </w:rPr>
        <w:t xml:space="preserve"> عن الكلبي</w:t>
      </w:r>
      <w:r w:rsidR="007D70E5">
        <w:rPr>
          <w:rtl/>
        </w:rPr>
        <w:t>،</w:t>
      </w:r>
      <w:r>
        <w:rPr>
          <w:rtl/>
        </w:rPr>
        <w:t xml:space="preserve"> عن أبي صالح</w:t>
      </w:r>
      <w:r w:rsidR="007D70E5">
        <w:rPr>
          <w:rtl/>
        </w:rPr>
        <w:t>،</w:t>
      </w:r>
      <w:r>
        <w:rPr>
          <w:rtl/>
        </w:rPr>
        <w:t xml:space="preserve"> عن ابن عبّاس وجابر بن عبد الله قالا</w:t>
      </w:r>
      <w:r w:rsidR="003050AD">
        <w:rPr>
          <w:rtl/>
        </w:rPr>
        <w:t>:</w:t>
      </w:r>
      <w:r>
        <w:rPr>
          <w:rtl/>
        </w:rPr>
        <w:t xml:space="preserve"> أمر الله محمداً </w:t>
      </w:r>
      <w:r w:rsidR="007D70E5" w:rsidRPr="007D70E5">
        <w:rPr>
          <w:rStyle w:val="libAlaemChar"/>
          <w:rFonts w:hint="cs"/>
          <w:rtl/>
        </w:rPr>
        <w:t>صلى‌الله‌عليه‌وآله</w:t>
      </w:r>
      <w:r>
        <w:rPr>
          <w:rtl/>
        </w:rPr>
        <w:t xml:space="preserve"> أن ينصب عليّاً </w:t>
      </w:r>
      <w:r w:rsidR="007D70E5" w:rsidRPr="007D70E5">
        <w:rPr>
          <w:rStyle w:val="libAlaemChar"/>
          <w:rFonts w:hint="cs"/>
          <w:rtl/>
        </w:rPr>
        <w:t>عليه‌السلام</w:t>
      </w:r>
      <w:r>
        <w:rPr>
          <w:rtl/>
        </w:rPr>
        <w:t xml:space="preserve"> للناس فيخبرهم بولايته</w:t>
      </w:r>
      <w:r w:rsidR="007D70E5">
        <w:rPr>
          <w:rtl/>
        </w:rPr>
        <w:t>،</w:t>
      </w:r>
      <w:r>
        <w:rPr>
          <w:rtl/>
        </w:rPr>
        <w:t xml:space="preserve"> فتخوّف رسول الله </w:t>
      </w:r>
      <w:r w:rsidR="007D70E5" w:rsidRPr="007D70E5">
        <w:rPr>
          <w:rStyle w:val="libAlaemChar"/>
          <w:rFonts w:hint="cs"/>
          <w:rtl/>
        </w:rPr>
        <w:t>صلى‌الله‌عليه‌وآله</w:t>
      </w:r>
      <w:r>
        <w:rPr>
          <w:rtl/>
        </w:rPr>
        <w:t xml:space="preserve"> أن يقولوا حابى ابن عمّه</w:t>
      </w:r>
      <w:r w:rsidR="007D70E5">
        <w:rPr>
          <w:rtl/>
        </w:rPr>
        <w:t>،</w:t>
      </w:r>
      <w:r>
        <w:rPr>
          <w:rtl/>
        </w:rPr>
        <w:t xml:space="preserve"> وأن يطعنوا في ذلك عليه</w:t>
      </w:r>
      <w:r w:rsidR="007D70E5">
        <w:rPr>
          <w:rtl/>
        </w:rPr>
        <w:t>،</w:t>
      </w:r>
      <w:r>
        <w:rPr>
          <w:rtl/>
        </w:rPr>
        <w:t xml:space="preserve"> فأنزل الله هذه الآية</w:t>
      </w:r>
      <w:r w:rsidR="007D70E5">
        <w:rPr>
          <w:rtl/>
        </w:rPr>
        <w:t>،</w:t>
      </w:r>
      <w:r>
        <w:rPr>
          <w:rtl/>
        </w:rPr>
        <w:t xml:space="preserve"> فقام صلوات الله عليه وآله بولايته يوم غدير خم. </w:t>
      </w:r>
    </w:p>
    <w:p w:rsidR="00557F59" w:rsidRDefault="00557F59" w:rsidP="00484E34">
      <w:pPr>
        <w:pStyle w:val="libNormal"/>
        <w:rPr>
          <w:rtl/>
        </w:rPr>
      </w:pPr>
      <w:r>
        <w:rPr>
          <w:rtl/>
        </w:rPr>
        <w:t>وروى هذا الخبر أيضاً الحاكم ابو القاسم الحسكاني بإسناده عن ابن أبي عمير إلى آخره في كتاب شواهد التنزيل لقواعد التفضيل</w:t>
      </w:r>
      <w:r w:rsidRPr="00557F59">
        <w:rPr>
          <w:rStyle w:val="libFootnotenumChar"/>
          <w:rtl/>
        </w:rPr>
        <w:t xml:space="preserve"> (2)</w:t>
      </w:r>
      <w:r w:rsidR="007D70E5">
        <w:rPr>
          <w:rtl/>
        </w:rPr>
        <w:t>،</w:t>
      </w:r>
      <w:r>
        <w:rPr>
          <w:rtl/>
        </w:rPr>
        <w:t xml:space="preserve"> وفيه أيضاً </w:t>
      </w:r>
      <w:r w:rsidRPr="00557F59">
        <w:rPr>
          <w:rStyle w:val="libFootnotenumChar"/>
          <w:rtl/>
        </w:rPr>
        <w:t>(3)</w:t>
      </w:r>
      <w:r>
        <w:rPr>
          <w:rtl/>
        </w:rPr>
        <w:t xml:space="preserve"> قال</w:t>
      </w:r>
      <w:r w:rsidR="003050AD">
        <w:rPr>
          <w:rtl/>
        </w:rPr>
        <w:t>:</w:t>
      </w:r>
      <w:r>
        <w:rPr>
          <w:rtl/>
        </w:rPr>
        <w:t xml:space="preserve"> لمّا نزلت هذه الآية أخذ رسول الله </w:t>
      </w:r>
      <w:r w:rsidR="007D70E5" w:rsidRPr="007D70E5">
        <w:rPr>
          <w:rStyle w:val="libAlaemChar"/>
          <w:rFonts w:hint="cs"/>
          <w:rtl/>
        </w:rPr>
        <w:t>صلى‌الله‌عليه‌وآله</w:t>
      </w:r>
      <w:r>
        <w:rPr>
          <w:rtl/>
        </w:rPr>
        <w:t xml:space="preserve"> بيد عليّ </w:t>
      </w:r>
      <w:r w:rsidR="007D70E5" w:rsidRPr="007D70E5">
        <w:rPr>
          <w:rStyle w:val="libAlaemChar"/>
          <w:rFonts w:hint="cs"/>
          <w:rtl/>
        </w:rPr>
        <w:t>عليه‌السلام</w:t>
      </w:r>
      <w:r>
        <w:rPr>
          <w:rtl/>
        </w:rPr>
        <w:t xml:space="preserve"> ورفعها</w:t>
      </w:r>
      <w:r w:rsidR="007D70E5">
        <w:rPr>
          <w:rtl/>
        </w:rPr>
        <w:t>،</w:t>
      </w:r>
      <w:r>
        <w:rPr>
          <w:rtl/>
        </w:rPr>
        <w:t xml:space="preserve"> وقال</w:t>
      </w:r>
      <w:r w:rsidR="003050AD">
        <w:rPr>
          <w:rtl/>
        </w:rPr>
        <w:t>:</w:t>
      </w:r>
      <w:r>
        <w:rPr>
          <w:rtl/>
        </w:rPr>
        <w:t xml:space="preserve"> من كنت مولاه فعليّ مولاه</w:t>
      </w:r>
      <w:r w:rsidR="007D70E5">
        <w:rPr>
          <w:rtl/>
        </w:rPr>
        <w:t>،</w:t>
      </w:r>
      <w:r>
        <w:rPr>
          <w:rtl/>
        </w:rPr>
        <w:t xml:space="preserve"> اللهمّ وال من والاه</w:t>
      </w:r>
      <w:r w:rsidR="007D70E5">
        <w:rPr>
          <w:rtl/>
        </w:rPr>
        <w:t>،</w:t>
      </w:r>
      <w:r>
        <w:rPr>
          <w:rtl/>
        </w:rPr>
        <w:t xml:space="preserve"> وعاد من عاداه. </w:t>
      </w:r>
    </w:p>
    <w:p w:rsidR="00557F59" w:rsidRDefault="00557F59" w:rsidP="00484E34">
      <w:pPr>
        <w:pStyle w:val="libNormal"/>
        <w:rPr>
          <w:rtl/>
        </w:rPr>
      </w:pPr>
      <w:r>
        <w:rPr>
          <w:rtl/>
        </w:rPr>
        <w:t xml:space="preserve">وقد أورد هذا الخبر أبو إسحاق أحمد بن محمد بن إبراهيم الثعلبي في تفسيره. </w:t>
      </w:r>
      <w:r w:rsidRPr="00557F59">
        <w:rPr>
          <w:rStyle w:val="libFootnotenumChar"/>
          <w:rtl/>
        </w:rPr>
        <w:t>(4)</w:t>
      </w:r>
      <w:r>
        <w:rPr>
          <w:rtl/>
        </w:rPr>
        <w:t xml:space="preserve"> </w:t>
      </w:r>
    </w:p>
    <w:p w:rsidR="00557F59" w:rsidRDefault="00557F59" w:rsidP="00484E34">
      <w:pPr>
        <w:pStyle w:val="libNormal"/>
        <w:rPr>
          <w:rtl/>
        </w:rPr>
      </w:pPr>
      <w:r>
        <w:rPr>
          <w:rtl/>
        </w:rPr>
        <w:t xml:space="preserve">و [ قد ] </w:t>
      </w:r>
      <w:r w:rsidRPr="00557F59">
        <w:rPr>
          <w:rStyle w:val="libFootnotenumChar"/>
          <w:rtl/>
        </w:rPr>
        <w:t>(5)</w:t>
      </w:r>
      <w:r>
        <w:rPr>
          <w:rtl/>
        </w:rPr>
        <w:t xml:space="preserve"> اشتهرت الروايات عن أبي جعفر وأبي عبد الله </w:t>
      </w:r>
      <w:r w:rsidR="007D70E5" w:rsidRPr="007D70E5">
        <w:rPr>
          <w:rStyle w:val="libAlaemChar"/>
          <w:rFonts w:hint="cs"/>
          <w:rtl/>
        </w:rPr>
        <w:t>عليهما‌السلام</w:t>
      </w:r>
      <w:r>
        <w:rPr>
          <w:rtl/>
        </w:rPr>
        <w:t xml:space="preserve"> انّ الله اوحى إلى نبيّه </w:t>
      </w:r>
      <w:r w:rsidR="007D70E5" w:rsidRPr="007D70E5">
        <w:rPr>
          <w:rStyle w:val="libAlaemChar"/>
          <w:rFonts w:hint="cs"/>
          <w:rtl/>
        </w:rPr>
        <w:t>صلى‌الله‌عليه‌وآله</w:t>
      </w:r>
      <w:r>
        <w:rPr>
          <w:rtl/>
        </w:rPr>
        <w:t xml:space="preserve"> أن يستخلف عليّاً </w:t>
      </w:r>
      <w:r w:rsidR="007D70E5" w:rsidRPr="007D70E5">
        <w:rPr>
          <w:rStyle w:val="libAlaemChar"/>
          <w:rFonts w:hint="cs"/>
          <w:rtl/>
        </w:rPr>
        <w:t>عليه‌السلام</w:t>
      </w:r>
      <w:r w:rsidR="007D70E5">
        <w:rPr>
          <w:rtl/>
        </w:rPr>
        <w:t>،</w:t>
      </w:r>
      <w:r>
        <w:rPr>
          <w:rtl/>
        </w:rPr>
        <w:t xml:space="preserve"> فكان يخاف أن يشقّ ذلك على جماعة من أصحابه</w:t>
      </w:r>
      <w:r w:rsidR="007D70E5">
        <w:rPr>
          <w:rtl/>
        </w:rPr>
        <w:t>،</w:t>
      </w:r>
      <w:r>
        <w:rPr>
          <w:rtl/>
        </w:rPr>
        <w:t xml:space="preserve"> فأنزل الله تعالى </w:t>
      </w:r>
      <w:r w:rsidRPr="00557F59">
        <w:rPr>
          <w:rStyle w:val="libFootnotenumChar"/>
          <w:rtl/>
        </w:rPr>
        <w:t>(6)</w:t>
      </w:r>
      <w:r>
        <w:rPr>
          <w:rtl/>
        </w:rPr>
        <w:t xml:space="preserve"> هذه الآية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تفسير العيّاشي</w:t>
      </w:r>
      <w:r w:rsidR="003050AD">
        <w:rPr>
          <w:rtl/>
        </w:rPr>
        <w:t>:</w:t>
      </w:r>
      <w:r>
        <w:rPr>
          <w:rtl/>
        </w:rPr>
        <w:t xml:space="preserve"> 1 / 331 ح 152</w:t>
      </w:r>
      <w:r w:rsidR="007D70E5">
        <w:rPr>
          <w:rtl/>
        </w:rPr>
        <w:t>،</w:t>
      </w:r>
      <w:r>
        <w:rPr>
          <w:rtl/>
        </w:rPr>
        <w:t xml:space="preserve"> عنه البحار</w:t>
      </w:r>
      <w:r w:rsidR="003050AD">
        <w:rPr>
          <w:rtl/>
        </w:rPr>
        <w:t>:</w:t>
      </w:r>
      <w:r>
        <w:rPr>
          <w:rtl/>
        </w:rPr>
        <w:t xml:space="preserve"> 37 / 139 ح 31</w:t>
      </w:r>
      <w:r w:rsidR="007D70E5">
        <w:rPr>
          <w:rtl/>
        </w:rPr>
        <w:t>،</w:t>
      </w:r>
      <w:r>
        <w:rPr>
          <w:rtl/>
        </w:rPr>
        <w:t xml:space="preserve"> وتفسير البرهان</w:t>
      </w:r>
      <w:r w:rsidR="003050AD">
        <w:rPr>
          <w:rtl/>
        </w:rPr>
        <w:t>:</w:t>
      </w:r>
      <w:r>
        <w:rPr>
          <w:rtl/>
        </w:rPr>
        <w:t xml:space="preserve"> 1 / 489 ح 4</w:t>
      </w:r>
      <w:r w:rsidR="007D70E5">
        <w:rPr>
          <w:rtl/>
        </w:rPr>
        <w:t>،</w:t>
      </w:r>
      <w:r>
        <w:rPr>
          <w:rtl/>
        </w:rPr>
        <w:t xml:space="preserve"> وعوالم العلوم</w:t>
      </w:r>
      <w:r w:rsidR="003050AD">
        <w:rPr>
          <w:rtl/>
        </w:rPr>
        <w:t>:</w:t>
      </w:r>
      <w:r>
        <w:rPr>
          <w:rtl/>
        </w:rPr>
        <w:t xml:space="preserve"> 15 / 3 / 50 ح 16 « حديث الغدير ». </w:t>
      </w:r>
    </w:p>
    <w:p w:rsidR="00557F59" w:rsidRDefault="00557F59" w:rsidP="00557F59">
      <w:pPr>
        <w:pStyle w:val="libFootnote0"/>
        <w:rPr>
          <w:rtl/>
        </w:rPr>
      </w:pPr>
      <w:r>
        <w:rPr>
          <w:rtl/>
        </w:rPr>
        <w:t>2</w:t>
      </w:r>
      <w:r w:rsidR="007D70E5">
        <w:rPr>
          <w:rtl/>
        </w:rPr>
        <w:t xml:space="preserve"> - </w:t>
      </w:r>
      <w:r>
        <w:rPr>
          <w:rtl/>
        </w:rPr>
        <w:t>شواهد التنزيل</w:t>
      </w:r>
      <w:r w:rsidR="003050AD">
        <w:rPr>
          <w:rtl/>
        </w:rPr>
        <w:t>:</w:t>
      </w:r>
      <w:r>
        <w:rPr>
          <w:rtl/>
        </w:rPr>
        <w:t xml:space="preserve"> 1 / 255 ح 249. </w:t>
      </w:r>
    </w:p>
    <w:p w:rsidR="00557F59" w:rsidRDefault="00557F59" w:rsidP="00557F59">
      <w:pPr>
        <w:pStyle w:val="libFootnote0"/>
        <w:rPr>
          <w:rtl/>
        </w:rPr>
      </w:pPr>
      <w:r>
        <w:rPr>
          <w:rtl/>
        </w:rPr>
        <w:t>3</w:t>
      </w:r>
      <w:r w:rsidR="007D70E5">
        <w:rPr>
          <w:rtl/>
        </w:rPr>
        <w:t xml:space="preserve"> - </w:t>
      </w:r>
      <w:r>
        <w:rPr>
          <w:rtl/>
        </w:rPr>
        <w:t>شواهد التنزيل</w:t>
      </w:r>
      <w:r w:rsidR="003050AD">
        <w:rPr>
          <w:rtl/>
        </w:rPr>
        <w:t>:</w:t>
      </w:r>
      <w:r>
        <w:rPr>
          <w:rtl/>
        </w:rPr>
        <w:t xml:space="preserve"> 1 / 251 ح 245 وص 252 ح 247. </w:t>
      </w:r>
    </w:p>
    <w:p w:rsidR="00557F59" w:rsidRDefault="00557F59" w:rsidP="00557F59">
      <w:pPr>
        <w:pStyle w:val="libFootnote0"/>
        <w:rPr>
          <w:rtl/>
        </w:rPr>
      </w:pPr>
      <w:r>
        <w:rPr>
          <w:rtl/>
        </w:rPr>
        <w:t>4</w:t>
      </w:r>
      <w:r w:rsidR="007D70E5">
        <w:rPr>
          <w:rtl/>
        </w:rPr>
        <w:t xml:space="preserve"> - </w:t>
      </w:r>
      <w:r>
        <w:rPr>
          <w:rtl/>
        </w:rPr>
        <w:t>الكشف والبيان للثعلبي</w:t>
      </w:r>
      <w:r w:rsidR="003050AD">
        <w:rPr>
          <w:rtl/>
        </w:rPr>
        <w:t>:</w:t>
      </w:r>
      <w:r>
        <w:rPr>
          <w:rtl/>
        </w:rPr>
        <w:t xml:space="preserve"> 78 ( مخطوط )</w:t>
      </w:r>
      <w:r w:rsidR="007D70E5">
        <w:rPr>
          <w:rtl/>
        </w:rPr>
        <w:t>،</w:t>
      </w:r>
      <w:r>
        <w:rPr>
          <w:rtl/>
        </w:rPr>
        <w:t xml:space="preserve"> عنه كشف المهمّ</w:t>
      </w:r>
      <w:r w:rsidR="003050AD">
        <w:rPr>
          <w:rtl/>
        </w:rPr>
        <w:t>:</w:t>
      </w:r>
      <w:r>
        <w:rPr>
          <w:rtl/>
        </w:rPr>
        <w:t xml:space="preserve"> 107 ح 20 وص 108 ح 22</w:t>
      </w:r>
      <w:r w:rsidR="007D70E5">
        <w:rPr>
          <w:rtl/>
        </w:rPr>
        <w:t>،</w:t>
      </w:r>
      <w:r>
        <w:rPr>
          <w:rtl/>
        </w:rPr>
        <w:t xml:space="preserve"> والغدير</w:t>
      </w:r>
      <w:r w:rsidR="003050AD">
        <w:rPr>
          <w:rtl/>
        </w:rPr>
        <w:t>:</w:t>
      </w:r>
      <w:r>
        <w:rPr>
          <w:rtl/>
        </w:rPr>
        <w:t xml:space="preserve"> 1 / 217 وص 274. </w:t>
      </w:r>
    </w:p>
    <w:p w:rsidR="00557F59" w:rsidRDefault="00557F59" w:rsidP="00557F59">
      <w:pPr>
        <w:pStyle w:val="libFootnote0"/>
        <w:rPr>
          <w:rtl/>
        </w:rPr>
      </w:pPr>
      <w:r>
        <w:rPr>
          <w:rtl/>
        </w:rPr>
        <w:t>5</w:t>
      </w:r>
      <w:r w:rsidR="007D70E5">
        <w:rPr>
          <w:rtl/>
        </w:rPr>
        <w:t xml:space="preserve"> - </w:t>
      </w:r>
      <w:r>
        <w:rPr>
          <w:rtl/>
        </w:rPr>
        <w:t xml:space="preserve">من المجمع. </w:t>
      </w:r>
    </w:p>
    <w:p w:rsidR="00557F59" w:rsidRDefault="00557F59" w:rsidP="00557F59">
      <w:pPr>
        <w:pStyle w:val="libFootnote0"/>
        <w:rPr>
          <w:rtl/>
        </w:rPr>
      </w:pPr>
      <w:r>
        <w:rPr>
          <w:rtl/>
        </w:rPr>
        <w:t>6</w:t>
      </w:r>
      <w:r w:rsidR="007D70E5">
        <w:rPr>
          <w:rtl/>
        </w:rPr>
        <w:t xml:space="preserve"> - </w:t>
      </w:r>
      <w:r>
        <w:rPr>
          <w:rtl/>
        </w:rPr>
        <w:t xml:space="preserve">لفظ الجلالة من المجمع.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تشجيعاً له على القيام بما أمره الله </w:t>
      </w:r>
      <w:r w:rsidRPr="00557F59">
        <w:rPr>
          <w:rStyle w:val="libFootnotenumChar"/>
          <w:rtl/>
        </w:rPr>
        <w:t>(1)</w:t>
      </w:r>
      <w:r>
        <w:rPr>
          <w:rtl/>
        </w:rPr>
        <w:t xml:space="preserve"> بأدائه. </w:t>
      </w:r>
      <w:r w:rsidRPr="00557F59">
        <w:rPr>
          <w:rStyle w:val="libFootnotenumChar"/>
          <w:rtl/>
        </w:rPr>
        <w:t>(2)</w:t>
      </w:r>
      <w:r>
        <w:rPr>
          <w:rtl/>
        </w:rPr>
        <w:t xml:space="preserve"> </w:t>
      </w:r>
    </w:p>
    <w:p w:rsidR="00557F59" w:rsidRDefault="00557F59" w:rsidP="00484E34">
      <w:pPr>
        <w:pStyle w:val="libNormal"/>
        <w:rPr>
          <w:rtl/>
        </w:rPr>
      </w:pPr>
      <w:r>
        <w:rPr>
          <w:rtl/>
        </w:rPr>
        <w:t xml:space="preserve">الباقر والصادق </w:t>
      </w:r>
      <w:r w:rsidR="007D70E5" w:rsidRPr="007D70E5">
        <w:rPr>
          <w:rStyle w:val="libAlaemChar"/>
          <w:rFonts w:hint="cs"/>
          <w:rtl/>
        </w:rPr>
        <w:t>عليهما‌السلام</w:t>
      </w:r>
      <w:r w:rsidR="003050AD">
        <w:rPr>
          <w:rtl/>
        </w:rPr>
        <w:t>:</w:t>
      </w:r>
      <w:r>
        <w:rPr>
          <w:rtl/>
        </w:rPr>
        <w:t xml:space="preserve"> لمّا نزلت هذه الآية وهي </w:t>
      </w:r>
      <w:r w:rsidRPr="007D70E5">
        <w:rPr>
          <w:rStyle w:val="libAlaemChar"/>
          <w:rtl/>
        </w:rPr>
        <w:t>(</w:t>
      </w:r>
      <w:r w:rsidRPr="00557F59">
        <w:rPr>
          <w:rStyle w:val="libAieChar"/>
          <w:rtl/>
        </w:rPr>
        <w:t xml:space="preserve"> الي</w:t>
      </w:r>
      <w:r w:rsidRPr="00557F59">
        <w:rPr>
          <w:rStyle w:val="libAieChar"/>
          <w:rFonts w:hint="cs"/>
          <w:rtl/>
        </w:rPr>
        <w:t>َ</w:t>
      </w:r>
      <w:r w:rsidRPr="00557F59">
        <w:rPr>
          <w:rStyle w:val="libAieChar"/>
          <w:rtl/>
        </w:rPr>
        <w:t>ومَ أكم</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د</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أتم</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(3)</w:t>
      </w:r>
      <w:r>
        <w:rPr>
          <w:rtl/>
        </w:rPr>
        <w:t xml:space="preserve"> إلى آخرها قال يهوديّ لابن عبّاس </w:t>
      </w:r>
      <w:r w:rsidRPr="00557F59">
        <w:rPr>
          <w:rStyle w:val="libFootnotenumChar"/>
          <w:rtl/>
        </w:rPr>
        <w:t>(4)</w:t>
      </w:r>
      <w:r w:rsidR="003050AD">
        <w:rPr>
          <w:rtl/>
        </w:rPr>
        <w:t>:</w:t>
      </w:r>
      <w:r>
        <w:rPr>
          <w:rtl/>
        </w:rPr>
        <w:t xml:space="preserve"> لو كان هذا اليوم فينا لاتّخذناه عيداً. </w:t>
      </w:r>
    </w:p>
    <w:p w:rsidR="00557F59" w:rsidRDefault="00557F59" w:rsidP="00484E34">
      <w:pPr>
        <w:pStyle w:val="libNormal"/>
        <w:rPr>
          <w:rtl/>
        </w:rPr>
      </w:pPr>
      <w:r>
        <w:rPr>
          <w:rtl/>
        </w:rPr>
        <w:t>فقال ابن عبّاس</w:t>
      </w:r>
      <w:r w:rsidR="003050AD">
        <w:rPr>
          <w:rtl/>
        </w:rPr>
        <w:t>:</w:t>
      </w:r>
      <w:r>
        <w:rPr>
          <w:rtl/>
        </w:rPr>
        <w:t xml:space="preserve"> وأيّ يوم أكمل من هذا اليوم </w:t>
      </w:r>
      <w:r w:rsidRPr="00557F59">
        <w:rPr>
          <w:rStyle w:val="libFootnotenumChar"/>
          <w:rtl/>
        </w:rPr>
        <w:t>(5)</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 xml:space="preserve">وساُورد خطبة رسول الله </w:t>
      </w:r>
      <w:r w:rsidR="007D70E5" w:rsidRPr="007D70E5">
        <w:rPr>
          <w:rStyle w:val="libAlaemChar"/>
          <w:rFonts w:hint="cs"/>
          <w:rtl/>
        </w:rPr>
        <w:t>صلى‌الله‌عليه‌وآله</w:t>
      </w:r>
      <w:r>
        <w:rPr>
          <w:rtl/>
        </w:rPr>
        <w:t xml:space="preserve"> في أثناء هذا الفصل عند ذكر خطبتي</w:t>
      </w:r>
      <w:r w:rsidR="007D70E5">
        <w:rPr>
          <w:rtl/>
        </w:rPr>
        <w:t>،</w:t>
      </w:r>
      <w:r>
        <w:rPr>
          <w:rtl/>
        </w:rPr>
        <w:t xml:space="preserve"> فإنّي بنيتها على خطبة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وجاء في تفسير قوله تعالى</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وح</w:t>
      </w:r>
      <w:r w:rsidRPr="00557F59">
        <w:rPr>
          <w:rStyle w:val="libAieChar"/>
          <w:rFonts w:hint="cs"/>
          <w:rtl/>
        </w:rPr>
        <w:t>َ</w:t>
      </w:r>
      <w:r w:rsidRPr="00557F59">
        <w:rPr>
          <w:rStyle w:val="libAieChar"/>
          <w:rtl/>
        </w:rPr>
        <w:t>ى إل</w:t>
      </w:r>
      <w:r w:rsidRPr="00557F59">
        <w:rPr>
          <w:rStyle w:val="libAieChar"/>
          <w:rFonts w:hint="cs"/>
          <w:rtl/>
        </w:rPr>
        <w:t>َ</w:t>
      </w:r>
      <w:r w:rsidRPr="00557F59">
        <w:rPr>
          <w:rStyle w:val="libAieChar"/>
          <w:rtl/>
        </w:rPr>
        <w:t>ى ع</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أوح</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(7)</w:t>
      </w:r>
      <w:r>
        <w:rPr>
          <w:rtl/>
        </w:rPr>
        <w:t xml:space="preserve"> ليلة المعراج في علي</w:t>
      </w:r>
      <w:r w:rsidR="007D70E5">
        <w:rPr>
          <w:rtl/>
        </w:rPr>
        <w:t>،</w:t>
      </w:r>
      <w:r>
        <w:rPr>
          <w:rtl/>
        </w:rPr>
        <w:t xml:space="preserve"> فلمّا دخل وقته أوحى الله</w:t>
      </w:r>
      <w:r w:rsidR="003050AD">
        <w:rPr>
          <w:rtl/>
        </w:rPr>
        <w:t>:</w:t>
      </w:r>
      <w:r>
        <w:rPr>
          <w:rtl/>
        </w:rPr>
        <w:t xml:space="preserve"> بلّغ ما اُنزل إليك من ربّك في ليلة المعراج </w:t>
      </w:r>
      <w:r w:rsidRPr="00557F59">
        <w:rPr>
          <w:rStyle w:val="libFootnotenumChar"/>
          <w:rtl/>
        </w:rPr>
        <w:t>(8)</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لفظ الجلالة من المجمع.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2 / 223</w:t>
      </w:r>
      <w:r w:rsidR="007D70E5">
        <w:rPr>
          <w:rtl/>
        </w:rPr>
        <w:t>،</w:t>
      </w:r>
      <w:r>
        <w:rPr>
          <w:rtl/>
        </w:rPr>
        <w:t xml:space="preserve"> عنه البحار</w:t>
      </w:r>
      <w:r w:rsidR="003050AD">
        <w:rPr>
          <w:rtl/>
        </w:rPr>
        <w:t>:</w:t>
      </w:r>
      <w:r>
        <w:rPr>
          <w:rtl/>
        </w:rPr>
        <w:t xml:space="preserve"> 37 / 249</w:t>
      </w:r>
      <w:r w:rsidR="007D70E5">
        <w:rPr>
          <w:rtl/>
        </w:rPr>
        <w:t xml:space="preserve"> - </w:t>
      </w:r>
      <w:r>
        <w:rPr>
          <w:rtl/>
        </w:rPr>
        <w:t>250</w:t>
      </w:r>
      <w:r w:rsidR="007D70E5">
        <w:rPr>
          <w:rtl/>
        </w:rPr>
        <w:t>،</w:t>
      </w:r>
      <w:r>
        <w:rPr>
          <w:rtl/>
        </w:rPr>
        <w:t xml:space="preserve"> وعوالم العلوم</w:t>
      </w:r>
      <w:r w:rsidR="003050AD">
        <w:rPr>
          <w:rtl/>
        </w:rPr>
        <w:t>:</w:t>
      </w:r>
      <w:r>
        <w:rPr>
          <w:rtl/>
        </w:rPr>
        <w:t xml:space="preserve"> 15 / 3 / 352 « حديث الغدير ». </w:t>
      </w:r>
    </w:p>
    <w:p w:rsidR="00557F59" w:rsidRDefault="00557F59" w:rsidP="00557F59">
      <w:pPr>
        <w:pStyle w:val="libFootnote0"/>
        <w:rPr>
          <w:rtl/>
        </w:rPr>
      </w:pPr>
      <w:r>
        <w:rPr>
          <w:rtl/>
        </w:rPr>
        <w:t>3</w:t>
      </w:r>
      <w:r w:rsidR="007D70E5">
        <w:rPr>
          <w:rtl/>
        </w:rPr>
        <w:t xml:space="preserve"> - </w:t>
      </w:r>
      <w:r>
        <w:rPr>
          <w:rtl/>
        </w:rPr>
        <w:t>سورة المائدة</w:t>
      </w:r>
      <w:r w:rsidR="003050AD">
        <w:rPr>
          <w:rtl/>
        </w:rPr>
        <w:t>:</w:t>
      </w:r>
      <w:r>
        <w:rPr>
          <w:rtl/>
        </w:rPr>
        <w:t xml:space="preserve"> 3.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لعمر.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العيد.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3 / 23</w:t>
      </w:r>
      <w:r w:rsidR="007D70E5">
        <w:rPr>
          <w:rtl/>
        </w:rPr>
        <w:t>،</w:t>
      </w:r>
      <w:r>
        <w:rPr>
          <w:rtl/>
        </w:rPr>
        <w:t xml:space="preserve"> عنه البحار</w:t>
      </w:r>
      <w:r w:rsidR="003050AD">
        <w:rPr>
          <w:rtl/>
        </w:rPr>
        <w:t>:</w:t>
      </w:r>
      <w:r>
        <w:rPr>
          <w:rtl/>
        </w:rPr>
        <w:t xml:space="preserve"> 37 / 156 ح 39</w:t>
      </w:r>
      <w:r w:rsidR="007D70E5">
        <w:rPr>
          <w:rtl/>
        </w:rPr>
        <w:t>،</w:t>
      </w:r>
      <w:r>
        <w:rPr>
          <w:rtl/>
        </w:rPr>
        <w:t xml:space="preserve"> وعوالم العلوم</w:t>
      </w:r>
      <w:r w:rsidR="003050AD">
        <w:rPr>
          <w:rtl/>
        </w:rPr>
        <w:t>:</w:t>
      </w:r>
      <w:r>
        <w:rPr>
          <w:rtl/>
        </w:rPr>
        <w:t xml:space="preserve"> 15 / 3 / 115 ح 148 « حديث الغدير ». </w:t>
      </w:r>
    </w:p>
    <w:p w:rsidR="00557F59" w:rsidRDefault="00557F59" w:rsidP="00557F59">
      <w:pPr>
        <w:pStyle w:val="libFootnote0"/>
        <w:rPr>
          <w:rtl/>
        </w:rPr>
      </w:pPr>
      <w:r>
        <w:rPr>
          <w:rtl/>
        </w:rPr>
        <w:t>وانظر الإبانة لابن بطّة</w:t>
      </w:r>
      <w:r w:rsidR="003050AD">
        <w:rPr>
          <w:rtl/>
        </w:rPr>
        <w:t>:</w:t>
      </w:r>
      <w:r>
        <w:rPr>
          <w:rtl/>
        </w:rPr>
        <w:t xml:space="preserve"> 2 / 632</w:t>
      </w:r>
      <w:r w:rsidR="007D70E5">
        <w:rPr>
          <w:rtl/>
        </w:rPr>
        <w:t xml:space="preserve"> - </w:t>
      </w:r>
      <w:r>
        <w:rPr>
          <w:rtl/>
        </w:rPr>
        <w:t>635 ح 818</w:t>
      </w:r>
      <w:r w:rsidR="007D70E5">
        <w:rPr>
          <w:rtl/>
        </w:rPr>
        <w:t xml:space="preserve"> - </w:t>
      </w:r>
      <w:r>
        <w:rPr>
          <w:rtl/>
        </w:rPr>
        <w:t xml:space="preserve">821. </w:t>
      </w:r>
    </w:p>
    <w:p w:rsidR="00557F59" w:rsidRDefault="00557F59" w:rsidP="00557F59">
      <w:pPr>
        <w:pStyle w:val="libFootnote0"/>
        <w:rPr>
          <w:rtl/>
        </w:rPr>
      </w:pPr>
      <w:r>
        <w:rPr>
          <w:rtl/>
        </w:rPr>
        <w:t>7</w:t>
      </w:r>
      <w:r w:rsidR="007D70E5">
        <w:rPr>
          <w:rtl/>
        </w:rPr>
        <w:t xml:space="preserve"> - </w:t>
      </w:r>
      <w:r>
        <w:rPr>
          <w:rtl/>
        </w:rPr>
        <w:t>سورة النجم</w:t>
      </w:r>
      <w:r w:rsidR="003050AD">
        <w:rPr>
          <w:rtl/>
        </w:rPr>
        <w:t>:</w:t>
      </w:r>
      <w:r>
        <w:rPr>
          <w:rtl/>
        </w:rPr>
        <w:t xml:space="preserve"> 10. </w:t>
      </w:r>
    </w:p>
    <w:p w:rsidR="00557F59" w:rsidRDefault="00557F59" w:rsidP="00557F59">
      <w:pPr>
        <w:pStyle w:val="libFootnote0"/>
        <w:rPr>
          <w:rtl/>
        </w:rPr>
      </w:pPr>
      <w:r>
        <w:rPr>
          <w:rtl/>
        </w:rPr>
        <w:t>8</w:t>
      </w:r>
      <w:r w:rsidR="007D70E5">
        <w:rPr>
          <w:rtl/>
        </w:rPr>
        <w:t xml:space="preserve"> - </w:t>
      </w:r>
      <w:r>
        <w:rPr>
          <w:rtl/>
        </w:rPr>
        <w:t>في المناقب</w:t>
      </w:r>
      <w:r w:rsidR="003050AD">
        <w:rPr>
          <w:rtl/>
        </w:rPr>
        <w:t>:</w:t>
      </w:r>
      <w:r>
        <w:rPr>
          <w:rtl/>
        </w:rPr>
        <w:t xml:space="preserve"> قال</w:t>
      </w:r>
      <w:r w:rsidR="003050AD">
        <w:rPr>
          <w:rtl/>
        </w:rPr>
        <w:t>:</w:t>
      </w:r>
      <w:r>
        <w:rPr>
          <w:rtl/>
        </w:rPr>
        <w:t xml:space="preserve"> بلّغ ما انزل إليك من ربّك وما أوحى</w:t>
      </w:r>
      <w:r w:rsidR="007D70E5">
        <w:rPr>
          <w:rtl/>
        </w:rPr>
        <w:t>،</w:t>
      </w:r>
      <w:r>
        <w:rPr>
          <w:rtl/>
        </w:rPr>
        <w:t xml:space="preserve"> أي بلّغ ما انزل اليك في علي </w:t>
      </w:r>
      <w:r w:rsidR="007D70E5" w:rsidRPr="007D70E5">
        <w:rPr>
          <w:rStyle w:val="libAlaemChar"/>
          <w:rFonts w:hint="cs"/>
          <w:rtl/>
        </w:rPr>
        <w:t>عليه‌السلام</w:t>
      </w:r>
      <w:r>
        <w:rPr>
          <w:rtl/>
        </w:rPr>
        <w:t xml:space="preserve"> ليلة المعراج. </w:t>
      </w:r>
    </w:p>
    <w:p w:rsidR="00557F59" w:rsidRDefault="00557F59" w:rsidP="00557F59">
      <w:pPr>
        <w:pStyle w:val="libFootnote0"/>
        <w:rPr>
          <w:rtl/>
        </w:rPr>
      </w:pPr>
      <w:r>
        <w:rPr>
          <w:rtl/>
        </w:rPr>
        <w:t xml:space="preserve">ونسب فيه الأبيات الآتية إلى الشريف المرتضى. </w:t>
      </w:r>
    </w:p>
    <w:p w:rsidR="00557F59" w:rsidRDefault="00557F59" w:rsidP="00557F59">
      <w:pPr>
        <w:pStyle w:val="libFootnote0"/>
        <w:rPr>
          <w:rtl/>
        </w:rPr>
      </w:pPr>
      <w:r>
        <w:rPr>
          <w:rtl/>
        </w:rPr>
        <w:t>وهو السيد المرتضى علم الهدى ذو المجدين عليّ بن الحسين بن موسى</w:t>
      </w:r>
      <w:r w:rsidR="007D70E5">
        <w:rPr>
          <w:rtl/>
        </w:rPr>
        <w:t>،</w:t>
      </w:r>
      <w:r>
        <w:rPr>
          <w:rtl/>
        </w:rPr>
        <w:t xml:space="preserve"> وهو إمام في الفقه ومؤسّس لاُصوله</w:t>
      </w:r>
      <w:r w:rsidR="007D70E5">
        <w:rPr>
          <w:rtl/>
        </w:rPr>
        <w:t>،</w:t>
      </w:r>
      <w:r>
        <w:rPr>
          <w:rtl/>
        </w:rPr>
        <w:t xml:space="preserve"> شاعر</w:t>
      </w:r>
      <w:r w:rsidR="007D70E5">
        <w:rPr>
          <w:rtl/>
        </w:rPr>
        <w:t>،</w:t>
      </w:r>
      <w:r>
        <w:rPr>
          <w:rtl/>
        </w:rPr>
        <w:t xml:space="preserve"> متكلّم</w:t>
      </w:r>
      <w:r w:rsidR="007D70E5">
        <w:rPr>
          <w:rtl/>
        </w:rPr>
        <w:t>،</w:t>
      </w:r>
      <w:r>
        <w:rPr>
          <w:rtl/>
        </w:rPr>
        <w:t xml:space="preserve"> مفسّر</w:t>
      </w:r>
      <w:r w:rsidR="007D70E5">
        <w:rPr>
          <w:rtl/>
        </w:rPr>
        <w:t>،</w:t>
      </w:r>
      <w:r>
        <w:rPr>
          <w:rtl/>
        </w:rPr>
        <w:t xml:space="preserve"> ولد سنة « 355 » ه‍</w:t>
      </w:r>
      <w:r w:rsidR="007D70E5">
        <w:rPr>
          <w:rtl/>
        </w:rPr>
        <w:t>،</w:t>
      </w:r>
      <w:r>
        <w:rPr>
          <w:rtl/>
        </w:rPr>
        <w:t xml:space="preserve"> وتوفّي سنة « 436 » ه‍.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لله درّ الـيوم ما أشرفا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ودرّ من كـان بـه أعرفا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ساقَ إلينا فيه ربّ العُلى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أمرض الأعداء أو أتلفا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وخصّ بالأمر عليّاً وإن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بدّل مـن بدّل أو حـرّفا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كان قولاً كافياً فالّذي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قال بـخمّ وحدَه قد كـفى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قيل له بلّغ فمن لم يكـن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مبلّغاً عـن ربـّه ما وفى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 xml:space="preserve">عن أبي حاتم الرازي أنّ جعفر بن محمد الصادق </w:t>
      </w:r>
      <w:r w:rsidR="007D70E5" w:rsidRPr="007D70E5">
        <w:rPr>
          <w:rStyle w:val="libAlaemChar"/>
          <w:rFonts w:hint="cs"/>
          <w:rtl/>
        </w:rPr>
        <w:t>عليه‌السلام</w:t>
      </w:r>
      <w:r>
        <w:rPr>
          <w:rtl/>
        </w:rPr>
        <w:t xml:space="preserve"> قرأ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غتَ </w:t>
      </w:r>
      <w:r w:rsidRPr="007D70E5">
        <w:rPr>
          <w:rStyle w:val="libAlaemChar"/>
          <w:rtl/>
        </w:rPr>
        <w:t>)</w:t>
      </w:r>
      <w:r>
        <w:rPr>
          <w:rtl/>
        </w:rPr>
        <w:t xml:space="preserve"> </w:t>
      </w:r>
      <w:r w:rsidRPr="00557F59">
        <w:rPr>
          <w:rStyle w:val="libFootnotenumChar"/>
          <w:rtl/>
        </w:rPr>
        <w:t>(2)</w:t>
      </w:r>
      <w:r>
        <w:rPr>
          <w:rtl/>
        </w:rPr>
        <w:t xml:space="preserve"> من إكمال الشريعة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انص</w:t>
      </w:r>
      <w:r w:rsidRPr="00557F59">
        <w:rPr>
          <w:rStyle w:val="libAieChar"/>
          <w:rFonts w:hint="cs"/>
          <w:rtl/>
        </w:rPr>
        <w:t>َ</w:t>
      </w:r>
      <w:r w:rsidRPr="00557F59">
        <w:rPr>
          <w:rStyle w:val="libAieChar"/>
          <w:rtl/>
        </w:rPr>
        <w:t xml:space="preserve">ب </w:t>
      </w:r>
      <w:r w:rsidRPr="007D70E5">
        <w:rPr>
          <w:rStyle w:val="libAlaemChar"/>
          <w:rtl/>
        </w:rPr>
        <w:t>)</w:t>
      </w:r>
      <w:r>
        <w:rPr>
          <w:rtl/>
        </w:rPr>
        <w:t xml:space="preserve"> لهم عليّاً إماماً. </w:t>
      </w:r>
    </w:p>
    <w:p w:rsidR="00557F59" w:rsidRDefault="00557F59" w:rsidP="00484E34">
      <w:pPr>
        <w:pStyle w:val="libNormal"/>
        <w:rPr>
          <w:rtl/>
        </w:rPr>
      </w:pPr>
      <w:bookmarkStart w:id="146" w:name="_Toc272424764"/>
      <w:bookmarkStart w:id="147" w:name="_Toc372545180"/>
      <w:r w:rsidRPr="00F8544F">
        <w:rPr>
          <w:rStyle w:val="Heading2Char"/>
          <w:rtl/>
        </w:rPr>
        <w:t>و</w:t>
      </w:r>
      <w:bookmarkEnd w:id="146"/>
      <w:bookmarkEnd w:id="147"/>
      <w:r>
        <w:rPr>
          <w:rtl/>
        </w:rPr>
        <w:t>روى النطنزي في كتابه الخصائص قال</w:t>
      </w:r>
      <w:r w:rsidR="003050AD">
        <w:rPr>
          <w:rtl/>
        </w:rPr>
        <w:t>:</w:t>
      </w:r>
      <w:r>
        <w:rPr>
          <w:rtl/>
        </w:rPr>
        <w:t xml:space="preserve"> لمّا نزل قوله</w:t>
      </w:r>
      <w:r w:rsidR="003050AD">
        <w:rPr>
          <w:rtl/>
        </w:rPr>
        <w:t>:</w:t>
      </w:r>
      <w:r>
        <w:rPr>
          <w:rtl/>
        </w:rPr>
        <w:t xml:space="preserve"> </w:t>
      </w:r>
      <w:r w:rsidRPr="007D70E5">
        <w:rPr>
          <w:rStyle w:val="libAlaemChar"/>
          <w:rtl/>
        </w:rPr>
        <w:t>(</w:t>
      </w:r>
      <w:r w:rsidRPr="00557F59">
        <w:rPr>
          <w:rStyle w:val="libAieChar"/>
          <w:rtl/>
        </w:rPr>
        <w:t xml:space="preserve"> اليومَ أكم</w:t>
      </w:r>
      <w:r w:rsidRPr="00557F59">
        <w:rPr>
          <w:rStyle w:val="libAieChar"/>
          <w:rFonts w:hint="cs"/>
          <w:rtl/>
        </w:rPr>
        <w:t>َ</w:t>
      </w:r>
      <w:r w:rsidRPr="00557F59">
        <w:rPr>
          <w:rStyle w:val="libAieChar"/>
          <w:rtl/>
        </w:rPr>
        <w:t>لتُ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د</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قال رسول الله </w:t>
      </w:r>
      <w:r w:rsidR="007D70E5" w:rsidRPr="007D70E5">
        <w:rPr>
          <w:rStyle w:val="libAlaemChar"/>
          <w:rFonts w:hint="cs"/>
          <w:rtl/>
        </w:rPr>
        <w:t>صلى‌الله‌عليه‌وآله</w:t>
      </w:r>
      <w:r w:rsidR="003050AD">
        <w:rPr>
          <w:rtl/>
        </w:rPr>
        <w:t>:</w:t>
      </w:r>
      <w:r>
        <w:rPr>
          <w:rtl/>
        </w:rPr>
        <w:t xml:space="preserve"> الله أكبر على إكمال الدين</w:t>
      </w:r>
      <w:r w:rsidR="007D70E5">
        <w:rPr>
          <w:rtl/>
        </w:rPr>
        <w:t>،</w:t>
      </w:r>
      <w:r>
        <w:rPr>
          <w:rtl/>
        </w:rPr>
        <w:t xml:space="preserve"> وإتمام النعمة</w:t>
      </w:r>
      <w:r w:rsidR="007D70E5">
        <w:rPr>
          <w:rtl/>
        </w:rPr>
        <w:t>،</w:t>
      </w:r>
      <w:r>
        <w:rPr>
          <w:rtl/>
        </w:rPr>
        <w:t xml:space="preserve"> ورضا الربّ برسالتي</w:t>
      </w:r>
      <w:r w:rsidR="007D70E5">
        <w:rPr>
          <w:rtl/>
        </w:rPr>
        <w:t>،</w:t>
      </w:r>
      <w:r>
        <w:rPr>
          <w:rtl/>
        </w:rPr>
        <w:t xml:space="preserve"> وولاية عليّ بن أبي طالب </w:t>
      </w:r>
      <w:r w:rsidR="007D70E5" w:rsidRPr="007D70E5">
        <w:rPr>
          <w:rStyle w:val="libAlaemChar"/>
          <w:rFonts w:hint="cs"/>
          <w:rtl/>
        </w:rPr>
        <w:t>عليه‌السلام</w:t>
      </w:r>
      <w:r>
        <w:rPr>
          <w:rtl/>
        </w:rPr>
        <w:t xml:space="preserve"> بعدي. </w:t>
      </w:r>
    </w:p>
    <w:p w:rsidR="00557F59" w:rsidRDefault="00557F59" w:rsidP="00484E34">
      <w:pPr>
        <w:pStyle w:val="libNormal"/>
        <w:rPr>
          <w:rtl/>
        </w:rPr>
      </w:pPr>
      <w:r>
        <w:rPr>
          <w:rtl/>
        </w:rPr>
        <w:t>وروي</w:t>
      </w:r>
      <w:r w:rsidR="003050AD">
        <w:rPr>
          <w:rtl/>
        </w:rPr>
        <w:t>:</w:t>
      </w:r>
      <w:r>
        <w:rPr>
          <w:rtl/>
        </w:rPr>
        <w:t xml:space="preserve"> لمّا نزل قوله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(3)</w:t>
      </w:r>
      <w:r>
        <w:rPr>
          <w:rtl/>
        </w:rPr>
        <w:t xml:space="preserve"> أمر الله سبحانه أن ينادي بولاية عليّ بن أبي طالب </w:t>
      </w:r>
      <w:r w:rsidR="007D70E5" w:rsidRPr="007D70E5">
        <w:rPr>
          <w:rStyle w:val="libAlaemChar"/>
          <w:rFonts w:hint="cs"/>
          <w:rtl/>
        </w:rPr>
        <w:t>عليه‌السلام</w:t>
      </w:r>
      <w:r w:rsidR="007D70E5">
        <w:rPr>
          <w:rtl/>
        </w:rPr>
        <w:t>،</w:t>
      </w:r>
      <w:r>
        <w:rPr>
          <w:rtl/>
        </w:rPr>
        <w:t xml:space="preserve"> وضاق النبي بذلك ذرعاً لمعرفته بفساد قلوبهم</w:t>
      </w:r>
      <w:r w:rsidR="007D70E5">
        <w:rPr>
          <w:rtl/>
        </w:rPr>
        <w:t>،</w:t>
      </w:r>
      <w:r>
        <w:rPr>
          <w:rtl/>
        </w:rPr>
        <w:t xml:space="preserve"> فأنزل الله سبحانه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غ م</w:t>
      </w:r>
      <w:r w:rsidRPr="00557F59">
        <w:rPr>
          <w:rStyle w:val="libAieChar"/>
          <w:rFonts w:hint="cs"/>
          <w:rtl/>
        </w:rPr>
        <w:t>َ</w:t>
      </w:r>
      <w:r w:rsidRPr="00557F59">
        <w:rPr>
          <w:rStyle w:val="libAieChar"/>
          <w:rtl/>
        </w:rPr>
        <w:t>ا اُنز</w:t>
      </w:r>
      <w:r w:rsidRPr="00557F59">
        <w:rPr>
          <w:rStyle w:val="libAieChar"/>
          <w:rFonts w:hint="cs"/>
          <w:rtl/>
        </w:rPr>
        <w:t>ِ</w:t>
      </w:r>
      <w:r w:rsidRPr="00557F59">
        <w:rPr>
          <w:rStyle w:val="libAieChar"/>
          <w:rtl/>
        </w:rPr>
        <w:t>لَ إل</w:t>
      </w:r>
      <w:r w:rsidRPr="00557F59">
        <w:rPr>
          <w:rStyle w:val="libAieChar"/>
          <w:rFonts w:hint="cs"/>
          <w:rtl/>
        </w:rPr>
        <w:t>َ</w:t>
      </w:r>
      <w:r w:rsidRPr="00557F59">
        <w:rPr>
          <w:rStyle w:val="libAieChar"/>
          <w:rtl/>
        </w:rPr>
        <w:t xml:space="preserve">يكَ </w:t>
      </w:r>
      <w:r w:rsidRPr="007D70E5">
        <w:rPr>
          <w:rStyle w:val="libAlaemChar"/>
          <w:rtl/>
        </w:rPr>
        <w:t>)</w:t>
      </w:r>
      <w:r>
        <w:rPr>
          <w:rtl/>
        </w:rPr>
        <w:t xml:space="preserve"> </w:t>
      </w:r>
      <w:r w:rsidRPr="00557F59">
        <w:rPr>
          <w:rStyle w:val="libFootnotenumChar"/>
          <w:rtl/>
        </w:rPr>
        <w:t>(4)</w:t>
      </w:r>
      <w:r>
        <w:rPr>
          <w:rtl/>
        </w:rPr>
        <w:t xml:space="preserve"> الآية</w:t>
      </w:r>
      <w:r w:rsidR="007D70E5">
        <w:rPr>
          <w:rtl/>
        </w:rPr>
        <w:t>،</w:t>
      </w:r>
      <w:r>
        <w:rPr>
          <w:rtl/>
        </w:rPr>
        <w:t xml:space="preserve"> ثم أنزل </w:t>
      </w:r>
      <w:r w:rsidRPr="007D70E5">
        <w:rPr>
          <w:rStyle w:val="libAlaemChar"/>
          <w:rtl/>
        </w:rPr>
        <w:t>(</w:t>
      </w:r>
      <w:r w:rsidRPr="00557F59">
        <w:rPr>
          <w:rStyle w:val="libAieChar"/>
          <w:rtl/>
        </w:rPr>
        <w:t xml:space="preserve"> اذك</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ن</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ةَ اللهِ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(5)</w:t>
      </w:r>
      <w:r>
        <w:rPr>
          <w:rtl/>
        </w:rPr>
        <w:t xml:space="preserve"> ثم أنزل </w:t>
      </w:r>
      <w:r w:rsidRPr="007D70E5">
        <w:rPr>
          <w:rStyle w:val="libAlaemChar"/>
          <w:rtl/>
        </w:rPr>
        <w:t>(</w:t>
      </w:r>
      <w:r w:rsidRPr="00557F59">
        <w:rPr>
          <w:rStyle w:val="libAieChar"/>
          <w:rtl/>
        </w:rPr>
        <w:t xml:space="preserve"> الي</w:t>
      </w:r>
      <w:r w:rsidRPr="00557F59">
        <w:rPr>
          <w:rStyle w:val="libAieChar"/>
          <w:rFonts w:hint="cs"/>
          <w:rtl/>
        </w:rPr>
        <w:t>َ</w:t>
      </w:r>
      <w:r w:rsidRPr="00557F59">
        <w:rPr>
          <w:rStyle w:val="libAieChar"/>
          <w:rtl/>
        </w:rPr>
        <w:t>ومَ أكم</w:t>
      </w:r>
      <w:r w:rsidRPr="00557F59">
        <w:rPr>
          <w:rStyle w:val="libAieChar"/>
          <w:rFonts w:hint="cs"/>
          <w:rtl/>
        </w:rPr>
        <w:t>َ</w:t>
      </w:r>
      <w:r w:rsidRPr="00557F59">
        <w:rPr>
          <w:rStyle w:val="libAieChar"/>
          <w:rtl/>
        </w:rPr>
        <w:t>لتُ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د</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sidR="007D70E5">
        <w:rPr>
          <w:rtl/>
        </w:rPr>
        <w:t>،</w:t>
      </w:r>
      <w:r>
        <w:rPr>
          <w:rtl/>
        </w:rPr>
        <w:t xml:space="preserve"> وفي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21</w:t>
      </w:r>
      <w:r w:rsidR="007D70E5">
        <w:rPr>
          <w:rtl/>
        </w:rPr>
        <w:t>،</w:t>
      </w:r>
      <w:r>
        <w:rPr>
          <w:rtl/>
        </w:rPr>
        <w:t xml:space="preserve"> عنه البحار</w:t>
      </w:r>
      <w:r w:rsidR="003050AD">
        <w:rPr>
          <w:rtl/>
        </w:rPr>
        <w:t>:</w:t>
      </w:r>
      <w:r>
        <w:rPr>
          <w:rtl/>
        </w:rPr>
        <w:t xml:space="preserve"> 37 / 155 ح 39. </w:t>
      </w:r>
    </w:p>
    <w:p w:rsidR="00557F59" w:rsidRDefault="00557F59" w:rsidP="00557F59">
      <w:pPr>
        <w:pStyle w:val="libFootnote0"/>
        <w:rPr>
          <w:rtl/>
        </w:rPr>
      </w:pPr>
      <w:r>
        <w:rPr>
          <w:rtl/>
        </w:rPr>
        <w:t>2</w:t>
      </w:r>
      <w:r w:rsidR="007D70E5">
        <w:rPr>
          <w:rtl/>
        </w:rPr>
        <w:t xml:space="preserve"> - </w:t>
      </w:r>
      <w:r>
        <w:rPr>
          <w:rtl/>
        </w:rPr>
        <w:t>سورة الشرح</w:t>
      </w:r>
      <w:r w:rsidR="003050AD">
        <w:rPr>
          <w:rtl/>
        </w:rPr>
        <w:t>:</w:t>
      </w:r>
      <w:r>
        <w:rPr>
          <w:rtl/>
        </w:rPr>
        <w:t xml:space="preserve"> 7. </w:t>
      </w:r>
    </w:p>
    <w:p w:rsidR="00557F59" w:rsidRDefault="00557F59" w:rsidP="00557F59">
      <w:pPr>
        <w:pStyle w:val="libFootnote0"/>
        <w:rPr>
          <w:rtl/>
        </w:rPr>
      </w:pPr>
      <w:r>
        <w:rPr>
          <w:rtl/>
        </w:rPr>
        <w:t>3</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4</w:t>
      </w:r>
      <w:r w:rsidR="007D70E5">
        <w:rPr>
          <w:rtl/>
        </w:rPr>
        <w:t xml:space="preserve"> - </w:t>
      </w:r>
      <w:r>
        <w:rPr>
          <w:rtl/>
        </w:rPr>
        <w:t>سورة المائدة</w:t>
      </w:r>
      <w:r w:rsidR="003050AD">
        <w:rPr>
          <w:rtl/>
        </w:rPr>
        <w:t>:</w:t>
      </w:r>
      <w:r>
        <w:rPr>
          <w:rtl/>
        </w:rPr>
        <w:t xml:space="preserve"> 67. </w:t>
      </w:r>
    </w:p>
    <w:p w:rsidR="00557F59" w:rsidRDefault="00557F59" w:rsidP="00557F59">
      <w:pPr>
        <w:pStyle w:val="libFootnote0"/>
        <w:rPr>
          <w:rtl/>
        </w:rPr>
      </w:pPr>
      <w:r>
        <w:rPr>
          <w:rtl/>
        </w:rPr>
        <w:t>5</w:t>
      </w:r>
      <w:r w:rsidR="007D70E5">
        <w:rPr>
          <w:rFonts w:hint="cs"/>
          <w:rtl/>
        </w:rPr>
        <w:t xml:space="preserve"> - </w:t>
      </w:r>
      <w:r>
        <w:rPr>
          <w:rtl/>
        </w:rPr>
        <w:t>سورة المائدة</w:t>
      </w:r>
      <w:r w:rsidR="003050AD">
        <w:rPr>
          <w:rtl/>
        </w:rPr>
        <w:t>:</w:t>
      </w:r>
      <w:r>
        <w:rPr>
          <w:rtl/>
        </w:rPr>
        <w:t xml:space="preserve"> 11 و 20</w:t>
      </w:r>
      <w:r w:rsidR="007D70E5">
        <w:rPr>
          <w:rtl/>
        </w:rPr>
        <w:t>،</w:t>
      </w:r>
      <w:r>
        <w:rPr>
          <w:rtl/>
        </w:rPr>
        <w:t xml:space="preserve"> سورة الأحزاب</w:t>
      </w:r>
      <w:r w:rsidR="003050AD">
        <w:rPr>
          <w:rtl/>
        </w:rPr>
        <w:t>:</w:t>
      </w:r>
      <w:r>
        <w:rPr>
          <w:rtl/>
        </w:rPr>
        <w:t xml:space="preserve"> 9</w:t>
      </w:r>
      <w:r w:rsidR="007D70E5">
        <w:rPr>
          <w:rtl/>
        </w:rPr>
        <w:t>،</w:t>
      </w:r>
      <w:r>
        <w:rPr>
          <w:rtl/>
        </w:rPr>
        <w:t xml:space="preserve"> سورة فاطر</w:t>
      </w:r>
      <w:r w:rsidR="003050AD">
        <w:rPr>
          <w:rtl/>
        </w:rPr>
        <w:t>:</w:t>
      </w:r>
      <w:r>
        <w:rPr>
          <w:rtl/>
        </w:rPr>
        <w:t xml:space="preserve"> 3. وانظر سورة البقرة</w:t>
      </w:r>
      <w:r w:rsidR="003050AD">
        <w:rPr>
          <w:rtl/>
        </w:rPr>
        <w:t>:</w:t>
      </w:r>
      <w:r>
        <w:rPr>
          <w:rtl/>
        </w:rPr>
        <w:t xml:space="preserve"> 231</w:t>
      </w:r>
      <w:r w:rsidR="007D70E5">
        <w:rPr>
          <w:rtl/>
        </w:rPr>
        <w:t>،</w:t>
      </w:r>
      <w:r>
        <w:rPr>
          <w:rtl/>
        </w:rPr>
        <w:t xml:space="preserve"> سورة آل عمران</w:t>
      </w:r>
      <w:r w:rsidR="003050AD">
        <w:rPr>
          <w:rtl/>
        </w:rPr>
        <w:t>:</w:t>
      </w:r>
      <w:r>
        <w:rPr>
          <w:rtl/>
        </w:rPr>
        <w:t xml:space="preserve"> 103</w:t>
      </w:r>
      <w:r w:rsidR="007D70E5">
        <w:rPr>
          <w:rtl/>
        </w:rPr>
        <w:t>،</w:t>
      </w:r>
      <w:r>
        <w:rPr>
          <w:rtl/>
        </w:rPr>
        <w:t xml:space="preserve"> سورة المائدة</w:t>
      </w:r>
      <w:r w:rsidR="003050AD">
        <w:rPr>
          <w:rtl/>
        </w:rPr>
        <w:t>:</w:t>
      </w:r>
      <w:r>
        <w:rPr>
          <w:rtl/>
        </w:rPr>
        <w:t xml:space="preserve"> 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هذه الآية خمس إشارات </w:t>
      </w:r>
      <w:r w:rsidRPr="00557F59">
        <w:rPr>
          <w:rStyle w:val="libFootnotenumChar"/>
          <w:rtl/>
        </w:rPr>
        <w:t>(1)</w:t>
      </w:r>
      <w:r w:rsidR="003050AD">
        <w:rPr>
          <w:rtl/>
        </w:rPr>
        <w:t>:</w:t>
      </w:r>
      <w:r>
        <w:rPr>
          <w:rtl/>
        </w:rPr>
        <w:t xml:space="preserve"> إكمال الدين</w:t>
      </w:r>
      <w:r w:rsidR="007D70E5">
        <w:rPr>
          <w:rtl/>
        </w:rPr>
        <w:t>،</w:t>
      </w:r>
      <w:r>
        <w:rPr>
          <w:rtl/>
        </w:rPr>
        <w:t xml:space="preserve"> وإتمام النعمة</w:t>
      </w:r>
      <w:r w:rsidR="007D70E5">
        <w:rPr>
          <w:rtl/>
        </w:rPr>
        <w:t>،</w:t>
      </w:r>
      <w:r>
        <w:rPr>
          <w:rtl/>
        </w:rPr>
        <w:t xml:space="preserve"> ورضا الرحمن</w:t>
      </w:r>
      <w:r w:rsidR="007D70E5">
        <w:rPr>
          <w:rtl/>
        </w:rPr>
        <w:t>،</w:t>
      </w:r>
      <w:r>
        <w:rPr>
          <w:rtl/>
        </w:rPr>
        <w:t xml:space="preserve"> وإهانة الشيطان</w:t>
      </w:r>
      <w:r w:rsidR="007D70E5">
        <w:rPr>
          <w:rtl/>
        </w:rPr>
        <w:t>،</w:t>
      </w:r>
      <w:r>
        <w:rPr>
          <w:rtl/>
        </w:rPr>
        <w:t xml:space="preserve"> ويأس الجاحدين. </w:t>
      </w:r>
    </w:p>
    <w:p w:rsidR="00557F59" w:rsidRDefault="00557F59" w:rsidP="00484E34">
      <w:pPr>
        <w:pStyle w:val="libNormal"/>
        <w:rPr>
          <w:rtl/>
        </w:rPr>
      </w:pPr>
      <w:r>
        <w:rPr>
          <w:rtl/>
        </w:rPr>
        <w:t>وفي الحديث أنّ الغدير عيد المؤمنين</w:t>
      </w:r>
      <w:r w:rsidR="007D70E5">
        <w:rPr>
          <w:rtl/>
        </w:rPr>
        <w:t>،</w:t>
      </w:r>
      <w:r>
        <w:rPr>
          <w:rtl/>
        </w:rPr>
        <w:t xml:space="preserve"> وعيد الله الأكبر. </w:t>
      </w:r>
    </w:p>
    <w:p w:rsidR="00557F59" w:rsidRDefault="00557F59" w:rsidP="00484E34">
      <w:pPr>
        <w:pStyle w:val="libNormal"/>
        <w:rPr>
          <w:rtl/>
        </w:rPr>
      </w:pPr>
      <w:bookmarkStart w:id="148" w:name="_Toc272424765"/>
      <w:bookmarkStart w:id="149" w:name="_Toc372545181"/>
      <w:r w:rsidRPr="00DB024B">
        <w:rPr>
          <w:rStyle w:val="Heading2Char"/>
          <w:rtl/>
        </w:rPr>
        <w:t>و</w:t>
      </w:r>
      <w:bookmarkEnd w:id="148"/>
      <w:bookmarkEnd w:id="149"/>
      <w:r>
        <w:rPr>
          <w:rtl/>
        </w:rPr>
        <w:t>عن ابن عبّاس قال</w:t>
      </w:r>
      <w:r w:rsidR="003050AD">
        <w:rPr>
          <w:rtl/>
        </w:rPr>
        <w:t>:</w:t>
      </w:r>
      <w:r>
        <w:rPr>
          <w:rtl/>
        </w:rPr>
        <w:t xml:space="preserve"> اجتمعت في ذلك اليوم</w:t>
      </w:r>
      <w:r w:rsidR="007D70E5">
        <w:rPr>
          <w:rtl/>
        </w:rPr>
        <w:t xml:space="preserve"> - </w:t>
      </w:r>
      <w:r>
        <w:rPr>
          <w:rtl/>
        </w:rPr>
        <w:t xml:space="preserve">الذي نصب رسول الله </w:t>
      </w:r>
      <w:r w:rsidR="007D70E5" w:rsidRPr="007D70E5">
        <w:rPr>
          <w:rStyle w:val="libAlaemChar"/>
          <w:rFonts w:hint="cs"/>
          <w:rtl/>
        </w:rPr>
        <w:t>صلى‌الله‌عليه‌وآله</w:t>
      </w:r>
      <w:r>
        <w:rPr>
          <w:rtl/>
        </w:rPr>
        <w:t xml:space="preserve"> [ فيه ] </w:t>
      </w:r>
      <w:r w:rsidRPr="00557F59">
        <w:rPr>
          <w:rStyle w:val="libFootnotenumChar"/>
          <w:rtl/>
        </w:rPr>
        <w:t>(2)</w:t>
      </w:r>
      <w:r>
        <w:rPr>
          <w:rtl/>
        </w:rPr>
        <w:t xml:space="preserve"> عليّاً</w:t>
      </w:r>
      <w:r w:rsidR="007D70E5">
        <w:rPr>
          <w:rtl/>
        </w:rPr>
        <w:t xml:space="preserve"> - </w:t>
      </w:r>
      <w:r>
        <w:rPr>
          <w:rtl/>
        </w:rPr>
        <w:t>خمسة أعياد</w:t>
      </w:r>
      <w:r w:rsidR="003050AD">
        <w:rPr>
          <w:rtl/>
        </w:rPr>
        <w:t>:</w:t>
      </w:r>
      <w:r>
        <w:rPr>
          <w:rtl/>
        </w:rPr>
        <w:t xml:space="preserve"> الجمعة والغدير وعيد اليهود والنصارى والمجوس</w:t>
      </w:r>
      <w:r w:rsidR="007D70E5">
        <w:rPr>
          <w:rtl/>
        </w:rPr>
        <w:t>،</w:t>
      </w:r>
      <w:r>
        <w:rPr>
          <w:rtl/>
        </w:rPr>
        <w:t xml:space="preserve"> ولم يحتمل قبل ذلك قطّ. </w:t>
      </w:r>
    </w:p>
    <w:p w:rsidR="00557F59" w:rsidRDefault="00557F59" w:rsidP="00484E34">
      <w:pPr>
        <w:pStyle w:val="libNormal"/>
        <w:rPr>
          <w:rtl/>
        </w:rPr>
      </w:pPr>
      <w:r>
        <w:rPr>
          <w:rtl/>
        </w:rPr>
        <w:t>والعلماء مطبقون على قبول هذا الخبر</w:t>
      </w:r>
      <w:r w:rsidR="007D70E5">
        <w:rPr>
          <w:rtl/>
        </w:rPr>
        <w:t>،</w:t>
      </w:r>
      <w:r>
        <w:rPr>
          <w:rtl/>
        </w:rPr>
        <w:t xml:space="preserve"> وإنّما وقع الخلاف في تأويله. </w:t>
      </w:r>
    </w:p>
    <w:p w:rsidR="00557F59" w:rsidRDefault="00557F59" w:rsidP="00484E34">
      <w:pPr>
        <w:pStyle w:val="libNormal"/>
        <w:rPr>
          <w:rtl/>
        </w:rPr>
      </w:pPr>
      <w:r>
        <w:rPr>
          <w:rtl/>
        </w:rPr>
        <w:t>ذكره محمد بن إسحاق</w:t>
      </w:r>
      <w:r w:rsidR="007D70E5">
        <w:rPr>
          <w:rtl/>
        </w:rPr>
        <w:t>،</w:t>
      </w:r>
      <w:r>
        <w:rPr>
          <w:rtl/>
        </w:rPr>
        <w:t xml:space="preserve"> وأحمد البلاذري</w:t>
      </w:r>
      <w:r w:rsidR="007D70E5">
        <w:rPr>
          <w:rtl/>
        </w:rPr>
        <w:t>،</w:t>
      </w:r>
      <w:r>
        <w:rPr>
          <w:rtl/>
        </w:rPr>
        <w:t xml:space="preserve"> ومسلم بن الحجّاج</w:t>
      </w:r>
      <w:r w:rsidR="007D70E5">
        <w:rPr>
          <w:rtl/>
        </w:rPr>
        <w:t>،</w:t>
      </w:r>
      <w:r>
        <w:rPr>
          <w:rtl/>
        </w:rPr>
        <w:t xml:space="preserve"> وأبو إسحاق الثعلبي</w:t>
      </w:r>
      <w:r w:rsidR="007D70E5">
        <w:rPr>
          <w:rtl/>
        </w:rPr>
        <w:t>،</w:t>
      </w:r>
      <w:r>
        <w:rPr>
          <w:rtl/>
        </w:rPr>
        <w:t xml:space="preserve"> وأحمد بن حنبل من أربعين طريقاً. </w:t>
      </w:r>
      <w:r w:rsidRPr="00557F59">
        <w:rPr>
          <w:rStyle w:val="libFootnotenumChar"/>
          <w:rtl/>
        </w:rPr>
        <w:t>(3)</w:t>
      </w:r>
      <w:r>
        <w:rPr>
          <w:rtl/>
        </w:rPr>
        <w:t xml:space="preserve"> </w:t>
      </w:r>
    </w:p>
    <w:p w:rsidR="00557F59" w:rsidRDefault="00557F59" w:rsidP="00484E34">
      <w:pPr>
        <w:pStyle w:val="libNormal"/>
        <w:rPr>
          <w:rtl/>
        </w:rPr>
      </w:pPr>
      <w:r>
        <w:rPr>
          <w:rtl/>
        </w:rPr>
        <w:t xml:space="preserve">وذكر عن الصاحب كافي الكفاة </w:t>
      </w:r>
      <w:r w:rsidR="007D70E5" w:rsidRPr="007D70E5">
        <w:rPr>
          <w:rStyle w:val="libAlaemChar"/>
          <w:rFonts w:hint="cs"/>
          <w:rtl/>
        </w:rPr>
        <w:t>رحمه‌الله</w:t>
      </w:r>
      <w:r>
        <w:rPr>
          <w:rtl/>
        </w:rPr>
        <w:t xml:space="preserve"> أنّه قال</w:t>
      </w:r>
      <w:r w:rsidR="003050AD">
        <w:rPr>
          <w:rtl/>
        </w:rPr>
        <w:t>:</w:t>
      </w:r>
      <w:r>
        <w:rPr>
          <w:rtl/>
        </w:rPr>
        <w:t xml:space="preserve"> روى لنا قصّة غدير خم القاضي أبو بكر الجعابي عن أبي بكر</w:t>
      </w:r>
      <w:r w:rsidR="007D70E5">
        <w:rPr>
          <w:rtl/>
        </w:rPr>
        <w:t>،</w:t>
      </w:r>
      <w:r>
        <w:rPr>
          <w:rtl/>
        </w:rPr>
        <w:t xml:space="preserve"> وعمر</w:t>
      </w:r>
      <w:r w:rsidR="007D70E5">
        <w:rPr>
          <w:rtl/>
        </w:rPr>
        <w:t>،</w:t>
      </w:r>
      <w:r>
        <w:rPr>
          <w:rtl/>
        </w:rPr>
        <w:t xml:space="preserve"> وعثمان</w:t>
      </w:r>
      <w:r w:rsidR="007D70E5">
        <w:rPr>
          <w:rtl/>
        </w:rPr>
        <w:t>،</w:t>
      </w:r>
      <w:r>
        <w:rPr>
          <w:rtl/>
        </w:rPr>
        <w:t xml:space="preserve"> وعليّ</w:t>
      </w:r>
      <w:r w:rsidR="007D70E5">
        <w:rPr>
          <w:rtl/>
        </w:rPr>
        <w:t>،</w:t>
      </w:r>
      <w:r>
        <w:rPr>
          <w:rtl/>
        </w:rPr>
        <w:t xml:space="preserve"> وطلحة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بشارات. </w:t>
      </w:r>
    </w:p>
    <w:p w:rsidR="00557F59" w:rsidRDefault="00557F59" w:rsidP="00557F59">
      <w:pPr>
        <w:pStyle w:val="libFootnote0"/>
        <w:rPr>
          <w:rtl/>
        </w:rPr>
      </w:pPr>
      <w:r>
        <w:rPr>
          <w:rtl/>
        </w:rPr>
        <w:t>2</w:t>
      </w:r>
      <w:r w:rsidR="007D70E5">
        <w:rPr>
          <w:rtl/>
        </w:rPr>
        <w:t xml:space="preserve"> - </w:t>
      </w:r>
      <w:r>
        <w:rPr>
          <w:rtl/>
        </w:rPr>
        <w:t xml:space="preserve">أثبتناه لضرورة السياق.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ومسلم بن الحجّاج</w:t>
      </w:r>
      <w:r w:rsidR="007D70E5">
        <w:rPr>
          <w:rtl/>
        </w:rPr>
        <w:t>،</w:t>
      </w:r>
      <w:r>
        <w:rPr>
          <w:rtl/>
        </w:rPr>
        <w:t xml:space="preserve"> وأبو نعيم الاصفهاني</w:t>
      </w:r>
      <w:r w:rsidR="007D70E5">
        <w:rPr>
          <w:rtl/>
        </w:rPr>
        <w:t>،</w:t>
      </w:r>
      <w:r>
        <w:rPr>
          <w:rtl/>
        </w:rPr>
        <w:t xml:space="preserve"> وأبو الحسن الدارقطني</w:t>
      </w:r>
      <w:r w:rsidR="007D70E5">
        <w:rPr>
          <w:rtl/>
        </w:rPr>
        <w:t>،</w:t>
      </w:r>
      <w:r>
        <w:rPr>
          <w:rtl/>
        </w:rPr>
        <w:t xml:space="preserve"> وأبو بكر بن مردويه</w:t>
      </w:r>
      <w:r w:rsidR="007D70E5">
        <w:rPr>
          <w:rtl/>
        </w:rPr>
        <w:t>،</w:t>
      </w:r>
      <w:r>
        <w:rPr>
          <w:rtl/>
        </w:rPr>
        <w:t xml:space="preserve"> وابن شاهين</w:t>
      </w:r>
      <w:r w:rsidR="007D70E5">
        <w:rPr>
          <w:rtl/>
        </w:rPr>
        <w:t>،</w:t>
      </w:r>
      <w:r>
        <w:rPr>
          <w:rtl/>
        </w:rPr>
        <w:t xml:space="preserve"> وأبو بكر الباقلاني</w:t>
      </w:r>
      <w:r w:rsidR="007D70E5">
        <w:rPr>
          <w:rtl/>
        </w:rPr>
        <w:t>،</w:t>
      </w:r>
      <w:r>
        <w:rPr>
          <w:rtl/>
        </w:rPr>
        <w:t xml:space="preserve"> وابو المعالي الجويني</w:t>
      </w:r>
      <w:r w:rsidR="007D70E5">
        <w:rPr>
          <w:rtl/>
        </w:rPr>
        <w:t>،</w:t>
      </w:r>
      <w:r>
        <w:rPr>
          <w:rtl/>
        </w:rPr>
        <w:t xml:space="preserve"> وأبو إسحاق الثعلبي</w:t>
      </w:r>
      <w:r w:rsidR="007D70E5">
        <w:rPr>
          <w:rtl/>
        </w:rPr>
        <w:t>،</w:t>
      </w:r>
      <w:r>
        <w:rPr>
          <w:rtl/>
        </w:rPr>
        <w:t xml:space="preserve"> وأبو سعيد الخرگوشي</w:t>
      </w:r>
      <w:r w:rsidR="007D70E5">
        <w:rPr>
          <w:rtl/>
        </w:rPr>
        <w:t>،</w:t>
      </w:r>
      <w:r>
        <w:rPr>
          <w:rtl/>
        </w:rPr>
        <w:t xml:space="preserve"> وأبو المظفّر السمعاني</w:t>
      </w:r>
      <w:r w:rsidR="007D70E5">
        <w:rPr>
          <w:rtl/>
        </w:rPr>
        <w:t>،</w:t>
      </w:r>
      <w:r>
        <w:rPr>
          <w:rtl/>
        </w:rPr>
        <w:t xml:space="preserve"> وأبو بكر بن شيبة</w:t>
      </w:r>
      <w:r w:rsidR="007D70E5">
        <w:rPr>
          <w:rtl/>
        </w:rPr>
        <w:t>،</w:t>
      </w:r>
      <w:r>
        <w:rPr>
          <w:rtl/>
        </w:rPr>
        <w:t xml:space="preserve"> وعليّ بن الجعد</w:t>
      </w:r>
      <w:r w:rsidR="007D70E5">
        <w:rPr>
          <w:rtl/>
        </w:rPr>
        <w:t>،</w:t>
      </w:r>
      <w:r>
        <w:rPr>
          <w:rtl/>
        </w:rPr>
        <w:t xml:space="preserve"> وشعبة</w:t>
      </w:r>
      <w:r w:rsidR="007D70E5">
        <w:rPr>
          <w:rtl/>
        </w:rPr>
        <w:t>،</w:t>
      </w:r>
      <w:r>
        <w:rPr>
          <w:rtl/>
        </w:rPr>
        <w:t xml:space="preserve"> والأعمش</w:t>
      </w:r>
      <w:r w:rsidR="007D70E5">
        <w:rPr>
          <w:rtl/>
        </w:rPr>
        <w:t>،</w:t>
      </w:r>
      <w:r>
        <w:rPr>
          <w:rtl/>
        </w:rPr>
        <w:t xml:space="preserve"> وابن عبّاس</w:t>
      </w:r>
      <w:r w:rsidR="007D70E5">
        <w:rPr>
          <w:rtl/>
        </w:rPr>
        <w:t>،</w:t>
      </w:r>
      <w:r>
        <w:rPr>
          <w:rtl/>
        </w:rPr>
        <w:t xml:space="preserve"> وابن الثلاج</w:t>
      </w:r>
      <w:r w:rsidR="007D70E5">
        <w:rPr>
          <w:rtl/>
        </w:rPr>
        <w:t>،</w:t>
      </w:r>
      <w:r>
        <w:rPr>
          <w:rtl/>
        </w:rPr>
        <w:t xml:space="preserve"> والشعبي</w:t>
      </w:r>
      <w:r w:rsidR="007D70E5">
        <w:rPr>
          <w:rtl/>
        </w:rPr>
        <w:t>،</w:t>
      </w:r>
      <w:r>
        <w:rPr>
          <w:rtl/>
        </w:rPr>
        <w:t xml:space="preserve"> والزهري</w:t>
      </w:r>
      <w:r w:rsidR="007D70E5">
        <w:rPr>
          <w:rtl/>
        </w:rPr>
        <w:t>،</w:t>
      </w:r>
      <w:r>
        <w:rPr>
          <w:rtl/>
        </w:rPr>
        <w:t xml:space="preserve"> والأقليشي</w:t>
      </w:r>
      <w:r w:rsidR="007D70E5">
        <w:rPr>
          <w:rtl/>
        </w:rPr>
        <w:t>،</w:t>
      </w:r>
      <w:r>
        <w:rPr>
          <w:rtl/>
        </w:rPr>
        <w:t xml:space="preserve"> وابن البيع</w:t>
      </w:r>
      <w:r w:rsidR="007D70E5">
        <w:rPr>
          <w:rtl/>
        </w:rPr>
        <w:t>،</w:t>
      </w:r>
      <w:r>
        <w:rPr>
          <w:rtl/>
        </w:rPr>
        <w:t xml:space="preserve"> وابن ماجة</w:t>
      </w:r>
      <w:r w:rsidR="007D70E5">
        <w:rPr>
          <w:rtl/>
        </w:rPr>
        <w:t>،</w:t>
      </w:r>
      <w:r>
        <w:rPr>
          <w:rtl/>
        </w:rPr>
        <w:t xml:space="preserve"> وابن عبد ربّه</w:t>
      </w:r>
      <w:r w:rsidR="007D70E5">
        <w:rPr>
          <w:rtl/>
        </w:rPr>
        <w:t>،</w:t>
      </w:r>
      <w:r>
        <w:rPr>
          <w:rtl/>
        </w:rPr>
        <w:t xml:space="preserve"> والألكاني</w:t>
      </w:r>
      <w:r w:rsidR="007D70E5">
        <w:rPr>
          <w:rtl/>
        </w:rPr>
        <w:t>،</w:t>
      </w:r>
      <w:r>
        <w:rPr>
          <w:rtl/>
        </w:rPr>
        <w:t xml:space="preserve"> وأبو يعلى الموصلي من عدّة طرق</w:t>
      </w:r>
      <w:r w:rsidR="007D70E5">
        <w:rPr>
          <w:rtl/>
        </w:rPr>
        <w:t>،</w:t>
      </w:r>
      <w:r>
        <w:rPr>
          <w:rtl/>
        </w:rPr>
        <w:t xml:space="preserve"> وأحمد بن حنبل من أربعين طريقاً</w:t>
      </w:r>
      <w:r w:rsidR="007D70E5">
        <w:rPr>
          <w:rtl/>
        </w:rPr>
        <w:t>،</w:t>
      </w:r>
      <w:r>
        <w:rPr>
          <w:rtl/>
        </w:rPr>
        <w:t xml:space="preserve"> وابن بطّة من ثلاث وعشرين طريقاً</w:t>
      </w:r>
      <w:r w:rsidR="007D70E5">
        <w:rPr>
          <w:rtl/>
        </w:rPr>
        <w:t>،</w:t>
      </w:r>
      <w:r>
        <w:rPr>
          <w:rtl/>
        </w:rPr>
        <w:t xml:space="preserve"> وابن جرير الطبري من نيّف وسبعين طريقاً في كتاب الولاية</w:t>
      </w:r>
      <w:r w:rsidR="007D70E5">
        <w:rPr>
          <w:rtl/>
        </w:rPr>
        <w:t>،</w:t>
      </w:r>
      <w:r>
        <w:rPr>
          <w:rtl/>
        </w:rPr>
        <w:t xml:space="preserve"> وابو العبّاس بن عقدة من مائة وخمس طرق</w:t>
      </w:r>
      <w:r w:rsidR="007D70E5">
        <w:rPr>
          <w:rtl/>
        </w:rPr>
        <w:t>،</w:t>
      </w:r>
      <w:r>
        <w:rPr>
          <w:rtl/>
        </w:rPr>
        <w:t xml:space="preserve"> وأبو بكر الجعابي من مائة وخمس وعشرين طريقاً. </w:t>
      </w:r>
    </w:p>
    <w:p w:rsidR="00557F59" w:rsidRDefault="00557F59" w:rsidP="00557F59">
      <w:pPr>
        <w:pStyle w:val="libFootnote0"/>
        <w:rPr>
          <w:rtl/>
        </w:rPr>
      </w:pPr>
      <w:r>
        <w:rPr>
          <w:rtl/>
        </w:rPr>
        <w:t>وقد صنّف عليّ بن بلال المهلّبي كتاب الغدير</w:t>
      </w:r>
      <w:r w:rsidR="007D70E5">
        <w:rPr>
          <w:rtl/>
        </w:rPr>
        <w:t>،</w:t>
      </w:r>
      <w:r>
        <w:rPr>
          <w:rtl/>
        </w:rPr>
        <w:t xml:space="preserve"> وأحمد بن محمد بن سعيد كتاب من روى غدير خمّ</w:t>
      </w:r>
      <w:r w:rsidR="007D70E5">
        <w:rPr>
          <w:rtl/>
        </w:rPr>
        <w:t>،</w:t>
      </w:r>
      <w:r>
        <w:rPr>
          <w:rtl/>
        </w:rPr>
        <w:t xml:space="preserve"> ومسعود السجزي كتباً فيه رواه هذا الخبر وطرقه</w:t>
      </w:r>
      <w:r w:rsidR="007D70E5">
        <w:rPr>
          <w:rtl/>
        </w:rPr>
        <w:t>،</w:t>
      </w:r>
      <w:r>
        <w:rPr>
          <w:rtl/>
        </w:rPr>
        <w:t xml:space="preserve"> واستخرج منصور اللائي الرازي في كتابه أسماء رواته على حروف المعجم.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والزبير</w:t>
      </w:r>
      <w:r w:rsidR="007D70E5">
        <w:rPr>
          <w:rtl/>
        </w:rPr>
        <w:t>،</w:t>
      </w:r>
      <w:r>
        <w:rPr>
          <w:rtl/>
        </w:rPr>
        <w:t xml:space="preserve"> والحسن</w:t>
      </w:r>
      <w:r w:rsidR="007D70E5">
        <w:rPr>
          <w:rtl/>
        </w:rPr>
        <w:t>،</w:t>
      </w:r>
      <w:r>
        <w:rPr>
          <w:rtl/>
        </w:rPr>
        <w:t xml:space="preserve"> والحسين</w:t>
      </w:r>
      <w:r w:rsidR="007D70E5">
        <w:rPr>
          <w:rtl/>
        </w:rPr>
        <w:t>،</w:t>
      </w:r>
      <w:r>
        <w:rPr>
          <w:rtl/>
        </w:rPr>
        <w:t xml:space="preserve"> وعبد الله بن جعفر</w:t>
      </w:r>
      <w:r w:rsidR="007D70E5">
        <w:rPr>
          <w:rtl/>
        </w:rPr>
        <w:t>،</w:t>
      </w:r>
      <w:r>
        <w:rPr>
          <w:rtl/>
        </w:rPr>
        <w:t xml:space="preserve"> وعبّاس بن عبد المطلّب</w:t>
      </w:r>
      <w:r w:rsidR="007D70E5">
        <w:rPr>
          <w:rtl/>
        </w:rPr>
        <w:t>،</w:t>
      </w:r>
      <w:r>
        <w:rPr>
          <w:rtl/>
        </w:rPr>
        <w:t xml:space="preserve"> وعبد الله بن عبّاس</w:t>
      </w:r>
      <w:r w:rsidR="007D70E5">
        <w:rPr>
          <w:rtl/>
        </w:rPr>
        <w:t>،</w:t>
      </w:r>
      <w:r>
        <w:rPr>
          <w:rtl/>
        </w:rPr>
        <w:t xml:space="preserve"> وأبي ذرّ</w:t>
      </w:r>
      <w:r w:rsidR="007D70E5">
        <w:rPr>
          <w:rtl/>
        </w:rPr>
        <w:t>،</w:t>
      </w:r>
      <w:r>
        <w:rPr>
          <w:rtl/>
        </w:rPr>
        <w:t xml:space="preserve"> وسلمان</w:t>
      </w:r>
      <w:r w:rsidR="007D70E5">
        <w:rPr>
          <w:rtl/>
        </w:rPr>
        <w:t>،</w:t>
      </w:r>
      <w:r>
        <w:rPr>
          <w:rtl/>
        </w:rPr>
        <w:t xml:space="preserve"> وعبد الرحمان</w:t>
      </w:r>
      <w:r w:rsidR="007D70E5">
        <w:rPr>
          <w:rtl/>
        </w:rPr>
        <w:t>،</w:t>
      </w:r>
      <w:r>
        <w:rPr>
          <w:rtl/>
        </w:rPr>
        <w:t xml:space="preserve"> وابي برزة الأسلمي</w:t>
      </w:r>
      <w:r w:rsidR="007D70E5">
        <w:rPr>
          <w:rtl/>
        </w:rPr>
        <w:t>،</w:t>
      </w:r>
      <w:r>
        <w:rPr>
          <w:rtl/>
        </w:rPr>
        <w:t xml:space="preserve"> وسهل بن حنيف</w:t>
      </w:r>
      <w:r w:rsidR="007D70E5">
        <w:rPr>
          <w:rtl/>
        </w:rPr>
        <w:t>،</w:t>
      </w:r>
      <w:r>
        <w:rPr>
          <w:rtl/>
        </w:rPr>
        <w:t xml:space="preserve"> إلى أن عدّ قريباً من مائة من أكابر الصحابة. </w:t>
      </w:r>
    </w:p>
    <w:p w:rsidR="00557F59" w:rsidRDefault="00557F59" w:rsidP="00484E34">
      <w:pPr>
        <w:pStyle w:val="libNormal"/>
        <w:rPr>
          <w:rtl/>
        </w:rPr>
      </w:pPr>
      <w:r>
        <w:rPr>
          <w:rtl/>
        </w:rPr>
        <w:t>ومن النساء قد رواه</w:t>
      </w:r>
      <w:r w:rsidR="003050AD">
        <w:rPr>
          <w:rtl/>
        </w:rPr>
        <w:t>:</w:t>
      </w:r>
      <w:r>
        <w:rPr>
          <w:rtl/>
        </w:rPr>
        <w:t xml:space="preserve"> فاطمة الزهراء</w:t>
      </w:r>
      <w:r w:rsidR="007D70E5">
        <w:rPr>
          <w:rtl/>
        </w:rPr>
        <w:t>،</w:t>
      </w:r>
      <w:r>
        <w:rPr>
          <w:rtl/>
        </w:rPr>
        <w:t xml:space="preserve"> وعائشة</w:t>
      </w:r>
      <w:r w:rsidR="007D70E5">
        <w:rPr>
          <w:rtl/>
        </w:rPr>
        <w:t>،</w:t>
      </w:r>
      <w:r>
        <w:rPr>
          <w:rtl/>
        </w:rPr>
        <w:t xml:space="preserve"> واُمّ سلمة</w:t>
      </w:r>
      <w:r w:rsidR="007D70E5">
        <w:rPr>
          <w:rtl/>
        </w:rPr>
        <w:t>،</w:t>
      </w:r>
      <w:r>
        <w:rPr>
          <w:rtl/>
        </w:rPr>
        <w:t xml:space="preserve"> واُمّ هانئ بنت أبي طالب</w:t>
      </w:r>
      <w:r w:rsidR="007D70E5">
        <w:rPr>
          <w:rtl/>
        </w:rPr>
        <w:t>،</w:t>
      </w:r>
      <w:r>
        <w:rPr>
          <w:rtl/>
        </w:rPr>
        <w:t xml:space="preserve"> وفاطمة بنت حمزة. </w:t>
      </w:r>
    </w:p>
    <w:p w:rsidR="00557F59" w:rsidRDefault="00557F59" w:rsidP="00484E34">
      <w:pPr>
        <w:pStyle w:val="libNormal"/>
        <w:rPr>
          <w:rtl/>
        </w:rPr>
      </w:pPr>
      <w:r>
        <w:rPr>
          <w:rtl/>
        </w:rPr>
        <w:t>والغدير بين مكّة والمدينة في واد يقال له وادي الأراك</w:t>
      </w:r>
      <w:r w:rsidR="007D70E5">
        <w:rPr>
          <w:rtl/>
        </w:rPr>
        <w:t>،</w:t>
      </w:r>
      <w:r>
        <w:rPr>
          <w:rtl/>
        </w:rPr>
        <w:t xml:space="preserve"> وهو على أربعة أميال من الجحفة عند شجرات خمس دوحات غظام. </w:t>
      </w:r>
    </w:p>
    <w:p w:rsidR="00557F59" w:rsidRDefault="00557F59" w:rsidP="00484E34">
      <w:pPr>
        <w:pStyle w:val="libNormal"/>
        <w:rPr>
          <w:rtl/>
        </w:rPr>
      </w:pPr>
      <w:r>
        <w:rPr>
          <w:rtl/>
        </w:rPr>
        <w:t xml:space="preserve">الصادق </w:t>
      </w:r>
      <w:r w:rsidR="007D70E5" w:rsidRPr="007D70E5">
        <w:rPr>
          <w:rStyle w:val="libAlaemChar"/>
          <w:rFonts w:hint="cs"/>
          <w:rtl/>
        </w:rPr>
        <w:t>عليه‌السلام</w:t>
      </w:r>
      <w:r w:rsidR="003050AD">
        <w:rPr>
          <w:rtl/>
        </w:rPr>
        <w:t>:</w:t>
      </w:r>
      <w:r>
        <w:rPr>
          <w:rtl/>
        </w:rPr>
        <w:t xml:space="preserve"> تعطى حقوق الناس بشهادة عدلين </w:t>
      </w:r>
      <w:r w:rsidRPr="00557F59">
        <w:rPr>
          <w:rStyle w:val="libFootnotenumChar"/>
          <w:rtl/>
        </w:rPr>
        <w:t>(1)</w:t>
      </w:r>
      <w:r w:rsidR="007D70E5">
        <w:rPr>
          <w:rtl/>
        </w:rPr>
        <w:t>،</w:t>
      </w:r>
      <w:r>
        <w:rPr>
          <w:rtl/>
        </w:rPr>
        <w:t xml:space="preserve"> وما اُعطي عليّ حقّه بشهادة عشرة آلاف نفس [</w:t>
      </w:r>
      <w:r w:rsidR="007D70E5">
        <w:rPr>
          <w:rtl/>
        </w:rPr>
        <w:t xml:space="preserve"> - </w:t>
      </w:r>
      <w:r>
        <w:rPr>
          <w:rtl/>
        </w:rPr>
        <w:t>يعني الغدير</w:t>
      </w:r>
      <w:r w:rsidR="007D70E5">
        <w:rPr>
          <w:rtl/>
        </w:rPr>
        <w:t xml:space="preserve"> - </w:t>
      </w:r>
      <w:r>
        <w:rPr>
          <w:rtl/>
        </w:rPr>
        <w:t xml:space="preserve">] </w:t>
      </w:r>
      <w:r w:rsidRPr="00557F59">
        <w:rPr>
          <w:rStyle w:val="libFootnotenumChar"/>
          <w:rtl/>
        </w:rPr>
        <w:t>(2)</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فضائل أحمد بن حنبل وأحاديث أبي بكر بن مالك وإبانة ابن بطّة وكشف الثعلبي عن البراء</w:t>
      </w:r>
      <w:r w:rsidR="007D70E5">
        <w:rPr>
          <w:rtl/>
        </w:rPr>
        <w:t>،</w:t>
      </w:r>
      <w:r>
        <w:rPr>
          <w:rtl/>
        </w:rPr>
        <w:t xml:space="preserve"> قال</w:t>
      </w:r>
      <w:r w:rsidR="003050AD">
        <w:rPr>
          <w:rtl/>
        </w:rPr>
        <w:t>:</w:t>
      </w:r>
      <w:r>
        <w:rPr>
          <w:rtl/>
        </w:rPr>
        <w:t xml:space="preserve"> لمّا أقبلنا مع رسول الله </w:t>
      </w:r>
      <w:r w:rsidR="007D70E5" w:rsidRPr="007D70E5">
        <w:rPr>
          <w:rStyle w:val="libAlaemChar"/>
          <w:rFonts w:hint="cs"/>
          <w:rtl/>
        </w:rPr>
        <w:t>صلى‌الله‌عليه‌وآله</w:t>
      </w:r>
      <w:r>
        <w:rPr>
          <w:rtl/>
        </w:rPr>
        <w:t xml:space="preserve"> في حجّة الوداع كنّا بغدير خمّ</w:t>
      </w:r>
      <w:r w:rsidR="007D70E5">
        <w:rPr>
          <w:rtl/>
        </w:rPr>
        <w:t>،</w:t>
      </w:r>
      <w:r>
        <w:rPr>
          <w:rtl/>
        </w:rPr>
        <w:t xml:space="preserve"> فنادى </w:t>
      </w:r>
      <w:r w:rsidR="007D70E5" w:rsidRPr="007D70E5">
        <w:rPr>
          <w:rStyle w:val="libAlaemChar"/>
          <w:rFonts w:hint="cs"/>
          <w:rtl/>
        </w:rPr>
        <w:t>صلى‌الله‌عليه‌وآله</w:t>
      </w:r>
      <w:r w:rsidR="003050AD">
        <w:rPr>
          <w:rtl/>
        </w:rPr>
        <w:t>:</w:t>
      </w:r>
      <w:r>
        <w:rPr>
          <w:rtl/>
        </w:rPr>
        <w:t xml:space="preserve"> [ انّ ] </w:t>
      </w:r>
      <w:r w:rsidRPr="00557F59">
        <w:rPr>
          <w:rStyle w:val="libFootnotenumChar"/>
          <w:rtl/>
        </w:rPr>
        <w:t>(4)</w:t>
      </w:r>
      <w:r>
        <w:rPr>
          <w:rtl/>
        </w:rPr>
        <w:t xml:space="preserve"> الصلاة جامعة</w:t>
      </w:r>
      <w:r w:rsidR="007D70E5">
        <w:rPr>
          <w:rtl/>
        </w:rPr>
        <w:t>،</w:t>
      </w:r>
      <w:r>
        <w:rPr>
          <w:rtl/>
        </w:rPr>
        <w:t xml:space="preserve"> فكسح النبي </w:t>
      </w:r>
      <w:r w:rsidR="007D70E5" w:rsidRPr="007D70E5">
        <w:rPr>
          <w:rStyle w:val="libAlaemChar"/>
          <w:rFonts w:hint="cs"/>
          <w:rtl/>
        </w:rPr>
        <w:t>صلى‌الله‌عليه‌وآله</w:t>
      </w:r>
      <w:r>
        <w:rPr>
          <w:rtl/>
        </w:rPr>
        <w:t xml:space="preserve"> بين </w:t>
      </w:r>
      <w:r w:rsidRPr="00557F59">
        <w:rPr>
          <w:rStyle w:val="libFootnotenumChar"/>
          <w:rtl/>
        </w:rPr>
        <w:t>(5)</w:t>
      </w:r>
      <w:r>
        <w:rPr>
          <w:rtl/>
        </w:rPr>
        <w:t xml:space="preserve"> شجرتين</w:t>
      </w:r>
      <w:r w:rsidR="003050AD">
        <w:rPr>
          <w:rtl/>
        </w:rPr>
        <w:t>:</w:t>
      </w:r>
      <w:r>
        <w:rPr>
          <w:rtl/>
        </w:rPr>
        <w:t xml:space="preserve"> وأخذ بيد عليّ</w:t>
      </w:r>
      <w:r w:rsidR="007D70E5">
        <w:rPr>
          <w:rtl/>
        </w:rPr>
        <w:t>،</w:t>
      </w:r>
      <w:r>
        <w:rPr>
          <w:rtl/>
        </w:rPr>
        <w:t xml:space="preserve"> وقال</w:t>
      </w:r>
      <w:r w:rsidR="003050AD">
        <w:rPr>
          <w:rtl/>
        </w:rPr>
        <w:t>:</w:t>
      </w:r>
      <w:r>
        <w:rPr>
          <w:rtl/>
        </w:rPr>
        <w:t xml:space="preserve"> ألست أولى بالمؤمنين من أنفسهم؟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ثم قال</w:t>
      </w:r>
      <w:r w:rsidR="003050AD">
        <w:rPr>
          <w:rtl/>
        </w:rPr>
        <w:t>:</w:t>
      </w:r>
      <w:r>
        <w:rPr>
          <w:rtl/>
        </w:rPr>
        <w:t xml:space="preserve"> ألست أولى من كلّ مؤمن بنفسه؟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شاهدين. </w:t>
      </w:r>
    </w:p>
    <w:p w:rsidR="00557F59" w:rsidRDefault="00557F59" w:rsidP="00557F59">
      <w:pPr>
        <w:pStyle w:val="libFootnote0"/>
        <w:rPr>
          <w:rtl/>
        </w:rPr>
      </w:pPr>
      <w:r>
        <w:rPr>
          <w:rtl/>
        </w:rPr>
        <w:t>2 و 4</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23</w:t>
      </w:r>
      <w:r w:rsidR="007D70E5">
        <w:rPr>
          <w:rtl/>
        </w:rPr>
        <w:t xml:space="preserve"> - </w:t>
      </w:r>
      <w:r>
        <w:rPr>
          <w:rtl/>
        </w:rPr>
        <w:t>26</w:t>
      </w:r>
      <w:r w:rsidR="007D70E5">
        <w:rPr>
          <w:rtl/>
        </w:rPr>
        <w:t>،</w:t>
      </w:r>
      <w:r>
        <w:rPr>
          <w:rtl/>
        </w:rPr>
        <w:t xml:space="preserve"> عنه البحار</w:t>
      </w:r>
      <w:r w:rsidR="003050AD">
        <w:rPr>
          <w:rtl/>
        </w:rPr>
        <w:t>:</w:t>
      </w:r>
      <w:r>
        <w:rPr>
          <w:rtl/>
        </w:rPr>
        <w:t xml:space="preserve"> 37 / 156</w:t>
      </w:r>
      <w:r w:rsidR="007D70E5">
        <w:rPr>
          <w:rtl/>
        </w:rPr>
        <w:t xml:space="preserve"> - </w:t>
      </w:r>
      <w:r>
        <w:rPr>
          <w:rtl/>
        </w:rPr>
        <w:t xml:space="preserve">158 ح 39 و 40.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تحت.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هذا مولى من أنا مولاه</w:t>
      </w:r>
      <w:r w:rsidR="007D70E5">
        <w:rPr>
          <w:rtl/>
        </w:rPr>
        <w:t>،</w:t>
      </w:r>
      <w:r>
        <w:rPr>
          <w:rtl/>
        </w:rPr>
        <w:t xml:space="preserve"> اللّهمّ وال من والاه</w:t>
      </w:r>
      <w:r w:rsidR="007D70E5">
        <w:rPr>
          <w:rtl/>
        </w:rPr>
        <w:t>،</w:t>
      </w:r>
      <w:r>
        <w:rPr>
          <w:rtl/>
        </w:rPr>
        <w:t xml:space="preserve"> وعاد من عاداه. </w:t>
      </w:r>
    </w:p>
    <w:p w:rsidR="00557F59" w:rsidRDefault="00557F59" w:rsidP="00484E34">
      <w:pPr>
        <w:pStyle w:val="libNormal"/>
        <w:rPr>
          <w:rtl/>
        </w:rPr>
      </w:pPr>
      <w:r>
        <w:rPr>
          <w:rtl/>
        </w:rPr>
        <w:t>قال</w:t>
      </w:r>
      <w:r w:rsidR="003050AD">
        <w:rPr>
          <w:rtl/>
        </w:rPr>
        <w:t>:</w:t>
      </w:r>
      <w:r>
        <w:rPr>
          <w:rtl/>
        </w:rPr>
        <w:t xml:space="preserve"> فلقيه عمر بن الخطّاب</w:t>
      </w:r>
      <w:r w:rsidR="007D70E5">
        <w:rPr>
          <w:rtl/>
        </w:rPr>
        <w:t>،</w:t>
      </w:r>
      <w:r>
        <w:rPr>
          <w:rtl/>
        </w:rPr>
        <w:t xml:space="preserve"> فقال</w:t>
      </w:r>
      <w:r w:rsidR="003050AD">
        <w:rPr>
          <w:rtl/>
        </w:rPr>
        <w:t>:</w:t>
      </w:r>
      <w:r>
        <w:rPr>
          <w:rtl/>
        </w:rPr>
        <w:t xml:space="preserve"> هنيئاً لك يا ابن أبي طالب</w:t>
      </w:r>
      <w:r w:rsidR="007D70E5">
        <w:rPr>
          <w:rtl/>
        </w:rPr>
        <w:t>،</w:t>
      </w:r>
      <w:r>
        <w:rPr>
          <w:rtl/>
        </w:rPr>
        <w:t xml:space="preserve"> أصبحت مولاي ومولى كل مؤمن ومؤمنة. </w:t>
      </w:r>
    </w:p>
    <w:p w:rsidR="00557F59" w:rsidRDefault="00557F59" w:rsidP="00484E34">
      <w:pPr>
        <w:pStyle w:val="libNormal"/>
        <w:rPr>
          <w:rtl/>
        </w:rPr>
      </w:pPr>
      <w:bookmarkStart w:id="150" w:name="_Toc272424766"/>
      <w:bookmarkStart w:id="151" w:name="_Toc372545182"/>
      <w:r w:rsidRPr="00DB024B">
        <w:rPr>
          <w:rStyle w:val="Heading2Char"/>
          <w:rtl/>
        </w:rPr>
        <w:t>و</w:t>
      </w:r>
      <w:bookmarkEnd w:id="150"/>
      <w:bookmarkEnd w:id="151"/>
      <w:r>
        <w:rPr>
          <w:rtl/>
        </w:rPr>
        <w:t xml:space="preserve">روي هذا الحديث من عدّة طرق عن عمر بن الخطّاب. </w:t>
      </w:r>
    </w:p>
    <w:p w:rsidR="00557F59" w:rsidRDefault="00557F59" w:rsidP="00484E34">
      <w:pPr>
        <w:pStyle w:val="libNormal"/>
        <w:rPr>
          <w:rtl/>
        </w:rPr>
      </w:pPr>
      <w:r>
        <w:rPr>
          <w:rtl/>
        </w:rPr>
        <w:t xml:space="preserve">السمعاني في فضائل الصحابة </w:t>
      </w:r>
      <w:r w:rsidRPr="00557F59">
        <w:rPr>
          <w:rStyle w:val="libFootnotenumChar"/>
          <w:rtl/>
        </w:rPr>
        <w:t>(1)</w:t>
      </w:r>
      <w:r w:rsidR="003050AD">
        <w:rPr>
          <w:rtl/>
        </w:rPr>
        <w:t>:</w:t>
      </w:r>
      <w:r>
        <w:rPr>
          <w:rtl/>
        </w:rPr>
        <w:t xml:space="preserve"> قيل لعمر بن الخطّاب</w:t>
      </w:r>
      <w:r w:rsidR="003050AD">
        <w:rPr>
          <w:rtl/>
        </w:rPr>
        <w:t>:</w:t>
      </w:r>
      <w:r>
        <w:rPr>
          <w:rtl/>
        </w:rPr>
        <w:t xml:space="preserve"> إنّا نراك تصنع بعليّ شيئاً لا تصنعه بأحد من أصحاب النبي؟! </w:t>
      </w:r>
    </w:p>
    <w:p w:rsidR="00557F59" w:rsidRDefault="00557F59" w:rsidP="00484E34">
      <w:pPr>
        <w:pStyle w:val="libNormal"/>
        <w:rPr>
          <w:rtl/>
        </w:rPr>
      </w:pPr>
      <w:r>
        <w:rPr>
          <w:rtl/>
        </w:rPr>
        <w:t>قال</w:t>
      </w:r>
      <w:r w:rsidR="003050AD">
        <w:rPr>
          <w:rtl/>
        </w:rPr>
        <w:t>:</w:t>
      </w:r>
      <w:r>
        <w:rPr>
          <w:rtl/>
        </w:rPr>
        <w:t xml:space="preserve"> لأنّه مولاي. </w:t>
      </w:r>
      <w:r w:rsidRPr="00557F59">
        <w:rPr>
          <w:rStyle w:val="libFootnotenumChar"/>
          <w:rtl/>
        </w:rPr>
        <w:t xml:space="preserve">(2) </w:t>
      </w:r>
    </w:p>
    <w:p w:rsidR="00557F59" w:rsidRDefault="00557F59" w:rsidP="00484E34">
      <w:pPr>
        <w:pStyle w:val="libNormal"/>
        <w:rPr>
          <w:rtl/>
        </w:rPr>
      </w:pPr>
      <w:r>
        <w:rPr>
          <w:rtl/>
        </w:rPr>
        <w:t>فقد أجرى الله الحق على لسانه</w:t>
      </w:r>
      <w:r w:rsidR="007D70E5">
        <w:rPr>
          <w:rtl/>
        </w:rPr>
        <w:t>،</w:t>
      </w:r>
      <w:r>
        <w:rPr>
          <w:rtl/>
        </w:rPr>
        <w:t xml:space="preserve"> ولكن كان باطنه بخلاف ظاهره. </w:t>
      </w:r>
    </w:p>
    <w:p w:rsidR="00557F59" w:rsidRDefault="00557F59" w:rsidP="00484E34">
      <w:pPr>
        <w:pStyle w:val="libNormal"/>
        <w:rPr>
          <w:rtl/>
        </w:rPr>
      </w:pPr>
      <w:r>
        <w:rPr>
          <w:rtl/>
        </w:rPr>
        <w:t>روى معاوية بن عمّار</w:t>
      </w:r>
      <w:r w:rsidR="007D70E5">
        <w:rPr>
          <w:rtl/>
        </w:rPr>
        <w:t>،</w:t>
      </w:r>
      <w:r>
        <w:rPr>
          <w:rtl/>
        </w:rPr>
        <w:t xml:space="preserve"> عن الصادق </w:t>
      </w:r>
      <w:r w:rsidR="007D70E5" w:rsidRPr="007D70E5">
        <w:rPr>
          <w:rStyle w:val="libAlaemChar"/>
          <w:rFonts w:hint="cs"/>
          <w:rtl/>
        </w:rPr>
        <w:t>عليه‌السلام</w:t>
      </w:r>
      <w:r>
        <w:rPr>
          <w:rtl/>
        </w:rPr>
        <w:t xml:space="preserve"> في خبر قال</w:t>
      </w:r>
      <w:r w:rsidR="003050AD">
        <w:rPr>
          <w:rtl/>
        </w:rPr>
        <w:t>:</w:t>
      </w:r>
      <w:r>
        <w:rPr>
          <w:rtl/>
        </w:rPr>
        <w:t xml:space="preserve"> لمّا قال النبي</w:t>
      </w:r>
      <w:r w:rsidR="003050AD">
        <w:rPr>
          <w:rtl/>
        </w:rPr>
        <w:t>:</w:t>
      </w:r>
      <w:r>
        <w:rPr>
          <w:rtl/>
        </w:rPr>
        <w:t xml:space="preserve"> من كنت مولاه فعليّ مولاه</w:t>
      </w:r>
      <w:r w:rsidR="007D70E5">
        <w:rPr>
          <w:rtl/>
        </w:rPr>
        <w:t>،</w:t>
      </w:r>
      <w:r>
        <w:rPr>
          <w:rtl/>
        </w:rPr>
        <w:t xml:space="preserve"> قال العدويّ</w:t>
      </w:r>
      <w:r w:rsidR="003050AD">
        <w:rPr>
          <w:rtl/>
        </w:rPr>
        <w:t>:</w:t>
      </w:r>
      <w:r>
        <w:rPr>
          <w:rtl/>
        </w:rPr>
        <w:t xml:space="preserve"> لا والله ما أمره بهذا</w:t>
      </w:r>
      <w:r w:rsidR="007D70E5">
        <w:rPr>
          <w:rtl/>
        </w:rPr>
        <w:t>،</w:t>
      </w:r>
      <w:r>
        <w:rPr>
          <w:rtl/>
        </w:rPr>
        <w:t xml:space="preserve"> وما هو إلا شيء تقوّله</w:t>
      </w:r>
      <w:r w:rsidR="007D70E5">
        <w:rPr>
          <w:rtl/>
        </w:rPr>
        <w:t>،</w:t>
      </w:r>
      <w:r>
        <w:rPr>
          <w:rtl/>
        </w:rPr>
        <w:t xml:space="preserve"> فأنزل الله سبحانه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 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عضَ الأق</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يلِ</w:t>
      </w:r>
      <w:r w:rsidR="007D70E5">
        <w:rPr>
          <w:rtl/>
        </w:rPr>
        <w:t xml:space="preserve"> - </w:t>
      </w:r>
      <w:r>
        <w:rPr>
          <w:rtl/>
        </w:rPr>
        <w:t>إلى قوله</w:t>
      </w:r>
      <w:r w:rsidR="007D70E5">
        <w:rPr>
          <w:rtl/>
        </w:rPr>
        <w:t xml:space="preserve"> - </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يعني محمداً</w:t>
      </w:r>
      <w:r w:rsidR="007D70E5">
        <w:rPr>
          <w:rtl/>
        </w:rPr>
        <w:t>،</w:t>
      </w:r>
      <w:r>
        <w:rPr>
          <w:rtl/>
        </w:rPr>
        <w:t xml:space="preserve"> وقوله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إنّهُ ل</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قُّ الي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 xml:space="preserve">(4)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زاد في المناقب</w:t>
      </w:r>
      <w:r w:rsidR="003050AD">
        <w:rPr>
          <w:rtl/>
        </w:rPr>
        <w:t>:</w:t>
      </w:r>
      <w:r>
        <w:rPr>
          <w:rtl/>
        </w:rPr>
        <w:t xml:space="preserve"> بإسناده عن سالم بن أبي الجعد.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35</w:t>
      </w:r>
      <w:r w:rsidR="007D70E5">
        <w:rPr>
          <w:rtl/>
        </w:rPr>
        <w:t xml:space="preserve"> - </w:t>
      </w:r>
      <w:r>
        <w:rPr>
          <w:rtl/>
        </w:rPr>
        <w:t>36</w:t>
      </w:r>
      <w:r w:rsidR="007D70E5">
        <w:rPr>
          <w:rtl/>
        </w:rPr>
        <w:t>،</w:t>
      </w:r>
      <w:r>
        <w:rPr>
          <w:rtl/>
        </w:rPr>
        <w:t xml:space="preserve"> عنه البحار</w:t>
      </w:r>
      <w:r w:rsidR="003050AD">
        <w:rPr>
          <w:rtl/>
        </w:rPr>
        <w:t>:</w:t>
      </w:r>
      <w:r>
        <w:rPr>
          <w:rtl/>
        </w:rPr>
        <w:t xml:space="preserve"> 37 / 159</w:t>
      </w:r>
      <w:r w:rsidR="007D70E5">
        <w:rPr>
          <w:rtl/>
        </w:rPr>
        <w:t>،</w:t>
      </w:r>
      <w:r>
        <w:rPr>
          <w:rtl/>
        </w:rPr>
        <w:t xml:space="preserve"> وعوالم العلوم</w:t>
      </w:r>
      <w:r w:rsidR="003050AD">
        <w:rPr>
          <w:rtl/>
        </w:rPr>
        <w:t>:</w:t>
      </w:r>
      <w:r>
        <w:rPr>
          <w:rtl/>
        </w:rPr>
        <w:t xml:space="preserve"> 15 / 3 / 202 ح 270 وص 207 ح 284 « حديث الغدير ». </w:t>
      </w:r>
    </w:p>
    <w:p w:rsidR="00557F59" w:rsidRDefault="00557F59" w:rsidP="00557F59">
      <w:pPr>
        <w:pStyle w:val="libFootnote0"/>
        <w:rPr>
          <w:rtl/>
        </w:rPr>
      </w:pPr>
      <w:r>
        <w:rPr>
          <w:rtl/>
        </w:rPr>
        <w:t>انظر</w:t>
      </w:r>
      <w:r w:rsidR="003050AD">
        <w:rPr>
          <w:rtl/>
        </w:rPr>
        <w:t>:</w:t>
      </w:r>
      <w:r>
        <w:rPr>
          <w:rtl/>
        </w:rPr>
        <w:t xml:space="preserve"> مسند أحمد بن حنبل</w:t>
      </w:r>
      <w:r w:rsidR="003050AD">
        <w:rPr>
          <w:rtl/>
        </w:rPr>
        <w:t>:</w:t>
      </w:r>
      <w:r>
        <w:rPr>
          <w:rtl/>
        </w:rPr>
        <w:t xml:space="preserve"> 1 / 84 و 119 و 152</w:t>
      </w:r>
      <w:r w:rsidR="007D70E5">
        <w:rPr>
          <w:rtl/>
        </w:rPr>
        <w:t>،</w:t>
      </w:r>
      <w:r>
        <w:rPr>
          <w:rtl/>
        </w:rPr>
        <w:t xml:space="preserve"> وج 4 / 281 و 370 و 372</w:t>
      </w:r>
      <w:r w:rsidR="007D70E5">
        <w:rPr>
          <w:rtl/>
        </w:rPr>
        <w:t>،</w:t>
      </w:r>
      <w:r>
        <w:rPr>
          <w:rtl/>
        </w:rPr>
        <w:t xml:space="preserve"> وج 5 / 361 و 366 و 370 و 419</w:t>
      </w:r>
      <w:r w:rsidR="007D70E5">
        <w:rPr>
          <w:rtl/>
        </w:rPr>
        <w:t>،</w:t>
      </w:r>
      <w:r>
        <w:rPr>
          <w:rtl/>
        </w:rPr>
        <w:t xml:space="preserve"> فضائل الصحابة لأحمد</w:t>
      </w:r>
      <w:r w:rsidR="003050AD">
        <w:rPr>
          <w:rtl/>
        </w:rPr>
        <w:t>:</w:t>
      </w:r>
      <w:r>
        <w:rPr>
          <w:rtl/>
        </w:rPr>
        <w:t xml:space="preserve"> 2 / 563 ح 947 وص 569 ح 959 وص 598 ح 1021 وص 610 ح 1042 وص 613 ح 1048 وص 682 ح 1167 وص 705 ح 1206. </w:t>
      </w:r>
    </w:p>
    <w:p w:rsidR="00557F59" w:rsidRDefault="00557F59" w:rsidP="00557F59">
      <w:pPr>
        <w:pStyle w:val="libFootnote0"/>
        <w:rPr>
          <w:rtl/>
        </w:rPr>
      </w:pPr>
      <w:r>
        <w:rPr>
          <w:rtl/>
        </w:rPr>
        <w:t>وانظر</w:t>
      </w:r>
      <w:r w:rsidR="003050AD">
        <w:rPr>
          <w:rtl/>
        </w:rPr>
        <w:t>:</w:t>
      </w:r>
      <w:r>
        <w:rPr>
          <w:rtl/>
        </w:rPr>
        <w:t xml:space="preserve"> كشف المهمّ</w:t>
      </w:r>
      <w:r w:rsidR="003050AD">
        <w:rPr>
          <w:rtl/>
        </w:rPr>
        <w:t>:</w:t>
      </w:r>
      <w:r>
        <w:rPr>
          <w:rtl/>
        </w:rPr>
        <w:t xml:space="preserve"> 99 ح 1 وص 103 ح 11 وص 107 ح 21 وص 128 ح 53 وص 129 ح 55</w:t>
      </w:r>
      <w:r w:rsidR="007D70E5">
        <w:rPr>
          <w:rtl/>
        </w:rPr>
        <w:t>،</w:t>
      </w:r>
      <w:r>
        <w:rPr>
          <w:rtl/>
        </w:rPr>
        <w:t xml:space="preserve"> عوالم العلوم المذكور</w:t>
      </w:r>
      <w:r w:rsidR="003050AD">
        <w:rPr>
          <w:rtl/>
        </w:rPr>
        <w:t>:</w:t>
      </w:r>
      <w:r>
        <w:rPr>
          <w:rtl/>
        </w:rPr>
        <w:t xml:space="preserve"> 60 ح 29 وص 102 ح 118 وص 103 ح 120 وص 202 ح 270 وص 205 ح 278 وص 207 ح 284. </w:t>
      </w:r>
    </w:p>
    <w:p w:rsidR="00557F59" w:rsidRDefault="00557F59" w:rsidP="00557F59">
      <w:pPr>
        <w:pStyle w:val="libFootnote0"/>
        <w:rPr>
          <w:rtl/>
        </w:rPr>
      </w:pPr>
      <w:r>
        <w:rPr>
          <w:rtl/>
        </w:rPr>
        <w:t>3</w:t>
      </w:r>
      <w:r w:rsidR="007D70E5">
        <w:rPr>
          <w:rtl/>
        </w:rPr>
        <w:t xml:space="preserve"> - </w:t>
      </w:r>
      <w:r>
        <w:rPr>
          <w:rtl/>
        </w:rPr>
        <w:t>سورة الحاقّة</w:t>
      </w:r>
      <w:r w:rsidR="003050AD">
        <w:rPr>
          <w:rtl/>
        </w:rPr>
        <w:t>:</w:t>
      </w:r>
      <w:r>
        <w:rPr>
          <w:rtl/>
        </w:rPr>
        <w:t xml:space="preserve"> 41</w:t>
      </w:r>
      <w:r w:rsidR="007D70E5">
        <w:rPr>
          <w:rtl/>
        </w:rPr>
        <w:t xml:space="preserve"> - </w:t>
      </w:r>
      <w:r>
        <w:rPr>
          <w:rtl/>
        </w:rPr>
        <w:t xml:space="preserve">50. </w:t>
      </w:r>
    </w:p>
    <w:p w:rsidR="00557F59" w:rsidRDefault="00557F59" w:rsidP="00557F59">
      <w:pPr>
        <w:pStyle w:val="libFootnote0"/>
        <w:rPr>
          <w:rtl/>
        </w:rPr>
      </w:pPr>
      <w:r>
        <w:rPr>
          <w:rtl/>
        </w:rPr>
        <w:t>4</w:t>
      </w:r>
      <w:r w:rsidR="007D70E5">
        <w:rPr>
          <w:rtl/>
        </w:rPr>
        <w:t xml:space="preserve"> - </w:t>
      </w:r>
      <w:r>
        <w:rPr>
          <w:rtl/>
        </w:rPr>
        <w:t>سورة الحاقّة</w:t>
      </w:r>
      <w:r w:rsidR="003050AD">
        <w:rPr>
          <w:rtl/>
        </w:rPr>
        <w:t>:</w:t>
      </w:r>
      <w:r>
        <w:rPr>
          <w:rtl/>
        </w:rPr>
        <w:t xml:space="preserve"> 51.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يعني عليّاً. </w:t>
      </w:r>
      <w:r w:rsidRPr="00557F59">
        <w:rPr>
          <w:rStyle w:val="libFootnotenumChar"/>
          <w:rtl/>
        </w:rPr>
        <w:t>(1)</w:t>
      </w:r>
      <w:r>
        <w:rPr>
          <w:rtl/>
        </w:rPr>
        <w:t xml:space="preserve"> </w:t>
      </w:r>
    </w:p>
    <w:p w:rsidR="00557F59" w:rsidRDefault="00557F59" w:rsidP="00484E34">
      <w:pPr>
        <w:pStyle w:val="libNormal"/>
        <w:rPr>
          <w:rtl/>
        </w:rPr>
      </w:pPr>
      <w:r>
        <w:rPr>
          <w:rtl/>
        </w:rPr>
        <w:t xml:space="preserve">فهذا الحديث عن الصادق </w:t>
      </w:r>
      <w:r w:rsidR="007D70E5" w:rsidRPr="007D70E5">
        <w:rPr>
          <w:rStyle w:val="libAlaemChar"/>
          <w:rFonts w:hint="cs"/>
          <w:rtl/>
        </w:rPr>
        <w:t>عليه‌السلام</w:t>
      </w:r>
      <w:r>
        <w:rPr>
          <w:rtl/>
        </w:rPr>
        <w:t xml:space="preserve"> يؤيّد ما قلناه من فساد باطنه. </w:t>
      </w:r>
    </w:p>
    <w:p w:rsidR="00557F59" w:rsidRDefault="00557F59" w:rsidP="00484E34">
      <w:pPr>
        <w:pStyle w:val="libNormal"/>
        <w:rPr>
          <w:rtl/>
        </w:rPr>
      </w:pPr>
      <w:r>
        <w:rPr>
          <w:rtl/>
        </w:rPr>
        <w:t>حسّان الجمّال</w:t>
      </w:r>
      <w:r w:rsidR="007D70E5">
        <w:rPr>
          <w:rtl/>
        </w:rPr>
        <w:t>،</w:t>
      </w:r>
      <w:r>
        <w:rPr>
          <w:rtl/>
        </w:rPr>
        <w:t xml:space="preserve"> عن أبي عبد الله </w:t>
      </w:r>
      <w:r w:rsidR="007D70E5" w:rsidRPr="007D70E5">
        <w:rPr>
          <w:rStyle w:val="libAlaemChar"/>
          <w:rFonts w:hint="cs"/>
          <w:rtl/>
        </w:rPr>
        <w:t>عليه‌السلام</w:t>
      </w:r>
      <w:r>
        <w:rPr>
          <w:rtl/>
        </w:rPr>
        <w:t xml:space="preserve"> في خبر أنّ المنافقين لمّا رأوا رسول الله </w:t>
      </w:r>
      <w:r w:rsidR="007D70E5" w:rsidRPr="007D70E5">
        <w:rPr>
          <w:rStyle w:val="libAlaemChar"/>
          <w:rFonts w:hint="cs"/>
          <w:rtl/>
        </w:rPr>
        <w:t>صلى‌الله‌عليه‌وآله</w:t>
      </w:r>
      <w:r>
        <w:rPr>
          <w:rtl/>
        </w:rPr>
        <w:t xml:space="preserve"> وآله رافعاً يد عليّ</w:t>
      </w:r>
      <w:r w:rsidR="007D70E5">
        <w:rPr>
          <w:rtl/>
        </w:rPr>
        <w:t>،</w:t>
      </w:r>
      <w:r>
        <w:rPr>
          <w:rtl/>
        </w:rPr>
        <w:t xml:space="preserve"> قال بعضهم لبعض</w:t>
      </w:r>
      <w:r w:rsidR="003050AD">
        <w:rPr>
          <w:rtl/>
        </w:rPr>
        <w:t>:</w:t>
      </w:r>
      <w:r>
        <w:rPr>
          <w:rtl/>
        </w:rPr>
        <w:t xml:space="preserve"> انظروا عينيه كأنّهما عينا مجنون</w:t>
      </w:r>
      <w:r w:rsidR="007D70E5">
        <w:rPr>
          <w:rtl/>
        </w:rPr>
        <w:t>،</w:t>
      </w:r>
      <w:r>
        <w:rPr>
          <w:rtl/>
        </w:rPr>
        <w:t xml:space="preserve"> فنزل جبرئيل بهذه الآية</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إن 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ادُ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زل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كَ ب</w:t>
      </w:r>
      <w:r w:rsidRPr="00557F59">
        <w:rPr>
          <w:rStyle w:val="libAieChar"/>
          <w:rFonts w:hint="cs"/>
          <w:rtl/>
        </w:rPr>
        <w:t>ِ</w:t>
      </w:r>
      <w:r w:rsidRPr="00557F59">
        <w:rPr>
          <w:rStyle w:val="libAieChar"/>
          <w:rtl/>
        </w:rPr>
        <w:t>أبص</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لمّ</w:t>
      </w:r>
      <w:r w:rsidR="00484E34">
        <w:rPr>
          <w:rStyle w:val="libAieChar"/>
          <w:rtl/>
        </w:rPr>
        <w:t>َ</w:t>
      </w:r>
      <w:r w:rsidRPr="00557F59">
        <w:rPr>
          <w:rStyle w:val="libAieChar"/>
          <w:rtl/>
        </w:rPr>
        <w:t>ا 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وا الذ</w:t>
      </w:r>
      <w:r w:rsidRPr="00557F59">
        <w:rPr>
          <w:rStyle w:val="libAieChar"/>
          <w:rFonts w:hint="cs"/>
          <w:rtl/>
        </w:rPr>
        <w:t>ِّ</w:t>
      </w:r>
      <w:r w:rsidRPr="00557F59">
        <w:rPr>
          <w:rStyle w:val="libAieChar"/>
          <w:rtl/>
        </w:rPr>
        <w:t>كرَ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ونَ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جن</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w:t>
      </w:r>
      <w:r w:rsidRPr="00557F59">
        <w:rPr>
          <w:rStyle w:val="libFootnotenumChar"/>
          <w:rtl/>
        </w:rPr>
        <w:t>(3)</w:t>
      </w:r>
      <w:r>
        <w:rPr>
          <w:rtl/>
        </w:rPr>
        <w:t xml:space="preserve"> </w:t>
      </w:r>
    </w:p>
    <w:p w:rsidR="00557F59" w:rsidRDefault="00557F59" w:rsidP="00484E34">
      <w:pPr>
        <w:pStyle w:val="libNormal"/>
        <w:rPr>
          <w:rtl/>
        </w:rPr>
      </w:pPr>
      <w:bookmarkStart w:id="152" w:name="_Toc272424767"/>
      <w:bookmarkStart w:id="153" w:name="_Toc372545183"/>
      <w:r w:rsidRPr="00DB024B">
        <w:rPr>
          <w:rStyle w:val="Heading2Char"/>
          <w:rtl/>
        </w:rPr>
        <w:t>عبد</w:t>
      </w:r>
      <w:bookmarkEnd w:id="152"/>
      <w:bookmarkEnd w:id="153"/>
      <w:r>
        <w:rPr>
          <w:rtl/>
        </w:rPr>
        <w:t xml:space="preserve"> العظيم الحسني</w:t>
      </w:r>
      <w:r w:rsidR="003050AD">
        <w:rPr>
          <w:rtl/>
        </w:rPr>
        <w:t>:</w:t>
      </w:r>
      <w:r>
        <w:rPr>
          <w:rtl/>
        </w:rPr>
        <w:t xml:space="preserve"> عن الصادق </w:t>
      </w:r>
      <w:r w:rsidR="007D70E5" w:rsidRPr="007D70E5">
        <w:rPr>
          <w:rStyle w:val="libAlaemChar"/>
          <w:rFonts w:hint="cs"/>
          <w:rtl/>
        </w:rPr>
        <w:t>عليه‌السلام</w:t>
      </w:r>
      <w:r>
        <w:rPr>
          <w:rtl/>
        </w:rPr>
        <w:t xml:space="preserve"> في خبر</w:t>
      </w:r>
      <w:r w:rsidR="003050AD">
        <w:rPr>
          <w:rtl/>
        </w:rPr>
        <w:t>:</w:t>
      </w:r>
      <w:r>
        <w:rPr>
          <w:rtl/>
        </w:rPr>
        <w:t xml:space="preserve"> قال رجل </w:t>
      </w:r>
      <w:r w:rsidRPr="00557F59">
        <w:rPr>
          <w:rStyle w:val="libFootnotenumChar"/>
          <w:rtl/>
        </w:rPr>
        <w:t>(4)</w:t>
      </w:r>
      <w:r>
        <w:rPr>
          <w:rtl/>
        </w:rPr>
        <w:t xml:space="preserve"> من بني عديّ</w:t>
      </w:r>
      <w:r w:rsidR="003050AD">
        <w:rPr>
          <w:rtl/>
        </w:rPr>
        <w:t>:</w:t>
      </w:r>
      <w:r>
        <w:rPr>
          <w:rtl/>
        </w:rPr>
        <w:t xml:space="preserve"> اجتمعت إليّ قريش</w:t>
      </w:r>
      <w:r w:rsidR="007D70E5">
        <w:rPr>
          <w:rtl/>
        </w:rPr>
        <w:t>،</w:t>
      </w:r>
      <w:r>
        <w:rPr>
          <w:rtl/>
        </w:rPr>
        <w:t xml:space="preserve"> فأتينا النبي </w:t>
      </w:r>
      <w:r w:rsidR="007D70E5" w:rsidRPr="007D70E5">
        <w:rPr>
          <w:rStyle w:val="libAlaemChar"/>
          <w:rFonts w:hint="cs"/>
          <w:rtl/>
        </w:rPr>
        <w:t>صلى‌الله‌عليه‌وآله</w:t>
      </w:r>
      <w:r w:rsidR="007D70E5">
        <w:rPr>
          <w:rtl/>
        </w:rPr>
        <w:t>،</w:t>
      </w:r>
      <w:r>
        <w:rPr>
          <w:rtl/>
        </w:rPr>
        <w:t xml:space="preserve"> فقالوا</w:t>
      </w:r>
      <w:r w:rsidR="003050AD">
        <w:rPr>
          <w:rtl/>
        </w:rPr>
        <w:t>:</w:t>
      </w:r>
      <w:r>
        <w:rPr>
          <w:rtl/>
        </w:rPr>
        <w:t xml:space="preserve"> يا رسول الله</w:t>
      </w:r>
      <w:r w:rsidR="007D70E5">
        <w:rPr>
          <w:rtl/>
        </w:rPr>
        <w:t>،</w:t>
      </w:r>
      <w:r>
        <w:rPr>
          <w:rtl/>
        </w:rPr>
        <w:t xml:space="preserve"> إنّا تركنا عبادة الأوثان واتّبعناك</w:t>
      </w:r>
      <w:r w:rsidR="007D70E5">
        <w:rPr>
          <w:rtl/>
        </w:rPr>
        <w:t>،</w:t>
      </w:r>
      <w:r>
        <w:rPr>
          <w:rtl/>
        </w:rPr>
        <w:t xml:space="preserve"> فأشركنا في ولاية علي </w:t>
      </w:r>
      <w:r w:rsidR="007D70E5" w:rsidRPr="007D70E5">
        <w:rPr>
          <w:rStyle w:val="libAlaemChar"/>
          <w:rFonts w:hint="cs"/>
          <w:rtl/>
        </w:rPr>
        <w:t>عليه‌السلام</w:t>
      </w:r>
      <w:r w:rsidR="007D70E5">
        <w:rPr>
          <w:rtl/>
        </w:rPr>
        <w:t>،</w:t>
      </w:r>
      <w:r>
        <w:rPr>
          <w:rtl/>
        </w:rPr>
        <w:t xml:space="preserve"> فهبط جبرئيل </w:t>
      </w:r>
      <w:r w:rsidR="007D70E5" w:rsidRPr="007D70E5">
        <w:rPr>
          <w:rStyle w:val="libAlaemChar"/>
          <w:rFonts w:hint="cs"/>
          <w:rtl/>
        </w:rPr>
        <w:t>عليه‌السلام</w:t>
      </w:r>
      <w:r>
        <w:rPr>
          <w:rtl/>
        </w:rPr>
        <w:t xml:space="preserve"> على رسول الله </w:t>
      </w:r>
      <w:r w:rsidR="007D70E5" w:rsidRPr="007D70E5">
        <w:rPr>
          <w:rStyle w:val="libAlaemChar"/>
          <w:rFonts w:hint="cs"/>
          <w:rtl/>
        </w:rPr>
        <w:t>صلى‌الله‌عليه‌وآله</w:t>
      </w:r>
      <w:r>
        <w:rPr>
          <w:rtl/>
        </w:rPr>
        <w:t xml:space="preserve"> وقال</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ن أ</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كتَ لي</w:t>
      </w:r>
      <w:r w:rsidRPr="00557F59">
        <w:rPr>
          <w:rStyle w:val="libAieChar"/>
          <w:rFonts w:hint="cs"/>
          <w:rtl/>
        </w:rPr>
        <w:t>َ</w:t>
      </w:r>
      <w:r w:rsidRPr="00557F59">
        <w:rPr>
          <w:rStyle w:val="libAieChar"/>
          <w:rtl/>
        </w:rPr>
        <w:t>حب</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قال الرجل</w:t>
      </w:r>
      <w:r w:rsidR="003050AD">
        <w:rPr>
          <w:rtl/>
        </w:rPr>
        <w:t>:</w:t>
      </w:r>
      <w:r>
        <w:rPr>
          <w:rtl/>
        </w:rPr>
        <w:t xml:space="preserve"> فضاق صدري</w:t>
      </w:r>
      <w:r w:rsidR="007D70E5">
        <w:rPr>
          <w:rtl/>
        </w:rPr>
        <w:t>،</w:t>
      </w:r>
      <w:r>
        <w:rPr>
          <w:rtl/>
        </w:rPr>
        <w:t xml:space="preserve"> فخرجت هارباً لما أصابني من الجهد</w:t>
      </w:r>
      <w:r w:rsidR="007D70E5">
        <w:rPr>
          <w:rtl/>
        </w:rPr>
        <w:t>،</w:t>
      </w:r>
      <w:r>
        <w:rPr>
          <w:rtl/>
        </w:rPr>
        <w:t xml:space="preserve"> فإذا أنا بفارس قد تلقّاني على فرس أشقر</w:t>
      </w:r>
      <w:r w:rsidR="007D70E5">
        <w:rPr>
          <w:rtl/>
        </w:rPr>
        <w:t>،</w:t>
      </w:r>
      <w:r>
        <w:rPr>
          <w:rtl/>
        </w:rPr>
        <w:t xml:space="preserve"> عليه عمامة صفراء</w:t>
      </w:r>
      <w:r w:rsidR="007D70E5">
        <w:rPr>
          <w:rtl/>
        </w:rPr>
        <w:t>،</w:t>
      </w:r>
      <w:r>
        <w:rPr>
          <w:rtl/>
        </w:rPr>
        <w:t xml:space="preserve"> تفوح منه رائحة المسك</w:t>
      </w:r>
      <w:r w:rsidR="007D70E5">
        <w:rPr>
          <w:rtl/>
        </w:rPr>
        <w:t>،</w:t>
      </w:r>
      <w:r>
        <w:rPr>
          <w:rtl/>
        </w:rPr>
        <w:t xml:space="preserve"> وقال لي</w:t>
      </w:r>
      <w:r w:rsidR="003050AD">
        <w:rPr>
          <w:rtl/>
        </w:rPr>
        <w:t>:</w:t>
      </w:r>
      <w:r>
        <w:rPr>
          <w:rtl/>
        </w:rPr>
        <w:t xml:space="preserve"> يا رجل</w:t>
      </w:r>
      <w:r w:rsidR="007D70E5">
        <w:rPr>
          <w:rtl/>
        </w:rPr>
        <w:t>،</w:t>
      </w:r>
      <w:r>
        <w:rPr>
          <w:rtl/>
        </w:rPr>
        <w:t xml:space="preserve"> لقد عقد محمد عقدة لا يحلّها إلا كافر أو منافق.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37</w:t>
      </w:r>
      <w:r w:rsidR="007D70E5">
        <w:rPr>
          <w:rtl/>
        </w:rPr>
        <w:t>،</w:t>
      </w:r>
      <w:r>
        <w:rPr>
          <w:rtl/>
        </w:rPr>
        <w:t xml:space="preserve"> عنه البحار</w:t>
      </w:r>
      <w:r w:rsidR="003050AD">
        <w:rPr>
          <w:rtl/>
        </w:rPr>
        <w:t>:</w:t>
      </w:r>
      <w:r>
        <w:rPr>
          <w:rtl/>
        </w:rPr>
        <w:t xml:space="preserve"> 37 / 160</w:t>
      </w:r>
      <w:r w:rsidR="007D70E5">
        <w:rPr>
          <w:rtl/>
        </w:rPr>
        <w:t>،</w:t>
      </w:r>
      <w:r>
        <w:rPr>
          <w:rtl/>
        </w:rPr>
        <w:t xml:space="preserve"> وكشف المهمّ</w:t>
      </w:r>
      <w:r w:rsidR="003050AD">
        <w:rPr>
          <w:rtl/>
        </w:rPr>
        <w:t>:</w:t>
      </w:r>
      <w:r>
        <w:rPr>
          <w:rtl/>
        </w:rPr>
        <w:t xml:space="preserve"> 170 ح 17</w:t>
      </w:r>
      <w:r w:rsidR="007D70E5">
        <w:rPr>
          <w:rtl/>
        </w:rPr>
        <w:t>،</w:t>
      </w:r>
      <w:r>
        <w:rPr>
          <w:rtl/>
        </w:rPr>
        <w:t xml:space="preserve"> وعوالم العلوم</w:t>
      </w:r>
      <w:r w:rsidR="003050AD">
        <w:rPr>
          <w:rtl/>
        </w:rPr>
        <w:t>:</w:t>
      </w:r>
      <w:r>
        <w:rPr>
          <w:rtl/>
        </w:rPr>
        <w:t xml:space="preserve"> 15 / 3 / 141 ح 207 « حديث الغدير ». </w:t>
      </w:r>
    </w:p>
    <w:p w:rsidR="00557F59" w:rsidRDefault="00557F59" w:rsidP="00557F59">
      <w:pPr>
        <w:pStyle w:val="libFootnote0"/>
        <w:rPr>
          <w:rtl/>
        </w:rPr>
      </w:pPr>
      <w:r>
        <w:rPr>
          <w:rtl/>
        </w:rPr>
        <w:t>2</w:t>
      </w:r>
      <w:r w:rsidR="007D70E5">
        <w:rPr>
          <w:rtl/>
        </w:rPr>
        <w:t xml:space="preserve"> - </w:t>
      </w:r>
      <w:r>
        <w:rPr>
          <w:rtl/>
        </w:rPr>
        <w:t>سورة القلم</w:t>
      </w:r>
      <w:r w:rsidR="003050AD">
        <w:rPr>
          <w:rtl/>
        </w:rPr>
        <w:t>:</w:t>
      </w:r>
      <w:r>
        <w:rPr>
          <w:rtl/>
        </w:rPr>
        <w:t xml:space="preserve"> 51.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37</w:t>
      </w:r>
      <w:r w:rsidR="007D70E5">
        <w:rPr>
          <w:rtl/>
        </w:rPr>
        <w:t>،</w:t>
      </w:r>
      <w:r>
        <w:rPr>
          <w:rtl/>
        </w:rPr>
        <w:t xml:space="preserve"> عنه البحار</w:t>
      </w:r>
      <w:r w:rsidR="003050AD">
        <w:rPr>
          <w:rtl/>
        </w:rPr>
        <w:t>:</w:t>
      </w:r>
      <w:r>
        <w:rPr>
          <w:rtl/>
        </w:rPr>
        <w:t xml:space="preserve"> 37 / 160</w:t>
      </w:r>
      <w:r w:rsidR="007D70E5">
        <w:rPr>
          <w:rtl/>
        </w:rPr>
        <w:t>،</w:t>
      </w:r>
      <w:r>
        <w:rPr>
          <w:rtl/>
        </w:rPr>
        <w:t xml:space="preserve"> وعوالم العلوم</w:t>
      </w:r>
      <w:r w:rsidR="003050AD">
        <w:rPr>
          <w:rtl/>
        </w:rPr>
        <w:t>:</w:t>
      </w:r>
      <w:r>
        <w:rPr>
          <w:rtl/>
        </w:rPr>
        <w:t xml:space="preserve"> 15 / 3 / 141 ح 208 « حديث الغدير ». </w:t>
      </w:r>
    </w:p>
    <w:p w:rsidR="00557F59" w:rsidRDefault="00557F59" w:rsidP="00557F59">
      <w:pPr>
        <w:pStyle w:val="libFootnote0"/>
        <w:rPr>
          <w:rtl/>
        </w:rPr>
      </w:pPr>
      <w:r>
        <w:rPr>
          <w:rtl/>
        </w:rPr>
        <w:t>ورواه في الكافي</w:t>
      </w:r>
      <w:r w:rsidR="003050AD">
        <w:rPr>
          <w:rtl/>
        </w:rPr>
        <w:t>:</w:t>
      </w:r>
      <w:r>
        <w:rPr>
          <w:rtl/>
        </w:rPr>
        <w:t xml:space="preserve"> 4 / 566 ح 2. وفي التهذيب</w:t>
      </w:r>
      <w:r w:rsidR="003050AD">
        <w:rPr>
          <w:rtl/>
        </w:rPr>
        <w:t>:</w:t>
      </w:r>
      <w:r>
        <w:rPr>
          <w:rtl/>
        </w:rPr>
        <w:t xml:space="preserve"> 3 / 263 ح 746</w:t>
      </w:r>
      <w:r w:rsidR="007D70E5">
        <w:rPr>
          <w:rtl/>
        </w:rPr>
        <w:t>،</w:t>
      </w:r>
      <w:r>
        <w:rPr>
          <w:rtl/>
        </w:rPr>
        <w:t xml:space="preserve"> عنه كشف المهمّ</w:t>
      </w:r>
      <w:r w:rsidR="003050AD">
        <w:rPr>
          <w:rtl/>
        </w:rPr>
        <w:t>:</w:t>
      </w:r>
      <w:r>
        <w:rPr>
          <w:rtl/>
        </w:rPr>
        <w:t xml:space="preserve"> 169 ح 16.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قال</w:t>
      </w:r>
      <w:r w:rsidR="003050AD">
        <w:rPr>
          <w:rtl/>
        </w:rPr>
        <w:t>:</w:t>
      </w:r>
      <w:r>
        <w:rPr>
          <w:rtl/>
        </w:rPr>
        <w:t xml:space="preserve"> جاء رجل. </w:t>
      </w:r>
    </w:p>
    <w:p w:rsidR="00557F59" w:rsidRDefault="00557F59" w:rsidP="00557F59">
      <w:pPr>
        <w:pStyle w:val="libFootnote0"/>
        <w:rPr>
          <w:rtl/>
        </w:rPr>
      </w:pPr>
      <w:r>
        <w:rPr>
          <w:rtl/>
        </w:rPr>
        <w:t>5</w:t>
      </w:r>
      <w:r w:rsidR="007D70E5">
        <w:rPr>
          <w:rtl/>
        </w:rPr>
        <w:t xml:space="preserve"> - </w:t>
      </w:r>
      <w:r>
        <w:rPr>
          <w:rtl/>
        </w:rPr>
        <w:t>سورة الزمر</w:t>
      </w:r>
      <w:r w:rsidR="003050AD">
        <w:rPr>
          <w:rtl/>
        </w:rPr>
        <w:t>:</w:t>
      </w:r>
      <w:r>
        <w:rPr>
          <w:rtl/>
        </w:rPr>
        <w:t xml:space="preserve"> 65.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قال</w:t>
      </w:r>
      <w:r w:rsidR="003050AD">
        <w:rPr>
          <w:rtl/>
        </w:rPr>
        <w:t>:</w:t>
      </w:r>
      <w:r>
        <w:rPr>
          <w:rtl/>
        </w:rPr>
        <w:t xml:space="preserve"> ] </w:t>
      </w:r>
      <w:r w:rsidRPr="00557F59">
        <w:rPr>
          <w:rStyle w:val="libFootnotenumChar"/>
          <w:rtl/>
        </w:rPr>
        <w:t>(1)</w:t>
      </w:r>
      <w:r>
        <w:rPr>
          <w:rtl/>
        </w:rPr>
        <w:t xml:space="preserve"> فأتيت النبيّ </w:t>
      </w:r>
      <w:r w:rsidR="007D70E5" w:rsidRPr="007D70E5">
        <w:rPr>
          <w:rStyle w:val="libAlaemChar"/>
          <w:rFonts w:hint="cs"/>
          <w:rtl/>
        </w:rPr>
        <w:t>صلى‌الله‌عليه‌وآله</w:t>
      </w:r>
      <w:r>
        <w:rPr>
          <w:rtl/>
        </w:rPr>
        <w:t xml:space="preserve"> فأخبرته</w:t>
      </w:r>
      <w:r w:rsidR="007D70E5">
        <w:rPr>
          <w:rtl/>
        </w:rPr>
        <w:t>،</w:t>
      </w:r>
      <w:r>
        <w:rPr>
          <w:rtl/>
        </w:rPr>
        <w:t xml:space="preserve"> فقال</w:t>
      </w:r>
      <w:r w:rsidR="003050AD">
        <w:rPr>
          <w:rtl/>
        </w:rPr>
        <w:t>:</w:t>
      </w:r>
      <w:r>
        <w:rPr>
          <w:rtl/>
        </w:rPr>
        <w:t xml:space="preserve"> هل عرفت الفارس؟ ذاك جبرئيل </w:t>
      </w:r>
      <w:r w:rsidR="007D70E5" w:rsidRPr="007D70E5">
        <w:rPr>
          <w:rStyle w:val="libAlaemChar"/>
          <w:rFonts w:hint="cs"/>
          <w:rtl/>
        </w:rPr>
        <w:t>عليه‌السلام</w:t>
      </w:r>
      <w:r>
        <w:rPr>
          <w:rtl/>
        </w:rPr>
        <w:t xml:space="preserve"> عرض عليك </w:t>
      </w:r>
      <w:r w:rsidRPr="00557F59">
        <w:rPr>
          <w:rStyle w:val="libFootnotenumChar"/>
          <w:rtl/>
        </w:rPr>
        <w:t>(2)</w:t>
      </w:r>
      <w:r>
        <w:rPr>
          <w:rtl/>
        </w:rPr>
        <w:t xml:space="preserve"> الولاية</w:t>
      </w:r>
      <w:r w:rsidR="007D70E5">
        <w:rPr>
          <w:rtl/>
        </w:rPr>
        <w:t>،</w:t>
      </w:r>
      <w:r>
        <w:rPr>
          <w:rtl/>
        </w:rPr>
        <w:t xml:space="preserve"> إن حللتم أو شككتم كنت خصمكم يوم القيامة. </w:t>
      </w:r>
      <w:r w:rsidRPr="00557F59">
        <w:rPr>
          <w:rStyle w:val="libFootnotenumChar"/>
          <w:rtl/>
        </w:rPr>
        <w:t>(3)</w:t>
      </w:r>
      <w:r>
        <w:rPr>
          <w:rtl/>
        </w:rPr>
        <w:t xml:space="preserve"> </w:t>
      </w:r>
    </w:p>
    <w:p w:rsidR="00557F59" w:rsidRDefault="00557F59" w:rsidP="00484E34">
      <w:pPr>
        <w:pStyle w:val="libNormal"/>
        <w:rPr>
          <w:rtl/>
        </w:rPr>
      </w:pPr>
      <w:r>
        <w:rPr>
          <w:rtl/>
        </w:rPr>
        <w:t xml:space="preserve">الباقر </w:t>
      </w:r>
      <w:r w:rsidR="007D70E5" w:rsidRPr="007D70E5">
        <w:rPr>
          <w:rStyle w:val="libAlaemChar"/>
          <w:rFonts w:hint="cs"/>
          <w:rtl/>
        </w:rPr>
        <w:t>عليه‌السلام</w:t>
      </w:r>
      <w:r>
        <w:rPr>
          <w:rtl/>
        </w:rPr>
        <w:t xml:space="preserve"> قال</w:t>
      </w:r>
      <w:r w:rsidR="003050AD">
        <w:rPr>
          <w:rtl/>
        </w:rPr>
        <w:t>:</w:t>
      </w:r>
      <w:r>
        <w:rPr>
          <w:rtl/>
        </w:rPr>
        <w:t xml:space="preserve"> قام ابن هند وتمطّى </w:t>
      </w:r>
      <w:r w:rsidRPr="00557F59">
        <w:rPr>
          <w:rStyle w:val="libFootnotenumChar"/>
          <w:rtl/>
        </w:rPr>
        <w:t>(4)</w:t>
      </w:r>
      <w:r>
        <w:rPr>
          <w:rtl/>
        </w:rPr>
        <w:t xml:space="preserve"> وخرج مغضباً واضعاً يمينه على عبد الله بن قيس الأشعري</w:t>
      </w:r>
      <w:r w:rsidR="007D70E5">
        <w:rPr>
          <w:rtl/>
        </w:rPr>
        <w:t>،</w:t>
      </w:r>
      <w:r>
        <w:rPr>
          <w:rtl/>
        </w:rPr>
        <w:t xml:space="preserve"> ويساره على المغيرة بن شعبة</w:t>
      </w:r>
      <w:r w:rsidR="007D70E5">
        <w:rPr>
          <w:rtl/>
        </w:rPr>
        <w:t>،</w:t>
      </w:r>
      <w:r>
        <w:rPr>
          <w:rtl/>
        </w:rPr>
        <w:t xml:space="preserve"> وهو يقول</w:t>
      </w:r>
      <w:r w:rsidR="003050AD">
        <w:rPr>
          <w:rtl/>
        </w:rPr>
        <w:t>:</w:t>
      </w:r>
      <w:r>
        <w:rPr>
          <w:rtl/>
        </w:rPr>
        <w:t xml:space="preserve"> والله لا نصدّق محمداً على مقالته</w:t>
      </w:r>
      <w:r w:rsidR="007D70E5">
        <w:rPr>
          <w:rtl/>
        </w:rPr>
        <w:t>،</w:t>
      </w:r>
      <w:r>
        <w:rPr>
          <w:rtl/>
        </w:rPr>
        <w:t xml:space="preserve"> ولا نقرّ لعليّ بولايته</w:t>
      </w:r>
      <w:r w:rsidR="007D70E5">
        <w:rPr>
          <w:rtl/>
        </w:rPr>
        <w:t>،</w:t>
      </w:r>
      <w:r>
        <w:rPr>
          <w:rtl/>
        </w:rPr>
        <w:t xml:space="preserve"> فنزل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(5)</w:t>
      </w:r>
      <w:r>
        <w:rPr>
          <w:rtl/>
        </w:rPr>
        <w:t xml:space="preserve"> الآيات</w:t>
      </w:r>
      <w:r w:rsidR="007D70E5">
        <w:rPr>
          <w:rtl/>
        </w:rPr>
        <w:t>،</w:t>
      </w:r>
      <w:r>
        <w:rPr>
          <w:rtl/>
        </w:rPr>
        <w:t xml:space="preserve"> فهمّ به رسول الله </w:t>
      </w:r>
      <w:r w:rsidR="007D70E5" w:rsidRPr="007D70E5">
        <w:rPr>
          <w:rStyle w:val="libAlaemChar"/>
          <w:rFonts w:hint="cs"/>
          <w:rtl/>
        </w:rPr>
        <w:t>صلى‌الله‌عليه‌وآله</w:t>
      </w:r>
      <w:r>
        <w:rPr>
          <w:rtl/>
        </w:rPr>
        <w:t xml:space="preserve"> أن يردّه ويقتله. </w:t>
      </w:r>
    </w:p>
    <w:p w:rsidR="00557F59" w:rsidRDefault="00557F59" w:rsidP="00484E34">
      <w:pPr>
        <w:pStyle w:val="libNormal"/>
        <w:rPr>
          <w:rtl/>
        </w:rPr>
      </w:pPr>
      <w:r>
        <w:rPr>
          <w:rtl/>
        </w:rPr>
        <w:t>فقال جبرئيل</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حرّ</w:t>
      </w:r>
      <w:r w:rsidRPr="00557F59">
        <w:rPr>
          <w:rStyle w:val="libAieChar"/>
          <w:rFonts w:hint="cs"/>
          <w:rtl/>
        </w:rPr>
        <w:t>ِ</w:t>
      </w:r>
      <w:r w:rsidRPr="00557F59">
        <w:rPr>
          <w:rStyle w:val="libAieChar"/>
          <w:rtl/>
        </w:rPr>
        <w:t>ك ب</w:t>
      </w:r>
      <w:r w:rsidRPr="00557F59">
        <w:rPr>
          <w:rStyle w:val="libAieChar"/>
          <w:rFonts w:hint="cs"/>
          <w:rtl/>
        </w:rPr>
        <w:t>ِ</w:t>
      </w:r>
      <w:r w:rsidRPr="00557F59">
        <w:rPr>
          <w:rStyle w:val="libAieChar"/>
          <w:rtl/>
        </w:rPr>
        <w:t>هِ ل</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كَ 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عج</w:t>
      </w:r>
      <w:r w:rsidRPr="00557F59">
        <w:rPr>
          <w:rStyle w:val="libAieChar"/>
          <w:rFonts w:hint="cs"/>
          <w:rtl/>
        </w:rPr>
        <w:t>َ</w:t>
      </w:r>
      <w:r w:rsidRPr="00557F59">
        <w:rPr>
          <w:rStyle w:val="libAieChar"/>
          <w:rtl/>
        </w:rPr>
        <w:t>لَ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(6)</w:t>
      </w:r>
      <w:r>
        <w:rPr>
          <w:rtl/>
        </w:rPr>
        <w:t xml:space="preserve"> فسكت [ عنه ] </w:t>
      </w:r>
      <w:r w:rsidRPr="00557F59">
        <w:rPr>
          <w:rStyle w:val="libFootnotenumChar"/>
          <w:rtl/>
        </w:rPr>
        <w:t>(7)</w:t>
      </w:r>
      <w:r>
        <w:rPr>
          <w:rtl/>
        </w:rPr>
        <w:t xml:space="preserve"> رسول الله </w:t>
      </w:r>
      <w:r w:rsidR="007D70E5" w:rsidRPr="007D70E5">
        <w:rPr>
          <w:rStyle w:val="libAlaemChar"/>
          <w:rFonts w:hint="cs"/>
          <w:rtl/>
        </w:rPr>
        <w:t>صلى‌الله‌عليه‌وآله</w:t>
      </w:r>
      <w:r>
        <w:rPr>
          <w:rtl/>
        </w:rPr>
        <w:t xml:space="preserve"> </w:t>
      </w:r>
      <w:r w:rsidRPr="00557F59">
        <w:rPr>
          <w:rStyle w:val="libFootnotenumChar"/>
          <w:rtl/>
        </w:rPr>
        <w:t>(8)</w:t>
      </w:r>
      <w:r>
        <w:rPr>
          <w:rtl/>
        </w:rPr>
        <w:t xml:space="preserve">. </w:t>
      </w:r>
    </w:p>
    <w:p w:rsidR="00557F59" w:rsidRDefault="00557F59" w:rsidP="00484E34">
      <w:pPr>
        <w:pStyle w:val="libNormal"/>
        <w:rPr>
          <w:rtl/>
        </w:rPr>
      </w:pPr>
      <w:r>
        <w:rPr>
          <w:rtl/>
        </w:rPr>
        <w:t xml:space="preserve">وروى الشيخ الطوسي وأبو علي الطبرسي في تفسيرهما </w:t>
      </w:r>
      <w:r w:rsidRPr="00557F59">
        <w:rPr>
          <w:rStyle w:val="libFootnotenumChar"/>
          <w:rtl/>
        </w:rPr>
        <w:t>(9)</w:t>
      </w:r>
      <w:r>
        <w:rPr>
          <w:rtl/>
        </w:rPr>
        <w:t xml:space="preserve"> بإسناده متّصل بالامام الصادق </w:t>
      </w:r>
      <w:r w:rsidR="007D70E5" w:rsidRPr="007D70E5">
        <w:rPr>
          <w:rStyle w:val="libAlaemChar"/>
          <w:rFonts w:hint="cs"/>
          <w:rtl/>
        </w:rPr>
        <w:t>عليه‌السلام</w:t>
      </w:r>
      <w:r>
        <w:rPr>
          <w:rtl/>
        </w:rPr>
        <w:t xml:space="preserve"> قال</w:t>
      </w:r>
      <w:r w:rsidR="003050AD">
        <w:rPr>
          <w:rtl/>
        </w:rPr>
        <w:t>:</w:t>
      </w:r>
      <w:r>
        <w:rPr>
          <w:rtl/>
        </w:rPr>
        <w:t xml:space="preserve"> لمّا نصب رسول الله </w:t>
      </w:r>
      <w:r w:rsidR="007D70E5" w:rsidRPr="007D70E5">
        <w:rPr>
          <w:rStyle w:val="libAlaemChar"/>
          <w:rFonts w:hint="cs"/>
          <w:rtl/>
        </w:rPr>
        <w:t>صلى‌الله‌عليه‌وآله</w:t>
      </w:r>
      <w:r>
        <w:rPr>
          <w:rtl/>
        </w:rPr>
        <w:t xml:space="preserve"> عليّاً علماً يوم غدير خمّ</w:t>
      </w:r>
      <w:r w:rsidR="007D70E5">
        <w:rPr>
          <w:rtl/>
        </w:rPr>
        <w:t>،</w:t>
      </w:r>
      <w:r>
        <w:rPr>
          <w:rtl/>
        </w:rPr>
        <w:t xml:space="preserve"> وقال</w:t>
      </w:r>
      <w:r w:rsidR="003050AD">
        <w:rPr>
          <w:rtl/>
        </w:rPr>
        <w:t>:</w:t>
      </w:r>
      <w:r>
        <w:rPr>
          <w:rtl/>
        </w:rPr>
        <w:t xml:space="preserve"> من كنت مولاه فعليّ مولاه</w:t>
      </w:r>
      <w:r w:rsidR="007D70E5">
        <w:rPr>
          <w:rtl/>
        </w:rPr>
        <w:t>،</w:t>
      </w:r>
      <w:r>
        <w:rPr>
          <w:rtl/>
        </w:rPr>
        <w:t xml:space="preserve"> وطار ذلك في البلاد</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7</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عليكم.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38</w:t>
      </w:r>
      <w:r w:rsidR="007D70E5">
        <w:rPr>
          <w:rtl/>
        </w:rPr>
        <w:t>،</w:t>
      </w:r>
      <w:r>
        <w:rPr>
          <w:rtl/>
        </w:rPr>
        <w:t xml:space="preserve"> عنه البحار</w:t>
      </w:r>
      <w:r w:rsidR="003050AD">
        <w:rPr>
          <w:rtl/>
        </w:rPr>
        <w:t>:</w:t>
      </w:r>
      <w:r>
        <w:rPr>
          <w:rtl/>
        </w:rPr>
        <w:t xml:space="preserve"> 37 / 161</w:t>
      </w:r>
      <w:r w:rsidR="007D70E5">
        <w:rPr>
          <w:rtl/>
        </w:rPr>
        <w:t>،</w:t>
      </w:r>
      <w:r>
        <w:rPr>
          <w:rtl/>
        </w:rPr>
        <w:t xml:space="preserve"> وعوالم العلوم</w:t>
      </w:r>
      <w:r w:rsidR="003050AD">
        <w:rPr>
          <w:rtl/>
        </w:rPr>
        <w:t>:</w:t>
      </w:r>
      <w:r>
        <w:rPr>
          <w:rtl/>
        </w:rPr>
        <w:t xml:space="preserve"> 15 / 3 / 149 ح 224 « حديث الغدير ». </w:t>
      </w:r>
    </w:p>
    <w:p w:rsidR="00557F59" w:rsidRDefault="00557F59" w:rsidP="00557F59">
      <w:pPr>
        <w:pStyle w:val="libFootnote0"/>
        <w:rPr>
          <w:rtl/>
        </w:rPr>
      </w:pPr>
      <w:r>
        <w:rPr>
          <w:rtl/>
        </w:rPr>
        <w:t>4</w:t>
      </w:r>
      <w:r w:rsidR="007D70E5">
        <w:rPr>
          <w:rtl/>
        </w:rPr>
        <w:t xml:space="preserve"> - </w:t>
      </w:r>
      <w:r>
        <w:rPr>
          <w:rtl/>
        </w:rPr>
        <w:t xml:space="preserve">أي تبختر وتكبّر. </w:t>
      </w:r>
    </w:p>
    <w:p w:rsidR="00557F59" w:rsidRDefault="00557F59" w:rsidP="00557F59">
      <w:pPr>
        <w:pStyle w:val="libFootnote0"/>
        <w:rPr>
          <w:rtl/>
        </w:rPr>
      </w:pPr>
      <w:r>
        <w:rPr>
          <w:rtl/>
        </w:rPr>
        <w:t>5</w:t>
      </w:r>
      <w:r w:rsidR="007D70E5">
        <w:rPr>
          <w:rtl/>
        </w:rPr>
        <w:t xml:space="preserve"> - </w:t>
      </w:r>
      <w:r>
        <w:rPr>
          <w:rtl/>
        </w:rPr>
        <w:t>سورة القيامة</w:t>
      </w:r>
      <w:r w:rsidR="003050AD">
        <w:rPr>
          <w:rtl/>
        </w:rPr>
        <w:t>:</w:t>
      </w:r>
      <w:r>
        <w:rPr>
          <w:rtl/>
        </w:rPr>
        <w:t xml:space="preserve"> 31. </w:t>
      </w:r>
    </w:p>
    <w:p w:rsidR="00557F59" w:rsidRDefault="00557F59" w:rsidP="00557F59">
      <w:pPr>
        <w:pStyle w:val="libFootnote0"/>
        <w:rPr>
          <w:rtl/>
        </w:rPr>
      </w:pPr>
      <w:r>
        <w:rPr>
          <w:rtl/>
        </w:rPr>
        <w:t>6</w:t>
      </w:r>
      <w:r w:rsidR="007D70E5">
        <w:rPr>
          <w:rtl/>
        </w:rPr>
        <w:t xml:space="preserve"> - </w:t>
      </w:r>
      <w:r>
        <w:rPr>
          <w:rtl/>
        </w:rPr>
        <w:t>سورة القيامة</w:t>
      </w:r>
      <w:r w:rsidR="003050AD">
        <w:rPr>
          <w:rtl/>
        </w:rPr>
        <w:t>:</w:t>
      </w:r>
      <w:r>
        <w:rPr>
          <w:rtl/>
        </w:rPr>
        <w:t xml:space="preserve"> 16. </w:t>
      </w:r>
    </w:p>
    <w:p w:rsidR="00557F59" w:rsidRDefault="00557F59" w:rsidP="00557F59">
      <w:pPr>
        <w:pStyle w:val="libFootnote0"/>
        <w:rPr>
          <w:rtl/>
        </w:rPr>
      </w:pPr>
      <w:r>
        <w:rPr>
          <w:rtl/>
        </w:rPr>
        <w:t>8</w:t>
      </w:r>
      <w:r w:rsidR="007D70E5">
        <w:rPr>
          <w:rtl/>
        </w:rPr>
        <w:t xml:space="preserve"> - </w:t>
      </w:r>
      <w:r>
        <w:rPr>
          <w:rtl/>
        </w:rPr>
        <w:t>مناقب ابن شهراشوب</w:t>
      </w:r>
      <w:r w:rsidR="003050AD">
        <w:rPr>
          <w:rtl/>
        </w:rPr>
        <w:t>:</w:t>
      </w:r>
      <w:r>
        <w:rPr>
          <w:rtl/>
        </w:rPr>
        <w:t xml:space="preserve"> 3 / 38</w:t>
      </w:r>
      <w:r w:rsidR="007D70E5">
        <w:rPr>
          <w:rtl/>
        </w:rPr>
        <w:t>،</w:t>
      </w:r>
      <w:r>
        <w:rPr>
          <w:rtl/>
        </w:rPr>
        <w:t xml:space="preserve"> عنه البحار</w:t>
      </w:r>
      <w:r w:rsidR="003050AD">
        <w:rPr>
          <w:rtl/>
        </w:rPr>
        <w:t>:</w:t>
      </w:r>
      <w:r>
        <w:rPr>
          <w:rtl/>
        </w:rPr>
        <w:t xml:space="preserve"> 37 / 161</w:t>
      </w:r>
      <w:r w:rsidR="007D70E5">
        <w:rPr>
          <w:rtl/>
        </w:rPr>
        <w:t>،</w:t>
      </w:r>
      <w:r>
        <w:rPr>
          <w:rtl/>
        </w:rPr>
        <w:t xml:space="preserve"> وعوالم العلوم</w:t>
      </w:r>
      <w:r w:rsidR="003050AD">
        <w:rPr>
          <w:rtl/>
        </w:rPr>
        <w:t>:</w:t>
      </w:r>
      <w:r>
        <w:rPr>
          <w:rtl/>
        </w:rPr>
        <w:t xml:space="preserve"> 15 / 3 / 124 ح 174 « حديث الغدير ». </w:t>
      </w:r>
    </w:p>
    <w:p w:rsidR="00557F59" w:rsidRDefault="00557F59" w:rsidP="00557F59">
      <w:pPr>
        <w:pStyle w:val="libFootnote0"/>
        <w:rPr>
          <w:rtl/>
        </w:rPr>
      </w:pPr>
      <w:r>
        <w:rPr>
          <w:rtl/>
        </w:rPr>
        <w:t>9</w:t>
      </w:r>
      <w:r w:rsidR="007D70E5">
        <w:rPr>
          <w:rtl/>
        </w:rPr>
        <w:t xml:space="preserve"> - </w:t>
      </w:r>
      <w:r>
        <w:rPr>
          <w:rtl/>
        </w:rPr>
        <w:t>تفسير البيان</w:t>
      </w:r>
      <w:r w:rsidR="003050AD">
        <w:rPr>
          <w:rtl/>
        </w:rPr>
        <w:t>:</w:t>
      </w:r>
      <w:r>
        <w:rPr>
          <w:rtl/>
        </w:rPr>
        <w:t xml:space="preserve"> 10 / 113</w:t>
      </w:r>
      <w:r w:rsidR="007D70E5">
        <w:rPr>
          <w:rtl/>
        </w:rPr>
        <w:t>،</w:t>
      </w:r>
      <w:r>
        <w:rPr>
          <w:rtl/>
        </w:rPr>
        <w:t xml:space="preserve"> مجمع البيان</w:t>
      </w:r>
      <w:r w:rsidR="003050AD">
        <w:rPr>
          <w:rtl/>
        </w:rPr>
        <w:t>:</w:t>
      </w:r>
      <w:r>
        <w:rPr>
          <w:rtl/>
        </w:rPr>
        <w:t xml:space="preserve"> 5 / 352. </w:t>
      </w:r>
    </w:p>
    <w:p w:rsidR="00557F59" w:rsidRDefault="00557F59" w:rsidP="00557F59">
      <w:pPr>
        <w:pStyle w:val="libFootnote0"/>
        <w:rPr>
          <w:rtl/>
        </w:rPr>
      </w:pPr>
      <w:r>
        <w:rPr>
          <w:rtl/>
        </w:rPr>
        <w:t>وانظر شواهد التنزيل</w:t>
      </w:r>
      <w:r w:rsidR="003050AD">
        <w:rPr>
          <w:rtl/>
        </w:rPr>
        <w:t>:</w:t>
      </w:r>
      <w:r>
        <w:rPr>
          <w:rtl/>
        </w:rPr>
        <w:t xml:space="preserve"> 2 / 381 وما بعدها.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فقدم على رسول الله </w:t>
      </w:r>
      <w:r w:rsidR="007D70E5" w:rsidRPr="007D70E5">
        <w:rPr>
          <w:rStyle w:val="libAlaemChar"/>
          <w:rFonts w:hint="cs"/>
          <w:rtl/>
        </w:rPr>
        <w:t>صلى‌الله‌عليه‌وآله</w:t>
      </w:r>
      <w:r>
        <w:rPr>
          <w:rtl/>
        </w:rPr>
        <w:t xml:space="preserve"> النعمان بن الحارث الفهري </w:t>
      </w:r>
      <w:r w:rsidRPr="00557F59">
        <w:rPr>
          <w:rStyle w:val="libFootnotenumChar"/>
          <w:rtl/>
        </w:rPr>
        <w:t>(1)</w:t>
      </w:r>
      <w:r w:rsidR="007D70E5">
        <w:rPr>
          <w:rtl/>
        </w:rPr>
        <w:t>،</w:t>
      </w:r>
      <w:r>
        <w:rPr>
          <w:rtl/>
        </w:rPr>
        <w:t xml:space="preserve"> فقال</w:t>
      </w:r>
      <w:r w:rsidR="003050AD">
        <w:rPr>
          <w:rtl/>
        </w:rPr>
        <w:t>:</w:t>
      </w:r>
      <w:r>
        <w:rPr>
          <w:rtl/>
        </w:rPr>
        <w:t xml:space="preserve"> يا محمد</w:t>
      </w:r>
      <w:r w:rsidR="007D70E5">
        <w:rPr>
          <w:rtl/>
        </w:rPr>
        <w:t>،</w:t>
      </w:r>
      <w:r>
        <w:rPr>
          <w:rtl/>
        </w:rPr>
        <w:t xml:space="preserve"> أمرتنا عن الله أن نشهد أن لا إله إلا الله</w:t>
      </w:r>
      <w:r w:rsidR="007D70E5">
        <w:rPr>
          <w:rtl/>
        </w:rPr>
        <w:t>،</w:t>
      </w:r>
      <w:r>
        <w:rPr>
          <w:rtl/>
        </w:rPr>
        <w:t xml:space="preserve"> وأنّك رسول الله</w:t>
      </w:r>
      <w:r w:rsidR="007D70E5">
        <w:rPr>
          <w:rtl/>
        </w:rPr>
        <w:t>،</w:t>
      </w:r>
      <w:r>
        <w:rPr>
          <w:rtl/>
        </w:rPr>
        <w:t xml:space="preserve"> وأمرتنا بالجهاد والصوم والصلاة والزكاة فقبلنا</w:t>
      </w:r>
      <w:r w:rsidR="007D70E5">
        <w:rPr>
          <w:rtl/>
        </w:rPr>
        <w:t>،</w:t>
      </w:r>
      <w:r>
        <w:rPr>
          <w:rtl/>
        </w:rPr>
        <w:t xml:space="preserve"> ثم لم ترض حتى فضّلت هذا الغلام</w:t>
      </w:r>
      <w:r w:rsidR="007D70E5">
        <w:rPr>
          <w:rtl/>
        </w:rPr>
        <w:t>،</w:t>
      </w:r>
      <w:r>
        <w:rPr>
          <w:rtl/>
        </w:rPr>
        <w:t xml:space="preserve"> فقلت</w:t>
      </w:r>
      <w:r w:rsidR="003050AD">
        <w:rPr>
          <w:rtl/>
        </w:rPr>
        <w:t>:</w:t>
      </w:r>
      <w:r>
        <w:rPr>
          <w:rtl/>
        </w:rPr>
        <w:t xml:space="preserve"> من كنت مولاه فعليّ مولاه</w:t>
      </w:r>
      <w:r w:rsidR="007D70E5">
        <w:rPr>
          <w:rtl/>
        </w:rPr>
        <w:t>،</w:t>
      </w:r>
      <w:r>
        <w:rPr>
          <w:rtl/>
        </w:rPr>
        <w:t xml:space="preserve"> فهذا شيء منك أو أمر من الله؟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والله الذي لا إله إلاّ هو انّ هذا من الله. </w:t>
      </w:r>
    </w:p>
    <w:p w:rsidR="00557F59" w:rsidRDefault="00557F59" w:rsidP="00484E34">
      <w:pPr>
        <w:pStyle w:val="libNormal"/>
        <w:rPr>
          <w:rtl/>
        </w:rPr>
      </w:pPr>
      <w:r>
        <w:rPr>
          <w:rtl/>
        </w:rPr>
        <w:t>فولّى النعمان بن الحارث وهو يقول</w:t>
      </w:r>
      <w:r w:rsidR="003050AD">
        <w:rPr>
          <w:rtl/>
        </w:rPr>
        <w:t>:</w:t>
      </w:r>
      <w:r>
        <w:rPr>
          <w:rtl/>
        </w:rPr>
        <w:t xml:space="preserve"> </w:t>
      </w:r>
      <w:r w:rsidRPr="007D70E5">
        <w:rPr>
          <w:rStyle w:val="libAlaemChar"/>
          <w:rtl/>
        </w:rPr>
        <w:t>(</w:t>
      </w:r>
      <w:r w:rsidRPr="00557F59">
        <w:rPr>
          <w:rStyle w:val="libAieChar"/>
          <w:rtl/>
        </w:rPr>
        <w:t xml:space="preserve"> الل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إ</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هذ</w:t>
      </w:r>
      <w:r w:rsidRPr="00557F59">
        <w:rPr>
          <w:rStyle w:val="libAieChar"/>
          <w:rFonts w:hint="cs"/>
          <w:rtl/>
        </w:rPr>
        <w:t>َ</w:t>
      </w:r>
      <w:r w:rsidRPr="00557F59">
        <w:rPr>
          <w:rStyle w:val="libAieChar"/>
          <w:rtl/>
        </w:rPr>
        <w:t>ا ه</w:t>
      </w:r>
      <w:r w:rsidRPr="00557F59">
        <w:rPr>
          <w:rStyle w:val="libAieChar"/>
          <w:rFonts w:hint="cs"/>
          <w:rtl/>
        </w:rPr>
        <w:t>ُ</w:t>
      </w:r>
      <w:r w:rsidRPr="00557F59">
        <w:rPr>
          <w:rStyle w:val="libAieChar"/>
          <w:rtl/>
        </w:rPr>
        <w:t>وَ الح</w:t>
      </w:r>
      <w:r w:rsidRPr="00557F59">
        <w:rPr>
          <w:rStyle w:val="libAieChar"/>
          <w:rFonts w:hint="cs"/>
          <w:rtl/>
        </w:rPr>
        <w:t>َ</w:t>
      </w:r>
      <w:r w:rsidRPr="00557F59">
        <w:rPr>
          <w:rStyle w:val="libAieChar"/>
          <w:rtl/>
        </w:rPr>
        <w:t>قُّ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مطِر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 ح</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اءِ أ</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 ائت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 أل</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(2)</w:t>
      </w:r>
      <w:r>
        <w:rPr>
          <w:rtl/>
        </w:rPr>
        <w:t xml:space="preserve"> فرماه الله بحجر على رأسه فقتله</w:t>
      </w:r>
      <w:r w:rsidR="007D70E5">
        <w:rPr>
          <w:rtl/>
        </w:rPr>
        <w:t>،</w:t>
      </w:r>
      <w:r>
        <w:rPr>
          <w:rtl/>
        </w:rPr>
        <w:t xml:space="preserve"> وأنزل الله تعالى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لَ س</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لٌ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اق</w:t>
      </w:r>
      <w:r w:rsidRPr="00557F59">
        <w:rPr>
          <w:rStyle w:val="libAieChar"/>
          <w:rFonts w:hint="cs"/>
          <w:rtl/>
        </w:rPr>
        <w:t>ِ</w:t>
      </w:r>
      <w:r w:rsidRPr="00557F59">
        <w:rPr>
          <w:rStyle w:val="libAieChar"/>
          <w:rtl/>
        </w:rPr>
        <w:t>عٍ ل</w:t>
      </w:r>
      <w:r w:rsidRPr="00557F59">
        <w:rPr>
          <w:rStyle w:val="libAieChar"/>
          <w:rFonts w:hint="cs"/>
          <w:rtl/>
        </w:rPr>
        <w:t>ِ</w:t>
      </w:r>
      <w:r w:rsidRPr="00557F59">
        <w:rPr>
          <w:rStyle w:val="libAieChar"/>
          <w:rtl/>
        </w:rPr>
        <w:t>لك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رينَ ل</w:t>
      </w:r>
      <w:r w:rsidRPr="00557F59">
        <w:rPr>
          <w:rStyle w:val="libAieChar"/>
          <w:rFonts w:hint="cs"/>
          <w:rtl/>
        </w:rPr>
        <w:t>َ</w:t>
      </w:r>
      <w:r w:rsidRPr="00557F59">
        <w:rPr>
          <w:rStyle w:val="libAieChar"/>
          <w:rtl/>
        </w:rPr>
        <w:t>يسَ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د</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اللهِ ذ</w:t>
      </w:r>
      <w:r w:rsidRPr="00557F59">
        <w:rPr>
          <w:rStyle w:val="libAieChar"/>
          <w:rFonts w:hint="cs"/>
          <w:rtl/>
        </w:rPr>
        <w:t>ِ</w:t>
      </w:r>
      <w:r w:rsidRPr="00557F59">
        <w:rPr>
          <w:rStyle w:val="libAieChar"/>
          <w:rtl/>
        </w:rPr>
        <w:t>ي الم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 xml:space="preserve">جِ </w:t>
      </w:r>
      <w:r w:rsidRPr="007D70E5">
        <w:rPr>
          <w:rStyle w:val="libAlaemChar"/>
          <w:rtl/>
        </w:rPr>
        <w:t>)</w:t>
      </w:r>
      <w:r>
        <w:rPr>
          <w:rtl/>
        </w:rPr>
        <w:t xml:space="preserve"> </w:t>
      </w:r>
      <w:r w:rsidRPr="00557F59">
        <w:rPr>
          <w:rStyle w:val="libFootnotenumChar"/>
          <w:rtl/>
        </w:rPr>
        <w:t>(3)</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 xml:space="preserve">وروي أنّه في الحال قام يريد راحلته فرماه الله بحجر قبل أن يصل إليها. </w:t>
      </w:r>
    </w:p>
    <w:p w:rsidR="00557F59" w:rsidRDefault="00557F59" w:rsidP="00484E34">
      <w:pPr>
        <w:pStyle w:val="libNormal"/>
        <w:rPr>
          <w:rtl/>
        </w:rPr>
      </w:pPr>
      <w:r>
        <w:rPr>
          <w:rtl/>
        </w:rPr>
        <w:t xml:space="preserve">وروي أنّ رسول الله </w:t>
      </w:r>
      <w:r w:rsidR="007D70E5" w:rsidRPr="007D70E5">
        <w:rPr>
          <w:rStyle w:val="libAlaemChar"/>
          <w:rFonts w:hint="cs"/>
          <w:rtl/>
        </w:rPr>
        <w:t>صلى‌الله‌عليه‌وآله</w:t>
      </w:r>
      <w:r>
        <w:rPr>
          <w:rtl/>
        </w:rPr>
        <w:t xml:space="preserve"> لمّا فرغ من غدير خمّ وتفرّق الناس اجتمع نفر من قريش يتأسّفون على ما جرى</w:t>
      </w:r>
      <w:r w:rsidR="007D70E5">
        <w:rPr>
          <w:rtl/>
        </w:rPr>
        <w:t>،</w:t>
      </w:r>
      <w:r>
        <w:rPr>
          <w:rtl/>
        </w:rPr>
        <w:t xml:space="preserve"> فمرّ بهم ضبّ</w:t>
      </w:r>
      <w:r w:rsidR="007D70E5">
        <w:rPr>
          <w:rtl/>
        </w:rPr>
        <w:t>،</w:t>
      </w:r>
      <w:r>
        <w:rPr>
          <w:rtl/>
        </w:rPr>
        <w:t xml:space="preserve"> فقال بعضهم</w:t>
      </w:r>
      <w:r w:rsidR="003050AD">
        <w:rPr>
          <w:rtl/>
        </w:rPr>
        <w:t>:</w:t>
      </w:r>
      <w:r>
        <w:rPr>
          <w:rtl/>
        </w:rPr>
        <w:t xml:space="preserve"> ليت محمداً أمّر علينا هذا الضبّ دون عليّ.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الحارث بن النعمان الفهري</w:t>
      </w:r>
      <w:r w:rsidR="007D70E5">
        <w:rPr>
          <w:rtl/>
        </w:rPr>
        <w:t xml:space="preserve"> - </w:t>
      </w:r>
      <w:r>
        <w:rPr>
          <w:rtl/>
        </w:rPr>
        <w:t>وفي رواية</w:t>
      </w:r>
      <w:r w:rsidR="003050AD">
        <w:rPr>
          <w:rtl/>
        </w:rPr>
        <w:t>:</w:t>
      </w:r>
      <w:r>
        <w:rPr>
          <w:rtl/>
        </w:rPr>
        <w:t xml:space="preserve"> أبي عبيد جابر بن النضر بن الحارث بن كلدة العبدريّ. </w:t>
      </w:r>
    </w:p>
    <w:p w:rsidR="00557F59" w:rsidRDefault="00557F59" w:rsidP="00557F59">
      <w:pPr>
        <w:pStyle w:val="libFootnote0"/>
        <w:rPr>
          <w:rtl/>
        </w:rPr>
      </w:pPr>
      <w:r>
        <w:rPr>
          <w:rtl/>
        </w:rPr>
        <w:t>وفي التبيان أنّ السائل هو</w:t>
      </w:r>
      <w:r w:rsidR="003050AD">
        <w:rPr>
          <w:rtl/>
        </w:rPr>
        <w:t>:</w:t>
      </w:r>
      <w:r>
        <w:rPr>
          <w:rtl/>
        </w:rPr>
        <w:t xml:space="preserve"> النضر بن كلدة</w:t>
      </w:r>
      <w:r w:rsidR="007D70E5">
        <w:rPr>
          <w:rtl/>
        </w:rPr>
        <w:t>،</w:t>
      </w:r>
      <w:r>
        <w:rPr>
          <w:rtl/>
        </w:rPr>
        <w:t xml:space="preserve"> وفي المجمع</w:t>
      </w:r>
      <w:r w:rsidR="003050AD">
        <w:rPr>
          <w:rtl/>
        </w:rPr>
        <w:t>:</w:t>
      </w:r>
      <w:r>
        <w:rPr>
          <w:rtl/>
        </w:rPr>
        <w:t xml:space="preserve"> النضر بن الحارث بن كلدة. </w:t>
      </w:r>
    </w:p>
    <w:p w:rsidR="00557F59" w:rsidRDefault="00557F59" w:rsidP="00557F59">
      <w:pPr>
        <w:pStyle w:val="libFootnote0"/>
        <w:rPr>
          <w:rtl/>
        </w:rPr>
      </w:pPr>
      <w:r>
        <w:rPr>
          <w:rtl/>
        </w:rPr>
        <w:t>2</w:t>
      </w:r>
      <w:r w:rsidR="007D70E5">
        <w:rPr>
          <w:rtl/>
        </w:rPr>
        <w:t xml:space="preserve"> - </w:t>
      </w:r>
      <w:r>
        <w:rPr>
          <w:rtl/>
        </w:rPr>
        <w:t>سورة الأنفال</w:t>
      </w:r>
      <w:r w:rsidR="003050AD">
        <w:rPr>
          <w:rtl/>
        </w:rPr>
        <w:t>:</w:t>
      </w:r>
      <w:r>
        <w:rPr>
          <w:rtl/>
        </w:rPr>
        <w:t xml:space="preserve"> 32. </w:t>
      </w:r>
    </w:p>
    <w:p w:rsidR="00557F59" w:rsidRDefault="00557F59" w:rsidP="00557F59">
      <w:pPr>
        <w:pStyle w:val="libFootnote0"/>
        <w:rPr>
          <w:rtl/>
        </w:rPr>
      </w:pPr>
      <w:r>
        <w:rPr>
          <w:rtl/>
        </w:rPr>
        <w:t>3</w:t>
      </w:r>
      <w:r w:rsidR="007D70E5">
        <w:rPr>
          <w:rtl/>
        </w:rPr>
        <w:t xml:space="preserve"> - </w:t>
      </w:r>
      <w:r>
        <w:rPr>
          <w:rtl/>
        </w:rPr>
        <w:t>سورة المعارج</w:t>
      </w:r>
      <w:r w:rsidR="003050AD">
        <w:rPr>
          <w:rtl/>
        </w:rPr>
        <w:t>:</w:t>
      </w:r>
      <w:r>
        <w:rPr>
          <w:rtl/>
        </w:rPr>
        <w:t xml:space="preserve"> 1</w:t>
      </w:r>
      <w:r w:rsidR="007D70E5">
        <w:rPr>
          <w:rtl/>
        </w:rPr>
        <w:t xml:space="preserve"> - </w:t>
      </w:r>
      <w:r>
        <w:rPr>
          <w:rtl/>
        </w:rPr>
        <w:t xml:space="preserve">3.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3 / 40</w:t>
      </w:r>
      <w:r w:rsidR="007D70E5">
        <w:rPr>
          <w:rtl/>
        </w:rPr>
        <w:t>،</w:t>
      </w:r>
      <w:r>
        <w:rPr>
          <w:rtl/>
        </w:rPr>
        <w:t xml:space="preserve"> عنه البحار</w:t>
      </w:r>
      <w:r w:rsidR="003050AD">
        <w:rPr>
          <w:rtl/>
        </w:rPr>
        <w:t>:</w:t>
      </w:r>
      <w:r>
        <w:rPr>
          <w:rtl/>
        </w:rPr>
        <w:t xml:space="preserve"> 37 / 162</w:t>
      </w:r>
      <w:r w:rsidR="007D70E5">
        <w:rPr>
          <w:rtl/>
        </w:rPr>
        <w:t>،</w:t>
      </w:r>
      <w:r>
        <w:rPr>
          <w:rtl/>
        </w:rPr>
        <w:t xml:space="preserve"> وعوالم العلوم</w:t>
      </w:r>
      <w:r w:rsidR="003050AD">
        <w:rPr>
          <w:rtl/>
        </w:rPr>
        <w:t>:</w:t>
      </w:r>
      <w:r>
        <w:rPr>
          <w:rtl/>
        </w:rPr>
        <w:t xml:space="preserve"> 15 / 3 / 68 ح 45 « حديث الغدير ». </w:t>
      </w:r>
    </w:p>
    <w:p w:rsidR="00557F59" w:rsidRDefault="00557F59" w:rsidP="00557F59">
      <w:pPr>
        <w:pStyle w:val="libFootnote0"/>
        <w:rPr>
          <w:rtl/>
        </w:rPr>
      </w:pPr>
      <w:r>
        <w:rPr>
          <w:rtl/>
        </w:rPr>
        <w:t>ورواه في الكافي</w:t>
      </w:r>
      <w:r w:rsidR="003050AD">
        <w:rPr>
          <w:rtl/>
        </w:rPr>
        <w:t>:</w:t>
      </w:r>
      <w:r>
        <w:rPr>
          <w:rtl/>
        </w:rPr>
        <w:t xml:space="preserve"> 8 / 57 ح 18</w:t>
      </w:r>
      <w:r w:rsidR="007D70E5">
        <w:rPr>
          <w:rtl/>
        </w:rPr>
        <w:t>،</w:t>
      </w:r>
      <w:r>
        <w:rPr>
          <w:rtl/>
        </w:rPr>
        <w:t xml:space="preserve"> عنه البحار</w:t>
      </w:r>
      <w:r w:rsidR="003050AD">
        <w:rPr>
          <w:rtl/>
        </w:rPr>
        <w:t>:</w:t>
      </w:r>
      <w:r>
        <w:rPr>
          <w:rtl/>
        </w:rPr>
        <w:t xml:space="preserve"> 35 / 323 ح 22</w:t>
      </w:r>
      <w:r w:rsidR="007D70E5">
        <w:rPr>
          <w:rtl/>
        </w:rPr>
        <w:t>،</w:t>
      </w:r>
      <w:r>
        <w:rPr>
          <w:rtl/>
        </w:rPr>
        <w:t xml:space="preserve"> والبرهان</w:t>
      </w:r>
      <w:r w:rsidR="003050AD">
        <w:rPr>
          <w:rtl/>
        </w:rPr>
        <w:t>:</w:t>
      </w:r>
      <w:r>
        <w:rPr>
          <w:rtl/>
        </w:rPr>
        <w:t xml:space="preserve"> 4 / 150</w:t>
      </w:r>
      <w:r w:rsidR="007D70E5">
        <w:rPr>
          <w:rtl/>
        </w:rPr>
        <w:t>،</w:t>
      </w:r>
      <w:r>
        <w:rPr>
          <w:rtl/>
        </w:rPr>
        <w:t xml:space="preserve"> وغاية المرام</w:t>
      </w:r>
      <w:r w:rsidR="003050AD">
        <w:rPr>
          <w:rtl/>
        </w:rPr>
        <w:t>:</w:t>
      </w:r>
      <w:r>
        <w:rPr>
          <w:rtl/>
        </w:rPr>
        <w:t xml:space="preserve"> 425 ب 184 ح 1</w:t>
      </w:r>
      <w:r w:rsidR="007D70E5">
        <w:rPr>
          <w:rtl/>
        </w:rPr>
        <w:t>،</w:t>
      </w:r>
      <w:r>
        <w:rPr>
          <w:rtl/>
        </w:rPr>
        <w:t xml:space="preserve"> ومدينة المعاجز</w:t>
      </w:r>
      <w:r w:rsidR="003050AD">
        <w:rPr>
          <w:rtl/>
        </w:rPr>
        <w:t>:</w:t>
      </w:r>
      <w:r>
        <w:rPr>
          <w:rtl/>
        </w:rPr>
        <w:t xml:space="preserve"> 2 / 265 ح 544.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فسمع ذلك أبو ذرّ</w:t>
      </w:r>
      <w:r w:rsidR="007D70E5">
        <w:rPr>
          <w:rtl/>
        </w:rPr>
        <w:t>،</w:t>
      </w:r>
      <w:r>
        <w:rPr>
          <w:rtl/>
        </w:rPr>
        <w:t xml:space="preserve"> فحكى ذلك لرسول الله </w:t>
      </w:r>
      <w:r w:rsidR="007D70E5" w:rsidRPr="007D70E5">
        <w:rPr>
          <w:rStyle w:val="libAlaemChar"/>
          <w:rFonts w:hint="cs"/>
          <w:rtl/>
        </w:rPr>
        <w:t>صلى‌الله‌عليه‌وآله</w:t>
      </w:r>
      <w:r w:rsidR="007D70E5">
        <w:rPr>
          <w:rtl/>
        </w:rPr>
        <w:t>،</w:t>
      </w:r>
      <w:r>
        <w:rPr>
          <w:rtl/>
        </w:rPr>
        <w:t xml:space="preserve"> فبعث إليهم وأحضرهم</w:t>
      </w:r>
      <w:r w:rsidR="007D70E5">
        <w:rPr>
          <w:rtl/>
        </w:rPr>
        <w:t>،</w:t>
      </w:r>
      <w:r>
        <w:rPr>
          <w:rtl/>
        </w:rPr>
        <w:t xml:space="preserve"> وأعرض عليهم مقالهم</w:t>
      </w:r>
      <w:r w:rsidR="007D70E5">
        <w:rPr>
          <w:rtl/>
        </w:rPr>
        <w:t>،</w:t>
      </w:r>
      <w:r>
        <w:rPr>
          <w:rtl/>
        </w:rPr>
        <w:t xml:space="preserve"> فأنكروا وحلفوا</w:t>
      </w:r>
      <w:r w:rsidR="007D70E5">
        <w:rPr>
          <w:rtl/>
        </w:rPr>
        <w:t>،</w:t>
      </w:r>
      <w:r>
        <w:rPr>
          <w:rtl/>
        </w:rPr>
        <w:t xml:space="preserve"> فأنزل سبحانه تعالى</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حل</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اللهِ م</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(1)</w:t>
      </w:r>
      <w:r>
        <w:rPr>
          <w:rtl/>
        </w:rPr>
        <w:t xml:space="preserve"> الآية.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ما أظلّت الخضراء</w:t>
      </w:r>
      <w:r w:rsidR="007D70E5">
        <w:rPr>
          <w:rtl/>
        </w:rPr>
        <w:t>،</w:t>
      </w:r>
      <w:r>
        <w:rPr>
          <w:rtl/>
        </w:rPr>
        <w:t xml:space="preserve"> ولا أقلّت الغبراء</w:t>
      </w:r>
      <w:r w:rsidR="007D70E5">
        <w:rPr>
          <w:rtl/>
        </w:rPr>
        <w:t>،</w:t>
      </w:r>
      <w:r>
        <w:rPr>
          <w:rtl/>
        </w:rPr>
        <w:t xml:space="preserve"> الخبر. </w:t>
      </w:r>
    </w:p>
    <w:p w:rsidR="00557F59" w:rsidRDefault="00557F59" w:rsidP="00484E34">
      <w:pPr>
        <w:pStyle w:val="libNormal"/>
        <w:rPr>
          <w:rtl/>
        </w:rPr>
      </w:pPr>
      <w:bookmarkStart w:id="154" w:name="_Toc272424768"/>
      <w:bookmarkStart w:id="155" w:name="_Toc372545184"/>
      <w:r w:rsidRPr="00DB024B">
        <w:rPr>
          <w:rStyle w:val="Heading2Char"/>
          <w:rtl/>
        </w:rPr>
        <w:t>و</w:t>
      </w:r>
      <w:bookmarkEnd w:id="154"/>
      <w:bookmarkEnd w:id="155"/>
      <w:r>
        <w:rPr>
          <w:rtl/>
        </w:rPr>
        <w:t>في رواية أبي بصير</w:t>
      </w:r>
      <w:r w:rsidR="007D70E5">
        <w:rPr>
          <w:rtl/>
        </w:rPr>
        <w:t>،</w:t>
      </w:r>
      <w:r>
        <w:rPr>
          <w:rtl/>
        </w:rPr>
        <w:t xml:space="preserve"> عن الصادق </w:t>
      </w:r>
      <w:r w:rsidR="007D70E5" w:rsidRPr="007D70E5">
        <w:rPr>
          <w:rStyle w:val="libAlaemChar"/>
          <w:rFonts w:hint="cs"/>
          <w:rtl/>
        </w:rPr>
        <w:t>عليه‌السلام</w:t>
      </w:r>
      <w:r w:rsidR="003050AD">
        <w:rPr>
          <w:rtl/>
        </w:rPr>
        <w:t>:</w:t>
      </w:r>
      <w:r>
        <w:rPr>
          <w:rtl/>
        </w:rPr>
        <w:t xml:space="preserve"> أنّ النبي </w:t>
      </w:r>
      <w:r w:rsidR="007D70E5" w:rsidRPr="007D70E5">
        <w:rPr>
          <w:rStyle w:val="libAlaemChar"/>
          <w:rFonts w:hint="cs"/>
          <w:rtl/>
        </w:rPr>
        <w:t>صلى‌الله‌عليه‌وآله</w:t>
      </w:r>
      <w:r>
        <w:rPr>
          <w:rtl/>
        </w:rPr>
        <w:t xml:space="preserve"> قال</w:t>
      </w:r>
      <w:r w:rsidR="003050AD">
        <w:rPr>
          <w:rtl/>
        </w:rPr>
        <w:t>:</w:t>
      </w:r>
      <w:r>
        <w:rPr>
          <w:rtl/>
        </w:rPr>
        <w:t xml:space="preserve"> نزل عليَّ جبرائيل وأخبرني أنّه يؤتى يوم القيامة بقوم إمامهم ضبّ</w:t>
      </w:r>
      <w:r w:rsidR="007D70E5">
        <w:rPr>
          <w:rtl/>
        </w:rPr>
        <w:t>،</w:t>
      </w:r>
      <w:r>
        <w:rPr>
          <w:rtl/>
        </w:rPr>
        <w:t xml:space="preserve"> فانظروا ألا تكونوا اولئك</w:t>
      </w:r>
      <w:r w:rsidR="007D70E5">
        <w:rPr>
          <w:rtl/>
        </w:rPr>
        <w:t>،</w:t>
      </w:r>
      <w:r>
        <w:rPr>
          <w:rtl/>
        </w:rPr>
        <w:t xml:space="preserve"> فأنزل سبحانه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ومَ ن</w:t>
      </w:r>
      <w:r w:rsidRPr="00557F59">
        <w:rPr>
          <w:rStyle w:val="libAieChar"/>
          <w:rFonts w:hint="cs"/>
          <w:rtl/>
        </w:rPr>
        <w:t>َ</w:t>
      </w:r>
      <w:r w:rsidRPr="00557F59">
        <w:rPr>
          <w:rStyle w:val="libAieChar"/>
          <w:rtl/>
        </w:rPr>
        <w:t>دع</w:t>
      </w:r>
      <w:r w:rsidRPr="00557F59">
        <w:rPr>
          <w:rStyle w:val="libAieChar"/>
          <w:rFonts w:hint="cs"/>
          <w:rtl/>
        </w:rPr>
        <w:t>ُ</w:t>
      </w:r>
      <w:r w:rsidRPr="00557F59">
        <w:rPr>
          <w:rStyle w:val="libAieChar"/>
          <w:rtl/>
        </w:rPr>
        <w:t>وا ك</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اُن</w:t>
      </w:r>
      <w:r w:rsidRPr="00557F59">
        <w:rPr>
          <w:rStyle w:val="libAieChar"/>
          <w:rFonts w:hint="cs"/>
          <w:rtl/>
        </w:rPr>
        <w:t>َ</w:t>
      </w:r>
      <w:r w:rsidRPr="00557F59">
        <w:rPr>
          <w:rStyle w:val="libAieChar"/>
          <w:rtl/>
        </w:rPr>
        <w:t>اسٍ ب</w:t>
      </w:r>
      <w:r w:rsidRPr="00557F59">
        <w:rPr>
          <w:rStyle w:val="libAieChar"/>
          <w:rFonts w:hint="cs"/>
          <w:rtl/>
        </w:rPr>
        <w:t>ِ</w:t>
      </w:r>
      <w:r w:rsidRPr="00557F59">
        <w:rPr>
          <w:rStyle w:val="libAieChar"/>
          <w:rtl/>
        </w:rPr>
        <w:t>إم</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 xml:space="preserve">هم </w:t>
      </w:r>
      <w:r w:rsidRPr="007D70E5">
        <w:rPr>
          <w:rStyle w:val="libAlaemChar"/>
          <w:rtl/>
        </w:rPr>
        <w:t>)</w:t>
      </w:r>
      <w:r>
        <w:rPr>
          <w:rtl/>
        </w:rPr>
        <w:t xml:space="preserve"> </w:t>
      </w:r>
      <w:r w:rsidRPr="007D70E5">
        <w:rPr>
          <w:rStyle w:val="libAlaemChar"/>
          <w:rtl/>
        </w:rPr>
        <w:t>(</w:t>
      </w:r>
      <w:r w:rsidRPr="00557F59">
        <w:rPr>
          <w:rStyle w:val="libFootnotenumChar"/>
          <w:rtl/>
        </w:rPr>
        <w:t>2)</w:t>
      </w:r>
      <w:r>
        <w:rPr>
          <w:rtl/>
        </w:rPr>
        <w:t>.</w:t>
      </w:r>
      <w:r w:rsidRPr="00557F59">
        <w:rPr>
          <w:rStyle w:val="libFootnotenumChar"/>
          <w:rtl/>
        </w:rPr>
        <w:t xml:space="preserve"> (3)</w:t>
      </w:r>
      <w:r>
        <w:rPr>
          <w:rtl/>
        </w:rPr>
        <w:t xml:space="preserve"> </w:t>
      </w:r>
    </w:p>
    <w:p w:rsidR="00557F59" w:rsidRDefault="00557F59" w:rsidP="00484E34">
      <w:pPr>
        <w:pStyle w:val="libNormal"/>
        <w:rPr>
          <w:rtl/>
        </w:rPr>
      </w:pPr>
      <w:r>
        <w:rPr>
          <w:rtl/>
        </w:rPr>
        <w:t xml:space="preserve">وروى شيخنا أبو جعفر الطوسي رضي الله عنه في أماليه عن أحمد [ بن محمد ] </w:t>
      </w:r>
      <w:r w:rsidRPr="00557F59">
        <w:rPr>
          <w:rStyle w:val="libFootnotenumChar"/>
          <w:rtl/>
        </w:rPr>
        <w:t>(4)</w:t>
      </w:r>
      <w:r>
        <w:rPr>
          <w:rtl/>
        </w:rPr>
        <w:t xml:space="preserve"> بن نصر</w:t>
      </w:r>
      <w:r w:rsidR="007D70E5">
        <w:rPr>
          <w:rtl/>
        </w:rPr>
        <w:t>،</w:t>
      </w:r>
      <w:r>
        <w:rPr>
          <w:rtl/>
        </w:rPr>
        <w:t xml:space="preserve"> عن أبي الحسن الرضا </w:t>
      </w:r>
      <w:r w:rsidR="007D70E5" w:rsidRPr="007D70E5">
        <w:rPr>
          <w:rStyle w:val="libAlaemChar"/>
          <w:rFonts w:hint="cs"/>
          <w:rtl/>
        </w:rPr>
        <w:t>عليه‌السلام</w:t>
      </w:r>
      <w:r>
        <w:rPr>
          <w:rtl/>
        </w:rPr>
        <w:t xml:space="preserve"> أنّه قال</w:t>
      </w:r>
      <w:r w:rsidR="003050AD">
        <w:rPr>
          <w:rtl/>
        </w:rPr>
        <w:t>:</w:t>
      </w:r>
      <w:r>
        <w:rPr>
          <w:rtl/>
        </w:rPr>
        <w:t xml:space="preserve"> حدّثني ابي</w:t>
      </w:r>
      <w:r w:rsidR="007D70E5">
        <w:rPr>
          <w:rtl/>
        </w:rPr>
        <w:t>،</w:t>
      </w:r>
      <w:r>
        <w:rPr>
          <w:rtl/>
        </w:rPr>
        <w:t xml:space="preserve"> عن أبيه أنّ يوم الغدير في السماء أشهر منه في الأرض</w:t>
      </w:r>
      <w:r w:rsidR="007D70E5">
        <w:rPr>
          <w:rtl/>
        </w:rPr>
        <w:t>،</w:t>
      </w:r>
      <w:r>
        <w:rPr>
          <w:rtl/>
        </w:rPr>
        <w:t xml:space="preserve"> إنّ لله سبحانه في الفردوس قصراً لبنة من فضّة</w:t>
      </w:r>
      <w:r w:rsidR="007D70E5">
        <w:rPr>
          <w:rtl/>
        </w:rPr>
        <w:t>،</w:t>
      </w:r>
      <w:r>
        <w:rPr>
          <w:rtl/>
        </w:rPr>
        <w:t xml:space="preserve"> ولبنة من ذهب</w:t>
      </w:r>
      <w:r w:rsidR="007D70E5">
        <w:rPr>
          <w:rtl/>
        </w:rPr>
        <w:t>،</w:t>
      </w:r>
      <w:r>
        <w:rPr>
          <w:rtl/>
        </w:rPr>
        <w:t xml:space="preserve"> فيه مائة ألف خيمة من ياقوتة حمراء </w:t>
      </w:r>
      <w:r w:rsidRPr="00557F59">
        <w:rPr>
          <w:rStyle w:val="libFootnotenumChar"/>
          <w:rtl/>
        </w:rPr>
        <w:t>(5)</w:t>
      </w:r>
      <w:r w:rsidR="007D70E5">
        <w:rPr>
          <w:rtl/>
        </w:rPr>
        <w:t>،</w:t>
      </w:r>
      <w:r>
        <w:rPr>
          <w:rtl/>
        </w:rPr>
        <w:t xml:space="preserve"> ومائة ألف خيمة من ياقوتة خضراء</w:t>
      </w:r>
      <w:r w:rsidR="007D70E5">
        <w:rPr>
          <w:rtl/>
        </w:rPr>
        <w:t>،</w:t>
      </w:r>
      <w:r>
        <w:rPr>
          <w:rtl/>
        </w:rPr>
        <w:t xml:space="preserve"> ترابه المسك والعنبر</w:t>
      </w:r>
      <w:r w:rsidR="007D70E5">
        <w:rPr>
          <w:rtl/>
        </w:rPr>
        <w:t>،</w:t>
      </w:r>
      <w:r>
        <w:rPr>
          <w:rtl/>
        </w:rPr>
        <w:t xml:space="preserve"> فيه أربعة أنهار</w:t>
      </w:r>
      <w:r w:rsidR="003050AD">
        <w:rPr>
          <w:rtl/>
        </w:rPr>
        <w:t>:</w:t>
      </w:r>
      <w:r>
        <w:rPr>
          <w:rtl/>
        </w:rPr>
        <w:t xml:space="preserve"> نهر من خمر</w:t>
      </w:r>
      <w:r w:rsidR="007D70E5">
        <w:rPr>
          <w:rtl/>
        </w:rPr>
        <w:t>،</w:t>
      </w:r>
      <w:r>
        <w:rPr>
          <w:rtl/>
        </w:rPr>
        <w:t xml:space="preserve"> ونهر من ماء</w:t>
      </w:r>
      <w:r w:rsidR="007D70E5">
        <w:rPr>
          <w:rtl/>
        </w:rPr>
        <w:t>،</w:t>
      </w:r>
      <w:r>
        <w:rPr>
          <w:rtl/>
        </w:rPr>
        <w:t xml:space="preserve"> ونهر من لبن</w:t>
      </w:r>
      <w:r w:rsidR="007D70E5">
        <w:rPr>
          <w:rtl/>
        </w:rPr>
        <w:t>،</w:t>
      </w:r>
      <w:r>
        <w:rPr>
          <w:rtl/>
        </w:rPr>
        <w:t xml:space="preserve"> ونهر من عسل</w:t>
      </w:r>
      <w:r w:rsidR="007D70E5">
        <w:rPr>
          <w:rtl/>
        </w:rPr>
        <w:t>،</w:t>
      </w:r>
      <w:r>
        <w:rPr>
          <w:rtl/>
        </w:rPr>
        <w:t xml:space="preserve"> حواليه أشجار جميع الفواكه</w:t>
      </w:r>
      <w:r w:rsidR="007D70E5">
        <w:rPr>
          <w:rtl/>
        </w:rPr>
        <w:t>،</w:t>
      </w:r>
      <w:r>
        <w:rPr>
          <w:rtl/>
        </w:rPr>
        <w:t xml:space="preserve"> عليها </w:t>
      </w:r>
      <w:r w:rsidRPr="00557F59">
        <w:rPr>
          <w:rStyle w:val="libFootnotenumChar"/>
          <w:rtl/>
        </w:rPr>
        <w:t>(6)</w:t>
      </w:r>
      <w:r>
        <w:rPr>
          <w:rtl/>
        </w:rPr>
        <w:t xml:space="preserve"> طيور أبدانها من لؤلؤ</w:t>
      </w:r>
      <w:r w:rsidR="007D70E5">
        <w:rPr>
          <w:rtl/>
        </w:rPr>
        <w:t>،</w:t>
      </w:r>
      <w:r>
        <w:rPr>
          <w:rtl/>
        </w:rPr>
        <w:t xml:space="preserve"> وأجنحتها من ياقوت</w:t>
      </w:r>
      <w:r w:rsidR="007D70E5">
        <w:rPr>
          <w:rtl/>
        </w:rPr>
        <w:t>،</w:t>
      </w:r>
      <w:r>
        <w:rPr>
          <w:rtl/>
        </w:rPr>
        <w:t xml:space="preserve"> تصوّت بأنواع الأصوات</w:t>
      </w:r>
      <w:r w:rsidR="007D70E5">
        <w:rPr>
          <w:rtl/>
        </w:rPr>
        <w:t>،</w:t>
      </w:r>
      <w:r>
        <w:rPr>
          <w:rtl/>
        </w:rPr>
        <w:t xml:space="preserve"> إذا كان يوم الغدير ورد إلى ذلك القصر أهل السماوات يسبّحون الله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التوبة</w:t>
      </w:r>
      <w:r w:rsidR="003050AD">
        <w:rPr>
          <w:rtl/>
        </w:rPr>
        <w:t>:</w:t>
      </w:r>
      <w:r>
        <w:rPr>
          <w:rtl/>
        </w:rPr>
        <w:t xml:space="preserve"> 74. </w:t>
      </w:r>
    </w:p>
    <w:p w:rsidR="00557F59" w:rsidRDefault="00557F59" w:rsidP="00557F59">
      <w:pPr>
        <w:pStyle w:val="libFootnote0"/>
        <w:rPr>
          <w:rtl/>
        </w:rPr>
      </w:pPr>
      <w:r>
        <w:rPr>
          <w:rtl/>
        </w:rPr>
        <w:t>2</w:t>
      </w:r>
      <w:r w:rsidR="007D70E5">
        <w:rPr>
          <w:rtl/>
        </w:rPr>
        <w:t xml:space="preserve"> - </w:t>
      </w:r>
      <w:r>
        <w:rPr>
          <w:rtl/>
        </w:rPr>
        <w:t>سورة الإسراء</w:t>
      </w:r>
      <w:r w:rsidR="003050AD">
        <w:rPr>
          <w:rtl/>
        </w:rPr>
        <w:t>:</w:t>
      </w:r>
      <w:r>
        <w:rPr>
          <w:rtl/>
        </w:rPr>
        <w:t xml:space="preserve"> 71.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41</w:t>
      </w:r>
      <w:r w:rsidR="007D70E5">
        <w:rPr>
          <w:rtl/>
        </w:rPr>
        <w:t>،</w:t>
      </w:r>
      <w:r>
        <w:rPr>
          <w:rtl/>
        </w:rPr>
        <w:t xml:space="preserve"> عنه البحار</w:t>
      </w:r>
      <w:r w:rsidR="003050AD">
        <w:rPr>
          <w:rtl/>
        </w:rPr>
        <w:t>:</w:t>
      </w:r>
      <w:r>
        <w:rPr>
          <w:rtl/>
        </w:rPr>
        <w:t xml:space="preserve"> 37 / 163</w:t>
      </w:r>
      <w:r w:rsidR="007D70E5">
        <w:rPr>
          <w:rtl/>
        </w:rPr>
        <w:t>،</w:t>
      </w:r>
      <w:r>
        <w:rPr>
          <w:rtl/>
        </w:rPr>
        <w:t xml:space="preserve"> وتفسير البرهان</w:t>
      </w:r>
      <w:r w:rsidR="003050AD">
        <w:rPr>
          <w:rtl/>
        </w:rPr>
        <w:t>:</w:t>
      </w:r>
      <w:r>
        <w:rPr>
          <w:rtl/>
        </w:rPr>
        <w:t xml:space="preserve"> 2 / 147 ح 7</w:t>
      </w:r>
      <w:r w:rsidR="007D70E5">
        <w:rPr>
          <w:rtl/>
        </w:rPr>
        <w:t>،</w:t>
      </w:r>
      <w:r>
        <w:rPr>
          <w:rtl/>
        </w:rPr>
        <w:t xml:space="preserve"> وعوالم العلوم</w:t>
      </w:r>
      <w:r w:rsidR="003050AD">
        <w:rPr>
          <w:rtl/>
        </w:rPr>
        <w:t>:</w:t>
      </w:r>
      <w:r>
        <w:rPr>
          <w:rtl/>
        </w:rPr>
        <w:t xml:space="preserve"> 15 / 3 / 163 ح 240 « حديث الغدير ».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فيه مائة ألف قبّة حمراء.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عليه.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ويقدّسونه ويهلّلونه</w:t>
      </w:r>
      <w:r w:rsidR="007D70E5">
        <w:rPr>
          <w:rtl/>
        </w:rPr>
        <w:t>،</w:t>
      </w:r>
      <w:r>
        <w:rPr>
          <w:rtl/>
        </w:rPr>
        <w:t xml:space="preserve"> فتطاير تلك الطيور فتقع في ذلك الماء</w:t>
      </w:r>
      <w:r w:rsidR="007D70E5">
        <w:rPr>
          <w:rtl/>
        </w:rPr>
        <w:t>،</w:t>
      </w:r>
      <w:r>
        <w:rPr>
          <w:rtl/>
        </w:rPr>
        <w:t xml:space="preserve"> وتتمرّغ على ذلك المسك والعنبر</w:t>
      </w:r>
      <w:r w:rsidR="007D70E5">
        <w:rPr>
          <w:rtl/>
        </w:rPr>
        <w:t>،</w:t>
      </w:r>
      <w:r>
        <w:rPr>
          <w:rtl/>
        </w:rPr>
        <w:t xml:space="preserve"> فإذا اجتمعت الملائكة طارت فتنفض ذلك عليهم</w:t>
      </w:r>
      <w:r w:rsidR="007D70E5">
        <w:rPr>
          <w:rtl/>
        </w:rPr>
        <w:t>،</w:t>
      </w:r>
      <w:r>
        <w:rPr>
          <w:rtl/>
        </w:rPr>
        <w:t xml:space="preserve"> وانّهم في ذلك [ اليوم ] </w:t>
      </w:r>
      <w:r w:rsidRPr="00557F59">
        <w:rPr>
          <w:rStyle w:val="libFootnotenumChar"/>
          <w:rtl/>
        </w:rPr>
        <w:t>(1)</w:t>
      </w:r>
      <w:r>
        <w:rPr>
          <w:rtl/>
        </w:rPr>
        <w:t xml:space="preserve"> ليتهادون نثار فاطمة </w:t>
      </w:r>
      <w:r w:rsidR="007D70E5" w:rsidRPr="007D70E5">
        <w:rPr>
          <w:rStyle w:val="libAlaemChar"/>
          <w:rFonts w:hint="cs"/>
          <w:rtl/>
        </w:rPr>
        <w:t>عليها‌السلام</w:t>
      </w:r>
      <w:r w:rsidR="007D70E5">
        <w:rPr>
          <w:rtl/>
        </w:rPr>
        <w:t>،</w:t>
      </w:r>
      <w:r>
        <w:rPr>
          <w:rtl/>
        </w:rPr>
        <w:t xml:space="preserve"> فإذا كان آخر اليوم نودوا</w:t>
      </w:r>
      <w:r w:rsidR="003050AD">
        <w:rPr>
          <w:rtl/>
        </w:rPr>
        <w:t>:</w:t>
      </w:r>
      <w:r>
        <w:rPr>
          <w:rtl/>
        </w:rPr>
        <w:t xml:space="preserve"> انصرفوا إلى مراتبكم فقد امنتم من الخطر والزلل إلى قابل في هذا اليوم تكرمة لمحمد وعليّ</w:t>
      </w:r>
      <w:r w:rsidR="007D70E5">
        <w:rPr>
          <w:rtl/>
        </w:rPr>
        <w:t>،</w:t>
      </w:r>
      <w:r>
        <w:rPr>
          <w:rtl/>
        </w:rPr>
        <w:t xml:space="preserve"> الخبر. </w:t>
      </w:r>
      <w:r w:rsidRPr="00557F59">
        <w:rPr>
          <w:rStyle w:val="libFootnotenumChar"/>
          <w:rtl/>
        </w:rPr>
        <w:t xml:space="preserve">(2) </w:t>
      </w:r>
    </w:p>
    <w:p w:rsidR="00557F59" w:rsidRDefault="00557F59" w:rsidP="00484E34">
      <w:pPr>
        <w:pStyle w:val="libNormal"/>
        <w:rPr>
          <w:rtl/>
        </w:rPr>
      </w:pPr>
      <w:bookmarkStart w:id="156" w:name="_Toc272424769"/>
      <w:bookmarkStart w:id="157" w:name="_Toc372545185"/>
      <w:r w:rsidRPr="00DB024B">
        <w:rPr>
          <w:rStyle w:val="Heading2Char"/>
          <w:rtl/>
        </w:rPr>
        <w:t>و</w:t>
      </w:r>
      <w:bookmarkEnd w:id="156"/>
      <w:bookmarkEnd w:id="157"/>
      <w:r>
        <w:rPr>
          <w:rtl/>
        </w:rPr>
        <w:t>في سنة أحد وعشرين وتسعمائة زرت مشهده الشريف صلوات الله عليه وكان الله سبحانه قد ألقى على لساني خطبة جليلة</w:t>
      </w:r>
      <w:r w:rsidR="007D70E5">
        <w:rPr>
          <w:rtl/>
        </w:rPr>
        <w:t>،</w:t>
      </w:r>
      <w:r>
        <w:rPr>
          <w:rtl/>
        </w:rPr>
        <w:t xml:space="preserve"> وكلمات فصيحة في فضله صلوات الله عليه وذمّ أعدائه</w:t>
      </w:r>
      <w:r w:rsidR="007D70E5">
        <w:rPr>
          <w:rtl/>
        </w:rPr>
        <w:t>،</w:t>
      </w:r>
      <w:r>
        <w:rPr>
          <w:rtl/>
        </w:rPr>
        <w:t xml:space="preserve"> وأوردت في أثنائها خطبة النبي </w:t>
      </w:r>
      <w:r w:rsidR="007D70E5" w:rsidRPr="007D70E5">
        <w:rPr>
          <w:rStyle w:val="libAlaemChar"/>
          <w:rFonts w:hint="cs"/>
          <w:rtl/>
        </w:rPr>
        <w:t>صلى‌الله‌عليه‌وآله</w:t>
      </w:r>
      <w:r>
        <w:rPr>
          <w:rtl/>
        </w:rPr>
        <w:t xml:space="preserve"> يوم الغدير </w:t>
      </w:r>
      <w:r w:rsidRPr="00557F59">
        <w:rPr>
          <w:rStyle w:val="libFootnotenumChar"/>
          <w:rtl/>
        </w:rPr>
        <w:t>(3)</w:t>
      </w:r>
      <w:r w:rsidR="007D70E5">
        <w:rPr>
          <w:rtl/>
        </w:rPr>
        <w:t>،</w:t>
      </w:r>
      <w:r>
        <w:rPr>
          <w:rtl/>
        </w:rPr>
        <w:t xml:space="preserve"> والخطبة التي من كلام أمير المؤمنين </w:t>
      </w:r>
      <w:r w:rsidR="007D70E5" w:rsidRPr="007D70E5">
        <w:rPr>
          <w:rStyle w:val="libAlaemChar"/>
          <w:rFonts w:hint="cs"/>
          <w:rtl/>
        </w:rPr>
        <w:t>عليه‌السلام</w:t>
      </w:r>
      <w:r>
        <w:rPr>
          <w:rtl/>
        </w:rPr>
        <w:t xml:space="preserve"> الّتي أوردها شيخنا أبو جعفر الطوسي في مصباحه الكبير </w:t>
      </w:r>
      <w:r w:rsidRPr="00557F59">
        <w:rPr>
          <w:rStyle w:val="libFootnotenumChar"/>
          <w:rtl/>
        </w:rPr>
        <w:t>(4)</w:t>
      </w:r>
      <w:r w:rsidR="007D70E5">
        <w:rPr>
          <w:rtl/>
        </w:rPr>
        <w:t>،</w:t>
      </w:r>
      <w:r>
        <w:rPr>
          <w:rtl/>
        </w:rPr>
        <w:t xml:space="preserve"> وضممتها ألفاظاً رائقة</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42</w:t>
      </w:r>
      <w:r w:rsidR="007D70E5">
        <w:rPr>
          <w:rtl/>
        </w:rPr>
        <w:t>،</w:t>
      </w:r>
      <w:r>
        <w:rPr>
          <w:rtl/>
        </w:rPr>
        <w:t xml:space="preserve"> عنه البحار</w:t>
      </w:r>
      <w:r w:rsidR="003050AD">
        <w:rPr>
          <w:rtl/>
        </w:rPr>
        <w:t>:</w:t>
      </w:r>
      <w:r>
        <w:rPr>
          <w:rtl/>
        </w:rPr>
        <w:t xml:space="preserve"> 37 / 163</w:t>
      </w:r>
      <w:r w:rsidR="007D70E5">
        <w:rPr>
          <w:rtl/>
        </w:rPr>
        <w:t>،</w:t>
      </w:r>
      <w:r>
        <w:rPr>
          <w:rtl/>
        </w:rPr>
        <w:t xml:space="preserve"> وكشف المهم</w:t>
      </w:r>
      <w:r w:rsidR="003050AD">
        <w:rPr>
          <w:rtl/>
        </w:rPr>
        <w:t>:</w:t>
      </w:r>
      <w:r>
        <w:rPr>
          <w:rtl/>
        </w:rPr>
        <w:t xml:space="preserve"> 174 ح 21</w:t>
      </w:r>
      <w:r w:rsidR="007D70E5">
        <w:rPr>
          <w:rtl/>
        </w:rPr>
        <w:t>،</w:t>
      </w:r>
      <w:r>
        <w:rPr>
          <w:rtl/>
        </w:rPr>
        <w:t xml:space="preserve"> وعوالم العلوم</w:t>
      </w:r>
      <w:r w:rsidR="003050AD">
        <w:rPr>
          <w:rtl/>
        </w:rPr>
        <w:t>:</w:t>
      </w:r>
      <w:r>
        <w:rPr>
          <w:rtl/>
        </w:rPr>
        <w:t xml:space="preserve"> 15 / 3 / 152 ح 233 وص 221 ح 304 « حديث الغدير ». </w:t>
      </w:r>
    </w:p>
    <w:p w:rsidR="00557F59" w:rsidRDefault="00557F59" w:rsidP="00557F59">
      <w:pPr>
        <w:pStyle w:val="libFootnote0"/>
        <w:rPr>
          <w:rtl/>
        </w:rPr>
      </w:pPr>
      <w:r>
        <w:rPr>
          <w:rtl/>
        </w:rPr>
        <w:t>وأورده في فرحة الغريّ</w:t>
      </w:r>
      <w:r w:rsidR="003050AD">
        <w:rPr>
          <w:rtl/>
        </w:rPr>
        <w:t>:</w:t>
      </w:r>
      <w:r>
        <w:rPr>
          <w:rtl/>
        </w:rPr>
        <w:t xml:space="preserve"> 106</w:t>
      </w:r>
      <w:r w:rsidR="007D70E5">
        <w:rPr>
          <w:rtl/>
        </w:rPr>
        <w:t>،</w:t>
      </w:r>
      <w:r>
        <w:rPr>
          <w:rtl/>
        </w:rPr>
        <w:t xml:space="preserve"> عنه البحار</w:t>
      </w:r>
      <w:r w:rsidR="003050AD">
        <w:rPr>
          <w:rtl/>
        </w:rPr>
        <w:t>:</w:t>
      </w:r>
      <w:r>
        <w:rPr>
          <w:rtl/>
        </w:rPr>
        <w:t xml:space="preserve"> 97 / 118 ح 9. </w:t>
      </w:r>
    </w:p>
    <w:p w:rsidR="00557F59" w:rsidRDefault="00557F59" w:rsidP="00557F59">
      <w:pPr>
        <w:pStyle w:val="libFootnote0"/>
        <w:rPr>
          <w:rtl/>
        </w:rPr>
      </w:pPr>
      <w:r>
        <w:rPr>
          <w:rtl/>
        </w:rPr>
        <w:t>وفي إقبال الأعمال</w:t>
      </w:r>
      <w:r w:rsidR="003050AD">
        <w:rPr>
          <w:rtl/>
        </w:rPr>
        <w:t>:</w:t>
      </w:r>
      <w:r>
        <w:rPr>
          <w:rtl/>
        </w:rPr>
        <w:t xml:space="preserve"> 468</w:t>
      </w:r>
      <w:r w:rsidR="007D70E5">
        <w:rPr>
          <w:rtl/>
        </w:rPr>
        <w:t>،</w:t>
      </w:r>
      <w:r>
        <w:rPr>
          <w:rtl/>
        </w:rPr>
        <w:t xml:space="preserve"> عنه كشف المهم</w:t>
      </w:r>
      <w:r w:rsidR="003050AD">
        <w:rPr>
          <w:rtl/>
        </w:rPr>
        <w:t>:</w:t>
      </w:r>
      <w:r>
        <w:rPr>
          <w:rtl/>
        </w:rPr>
        <w:t xml:space="preserve"> 72 ح 20. </w:t>
      </w:r>
    </w:p>
    <w:p w:rsidR="00557F59" w:rsidRDefault="00557F59" w:rsidP="00557F59">
      <w:pPr>
        <w:pStyle w:val="libFootnote0"/>
        <w:rPr>
          <w:rtl/>
        </w:rPr>
      </w:pPr>
      <w:r>
        <w:rPr>
          <w:rtl/>
        </w:rPr>
        <w:t>وأورد صدره في مصباح المتهجّد</w:t>
      </w:r>
      <w:r w:rsidR="003050AD">
        <w:rPr>
          <w:rtl/>
        </w:rPr>
        <w:t>:</w:t>
      </w:r>
      <w:r>
        <w:rPr>
          <w:rtl/>
        </w:rPr>
        <w:t xml:space="preserve"> 737. </w:t>
      </w:r>
    </w:p>
    <w:p w:rsidR="00557F59" w:rsidRDefault="00557F59" w:rsidP="00557F59">
      <w:pPr>
        <w:pStyle w:val="libFootnote0"/>
        <w:rPr>
          <w:rtl/>
        </w:rPr>
      </w:pPr>
      <w:r>
        <w:rPr>
          <w:rtl/>
        </w:rPr>
        <w:t>وانّ حديث الغدير ممّا تواتر نقله وروايته عند علماء الفريقين</w:t>
      </w:r>
      <w:r w:rsidR="007D70E5">
        <w:rPr>
          <w:rtl/>
        </w:rPr>
        <w:t>،</w:t>
      </w:r>
      <w:r>
        <w:rPr>
          <w:rtl/>
        </w:rPr>
        <w:t xml:space="preserve"> حيث رواه عن النبي </w:t>
      </w:r>
      <w:r w:rsidR="007D70E5" w:rsidRPr="007D70E5">
        <w:rPr>
          <w:rStyle w:val="libAlaemChar"/>
          <w:rFonts w:hint="cs"/>
          <w:rtl/>
        </w:rPr>
        <w:t>صلى‌الله‌عليه‌وآله</w:t>
      </w:r>
      <w:r>
        <w:rPr>
          <w:rtl/>
        </w:rPr>
        <w:t xml:space="preserve"> نحو مائة وعشرين من الصحابة. </w:t>
      </w:r>
    </w:p>
    <w:p w:rsidR="00557F59" w:rsidRDefault="00557F59" w:rsidP="00557F59">
      <w:pPr>
        <w:pStyle w:val="libFootnote0"/>
        <w:rPr>
          <w:rtl/>
        </w:rPr>
      </w:pPr>
      <w:r>
        <w:rPr>
          <w:rtl/>
        </w:rPr>
        <w:t xml:space="preserve">ولقد أجاد يراع العلامة الحجة السيد عبد العزيز الطباطبائي </w:t>
      </w:r>
      <w:r w:rsidR="007D70E5" w:rsidRPr="007D70E5">
        <w:rPr>
          <w:rStyle w:val="libAlaemChar"/>
          <w:rFonts w:hint="cs"/>
          <w:rtl/>
        </w:rPr>
        <w:t>قدس‌سره</w:t>
      </w:r>
      <w:r>
        <w:rPr>
          <w:rtl/>
        </w:rPr>
        <w:t xml:space="preserve"> في إحصاء تدوين الكتب التي اُفردت في التأليف حول واقعة الغدير منذ القرن الثاني وحتى يومنا هذا. </w:t>
      </w:r>
    </w:p>
    <w:p w:rsidR="00557F59" w:rsidRDefault="00557F59" w:rsidP="00557F59">
      <w:pPr>
        <w:pStyle w:val="libFootnote0"/>
        <w:rPr>
          <w:rtl/>
        </w:rPr>
      </w:pPr>
      <w:r>
        <w:rPr>
          <w:rtl/>
        </w:rPr>
        <w:t>ويمكنك أيضاً مراجعة تخريجات الحديث في مصادر أهمّها</w:t>
      </w:r>
      <w:r w:rsidR="003050AD">
        <w:rPr>
          <w:rtl/>
        </w:rPr>
        <w:t>:</w:t>
      </w:r>
      <w:r>
        <w:rPr>
          <w:rtl/>
        </w:rPr>
        <w:t xml:space="preserve"> مناظرة الشيخ والد البهائي مع أحد علماء العامّة في حلب</w:t>
      </w:r>
      <w:r w:rsidR="003050AD">
        <w:rPr>
          <w:rtl/>
        </w:rPr>
        <w:t>:</w:t>
      </w:r>
      <w:r>
        <w:rPr>
          <w:rtl/>
        </w:rPr>
        <w:t xml:space="preserve"> 49</w:t>
      </w:r>
      <w:r w:rsidR="007D70E5">
        <w:rPr>
          <w:rtl/>
        </w:rPr>
        <w:t>،</w:t>
      </w:r>
      <w:r>
        <w:rPr>
          <w:rtl/>
        </w:rPr>
        <w:t xml:space="preserve"> صحيفة الامام الرضا </w:t>
      </w:r>
      <w:r w:rsidR="007D70E5" w:rsidRPr="007D70E5">
        <w:rPr>
          <w:rStyle w:val="libAlaemChar"/>
          <w:rFonts w:hint="cs"/>
          <w:rtl/>
        </w:rPr>
        <w:t>عليه‌السلام</w:t>
      </w:r>
      <w:r w:rsidR="003050AD">
        <w:rPr>
          <w:rtl/>
        </w:rPr>
        <w:t>:</w:t>
      </w:r>
      <w:r>
        <w:rPr>
          <w:rtl/>
        </w:rPr>
        <w:t xml:space="preserve"> 172</w:t>
      </w:r>
      <w:r w:rsidR="007D70E5">
        <w:rPr>
          <w:rtl/>
        </w:rPr>
        <w:t xml:space="preserve"> - </w:t>
      </w:r>
      <w:r>
        <w:rPr>
          <w:rtl/>
        </w:rPr>
        <w:t xml:space="preserve">224 ح 109. </w:t>
      </w:r>
    </w:p>
    <w:p w:rsidR="00557F59" w:rsidRDefault="00557F59" w:rsidP="00557F59">
      <w:pPr>
        <w:pStyle w:val="libFootnote0"/>
        <w:rPr>
          <w:rtl/>
        </w:rPr>
      </w:pPr>
      <w:r>
        <w:rPr>
          <w:rtl/>
        </w:rPr>
        <w:t>3</w:t>
      </w:r>
      <w:r w:rsidR="007D70E5">
        <w:rPr>
          <w:rtl/>
        </w:rPr>
        <w:t xml:space="preserve"> - </w:t>
      </w:r>
      <w:r>
        <w:rPr>
          <w:rtl/>
        </w:rPr>
        <w:t>انظر مثلاً</w:t>
      </w:r>
      <w:r w:rsidR="003050AD">
        <w:rPr>
          <w:rtl/>
        </w:rPr>
        <w:t>:</w:t>
      </w:r>
      <w:r>
        <w:rPr>
          <w:rtl/>
        </w:rPr>
        <w:t xml:space="preserve"> الاحتجاج للطبرسي</w:t>
      </w:r>
      <w:r w:rsidR="003050AD">
        <w:rPr>
          <w:rtl/>
        </w:rPr>
        <w:t>:</w:t>
      </w:r>
      <w:r>
        <w:rPr>
          <w:rtl/>
        </w:rPr>
        <w:t xml:space="preserve"> 58</w:t>
      </w:r>
      <w:r w:rsidR="007D70E5">
        <w:rPr>
          <w:rtl/>
        </w:rPr>
        <w:t>،</w:t>
      </w:r>
      <w:r>
        <w:rPr>
          <w:rtl/>
        </w:rPr>
        <w:t xml:space="preserve"> عنه عوالم العلوم</w:t>
      </w:r>
      <w:r w:rsidR="003050AD">
        <w:rPr>
          <w:rtl/>
        </w:rPr>
        <w:t>:</w:t>
      </w:r>
      <w:r>
        <w:rPr>
          <w:rtl/>
        </w:rPr>
        <w:t xml:space="preserve"> 15 / 3 / 178 « حديث الغدير ». </w:t>
      </w:r>
    </w:p>
    <w:p w:rsidR="00557F59" w:rsidRDefault="00557F59" w:rsidP="00557F59">
      <w:pPr>
        <w:pStyle w:val="libFootnote0"/>
        <w:rPr>
          <w:rtl/>
        </w:rPr>
      </w:pPr>
      <w:r>
        <w:rPr>
          <w:rtl/>
        </w:rPr>
        <w:t>4</w:t>
      </w:r>
      <w:r w:rsidR="007D70E5">
        <w:rPr>
          <w:rtl/>
        </w:rPr>
        <w:t xml:space="preserve"> - </w:t>
      </w:r>
      <w:r>
        <w:rPr>
          <w:rtl/>
        </w:rPr>
        <w:t>مصباح المتهجّد</w:t>
      </w:r>
      <w:r w:rsidR="003050AD">
        <w:rPr>
          <w:rtl/>
        </w:rPr>
        <w:t>:</w:t>
      </w:r>
      <w:r>
        <w:rPr>
          <w:rtl/>
        </w:rPr>
        <w:t xml:space="preserve"> 752.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واستعارات شائقة</w:t>
      </w:r>
      <w:r w:rsidR="007D70E5">
        <w:rPr>
          <w:rtl/>
        </w:rPr>
        <w:t>،</w:t>
      </w:r>
      <w:r>
        <w:rPr>
          <w:rtl/>
        </w:rPr>
        <w:t xml:space="preserve"> يطرب لها المؤمن التقيّ</w:t>
      </w:r>
      <w:r w:rsidR="007D70E5">
        <w:rPr>
          <w:rtl/>
        </w:rPr>
        <w:t>،</w:t>
      </w:r>
      <w:r>
        <w:rPr>
          <w:rtl/>
        </w:rPr>
        <w:t xml:space="preserve"> ويصدر عنها المنافق الشقيّ</w:t>
      </w:r>
      <w:r w:rsidR="007D70E5">
        <w:rPr>
          <w:rtl/>
        </w:rPr>
        <w:t>،</w:t>
      </w:r>
      <w:r>
        <w:rPr>
          <w:rtl/>
        </w:rPr>
        <w:t xml:space="preserve"> فخطبت بها في ذلك اليوم الشريف في مشهده صلوات الله عليه تجاه ضريحه في جمع لا يحصى كثرة</w:t>
      </w:r>
      <w:r w:rsidR="007D70E5">
        <w:rPr>
          <w:rtl/>
        </w:rPr>
        <w:t>،</w:t>
      </w:r>
      <w:r>
        <w:rPr>
          <w:rtl/>
        </w:rPr>
        <w:t xml:space="preserve"> وأحببت إيرادها في هذا المجموع لتكون تذكرة لمن كان له قلب أو ألقى السمع وهو شهيد. </w:t>
      </w:r>
    </w:p>
    <w:p w:rsidR="00557F59" w:rsidRDefault="00557F59" w:rsidP="00557F59">
      <w:pPr>
        <w:pStyle w:val="Heading2Center"/>
        <w:rPr>
          <w:rtl/>
        </w:rPr>
      </w:pPr>
      <w:bookmarkStart w:id="158" w:name="_Toc272424770"/>
      <w:bookmarkStart w:id="159" w:name="_Toc372545186"/>
      <w:r>
        <w:rPr>
          <w:rtl/>
        </w:rPr>
        <w:t>الخطبة</w:t>
      </w:r>
      <w:bookmarkEnd w:id="158"/>
      <w:bookmarkEnd w:id="159"/>
    </w:p>
    <w:p w:rsidR="00557F59" w:rsidRDefault="00557F59" w:rsidP="00484E34">
      <w:pPr>
        <w:pStyle w:val="libNormal"/>
        <w:rPr>
          <w:rtl/>
        </w:rPr>
      </w:pPr>
      <w:r>
        <w:rPr>
          <w:rtl/>
        </w:rPr>
        <w:t>الحمد لله الذي ثبّت بكلمة التوفيق قواعد عقائدنا</w:t>
      </w:r>
      <w:r w:rsidR="007D70E5">
        <w:rPr>
          <w:rtl/>
        </w:rPr>
        <w:t>،</w:t>
      </w:r>
      <w:r>
        <w:rPr>
          <w:rtl/>
        </w:rPr>
        <w:t xml:space="preserve"> وأثبت في صحائف التصديق دلائل معارفنا</w:t>
      </w:r>
      <w:r w:rsidR="007D70E5">
        <w:rPr>
          <w:rtl/>
        </w:rPr>
        <w:t>،</w:t>
      </w:r>
      <w:r>
        <w:rPr>
          <w:rtl/>
        </w:rPr>
        <w:t xml:space="preserve"> وذلّل لقلوبنا سلوك مشارع الايمان في مواردنا ومصادرنا</w:t>
      </w:r>
      <w:r w:rsidR="007D70E5">
        <w:rPr>
          <w:rtl/>
        </w:rPr>
        <w:t>،</w:t>
      </w:r>
      <w:r>
        <w:rPr>
          <w:rtl/>
        </w:rPr>
        <w:t xml:space="preserve"> وسهّل لنفوسنا حزونة شرائع العرفان بقدم صدقنا واستقامتنا</w:t>
      </w:r>
      <w:r w:rsidR="007D70E5">
        <w:rPr>
          <w:rtl/>
        </w:rPr>
        <w:t>،</w:t>
      </w:r>
      <w:r>
        <w:rPr>
          <w:rtl/>
        </w:rPr>
        <w:t xml:space="preserve"> وخاطبنا ببيان عنايته</w:t>
      </w:r>
      <w:r w:rsidR="003050AD">
        <w:rPr>
          <w:rtl/>
        </w:rPr>
        <w:t>:</w:t>
      </w:r>
      <w:r>
        <w:rPr>
          <w:rtl/>
        </w:rPr>
        <w:t xml:space="preserve"> </w:t>
      </w:r>
    </w:p>
    <w:p w:rsidR="00557F59" w:rsidRDefault="00557F59" w:rsidP="00484E34">
      <w:pPr>
        <w:pStyle w:val="libNormal"/>
        <w:rPr>
          <w:rtl/>
        </w:rPr>
      </w:pPr>
      <w:r w:rsidRPr="007D70E5">
        <w:rPr>
          <w:rStyle w:val="libAlaemChar"/>
          <w:rtl/>
        </w:rPr>
        <w:t>(</w:t>
      </w:r>
      <w:r w:rsidRPr="00557F59">
        <w:rPr>
          <w:rStyle w:val="libAieChar"/>
          <w:rtl/>
        </w:rPr>
        <w:t xml:space="preserve"> أ</w:t>
      </w:r>
      <w:r w:rsidRPr="00557F59">
        <w:rPr>
          <w:rStyle w:val="libAieChar"/>
          <w:rFonts w:hint="cs"/>
          <w:rtl/>
        </w:rPr>
        <w:t>َ</w:t>
      </w:r>
      <w:r w:rsidRPr="00557F59">
        <w:rPr>
          <w:rStyle w:val="libAieChar"/>
          <w:rtl/>
        </w:rPr>
        <w:t>جيب</w:t>
      </w:r>
      <w:r w:rsidRPr="00557F59">
        <w:rPr>
          <w:rStyle w:val="libAieChar"/>
          <w:rFonts w:hint="cs"/>
          <w:rtl/>
        </w:rPr>
        <w:t>ُ</w:t>
      </w:r>
      <w:r w:rsidRPr="00557F59">
        <w:rPr>
          <w:rStyle w:val="libAieChar"/>
          <w:rtl/>
        </w:rPr>
        <w:t>وا د</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اللهِ </w:t>
      </w:r>
      <w:r w:rsidRPr="007D70E5">
        <w:rPr>
          <w:rStyle w:val="libAlaemChar"/>
          <w:rtl/>
        </w:rPr>
        <w:t>)</w:t>
      </w:r>
      <w:r>
        <w:rPr>
          <w:rtl/>
        </w:rPr>
        <w:t xml:space="preserve"> </w:t>
      </w:r>
      <w:r w:rsidRPr="00557F59">
        <w:rPr>
          <w:rStyle w:val="libFootnotenumChar"/>
          <w:rtl/>
        </w:rPr>
        <w:t>(1)</w:t>
      </w:r>
      <w:r>
        <w:rPr>
          <w:rtl/>
        </w:rPr>
        <w:t xml:space="preserve"> فأجبنا</w:t>
      </w:r>
      <w:r w:rsidR="007D70E5">
        <w:rPr>
          <w:rtl/>
        </w:rPr>
        <w:t>،</w:t>
      </w:r>
      <w:r>
        <w:rPr>
          <w:rtl/>
        </w:rPr>
        <w:t xml:space="preserve"> ونادانا بلسان سيد بريّته</w:t>
      </w:r>
      <w:r w:rsidR="003050AD">
        <w:rPr>
          <w:rtl/>
        </w:rPr>
        <w:t>:</w:t>
      </w:r>
      <w:r>
        <w:rPr>
          <w:rtl/>
        </w:rPr>
        <w:t xml:space="preserve"> </w:t>
      </w:r>
      <w:r w:rsidRPr="007D70E5">
        <w:rPr>
          <w:rStyle w:val="libAlaemChar"/>
          <w:rtl/>
        </w:rPr>
        <w:t>(</w:t>
      </w:r>
      <w:r w:rsidRPr="00557F59">
        <w:rPr>
          <w:rStyle w:val="libAieChar"/>
          <w:rtl/>
        </w:rPr>
        <w:t xml:space="preserve"> أن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(2)</w:t>
      </w:r>
      <w:r w:rsidR="007D70E5">
        <w:rPr>
          <w:rtl/>
        </w:rPr>
        <w:t>،</w:t>
      </w:r>
      <w:r>
        <w:rPr>
          <w:rtl/>
        </w:rPr>
        <w:t xml:space="preserve"> وأمرنا بالتمسّك بعروة خليفته في خليقته فقلنا</w:t>
      </w:r>
      <w:r w:rsidR="003050AD">
        <w:rPr>
          <w:rtl/>
        </w:rPr>
        <w:t>:</w:t>
      </w:r>
      <w:r>
        <w:rPr>
          <w:rtl/>
        </w:rPr>
        <w:t xml:space="preserve"> ربّنا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(3)</w:t>
      </w:r>
      <w:r>
        <w:rPr>
          <w:rtl/>
        </w:rPr>
        <w:t xml:space="preserve"> لمّا سلك الناس مسالك المهالك</w:t>
      </w:r>
      <w:r w:rsidR="007D70E5">
        <w:rPr>
          <w:rtl/>
        </w:rPr>
        <w:t>،</w:t>
      </w:r>
      <w:r>
        <w:rPr>
          <w:rtl/>
        </w:rPr>
        <w:t xml:space="preserve"> وارتكبوا متن الضلالة فلم يحصلوا من طائل على ذلك</w:t>
      </w:r>
      <w:r w:rsidR="007D70E5">
        <w:rPr>
          <w:rtl/>
        </w:rPr>
        <w:t>،</w:t>
      </w:r>
      <w:r>
        <w:rPr>
          <w:rtl/>
        </w:rPr>
        <w:t xml:space="preserve"> ورأوا شرار الضلالة وظنّوا سراباً</w:t>
      </w:r>
      <w:r w:rsidR="007D70E5">
        <w:rPr>
          <w:rtl/>
        </w:rPr>
        <w:t>،</w:t>
      </w:r>
      <w:r>
        <w:rPr>
          <w:rtl/>
        </w:rPr>
        <w:t xml:space="preserve"> وشاهدوا علم الجهالة فحسبوه صواباً</w:t>
      </w:r>
      <w:r w:rsidR="007D70E5">
        <w:rPr>
          <w:rtl/>
        </w:rPr>
        <w:t>،</w:t>
      </w:r>
      <w:r>
        <w:rPr>
          <w:rtl/>
        </w:rPr>
        <w:t xml:space="preserve"> سلكنا سبيل نبيّنا وعترته</w:t>
      </w:r>
      <w:r w:rsidR="007D70E5">
        <w:rPr>
          <w:rtl/>
        </w:rPr>
        <w:t>،</w:t>
      </w:r>
      <w:r>
        <w:rPr>
          <w:rtl/>
        </w:rPr>
        <w:t xml:space="preserve"> واستقمنا على طريقه وليّنا وذرّيّته</w:t>
      </w:r>
      <w:r w:rsidR="007D70E5">
        <w:rPr>
          <w:rtl/>
        </w:rPr>
        <w:t>،</w:t>
      </w:r>
      <w:r>
        <w:rPr>
          <w:rtl/>
        </w:rPr>
        <w:t xml:space="preserve"> الّذي زيّن الله كتابه بذكر مناقبه</w:t>
      </w:r>
      <w:r w:rsidR="007D70E5">
        <w:rPr>
          <w:rtl/>
        </w:rPr>
        <w:t>،</w:t>
      </w:r>
      <w:r>
        <w:rPr>
          <w:rtl/>
        </w:rPr>
        <w:t xml:space="preserve"> وأوضح في تنزيله عن شرف مراتبه</w:t>
      </w:r>
      <w:r w:rsidR="007D70E5">
        <w:rPr>
          <w:rtl/>
        </w:rPr>
        <w:t>،</w:t>
      </w:r>
      <w:r>
        <w:rPr>
          <w:rtl/>
        </w:rPr>
        <w:t xml:space="preserve"> بدلالة إشارة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(4)</w:t>
      </w:r>
      <w:r w:rsidR="007D70E5">
        <w:rPr>
          <w:rtl/>
        </w:rPr>
        <w:t>،</w:t>
      </w:r>
      <w:r>
        <w:rPr>
          <w:rtl/>
        </w:rPr>
        <w:t xml:space="preserve"> وآية عبارة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 اللهُ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ذه</w:t>
      </w:r>
      <w:r w:rsidRPr="00557F59">
        <w:rPr>
          <w:rStyle w:val="libAieChar"/>
          <w:rFonts w:hint="cs"/>
          <w:rtl/>
        </w:rPr>
        <w:t>ِ</w:t>
      </w:r>
      <w:r w:rsidRPr="00557F59">
        <w:rPr>
          <w:rStyle w:val="libAieChar"/>
          <w:rtl/>
        </w:rPr>
        <w:t>بَ ع</w:t>
      </w:r>
      <w:r w:rsidRPr="00557F59">
        <w:rPr>
          <w:rStyle w:val="libAieChar"/>
          <w:rFonts w:hint="cs"/>
          <w:rtl/>
        </w:rPr>
        <w:t>َ</w:t>
      </w:r>
      <w:r w:rsidRPr="00557F59">
        <w:rPr>
          <w:rStyle w:val="libAieChar"/>
          <w:rtl/>
        </w:rPr>
        <w:t>نكُم</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جسَ أهلَ</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الأحقاف</w:t>
      </w:r>
      <w:r w:rsidR="003050AD">
        <w:rPr>
          <w:rtl/>
        </w:rPr>
        <w:t>:</w:t>
      </w:r>
      <w:r>
        <w:rPr>
          <w:rtl/>
        </w:rPr>
        <w:t xml:space="preserve"> 31.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193. </w:t>
      </w:r>
    </w:p>
    <w:p w:rsidR="00557F59" w:rsidRDefault="00557F59" w:rsidP="00557F59">
      <w:pPr>
        <w:pStyle w:val="libFootnote0"/>
        <w:rPr>
          <w:rtl/>
        </w:rPr>
      </w:pPr>
      <w:r>
        <w:rPr>
          <w:rtl/>
        </w:rPr>
        <w:t>3</w:t>
      </w:r>
      <w:r w:rsidR="007D70E5">
        <w:rPr>
          <w:rtl/>
        </w:rPr>
        <w:t xml:space="preserve"> - </w:t>
      </w:r>
      <w:r>
        <w:rPr>
          <w:rtl/>
        </w:rPr>
        <w:t>سورة البقرة</w:t>
      </w:r>
      <w:r w:rsidR="003050AD">
        <w:rPr>
          <w:rtl/>
        </w:rPr>
        <w:t>:</w:t>
      </w:r>
      <w:r>
        <w:rPr>
          <w:rtl/>
        </w:rPr>
        <w:t xml:space="preserve"> 285</w:t>
      </w:r>
      <w:r w:rsidR="007D70E5">
        <w:rPr>
          <w:rtl/>
        </w:rPr>
        <w:t>،</w:t>
      </w:r>
      <w:r>
        <w:rPr>
          <w:rtl/>
        </w:rPr>
        <w:t xml:space="preserve"> سورة النساء</w:t>
      </w:r>
      <w:r w:rsidR="003050AD">
        <w:rPr>
          <w:rtl/>
        </w:rPr>
        <w:t>:</w:t>
      </w:r>
      <w:r>
        <w:rPr>
          <w:rtl/>
        </w:rPr>
        <w:t xml:space="preserve"> 46</w:t>
      </w:r>
      <w:r w:rsidR="007D70E5">
        <w:rPr>
          <w:rtl/>
        </w:rPr>
        <w:t>،</w:t>
      </w:r>
      <w:r>
        <w:rPr>
          <w:rtl/>
        </w:rPr>
        <w:t xml:space="preserve"> سورة المائدة</w:t>
      </w:r>
      <w:r w:rsidR="003050AD">
        <w:rPr>
          <w:rtl/>
        </w:rPr>
        <w:t>:</w:t>
      </w:r>
      <w:r>
        <w:rPr>
          <w:rtl/>
        </w:rPr>
        <w:t xml:space="preserve"> 7</w:t>
      </w:r>
      <w:r w:rsidR="007D70E5">
        <w:rPr>
          <w:rtl/>
        </w:rPr>
        <w:t>،</w:t>
      </w:r>
      <w:r>
        <w:rPr>
          <w:rtl/>
        </w:rPr>
        <w:t xml:space="preserve"> سورة النور</w:t>
      </w:r>
      <w:r w:rsidR="003050AD">
        <w:rPr>
          <w:rtl/>
        </w:rPr>
        <w:t>:</w:t>
      </w:r>
      <w:r>
        <w:rPr>
          <w:rtl/>
        </w:rPr>
        <w:t xml:space="preserve"> 51. </w:t>
      </w:r>
    </w:p>
    <w:p w:rsidR="00557F59" w:rsidRDefault="00557F59" w:rsidP="00557F59">
      <w:pPr>
        <w:pStyle w:val="libFootnote0"/>
        <w:rPr>
          <w:rtl/>
        </w:rPr>
      </w:pPr>
      <w:r>
        <w:rPr>
          <w:rtl/>
        </w:rPr>
        <w:t>4</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الب</w:t>
      </w:r>
      <w:r w:rsidRPr="00557F59">
        <w:rPr>
          <w:rStyle w:val="libAieChar"/>
          <w:rFonts w:hint="cs"/>
          <w:rtl/>
        </w:rPr>
        <w:t>َ</w:t>
      </w:r>
      <w:r w:rsidRPr="00557F59">
        <w:rPr>
          <w:rStyle w:val="libAieChar"/>
          <w:rtl/>
        </w:rPr>
        <w:t>يتِ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ولمّا علم الله صدق نبيّه</w:t>
      </w:r>
      <w:r w:rsidR="007D70E5">
        <w:rPr>
          <w:rtl/>
        </w:rPr>
        <w:t>،</w:t>
      </w:r>
      <w:r>
        <w:rPr>
          <w:rtl/>
        </w:rPr>
        <w:t xml:space="preserve"> وإخلاص طويّته</w:t>
      </w:r>
      <w:r w:rsidR="007D70E5">
        <w:rPr>
          <w:rtl/>
        </w:rPr>
        <w:t>،</w:t>
      </w:r>
      <w:r>
        <w:rPr>
          <w:rtl/>
        </w:rPr>
        <w:t xml:space="preserve"> ليس له ثان في الخلق</w:t>
      </w:r>
      <w:r w:rsidR="007D70E5">
        <w:rPr>
          <w:rtl/>
        </w:rPr>
        <w:t>،</w:t>
      </w:r>
      <w:r>
        <w:rPr>
          <w:rtl/>
        </w:rPr>
        <w:t xml:space="preserve"> ولم يثنه ثان عن التوجّه إلى الحق</w:t>
      </w:r>
      <w:r w:rsidR="007D70E5">
        <w:rPr>
          <w:rtl/>
        </w:rPr>
        <w:t>،</w:t>
      </w:r>
      <w:r>
        <w:rPr>
          <w:rtl/>
        </w:rPr>
        <w:t xml:space="preserve"> مصباح الظلام إذا العيون هجعت</w:t>
      </w:r>
      <w:r w:rsidR="007D70E5">
        <w:rPr>
          <w:rtl/>
        </w:rPr>
        <w:t>،</w:t>
      </w:r>
      <w:r>
        <w:rPr>
          <w:rtl/>
        </w:rPr>
        <w:t xml:space="preserve"> المتهجّد القوّام إذا الجنوب اضطجعت</w:t>
      </w:r>
      <w:r w:rsidR="007D70E5">
        <w:rPr>
          <w:rtl/>
        </w:rPr>
        <w:t>،</w:t>
      </w:r>
      <w:r>
        <w:rPr>
          <w:rtl/>
        </w:rPr>
        <w:t xml:space="preserve"> المستأنس بالحق إذا الليل سجا</w:t>
      </w:r>
      <w:r w:rsidR="007D70E5">
        <w:rPr>
          <w:rtl/>
        </w:rPr>
        <w:t>،</w:t>
      </w:r>
      <w:r>
        <w:rPr>
          <w:rtl/>
        </w:rPr>
        <w:t xml:space="preserve"> المستوحش من الخلق إذا الغسق دجا</w:t>
      </w:r>
      <w:r w:rsidR="007D70E5">
        <w:rPr>
          <w:rtl/>
        </w:rPr>
        <w:t>،</w:t>
      </w:r>
      <w:r>
        <w:rPr>
          <w:rtl/>
        </w:rPr>
        <w:t xml:space="preserve"> له مع الله حالات ومقامات</w:t>
      </w:r>
      <w:r w:rsidR="007D70E5">
        <w:rPr>
          <w:rtl/>
        </w:rPr>
        <w:t>،</w:t>
      </w:r>
      <w:r>
        <w:rPr>
          <w:rtl/>
        </w:rPr>
        <w:t xml:space="preserve"> وتقلبه في صحائف الاخلاص سمات وعلامات</w:t>
      </w:r>
      <w:r w:rsidR="007D70E5">
        <w:rPr>
          <w:rtl/>
        </w:rPr>
        <w:t>،</w:t>
      </w:r>
      <w:r>
        <w:rPr>
          <w:rtl/>
        </w:rPr>
        <w:t xml:space="preserve"> لا يقصد بتهجّده إلا مولاه</w:t>
      </w:r>
      <w:r w:rsidR="007D70E5">
        <w:rPr>
          <w:rtl/>
        </w:rPr>
        <w:t>،</w:t>
      </w:r>
      <w:r>
        <w:rPr>
          <w:rtl/>
        </w:rPr>
        <w:t xml:space="preserve"> ولا يرجو بتعبّده إلا إيّاه</w:t>
      </w:r>
      <w:r w:rsidR="007D70E5">
        <w:rPr>
          <w:rtl/>
        </w:rPr>
        <w:t>،</w:t>
      </w:r>
      <w:r>
        <w:rPr>
          <w:rtl/>
        </w:rPr>
        <w:t xml:space="preserve"> لولا جِدُّه لما قام للاسلام عمود</w:t>
      </w:r>
      <w:r w:rsidR="007D70E5">
        <w:rPr>
          <w:rtl/>
        </w:rPr>
        <w:t>،</w:t>
      </w:r>
      <w:r>
        <w:rPr>
          <w:rtl/>
        </w:rPr>
        <w:t xml:space="preserve"> ولولا علمه لما عرف العابد من المعبود</w:t>
      </w:r>
      <w:r w:rsidR="007D70E5">
        <w:rPr>
          <w:rtl/>
        </w:rPr>
        <w:t>،</w:t>
      </w:r>
      <w:r>
        <w:rPr>
          <w:rtl/>
        </w:rPr>
        <w:t xml:space="preserve"> اصطفاه سبحانه لنفسه</w:t>
      </w:r>
      <w:r w:rsidR="007D70E5">
        <w:rPr>
          <w:rtl/>
        </w:rPr>
        <w:t>،</w:t>
      </w:r>
      <w:r>
        <w:rPr>
          <w:rtl/>
        </w:rPr>
        <w:t xml:space="preserve"> وأيّده بروح قدسه</w:t>
      </w:r>
      <w:r w:rsidR="007D70E5">
        <w:rPr>
          <w:rtl/>
        </w:rPr>
        <w:t>،</w:t>
      </w:r>
      <w:r>
        <w:rPr>
          <w:rtl/>
        </w:rPr>
        <w:t xml:space="preserve"> وأوجب له عرض الولاية على جِنّه وإنسه</w:t>
      </w:r>
      <w:r w:rsidR="007D70E5">
        <w:rPr>
          <w:rtl/>
        </w:rPr>
        <w:t>،</w:t>
      </w:r>
      <w:r>
        <w:rPr>
          <w:rtl/>
        </w:rPr>
        <w:t xml:space="preserve"> وساوى بينه وبين الرسول في علمه وحلمه</w:t>
      </w:r>
      <w:r w:rsidR="007D70E5">
        <w:rPr>
          <w:rtl/>
        </w:rPr>
        <w:t>،</w:t>
      </w:r>
      <w:r>
        <w:rPr>
          <w:rtl/>
        </w:rPr>
        <w:t xml:space="preserve"> وطمّه ورمّه</w:t>
      </w:r>
      <w:r w:rsidR="007D70E5">
        <w:rPr>
          <w:rtl/>
        </w:rPr>
        <w:t>،</w:t>
      </w:r>
      <w:r>
        <w:rPr>
          <w:rtl/>
        </w:rPr>
        <w:t xml:space="preserve"> وجدّه ورسمه</w:t>
      </w:r>
      <w:r w:rsidR="007D70E5">
        <w:rPr>
          <w:rtl/>
        </w:rPr>
        <w:t>،</w:t>
      </w:r>
      <w:r>
        <w:rPr>
          <w:rtl/>
        </w:rPr>
        <w:t xml:space="preserve"> وفضله وحقّه. </w:t>
      </w:r>
    </w:p>
    <w:p w:rsidR="00557F59" w:rsidRDefault="00557F59" w:rsidP="00484E34">
      <w:pPr>
        <w:pStyle w:val="libNormal"/>
        <w:rPr>
          <w:rtl/>
        </w:rPr>
      </w:pPr>
      <w:r>
        <w:rPr>
          <w:rtl/>
        </w:rPr>
        <w:t>وجعل له في قلوب المؤمنين ودّاً</w:t>
      </w:r>
      <w:r w:rsidR="007D70E5">
        <w:rPr>
          <w:rtl/>
        </w:rPr>
        <w:t>،</w:t>
      </w:r>
      <w:r>
        <w:rPr>
          <w:rtl/>
        </w:rPr>
        <w:t xml:space="preserve"> وأمر نبيّه أن يورده من غدير الشرف في غدير صدراً وورداً</w:t>
      </w:r>
      <w:r w:rsidR="007D70E5">
        <w:rPr>
          <w:rtl/>
        </w:rPr>
        <w:t>،</w:t>
      </w:r>
      <w:r>
        <w:rPr>
          <w:rtl/>
        </w:rPr>
        <w:t xml:space="preserve"> وأن يثبت له في الأعناق إلى يوم التلاق عقداً وعهداً</w:t>
      </w:r>
      <w:r w:rsidR="007D70E5">
        <w:rPr>
          <w:rtl/>
        </w:rPr>
        <w:t>،</w:t>
      </w:r>
      <w:r>
        <w:rPr>
          <w:rtl/>
        </w:rPr>
        <w:t xml:space="preserve"> وأن يرفع له بالرئاسة العامّة في الآفاق على الاطلاق شرفاً ومجداً. </w:t>
      </w:r>
    </w:p>
    <w:p w:rsidR="00557F59" w:rsidRDefault="00557F59" w:rsidP="00484E34">
      <w:pPr>
        <w:pStyle w:val="libNormal"/>
        <w:rPr>
          <w:rtl/>
        </w:rPr>
      </w:pPr>
      <w:r>
        <w:rPr>
          <w:rtl/>
        </w:rPr>
        <w:t xml:space="preserve">فقام </w:t>
      </w:r>
      <w:r w:rsidR="007D70E5" w:rsidRPr="007D70E5">
        <w:rPr>
          <w:rStyle w:val="libAlaemChar"/>
          <w:rFonts w:hint="cs"/>
          <w:rtl/>
        </w:rPr>
        <w:t>صلى‌الله‌عليه‌وآله</w:t>
      </w:r>
      <w:r>
        <w:rPr>
          <w:rtl/>
        </w:rPr>
        <w:t xml:space="preserve"> صادعاً بأمر الله</w:t>
      </w:r>
      <w:r w:rsidR="007D70E5">
        <w:rPr>
          <w:rtl/>
        </w:rPr>
        <w:t>،</w:t>
      </w:r>
      <w:r>
        <w:rPr>
          <w:rtl/>
        </w:rPr>
        <w:t xml:space="preserve"> منفّذاً لحكم الله</w:t>
      </w:r>
      <w:r w:rsidR="007D70E5">
        <w:rPr>
          <w:rtl/>
        </w:rPr>
        <w:t>،</w:t>
      </w:r>
      <w:r>
        <w:rPr>
          <w:rtl/>
        </w:rPr>
        <w:t xml:space="preserve"> خاطباً في الغدير على منبر الكرامة</w:t>
      </w:r>
      <w:r w:rsidR="007D70E5">
        <w:rPr>
          <w:rtl/>
        </w:rPr>
        <w:t>،</w:t>
      </w:r>
      <w:r>
        <w:rPr>
          <w:rtl/>
        </w:rPr>
        <w:t xml:space="preserve"> مخاطباً للجمّ الغفير بفرض الامامة</w:t>
      </w:r>
      <w:r w:rsidR="007D70E5">
        <w:rPr>
          <w:rtl/>
        </w:rPr>
        <w:t>،</w:t>
      </w:r>
      <w:r>
        <w:rPr>
          <w:rtl/>
        </w:rPr>
        <w:t xml:space="preserve"> مبيّناً أمر وصيّه ووليّ عهده</w:t>
      </w:r>
      <w:r w:rsidR="007D70E5">
        <w:rPr>
          <w:rtl/>
        </w:rPr>
        <w:t>،</w:t>
      </w:r>
      <w:r>
        <w:rPr>
          <w:rtl/>
        </w:rPr>
        <w:t xml:space="preserve"> مظهراً شرف صفيّه وأخصّ الخلق من بعده</w:t>
      </w:r>
      <w:r w:rsidR="007D70E5">
        <w:rPr>
          <w:rtl/>
        </w:rPr>
        <w:t>،</w:t>
      </w:r>
      <w:r>
        <w:rPr>
          <w:rtl/>
        </w:rPr>
        <w:t xml:space="preserve"> راغباً معاطياً طال ما شمخت تعزّزاً وكبراً</w:t>
      </w:r>
      <w:r w:rsidR="007D70E5">
        <w:rPr>
          <w:rtl/>
        </w:rPr>
        <w:t>،</w:t>
      </w:r>
      <w:r>
        <w:rPr>
          <w:rtl/>
        </w:rPr>
        <w:t xml:space="preserve"> قاهراً أسى كم أظهرت لوليّ أمرها عقداً وعذراً</w:t>
      </w:r>
      <w:r w:rsidR="007D70E5">
        <w:rPr>
          <w:rtl/>
        </w:rPr>
        <w:t>،</w:t>
      </w:r>
      <w:r>
        <w:rPr>
          <w:rtl/>
        </w:rPr>
        <w:t xml:space="preserve"> قاطعاً أسباب اُولي النفاق بمبين وعظه</w:t>
      </w:r>
      <w:r w:rsidR="007D70E5">
        <w:rPr>
          <w:rtl/>
        </w:rPr>
        <w:t>،</w:t>
      </w:r>
      <w:r>
        <w:rPr>
          <w:rtl/>
        </w:rPr>
        <w:t xml:space="preserve"> قامعاً هامات الشقاق بمتين لفظه. </w:t>
      </w:r>
    </w:p>
    <w:p w:rsidR="00557F59" w:rsidRDefault="00557F59" w:rsidP="00484E34">
      <w:pPr>
        <w:pStyle w:val="libNormal"/>
        <w:rPr>
          <w:rtl/>
        </w:rPr>
      </w:pPr>
      <w:r>
        <w:rPr>
          <w:rtl/>
        </w:rPr>
        <w:t xml:space="preserve">ما أظهر </w:t>
      </w:r>
      <w:r w:rsidR="007D70E5" w:rsidRPr="007D70E5">
        <w:rPr>
          <w:rStyle w:val="libAlaemChar"/>
          <w:rFonts w:hint="cs"/>
          <w:rtl/>
        </w:rPr>
        <w:t>صلى‌الله‌عليه‌وآله</w:t>
      </w:r>
      <w:r>
        <w:rPr>
          <w:rtl/>
        </w:rPr>
        <w:t xml:space="preserve"> شرفه وميثاقه في الخطبة إلا بعد أن أعلى الله في الملكوت الأعلى شأنه وخطبه</w:t>
      </w:r>
      <w:r w:rsidR="007D70E5">
        <w:rPr>
          <w:rtl/>
        </w:rPr>
        <w:t>،</w:t>
      </w:r>
      <w:r>
        <w:rPr>
          <w:rtl/>
        </w:rPr>
        <w:t xml:space="preserve"> وأمر الصافّين الحافّين بالقيام على قدم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الأحزاب</w:t>
      </w:r>
      <w:r w:rsidR="003050AD">
        <w:rPr>
          <w:rtl/>
        </w:rPr>
        <w:t>:</w:t>
      </w:r>
      <w:r>
        <w:rPr>
          <w:rtl/>
        </w:rPr>
        <w:t xml:space="preserve"> 33.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الخدمة لاستماع النصّ الجليّ على الامام العظيم</w:t>
      </w:r>
      <w:r w:rsidR="007D70E5">
        <w:rPr>
          <w:rtl/>
        </w:rPr>
        <w:t>،</w:t>
      </w:r>
      <w:r>
        <w:rPr>
          <w:rtl/>
        </w:rPr>
        <w:t xml:space="preserve"> الذي زيّن الله كتابه بذكر أسمائه بقوله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هُ ف</w:t>
      </w:r>
      <w:r w:rsidRPr="00557F59">
        <w:rPr>
          <w:rStyle w:val="libAieChar"/>
          <w:rFonts w:hint="cs"/>
          <w:rtl/>
        </w:rPr>
        <w:t>ِ</w:t>
      </w:r>
      <w:r w:rsidRPr="00557F59">
        <w:rPr>
          <w:rStyle w:val="libAieChar"/>
          <w:rtl/>
        </w:rPr>
        <w:t>ي اُمّ</w:t>
      </w:r>
      <w:r w:rsidRPr="00557F59">
        <w:rPr>
          <w:rStyle w:val="libAieChar"/>
          <w:rFonts w:hint="cs"/>
          <w:rtl/>
        </w:rPr>
        <w:t>ِ</w:t>
      </w:r>
      <w:r w:rsidRPr="00557F59">
        <w:rPr>
          <w:rStyle w:val="libAieChar"/>
          <w:rtl/>
        </w:rPr>
        <w:t xml:space="preserve"> الك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ابِ ل</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 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يمٌ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صاحب الكرامات السامية</w:t>
      </w:r>
      <w:r w:rsidR="007D70E5">
        <w:rPr>
          <w:rtl/>
        </w:rPr>
        <w:t>،</w:t>
      </w:r>
      <w:r>
        <w:rPr>
          <w:rtl/>
        </w:rPr>
        <w:t xml:space="preserve"> والمقامات العالية</w:t>
      </w:r>
      <w:r w:rsidR="007D70E5">
        <w:rPr>
          <w:rtl/>
        </w:rPr>
        <w:t>،</w:t>
      </w:r>
      <w:r>
        <w:rPr>
          <w:rtl/>
        </w:rPr>
        <w:t xml:space="preserve"> وجه الله الذي يتوجّه به إليه</w:t>
      </w:r>
      <w:r w:rsidR="007D70E5">
        <w:rPr>
          <w:rtl/>
        </w:rPr>
        <w:t>،</w:t>
      </w:r>
      <w:r>
        <w:rPr>
          <w:rtl/>
        </w:rPr>
        <w:t xml:space="preserve"> وسبيله الّذي بسلوكه يفوز السالكون فيه يوم العرض عليه</w:t>
      </w:r>
      <w:r w:rsidR="007D70E5">
        <w:rPr>
          <w:rtl/>
        </w:rPr>
        <w:t>،</w:t>
      </w:r>
      <w:r>
        <w:rPr>
          <w:rtl/>
        </w:rPr>
        <w:t xml:space="preserve"> ويده الباسطة في بلاده</w:t>
      </w:r>
      <w:r w:rsidR="007D70E5">
        <w:rPr>
          <w:rtl/>
        </w:rPr>
        <w:t>،</w:t>
      </w:r>
      <w:r>
        <w:rPr>
          <w:rtl/>
        </w:rPr>
        <w:t xml:space="preserve"> وعينه الباصرة في عباده</w:t>
      </w:r>
      <w:r w:rsidR="007D70E5">
        <w:rPr>
          <w:rtl/>
        </w:rPr>
        <w:t>،</w:t>
      </w:r>
      <w:r>
        <w:rPr>
          <w:rtl/>
        </w:rPr>
        <w:t xml:space="preserve"> وحبيبه حقّاً فمن فرط فيه فقد فرط في حبيب الله</w:t>
      </w:r>
      <w:r w:rsidR="007D70E5">
        <w:rPr>
          <w:rtl/>
        </w:rPr>
        <w:t>،</w:t>
      </w:r>
      <w:r>
        <w:rPr>
          <w:rtl/>
        </w:rPr>
        <w:t xml:space="preserve"> ولسانه صدقاً فمن ردّ عليه فقد ردّ على الله</w:t>
      </w:r>
      <w:r w:rsidR="007D70E5">
        <w:rPr>
          <w:rtl/>
        </w:rPr>
        <w:t>،</w:t>
      </w:r>
      <w:r>
        <w:rPr>
          <w:rtl/>
        </w:rPr>
        <w:t xml:space="preserve"> لما شرب بالكأس الرويّة من شراب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حبّ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(2)</w:t>
      </w:r>
      <w:r w:rsidR="007D70E5">
        <w:rPr>
          <w:rtl/>
        </w:rPr>
        <w:t>،</w:t>
      </w:r>
      <w:r>
        <w:rPr>
          <w:rtl/>
        </w:rPr>
        <w:t xml:space="preserve"> وفاز بالدرجة العليّة من مقامات </w:t>
      </w:r>
      <w:r w:rsidRPr="007D70E5">
        <w:rPr>
          <w:rStyle w:val="libAlaemChar"/>
          <w:rtl/>
        </w:rPr>
        <w:t>(</w:t>
      </w:r>
      <w:r w:rsidRPr="00557F59">
        <w:rPr>
          <w:rStyle w:val="libAieChar"/>
          <w:rtl/>
        </w:rPr>
        <w:t xml:space="preserve"> لَعَلِم</w:t>
      </w:r>
      <w:r w:rsidRPr="00557F59">
        <w:rPr>
          <w:rStyle w:val="libAieChar"/>
          <w:rFonts w:hint="cs"/>
          <w:rtl/>
        </w:rPr>
        <w:t>َ</w:t>
      </w:r>
      <w:r w:rsidRPr="00557F59">
        <w:rPr>
          <w:rStyle w:val="libAieChar"/>
          <w:rtl/>
        </w:rPr>
        <w:t>هُ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نب</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(3)</w:t>
      </w:r>
      <w:r w:rsidR="007D70E5">
        <w:rPr>
          <w:rtl/>
        </w:rPr>
        <w:t>،</w:t>
      </w:r>
      <w:r>
        <w:rPr>
          <w:rtl/>
        </w:rPr>
        <w:t xml:space="preserve"> قابل بوجه باطنه أنوار تجلّيات قيّوم الملكوت</w:t>
      </w:r>
      <w:r w:rsidR="007D70E5">
        <w:rPr>
          <w:rtl/>
        </w:rPr>
        <w:t>،</w:t>
      </w:r>
      <w:r>
        <w:rPr>
          <w:rtl/>
        </w:rPr>
        <w:t xml:space="preserve"> وظهرت بانعكاس مرآة كمال عرفانه أسرار صاحب العزّة والجبروت</w:t>
      </w:r>
      <w:r w:rsidR="007D70E5">
        <w:rPr>
          <w:rtl/>
        </w:rPr>
        <w:t>،</w:t>
      </w:r>
      <w:r>
        <w:rPr>
          <w:rtl/>
        </w:rPr>
        <w:t xml:space="preserve"> فصار قلبه مشكاة النور الإلهي من حضيرة جلاله ونفسه</w:t>
      </w:r>
      <w:r w:rsidR="007D70E5">
        <w:rPr>
          <w:rtl/>
        </w:rPr>
        <w:t>،</w:t>
      </w:r>
      <w:r>
        <w:rPr>
          <w:rtl/>
        </w:rPr>
        <w:t xml:space="preserve"> منبع السر الخفيّ من فيضان كماله. </w:t>
      </w:r>
    </w:p>
    <w:p w:rsidR="00557F59" w:rsidRDefault="00557F59" w:rsidP="00484E34">
      <w:pPr>
        <w:pStyle w:val="libNormal"/>
        <w:rPr>
          <w:rtl/>
        </w:rPr>
      </w:pPr>
      <w:r>
        <w:rPr>
          <w:rtl/>
        </w:rPr>
        <w:t>جلّ أن يدرك وصفه بيان واصف</w:t>
      </w:r>
      <w:r w:rsidR="007D70E5">
        <w:rPr>
          <w:rtl/>
        </w:rPr>
        <w:t>،</w:t>
      </w:r>
      <w:r>
        <w:rPr>
          <w:rtl/>
        </w:rPr>
        <w:t xml:space="preserve"> أو يوصف قدره بنان راصف</w:t>
      </w:r>
      <w:r w:rsidR="007D70E5">
        <w:rPr>
          <w:rtl/>
        </w:rPr>
        <w:t>،</w:t>
      </w:r>
      <w:r>
        <w:rPr>
          <w:rtl/>
        </w:rPr>
        <w:t xml:space="preserve"> نقطة دائرة الموجودات فعليه مدارها</w:t>
      </w:r>
      <w:r w:rsidR="007D70E5">
        <w:rPr>
          <w:rtl/>
        </w:rPr>
        <w:t>،</w:t>
      </w:r>
      <w:r>
        <w:rPr>
          <w:rtl/>
        </w:rPr>
        <w:t xml:space="preserve"> وصفوة خلاصة الكائنات فهو قيّمها ومختارها</w:t>
      </w:r>
      <w:r w:rsidR="007D70E5">
        <w:rPr>
          <w:rtl/>
        </w:rPr>
        <w:t>،</w:t>
      </w:r>
      <w:r>
        <w:rPr>
          <w:rtl/>
        </w:rPr>
        <w:t xml:space="preserve"> من نحو منطقة يعرف الحقّ فما زيد وعمر؟ وإلى مصباح علمه يعشق الخلق فما خالد وبكر؟ </w:t>
      </w:r>
    </w:p>
    <w:p w:rsidR="00557F59" w:rsidRDefault="00557F59" w:rsidP="00484E34">
      <w:pPr>
        <w:pStyle w:val="libNormal"/>
        <w:rPr>
          <w:rtl/>
        </w:rPr>
      </w:pPr>
      <w:r>
        <w:rPr>
          <w:rtl/>
        </w:rPr>
        <w:t>من اعتقد أنّ الحقّ بميزان غير علومه يعرف فالوبال والنكال له وفيه</w:t>
      </w:r>
      <w:r w:rsidR="007D70E5">
        <w:rPr>
          <w:rtl/>
        </w:rPr>
        <w:t>،</w:t>
      </w:r>
      <w:r>
        <w:rPr>
          <w:rtl/>
        </w:rPr>
        <w:t xml:space="preserve"> ومن زعمّ أنّ الربّ بمنطق غير بيانه يوصف فالتراب بل الكثكث </w:t>
      </w:r>
      <w:r w:rsidRPr="00557F59">
        <w:rPr>
          <w:rStyle w:val="libFootnotenumChar"/>
          <w:rtl/>
        </w:rPr>
        <w:t>(4)</w:t>
      </w:r>
      <w:r>
        <w:rPr>
          <w:rtl/>
        </w:rPr>
        <w:t xml:space="preserve"> بفيه</w:t>
      </w:r>
      <w:r w:rsidR="007D70E5">
        <w:rPr>
          <w:rtl/>
        </w:rPr>
        <w:t>،</w:t>
      </w:r>
      <w:r>
        <w:rPr>
          <w:rtl/>
        </w:rPr>
        <w:t xml:space="preserve"> كلّيّ العلم وجزئيّه به يعرف</w:t>
      </w:r>
      <w:r w:rsidR="007D70E5">
        <w:rPr>
          <w:rtl/>
        </w:rPr>
        <w:t>،</w:t>
      </w:r>
      <w:r>
        <w:rPr>
          <w:rtl/>
        </w:rPr>
        <w:t xml:space="preserve"> وفضل العدل وجنسه برسمه وحده معرّف.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الزخرف</w:t>
      </w:r>
      <w:r w:rsidR="003050AD">
        <w:rPr>
          <w:rtl/>
        </w:rPr>
        <w:t>:</w:t>
      </w:r>
      <w:r>
        <w:rPr>
          <w:rtl/>
        </w:rPr>
        <w:t xml:space="preserve"> 4. </w:t>
      </w:r>
    </w:p>
    <w:p w:rsidR="00557F59" w:rsidRDefault="00557F59" w:rsidP="00557F59">
      <w:pPr>
        <w:pStyle w:val="libFootnote0"/>
        <w:rPr>
          <w:rtl/>
        </w:rPr>
      </w:pPr>
      <w:r>
        <w:rPr>
          <w:rtl/>
        </w:rPr>
        <w:t>2</w:t>
      </w:r>
      <w:r w:rsidR="007D70E5">
        <w:rPr>
          <w:rtl/>
        </w:rPr>
        <w:t xml:space="preserve"> - </w:t>
      </w:r>
      <w:r>
        <w:rPr>
          <w:rtl/>
        </w:rPr>
        <w:t>سورة المائدة</w:t>
      </w:r>
      <w:r w:rsidR="003050AD">
        <w:rPr>
          <w:rtl/>
        </w:rPr>
        <w:t>:</w:t>
      </w:r>
      <w:r>
        <w:rPr>
          <w:rtl/>
        </w:rPr>
        <w:t xml:space="preserve"> 54. </w:t>
      </w:r>
    </w:p>
    <w:p w:rsidR="00557F59" w:rsidRDefault="00557F59" w:rsidP="00557F59">
      <w:pPr>
        <w:pStyle w:val="libFootnote0"/>
        <w:rPr>
          <w:rtl/>
        </w:rPr>
      </w:pPr>
      <w:r>
        <w:rPr>
          <w:rtl/>
        </w:rPr>
        <w:t>3</w:t>
      </w:r>
      <w:r w:rsidR="007D70E5">
        <w:rPr>
          <w:rtl/>
        </w:rPr>
        <w:t xml:space="preserve"> - </w:t>
      </w:r>
      <w:r>
        <w:rPr>
          <w:rtl/>
        </w:rPr>
        <w:t>سورة النساء</w:t>
      </w:r>
      <w:r w:rsidR="003050AD">
        <w:rPr>
          <w:rtl/>
        </w:rPr>
        <w:t>:</w:t>
      </w:r>
      <w:r>
        <w:rPr>
          <w:rtl/>
        </w:rPr>
        <w:t xml:space="preserve"> 83. </w:t>
      </w:r>
    </w:p>
    <w:p w:rsidR="00557F59" w:rsidRDefault="00557F59" w:rsidP="00557F59">
      <w:pPr>
        <w:pStyle w:val="libFootnote0"/>
        <w:rPr>
          <w:rtl/>
        </w:rPr>
      </w:pPr>
      <w:r>
        <w:rPr>
          <w:rtl/>
        </w:rPr>
        <w:t>4</w:t>
      </w:r>
      <w:r w:rsidR="007D70E5">
        <w:rPr>
          <w:rtl/>
        </w:rPr>
        <w:t xml:space="preserve"> - </w:t>
      </w:r>
      <w:r>
        <w:rPr>
          <w:rtl/>
        </w:rPr>
        <w:t>الكثكث</w:t>
      </w:r>
      <w:r w:rsidR="003050AD">
        <w:rPr>
          <w:rtl/>
        </w:rPr>
        <w:t>:</w:t>
      </w:r>
      <w:r>
        <w:rPr>
          <w:rtl/>
        </w:rPr>
        <w:t xml:space="preserve"> دُقاق التراب</w:t>
      </w:r>
      <w:r w:rsidR="007D70E5">
        <w:rPr>
          <w:rtl/>
        </w:rPr>
        <w:t>،</w:t>
      </w:r>
      <w:r>
        <w:rPr>
          <w:rtl/>
        </w:rPr>
        <w:t xml:space="preserve"> وفُتات الحجارة ؛ وقيل</w:t>
      </w:r>
      <w:r w:rsidR="003050AD">
        <w:rPr>
          <w:rtl/>
        </w:rPr>
        <w:t>:</w:t>
      </w:r>
      <w:r>
        <w:rPr>
          <w:rtl/>
        </w:rPr>
        <w:t xml:space="preserve"> التراب مع الحجر. « لسان العرب</w:t>
      </w:r>
      <w:r w:rsidR="003050AD">
        <w:rPr>
          <w:rtl/>
        </w:rPr>
        <w:t>:</w:t>
      </w:r>
      <w:r>
        <w:rPr>
          <w:rtl/>
        </w:rPr>
        <w:t xml:space="preserve"> 2 / 179</w:t>
      </w:r>
      <w:r w:rsidR="007D70E5">
        <w:rPr>
          <w:rtl/>
        </w:rPr>
        <w:t xml:space="preserve"> - </w:t>
      </w:r>
      <w:r>
        <w:rPr>
          <w:rtl/>
        </w:rPr>
        <w:t>كثث</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لا شرف إلا لمن شرف باقتفاء آثاره</w:t>
      </w:r>
      <w:r w:rsidR="007D70E5">
        <w:rPr>
          <w:rtl/>
        </w:rPr>
        <w:t>،</w:t>
      </w:r>
      <w:r>
        <w:rPr>
          <w:rtl/>
        </w:rPr>
        <w:t xml:space="preserve"> ولا سؤدد إلا لمن استضاء بلوامع أنواره</w:t>
      </w:r>
      <w:r w:rsidR="007D70E5">
        <w:rPr>
          <w:rtl/>
        </w:rPr>
        <w:t>،</w:t>
      </w:r>
      <w:r>
        <w:rPr>
          <w:rtl/>
        </w:rPr>
        <w:t xml:space="preserve"> ولا عُرف إلا لمن تمسّك بأسبابه</w:t>
      </w:r>
      <w:r w:rsidR="007D70E5">
        <w:rPr>
          <w:rtl/>
        </w:rPr>
        <w:t>،</w:t>
      </w:r>
      <w:r>
        <w:rPr>
          <w:rtl/>
        </w:rPr>
        <w:t xml:space="preserve"> ولا عَرَف إلا لمن تمسّك بترابه</w:t>
      </w:r>
      <w:r w:rsidR="007D70E5">
        <w:rPr>
          <w:rtl/>
        </w:rPr>
        <w:t>،</w:t>
      </w:r>
      <w:r>
        <w:rPr>
          <w:rtl/>
        </w:rPr>
        <w:t xml:space="preserve"> فلك النجاة في بحار الضلالة</w:t>
      </w:r>
      <w:r w:rsidR="007D70E5">
        <w:rPr>
          <w:rtl/>
        </w:rPr>
        <w:t>،</w:t>
      </w:r>
      <w:r>
        <w:rPr>
          <w:rtl/>
        </w:rPr>
        <w:t xml:space="preserve"> وعلم الهداة في أقطار الجهالة</w:t>
      </w:r>
      <w:r w:rsidR="007D70E5">
        <w:rPr>
          <w:rtl/>
        </w:rPr>
        <w:t>،</w:t>
      </w:r>
      <w:r>
        <w:rPr>
          <w:rtl/>
        </w:rPr>
        <w:t xml:space="preserve"> من التجأ إلى كنف عصمته نجا</w:t>
      </w:r>
      <w:r w:rsidR="007D70E5">
        <w:rPr>
          <w:rtl/>
        </w:rPr>
        <w:t>،</w:t>
      </w:r>
      <w:r>
        <w:rPr>
          <w:rtl/>
        </w:rPr>
        <w:t xml:space="preserve"> ومن غوى عن طرق طريقته هوى</w:t>
      </w:r>
      <w:r w:rsidR="007D70E5">
        <w:rPr>
          <w:rtl/>
        </w:rPr>
        <w:t>،</w:t>
      </w:r>
      <w:r>
        <w:rPr>
          <w:rtl/>
        </w:rPr>
        <w:t xml:space="preserve"> لا يحبّه الا من علت همّته</w:t>
      </w:r>
      <w:r w:rsidR="007D70E5">
        <w:rPr>
          <w:rtl/>
        </w:rPr>
        <w:t>،</w:t>
      </w:r>
      <w:r>
        <w:rPr>
          <w:rtl/>
        </w:rPr>
        <w:t xml:space="preserve"> وغلت قيمته</w:t>
      </w:r>
      <w:r w:rsidR="007D70E5">
        <w:rPr>
          <w:rtl/>
        </w:rPr>
        <w:t>،</w:t>
      </w:r>
      <w:r>
        <w:rPr>
          <w:rtl/>
        </w:rPr>
        <w:t xml:space="preserve"> فطابت أرومته</w:t>
      </w:r>
      <w:r w:rsidR="007D70E5">
        <w:rPr>
          <w:rtl/>
        </w:rPr>
        <w:t>،</w:t>
      </w:r>
      <w:r>
        <w:rPr>
          <w:rtl/>
        </w:rPr>
        <w:t xml:space="preserve"> وارتفعت جرثومته. </w:t>
      </w:r>
    </w:p>
    <w:p w:rsidR="00557F59" w:rsidRDefault="00557F59" w:rsidP="00484E34">
      <w:pPr>
        <w:pStyle w:val="libNormal"/>
        <w:rPr>
          <w:rtl/>
        </w:rPr>
      </w:pPr>
      <w:r>
        <w:rPr>
          <w:rtl/>
        </w:rPr>
        <w:t>فيا أيها العارفون بفضله</w:t>
      </w:r>
      <w:r w:rsidR="007D70E5">
        <w:rPr>
          <w:rtl/>
        </w:rPr>
        <w:t>،</w:t>
      </w:r>
      <w:r>
        <w:rPr>
          <w:rtl/>
        </w:rPr>
        <w:t xml:space="preserve"> المتمسّكون بحبله</w:t>
      </w:r>
      <w:r w:rsidR="007D70E5">
        <w:rPr>
          <w:rtl/>
        </w:rPr>
        <w:t>،</w:t>
      </w:r>
      <w:r>
        <w:rPr>
          <w:rtl/>
        </w:rPr>
        <w:t xml:space="preserve"> السالكون سبيله</w:t>
      </w:r>
      <w:r w:rsidR="007D70E5">
        <w:rPr>
          <w:rtl/>
        </w:rPr>
        <w:t>،</w:t>
      </w:r>
      <w:r>
        <w:rPr>
          <w:rtl/>
        </w:rPr>
        <w:t xml:space="preserve"> التابعون دليله</w:t>
      </w:r>
      <w:r w:rsidR="007D70E5">
        <w:rPr>
          <w:rtl/>
        </w:rPr>
        <w:t>،</w:t>
      </w:r>
      <w:r>
        <w:rPr>
          <w:rtl/>
        </w:rPr>
        <w:t xml:space="preserve"> أبشروا بروح وريحان </w:t>
      </w:r>
      <w:r w:rsidRPr="00557F59">
        <w:rPr>
          <w:rStyle w:val="libFootnotenumChar"/>
          <w:rtl/>
        </w:rPr>
        <w:t>(1)</w:t>
      </w:r>
      <w:r w:rsidR="007D70E5">
        <w:rPr>
          <w:rtl/>
        </w:rPr>
        <w:t>،</w:t>
      </w:r>
      <w:r>
        <w:rPr>
          <w:rtl/>
        </w:rPr>
        <w:t xml:space="preserve"> ومغفرة ورضوان</w:t>
      </w:r>
      <w:r w:rsidR="007D70E5">
        <w:rPr>
          <w:rtl/>
        </w:rPr>
        <w:t>،</w:t>
      </w:r>
      <w:r>
        <w:rPr>
          <w:rtl/>
        </w:rPr>
        <w:t xml:space="preserve"> وجنّات لكم فيها نعيم مقيم</w:t>
      </w:r>
      <w:r w:rsidR="007D70E5">
        <w:rPr>
          <w:rtl/>
        </w:rPr>
        <w:t>،</w:t>
      </w:r>
      <w:r>
        <w:rPr>
          <w:rtl/>
        </w:rPr>
        <w:t xml:space="preserve"> خالوين فيها أبداً إنّ الله عنده أجر عظيم </w:t>
      </w:r>
      <w:r w:rsidRPr="00557F59">
        <w:rPr>
          <w:rStyle w:val="libFootnotenumChar"/>
          <w:rtl/>
        </w:rPr>
        <w:t>(2)</w:t>
      </w:r>
      <w:r w:rsidR="007D70E5">
        <w:rPr>
          <w:rtl/>
        </w:rPr>
        <w:t>،</w:t>
      </w:r>
      <w:r>
        <w:rPr>
          <w:rtl/>
        </w:rPr>
        <w:t xml:space="preserve"> قلتم ربّنا ثمّ استقمتم</w:t>
      </w:r>
      <w:r w:rsidR="007D70E5">
        <w:rPr>
          <w:rtl/>
        </w:rPr>
        <w:t>،</w:t>
      </w:r>
      <w:r>
        <w:rPr>
          <w:rtl/>
        </w:rPr>
        <w:t xml:space="preserve"> وسلكتم سبيل نبيّكم ووليّكم وتبتم</w:t>
      </w:r>
      <w:r w:rsidR="007D70E5">
        <w:rPr>
          <w:rtl/>
        </w:rPr>
        <w:t>،</w:t>
      </w:r>
      <w:r>
        <w:rPr>
          <w:rtl/>
        </w:rPr>
        <w:t xml:space="preserve"> فأنتم خلاصة الله في خلقه</w:t>
      </w:r>
      <w:r w:rsidR="007D70E5">
        <w:rPr>
          <w:rtl/>
        </w:rPr>
        <w:t>،</w:t>
      </w:r>
      <w:r>
        <w:rPr>
          <w:rtl/>
        </w:rPr>
        <w:t xml:space="preserve"> القائمون بوظائف عزائمه وحقّه</w:t>
      </w:r>
      <w:r w:rsidR="007D70E5">
        <w:rPr>
          <w:rtl/>
        </w:rPr>
        <w:t>،</w:t>
      </w:r>
      <w:r>
        <w:rPr>
          <w:rtl/>
        </w:rPr>
        <w:t xml:space="preserve"> فهنّأكم الله في هذا اليوم الرحمة</w:t>
      </w:r>
      <w:r w:rsidR="007D70E5">
        <w:rPr>
          <w:rtl/>
        </w:rPr>
        <w:t>،</w:t>
      </w:r>
      <w:r>
        <w:rPr>
          <w:rtl/>
        </w:rPr>
        <w:t xml:space="preserve"> وأتمّ عليكم النعمة</w:t>
      </w:r>
      <w:r w:rsidR="007D70E5">
        <w:rPr>
          <w:rtl/>
        </w:rPr>
        <w:t>،</w:t>
      </w:r>
      <w:r>
        <w:rPr>
          <w:rtl/>
        </w:rPr>
        <w:t xml:space="preserve"> وجعلكم خير اُمّة</w:t>
      </w:r>
      <w:r w:rsidR="007D70E5">
        <w:rPr>
          <w:rtl/>
        </w:rPr>
        <w:t>،</w:t>
      </w:r>
      <w:r>
        <w:rPr>
          <w:rtl/>
        </w:rPr>
        <w:t xml:space="preserve"> وسلك بكم سبيل سيد الأئمّة</w:t>
      </w:r>
      <w:r w:rsidR="007D70E5">
        <w:rPr>
          <w:rtl/>
        </w:rPr>
        <w:t>،</w:t>
      </w:r>
      <w:r>
        <w:rPr>
          <w:rtl/>
        </w:rPr>
        <w:t xml:space="preserve"> الذي ضربه الله مثلاً في محكم تنزيله</w:t>
      </w:r>
      <w:r w:rsidR="007D70E5">
        <w:rPr>
          <w:rtl/>
        </w:rPr>
        <w:t>،</w:t>
      </w:r>
      <w:r>
        <w:rPr>
          <w:rtl/>
        </w:rPr>
        <w:t xml:space="preserve"> وشدّ به عضد نبيّه ورسوله</w:t>
      </w:r>
      <w:r w:rsidR="007D70E5">
        <w:rPr>
          <w:rtl/>
        </w:rPr>
        <w:t>،</w:t>
      </w:r>
      <w:r>
        <w:rPr>
          <w:rtl/>
        </w:rPr>
        <w:t xml:space="preserve"> وهزم بعزمه الأحزاب</w:t>
      </w:r>
      <w:r w:rsidR="007D70E5">
        <w:rPr>
          <w:rtl/>
        </w:rPr>
        <w:t>،</w:t>
      </w:r>
      <w:r>
        <w:rPr>
          <w:rtl/>
        </w:rPr>
        <w:t xml:space="preserve"> وقصم بسيفه الأصلاب</w:t>
      </w:r>
      <w:r w:rsidR="007D70E5">
        <w:rPr>
          <w:rtl/>
        </w:rPr>
        <w:t>،</w:t>
      </w:r>
      <w:r>
        <w:rPr>
          <w:rtl/>
        </w:rPr>
        <w:t xml:space="preserve"> وجعل حبّه فارقاً بين الكفر والإيمان</w:t>
      </w:r>
      <w:r w:rsidR="007D70E5">
        <w:rPr>
          <w:rtl/>
        </w:rPr>
        <w:t>،</w:t>
      </w:r>
      <w:r>
        <w:rPr>
          <w:rtl/>
        </w:rPr>
        <w:t xml:space="preserve"> واتّباعه وسلة إلى الفوز بنعيم الجنان. </w:t>
      </w:r>
    </w:p>
    <w:p w:rsidR="00557F59" w:rsidRDefault="00557F59" w:rsidP="00484E34">
      <w:pPr>
        <w:pStyle w:val="libNormal"/>
        <w:rPr>
          <w:rtl/>
        </w:rPr>
      </w:pPr>
      <w:r>
        <w:rPr>
          <w:rtl/>
        </w:rPr>
        <w:t>فانشروا في هذا اليوم أعلام الإسلام بنشر فضله</w:t>
      </w:r>
      <w:r w:rsidR="007D70E5">
        <w:rPr>
          <w:rtl/>
        </w:rPr>
        <w:t>،</w:t>
      </w:r>
      <w:r>
        <w:rPr>
          <w:rtl/>
        </w:rPr>
        <w:t xml:space="preserve"> وابشروا إذ سلكتم منهاج سبيله واستمسكتم بحبله</w:t>
      </w:r>
      <w:r w:rsidR="007D70E5">
        <w:rPr>
          <w:rtl/>
        </w:rPr>
        <w:t>،</w:t>
      </w:r>
      <w:r>
        <w:rPr>
          <w:rtl/>
        </w:rPr>
        <w:t xml:space="preserve"> وأظهروا آثار النعمة فهو يوم الزينة للمخلصين من أتباعه</w:t>
      </w:r>
      <w:r w:rsidR="007D70E5">
        <w:rPr>
          <w:rtl/>
        </w:rPr>
        <w:t>،</w:t>
      </w:r>
      <w:r>
        <w:rPr>
          <w:rtl/>
        </w:rPr>
        <w:t xml:space="preserve"> واشكروا حسن صنيع ربّكم إذ جعلكم من خاصّته وأشياعه</w:t>
      </w:r>
      <w:r w:rsidR="007D70E5">
        <w:rPr>
          <w:rtl/>
        </w:rPr>
        <w:t>،</w:t>
      </w:r>
      <w:r>
        <w:rPr>
          <w:rtl/>
        </w:rPr>
        <w:t xml:space="preserve"> وارعوا أسماعكم إلى ما أورد الرسول من شرفه في خطبته</w:t>
      </w:r>
      <w:r w:rsidR="007D70E5">
        <w:rPr>
          <w:rtl/>
        </w:rPr>
        <w:t>،</w:t>
      </w:r>
      <w:r>
        <w:rPr>
          <w:rtl/>
        </w:rPr>
        <w:t xml:space="preserve"> واستضيئوا بلوامع أنواره واستسنّوا بسنّته. </w:t>
      </w:r>
    </w:p>
    <w:p w:rsidR="00557F59" w:rsidRDefault="00557F59" w:rsidP="00484E34">
      <w:pPr>
        <w:pStyle w:val="libNormal"/>
        <w:rPr>
          <w:rtl/>
        </w:rPr>
      </w:pPr>
      <w:r>
        <w:rPr>
          <w:rtl/>
        </w:rPr>
        <w:t xml:space="preserve">فقد روي أنّه </w:t>
      </w:r>
      <w:r w:rsidR="007D70E5" w:rsidRPr="007D70E5">
        <w:rPr>
          <w:rStyle w:val="libAlaemChar"/>
          <w:rFonts w:hint="cs"/>
          <w:rtl/>
        </w:rPr>
        <w:t>صلى‌الله‌عليه‌وآله</w:t>
      </w:r>
      <w:r>
        <w:rPr>
          <w:rtl/>
        </w:rPr>
        <w:t xml:space="preserve"> لمّا أتمّ مناسك حجّه</w:t>
      </w:r>
      <w:r w:rsidR="007D70E5">
        <w:rPr>
          <w:rtl/>
        </w:rPr>
        <w:t>،</w:t>
      </w:r>
      <w:r>
        <w:rPr>
          <w:rtl/>
        </w:rPr>
        <w:t xml:space="preserve"> وفرغ من شعائر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إقتباس من الآية</w:t>
      </w:r>
      <w:r w:rsidR="003050AD">
        <w:rPr>
          <w:rtl/>
        </w:rPr>
        <w:t>:</w:t>
      </w:r>
      <w:r>
        <w:rPr>
          <w:rtl/>
        </w:rPr>
        <w:t xml:space="preserve"> 89 من سورة الواقعة. </w:t>
      </w:r>
    </w:p>
    <w:p w:rsidR="00557F59" w:rsidRDefault="00557F59" w:rsidP="00557F59">
      <w:pPr>
        <w:pStyle w:val="libFootnote0"/>
        <w:rPr>
          <w:rtl/>
        </w:rPr>
      </w:pPr>
      <w:r>
        <w:rPr>
          <w:rtl/>
        </w:rPr>
        <w:t>2</w:t>
      </w:r>
      <w:r w:rsidR="007D70E5">
        <w:rPr>
          <w:rtl/>
        </w:rPr>
        <w:t xml:space="preserve"> - </w:t>
      </w:r>
      <w:r>
        <w:rPr>
          <w:rtl/>
        </w:rPr>
        <w:t>إقتباس من الآية</w:t>
      </w:r>
      <w:r w:rsidR="003050AD">
        <w:rPr>
          <w:rtl/>
        </w:rPr>
        <w:t>:</w:t>
      </w:r>
      <w:r>
        <w:rPr>
          <w:rtl/>
        </w:rPr>
        <w:t xml:space="preserve"> 21 و 22 من سورة التوبة.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عجّه وثجّه </w:t>
      </w:r>
      <w:r w:rsidRPr="00557F59">
        <w:rPr>
          <w:rStyle w:val="libFootnotenumChar"/>
          <w:rtl/>
        </w:rPr>
        <w:t>(1)</w:t>
      </w:r>
      <w:r w:rsidR="007D70E5">
        <w:rPr>
          <w:rtl/>
        </w:rPr>
        <w:t>،</w:t>
      </w:r>
      <w:r>
        <w:rPr>
          <w:rtl/>
        </w:rPr>
        <w:t xml:space="preserve"> ناداه الله بلسان التشريف مبيّناً فضله من لدنه ومكانته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غ م</w:t>
      </w:r>
      <w:r w:rsidRPr="00557F59">
        <w:rPr>
          <w:rStyle w:val="libAieChar"/>
          <w:rFonts w:hint="cs"/>
          <w:rtl/>
        </w:rPr>
        <w:t>َ</w:t>
      </w:r>
      <w:r w:rsidRPr="00557F59">
        <w:rPr>
          <w:rStyle w:val="libAieChar"/>
          <w:rtl/>
        </w:rPr>
        <w:t>ا اُنز</w:t>
      </w:r>
      <w:r w:rsidRPr="00557F59">
        <w:rPr>
          <w:rStyle w:val="libAieChar"/>
          <w:rFonts w:hint="cs"/>
          <w:rtl/>
        </w:rPr>
        <w:t>ِ</w:t>
      </w:r>
      <w:r w:rsidRPr="00557F59">
        <w:rPr>
          <w:rStyle w:val="libAieChar"/>
          <w:rtl/>
        </w:rPr>
        <w:t>لَ 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و</w:t>
      </w:r>
      <w:r w:rsidRPr="00557F59">
        <w:rPr>
          <w:rStyle w:val="libAieChar"/>
          <w:rFonts w:hint="cs"/>
          <w:rtl/>
        </w:rPr>
        <w:t>َ</w:t>
      </w:r>
      <w:r w:rsidRPr="00557F59">
        <w:rPr>
          <w:rStyle w:val="libAieChar"/>
          <w:rtl/>
        </w:rPr>
        <w:t>إن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فع</w:t>
      </w:r>
      <w:r w:rsidRPr="00557F59">
        <w:rPr>
          <w:rStyle w:val="libAieChar"/>
          <w:rFonts w:hint="cs"/>
          <w:rtl/>
        </w:rPr>
        <w:t>َ</w:t>
      </w:r>
      <w:r w:rsidRPr="00557F59">
        <w:rPr>
          <w:rStyle w:val="libAieChar"/>
          <w:rtl/>
        </w:rPr>
        <w:t>ل 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غتَ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فأراد </w:t>
      </w:r>
      <w:r w:rsidR="007D70E5" w:rsidRPr="007D70E5">
        <w:rPr>
          <w:rStyle w:val="libAlaemChar"/>
          <w:rFonts w:hint="cs"/>
          <w:rtl/>
        </w:rPr>
        <w:t>صلى‌الله‌عليه‌وآله</w:t>
      </w:r>
      <w:r>
        <w:rPr>
          <w:rtl/>
        </w:rPr>
        <w:t xml:space="preserve"> تأخير بلاغها إلى دار هجرته</w:t>
      </w:r>
      <w:r w:rsidR="007D70E5">
        <w:rPr>
          <w:rtl/>
        </w:rPr>
        <w:t>،</w:t>
      </w:r>
      <w:r>
        <w:rPr>
          <w:rtl/>
        </w:rPr>
        <w:t xml:space="preserve"> ومستقرّ دعوته</w:t>
      </w:r>
      <w:r w:rsidR="007D70E5">
        <w:rPr>
          <w:rtl/>
        </w:rPr>
        <w:t>،</w:t>
      </w:r>
      <w:r>
        <w:rPr>
          <w:rtl/>
        </w:rPr>
        <w:t xml:space="preserve"> ظنّاً منه أنّها فريضة موسعة</w:t>
      </w:r>
      <w:r w:rsidR="007D70E5">
        <w:rPr>
          <w:rtl/>
        </w:rPr>
        <w:t>،</w:t>
      </w:r>
      <w:r>
        <w:rPr>
          <w:rtl/>
        </w:rPr>
        <w:t xml:space="preserve"> وأنّ الأمر فيه مندوحة وسعة</w:t>
      </w:r>
      <w:r w:rsidR="007D70E5">
        <w:rPr>
          <w:rtl/>
        </w:rPr>
        <w:t>،</w:t>
      </w:r>
      <w:r>
        <w:rPr>
          <w:rtl/>
        </w:rPr>
        <w:t xml:space="preserve"> وفَرَقاً من فرق الضالّين المضلّين</w:t>
      </w:r>
      <w:r w:rsidR="007D70E5">
        <w:rPr>
          <w:rtl/>
        </w:rPr>
        <w:t>،</w:t>
      </w:r>
      <w:r>
        <w:rPr>
          <w:rtl/>
        </w:rPr>
        <w:t xml:space="preserve"> الزالّين المزلّين</w:t>
      </w:r>
      <w:r w:rsidR="007D70E5">
        <w:rPr>
          <w:rtl/>
        </w:rPr>
        <w:t>،</w:t>
      </w:r>
      <w:r>
        <w:rPr>
          <w:rtl/>
        </w:rPr>
        <w:t xml:space="preserve"> أن يكذّبوا بالكتاب وحججه وبيّناته</w:t>
      </w:r>
      <w:r w:rsidR="007D70E5">
        <w:rPr>
          <w:rtl/>
        </w:rPr>
        <w:t>،</w:t>
      </w:r>
      <w:r>
        <w:rPr>
          <w:rtl/>
        </w:rPr>
        <w:t xml:space="preserve"> وأن يتّهموا الرسول فيما اُنزل عليه في وصيّه بمحاباته. </w:t>
      </w:r>
    </w:p>
    <w:p w:rsidR="00557F59" w:rsidRDefault="00557F59" w:rsidP="00484E34">
      <w:pPr>
        <w:pStyle w:val="libNormal"/>
        <w:rPr>
          <w:rtl/>
        </w:rPr>
      </w:pPr>
      <w:r>
        <w:rPr>
          <w:rtl/>
        </w:rPr>
        <w:t>فعاتبه سبحانه على ترك الاولى مهدّداً</w:t>
      </w:r>
      <w:r w:rsidR="007D70E5">
        <w:rPr>
          <w:rtl/>
        </w:rPr>
        <w:t>،</w:t>
      </w:r>
      <w:r>
        <w:rPr>
          <w:rtl/>
        </w:rPr>
        <w:t xml:space="preserve"> ووعده العصمة على من لجّ في الباطل واعتدى</w:t>
      </w:r>
      <w:r w:rsidR="007D70E5">
        <w:rPr>
          <w:rtl/>
        </w:rPr>
        <w:t>،</w:t>
      </w:r>
      <w:r>
        <w:rPr>
          <w:rtl/>
        </w:rPr>
        <w:t xml:space="preserve"> وشرّف الله غدير خمّ بما أنزل فيه من الرحمة</w:t>
      </w:r>
      <w:r w:rsidR="007D70E5">
        <w:rPr>
          <w:rtl/>
        </w:rPr>
        <w:t>،</w:t>
      </w:r>
      <w:r>
        <w:rPr>
          <w:rtl/>
        </w:rPr>
        <w:t xml:space="preserve"> وأتمّ من النعمة. </w:t>
      </w:r>
    </w:p>
    <w:p w:rsidR="00557F59" w:rsidRDefault="00557F59" w:rsidP="00484E34">
      <w:pPr>
        <w:pStyle w:val="libNormal"/>
        <w:rPr>
          <w:rtl/>
        </w:rPr>
      </w:pPr>
      <w:r>
        <w:rPr>
          <w:rtl/>
        </w:rPr>
        <w:t xml:space="preserve">فقام </w:t>
      </w:r>
      <w:r w:rsidR="007D70E5" w:rsidRPr="007D70E5">
        <w:rPr>
          <w:rStyle w:val="libAlaemChar"/>
          <w:rFonts w:hint="cs"/>
          <w:rtl/>
        </w:rPr>
        <w:t>صلى‌الله‌عليه‌وآله</w:t>
      </w:r>
      <w:r>
        <w:rPr>
          <w:rtl/>
        </w:rPr>
        <w:t xml:space="preserve"> فيه خاطباً على منبر الكرامة</w:t>
      </w:r>
      <w:r w:rsidR="007D70E5">
        <w:rPr>
          <w:rtl/>
        </w:rPr>
        <w:t>،</w:t>
      </w:r>
      <w:r>
        <w:rPr>
          <w:rtl/>
        </w:rPr>
        <w:t xml:space="preserve"> موضحاً فضل درجة الامامة</w:t>
      </w:r>
      <w:r w:rsidR="007D70E5">
        <w:rPr>
          <w:rtl/>
        </w:rPr>
        <w:t>،</w:t>
      </w:r>
      <w:r>
        <w:rPr>
          <w:rtl/>
        </w:rPr>
        <w:t xml:space="preserve"> هذا والجليل سبحانه يسدّده</w:t>
      </w:r>
      <w:r w:rsidR="007D70E5">
        <w:rPr>
          <w:rtl/>
        </w:rPr>
        <w:t>،</w:t>
      </w:r>
      <w:r>
        <w:rPr>
          <w:rtl/>
        </w:rPr>
        <w:t xml:space="preserve"> وروح القدس عن يمينه يمجّده</w:t>
      </w:r>
      <w:r w:rsidR="007D70E5">
        <w:rPr>
          <w:rtl/>
        </w:rPr>
        <w:t>،</w:t>
      </w:r>
      <w:r>
        <w:rPr>
          <w:rtl/>
        </w:rPr>
        <w:t xml:space="preserve"> وميكائيل عن يساره يعضده</w:t>
      </w:r>
      <w:r w:rsidR="007D70E5">
        <w:rPr>
          <w:rtl/>
        </w:rPr>
        <w:t>،</w:t>
      </w:r>
      <w:r>
        <w:rPr>
          <w:rtl/>
        </w:rPr>
        <w:t xml:space="preserve"> وجبرئيل معظم شانه وخطبه</w:t>
      </w:r>
      <w:r w:rsidR="007D70E5">
        <w:rPr>
          <w:rtl/>
        </w:rPr>
        <w:t>،</w:t>
      </w:r>
      <w:r>
        <w:rPr>
          <w:rtl/>
        </w:rPr>
        <w:t xml:space="preserve"> وحملة العرش مادّة أعناقها لاستماع الخطبة</w:t>
      </w:r>
      <w:r w:rsidR="007D70E5">
        <w:rPr>
          <w:rtl/>
        </w:rPr>
        <w:t>،</w:t>
      </w:r>
      <w:r>
        <w:rPr>
          <w:rtl/>
        </w:rPr>
        <w:t xml:space="preserve"> والروحانيّون وقوف على قدم الخدمة</w:t>
      </w:r>
      <w:r w:rsidR="007D70E5">
        <w:rPr>
          <w:rtl/>
        </w:rPr>
        <w:t>،</w:t>
      </w:r>
      <w:r>
        <w:rPr>
          <w:rtl/>
        </w:rPr>
        <w:t xml:space="preserve"> والكروبيّون صفوف لتلقّي نفحات الرحمة</w:t>
      </w:r>
      <w:r w:rsidR="007D70E5">
        <w:rPr>
          <w:rtl/>
        </w:rPr>
        <w:t>،</w:t>
      </w:r>
      <w:r>
        <w:rPr>
          <w:rtl/>
        </w:rPr>
        <w:t xml:space="preserve"> والحور العين من القصور على الأرائك ينظرون</w:t>
      </w:r>
      <w:r w:rsidR="007D70E5">
        <w:rPr>
          <w:rtl/>
        </w:rPr>
        <w:t>،</w:t>
      </w:r>
      <w:r>
        <w:rPr>
          <w:rtl/>
        </w:rPr>
        <w:t xml:space="preserve"> والولدان المخلّدون لنثار السرور منتظرون</w:t>
      </w:r>
      <w:r w:rsidR="007D70E5">
        <w:rPr>
          <w:rtl/>
        </w:rPr>
        <w:t>،</w:t>
      </w:r>
      <w:r>
        <w:rPr>
          <w:rtl/>
        </w:rPr>
        <w:t xml:space="preserve"> آخذاً بعضد من كان في المباهلة معاضده ومساعده</w:t>
      </w:r>
      <w:r w:rsidR="007D70E5">
        <w:rPr>
          <w:rtl/>
        </w:rPr>
        <w:t>،</w:t>
      </w:r>
      <w:r>
        <w:rPr>
          <w:rtl/>
        </w:rPr>
        <w:t xml:space="preserve"> وفي المصاولة عضده وساعده. </w:t>
      </w:r>
    </w:p>
    <w:p w:rsidR="00557F59" w:rsidRDefault="00557F59" w:rsidP="00484E34">
      <w:pPr>
        <w:pStyle w:val="libNormal"/>
        <w:rPr>
          <w:rtl/>
        </w:rPr>
      </w:pPr>
      <w:r>
        <w:rPr>
          <w:rtl/>
        </w:rPr>
        <w:t>سيفه القاطع</w:t>
      </w:r>
      <w:r w:rsidR="007D70E5">
        <w:rPr>
          <w:rtl/>
        </w:rPr>
        <w:t>،</w:t>
      </w:r>
      <w:r>
        <w:rPr>
          <w:rtl/>
        </w:rPr>
        <w:t xml:space="preserve"> ونوره الساطع</w:t>
      </w:r>
      <w:r w:rsidR="007D70E5">
        <w:rPr>
          <w:rtl/>
        </w:rPr>
        <w:t>،</w:t>
      </w:r>
      <w:r>
        <w:rPr>
          <w:rtl/>
        </w:rPr>
        <w:t xml:space="preserve"> وصدّيقه الصادق</w:t>
      </w:r>
      <w:r w:rsidR="007D70E5">
        <w:rPr>
          <w:rtl/>
        </w:rPr>
        <w:t>،</w:t>
      </w:r>
      <w:r>
        <w:rPr>
          <w:rtl/>
        </w:rPr>
        <w:t xml:space="preserve"> ولسانه الناطق</w:t>
      </w:r>
      <w:r w:rsidR="007D70E5">
        <w:rPr>
          <w:rtl/>
        </w:rPr>
        <w:t>،</w:t>
      </w:r>
      <w:r>
        <w:rPr>
          <w:rtl/>
        </w:rPr>
        <w:t xml:space="preserve"> أخوه وابن عمّه</w:t>
      </w:r>
      <w:r w:rsidR="007D70E5">
        <w:rPr>
          <w:rtl/>
        </w:rPr>
        <w:t>،</w:t>
      </w:r>
      <w:r>
        <w:rPr>
          <w:rtl/>
        </w:rPr>
        <w:t xml:space="preserve"> والخصّيص به كابن اُمّه</w:t>
      </w:r>
      <w:r w:rsidR="007D70E5">
        <w:rPr>
          <w:rtl/>
        </w:rPr>
        <w:t>،</w:t>
      </w:r>
      <w:r>
        <w:rPr>
          <w:rtl/>
        </w:rPr>
        <w:t xml:space="preserve"> ليث الشرى </w:t>
      </w:r>
      <w:r w:rsidRPr="00557F59">
        <w:rPr>
          <w:rStyle w:val="libFootnotenumChar"/>
          <w:rtl/>
        </w:rPr>
        <w:t>(3)</w:t>
      </w:r>
      <w:r w:rsidR="007D70E5">
        <w:rPr>
          <w:rtl/>
        </w:rPr>
        <w:t>،</w:t>
      </w:r>
      <w:r>
        <w:rPr>
          <w:rtl/>
        </w:rPr>
        <w:t xml:space="preserve"> غيث الورى</w:t>
      </w:r>
      <w:r w:rsidR="007D70E5">
        <w:rPr>
          <w:rtl/>
        </w:rPr>
        <w:t>،</w:t>
      </w:r>
      <w:r>
        <w:rPr>
          <w:rtl/>
        </w:rPr>
        <w:t xml:space="preserve"> أسد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الحديث</w:t>
      </w:r>
      <w:r w:rsidR="003050AD">
        <w:rPr>
          <w:rtl/>
        </w:rPr>
        <w:t>:</w:t>
      </w:r>
      <w:r>
        <w:rPr>
          <w:rtl/>
        </w:rPr>
        <w:t xml:space="preserve"> أفضل الحجّ العجّ والثجّ</w:t>
      </w:r>
      <w:r w:rsidR="007D70E5">
        <w:rPr>
          <w:rtl/>
        </w:rPr>
        <w:t>،</w:t>
      </w:r>
      <w:r>
        <w:rPr>
          <w:rtl/>
        </w:rPr>
        <w:t xml:space="preserve"> العجّ</w:t>
      </w:r>
      <w:r w:rsidR="003050AD">
        <w:rPr>
          <w:rtl/>
        </w:rPr>
        <w:t>:</w:t>
      </w:r>
      <w:r>
        <w:rPr>
          <w:rtl/>
        </w:rPr>
        <w:t xml:space="preserve"> رفع الصوت بالتلبية</w:t>
      </w:r>
      <w:r w:rsidR="007D70E5">
        <w:rPr>
          <w:rtl/>
        </w:rPr>
        <w:t>،</w:t>
      </w:r>
      <w:r>
        <w:rPr>
          <w:rtl/>
        </w:rPr>
        <w:t xml:space="preserve"> والثجّ صَبُّ الدم</w:t>
      </w:r>
      <w:r w:rsidR="007D70E5">
        <w:rPr>
          <w:rtl/>
        </w:rPr>
        <w:t>،</w:t>
      </w:r>
      <w:r>
        <w:rPr>
          <w:rtl/>
        </w:rPr>
        <w:t xml:space="preserve"> وسَيَلان دماء الهديِ</w:t>
      </w:r>
      <w:r w:rsidR="007D70E5">
        <w:rPr>
          <w:rtl/>
        </w:rPr>
        <w:t>،</w:t>
      </w:r>
      <w:r>
        <w:rPr>
          <w:rtl/>
        </w:rPr>
        <w:t xml:space="preserve"> يعني الذبح. « لسان العرب</w:t>
      </w:r>
      <w:r w:rsidR="003050AD">
        <w:rPr>
          <w:rtl/>
        </w:rPr>
        <w:t>:</w:t>
      </w:r>
      <w:r>
        <w:rPr>
          <w:rtl/>
        </w:rPr>
        <w:t xml:space="preserve"> 2 / 318</w:t>
      </w:r>
      <w:r w:rsidR="007D70E5">
        <w:rPr>
          <w:rtl/>
        </w:rPr>
        <w:t xml:space="preserve"> - </w:t>
      </w:r>
      <w:r>
        <w:rPr>
          <w:rtl/>
        </w:rPr>
        <w:t>عجج</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سورة المائدة</w:t>
      </w:r>
      <w:r w:rsidR="003050AD">
        <w:rPr>
          <w:rtl/>
        </w:rPr>
        <w:t>:</w:t>
      </w:r>
      <w:r>
        <w:rPr>
          <w:rtl/>
        </w:rPr>
        <w:t xml:space="preserve"> 67. </w:t>
      </w:r>
    </w:p>
    <w:p w:rsidR="00557F59" w:rsidRDefault="00557F59" w:rsidP="00557F59">
      <w:pPr>
        <w:pStyle w:val="libFootnote0"/>
        <w:rPr>
          <w:rtl/>
        </w:rPr>
      </w:pPr>
      <w:r>
        <w:rPr>
          <w:rtl/>
        </w:rPr>
        <w:t>3</w:t>
      </w:r>
      <w:r w:rsidR="007D70E5">
        <w:rPr>
          <w:rtl/>
        </w:rPr>
        <w:t xml:space="preserve"> - </w:t>
      </w:r>
      <w:r>
        <w:rPr>
          <w:rtl/>
        </w:rPr>
        <w:t>الشرى</w:t>
      </w:r>
      <w:r w:rsidR="003050AD">
        <w:rPr>
          <w:rtl/>
        </w:rPr>
        <w:t>:</w:t>
      </w:r>
      <w:r>
        <w:rPr>
          <w:rtl/>
        </w:rPr>
        <w:t xml:space="preserve"> موضع تُنسب إليه الاُسد. « لسان العرب</w:t>
      </w:r>
      <w:r w:rsidR="003050AD">
        <w:rPr>
          <w:rtl/>
        </w:rPr>
        <w:t>:</w:t>
      </w:r>
      <w:r>
        <w:rPr>
          <w:rtl/>
        </w:rPr>
        <w:t xml:space="preserve"> 14 / 431</w:t>
      </w:r>
      <w:r w:rsidR="007D70E5">
        <w:rPr>
          <w:rtl/>
        </w:rPr>
        <w:t xml:space="preserve"> - </w:t>
      </w:r>
      <w:r>
        <w:rPr>
          <w:rtl/>
        </w:rPr>
        <w:t>شري</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المحراب </w:t>
      </w:r>
      <w:r w:rsidRPr="00557F59">
        <w:rPr>
          <w:rStyle w:val="libFootnotenumChar"/>
          <w:rtl/>
        </w:rPr>
        <w:t>(1)</w:t>
      </w:r>
      <w:r w:rsidR="007D70E5">
        <w:rPr>
          <w:rtl/>
        </w:rPr>
        <w:t>،</w:t>
      </w:r>
      <w:r>
        <w:rPr>
          <w:rtl/>
        </w:rPr>
        <w:t xml:space="preserve"> حليف المسجد والمحراب</w:t>
      </w:r>
      <w:r w:rsidR="007D70E5">
        <w:rPr>
          <w:rtl/>
        </w:rPr>
        <w:t>،</w:t>
      </w:r>
      <w:r>
        <w:rPr>
          <w:rtl/>
        </w:rPr>
        <w:t xml:space="preserve"> قاصم العُداة</w:t>
      </w:r>
      <w:r w:rsidR="007D70E5">
        <w:rPr>
          <w:rtl/>
        </w:rPr>
        <w:t>،</w:t>
      </w:r>
      <w:r>
        <w:rPr>
          <w:rtl/>
        </w:rPr>
        <w:t xml:space="preserve"> وقاسم العِدات</w:t>
      </w:r>
      <w:r w:rsidR="007D70E5">
        <w:rPr>
          <w:rtl/>
        </w:rPr>
        <w:t>،</w:t>
      </w:r>
      <w:r>
        <w:rPr>
          <w:rtl/>
        </w:rPr>
        <w:t xml:space="preserve"> في المعركة ليث</w:t>
      </w:r>
      <w:r w:rsidR="007D70E5">
        <w:rPr>
          <w:rtl/>
        </w:rPr>
        <w:t>،</w:t>
      </w:r>
      <w:r>
        <w:rPr>
          <w:rtl/>
        </w:rPr>
        <w:t xml:space="preserve"> وفي المخمصة </w:t>
      </w:r>
      <w:r w:rsidRPr="00557F59">
        <w:rPr>
          <w:rStyle w:val="libFootnotenumChar"/>
          <w:rtl/>
        </w:rPr>
        <w:t>(2)</w:t>
      </w:r>
      <w:r>
        <w:rPr>
          <w:rtl/>
        </w:rPr>
        <w:t xml:space="preserve"> غيث</w:t>
      </w:r>
      <w:r w:rsidR="007D70E5">
        <w:rPr>
          <w:rtl/>
        </w:rPr>
        <w:t>،</w:t>
      </w:r>
      <w:r>
        <w:rPr>
          <w:rtl/>
        </w:rPr>
        <w:t xml:space="preserve"> طريقه أبلج</w:t>
      </w:r>
      <w:r w:rsidR="007D70E5">
        <w:rPr>
          <w:rtl/>
        </w:rPr>
        <w:t>،</w:t>
      </w:r>
      <w:r>
        <w:rPr>
          <w:rtl/>
        </w:rPr>
        <w:t xml:space="preserve"> ونهجه أوضح منهج</w:t>
      </w:r>
      <w:r w:rsidR="007D70E5">
        <w:rPr>
          <w:rtl/>
        </w:rPr>
        <w:t>،</w:t>
      </w:r>
      <w:r>
        <w:rPr>
          <w:rtl/>
        </w:rPr>
        <w:t xml:space="preserve"> بابه عند سدّ الأبواب مفتوح</w:t>
      </w:r>
      <w:r w:rsidR="007D70E5">
        <w:rPr>
          <w:rtl/>
        </w:rPr>
        <w:t>،</w:t>
      </w:r>
      <w:r>
        <w:rPr>
          <w:rtl/>
        </w:rPr>
        <w:t xml:space="preserve"> وصدره لتلقّي نفحات الرحمن مشروح. </w:t>
      </w:r>
    </w:p>
    <w:p w:rsidR="00557F59" w:rsidRDefault="00557F59" w:rsidP="00484E34">
      <w:pPr>
        <w:pStyle w:val="libNormal"/>
        <w:rPr>
          <w:rtl/>
        </w:rPr>
      </w:pPr>
      <w:r>
        <w:rPr>
          <w:rtl/>
        </w:rPr>
        <w:t>كم عنيد بصارمه شدخ؟ وكم صنديد ببطشه دوّخ؟ وكم ريح للشرك أركد؟ وكم نار للظلم أخمد؟ وكم صنم جعله جذاذاً؟ وكم وثن تركه أفلاذاً؟ قسيم الجنّة والنار</w:t>
      </w:r>
      <w:r w:rsidR="007D70E5">
        <w:rPr>
          <w:rtl/>
        </w:rPr>
        <w:t>،</w:t>
      </w:r>
      <w:r>
        <w:rPr>
          <w:rtl/>
        </w:rPr>
        <w:t xml:space="preserve"> وسيّد المهاجرين والأنصار</w:t>
      </w:r>
      <w:r w:rsidR="007D70E5">
        <w:rPr>
          <w:rtl/>
        </w:rPr>
        <w:t>،</w:t>
      </w:r>
      <w:r>
        <w:rPr>
          <w:rtl/>
        </w:rPr>
        <w:t xml:space="preserve"> وحياة المجديين لدى الاغوار</w:t>
      </w:r>
      <w:r w:rsidR="007D70E5">
        <w:rPr>
          <w:rtl/>
        </w:rPr>
        <w:t>،</w:t>
      </w:r>
      <w:r>
        <w:rPr>
          <w:rtl/>
        </w:rPr>
        <w:t xml:space="preserve"> ونكال الظالمين يوم البوار</w:t>
      </w:r>
      <w:r w:rsidR="007D70E5">
        <w:rPr>
          <w:rtl/>
        </w:rPr>
        <w:t>،</w:t>
      </w:r>
      <w:r>
        <w:rPr>
          <w:rtl/>
        </w:rPr>
        <w:t xml:space="preserve"> جعله الله للمصطفى ختناً ونفساً</w:t>
      </w:r>
      <w:r w:rsidR="007D70E5">
        <w:rPr>
          <w:rtl/>
        </w:rPr>
        <w:t>،</w:t>
      </w:r>
      <w:r>
        <w:rPr>
          <w:rtl/>
        </w:rPr>
        <w:t xml:space="preserve"> وله الزهراء سكناً وعرساً</w:t>
      </w:r>
      <w:r w:rsidR="007D70E5">
        <w:rPr>
          <w:rtl/>
        </w:rPr>
        <w:t>،</w:t>
      </w:r>
      <w:r>
        <w:rPr>
          <w:rtl/>
        </w:rPr>
        <w:t xml:space="preserve"> ورفع له فوق عرش المجد عرشاً</w:t>
      </w:r>
      <w:r w:rsidR="007D70E5">
        <w:rPr>
          <w:rtl/>
        </w:rPr>
        <w:t>،</w:t>
      </w:r>
      <w:r>
        <w:rPr>
          <w:rtl/>
        </w:rPr>
        <w:t xml:space="preserve"> وخلقه أشدّ خلقة قوّة وإيماناً وبطشاً. </w:t>
      </w:r>
    </w:p>
    <w:p w:rsidR="00557F59" w:rsidRDefault="00557F59" w:rsidP="00484E34">
      <w:pPr>
        <w:pStyle w:val="libNormal"/>
        <w:rPr>
          <w:rtl/>
        </w:rPr>
      </w:pPr>
      <w:r>
        <w:rPr>
          <w:rtl/>
        </w:rPr>
        <w:t>كم أسد بثعلب رمحه قنص؟ وكم صنديد حذراً من حسامه كعَ وقعص؟ أعلم من على وجه الأرض</w:t>
      </w:r>
      <w:r w:rsidR="007D70E5">
        <w:rPr>
          <w:rtl/>
        </w:rPr>
        <w:t>،</w:t>
      </w:r>
      <w:r>
        <w:rPr>
          <w:rtl/>
        </w:rPr>
        <w:t xml:space="preserve"> بالكتاب والسنّة والفرض</w:t>
      </w:r>
      <w:r w:rsidR="007D70E5">
        <w:rPr>
          <w:rtl/>
        </w:rPr>
        <w:t>،</w:t>
      </w:r>
      <w:r>
        <w:rPr>
          <w:rtl/>
        </w:rPr>
        <w:t xml:space="preserve"> الإيمان بحبّه منوط</w:t>
      </w:r>
      <w:r w:rsidR="007D70E5">
        <w:rPr>
          <w:rtl/>
        </w:rPr>
        <w:t>،</w:t>
      </w:r>
      <w:r>
        <w:rPr>
          <w:rtl/>
        </w:rPr>
        <w:t xml:space="preserve"> والكفر ببغضه مسوط </w:t>
      </w:r>
      <w:r w:rsidRPr="00557F59">
        <w:rPr>
          <w:rStyle w:val="libFootnotenumChar"/>
          <w:rtl/>
        </w:rPr>
        <w:t>(3)</w:t>
      </w:r>
      <w:r w:rsidR="007D70E5">
        <w:rPr>
          <w:rtl/>
        </w:rPr>
        <w:t>،</w:t>
      </w:r>
      <w:r>
        <w:rPr>
          <w:rtl/>
        </w:rPr>
        <w:t xml:space="preserve"> أفصح من لفظ</w:t>
      </w:r>
      <w:r w:rsidR="007D70E5">
        <w:rPr>
          <w:rtl/>
        </w:rPr>
        <w:t>،</w:t>
      </w:r>
      <w:r>
        <w:rPr>
          <w:rtl/>
        </w:rPr>
        <w:t xml:space="preserve"> وأنصح من وعظ</w:t>
      </w:r>
      <w:r w:rsidR="007D70E5">
        <w:rPr>
          <w:rtl/>
        </w:rPr>
        <w:t>،</w:t>
      </w:r>
      <w:r>
        <w:rPr>
          <w:rtl/>
        </w:rPr>
        <w:t xml:space="preserve"> وأتقى من سجد لله وركع</w:t>
      </w:r>
      <w:r w:rsidR="007D70E5">
        <w:rPr>
          <w:rtl/>
        </w:rPr>
        <w:t>،</w:t>
      </w:r>
      <w:r>
        <w:rPr>
          <w:rtl/>
        </w:rPr>
        <w:t xml:space="preserve"> وأخشى من خشي الرحمن بالغيب وخضع</w:t>
      </w:r>
      <w:r w:rsidR="007D70E5">
        <w:rPr>
          <w:rtl/>
        </w:rPr>
        <w:t>،</w:t>
      </w:r>
      <w:r>
        <w:rPr>
          <w:rtl/>
        </w:rPr>
        <w:t xml:space="preserve"> حلل الإمامة ربّنا على هامة مجده أفرغ</w:t>
      </w:r>
      <w:r w:rsidR="007D70E5">
        <w:rPr>
          <w:rtl/>
        </w:rPr>
        <w:t>،</w:t>
      </w:r>
      <w:r>
        <w:rPr>
          <w:rtl/>
        </w:rPr>
        <w:t xml:space="preserve"> ولبوس الزعامة نبيّنا على قدّ قامته فصّل وأسبغ</w:t>
      </w:r>
      <w:r w:rsidR="007D70E5">
        <w:rPr>
          <w:rtl/>
        </w:rPr>
        <w:t>،</w:t>
      </w:r>
      <w:r>
        <w:rPr>
          <w:rtl/>
        </w:rPr>
        <w:t xml:space="preserve"> وله بالرئاسة العامّة فضّل وشرّف</w:t>
      </w:r>
      <w:r w:rsidR="007D70E5">
        <w:rPr>
          <w:rtl/>
        </w:rPr>
        <w:t>،</w:t>
      </w:r>
      <w:r>
        <w:rPr>
          <w:rtl/>
        </w:rPr>
        <w:t xml:space="preserve"> ولأسماع أوليائه بذكر مناقبه لَذّذ وشَنّفَ</w:t>
      </w:r>
      <w:r w:rsidR="007D70E5">
        <w:rPr>
          <w:rtl/>
        </w:rPr>
        <w:t>،</w:t>
      </w:r>
      <w:r>
        <w:rPr>
          <w:rtl/>
        </w:rPr>
        <w:t xml:space="preserve"> شهد الله له بالاخلاص وصدق</w:t>
      </w:r>
      <w:r w:rsidR="007D70E5">
        <w:rPr>
          <w:rtl/>
        </w:rPr>
        <w:t>،</w:t>
      </w:r>
      <w:r>
        <w:rPr>
          <w:rtl/>
        </w:rPr>
        <w:t xml:space="preserve"> لما انّه بخاتمه في ركوعه تصدّق. </w:t>
      </w:r>
    </w:p>
    <w:p w:rsidR="00557F59" w:rsidRDefault="00557F59" w:rsidP="00484E34">
      <w:pPr>
        <w:pStyle w:val="libNormal"/>
        <w:rPr>
          <w:rtl/>
        </w:rPr>
      </w:pPr>
      <w:r>
        <w:rPr>
          <w:rtl/>
        </w:rPr>
        <w:t>الزاهد السالك</w:t>
      </w:r>
      <w:r w:rsidR="007D70E5">
        <w:rPr>
          <w:rtl/>
        </w:rPr>
        <w:t>،</w:t>
      </w:r>
      <w:r>
        <w:rPr>
          <w:rtl/>
        </w:rPr>
        <w:t xml:space="preserve"> العابد الناسك</w:t>
      </w:r>
      <w:r w:rsidR="007D70E5">
        <w:rPr>
          <w:rtl/>
        </w:rPr>
        <w:t>،</w:t>
      </w:r>
      <w:r>
        <w:rPr>
          <w:rtl/>
        </w:rPr>
        <w:t xml:space="preserve"> العالم العامل</w:t>
      </w:r>
      <w:r w:rsidR="007D70E5">
        <w:rPr>
          <w:rtl/>
        </w:rPr>
        <w:t>،</w:t>
      </w:r>
      <w:r>
        <w:rPr>
          <w:rtl/>
        </w:rPr>
        <w:t xml:space="preserve"> الوليّ الكامل</w:t>
      </w:r>
      <w:r w:rsidR="007D70E5">
        <w:rPr>
          <w:rtl/>
        </w:rPr>
        <w:t>،</w:t>
      </w:r>
      <w:r>
        <w:rPr>
          <w:rtl/>
        </w:rPr>
        <w:t xml:space="preserve"> صراط الله المستقيم</w:t>
      </w:r>
      <w:r w:rsidR="007D70E5">
        <w:rPr>
          <w:rtl/>
        </w:rPr>
        <w:t>،</w:t>
      </w:r>
      <w:r>
        <w:rPr>
          <w:rtl/>
        </w:rPr>
        <w:t xml:space="preserve"> ونهجه القويم</w:t>
      </w:r>
      <w:r w:rsidR="007D70E5">
        <w:rPr>
          <w:rtl/>
        </w:rPr>
        <w:t>،</w:t>
      </w:r>
      <w:r>
        <w:rPr>
          <w:rtl/>
        </w:rPr>
        <w:t xml:space="preserve"> وأمينه المأمون</w:t>
      </w:r>
      <w:r w:rsidR="007D70E5">
        <w:rPr>
          <w:rtl/>
        </w:rPr>
        <w:t>،</w:t>
      </w:r>
      <w:r>
        <w:rPr>
          <w:rtl/>
        </w:rPr>
        <w:t xml:space="preserve"> وخازن سرّه المخزون</w:t>
      </w:r>
      <w:r w:rsidR="007D70E5">
        <w:rPr>
          <w:rtl/>
        </w:rPr>
        <w:t>،</w:t>
      </w:r>
      <w:r>
        <w:rPr>
          <w:rtl/>
        </w:rPr>
        <w:t xml:space="preserve"> النجم في منزله هوى</w:t>
      </w:r>
      <w:r w:rsidR="007D70E5">
        <w:rPr>
          <w:rtl/>
        </w:rPr>
        <w:t>،</w:t>
      </w:r>
      <w:r>
        <w:rPr>
          <w:rtl/>
        </w:rPr>
        <w:t xml:space="preserve"> والرسول في نصبه علماً للمسلمين ما ضلّ وما غوى ولا ينطق عن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المِحراب</w:t>
      </w:r>
      <w:r w:rsidR="003050AD">
        <w:rPr>
          <w:rtl/>
        </w:rPr>
        <w:t>:</w:t>
      </w:r>
      <w:r>
        <w:rPr>
          <w:rtl/>
        </w:rPr>
        <w:t xml:space="preserve"> شديد الحرب</w:t>
      </w:r>
      <w:r w:rsidR="007D70E5">
        <w:rPr>
          <w:rtl/>
        </w:rPr>
        <w:t>،</w:t>
      </w:r>
      <w:r>
        <w:rPr>
          <w:rtl/>
        </w:rPr>
        <w:t xml:space="preserve"> شُجاع. « لسان العرب</w:t>
      </w:r>
      <w:r w:rsidR="003050AD">
        <w:rPr>
          <w:rtl/>
        </w:rPr>
        <w:t>:</w:t>
      </w:r>
      <w:r>
        <w:rPr>
          <w:rtl/>
        </w:rPr>
        <w:t xml:space="preserve"> 1 / 303</w:t>
      </w:r>
      <w:r w:rsidR="007D70E5">
        <w:rPr>
          <w:rtl/>
        </w:rPr>
        <w:t xml:space="preserve"> - </w:t>
      </w:r>
      <w:r>
        <w:rPr>
          <w:rtl/>
        </w:rPr>
        <w:t>حرب</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المخمَصة</w:t>
      </w:r>
      <w:r w:rsidR="003050AD">
        <w:rPr>
          <w:rtl/>
        </w:rPr>
        <w:t>:</w:t>
      </w:r>
      <w:r>
        <w:rPr>
          <w:rtl/>
        </w:rPr>
        <w:t xml:space="preserve"> الجوع</w:t>
      </w:r>
      <w:r w:rsidR="007D70E5">
        <w:rPr>
          <w:rtl/>
        </w:rPr>
        <w:t>،</w:t>
      </w:r>
      <w:r>
        <w:rPr>
          <w:rtl/>
        </w:rPr>
        <w:t xml:space="preserve"> المجاعة. </w:t>
      </w:r>
    </w:p>
    <w:p w:rsidR="00557F59" w:rsidRDefault="00557F59" w:rsidP="00557F59">
      <w:pPr>
        <w:pStyle w:val="libFootnote0"/>
        <w:rPr>
          <w:rtl/>
        </w:rPr>
      </w:pPr>
      <w:r>
        <w:rPr>
          <w:rtl/>
        </w:rPr>
        <w:t>3</w:t>
      </w:r>
      <w:r w:rsidR="007D70E5">
        <w:rPr>
          <w:rtl/>
        </w:rPr>
        <w:t xml:space="preserve"> - </w:t>
      </w:r>
      <w:r>
        <w:rPr>
          <w:rtl/>
        </w:rPr>
        <w:t>مَسوطٌ</w:t>
      </w:r>
      <w:r w:rsidR="003050AD">
        <w:rPr>
          <w:rtl/>
        </w:rPr>
        <w:t>:</w:t>
      </w:r>
      <w:r>
        <w:rPr>
          <w:rtl/>
        </w:rPr>
        <w:t xml:space="preserve"> أي ممزوجٌ ومخلوطٌ. « لسان العرب</w:t>
      </w:r>
      <w:r w:rsidR="003050AD">
        <w:rPr>
          <w:rtl/>
        </w:rPr>
        <w:t>:</w:t>
      </w:r>
      <w:r>
        <w:rPr>
          <w:rtl/>
        </w:rPr>
        <w:t xml:space="preserve"> 7 / 326</w:t>
      </w:r>
      <w:r w:rsidR="007D70E5">
        <w:rPr>
          <w:rtl/>
        </w:rPr>
        <w:t xml:space="preserve"> - </w:t>
      </w:r>
      <w:r>
        <w:rPr>
          <w:rtl/>
        </w:rPr>
        <w:t>سوط</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الهوى </w:t>
      </w:r>
      <w:r w:rsidRPr="00557F59">
        <w:rPr>
          <w:rStyle w:val="libFootnotenumChar"/>
          <w:rtl/>
        </w:rPr>
        <w:t>(1)</w:t>
      </w:r>
      <w:r w:rsidR="007D70E5">
        <w:rPr>
          <w:rtl/>
        </w:rPr>
        <w:t>،</w:t>
      </w:r>
      <w:r>
        <w:rPr>
          <w:rtl/>
        </w:rPr>
        <w:t xml:space="preserve"> المرجع في علم التوحيد إليه</w:t>
      </w:r>
      <w:r w:rsidR="007D70E5">
        <w:rPr>
          <w:rtl/>
        </w:rPr>
        <w:t>،</w:t>
      </w:r>
      <w:r>
        <w:rPr>
          <w:rtl/>
        </w:rPr>
        <w:t xml:space="preserve"> والمعوّل في معرفة الكتاب والسنّة عليه</w:t>
      </w:r>
      <w:r w:rsidR="007D70E5">
        <w:rPr>
          <w:rtl/>
        </w:rPr>
        <w:t>،</w:t>
      </w:r>
      <w:r>
        <w:rPr>
          <w:rtl/>
        </w:rPr>
        <w:t xml:space="preserve"> أجلّ العالمين جلالاً</w:t>
      </w:r>
      <w:r w:rsidR="007D70E5">
        <w:rPr>
          <w:rtl/>
        </w:rPr>
        <w:t>،</w:t>
      </w:r>
      <w:r>
        <w:rPr>
          <w:rtl/>
        </w:rPr>
        <w:t xml:space="preserve"> وأفصحهم مقالاً. </w:t>
      </w:r>
    </w:p>
    <w:p w:rsidR="00557F59" w:rsidRDefault="00557F59" w:rsidP="00484E34">
      <w:pPr>
        <w:pStyle w:val="libNormal"/>
        <w:rPr>
          <w:rtl/>
        </w:rPr>
      </w:pPr>
      <w:r>
        <w:rPr>
          <w:rtl/>
        </w:rPr>
        <w:t>الامام الزكيّ القدسيّ الربّانيّ الإلهيّ</w:t>
      </w:r>
      <w:r w:rsidR="007D70E5">
        <w:rPr>
          <w:rtl/>
        </w:rPr>
        <w:t>،</w:t>
      </w:r>
      <w:r>
        <w:rPr>
          <w:rtl/>
        </w:rPr>
        <w:t xml:space="preserve"> أمير المؤمنين أبو الحسن عليّ الجليل العليّ</w:t>
      </w:r>
      <w:r w:rsidR="007D70E5">
        <w:rPr>
          <w:rtl/>
        </w:rPr>
        <w:t>،</w:t>
      </w:r>
      <w:r>
        <w:rPr>
          <w:rtl/>
        </w:rPr>
        <w:t xml:space="preserve"> حامداً لله حمداً يليق بجلال عظمته</w:t>
      </w:r>
      <w:r w:rsidR="007D70E5">
        <w:rPr>
          <w:rtl/>
        </w:rPr>
        <w:t>،</w:t>
      </w:r>
      <w:r>
        <w:rPr>
          <w:rtl/>
        </w:rPr>
        <w:t xml:space="preserve"> شاكراً لأنعمه شكراً يحسن بتمام نعمته</w:t>
      </w:r>
      <w:r w:rsidR="007D70E5">
        <w:rPr>
          <w:rtl/>
        </w:rPr>
        <w:t>،</w:t>
      </w:r>
      <w:r>
        <w:rPr>
          <w:rtl/>
        </w:rPr>
        <w:t xml:space="preserve"> موضحاً دين الحقّ في خطبته</w:t>
      </w:r>
      <w:r w:rsidR="007D70E5">
        <w:rPr>
          <w:rtl/>
        </w:rPr>
        <w:t>،</w:t>
      </w:r>
      <w:r>
        <w:rPr>
          <w:rtl/>
        </w:rPr>
        <w:t xml:space="preserve"> شارحاً قول الصدق في كلمته</w:t>
      </w:r>
      <w:r w:rsidR="007D70E5">
        <w:rPr>
          <w:rtl/>
        </w:rPr>
        <w:t>،</w:t>
      </w:r>
      <w:r>
        <w:rPr>
          <w:rtl/>
        </w:rPr>
        <w:t xml:space="preserve"> قائلاً</w:t>
      </w:r>
      <w:r w:rsidR="003050AD">
        <w:rPr>
          <w:rtl/>
        </w:rPr>
        <w:t>:</w:t>
      </w:r>
      <w:r>
        <w:rPr>
          <w:rtl/>
        </w:rPr>
        <w:t xml:space="preserve"> معاشر الناس</w:t>
      </w:r>
      <w:r w:rsidR="007D70E5">
        <w:rPr>
          <w:rtl/>
        </w:rPr>
        <w:t>،</w:t>
      </w:r>
      <w:r>
        <w:rPr>
          <w:rtl/>
        </w:rPr>
        <w:t xml:space="preserve"> ألست أولى منكم بأنفسكم؟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فمن كنت مولاه فهذا عليّ مولاه</w:t>
      </w:r>
      <w:r w:rsidR="007D70E5">
        <w:rPr>
          <w:rtl/>
        </w:rPr>
        <w:t>،</w:t>
      </w:r>
      <w:r>
        <w:rPr>
          <w:rtl/>
        </w:rPr>
        <w:t xml:space="preserve"> ومن كنت نبيّه فعليّ إمامه ووليّه. </w:t>
      </w:r>
    </w:p>
    <w:p w:rsidR="00557F59" w:rsidRDefault="00557F59" w:rsidP="00484E34">
      <w:pPr>
        <w:pStyle w:val="libNormal"/>
        <w:rPr>
          <w:rtl/>
        </w:rPr>
      </w:pPr>
      <w:r>
        <w:rPr>
          <w:rtl/>
        </w:rPr>
        <w:t>أيها الناس</w:t>
      </w:r>
      <w:r w:rsidR="007D70E5">
        <w:rPr>
          <w:rtl/>
        </w:rPr>
        <w:t>،</w:t>
      </w:r>
      <w:r>
        <w:rPr>
          <w:rtl/>
        </w:rPr>
        <w:t xml:space="preserve"> إنّ الله آخى بيني وبين عليّ</w:t>
      </w:r>
      <w:r w:rsidR="007D70E5">
        <w:rPr>
          <w:rtl/>
        </w:rPr>
        <w:t>،</w:t>
      </w:r>
      <w:r>
        <w:rPr>
          <w:rtl/>
        </w:rPr>
        <w:t xml:space="preserve"> وزوّجه ابنتي من فوق عرشه</w:t>
      </w:r>
      <w:r w:rsidR="007D70E5">
        <w:rPr>
          <w:rtl/>
        </w:rPr>
        <w:t>،</w:t>
      </w:r>
      <w:r>
        <w:rPr>
          <w:rtl/>
        </w:rPr>
        <w:t xml:space="preserve"> وأشهد على ذلك مقرّبي ملائكته</w:t>
      </w:r>
      <w:r w:rsidR="007D70E5">
        <w:rPr>
          <w:rtl/>
        </w:rPr>
        <w:t>،</w:t>
      </w:r>
      <w:r>
        <w:rPr>
          <w:rtl/>
        </w:rPr>
        <w:t xml:space="preserve"> فعليّ منّي وأنا من علي</w:t>
      </w:r>
      <w:r w:rsidR="007D70E5">
        <w:rPr>
          <w:rtl/>
        </w:rPr>
        <w:t>،</w:t>
      </w:r>
      <w:r>
        <w:rPr>
          <w:rtl/>
        </w:rPr>
        <w:t xml:space="preserve"> محبّه محبّي</w:t>
      </w:r>
      <w:r w:rsidR="007D70E5">
        <w:rPr>
          <w:rtl/>
        </w:rPr>
        <w:t>،</w:t>
      </w:r>
      <w:r>
        <w:rPr>
          <w:rtl/>
        </w:rPr>
        <w:t xml:space="preserve"> ومبغضه مبغضي</w:t>
      </w:r>
      <w:r w:rsidR="007D70E5">
        <w:rPr>
          <w:rtl/>
        </w:rPr>
        <w:t>،</w:t>
      </w:r>
      <w:r>
        <w:rPr>
          <w:rtl/>
        </w:rPr>
        <w:t xml:space="preserve"> وهو وليّ الخلق من بعدي. </w:t>
      </w:r>
    </w:p>
    <w:p w:rsidR="00557F59" w:rsidRDefault="00557F59" w:rsidP="00484E34">
      <w:pPr>
        <w:pStyle w:val="libNormal"/>
        <w:rPr>
          <w:rtl/>
        </w:rPr>
      </w:pPr>
      <w:r>
        <w:rPr>
          <w:rtl/>
        </w:rPr>
        <w:t>معاشر الناس</w:t>
      </w:r>
      <w:r w:rsidR="007D70E5">
        <w:rPr>
          <w:rtl/>
        </w:rPr>
        <w:t>،</w:t>
      </w:r>
      <w:r>
        <w:rPr>
          <w:rtl/>
        </w:rPr>
        <w:t xml:space="preserve"> إنّ هذا اليوم وهو يوم غدير خمّ من أفضل أعياد اُمّتي</w:t>
      </w:r>
      <w:r w:rsidR="007D70E5">
        <w:rPr>
          <w:rtl/>
        </w:rPr>
        <w:t>،</w:t>
      </w:r>
      <w:r>
        <w:rPr>
          <w:rtl/>
        </w:rPr>
        <w:t xml:space="preserve"> وهو اليوم الذي أمرني الله فيه بنصب عليّ أخي علماً لاُمّتي</w:t>
      </w:r>
      <w:r w:rsidR="007D70E5">
        <w:rPr>
          <w:rtl/>
        </w:rPr>
        <w:t>،</w:t>
      </w:r>
      <w:r>
        <w:rPr>
          <w:rtl/>
        </w:rPr>
        <w:t xml:space="preserve"> يبيّن لهم ما اختلفوا فيه من سنّتي</w:t>
      </w:r>
      <w:r w:rsidR="007D70E5">
        <w:rPr>
          <w:rtl/>
        </w:rPr>
        <w:t>،</w:t>
      </w:r>
      <w:r>
        <w:rPr>
          <w:rtl/>
        </w:rPr>
        <w:t xml:space="preserve"> وهو أمير المؤمنين</w:t>
      </w:r>
      <w:r w:rsidR="007D70E5">
        <w:rPr>
          <w:rtl/>
        </w:rPr>
        <w:t>،</w:t>
      </w:r>
      <w:r>
        <w:rPr>
          <w:rtl/>
        </w:rPr>
        <w:t xml:space="preserve"> ويعسوب المتّقين</w:t>
      </w:r>
      <w:r w:rsidR="007D70E5">
        <w:rPr>
          <w:rtl/>
        </w:rPr>
        <w:t>،</w:t>
      </w:r>
      <w:r>
        <w:rPr>
          <w:rtl/>
        </w:rPr>
        <w:t xml:space="preserve"> وقائد الغرّ المحجّلين. </w:t>
      </w:r>
    </w:p>
    <w:p w:rsidR="00557F59" w:rsidRDefault="00557F59" w:rsidP="00484E34">
      <w:pPr>
        <w:pStyle w:val="libNormal"/>
        <w:rPr>
          <w:rtl/>
        </w:rPr>
      </w:pPr>
      <w:r>
        <w:rPr>
          <w:rtl/>
        </w:rPr>
        <w:t>أيها الناس</w:t>
      </w:r>
      <w:r w:rsidR="007D70E5">
        <w:rPr>
          <w:rtl/>
        </w:rPr>
        <w:t>،</w:t>
      </w:r>
      <w:r>
        <w:rPr>
          <w:rtl/>
        </w:rPr>
        <w:t xml:space="preserve"> من أحبّ عليّاً أحببته</w:t>
      </w:r>
      <w:r w:rsidR="007D70E5">
        <w:rPr>
          <w:rtl/>
        </w:rPr>
        <w:t>،</w:t>
      </w:r>
      <w:r>
        <w:rPr>
          <w:rtl/>
        </w:rPr>
        <w:t xml:space="preserve"> ومن أبغض عليّاً أبغضته</w:t>
      </w:r>
      <w:r w:rsidR="007D70E5">
        <w:rPr>
          <w:rtl/>
        </w:rPr>
        <w:t>،</w:t>
      </w:r>
      <w:r>
        <w:rPr>
          <w:rtl/>
        </w:rPr>
        <w:t xml:space="preserve"> ومن وصل عليّاً وصلته</w:t>
      </w:r>
      <w:r w:rsidR="007D70E5">
        <w:rPr>
          <w:rtl/>
        </w:rPr>
        <w:t>،</w:t>
      </w:r>
      <w:r>
        <w:rPr>
          <w:rtl/>
        </w:rPr>
        <w:t xml:space="preserve"> ومن قطع عليّاً قطعته</w:t>
      </w:r>
      <w:r w:rsidR="007D70E5">
        <w:rPr>
          <w:rtl/>
        </w:rPr>
        <w:t>،</w:t>
      </w:r>
      <w:r>
        <w:rPr>
          <w:rtl/>
        </w:rPr>
        <w:t xml:space="preserve"> ومن والى عليّاً واليته</w:t>
      </w:r>
      <w:r w:rsidR="007D70E5">
        <w:rPr>
          <w:rtl/>
        </w:rPr>
        <w:t>،</w:t>
      </w:r>
      <w:r>
        <w:rPr>
          <w:rtl/>
        </w:rPr>
        <w:t xml:space="preserve"> ومن عادى عليّاً عاديته. </w:t>
      </w:r>
    </w:p>
    <w:p w:rsidR="00557F59" w:rsidRDefault="00557F59" w:rsidP="00484E34">
      <w:pPr>
        <w:pStyle w:val="libNormal"/>
        <w:rPr>
          <w:rtl/>
        </w:rPr>
      </w:pPr>
      <w:r>
        <w:rPr>
          <w:rtl/>
        </w:rPr>
        <w:t>أيها الناس</w:t>
      </w:r>
      <w:r w:rsidR="007D70E5">
        <w:rPr>
          <w:rtl/>
        </w:rPr>
        <w:t>،</w:t>
      </w:r>
      <w:r>
        <w:rPr>
          <w:rtl/>
        </w:rPr>
        <w:t xml:space="preserve"> أنا مدينة الحكمة وعليّ بابها</w:t>
      </w:r>
      <w:r w:rsidR="007D70E5">
        <w:rPr>
          <w:rtl/>
        </w:rPr>
        <w:t>،</w:t>
      </w:r>
      <w:r>
        <w:rPr>
          <w:rtl/>
        </w:rPr>
        <w:t xml:space="preserve"> لا تؤتى المدينة إلا من قبل الباب</w:t>
      </w:r>
      <w:r w:rsidR="007D70E5">
        <w:rPr>
          <w:rtl/>
        </w:rPr>
        <w:t>،</w:t>
      </w:r>
      <w:r>
        <w:rPr>
          <w:rtl/>
        </w:rPr>
        <w:t xml:space="preserve"> وكذب من يزعم أنّه يحبّني ويبغض عليّاً.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إشارة إلى الآيات</w:t>
      </w:r>
      <w:r w:rsidR="003050AD">
        <w:rPr>
          <w:rtl/>
        </w:rPr>
        <w:t>:</w:t>
      </w:r>
      <w:r>
        <w:rPr>
          <w:rtl/>
        </w:rPr>
        <w:t xml:space="preserve"> 1</w:t>
      </w:r>
      <w:r w:rsidR="007D70E5">
        <w:rPr>
          <w:rtl/>
        </w:rPr>
        <w:t xml:space="preserve"> - </w:t>
      </w:r>
      <w:r>
        <w:rPr>
          <w:rtl/>
        </w:rPr>
        <w:t xml:space="preserve">3 من سورة النجم.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أيها الناس</w:t>
      </w:r>
      <w:r w:rsidR="007D70E5">
        <w:rPr>
          <w:rtl/>
        </w:rPr>
        <w:t>،</w:t>
      </w:r>
      <w:r>
        <w:rPr>
          <w:rtl/>
        </w:rPr>
        <w:t xml:space="preserve"> والذي بعثني بالرسالة</w:t>
      </w:r>
      <w:r w:rsidR="007D70E5">
        <w:rPr>
          <w:rtl/>
        </w:rPr>
        <w:t>،</w:t>
      </w:r>
      <w:r>
        <w:rPr>
          <w:rtl/>
        </w:rPr>
        <w:t xml:space="preserve"> وانتجبني للنبوّة</w:t>
      </w:r>
      <w:r w:rsidR="007D70E5">
        <w:rPr>
          <w:rtl/>
        </w:rPr>
        <w:t>،</w:t>
      </w:r>
      <w:r>
        <w:rPr>
          <w:rtl/>
        </w:rPr>
        <w:t xml:space="preserve"> ما أقمت عليّاً علماً في الأرض حتى نوّه الله بذكره في السماء</w:t>
      </w:r>
      <w:r w:rsidR="007D70E5">
        <w:rPr>
          <w:rtl/>
        </w:rPr>
        <w:t>،</w:t>
      </w:r>
      <w:r>
        <w:rPr>
          <w:rtl/>
        </w:rPr>
        <w:t xml:space="preserve"> وفرض ولايته على سائر ملائكته. </w:t>
      </w:r>
    </w:p>
    <w:p w:rsidR="00557F59" w:rsidRPr="00255ABB" w:rsidRDefault="00557F59" w:rsidP="00557F59">
      <w:pPr>
        <w:pStyle w:val="libCenterBold1"/>
        <w:rPr>
          <w:rtl/>
        </w:rPr>
      </w:pPr>
      <w:r w:rsidRPr="00255ABB">
        <w:rPr>
          <w:rtl/>
        </w:rPr>
        <w:t>ثم قلت عقيبها</w:t>
      </w:r>
      <w:r w:rsidR="003050AD">
        <w:rPr>
          <w:rtl/>
        </w:rPr>
        <w:t>:</w:t>
      </w:r>
    </w:p>
    <w:p w:rsidR="00557F59" w:rsidRDefault="00557F59" w:rsidP="00484E34">
      <w:pPr>
        <w:pStyle w:val="libNormal"/>
        <w:rPr>
          <w:rtl/>
        </w:rPr>
      </w:pPr>
      <w:r>
        <w:rPr>
          <w:rtl/>
        </w:rPr>
        <w:t xml:space="preserve">يا لها من خطبة نشر فيها </w:t>
      </w:r>
      <w:r w:rsidR="007D70E5" w:rsidRPr="007D70E5">
        <w:rPr>
          <w:rStyle w:val="libAlaemChar"/>
          <w:rFonts w:hint="cs"/>
          <w:rtl/>
        </w:rPr>
        <w:t>صلى‌الله‌عليه‌وآله</w:t>
      </w:r>
      <w:r>
        <w:rPr>
          <w:rtl/>
        </w:rPr>
        <w:t xml:space="preserve"> لواء الايمان</w:t>
      </w:r>
      <w:r w:rsidR="007D70E5">
        <w:rPr>
          <w:rtl/>
        </w:rPr>
        <w:t>،</w:t>
      </w:r>
      <w:r>
        <w:rPr>
          <w:rtl/>
        </w:rPr>
        <w:t xml:space="preserve"> وظهر منها رواء الإحسان</w:t>
      </w:r>
      <w:r w:rsidR="007D70E5">
        <w:rPr>
          <w:rtl/>
        </w:rPr>
        <w:t>،</w:t>
      </w:r>
      <w:r>
        <w:rPr>
          <w:rtl/>
        </w:rPr>
        <w:t xml:space="preserve"> وخفق علما لحقّ في الملكوت الأعلى</w:t>
      </w:r>
      <w:r w:rsidR="007D70E5">
        <w:rPr>
          <w:rtl/>
        </w:rPr>
        <w:t>،</w:t>
      </w:r>
      <w:r>
        <w:rPr>
          <w:rtl/>
        </w:rPr>
        <w:t xml:space="preserve"> وبرق بارق العدل في أقطار الدنيا</w:t>
      </w:r>
      <w:r w:rsidR="007D70E5">
        <w:rPr>
          <w:rtl/>
        </w:rPr>
        <w:t>،</w:t>
      </w:r>
      <w:r>
        <w:rPr>
          <w:rtl/>
        </w:rPr>
        <w:t xml:space="preserve"> فالملائكة المقرّبون مشغولون بتكرارها لاستظهارها</w:t>
      </w:r>
      <w:r w:rsidR="007D70E5">
        <w:rPr>
          <w:rtl/>
        </w:rPr>
        <w:t>،</w:t>
      </w:r>
      <w:r>
        <w:rPr>
          <w:rtl/>
        </w:rPr>
        <w:t xml:space="preserve"> والولدان المخلّدون مأمورون بإظهارها وإشهارها</w:t>
      </w:r>
      <w:r w:rsidR="007D70E5">
        <w:rPr>
          <w:rtl/>
        </w:rPr>
        <w:t>،</w:t>
      </w:r>
      <w:r>
        <w:rPr>
          <w:rtl/>
        </w:rPr>
        <w:t xml:space="preserve"> يحيي موات القلوب مزن سحابها</w:t>
      </w:r>
      <w:r w:rsidR="007D70E5">
        <w:rPr>
          <w:rtl/>
        </w:rPr>
        <w:t>،</w:t>
      </w:r>
      <w:r>
        <w:rPr>
          <w:rtl/>
        </w:rPr>
        <w:t xml:space="preserve"> وينشي نشوات السرور في النفوس رحيق شرابها</w:t>
      </w:r>
      <w:r w:rsidR="007D70E5">
        <w:rPr>
          <w:rtl/>
        </w:rPr>
        <w:t>،</w:t>
      </w:r>
      <w:r>
        <w:rPr>
          <w:rtl/>
        </w:rPr>
        <w:t xml:space="preserve"> وتنعش قلب المؤمن التقيّ بلذّة خطابها</w:t>
      </w:r>
      <w:r w:rsidR="007D70E5">
        <w:rPr>
          <w:rtl/>
        </w:rPr>
        <w:t>،</w:t>
      </w:r>
      <w:r>
        <w:rPr>
          <w:rtl/>
        </w:rPr>
        <w:t xml:space="preserve"> وتتعس جدّ المنافق الشقيّ بشدّة عتابها. </w:t>
      </w:r>
    </w:p>
    <w:p w:rsidR="00557F59" w:rsidRDefault="00557F59" w:rsidP="00484E34">
      <w:pPr>
        <w:pStyle w:val="libNormal"/>
        <w:rPr>
          <w:rtl/>
        </w:rPr>
      </w:pPr>
      <w:r>
        <w:rPr>
          <w:rtl/>
        </w:rPr>
        <w:t>يا لها من خطبة الحقّ منبرها</w:t>
      </w:r>
      <w:r w:rsidR="007D70E5">
        <w:rPr>
          <w:rtl/>
        </w:rPr>
        <w:t>،</w:t>
      </w:r>
      <w:r>
        <w:rPr>
          <w:rtl/>
        </w:rPr>
        <w:t xml:space="preserve"> والصدق مخبرها</w:t>
      </w:r>
      <w:r w:rsidR="007D70E5">
        <w:rPr>
          <w:rtl/>
        </w:rPr>
        <w:t>،</w:t>
      </w:r>
      <w:r>
        <w:rPr>
          <w:rtl/>
        </w:rPr>
        <w:t xml:space="preserve"> والنبوّة أصلها</w:t>
      </w:r>
      <w:r w:rsidR="007D70E5">
        <w:rPr>
          <w:rtl/>
        </w:rPr>
        <w:t>،</w:t>
      </w:r>
      <w:r>
        <w:rPr>
          <w:rtl/>
        </w:rPr>
        <w:t xml:space="preserve"> والإمامة نسلها</w:t>
      </w:r>
      <w:r w:rsidR="007D70E5">
        <w:rPr>
          <w:rtl/>
        </w:rPr>
        <w:t>،</w:t>
      </w:r>
      <w:r>
        <w:rPr>
          <w:rtl/>
        </w:rPr>
        <w:t xml:space="preserve"> والنبيّ موردها ومصدرها</w:t>
      </w:r>
      <w:r w:rsidR="007D70E5">
        <w:rPr>
          <w:rtl/>
        </w:rPr>
        <w:t>،</w:t>
      </w:r>
      <w:r>
        <w:rPr>
          <w:rtl/>
        </w:rPr>
        <w:t xml:space="preserve"> والوصيّ موردها ومصدرها</w:t>
      </w:r>
      <w:r w:rsidR="007D70E5">
        <w:rPr>
          <w:rtl/>
        </w:rPr>
        <w:t>،</w:t>
      </w:r>
      <w:r>
        <w:rPr>
          <w:rtl/>
        </w:rPr>
        <w:t xml:space="preserve"> العهود فيها مؤكّدة</w:t>
      </w:r>
      <w:r w:rsidR="007D70E5">
        <w:rPr>
          <w:rtl/>
        </w:rPr>
        <w:t>،</w:t>
      </w:r>
      <w:r>
        <w:rPr>
          <w:rtl/>
        </w:rPr>
        <w:t xml:space="preserve"> والعقود مشدّدة</w:t>
      </w:r>
      <w:r w:rsidR="007D70E5">
        <w:rPr>
          <w:rtl/>
        </w:rPr>
        <w:t>،</w:t>
      </w:r>
      <w:r>
        <w:rPr>
          <w:rtl/>
        </w:rPr>
        <w:t xml:space="preserve"> والإيمان بامتثال نواهيها وأوامرها منوط</w:t>
      </w:r>
      <w:r w:rsidR="007D70E5">
        <w:rPr>
          <w:rtl/>
        </w:rPr>
        <w:t>،</w:t>
      </w:r>
      <w:r>
        <w:rPr>
          <w:rtl/>
        </w:rPr>
        <w:t xml:space="preserve"> والكفر بمخالفة بواطنها وظواهرها مَسُوط</w:t>
      </w:r>
      <w:r w:rsidR="007D70E5">
        <w:rPr>
          <w:rtl/>
        </w:rPr>
        <w:t>،</w:t>
      </w:r>
      <w:r>
        <w:rPr>
          <w:rtl/>
        </w:rPr>
        <w:t xml:space="preserve"> بلبل دوح فصاحتها يطرب أسماع القلوب بشهيّ نغمته</w:t>
      </w:r>
      <w:r w:rsidR="007D70E5">
        <w:rPr>
          <w:rtl/>
        </w:rPr>
        <w:t>،</w:t>
      </w:r>
      <w:r>
        <w:rPr>
          <w:rtl/>
        </w:rPr>
        <w:t xml:space="preserve"> وسربال جمال بلاغتها يروق أبصار البصائر بوشيّ صنعته. </w:t>
      </w:r>
    </w:p>
    <w:p w:rsidR="00557F59" w:rsidRDefault="00557F59" w:rsidP="00484E34">
      <w:pPr>
        <w:pStyle w:val="libNormal"/>
        <w:rPr>
          <w:rtl/>
        </w:rPr>
      </w:pPr>
      <w:r>
        <w:rPr>
          <w:rtl/>
        </w:rPr>
        <w:t>دقّت لها كؤوس الحبور في الملكوت الأعلى</w:t>
      </w:r>
      <w:r w:rsidR="007D70E5">
        <w:rPr>
          <w:rtl/>
        </w:rPr>
        <w:t>،</w:t>
      </w:r>
      <w:r>
        <w:rPr>
          <w:rtl/>
        </w:rPr>
        <w:t xml:space="preserve"> واُديرت كؤوس السرور في جنّة المأوى</w:t>
      </w:r>
      <w:r w:rsidR="007D70E5">
        <w:rPr>
          <w:rtl/>
        </w:rPr>
        <w:t>،</w:t>
      </w:r>
      <w:r>
        <w:rPr>
          <w:rtl/>
        </w:rPr>
        <w:t xml:space="preserve"> وتلقّت الملائكة المقرّبون بالبشرى أهل التحقيق على مراكب التوفيق</w:t>
      </w:r>
      <w:r w:rsidR="007D70E5">
        <w:rPr>
          <w:rtl/>
        </w:rPr>
        <w:t>،</w:t>
      </w:r>
      <w:r>
        <w:rPr>
          <w:rtl/>
        </w:rPr>
        <w:t xml:space="preserve"> وطافت الولدان المخلّدون على أهل التصديق من الرحيق المختوم بأكواب وأباريق</w:t>
      </w:r>
      <w:r w:rsidR="007D70E5">
        <w:rPr>
          <w:rtl/>
        </w:rPr>
        <w:t>،</w:t>
      </w:r>
      <w:r>
        <w:rPr>
          <w:rtl/>
        </w:rPr>
        <w:t xml:space="preserve"> وفتح رضوان باب الرضوان بأمر المهيمن السلام</w:t>
      </w:r>
      <w:r w:rsidR="007D70E5">
        <w:rPr>
          <w:rtl/>
        </w:rPr>
        <w:t>،</w:t>
      </w:r>
      <w:r>
        <w:rPr>
          <w:rtl/>
        </w:rPr>
        <w:t xml:space="preserve"> وقال لأهل الولاية من المؤمنين</w:t>
      </w:r>
      <w:r w:rsidR="003050AD">
        <w:rPr>
          <w:rtl/>
        </w:rPr>
        <w:t>:</w:t>
      </w:r>
      <w:r>
        <w:rPr>
          <w:rtl/>
        </w:rPr>
        <w:t xml:space="preserve"> </w:t>
      </w:r>
      <w:r w:rsidRPr="007D70E5">
        <w:rPr>
          <w:rStyle w:val="libAlaemChar"/>
          <w:rtl/>
        </w:rPr>
        <w:t>(</w:t>
      </w:r>
      <w:r w:rsidRPr="00557F59">
        <w:rPr>
          <w:rStyle w:val="libAieChar"/>
          <w:rtl/>
        </w:rPr>
        <w:t xml:space="preserve"> ادخ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 xml:space="preserve">لامٍ </w:t>
      </w:r>
      <w:r w:rsidRPr="007D70E5">
        <w:rPr>
          <w:rStyle w:val="libAlaemChar"/>
          <w:rtl/>
        </w:rPr>
        <w:t>)</w:t>
      </w:r>
      <w:r>
        <w:rPr>
          <w:rtl/>
        </w:rPr>
        <w:t xml:space="preserve"> </w:t>
      </w:r>
      <w:r w:rsidRPr="00557F59">
        <w:rPr>
          <w:rStyle w:val="libFootnotenumChar"/>
          <w:rtl/>
        </w:rPr>
        <w:t>(1)</w:t>
      </w:r>
      <w:r w:rsidR="007D70E5">
        <w:rPr>
          <w:rtl/>
        </w:rPr>
        <w:t>،</w:t>
      </w:r>
      <w:r>
        <w:rPr>
          <w:rtl/>
        </w:rPr>
        <w:t xml:space="preserve"> ومشى بين أيديهم قائماً بشرائط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الحجر</w:t>
      </w:r>
      <w:r w:rsidR="003050AD">
        <w:rPr>
          <w:rtl/>
        </w:rPr>
        <w:t>:</w:t>
      </w:r>
      <w:r>
        <w:rPr>
          <w:rtl/>
        </w:rPr>
        <w:t xml:space="preserve"> 46</w:t>
      </w:r>
      <w:r w:rsidR="007D70E5">
        <w:rPr>
          <w:rtl/>
        </w:rPr>
        <w:t>،</w:t>
      </w:r>
      <w:r>
        <w:rPr>
          <w:rtl/>
        </w:rPr>
        <w:t xml:space="preserve"> سورة ق</w:t>
      </w:r>
      <w:r w:rsidR="003050AD">
        <w:rPr>
          <w:rtl/>
        </w:rPr>
        <w:t>:</w:t>
      </w:r>
      <w:r>
        <w:rPr>
          <w:rtl/>
        </w:rPr>
        <w:t xml:space="preserve"> 34.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الخدمة</w:t>
      </w:r>
      <w:r w:rsidR="007D70E5">
        <w:rPr>
          <w:rtl/>
        </w:rPr>
        <w:t>،</w:t>
      </w:r>
      <w:r>
        <w:rPr>
          <w:rtl/>
        </w:rPr>
        <w:t xml:space="preserve"> وأجلسهم على أرائك التعظيم مجرياً عليهم من الاكرام عادته ورسمه</w:t>
      </w:r>
      <w:r w:rsidR="007D70E5">
        <w:rPr>
          <w:rtl/>
        </w:rPr>
        <w:t>،</w:t>
      </w:r>
      <w:r>
        <w:rPr>
          <w:rtl/>
        </w:rPr>
        <w:t xml:space="preserve"> </w:t>
      </w:r>
      <w:r w:rsidRPr="007D70E5">
        <w:rPr>
          <w:rStyle w:val="libAlaemChar"/>
          <w:rtl/>
        </w:rPr>
        <w:t>(</w:t>
      </w:r>
      <w:r w:rsidRPr="00557F59">
        <w:rPr>
          <w:rStyle w:val="libAieChar"/>
          <w:rtl/>
        </w:rPr>
        <w:t xml:space="preserve"> يَط</w:t>
      </w:r>
      <w:r w:rsidRPr="00557F59">
        <w:rPr>
          <w:rStyle w:val="libAieChar"/>
          <w:rFonts w:hint="cs"/>
          <w:rtl/>
        </w:rPr>
        <w:t>ُ</w:t>
      </w:r>
      <w:r w:rsidRPr="00557F59">
        <w:rPr>
          <w:rStyle w:val="libAieChar"/>
          <w:rtl/>
        </w:rPr>
        <w:t>وفُ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وِلد</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كو</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يقَ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أسٍ م</w:t>
      </w:r>
      <w:r w:rsidRPr="00557F59">
        <w:rPr>
          <w:rStyle w:val="libAieChar"/>
          <w:rFonts w:hint="cs"/>
          <w:rtl/>
        </w:rPr>
        <w:t>ِ</w:t>
      </w:r>
      <w:r w:rsidRPr="00557F59">
        <w:rPr>
          <w:rStyle w:val="libAieChar"/>
          <w:rtl/>
        </w:rPr>
        <w:t>ن مَع</w:t>
      </w:r>
      <w:r w:rsidRPr="00557F59">
        <w:rPr>
          <w:rStyle w:val="libAieChar"/>
          <w:rFonts w:hint="cs"/>
          <w:rtl/>
        </w:rPr>
        <w:t>ِ</w:t>
      </w:r>
      <w:r w:rsidRPr="00557F59">
        <w:rPr>
          <w:rStyle w:val="libAieChar"/>
          <w:rtl/>
        </w:rPr>
        <w:t>ين</w:t>
      </w:r>
      <w:r w:rsidR="00484E34">
        <w:rPr>
          <w:rStyle w:val="libAieChar"/>
          <w:rtl/>
        </w:rPr>
        <w:t>ٍ</w:t>
      </w:r>
      <w:r w:rsidRPr="00557F59">
        <w:rPr>
          <w:rStyle w:val="libAieChar"/>
          <w:rtl/>
        </w:rPr>
        <w:t xml:space="preserve"> ل</w:t>
      </w:r>
      <w:r w:rsidRPr="00557F59">
        <w:rPr>
          <w:rStyle w:val="libAieChar"/>
          <w:rFonts w:hint="cs"/>
          <w:rtl/>
        </w:rPr>
        <w:t>َ</w:t>
      </w:r>
      <w:r w:rsidRPr="00557F59">
        <w:rPr>
          <w:rStyle w:val="libAieChar"/>
          <w:rtl/>
        </w:rPr>
        <w:t>ا يُص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يُنز</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ونَ و</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حمِ ط</w:t>
      </w:r>
      <w:r w:rsidRPr="00557F59">
        <w:rPr>
          <w:rStyle w:val="libAieChar"/>
          <w:rFonts w:hint="cs"/>
          <w:rtl/>
        </w:rPr>
        <w:t>َ</w:t>
      </w:r>
      <w:r w:rsidRPr="00557F59">
        <w:rPr>
          <w:rStyle w:val="libAieChar"/>
          <w:rtl/>
        </w:rPr>
        <w:t>يرٍ م</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يَشت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فابشروا</w:t>
      </w:r>
      <w:r w:rsidR="007D70E5">
        <w:rPr>
          <w:rtl/>
        </w:rPr>
        <w:t xml:space="preserve"> - </w:t>
      </w:r>
      <w:r>
        <w:rPr>
          <w:rtl/>
        </w:rPr>
        <w:t>معار المؤمنين العارفين</w:t>
      </w:r>
      <w:r w:rsidR="007D70E5">
        <w:rPr>
          <w:rtl/>
        </w:rPr>
        <w:t xml:space="preserve"> - </w:t>
      </w:r>
      <w:r>
        <w:rPr>
          <w:rtl/>
        </w:rPr>
        <w:t>بفضل هذا اليوم الشريف</w:t>
      </w:r>
      <w:r w:rsidR="007D70E5">
        <w:rPr>
          <w:rtl/>
        </w:rPr>
        <w:t>،</w:t>
      </w:r>
      <w:r>
        <w:rPr>
          <w:rtl/>
        </w:rPr>
        <w:t xml:space="preserve"> والعيد المنيف</w:t>
      </w:r>
      <w:r w:rsidR="007D70E5">
        <w:rPr>
          <w:rtl/>
        </w:rPr>
        <w:t>،</w:t>
      </w:r>
      <w:r>
        <w:rPr>
          <w:rtl/>
        </w:rPr>
        <w:t xml:space="preserve"> الّذي أقام الله فيه عليّاً أمير المؤمنين علماً للمسلمين</w:t>
      </w:r>
      <w:r w:rsidR="007D70E5">
        <w:rPr>
          <w:rtl/>
        </w:rPr>
        <w:t>،</w:t>
      </w:r>
      <w:r>
        <w:rPr>
          <w:rtl/>
        </w:rPr>
        <w:t xml:space="preserve"> وأمركم باتّباع نيّر دليله في محكم تنزيله</w:t>
      </w:r>
      <w:r w:rsidR="007D70E5">
        <w:rPr>
          <w:rtl/>
        </w:rPr>
        <w:t>،</w:t>
      </w:r>
      <w:r>
        <w:rPr>
          <w:rtl/>
        </w:rPr>
        <w:t xml:space="preserve"> فقال عزّ من قائل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أنّ</w:t>
      </w:r>
      <w:r w:rsidR="00484E34">
        <w:rPr>
          <w:rStyle w:val="libAieChar"/>
          <w:rtl/>
        </w:rPr>
        <w:t>َ</w:t>
      </w:r>
      <w:r w:rsidRPr="00557F59">
        <w:rPr>
          <w:rStyle w:val="libAieChar"/>
          <w:rtl/>
        </w:rPr>
        <w:t xml:space="preserve"> ه</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اط</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يماً ف</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وهُ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عُوا الس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لَ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 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ن 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والله لقد نظرتم حيث نظر الله</w:t>
      </w:r>
      <w:r w:rsidR="007D70E5">
        <w:rPr>
          <w:rtl/>
        </w:rPr>
        <w:t>،</w:t>
      </w:r>
      <w:r>
        <w:rPr>
          <w:rtl/>
        </w:rPr>
        <w:t xml:space="preserve"> وواليتم من والى الله</w:t>
      </w:r>
      <w:r w:rsidR="007D70E5">
        <w:rPr>
          <w:rtl/>
        </w:rPr>
        <w:t>،</w:t>
      </w:r>
      <w:r>
        <w:rPr>
          <w:rtl/>
        </w:rPr>
        <w:t xml:space="preserve"> وعاديتم من عادى الله</w:t>
      </w:r>
      <w:r w:rsidR="007D70E5">
        <w:rPr>
          <w:rtl/>
        </w:rPr>
        <w:t>،</w:t>
      </w:r>
      <w:r>
        <w:rPr>
          <w:rtl/>
        </w:rPr>
        <w:t xml:space="preserve"> أنتم الشعار والدثار</w:t>
      </w:r>
      <w:r w:rsidR="007D70E5">
        <w:rPr>
          <w:rtl/>
        </w:rPr>
        <w:t>،</w:t>
      </w:r>
      <w:r>
        <w:rPr>
          <w:rtl/>
        </w:rPr>
        <w:t xml:space="preserve"> والأبرار الأطهار</w:t>
      </w:r>
      <w:r w:rsidR="007D70E5">
        <w:rPr>
          <w:rtl/>
        </w:rPr>
        <w:t>،</w:t>
      </w:r>
      <w:r>
        <w:rPr>
          <w:rtl/>
        </w:rPr>
        <w:t xml:space="preserve"> طهرت ولادتكم</w:t>
      </w:r>
      <w:r w:rsidR="007D70E5">
        <w:rPr>
          <w:rtl/>
        </w:rPr>
        <w:t>،</w:t>
      </w:r>
      <w:r>
        <w:rPr>
          <w:rtl/>
        </w:rPr>
        <w:t xml:space="preserve"> وخلصت طينتكم</w:t>
      </w:r>
      <w:r w:rsidR="007D70E5">
        <w:rPr>
          <w:rtl/>
        </w:rPr>
        <w:t>،</w:t>
      </w:r>
      <w:r>
        <w:rPr>
          <w:rtl/>
        </w:rPr>
        <w:t xml:space="preserve"> فما المؤمنون إلا أنتم</w:t>
      </w:r>
      <w:r w:rsidR="007D70E5">
        <w:rPr>
          <w:rtl/>
        </w:rPr>
        <w:t>،</w:t>
      </w:r>
      <w:r>
        <w:rPr>
          <w:rtl/>
        </w:rPr>
        <w:t xml:space="preserve"> ولا المخلصون إلا منكم</w:t>
      </w:r>
      <w:r w:rsidR="007D70E5">
        <w:rPr>
          <w:rtl/>
        </w:rPr>
        <w:t>،</w:t>
      </w:r>
      <w:r>
        <w:rPr>
          <w:rtl/>
        </w:rPr>
        <w:t xml:space="preserve"> اختاركم الله لدينه</w:t>
      </w:r>
      <w:r w:rsidR="007D70E5">
        <w:rPr>
          <w:rtl/>
        </w:rPr>
        <w:t>،</w:t>
      </w:r>
      <w:r>
        <w:rPr>
          <w:rtl/>
        </w:rPr>
        <w:t xml:space="preserve"> واصطفاكم على غيبه</w:t>
      </w:r>
      <w:r w:rsidR="007D70E5">
        <w:rPr>
          <w:rtl/>
        </w:rPr>
        <w:t>،</w:t>
      </w:r>
      <w:r>
        <w:rPr>
          <w:rtl/>
        </w:rPr>
        <w:t xml:space="preserve"> فما خُلقت الجنّة إلا لكم</w:t>
      </w:r>
      <w:r w:rsidR="007D70E5">
        <w:rPr>
          <w:rtl/>
        </w:rPr>
        <w:t>،</w:t>
      </w:r>
      <w:r>
        <w:rPr>
          <w:rtl/>
        </w:rPr>
        <w:t xml:space="preserve"> ولا برّزت الجحيم إلا لعدوّكم. </w:t>
      </w:r>
    </w:p>
    <w:p w:rsidR="00557F59" w:rsidRDefault="00557F59" w:rsidP="00484E34">
      <w:pPr>
        <w:pStyle w:val="libNormal"/>
        <w:rPr>
          <w:rtl/>
        </w:rPr>
      </w:pPr>
      <w:r>
        <w:rPr>
          <w:rtl/>
        </w:rPr>
        <w:t>أنتم في النار تطلبون فلا توجدون</w:t>
      </w:r>
      <w:r w:rsidR="007D70E5">
        <w:rPr>
          <w:rtl/>
        </w:rPr>
        <w:t>،</w:t>
      </w:r>
      <w:r>
        <w:rPr>
          <w:rtl/>
        </w:rPr>
        <w:t xml:space="preserve"> ومن الكوثر تردون ولا تصدّون</w:t>
      </w:r>
      <w:r w:rsidR="007D70E5">
        <w:rPr>
          <w:rtl/>
        </w:rPr>
        <w:t>،</w:t>
      </w:r>
      <w:r>
        <w:rPr>
          <w:rtl/>
        </w:rPr>
        <w:t xml:space="preserve"> فلا يحزنكم إقبال الدنيا على غيركم</w:t>
      </w:r>
      <w:r w:rsidR="007D70E5">
        <w:rPr>
          <w:rtl/>
        </w:rPr>
        <w:t>،</w:t>
      </w:r>
      <w:r>
        <w:rPr>
          <w:rtl/>
        </w:rPr>
        <w:t xml:space="preserve"> واجتماع أهلها على إهانتكم وتأخيركم</w:t>
      </w:r>
      <w:r w:rsidR="007D70E5">
        <w:rPr>
          <w:rtl/>
        </w:rPr>
        <w:t>،</w:t>
      </w:r>
      <w:r>
        <w:rPr>
          <w:rtl/>
        </w:rPr>
        <w:t xml:space="preserve"> فإنّما هم ذئاب ضارية</w:t>
      </w:r>
      <w:r w:rsidR="007D70E5">
        <w:rPr>
          <w:rtl/>
        </w:rPr>
        <w:t>،</w:t>
      </w:r>
      <w:r>
        <w:rPr>
          <w:rtl/>
        </w:rPr>
        <w:t xml:space="preserve"> بل كلاب عاوية</w:t>
      </w:r>
      <w:r w:rsidR="007D70E5">
        <w:rPr>
          <w:rtl/>
        </w:rPr>
        <w:t>،</w:t>
      </w:r>
      <w:r>
        <w:rPr>
          <w:rtl/>
        </w:rPr>
        <w:t xml:space="preserve"> فلا تمدّوا أعينكم إلى ما متّعوا به من زينتها</w:t>
      </w:r>
      <w:r w:rsidR="007D70E5">
        <w:rPr>
          <w:rtl/>
        </w:rPr>
        <w:t>،</w:t>
      </w:r>
      <w:r>
        <w:rPr>
          <w:rtl/>
        </w:rPr>
        <w:t xml:space="preserve"> وفتنوا فيه من زهرتها</w:t>
      </w:r>
      <w:r w:rsidR="007D70E5">
        <w:rPr>
          <w:rtl/>
        </w:rPr>
        <w:t>،</w:t>
      </w:r>
      <w:r>
        <w:rPr>
          <w:rtl/>
        </w:rPr>
        <w:t xml:space="preserve"> من الثياب الموشّاة والمراكب المغشّاة</w:t>
      </w:r>
      <w:r w:rsidR="007D70E5">
        <w:rPr>
          <w:rtl/>
        </w:rPr>
        <w:t>،</w:t>
      </w:r>
      <w:r>
        <w:rPr>
          <w:rtl/>
        </w:rPr>
        <w:t xml:space="preserve"> والخيل المسوّمة</w:t>
      </w:r>
      <w:r w:rsidR="007D70E5">
        <w:rPr>
          <w:rtl/>
        </w:rPr>
        <w:t>،</w:t>
      </w:r>
      <w:r>
        <w:rPr>
          <w:rtl/>
        </w:rPr>
        <w:t xml:space="preserve"> والنعم المطهّمة</w:t>
      </w:r>
      <w:r w:rsidR="007D70E5">
        <w:rPr>
          <w:rtl/>
        </w:rPr>
        <w:t>،</w:t>
      </w:r>
      <w:r>
        <w:rPr>
          <w:rtl/>
        </w:rPr>
        <w:t xml:space="preserve"> والحلل المزرّرة</w:t>
      </w:r>
      <w:r w:rsidR="007D70E5">
        <w:rPr>
          <w:rtl/>
        </w:rPr>
        <w:t>،</w:t>
      </w:r>
      <w:r>
        <w:rPr>
          <w:rtl/>
        </w:rPr>
        <w:t xml:space="preserve"> والعمائم المقوّرة</w:t>
      </w:r>
      <w:r w:rsidR="007D70E5">
        <w:rPr>
          <w:rtl/>
        </w:rPr>
        <w:t>،</w:t>
      </w:r>
      <w:r>
        <w:rPr>
          <w:rtl/>
        </w:rPr>
        <w:t xml:space="preserve"> والرقاب الغليظة</w:t>
      </w:r>
      <w:r w:rsidR="007D70E5">
        <w:rPr>
          <w:rtl/>
        </w:rPr>
        <w:t>،</w:t>
      </w:r>
      <w:r>
        <w:rPr>
          <w:rtl/>
        </w:rPr>
        <w:t xml:space="preserve"> والأقفاء العريضة</w:t>
      </w:r>
      <w:r w:rsidR="007D70E5">
        <w:rPr>
          <w:rtl/>
        </w:rPr>
        <w:t>،</w:t>
      </w:r>
      <w:r>
        <w:rPr>
          <w:rtl/>
        </w:rPr>
        <w:t xml:space="preserve"> والعثانين </w:t>
      </w:r>
      <w:r w:rsidRPr="00557F59">
        <w:rPr>
          <w:rStyle w:val="libFootnotenumChar"/>
          <w:rtl/>
        </w:rPr>
        <w:t>(3)</w:t>
      </w:r>
      <w:r>
        <w:rPr>
          <w:rtl/>
        </w:rPr>
        <w:t xml:space="preserve"> المصفّفة</w:t>
      </w:r>
      <w:r w:rsidR="007D70E5">
        <w:rPr>
          <w:rtl/>
        </w:rPr>
        <w:t>،</w:t>
      </w:r>
      <w:r>
        <w:rPr>
          <w:rtl/>
        </w:rPr>
        <w:t xml:space="preserve"> واللحى المغفّلة</w:t>
      </w:r>
      <w:r w:rsidR="007D70E5">
        <w:rPr>
          <w:rtl/>
        </w:rPr>
        <w:t>،</w:t>
      </w:r>
      <w:r>
        <w:rPr>
          <w:rtl/>
        </w:rPr>
        <w:t xml:space="preserve"> والدور المزخرفة</w:t>
      </w:r>
      <w:r w:rsidR="007D70E5">
        <w:rPr>
          <w:rtl/>
        </w:rPr>
        <w:t>،</w:t>
      </w:r>
      <w:r>
        <w:rPr>
          <w:rtl/>
        </w:rPr>
        <w:t xml:space="preserve"> والقصور المشرفة</w:t>
      </w:r>
      <w:r w:rsidR="007D70E5">
        <w:rPr>
          <w:rtl/>
        </w:rPr>
        <w:t>،</w:t>
      </w:r>
      <w:r>
        <w:rPr>
          <w:rtl/>
        </w:rPr>
        <w:t xml:space="preserve"> والأموال المكنوزة</w:t>
      </w:r>
      <w:r w:rsidR="007D70E5">
        <w:rPr>
          <w:rtl/>
        </w:rPr>
        <w:t>،</w:t>
      </w:r>
      <w:r>
        <w:rPr>
          <w:rtl/>
        </w:rPr>
        <w:t xml:space="preserve"> والأمتعة المحروزة</w:t>
      </w:r>
      <w:r w:rsidR="007D70E5">
        <w:rPr>
          <w:rtl/>
        </w:rPr>
        <w:t>،</w:t>
      </w:r>
      <w:r>
        <w:rPr>
          <w:rtl/>
        </w:rPr>
        <w:t xml:space="preserve"> والمنازل العامرة</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الواقعة</w:t>
      </w:r>
      <w:r w:rsidR="003050AD">
        <w:rPr>
          <w:rtl/>
        </w:rPr>
        <w:t>:</w:t>
      </w:r>
      <w:r>
        <w:rPr>
          <w:rtl/>
        </w:rPr>
        <w:t xml:space="preserve"> 17</w:t>
      </w:r>
      <w:r w:rsidR="007D70E5">
        <w:rPr>
          <w:rtl/>
        </w:rPr>
        <w:t xml:space="preserve"> - </w:t>
      </w:r>
      <w:r>
        <w:rPr>
          <w:rtl/>
        </w:rPr>
        <w:t xml:space="preserve">21. </w:t>
      </w:r>
    </w:p>
    <w:p w:rsidR="00557F59" w:rsidRDefault="00557F59" w:rsidP="00557F59">
      <w:pPr>
        <w:pStyle w:val="libFootnote0"/>
        <w:rPr>
          <w:rtl/>
        </w:rPr>
      </w:pPr>
      <w:r>
        <w:rPr>
          <w:rtl/>
        </w:rPr>
        <w:t>2</w:t>
      </w:r>
      <w:r w:rsidR="007D70E5">
        <w:rPr>
          <w:rtl/>
        </w:rPr>
        <w:t xml:space="preserve"> - </w:t>
      </w:r>
      <w:r>
        <w:rPr>
          <w:rtl/>
        </w:rPr>
        <w:t>سورة الأنعام</w:t>
      </w:r>
      <w:r w:rsidR="003050AD">
        <w:rPr>
          <w:rtl/>
        </w:rPr>
        <w:t>:</w:t>
      </w:r>
      <w:r>
        <w:rPr>
          <w:rtl/>
        </w:rPr>
        <w:t xml:space="preserve"> 153. </w:t>
      </w:r>
    </w:p>
    <w:p w:rsidR="00557F59" w:rsidRDefault="00557F59" w:rsidP="00557F59">
      <w:pPr>
        <w:pStyle w:val="libFootnote0"/>
        <w:rPr>
          <w:rtl/>
        </w:rPr>
      </w:pPr>
      <w:r>
        <w:rPr>
          <w:rtl/>
        </w:rPr>
        <w:t>3</w:t>
      </w:r>
      <w:r w:rsidR="007D70E5">
        <w:rPr>
          <w:rtl/>
        </w:rPr>
        <w:t xml:space="preserve"> - </w:t>
      </w:r>
      <w:r>
        <w:rPr>
          <w:rtl/>
        </w:rPr>
        <w:t>العُثُنون من اللحية</w:t>
      </w:r>
      <w:r w:rsidR="003050AD">
        <w:rPr>
          <w:rtl/>
        </w:rPr>
        <w:t>:</w:t>
      </w:r>
      <w:r>
        <w:rPr>
          <w:rtl/>
        </w:rPr>
        <w:t xml:space="preserve"> ما نبت على الذَقَن وتحته سِفلاً ؛ وقيل</w:t>
      </w:r>
      <w:r w:rsidR="003050AD">
        <w:rPr>
          <w:rtl/>
        </w:rPr>
        <w:t>:</w:t>
      </w:r>
      <w:r>
        <w:rPr>
          <w:rtl/>
        </w:rPr>
        <w:t xml:space="preserve"> اللحية كلّها ؛ وقيل</w:t>
      </w:r>
      <w:r w:rsidR="003050AD">
        <w:rPr>
          <w:rtl/>
        </w:rPr>
        <w:t>:</w:t>
      </w:r>
      <w:r>
        <w:rPr>
          <w:rtl/>
        </w:rPr>
        <w:t xml:space="preserve"> عُثنون اللحية</w:t>
      </w:r>
      <w:r w:rsidR="003050AD">
        <w:rPr>
          <w:rtl/>
        </w:rPr>
        <w:t>:</w:t>
      </w:r>
      <w:r>
        <w:rPr>
          <w:rtl/>
        </w:rPr>
        <w:t xml:space="preserve"> طرفها. « لسان العرب</w:t>
      </w:r>
      <w:r w:rsidR="003050AD">
        <w:rPr>
          <w:rtl/>
        </w:rPr>
        <w:t>:</w:t>
      </w:r>
      <w:r>
        <w:rPr>
          <w:rtl/>
        </w:rPr>
        <w:t xml:space="preserve"> 13 / 276</w:t>
      </w:r>
      <w:r w:rsidR="007D70E5">
        <w:rPr>
          <w:rtl/>
        </w:rPr>
        <w:t xml:space="preserve"> - </w:t>
      </w:r>
      <w:r>
        <w:rPr>
          <w:rtl/>
        </w:rPr>
        <w:t>عثن</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والجنان الغامرة</w:t>
      </w:r>
      <w:r w:rsidR="007D70E5">
        <w:rPr>
          <w:rtl/>
        </w:rPr>
        <w:t>،</w:t>
      </w:r>
      <w:r>
        <w:rPr>
          <w:rtl/>
        </w:rPr>
        <w:t xml:space="preserve"> فإنّ ذلك متاع قليل</w:t>
      </w:r>
      <w:r w:rsidR="007D70E5">
        <w:rPr>
          <w:rtl/>
        </w:rPr>
        <w:t>،</w:t>
      </w:r>
      <w:r>
        <w:rPr>
          <w:rtl/>
        </w:rPr>
        <w:t xml:space="preserve"> وجناب وبيل</w:t>
      </w:r>
      <w:r w:rsidR="007D70E5">
        <w:rPr>
          <w:rtl/>
        </w:rPr>
        <w:t>،</w:t>
      </w:r>
      <w:r>
        <w:rPr>
          <w:rtl/>
        </w:rPr>
        <w:t xml:space="preserve"> مرجعه إلى زوال</w:t>
      </w:r>
      <w:r w:rsidR="007D70E5">
        <w:rPr>
          <w:rtl/>
        </w:rPr>
        <w:t>،</w:t>
      </w:r>
      <w:r>
        <w:rPr>
          <w:rtl/>
        </w:rPr>
        <w:t xml:space="preserve"> وتملّكه إلى انتقال. </w:t>
      </w:r>
    </w:p>
    <w:p w:rsidR="00557F59" w:rsidRDefault="00557F59" w:rsidP="00484E34">
      <w:pPr>
        <w:pStyle w:val="libNormal"/>
        <w:rPr>
          <w:rtl/>
        </w:rPr>
      </w:pPr>
      <w:r>
        <w:rPr>
          <w:rtl/>
        </w:rPr>
        <w:t>وعن قليل يسفر الصباح</w:t>
      </w:r>
      <w:r w:rsidR="007D70E5">
        <w:rPr>
          <w:rtl/>
        </w:rPr>
        <w:t>،</w:t>
      </w:r>
      <w:r>
        <w:rPr>
          <w:rtl/>
        </w:rPr>
        <w:t xml:space="preserve"> ويحيعل الداعي إلى الفلاح</w:t>
      </w:r>
      <w:r w:rsidR="007D70E5">
        <w:rPr>
          <w:rtl/>
        </w:rPr>
        <w:t>،</w:t>
      </w:r>
      <w:r>
        <w:rPr>
          <w:rtl/>
        </w:rPr>
        <w:t xml:space="preserve"> ويحمَد المؤمن التقيّ غِبّ السُّرى </w:t>
      </w:r>
      <w:r w:rsidRPr="00557F59">
        <w:rPr>
          <w:rStyle w:val="libFootnotenumChar"/>
          <w:rtl/>
        </w:rPr>
        <w:t>(1)</w:t>
      </w:r>
      <w:r w:rsidR="007D70E5">
        <w:rPr>
          <w:rtl/>
        </w:rPr>
        <w:t>،</w:t>
      </w:r>
      <w:r>
        <w:rPr>
          <w:rtl/>
        </w:rPr>
        <w:t xml:space="preserve"> وينجلي عن المنافق الشقيّ غيابات الكرى </w:t>
      </w:r>
      <w:r w:rsidRPr="00557F59">
        <w:rPr>
          <w:rStyle w:val="libFootnotenumChar"/>
          <w:rtl/>
        </w:rPr>
        <w:t>(2)</w:t>
      </w:r>
      <w:r w:rsidR="007D70E5">
        <w:rPr>
          <w:rtl/>
        </w:rPr>
        <w:t>،</w:t>
      </w:r>
      <w:r>
        <w:rPr>
          <w:rtl/>
        </w:rPr>
        <w:t xml:space="preserve"> ويرى أنّ ما كان فيه من النعيم الزائد</w:t>
      </w:r>
      <w:r w:rsidR="007D70E5">
        <w:rPr>
          <w:rtl/>
        </w:rPr>
        <w:t>،</w:t>
      </w:r>
      <w:r>
        <w:rPr>
          <w:rtl/>
        </w:rPr>
        <w:t xml:space="preserve"> والزبرج الجائد</w:t>
      </w:r>
      <w:r w:rsidR="007D70E5">
        <w:rPr>
          <w:rtl/>
        </w:rPr>
        <w:t>،</w:t>
      </w:r>
      <w:r>
        <w:rPr>
          <w:rtl/>
        </w:rPr>
        <w:t xml:space="preserve"> إلا </w:t>
      </w:r>
      <w:r w:rsidRPr="00557F59">
        <w:rPr>
          <w:rStyle w:val="libFootnotenumChar"/>
          <w:rtl/>
        </w:rPr>
        <w:t>(3)</w:t>
      </w:r>
      <w:r>
        <w:rPr>
          <w:rtl/>
        </w:rPr>
        <w:t xml:space="preserve"> كسرابٍ بقيعةٍ </w:t>
      </w:r>
      <w:r w:rsidRPr="00557F59">
        <w:rPr>
          <w:rStyle w:val="libFootnotenumChar"/>
          <w:rtl/>
        </w:rPr>
        <w:t>(4)</w:t>
      </w:r>
      <w:r w:rsidR="007D70E5">
        <w:rPr>
          <w:rtl/>
        </w:rPr>
        <w:t>،</w:t>
      </w:r>
      <w:r>
        <w:rPr>
          <w:rtl/>
        </w:rPr>
        <w:t xml:space="preserve"> أو حلم يقتضيها سويعة</w:t>
      </w:r>
      <w:r w:rsidR="007D70E5">
        <w:rPr>
          <w:rtl/>
        </w:rPr>
        <w:t>،</w:t>
      </w:r>
      <w:r>
        <w:rPr>
          <w:rtl/>
        </w:rPr>
        <w:t xml:space="preserve"> ويتجلّى الجليل لحسابه</w:t>
      </w:r>
      <w:r w:rsidR="007D70E5">
        <w:rPr>
          <w:rtl/>
        </w:rPr>
        <w:t>،</w:t>
      </w:r>
      <w:r>
        <w:rPr>
          <w:rtl/>
        </w:rPr>
        <w:t xml:space="preserve"> وتتهيّأ ملائكة العذاب لأخذه وعقابه</w:t>
      </w:r>
      <w:r w:rsidR="007D70E5">
        <w:rPr>
          <w:rtl/>
        </w:rPr>
        <w:t>،</w:t>
      </w:r>
      <w:r>
        <w:rPr>
          <w:rtl/>
        </w:rPr>
        <w:t xml:space="preserve"> ويرى سيّده عتيق الأوّل</w:t>
      </w:r>
      <w:r w:rsidR="007D70E5">
        <w:rPr>
          <w:rtl/>
        </w:rPr>
        <w:t>،</w:t>
      </w:r>
      <w:r>
        <w:rPr>
          <w:rtl/>
        </w:rPr>
        <w:t xml:space="preserve"> وابن صهاك الزنيم الأرذل</w:t>
      </w:r>
      <w:r w:rsidR="007D70E5">
        <w:rPr>
          <w:rtl/>
        </w:rPr>
        <w:t>،</w:t>
      </w:r>
      <w:r>
        <w:rPr>
          <w:rtl/>
        </w:rPr>
        <w:t xml:space="preserve"> في الدرك الأسفل</w:t>
      </w:r>
      <w:r w:rsidR="007D70E5">
        <w:rPr>
          <w:rtl/>
        </w:rPr>
        <w:t>،</w:t>
      </w:r>
      <w:r>
        <w:rPr>
          <w:rtl/>
        </w:rPr>
        <w:t xml:space="preserve"> والعذاب الأطول</w:t>
      </w:r>
      <w:r w:rsidR="007D70E5">
        <w:rPr>
          <w:rtl/>
        </w:rPr>
        <w:t>،</w:t>
      </w:r>
      <w:r>
        <w:rPr>
          <w:rtl/>
        </w:rPr>
        <w:t xml:space="preserve"> مصفّدين مقرّنين</w:t>
      </w:r>
      <w:r w:rsidR="007D70E5">
        <w:rPr>
          <w:rtl/>
        </w:rPr>
        <w:t>،</w:t>
      </w:r>
      <w:r>
        <w:rPr>
          <w:rtl/>
        </w:rPr>
        <w:t xml:space="preserve"> يستغيثان فلا يغاثان</w:t>
      </w:r>
      <w:r w:rsidR="007D70E5">
        <w:rPr>
          <w:rtl/>
        </w:rPr>
        <w:t>،</w:t>
      </w:r>
      <w:r>
        <w:rPr>
          <w:rtl/>
        </w:rPr>
        <w:t xml:space="preserve"> ويناديان فلا يجابان</w:t>
      </w:r>
      <w:r w:rsidR="007D70E5">
        <w:rPr>
          <w:rtl/>
        </w:rPr>
        <w:t>،</w:t>
      </w:r>
      <w:r>
        <w:rPr>
          <w:rtl/>
        </w:rPr>
        <w:t xml:space="preserve"> كلّما سدّت عليهما سبل المسالك استغاثا بخازن النار</w:t>
      </w:r>
      <w:r w:rsidR="003050AD">
        <w:rPr>
          <w:rtl/>
        </w:rPr>
        <w:t>:</w:t>
      </w:r>
      <w:r>
        <w:rPr>
          <w:rtl/>
        </w:rPr>
        <w:t xml:space="preserve"> يا مالك يا مالك</w:t>
      </w:r>
      <w:r w:rsidR="007D70E5">
        <w:rPr>
          <w:rtl/>
        </w:rPr>
        <w:t>،</w:t>
      </w:r>
      <w:r>
        <w:rPr>
          <w:rtl/>
        </w:rPr>
        <w:t xml:space="preserve"> نضجت منّا الجلود</w:t>
      </w:r>
      <w:r w:rsidR="007D70E5">
        <w:rPr>
          <w:rtl/>
        </w:rPr>
        <w:t>،</w:t>
      </w:r>
      <w:r>
        <w:rPr>
          <w:rtl/>
        </w:rPr>
        <w:t xml:space="preserve"> يا مالك أثقلتنا القيود. </w:t>
      </w:r>
    </w:p>
    <w:p w:rsidR="00557F59" w:rsidRDefault="00557F59" w:rsidP="00484E34">
      <w:pPr>
        <w:pStyle w:val="libNormal"/>
        <w:rPr>
          <w:rtl/>
        </w:rPr>
      </w:pPr>
      <w:r>
        <w:rPr>
          <w:rtl/>
        </w:rPr>
        <w:t>إذا أراد الله أن يحلّ بأهل النار أليم عذابه</w:t>
      </w:r>
      <w:r w:rsidR="007D70E5">
        <w:rPr>
          <w:rtl/>
        </w:rPr>
        <w:t>،</w:t>
      </w:r>
      <w:r>
        <w:rPr>
          <w:rtl/>
        </w:rPr>
        <w:t xml:space="preserve"> ووخيم عقابه</w:t>
      </w:r>
      <w:r w:rsidR="007D70E5">
        <w:rPr>
          <w:rtl/>
        </w:rPr>
        <w:t>،</w:t>
      </w:r>
      <w:r>
        <w:rPr>
          <w:rtl/>
        </w:rPr>
        <w:t xml:space="preserve"> أمر ملائكة العذاب بفتح كوّة من سجنهما</w:t>
      </w:r>
      <w:r w:rsidR="007D70E5">
        <w:rPr>
          <w:rtl/>
        </w:rPr>
        <w:t>،</w:t>
      </w:r>
      <w:r>
        <w:rPr>
          <w:rtl/>
        </w:rPr>
        <w:t xml:space="preserve"> فيتأذّى أهل النار من ريحهما ونتنهما</w:t>
      </w:r>
      <w:r w:rsidR="007D70E5">
        <w:rPr>
          <w:rtl/>
        </w:rPr>
        <w:t>،</w:t>
      </w:r>
      <w:r>
        <w:rPr>
          <w:rtl/>
        </w:rPr>
        <w:t xml:space="preserve"> شرابهما حميم</w:t>
      </w:r>
      <w:r w:rsidR="007D70E5">
        <w:rPr>
          <w:rtl/>
        </w:rPr>
        <w:t>،</w:t>
      </w:r>
      <w:r>
        <w:rPr>
          <w:rtl/>
        </w:rPr>
        <w:t xml:space="preserve"> وعذابهما مقيم</w:t>
      </w:r>
      <w:r w:rsidR="007D70E5">
        <w:rPr>
          <w:rtl/>
        </w:rPr>
        <w:t>،</w:t>
      </w:r>
      <w:r>
        <w:rPr>
          <w:rtl/>
        </w:rPr>
        <w:t xml:space="preserve"> وأشياعهما من حولهما في السلاسل يسحبون</w:t>
      </w:r>
      <w:r w:rsidR="007D70E5">
        <w:rPr>
          <w:rtl/>
        </w:rPr>
        <w:t>،</w:t>
      </w:r>
      <w:r>
        <w:rPr>
          <w:rtl/>
        </w:rPr>
        <w:t xml:space="preserve"> وبالمقامع يضربون</w:t>
      </w:r>
      <w:r w:rsidR="007D70E5">
        <w:rPr>
          <w:rtl/>
        </w:rPr>
        <w:t>،</w:t>
      </w:r>
      <w:r>
        <w:rPr>
          <w:rtl/>
        </w:rPr>
        <w:t xml:space="preserve"> وفي النار يسجرون</w:t>
      </w:r>
      <w:r w:rsidR="007D70E5">
        <w:rPr>
          <w:rtl/>
        </w:rPr>
        <w:t>،</w:t>
      </w:r>
      <w:r>
        <w:rPr>
          <w:rtl/>
        </w:rPr>
        <w:t xml:space="preserve"> وفي العذاب محضرون</w:t>
      </w:r>
      <w:r w:rsidR="007D70E5">
        <w:rPr>
          <w:rtl/>
        </w:rPr>
        <w:t>،</w:t>
      </w:r>
      <w:r>
        <w:rPr>
          <w:rtl/>
        </w:rPr>
        <w:t xml:space="preserve"> يقولون</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جن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إن ع</w:t>
      </w:r>
      <w:r w:rsidRPr="00557F59">
        <w:rPr>
          <w:rStyle w:val="libAieChar"/>
          <w:rFonts w:hint="cs"/>
          <w:rtl/>
        </w:rPr>
        <w:t>ُ</w:t>
      </w:r>
      <w:r w:rsidRPr="00557F59">
        <w:rPr>
          <w:rStyle w:val="libAieChar"/>
          <w:rtl/>
        </w:rPr>
        <w:t>دن</w:t>
      </w:r>
      <w:r w:rsidRPr="00557F59">
        <w:rPr>
          <w:rStyle w:val="libAieChar"/>
          <w:rFonts w:hint="cs"/>
          <w:rtl/>
        </w:rPr>
        <w:t>َ</w:t>
      </w:r>
      <w:r w:rsidRPr="00557F59">
        <w:rPr>
          <w:rStyle w:val="libAieChar"/>
          <w:rtl/>
        </w:rPr>
        <w:t>ا فإنّ</w:t>
      </w:r>
      <w:r w:rsidRPr="00557F59">
        <w:rPr>
          <w:rStyle w:val="libAieChar"/>
          <w:rFonts w:hint="cs"/>
          <w:rtl/>
        </w:rPr>
        <w:t>َ</w:t>
      </w:r>
      <w:r w:rsidRPr="00557F59">
        <w:rPr>
          <w:rStyle w:val="libAieChar"/>
          <w:rtl/>
        </w:rPr>
        <w:t>ا ظ</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(5)</w:t>
      </w:r>
      <w:r w:rsidR="007D70E5">
        <w:rPr>
          <w:rtl/>
        </w:rPr>
        <w:t>،</w:t>
      </w:r>
      <w:r>
        <w:rPr>
          <w:rtl/>
        </w:rPr>
        <w:t xml:space="preserve"> فيجابون</w:t>
      </w:r>
      <w:r w:rsidR="003050AD">
        <w:rPr>
          <w:rtl/>
        </w:rPr>
        <w:t>:</w:t>
      </w:r>
      <w:r>
        <w:rPr>
          <w:rtl/>
        </w:rPr>
        <w:t xml:space="preserve"> </w:t>
      </w:r>
      <w:r w:rsidRPr="007D70E5">
        <w:rPr>
          <w:rStyle w:val="libAlaemChar"/>
          <w:rtl/>
        </w:rPr>
        <w:t>(</w:t>
      </w:r>
      <w:r w:rsidRPr="00557F59">
        <w:rPr>
          <w:rStyle w:val="libAieChar"/>
          <w:rtl/>
        </w:rPr>
        <w:t xml:space="preserve"> اخس</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ونَ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 ك</w:t>
      </w:r>
      <w:r w:rsidRPr="00557F59">
        <w:rPr>
          <w:rStyle w:val="libAieChar"/>
          <w:rFonts w:hint="cs"/>
          <w:rtl/>
        </w:rPr>
        <w:t>َ</w:t>
      </w:r>
      <w:r w:rsidRPr="00557F59">
        <w:rPr>
          <w:rStyle w:val="libAieChar"/>
          <w:rtl/>
        </w:rPr>
        <w:t>انَ 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يقٌ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ي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ونَ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اغف</w:t>
      </w:r>
      <w:r w:rsidRPr="00557F59">
        <w:rPr>
          <w:rStyle w:val="libAieChar"/>
          <w:rFonts w:hint="cs"/>
          <w:rtl/>
        </w:rPr>
        <w:t>ِ</w:t>
      </w:r>
      <w:r w:rsidRPr="00557F59">
        <w:rPr>
          <w:rStyle w:val="libAieChar"/>
          <w:rtl/>
        </w:rPr>
        <w:t>ر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وارح</w:t>
      </w:r>
      <w:r w:rsidRPr="00557F59">
        <w:rPr>
          <w:rStyle w:val="libAieChar"/>
          <w:rFonts w:hint="cs"/>
          <w:rtl/>
        </w:rPr>
        <w:t>َ</w:t>
      </w:r>
      <w:r w:rsidRPr="00557F59">
        <w:rPr>
          <w:rStyle w:val="libAieChar"/>
          <w:rtl/>
        </w:rPr>
        <w:t>من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 xml:space="preserve"> خ</w:t>
      </w:r>
      <w:r w:rsidRPr="00557F59">
        <w:rPr>
          <w:rStyle w:val="libAieChar"/>
          <w:rFonts w:hint="cs"/>
          <w:rtl/>
        </w:rPr>
        <w:t>َ</w:t>
      </w:r>
      <w:r w:rsidRPr="00557F59">
        <w:rPr>
          <w:rStyle w:val="libAieChar"/>
          <w:rtl/>
        </w:rPr>
        <w:t>يرُ الر</w:t>
      </w:r>
      <w:r w:rsidRPr="00557F59">
        <w:rPr>
          <w:rStyle w:val="libAieChar"/>
          <w:rFonts w:hint="cs"/>
          <w:rtl/>
        </w:rPr>
        <w:t>َّ</w:t>
      </w:r>
      <w:r w:rsidRPr="00557F59">
        <w:rPr>
          <w:rStyle w:val="libAieChar"/>
          <w:rtl/>
        </w:rPr>
        <w:t>اح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ينَ ف</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ذت</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يّاً ح</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أ</w:t>
      </w:r>
      <w:r w:rsidRPr="00557F59">
        <w:rPr>
          <w:rStyle w:val="libAieChar"/>
          <w:rFonts w:hint="cs"/>
          <w:rtl/>
        </w:rPr>
        <w:t>َ</w:t>
      </w:r>
      <w:r w:rsidRPr="00557F59">
        <w:rPr>
          <w:rStyle w:val="libAieChar"/>
          <w:rtl/>
        </w:rPr>
        <w:t>نس</w:t>
      </w:r>
      <w:r w:rsidRPr="00557F59">
        <w:rPr>
          <w:rStyle w:val="libAieChar"/>
          <w:rFonts w:hint="cs"/>
          <w:rtl/>
        </w:rPr>
        <w:t>َ</w:t>
      </w:r>
      <w:r w:rsidRPr="00557F59">
        <w:rPr>
          <w:rStyle w:val="libAieChar"/>
          <w:rtl/>
        </w:rPr>
        <w:t>وك</w:t>
      </w:r>
      <w:r w:rsidRPr="00557F59">
        <w:rPr>
          <w:rStyle w:val="libAieChar"/>
          <w:rFonts w:hint="cs"/>
          <w:rtl/>
        </w:rPr>
        <w:t>ُ</w:t>
      </w:r>
      <w:r w:rsidRPr="00557F59">
        <w:rPr>
          <w:rStyle w:val="libAieChar"/>
          <w:rtl/>
        </w:rPr>
        <w:t>م ذ</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ضح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ونَ إنّ</w:t>
      </w:r>
      <w:r w:rsidRPr="00557F59">
        <w:rPr>
          <w:rStyle w:val="libAieChar"/>
          <w:rFonts w:hint="cs"/>
          <w:rtl/>
        </w:rPr>
        <w:t>ِ</w:t>
      </w:r>
      <w:r w:rsidRPr="00557F59">
        <w:rPr>
          <w:rStyle w:val="libAieChar"/>
          <w:rtl/>
        </w:rPr>
        <w:t>ي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يت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غِبّ الأمر ومغبّته</w:t>
      </w:r>
      <w:r w:rsidR="003050AD">
        <w:rPr>
          <w:rtl/>
        </w:rPr>
        <w:t>:</w:t>
      </w:r>
      <w:r>
        <w:rPr>
          <w:rtl/>
        </w:rPr>
        <w:t xml:space="preserve"> عاقبته وآخره. السُّري</w:t>
      </w:r>
      <w:r w:rsidR="003050AD">
        <w:rPr>
          <w:rtl/>
        </w:rPr>
        <w:t>:</w:t>
      </w:r>
      <w:r>
        <w:rPr>
          <w:rtl/>
        </w:rPr>
        <w:t xml:space="preserve"> سير الليل بعامّته. </w:t>
      </w:r>
    </w:p>
    <w:p w:rsidR="00557F59" w:rsidRDefault="00557F59" w:rsidP="00557F59">
      <w:pPr>
        <w:pStyle w:val="libFootnote0"/>
        <w:rPr>
          <w:rtl/>
        </w:rPr>
      </w:pPr>
      <w:r>
        <w:rPr>
          <w:rtl/>
        </w:rPr>
        <w:t>2</w:t>
      </w:r>
      <w:r w:rsidR="007D70E5">
        <w:rPr>
          <w:rtl/>
        </w:rPr>
        <w:t xml:space="preserve"> - </w:t>
      </w:r>
      <w:r>
        <w:rPr>
          <w:rtl/>
        </w:rPr>
        <w:t>غَيابة كل شيء</w:t>
      </w:r>
      <w:r w:rsidR="003050AD">
        <w:rPr>
          <w:rtl/>
        </w:rPr>
        <w:t>:</w:t>
      </w:r>
      <w:r>
        <w:rPr>
          <w:rtl/>
        </w:rPr>
        <w:t xml:space="preserve"> عقره</w:t>
      </w:r>
      <w:r w:rsidR="007D70E5">
        <w:rPr>
          <w:rtl/>
        </w:rPr>
        <w:t>،</w:t>
      </w:r>
      <w:r>
        <w:rPr>
          <w:rtl/>
        </w:rPr>
        <w:t xml:space="preserve"> الكَرى</w:t>
      </w:r>
      <w:r w:rsidR="003050AD">
        <w:rPr>
          <w:rtl/>
        </w:rPr>
        <w:t>:</w:t>
      </w:r>
      <w:r>
        <w:rPr>
          <w:rtl/>
        </w:rPr>
        <w:t xml:space="preserve"> النوم. </w:t>
      </w:r>
    </w:p>
    <w:p w:rsidR="00557F59" w:rsidRDefault="00557F59" w:rsidP="00557F59">
      <w:pPr>
        <w:pStyle w:val="libFootnote0"/>
        <w:rPr>
          <w:rtl/>
        </w:rPr>
      </w:pPr>
      <w:r>
        <w:rPr>
          <w:rtl/>
        </w:rPr>
        <w:t>3</w:t>
      </w:r>
      <w:r w:rsidR="007D70E5">
        <w:rPr>
          <w:rtl/>
        </w:rPr>
        <w:t xml:space="preserve"> - </w:t>
      </w:r>
      <w:r>
        <w:rPr>
          <w:rtl/>
        </w:rPr>
        <w:t>كذا في الأصل</w:t>
      </w:r>
      <w:r w:rsidR="007D70E5">
        <w:rPr>
          <w:rtl/>
        </w:rPr>
        <w:t>،</w:t>
      </w:r>
      <w:r>
        <w:rPr>
          <w:rtl/>
        </w:rPr>
        <w:t xml:space="preserve"> ولو كانت العبارة هكذا</w:t>
      </w:r>
      <w:r w:rsidR="003050AD">
        <w:rPr>
          <w:rtl/>
        </w:rPr>
        <w:t>:</w:t>
      </w:r>
      <w:r>
        <w:rPr>
          <w:rtl/>
        </w:rPr>
        <w:t xml:space="preserve"> « لم يكن إلا » أو « ليس إلا » لكانت أصح. </w:t>
      </w:r>
    </w:p>
    <w:p w:rsidR="00557F59" w:rsidRDefault="00557F59" w:rsidP="00557F59">
      <w:pPr>
        <w:pStyle w:val="libFootnote0"/>
        <w:rPr>
          <w:rtl/>
        </w:rPr>
      </w:pPr>
      <w:r>
        <w:rPr>
          <w:rtl/>
        </w:rPr>
        <w:t>والزبرج</w:t>
      </w:r>
      <w:r w:rsidR="003050AD">
        <w:rPr>
          <w:rtl/>
        </w:rPr>
        <w:t>:</w:t>
      </w:r>
      <w:r>
        <w:rPr>
          <w:rtl/>
        </w:rPr>
        <w:t xml:space="preserve"> الوشي</w:t>
      </w:r>
      <w:r w:rsidR="007D70E5">
        <w:rPr>
          <w:rtl/>
        </w:rPr>
        <w:t>،</w:t>
      </w:r>
      <w:r>
        <w:rPr>
          <w:rtl/>
        </w:rPr>
        <w:t xml:space="preserve"> الذهب</w:t>
      </w:r>
      <w:r w:rsidR="007D70E5">
        <w:rPr>
          <w:rtl/>
        </w:rPr>
        <w:t>،</w:t>
      </w:r>
      <w:r>
        <w:rPr>
          <w:rtl/>
        </w:rPr>
        <w:t xml:space="preserve"> وكل شيء حسن. والجائد</w:t>
      </w:r>
      <w:r w:rsidR="003050AD">
        <w:rPr>
          <w:rtl/>
        </w:rPr>
        <w:t>:</w:t>
      </w:r>
      <w:r>
        <w:rPr>
          <w:rtl/>
        </w:rPr>
        <w:t xml:space="preserve"> الكثير</w:t>
      </w:r>
      <w:r w:rsidR="007D70E5">
        <w:rPr>
          <w:rtl/>
        </w:rPr>
        <w:t>،</w:t>
      </w:r>
      <w:r>
        <w:rPr>
          <w:rtl/>
        </w:rPr>
        <w:t xml:space="preserve"> الغزير. </w:t>
      </w:r>
    </w:p>
    <w:p w:rsidR="00557F59" w:rsidRDefault="00557F59" w:rsidP="00557F59">
      <w:pPr>
        <w:pStyle w:val="libFootnote0"/>
        <w:rPr>
          <w:rtl/>
        </w:rPr>
      </w:pPr>
      <w:r>
        <w:rPr>
          <w:rtl/>
        </w:rPr>
        <w:t>4</w:t>
      </w:r>
      <w:r w:rsidR="007D70E5">
        <w:rPr>
          <w:rtl/>
        </w:rPr>
        <w:t xml:space="preserve"> - </w:t>
      </w:r>
      <w:r>
        <w:rPr>
          <w:rtl/>
        </w:rPr>
        <w:t>إقتباس من الآية</w:t>
      </w:r>
      <w:r w:rsidR="003050AD">
        <w:rPr>
          <w:rtl/>
        </w:rPr>
        <w:t>:</w:t>
      </w:r>
      <w:r>
        <w:rPr>
          <w:rtl/>
        </w:rPr>
        <w:t xml:space="preserve"> 39 من سورة النور. </w:t>
      </w:r>
    </w:p>
    <w:p w:rsidR="00557F59" w:rsidRDefault="00557F59" w:rsidP="00557F59">
      <w:pPr>
        <w:pStyle w:val="libFootnote0"/>
        <w:rPr>
          <w:rtl/>
        </w:rPr>
      </w:pPr>
      <w:r>
        <w:rPr>
          <w:rtl/>
        </w:rPr>
        <w:t>5</w:t>
      </w:r>
      <w:r w:rsidR="007D70E5">
        <w:rPr>
          <w:rtl/>
        </w:rPr>
        <w:t xml:space="preserve"> - </w:t>
      </w:r>
      <w:r>
        <w:rPr>
          <w:rtl/>
        </w:rPr>
        <w:t>سورة المؤمنون</w:t>
      </w:r>
      <w:r w:rsidR="003050AD">
        <w:rPr>
          <w:rtl/>
        </w:rPr>
        <w:t>:</w:t>
      </w:r>
      <w:r>
        <w:rPr>
          <w:rtl/>
        </w:rPr>
        <w:t xml:space="preserve"> 107.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الي</w:t>
      </w:r>
      <w:r w:rsidRPr="00557F59">
        <w:rPr>
          <w:rStyle w:val="libAieChar"/>
          <w:rFonts w:hint="cs"/>
          <w:rtl/>
        </w:rPr>
        <w:t>َ</w:t>
      </w:r>
      <w:r w:rsidRPr="00557F59">
        <w:rPr>
          <w:rStyle w:val="libAieChar"/>
          <w:rtl/>
        </w:rPr>
        <w:t>ومَ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أنّ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ه</w:t>
      </w:r>
      <w:r w:rsidRPr="00557F59">
        <w:rPr>
          <w:rStyle w:val="libAieChar"/>
          <w:rFonts w:hint="cs"/>
          <w:rtl/>
        </w:rPr>
        <w:t>ُ</w:t>
      </w:r>
      <w:r w:rsidRPr="00557F59">
        <w:rPr>
          <w:rStyle w:val="libAieChar"/>
          <w:rtl/>
        </w:rPr>
        <w:t>مُ الفائ</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يطلع الله عليهما فيلعن</w:t>
      </w:r>
      <w:r w:rsidR="007D70E5">
        <w:rPr>
          <w:rtl/>
        </w:rPr>
        <w:t>،</w:t>
      </w:r>
      <w:r>
        <w:rPr>
          <w:rtl/>
        </w:rPr>
        <w:t xml:space="preserve"> والملائكة تؤمّن</w:t>
      </w:r>
      <w:r w:rsidR="007D70E5">
        <w:rPr>
          <w:rtl/>
        </w:rPr>
        <w:t>،</w:t>
      </w:r>
      <w:r>
        <w:rPr>
          <w:rtl/>
        </w:rPr>
        <w:t xml:space="preserve"> والنبيّ يعنّف</w:t>
      </w:r>
      <w:r w:rsidR="007D70E5">
        <w:rPr>
          <w:rtl/>
        </w:rPr>
        <w:t>،</w:t>
      </w:r>
      <w:r>
        <w:rPr>
          <w:rtl/>
        </w:rPr>
        <w:t xml:space="preserve"> والوصيّ يؤفّف</w:t>
      </w:r>
      <w:r w:rsidR="007D70E5">
        <w:rPr>
          <w:rtl/>
        </w:rPr>
        <w:t>،</w:t>
      </w:r>
      <w:r>
        <w:rPr>
          <w:rtl/>
        </w:rPr>
        <w:t xml:space="preserve"> والزهراء تتظلّم</w:t>
      </w:r>
      <w:r w:rsidR="007D70E5">
        <w:rPr>
          <w:rtl/>
        </w:rPr>
        <w:t>،</w:t>
      </w:r>
      <w:r>
        <w:rPr>
          <w:rtl/>
        </w:rPr>
        <w:t xml:space="preserve"> والجحيم تتضرّم</w:t>
      </w:r>
      <w:r w:rsidR="007D70E5">
        <w:rPr>
          <w:rtl/>
        </w:rPr>
        <w:t>،</w:t>
      </w:r>
      <w:r>
        <w:rPr>
          <w:rtl/>
        </w:rPr>
        <w:t xml:space="preserve"> والزبانية تقمع</w:t>
      </w:r>
      <w:r w:rsidR="007D70E5">
        <w:rPr>
          <w:rtl/>
        </w:rPr>
        <w:t>،</w:t>
      </w:r>
      <w:r>
        <w:rPr>
          <w:rtl/>
        </w:rPr>
        <w:t xml:space="preserve"> والنار تسفع </w:t>
      </w:r>
      <w:r w:rsidRPr="00557F59">
        <w:rPr>
          <w:rStyle w:val="libFootnotenumChar"/>
          <w:rtl/>
        </w:rPr>
        <w:t>(2)</w:t>
      </w:r>
      <w:r w:rsidR="007D70E5">
        <w:rPr>
          <w:rtl/>
        </w:rPr>
        <w:t>،</w:t>
      </w:r>
      <w:r>
        <w:rPr>
          <w:rtl/>
        </w:rPr>
        <w:t xml:space="preserve"> هذا جزاء من وسم غير إبله</w:t>
      </w:r>
      <w:r w:rsidR="007D70E5">
        <w:rPr>
          <w:rtl/>
        </w:rPr>
        <w:t>،</w:t>
      </w:r>
      <w:r>
        <w:rPr>
          <w:rtl/>
        </w:rPr>
        <w:t xml:space="preserve"> وخالف الله ورسوله بقوله وعمله</w:t>
      </w:r>
      <w:r w:rsidR="007D70E5">
        <w:rPr>
          <w:rtl/>
        </w:rPr>
        <w:t>،</w:t>
      </w:r>
      <w:r>
        <w:rPr>
          <w:rtl/>
        </w:rPr>
        <w:t xml:space="preserve"> ومنع الزهراء تراثها </w:t>
      </w:r>
      <w:r w:rsidRPr="00557F59">
        <w:rPr>
          <w:rStyle w:val="libFootnotenumChar"/>
          <w:rtl/>
        </w:rPr>
        <w:t>(3)</w:t>
      </w:r>
      <w:r>
        <w:rPr>
          <w:rtl/>
        </w:rPr>
        <w:t xml:space="preserve"> من والدها سيّد المرسلين</w:t>
      </w:r>
      <w:r w:rsidR="007D70E5">
        <w:rPr>
          <w:rtl/>
        </w:rPr>
        <w:t>،</w:t>
      </w:r>
      <w:r>
        <w:rPr>
          <w:rtl/>
        </w:rPr>
        <w:t xml:space="preserve"> وآذى الله ورسوله وآذى إمام المسلمين وسيّد الوصيّين. </w:t>
      </w:r>
    </w:p>
    <w:p w:rsidR="00557F59" w:rsidRDefault="00557F59" w:rsidP="00484E34">
      <w:pPr>
        <w:pStyle w:val="libNormal"/>
        <w:rPr>
          <w:rtl/>
        </w:rPr>
      </w:pPr>
      <w:r>
        <w:rPr>
          <w:rtl/>
        </w:rPr>
        <w:t>كلّ ذلك وأنتم على الأرائك تنظرون</w:t>
      </w:r>
      <w:r w:rsidR="007D70E5">
        <w:rPr>
          <w:rtl/>
        </w:rPr>
        <w:t>،</w:t>
      </w:r>
      <w:r>
        <w:rPr>
          <w:rtl/>
        </w:rPr>
        <w:t xml:space="preserve"> ومن الكفّار تضحكون</w:t>
      </w:r>
      <w:r w:rsidR="007D70E5">
        <w:rPr>
          <w:rtl/>
        </w:rPr>
        <w:t>،</w:t>
      </w:r>
      <w:r>
        <w:rPr>
          <w:rtl/>
        </w:rPr>
        <w:t xml:space="preserve"> ومن زيارة سادتكم لا تحجبون</w:t>
      </w:r>
      <w:r w:rsidR="007D70E5">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سقَون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يقٍ م</w:t>
      </w:r>
      <w:r w:rsidRPr="00557F59">
        <w:rPr>
          <w:rStyle w:val="libAieChar"/>
          <w:rFonts w:hint="cs"/>
          <w:rtl/>
        </w:rPr>
        <w:t>َ</w:t>
      </w:r>
      <w:r w:rsidRPr="00557F59">
        <w:rPr>
          <w:rStyle w:val="libAieChar"/>
          <w:rtl/>
        </w:rPr>
        <w:t>خت</w:t>
      </w:r>
      <w:r w:rsidRPr="00557F59">
        <w:rPr>
          <w:rStyle w:val="libAieChar"/>
          <w:rFonts w:hint="cs"/>
          <w:rtl/>
        </w:rPr>
        <w:t>ُ</w:t>
      </w:r>
      <w:r w:rsidRPr="00557F59">
        <w:rPr>
          <w:rStyle w:val="libAieChar"/>
          <w:rtl/>
        </w:rPr>
        <w:t>ومٍ خ</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سكٌ و</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ي ذل</w:t>
      </w:r>
      <w:r w:rsidRPr="00557F59">
        <w:rPr>
          <w:rStyle w:val="libAieChar"/>
          <w:rFonts w:hint="cs"/>
          <w:rtl/>
        </w:rPr>
        <w:t>ِ</w:t>
      </w:r>
      <w:r w:rsidRPr="00557F59">
        <w:rPr>
          <w:rStyle w:val="libAieChar"/>
          <w:rtl/>
        </w:rPr>
        <w:t>كَ فلي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سن</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يناً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الم</w:t>
      </w:r>
      <w:r w:rsidRPr="00557F59">
        <w:rPr>
          <w:rStyle w:val="libAieChar"/>
          <w:rFonts w:hint="cs"/>
          <w:rtl/>
        </w:rPr>
        <w:t>ُ</w:t>
      </w:r>
      <w:r w:rsidRPr="00557F59">
        <w:rPr>
          <w:rStyle w:val="libAieChar"/>
          <w:rtl/>
        </w:rPr>
        <w:t>قرّ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إذا نظرتم إلى نبيّكم ووليّكم على الحوض للمؤمن يوردون</w:t>
      </w:r>
      <w:r w:rsidR="007D70E5">
        <w:rPr>
          <w:rtl/>
        </w:rPr>
        <w:t>،</w:t>
      </w:r>
      <w:r>
        <w:rPr>
          <w:rtl/>
        </w:rPr>
        <w:t xml:space="preserve"> وللمنافق يطردون قلتم</w:t>
      </w:r>
      <w:r w:rsidR="003050AD">
        <w:rPr>
          <w:rtl/>
        </w:rPr>
        <w:t>:</w:t>
      </w:r>
      <w:r>
        <w:rPr>
          <w:rtl/>
        </w:rPr>
        <w:t xml:space="preserve"> </w:t>
      </w:r>
      <w:r w:rsidRPr="007D70E5">
        <w:rPr>
          <w:rStyle w:val="libAlaemChar"/>
          <w:rtl/>
        </w:rPr>
        <w:t>(</w:t>
      </w:r>
      <w:r w:rsidRPr="00557F59">
        <w:rPr>
          <w:rStyle w:val="libAieChar"/>
          <w:rtl/>
        </w:rPr>
        <w:t xml:space="preserve"> الح</w:t>
      </w:r>
      <w:r w:rsidRPr="00557F59">
        <w:rPr>
          <w:rStyle w:val="libAieChar"/>
          <w:rFonts w:hint="cs"/>
          <w:rtl/>
        </w:rPr>
        <w:t>َ</w:t>
      </w:r>
      <w:r w:rsidRPr="00557F59">
        <w:rPr>
          <w:rStyle w:val="libAieChar"/>
          <w:rtl/>
        </w:rPr>
        <w:t>مدُ للهِ ال</w:t>
      </w:r>
      <w:r w:rsidRPr="00557F59">
        <w:rPr>
          <w:rStyle w:val="libAieChar"/>
          <w:rFonts w:hint="cs"/>
          <w:rtl/>
        </w:rPr>
        <w:t>َّ</w:t>
      </w:r>
      <w:r w:rsidRPr="00557F59">
        <w:rPr>
          <w:rStyle w:val="libAieChar"/>
          <w:rtl/>
        </w:rPr>
        <w:t>ذي ه</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هذ</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هت</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ن ه</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ا اللهُ </w:t>
      </w:r>
      <w:r w:rsidRPr="007D70E5">
        <w:rPr>
          <w:rStyle w:val="libAlaemChar"/>
          <w:rtl/>
        </w:rPr>
        <w:t>)</w:t>
      </w:r>
      <w:r>
        <w:rPr>
          <w:rtl/>
        </w:rPr>
        <w:t xml:space="preserve"> فيجابون</w:t>
      </w:r>
      <w:r w:rsidR="003050AD">
        <w:rPr>
          <w:rtl/>
        </w:rPr>
        <w:t>:</w:t>
      </w:r>
      <w:r>
        <w:rPr>
          <w:rtl/>
        </w:rPr>
        <w:t xml:space="preserve"> </w:t>
      </w:r>
      <w:r w:rsidRPr="007D70E5">
        <w:rPr>
          <w:rStyle w:val="libAlaemChar"/>
          <w:rtl/>
        </w:rPr>
        <w:t>(</w:t>
      </w:r>
      <w:r w:rsidRPr="00557F59">
        <w:rPr>
          <w:rStyle w:val="libAieChar"/>
          <w:rtl/>
        </w:rPr>
        <w:t xml:space="preserve"> أن ت</w:t>
      </w:r>
      <w:r w:rsidRPr="00557F59">
        <w:rPr>
          <w:rStyle w:val="libAieChar"/>
          <w:rFonts w:hint="cs"/>
          <w:rtl/>
        </w:rPr>
        <w:t>ِ</w:t>
      </w:r>
      <w:r w:rsidRPr="00557F59">
        <w:rPr>
          <w:rStyle w:val="libAieChar"/>
          <w:rtl/>
        </w:rPr>
        <w:t>لك</w:t>
      </w:r>
      <w:r w:rsidRPr="00557F59">
        <w:rPr>
          <w:rStyle w:val="libAieChar"/>
          <w:rFonts w:hint="cs"/>
          <w:rtl/>
        </w:rPr>
        <w:t>ُ</w:t>
      </w:r>
      <w:r w:rsidRPr="00557F59">
        <w:rPr>
          <w:rStyle w:val="libAieChar"/>
          <w:rtl/>
        </w:rPr>
        <w:t>مُ الج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ةُ أ</w:t>
      </w:r>
      <w:r w:rsidRPr="00557F59">
        <w:rPr>
          <w:rStyle w:val="libAieChar"/>
          <w:rFonts w:hint="cs"/>
          <w:rtl/>
        </w:rPr>
        <w:t>ُ</w:t>
      </w:r>
      <w:r w:rsidRPr="00557F59">
        <w:rPr>
          <w:rStyle w:val="libAieChar"/>
          <w:rtl/>
        </w:rPr>
        <w:t>ور</w:t>
      </w:r>
      <w:r w:rsidRPr="00557F59">
        <w:rPr>
          <w:rStyle w:val="libAieChar"/>
          <w:rFonts w:hint="cs"/>
          <w:rtl/>
        </w:rPr>
        <w:t>ِ</w:t>
      </w:r>
      <w:r w:rsidRPr="00557F59">
        <w:rPr>
          <w:rStyle w:val="libAieChar"/>
          <w:rtl/>
        </w:rPr>
        <w:t>ثت</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فاحمدوا ربّكم على هذه النعمة التي أهّلكم بها</w:t>
      </w:r>
      <w:r w:rsidR="007D70E5">
        <w:rPr>
          <w:rtl/>
        </w:rPr>
        <w:t>،</w:t>
      </w:r>
      <w:r>
        <w:rPr>
          <w:rtl/>
        </w:rPr>
        <w:t xml:space="preserve"> وجعلكم من أهلها</w:t>
      </w:r>
      <w:r w:rsidR="007D70E5">
        <w:rPr>
          <w:rtl/>
        </w:rPr>
        <w:t>،</w:t>
      </w:r>
      <w:r>
        <w:rPr>
          <w:rtl/>
        </w:rPr>
        <w:t xml:space="preserve"> واقتدوا في هذا اليوم بسنّه وليّكم ووسيلتكم إلى أمير المؤمنين وسيّد الوصيّين</w:t>
      </w:r>
      <w:r w:rsidR="007D70E5">
        <w:rPr>
          <w:rtl/>
        </w:rPr>
        <w:t>،</w:t>
      </w:r>
      <w:r>
        <w:rPr>
          <w:rtl/>
        </w:rPr>
        <w:t xml:space="preserve"> فقد روي أنّه صلوات الله عليه خطب في هذا اليوم الكريم</w:t>
      </w:r>
      <w:r w:rsidR="007D70E5">
        <w:rPr>
          <w:rtl/>
        </w:rPr>
        <w:t>،</w:t>
      </w:r>
      <w:r>
        <w:rPr>
          <w:rtl/>
        </w:rPr>
        <w:t xml:space="preserve"> والعيد العظيم</w:t>
      </w:r>
      <w:r w:rsidR="007D70E5">
        <w:rPr>
          <w:rtl/>
        </w:rPr>
        <w:t>،</w:t>
      </w:r>
      <w:r>
        <w:rPr>
          <w:rtl/>
        </w:rPr>
        <w:t xml:space="preserve"> فقال</w:t>
      </w:r>
      <w:r w:rsidR="007D70E5">
        <w:rPr>
          <w:rtl/>
        </w:rPr>
        <w:t xml:space="preserve"> - </w:t>
      </w:r>
      <w:r>
        <w:rPr>
          <w:rtl/>
        </w:rPr>
        <w:t>بعد أن حمد الله وأثنى عليه</w:t>
      </w:r>
      <w:r w:rsidR="007D70E5">
        <w:rPr>
          <w:rtl/>
        </w:rPr>
        <w:t>،</w:t>
      </w:r>
      <w:r>
        <w:rPr>
          <w:rtl/>
        </w:rPr>
        <w:t xml:space="preserve"> وذكر النبي وصلّى عليه</w:t>
      </w:r>
      <w:r w:rsidR="007D70E5">
        <w:rPr>
          <w:rtl/>
        </w:rPr>
        <w:t xml:space="preserve"> -</w:t>
      </w:r>
      <w:r w:rsidR="003050AD">
        <w:rPr>
          <w:rtl/>
        </w:rPr>
        <w:t>:</w:t>
      </w:r>
      <w:r>
        <w:rPr>
          <w:rtl/>
        </w:rPr>
        <w:t xml:space="preserve"> أيها الناس</w:t>
      </w:r>
      <w:r w:rsidR="007D70E5">
        <w:rPr>
          <w:rtl/>
        </w:rPr>
        <w:t>،</w:t>
      </w:r>
      <w:r>
        <w:rPr>
          <w:rtl/>
        </w:rPr>
        <w:t xml:space="preserve"> هذا يوم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المؤمنون</w:t>
      </w:r>
      <w:r w:rsidR="003050AD">
        <w:rPr>
          <w:rtl/>
        </w:rPr>
        <w:t>:</w:t>
      </w:r>
      <w:r>
        <w:rPr>
          <w:rtl/>
        </w:rPr>
        <w:t xml:space="preserve"> 108</w:t>
      </w:r>
      <w:r w:rsidR="007D70E5">
        <w:rPr>
          <w:rtl/>
        </w:rPr>
        <w:t xml:space="preserve"> - </w:t>
      </w:r>
      <w:r>
        <w:rPr>
          <w:rtl/>
        </w:rPr>
        <w:t xml:space="preserve">111. </w:t>
      </w:r>
    </w:p>
    <w:p w:rsidR="00557F59" w:rsidRDefault="00557F59" w:rsidP="00557F59">
      <w:pPr>
        <w:pStyle w:val="libFootnote0"/>
        <w:rPr>
          <w:rtl/>
        </w:rPr>
      </w:pPr>
      <w:r>
        <w:rPr>
          <w:rtl/>
        </w:rPr>
        <w:t>2</w:t>
      </w:r>
      <w:r w:rsidR="007D70E5">
        <w:rPr>
          <w:rtl/>
        </w:rPr>
        <w:t xml:space="preserve"> - </w:t>
      </w:r>
      <w:r>
        <w:rPr>
          <w:rtl/>
        </w:rPr>
        <w:t>سَفَعَتهُ النارُ والشمسُ</w:t>
      </w:r>
      <w:r w:rsidR="003050AD">
        <w:rPr>
          <w:rtl/>
        </w:rPr>
        <w:t>:</w:t>
      </w:r>
      <w:r>
        <w:rPr>
          <w:rtl/>
        </w:rPr>
        <w:t xml:space="preserve"> لَفَحته لَفحاً يسيراً فغيّرت لون بشرته وسوّدته. « لسان العرب</w:t>
      </w:r>
      <w:r w:rsidR="003050AD">
        <w:rPr>
          <w:rtl/>
        </w:rPr>
        <w:t>:</w:t>
      </w:r>
      <w:r>
        <w:rPr>
          <w:rtl/>
        </w:rPr>
        <w:t xml:space="preserve"> 8 / 157</w:t>
      </w:r>
      <w:r w:rsidR="007D70E5">
        <w:rPr>
          <w:rtl/>
        </w:rPr>
        <w:t xml:space="preserve"> - </w:t>
      </w:r>
      <w:r>
        <w:rPr>
          <w:rtl/>
        </w:rPr>
        <w:t>سفع</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الوِرثُ والإرثُ والتراثُ والميراث</w:t>
      </w:r>
      <w:r w:rsidR="003050AD">
        <w:rPr>
          <w:rtl/>
        </w:rPr>
        <w:t>:</w:t>
      </w:r>
      <w:r>
        <w:rPr>
          <w:rtl/>
        </w:rPr>
        <w:t xml:space="preserve"> ما وُرٍثَ. « لسان العرب</w:t>
      </w:r>
      <w:r w:rsidR="003050AD">
        <w:rPr>
          <w:rtl/>
        </w:rPr>
        <w:t>:</w:t>
      </w:r>
      <w:r>
        <w:rPr>
          <w:rtl/>
        </w:rPr>
        <w:t xml:space="preserve"> 2 / 200</w:t>
      </w:r>
      <w:r w:rsidR="007D70E5">
        <w:rPr>
          <w:rtl/>
        </w:rPr>
        <w:t xml:space="preserve"> - </w:t>
      </w:r>
      <w:r>
        <w:rPr>
          <w:rtl/>
        </w:rPr>
        <w:t>ورث</w:t>
      </w:r>
      <w:r w:rsidR="007D70E5">
        <w:rPr>
          <w:rtl/>
        </w:rPr>
        <w:t xml:space="preserve"> - </w:t>
      </w:r>
      <w:r>
        <w:rPr>
          <w:rtl/>
        </w:rPr>
        <w:t xml:space="preserve">». </w:t>
      </w:r>
    </w:p>
    <w:p w:rsidR="00557F59" w:rsidRDefault="00557F59" w:rsidP="00557F59">
      <w:pPr>
        <w:pStyle w:val="libFootnote0"/>
        <w:rPr>
          <w:rtl/>
        </w:rPr>
      </w:pPr>
      <w:r>
        <w:rPr>
          <w:rtl/>
        </w:rPr>
        <w:t>4</w:t>
      </w:r>
      <w:r w:rsidR="007D70E5">
        <w:rPr>
          <w:rtl/>
        </w:rPr>
        <w:t xml:space="preserve"> - </w:t>
      </w:r>
      <w:r>
        <w:rPr>
          <w:rtl/>
        </w:rPr>
        <w:t>سورة المطفّفين</w:t>
      </w:r>
      <w:r w:rsidR="003050AD">
        <w:rPr>
          <w:rtl/>
        </w:rPr>
        <w:t>:</w:t>
      </w:r>
      <w:r>
        <w:rPr>
          <w:rtl/>
        </w:rPr>
        <w:t xml:space="preserve"> 25</w:t>
      </w:r>
      <w:r w:rsidR="007D70E5">
        <w:rPr>
          <w:rtl/>
        </w:rPr>
        <w:t xml:space="preserve"> - </w:t>
      </w:r>
      <w:r>
        <w:rPr>
          <w:rtl/>
        </w:rPr>
        <w:t xml:space="preserve">28. </w:t>
      </w:r>
    </w:p>
    <w:p w:rsidR="00557F59" w:rsidRDefault="00557F59" w:rsidP="00557F59">
      <w:pPr>
        <w:pStyle w:val="libFootnote0"/>
        <w:rPr>
          <w:rtl/>
        </w:rPr>
      </w:pPr>
      <w:r>
        <w:rPr>
          <w:rtl/>
        </w:rPr>
        <w:t>5</w:t>
      </w:r>
      <w:r w:rsidR="007D70E5">
        <w:rPr>
          <w:rtl/>
        </w:rPr>
        <w:t xml:space="preserve"> - </w:t>
      </w:r>
      <w:r>
        <w:rPr>
          <w:rtl/>
        </w:rPr>
        <w:t>سورة الأعراف</w:t>
      </w:r>
      <w:r w:rsidR="003050AD">
        <w:rPr>
          <w:rtl/>
        </w:rPr>
        <w:t>:</w:t>
      </w:r>
      <w:r>
        <w:rPr>
          <w:rtl/>
        </w:rPr>
        <w:t xml:space="preserve"> 43.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عظيم الشأن</w:t>
      </w:r>
      <w:r w:rsidR="007D70E5">
        <w:rPr>
          <w:rtl/>
        </w:rPr>
        <w:t>،</w:t>
      </w:r>
      <w:r>
        <w:rPr>
          <w:rtl/>
        </w:rPr>
        <w:t xml:space="preserve"> فيه وقع الفرج</w:t>
      </w:r>
      <w:r w:rsidR="007D70E5">
        <w:rPr>
          <w:rtl/>
        </w:rPr>
        <w:t>،</w:t>
      </w:r>
      <w:r>
        <w:rPr>
          <w:rtl/>
        </w:rPr>
        <w:t xml:space="preserve"> وعلت </w:t>
      </w:r>
      <w:r w:rsidRPr="00557F59">
        <w:rPr>
          <w:rStyle w:val="libFootnotenumChar"/>
          <w:rtl/>
        </w:rPr>
        <w:t>(1)</w:t>
      </w:r>
      <w:r>
        <w:rPr>
          <w:rtl/>
        </w:rPr>
        <w:t xml:space="preserve"> الدرج</w:t>
      </w:r>
      <w:r w:rsidR="007D70E5">
        <w:rPr>
          <w:rtl/>
        </w:rPr>
        <w:t>،</w:t>
      </w:r>
      <w:r>
        <w:rPr>
          <w:rtl/>
        </w:rPr>
        <w:t xml:space="preserve"> ووضحت الحجج</w:t>
      </w:r>
      <w:r w:rsidR="007D70E5">
        <w:rPr>
          <w:rtl/>
        </w:rPr>
        <w:t>،</w:t>
      </w:r>
      <w:r>
        <w:rPr>
          <w:rtl/>
        </w:rPr>
        <w:t xml:space="preserve"> وهو يوم الايضاح</w:t>
      </w:r>
      <w:r w:rsidR="007D70E5">
        <w:rPr>
          <w:rtl/>
        </w:rPr>
        <w:t>،</w:t>
      </w:r>
      <w:r>
        <w:rPr>
          <w:rtl/>
        </w:rPr>
        <w:t xml:space="preserve"> ويوم الافصاح</w:t>
      </w:r>
      <w:r w:rsidR="007D70E5">
        <w:rPr>
          <w:rtl/>
        </w:rPr>
        <w:t>،</w:t>
      </w:r>
      <w:r>
        <w:rPr>
          <w:rtl/>
        </w:rPr>
        <w:t xml:space="preserve"> ويوم الكشف عن المقام الصراح</w:t>
      </w:r>
      <w:r w:rsidR="007D70E5">
        <w:rPr>
          <w:rtl/>
        </w:rPr>
        <w:t>،</w:t>
      </w:r>
      <w:r>
        <w:rPr>
          <w:rtl/>
        </w:rPr>
        <w:t xml:space="preserve"> ويوم كمال الدين</w:t>
      </w:r>
      <w:r w:rsidR="007D70E5">
        <w:rPr>
          <w:rtl/>
        </w:rPr>
        <w:t>،</w:t>
      </w:r>
      <w:r>
        <w:rPr>
          <w:rtl/>
        </w:rPr>
        <w:t xml:space="preserve"> ويوم العهد المعهود</w:t>
      </w:r>
      <w:r w:rsidR="007D70E5">
        <w:rPr>
          <w:rtl/>
        </w:rPr>
        <w:t>،</w:t>
      </w:r>
      <w:r>
        <w:rPr>
          <w:rtl/>
        </w:rPr>
        <w:t xml:space="preserve"> ويوم الشاهد والمشهود</w:t>
      </w:r>
      <w:r w:rsidR="007D70E5">
        <w:rPr>
          <w:rtl/>
        </w:rPr>
        <w:t>،</w:t>
      </w:r>
      <w:r>
        <w:rPr>
          <w:rtl/>
        </w:rPr>
        <w:t xml:space="preserve"> ويوم بيان </w:t>
      </w:r>
      <w:r w:rsidRPr="00557F59">
        <w:rPr>
          <w:rStyle w:val="libFootnotenumChar"/>
          <w:rtl/>
        </w:rPr>
        <w:t>(2)</w:t>
      </w:r>
      <w:r>
        <w:rPr>
          <w:rtl/>
        </w:rPr>
        <w:t xml:space="preserve"> العقود عن النفاق والجحود</w:t>
      </w:r>
      <w:r w:rsidR="007D70E5">
        <w:rPr>
          <w:rtl/>
        </w:rPr>
        <w:t>،</w:t>
      </w:r>
      <w:r>
        <w:rPr>
          <w:rtl/>
        </w:rPr>
        <w:t xml:space="preserve"> ويوم البيان عن حقائق الايمان</w:t>
      </w:r>
      <w:r w:rsidR="007D70E5">
        <w:rPr>
          <w:rtl/>
        </w:rPr>
        <w:t>،</w:t>
      </w:r>
      <w:r>
        <w:rPr>
          <w:rtl/>
        </w:rPr>
        <w:t xml:space="preserve"> ويوم البرهان</w:t>
      </w:r>
      <w:r w:rsidR="007D70E5">
        <w:rPr>
          <w:rtl/>
        </w:rPr>
        <w:t>،</w:t>
      </w:r>
      <w:r>
        <w:rPr>
          <w:rtl/>
        </w:rPr>
        <w:t xml:space="preserve"> ويم دحر الشيطان. </w:t>
      </w:r>
    </w:p>
    <w:p w:rsidR="00557F59" w:rsidRDefault="00557F59" w:rsidP="00484E34">
      <w:pPr>
        <w:pStyle w:val="libNormal"/>
        <w:rPr>
          <w:rtl/>
        </w:rPr>
      </w:pPr>
      <w:r>
        <w:rPr>
          <w:rtl/>
        </w:rPr>
        <w:t xml:space="preserve">هذا يوم الفصل الذي كنتم توعدون </w:t>
      </w:r>
      <w:r w:rsidRPr="00557F59">
        <w:rPr>
          <w:rStyle w:val="libFootnotenumChar"/>
          <w:rtl/>
        </w:rPr>
        <w:t>(3)</w:t>
      </w:r>
      <w:r w:rsidR="007D70E5">
        <w:rPr>
          <w:rtl/>
        </w:rPr>
        <w:t>،</w:t>
      </w:r>
      <w:r>
        <w:rPr>
          <w:rtl/>
        </w:rPr>
        <w:t xml:space="preserve"> ويوم الملأ الأعلى إذ يختصمون</w:t>
      </w:r>
      <w:r w:rsidR="007D70E5">
        <w:rPr>
          <w:rtl/>
        </w:rPr>
        <w:t>،</w:t>
      </w:r>
      <w:r>
        <w:rPr>
          <w:rtl/>
        </w:rPr>
        <w:t xml:space="preserve"> ويوم النبأ العظيم الّذي أنتم عنه معرضون </w:t>
      </w:r>
      <w:r w:rsidRPr="00557F59">
        <w:rPr>
          <w:rStyle w:val="libFootnotenumChar"/>
          <w:rtl/>
        </w:rPr>
        <w:t>(4)</w:t>
      </w:r>
      <w:r w:rsidR="007D70E5">
        <w:rPr>
          <w:rtl/>
        </w:rPr>
        <w:t>،</w:t>
      </w:r>
      <w:r>
        <w:rPr>
          <w:rtl/>
        </w:rPr>
        <w:t xml:space="preserve"> ويوم الارشاد</w:t>
      </w:r>
      <w:r w:rsidR="007D70E5">
        <w:rPr>
          <w:rtl/>
        </w:rPr>
        <w:t>،</w:t>
      </w:r>
      <w:r>
        <w:rPr>
          <w:rtl/>
        </w:rPr>
        <w:t xml:space="preserve"> ويوم محنة العباد</w:t>
      </w:r>
      <w:r w:rsidR="007D70E5">
        <w:rPr>
          <w:rtl/>
        </w:rPr>
        <w:t>،</w:t>
      </w:r>
      <w:r>
        <w:rPr>
          <w:rtl/>
        </w:rPr>
        <w:t xml:space="preserve"> ويوم الدليل على الروّاد </w:t>
      </w:r>
      <w:r w:rsidRPr="00557F59">
        <w:rPr>
          <w:rStyle w:val="libFootnotenumChar"/>
          <w:rtl/>
        </w:rPr>
        <w:t>(5)</w:t>
      </w:r>
      <w:r w:rsidR="007D70E5">
        <w:rPr>
          <w:rtl/>
        </w:rPr>
        <w:t>،</w:t>
      </w:r>
      <w:r>
        <w:rPr>
          <w:rtl/>
        </w:rPr>
        <w:t xml:space="preserve"> ويوم إبداء خفايا الصدور</w:t>
      </w:r>
      <w:r w:rsidR="007D70E5">
        <w:rPr>
          <w:rtl/>
        </w:rPr>
        <w:t>،</w:t>
      </w:r>
      <w:r>
        <w:rPr>
          <w:rtl/>
        </w:rPr>
        <w:t xml:space="preserve"> ومضمرات الاُمور</w:t>
      </w:r>
      <w:r w:rsidR="007D70E5">
        <w:rPr>
          <w:rtl/>
        </w:rPr>
        <w:t>،</w:t>
      </w:r>
      <w:r>
        <w:rPr>
          <w:rtl/>
        </w:rPr>
        <w:t xml:space="preserve"> هذا يوم النصوص على أهل الخصوص</w:t>
      </w:r>
      <w:r w:rsidR="007D70E5">
        <w:rPr>
          <w:rtl/>
        </w:rPr>
        <w:t>،</w:t>
      </w:r>
      <w:r>
        <w:rPr>
          <w:rtl/>
        </w:rPr>
        <w:t xml:space="preserve"> هذا يوم شيث</w:t>
      </w:r>
      <w:r w:rsidR="007D70E5">
        <w:rPr>
          <w:rtl/>
        </w:rPr>
        <w:t>،</w:t>
      </w:r>
      <w:r>
        <w:rPr>
          <w:rtl/>
        </w:rPr>
        <w:t xml:space="preserve"> هذا يوم إدريس</w:t>
      </w:r>
      <w:r w:rsidR="007D70E5">
        <w:rPr>
          <w:rtl/>
        </w:rPr>
        <w:t>،</w:t>
      </w:r>
      <w:r>
        <w:rPr>
          <w:rtl/>
        </w:rPr>
        <w:t xml:space="preserve"> هذا يوم هود</w:t>
      </w:r>
      <w:r w:rsidR="007D70E5">
        <w:rPr>
          <w:rtl/>
        </w:rPr>
        <w:t>،</w:t>
      </w:r>
      <w:r>
        <w:rPr>
          <w:rtl/>
        </w:rPr>
        <w:t xml:space="preserve"> هذا يوم يوشع</w:t>
      </w:r>
      <w:r w:rsidR="007D70E5">
        <w:rPr>
          <w:rtl/>
        </w:rPr>
        <w:t>،</w:t>
      </w:r>
      <w:r>
        <w:rPr>
          <w:rtl/>
        </w:rPr>
        <w:t xml:space="preserve"> هذا يوم شمعون [ هذا يوم الأمن المأمون ] </w:t>
      </w:r>
      <w:r w:rsidRPr="00557F59">
        <w:rPr>
          <w:rStyle w:val="libFootnotenumChar"/>
          <w:rtl/>
        </w:rPr>
        <w:t>(6)</w:t>
      </w:r>
      <w:r w:rsidR="007D70E5">
        <w:rPr>
          <w:rtl/>
        </w:rPr>
        <w:t>،</w:t>
      </w:r>
      <w:r>
        <w:rPr>
          <w:rtl/>
        </w:rPr>
        <w:t xml:space="preserve"> هذا يوم إبراز المصون من المكنون</w:t>
      </w:r>
      <w:r w:rsidR="007D70E5">
        <w:rPr>
          <w:rtl/>
        </w:rPr>
        <w:t>،</w:t>
      </w:r>
      <w:r>
        <w:rPr>
          <w:rtl/>
        </w:rPr>
        <w:t xml:space="preserve"> هذا يوم إبلاء السرائر. </w:t>
      </w:r>
    </w:p>
    <w:p w:rsidR="00557F59" w:rsidRDefault="00557F59" w:rsidP="00484E34">
      <w:pPr>
        <w:pStyle w:val="libNormal"/>
        <w:rPr>
          <w:rtl/>
        </w:rPr>
      </w:pPr>
      <w:r>
        <w:rPr>
          <w:rtl/>
        </w:rPr>
        <w:t>فلم يزل صلوات الله عليه يقول</w:t>
      </w:r>
      <w:r w:rsidR="003050AD">
        <w:rPr>
          <w:rtl/>
        </w:rPr>
        <w:t>:</w:t>
      </w:r>
      <w:r>
        <w:rPr>
          <w:rtl/>
        </w:rPr>
        <w:t xml:space="preserve"> هذا يوم</w:t>
      </w:r>
      <w:r w:rsidR="007D70E5">
        <w:rPr>
          <w:rtl/>
        </w:rPr>
        <w:t>،</w:t>
      </w:r>
      <w:r>
        <w:rPr>
          <w:rtl/>
        </w:rPr>
        <w:t xml:space="preserve"> هذا يوم</w:t>
      </w:r>
      <w:r w:rsidR="007D70E5">
        <w:rPr>
          <w:rtl/>
        </w:rPr>
        <w:t>،</w:t>
      </w:r>
      <w:r>
        <w:rPr>
          <w:rtl/>
        </w:rPr>
        <w:t xml:space="preserve"> ثم قال</w:t>
      </w:r>
      <w:r w:rsidR="003050AD">
        <w:rPr>
          <w:rtl/>
        </w:rPr>
        <w:t>:</w:t>
      </w:r>
      <w:r>
        <w:rPr>
          <w:rtl/>
        </w:rPr>
        <w:t xml:space="preserve"> فراقبوا الله عزّ وجل واتّقوه</w:t>
      </w:r>
      <w:r w:rsidR="007D70E5">
        <w:rPr>
          <w:rtl/>
        </w:rPr>
        <w:t>،</w:t>
      </w:r>
      <w:r>
        <w:rPr>
          <w:rtl/>
        </w:rPr>
        <w:t xml:space="preserve"> واسمعوا له وأطيعوه</w:t>
      </w:r>
      <w:r w:rsidR="007D70E5">
        <w:rPr>
          <w:rtl/>
        </w:rPr>
        <w:t>،</w:t>
      </w:r>
      <w:r>
        <w:rPr>
          <w:rtl/>
        </w:rPr>
        <w:t xml:space="preserve"> واحذروا المكر ولا تخادعوه</w:t>
      </w:r>
      <w:r w:rsidR="007D70E5">
        <w:rPr>
          <w:rtl/>
        </w:rPr>
        <w:t>،</w:t>
      </w:r>
      <w:r>
        <w:rPr>
          <w:rtl/>
        </w:rPr>
        <w:t xml:space="preserve"> وفتّشوا ضمائركم ولا تواربوه</w:t>
      </w:r>
      <w:r w:rsidR="007D70E5">
        <w:rPr>
          <w:rtl/>
        </w:rPr>
        <w:t>،</w:t>
      </w:r>
      <w:r>
        <w:rPr>
          <w:rtl/>
        </w:rPr>
        <w:t xml:space="preserve"> وتقرّبوا إلى الله بتوحيده وطاعة من أمركم أن تطيعوه</w:t>
      </w:r>
      <w:r w:rsidR="007D70E5">
        <w:rPr>
          <w:rtl/>
        </w:rPr>
        <w:t>،</w:t>
      </w:r>
      <w:r>
        <w:rPr>
          <w:rtl/>
        </w:rPr>
        <w:t xml:space="preserve"> ولا تمسّكوا بعصم الكوافر</w:t>
      </w:r>
      <w:r w:rsidR="007D70E5">
        <w:rPr>
          <w:rtl/>
        </w:rPr>
        <w:t>،</w:t>
      </w:r>
      <w:r>
        <w:rPr>
          <w:rtl/>
        </w:rPr>
        <w:t xml:space="preserve"> ولا يجنح </w:t>
      </w:r>
      <w:r w:rsidRPr="00557F59">
        <w:rPr>
          <w:rStyle w:val="libFootnotenumChar"/>
          <w:rtl/>
        </w:rPr>
        <w:t>(7)</w:t>
      </w:r>
      <w:r>
        <w:rPr>
          <w:rtl/>
        </w:rPr>
        <w:t xml:space="preserve"> بكم الغيّ فتضلّوا عن سواء السبيل باتّباع اولئك الذين ضلّوا وأضلّوا</w:t>
      </w:r>
      <w:r w:rsidR="007D70E5">
        <w:rPr>
          <w:rtl/>
        </w:rPr>
        <w:t>،</w:t>
      </w:r>
      <w:r>
        <w:rPr>
          <w:rtl/>
        </w:rPr>
        <w:t xml:space="preserve"> قال الله سبحانه عن طائفة ذكرهم بالذمّ في كتابه فقال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إذ 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الن</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 الض</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است</w:t>
      </w:r>
      <w:r w:rsidRPr="00557F59">
        <w:rPr>
          <w:rStyle w:val="libAieChar"/>
          <w:rFonts w:hint="cs"/>
          <w:rtl/>
        </w:rPr>
        <w:t>َ</w:t>
      </w:r>
      <w:r w:rsidRPr="00557F59">
        <w:rPr>
          <w:rStyle w:val="libAieChar"/>
          <w:rtl/>
        </w:rPr>
        <w:t>كب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إنّ</w:t>
      </w:r>
      <w:r w:rsidRPr="00557F59">
        <w:rPr>
          <w:rStyle w:val="libAieChar"/>
          <w:rFonts w:hint="cs"/>
          <w:rtl/>
        </w:rPr>
        <w:t>َ</w:t>
      </w:r>
      <w:r w:rsidRPr="00557F59">
        <w:rPr>
          <w:rStyle w:val="libAieChar"/>
          <w:rtl/>
        </w:rPr>
        <w:t>ا</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المتهجّد</w:t>
      </w:r>
      <w:r w:rsidR="003050AD">
        <w:rPr>
          <w:rtl/>
        </w:rPr>
        <w:t>:</w:t>
      </w:r>
      <w:r>
        <w:rPr>
          <w:rtl/>
        </w:rPr>
        <w:t xml:space="preserve"> ورفعت</w:t>
      </w:r>
      <w:r w:rsidR="007D70E5">
        <w:rPr>
          <w:rtl/>
        </w:rPr>
        <w:t>،</w:t>
      </w:r>
      <w:r>
        <w:rPr>
          <w:rtl/>
        </w:rPr>
        <w:t xml:space="preserve"> وفي المناقب</w:t>
      </w:r>
      <w:r w:rsidR="003050AD">
        <w:rPr>
          <w:rtl/>
        </w:rPr>
        <w:t>:</w:t>
      </w:r>
      <w:r>
        <w:rPr>
          <w:rtl/>
        </w:rPr>
        <w:t xml:space="preserve"> ورفع الدرج</w:t>
      </w:r>
      <w:r w:rsidR="007D70E5">
        <w:rPr>
          <w:rtl/>
        </w:rPr>
        <w:t>،</w:t>
      </w:r>
      <w:r>
        <w:rPr>
          <w:rtl/>
        </w:rPr>
        <w:t xml:space="preserve"> وصحّت الحجج. </w:t>
      </w:r>
    </w:p>
    <w:p w:rsidR="00557F59" w:rsidRDefault="00557F59" w:rsidP="00557F59">
      <w:pPr>
        <w:pStyle w:val="libFootnote0"/>
        <w:rPr>
          <w:rtl/>
        </w:rPr>
      </w:pPr>
      <w:r>
        <w:rPr>
          <w:rtl/>
        </w:rPr>
        <w:t>2</w:t>
      </w:r>
      <w:r w:rsidR="007D70E5">
        <w:rPr>
          <w:rtl/>
        </w:rPr>
        <w:t xml:space="preserve"> - </w:t>
      </w:r>
      <w:r>
        <w:rPr>
          <w:rtl/>
        </w:rPr>
        <w:t>في المتهجّد والمناقب</w:t>
      </w:r>
      <w:r w:rsidR="003050AD">
        <w:rPr>
          <w:rtl/>
        </w:rPr>
        <w:t>:</w:t>
      </w:r>
      <w:r>
        <w:rPr>
          <w:rtl/>
        </w:rPr>
        <w:t xml:space="preserve"> تبيان. </w:t>
      </w:r>
    </w:p>
    <w:p w:rsidR="00557F59" w:rsidRDefault="00557F59" w:rsidP="00557F59">
      <w:pPr>
        <w:pStyle w:val="libFootnote0"/>
        <w:rPr>
          <w:rtl/>
        </w:rPr>
      </w:pPr>
      <w:r>
        <w:rPr>
          <w:rtl/>
        </w:rPr>
        <w:t>3</w:t>
      </w:r>
      <w:r w:rsidR="007D70E5">
        <w:rPr>
          <w:rtl/>
        </w:rPr>
        <w:t xml:space="preserve"> - </w:t>
      </w:r>
      <w:r>
        <w:rPr>
          <w:rtl/>
        </w:rPr>
        <w:t>كذا في المتهجّد والمناقب</w:t>
      </w:r>
      <w:r w:rsidR="007D70E5">
        <w:rPr>
          <w:rtl/>
        </w:rPr>
        <w:t>،</w:t>
      </w:r>
      <w:r>
        <w:rPr>
          <w:rtl/>
        </w:rPr>
        <w:t xml:space="preserve"> وفي الأصل</w:t>
      </w:r>
      <w:r w:rsidR="003050AD">
        <w:rPr>
          <w:rtl/>
        </w:rPr>
        <w:t>:</w:t>
      </w:r>
      <w:r>
        <w:rPr>
          <w:rtl/>
        </w:rPr>
        <w:t xml:space="preserve"> كنتم به تكذبون. </w:t>
      </w:r>
    </w:p>
    <w:p w:rsidR="00557F59" w:rsidRDefault="00557F59" w:rsidP="00557F59">
      <w:pPr>
        <w:pStyle w:val="libFootnote0"/>
        <w:rPr>
          <w:rtl/>
        </w:rPr>
      </w:pPr>
      <w:r>
        <w:rPr>
          <w:rtl/>
        </w:rPr>
        <w:t>4</w:t>
      </w:r>
      <w:r w:rsidR="007D70E5">
        <w:rPr>
          <w:rtl/>
        </w:rPr>
        <w:t xml:space="preserve"> - </w:t>
      </w:r>
      <w:r>
        <w:rPr>
          <w:rtl/>
        </w:rPr>
        <w:t>في المتهجّد والمناقب</w:t>
      </w:r>
      <w:r w:rsidR="003050AD">
        <w:rPr>
          <w:rtl/>
        </w:rPr>
        <w:t>:</w:t>
      </w:r>
      <w:r>
        <w:rPr>
          <w:rtl/>
        </w:rPr>
        <w:t xml:space="preserve"> ويوم الملأ الأعلى الذي أنتم عنه معرضون.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الذوّاد. </w:t>
      </w:r>
    </w:p>
    <w:p w:rsidR="00557F59" w:rsidRDefault="00557F59" w:rsidP="00557F59">
      <w:pPr>
        <w:pStyle w:val="libFootnote0"/>
        <w:rPr>
          <w:rtl/>
        </w:rPr>
      </w:pPr>
      <w:r>
        <w:rPr>
          <w:rtl/>
        </w:rPr>
        <w:t>6</w:t>
      </w:r>
      <w:r w:rsidR="007D70E5">
        <w:rPr>
          <w:rtl/>
        </w:rPr>
        <w:t xml:space="preserve"> - </w:t>
      </w:r>
      <w:r>
        <w:rPr>
          <w:rtl/>
        </w:rPr>
        <w:t xml:space="preserve">من المتهجّد. </w:t>
      </w:r>
    </w:p>
    <w:p w:rsidR="00557F59" w:rsidRDefault="00557F59" w:rsidP="00557F59">
      <w:pPr>
        <w:pStyle w:val="libFootnote0"/>
        <w:rPr>
          <w:rtl/>
        </w:rPr>
      </w:pPr>
      <w:r>
        <w:rPr>
          <w:rtl/>
        </w:rPr>
        <w:t>7</w:t>
      </w:r>
      <w:r w:rsidR="007D70E5">
        <w:rPr>
          <w:rtl/>
        </w:rPr>
        <w:t xml:space="preserve"> - </w:t>
      </w:r>
      <w:r>
        <w:rPr>
          <w:rtl/>
        </w:rPr>
        <w:t>كذا في المتهجّد</w:t>
      </w:r>
      <w:r w:rsidR="007D70E5">
        <w:rPr>
          <w:rtl/>
        </w:rPr>
        <w:t>،</w:t>
      </w:r>
      <w:r>
        <w:rPr>
          <w:rtl/>
        </w:rPr>
        <w:t xml:space="preserve"> وفي الأصل</w:t>
      </w:r>
      <w:r w:rsidR="003050AD">
        <w:rPr>
          <w:rtl/>
        </w:rPr>
        <w:t>:</w:t>
      </w:r>
      <w:r>
        <w:rPr>
          <w:rtl/>
        </w:rPr>
        <w:t xml:space="preserve"> فيجمع.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عاً 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ل أ</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غن</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صي</w:t>
      </w:r>
      <w:r w:rsidRPr="00557F59">
        <w:rPr>
          <w:rStyle w:val="libAieChar"/>
          <w:rFonts w:hint="cs"/>
          <w:rtl/>
        </w:rPr>
        <w:t>ِ</w:t>
      </w:r>
      <w:r w:rsidRPr="00557F59">
        <w:rPr>
          <w:rStyle w:val="libAieChar"/>
          <w:rtl/>
        </w:rPr>
        <w:t>باً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الن</w:t>
      </w:r>
      <w:r w:rsidRPr="00557F59">
        <w:rPr>
          <w:rStyle w:val="libAieChar"/>
          <w:rFonts w:hint="cs"/>
          <w:rtl/>
        </w:rPr>
        <w:t>َّ</w:t>
      </w:r>
      <w:r w:rsidRPr="00557F59">
        <w:rPr>
          <w:rStyle w:val="libAieChar"/>
          <w:rtl/>
        </w:rPr>
        <w:t xml:space="preserve">ارِ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وقال سبحانه</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أط</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ا س</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ا الس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آت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ض</w:t>
      </w:r>
      <w:r w:rsidRPr="00557F59">
        <w:rPr>
          <w:rStyle w:val="libAieChar"/>
          <w:rFonts w:hint="cs"/>
          <w:rtl/>
        </w:rPr>
        <w:t>ِ</w:t>
      </w:r>
      <w:r w:rsidRPr="00557F59">
        <w:rPr>
          <w:rStyle w:val="libAieChar"/>
          <w:rtl/>
        </w:rPr>
        <w:t>عف</w:t>
      </w:r>
      <w:r w:rsidRPr="00557F59">
        <w:rPr>
          <w:rStyle w:val="libAieChar"/>
          <w:rFonts w:hint="cs"/>
          <w:rtl/>
        </w:rPr>
        <w:t>َ</w:t>
      </w:r>
      <w:r w:rsidRPr="00557F59">
        <w:rPr>
          <w:rStyle w:val="libAieChar"/>
          <w:rtl/>
        </w:rPr>
        <w:t>ينِ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الع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عناً ك</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أتدرون ما الاستكبار؟ هو ترك الطاعة لمن اُمروا بطاعته</w:t>
      </w:r>
      <w:r w:rsidR="007D70E5">
        <w:rPr>
          <w:rtl/>
        </w:rPr>
        <w:t>،</w:t>
      </w:r>
      <w:r>
        <w:rPr>
          <w:rtl/>
        </w:rPr>
        <w:t xml:space="preserve"> والترفّع عمّن ندبوا إلى متابعته</w:t>
      </w:r>
      <w:r w:rsidR="007D70E5">
        <w:rPr>
          <w:rtl/>
        </w:rPr>
        <w:t>،</w:t>
      </w:r>
      <w:r>
        <w:rPr>
          <w:rtl/>
        </w:rPr>
        <w:t xml:space="preserve"> والقرآن ينطق من هذا عن كثير إن تدبّره متدبّر وعظه وزجره. </w:t>
      </w:r>
    </w:p>
    <w:p w:rsidR="00557F59" w:rsidRDefault="00557F59" w:rsidP="00484E34">
      <w:pPr>
        <w:pStyle w:val="libNormal"/>
        <w:rPr>
          <w:rtl/>
        </w:rPr>
      </w:pPr>
      <w:r>
        <w:rPr>
          <w:rtl/>
        </w:rPr>
        <w:t>واعلموا</w:t>
      </w:r>
      <w:r w:rsidR="007D70E5">
        <w:rPr>
          <w:rtl/>
        </w:rPr>
        <w:t xml:space="preserve"> - </w:t>
      </w:r>
      <w:r>
        <w:rPr>
          <w:rtl/>
        </w:rPr>
        <w:t>عباد الله</w:t>
      </w:r>
      <w:r w:rsidR="007D70E5">
        <w:rPr>
          <w:rtl/>
        </w:rPr>
        <w:t xml:space="preserve"> - </w:t>
      </w:r>
      <w:r>
        <w:rPr>
          <w:rtl/>
        </w:rPr>
        <w:t>أنّ الله سبحانه يقول في محكم كتابه</w:t>
      </w:r>
      <w:r w:rsidR="003050AD">
        <w:rPr>
          <w:rtl/>
        </w:rPr>
        <w:t>:</w:t>
      </w:r>
      <w:r>
        <w:rPr>
          <w:rtl/>
        </w:rPr>
        <w:t xml:space="preserve"> </w:t>
      </w:r>
      <w:r w:rsidRPr="007D70E5">
        <w:rPr>
          <w:rStyle w:val="libAlaemChar"/>
          <w:rtl/>
        </w:rPr>
        <w:t>(</w:t>
      </w:r>
      <w:r w:rsidRPr="00557F59">
        <w:rPr>
          <w:rStyle w:val="libAieChar"/>
          <w:rtl/>
        </w:rPr>
        <w:t xml:space="preserve"> إنّ الله</w:t>
      </w:r>
      <w:r w:rsidR="00484E34">
        <w:rPr>
          <w:rStyle w:val="libAieChar"/>
          <w:rtl/>
        </w:rPr>
        <w:t>َ</w:t>
      </w:r>
      <w:r w:rsidRPr="00557F59">
        <w:rPr>
          <w:rStyle w:val="libAieChar"/>
          <w:rtl/>
        </w:rPr>
        <w:t xml:space="preserve">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ص</w:t>
      </w:r>
      <w:r w:rsidRPr="00557F59">
        <w:rPr>
          <w:rStyle w:val="libAieChar"/>
          <w:rFonts w:hint="cs"/>
          <w:rtl/>
        </w:rPr>
        <w:t>َ</w:t>
      </w:r>
      <w:r w:rsidRPr="00557F59">
        <w:rPr>
          <w:rStyle w:val="libAieChar"/>
          <w:rtl/>
        </w:rPr>
        <w:t>فّاً ك</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ني</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رص</w:t>
      </w:r>
      <w:r w:rsidRPr="00557F59">
        <w:rPr>
          <w:rStyle w:val="libAieChar"/>
          <w:rFonts w:hint="cs"/>
          <w:rtl/>
        </w:rPr>
        <w:t>ُ</w:t>
      </w:r>
      <w:r w:rsidRPr="00557F59">
        <w:rPr>
          <w:rStyle w:val="libAieChar"/>
          <w:rtl/>
        </w:rPr>
        <w:t xml:space="preserve">وصٌ </w:t>
      </w:r>
      <w:r w:rsidRPr="007D70E5">
        <w:rPr>
          <w:rStyle w:val="libAlaemChar"/>
          <w:rtl/>
        </w:rPr>
        <w:t>)</w:t>
      </w:r>
      <w:r>
        <w:rPr>
          <w:rtl/>
        </w:rPr>
        <w:t xml:space="preserve"> </w:t>
      </w:r>
      <w:r w:rsidRPr="00557F59">
        <w:rPr>
          <w:rStyle w:val="libFootnotenumChar"/>
          <w:rtl/>
        </w:rPr>
        <w:t>(3)</w:t>
      </w:r>
      <w:r>
        <w:rPr>
          <w:rtl/>
        </w:rPr>
        <w:t xml:space="preserve"> أتدرون ما سبيل الله؟ ومن سبيل الله؟ وما صراط الله؟ ومن صراط الله؟ </w:t>
      </w:r>
    </w:p>
    <w:p w:rsidR="00557F59" w:rsidRDefault="00557F59" w:rsidP="00484E34">
      <w:pPr>
        <w:pStyle w:val="libNormal"/>
        <w:rPr>
          <w:rtl/>
        </w:rPr>
      </w:pPr>
      <w:r>
        <w:rPr>
          <w:rtl/>
        </w:rPr>
        <w:t xml:space="preserve">أنا صراط الله الذي نصبني </w:t>
      </w:r>
      <w:r w:rsidRPr="00557F59">
        <w:rPr>
          <w:rStyle w:val="libFootnotenumChar"/>
          <w:rtl/>
        </w:rPr>
        <w:t>(4)</w:t>
      </w:r>
      <w:r>
        <w:rPr>
          <w:rtl/>
        </w:rPr>
        <w:t xml:space="preserve"> للاتّباع بعد نبيّه </w:t>
      </w:r>
      <w:r w:rsidR="007D70E5" w:rsidRPr="007D70E5">
        <w:rPr>
          <w:rStyle w:val="libAlaemChar"/>
          <w:rFonts w:hint="cs"/>
          <w:rtl/>
        </w:rPr>
        <w:t>صلى‌الله‌عليه‌وآله</w:t>
      </w:r>
      <w:r w:rsidR="007D70E5">
        <w:rPr>
          <w:rtl/>
        </w:rPr>
        <w:t>،</w:t>
      </w:r>
      <w:r>
        <w:rPr>
          <w:rtl/>
        </w:rPr>
        <w:t xml:space="preserve"> وأنا سبيل الله الذي من لم يسلكه بطاعة الله [ فيه ] </w:t>
      </w:r>
      <w:r w:rsidRPr="00557F59">
        <w:rPr>
          <w:rStyle w:val="libFootnotenumChar"/>
          <w:rtl/>
        </w:rPr>
        <w:t>(5)</w:t>
      </w:r>
      <w:r>
        <w:rPr>
          <w:rtl/>
        </w:rPr>
        <w:t xml:space="preserve"> هويَ به في النار</w:t>
      </w:r>
      <w:r w:rsidR="007D70E5">
        <w:rPr>
          <w:rtl/>
        </w:rPr>
        <w:t>،</w:t>
      </w:r>
      <w:r>
        <w:rPr>
          <w:rtl/>
        </w:rPr>
        <w:t xml:space="preserve"> وأنا حجّة الله على الأبرار والفجّار</w:t>
      </w:r>
      <w:r w:rsidR="007D70E5">
        <w:rPr>
          <w:rtl/>
        </w:rPr>
        <w:t>،</w:t>
      </w:r>
      <w:r>
        <w:rPr>
          <w:rtl/>
        </w:rPr>
        <w:t xml:space="preserve"> [ ونور الأنوار ] </w:t>
      </w:r>
      <w:r w:rsidRPr="00557F59">
        <w:rPr>
          <w:rStyle w:val="libFootnotenumChar"/>
          <w:rtl/>
        </w:rPr>
        <w:t>(6)</w:t>
      </w:r>
      <w:r w:rsidR="007D70E5">
        <w:rPr>
          <w:rtl/>
        </w:rPr>
        <w:t>،</w:t>
      </w:r>
      <w:r>
        <w:rPr>
          <w:rtl/>
        </w:rPr>
        <w:t xml:space="preserve"> وأنا قسيم الجنّة والنار</w:t>
      </w:r>
      <w:r w:rsidR="007D70E5">
        <w:rPr>
          <w:rtl/>
        </w:rPr>
        <w:t>،</w:t>
      </w:r>
      <w:r>
        <w:rPr>
          <w:rtl/>
        </w:rPr>
        <w:t xml:space="preserve"> فتيقّضوا من رقدة الغافلين </w:t>
      </w:r>
      <w:r w:rsidRPr="00557F59">
        <w:rPr>
          <w:rStyle w:val="libFootnotenumChar"/>
          <w:rtl/>
        </w:rPr>
        <w:t>(7)</w:t>
      </w:r>
      <w:r w:rsidR="007D70E5">
        <w:rPr>
          <w:rtl/>
        </w:rPr>
        <w:t>،</w:t>
      </w:r>
      <w:r>
        <w:rPr>
          <w:rtl/>
        </w:rPr>
        <w:t xml:space="preserve"> [ وبادروا بالعمل قبل حلول الأجل</w:t>
      </w:r>
      <w:r w:rsidR="007D70E5">
        <w:rPr>
          <w:rtl/>
        </w:rPr>
        <w:t>،</w:t>
      </w:r>
      <w:r>
        <w:rPr>
          <w:rtl/>
        </w:rPr>
        <w:t xml:space="preserve"> وسابقوا إلى مغفرة من ربّكم ] </w:t>
      </w:r>
      <w:r w:rsidRPr="00557F59">
        <w:rPr>
          <w:rStyle w:val="libFootnotenumChar"/>
          <w:rtl/>
        </w:rPr>
        <w:t>(8)</w:t>
      </w:r>
      <w:r>
        <w:rPr>
          <w:rtl/>
        </w:rPr>
        <w:t xml:space="preserve"> قبل أن يُضرب بالسور بباطن الرحمة وظاهر العذاب</w:t>
      </w:r>
      <w:r w:rsidR="007D70E5">
        <w:rPr>
          <w:rtl/>
        </w:rPr>
        <w:t>،</w:t>
      </w:r>
      <w:r>
        <w:rPr>
          <w:rtl/>
        </w:rPr>
        <w:t xml:space="preserve"> فتدعون فلا يسمع دعاؤكم</w:t>
      </w:r>
      <w:r w:rsidR="007D70E5">
        <w:rPr>
          <w:rtl/>
        </w:rPr>
        <w:t>،</w:t>
      </w:r>
      <w:r>
        <w:rPr>
          <w:rtl/>
        </w:rPr>
        <w:t xml:space="preserve"> وتصيحون فلا يُحفل بصيحتكم</w:t>
      </w:r>
      <w:r w:rsidR="007D70E5">
        <w:rPr>
          <w:rtl/>
        </w:rPr>
        <w:t>،</w:t>
      </w:r>
      <w:r>
        <w:rPr>
          <w:rtl/>
        </w:rPr>
        <w:t xml:space="preserve"> وأن </w:t>
      </w:r>
      <w:r w:rsidRPr="00557F59">
        <w:rPr>
          <w:rStyle w:val="libFootnotenumChar"/>
          <w:rtl/>
        </w:rPr>
        <w:t>(9)</w:t>
      </w:r>
      <w:r>
        <w:rPr>
          <w:rtl/>
        </w:rPr>
        <w:t xml:space="preserve"> تستغيثوا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غافر</w:t>
      </w:r>
      <w:r w:rsidR="003050AD">
        <w:rPr>
          <w:rtl/>
        </w:rPr>
        <w:t>:</w:t>
      </w:r>
      <w:r>
        <w:rPr>
          <w:rtl/>
        </w:rPr>
        <w:t xml:space="preserve"> 47. وفي الأصل والمتهجّد تصحيف</w:t>
      </w:r>
      <w:r w:rsidR="007D70E5">
        <w:rPr>
          <w:rtl/>
        </w:rPr>
        <w:t>،</w:t>
      </w:r>
      <w:r>
        <w:rPr>
          <w:rtl/>
        </w:rPr>
        <w:t xml:space="preserve"> حيث فيهما صدر الآية المذكورة يليه ذيل الآية 21 من سورة إبراهيم</w:t>
      </w:r>
      <w:r w:rsidR="003050AD">
        <w:rPr>
          <w:rtl/>
        </w:rPr>
        <w:t>:</w:t>
      </w:r>
      <w:r>
        <w:rPr>
          <w:rtl/>
        </w:rPr>
        <w:t xml:space="preserve"> </w:t>
      </w:r>
      <w:r w:rsidRPr="007D70E5">
        <w:rPr>
          <w:rStyle w:val="libAlaemChar"/>
          <w:rtl/>
        </w:rPr>
        <w:t>(</w:t>
      </w:r>
      <w:r w:rsidRPr="00557F59">
        <w:rPr>
          <w:rStyle w:val="libAieChar"/>
          <w:rtl/>
        </w:rPr>
        <w:t xml:space="preserve"> </w:t>
      </w:r>
      <w:r w:rsidRPr="00F15724">
        <w:rPr>
          <w:rtl/>
        </w:rPr>
        <w:t>ف</w:t>
      </w:r>
      <w:r w:rsidRPr="00F15724">
        <w:rPr>
          <w:rFonts w:hint="cs"/>
          <w:rtl/>
        </w:rPr>
        <w:t>َ</w:t>
      </w:r>
      <w:r w:rsidRPr="00F15724">
        <w:rPr>
          <w:rtl/>
        </w:rPr>
        <w:t>ه</w:t>
      </w:r>
      <w:r w:rsidRPr="00F15724">
        <w:rPr>
          <w:rFonts w:hint="cs"/>
          <w:rtl/>
        </w:rPr>
        <w:t>َ</w:t>
      </w:r>
      <w:r w:rsidRPr="00F15724">
        <w:rPr>
          <w:rtl/>
        </w:rPr>
        <w:t>ل أنت</w:t>
      </w:r>
      <w:r w:rsidRPr="00F15724">
        <w:rPr>
          <w:rFonts w:hint="cs"/>
          <w:rtl/>
        </w:rPr>
        <w:t>ُ</w:t>
      </w:r>
      <w:r w:rsidRPr="00F15724">
        <w:rPr>
          <w:rtl/>
        </w:rPr>
        <w:t>م م</w:t>
      </w:r>
      <w:r w:rsidRPr="00F15724">
        <w:rPr>
          <w:rFonts w:hint="cs"/>
          <w:rtl/>
        </w:rPr>
        <w:t>ُ</w:t>
      </w:r>
      <w:r w:rsidRPr="00F15724">
        <w:rPr>
          <w:rtl/>
        </w:rPr>
        <w:t>غن</w:t>
      </w:r>
      <w:r w:rsidRPr="00F15724">
        <w:rPr>
          <w:rFonts w:hint="cs"/>
          <w:rtl/>
        </w:rPr>
        <w:t>ُ</w:t>
      </w:r>
      <w:r w:rsidRPr="00F15724">
        <w:rPr>
          <w:rtl/>
        </w:rPr>
        <w:t>ونَ ع</w:t>
      </w:r>
      <w:r w:rsidRPr="00F15724">
        <w:rPr>
          <w:rFonts w:hint="cs"/>
          <w:rtl/>
        </w:rPr>
        <w:t>َ</w:t>
      </w:r>
      <w:r w:rsidRPr="00F15724">
        <w:rPr>
          <w:rtl/>
        </w:rPr>
        <w:t>نّ</w:t>
      </w:r>
      <w:r w:rsidRPr="00F15724">
        <w:rPr>
          <w:rFonts w:hint="cs"/>
          <w:rtl/>
        </w:rPr>
        <w:t>َ</w:t>
      </w:r>
      <w:r w:rsidRPr="00F15724">
        <w:rPr>
          <w:rtl/>
        </w:rPr>
        <w:t>ا م</w:t>
      </w:r>
      <w:r w:rsidRPr="00F15724">
        <w:rPr>
          <w:rFonts w:hint="cs"/>
          <w:rtl/>
        </w:rPr>
        <w:t>ِ</w:t>
      </w:r>
      <w:r w:rsidRPr="00F15724">
        <w:rPr>
          <w:rtl/>
        </w:rPr>
        <w:t>ن ع</w:t>
      </w:r>
      <w:r w:rsidRPr="00F15724">
        <w:rPr>
          <w:rFonts w:hint="cs"/>
          <w:rtl/>
        </w:rPr>
        <w:t>َ</w:t>
      </w:r>
      <w:r w:rsidRPr="00F15724">
        <w:rPr>
          <w:rtl/>
        </w:rPr>
        <w:t>ذ</w:t>
      </w:r>
      <w:r w:rsidRPr="00F15724">
        <w:rPr>
          <w:rFonts w:hint="cs"/>
          <w:rtl/>
        </w:rPr>
        <w:t>َ</w:t>
      </w:r>
      <w:r w:rsidRPr="00F15724">
        <w:rPr>
          <w:rtl/>
        </w:rPr>
        <w:t>ابِ الله</w:t>
      </w:r>
      <w:r w:rsidRPr="00F15724">
        <w:rPr>
          <w:rFonts w:hint="cs"/>
          <w:rtl/>
        </w:rPr>
        <w:t>ِ</w:t>
      </w:r>
      <w:r w:rsidRPr="00F15724">
        <w:rPr>
          <w:rtl/>
        </w:rPr>
        <w:t xml:space="preserve"> م</w:t>
      </w:r>
      <w:r w:rsidRPr="00F15724">
        <w:rPr>
          <w:rFonts w:hint="cs"/>
          <w:rtl/>
        </w:rPr>
        <w:t>ِ</w:t>
      </w:r>
      <w:r w:rsidRPr="00F15724">
        <w:rPr>
          <w:rtl/>
        </w:rPr>
        <w:t>ن ش</w:t>
      </w:r>
      <w:r w:rsidRPr="00F15724">
        <w:rPr>
          <w:rFonts w:hint="cs"/>
          <w:rtl/>
        </w:rPr>
        <w:t>َ</w:t>
      </w:r>
      <w:r w:rsidRPr="00F15724">
        <w:rPr>
          <w:rtl/>
        </w:rPr>
        <w:t>يء</w:t>
      </w:r>
      <w:r w:rsidRPr="00F15724">
        <w:rPr>
          <w:rFonts w:hint="cs"/>
          <w:rtl/>
        </w:rPr>
        <w:t>ٍ</w:t>
      </w:r>
      <w:r w:rsidRPr="00F15724">
        <w:rPr>
          <w:rtl/>
        </w:rPr>
        <w:t xml:space="preserve"> ق</w:t>
      </w:r>
      <w:r w:rsidRPr="00F15724">
        <w:rPr>
          <w:rFonts w:hint="cs"/>
          <w:rtl/>
        </w:rPr>
        <w:t>َ</w:t>
      </w:r>
      <w:r w:rsidRPr="00F15724">
        <w:rPr>
          <w:rtl/>
        </w:rPr>
        <w:t>ال</w:t>
      </w:r>
      <w:r w:rsidRPr="00F15724">
        <w:rPr>
          <w:rFonts w:hint="cs"/>
          <w:rtl/>
        </w:rPr>
        <w:t>ُ</w:t>
      </w:r>
      <w:r w:rsidRPr="00F15724">
        <w:rPr>
          <w:rtl/>
        </w:rPr>
        <w:t>وا ل</w:t>
      </w:r>
      <w:r w:rsidRPr="00F15724">
        <w:rPr>
          <w:rFonts w:hint="cs"/>
          <w:rtl/>
        </w:rPr>
        <w:t>َ</w:t>
      </w:r>
      <w:r w:rsidRPr="00F15724">
        <w:rPr>
          <w:rtl/>
        </w:rPr>
        <w:t>و ه</w:t>
      </w:r>
      <w:r w:rsidRPr="00F15724">
        <w:rPr>
          <w:rFonts w:hint="cs"/>
          <w:rtl/>
        </w:rPr>
        <w:t>َ</w:t>
      </w:r>
      <w:r w:rsidRPr="00F15724">
        <w:rPr>
          <w:rtl/>
        </w:rPr>
        <w:t>د</w:t>
      </w:r>
      <w:r w:rsidRPr="00F15724">
        <w:rPr>
          <w:rFonts w:hint="cs"/>
          <w:rtl/>
        </w:rPr>
        <w:t>َ</w:t>
      </w:r>
      <w:r w:rsidRPr="00F15724">
        <w:rPr>
          <w:rtl/>
        </w:rPr>
        <w:t>ان</w:t>
      </w:r>
      <w:r w:rsidRPr="00F15724">
        <w:rPr>
          <w:rFonts w:hint="cs"/>
          <w:rtl/>
        </w:rPr>
        <w:t>َ</w:t>
      </w:r>
      <w:r w:rsidRPr="00F15724">
        <w:rPr>
          <w:rtl/>
        </w:rPr>
        <w:t>ا اللهُ ل</w:t>
      </w:r>
      <w:r w:rsidRPr="00F15724">
        <w:rPr>
          <w:rFonts w:hint="cs"/>
          <w:rtl/>
        </w:rPr>
        <w:t>َ</w:t>
      </w:r>
      <w:r w:rsidRPr="00F15724">
        <w:rPr>
          <w:rtl/>
        </w:rPr>
        <w:t>ه</w:t>
      </w:r>
      <w:r w:rsidRPr="00F15724">
        <w:rPr>
          <w:rFonts w:hint="cs"/>
          <w:rtl/>
        </w:rPr>
        <w:t>َ</w:t>
      </w:r>
      <w:r w:rsidRPr="00F15724">
        <w:rPr>
          <w:rtl/>
        </w:rPr>
        <w:t>د</w:t>
      </w:r>
      <w:r w:rsidRPr="00F15724">
        <w:rPr>
          <w:rFonts w:hint="cs"/>
          <w:rtl/>
        </w:rPr>
        <w:t>َ</w:t>
      </w:r>
      <w:r w:rsidRPr="00F15724">
        <w:rPr>
          <w:rtl/>
        </w:rPr>
        <w:t>ين</w:t>
      </w:r>
      <w:r w:rsidRPr="00F15724">
        <w:rPr>
          <w:rFonts w:hint="cs"/>
          <w:rtl/>
        </w:rPr>
        <w:t>َ</w:t>
      </w:r>
      <w:r w:rsidRPr="00F15724">
        <w:rPr>
          <w:rtl/>
        </w:rPr>
        <w:t>اك</w:t>
      </w:r>
      <w:r w:rsidRPr="00F15724">
        <w:rPr>
          <w:rFonts w:hint="cs"/>
          <w:rtl/>
        </w:rPr>
        <w:t>ُ</w:t>
      </w:r>
      <w:r w:rsidRPr="00F15724">
        <w:rPr>
          <w:rtl/>
        </w:rPr>
        <w:t>م</w:t>
      </w:r>
      <w:r w:rsidRPr="00557F59">
        <w:rPr>
          <w:rStyle w:val="libAieChar"/>
          <w:rtl/>
        </w:rPr>
        <w:t xml:space="preserve"> </w:t>
      </w:r>
      <w:r w:rsidRPr="007D70E5">
        <w:rPr>
          <w:rStyle w:val="libAlaemChar"/>
          <w:rtl/>
        </w:rPr>
        <w:t>)</w:t>
      </w:r>
      <w:r>
        <w:rPr>
          <w:rtl/>
        </w:rPr>
        <w:t xml:space="preserve">.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67 و 68. وفي المتهجّد تقدّمت هاتان الآيتان على الآية السابقة. </w:t>
      </w:r>
    </w:p>
    <w:p w:rsidR="00557F59" w:rsidRDefault="00557F59" w:rsidP="00557F59">
      <w:pPr>
        <w:pStyle w:val="libFootnote0"/>
        <w:rPr>
          <w:rtl/>
        </w:rPr>
      </w:pPr>
      <w:r>
        <w:rPr>
          <w:rtl/>
        </w:rPr>
        <w:t>3</w:t>
      </w:r>
      <w:r w:rsidR="007D70E5">
        <w:rPr>
          <w:rtl/>
        </w:rPr>
        <w:t xml:space="preserve"> - </w:t>
      </w:r>
      <w:r>
        <w:rPr>
          <w:rtl/>
        </w:rPr>
        <w:t>سورة الصف</w:t>
      </w:r>
      <w:r w:rsidR="003050AD">
        <w:rPr>
          <w:rtl/>
        </w:rPr>
        <w:t>:</w:t>
      </w:r>
      <w:r>
        <w:rPr>
          <w:rtl/>
        </w:rPr>
        <w:t xml:space="preserve"> 4. </w:t>
      </w:r>
    </w:p>
    <w:p w:rsidR="00557F59" w:rsidRDefault="00557F59" w:rsidP="00557F59">
      <w:pPr>
        <w:pStyle w:val="libFootnote0"/>
        <w:rPr>
          <w:rtl/>
        </w:rPr>
      </w:pPr>
      <w:r>
        <w:rPr>
          <w:rtl/>
        </w:rPr>
        <w:t>4</w:t>
      </w:r>
      <w:r w:rsidR="007D70E5">
        <w:rPr>
          <w:rtl/>
        </w:rPr>
        <w:t xml:space="preserve"> - </w:t>
      </w:r>
      <w:r>
        <w:rPr>
          <w:rtl/>
        </w:rPr>
        <w:t>كذا في المتهجّد</w:t>
      </w:r>
      <w:r w:rsidR="007D70E5">
        <w:rPr>
          <w:rtl/>
        </w:rPr>
        <w:t>،</w:t>
      </w:r>
      <w:r>
        <w:rPr>
          <w:rtl/>
        </w:rPr>
        <w:t xml:space="preserve"> وفي الأصل</w:t>
      </w:r>
      <w:r w:rsidR="003050AD">
        <w:rPr>
          <w:rtl/>
        </w:rPr>
        <w:t>:</w:t>
      </w:r>
      <w:r>
        <w:rPr>
          <w:rtl/>
        </w:rPr>
        <w:t xml:space="preserve"> تصدى. وهذه الجملة جاءت في المتهجّد بعد قوله</w:t>
      </w:r>
      <w:r w:rsidR="003050AD">
        <w:rPr>
          <w:rtl/>
        </w:rPr>
        <w:t>:</w:t>
      </w:r>
      <w:r>
        <w:rPr>
          <w:rtl/>
        </w:rPr>
        <w:t xml:space="preserve"> هوي به إلى النار. </w:t>
      </w:r>
    </w:p>
    <w:p w:rsidR="00557F59" w:rsidRDefault="00557F59" w:rsidP="00557F59">
      <w:pPr>
        <w:pStyle w:val="libFootnote0"/>
        <w:rPr>
          <w:rtl/>
        </w:rPr>
      </w:pPr>
      <w:r>
        <w:rPr>
          <w:rtl/>
        </w:rPr>
        <w:t>5 و 6 و 8</w:t>
      </w:r>
      <w:r w:rsidR="007D70E5">
        <w:rPr>
          <w:rtl/>
        </w:rPr>
        <w:t xml:space="preserve"> - </w:t>
      </w:r>
      <w:r>
        <w:rPr>
          <w:rtl/>
        </w:rPr>
        <w:t xml:space="preserve">من المتهجّد. </w:t>
      </w:r>
    </w:p>
    <w:p w:rsidR="00557F59" w:rsidRDefault="00557F59" w:rsidP="00557F59">
      <w:pPr>
        <w:pStyle w:val="libFootnote0"/>
        <w:rPr>
          <w:rtl/>
        </w:rPr>
      </w:pPr>
      <w:r>
        <w:rPr>
          <w:rtl/>
        </w:rPr>
        <w:t>7</w:t>
      </w:r>
      <w:r w:rsidR="007D70E5">
        <w:rPr>
          <w:rtl/>
        </w:rPr>
        <w:t xml:space="preserve"> - </w:t>
      </w:r>
      <w:r>
        <w:rPr>
          <w:rtl/>
        </w:rPr>
        <w:t>في المتهجّد</w:t>
      </w:r>
      <w:r w:rsidR="003050AD">
        <w:rPr>
          <w:rtl/>
        </w:rPr>
        <w:t>:</w:t>
      </w:r>
      <w:r>
        <w:rPr>
          <w:rtl/>
        </w:rPr>
        <w:t xml:space="preserve"> فانتبهوا عن رقدة الغفلة. </w:t>
      </w:r>
    </w:p>
    <w:p w:rsidR="00557F59" w:rsidRDefault="00557F59" w:rsidP="00557F59">
      <w:pPr>
        <w:pStyle w:val="libFootnote0"/>
        <w:rPr>
          <w:rtl/>
        </w:rPr>
      </w:pPr>
      <w:r>
        <w:rPr>
          <w:rtl/>
        </w:rPr>
        <w:t>9</w:t>
      </w:r>
      <w:r w:rsidR="007D70E5">
        <w:rPr>
          <w:rtl/>
        </w:rPr>
        <w:t xml:space="preserve"> - </w:t>
      </w:r>
      <w:r>
        <w:rPr>
          <w:rtl/>
        </w:rPr>
        <w:t>في المتهجّد</w:t>
      </w:r>
      <w:r w:rsidR="003050AD">
        <w:rPr>
          <w:rtl/>
        </w:rPr>
        <w:t>:</w:t>
      </w:r>
      <w:r>
        <w:rPr>
          <w:rtl/>
        </w:rPr>
        <w:t xml:space="preserve"> فتنادون فلا يسمع نداؤكم</w:t>
      </w:r>
      <w:r w:rsidR="007D70E5">
        <w:rPr>
          <w:rtl/>
        </w:rPr>
        <w:t>،</w:t>
      </w:r>
      <w:r>
        <w:rPr>
          <w:rtl/>
        </w:rPr>
        <w:t xml:space="preserve"> وتضجّون فلا يُحفل بضجيجكم</w:t>
      </w:r>
      <w:r w:rsidR="007D70E5">
        <w:rPr>
          <w:rtl/>
        </w:rPr>
        <w:t>،</w:t>
      </w:r>
      <w:r>
        <w:rPr>
          <w:rtl/>
        </w:rPr>
        <w:t xml:space="preserve"> وقبل أن.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فلا </w:t>
      </w:r>
      <w:r w:rsidRPr="00557F59">
        <w:rPr>
          <w:rStyle w:val="libFootnotenumChar"/>
          <w:rtl/>
        </w:rPr>
        <w:t>(1)</w:t>
      </w:r>
      <w:r>
        <w:rPr>
          <w:rtl/>
        </w:rPr>
        <w:t xml:space="preserve"> تغاثوا</w:t>
      </w:r>
      <w:r w:rsidR="007D70E5">
        <w:rPr>
          <w:rtl/>
        </w:rPr>
        <w:t>،</w:t>
      </w:r>
      <w:r>
        <w:rPr>
          <w:rtl/>
        </w:rPr>
        <w:t xml:space="preserve"> بادروا بالطاعات قبل فوات الأوقات</w:t>
      </w:r>
      <w:r w:rsidR="007D70E5">
        <w:rPr>
          <w:rtl/>
        </w:rPr>
        <w:t>،</w:t>
      </w:r>
      <w:r>
        <w:rPr>
          <w:rtl/>
        </w:rPr>
        <w:t xml:space="preserve"> فكأن قد جاءكم هادم اللذّات</w:t>
      </w:r>
      <w:r w:rsidR="007D70E5">
        <w:rPr>
          <w:rtl/>
        </w:rPr>
        <w:t>،</w:t>
      </w:r>
      <w:r>
        <w:rPr>
          <w:rtl/>
        </w:rPr>
        <w:t xml:space="preserve"> ولات حين مناصٍ </w:t>
      </w:r>
      <w:r w:rsidRPr="00557F59">
        <w:rPr>
          <w:rStyle w:val="libFootnotenumChar"/>
          <w:rtl/>
        </w:rPr>
        <w:t>(2)</w:t>
      </w:r>
      <w:r w:rsidR="007D70E5">
        <w:rPr>
          <w:rtl/>
        </w:rPr>
        <w:t>،</w:t>
      </w:r>
      <w:r>
        <w:rPr>
          <w:rtl/>
        </w:rPr>
        <w:t xml:space="preserve"> ولا محيص تخليص. </w:t>
      </w:r>
    </w:p>
    <w:p w:rsidR="00557F59" w:rsidRDefault="00557F59" w:rsidP="00484E34">
      <w:pPr>
        <w:pStyle w:val="libNormal"/>
        <w:rPr>
          <w:rtl/>
        </w:rPr>
      </w:pPr>
      <w:r>
        <w:rPr>
          <w:rtl/>
        </w:rPr>
        <w:t>عودوا رحمكم الله بعد انقضاء مجمعكم بالتوسعة على عيالكم</w:t>
      </w:r>
      <w:r w:rsidR="007D70E5">
        <w:rPr>
          <w:rtl/>
        </w:rPr>
        <w:t>،</w:t>
      </w:r>
      <w:r>
        <w:rPr>
          <w:rtl/>
        </w:rPr>
        <w:t xml:space="preserve"> والبرّ بإخوانكم</w:t>
      </w:r>
      <w:r w:rsidR="007D70E5">
        <w:rPr>
          <w:rtl/>
        </w:rPr>
        <w:t>،</w:t>
      </w:r>
      <w:r>
        <w:rPr>
          <w:rtl/>
        </w:rPr>
        <w:t xml:space="preserve"> والشكر لله عزّ وجلّ على ما منحكم</w:t>
      </w:r>
      <w:r w:rsidR="007D70E5">
        <w:rPr>
          <w:rtl/>
        </w:rPr>
        <w:t>،</w:t>
      </w:r>
      <w:r>
        <w:rPr>
          <w:rtl/>
        </w:rPr>
        <w:t xml:space="preserve"> واجتمعوا يجمع الله شملكم</w:t>
      </w:r>
      <w:r w:rsidR="007D70E5">
        <w:rPr>
          <w:rtl/>
        </w:rPr>
        <w:t>،</w:t>
      </w:r>
      <w:r>
        <w:rPr>
          <w:rtl/>
        </w:rPr>
        <w:t xml:space="preserve"> وتبارّوا يصل الله اُلفتكم</w:t>
      </w:r>
      <w:r w:rsidR="007D70E5">
        <w:rPr>
          <w:rtl/>
        </w:rPr>
        <w:t>،</w:t>
      </w:r>
      <w:r>
        <w:rPr>
          <w:rtl/>
        </w:rPr>
        <w:t xml:space="preserve"> وتهانوا نعمة الله كما هنّأكم بالثواب </w:t>
      </w:r>
      <w:r w:rsidRPr="00557F59">
        <w:rPr>
          <w:rStyle w:val="libFootnotenumChar"/>
          <w:rtl/>
        </w:rPr>
        <w:t>(3)</w:t>
      </w:r>
      <w:r>
        <w:rPr>
          <w:rtl/>
        </w:rPr>
        <w:t xml:space="preserve"> على أضعاف الأعياد قبله وبعده إلا في مثله</w:t>
      </w:r>
      <w:r w:rsidR="007D70E5">
        <w:rPr>
          <w:rtl/>
        </w:rPr>
        <w:t>،</w:t>
      </w:r>
      <w:r>
        <w:rPr>
          <w:rtl/>
        </w:rPr>
        <w:t xml:space="preserve"> والبرّ فيه يثمر المال</w:t>
      </w:r>
      <w:r w:rsidR="007D70E5">
        <w:rPr>
          <w:rtl/>
        </w:rPr>
        <w:t>،</w:t>
      </w:r>
      <w:r>
        <w:rPr>
          <w:rtl/>
        </w:rPr>
        <w:t xml:space="preserve"> ويزيد في العمر</w:t>
      </w:r>
      <w:r w:rsidR="007D70E5">
        <w:rPr>
          <w:rtl/>
        </w:rPr>
        <w:t>،</w:t>
      </w:r>
      <w:r>
        <w:rPr>
          <w:rtl/>
        </w:rPr>
        <w:t xml:space="preserve"> والتعطّف فيه يقتضي رحمة الله وعطفه. </w:t>
      </w:r>
    </w:p>
    <w:p w:rsidR="00557F59" w:rsidRDefault="00557F59" w:rsidP="00484E34">
      <w:pPr>
        <w:pStyle w:val="libNormal"/>
        <w:rPr>
          <w:rtl/>
        </w:rPr>
      </w:pPr>
      <w:r>
        <w:rPr>
          <w:rtl/>
        </w:rPr>
        <w:t>فافرحوا وفرّحوا إخوانكم باللباس الحسن</w:t>
      </w:r>
      <w:r w:rsidR="007D70E5">
        <w:rPr>
          <w:rtl/>
        </w:rPr>
        <w:t>،</w:t>
      </w:r>
      <w:r>
        <w:rPr>
          <w:rtl/>
        </w:rPr>
        <w:t xml:space="preserve"> والمأكل الهنيء</w:t>
      </w:r>
      <w:r w:rsidR="007D70E5">
        <w:rPr>
          <w:rtl/>
        </w:rPr>
        <w:t>،</w:t>
      </w:r>
      <w:r>
        <w:rPr>
          <w:rtl/>
        </w:rPr>
        <w:t xml:space="preserve"> والرائحة الطيّبة</w:t>
      </w:r>
      <w:r w:rsidR="007D70E5">
        <w:rPr>
          <w:rtl/>
        </w:rPr>
        <w:t>،</w:t>
      </w:r>
      <w:r>
        <w:rPr>
          <w:rtl/>
        </w:rPr>
        <w:t xml:space="preserve"> وهنّؤا إخوانكم وعيالاتكم بالفضل من برّكم</w:t>
      </w:r>
      <w:r w:rsidR="007D70E5">
        <w:rPr>
          <w:rtl/>
        </w:rPr>
        <w:t>،</w:t>
      </w:r>
      <w:r>
        <w:rPr>
          <w:rtl/>
        </w:rPr>
        <w:t xml:space="preserve"> وما </w:t>
      </w:r>
      <w:r w:rsidRPr="00557F59">
        <w:rPr>
          <w:rStyle w:val="libFootnotenumChar"/>
          <w:rtl/>
        </w:rPr>
        <w:t>(4)</w:t>
      </w:r>
      <w:r>
        <w:rPr>
          <w:rtl/>
        </w:rPr>
        <w:t xml:space="preserve"> تناله القدرة من استطاعتكم</w:t>
      </w:r>
      <w:r w:rsidR="007D70E5">
        <w:rPr>
          <w:rtl/>
        </w:rPr>
        <w:t>،</w:t>
      </w:r>
      <w:r>
        <w:rPr>
          <w:rtl/>
        </w:rPr>
        <w:t xml:space="preserve"> وأظهروا البشر والحبور فيما بينكم</w:t>
      </w:r>
      <w:r w:rsidR="007D70E5">
        <w:rPr>
          <w:rtl/>
        </w:rPr>
        <w:t>،</w:t>
      </w:r>
      <w:r>
        <w:rPr>
          <w:rtl/>
        </w:rPr>
        <w:t xml:space="preserve"> والسرور في ملاقاتكم</w:t>
      </w:r>
      <w:r w:rsidR="007D70E5">
        <w:rPr>
          <w:rtl/>
        </w:rPr>
        <w:t>،</w:t>
      </w:r>
      <w:r>
        <w:rPr>
          <w:rtl/>
        </w:rPr>
        <w:t xml:space="preserve"> والحمد لله على ما منحكم</w:t>
      </w:r>
      <w:r w:rsidR="007D70E5">
        <w:rPr>
          <w:rtl/>
        </w:rPr>
        <w:t>،</w:t>
      </w:r>
      <w:r>
        <w:rPr>
          <w:rtl/>
        </w:rPr>
        <w:t xml:space="preserve"> وعودوا بالمزيد من الخير على أهل التأميل لكم</w:t>
      </w:r>
      <w:r w:rsidR="007D70E5">
        <w:rPr>
          <w:rtl/>
        </w:rPr>
        <w:t>،</w:t>
      </w:r>
      <w:r>
        <w:rPr>
          <w:rtl/>
        </w:rPr>
        <w:t xml:space="preserve"> وصلوا بكم ضعفاءكم بالفضل من أقواتكم </w:t>
      </w:r>
      <w:r w:rsidRPr="00557F59">
        <w:rPr>
          <w:rStyle w:val="libFootnotenumChar"/>
          <w:rtl/>
        </w:rPr>
        <w:t>(5)</w:t>
      </w:r>
      <w:r w:rsidR="007D70E5">
        <w:rPr>
          <w:rtl/>
        </w:rPr>
        <w:t>،</w:t>
      </w:r>
      <w:r>
        <w:rPr>
          <w:rtl/>
        </w:rPr>
        <w:t xml:space="preserve"> وما تناله القدرة من استطاعتكم</w:t>
      </w:r>
      <w:r w:rsidR="007D70E5">
        <w:rPr>
          <w:rtl/>
        </w:rPr>
        <w:t>،</w:t>
      </w:r>
      <w:r>
        <w:rPr>
          <w:rtl/>
        </w:rPr>
        <w:t xml:space="preserve"> وعلى حسب طاقتكم</w:t>
      </w:r>
      <w:r w:rsidR="007D70E5">
        <w:rPr>
          <w:rtl/>
        </w:rPr>
        <w:t>،</w:t>
      </w:r>
      <w:r>
        <w:rPr>
          <w:rtl/>
        </w:rPr>
        <w:t xml:space="preserve"> فالدرهم فيه بمائة ألف درهم</w:t>
      </w:r>
      <w:r w:rsidR="007D70E5">
        <w:rPr>
          <w:rtl/>
        </w:rPr>
        <w:t>،</w:t>
      </w:r>
      <w:r>
        <w:rPr>
          <w:rtl/>
        </w:rPr>
        <w:t xml:space="preserve"> والمزيد من الله عزّ وجلّ ما لادرك له</w:t>
      </w:r>
      <w:r w:rsidR="007D70E5">
        <w:rPr>
          <w:rtl/>
        </w:rPr>
        <w:t>،</w:t>
      </w:r>
      <w:r>
        <w:rPr>
          <w:rtl/>
        </w:rPr>
        <w:t xml:space="preserve"> وصوم هذا اليوم ممّا ندب الله تعالى إليه</w:t>
      </w:r>
      <w:r w:rsidR="007D70E5">
        <w:rPr>
          <w:rtl/>
        </w:rPr>
        <w:t>،</w:t>
      </w:r>
      <w:r>
        <w:rPr>
          <w:rtl/>
        </w:rPr>
        <w:t xml:space="preserve"> وجعل الثواب الجزيل كفالة عنه</w:t>
      </w:r>
      <w:r w:rsidR="007D70E5">
        <w:rPr>
          <w:rtl/>
        </w:rPr>
        <w:t>،</w:t>
      </w:r>
      <w:r>
        <w:rPr>
          <w:rtl/>
        </w:rPr>
        <w:t xml:space="preserve"> حتى لو أنّ عبداً من العبيد تعبّد به بالتشبيه من ابتداء الدنيا إلى انتهائها</w:t>
      </w:r>
      <w:r w:rsidR="007D70E5">
        <w:rPr>
          <w:rtl/>
        </w:rPr>
        <w:t>،</w:t>
      </w:r>
      <w:r>
        <w:rPr>
          <w:rtl/>
        </w:rPr>
        <w:t xml:space="preserve"> صائماً نهارها</w:t>
      </w:r>
      <w:r w:rsidR="007D70E5">
        <w:rPr>
          <w:rtl/>
        </w:rPr>
        <w:t>،</w:t>
      </w:r>
      <w:r>
        <w:rPr>
          <w:rtl/>
        </w:rPr>
        <w:t xml:space="preserve"> قائماً ليلها</w:t>
      </w:r>
      <w:r w:rsidR="007D70E5">
        <w:rPr>
          <w:rtl/>
        </w:rPr>
        <w:t>،</w:t>
      </w:r>
      <w:r>
        <w:rPr>
          <w:rtl/>
        </w:rPr>
        <w:t xml:space="preserve"> إذا أخلص المخلص في صيامه لتقاصرت إليه أيّام الدنيا [ عن كفاية</w:t>
      </w:r>
      <w:r w:rsidR="007D70E5">
        <w:rPr>
          <w:rtl/>
        </w:rPr>
        <w:t>،</w:t>
      </w:r>
      <w:r>
        <w:rPr>
          <w:rtl/>
        </w:rPr>
        <w:t xml:space="preserve"> ومن أسعف أخاه مبتدأ وبرّه راغباً له كأجر من صام هذا اليوم</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المتهجّد</w:t>
      </w:r>
      <w:r w:rsidR="007D70E5">
        <w:rPr>
          <w:rtl/>
        </w:rPr>
        <w:t>،</w:t>
      </w:r>
      <w:r>
        <w:rPr>
          <w:rtl/>
        </w:rPr>
        <w:t xml:space="preserve"> وفي الأصل</w:t>
      </w:r>
      <w:r w:rsidR="003050AD">
        <w:rPr>
          <w:rtl/>
        </w:rPr>
        <w:t>:</w:t>
      </w:r>
      <w:r>
        <w:rPr>
          <w:rtl/>
        </w:rPr>
        <w:t xml:space="preserve"> لن. </w:t>
      </w:r>
    </w:p>
    <w:p w:rsidR="00557F59" w:rsidRDefault="00557F59" w:rsidP="00557F59">
      <w:pPr>
        <w:pStyle w:val="libFootnote0"/>
        <w:rPr>
          <w:rtl/>
        </w:rPr>
      </w:pPr>
      <w:r>
        <w:rPr>
          <w:rtl/>
        </w:rPr>
        <w:t>2</w:t>
      </w:r>
      <w:r w:rsidR="007D70E5">
        <w:rPr>
          <w:rtl/>
        </w:rPr>
        <w:t xml:space="preserve"> - </w:t>
      </w:r>
      <w:r>
        <w:rPr>
          <w:rtl/>
        </w:rPr>
        <w:t>في المتهجّد</w:t>
      </w:r>
      <w:r w:rsidR="003050AD">
        <w:rPr>
          <w:rtl/>
        </w:rPr>
        <w:t>:</w:t>
      </w:r>
      <w:r>
        <w:rPr>
          <w:rtl/>
        </w:rPr>
        <w:t xml:space="preserve"> فلا مناصَ نجاءٍ. </w:t>
      </w:r>
    </w:p>
    <w:p w:rsidR="00557F59" w:rsidRDefault="00557F59" w:rsidP="00557F59">
      <w:pPr>
        <w:pStyle w:val="libFootnote0"/>
        <w:rPr>
          <w:rtl/>
        </w:rPr>
      </w:pPr>
      <w:r>
        <w:rPr>
          <w:rtl/>
        </w:rPr>
        <w:t>3</w:t>
      </w:r>
      <w:r w:rsidR="007D70E5">
        <w:rPr>
          <w:rtl/>
        </w:rPr>
        <w:t xml:space="preserve"> - </w:t>
      </w:r>
      <w:r>
        <w:rPr>
          <w:rtl/>
        </w:rPr>
        <w:t>في المتهجّد</w:t>
      </w:r>
      <w:r w:rsidR="003050AD">
        <w:rPr>
          <w:rtl/>
        </w:rPr>
        <w:t>:</w:t>
      </w:r>
      <w:r>
        <w:rPr>
          <w:rtl/>
        </w:rPr>
        <w:t xml:space="preserve"> وتهادوا نعم الله كما منّاكم بالثواب فيه. </w:t>
      </w:r>
    </w:p>
    <w:p w:rsidR="00557F59" w:rsidRDefault="00557F59" w:rsidP="00557F59">
      <w:pPr>
        <w:pStyle w:val="libFootnote0"/>
        <w:rPr>
          <w:rtl/>
        </w:rPr>
      </w:pPr>
      <w:r>
        <w:rPr>
          <w:rtl/>
        </w:rPr>
        <w:t>4</w:t>
      </w:r>
      <w:r w:rsidR="007D70E5">
        <w:rPr>
          <w:rtl/>
        </w:rPr>
        <w:t xml:space="preserve"> - </w:t>
      </w:r>
      <w:r>
        <w:rPr>
          <w:rtl/>
        </w:rPr>
        <w:t>في المتهجّد</w:t>
      </w:r>
      <w:r w:rsidR="003050AD">
        <w:rPr>
          <w:rtl/>
        </w:rPr>
        <w:t>:</w:t>
      </w:r>
      <w:r>
        <w:rPr>
          <w:rtl/>
        </w:rPr>
        <w:t xml:space="preserve"> وهيّؤا لإخوانكم وعيالكم من فضله بالجهد من جودكم وبما. </w:t>
      </w:r>
    </w:p>
    <w:p w:rsidR="00557F59" w:rsidRDefault="00557F59" w:rsidP="00557F59">
      <w:pPr>
        <w:pStyle w:val="libFootnote0"/>
        <w:rPr>
          <w:rtl/>
        </w:rPr>
      </w:pPr>
      <w:r>
        <w:rPr>
          <w:rtl/>
        </w:rPr>
        <w:t>5</w:t>
      </w:r>
      <w:r w:rsidR="007D70E5">
        <w:rPr>
          <w:rtl/>
        </w:rPr>
        <w:t xml:space="preserve"> - </w:t>
      </w:r>
      <w:r>
        <w:rPr>
          <w:rtl/>
        </w:rPr>
        <w:t>في المتهجّد</w:t>
      </w:r>
      <w:r w:rsidR="003050AD">
        <w:rPr>
          <w:rtl/>
        </w:rPr>
        <w:t>:</w:t>
      </w:r>
      <w:r>
        <w:rPr>
          <w:rtl/>
        </w:rPr>
        <w:t xml:space="preserve"> وساووا بكم ضعفاءكم في مآكلكم.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وقام ليلته ] </w:t>
      </w:r>
      <w:r w:rsidRPr="00557F59">
        <w:rPr>
          <w:rStyle w:val="libFootnotenumChar"/>
          <w:rtl/>
        </w:rPr>
        <w:t>(1)</w:t>
      </w:r>
      <w:r w:rsidR="007D70E5">
        <w:rPr>
          <w:rtl/>
        </w:rPr>
        <w:t>،</w:t>
      </w:r>
      <w:r>
        <w:rPr>
          <w:rtl/>
        </w:rPr>
        <w:t xml:space="preserve"> ومن فطّر مؤمناً في ليلته كان كمن فطّر فئاماً وفئاماً. </w:t>
      </w:r>
    </w:p>
    <w:p w:rsidR="00557F59" w:rsidRDefault="00557F59" w:rsidP="00484E34">
      <w:pPr>
        <w:pStyle w:val="libNormal"/>
        <w:rPr>
          <w:rtl/>
        </w:rPr>
      </w:pPr>
      <w:r>
        <w:rPr>
          <w:rtl/>
        </w:rPr>
        <w:t xml:space="preserve">فلم يزل صلوات الله عليه يعدّ بيده الشريفة حتى عدّ عشراً. </w:t>
      </w:r>
    </w:p>
    <w:p w:rsidR="00557F59" w:rsidRDefault="00557F59" w:rsidP="00484E34">
      <w:pPr>
        <w:pStyle w:val="libNormal"/>
        <w:rPr>
          <w:rtl/>
        </w:rPr>
      </w:pPr>
      <w:r>
        <w:rPr>
          <w:rtl/>
        </w:rPr>
        <w:t>فنهض ناهض وقال</w:t>
      </w:r>
      <w:r w:rsidR="003050AD">
        <w:rPr>
          <w:rtl/>
        </w:rPr>
        <w:t>:</w:t>
      </w:r>
      <w:r>
        <w:rPr>
          <w:rtl/>
        </w:rPr>
        <w:t xml:space="preserve"> يا أمير المؤمنين</w:t>
      </w:r>
      <w:r w:rsidR="007D70E5">
        <w:rPr>
          <w:rtl/>
        </w:rPr>
        <w:t>،</w:t>
      </w:r>
      <w:r>
        <w:rPr>
          <w:rtl/>
        </w:rPr>
        <w:t xml:space="preserve"> وما الفئام؟ </w:t>
      </w:r>
    </w:p>
    <w:p w:rsidR="00557F59" w:rsidRDefault="00557F59" w:rsidP="00484E34">
      <w:pPr>
        <w:pStyle w:val="libNormal"/>
        <w:rPr>
          <w:rtl/>
        </w:rPr>
      </w:pPr>
      <w:r>
        <w:rPr>
          <w:rtl/>
        </w:rPr>
        <w:t>قال</w:t>
      </w:r>
      <w:r w:rsidR="003050AD">
        <w:rPr>
          <w:rtl/>
        </w:rPr>
        <w:t>:</w:t>
      </w:r>
      <w:r>
        <w:rPr>
          <w:rtl/>
        </w:rPr>
        <w:t xml:space="preserve"> مائة ألف نبيّ وصدّيق وشهيد</w:t>
      </w:r>
      <w:r w:rsidR="007D70E5">
        <w:rPr>
          <w:rtl/>
        </w:rPr>
        <w:t>،</w:t>
      </w:r>
      <w:r>
        <w:rPr>
          <w:rtl/>
        </w:rPr>
        <w:t xml:space="preserve"> فما ظنّكم بمن تكفّل عدداً من المؤمنين؟ فأنا الضامن له على الله تعالى الأمان من الكفر والفقر</w:t>
      </w:r>
      <w:r w:rsidR="007D70E5">
        <w:rPr>
          <w:rtl/>
        </w:rPr>
        <w:t>،</w:t>
      </w:r>
      <w:r>
        <w:rPr>
          <w:rtl/>
        </w:rPr>
        <w:t xml:space="preserve"> وإن مات في يومه أو في ليلته أو فيما بعده إلى مثله [ من غير ارتكاب كبيرة ] </w:t>
      </w:r>
      <w:r w:rsidRPr="00557F59">
        <w:rPr>
          <w:rStyle w:val="libFootnotenumChar"/>
          <w:rtl/>
        </w:rPr>
        <w:t>(2)</w:t>
      </w:r>
      <w:r>
        <w:rPr>
          <w:rtl/>
        </w:rPr>
        <w:t xml:space="preserve"> فأجره على الله تعالى</w:t>
      </w:r>
      <w:r w:rsidR="007D70E5">
        <w:rPr>
          <w:rtl/>
        </w:rPr>
        <w:t>،</w:t>
      </w:r>
      <w:r>
        <w:rPr>
          <w:rtl/>
        </w:rPr>
        <w:t xml:space="preserve"> ومن استدان لإخوانه فأسعفهم فأنا الضامن له على الله</w:t>
      </w:r>
      <w:r w:rsidR="007D70E5">
        <w:rPr>
          <w:rtl/>
        </w:rPr>
        <w:t>،</w:t>
      </w:r>
      <w:r>
        <w:rPr>
          <w:rtl/>
        </w:rPr>
        <w:t xml:space="preserve"> إن بقّاه أدّاه</w:t>
      </w:r>
      <w:r w:rsidR="007D70E5">
        <w:rPr>
          <w:rtl/>
        </w:rPr>
        <w:t>،</w:t>
      </w:r>
      <w:r>
        <w:rPr>
          <w:rtl/>
        </w:rPr>
        <w:t xml:space="preserve"> وإن مات قبل تأديته تحمّله عنه</w:t>
      </w:r>
      <w:r w:rsidR="007D70E5">
        <w:rPr>
          <w:rtl/>
        </w:rPr>
        <w:t>،</w:t>
      </w:r>
      <w:r>
        <w:rPr>
          <w:rtl/>
        </w:rPr>
        <w:t xml:space="preserve"> وإذا تلاقيتم فتصافحوا بالتسليم</w:t>
      </w:r>
      <w:r w:rsidR="007D70E5">
        <w:rPr>
          <w:rtl/>
        </w:rPr>
        <w:t>،</w:t>
      </w:r>
      <w:r>
        <w:rPr>
          <w:rtl/>
        </w:rPr>
        <w:t xml:space="preserve"> [ وتهانوا النعمة في هذا اليوم ] </w:t>
      </w:r>
      <w:r w:rsidRPr="00557F59">
        <w:rPr>
          <w:rStyle w:val="libFootnotenumChar"/>
          <w:rtl/>
        </w:rPr>
        <w:t>(3)</w:t>
      </w:r>
      <w:r w:rsidR="007D70E5">
        <w:rPr>
          <w:rtl/>
        </w:rPr>
        <w:t>،</w:t>
      </w:r>
      <w:r>
        <w:rPr>
          <w:rtl/>
        </w:rPr>
        <w:t xml:space="preserve"> وليعلم بذلك الشاهد الغائب والحاضر البائن</w:t>
      </w:r>
      <w:r w:rsidR="007D70E5">
        <w:rPr>
          <w:rtl/>
        </w:rPr>
        <w:t>،</w:t>
      </w:r>
      <w:r>
        <w:rPr>
          <w:rtl/>
        </w:rPr>
        <w:t xml:space="preserve"> وليعد القويّ على الضعيف</w:t>
      </w:r>
      <w:r w:rsidR="007D70E5">
        <w:rPr>
          <w:rtl/>
        </w:rPr>
        <w:t>،</w:t>
      </w:r>
      <w:r>
        <w:rPr>
          <w:rtl/>
        </w:rPr>
        <w:t xml:space="preserve"> والغني على الفقير</w:t>
      </w:r>
      <w:r w:rsidR="007D70E5">
        <w:rPr>
          <w:rtl/>
        </w:rPr>
        <w:t>،</w:t>
      </w:r>
      <w:r>
        <w:rPr>
          <w:rtl/>
        </w:rPr>
        <w:t xml:space="preserve"> بذلك أمرني رسول الله عن الله. </w:t>
      </w:r>
      <w:r w:rsidRPr="00557F59">
        <w:rPr>
          <w:rStyle w:val="libFootnotenumChar"/>
          <w:rtl/>
        </w:rPr>
        <w:t>(4)</w:t>
      </w:r>
      <w:r>
        <w:rPr>
          <w:rtl/>
        </w:rPr>
        <w:t xml:space="preserve"> </w:t>
      </w:r>
    </w:p>
    <w:p w:rsidR="00557F59" w:rsidRDefault="00557F59" w:rsidP="00484E34">
      <w:pPr>
        <w:pStyle w:val="libNormal"/>
        <w:rPr>
          <w:rtl/>
        </w:rPr>
      </w:pPr>
      <w:r>
        <w:rPr>
          <w:rtl/>
        </w:rPr>
        <w:t xml:space="preserve">وفي الحديث انّ النبيّ </w:t>
      </w:r>
      <w:r w:rsidR="007D70E5" w:rsidRPr="007D70E5">
        <w:rPr>
          <w:rStyle w:val="libAlaemChar"/>
          <w:rFonts w:hint="cs"/>
          <w:rtl/>
        </w:rPr>
        <w:t>صلى‌الله‌عليه‌وآله</w:t>
      </w:r>
      <w:r>
        <w:rPr>
          <w:rtl/>
        </w:rPr>
        <w:t xml:space="preserve"> كان يخبر عن وفاته بمدّة ويقول</w:t>
      </w:r>
      <w:r w:rsidR="003050AD">
        <w:rPr>
          <w:rtl/>
        </w:rPr>
        <w:t>:</w:t>
      </w:r>
      <w:r>
        <w:rPr>
          <w:rtl/>
        </w:rPr>
        <w:t xml:space="preserve"> قد حان منّي خفوق من بين أظهركم</w:t>
      </w:r>
      <w:r w:rsidR="007D70E5">
        <w:rPr>
          <w:rtl/>
        </w:rPr>
        <w:t>،</w:t>
      </w:r>
      <w:r>
        <w:rPr>
          <w:rtl/>
        </w:rPr>
        <w:t xml:space="preserve"> وكان المنافقون يقولون</w:t>
      </w:r>
      <w:r w:rsidR="003050AD">
        <w:rPr>
          <w:rtl/>
        </w:rPr>
        <w:t>:</w:t>
      </w:r>
      <w:r>
        <w:rPr>
          <w:rtl/>
        </w:rPr>
        <w:t xml:space="preserve"> لئن مات محمد ليخرب دينه</w:t>
      </w:r>
      <w:r w:rsidR="007D70E5">
        <w:rPr>
          <w:rtl/>
        </w:rPr>
        <w:t>،</w:t>
      </w:r>
      <w:r>
        <w:rPr>
          <w:rtl/>
        </w:rPr>
        <w:t xml:space="preserve"> فلمّا كان موقف الغدير قالوا</w:t>
      </w:r>
      <w:r w:rsidR="003050AD">
        <w:rPr>
          <w:rtl/>
        </w:rPr>
        <w:t>:</w:t>
      </w:r>
      <w:r>
        <w:rPr>
          <w:rtl/>
        </w:rPr>
        <w:t xml:space="preserve"> بطل كيدنا</w:t>
      </w:r>
      <w:r w:rsidR="007D70E5">
        <w:rPr>
          <w:rtl/>
        </w:rPr>
        <w:t>،</w:t>
      </w:r>
      <w:r>
        <w:rPr>
          <w:rtl/>
        </w:rPr>
        <w:t xml:space="preserve"> فنزلت</w:t>
      </w:r>
      <w:r w:rsidR="003050AD">
        <w:rPr>
          <w:rtl/>
        </w:rPr>
        <w:t>:</w:t>
      </w:r>
      <w:r>
        <w:rPr>
          <w:rtl/>
        </w:rPr>
        <w:t xml:space="preserve"> </w:t>
      </w:r>
      <w:r w:rsidRPr="007D70E5">
        <w:rPr>
          <w:rStyle w:val="libAlaemChar"/>
          <w:rtl/>
        </w:rPr>
        <w:t>(</w:t>
      </w:r>
      <w:r w:rsidRPr="00557F59">
        <w:rPr>
          <w:rStyle w:val="libAieChar"/>
          <w:rtl/>
        </w:rPr>
        <w:t xml:space="preserve"> الي</w:t>
      </w:r>
      <w:r w:rsidRPr="00557F59">
        <w:rPr>
          <w:rStyle w:val="libAieChar"/>
          <w:rFonts w:hint="cs"/>
          <w:rtl/>
        </w:rPr>
        <w:t>َ</w:t>
      </w:r>
      <w:r w:rsidRPr="00557F59">
        <w:rPr>
          <w:rStyle w:val="libAieChar"/>
          <w:rtl/>
        </w:rPr>
        <w:t>ومَ ي</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سَ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د</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(5)</w:t>
      </w:r>
      <w:r>
        <w:rPr>
          <w:rtl/>
        </w:rPr>
        <w:t xml:space="preserve">. </w:t>
      </w:r>
      <w:r w:rsidRPr="00557F59">
        <w:rPr>
          <w:rStyle w:val="libFootnotenumChar"/>
          <w:rtl/>
        </w:rPr>
        <w:t>(6)</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2</w:t>
      </w:r>
      <w:r w:rsidR="007D70E5">
        <w:rPr>
          <w:rtl/>
        </w:rPr>
        <w:t xml:space="preserve"> - </w:t>
      </w:r>
      <w:r>
        <w:rPr>
          <w:rtl/>
        </w:rPr>
        <w:t xml:space="preserve">من المتهجّد. </w:t>
      </w:r>
    </w:p>
    <w:p w:rsidR="00557F59" w:rsidRDefault="00557F59" w:rsidP="00557F59">
      <w:pPr>
        <w:pStyle w:val="libFootnote0"/>
        <w:rPr>
          <w:rtl/>
        </w:rPr>
      </w:pPr>
      <w:r>
        <w:rPr>
          <w:rtl/>
        </w:rPr>
        <w:t>3</w:t>
      </w:r>
      <w:r w:rsidR="007D70E5">
        <w:rPr>
          <w:rtl/>
        </w:rPr>
        <w:t xml:space="preserve"> - </w:t>
      </w:r>
      <w:r>
        <w:rPr>
          <w:rtl/>
        </w:rPr>
        <w:t>من المتهجّد وفيه</w:t>
      </w:r>
      <w:r w:rsidR="003050AD">
        <w:rPr>
          <w:rtl/>
        </w:rPr>
        <w:t>:</w:t>
      </w:r>
      <w:r>
        <w:rPr>
          <w:rtl/>
        </w:rPr>
        <w:t xml:space="preserve"> « وليبلّغ » بدل « وليعلم ». </w:t>
      </w:r>
    </w:p>
    <w:p w:rsidR="00557F59" w:rsidRDefault="00557F59" w:rsidP="00557F59">
      <w:pPr>
        <w:pStyle w:val="libFootnote0"/>
        <w:rPr>
          <w:rtl/>
        </w:rPr>
      </w:pPr>
      <w:r>
        <w:rPr>
          <w:rtl/>
        </w:rPr>
        <w:t>4</w:t>
      </w:r>
      <w:r w:rsidR="007D70E5">
        <w:rPr>
          <w:rtl/>
        </w:rPr>
        <w:t xml:space="preserve"> - </w:t>
      </w:r>
      <w:r>
        <w:rPr>
          <w:rtl/>
        </w:rPr>
        <w:t>مصباح المتهجّد</w:t>
      </w:r>
      <w:r w:rsidR="003050AD">
        <w:rPr>
          <w:rtl/>
        </w:rPr>
        <w:t>:</w:t>
      </w:r>
      <w:r>
        <w:rPr>
          <w:rtl/>
        </w:rPr>
        <w:t xml:space="preserve"> 755</w:t>
      </w:r>
      <w:r w:rsidR="007D70E5">
        <w:rPr>
          <w:rtl/>
        </w:rPr>
        <w:t xml:space="preserve"> - </w:t>
      </w:r>
      <w:r>
        <w:rPr>
          <w:rtl/>
        </w:rPr>
        <w:t>758</w:t>
      </w:r>
      <w:r w:rsidR="007D70E5">
        <w:rPr>
          <w:rtl/>
        </w:rPr>
        <w:t xml:space="preserve"> - </w:t>
      </w:r>
      <w:r>
        <w:rPr>
          <w:rtl/>
        </w:rPr>
        <w:t>وليس فيه</w:t>
      </w:r>
      <w:r w:rsidR="003050AD">
        <w:rPr>
          <w:rtl/>
        </w:rPr>
        <w:t>:</w:t>
      </w:r>
      <w:r>
        <w:rPr>
          <w:rtl/>
        </w:rPr>
        <w:t xml:space="preserve"> « عن الله »</w:t>
      </w:r>
      <w:r w:rsidR="007D70E5">
        <w:rPr>
          <w:rtl/>
        </w:rPr>
        <w:t xml:space="preserve"> -،</w:t>
      </w:r>
      <w:r>
        <w:rPr>
          <w:rtl/>
        </w:rPr>
        <w:t xml:space="preserve"> عنه مناقب ابن شهراشوب</w:t>
      </w:r>
      <w:r w:rsidR="003050AD">
        <w:rPr>
          <w:rtl/>
        </w:rPr>
        <w:t>:</w:t>
      </w:r>
      <w:r>
        <w:rPr>
          <w:rtl/>
        </w:rPr>
        <w:t xml:space="preserve"> 3 / 43. </w:t>
      </w:r>
    </w:p>
    <w:p w:rsidR="00557F59" w:rsidRDefault="00557F59" w:rsidP="00557F59">
      <w:pPr>
        <w:pStyle w:val="libFootnote0"/>
        <w:rPr>
          <w:rtl/>
        </w:rPr>
      </w:pPr>
      <w:r>
        <w:rPr>
          <w:rtl/>
        </w:rPr>
        <w:t>وأورده في إقبال الأعمال</w:t>
      </w:r>
      <w:r w:rsidR="003050AD">
        <w:rPr>
          <w:rtl/>
        </w:rPr>
        <w:t>:</w:t>
      </w:r>
      <w:r>
        <w:rPr>
          <w:rtl/>
        </w:rPr>
        <w:t xml:space="preserve"> 462</w:t>
      </w:r>
      <w:r w:rsidR="007D70E5">
        <w:rPr>
          <w:rtl/>
        </w:rPr>
        <w:t xml:space="preserve"> - </w:t>
      </w:r>
      <w:r>
        <w:rPr>
          <w:rtl/>
        </w:rPr>
        <w:t>464</w:t>
      </w:r>
      <w:r w:rsidR="007D70E5">
        <w:rPr>
          <w:rtl/>
        </w:rPr>
        <w:t>،</w:t>
      </w:r>
      <w:r>
        <w:rPr>
          <w:rtl/>
        </w:rPr>
        <w:t xml:space="preserve"> عنه كشف المهمّ</w:t>
      </w:r>
      <w:r w:rsidR="003050AD">
        <w:rPr>
          <w:rtl/>
        </w:rPr>
        <w:t>:</w:t>
      </w:r>
      <w:r>
        <w:rPr>
          <w:rtl/>
        </w:rPr>
        <w:t xml:space="preserve"> 62</w:t>
      </w:r>
      <w:r w:rsidR="007D70E5">
        <w:rPr>
          <w:rtl/>
        </w:rPr>
        <w:t xml:space="preserve"> - </w:t>
      </w:r>
      <w:r>
        <w:rPr>
          <w:rtl/>
        </w:rPr>
        <w:t xml:space="preserve">65. </w:t>
      </w:r>
    </w:p>
    <w:p w:rsidR="00557F59" w:rsidRDefault="00557F59" w:rsidP="00557F59">
      <w:pPr>
        <w:pStyle w:val="libFootnote0"/>
        <w:rPr>
          <w:rtl/>
        </w:rPr>
      </w:pPr>
      <w:r>
        <w:rPr>
          <w:rtl/>
        </w:rPr>
        <w:t>وأخرجه في البحار</w:t>
      </w:r>
      <w:r w:rsidR="003050AD">
        <w:rPr>
          <w:rtl/>
        </w:rPr>
        <w:t>:</w:t>
      </w:r>
      <w:r>
        <w:rPr>
          <w:rtl/>
        </w:rPr>
        <w:t xml:space="preserve"> 37 / 164</w:t>
      </w:r>
      <w:r w:rsidR="007D70E5">
        <w:rPr>
          <w:rtl/>
        </w:rPr>
        <w:t>،</w:t>
      </w:r>
      <w:r>
        <w:rPr>
          <w:rtl/>
        </w:rPr>
        <w:t xml:space="preserve"> وعوالم العلوم</w:t>
      </w:r>
      <w:r w:rsidR="003050AD">
        <w:rPr>
          <w:rtl/>
        </w:rPr>
        <w:t>:</w:t>
      </w:r>
      <w:r>
        <w:rPr>
          <w:rtl/>
        </w:rPr>
        <w:t xml:space="preserve"> 15 / 3 / 118 ح 159 وص 209 ح 290 « حديث الغدير » عن مناقب ابن شهراشوب. </w:t>
      </w:r>
    </w:p>
    <w:p w:rsidR="00557F59" w:rsidRDefault="00557F59" w:rsidP="00557F59">
      <w:pPr>
        <w:pStyle w:val="libFootnote0"/>
        <w:rPr>
          <w:rtl/>
        </w:rPr>
      </w:pPr>
      <w:r>
        <w:rPr>
          <w:rtl/>
        </w:rPr>
        <w:t>5</w:t>
      </w:r>
      <w:r w:rsidR="007D70E5">
        <w:rPr>
          <w:rtl/>
        </w:rPr>
        <w:t xml:space="preserve"> - </w:t>
      </w:r>
      <w:r>
        <w:rPr>
          <w:rtl/>
        </w:rPr>
        <w:t>سورة المائدة</w:t>
      </w:r>
      <w:r w:rsidR="003050AD">
        <w:rPr>
          <w:rtl/>
        </w:rPr>
        <w:t>:</w:t>
      </w:r>
      <w:r>
        <w:rPr>
          <w:rtl/>
        </w:rPr>
        <w:t xml:space="preserve"> 3.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3 / 40</w:t>
      </w:r>
      <w:r w:rsidR="007D70E5">
        <w:rPr>
          <w:rtl/>
        </w:rPr>
        <w:t>،</w:t>
      </w:r>
      <w:r>
        <w:rPr>
          <w:rtl/>
        </w:rPr>
        <w:t xml:space="preserve"> عنه البحار</w:t>
      </w:r>
      <w:r w:rsidR="003050AD">
        <w:rPr>
          <w:rtl/>
        </w:rPr>
        <w:t>:</w:t>
      </w:r>
      <w:r>
        <w:rPr>
          <w:rtl/>
        </w:rPr>
        <w:t xml:space="preserve"> 37 / 163.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وكان الجمع الكبير والجمّ الغفير في الغدير حين أخذ البشير النذير بيد صنوه نور الله المبين</w:t>
      </w:r>
      <w:r w:rsidR="007D70E5">
        <w:rPr>
          <w:rtl/>
        </w:rPr>
        <w:t>،</w:t>
      </w:r>
      <w:r>
        <w:rPr>
          <w:rtl/>
        </w:rPr>
        <w:t xml:space="preserve"> وسببه المتين</w:t>
      </w:r>
      <w:r w:rsidR="007D70E5">
        <w:rPr>
          <w:rtl/>
        </w:rPr>
        <w:t>،</w:t>
      </w:r>
      <w:r>
        <w:rPr>
          <w:rtl/>
        </w:rPr>
        <w:t xml:space="preserve"> وإمام المتّقين</w:t>
      </w:r>
      <w:r w:rsidR="007D70E5">
        <w:rPr>
          <w:rtl/>
        </w:rPr>
        <w:t>،</w:t>
      </w:r>
      <w:r>
        <w:rPr>
          <w:rtl/>
        </w:rPr>
        <w:t xml:space="preserve"> وأمير المؤمنين</w:t>
      </w:r>
      <w:r w:rsidR="007D70E5">
        <w:rPr>
          <w:rtl/>
        </w:rPr>
        <w:t>،</w:t>
      </w:r>
      <w:r>
        <w:rPr>
          <w:rtl/>
        </w:rPr>
        <w:t xml:space="preserve"> أكثرهم ممّن الإلحاد دينه</w:t>
      </w:r>
      <w:r w:rsidR="007D70E5">
        <w:rPr>
          <w:rtl/>
        </w:rPr>
        <w:t>،</w:t>
      </w:r>
      <w:r>
        <w:rPr>
          <w:rtl/>
        </w:rPr>
        <w:t xml:space="preserve"> والنفاق قرينه</w:t>
      </w:r>
      <w:r w:rsidR="007D70E5">
        <w:rPr>
          <w:rtl/>
        </w:rPr>
        <w:t>،</w:t>
      </w:r>
      <w:r>
        <w:rPr>
          <w:rtl/>
        </w:rPr>
        <w:t xml:space="preserve"> قد استحوذ الشيطان على قلبه</w:t>
      </w:r>
      <w:r w:rsidR="007D70E5">
        <w:rPr>
          <w:rtl/>
        </w:rPr>
        <w:t>،</w:t>
      </w:r>
      <w:r>
        <w:rPr>
          <w:rtl/>
        </w:rPr>
        <w:t xml:space="preserve"> واستولى على لبّه</w:t>
      </w:r>
      <w:r w:rsidR="007D70E5">
        <w:rPr>
          <w:rtl/>
        </w:rPr>
        <w:t>،</w:t>
      </w:r>
      <w:r>
        <w:rPr>
          <w:rtl/>
        </w:rPr>
        <w:t xml:space="preserve"> فأعطى بلسانه ما ليس في فؤاده</w:t>
      </w:r>
      <w:r w:rsidR="007D70E5">
        <w:rPr>
          <w:rtl/>
        </w:rPr>
        <w:t>،</w:t>
      </w:r>
      <w:r>
        <w:rPr>
          <w:rtl/>
        </w:rPr>
        <w:t xml:space="preserve"> وظهر على صفحات وجهه ما أضمر من إلحاده</w:t>
      </w:r>
      <w:r w:rsidR="007D70E5">
        <w:rPr>
          <w:rtl/>
        </w:rPr>
        <w:t>،</w:t>
      </w:r>
      <w:r>
        <w:rPr>
          <w:rtl/>
        </w:rPr>
        <w:t xml:space="preserve"> وأسرّ غدراً</w:t>
      </w:r>
      <w:r w:rsidR="007D70E5">
        <w:rPr>
          <w:rtl/>
        </w:rPr>
        <w:t>،</w:t>
      </w:r>
      <w:r>
        <w:rPr>
          <w:rtl/>
        </w:rPr>
        <w:t xml:space="preserve"> وأخفى مكراً</w:t>
      </w:r>
      <w:r w:rsidR="007D70E5">
        <w:rPr>
          <w:rtl/>
        </w:rPr>
        <w:t>،</w:t>
      </w:r>
      <w:r>
        <w:rPr>
          <w:rtl/>
        </w:rPr>
        <w:t xml:space="preserve"> ونصب لنبيّه الغوائل</w:t>
      </w:r>
      <w:r w:rsidR="007D70E5">
        <w:rPr>
          <w:rtl/>
        </w:rPr>
        <w:t>،</w:t>
      </w:r>
      <w:r>
        <w:rPr>
          <w:rtl/>
        </w:rPr>
        <w:t xml:space="preserve"> وجادل في أمر الغدير بالباطل</w:t>
      </w:r>
      <w:r w:rsidR="007D70E5">
        <w:rPr>
          <w:rtl/>
        </w:rPr>
        <w:t>،</w:t>
      </w:r>
      <w:r>
        <w:rPr>
          <w:rtl/>
        </w:rPr>
        <w:t xml:space="preserve"> وأرصد بابه لتنفر ناقته</w:t>
      </w:r>
      <w:r w:rsidR="007D70E5">
        <w:rPr>
          <w:rtl/>
        </w:rPr>
        <w:t>،</w:t>
      </w:r>
      <w:r>
        <w:rPr>
          <w:rtl/>
        </w:rPr>
        <w:t xml:space="preserve"> وعاقد على إنزال المنون بساحته</w:t>
      </w:r>
      <w:r w:rsidR="007D70E5">
        <w:rPr>
          <w:rtl/>
        </w:rPr>
        <w:t>،</w:t>
      </w:r>
      <w:r>
        <w:rPr>
          <w:rtl/>
        </w:rPr>
        <w:t xml:space="preserve"> واستئصال شأفته. </w:t>
      </w:r>
    </w:p>
    <w:p w:rsidR="00557F59" w:rsidRDefault="00557F59" w:rsidP="00484E34">
      <w:pPr>
        <w:pStyle w:val="libNormal"/>
        <w:rPr>
          <w:rtl/>
        </w:rPr>
      </w:pPr>
      <w:r>
        <w:rPr>
          <w:rtl/>
        </w:rPr>
        <w:t>وأطلع الله نبيّه على ما دبّروا</w:t>
      </w:r>
      <w:r w:rsidR="007D70E5">
        <w:rPr>
          <w:rtl/>
        </w:rPr>
        <w:t>،</w:t>
      </w:r>
      <w:r>
        <w:rPr>
          <w:rtl/>
        </w:rPr>
        <w:t xml:space="preserve"> ووقاه سيّئات ما مكروا</w:t>
      </w:r>
      <w:r w:rsidR="007D70E5">
        <w:rPr>
          <w:rtl/>
        </w:rPr>
        <w:t>،</w:t>
      </w:r>
      <w:r>
        <w:rPr>
          <w:rtl/>
        </w:rPr>
        <w:t xml:space="preserve"> ولمّا أشرقت دار الهجرة بنور مقدمه</w:t>
      </w:r>
      <w:r w:rsidR="007D70E5">
        <w:rPr>
          <w:rtl/>
        </w:rPr>
        <w:t>،</w:t>
      </w:r>
      <w:r>
        <w:rPr>
          <w:rtl/>
        </w:rPr>
        <w:t xml:space="preserve"> وشرفت أرجاؤها بموطئ قدمه</w:t>
      </w:r>
      <w:r w:rsidR="007D70E5">
        <w:rPr>
          <w:rtl/>
        </w:rPr>
        <w:t>،</w:t>
      </w:r>
      <w:r>
        <w:rPr>
          <w:rtl/>
        </w:rPr>
        <w:t xml:space="preserve"> وقد أكمل </w:t>
      </w:r>
      <w:r w:rsidR="007D70E5" w:rsidRPr="007D70E5">
        <w:rPr>
          <w:rStyle w:val="libAlaemChar"/>
          <w:rFonts w:hint="cs"/>
          <w:rtl/>
        </w:rPr>
        <w:t>صلى‌الله‌عليه‌وآله</w:t>
      </w:r>
      <w:r>
        <w:rPr>
          <w:rtl/>
        </w:rPr>
        <w:t xml:space="preserve"> الدين بنصب وصيّه علماً لاُمّته</w:t>
      </w:r>
      <w:r w:rsidR="007D70E5">
        <w:rPr>
          <w:rtl/>
        </w:rPr>
        <w:t>،</w:t>
      </w:r>
      <w:r>
        <w:rPr>
          <w:rtl/>
        </w:rPr>
        <w:t xml:space="preserve"> وعمّم النعمة بجعله حافظاً لشريعته</w:t>
      </w:r>
      <w:r w:rsidR="007D70E5">
        <w:rPr>
          <w:rtl/>
        </w:rPr>
        <w:t>،</w:t>
      </w:r>
      <w:r>
        <w:rPr>
          <w:rtl/>
        </w:rPr>
        <w:t xml:space="preserve"> ونشر أعلام الإيمان بنشر مناقبه</w:t>
      </w:r>
      <w:r w:rsidR="007D70E5">
        <w:rPr>
          <w:rtl/>
        </w:rPr>
        <w:t>،</w:t>
      </w:r>
      <w:r>
        <w:rPr>
          <w:rtl/>
        </w:rPr>
        <w:t xml:space="preserve"> وأعلى كلمة الاسلام بإعلاء مراتبه</w:t>
      </w:r>
      <w:r w:rsidR="007D70E5">
        <w:rPr>
          <w:rtl/>
        </w:rPr>
        <w:t>،</w:t>
      </w:r>
      <w:r>
        <w:rPr>
          <w:rtl/>
        </w:rPr>
        <w:t xml:space="preserve"> وجلا أحكام الشريعة النبويّة في مدامس الاشتهار</w:t>
      </w:r>
      <w:r w:rsidR="007D70E5">
        <w:rPr>
          <w:rtl/>
        </w:rPr>
        <w:t>،</w:t>
      </w:r>
      <w:r>
        <w:rPr>
          <w:rtl/>
        </w:rPr>
        <w:t xml:space="preserve"> وحلّى جيد الملّة الحنيفيّة بنفائس الافتخار </w:t>
      </w:r>
      <w:r w:rsidRPr="00557F59">
        <w:rPr>
          <w:rStyle w:val="libFootnotenumChar"/>
          <w:rtl/>
        </w:rPr>
        <w:t>(1)</w:t>
      </w:r>
      <w:r w:rsidR="007D70E5">
        <w:rPr>
          <w:rtl/>
        </w:rPr>
        <w:t>،</w:t>
      </w:r>
      <w:r>
        <w:rPr>
          <w:rtl/>
        </w:rPr>
        <w:t xml:space="preserve"> ودارت رحى العدل على قطبها</w:t>
      </w:r>
      <w:r w:rsidR="007D70E5">
        <w:rPr>
          <w:rtl/>
        </w:rPr>
        <w:t>،</w:t>
      </w:r>
      <w:r>
        <w:rPr>
          <w:rtl/>
        </w:rPr>
        <w:t xml:space="preserve"> وأشرقت الأرض بنور بّها</w:t>
      </w:r>
      <w:r w:rsidR="007D70E5">
        <w:rPr>
          <w:rtl/>
        </w:rPr>
        <w:t>،</w:t>
      </w:r>
      <w:r>
        <w:rPr>
          <w:rtl/>
        </w:rPr>
        <w:t xml:space="preserve"> دعاه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 ح »</w:t>
      </w:r>
      <w:r w:rsidR="003050AD">
        <w:rPr>
          <w:rtl/>
        </w:rPr>
        <w:t>:</w:t>
      </w:r>
      <w:r>
        <w:rPr>
          <w:rtl/>
        </w:rPr>
        <w:t xml:space="preserve"> نظم هذا المضمون علي بن حمّاد </w:t>
      </w:r>
      <w:r w:rsidR="007D70E5" w:rsidRPr="007D70E5">
        <w:rPr>
          <w:rStyle w:val="libAlaemChar"/>
          <w:rFonts w:hint="cs"/>
          <w:rtl/>
        </w:rPr>
        <w:t>رحمه‌الله</w:t>
      </w:r>
      <w:r>
        <w:rPr>
          <w:rtl/>
        </w:rPr>
        <w:t xml:space="preserve"> وقال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آخى الصـحابة أشكـالاً فـأفرده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فقال لم يا رســول اللـه تفردني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قال النبيّ لنفسي قد ذخـرتـك 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في الأرض لي من أخ إلاّك يشبهني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أنا أخوك الذي ترضى وأنت أخي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ولا تـزال تواسـينـي وتسعفنـي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تشدّ أزري وتـرعى سنّتي وعلى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كلّ الأمور تواتيـني وتعـضدنـي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ما عشتُ أنت وزيـري ... وإذا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قضيتُ نحبي تـوالـيني وتـخلفني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وانت تغسّلـني عـند الـوفاة فما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يحلّ لغيرك عند الـغسل ينظـرني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وأنت وارث علمي والأمـين 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جميع أمري مـن سـرّ ومـن علن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وسوف تبدي لـك الأعداء مانقموا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من الضغـائن والأحـقاد والإحـن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واستعمل الحلم عنهم وانتظر ...</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وبالإله عليــهـم فاستـعن تـعن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ألـقى إليـه رسـول الله سائر 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ألقى إليـه مـن الرحمن ذي الـمنن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علماً بما كان ومـا قد يـكون وما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يقول في لقـن أوحـى إلـى لــقن</w:t>
            </w:r>
            <w:r>
              <w:rPr>
                <w:rFonts w:hint="cs"/>
                <w:rtl/>
              </w:rPr>
              <w:t xml:space="preserve"> </w:t>
            </w:r>
            <w:r w:rsidRPr="00557F59">
              <w:rPr>
                <w:rStyle w:val="libPoemTiniChar0"/>
                <w:rtl/>
              </w:rPr>
              <w:br/>
              <w:t>  </w:t>
            </w:r>
          </w:p>
        </w:tc>
      </w:tr>
    </w:tbl>
    <w:p w:rsidR="00557F59" w:rsidRDefault="00557F59" w:rsidP="00557F59">
      <w:pPr>
        <w:pStyle w:val="libFootnote0"/>
        <w:rPr>
          <w:rtl/>
        </w:rPr>
      </w:pP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الله إلى جواره مختاراً</w:t>
      </w:r>
      <w:r w:rsidR="007D70E5">
        <w:rPr>
          <w:rtl/>
        </w:rPr>
        <w:t>،</w:t>
      </w:r>
      <w:r>
        <w:rPr>
          <w:rtl/>
        </w:rPr>
        <w:t xml:space="preserve"> وناداه بلسان قضائه جهاراً</w:t>
      </w:r>
      <w:r w:rsidR="003050AD">
        <w:rPr>
          <w:rtl/>
        </w:rPr>
        <w:t>:</w:t>
      </w:r>
      <w:r>
        <w:rPr>
          <w:rtl/>
        </w:rPr>
        <w:t xml:space="preserve"> يا من أطلعته على سرّي المصون</w:t>
      </w:r>
      <w:r w:rsidR="007D70E5">
        <w:rPr>
          <w:rtl/>
        </w:rPr>
        <w:t>،</w:t>
      </w:r>
      <w:r>
        <w:rPr>
          <w:rtl/>
        </w:rPr>
        <w:t xml:space="preserve"> وغيبي المكنون</w:t>
      </w:r>
      <w:r w:rsidR="007D70E5">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bookmarkStart w:id="160" w:name="_Toc272424771"/>
      <w:bookmarkStart w:id="161" w:name="_Toc372545187"/>
      <w:r w:rsidRPr="00DB024B">
        <w:rPr>
          <w:rStyle w:val="Heading2Char"/>
          <w:rtl/>
        </w:rPr>
        <w:t>و</w:t>
      </w:r>
      <w:bookmarkEnd w:id="160"/>
      <w:bookmarkEnd w:id="161"/>
      <w:r>
        <w:rPr>
          <w:rtl/>
        </w:rPr>
        <w:t>لمّا انقضى أجله الجليل</w:t>
      </w:r>
      <w:r w:rsidR="007D70E5">
        <w:rPr>
          <w:rtl/>
        </w:rPr>
        <w:t>،</w:t>
      </w:r>
      <w:r>
        <w:rPr>
          <w:rtl/>
        </w:rPr>
        <w:t xml:space="preserve"> وألمّت به الأسقام مؤذنة بوشك الرحيل</w:t>
      </w:r>
      <w:r w:rsidR="007D70E5">
        <w:rPr>
          <w:rtl/>
        </w:rPr>
        <w:t>،</w:t>
      </w:r>
      <w:r>
        <w:rPr>
          <w:rtl/>
        </w:rPr>
        <w:t xml:space="preserve"> انصدعت لتوجّعه قلوب المؤمنين</w:t>
      </w:r>
      <w:r w:rsidR="007D70E5">
        <w:rPr>
          <w:rtl/>
        </w:rPr>
        <w:t>،</w:t>
      </w:r>
      <w:r>
        <w:rPr>
          <w:rtl/>
        </w:rPr>
        <w:t xml:space="preserve"> وهمعت تألّمه عيون المسلمين. </w:t>
      </w:r>
    </w:p>
    <w:p w:rsidR="00557F59" w:rsidRDefault="00557F59" w:rsidP="00484E34">
      <w:pPr>
        <w:pStyle w:val="libNormal"/>
        <w:rPr>
          <w:rtl/>
        </w:rPr>
      </w:pPr>
      <w:r>
        <w:rPr>
          <w:rtl/>
        </w:rPr>
        <w:t xml:space="preserve">وكان بدؤ مرضه </w:t>
      </w:r>
      <w:r w:rsidR="007D70E5" w:rsidRPr="007D70E5">
        <w:rPr>
          <w:rStyle w:val="libAlaemChar"/>
          <w:rFonts w:hint="cs"/>
          <w:rtl/>
        </w:rPr>
        <w:t>صلى‌الله‌عليه‌وآله</w:t>
      </w:r>
      <w:r>
        <w:rPr>
          <w:rtl/>
        </w:rPr>
        <w:t xml:space="preserve"> يوم السبت أو يوم الأحد من صفر. </w:t>
      </w:r>
    </w:p>
    <w:p w:rsidR="00557F59" w:rsidRDefault="00557F59" w:rsidP="00484E34">
      <w:pPr>
        <w:pStyle w:val="libNormal"/>
        <w:rPr>
          <w:rtl/>
        </w:rPr>
      </w:pPr>
      <w:r>
        <w:rPr>
          <w:rtl/>
        </w:rPr>
        <w:t xml:space="preserve">ولمّا اشتدّ مرضه قام </w:t>
      </w:r>
      <w:r w:rsidR="007D70E5" w:rsidRPr="007D70E5">
        <w:rPr>
          <w:rStyle w:val="libAlaemChar"/>
          <w:rFonts w:hint="cs"/>
          <w:rtl/>
        </w:rPr>
        <w:t>صلى‌الله‌عليه‌وآله</w:t>
      </w:r>
      <w:r>
        <w:rPr>
          <w:rtl/>
        </w:rPr>
        <w:t xml:space="preserve"> آخذاً بيد عليّ </w:t>
      </w:r>
      <w:r w:rsidR="007D70E5" w:rsidRPr="007D70E5">
        <w:rPr>
          <w:rStyle w:val="libAlaemChar"/>
          <w:rFonts w:hint="cs"/>
          <w:rtl/>
        </w:rPr>
        <w:t>عليه‌السلام</w:t>
      </w:r>
      <w:r w:rsidR="007D70E5">
        <w:rPr>
          <w:rtl/>
        </w:rPr>
        <w:t>،</w:t>
      </w:r>
      <w:r>
        <w:rPr>
          <w:rtl/>
        </w:rPr>
        <w:t xml:space="preserve"> وتبعه جماعة من أصحابه</w:t>
      </w:r>
      <w:r w:rsidR="007D70E5">
        <w:rPr>
          <w:rtl/>
        </w:rPr>
        <w:t>،</w:t>
      </w:r>
      <w:r>
        <w:rPr>
          <w:rtl/>
        </w:rPr>
        <w:t xml:space="preserve"> وتوجّه إلى البقيع</w:t>
      </w:r>
      <w:r w:rsidR="007D70E5">
        <w:rPr>
          <w:rtl/>
        </w:rPr>
        <w:t>،</w:t>
      </w:r>
      <w:r>
        <w:rPr>
          <w:rtl/>
        </w:rPr>
        <w:t xml:space="preserve"> فقال</w:t>
      </w:r>
      <w:r w:rsidR="003050AD">
        <w:rPr>
          <w:rtl/>
        </w:rPr>
        <w:t>:</w:t>
      </w:r>
      <w:r>
        <w:rPr>
          <w:rtl/>
        </w:rPr>
        <w:t xml:space="preserve"> السلام عليكم أهل القبور</w:t>
      </w:r>
      <w:r w:rsidR="007D70E5">
        <w:rPr>
          <w:rtl/>
        </w:rPr>
        <w:t>،</w:t>
      </w:r>
      <w:r>
        <w:rPr>
          <w:rtl/>
        </w:rPr>
        <w:t xml:space="preserve"> ليهنئكم ما أصبحتم فيه ممّا فيه الناس</w:t>
      </w:r>
      <w:r w:rsidR="007D70E5">
        <w:rPr>
          <w:rtl/>
        </w:rPr>
        <w:t>،</w:t>
      </w:r>
      <w:r>
        <w:rPr>
          <w:rtl/>
        </w:rPr>
        <w:t xml:space="preserve"> أقبلت الفتن كقطع الليل المظلم</w:t>
      </w:r>
      <w:r w:rsidR="007D70E5">
        <w:rPr>
          <w:rtl/>
        </w:rPr>
        <w:t>،</w:t>
      </w:r>
      <w:r>
        <w:rPr>
          <w:rtl/>
        </w:rPr>
        <w:t xml:space="preserve"> يتبع </w:t>
      </w:r>
    </w:p>
    <w:p w:rsidR="00557F59" w:rsidRDefault="00557F59" w:rsidP="00557F59">
      <w:pPr>
        <w:pStyle w:val="libLine"/>
        <w:rPr>
          <w:rtl/>
        </w:rPr>
      </w:pPr>
      <w:r>
        <w:rPr>
          <w:rtl/>
        </w:rPr>
        <w:t>____________</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وبعد دفـن رسول الله كم ظهرت</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له معـاجــز قد دقّت عـلى ...</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آل النبـيّ إليـكم كـلّ مكـرمة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تـتــرى علـى رغـم من ...</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سفن النجـاة الـتي قـد فاز ...</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لله مـا حـلّ فـي هاتيـكم السفن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قد جاد أجـداثكـم جـود به ...</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وصار ربــعـكم صـوب ...</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أنا ابن حمّـاد الـعبدي فضـّلني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ربــّي بما خـصـّني فيكم و ...</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لا عذّب الله اُمّـي انـّها شـربت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حـبّ الوصيّ وأسقتنيـه في اللبن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وكان لـي والـد يهوى أبا حسن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فصرت من ذي وذا أهوى أباحسن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يا نفس إنّ شـبابي كان يغدرني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في اللهو والشيب فيه الـيوم يعذلني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كم من أخ لك علّلـتيه ثـمّ قضى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نحب الحياة وأدرجتيه فـي الكـفن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وأنت عمّا قلـيل تلحـقـين بـه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فأكثري الزاد للترحـال واحتـجن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وسوف تلقين بعد الموت ما كسبت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يداك من سيّء يا نفـس أو حـسن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لولا اتّكالي عـلى عفـو الإله إذاً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لكاد ذنـبي بما أسـلفت يـؤنسني</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وليس لي عـمل أرجو الـنجاة 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إلاّ مــوالاة مـولاي أبي حسـن</w:t>
            </w:r>
            <w:r w:rsidRPr="00557F59">
              <w:rPr>
                <w:rStyle w:val="libPoemTiniChar0"/>
                <w:rtl/>
              </w:rPr>
              <w:br/>
              <w:t>  </w:t>
            </w:r>
          </w:p>
        </w:tc>
      </w:tr>
    </w:tbl>
    <w:p w:rsidR="00557F59" w:rsidRDefault="00557F59" w:rsidP="00557F59">
      <w:pPr>
        <w:pStyle w:val="libFootnote0"/>
        <w:rPr>
          <w:rtl/>
        </w:rPr>
      </w:pPr>
      <w:r>
        <w:rPr>
          <w:rtl/>
        </w:rPr>
        <w:t>أقول</w:t>
      </w:r>
      <w:r w:rsidR="003050AD">
        <w:rPr>
          <w:rtl/>
        </w:rPr>
        <w:t>:</w:t>
      </w:r>
      <w:r>
        <w:rPr>
          <w:rtl/>
        </w:rPr>
        <w:t xml:space="preserve"> وعلي بن حمّاد هو</w:t>
      </w:r>
      <w:r w:rsidR="003050AD">
        <w:rPr>
          <w:rtl/>
        </w:rPr>
        <w:t>:</w:t>
      </w:r>
      <w:r>
        <w:rPr>
          <w:rtl/>
        </w:rPr>
        <w:t xml:space="preserve"> أبو الحسن علي بن حمّاد بن عُبيد الله بن حمّاد العدويّ العبدي البصري</w:t>
      </w:r>
      <w:r w:rsidR="007D70E5">
        <w:rPr>
          <w:rtl/>
        </w:rPr>
        <w:t>،</w:t>
      </w:r>
      <w:r>
        <w:rPr>
          <w:rtl/>
        </w:rPr>
        <w:t xml:space="preserve"> من معاصري الشيخ الصدوق والنجاشي. « انظر</w:t>
      </w:r>
      <w:r w:rsidR="003050AD">
        <w:rPr>
          <w:rtl/>
        </w:rPr>
        <w:t>:</w:t>
      </w:r>
      <w:r>
        <w:rPr>
          <w:rtl/>
        </w:rPr>
        <w:t xml:space="preserve"> الغدير</w:t>
      </w:r>
      <w:r w:rsidR="003050AD">
        <w:rPr>
          <w:rtl/>
        </w:rPr>
        <w:t>:</w:t>
      </w:r>
      <w:r>
        <w:rPr>
          <w:rtl/>
        </w:rPr>
        <w:t xml:space="preserve"> 4 / 153</w:t>
      </w:r>
      <w:r w:rsidR="007D70E5">
        <w:rPr>
          <w:rtl/>
        </w:rPr>
        <w:t>،</w:t>
      </w:r>
      <w:r>
        <w:rPr>
          <w:rtl/>
        </w:rPr>
        <w:t xml:space="preserve"> أدب الطف</w:t>
      </w:r>
      <w:r w:rsidR="007D70E5">
        <w:rPr>
          <w:rtl/>
        </w:rPr>
        <w:t>،</w:t>
      </w:r>
      <w:r>
        <w:rPr>
          <w:rtl/>
        </w:rPr>
        <w:t xml:space="preserve"> 2 / 161</w:t>
      </w:r>
      <w:r w:rsidR="007D70E5">
        <w:rPr>
          <w:rtl/>
        </w:rPr>
        <w:t xml:space="preserve"> - </w:t>
      </w:r>
      <w:r>
        <w:rPr>
          <w:rtl/>
        </w:rPr>
        <w:t xml:space="preserve">198 ». </w:t>
      </w:r>
    </w:p>
    <w:p w:rsidR="00557F59" w:rsidRDefault="00557F59" w:rsidP="00557F59">
      <w:pPr>
        <w:pStyle w:val="libFootnote0"/>
        <w:rPr>
          <w:rtl/>
        </w:rPr>
      </w:pPr>
      <w:r>
        <w:rPr>
          <w:rtl/>
        </w:rPr>
        <w:t>1</w:t>
      </w:r>
      <w:r w:rsidR="007D70E5">
        <w:rPr>
          <w:rtl/>
        </w:rPr>
        <w:t xml:space="preserve"> - </w:t>
      </w:r>
      <w:r>
        <w:rPr>
          <w:rtl/>
        </w:rPr>
        <w:t>سورة الزمر</w:t>
      </w:r>
      <w:r w:rsidR="003050AD">
        <w:rPr>
          <w:rtl/>
        </w:rPr>
        <w:t>:</w:t>
      </w:r>
      <w:r>
        <w:rPr>
          <w:rtl/>
        </w:rPr>
        <w:t xml:space="preserve"> 30. </w:t>
      </w:r>
    </w:p>
    <w:p w:rsidR="00557F59" w:rsidRDefault="00557F59" w:rsidP="00557F59">
      <w:pPr>
        <w:pStyle w:val="libNormal"/>
        <w:rPr>
          <w:rtl/>
        </w:rPr>
      </w:pPr>
      <w:r>
        <w:rPr>
          <w:rtl/>
        </w:rPr>
        <w:br w:type="page"/>
      </w:r>
    </w:p>
    <w:p w:rsidR="00557F59" w:rsidRDefault="00557F59" w:rsidP="00557F59">
      <w:pPr>
        <w:pStyle w:val="libNormal0"/>
        <w:rPr>
          <w:rtl/>
        </w:rPr>
      </w:pPr>
      <w:bookmarkStart w:id="162" w:name="_Toc272424772"/>
      <w:bookmarkStart w:id="163" w:name="_Toc372545188"/>
      <w:r w:rsidRPr="00DB024B">
        <w:rPr>
          <w:rStyle w:val="Heading2Char"/>
          <w:rtl/>
        </w:rPr>
        <w:lastRenderedPageBreak/>
        <w:t>آ</w:t>
      </w:r>
      <w:bookmarkEnd w:id="162"/>
      <w:bookmarkEnd w:id="163"/>
      <w:r>
        <w:rPr>
          <w:rtl/>
        </w:rPr>
        <w:t>خرها أوّلها</w:t>
      </w:r>
      <w:r w:rsidR="007D70E5">
        <w:rPr>
          <w:rtl/>
        </w:rPr>
        <w:t>،</w:t>
      </w:r>
      <w:r>
        <w:rPr>
          <w:rtl/>
        </w:rPr>
        <w:t xml:space="preserve"> إنّ جبرئيل كان يعرض عليَّ القرآن كلّ سنة مرّة</w:t>
      </w:r>
      <w:r w:rsidR="007D70E5">
        <w:rPr>
          <w:rtl/>
        </w:rPr>
        <w:t>،</w:t>
      </w:r>
      <w:r>
        <w:rPr>
          <w:rtl/>
        </w:rPr>
        <w:t xml:space="preserve"> وهذه السنة عرضه عليّ مرتين</w:t>
      </w:r>
      <w:r w:rsidR="007D70E5">
        <w:rPr>
          <w:rtl/>
        </w:rPr>
        <w:t>،</w:t>
      </w:r>
      <w:r>
        <w:rPr>
          <w:rtl/>
        </w:rPr>
        <w:t xml:space="preserve"> ولا أراه إلا لحضور أجلي. </w:t>
      </w:r>
    </w:p>
    <w:p w:rsidR="00557F59" w:rsidRDefault="00557F59" w:rsidP="00484E34">
      <w:pPr>
        <w:pStyle w:val="libNormal"/>
        <w:rPr>
          <w:rtl/>
        </w:rPr>
      </w:pPr>
      <w:r>
        <w:rPr>
          <w:rtl/>
        </w:rPr>
        <w:t>فقام إليه عمّار بن ياسر وقال</w:t>
      </w:r>
      <w:r w:rsidR="003050AD">
        <w:rPr>
          <w:rtl/>
        </w:rPr>
        <w:t>:</w:t>
      </w:r>
      <w:r>
        <w:rPr>
          <w:rtl/>
        </w:rPr>
        <w:t xml:space="preserve"> بأبي أنت واُمي يا رسول الله</w:t>
      </w:r>
      <w:r w:rsidR="007D70E5">
        <w:rPr>
          <w:rtl/>
        </w:rPr>
        <w:t>،</w:t>
      </w:r>
      <w:r>
        <w:rPr>
          <w:rtl/>
        </w:rPr>
        <w:t xml:space="preserve"> إذا كان ذلك من يغسلك منّا؟ </w:t>
      </w:r>
    </w:p>
    <w:p w:rsidR="00557F59" w:rsidRDefault="00557F59" w:rsidP="00484E34">
      <w:pPr>
        <w:pStyle w:val="libNormal"/>
        <w:rPr>
          <w:rtl/>
        </w:rPr>
      </w:pPr>
      <w:r>
        <w:rPr>
          <w:rtl/>
        </w:rPr>
        <w:t>قال</w:t>
      </w:r>
      <w:r w:rsidR="003050AD">
        <w:rPr>
          <w:rtl/>
        </w:rPr>
        <w:t>:</w:t>
      </w:r>
      <w:r>
        <w:rPr>
          <w:rtl/>
        </w:rPr>
        <w:t xml:space="preserve"> ذاك عليّ بن أبي طالب</w:t>
      </w:r>
      <w:r w:rsidR="007D70E5">
        <w:rPr>
          <w:rtl/>
        </w:rPr>
        <w:t>،</w:t>
      </w:r>
      <w:r>
        <w:rPr>
          <w:rtl/>
        </w:rPr>
        <w:t xml:space="preserve"> إنّه لا يهمّ بعضو من أعضائي إلا أعانته الملائكة على ذلك. </w:t>
      </w:r>
    </w:p>
    <w:p w:rsidR="00557F59" w:rsidRDefault="00557F59" w:rsidP="00484E34">
      <w:pPr>
        <w:pStyle w:val="libNormal"/>
        <w:rPr>
          <w:rtl/>
        </w:rPr>
      </w:pPr>
      <w:r>
        <w:rPr>
          <w:rtl/>
        </w:rPr>
        <w:t>قال</w:t>
      </w:r>
      <w:r w:rsidR="003050AD">
        <w:rPr>
          <w:rtl/>
        </w:rPr>
        <w:t>:</w:t>
      </w:r>
      <w:r>
        <w:rPr>
          <w:rtl/>
        </w:rPr>
        <w:t xml:space="preserve"> فمن يصلّي عليك منّا إذا كان ذلك؟ </w:t>
      </w:r>
    </w:p>
    <w:p w:rsidR="00557F59" w:rsidRDefault="00557F59" w:rsidP="00484E34">
      <w:pPr>
        <w:pStyle w:val="libNormal"/>
        <w:rPr>
          <w:rtl/>
        </w:rPr>
      </w:pPr>
      <w:r>
        <w:rPr>
          <w:rtl/>
        </w:rPr>
        <w:t>قال</w:t>
      </w:r>
      <w:r w:rsidR="003050AD">
        <w:rPr>
          <w:rtl/>
        </w:rPr>
        <w:t>:</w:t>
      </w:r>
      <w:r>
        <w:rPr>
          <w:rtl/>
        </w:rPr>
        <w:t xml:space="preserve"> مه رحمك الله</w:t>
      </w:r>
      <w:r w:rsidR="007D70E5">
        <w:rPr>
          <w:rtl/>
        </w:rPr>
        <w:t>،</w:t>
      </w:r>
      <w:r>
        <w:rPr>
          <w:rtl/>
        </w:rPr>
        <w:t xml:space="preserve"> ثم قال لأمير المؤمنين </w:t>
      </w:r>
      <w:r w:rsidR="007D70E5" w:rsidRPr="007D70E5">
        <w:rPr>
          <w:rStyle w:val="libAlaemChar"/>
          <w:rFonts w:hint="cs"/>
          <w:rtl/>
        </w:rPr>
        <w:t>عليه‌السلام</w:t>
      </w:r>
      <w:r w:rsidR="003050AD">
        <w:rPr>
          <w:rtl/>
        </w:rPr>
        <w:t>:</w:t>
      </w:r>
      <w:r>
        <w:rPr>
          <w:rtl/>
        </w:rPr>
        <w:t xml:space="preserve"> يا عليّ</w:t>
      </w:r>
      <w:r w:rsidR="007D70E5">
        <w:rPr>
          <w:rtl/>
        </w:rPr>
        <w:t>،</w:t>
      </w:r>
      <w:r>
        <w:rPr>
          <w:rtl/>
        </w:rPr>
        <w:t xml:space="preserve"> إذا رأيت روحي قد فارقت جسدي فاغسلني وانق غسلي</w:t>
      </w:r>
      <w:r w:rsidR="007D70E5">
        <w:rPr>
          <w:rtl/>
        </w:rPr>
        <w:t>،</w:t>
      </w:r>
      <w:r>
        <w:rPr>
          <w:rtl/>
        </w:rPr>
        <w:t xml:space="preserve"> وكفّنّي في طمريّ اللذين اُصلّي فيهما أو في بياض مصر وبرد يمانيّ</w:t>
      </w:r>
      <w:r w:rsidR="007D70E5">
        <w:rPr>
          <w:rtl/>
        </w:rPr>
        <w:t>،</w:t>
      </w:r>
      <w:r>
        <w:rPr>
          <w:rtl/>
        </w:rPr>
        <w:t xml:space="preserve"> ولا تغال في كفني</w:t>
      </w:r>
      <w:r w:rsidR="007D70E5">
        <w:rPr>
          <w:rtl/>
        </w:rPr>
        <w:t>،</w:t>
      </w:r>
      <w:r>
        <w:rPr>
          <w:rtl/>
        </w:rPr>
        <w:t xml:space="preserve"> واحملوني حتى تضعوني على شفير قبري</w:t>
      </w:r>
      <w:r w:rsidR="007D70E5">
        <w:rPr>
          <w:rtl/>
        </w:rPr>
        <w:t>،</w:t>
      </w:r>
      <w:r>
        <w:rPr>
          <w:rtl/>
        </w:rPr>
        <w:t xml:space="preserve"> فأوّل من يصلّي عليّ الجليل جلّ جلاله من فوق عرشه</w:t>
      </w:r>
      <w:r w:rsidR="007D70E5">
        <w:rPr>
          <w:rtl/>
        </w:rPr>
        <w:t>،</w:t>
      </w:r>
      <w:r>
        <w:rPr>
          <w:rtl/>
        </w:rPr>
        <w:t xml:space="preserve"> ثمّ جبرئيل وميكائيل وإسرافيل في جنود من الملائكة لا يحصي عددهم إلا الله عز وجل</w:t>
      </w:r>
      <w:r w:rsidR="007D70E5">
        <w:rPr>
          <w:rtl/>
        </w:rPr>
        <w:t>،</w:t>
      </w:r>
      <w:r>
        <w:rPr>
          <w:rtl/>
        </w:rPr>
        <w:t xml:space="preserve"> ثم الحافّون بالعرش</w:t>
      </w:r>
      <w:r w:rsidR="007D70E5">
        <w:rPr>
          <w:rtl/>
        </w:rPr>
        <w:t>،</w:t>
      </w:r>
      <w:r>
        <w:rPr>
          <w:rtl/>
        </w:rPr>
        <w:t xml:space="preserve"> ثم أهل سماء فسماء</w:t>
      </w:r>
      <w:r w:rsidR="007D70E5">
        <w:rPr>
          <w:rtl/>
        </w:rPr>
        <w:t>،</w:t>
      </w:r>
      <w:r>
        <w:rPr>
          <w:rtl/>
        </w:rPr>
        <w:t xml:space="preserve"> ثمّ جلّ أهل بيتي ونسائي الأقربون</w:t>
      </w:r>
      <w:r w:rsidR="007D70E5">
        <w:rPr>
          <w:rtl/>
        </w:rPr>
        <w:t>،</w:t>
      </w:r>
      <w:r>
        <w:rPr>
          <w:rtl/>
        </w:rPr>
        <w:t xml:space="preserve"> يؤمون إيماء</w:t>
      </w:r>
      <w:r w:rsidR="007D70E5">
        <w:rPr>
          <w:rtl/>
        </w:rPr>
        <w:t>،</w:t>
      </w:r>
      <w:r>
        <w:rPr>
          <w:rtl/>
        </w:rPr>
        <w:t xml:space="preserve"> ويسلّمون تسليماً</w:t>
      </w:r>
      <w:r w:rsidR="007D70E5">
        <w:rPr>
          <w:rtl/>
        </w:rPr>
        <w:t>،</w:t>
      </w:r>
      <w:r>
        <w:rPr>
          <w:rtl/>
        </w:rPr>
        <w:t xml:space="preserve"> لا تؤذوني بصوت نادب ولا برنّة. </w:t>
      </w:r>
    </w:p>
    <w:p w:rsidR="00557F59" w:rsidRDefault="00557F59" w:rsidP="00484E34">
      <w:pPr>
        <w:pStyle w:val="libNormal"/>
        <w:rPr>
          <w:rtl/>
        </w:rPr>
      </w:pPr>
      <w:r>
        <w:rPr>
          <w:rtl/>
        </w:rPr>
        <w:t>ثم قال لعمّه العبّاس</w:t>
      </w:r>
      <w:r w:rsidR="003050AD">
        <w:rPr>
          <w:rtl/>
        </w:rPr>
        <w:t>:</w:t>
      </w:r>
      <w:r>
        <w:rPr>
          <w:rtl/>
        </w:rPr>
        <w:t xml:space="preserve"> يا عبّاس</w:t>
      </w:r>
      <w:r w:rsidR="007D70E5">
        <w:rPr>
          <w:rtl/>
        </w:rPr>
        <w:t>،</w:t>
      </w:r>
      <w:r>
        <w:rPr>
          <w:rtl/>
        </w:rPr>
        <w:t xml:space="preserve"> يا عمّ رسول الله</w:t>
      </w:r>
      <w:r w:rsidR="007D70E5">
        <w:rPr>
          <w:rtl/>
        </w:rPr>
        <w:t>،</w:t>
      </w:r>
      <w:r>
        <w:rPr>
          <w:rtl/>
        </w:rPr>
        <w:t xml:space="preserve"> تقبل وصيّتي</w:t>
      </w:r>
      <w:r w:rsidR="007D70E5">
        <w:rPr>
          <w:rtl/>
        </w:rPr>
        <w:t>،</w:t>
      </w:r>
      <w:r>
        <w:rPr>
          <w:rtl/>
        </w:rPr>
        <w:t xml:space="preserve"> وتنجز عدتي</w:t>
      </w:r>
      <w:r w:rsidR="007D70E5">
        <w:rPr>
          <w:rtl/>
        </w:rPr>
        <w:t>،</w:t>
      </w:r>
      <w:r>
        <w:rPr>
          <w:rtl/>
        </w:rPr>
        <w:t xml:space="preserve"> وتقضي ديني. </w:t>
      </w:r>
    </w:p>
    <w:p w:rsidR="00557F59" w:rsidRDefault="00557F59" w:rsidP="00484E34">
      <w:pPr>
        <w:pStyle w:val="libNormal"/>
        <w:rPr>
          <w:rtl/>
        </w:rPr>
      </w:pPr>
      <w:r>
        <w:rPr>
          <w:rtl/>
        </w:rPr>
        <w:t>فقال العباس</w:t>
      </w:r>
      <w:r w:rsidR="003050AD">
        <w:rPr>
          <w:rtl/>
        </w:rPr>
        <w:t>:</w:t>
      </w:r>
      <w:r>
        <w:rPr>
          <w:rtl/>
        </w:rPr>
        <w:t xml:space="preserve"> يا رسول الله</w:t>
      </w:r>
      <w:r w:rsidR="007D70E5">
        <w:rPr>
          <w:rtl/>
        </w:rPr>
        <w:t>،</w:t>
      </w:r>
      <w:r>
        <w:rPr>
          <w:rtl/>
        </w:rPr>
        <w:t xml:space="preserve"> عمّك شيخ كبير</w:t>
      </w:r>
      <w:r w:rsidR="007D70E5">
        <w:rPr>
          <w:rtl/>
        </w:rPr>
        <w:t>،</w:t>
      </w:r>
      <w:r>
        <w:rPr>
          <w:rtl/>
        </w:rPr>
        <w:t xml:space="preserve"> ذو عيال كثير</w:t>
      </w:r>
      <w:r w:rsidR="007D70E5">
        <w:rPr>
          <w:rtl/>
        </w:rPr>
        <w:t>،</w:t>
      </w:r>
      <w:r>
        <w:rPr>
          <w:rtl/>
        </w:rPr>
        <w:t xml:space="preserve"> وأنت تباري الريح سمحاً وكرماً</w:t>
      </w:r>
      <w:r w:rsidR="007D70E5">
        <w:rPr>
          <w:rtl/>
        </w:rPr>
        <w:t>،</w:t>
      </w:r>
      <w:r>
        <w:rPr>
          <w:rtl/>
        </w:rPr>
        <w:t xml:space="preserve"> وعليك وعد لا ينهض به عمّك. </w:t>
      </w:r>
    </w:p>
    <w:p w:rsidR="00557F59" w:rsidRDefault="00557F59" w:rsidP="00484E34">
      <w:pPr>
        <w:pStyle w:val="libNormal"/>
        <w:rPr>
          <w:rtl/>
        </w:rPr>
      </w:pPr>
      <w:r>
        <w:rPr>
          <w:rtl/>
        </w:rPr>
        <w:t xml:space="preserve">فأقبل على عليّ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تقبل وصيّتي</w:t>
      </w:r>
      <w:r w:rsidR="007D70E5">
        <w:rPr>
          <w:rtl/>
        </w:rPr>
        <w:t>،</w:t>
      </w:r>
      <w:r>
        <w:rPr>
          <w:rtl/>
        </w:rPr>
        <w:t xml:space="preserve"> وتنجز عدتي</w:t>
      </w:r>
      <w:r w:rsidR="007D70E5">
        <w:rPr>
          <w:rtl/>
        </w:rPr>
        <w:t>،</w:t>
      </w:r>
      <w:r>
        <w:rPr>
          <w:rtl/>
        </w:rPr>
        <w:t xml:space="preserve"> وتقضي ديني؟</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نعم</w:t>
      </w:r>
      <w:r w:rsidR="007D70E5">
        <w:rPr>
          <w:rtl/>
        </w:rPr>
        <w:t>،</w:t>
      </w:r>
      <w:r>
        <w:rPr>
          <w:rtl/>
        </w:rPr>
        <w:t xml:space="preserve"> يا رسول الله. </w:t>
      </w:r>
    </w:p>
    <w:p w:rsidR="00557F59" w:rsidRDefault="00557F59" w:rsidP="00484E34">
      <w:pPr>
        <w:pStyle w:val="libNormal"/>
        <w:rPr>
          <w:rtl/>
        </w:rPr>
      </w:pPr>
      <w:r>
        <w:rPr>
          <w:rtl/>
        </w:rPr>
        <w:t>فقال</w:t>
      </w:r>
      <w:r w:rsidR="003050AD">
        <w:rPr>
          <w:rtl/>
        </w:rPr>
        <w:t>:</w:t>
      </w:r>
      <w:r>
        <w:rPr>
          <w:rtl/>
        </w:rPr>
        <w:t xml:space="preserve"> ادن منّي</w:t>
      </w:r>
      <w:r w:rsidR="007D70E5">
        <w:rPr>
          <w:rtl/>
        </w:rPr>
        <w:t>،</w:t>
      </w:r>
      <w:r>
        <w:rPr>
          <w:rtl/>
        </w:rPr>
        <w:t xml:space="preserve"> فدنا منه</w:t>
      </w:r>
      <w:r w:rsidR="007D70E5">
        <w:rPr>
          <w:rtl/>
        </w:rPr>
        <w:t>،</w:t>
      </w:r>
      <w:r>
        <w:rPr>
          <w:rtl/>
        </w:rPr>
        <w:t xml:space="preserve"> فضمّه اليه ونزع خاتمه من يده</w:t>
      </w:r>
      <w:r w:rsidR="007D70E5">
        <w:rPr>
          <w:rtl/>
        </w:rPr>
        <w:t>،</w:t>
      </w:r>
      <w:r>
        <w:rPr>
          <w:rtl/>
        </w:rPr>
        <w:t xml:space="preserve"> فقال</w:t>
      </w:r>
      <w:r w:rsidR="003050AD">
        <w:rPr>
          <w:rtl/>
        </w:rPr>
        <w:t>:</w:t>
      </w:r>
      <w:r>
        <w:rPr>
          <w:rtl/>
        </w:rPr>
        <w:t xml:space="preserve"> خذ هذا فضعه في يدك</w:t>
      </w:r>
      <w:r w:rsidR="007D70E5">
        <w:rPr>
          <w:rtl/>
        </w:rPr>
        <w:t>،</w:t>
      </w:r>
      <w:r>
        <w:rPr>
          <w:rtl/>
        </w:rPr>
        <w:t xml:space="preserve"> ودعا بسيفه ودرعه وجميع لامته</w:t>
      </w:r>
      <w:r w:rsidR="007D70E5">
        <w:rPr>
          <w:rtl/>
        </w:rPr>
        <w:t>،</w:t>
      </w:r>
      <w:r>
        <w:rPr>
          <w:rtl/>
        </w:rPr>
        <w:t xml:space="preserve"> فدفع ذلك إليه</w:t>
      </w:r>
      <w:r w:rsidR="007D70E5">
        <w:rPr>
          <w:rtl/>
        </w:rPr>
        <w:t>،</w:t>
      </w:r>
      <w:r>
        <w:rPr>
          <w:rtl/>
        </w:rPr>
        <w:t xml:space="preserve"> والتمس عصابة كان يشدّها على بطنه إذا لبس الدرع</w:t>
      </w:r>
      <w:r w:rsidR="007D70E5">
        <w:rPr>
          <w:rtl/>
        </w:rPr>
        <w:t>،</w:t>
      </w:r>
      <w:r>
        <w:rPr>
          <w:rtl/>
        </w:rPr>
        <w:t xml:space="preserve"> ورويّ أن جبرئيل أتاه بها من السماء</w:t>
      </w:r>
      <w:r w:rsidR="007D70E5">
        <w:rPr>
          <w:rtl/>
        </w:rPr>
        <w:t>،</w:t>
      </w:r>
      <w:r>
        <w:rPr>
          <w:rtl/>
        </w:rPr>
        <w:t xml:space="preserve"> فجيء بها إليه</w:t>
      </w:r>
      <w:r w:rsidR="007D70E5">
        <w:rPr>
          <w:rtl/>
        </w:rPr>
        <w:t>،</w:t>
      </w:r>
      <w:r>
        <w:rPr>
          <w:rtl/>
        </w:rPr>
        <w:t xml:space="preserve"> فدفعها إلى عليّ وقال</w:t>
      </w:r>
      <w:r w:rsidR="003050AD">
        <w:rPr>
          <w:rtl/>
        </w:rPr>
        <w:t>:</w:t>
      </w:r>
      <w:r>
        <w:rPr>
          <w:rtl/>
        </w:rPr>
        <w:t xml:space="preserve"> اقبض هذا في حياتي</w:t>
      </w:r>
      <w:r w:rsidR="007D70E5">
        <w:rPr>
          <w:rtl/>
        </w:rPr>
        <w:t>،</w:t>
      </w:r>
      <w:r>
        <w:rPr>
          <w:rtl/>
        </w:rPr>
        <w:t xml:space="preserve"> ودفع إليه بغلته</w:t>
      </w:r>
      <w:r w:rsidR="007D70E5">
        <w:rPr>
          <w:rtl/>
        </w:rPr>
        <w:t>،</w:t>
      </w:r>
      <w:r>
        <w:rPr>
          <w:rtl/>
        </w:rPr>
        <w:t xml:space="preserve"> وقال</w:t>
      </w:r>
      <w:r w:rsidR="003050AD">
        <w:rPr>
          <w:rtl/>
        </w:rPr>
        <w:t>:</w:t>
      </w:r>
      <w:r>
        <w:rPr>
          <w:rtl/>
        </w:rPr>
        <w:t xml:space="preserve"> امض على اسم الله إلى منزلك. </w:t>
      </w:r>
    </w:p>
    <w:p w:rsidR="00557F59" w:rsidRDefault="00557F59" w:rsidP="00484E34">
      <w:pPr>
        <w:pStyle w:val="libNormal"/>
        <w:rPr>
          <w:rtl/>
        </w:rPr>
      </w:pPr>
      <w:bookmarkStart w:id="164" w:name="_Toc272424773"/>
      <w:bookmarkStart w:id="165" w:name="_Toc372545189"/>
      <w:r w:rsidRPr="00B56DD0">
        <w:rPr>
          <w:rStyle w:val="Heading2Char"/>
          <w:rtl/>
        </w:rPr>
        <w:t>ثم</w:t>
      </w:r>
      <w:bookmarkEnd w:id="164"/>
      <w:bookmarkEnd w:id="165"/>
      <w:r>
        <w:rPr>
          <w:rtl/>
        </w:rPr>
        <w:t xml:space="preserve"> اُغمي على رسول الله </w:t>
      </w:r>
      <w:r w:rsidR="007D70E5" w:rsidRPr="007D70E5">
        <w:rPr>
          <w:rStyle w:val="libAlaemChar"/>
          <w:rFonts w:hint="cs"/>
          <w:rtl/>
        </w:rPr>
        <w:t>صلى‌الله‌عليه‌وآله</w:t>
      </w:r>
      <w:r w:rsidR="007D70E5">
        <w:rPr>
          <w:rtl/>
        </w:rPr>
        <w:t>،</w:t>
      </w:r>
      <w:r>
        <w:rPr>
          <w:rtl/>
        </w:rPr>
        <w:t xml:space="preserve"> وحضر وقت الصلاة</w:t>
      </w:r>
      <w:r w:rsidR="007D70E5">
        <w:rPr>
          <w:rtl/>
        </w:rPr>
        <w:t>،</w:t>
      </w:r>
      <w:r>
        <w:rPr>
          <w:rtl/>
        </w:rPr>
        <w:t xml:space="preserve"> وأذّن بلال</w:t>
      </w:r>
      <w:r w:rsidR="007D70E5">
        <w:rPr>
          <w:rtl/>
        </w:rPr>
        <w:t>،</w:t>
      </w:r>
      <w:r>
        <w:rPr>
          <w:rtl/>
        </w:rPr>
        <w:t xml:space="preserve"> ونادى</w:t>
      </w:r>
      <w:r w:rsidR="003050AD">
        <w:rPr>
          <w:rtl/>
        </w:rPr>
        <w:t>:</w:t>
      </w:r>
      <w:r>
        <w:rPr>
          <w:rtl/>
        </w:rPr>
        <w:t xml:space="preserve"> الصلاة يا رسول الله. </w:t>
      </w:r>
    </w:p>
    <w:p w:rsidR="00557F59" w:rsidRDefault="00557F59" w:rsidP="00484E34">
      <w:pPr>
        <w:pStyle w:val="libNormal"/>
        <w:rPr>
          <w:rtl/>
        </w:rPr>
      </w:pPr>
      <w:r>
        <w:rPr>
          <w:rtl/>
        </w:rPr>
        <w:t xml:space="preserve">ففتح </w:t>
      </w:r>
      <w:r w:rsidR="007D70E5" w:rsidRPr="007D70E5">
        <w:rPr>
          <w:rStyle w:val="libAlaemChar"/>
          <w:rFonts w:hint="cs"/>
          <w:rtl/>
        </w:rPr>
        <w:t>صلى‌الله‌عليه‌وآله</w:t>
      </w:r>
      <w:r>
        <w:rPr>
          <w:rtl/>
        </w:rPr>
        <w:t xml:space="preserve"> عينيه وقال</w:t>
      </w:r>
      <w:r w:rsidR="003050AD">
        <w:rPr>
          <w:rtl/>
        </w:rPr>
        <w:t>:</w:t>
      </w:r>
      <w:r>
        <w:rPr>
          <w:rtl/>
        </w:rPr>
        <w:t xml:space="preserve"> ادعوا لي حبيبي</w:t>
      </w:r>
      <w:r w:rsidR="007D70E5">
        <w:rPr>
          <w:rtl/>
        </w:rPr>
        <w:t>،</w:t>
      </w:r>
      <w:r>
        <w:rPr>
          <w:rtl/>
        </w:rPr>
        <w:t xml:space="preserve"> فجعل يُعرَض عليه رجل فرجل وهو يُعرِض عنه</w:t>
      </w:r>
      <w:r w:rsidR="007D70E5">
        <w:rPr>
          <w:rtl/>
        </w:rPr>
        <w:t>،</w:t>
      </w:r>
      <w:r>
        <w:rPr>
          <w:rtl/>
        </w:rPr>
        <w:t xml:space="preserve"> إلى أن حضر أمير المؤمنين فتهلّل وَجْهُهُ</w:t>
      </w:r>
      <w:r w:rsidR="007D70E5">
        <w:rPr>
          <w:rtl/>
        </w:rPr>
        <w:t>،</w:t>
      </w:r>
      <w:r>
        <w:rPr>
          <w:rtl/>
        </w:rPr>
        <w:t xml:space="preserve"> ثم قال</w:t>
      </w:r>
      <w:r w:rsidR="003050AD">
        <w:rPr>
          <w:rtl/>
        </w:rPr>
        <w:t>:</w:t>
      </w:r>
      <w:r>
        <w:rPr>
          <w:rtl/>
        </w:rPr>
        <w:t xml:space="preserve"> يا بلال</w:t>
      </w:r>
      <w:r w:rsidR="007D70E5">
        <w:rPr>
          <w:rtl/>
        </w:rPr>
        <w:t>،</w:t>
      </w:r>
      <w:r>
        <w:rPr>
          <w:rtl/>
        </w:rPr>
        <w:t xml:space="preserve"> هلمّ عليَّ بالناس</w:t>
      </w:r>
      <w:r w:rsidR="007D70E5">
        <w:rPr>
          <w:rtl/>
        </w:rPr>
        <w:t>،</w:t>
      </w:r>
      <w:r>
        <w:rPr>
          <w:rtl/>
        </w:rPr>
        <w:t xml:space="preserve"> فأجمع الناس. </w:t>
      </w:r>
    </w:p>
    <w:p w:rsidR="00557F59" w:rsidRDefault="00557F59" w:rsidP="00484E34">
      <w:pPr>
        <w:pStyle w:val="libNormal"/>
        <w:rPr>
          <w:rtl/>
        </w:rPr>
      </w:pPr>
      <w:r>
        <w:rPr>
          <w:rtl/>
        </w:rPr>
        <w:t xml:space="preserve">فخرج </w:t>
      </w:r>
      <w:r w:rsidR="007D70E5" w:rsidRPr="007D70E5">
        <w:rPr>
          <w:rStyle w:val="libAlaemChar"/>
          <w:rFonts w:hint="cs"/>
          <w:rtl/>
        </w:rPr>
        <w:t>صلى‌الله‌عليه‌وآله</w:t>
      </w:r>
      <w:r>
        <w:rPr>
          <w:rtl/>
        </w:rPr>
        <w:t xml:space="preserve"> متوكّئاً على أمير المؤمنين بيده اليمنى</w:t>
      </w:r>
      <w:r w:rsidR="007D70E5">
        <w:rPr>
          <w:rtl/>
        </w:rPr>
        <w:t>،</w:t>
      </w:r>
      <w:r>
        <w:rPr>
          <w:rtl/>
        </w:rPr>
        <w:t xml:space="preserve"> وعلى الفضل بن العبّاس باليد الاُخرى</w:t>
      </w:r>
      <w:r w:rsidR="007D70E5">
        <w:rPr>
          <w:rtl/>
        </w:rPr>
        <w:t>،</w:t>
      </w:r>
      <w:r>
        <w:rPr>
          <w:rtl/>
        </w:rPr>
        <w:t xml:space="preserve"> متعصّباً بعمامته</w:t>
      </w:r>
      <w:r w:rsidR="007D70E5">
        <w:rPr>
          <w:rtl/>
        </w:rPr>
        <w:t>،</w:t>
      </w:r>
      <w:r>
        <w:rPr>
          <w:rtl/>
        </w:rPr>
        <w:t xml:space="preserve"> متوكّئاً على قوسه</w:t>
      </w:r>
      <w:r w:rsidR="007D70E5">
        <w:rPr>
          <w:rtl/>
        </w:rPr>
        <w:t>،</w:t>
      </w:r>
      <w:r>
        <w:rPr>
          <w:rtl/>
        </w:rPr>
        <w:t xml:space="preserve"> فصلّى بالناس جالساً</w:t>
      </w:r>
      <w:r w:rsidR="007D70E5">
        <w:rPr>
          <w:rtl/>
        </w:rPr>
        <w:t>،</w:t>
      </w:r>
      <w:r>
        <w:rPr>
          <w:rtl/>
        </w:rPr>
        <w:t xml:space="preserve"> وقد كانت عائشة قد أرسلت إلى أبيها أن يصلّي بالناس</w:t>
      </w:r>
      <w:r w:rsidR="007D70E5">
        <w:rPr>
          <w:rtl/>
        </w:rPr>
        <w:t>،</w:t>
      </w:r>
      <w:r>
        <w:rPr>
          <w:rtl/>
        </w:rPr>
        <w:t xml:space="preserve"> فنحّاه رسول الله </w:t>
      </w:r>
      <w:r w:rsidR="007D70E5" w:rsidRPr="007D70E5">
        <w:rPr>
          <w:rStyle w:val="libAlaemChar"/>
          <w:rFonts w:hint="cs"/>
          <w:rtl/>
        </w:rPr>
        <w:t>صلى‌الله‌عليه‌وآله</w:t>
      </w:r>
      <w:r>
        <w:rPr>
          <w:rtl/>
        </w:rPr>
        <w:t xml:space="preserve"> وصلّى. </w:t>
      </w:r>
    </w:p>
    <w:p w:rsidR="00557F59" w:rsidRDefault="00557F59" w:rsidP="00484E34">
      <w:pPr>
        <w:pStyle w:val="libNormal"/>
        <w:rPr>
          <w:rtl/>
        </w:rPr>
      </w:pPr>
      <w:r>
        <w:rPr>
          <w:rtl/>
        </w:rPr>
        <w:t>ثمّ قام وصعد المنبر</w:t>
      </w:r>
      <w:r w:rsidR="007D70E5">
        <w:rPr>
          <w:rtl/>
        </w:rPr>
        <w:t>،</w:t>
      </w:r>
      <w:r>
        <w:rPr>
          <w:rtl/>
        </w:rPr>
        <w:t xml:space="preserve"> فحمد الله وأثنى عليه</w:t>
      </w:r>
      <w:r w:rsidR="007D70E5">
        <w:rPr>
          <w:rtl/>
        </w:rPr>
        <w:t>،</w:t>
      </w:r>
      <w:r>
        <w:rPr>
          <w:rtl/>
        </w:rPr>
        <w:t xml:space="preserve"> ثم قال</w:t>
      </w:r>
      <w:r w:rsidR="003050AD">
        <w:rPr>
          <w:rtl/>
        </w:rPr>
        <w:t>:</w:t>
      </w:r>
      <w:r>
        <w:rPr>
          <w:rtl/>
        </w:rPr>
        <w:t xml:space="preserve"> أيها الناس</w:t>
      </w:r>
      <w:r w:rsidR="007D70E5">
        <w:rPr>
          <w:rtl/>
        </w:rPr>
        <w:t>،</w:t>
      </w:r>
      <w:r>
        <w:rPr>
          <w:rtl/>
        </w:rPr>
        <w:t xml:space="preserve"> إنّه قد حان منّي خفوق من بين أظهركم</w:t>
      </w:r>
      <w:r w:rsidR="007D70E5">
        <w:rPr>
          <w:rtl/>
        </w:rPr>
        <w:t>،</w:t>
      </w:r>
      <w:r>
        <w:rPr>
          <w:rtl/>
        </w:rPr>
        <w:t xml:space="preserve"> فأيّ نبيّ كنت لكم؟ ألم اُجاهد بين أظهركم</w:t>
      </w:r>
      <w:r w:rsidR="007D70E5">
        <w:rPr>
          <w:rtl/>
        </w:rPr>
        <w:t>،</w:t>
      </w:r>
      <w:r>
        <w:rPr>
          <w:rtl/>
        </w:rPr>
        <w:t xml:space="preserve"> ألم تكسر رباعيتي؟ ألم يعفّر جبيني؟ ألم تسل الدماء على حرّ وجهي حتى لثقت </w:t>
      </w:r>
      <w:r w:rsidRPr="00557F59">
        <w:rPr>
          <w:rStyle w:val="libFootnotenumChar"/>
          <w:rtl/>
        </w:rPr>
        <w:t>(1)</w:t>
      </w:r>
      <w:r>
        <w:rPr>
          <w:rtl/>
        </w:rPr>
        <w:t xml:space="preserve"> لحيتي؟ ألم اُكابد الشدّة والجهد مع جهّال قومي؟ ألم أربط حجر المجاعة على بطني؟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لثقت</w:t>
      </w:r>
      <w:r w:rsidR="003050AD">
        <w:rPr>
          <w:rtl/>
        </w:rPr>
        <w:t>:</w:t>
      </w:r>
      <w:r>
        <w:rPr>
          <w:rtl/>
        </w:rPr>
        <w:t xml:space="preserve"> ابتلّت.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قالوا</w:t>
      </w:r>
      <w:r w:rsidR="003050AD">
        <w:rPr>
          <w:rtl/>
        </w:rPr>
        <w:t>:</w:t>
      </w:r>
      <w:r>
        <w:rPr>
          <w:rtl/>
        </w:rPr>
        <w:t xml:space="preserve"> بلى</w:t>
      </w:r>
      <w:r w:rsidR="007D70E5">
        <w:rPr>
          <w:rtl/>
        </w:rPr>
        <w:t>،</w:t>
      </w:r>
      <w:r>
        <w:rPr>
          <w:rtl/>
        </w:rPr>
        <w:t xml:space="preserve"> يا رسول الله</w:t>
      </w:r>
      <w:r w:rsidR="007D70E5">
        <w:rPr>
          <w:rtl/>
        </w:rPr>
        <w:t>،</w:t>
      </w:r>
      <w:r>
        <w:rPr>
          <w:rtl/>
        </w:rPr>
        <w:t xml:space="preserve"> لقد كنت صابراً</w:t>
      </w:r>
      <w:r w:rsidR="007D70E5">
        <w:rPr>
          <w:rtl/>
        </w:rPr>
        <w:t>،</w:t>
      </w:r>
      <w:r>
        <w:rPr>
          <w:rtl/>
        </w:rPr>
        <w:t xml:space="preserve"> وعن المنكر ناهياً</w:t>
      </w:r>
      <w:r w:rsidR="007D70E5">
        <w:rPr>
          <w:rtl/>
        </w:rPr>
        <w:t>،</w:t>
      </w:r>
      <w:r>
        <w:rPr>
          <w:rtl/>
        </w:rPr>
        <w:t xml:space="preserve"> فجزاك الله عنّا أفضل الجزاء. </w:t>
      </w:r>
    </w:p>
    <w:p w:rsidR="00557F59" w:rsidRDefault="00557F59" w:rsidP="00484E34">
      <w:pPr>
        <w:pStyle w:val="libNormal"/>
        <w:rPr>
          <w:rtl/>
        </w:rPr>
      </w:pPr>
      <w:bookmarkStart w:id="166" w:name="_Toc272424774"/>
      <w:bookmarkStart w:id="167" w:name="_Toc372545190"/>
      <w:r w:rsidRPr="00EF6AB2">
        <w:rPr>
          <w:rStyle w:val="Heading2Char"/>
          <w:rtl/>
        </w:rPr>
        <w:t>قال</w:t>
      </w:r>
      <w:bookmarkEnd w:id="166"/>
      <w:bookmarkEnd w:id="167"/>
      <w:r w:rsidR="003050AD">
        <w:rPr>
          <w:rtl/>
        </w:rPr>
        <w:t>:</w:t>
      </w:r>
      <w:r>
        <w:rPr>
          <w:rtl/>
        </w:rPr>
        <w:t xml:space="preserve"> وأنتم جزالك الله ربّي ثم قال</w:t>
      </w:r>
      <w:r w:rsidR="003050AD">
        <w:rPr>
          <w:rtl/>
        </w:rPr>
        <w:t>:</w:t>
      </w:r>
      <w:r>
        <w:rPr>
          <w:rtl/>
        </w:rPr>
        <w:t xml:space="preserve"> إنّ ربّي سبحانه أقسم الا يجوزه ظلم ظالم</w:t>
      </w:r>
      <w:r w:rsidR="007D70E5">
        <w:rPr>
          <w:rtl/>
        </w:rPr>
        <w:t>،</w:t>
      </w:r>
      <w:r>
        <w:rPr>
          <w:rtl/>
        </w:rPr>
        <w:t xml:space="preserve"> فناشدتكم بالله أيّ رجل منكم كانت له قِبَل محمد مظلمة فليقم وليقتصّ</w:t>
      </w:r>
      <w:r w:rsidR="007D70E5">
        <w:rPr>
          <w:rtl/>
        </w:rPr>
        <w:t>،</w:t>
      </w:r>
      <w:r>
        <w:rPr>
          <w:rtl/>
        </w:rPr>
        <w:t xml:space="preserve"> فإنّ القصاص في دار الدنيا أحبّ إليّ من القصاص في الآخرة على رؤوس الملائكة والأنبياء؟ </w:t>
      </w:r>
    </w:p>
    <w:p w:rsidR="00557F59" w:rsidRDefault="00557F59" w:rsidP="00484E34">
      <w:pPr>
        <w:pStyle w:val="libNormal"/>
        <w:rPr>
          <w:rtl/>
        </w:rPr>
      </w:pPr>
      <w:r>
        <w:rPr>
          <w:rtl/>
        </w:rPr>
        <w:t>فقام إليه رجل</w:t>
      </w:r>
      <w:r w:rsidR="007D70E5">
        <w:rPr>
          <w:rtl/>
        </w:rPr>
        <w:t xml:space="preserve"> - </w:t>
      </w:r>
      <w:r>
        <w:rPr>
          <w:rtl/>
        </w:rPr>
        <w:t>من أقصى القوم</w:t>
      </w:r>
      <w:r w:rsidR="007D70E5">
        <w:rPr>
          <w:rtl/>
        </w:rPr>
        <w:t xml:space="preserve"> - </w:t>
      </w:r>
      <w:r>
        <w:rPr>
          <w:rtl/>
        </w:rPr>
        <w:t>يقال له سوادة بن قيس فقال</w:t>
      </w:r>
      <w:r w:rsidR="003050AD">
        <w:rPr>
          <w:rtl/>
        </w:rPr>
        <w:t>:</w:t>
      </w:r>
      <w:r>
        <w:rPr>
          <w:rtl/>
        </w:rPr>
        <w:t xml:space="preserve"> فداك أبي واُمّي</w:t>
      </w:r>
      <w:r w:rsidR="007D70E5">
        <w:rPr>
          <w:rtl/>
        </w:rPr>
        <w:t>،</w:t>
      </w:r>
      <w:r>
        <w:rPr>
          <w:rtl/>
        </w:rPr>
        <w:t xml:space="preserve"> إنّك</w:t>
      </w:r>
      <w:r w:rsidR="007D70E5">
        <w:rPr>
          <w:rtl/>
        </w:rPr>
        <w:t xml:space="preserve"> - </w:t>
      </w:r>
      <w:r>
        <w:rPr>
          <w:rtl/>
        </w:rPr>
        <w:t>يا رسول الله</w:t>
      </w:r>
      <w:r w:rsidR="007D70E5">
        <w:rPr>
          <w:rtl/>
        </w:rPr>
        <w:t xml:space="preserve"> - </w:t>
      </w:r>
      <w:r>
        <w:rPr>
          <w:rtl/>
        </w:rPr>
        <w:t>لمّا أقبلت من الطائف استقبلتك وأنت على ناقتك العضباء وبيدك القضيب الممشوق</w:t>
      </w:r>
      <w:r w:rsidR="007D70E5">
        <w:rPr>
          <w:rtl/>
        </w:rPr>
        <w:t>،</w:t>
      </w:r>
      <w:r>
        <w:rPr>
          <w:rtl/>
        </w:rPr>
        <w:t xml:space="preserve"> فرفعت القضيب وأنت تريد الراحلة فأصاب بطني</w:t>
      </w:r>
      <w:r w:rsidR="007D70E5">
        <w:rPr>
          <w:rtl/>
        </w:rPr>
        <w:t>،</w:t>
      </w:r>
      <w:r>
        <w:rPr>
          <w:rtl/>
        </w:rPr>
        <w:t xml:space="preserve"> فلا أدري أعمداً أم خطأ؟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معاذ الله أن أكون تعمّدت</w:t>
      </w:r>
      <w:r w:rsidR="007D70E5">
        <w:rPr>
          <w:rtl/>
        </w:rPr>
        <w:t>،</w:t>
      </w:r>
      <w:r>
        <w:rPr>
          <w:rtl/>
        </w:rPr>
        <w:t xml:space="preserve"> ثم قال</w:t>
      </w:r>
      <w:r w:rsidR="003050AD">
        <w:rPr>
          <w:rtl/>
        </w:rPr>
        <w:t>:</w:t>
      </w:r>
      <w:r>
        <w:rPr>
          <w:rtl/>
        </w:rPr>
        <w:t xml:space="preserve"> يا بلال</w:t>
      </w:r>
      <w:r w:rsidR="007D70E5">
        <w:rPr>
          <w:rtl/>
        </w:rPr>
        <w:t>،</w:t>
      </w:r>
      <w:r>
        <w:rPr>
          <w:rtl/>
        </w:rPr>
        <w:t xml:space="preserve"> قم إلى منزل فاطمة فائتني بالقضيب الممشوق</w:t>
      </w:r>
      <w:r w:rsidR="007D70E5">
        <w:rPr>
          <w:rtl/>
        </w:rPr>
        <w:t>،</w:t>
      </w:r>
      <w:r>
        <w:rPr>
          <w:rtl/>
        </w:rPr>
        <w:t xml:space="preserve"> فخرج بلال وهو ينادي في سكك المدينة</w:t>
      </w:r>
      <w:r w:rsidR="003050AD">
        <w:rPr>
          <w:rtl/>
        </w:rPr>
        <w:t>:</w:t>
      </w:r>
      <w:r>
        <w:rPr>
          <w:rtl/>
        </w:rPr>
        <w:t xml:space="preserve"> معاشر الناس</w:t>
      </w:r>
      <w:r w:rsidR="007D70E5">
        <w:rPr>
          <w:rtl/>
        </w:rPr>
        <w:t>،</w:t>
      </w:r>
      <w:r>
        <w:rPr>
          <w:rtl/>
        </w:rPr>
        <w:t xml:space="preserve"> من الذي يعطي القصاص من نفسه قبل يوم القيامة؟ فطرق بلال الباب على فاطمة </w:t>
      </w:r>
      <w:r w:rsidR="007D70E5" w:rsidRPr="007D70E5">
        <w:rPr>
          <w:rStyle w:val="libAlaemChar"/>
          <w:rFonts w:hint="cs"/>
          <w:rtl/>
        </w:rPr>
        <w:t>عليها‌السلام</w:t>
      </w:r>
      <w:r>
        <w:rPr>
          <w:rtl/>
        </w:rPr>
        <w:t xml:space="preserve"> وهو يقول</w:t>
      </w:r>
      <w:r w:rsidR="003050AD">
        <w:rPr>
          <w:rtl/>
        </w:rPr>
        <w:t>:</w:t>
      </w:r>
      <w:r>
        <w:rPr>
          <w:rtl/>
        </w:rPr>
        <w:t xml:space="preserve"> يا فاطمة</w:t>
      </w:r>
      <w:r w:rsidR="007D70E5">
        <w:rPr>
          <w:rtl/>
        </w:rPr>
        <w:t>،</w:t>
      </w:r>
      <w:r>
        <w:rPr>
          <w:rtl/>
        </w:rPr>
        <w:t xml:space="preserve"> قومي فوالدك يريد القضيب الممشوق</w:t>
      </w:r>
      <w:r w:rsidR="007D70E5">
        <w:rPr>
          <w:rtl/>
        </w:rPr>
        <w:t>،</w:t>
      </w:r>
      <w:r>
        <w:rPr>
          <w:rtl/>
        </w:rPr>
        <w:t xml:space="preserve"> فصاحت فاطمة وهي تقول</w:t>
      </w:r>
      <w:r w:rsidR="003050AD">
        <w:rPr>
          <w:rtl/>
        </w:rPr>
        <w:t>:</w:t>
      </w:r>
      <w:r>
        <w:rPr>
          <w:rtl/>
        </w:rPr>
        <w:t xml:space="preserve"> وما يصنع أبي بالقضيب وليس هذا اليوم يومه؟! </w:t>
      </w:r>
    </w:p>
    <w:p w:rsidR="00557F59" w:rsidRDefault="00557F59" w:rsidP="00484E34">
      <w:pPr>
        <w:pStyle w:val="libNormal"/>
        <w:rPr>
          <w:rtl/>
        </w:rPr>
      </w:pPr>
      <w:r>
        <w:rPr>
          <w:rtl/>
        </w:rPr>
        <w:t>فقال</w:t>
      </w:r>
      <w:r w:rsidR="003050AD">
        <w:rPr>
          <w:rtl/>
        </w:rPr>
        <w:t>:</w:t>
      </w:r>
      <w:r>
        <w:rPr>
          <w:rtl/>
        </w:rPr>
        <w:t xml:space="preserve"> أما علمتِ أنّ أباك قد صعد المنبر وهو يودّع الناس ويعطي القصاص من نفسه؟ فصاحت فاطمة وهي تقول</w:t>
      </w:r>
      <w:r w:rsidR="003050AD">
        <w:rPr>
          <w:rtl/>
        </w:rPr>
        <w:t>:</w:t>
      </w:r>
      <w:r>
        <w:rPr>
          <w:rtl/>
        </w:rPr>
        <w:t xml:space="preserve"> واغمّاه لغمّك يا أبتاه</w:t>
      </w:r>
      <w:r w:rsidR="007D70E5">
        <w:rPr>
          <w:rtl/>
        </w:rPr>
        <w:t>،</w:t>
      </w:r>
      <w:r>
        <w:rPr>
          <w:rtl/>
        </w:rPr>
        <w:t xml:space="preserve"> من للفقراء والمساكين وابن السبيل بعدك يا رسول الله</w:t>
      </w:r>
      <w:r w:rsidR="007D70E5">
        <w:rPr>
          <w:rtl/>
        </w:rPr>
        <w:t>،</w:t>
      </w:r>
      <w:r>
        <w:rPr>
          <w:rtl/>
        </w:rPr>
        <w:t xml:space="preserve"> يا حبيب الله</w:t>
      </w:r>
      <w:r w:rsidR="007D70E5">
        <w:rPr>
          <w:rtl/>
        </w:rPr>
        <w:t>،</w:t>
      </w:r>
      <w:r>
        <w:rPr>
          <w:rtl/>
        </w:rPr>
        <w:t xml:space="preserve"> وحبيب القلوب؟ ثمّ ناولت بلالاً القضيب</w:t>
      </w:r>
      <w:r w:rsidR="007D70E5">
        <w:rPr>
          <w:rtl/>
        </w:rPr>
        <w:t>،</w:t>
      </w:r>
      <w:r>
        <w:rPr>
          <w:rtl/>
        </w:rPr>
        <w:t xml:space="preserve"> فجاء به وناوله رسول الله </w:t>
      </w:r>
      <w:r w:rsidR="007D70E5" w:rsidRPr="007D70E5">
        <w:rPr>
          <w:rStyle w:val="libAlaemChar"/>
          <w:rFonts w:hint="cs"/>
          <w:rtl/>
        </w:rPr>
        <w:t>صلى‌الله‌عليه‌وآله</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رسول الله</w:t>
      </w:r>
      <w:r w:rsidR="003050AD">
        <w:rPr>
          <w:rtl/>
        </w:rPr>
        <w:t>:</w:t>
      </w:r>
      <w:r>
        <w:rPr>
          <w:rtl/>
        </w:rPr>
        <w:t xml:space="preserve"> أين الشيخ؟ </w:t>
      </w:r>
    </w:p>
    <w:p w:rsidR="00557F59" w:rsidRDefault="00557F59" w:rsidP="00484E34">
      <w:pPr>
        <w:pStyle w:val="libNormal"/>
        <w:rPr>
          <w:rtl/>
        </w:rPr>
      </w:pPr>
      <w:r>
        <w:rPr>
          <w:rtl/>
        </w:rPr>
        <w:t>فقال</w:t>
      </w:r>
      <w:r w:rsidR="003050AD">
        <w:rPr>
          <w:rtl/>
        </w:rPr>
        <w:t>:</w:t>
      </w:r>
      <w:r>
        <w:rPr>
          <w:rtl/>
        </w:rPr>
        <w:t xml:space="preserve"> ها أنذا يا رسول الله</w:t>
      </w:r>
      <w:r w:rsidR="007D70E5">
        <w:rPr>
          <w:rtl/>
        </w:rPr>
        <w:t>،</w:t>
      </w:r>
      <w:r>
        <w:rPr>
          <w:rtl/>
        </w:rPr>
        <w:t xml:space="preserve"> بأبي أنت واُمّي. </w:t>
      </w:r>
    </w:p>
    <w:p w:rsidR="00557F59" w:rsidRDefault="00557F59" w:rsidP="00484E34">
      <w:pPr>
        <w:pStyle w:val="libNormal"/>
        <w:rPr>
          <w:rtl/>
        </w:rPr>
      </w:pPr>
      <w:r>
        <w:rPr>
          <w:rtl/>
        </w:rPr>
        <w:t>قال</w:t>
      </w:r>
      <w:r w:rsidR="003050AD">
        <w:rPr>
          <w:rtl/>
        </w:rPr>
        <w:t>:</w:t>
      </w:r>
      <w:r>
        <w:rPr>
          <w:rtl/>
        </w:rPr>
        <w:t xml:space="preserve"> قم فاقتصّ حتى ترضى. </w:t>
      </w:r>
    </w:p>
    <w:p w:rsidR="00557F59" w:rsidRDefault="00557F59" w:rsidP="00484E34">
      <w:pPr>
        <w:pStyle w:val="libNormal"/>
        <w:rPr>
          <w:rtl/>
        </w:rPr>
      </w:pPr>
      <w:r>
        <w:rPr>
          <w:rtl/>
        </w:rPr>
        <w:t>فقال الشيخ</w:t>
      </w:r>
      <w:r w:rsidR="003050AD">
        <w:rPr>
          <w:rtl/>
        </w:rPr>
        <w:t>:</w:t>
      </w:r>
      <w:r>
        <w:rPr>
          <w:rtl/>
        </w:rPr>
        <w:t xml:space="preserve"> اكشف لي عن بطنك يا رسول الله</w:t>
      </w:r>
      <w:r w:rsidR="007D70E5">
        <w:rPr>
          <w:rtl/>
        </w:rPr>
        <w:t>،</w:t>
      </w:r>
      <w:r>
        <w:rPr>
          <w:rtl/>
        </w:rPr>
        <w:t xml:space="preserve"> فكشف </w:t>
      </w:r>
      <w:r w:rsidR="007D70E5" w:rsidRPr="007D70E5">
        <w:rPr>
          <w:rStyle w:val="libAlaemChar"/>
          <w:rFonts w:hint="cs"/>
          <w:rtl/>
        </w:rPr>
        <w:t>صلى‌الله‌عليه‌وآله</w:t>
      </w:r>
      <w:r>
        <w:rPr>
          <w:rtl/>
        </w:rPr>
        <w:t xml:space="preserve"> عن بطنه</w:t>
      </w:r>
      <w:r w:rsidR="007D70E5">
        <w:rPr>
          <w:rtl/>
        </w:rPr>
        <w:t>،</w:t>
      </w:r>
      <w:r>
        <w:rPr>
          <w:rtl/>
        </w:rPr>
        <w:t xml:space="preserve"> فقال الشيخ</w:t>
      </w:r>
      <w:r w:rsidR="003050AD">
        <w:rPr>
          <w:rtl/>
        </w:rPr>
        <w:t>:</w:t>
      </w:r>
      <w:r>
        <w:rPr>
          <w:rtl/>
        </w:rPr>
        <w:t xml:space="preserve"> أتأذن لي</w:t>
      </w:r>
      <w:r w:rsidR="007D70E5">
        <w:rPr>
          <w:rtl/>
        </w:rPr>
        <w:t xml:space="preserve"> - </w:t>
      </w:r>
      <w:r>
        <w:rPr>
          <w:rtl/>
        </w:rPr>
        <w:t>يا رسول الله</w:t>
      </w:r>
      <w:r w:rsidR="007D70E5">
        <w:rPr>
          <w:rtl/>
        </w:rPr>
        <w:t xml:space="preserve"> - </w:t>
      </w:r>
      <w:r>
        <w:rPr>
          <w:rtl/>
        </w:rPr>
        <w:t>أن أضع فمي على بطنك؟ فأذن له</w:t>
      </w:r>
      <w:r w:rsidR="007D70E5">
        <w:rPr>
          <w:rtl/>
        </w:rPr>
        <w:t>،</w:t>
      </w:r>
      <w:r>
        <w:rPr>
          <w:rtl/>
        </w:rPr>
        <w:t xml:space="preserve"> فقال</w:t>
      </w:r>
      <w:r w:rsidR="003050AD">
        <w:rPr>
          <w:rtl/>
        </w:rPr>
        <w:t>:</w:t>
      </w:r>
      <w:r>
        <w:rPr>
          <w:rtl/>
        </w:rPr>
        <w:t xml:space="preserve"> أعوذ بموضع القصاص من بطن رسول الله من النار.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يا سوادة</w:t>
      </w:r>
      <w:r w:rsidR="007D70E5">
        <w:rPr>
          <w:rtl/>
        </w:rPr>
        <w:t>،</w:t>
      </w:r>
      <w:r>
        <w:rPr>
          <w:rtl/>
        </w:rPr>
        <w:t xml:space="preserve"> أتعفو أم تقتصّ؟ </w:t>
      </w:r>
    </w:p>
    <w:p w:rsidR="00557F59" w:rsidRDefault="00557F59" w:rsidP="00484E34">
      <w:pPr>
        <w:pStyle w:val="libNormal"/>
        <w:rPr>
          <w:rtl/>
        </w:rPr>
      </w:pPr>
      <w:r>
        <w:rPr>
          <w:rtl/>
        </w:rPr>
        <w:t>قال</w:t>
      </w:r>
      <w:r w:rsidR="003050AD">
        <w:rPr>
          <w:rtl/>
        </w:rPr>
        <w:t>:</w:t>
      </w:r>
      <w:r>
        <w:rPr>
          <w:rtl/>
        </w:rPr>
        <w:t xml:space="preserve"> بل أعفو</w:t>
      </w:r>
      <w:r w:rsidR="007D70E5">
        <w:rPr>
          <w:rtl/>
        </w:rPr>
        <w:t>،</w:t>
      </w:r>
      <w:r>
        <w:rPr>
          <w:rtl/>
        </w:rPr>
        <w:t xml:space="preserve"> يا رسول الله.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اللهم اعف عن سوادة بن قيس كما عفا عن نبيّك. </w:t>
      </w:r>
    </w:p>
    <w:p w:rsidR="00557F59" w:rsidRDefault="00557F59" w:rsidP="00484E34">
      <w:pPr>
        <w:pStyle w:val="libNormal"/>
        <w:rPr>
          <w:rtl/>
        </w:rPr>
      </w:pPr>
      <w:r>
        <w:rPr>
          <w:rtl/>
        </w:rPr>
        <w:t xml:space="preserve">ثم نزل رسول الله </w:t>
      </w:r>
      <w:r w:rsidR="007D70E5" w:rsidRPr="007D70E5">
        <w:rPr>
          <w:rStyle w:val="libAlaemChar"/>
          <w:rFonts w:hint="cs"/>
          <w:rtl/>
        </w:rPr>
        <w:t>صلى‌الله‌عليه‌وآله</w:t>
      </w:r>
      <w:r>
        <w:rPr>
          <w:rtl/>
        </w:rPr>
        <w:t xml:space="preserve"> ودخل منزل اُمّ سلمة وهو يقول</w:t>
      </w:r>
      <w:r w:rsidR="003050AD">
        <w:rPr>
          <w:rtl/>
        </w:rPr>
        <w:t>:</w:t>
      </w:r>
      <w:r>
        <w:rPr>
          <w:rtl/>
        </w:rPr>
        <w:t xml:space="preserve"> ربّ سلّم اُمّة محمد من النار</w:t>
      </w:r>
      <w:r w:rsidR="007D70E5">
        <w:rPr>
          <w:rtl/>
        </w:rPr>
        <w:t>،</w:t>
      </w:r>
      <w:r>
        <w:rPr>
          <w:rtl/>
        </w:rPr>
        <w:t xml:space="preserve"> ويسّر عليهم الحساب. </w:t>
      </w:r>
    </w:p>
    <w:p w:rsidR="00557F59" w:rsidRDefault="00557F59" w:rsidP="00484E34">
      <w:pPr>
        <w:pStyle w:val="libNormal"/>
        <w:rPr>
          <w:rtl/>
        </w:rPr>
      </w:pPr>
      <w:r>
        <w:rPr>
          <w:rtl/>
        </w:rPr>
        <w:t>فقالت اُمّ سلمة</w:t>
      </w:r>
      <w:r w:rsidR="003050AD">
        <w:rPr>
          <w:rtl/>
        </w:rPr>
        <w:t>:</w:t>
      </w:r>
      <w:r>
        <w:rPr>
          <w:rtl/>
        </w:rPr>
        <w:t xml:space="preserve"> يا رسول الله</w:t>
      </w:r>
      <w:r w:rsidR="007D70E5">
        <w:rPr>
          <w:rtl/>
        </w:rPr>
        <w:t>،</w:t>
      </w:r>
      <w:r>
        <w:rPr>
          <w:rtl/>
        </w:rPr>
        <w:t xml:space="preserve"> ما لي أراك مغموماً متغيّر اللون؟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نعيت غليّ نفسي</w:t>
      </w:r>
      <w:r w:rsidR="007D70E5">
        <w:rPr>
          <w:rtl/>
        </w:rPr>
        <w:t>،</w:t>
      </w:r>
      <w:r>
        <w:rPr>
          <w:rtl/>
        </w:rPr>
        <w:t xml:space="preserve"> فسلام لك منّي في الدنيا فلا تسمعين صوت محمد بعد هذا أبداً. </w:t>
      </w:r>
    </w:p>
    <w:p w:rsidR="00557F59" w:rsidRDefault="00557F59" w:rsidP="00484E34">
      <w:pPr>
        <w:pStyle w:val="libNormal"/>
        <w:rPr>
          <w:rtl/>
        </w:rPr>
      </w:pPr>
      <w:r>
        <w:rPr>
          <w:rtl/>
        </w:rPr>
        <w:t>فقالت اُمّ سلمة</w:t>
      </w:r>
      <w:r w:rsidR="003050AD">
        <w:rPr>
          <w:rtl/>
        </w:rPr>
        <w:t>:</w:t>
      </w:r>
      <w:r>
        <w:rPr>
          <w:rtl/>
        </w:rPr>
        <w:t xml:space="preserve"> واحزناه حزناً لا تدركه الندامة عليك يا محمد. </w:t>
      </w:r>
    </w:p>
    <w:p w:rsidR="00557F59" w:rsidRDefault="00557F59" w:rsidP="00484E34">
      <w:pPr>
        <w:pStyle w:val="libNormal"/>
        <w:rPr>
          <w:rtl/>
        </w:rPr>
      </w:pPr>
      <w:r>
        <w:rPr>
          <w:rtl/>
        </w:rPr>
        <w:t xml:space="preserve">ثم قال رسول الله </w:t>
      </w:r>
      <w:r w:rsidR="007D70E5" w:rsidRPr="007D70E5">
        <w:rPr>
          <w:rStyle w:val="libAlaemChar"/>
          <w:rFonts w:hint="cs"/>
          <w:rtl/>
        </w:rPr>
        <w:t>صلى‌الله‌عليه‌وآله</w:t>
      </w:r>
      <w:r w:rsidR="003050AD">
        <w:rPr>
          <w:rtl/>
        </w:rPr>
        <w:t>:</w:t>
      </w:r>
      <w:r>
        <w:rPr>
          <w:rtl/>
        </w:rPr>
        <w:t xml:space="preserve"> ادع لي حبيبة نفسي وقرّة عيني فاطمة</w:t>
      </w:r>
      <w:r w:rsidR="007D70E5">
        <w:rPr>
          <w:rtl/>
        </w:rPr>
        <w:t>،</w:t>
      </w:r>
      <w:r>
        <w:rPr>
          <w:rtl/>
        </w:rPr>
        <w:t xml:space="preserve"> فجاءت فاطمة وهي تقول</w:t>
      </w:r>
      <w:r w:rsidR="003050AD">
        <w:rPr>
          <w:rtl/>
        </w:rPr>
        <w:t>:</w:t>
      </w:r>
      <w:r>
        <w:rPr>
          <w:rtl/>
        </w:rPr>
        <w:t xml:space="preserve"> نفسي لنفسك الفداء</w:t>
      </w:r>
      <w:r w:rsidR="007D70E5">
        <w:rPr>
          <w:rtl/>
        </w:rPr>
        <w:t>،</w:t>
      </w:r>
      <w:r>
        <w:rPr>
          <w:rtl/>
        </w:rPr>
        <w:t xml:space="preserve"> ووجهي لوجهك الوقاء</w:t>
      </w:r>
      <w:r w:rsidR="007D70E5">
        <w:rPr>
          <w:rtl/>
        </w:rPr>
        <w:t>،</w:t>
      </w:r>
      <w:r>
        <w:rPr>
          <w:rtl/>
        </w:rPr>
        <w:t xml:space="preserve"> يا أبتاه</w:t>
      </w:r>
      <w:r w:rsidR="007D70E5">
        <w:rPr>
          <w:rtl/>
        </w:rPr>
        <w:t>،</w:t>
      </w:r>
      <w:r>
        <w:rPr>
          <w:rtl/>
        </w:rPr>
        <w:t xml:space="preserve"> ألا تكلّمني كلمةً</w:t>
      </w:r>
      <w:r w:rsidR="007D70E5">
        <w:rPr>
          <w:rtl/>
        </w:rPr>
        <w:t>،</w:t>
      </w:r>
      <w:r>
        <w:rPr>
          <w:rtl/>
        </w:rPr>
        <w:t xml:space="preserve"> فإنّي أراك مفارق الدنيا</w:t>
      </w:r>
      <w:r w:rsidR="007D70E5">
        <w:rPr>
          <w:rtl/>
        </w:rPr>
        <w:t>،</w:t>
      </w:r>
      <w:r>
        <w:rPr>
          <w:rtl/>
        </w:rPr>
        <w:t xml:space="preserve"> وارى عساكر الموت تغشاك؟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يا بنيّة</w:t>
      </w:r>
      <w:r w:rsidR="007D70E5">
        <w:rPr>
          <w:rtl/>
        </w:rPr>
        <w:t>،</w:t>
      </w:r>
      <w:r>
        <w:rPr>
          <w:rtl/>
        </w:rPr>
        <w:t xml:space="preserve"> إنّي مفارقك</w:t>
      </w:r>
      <w:r w:rsidR="007D70E5">
        <w:rPr>
          <w:rtl/>
        </w:rPr>
        <w:t>،</w:t>
      </w:r>
      <w:r>
        <w:rPr>
          <w:rtl/>
        </w:rPr>
        <w:t xml:space="preserve"> فسلام عليك منّي. </w:t>
      </w:r>
    </w:p>
    <w:p w:rsidR="00557F59" w:rsidRDefault="00557F59" w:rsidP="00484E34">
      <w:pPr>
        <w:pStyle w:val="libNormal"/>
        <w:rPr>
          <w:rtl/>
        </w:rPr>
      </w:pPr>
      <w:r>
        <w:rPr>
          <w:rtl/>
        </w:rPr>
        <w:t>قالت</w:t>
      </w:r>
      <w:r w:rsidR="003050AD">
        <w:rPr>
          <w:rtl/>
        </w:rPr>
        <w:t>:</w:t>
      </w:r>
      <w:r>
        <w:rPr>
          <w:rtl/>
        </w:rPr>
        <w:t xml:space="preserve"> يا أبتاه</w:t>
      </w:r>
      <w:r w:rsidR="007D70E5">
        <w:rPr>
          <w:rtl/>
        </w:rPr>
        <w:t>،</w:t>
      </w:r>
      <w:r>
        <w:rPr>
          <w:rtl/>
        </w:rPr>
        <w:t xml:space="preserve"> فأين الملتقى يوم القيامة؟ </w:t>
      </w:r>
    </w:p>
    <w:p w:rsidR="00557F59" w:rsidRDefault="00557F59" w:rsidP="00484E34">
      <w:pPr>
        <w:pStyle w:val="libNormal"/>
        <w:rPr>
          <w:rtl/>
        </w:rPr>
      </w:pPr>
      <w:r>
        <w:rPr>
          <w:rtl/>
        </w:rPr>
        <w:t>قال</w:t>
      </w:r>
      <w:r w:rsidR="003050AD">
        <w:rPr>
          <w:rtl/>
        </w:rPr>
        <w:t>:</w:t>
      </w:r>
      <w:r>
        <w:rPr>
          <w:rtl/>
        </w:rPr>
        <w:t xml:space="preserve"> عند الحساب. </w:t>
      </w:r>
    </w:p>
    <w:p w:rsidR="00557F59" w:rsidRDefault="00557F59" w:rsidP="00484E34">
      <w:pPr>
        <w:pStyle w:val="libNormal"/>
        <w:rPr>
          <w:rtl/>
        </w:rPr>
      </w:pPr>
      <w:r>
        <w:rPr>
          <w:rtl/>
        </w:rPr>
        <w:t>قالت</w:t>
      </w:r>
      <w:r w:rsidR="003050AD">
        <w:rPr>
          <w:rtl/>
        </w:rPr>
        <w:t>:</w:t>
      </w:r>
      <w:r>
        <w:rPr>
          <w:rtl/>
        </w:rPr>
        <w:t xml:space="preserve"> فإن لم ألقك عند الحساب؟ </w:t>
      </w:r>
    </w:p>
    <w:p w:rsidR="00557F59" w:rsidRDefault="00557F59" w:rsidP="00484E34">
      <w:pPr>
        <w:pStyle w:val="libNormal"/>
        <w:rPr>
          <w:rtl/>
        </w:rPr>
      </w:pPr>
      <w:r>
        <w:rPr>
          <w:rtl/>
        </w:rPr>
        <w:t>قال</w:t>
      </w:r>
      <w:r w:rsidR="003050AD">
        <w:rPr>
          <w:rtl/>
        </w:rPr>
        <w:t>:</w:t>
      </w:r>
      <w:r>
        <w:rPr>
          <w:rtl/>
        </w:rPr>
        <w:t xml:space="preserve"> عند الشفاعة لاُمّتي. </w:t>
      </w:r>
    </w:p>
    <w:p w:rsidR="00557F59" w:rsidRDefault="00557F59" w:rsidP="00484E34">
      <w:pPr>
        <w:pStyle w:val="libNormal"/>
        <w:rPr>
          <w:rtl/>
        </w:rPr>
      </w:pPr>
      <w:r>
        <w:rPr>
          <w:rtl/>
        </w:rPr>
        <w:t>قالت</w:t>
      </w:r>
      <w:r w:rsidR="003050AD">
        <w:rPr>
          <w:rtl/>
        </w:rPr>
        <w:t>:</w:t>
      </w:r>
      <w:r>
        <w:rPr>
          <w:rtl/>
        </w:rPr>
        <w:t xml:space="preserve"> فإن لم ألقك عند الشفاعة لاُمّتك. </w:t>
      </w:r>
    </w:p>
    <w:p w:rsidR="00557F59" w:rsidRDefault="00557F59" w:rsidP="00484E34">
      <w:pPr>
        <w:pStyle w:val="libNormal"/>
        <w:rPr>
          <w:rtl/>
        </w:rPr>
      </w:pPr>
      <w:r>
        <w:rPr>
          <w:rtl/>
        </w:rPr>
        <w:t>قال</w:t>
      </w:r>
      <w:r w:rsidR="003050AD">
        <w:rPr>
          <w:rtl/>
        </w:rPr>
        <w:t>:</w:t>
      </w:r>
      <w:r>
        <w:rPr>
          <w:rtl/>
        </w:rPr>
        <w:t xml:space="preserve"> عند الصراط</w:t>
      </w:r>
      <w:r w:rsidR="007D70E5">
        <w:rPr>
          <w:rtl/>
        </w:rPr>
        <w:t>،</w:t>
      </w:r>
      <w:r>
        <w:rPr>
          <w:rtl/>
        </w:rPr>
        <w:t xml:space="preserve"> جبرئيل عن يميني</w:t>
      </w:r>
      <w:r w:rsidR="007D70E5">
        <w:rPr>
          <w:rtl/>
        </w:rPr>
        <w:t>،</w:t>
      </w:r>
      <w:r>
        <w:rPr>
          <w:rtl/>
        </w:rPr>
        <w:t xml:space="preserve"> وميكائيل عن يساري</w:t>
      </w:r>
      <w:r w:rsidR="007D70E5">
        <w:rPr>
          <w:rtl/>
        </w:rPr>
        <w:t>،</w:t>
      </w:r>
      <w:r>
        <w:rPr>
          <w:rtl/>
        </w:rPr>
        <w:t xml:space="preserve"> والملائكة من خلفي وقدّامي ينادون</w:t>
      </w:r>
      <w:r w:rsidR="003050AD">
        <w:rPr>
          <w:rtl/>
        </w:rPr>
        <w:t>:</w:t>
      </w:r>
      <w:r>
        <w:rPr>
          <w:rtl/>
        </w:rPr>
        <w:t xml:space="preserve"> ربّ سلّم اُمّة محمد من النار</w:t>
      </w:r>
      <w:r w:rsidR="007D70E5">
        <w:rPr>
          <w:rtl/>
        </w:rPr>
        <w:t>،</w:t>
      </w:r>
      <w:r>
        <w:rPr>
          <w:rtl/>
        </w:rPr>
        <w:t xml:space="preserve"> ويسّر عليهم الحساب. </w:t>
      </w:r>
    </w:p>
    <w:p w:rsidR="00557F59" w:rsidRDefault="00557F59" w:rsidP="00484E34">
      <w:pPr>
        <w:pStyle w:val="libNormal"/>
        <w:rPr>
          <w:rtl/>
        </w:rPr>
      </w:pPr>
      <w:r>
        <w:rPr>
          <w:rtl/>
        </w:rPr>
        <w:t xml:space="preserve">قالت فاطمة </w:t>
      </w:r>
      <w:r w:rsidR="007D70E5" w:rsidRPr="007D70E5">
        <w:rPr>
          <w:rStyle w:val="libAlaemChar"/>
          <w:rFonts w:hint="cs"/>
          <w:rtl/>
        </w:rPr>
        <w:t>عليها‌السلام</w:t>
      </w:r>
      <w:r w:rsidR="003050AD">
        <w:rPr>
          <w:rtl/>
        </w:rPr>
        <w:t>:</w:t>
      </w:r>
      <w:r>
        <w:rPr>
          <w:rtl/>
        </w:rPr>
        <w:t xml:space="preserve"> فأين والدتي خديجة؟ </w:t>
      </w:r>
    </w:p>
    <w:p w:rsidR="00557F59" w:rsidRDefault="00557F59" w:rsidP="00484E34">
      <w:pPr>
        <w:pStyle w:val="libNormal"/>
        <w:rPr>
          <w:rtl/>
        </w:rPr>
      </w:pPr>
      <w:r>
        <w:rPr>
          <w:rtl/>
        </w:rPr>
        <w:t>قال</w:t>
      </w:r>
      <w:r w:rsidR="003050AD">
        <w:rPr>
          <w:rtl/>
        </w:rPr>
        <w:t>:</w:t>
      </w:r>
      <w:r>
        <w:rPr>
          <w:rtl/>
        </w:rPr>
        <w:t xml:space="preserve"> في قصر له أربعة أبواب إلى الجنّة. </w:t>
      </w:r>
    </w:p>
    <w:p w:rsidR="00557F59" w:rsidRDefault="00557F59" w:rsidP="00484E34">
      <w:pPr>
        <w:pStyle w:val="libNormal"/>
        <w:rPr>
          <w:rtl/>
        </w:rPr>
      </w:pPr>
      <w:bookmarkStart w:id="168" w:name="_Toc272424775"/>
      <w:bookmarkStart w:id="169" w:name="_Toc372545191"/>
      <w:r w:rsidRPr="00EF6AB2">
        <w:rPr>
          <w:rStyle w:val="Heading2Char"/>
          <w:rtl/>
        </w:rPr>
        <w:t>و</w:t>
      </w:r>
      <w:bookmarkEnd w:id="168"/>
      <w:bookmarkEnd w:id="169"/>
      <w:r>
        <w:rPr>
          <w:rtl/>
        </w:rPr>
        <w:t>عن ابن عبّاس قال</w:t>
      </w:r>
      <w:r w:rsidR="003050AD">
        <w:rPr>
          <w:rtl/>
        </w:rPr>
        <w:t>:</w:t>
      </w:r>
      <w:r>
        <w:rPr>
          <w:rtl/>
        </w:rPr>
        <w:t xml:space="preserve"> اشتدّ برسول الله </w:t>
      </w:r>
      <w:r w:rsidR="007D70E5" w:rsidRPr="007D70E5">
        <w:rPr>
          <w:rStyle w:val="libAlaemChar"/>
          <w:rFonts w:hint="cs"/>
          <w:rtl/>
        </w:rPr>
        <w:t>صلى‌الله‌عليه‌وآله</w:t>
      </w:r>
      <w:r>
        <w:rPr>
          <w:rtl/>
        </w:rPr>
        <w:t xml:space="preserve"> وجعه يوم الخميس</w:t>
      </w:r>
      <w:r w:rsidR="007D70E5">
        <w:rPr>
          <w:rtl/>
        </w:rPr>
        <w:t>،</w:t>
      </w:r>
      <w:r>
        <w:rPr>
          <w:rtl/>
        </w:rPr>
        <w:t xml:space="preserve"> فقال</w:t>
      </w:r>
      <w:r w:rsidR="003050AD">
        <w:rPr>
          <w:rtl/>
        </w:rPr>
        <w:t>:</w:t>
      </w:r>
      <w:r>
        <w:rPr>
          <w:rtl/>
        </w:rPr>
        <w:t xml:space="preserve"> ائتوني بدواة وكتف لأكتب لكم كتاباً لن تضلّوا بعده أبداً. </w:t>
      </w:r>
    </w:p>
    <w:p w:rsidR="00557F59" w:rsidRDefault="00557F59" w:rsidP="00484E34">
      <w:pPr>
        <w:pStyle w:val="libNormal"/>
        <w:rPr>
          <w:rtl/>
        </w:rPr>
      </w:pPr>
      <w:r>
        <w:rPr>
          <w:rtl/>
        </w:rPr>
        <w:t>فقال عمر</w:t>
      </w:r>
      <w:r w:rsidR="003050AD">
        <w:rPr>
          <w:rtl/>
        </w:rPr>
        <w:t>:</w:t>
      </w:r>
      <w:r>
        <w:rPr>
          <w:rtl/>
        </w:rPr>
        <w:t xml:space="preserve"> إنّ النبي قد اشتدّ به الوجع وهو يهجر</w:t>
      </w:r>
      <w:r w:rsidR="007D70E5">
        <w:rPr>
          <w:rtl/>
        </w:rPr>
        <w:t>،</w:t>
      </w:r>
      <w:r>
        <w:rPr>
          <w:rtl/>
        </w:rPr>
        <w:t xml:space="preserve"> عندكم القرآن حسبنا كتاب الله </w:t>
      </w:r>
      <w:r w:rsidRPr="00557F59">
        <w:rPr>
          <w:rStyle w:val="libFootnotenumChar"/>
          <w:rtl/>
        </w:rPr>
        <w:t>(1)</w:t>
      </w:r>
      <w:r w:rsidR="007D70E5">
        <w:rPr>
          <w:rtl/>
        </w:rPr>
        <w:t>،</w:t>
      </w:r>
      <w:r>
        <w:rPr>
          <w:rtl/>
        </w:rPr>
        <w:t xml:space="preserve"> فاختلف الناس حينئذٍ بينهم</w:t>
      </w:r>
      <w:r w:rsidR="007D70E5">
        <w:rPr>
          <w:rtl/>
        </w:rPr>
        <w:t>،</w:t>
      </w:r>
      <w:r>
        <w:rPr>
          <w:rtl/>
        </w:rPr>
        <w:t xml:space="preserve"> فمنهم من يقول</w:t>
      </w:r>
      <w:r w:rsidR="003050AD">
        <w:rPr>
          <w:rtl/>
        </w:rPr>
        <w:t>:</w:t>
      </w:r>
      <w:r>
        <w:rPr>
          <w:rtl/>
        </w:rPr>
        <w:t xml:space="preserve"> القول ما قال عمر</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انظر</w:t>
      </w:r>
      <w:r w:rsidR="003050AD">
        <w:rPr>
          <w:rtl/>
        </w:rPr>
        <w:t>:</w:t>
      </w:r>
      <w:r>
        <w:rPr>
          <w:rtl/>
        </w:rPr>
        <w:t xml:space="preserve"> صحيح مسلم</w:t>
      </w:r>
      <w:r w:rsidR="003050AD">
        <w:rPr>
          <w:rtl/>
        </w:rPr>
        <w:t>:</w:t>
      </w:r>
      <w:r>
        <w:rPr>
          <w:rtl/>
        </w:rPr>
        <w:t xml:space="preserve"> 3 / 1259 ح 22</w:t>
      </w:r>
      <w:r w:rsidR="007D70E5">
        <w:rPr>
          <w:rtl/>
        </w:rPr>
        <w:t>،</w:t>
      </w:r>
      <w:r>
        <w:rPr>
          <w:rtl/>
        </w:rPr>
        <w:t xml:space="preserve"> شرح نهج البلاغة</w:t>
      </w:r>
      <w:r w:rsidR="003050AD">
        <w:rPr>
          <w:rtl/>
        </w:rPr>
        <w:t>:</w:t>
      </w:r>
      <w:r>
        <w:rPr>
          <w:rtl/>
        </w:rPr>
        <w:t xml:space="preserve"> 2 / 55</w:t>
      </w:r>
      <w:r w:rsidR="007D70E5">
        <w:rPr>
          <w:rtl/>
        </w:rPr>
        <w:t>،</w:t>
      </w:r>
      <w:r>
        <w:rPr>
          <w:rtl/>
        </w:rPr>
        <w:t xml:space="preserve"> وج 6 / 51</w:t>
      </w:r>
      <w:r w:rsidR="007D70E5">
        <w:rPr>
          <w:rtl/>
        </w:rPr>
        <w:t>،</w:t>
      </w:r>
      <w:r>
        <w:rPr>
          <w:rtl/>
        </w:rPr>
        <w:t xml:space="preserve"> الملل والنحل للشهرستاني</w:t>
      </w:r>
      <w:r w:rsidR="003050AD">
        <w:rPr>
          <w:rtl/>
        </w:rPr>
        <w:t>:</w:t>
      </w:r>
      <w:r>
        <w:rPr>
          <w:rtl/>
        </w:rPr>
        <w:t xml:space="preserve"> 1 / 29</w:t>
      </w:r>
      <w:r w:rsidR="007D70E5">
        <w:rPr>
          <w:rtl/>
        </w:rPr>
        <w:t>،</w:t>
      </w:r>
      <w:r>
        <w:rPr>
          <w:rtl/>
        </w:rPr>
        <w:t xml:space="preserve"> المسند للحميدي</w:t>
      </w:r>
      <w:r w:rsidR="003050AD">
        <w:rPr>
          <w:rtl/>
        </w:rPr>
        <w:t>:</w:t>
      </w:r>
      <w:r>
        <w:rPr>
          <w:rtl/>
        </w:rPr>
        <w:t xml:space="preserve"> 1 / 241 ح 526</w:t>
      </w:r>
      <w:r w:rsidR="007D70E5">
        <w:rPr>
          <w:rtl/>
        </w:rPr>
        <w:t>،</w:t>
      </w:r>
      <w:r>
        <w:rPr>
          <w:rtl/>
        </w:rPr>
        <w:t xml:space="preserve"> طبقات ابن سعد</w:t>
      </w:r>
      <w:r w:rsidR="003050AD">
        <w:rPr>
          <w:rtl/>
        </w:rPr>
        <w:t>:</w:t>
      </w:r>
      <w:r>
        <w:rPr>
          <w:rtl/>
        </w:rPr>
        <w:t xml:space="preserve"> 2 / 36 و 37</w:t>
      </w:r>
      <w:r w:rsidR="007D70E5">
        <w:rPr>
          <w:rtl/>
        </w:rPr>
        <w:t>،</w:t>
      </w:r>
      <w:r>
        <w:rPr>
          <w:rtl/>
        </w:rPr>
        <w:t xml:space="preserve"> مسند أحمد بن حنبل</w:t>
      </w:r>
      <w:r w:rsidR="003050AD">
        <w:rPr>
          <w:rtl/>
        </w:rPr>
        <w:t>:</w:t>
      </w:r>
      <w:r>
        <w:rPr>
          <w:rtl/>
        </w:rPr>
        <w:t xml:space="preserve"> 293 و 355</w:t>
      </w:r>
      <w:r w:rsidR="007D70E5">
        <w:rPr>
          <w:rtl/>
        </w:rPr>
        <w:t>،</w:t>
      </w:r>
      <w:r>
        <w:rPr>
          <w:rtl/>
        </w:rPr>
        <w:t xml:space="preserve"> صحيح البخاري</w:t>
      </w:r>
      <w:r w:rsidR="003050AD">
        <w:rPr>
          <w:rtl/>
        </w:rPr>
        <w:t>:</w:t>
      </w:r>
      <w:r>
        <w:rPr>
          <w:rtl/>
        </w:rPr>
        <w:t xml:space="preserve"> 1 / 39</w:t>
      </w:r>
      <w:r w:rsidR="007D70E5">
        <w:rPr>
          <w:rtl/>
        </w:rPr>
        <w:t>،</w:t>
      </w:r>
      <w:r>
        <w:rPr>
          <w:rtl/>
        </w:rPr>
        <w:t xml:space="preserve"> وج 4 / 85 و 121</w:t>
      </w:r>
      <w:r w:rsidR="007D70E5">
        <w:rPr>
          <w:rtl/>
        </w:rPr>
        <w:t>،</w:t>
      </w:r>
      <w:r>
        <w:rPr>
          <w:rtl/>
        </w:rPr>
        <w:t xml:space="preserve"> المعجم الكبير للطبراني</w:t>
      </w:r>
      <w:r w:rsidR="003050AD">
        <w:rPr>
          <w:rtl/>
        </w:rPr>
        <w:t>:</w:t>
      </w:r>
      <w:r>
        <w:rPr>
          <w:rtl/>
        </w:rPr>
        <w:t xml:space="preserve"> 11 / 445 ح 12261</w:t>
      </w:r>
      <w:r w:rsidR="007D70E5">
        <w:rPr>
          <w:rtl/>
        </w:rPr>
        <w:t>،</w:t>
      </w:r>
      <w:r>
        <w:rPr>
          <w:rtl/>
        </w:rPr>
        <w:t xml:space="preserve"> شرح السنّة للبغوي</w:t>
      </w:r>
      <w:r w:rsidR="003050AD">
        <w:rPr>
          <w:rtl/>
        </w:rPr>
        <w:t>:</w:t>
      </w:r>
      <w:r>
        <w:rPr>
          <w:rtl/>
        </w:rPr>
        <w:t xml:space="preserve"> 11 / 180 ح 2755</w:t>
      </w:r>
      <w:r w:rsidR="007D70E5">
        <w:rPr>
          <w:rtl/>
        </w:rPr>
        <w:t>،</w:t>
      </w:r>
      <w:r>
        <w:rPr>
          <w:rtl/>
        </w:rPr>
        <w:t xml:space="preserve"> الكامل في التاريخ</w:t>
      </w:r>
      <w:r w:rsidR="003050AD">
        <w:rPr>
          <w:rtl/>
        </w:rPr>
        <w:t>:</w:t>
      </w:r>
      <w:r>
        <w:rPr>
          <w:rtl/>
        </w:rPr>
        <w:t xml:space="preserve"> 2 / 320. </w:t>
      </w:r>
    </w:p>
    <w:p w:rsidR="00557F59" w:rsidRDefault="00557F59" w:rsidP="00557F59">
      <w:pPr>
        <w:pStyle w:val="libFootnote0"/>
        <w:rPr>
          <w:rtl/>
        </w:rPr>
      </w:pPr>
      <w:r>
        <w:rPr>
          <w:rtl/>
        </w:rPr>
        <w:t>وأخرجه في البحار</w:t>
      </w:r>
      <w:r w:rsidR="003050AD">
        <w:rPr>
          <w:rtl/>
        </w:rPr>
        <w:t>:</w:t>
      </w:r>
      <w:r>
        <w:rPr>
          <w:rtl/>
        </w:rPr>
        <w:t xml:space="preserve"> 22 / 468 عن إعلام الورى</w:t>
      </w:r>
      <w:r w:rsidR="003050AD">
        <w:rPr>
          <w:rtl/>
        </w:rPr>
        <w:t>:</w:t>
      </w:r>
      <w:r>
        <w:rPr>
          <w:rtl/>
        </w:rPr>
        <w:t xml:space="preserve"> 141</w:t>
      </w:r>
      <w:r w:rsidR="007D70E5">
        <w:rPr>
          <w:rtl/>
        </w:rPr>
        <w:t>،</w:t>
      </w:r>
      <w:r>
        <w:rPr>
          <w:rtl/>
        </w:rPr>
        <w:t xml:space="preserve"> إرشاد المفيد</w:t>
      </w:r>
      <w:r w:rsidR="003050AD">
        <w:rPr>
          <w:rtl/>
        </w:rPr>
        <w:t>:</w:t>
      </w:r>
      <w:r>
        <w:rPr>
          <w:rtl/>
        </w:rPr>
        <w:t xml:space="preserve"> 89. وفي ص 472 ح 21 عن مناقب ابن شهراشوب</w:t>
      </w:r>
      <w:r w:rsidR="003050AD">
        <w:rPr>
          <w:rtl/>
        </w:rPr>
        <w:t>:</w:t>
      </w:r>
      <w:r>
        <w:rPr>
          <w:rtl/>
        </w:rPr>
        <w:t xml:space="preserve"> 1 / 235. وفي ص 474 عن أمالي المفيد</w:t>
      </w:r>
      <w:r w:rsidR="003050AD">
        <w:rPr>
          <w:rtl/>
        </w:rPr>
        <w:t>:</w:t>
      </w:r>
      <w:r>
        <w:rPr>
          <w:rtl/>
        </w:rPr>
        <w:t xml:space="preserve"> 36 ح 3. وفي ص 498 ح 44 عن كتاب سُليم بن قيس</w:t>
      </w:r>
      <w:r w:rsidR="003050AD">
        <w:rPr>
          <w:rtl/>
        </w:rPr>
        <w:t>:</w:t>
      </w:r>
      <w:r>
        <w:rPr>
          <w:rtl/>
        </w:rPr>
        <w:t xml:space="preserve"> 210.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فلمّا كثر اللغط </w:t>
      </w:r>
      <w:r w:rsidRPr="00557F59">
        <w:rPr>
          <w:rStyle w:val="libFootnotenumChar"/>
          <w:rtl/>
        </w:rPr>
        <w:t>(1)</w:t>
      </w:r>
      <w:r>
        <w:rPr>
          <w:rtl/>
        </w:rPr>
        <w:t xml:space="preserve"> عند رسول الله </w:t>
      </w:r>
      <w:r w:rsidR="007D70E5" w:rsidRPr="007D70E5">
        <w:rPr>
          <w:rStyle w:val="libAlaemChar"/>
          <w:rFonts w:hint="cs"/>
          <w:rtl/>
        </w:rPr>
        <w:t>صلى‌الله‌عليه‌وآله</w:t>
      </w:r>
      <w:r>
        <w:rPr>
          <w:rtl/>
        </w:rPr>
        <w:t xml:space="preserve"> قال</w:t>
      </w:r>
      <w:r w:rsidR="003050AD">
        <w:rPr>
          <w:rtl/>
        </w:rPr>
        <w:t>:</w:t>
      </w:r>
      <w:r>
        <w:rPr>
          <w:rtl/>
        </w:rPr>
        <w:t xml:space="preserve"> قوموا</w:t>
      </w:r>
      <w:r w:rsidR="007D70E5">
        <w:rPr>
          <w:rtl/>
        </w:rPr>
        <w:t>،</w:t>
      </w:r>
      <w:r>
        <w:rPr>
          <w:rtl/>
        </w:rPr>
        <w:t xml:space="preserve"> فكان ابن عبّاس يقول</w:t>
      </w:r>
      <w:r w:rsidR="003050AD">
        <w:rPr>
          <w:rtl/>
        </w:rPr>
        <w:t>:</w:t>
      </w:r>
      <w:r>
        <w:rPr>
          <w:rtl/>
        </w:rPr>
        <w:t xml:space="preserve"> الرزيّة كلّ الرزيّة ما خلا بين رسول الله </w:t>
      </w:r>
      <w:r w:rsidR="007D70E5" w:rsidRPr="007D70E5">
        <w:rPr>
          <w:rStyle w:val="libAlaemChar"/>
          <w:rFonts w:hint="cs"/>
          <w:rtl/>
        </w:rPr>
        <w:t>صلى‌الله‌عليه‌وآله</w:t>
      </w:r>
      <w:r>
        <w:rPr>
          <w:rtl/>
        </w:rPr>
        <w:t xml:space="preserve"> وبين أن يكتب لهم ذلك الكتاب من اختلافهم ولغطهم. </w:t>
      </w:r>
    </w:p>
    <w:p w:rsidR="00557F59" w:rsidRDefault="00557F59" w:rsidP="00484E34">
      <w:pPr>
        <w:pStyle w:val="libNormal"/>
        <w:rPr>
          <w:rtl/>
        </w:rPr>
      </w:pPr>
      <w:bookmarkStart w:id="170" w:name="_Toc272424776"/>
      <w:bookmarkStart w:id="171" w:name="_Toc372545192"/>
      <w:r w:rsidRPr="00EF6AB2">
        <w:rPr>
          <w:rStyle w:val="Heading2Char"/>
          <w:rtl/>
        </w:rPr>
        <w:t>ثمّ</w:t>
      </w:r>
      <w:bookmarkEnd w:id="170"/>
      <w:bookmarkEnd w:id="171"/>
      <w:r>
        <w:rPr>
          <w:rtl/>
        </w:rPr>
        <w:t xml:space="preserve"> اُغمي على رسول الله </w:t>
      </w:r>
      <w:r w:rsidR="007D70E5" w:rsidRPr="007D70E5">
        <w:rPr>
          <w:rStyle w:val="libAlaemChar"/>
          <w:rFonts w:hint="cs"/>
          <w:rtl/>
        </w:rPr>
        <w:t>صلى‌الله‌عليه‌وآله</w:t>
      </w:r>
      <w:r w:rsidR="007D70E5">
        <w:rPr>
          <w:rtl/>
        </w:rPr>
        <w:t>،</w:t>
      </w:r>
      <w:r>
        <w:rPr>
          <w:rtl/>
        </w:rPr>
        <w:t xml:space="preserve"> فلمّا أفاق قال</w:t>
      </w:r>
      <w:r w:rsidR="003050AD">
        <w:rPr>
          <w:rtl/>
        </w:rPr>
        <w:t>:</w:t>
      </w:r>
      <w:r>
        <w:rPr>
          <w:rtl/>
        </w:rPr>
        <w:t xml:space="preserve"> انطلقوا بي إلى فاطمة</w:t>
      </w:r>
      <w:r w:rsidR="007D70E5">
        <w:rPr>
          <w:rtl/>
        </w:rPr>
        <w:t>،</w:t>
      </w:r>
      <w:r>
        <w:rPr>
          <w:rtl/>
        </w:rPr>
        <w:t xml:space="preserve"> فجيء به حتى وضع رأسه في حجرها</w:t>
      </w:r>
      <w:r w:rsidR="007D70E5">
        <w:rPr>
          <w:rtl/>
        </w:rPr>
        <w:t>،</w:t>
      </w:r>
      <w:r>
        <w:rPr>
          <w:rtl/>
        </w:rPr>
        <w:t xml:space="preserve"> فإذا الحسن والحسين </w:t>
      </w:r>
      <w:r w:rsidR="007D70E5" w:rsidRPr="007D70E5">
        <w:rPr>
          <w:rStyle w:val="libAlaemChar"/>
          <w:rFonts w:hint="cs"/>
          <w:rtl/>
        </w:rPr>
        <w:t>عليهما‌السلام</w:t>
      </w:r>
      <w:r>
        <w:rPr>
          <w:rtl/>
        </w:rPr>
        <w:t xml:space="preserve"> يبكيان ويصيحان ويضطربان</w:t>
      </w:r>
      <w:r w:rsidR="007D70E5">
        <w:rPr>
          <w:rtl/>
        </w:rPr>
        <w:t>،</w:t>
      </w:r>
      <w:r>
        <w:rPr>
          <w:rtl/>
        </w:rPr>
        <w:t xml:space="preserve"> وهما يقولان</w:t>
      </w:r>
      <w:r w:rsidR="003050AD">
        <w:rPr>
          <w:rtl/>
        </w:rPr>
        <w:t>:</w:t>
      </w:r>
      <w:r>
        <w:rPr>
          <w:rtl/>
        </w:rPr>
        <w:t xml:space="preserve"> أنفسنا لنفسك الفداء</w:t>
      </w:r>
      <w:r w:rsidR="007D70E5">
        <w:rPr>
          <w:rtl/>
        </w:rPr>
        <w:t>،</w:t>
      </w:r>
      <w:r>
        <w:rPr>
          <w:rtl/>
        </w:rPr>
        <w:t xml:space="preserve"> ووجوهنا لوجهك الوقاء.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يا عليّ</w:t>
      </w:r>
      <w:r w:rsidR="007D70E5">
        <w:rPr>
          <w:rtl/>
        </w:rPr>
        <w:t>،</w:t>
      </w:r>
      <w:r>
        <w:rPr>
          <w:rtl/>
        </w:rPr>
        <w:t xml:space="preserve"> من هاذان؟ </w:t>
      </w:r>
    </w:p>
    <w:p w:rsidR="00557F59" w:rsidRDefault="00557F59" w:rsidP="00484E34">
      <w:pPr>
        <w:pStyle w:val="libNormal"/>
        <w:rPr>
          <w:rtl/>
        </w:rPr>
      </w:pPr>
      <w:r>
        <w:rPr>
          <w:rtl/>
        </w:rPr>
        <w:t>فقال</w:t>
      </w:r>
      <w:r w:rsidR="003050AD">
        <w:rPr>
          <w:rtl/>
        </w:rPr>
        <w:t>:</w:t>
      </w:r>
      <w:r>
        <w:rPr>
          <w:rtl/>
        </w:rPr>
        <w:t xml:space="preserve"> ابناك الحسن والحسين</w:t>
      </w:r>
      <w:r w:rsidR="007D70E5">
        <w:rPr>
          <w:rtl/>
        </w:rPr>
        <w:t>،</w:t>
      </w:r>
      <w:r>
        <w:rPr>
          <w:rtl/>
        </w:rPr>
        <w:t xml:space="preserve"> فعانقهما وقبّلهما</w:t>
      </w:r>
      <w:r w:rsidR="007D70E5">
        <w:rPr>
          <w:rtl/>
        </w:rPr>
        <w:t>،</w:t>
      </w:r>
      <w:r>
        <w:rPr>
          <w:rtl/>
        </w:rPr>
        <w:t xml:space="preserve"> وكان الحسن أشدّ بكاءً من الحسين. </w:t>
      </w:r>
    </w:p>
    <w:p w:rsidR="00557F59" w:rsidRDefault="00557F59" w:rsidP="00484E34">
      <w:pPr>
        <w:pStyle w:val="libNormal"/>
        <w:rPr>
          <w:rtl/>
        </w:rPr>
      </w:pPr>
      <w:r>
        <w:rPr>
          <w:rtl/>
        </w:rPr>
        <w:t>فقال أمير المؤمنين</w:t>
      </w:r>
      <w:r w:rsidR="003050AD">
        <w:rPr>
          <w:rtl/>
        </w:rPr>
        <w:t>:</w:t>
      </w:r>
      <w:r>
        <w:rPr>
          <w:rtl/>
        </w:rPr>
        <w:t xml:space="preserve"> كفّ يا حسن</w:t>
      </w:r>
      <w:r w:rsidR="007D70E5">
        <w:rPr>
          <w:rtl/>
        </w:rPr>
        <w:t>،</w:t>
      </w:r>
      <w:r>
        <w:rPr>
          <w:rtl/>
        </w:rPr>
        <w:t xml:space="preserve"> فقد شققت على رسول الله</w:t>
      </w:r>
      <w:r w:rsidR="007D70E5">
        <w:rPr>
          <w:rtl/>
        </w:rPr>
        <w:t>،</w:t>
      </w:r>
      <w:r>
        <w:rPr>
          <w:rtl/>
        </w:rPr>
        <w:t xml:space="preserve"> ونزل ملك الموت</w:t>
      </w:r>
      <w:r w:rsidR="007D70E5">
        <w:rPr>
          <w:rtl/>
        </w:rPr>
        <w:t>،</w:t>
      </w:r>
      <w:r>
        <w:rPr>
          <w:rtl/>
        </w:rPr>
        <w:t xml:space="preserve"> فقال</w:t>
      </w:r>
      <w:r w:rsidR="003050AD">
        <w:rPr>
          <w:rtl/>
        </w:rPr>
        <w:t>:</w:t>
      </w:r>
      <w:r>
        <w:rPr>
          <w:rtl/>
        </w:rPr>
        <w:t xml:space="preserve"> السلام عليك</w:t>
      </w:r>
      <w:r w:rsidR="007D70E5">
        <w:rPr>
          <w:rtl/>
        </w:rPr>
        <w:t>،</w:t>
      </w:r>
      <w:r>
        <w:rPr>
          <w:rtl/>
        </w:rPr>
        <w:t xml:space="preserve"> يا رسول الله. </w:t>
      </w:r>
    </w:p>
    <w:p w:rsidR="00557F59" w:rsidRDefault="00557F59" w:rsidP="00484E34">
      <w:pPr>
        <w:pStyle w:val="libNormal"/>
        <w:rPr>
          <w:rtl/>
        </w:rPr>
      </w:pPr>
      <w:r>
        <w:rPr>
          <w:rtl/>
        </w:rPr>
        <w:t>فقال</w:t>
      </w:r>
      <w:r w:rsidR="003050AD">
        <w:rPr>
          <w:rtl/>
        </w:rPr>
        <w:t>:</w:t>
      </w:r>
      <w:r>
        <w:rPr>
          <w:rtl/>
        </w:rPr>
        <w:t xml:space="preserve"> وعليك السلام</w:t>
      </w:r>
      <w:r w:rsidR="007D70E5">
        <w:rPr>
          <w:rtl/>
        </w:rPr>
        <w:t>،</w:t>
      </w:r>
      <w:r>
        <w:rPr>
          <w:rtl/>
        </w:rPr>
        <w:t xml:space="preserve"> يا ملك الموت</w:t>
      </w:r>
      <w:r w:rsidR="007D70E5">
        <w:rPr>
          <w:rtl/>
        </w:rPr>
        <w:t>،</w:t>
      </w:r>
      <w:r>
        <w:rPr>
          <w:rtl/>
        </w:rPr>
        <w:t xml:space="preserve"> لي إليك حاجة</w:t>
      </w:r>
      <w:r w:rsidR="007D70E5">
        <w:rPr>
          <w:rtl/>
        </w:rPr>
        <w:t>،</w:t>
      </w:r>
      <w:r>
        <w:rPr>
          <w:rtl/>
        </w:rPr>
        <w:t xml:space="preserve"> ألاّ تقبض روحي حتى يأتي جبرئيل أخي. </w:t>
      </w:r>
    </w:p>
    <w:p w:rsidR="00557F59" w:rsidRDefault="00557F59" w:rsidP="00484E34">
      <w:pPr>
        <w:pStyle w:val="libNormal"/>
        <w:rPr>
          <w:rtl/>
        </w:rPr>
      </w:pPr>
      <w:r>
        <w:rPr>
          <w:rtl/>
        </w:rPr>
        <w:t>فخرج ملك الموت وهو يقول</w:t>
      </w:r>
      <w:r w:rsidR="003050AD">
        <w:rPr>
          <w:rtl/>
        </w:rPr>
        <w:t>:</w:t>
      </w:r>
      <w:r>
        <w:rPr>
          <w:rtl/>
        </w:rPr>
        <w:t xml:space="preserve"> وامحمداه</w:t>
      </w:r>
      <w:r w:rsidR="007D70E5">
        <w:rPr>
          <w:rtl/>
        </w:rPr>
        <w:t>،</w:t>
      </w:r>
      <w:r>
        <w:rPr>
          <w:rtl/>
        </w:rPr>
        <w:t xml:space="preserve"> فاستقبله جبرئيل في الهواء</w:t>
      </w:r>
      <w:r w:rsidR="007D70E5">
        <w:rPr>
          <w:rtl/>
        </w:rPr>
        <w:t>،</w:t>
      </w:r>
      <w:r>
        <w:rPr>
          <w:rtl/>
        </w:rPr>
        <w:t xml:space="preserve"> وقال</w:t>
      </w:r>
      <w:r w:rsidR="003050AD">
        <w:rPr>
          <w:rtl/>
        </w:rPr>
        <w:t>:</w:t>
      </w:r>
      <w:r>
        <w:rPr>
          <w:rtl/>
        </w:rPr>
        <w:t xml:space="preserve"> يا ملك الموت</w:t>
      </w:r>
      <w:r w:rsidR="007D70E5">
        <w:rPr>
          <w:rtl/>
        </w:rPr>
        <w:t>،</w:t>
      </w:r>
      <w:r>
        <w:rPr>
          <w:rtl/>
        </w:rPr>
        <w:t xml:space="preserve"> قبضت روح محمد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قال</w:t>
      </w:r>
      <w:r w:rsidR="003050AD">
        <w:rPr>
          <w:rtl/>
        </w:rPr>
        <w:t>:</w:t>
      </w:r>
      <w:r>
        <w:rPr>
          <w:rtl/>
        </w:rPr>
        <w:t xml:space="preserve"> سألني الا أقبضه حتى يلقاك فيسلّم عليك وتسلّم عليه. </w:t>
      </w:r>
    </w:p>
    <w:p w:rsidR="00557F59" w:rsidRDefault="00557F59" w:rsidP="00484E34">
      <w:pPr>
        <w:pStyle w:val="libNormal"/>
        <w:rPr>
          <w:rtl/>
        </w:rPr>
      </w:pPr>
      <w:r>
        <w:rPr>
          <w:rtl/>
        </w:rPr>
        <w:t>فقال جبرئيل</w:t>
      </w:r>
      <w:r w:rsidR="003050AD">
        <w:rPr>
          <w:rtl/>
        </w:rPr>
        <w:t>:</w:t>
      </w:r>
      <w:r>
        <w:rPr>
          <w:rtl/>
        </w:rPr>
        <w:t xml:space="preserve"> يا ملك الموت</w:t>
      </w:r>
      <w:r w:rsidR="007D70E5">
        <w:rPr>
          <w:rtl/>
        </w:rPr>
        <w:t>،</w:t>
      </w:r>
      <w:r>
        <w:rPr>
          <w:rtl/>
        </w:rPr>
        <w:t xml:space="preserve"> أما ترى أبواب السماء قد فتحت لروح محمد؟ أما ترى الحور العين قد تزيّنت لمحمد؟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الصحيح</w:t>
      </w:r>
      <w:r w:rsidR="007D70E5">
        <w:rPr>
          <w:rtl/>
        </w:rPr>
        <w:t>،</w:t>
      </w:r>
      <w:r>
        <w:rPr>
          <w:rtl/>
        </w:rPr>
        <w:t xml:space="preserve"> وفي الأصل</w:t>
      </w:r>
      <w:r w:rsidR="003050AD">
        <w:rPr>
          <w:rtl/>
        </w:rPr>
        <w:t>:</w:t>
      </w:r>
      <w:r>
        <w:rPr>
          <w:rtl/>
        </w:rPr>
        <w:t xml:space="preserve"> اللفظ.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ثم نزل جبرئيل </w:t>
      </w:r>
      <w:r w:rsidR="007D70E5" w:rsidRPr="007D70E5">
        <w:rPr>
          <w:rStyle w:val="libAlaemChar"/>
          <w:rFonts w:hint="cs"/>
          <w:rtl/>
        </w:rPr>
        <w:t>عليه‌السلام</w:t>
      </w:r>
      <w:r>
        <w:rPr>
          <w:rtl/>
        </w:rPr>
        <w:t xml:space="preserve"> فقال</w:t>
      </w:r>
      <w:r w:rsidR="003050AD">
        <w:rPr>
          <w:rtl/>
        </w:rPr>
        <w:t>:</w:t>
      </w:r>
      <w:r>
        <w:rPr>
          <w:rtl/>
        </w:rPr>
        <w:t xml:space="preserve"> السلام عليك</w:t>
      </w:r>
      <w:r w:rsidR="007D70E5">
        <w:rPr>
          <w:rtl/>
        </w:rPr>
        <w:t>،</w:t>
      </w:r>
      <w:r>
        <w:rPr>
          <w:rtl/>
        </w:rPr>
        <w:t xml:space="preserve"> يا أبا القاسم. </w:t>
      </w:r>
    </w:p>
    <w:p w:rsidR="00557F59" w:rsidRDefault="00557F59" w:rsidP="00484E34">
      <w:pPr>
        <w:pStyle w:val="libNormal"/>
        <w:rPr>
          <w:rtl/>
        </w:rPr>
      </w:pPr>
      <w:r>
        <w:rPr>
          <w:rtl/>
        </w:rPr>
        <w:t>فقال</w:t>
      </w:r>
      <w:r w:rsidR="003050AD">
        <w:rPr>
          <w:rtl/>
        </w:rPr>
        <w:t>:</w:t>
      </w:r>
      <w:r>
        <w:rPr>
          <w:rtl/>
        </w:rPr>
        <w:t xml:space="preserve"> وعليك السلام ادن منّي يا جبرئيل</w:t>
      </w:r>
      <w:r w:rsidR="007D70E5">
        <w:rPr>
          <w:rtl/>
        </w:rPr>
        <w:t>،</w:t>
      </w:r>
      <w:r>
        <w:rPr>
          <w:rtl/>
        </w:rPr>
        <w:t xml:space="preserve"> فدنا منه</w:t>
      </w:r>
      <w:r w:rsidR="007D70E5">
        <w:rPr>
          <w:rtl/>
        </w:rPr>
        <w:t>،</w:t>
      </w:r>
      <w:r>
        <w:rPr>
          <w:rtl/>
        </w:rPr>
        <w:t xml:space="preserve"> فنزل ملك الموت</w:t>
      </w:r>
      <w:r w:rsidR="007D70E5">
        <w:rPr>
          <w:rtl/>
        </w:rPr>
        <w:t>،</w:t>
      </w:r>
      <w:r>
        <w:rPr>
          <w:rtl/>
        </w:rPr>
        <w:t xml:space="preserve"> فقال له جبرئيل</w:t>
      </w:r>
      <w:r w:rsidR="003050AD">
        <w:rPr>
          <w:rtl/>
        </w:rPr>
        <w:t>:</w:t>
      </w:r>
      <w:r>
        <w:rPr>
          <w:rtl/>
        </w:rPr>
        <w:t xml:space="preserve"> يا ملك الموت</w:t>
      </w:r>
      <w:r w:rsidR="007D70E5">
        <w:rPr>
          <w:rtl/>
        </w:rPr>
        <w:t>،</w:t>
      </w:r>
      <w:r>
        <w:rPr>
          <w:rtl/>
        </w:rPr>
        <w:t xml:space="preserve"> احفظ وصيّة الله في روح محمد </w:t>
      </w:r>
      <w:r w:rsidR="007D70E5" w:rsidRPr="007D70E5">
        <w:rPr>
          <w:rStyle w:val="libAlaemChar"/>
          <w:rFonts w:hint="cs"/>
          <w:rtl/>
        </w:rPr>
        <w:t>صلى‌الله‌عليه‌وآله</w:t>
      </w:r>
      <w:r w:rsidR="007D70E5">
        <w:rPr>
          <w:rtl/>
        </w:rPr>
        <w:t>،</w:t>
      </w:r>
      <w:r>
        <w:rPr>
          <w:rtl/>
        </w:rPr>
        <w:t xml:space="preserve"> وكان جبرئيل عن يمينه</w:t>
      </w:r>
      <w:r w:rsidR="007D70E5">
        <w:rPr>
          <w:rtl/>
        </w:rPr>
        <w:t>،</w:t>
      </w:r>
      <w:r>
        <w:rPr>
          <w:rtl/>
        </w:rPr>
        <w:t xml:space="preserve"> وميكائيل عن يساره</w:t>
      </w:r>
      <w:r w:rsidR="007D70E5">
        <w:rPr>
          <w:rtl/>
        </w:rPr>
        <w:t>،</w:t>
      </w:r>
      <w:r>
        <w:rPr>
          <w:rtl/>
        </w:rPr>
        <w:t xml:space="preserve"> وملك الموت آخذ بروحه </w:t>
      </w:r>
      <w:r w:rsidR="007D70E5" w:rsidRPr="007D70E5">
        <w:rPr>
          <w:rStyle w:val="libAlaemChar"/>
          <w:rFonts w:hint="cs"/>
          <w:rtl/>
        </w:rPr>
        <w:t>صلى‌الله‌عليه‌وآله</w:t>
      </w:r>
      <w:r w:rsidR="007D70E5">
        <w:rPr>
          <w:rtl/>
        </w:rPr>
        <w:t>،</w:t>
      </w:r>
      <w:r>
        <w:rPr>
          <w:rtl/>
        </w:rPr>
        <w:t xml:space="preserve"> وجبرئيل يقول</w:t>
      </w:r>
      <w:r w:rsidR="003050AD">
        <w:rPr>
          <w:rtl/>
        </w:rPr>
        <w:t>:</w:t>
      </w:r>
      <w:r>
        <w:rPr>
          <w:rtl/>
        </w:rPr>
        <w:t xml:space="preserve"> يا محمد </w:t>
      </w:r>
      <w:r w:rsidRPr="007D70E5">
        <w:rPr>
          <w:rStyle w:val="libAlaemChar"/>
          <w:rtl/>
        </w:rPr>
        <w:t>(</w:t>
      </w:r>
      <w:r w:rsidRPr="00557F59">
        <w:rPr>
          <w:rStyle w:val="libAieChar"/>
          <w:rtl/>
        </w:rPr>
        <w:t xml:space="preserve">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r w:rsidRPr="007D70E5">
        <w:rPr>
          <w:rStyle w:val="libAlaemChar"/>
          <w:rtl/>
        </w:rPr>
        <w:t>(</w:t>
      </w:r>
      <w:r w:rsidRPr="00557F59">
        <w:rPr>
          <w:rStyle w:val="libAieChar"/>
          <w:rtl/>
        </w:rPr>
        <w:t xml:space="preserve"> 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ن</w:t>
      </w:r>
      <w:r w:rsidRPr="00557F59">
        <w:rPr>
          <w:rStyle w:val="libAieChar"/>
          <w:rFonts w:hint="cs"/>
          <w:rtl/>
        </w:rPr>
        <w:t>َ</w:t>
      </w:r>
      <w:r w:rsidRPr="00557F59">
        <w:rPr>
          <w:rStyle w:val="libAieChar"/>
          <w:rtl/>
        </w:rPr>
        <w:t>فسٍ ذ</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ةُ الم</w:t>
      </w:r>
      <w:r w:rsidRPr="00557F59">
        <w:rPr>
          <w:rStyle w:val="libAieChar"/>
          <w:rFonts w:hint="cs"/>
          <w:rtl/>
        </w:rPr>
        <w:t>َ</w:t>
      </w:r>
      <w:r w:rsidRPr="00557F59">
        <w:rPr>
          <w:rStyle w:val="libAieChar"/>
          <w:rtl/>
        </w:rPr>
        <w:t xml:space="preserve">وتِ </w:t>
      </w:r>
      <w:r w:rsidRPr="007D70E5">
        <w:rPr>
          <w:rStyle w:val="libAlaemChar"/>
          <w:rtl/>
        </w:rPr>
        <w:t>)</w:t>
      </w:r>
      <w:r>
        <w:rPr>
          <w:rtl/>
        </w:rPr>
        <w:t xml:space="preserve"> </w:t>
      </w:r>
      <w:r w:rsidRPr="00557F59">
        <w:rPr>
          <w:rStyle w:val="libFootnotenumChar"/>
          <w:rtl/>
        </w:rPr>
        <w:t>(2)</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مسند ابي يعلى وفضائل أحمد </w:t>
      </w:r>
      <w:r w:rsidRPr="00557F59">
        <w:rPr>
          <w:rStyle w:val="libFootnotenumChar"/>
          <w:rtl/>
        </w:rPr>
        <w:t>(4)</w:t>
      </w:r>
      <w:r w:rsidR="003050AD">
        <w:rPr>
          <w:rtl/>
        </w:rPr>
        <w:t>:</w:t>
      </w:r>
      <w:r>
        <w:rPr>
          <w:rtl/>
        </w:rPr>
        <w:t xml:space="preserve"> عن اُمّ سلمة في خبر</w:t>
      </w:r>
      <w:r w:rsidR="003050AD">
        <w:rPr>
          <w:rtl/>
        </w:rPr>
        <w:t>:</w:t>
      </w:r>
      <w:r>
        <w:rPr>
          <w:rtl/>
        </w:rPr>
        <w:t xml:space="preserve"> والذي تحلف اُمّ سلمة به انّه كان آخر عهد برسول الله </w:t>
      </w:r>
      <w:r w:rsidR="007D70E5" w:rsidRPr="007D70E5">
        <w:rPr>
          <w:rStyle w:val="libAlaemChar"/>
          <w:rFonts w:hint="cs"/>
          <w:rtl/>
        </w:rPr>
        <w:t>صلى‌الله‌عليه‌وآله</w:t>
      </w:r>
      <w:r>
        <w:rPr>
          <w:rtl/>
        </w:rPr>
        <w:t xml:space="preserve"> عليّ </w:t>
      </w:r>
      <w:r w:rsidR="007D70E5" w:rsidRPr="007D70E5">
        <w:rPr>
          <w:rStyle w:val="libAlaemChar"/>
          <w:rFonts w:hint="cs"/>
          <w:rtl/>
        </w:rPr>
        <w:t>عليه‌السلام</w:t>
      </w:r>
      <w:r w:rsidR="007D70E5">
        <w:rPr>
          <w:rtl/>
        </w:rPr>
        <w:t>،</w:t>
      </w:r>
      <w:r>
        <w:rPr>
          <w:rtl/>
        </w:rPr>
        <w:t xml:space="preserve"> وكان رسول الله قد بعثه في حاجة غداة قبض</w:t>
      </w:r>
      <w:r w:rsidR="007D70E5">
        <w:rPr>
          <w:rtl/>
        </w:rPr>
        <w:t>،</w:t>
      </w:r>
      <w:r>
        <w:rPr>
          <w:rtl/>
        </w:rPr>
        <w:t xml:space="preserve"> وكان يقول</w:t>
      </w:r>
      <w:r w:rsidR="003050AD">
        <w:rPr>
          <w:rtl/>
        </w:rPr>
        <w:t>:</w:t>
      </w:r>
      <w:r>
        <w:rPr>
          <w:rtl/>
        </w:rPr>
        <w:t xml:space="preserve"> جاء عليّ</w:t>
      </w:r>
      <w:r w:rsidR="007D70E5">
        <w:rPr>
          <w:rtl/>
        </w:rPr>
        <w:t xml:space="preserve"> - </w:t>
      </w:r>
      <w:r>
        <w:rPr>
          <w:rtl/>
        </w:rPr>
        <w:t>ثلاث مرّات</w:t>
      </w:r>
      <w:r w:rsidR="007D70E5">
        <w:rPr>
          <w:rtl/>
        </w:rPr>
        <w:t xml:space="preserve"> - </w:t>
      </w:r>
      <w:r>
        <w:rPr>
          <w:rtl/>
        </w:rPr>
        <w:t>قالت</w:t>
      </w:r>
      <w:r w:rsidR="003050AD">
        <w:rPr>
          <w:rtl/>
        </w:rPr>
        <w:t>:</w:t>
      </w:r>
      <w:r>
        <w:rPr>
          <w:rtl/>
        </w:rPr>
        <w:t xml:space="preserve"> فجاء عليّ قبل طلوع الشمس</w:t>
      </w:r>
      <w:r w:rsidR="007D70E5">
        <w:rPr>
          <w:rtl/>
        </w:rPr>
        <w:t>،</w:t>
      </w:r>
      <w:r>
        <w:rPr>
          <w:rtl/>
        </w:rPr>
        <w:t xml:space="preserve"> فخرجنا من البيت لمّا علمنا انّه له إليه حاجة</w:t>
      </w:r>
      <w:r w:rsidR="007D70E5">
        <w:rPr>
          <w:rtl/>
        </w:rPr>
        <w:t>،</w:t>
      </w:r>
      <w:r>
        <w:rPr>
          <w:rtl/>
        </w:rPr>
        <w:t xml:space="preserve"> فانكبّ عليه علي</w:t>
      </w:r>
      <w:r w:rsidR="007D70E5">
        <w:rPr>
          <w:rtl/>
        </w:rPr>
        <w:t>،</w:t>
      </w:r>
      <w:r>
        <w:rPr>
          <w:rtl/>
        </w:rPr>
        <w:t xml:space="preserve"> فكان آخر الناس به عهداً</w:t>
      </w:r>
      <w:r w:rsidR="007D70E5">
        <w:rPr>
          <w:rtl/>
        </w:rPr>
        <w:t>،</w:t>
      </w:r>
      <w:r>
        <w:rPr>
          <w:rtl/>
        </w:rPr>
        <w:t xml:space="preserve"> وجعل يسارّه ويناجيه. </w:t>
      </w:r>
      <w:r w:rsidRPr="00557F59">
        <w:rPr>
          <w:rStyle w:val="libFootnotenumChar"/>
          <w:rtl/>
        </w:rPr>
        <w:t>(5)</w:t>
      </w:r>
      <w:r>
        <w:rPr>
          <w:rtl/>
        </w:rPr>
        <w:t xml:space="preserve"> </w:t>
      </w:r>
    </w:p>
    <w:p w:rsidR="00557F59" w:rsidRDefault="00557F59" w:rsidP="00484E34">
      <w:pPr>
        <w:pStyle w:val="libNormal"/>
        <w:rPr>
          <w:rtl/>
        </w:rPr>
      </w:pPr>
      <w:bookmarkStart w:id="172" w:name="_Toc272424777"/>
      <w:bookmarkStart w:id="173" w:name="_Toc372545193"/>
      <w:r w:rsidRPr="00EC46A6">
        <w:rPr>
          <w:rStyle w:val="Heading2Char"/>
          <w:rtl/>
        </w:rPr>
        <w:t>و</w:t>
      </w:r>
      <w:bookmarkEnd w:id="172"/>
      <w:bookmarkEnd w:id="173"/>
      <w:r>
        <w:rPr>
          <w:rtl/>
        </w:rPr>
        <w:t xml:space="preserve">من طريق أهل البيت </w:t>
      </w:r>
      <w:r w:rsidR="007D70E5" w:rsidRPr="007D70E5">
        <w:rPr>
          <w:rStyle w:val="libAlaemChar"/>
          <w:rFonts w:hint="cs"/>
          <w:rtl/>
        </w:rPr>
        <w:t>عليهم‌السلام</w:t>
      </w:r>
      <w:r>
        <w:rPr>
          <w:rtl/>
        </w:rPr>
        <w:t xml:space="preserve"> أنّ عائشة دعت أباها فأعرض عنه رسول الله </w:t>
      </w:r>
      <w:r w:rsidR="007D70E5" w:rsidRPr="007D70E5">
        <w:rPr>
          <w:rStyle w:val="libAlaemChar"/>
          <w:rFonts w:hint="cs"/>
          <w:rtl/>
        </w:rPr>
        <w:t>صلى‌الله‌عليه‌وآله</w:t>
      </w:r>
      <w:r w:rsidR="007D70E5">
        <w:rPr>
          <w:rtl/>
        </w:rPr>
        <w:t>،</w:t>
      </w:r>
      <w:r>
        <w:rPr>
          <w:rtl/>
        </w:rPr>
        <w:t xml:space="preserve"> ودعت حفصة أباها فأعرض عنه</w:t>
      </w:r>
      <w:r w:rsidR="007D70E5">
        <w:rPr>
          <w:rtl/>
        </w:rPr>
        <w:t>،</w:t>
      </w:r>
      <w:r>
        <w:rPr>
          <w:rtl/>
        </w:rPr>
        <w:t xml:space="preserve"> ودعت اُمّ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الزمر</w:t>
      </w:r>
      <w:r w:rsidR="003050AD">
        <w:rPr>
          <w:rtl/>
        </w:rPr>
        <w:t>:</w:t>
      </w:r>
      <w:r>
        <w:rPr>
          <w:rtl/>
        </w:rPr>
        <w:t xml:space="preserve"> 30.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185</w:t>
      </w:r>
      <w:r w:rsidR="007D70E5">
        <w:rPr>
          <w:rtl/>
        </w:rPr>
        <w:t>،</w:t>
      </w:r>
      <w:r>
        <w:rPr>
          <w:rtl/>
        </w:rPr>
        <w:t xml:space="preserve"> سورة الأنبياء</w:t>
      </w:r>
      <w:r w:rsidR="003050AD">
        <w:rPr>
          <w:rtl/>
        </w:rPr>
        <w:t>:</w:t>
      </w:r>
      <w:r>
        <w:rPr>
          <w:rtl/>
        </w:rPr>
        <w:t xml:space="preserve"> 35</w:t>
      </w:r>
      <w:r w:rsidR="007D70E5">
        <w:rPr>
          <w:rtl/>
        </w:rPr>
        <w:t>،</w:t>
      </w:r>
      <w:r>
        <w:rPr>
          <w:rtl/>
        </w:rPr>
        <w:t xml:space="preserve"> سورة العنكبوت</w:t>
      </w:r>
      <w:r w:rsidR="003050AD">
        <w:rPr>
          <w:rtl/>
        </w:rPr>
        <w:t>:</w:t>
      </w:r>
      <w:r>
        <w:rPr>
          <w:rtl/>
        </w:rPr>
        <w:t xml:space="preserve"> 57. </w:t>
      </w:r>
    </w:p>
    <w:p w:rsidR="00557F59" w:rsidRDefault="00557F59" w:rsidP="00557F59">
      <w:pPr>
        <w:pStyle w:val="libFootnote0"/>
        <w:rPr>
          <w:rtl/>
        </w:rPr>
      </w:pPr>
      <w:r>
        <w:rPr>
          <w:rtl/>
        </w:rPr>
        <w:t>3</w:t>
      </w:r>
      <w:r w:rsidR="007D70E5">
        <w:rPr>
          <w:rtl/>
        </w:rPr>
        <w:t xml:space="preserve"> - </w:t>
      </w:r>
      <w:r>
        <w:rPr>
          <w:rtl/>
        </w:rPr>
        <w:t>أمالي الصدوق</w:t>
      </w:r>
      <w:r w:rsidR="003050AD">
        <w:rPr>
          <w:rtl/>
        </w:rPr>
        <w:t>:</w:t>
      </w:r>
      <w:r>
        <w:rPr>
          <w:rtl/>
        </w:rPr>
        <w:t xml:space="preserve"> 505 ح 6</w:t>
      </w:r>
      <w:r w:rsidR="007D70E5">
        <w:rPr>
          <w:rtl/>
        </w:rPr>
        <w:t>،</w:t>
      </w:r>
      <w:r>
        <w:rPr>
          <w:rtl/>
        </w:rPr>
        <w:t xml:space="preserve"> عنه البحار</w:t>
      </w:r>
      <w:r w:rsidR="003050AD">
        <w:rPr>
          <w:rtl/>
        </w:rPr>
        <w:t>:</w:t>
      </w:r>
      <w:r>
        <w:rPr>
          <w:rtl/>
        </w:rPr>
        <w:t xml:space="preserve"> 22 / 507 ح 9. </w:t>
      </w:r>
    </w:p>
    <w:p w:rsidR="00557F59" w:rsidRDefault="00557F59" w:rsidP="00557F59">
      <w:pPr>
        <w:pStyle w:val="libFootnote0"/>
        <w:rPr>
          <w:rtl/>
        </w:rPr>
      </w:pPr>
      <w:r>
        <w:rPr>
          <w:rtl/>
        </w:rPr>
        <w:t>وأورد قطعات منه في مناقب ابن شهراشوب</w:t>
      </w:r>
      <w:r w:rsidR="003050AD">
        <w:rPr>
          <w:rtl/>
        </w:rPr>
        <w:t>:</w:t>
      </w:r>
      <w:r>
        <w:rPr>
          <w:rtl/>
        </w:rPr>
        <w:t xml:space="preserve"> 1 / 234</w:t>
      </w:r>
      <w:r w:rsidR="007D70E5">
        <w:rPr>
          <w:rtl/>
        </w:rPr>
        <w:t xml:space="preserve"> - </w:t>
      </w:r>
      <w:r>
        <w:rPr>
          <w:rtl/>
        </w:rPr>
        <w:t>235</w:t>
      </w:r>
      <w:r w:rsidR="007D70E5">
        <w:rPr>
          <w:rtl/>
        </w:rPr>
        <w:t>،</w:t>
      </w:r>
      <w:r>
        <w:rPr>
          <w:rtl/>
        </w:rPr>
        <w:t xml:space="preserve"> عنه البحار</w:t>
      </w:r>
      <w:r w:rsidR="003050AD">
        <w:rPr>
          <w:rtl/>
        </w:rPr>
        <w:t>:</w:t>
      </w:r>
      <w:r>
        <w:rPr>
          <w:rtl/>
        </w:rPr>
        <w:t xml:space="preserve"> 22 / 472. وانظر</w:t>
      </w:r>
      <w:r w:rsidR="003050AD">
        <w:rPr>
          <w:rtl/>
        </w:rPr>
        <w:t>:</w:t>
      </w:r>
      <w:r>
        <w:rPr>
          <w:rtl/>
        </w:rPr>
        <w:t xml:space="preserve"> الأحاديث الغيبيّة</w:t>
      </w:r>
      <w:r w:rsidR="003050AD">
        <w:rPr>
          <w:rtl/>
        </w:rPr>
        <w:t>:</w:t>
      </w:r>
      <w:r>
        <w:rPr>
          <w:rtl/>
        </w:rPr>
        <w:t xml:space="preserve"> 1 / 38 ح 12. </w:t>
      </w:r>
    </w:p>
    <w:p w:rsidR="00557F59" w:rsidRDefault="00557F59" w:rsidP="00557F59">
      <w:pPr>
        <w:pStyle w:val="libFootnote0"/>
        <w:rPr>
          <w:rtl/>
        </w:rPr>
      </w:pPr>
      <w:r>
        <w:rPr>
          <w:rtl/>
        </w:rPr>
        <w:t>4</w:t>
      </w:r>
      <w:r w:rsidR="007D70E5">
        <w:rPr>
          <w:rtl/>
        </w:rPr>
        <w:t xml:space="preserve"> - </w:t>
      </w:r>
      <w:r>
        <w:rPr>
          <w:rtl/>
        </w:rPr>
        <w:t>مسند أبي يعلى الموصلي</w:t>
      </w:r>
      <w:r w:rsidR="003050AD">
        <w:rPr>
          <w:rtl/>
        </w:rPr>
        <w:t>:</w:t>
      </w:r>
      <w:r>
        <w:rPr>
          <w:rtl/>
        </w:rPr>
        <w:t xml:space="preserve"> 12 / 364 ح 6934</w:t>
      </w:r>
      <w:r w:rsidR="007D70E5">
        <w:rPr>
          <w:rtl/>
        </w:rPr>
        <w:t>،</w:t>
      </w:r>
      <w:r>
        <w:rPr>
          <w:rtl/>
        </w:rPr>
        <w:t xml:space="preserve"> فضائل الصحابة لأحمد بن حنبل</w:t>
      </w:r>
      <w:r w:rsidR="003050AD">
        <w:rPr>
          <w:rtl/>
        </w:rPr>
        <w:t>:</w:t>
      </w:r>
      <w:r>
        <w:rPr>
          <w:rtl/>
        </w:rPr>
        <w:t xml:space="preserve"> 2 / 286 ح 1171.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1 / 236.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سلمة عليّاً </w:t>
      </w:r>
      <w:r w:rsidR="007D70E5" w:rsidRPr="007D70E5">
        <w:rPr>
          <w:rStyle w:val="libAlaemChar"/>
          <w:rFonts w:hint="cs"/>
          <w:rtl/>
        </w:rPr>
        <w:t>عليه‌السلام</w:t>
      </w:r>
      <w:r>
        <w:rPr>
          <w:rtl/>
        </w:rPr>
        <w:t xml:space="preserve"> فناجاه طويلاً </w:t>
      </w:r>
      <w:r w:rsidRPr="00557F59">
        <w:rPr>
          <w:rStyle w:val="libFootnotenumChar"/>
          <w:rtl/>
        </w:rPr>
        <w:t>(1)</w:t>
      </w:r>
      <w:r>
        <w:rPr>
          <w:rtl/>
        </w:rPr>
        <w:t>. حتى إذا اشتدّ كربه</w:t>
      </w:r>
      <w:r w:rsidR="007D70E5">
        <w:rPr>
          <w:rtl/>
        </w:rPr>
        <w:t>،</w:t>
      </w:r>
      <w:r>
        <w:rPr>
          <w:rtl/>
        </w:rPr>
        <w:t xml:space="preserve"> وارتفع أنينه</w:t>
      </w:r>
      <w:r w:rsidR="007D70E5">
        <w:rPr>
          <w:rtl/>
        </w:rPr>
        <w:t>،</w:t>
      </w:r>
      <w:r>
        <w:rPr>
          <w:rtl/>
        </w:rPr>
        <w:t xml:space="preserve"> وعرق لهول الموت جبينه نادى لشدّة السياق</w:t>
      </w:r>
      <w:r w:rsidR="003050AD">
        <w:rPr>
          <w:rtl/>
        </w:rPr>
        <w:t>:</w:t>
      </w:r>
      <w:r>
        <w:rPr>
          <w:rtl/>
        </w:rPr>
        <w:t xml:space="preserve"> وا كرباه. </w:t>
      </w:r>
    </w:p>
    <w:p w:rsidR="00557F59" w:rsidRDefault="00557F59" w:rsidP="00484E34">
      <w:pPr>
        <w:pStyle w:val="libNormal"/>
        <w:rPr>
          <w:rtl/>
        </w:rPr>
      </w:pPr>
      <w:r>
        <w:rPr>
          <w:rtl/>
        </w:rPr>
        <w:t>فنادت فاطمة</w:t>
      </w:r>
      <w:r w:rsidR="003050AD">
        <w:rPr>
          <w:rtl/>
        </w:rPr>
        <w:t>:</w:t>
      </w:r>
      <w:r>
        <w:rPr>
          <w:rtl/>
        </w:rPr>
        <w:t xml:space="preserve"> وا كرباه لكربك يا أبتاه. </w:t>
      </w:r>
    </w:p>
    <w:p w:rsidR="00557F59" w:rsidRDefault="00557F59" w:rsidP="00484E34">
      <w:pPr>
        <w:pStyle w:val="libNormal"/>
        <w:rPr>
          <w:rtl/>
        </w:rPr>
      </w:pPr>
      <w:r>
        <w:rPr>
          <w:rtl/>
        </w:rPr>
        <w:t>فأجابها مسكّناً لحرقتها بين القوم</w:t>
      </w:r>
      <w:r w:rsidR="003050AD">
        <w:rPr>
          <w:rtl/>
        </w:rPr>
        <w:t>:</w:t>
      </w:r>
      <w:r>
        <w:rPr>
          <w:rtl/>
        </w:rPr>
        <w:t xml:space="preserve"> لا كرب على أبيك بعد اليوم. </w:t>
      </w:r>
      <w:r w:rsidRPr="00557F59">
        <w:rPr>
          <w:rStyle w:val="libFootnotenumChar"/>
          <w:rtl/>
        </w:rPr>
        <w:t>(2)</w:t>
      </w:r>
      <w:r>
        <w:rPr>
          <w:rtl/>
        </w:rPr>
        <w:t xml:space="preserve"> </w:t>
      </w:r>
    </w:p>
    <w:p w:rsidR="00557F59" w:rsidRDefault="00557F59" w:rsidP="00484E34">
      <w:pPr>
        <w:pStyle w:val="libNormal"/>
        <w:rPr>
          <w:rtl/>
        </w:rPr>
      </w:pPr>
      <w:r>
        <w:rPr>
          <w:rtl/>
        </w:rPr>
        <w:t xml:space="preserve">ثمّ سالت نفسه الشريفة </w:t>
      </w:r>
      <w:r w:rsidR="007D70E5" w:rsidRPr="007D70E5">
        <w:rPr>
          <w:rStyle w:val="libAlaemChar"/>
          <w:rFonts w:hint="cs"/>
          <w:rtl/>
        </w:rPr>
        <w:t>صلى‌الله‌عليه‌وآله</w:t>
      </w:r>
      <w:r>
        <w:rPr>
          <w:rtl/>
        </w:rPr>
        <w:t xml:space="preserve"> مختاراً</w:t>
      </w:r>
      <w:r w:rsidR="007D70E5">
        <w:rPr>
          <w:rtl/>
        </w:rPr>
        <w:t>،</w:t>
      </w:r>
      <w:r>
        <w:rPr>
          <w:rtl/>
        </w:rPr>
        <w:t xml:space="preserve"> فسالت لها العيون من شؤونها مدراراً</w:t>
      </w:r>
      <w:r w:rsidR="007D70E5">
        <w:rPr>
          <w:rtl/>
        </w:rPr>
        <w:t>،</w:t>
      </w:r>
      <w:r>
        <w:rPr>
          <w:rtl/>
        </w:rPr>
        <w:t xml:space="preserve"> وانقطع بموته الوحي والتنزيل</w:t>
      </w:r>
      <w:r w:rsidR="007D70E5">
        <w:rPr>
          <w:rtl/>
        </w:rPr>
        <w:t>،</w:t>
      </w:r>
      <w:r>
        <w:rPr>
          <w:rtl/>
        </w:rPr>
        <w:t xml:space="preserve"> وامتنع من الأرض جبرئيل</w:t>
      </w:r>
      <w:r w:rsidR="007D70E5">
        <w:rPr>
          <w:rtl/>
        </w:rPr>
        <w:t>،</w:t>
      </w:r>
      <w:r>
        <w:rPr>
          <w:rtl/>
        </w:rPr>
        <w:t xml:space="preserve"> وأظلمت المدينة بعد نورها وضيائها</w:t>
      </w:r>
      <w:r w:rsidR="007D70E5">
        <w:rPr>
          <w:rtl/>
        </w:rPr>
        <w:t>،</w:t>
      </w:r>
      <w:r>
        <w:rPr>
          <w:rtl/>
        </w:rPr>
        <w:t xml:space="preserve"> وارتفع الضجيج من قصورها وأرحابها. </w:t>
      </w:r>
      <w:r w:rsidRPr="00557F59">
        <w:rPr>
          <w:rStyle w:val="libFootnotenumChar"/>
          <w:rtl/>
        </w:rPr>
        <w:t>(3)</w:t>
      </w:r>
      <w:r>
        <w:rPr>
          <w:rtl/>
        </w:rPr>
        <w:t xml:space="preserve"> </w:t>
      </w:r>
    </w:p>
    <w:p w:rsidR="00557F59" w:rsidRDefault="00557F59" w:rsidP="00484E34">
      <w:pPr>
        <w:pStyle w:val="libNormal"/>
        <w:rPr>
          <w:rtl/>
        </w:rPr>
      </w:pPr>
      <w:r>
        <w:rPr>
          <w:rtl/>
        </w:rPr>
        <w:t xml:space="preserve">وروي أنه </w:t>
      </w:r>
      <w:r w:rsidR="007D70E5" w:rsidRPr="007D70E5">
        <w:rPr>
          <w:rStyle w:val="libAlaemChar"/>
          <w:rFonts w:hint="cs"/>
          <w:rtl/>
        </w:rPr>
        <w:t>صلى‌الله‌عليه‌وآله</w:t>
      </w:r>
      <w:r>
        <w:rPr>
          <w:rtl/>
        </w:rPr>
        <w:t xml:space="preserve"> لمّا دنا منه الأجل المحتوم جذب عليّاً إليه</w:t>
      </w:r>
      <w:r w:rsidR="007D70E5">
        <w:rPr>
          <w:rtl/>
        </w:rPr>
        <w:t>،</w:t>
      </w:r>
      <w:r>
        <w:rPr>
          <w:rtl/>
        </w:rPr>
        <w:t xml:space="preserve"> وغشّاه بثوبه الذي عليه</w:t>
      </w:r>
      <w:r w:rsidR="007D70E5">
        <w:rPr>
          <w:rtl/>
        </w:rPr>
        <w:t>،</w:t>
      </w:r>
      <w:r>
        <w:rPr>
          <w:rtl/>
        </w:rPr>
        <w:t xml:space="preserve"> ووضع فاه على فيه</w:t>
      </w:r>
      <w:r w:rsidR="007D70E5">
        <w:rPr>
          <w:rtl/>
        </w:rPr>
        <w:t>،</w:t>
      </w:r>
      <w:r>
        <w:rPr>
          <w:rtl/>
        </w:rPr>
        <w:t xml:space="preserve"> وجعل يناجيه. </w:t>
      </w:r>
    </w:p>
    <w:p w:rsidR="00557F59" w:rsidRDefault="00557F59" w:rsidP="00484E34">
      <w:pPr>
        <w:pStyle w:val="libNormal"/>
        <w:rPr>
          <w:rtl/>
        </w:rPr>
      </w:pPr>
      <w:r>
        <w:rPr>
          <w:rtl/>
        </w:rPr>
        <w:t xml:space="preserve">فلمّا حضره الموت وقضى </w:t>
      </w:r>
      <w:r w:rsidR="007D70E5" w:rsidRPr="007D70E5">
        <w:rPr>
          <w:rStyle w:val="libAlaemChar"/>
          <w:rFonts w:hint="cs"/>
          <w:rtl/>
        </w:rPr>
        <w:t>صلى‌الله‌عليه‌وآله</w:t>
      </w:r>
      <w:r>
        <w:rPr>
          <w:rtl/>
        </w:rPr>
        <w:t xml:space="preserve"> استلّ أمير المؤمنين </w:t>
      </w:r>
      <w:r w:rsidR="007D70E5" w:rsidRPr="007D70E5">
        <w:rPr>
          <w:rStyle w:val="libAlaemChar"/>
          <w:rFonts w:hint="cs"/>
          <w:rtl/>
        </w:rPr>
        <w:t>عليه‌السلام</w:t>
      </w:r>
      <w:r>
        <w:rPr>
          <w:rtl/>
        </w:rPr>
        <w:t xml:space="preserve"> من تحت الثوب</w:t>
      </w:r>
      <w:r w:rsidR="007D70E5">
        <w:rPr>
          <w:rtl/>
        </w:rPr>
        <w:t>،</w:t>
      </w:r>
      <w:r>
        <w:rPr>
          <w:rtl/>
        </w:rPr>
        <w:t xml:space="preserve"> وتركه على رسول الله </w:t>
      </w:r>
      <w:r w:rsidR="007D70E5" w:rsidRPr="007D70E5">
        <w:rPr>
          <w:rStyle w:val="libAlaemChar"/>
          <w:rFonts w:hint="cs"/>
          <w:rtl/>
        </w:rPr>
        <w:t>صلى‌الله‌عليه‌وآله</w:t>
      </w:r>
      <w:r>
        <w:rPr>
          <w:rtl/>
        </w:rPr>
        <w:t xml:space="preserve"> ؛ فقيل لأمير المؤمنين</w:t>
      </w:r>
      <w:r w:rsidR="003050AD">
        <w:rPr>
          <w:rtl/>
        </w:rPr>
        <w:t>:</w:t>
      </w:r>
      <w:r>
        <w:rPr>
          <w:rtl/>
        </w:rPr>
        <w:t xml:space="preserve"> ما الذي ناجاك به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فقال</w:t>
      </w:r>
      <w:r w:rsidR="003050AD">
        <w:rPr>
          <w:rtl/>
        </w:rPr>
        <w:t>:</w:t>
      </w:r>
      <w:r>
        <w:rPr>
          <w:rtl/>
        </w:rPr>
        <w:t xml:space="preserve"> علّمني ألف باب من العلم</w:t>
      </w:r>
      <w:r w:rsidR="007D70E5">
        <w:rPr>
          <w:rtl/>
        </w:rPr>
        <w:t>،</w:t>
      </w:r>
      <w:r>
        <w:rPr>
          <w:rtl/>
        </w:rPr>
        <w:t xml:space="preserve"> ينتج كلّ باب إلى ألف باب </w:t>
      </w:r>
      <w:r w:rsidRPr="00557F59">
        <w:rPr>
          <w:rStyle w:val="libFootnotenumChar"/>
          <w:rtl/>
        </w:rPr>
        <w:t>(4)</w:t>
      </w:r>
      <w:r w:rsidR="007D70E5">
        <w:rPr>
          <w:rtl/>
        </w:rPr>
        <w:t>،</w:t>
      </w:r>
      <w:r>
        <w:rPr>
          <w:rtl/>
        </w:rPr>
        <w:t xml:space="preserve"> وأوصاني بما أنا به قائم إن شاء الله. </w:t>
      </w:r>
    </w:p>
    <w:p w:rsidR="00557F59" w:rsidRDefault="00557F59" w:rsidP="00484E34">
      <w:pPr>
        <w:pStyle w:val="libNormal"/>
        <w:rPr>
          <w:rtl/>
        </w:rPr>
      </w:pPr>
      <w:r>
        <w:rPr>
          <w:rtl/>
        </w:rPr>
        <w:t xml:space="preserve">ومن طريق أهل البيت </w:t>
      </w:r>
      <w:r w:rsidR="007D70E5" w:rsidRPr="007D70E5">
        <w:rPr>
          <w:rStyle w:val="libAlaemChar"/>
          <w:rFonts w:hint="cs"/>
          <w:rtl/>
        </w:rPr>
        <w:t>عليهم‌السلام</w:t>
      </w:r>
      <w:r>
        <w:rPr>
          <w:rtl/>
        </w:rPr>
        <w:t xml:space="preserve"> أنّ رسول الله </w:t>
      </w:r>
      <w:r w:rsidR="007D70E5" w:rsidRPr="007D70E5">
        <w:rPr>
          <w:rStyle w:val="libAlaemChar"/>
          <w:rFonts w:hint="cs"/>
          <w:rtl/>
        </w:rPr>
        <w:t>صلى‌الله‌عليه‌وآله</w:t>
      </w:r>
      <w:r>
        <w:rPr>
          <w:rtl/>
        </w:rPr>
        <w:t xml:space="preserve"> جذب عليّاً تحت ثوبه</w:t>
      </w:r>
      <w:r w:rsidR="007D70E5">
        <w:rPr>
          <w:rtl/>
        </w:rPr>
        <w:t>،</w:t>
      </w:r>
      <w:r>
        <w:rPr>
          <w:rtl/>
        </w:rPr>
        <w:t xml:space="preserve"> وجعل يناجيه</w:t>
      </w:r>
      <w:r w:rsidR="007D70E5">
        <w:rPr>
          <w:rtl/>
        </w:rPr>
        <w:t>،</w:t>
      </w:r>
      <w:r>
        <w:rPr>
          <w:rtl/>
        </w:rPr>
        <w:t xml:space="preserve"> فلمّا حضره الموت قال</w:t>
      </w:r>
      <w:r w:rsidR="003050AD">
        <w:rPr>
          <w:rtl/>
        </w:rPr>
        <w:t>:</w:t>
      </w:r>
      <w:r>
        <w:rPr>
          <w:rtl/>
        </w:rPr>
        <w:t xml:space="preserve"> يا عليّ</w:t>
      </w:r>
      <w:r w:rsidR="007D70E5">
        <w:rPr>
          <w:rtl/>
        </w:rPr>
        <w:t>،</w:t>
      </w:r>
      <w:r>
        <w:rPr>
          <w:rtl/>
        </w:rPr>
        <w:t xml:space="preserve"> ضع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236</w:t>
      </w:r>
      <w:r w:rsidR="007D70E5">
        <w:rPr>
          <w:rtl/>
        </w:rPr>
        <w:t xml:space="preserve"> - </w:t>
      </w:r>
      <w:r>
        <w:rPr>
          <w:rtl/>
        </w:rPr>
        <w:t>237</w:t>
      </w:r>
      <w:r w:rsidR="007D70E5">
        <w:rPr>
          <w:rtl/>
        </w:rPr>
        <w:t>،</w:t>
      </w:r>
      <w:r>
        <w:rPr>
          <w:rtl/>
        </w:rPr>
        <w:t xml:space="preserve"> عنه البحار</w:t>
      </w:r>
      <w:r w:rsidR="003050AD">
        <w:rPr>
          <w:rtl/>
        </w:rPr>
        <w:t>:</w:t>
      </w:r>
      <w:r>
        <w:rPr>
          <w:rtl/>
        </w:rPr>
        <w:t xml:space="preserve"> 22 / 521 ح 29. </w:t>
      </w:r>
    </w:p>
    <w:p w:rsidR="00557F59" w:rsidRDefault="00557F59" w:rsidP="00557F59">
      <w:pPr>
        <w:pStyle w:val="libFootnote0"/>
        <w:rPr>
          <w:rtl/>
        </w:rPr>
      </w:pPr>
      <w:r>
        <w:rPr>
          <w:rtl/>
        </w:rPr>
        <w:t>2</w:t>
      </w:r>
      <w:r w:rsidR="007D70E5">
        <w:rPr>
          <w:rtl/>
        </w:rPr>
        <w:t xml:space="preserve"> - </w:t>
      </w:r>
      <w:r>
        <w:rPr>
          <w:rtl/>
        </w:rPr>
        <w:t>كشف الغمّة</w:t>
      </w:r>
      <w:r w:rsidR="003050AD">
        <w:rPr>
          <w:rtl/>
        </w:rPr>
        <w:t>:</w:t>
      </w:r>
      <w:r>
        <w:rPr>
          <w:rtl/>
        </w:rPr>
        <w:t xml:space="preserve"> 1 / 16</w:t>
      </w:r>
      <w:r w:rsidR="007D70E5">
        <w:rPr>
          <w:rtl/>
        </w:rPr>
        <w:t>،</w:t>
      </w:r>
      <w:r>
        <w:rPr>
          <w:rtl/>
        </w:rPr>
        <w:t xml:space="preserve"> عنه البحار</w:t>
      </w:r>
      <w:r w:rsidR="003050AD">
        <w:rPr>
          <w:rtl/>
        </w:rPr>
        <w:t>:</w:t>
      </w:r>
      <w:r>
        <w:rPr>
          <w:rtl/>
        </w:rPr>
        <w:t xml:space="preserve"> 22 / 531. </w:t>
      </w:r>
    </w:p>
    <w:p w:rsidR="00557F59" w:rsidRDefault="00557F59" w:rsidP="00557F59">
      <w:pPr>
        <w:pStyle w:val="libFootnote0"/>
        <w:rPr>
          <w:rtl/>
        </w:rPr>
      </w:pPr>
      <w:r>
        <w:rPr>
          <w:rtl/>
        </w:rPr>
        <w:t>3</w:t>
      </w:r>
      <w:r w:rsidR="007D70E5">
        <w:rPr>
          <w:rtl/>
        </w:rPr>
        <w:t xml:space="preserve"> - </w:t>
      </w:r>
      <w:r>
        <w:rPr>
          <w:rtl/>
        </w:rPr>
        <w:t>أرحاب</w:t>
      </w:r>
      <w:r w:rsidR="003050AD">
        <w:rPr>
          <w:rtl/>
        </w:rPr>
        <w:t>:</w:t>
      </w:r>
      <w:r>
        <w:rPr>
          <w:rtl/>
        </w:rPr>
        <w:t xml:space="preserve"> جمع رحبة</w:t>
      </w:r>
      <w:r w:rsidR="007D70E5">
        <w:rPr>
          <w:rtl/>
        </w:rPr>
        <w:t>،</w:t>
      </w:r>
      <w:r>
        <w:rPr>
          <w:rtl/>
        </w:rPr>
        <w:t xml:space="preserve"> وهي الصحراء.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فُتح لي من كلّ باب ألف باب.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رأسي في حجرك</w:t>
      </w:r>
      <w:r w:rsidR="007D70E5">
        <w:rPr>
          <w:rtl/>
        </w:rPr>
        <w:t>،</w:t>
      </w:r>
      <w:r>
        <w:rPr>
          <w:rtl/>
        </w:rPr>
        <w:t xml:space="preserve"> فقد جاء أمر الله</w:t>
      </w:r>
      <w:r w:rsidR="007D70E5">
        <w:rPr>
          <w:rtl/>
        </w:rPr>
        <w:t>،</w:t>
      </w:r>
      <w:r>
        <w:rPr>
          <w:rtl/>
        </w:rPr>
        <w:t xml:space="preserve"> فإذا فاضت نفسي فتناولها بيدك</w:t>
      </w:r>
      <w:r w:rsidR="007D70E5">
        <w:rPr>
          <w:rtl/>
        </w:rPr>
        <w:t>،</w:t>
      </w:r>
      <w:r>
        <w:rPr>
          <w:rtl/>
        </w:rPr>
        <w:t xml:space="preserve"> وامسح بها وجهك</w:t>
      </w:r>
      <w:r w:rsidR="007D70E5">
        <w:rPr>
          <w:rtl/>
        </w:rPr>
        <w:t>،</w:t>
      </w:r>
      <w:r>
        <w:rPr>
          <w:rtl/>
        </w:rPr>
        <w:t xml:space="preserve"> ثمّ وجّهني إلى القبلة</w:t>
      </w:r>
      <w:r w:rsidR="007D70E5">
        <w:rPr>
          <w:rtl/>
        </w:rPr>
        <w:t>،</w:t>
      </w:r>
      <w:r>
        <w:rPr>
          <w:rtl/>
        </w:rPr>
        <w:t xml:space="preserve"> وتولّ أمر</w:t>
      </w:r>
      <w:r w:rsidR="007D70E5">
        <w:rPr>
          <w:rtl/>
        </w:rPr>
        <w:t>،</w:t>
      </w:r>
      <w:r>
        <w:rPr>
          <w:rtl/>
        </w:rPr>
        <w:t xml:space="preserve"> وصلّ عليّ أوّل الناس</w:t>
      </w:r>
      <w:r w:rsidR="007D70E5">
        <w:rPr>
          <w:rtl/>
        </w:rPr>
        <w:t>،</w:t>
      </w:r>
      <w:r>
        <w:rPr>
          <w:rtl/>
        </w:rPr>
        <w:t xml:space="preserve"> ولا تفارقني حتى تواريني في رمسي</w:t>
      </w:r>
      <w:r w:rsidR="007D70E5">
        <w:rPr>
          <w:rtl/>
        </w:rPr>
        <w:t>،</w:t>
      </w:r>
      <w:r>
        <w:rPr>
          <w:rtl/>
        </w:rPr>
        <w:t xml:space="preserve"> واستعن بالله سبحانه. </w:t>
      </w:r>
    </w:p>
    <w:p w:rsidR="00557F59" w:rsidRDefault="00557F59" w:rsidP="00484E34">
      <w:pPr>
        <w:pStyle w:val="libNormal"/>
        <w:rPr>
          <w:rtl/>
        </w:rPr>
      </w:pPr>
      <w:r>
        <w:rPr>
          <w:rtl/>
        </w:rPr>
        <w:t>فأخذ عليّ برأسه</w:t>
      </w:r>
      <w:r w:rsidR="007D70E5">
        <w:rPr>
          <w:rtl/>
        </w:rPr>
        <w:t>،</w:t>
      </w:r>
      <w:r>
        <w:rPr>
          <w:rtl/>
        </w:rPr>
        <w:t xml:space="preserve"> ووضعه في حجره</w:t>
      </w:r>
      <w:r w:rsidR="007D70E5">
        <w:rPr>
          <w:rtl/>
        </w:rPr>
        <w:t>،</w:t>
      </w:r>
      <w:r>
        <w:rPr>
          <w:rtl/>
        </w:rPr>
        <w:t xml:space="preserve"> فاُغمي عليه</w:t>
      </w:r>
      <w:r w:rsidR="007D70E5">
        <w:rPr>
          <w:rtl/>
        </w:rPr>
        <w:t>،</w:t>
      </w:r>
      <w:r>
        <w:rPr>
          <w:rtl/>
        </w:rPr>
        <w:t xml:space="preserve"> فبكت فاطمة</w:t>
      </w:r>
      <w:r w:rsidR="007D70E5">
        <w:rPr>
          <w:rtl/>
        </w:rPr>
        <w:t>،</w:t>
      </w:r>
      <w:r>
        <w:rPr>
          <w:rtl/>
        </w:rPr>
        <w:t xml:space="preserve"> فأومأ إليها بالدنوّ منه</w:t>
      </w:r>
      <w:r w:rsidR="007D70E5">
        <w:rPr>
          <w:rtl/>
        </w:rPr>
        <w:t>،</w:t>
      </w:r>
      <w:r>
        <w:rPr>
          <w:rtl/>
        </w:rPr>
        <w:t xml:space="preserve"> فأسرّ إليها شيئاً فضحكت وتهلّل وجهها. </w:t>
      </w:r>
    </w:p>
    <w:p w:rsidR="00557F59" w:rsidRDefault="00557F59" w:rsidP="00484E34">
      <w:pPr>
        <w:pStyle w:val="libNormal"/>
        <w:rPr>
          <w:rtl/>
        </w:rPr>
      </w:pPr>
      <w:r>
        <w:rPr>
          <w:rtl/>
        </w:rPr>
        <w:t>فسئلت عن ذلك</w:t>
      </w:r>
      <w:r w:rsidR="007D70E5">
        <w:rPr>
          <w:rtl/>
        </w:rPr>
        <w:t>،</w:t>
      </w:r>
      <w:r>
        <w:rPr>
          <w:rtl/>
        </w:rPr>
        <w:t xml:space="preserve"> فقالت</w:t>
      </w:r>
      <w:r w:rsidR="003050AD">
        <w:rPr>
          <w:rtl/>
        </w:rPr>
        <w:t>:</w:t>
      </w:r>
      <w:r>
        <w:rPr>
          <w:rtl/>
        </w:rPr>
        <w:t xml:space="preserve"> أعلمني أنّي أوّل أهل بيته لحوقاً به. </w:t>
      </w:r>
    </w:p>
    <w:p w:rsidR="00557F59" w:rsidRDefault="00557F59" w:rsidP="00484E34">
      <w:pPr>
        <w:pStyle w:val="libNormal"/>
        <w:rPr>
          <w:rtl/>
        </w:rPr>
      </w:pPr>
      <w:r>
        <w:rPr>
          <w:rtl/>
        </w:rPr>
        <w:t xml:space="preserve">ثمّ قضى </w:t>
      </w:r>
      <w:r w:rsidR="007D70E5" w:rsidRPr="007D70E5">
        <w:rPr>
          <w:rStyle w:val="libAlaemChar"/>
          <w:rFonts w:hint="cs"/>
          <w:rtl/>
        </w:rPr>
        <w:t>صلى‌الله‌عليه‌وآله</w:t>
      </w:r>
      <w:r>
        <w:rPr>
          <w:rtl/>
        </w:rPr>
        <w:t xml:space="preserve"> ويد أمير المؤمنين تحت حنكه</w:t>
      </w:r>
      <w:r w:rsidR="007D70E5">
        <w:rPr>
          <w:rtl/>
        </w:rPr>
        <w:t>،</w:t>
      </w:r>
      <w:r>
        <w:rPr>
          <w:rtl/>
        </w:rPr>
        <w:t xml:space="preserve"> ففاضت نفسه </w:t>
      </w:r>
      <w:r w:rsidR="007D70E5" w:rsidRPr="007D70E5">
        <w:rPr>
          <w:rStyle w:val="libAlaemChar"/>
          <w:rFonts w:hint="cs"/>
          <w:rtl/>
        </w:rPr>
        <w:t>صلى‌الله‌عليه‌وآله</w:t>
      </w:r>
      <w:r w:rsidR="007D70E5">
        <w:rPr>
          <w:rtl/>
        </w:rPr>
        <w:t>،</w:t>
      </w:r>
      <w:r>
        <w:rPr>
          <w:rtl/>
        </w:rPr>
        <w:t xml:space="preserve"> فرفعها أمير المؤمنين إلى وجهه فمسحه بها</w:t>
      </w:r>
      <w:r w:rsidR="007D70E5">
        <w:rPr>
          <w:rtl/>
        </w:rPr>
        <w:t>،</w:t>
      </w:r>
      <w:r>
        <w:rPr>
          <w:rtl/>
        </w:rPr>
        <w:t xml:space="preserve"> ثمّ مدّ عليه إزاره</w:t>
      </w:r>
      <w:r w:rsidR="007D70E5">
        <w:rPr>
          <w:rtl/>
        </w:rPr>
        <w:t>،</w:t>
      </w:r>
      <w:r>
        <w:rPr>
          <w:rtl/>
        </w:rPr>
        <w:t xml:space="preserve"> واستقبل بالنظر في أمره. </w:t>
      </w:r>
      <w:r w:rsidRPr="00557F59">
        <w:rPr>
          <w:rStyle w:val="libFootnotenumChar"/>
          <w:rtl/>
        </w:rPr>
        <w:t>(1)</w:t>
      </w:r>
      <w:r>
        <w:rPr>
          <w:rtl/>
        </w:rPr>
        <w:t xml:space="preserve"> </w:t>
      </w:r>
    </w:p>
    <w:p w:rsidR="00557F59" w:rsidRDefault="00557F59" w:rsidP="00484E34">
      <w:pPr>
        <w:pStyle w:val="libNormal"/>
        <w:rPr>
          <w:rtl/>
        </w:rPr>
      </w:pPr>
      <w:bookmarkStart w:id="174" w:name="_Toc272424778"/>
      <w:bookmarkStart w:id="175" w:name="_Toc372545194"/>
      <w:r w:rsidRPr="00EC46A6">
        <w:rPr>
          <w:rStyle w:val="Heading2Char"/>
          <w:rtl/>
        </w:rPr>
        <w:t>و</w:t>
      </w:r>
      <w:bookmarkEnd w:id="174"/>
      <w:bookmarkEnd w:id="175"/>
      <w:r>
        <w:rPr>
          <w:rtl/>
        </w:rPr>
        <w:t>ممّا قال أمير المؤمنين صلوات الله عليه في نهج البلاغة في هذا المعنى</w:t>
      </w:r>
      <w:r w:rsidR="003050AD">
        <w:rPr>
          <w:rtl/>
        </w:rPr>
        <w:t>:</w:t>
      </w:r>
      <w:r>
        <w:rPr>
          <w:rtl/>
        </w:rPr>
        <w:t xml:space="preserve"> وقد علم المستحفظون من أصحاب محمد </w:t>
      </w:r>
      <w:r w:rsidR="007D70E5" w:rsidRPr="007D70E5">
        <w:rPr>
          <w:rStyle w:val="libAlaemChar"/>
          <w:rFonts w:hint="cs"/>
          <w:rtl/>
        </w:rPr>
        <w:t>صلى‌الله‌عليه‌وآله</w:t>
      </w:r>
      <w:r>
        <w:rPr>
          <w:rtl/>
        </w:rPr>
        <w:t xml:space="preserve"> أنّي لم أردّ على الله ولا على رسوله ساعةً قطّ</w:t>
      </w:r>
      <w:r w:rsidR="007D70E5">
        <w:rPr>
          <w:rtl/>
        </w:rPr>
        <w:t>،</w:t>
      </w:r>
      <w:r>
        <w:rPr>
          <w:rtl/>
        </w:rPr>
        <w:t xml:space="preserve"> ولقد واسيته بنفسي في المواطن الّتي تنكص </w:t>
      </w:r>
      <w:r w:rsidRPr="00557F59">
        <w:rPr>
          <w:rStyle w:val="libFootnotenumChar"/>
          <w:rtl/>
        </w:rPr>
        <w:t>(2)</w:t>
      </w:r>
      <w:r>
        <w:rPr>
          <w:rtl/>
        </w:rPr>
        <w:t xml:space="preserve"> فيها الأبطال</w:t>
      </w:r>
      <w:r w:rsidR="007D70E5">
        <w:rPr>
          <w:rtl/>
        </w:rPr>
        <w:t>،</w:t>
      </w:r>
      <w:r>
        <w:rPr>
          <w:rtl/>
        </w:rPr>
        <w:t xml:space="preserve"> وتتأخّر الأقدام</w:t>
      </w:r>
      <w:r w:rsidR="007D70E5">
        <w:rPr>
          <w:rtl/>
        </w:rPr>
        <w:t>،</w:t>
      </w:r>
      <w:r>
        <w:rPr>
          <w:rtl/>
        </w:rPr>
        <w:t xml:space="preserve"> نجدةً </w:t>
      </w:r>
      <w:r w:rsidRPr="00557F59">
        <w:rPr>
          <w:rStyle w:val="libFootnotenumChar"/>
          <w:rtl/>
        </w:rPr>
        <w:t>(3)</w:t>
      </w:r>
      <w:r>
        <w:rPr>
          <w:rtl/>
        </w:rPr>
        <w:t xml:space="preserve"> أكرمني الله بها. </w:t>
      </w:r>
    </w:p>
    <w:p w:rsidR="00557F59" w:rsidRDefault="00557F59" w:rsidP="00484E34">
      <w:pPr>
        <w:pStyle w:val="libNormal"/>
        <w:rPr>
          <w:rtl/>
        </w:rPr>
      </w:pPr>
      <w:r>
        <w:rPr>
          <w:rtl/>
        </w:rPr>
        <w:t xml:space="preserve">ولقد قُبض رسول الله </w:t>
      </w:r>
      <w:r w:rsidR="007D70E5" w:rsidRPr="007D70E5">
        <w:rPr>
          <w:rStyle w:val="libAlaemChar"/>
          <w:rFonts w:hint="cs"/>
          <w:rtl/>
        </w:rPr>
        <w:t>صلى‌الله‌عليه‌وآله</w:t>
      </w:r>
      <w:r>
        <w:rPr>
          <w:rtl/>
        </w:rPr>
        <w:t xml:space="preserve"> وإنّ رأسه لعلى صدري</w:t>
      </w:r>
      <w:r w:rsidR="007D70E5">
        <w:rPr>
          <w:rtl/>
        </w:rPr>
        <w:t>،</w:t>
      </w:r>
      <w:r>
        <w:rPr>
          <w:rtl/>
        </w:rPr>
        <w:t xml:space="preserve"> وقد سالت نفسه في كفّي</w:t>
      </w:r>
      <w:r w:rsidR="007D70E5">
        <w:rPr>
          <w:rtl/>
        </w:rPr>
        <w:t>،</w:t>
      </w:r>
      <w:r>
        <w:rPr>
          <w:rtl/>
        </w:rPr>
        <w:t xml:space="preserve"> فأمررتها على وجهي</w:t>
      </w:r>
      <w:r w:rsidR="007D70E5">
        <w:rPr>
          <w:rtl/>
        </w:rPr>
        <w:t>،</w:t>
      </w:r>
      <w:r>
        <w:rPr>
          <w:rtl/>
        </w:rPr>
        <w:t xml:space="preserve"> ولقد ولّيت غسله </w:t>
      </w:r>
      <w:r w:rsidR="007D70E5" w:rsidRPr="007D70E5">
        <w:rPr>
          <w:rStyle w:val="libAlaemChar"/>
          <w:rFonts w:hint="cs"/>
          <w:rtl/>
        </w:rPr>
        <w:t>صلى‌الله‌عليه‌وآله</w:t>
      </w:r>
      <w:r>
        <w:rPr>
          <w:rtl/>
        </w:rPr>
        <w:t xml:space="preserve"> والملائكة أعواني</w:t>
      </w:r>
      <w:r w:rsidR="007D70E5">
        <w:rPr>
          <w:rtl/>
        </w:rPr>
        <w:t>،</w:t>
      </w:r>
      <w:r>
        <w:rPr>
          <w:rtl/>
        </w:rPr>
        <w:t xml:space="preserve"> فضجّت الدار والأفنية ؛ ملأ يهبط</w:t>
      </w:r>
      <w:r w:rsidR="007D70E5">
        <w:rPr>
          <w:rtl/>
        </w:rPr>
        <w:t>،</w:t>
      </w:r>
      <w:r>
        <w:rPr>
          <w:rtl/>
        </w:rPr>
        <w:t xml:space="preserve"> وملأ يعرج</w:t>
      </w:r>
      <w:r w:rsidR="007D70E5">
        <w:rPr>
          <w:rtl/>
        </w:rPr>
        <w:t>،</w:t>
      </w:r>
      <w:r>
        <w:rPr>
          <w:rtl/>
        </w:rPr>
        <w:t xml:space="preserve"> وما فارقت سمعي هينمة </w:t>
      </w:r>
      <w:r w:rsidRPr="00557F59">
        <w:rPr>
          <w:rStyle w:val="libFootnotenumChar"/>
          <w:rtl/>
        </w:rPr>
        <w:t>(4)</w:t>
      </w:r>
      <w:r>
        <w:rPr>
          <w:rtl/>
        </w:rPr>
        <w:t xml:space="preserve"> منهم</w:t>
      </w:r>
      <w:r w:rsidR="007D70E5">
        <w:rPr>
          <w:rtl/>
        </w:rPr>
        <w:t>،</w:t>
      </w:r>
      <w:r>
        <w:rPr>
          <w:rtl/>
        </w:rPr>
        <w:t xml:space="preserve"> يصلّون عليه حتى واريناه في ضريحه</w:t>
      </w:r>
      <w:r w:rsidR="007D70E5">
        <w:rPr>
          <w:rtl/>
        </w:rPr>
        <w:t>،</w:t>
      </w:r>
      <w:r>
        <w:rPr>
          <w:rtl/>
        </w:rPr>
        <w:t xml:space="preserve"> فمن ذا أحقّ به منّي حيّاً وميّتاً؟ فانفذوا على بصائركم</w:t>
      </w:r>
      <w:r w:rsidR="007D70E5">
        <w:rPr>
          <w:rtl/>
        </w:rPr>
        <w:t>،</w:t>
      </w:r>
      <w:r>
        <w:rPr>
          <w:rtl/>
        </w:rPr>
        <w:t xml:space="preserve"> ولتصدق نيّاتكم في جهاد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237</w:t>
      </w:r>
      <w:r w:rsidR="007D70E5">
        <w:rPr>
          <w:rtl/>
        </w:rPr>
        <w:t>،</w:t>
      </w:r>
      <w:r>
        <w:rPr>
          <w:rtl/>
        </w:rPr>
        <w:t xml:space="preserve"> عنه البحار</w:t>
      </w:r>
      <w:r w:rsidR="003050AD">
        <w:rPr>
          <w:rtl/>
        </w:rPr>
        <w:t>:</w:t>
      </w:r>
      <w:r>
        <w:rPr>
          <w:rtl/>
        </w:rPr>
        <w:t xml:space="preserve"> 22 / 521</w:t>
      </w:r>
      <w:r w:rsidR="007D70E5">
        <w:rPr>
          <w:rtl/>
        </w:rPr>
        <w:t xml:space="preserve"> - </w:t>
      </w:r>
      <w:r>
        <w:rPr>
          <w:rtl/>
        </w:rPr>
        <w:t xml:space="preserve">522. </w:t>
      </w:r>
    </w:p>
    <w:p w:rsidR="00557F59" w:rsidRDefault="00557F59" w:rsidP="00557F59">
      <w:pPr>
        <w:pStyle w:val="libFootnote0"/>
        <w:rPr>
          <w:rtl/>
        </w:rPr>
      </w:pPr>
      <w:r>
        <w:rPr>
          <w:rtl/>
        </w:rPr>
        <w:t>2</w:t>
      </w:r>
      <w:r w:rsidR="007D70E5">
        <w:rPr>
          <w:rtl/>
        </w:rPr>
        <w:t xml:space="preserve"> - </w:t>
      </w:r>
      <w:r>
        <w:rPr>
          <w:rtl/>
        </w:rPr>
        <w:t>تنكص</w:t>
      </w:r>
      <w:r w:rsidR="003050AD">
        <w:rPr>
          <w:rtl/>
        </w:rPr>
        <w:t>:</w:t>
      </w:r>
      <w:r>
        <w:rPr>
          <w:rtl/>
        </w:rPr>
        <w:t xml:space="preserve"> تتراجع. </w:t>
      </w:r>
    </w:p>
    <w:p w:rsidR="00557F59" w:rsidRDefault="00557F59" w:rsidP="00557F59">
      <w:pPr>
        <w:pStyle w:val="libFootnote0"/>
        <w:rPr>
          <w:rtl/>
        </w:rPr>
      </w:pPr>
      <w:r>
        <w:rPr>
          <w:rtl/>
        </w:rPr>
        <w:t>3</w:t>
      </w:r>
      <w:r w:rsidR="007D70E5">
        <w:rPr>
          <w:rtl/>
        </w:rPr>
        <w:t xml:space="preserve"> - </w:t>
      </w:r>
      <w:r>
        <w:rPr>
          <w:rtl/>
        </w:rPr>
        <w:t>النجدة</w:t>
      </w:r>
      <w:r w:rsidR="003050AD">
        <w:rPr>
          <w:rtl/>
        </w:rPr>
        <w:t>:</w:t>
      </w:r>
      <w:r>
        <w:rPr>
          <w:rtl/>
        </w:rPr>
        <w:t xml:space="preserve"> الشجاعة. </w:t>
      </w:r>
    </w:p>
    <w:p w:rsidR="00557F59" w:rsidRDefault="00557F59" w:rsidP="00557F59">
      <w:pPr>
        <w:pStyle w:val="libFootnote0"/>
        <w:rPr>
          <w:rtl/>
        </w:rPr>
      </w:pPr>
      <w:r>
        <w:rPr>
          <w:rtl/>
        </w:rPr>
        <w:t>4</w:t>
      </w:r>
      <w:r w:rsidR="007D70E5">
        <w:rPr>
          <w:rtl/>
        </w:rPr>
        <w:t xml:space="preserve"> - </w:t>
      </w:r>
      <w:r>
        <w:rPr>
          <w:rtl/>
        </w:rPr>
        <w:t>الهينمة</w:t>
      </w:r>
      <w:r w:rsidR="003050AD">
        <w:rPr>
          <w:rtl/>
        </w:rPr>
        <w:t>:</w:t>
      </w:r>
      <w:r>
        <w:rPr>
          <w:rtl/>
        </w:rPr>
        <w:t xml:space="preserve"> الكلام الخفيّ لا يفهم.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عدوّكم</w:t>
      </w:r>
      <w:r w:rsidR="007D70E5">
        <w:rPr>
          <w:rtl/>
        </w:rPr>
        <w:t>،</w:t>
      </w:r>
      <w:r>
        <w:rPr>
          <w:rtl/>
        </w:rPr>
        <w:t xml:space="preserve"> فو الّذي لا إله إلا هو إنّي لعلى جادّة الحق</w:t>
      </w:r>
      <w:r w:rsidR="007D70E5">
        <w:rPr>
          <w:rtl/>
        </w:rPr>
        <w:t>،</w:t>
      </w:r>
      <w:r>
        <w:rPr>
          <w:rtl/>
        </w:rPr>
        <w:t xml:space="preserve"> وإنّهم لعلى مزلّة الباطل</w:t>
      </w:r>
      <w:r w:rsidR="007D70E5">
        <w:rPr>
          <w:rtl/>
        </w:rPr>
        <w:t>،</w:t>
      </w:r>
      <w:r>
        <w:rPr>
          <w:rtl/>
        </w:rPr>
        <w:t xml:space="preserve"> أقول ما تسمعون</w:t>
      </w:r>
      <w:r w:rsidR="007D70E5">
        <w:rPr>
          <w:rtl/>
        </w:rPr>
        <w:t>،</w:t>
      </w:r>
      <w:r>
        <w:rPr>
          <w:rtl/>
        </w:rPr>
        <w:t xml:space="preserve"> وأستغفر الله لي ولكم! </w:t>
      </w:r>
      <w:r w:rsidRPr="00557F59">
        <w:rPr>
          <w:rStyle w:val="libFootnotenumChar"/>
          <w:rtl/>
        </w:rPr>
        <w:t>(1)</w:t>
      </w:r>
      <w:r>
        <w:rPr>
          <w:rtl/>
        </w:rPr>
        <w:t xml:space="preserve"> </w:t>
      </w:r>
    </w:p>
    <w:p w:rsidR="00557F59" w:rsidRDefault="00557F59" w:rsidP="00484E34">
      <w:pPr>
        <w:pStyle w:val="libNormal"/>
        <w:rPr>
          <w:rtl/>
        </w:rPr>
      </w:pPr>
      <w:r>
        <w:rPr>
          <w:rtl/>
        </w:rPr>
        <w:t xml:space="preserve">عن أبي جعفر الباقر </w:t>
      </w:r>
      <w:r w:rsidR="007D70E5" w:rsidRPr="007D70E5">
        <w:rPr>
          <w:rStyle w:val="libAlaemChar"/>
          <w:rFonts w:hint="cs"/>
          <w:rtl/>
        </w:rPr>
        <w:t>عليه‌السلام</w:t>
      </w:r>
      <w:r>
        <w:rPr>
          <w:rtl/>
        </w:rPr>
        <w:t xml:space="preserve"> </w:t>
      </w:r>
      <w:r w:rsidRPr="00557F59">
        <w:rPr>
          <w:rStyle w:val="libFootnotenumChar"/>
          <w:rtl/>
        </w:rPr>
        <w:t>(2)</w:t>
      </w:r>
      <w:r>
        <w:rPr>
          <w:rtl/>
        </w:rPr>
        <w:t xml:space="preserve"> قال</w:t>
      </w:r>
      <w:r w:rsidR="003050AD">
        <w:rPr>
          <w:rtl/>
        </w:rPr>
        <w:t>:</w:t>
      </w:r>
      <w:r>
        <w:rPr>
          <w:rtl/>
        </w:rPr>
        <w:t xml:space="preserve"> قال الناس</w:t>
      </w:r>
      <w:r w:rsidR="003050AD">
        <w:rPr>
          <w:rtl/>
        </w:rPr>
        <w:t>:</w:t>
      </w:r>
      <w:r>
        <w:rPr>
          <w:rtl/>
        </w:rPr>
        <w:t xml:space="preserve"> كيف كانت الصلاة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نهج البلاغة</w:t>
      </w:r>
      <w:r w:rsidR="003050AD">
        <w:rPr>
          <w:rtl/>
        </w:rPr>
        <w:t>:</w:t>
      </w:r>
      <w:r>
        <w:rPr>
          <w:rtl/>
        </w:rPr>
        <w:t xml:space="preserve"> 311 خطبة رقم 197</w:t>
      </w:r>
      <w:r w:rsidR="007D70E5">
        <w:rPr>
          <w:rtl/>
        </w:rPr>
        <w:t>،</w:t>
      </w:r>
      <w:r>
        <w:rPr>
          <w:rtl/>
        </w:rPr>
        <w:t xml:space="preserve"> عنه البحار</w:t>
      </w:r>
      <w:r w:rsidR="003050AD">
        <w:rPr>
          <w:rtl/>
        </w:rPr>
        <w:t>:</w:t>
      </w:r>
      <w:r>
        <w:rPr>
          <w:rtl/>
        </w:rPr>
        <w:t xml:space="preserve"> 22 / 540 ح 49 من قوله « ولقد قبض ». </w:t>
      </w:r>
    </w:p>
    <w:p w:rsidR="00557F59" w:rsidRDefault="00557F59" w:rsidP="00557F59">
      <w:pPr>
        <w:pStyle w:val="libFootnote0"/>
        <w:rPr>
          <w:rtl/>
        </w:rPr>
      </w:pPr>
      <w:r>
        <w:rPr>
          <w:rtl/>
        </w:rPr>
        <w:t>2</w:t>
      </w:r>
      <w:r w:rsidR="007D70E5">
        <w:rPr>
          <w:rtl/>
        </w:rPr>
        <w:t xml:space="preserve"> - </w:t>
      </w:r>
      <w:r>
        <w:rPr>
          <w:rtl/>
        </w:rPr>
        <w:t>في « ح »</w:t>
      </w:r>
      <w:r w:rsidR="003050AD">
        <w:rPr>
          <w:rtl/>
        </w:rPr>
        <w:t>:</w:t>
      </w:r>
      <w:r>
        <w:rPr>
          <w:rtl/>
        </w:rPr>
        <w:t xml:space="preserve"> عن أبي جعفر </w:t>
      </w:r>
      <w:r w:rsidR="007D70E5" w:rsidRPr="007D70E5">
        <w:rPr>
          <w:rStyle w:val="libAlaemChar"/>
          <w:rFonts w:hint="cs"/>
          <w:rtl/>
        </w:rPr>
        <w:t>عليه‌السلام</w:t>
      </w:r>
      <w:r>
        <w:rPr>
          <w:rtl/>
        </w:rPr>
        <w:t xml:space="preserve"> قال</w:t>
      </w:r>
      <w:r w:rsidR="003050AD">
        <w:rPr>
          <w:rtl/>
        </w:rPr>
        <w:t>:</w:t>
      </w:r>
      <w:r>
        <w:rPr>
          <w:rtl/>
        </w:rPr>
        <w:t xml:space="preserve"> لمّا قبض رسول الله </w:t>
      </w:r>
      <w:r w:rsidR="007D70E5" w:rsidRPr="007D70E5">
        <w:rPr>
          <w:rStyle w:val="libAlaemChar"/>
          <w:rFonts w:hint="cs"/>
          <w:rtl/>
        </w:rPr>
        <w:t>صلى‌الله‌عليه‌وآله</w:t>
      </w:r>
      <w:r>
        <w:rPr>
          <w:rtl/>
        </w:rPr>
        <w:t xml:space="preserve"> بات آل محمد </w:t>
      </w:r>
      <w:r w:rsidR="007D70E5" w:rsidRPr="007D70E5">
        <w:rPr>
          <w:rStyle w:val="libAlaemChar"/>
          <w:rFonts w:hint="cs"/>
          <w:rtl/>
        </w:rPr>
        <w:t>عليهم‌السلام</w:t>
      </w:r>
      <w:r>
        <w:rPr>
          <w:rtl/>
        </w:rPr>
        <w:t xml:space="preserve"> بأطول ليلة حتى ظنّوا أن لا سماء تظلّهم</w:t>
      </w:r>
      <w:r w:rsidR="007D70E5">
        <w:rPr>
          <w:rtl/>
        </w:rPr>
        <w:t>،</w:t>
      </w:r>
      <w:r>
        <w:rPr>
          <w:rtl/>
        </w:rPr>
        <w:t xml:space="preserve"> ولا أرض تقلّهم</w:t>
      </w:r>
      <w:r w:rsidR="007D70E5">
        <w:rPr>
          <w:rtl/>
        </w:rPr>
        <w:t>،</w:t>
      </w:r>
      <w:r>
        <w:rPr>
          <w:rtl/>
        </w:rPr>
        <w:t xml:space="preserve"> لأنّ رسول الله </w:t>
      </w:r>
      <w:r w:rsidR="007D70E5" w:rsidRPr="007D70E5">
        <w:rPr>
          <w:rStyle w:val="libAlaemChar"/>
          <w:rFonts w:hint="cs"/>
          <w:rtl/>
        </w:rPr>
        <w:t>صلى‌الله‌عليه‌وآله</w:t>
      </w:r>
      <w:r>
        <w:rPr>
          <w:rtl/>
        </w:rPr>
        <w:t xml:space="preserve"> وتر الأقربين والأبعدين في الله. </w:t>
      </w:r>
    </w:p>
    <w:p w:rsidR="00557F59" w:rsidRDefault="00557F59" w:rsidP="00557F59">
      <w:pPr>
        <w:pStyle w:val="libFootnote0"/>
        <w:rPr>
          <w:rtl/>
        </w:rPr>
      </w:pPr>
      <w:r>
        <w:rPr>
          <w:rtl/>
        </w:rPr>
        <w:t>فبينما هم كذلك إذ أتاهم آت لا يرونه ويسمعون كلامه</w:t>
      </w:r>
      <w:r w:rsidR="007D70E5">
        <w:rPr>
          <w:rtl/>
        </w:rPr>
        <w:t>،</w:t>
      </w:r>
      <w:r>
        <w:rPr>
          <w:rtl/>
        </w:rPr>
        <w:t xml:space="preserve"> فقال</w:t>
      </w:r>
      <w:r w:rsidR="003050AD">
        <w:rPr>
          <w:rtl/>
        </w:rPr>
        <w:t>:</w:t>
      </w:r>
      <w:r>
        <w:rPr>
          <w:rtl/>
        </w:rPr>
        <w:t xml:space="preserve"> السلام عليكم أهل البيت ورحمة الله وبركاته</w:t>
      </w:r>
      <w:r w:rsidR="007D70E5">
        <w:rPr>
          <w:rtl/>
        </w:rPr>
        <w:t>،</w:t>
      </w:r>
      <w:r>
        <w:rPr>
          <w:rtl/>
        </w:rPr>
        <w:t xml:space="preserve"> إنّ في الله عزاء من كل مصيبة</w:t>
      </w:r>
      <w:r w:rsidR="007D70E5">
        <w:rPr>
          <w:rtl/>
        </w:rPr>
        <w:t>،</w:t>
      </w:r>
      <w:r>
        <w:rPr>
          <w:rtl/>
        </w:rPr>
        <w:t xml:space="preserve"> ونجاة من كلّ هلكة</w:t>
      </w:r>
      <w:r w:rsidR="007D70E5">
        <w:rPr>
          <w:rtl/>
        </w:rPr>
        <w:t>،</w:t>
      </w:r>
      <w:r>
        <w:rPr>
          <w:rtl/>
        </w:rPr>
        <w:t xml:space="preserve"> ودركاً لما فات</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ك</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 xml:space="preserve"> ن</w:t>
      </w:r>
      <w:r w:rsidRPr="00557F59">
        <w:rPr>
          <w:rStyle w:val="libFootnoteAieChar"/>
          <w:rFonts w:hint="cs"/>
          <w:rtl/>
        </w:rPr>
        <w:t>َ</w:t>
      </w:r>
      <w:r w:rsidRPr="00557F59">
        <w:rPr>
          <w:rStyle w:val="libFootnoteAieChar"/>
          <w:rtl/>
        </w:rPr>
        <w:t>فس</w:t>
      </w:r>
      <w:r w:rsidRPr="00557F59">
        <w:rPr>
          <w:rStyle w:val="libFootnoteAieChar"/>
          <w:rFonts w:hint="cs"/>
          <w:rtl/>
        </w:rPr>
        <w:t>ٍ</w:t>
      </w:r>
      <w:r w:rsidRPr="00557F59">
        <w:rPr>
          <w:rStyle w:val="libFootnoteAieChar"/>
          <w:rtl/>
        </w:rPr>
        <w:t xml:space="preserve"> ذ</w:t>
      </w:r>
      <w:r w:rsidRPr="00557F59">
        <w:rPr>
          <w:rStyle w:val="libFootnoteAieChar"/>
          <w:rFonts w:hint="cs"/>
          <w:rtl/>
        </w:rPr>
        <w:t>َ</w:t>
      </w:r>
      <w:r w:rsidRPr="00557F59">
        <w:rPr>
          <w:rStyle w:val="libFootnoteAieChar"/>
          <w:rtl/>
        </w:rPr>
        <w:t>ائ</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ة</w:t>
      </w:r>
      <w:r w:rsidRPr="00557F59">
        <w:rPr>
          <w:rStyle w:val="libFootnoteAieChar"/>
          <w:rFonts w:hint="cs"/>
          <w:rtl/>
        </w:rPr>
        <w:t>ُ</w:t>
      </w:r>
      <w:r w:rsidRPr="00557F59">
        <w:rPr>
          <w:rStyle w:val="libFootnoteAieChar"/>
          <w:rtl/>
        </w:rPr>
        <w:t xml:space="preserve"> الم</w:t>
      </w:r>
      <w:r w:rsidRPr="00557F59">
        <w:rPr>
          <w:rStyle w:val="libFootnoteAieChar"/>
          <w:rFonts w:hint="cs"/>
          <w:rtl/>
        </w:rPr>
        <w:t>َ</w:t>
      </w:r>
      <w:r w:rsidRPr="00557F59">
        <w:rPr>
          <w:rStyle w:val="libFootnoteAieChar"/>
          <w:rtl/>
        </w:rPr>
        <w:t>وت</w:t>
      </w:r>
      <w:r w:rsidRPr="00557F59">
        <w:rPr>
          <w:rStyle w:val="libFootnoteAieChar"/>
          <w:rFonts w:hint="cs"/>
          <w:rtl/>
        </w:rPr>
        <w:t>ِ</w:t>
      </w:r>
      <w:r w:rsidRPr="00557F59">
        <w:rPr>
          <w:rStyle w:val="libFootnoteAieChar"/>
          <w:rtl/>
        </w:rPr>
        <w:t xml:space="preserve"> و</w:t>
      </w:r>
      <w:r w:rsidRPr="00557F59">
        <w:rPr>
          <w:rStyle w:val="libFootnoteAieChar"/>
          <w:rFonts w:hint="cs"/>
          <w:rtl/>
        </w:rPr>
        <w:t>َ</w:t>
      </w:r>
      <w:r w:rsidRPr="00557F59">
        <w:rPr>
          <w:rStyle w:val="libFootnoteAieChar"/>
          <w:rtl/>
        </w:rPr>
        <w:t>إ</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ا ت</w:t>
      </w:r>
      <w:r w:rsidRPr="00557F59">
        <w:rPr>
          <w:rStyle w:val="libFootnoteAieChar"/>
          <w:rFonts w:hint="cs"/>
          <w:rtl/>
        </w:rPr>
        <w:t>ُ</w:t>
      </w:r>
      <w:r w:rsidRPr="00557F59">
        <w:rPr>
          <w:rStyle w:val="libFootnoteAieChar"/>
          <w:rtl/>
        </w:rPr>
        <w:t>وفّ</w:t>
      </w:r>
      <w:r w:rsidRPr="00557F59">
        <w:rPr>
          <w:rStyle w:val="libFootnoteAieChar"/>
          <w:rFonts w:hint="cs"/>
          <w:rtl/>
        </w:rPr>
        <w:t>َ</w:t>
      </w:r>
      <w:r w:rsidRPr="00557F59">
        <w:rPr>
          <w:rStyle w:val="libFootnoteAieChar"/>
          <w:rtl/>
        </w:rPr>
        <w:t>ون</w:t>
      </w:r>
      <w:r w:rsidRPr="00557F59">
        <w:rPr>
          <w:rStyle w:val="libFootnoteAieChar"/>
          <w:rFonts w:hint="cs"/>
          <w:rtl/>
        </w:rPr>
        <w:t>َ</w:t>
      </w:r>
      <w:r w:rsidRPr="00557F59">
        <w:rPr>
          <w:rStyle w:val="libFootnoteAieChar"/>
          <w:rtl/>
        </w:rPr>
        <w:t xml:space="preserve"> </w:t>
      </w:r>
      <w:r w:rsidRPr="00557F59">
        <w:rPr>
          <w:rStyle w:val="libFootnoteAieChar"/>
          <w:rFonts w:hint="cs"/>
          <w:rtl/>
        </w:rPr>
        <w:t>اُ</w:t>
      </w:r>
      <w:r w:rsidRPr="00557F59">
        <w:rPr>
          <w:rStyle w:val="libFootnoteAieChar"/>
          <w:rtl/>
        </w:rPr>
        <w:t>ج</w:t>
      </w:r>
      <w:r w:rsidRPr="00557F59">
        <w:rPr>
          <w:rStyle w:val="libFootnoteAieChar"/>
          <w:rFonts w:hint="cs"/>
          <w:rtl/>
        </w:rPr>
        <w:t>ُ</w:t>
      </w:r>
      <w:r w:rsidRPr="00557F59">
        <w:rPr>
          <w:rStyle w:val="libFootnoteAieChar"/>
          <w:rtl/>
        </w:rPr>
        <w:t>و</w:t>
      </w:r>
      <w:r w:rsidRPr="00557F59">
        <w:rPr>
          <w:rStyle w:val="libFootnoteAieChar"/>
          <w:rFonts w:hint="cs"/>
          <w:rtl/>
        </w:rPr>
        <w:t>َ</w:t>
      </w:r>
      <w:r w:rsidRPr="00557F59">
        <w:rPr>
          <w:rStyle w:val="libFootnoteAieChar"/>
          <w:rtl/>
        </w:rPr>
        <w:t>رك</w:t>
      </w:r>
      <w:r w:rsidRPr="00557F59">
        <w:rPr>
          <w:rStyle w:val="libFootnoteAieChar"/>
          <w:rFonts w:hint="cs"/>
          <w:rtl/>
        </w:rPr>
        <w:t>ُ</w:t>
      </w:r>
      <w:r w:rsidRPr="00557F59">
        <w:rPr>
          <w:rStyle w:val="libFootnoteAieChar"/>
          <w:rtl/>
        </w:rPr>
        <w:t>م ي</w:t>
      </w:r>
      <w:r w:rsidRPr="00557F59">
        <w:rPr>
          <w:rStyle w:val="libFootnoteAieChar"/>
          <w:rFonts w:hint="cs"/>
          <w:rtl/>
        </w:rPr>
        <w:t>َ</w:t>
      </w:r>
      <w:r w:rsidRPr="00557F59">
        <w:rPr>
          <w:rStyle w:val="libFootnoteAieChar"/>
          <w:rtl/>
        </w:rPr>
        <w:t>وم</w:t>
      </w:r>
      <w:r w:rsidRPr="00557F59">
        <w:rPr>
          <w:rStyle w:val="libFootnoteAieChar"/>
          <w:rFonts w:hint="cs"/>
          <w:rtl/>
        </w:rPr>
        <w:t>َ</w:t>
      </w:r>
      <w:r w:rsidRPr="00557F59">
        <w:rPr>
          <w:rStyle w:val="libFootnoteAieChar"/>
          <w:rtl/>
        </w:rPr>
        <w:t xml:space="preserve"> الق</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ام</w:t>
      </w:r>
      <w:r w:rsidRPr="00557F59">
        <w:rPr>
          <w:rStyle w:val="libFootnoteAieChar"/>
          <w:rFonts w:hint="cs"/>
          <w:rtl/>
        </w:rPr>
        <w:t>َ</w:t>
      </w:r>
      <w:r w:rsidRPr="00557F59">
        <w:rPr>
          <w:rStyle w:val="libFootnoteAieChar"/>
          <w:rtl/>
        </w:rPr>
        <w:t>ة</w:t>
      </w:r>
      <w:r w:rsidRPr="00557F59">
        <w:rPr>
          <w:rStyle w:val="libFootnoteAieChar"/>
          <w:rFonts w:hint="cs"/>
          <w:rtl/>
        </w:rPr>
        <w:t>ِ</w:t>
      </w:r>
      <w:r w:rsidRPr="00557F59">
        <w:rPr>
          <w:rStyle w:val="libFootnoteAieChar"/>
          <w:rtl/>
        </w:rPr>
        <w:t xml:space="preserve"> ف</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ن ز</w:t>
      </w:r>
      <w:r w:rsidRPr="00557F59">
        <w:rPr>
          <w:rStyle w:val="libFootnoteAieChar"/>
          <w:rFonts w:hint="cs"/>
          <w:rtl/>
        </w:rPr>
        <w:t>َ</w:t>
      </w:r>
      <w:r w:rsidRPr="00557F59">
        <w:rPr>
          <w:rStyle w:val="libFootnoteAieChar"/>
          <w:rtl/>
        </w:rPr>
        <w:t>حز</w:t>
      </w:r>
      <w:r w:rsidRPr="00557F59">
        <w:rPr>
          <w:rStyle w:val="libFootnoteAieChar"/>
          <w:rFonts w:hint="cs"/>
          <w:rtl/>
        </w:rPr>
        <w:t>ِ</w:t>
      </w:r>
      <w:r w:rsidRPr="00557F59">
        <w:rPr>
          <w:rStyle w:val="libFootnoteAieChar"/>
          <w:rtl/>
        </w:rPr>
        <w:t>ح</w:t>
      </w:r>
      <w:r w:rsidRPr="00557F59">
        <w:rPr>
          <w:rStyle w:val="libFootnoteAieChar"/>
          <w:rFonts w:hint="cs"/>
          <w:rtl/>
        </w:rPr>
        <w:t>َ</w:t>
      </w:r>
      <w:r w:rsidRPr="00557F59">
        <w:rPr>
          <w:rStyle w:val="libFootnoteAieChar"/>
          <w:rtl/>
        </w:rPr>
        <w:t xml:space="preserve"> ع</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 xml:space="preserve"> الن</w:t>
      </w:r>
      <w:r w:rsidRPr="00557F59">
        <w:rPr>
          <w:rStyle w:val="libFootnoteAieChar"/>
          <w:rFonts w:hint="cs"/>
          <w:rtl/>
        </w:rPr>
        <w:t>َّ</w:t>
      </w:r>
      <w:r w:rsidRPr="00557F59">
        <w:rPr>
          <w:rStyle w:val="libFootnoteAieChar"/>
          <w:rtl/>
        </w:rPr>
        <w:t>ار</w:t>
      </w:r>
      <w:r w:rsidRPr="00557F59">
        <w:rPr>
          <w:rStyle w:val="libFootnoteAieChar"/>
          <w:rFonts w:hint="cs"/>
          <w:rtl/>
        </w:rPr>
        <w:t>ِ</w:t>
      </w:r>
      <w:r w:rsidRPr="00557F59">
        <w:rPr>
          <w:rStyle w:val="libFootnoteAieChar"/>
          <w:rtl/>
        </w:rPr>
        <w:t xml:space="preserve"> و</w:t>
      </w:r>
      <w:r w:rsidRPr="00557F59">
        <w:rPr>
          <w:rStyle w:val="libFootnoteAieChar"/>
          <w:rFonts w:hint="cs"/>
          <w:rtl/>
        </w:rPr>
        <w:t>َ</w:t>
      </w:r>
      <w:r w:rsidRPr="00557F59">
        <w:rPr>
          <w:rStyle w:val="libFootnoteAieChar"/>
          <w:rtl/>
        </w:rPr>
        <w:t>اُدخ</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 xml:space="preserve"> الج</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ة</w:t>
      </w:r>
      <w:r w:rsidRPr="00557F59">
        <w:rPr>
          <w:rStyle w:val="libFootnoteAieChar"/>
          <w:rFonts w:hint="cs"/>
          <w:rtl/>
        </w:rPr>
        <w:t>َ</w:t>
      </w:r>
      <w:r w:rsidRPr="00557F59">
        <w:rPr>
          <w:rStyle w:val="libFootnoteAieChar"/>
          <w:rtl/>
        </w:rPr>
        <w:t xml:space="preserve"> ف</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د ف</w:t>
      </w:r>
      <w:r w:rsidRPr="00557F59">
        <w:rPr>
          <w:rStyle w:val="libFootnoteAieChar"/>
          <w:rFonts w:hint="cs"/>
          <w:rtl/>
        </w:rPr>
        <w:t>َ</w:t>
      </w:r>
      <w:r w:rsidRPr="00557F59">
        <w:rPr>
          <w:rStyle w:val="libFootnoteAieChar"/>
          <w:rtl/>
        </w:rPr>
        <w:t>از</w:t>
      </w:r>
      <w:r w:rsidRPr="00557F59">
        <w:rPr>
          <w:rStyle w:val="libFootnoteAieChar"/>
          <w:rFonts w:hint="cs"/>
          <w:rtl/>
        </w:rPr>
        <w:t>َ</w:t>
      </w:r>
      <w:r w:rsidRPr="00557F59">
        <w:rPr>
          <w:rStyle w:val="libFootnoteAieChar"/>
          <w:rtl/>
        </w:rPr>
        <w:t xml:space="preserve"> و</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ا الح</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اة</w:t>
      </w:r>
      <w:r w:rsidRPr="00557F59">
        <w:rPr>
          <w:rStyle w:val="libFootnoteAieChar"/>
          <w:rFonts w:hint="cs"/>
          <w:rtl/>
        </w:rPr>
        <w:t>ُ</w:t>
      </w:r>
      <w:r w:rsidRPr="00557F59">
        <w:rPr>
          <w:rStyle w:val="libFootnoteAieChar"/>
          <w:rtl/>
        </w:rPr>
        <w:t xml:space="preserve"> الد</w:t>
      </w:r>
      <w:r w:rsidRPr="00557F59">
        <w:rPr>
          <w:rStyle w:val="libFootnoteAieChar"/>
          <w:rFonts w:hint="cs"/>
          <w:rtl/>
        </w:rPr>
        <w:t>ُّ</w:t>
      </w:r>
      <w:r w:rsidRPr="00557F59">
        <w:rPr>
          <w:rStyle w:val="libFootnoteAieChar"/>
          <w:rtl/>
        </w:rPr>
        <w:t xml:space="preserve">نيا </w:t>
      </w:r>
      <w:r w:rsidRPr="00557F59">
        <w:rPr>
          <w:rStyle w:val="libFootnoteAieChar"/>
          <w:rFonts w:hint="cs"/>
          <w:rtl/>
        </w:rPr>
        <w:t>إ</w:t>
      </w:r>
      <w:r w:rsidRPr="00557F59">
        <w:rPr>
          <w:rStyle w:val="libFootnoteAieChar"/>
          <w:rtl/>
        </w:rPr>
        <w:t>لا</w:t>
      </w:r>
      <w:r w:rsidRPr="00557F59">
        <w:rPr>
          <w:rStyle w:val="libFootnoteAieChar"/>
          <w:rFonts w:hint="cs"/>
          <w:rtl/>
        </w:rPr>
        <w:t>َّ</w:t>
      </w:r>
      <w:r w:rsidRPr="00557F59">
        <w:rPr>
          <w:rStyle w:val="libFootnoteAieChar"/>
          <w:rtl/>
        </w:rPr>
        <w:t xml:space="preserve"> م</w:t>
      </w:r>
      <w:r w:rsidRPr="00557F59">
        <w:rPr>
          <w:rStyle w:val="libFootnoteAieChar"/>
          <w:rFonts w:hint="cs"/>
          <w:rtl/>
        </w:rPr>
        <w:t>َ</w:t>
      </w:r>
      <w:r w:rsidRPr="00557F59">
        <w:rPr>
          <w:rStyle w:val="libFootnoteAieChar"/>
          <w:rtl/>
        </w:rPr>
        <w:t>ت</w:t>
      </w:r>
      <w:r w:rsidRPr="00557F59">
        <w:rPr>
          <w:rStyle w:val="libFootnoteAieChar"/>
          <w:rFonts w:hint="cs"/>
          <w:rtl/>
        </w:rPr>
        <w:t>َ</w:t>
      </w:r>
      <w:r w:rsidRPr="00557F59">
        <w:rPr>
          <w:rStyle w:val="libFootnoteAieChar"/>
          <w:rtl/>
        </w:rPr>
        <w:t>اع</w:t>
      </w:r>
      <w:r w:rsidRPr="00557F59">
        <w:rPr>
          <w:rStyle w:val="libFootnoteAieChar"/>
          <w:rFonts w:hint="cs"/>
          <w:rtl/>
        </w:rPr>
        <w:t>ُ</w:t>
      </w:r>
      <w:r w:rsidRPr="00557F59">
        <w:rPr>
          <w:rStyle w:val="libFootnoteAieChar"/>
          <w:rtl/>
        </w:rPr>
        <w:t xml:space="preserve"> الغ</w:t>
      </w:r>
      <w:r w:rsidRPr="00557F59">
        <w:rPr>
          <w:rStyle w:val="libFootnoteAieChar"/>
          <w:rFonts w:hint="cs"/>
          <w:rtl/>
        </w:rPr>
        <w:t>ُ</w:t>
      </w:r>
      <w:r w:rsidRPr="00557F59">
        <w:rPr>
          <w:rStyle w:val="libFootnoteAieChar"/>
          <w:rtl/>
        </w:rPr>
        <w:t>ر</w:t>
      </w:r>
      <w:r w:rsidRPr="00557F59">
        <w:rPr>
          <w:rStyle w:val="libFootnoteAieChar"/>
          <w:rFonts w:hint="cs"/>
          <w:rtl/>
        </w:rPr>
        <w:t>ُ</w:t>
      </w:r>
      <w:r w:rsidRPr="00557F59">
        <w:rPr>
          <w:rStyle w:val="libFootnoteAieChar"/>
          <w:rtl/>
        </w:rPr>
        <w:t>ور</w:t>
      </w:r>
      <w:r w:rsidRPr="00557F59">
        <w:rPr>
          <w:rStyle w:val="libFootnoteAieChar"/>
          <w:rFonts w:hint="cs"/>
          <w:rtl/>
        </w:rPr>
        <w:t>ِ</w:t>
      </w:r>
      <w:r w:rsidRPr="00557F59">
        <w:rPr>
          <w:rStyle w:val="libAieChar"/>
          <w:rtl/>
        </w:rPr>
        <w:t xml:space="preserve"> </w:t>
      </w:r>
      <w:r w:rsidRPr="007D70E5">
        <w:rPr>
          <w:rStyle w:val="libAlaemChar"/>
          <w:rtl/>
        </w:rPr>
        <w:t>)</w:t>
      </w:r>
      <w:r w:rsidR="007D70E5">
        <w:rPr>
          <w:rtl/>
        </w:rPr>
        <w:t>،</w:t>
      </w:r>
      <w:r>
        <w:rPr>
          <w:rtl/>
        </w:rPr>
        <w:t xml:space="preserve"> [ آل عمران</w:t>
      </w:r>
      <w:r w:rsidR="003050AD">
        <w:rPr>
          <w:rtl/>
        </w:rPr>
        <w:t>:</w:t>
      </w:r>
      <w:r>
        <w:rPr>
          <w:rtl/>
        </w:rPr>
        <w:t xml:space="preserve"> 185 ]</w:t>
      </w:r>
      <w:r w:rsidR="007D70E5">
        <w:rPr>
          <w:rtl/>
        </w:rPr>
        <w:t>،</w:t>
      </w:r>
      <w:r>
        <w:rPr>
          <w:rtl/>
        </w:rPr>
        <w:t xml:space="preserve"> إنّ الله اختاركم وفضّكلم وطهّركم وجعلكم أهل بيت نبيّه</w:t>
      </w:r>
      <w:r w:rsidR="007D70E5">
        <w:rPr>
          <w:rtl/>
        </w:rPr>
        <w:t>،</w:t>
      </w:r>
      <w:r>
        <w:rPr>
          <w:rtl/>
        </w:rPr>
        <w:t xml:space="preserve"> واستودعكم علمه</w:t>
      </w:r>
      <w:r w:rsidR="007D70E5">
        <w:rPr>
          <w:rtl/>
        </w:rPr>
        <w:t>،</w:t>
      </w:r>
      <w:r>
        <w:rPr>
          <w:rtl/>
        </w:rPr>
        <w:t xml:space="preserve"> وأورثكم كتابه</w:t>
      </w:r>
      <w:r w:rsidR="007D70E5">
        <w:rPr>
          <w:rtl/>
        </w:rPr>
        <w:t>،</w:t>
      </w:r>
      <w:r>
        <w:rPr>
          <w:rtl/>
        </w:rPr>
        <w:t xml:space="preserve"> وجعلكم تابوت علمه وعصا عزّه</w:t>
      </w:r>
      <w:r w:rsidR="007D70E5">
        <w:rPr>
          <w:rtl/>
        </w:rPr>
        <w:t>،</w:t>
      </w:r>
      <w:r>
        <w:rPr>
          <w:rtl/>
        </w:rPr>
        <w:t xml:space="preserve"> وضرب لكم مثلاً من نوره</w:t>
      </w:r>
      <w:r w:rsidR="007D70E5">
        <w:rPr>
          <w:rtl/>
        </w:rPr>
        <w:t>،</w:t>
      </w:r>
      <w:r>
        <w:rPr>
          <w:rtl/>
        </w:rPr>
        <w:t xml:space="preserve"> وعصمكم من الزلل</w:t>
      </w:r>
      <w:r w:rsidR="007D70E5">
        <w:rPr>
          <w:rtl/>
        </w:rPr>
        <w:t>،</w:t>
      </w:r>
      <w:r>
        <w:rPr>
          <w:rtl/>
        </w:rPr>
        <w:t xml:space="preserve"> ,آمنكم من الفتن</w:t>
      </w:r>
      <w:r w:rsidR="007D70E5">
        <w:rPr>
          <w:rtl/>
        </w:rPr>
        <w:t>،</w:t>
      </w:r>
      <w:r>
        <w:rPr>
          <w:rtl/>
        </w:rPr>
        <w:t xml:space="preserve"> فتعزّوا بعزاء الله</w:t>
      </w:r>
      <w:r w:rsidR="007D70E5">
        <w:rPr>
          <w:rtl/>
        </w:rPr>
        <w:t>،</w:t>
      </w:r>
      <w:r>
        <w:rPr>
          <w:rtl/>
        </w:rPr>
        <w:t xml:space="preserve"> فإنّ الله لم ينزع منكم رحمته</w:t>
      </w:r>
      <w:r w:rsidR="007D70E5">
        <w:rPr>
          <w:rtl/>
        </w:rPr>
        <w:t>،</w:t>
      </w:r>
      <w:r>
        <w:rPr>
          <w:rtl/>
        </w:rPr>
        <w:t xml:space="preserve"> ولن يزيل عنكم نعمته</w:t>
      </w:r>
      <w:r w:rsidR="007D70E5">
        <w:rPr>
          <w:rtl/>
        </w:rPr>
        <w:t>،</w:t>
      </w:r>
      <w:r>
        <w:rPr>
          <w:rtl/>
        </w:rPr>
        <w:t xml:space="preserve"> فأنتم أهل الله عز وجل الذين بهم تمّت النعمة</w:t>
      </w:r>
      <w:r w:rsidR="007D70E5">
        <w:rPr>
          <w:rtl/>
        </w:rPr>
        <w:t>،</w:t>
      </w:r>
      <w:r>
        <w:rPr>
          <w:rtl/>
        </w:rPr>
        <w:t xml:space="preserve"> واجتمعت الفرقة</w:t>
      </w:r>
      <w:r w:rsidR="007D70E5">
        <w:rPr>
          <w:rtl/>
        </w:rPr>
        <w:t>،</w:t>
      </w:r>
      <w:r>
        <w:rPr>
          <w:rtl/>
        </w:rPr>
        <w:t xml:space="preserve"> وائتلفت الكلمة</w:t>
      </w:r>
      <w:r w:rsidR="007D70E5">
        <w:rPr>
          <w:rtl/>
        </w:rPr>
        <w:t>،</w:t>
      </w:r>
      <w:r>
        <w:rPr>
          <w:rtl/>
        </w:rPr>
        <w:t xml:space="preserve"> وأنتم أولياؤه</w:t>
      </w:r>
      <w:r w:rsidR="007D70E5">
        <w:rPr>
          <w:rtl/>
        </w:rPr>
        <w:t>،</w:t>
      </w:r>
      <w:r>
        <w:rPr>
          <w:rtl/>
        </w:rPr>
        <w:t xml:space="preserve"> فمن تولّاكم فاز</w:t>
      </w:r>
      <w:r w:rsidR="007D70E5">
        <w:rPr>
          <w:rtl/>
        </w:rPr>
        <w:t>،</w:t>
      </w:r>
      <w:r>
        <w:rPr>
          <w:rtl/>
        </w:rPr>
        <w:t xml:space="preserve"> ومن ظلم حقّكم زهق</w:t>
      </w:r>
      <w:r w:rsidR="007D70E5">
        <w:rPr>
          <w:rtl/>
        </w:rPr>
        <w:t>،</w:t>
      </w:r>
      <w:r>
        <w:rPr>
          <w:rtl/>
        </w:rPr>
        <w:t xml:space="preserve"> مودّتكم من الله واجبة في كتابه على عباده المؤمنين</w:t>
      </w:r>
      <w:r w:rsidR="007D70E5">
        <w:rPr>
          <w:rtl/>
        </w:rPr>
        <w:t>،</w:t>
      </w:r>
      <w:r>
        <w:rPr>
          <w:rtl/>
        </w:rPr>
        <w:t xml:space="preserve"> ثمّ الله على نصركم إذا يشاء قدير</w:t>
      </w:r>
      <w:r w:rsidR="007D70E5">
        <w:rPr>
          <w:rtl/>
        </w:rPr>
        <w:t>،</w:t>
      </w:r>
      <w:r>
        <w:rPr>
          <w:rtl/>
        </w:rPr>
        <w:t xml:space="preserve"> فاصبروا لعواقب الامور</w:t>
      </w:r>
      <w:r w:rsidR="007D70E5">
        <w:rPr>
          <w:rtl/>
        </w:rPr>
        <w:t>،</w:t>
      </w:r>
      <w:r>
        <w:rPr>
          <w:rtl/>
        </w:rPr>
        <w:t xml:space="preserve"> فإنّها إلى الله تصير</w:t>
      </w:r>
      <w:r w:rsidR="007D70E5">
        <w:rPr>
          <w:rtl/>
        </w:rPr>
        <w:t>،</w:t>
      </w:r>
      <w:r>
        <w:rPr>
          <w:rtl/>
        </w:rPr>
        <w:t xml:space="preserve"> قد قبلكم الله من نبيّه وديعة</w:t>
      </w:r>
      <w:r w:rsidR="007D70E5">
        <w:rPr>
          <w:rtl/>
        </w:rPr>
        <w:t>،</w:t>
      </w:r>
      <w:r>
        <w:rPr>
          <w:rtl/>
        </w:rPr>
        <w:t xml:space="preserve"> واستودعكم أولياء المؤمنين في الأرض</w:t>
      </w:r>
      <w:r w:rsidR="007D70E5">
        <w:rPr>
          <w:rtl/>
        </w:rPr>
        <w:t>،</w:t>
      </w:r>
      <w:r>
        <w:rPr>
          <w:rtl/>
        </w:rPr>
        <w:t xml:space="preserve"> فمن أدّى أمانته أتاه الله صدقه</w:t>
      </w:r>
      <w:r w:rsidR="007D70E5">
        <w:rPr>
          <w:rtl/>
        </w:rPr>
        <w:t>،</w:t>
      </w:r>
      <w:r>
        <w:rPr>
          <w:rtl/>
        </w:rPr>
        <w:t xml:space="preserve"> وأنتم الأمانة المستودعة</w:t>
      </w:r>
      <w:r w:rsidR="007D70E5">
        <w:rPr>
          <w:rtl/>
        </w:rPr>
        <w:t>،</w:t>
      </w:r>
      <w:r>
        <w:rPr>
          <w:rtl/>
        </w:rPr>
        <w:t xml:space="preserve"> ولكم المودّة الواجبة</w:t>
      </w:r>
      <w:r w:rsidR="007D70E5">
        <w:rPr>
          <w:rtl/>
        </w:rPr>
        <w:t>،</w:t>
      </w:r>
      <w:r>
        <w:rPr>
          <w:rtl/>
        </w:rPr>
        <w:t xml:space="preserve"> والطاعة المفروضة</w:t>
      </w:r>
      <w:r w:rsidR="007D70E5">
        <w:rPr>
          <w:rtl/>
        </w:rPr>
        <w:t>،</w:t>
      </w:r>
      <w:r>
        <w:rPr>
          <w:rtl/>
        </w:rPr>
        <w:t xml:space="preserve"> وقد قبض رسول الله </w:t>
      </w:r>
      <w:r w:rsidR="007D70E5" w:rsidRPr="007D70E5">
        <w:rPr>
          <w:rStyle w:val="libAlaemChar"/>
          <w:rFonts w:hint="cs"/>
          <w:rtl/>
        </w:rPr>
        <w:t>صلى‌الله‌عليه‌وآله</w:t>
      </w:r>
      <w:r>
        <w:rPr>
          <w:rtl/>
        </w:rPr>
        <w:t xml:space="preserve"> وقد أكمل لكم الدين</w:t>
      </w:r>
      <w:r w:rsidR="007D70E5">
        <w:rPr>
          <w:rtl/>
        </w:rPr>
        <w:t>،</w:t>
      </w:r>
      <w:r>
        <w:rPr>
          <w:rtl/>
        </w:rPr>
        <w:t xml:space="preserve"> وبيّن لكم سبيل المخرج</w:t>
      </w:r>
      <w:r w:rsidR="007D70E5">
        <w:rPr>
          <w:rtl/>
        </w:rPr>
        <w:t>،</w:t>
      </w:r>
      <w:r>
        <w:rPr>
          <w:rtl/>
        </w:rPr>
        <w:t xml:space="preserve"> فلم يترك لجاهل حجّة</w:t>
      </w:r>
      <w:r w:rsidR="007D70E5">
        <w:rPr>
          <w:rtl/>
        </w:rPr>
        <w:t>،</w:t>
      </w:r>
      <w:r>
        <w:rPr>
          <w:rtl/>
        </w:rPr>
        <w:t xml:space="preserve"> فمن جهل أو تجاهل أو أنكر أو نسي أو تناسى فعلى الله حسابه</w:t>
      </w:r>
      <w:r w:rsidR="007D70E5">
        <w:rPr>
          <w:rtl/>
        </w:rPr>
        <w:t>،</w:t>
      </w:r>
      <w:r>
        <w:rPr>
          <w:rtl/>
        </w:rPr>
        <w:t xml:space="preserve"> والله من وراء حوائجكم</w:t>
      </w:r>
      <w:r w:rsidR="007D70E5">
        <w:rPr>
          <w:rtl/>
        </w:rPr>
        <w:t>،</w:t>
      </w:r>
      <w:r>
        <w:rPr>
          <w:rtl/>
        </w:rPr>
        <w:t xml:space="preserve"> وأستودعكم الله</w:t>
      </w:r>
      <w:r w:rsidR="007D70E5">
        <w:rPr>
          <w:rtl/>
        </w:rPr>
        <w:t>،</w:t>
      </w:r>
      <w:r>
        <w:rPr>
          <w:rtl/>
        </w:rPr>
        <w:t xml:space="preserve"> والسلام عليكم. </w:t>
      </w:r>
    </w:p>
    <w:p w:rsidR="00557F59" w:rsidRDefault="00557F59" w:rsidP="00557F59">
      <w:pPr>
        <w:pStyle w:val="libFootnote0"/>
        <w:rPr>
          <w:rtl/>
        </w:rPr>
      </w:pPr>
      <w:r>
        <w:rPr>
          <w:rtl/>
        </w:rPr>
        <w:t xml:space="preserve">فسألت أبا جعفر </w:t>
      </w:r>
      <w:r w:rsidR="007D70E5" w:rsidRPr="007D70E5">
        <w:rPr>
          <w:rStyle w:val="libAlaemChar"/>
          <w:rFonts w:hint="cs"/>
          <w:rtl/>
        </w:rPr>
        <w:t>عليه‌السلام</w:t>
      </w:r>
      <w:r>
        <w:rPr>
          <w:rtl/>
        </w:rPr>
        <w:t xml:space="preserve"> ممّن أتاهم للتعزية. </w:t>
      </w:r>
    </w:p>
    <w:p w:rsidR="00557F59" w:rsidRDefault="00557F59" w:rsidP="00557F59">
      <w:pPr>
        <w:pStyle w:val="libFootnote0"/>
        <w:rPr>
          <w:rtl/>
        </w:rPr>
      </w:pPr>
      <w:r>
        <w:rPr>
          <w:rtl/>
        </w:rPr>
        <w:t>قال</w:t>
      </w:r>
      <w:r w:rsidR="003050AD">
        <w:rPr>
          <w:rtl/>
        </w:rPr>
        <w:t>:</w:t>
      </w:r>
      <w:r>
        <w:rPr>
          <w:rtl/>
        </w:rPr>
        <w:t xml:space="preserve"> من الله تعالى شأنه. </w:t>
      </w:r>
    </w:p>
    <w:p w:rsidR="00557F59" w:rsidRDefault="00557F59" w:rsidP="00557F59">
      <w:pPr>
        <w:pStyle w:val="libFootnote0"/>
        <w:rPr>
          <w:rtl/>
        </w:rPr>
      </w:pPr>
      <w:r>
        <w:rPr>
          <w:rtl/>
        </w:rPr>
        <w:t xml:space="preserve">نقل من كتاب اُصول الكافي للكليني </w:t>
      </w:r>
      <w:r w:rsidR="007D70E5" w:rsidRPr="007D70E5">
        <w:rPr>
          <w:rStyle w:val="libAlaemChar"/>
          <w:rFonts w:hint="cs"/>
          <w:rtl/>
        </w:rPr>
        <w:t>رحمه‌الله</w:t>
      </w:r>
      <w:r>
        <w:rPr>
          <w:rtl/>
        </w:rPr>
        <w:t xml:space="preserve"> [ ج 1 ص 445 ح 19</w:t>
      </w:r>
      <w:r w:rsidR="007D70E5">
        <w:rPr>
          <w:rtl/>
        </w:rPr>
        <w:t>،</w:t>
      </w:r>
      <w:r>
        <w:rPr>
          <w:rtl/>
        </w:rPr>
        <w:t xml:space="preserve"> عنه البحار</w:t>
      </w:r>
      <w:r w:rsidR="003050AD">
        <w:rPr>
          <w:rtl/>
        </w:rPr>
        <w:t>:</w:t>
      </w:r>
      <w:r>
        <w:rPr>
          <w:rtl/>
        </w:rPr>
        <w:t xml:space="preserve"> 22 / 537 ح 39 ].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عليه؟ فقال علي </w:t>
      </w:r>
      <w:r w:rsidR="007D70E5" w:rsidRPr="007D70E5">
        <w:rPr>
          <w:rStyle w:val="libAlaemChar"/>
          <w:rFonts w:hint="cs"/>
          <w:rtl/>
        </w:rPr>
        <w:t>عليه‌السلام</w:t>
      </w:r>
      <w:r w:rsidR="003050AD">
        <w:rPr>
          <w:rtl/>
        </w:rPr>
        <w:t>:</w:t>
      </w:r>
      <w:r>
        <w:rPr>
          <w:rtl/>
        </w:rPr>
        <w:t xml:space="preserve"> [ إنّ ] </w:t>
      </w:r>
      <w:r w:rsidRPr="00557F59">
        <w:rPr>
          <w:rStyle w:val="libFootnotenumChar"/>
          <w:rtl/>
        </w:rPr>
        <w:t>(1)</w:t>
      </w:r>
      <w:r>
        <w:rPr>
          <w:rtl/>
        </w:rPr>
        <w:t xml:space="preserve"> رسول الله </w:t>
      </w:r>
      <w:r w:rsidR="007D70E5" w:rsidRPr="007D70E5">
        <w:rPr>
          <w:rStyle w:val="libAlaemChar"/>
          <w:rFonts w:hint="cs"/>
          <w:rtl/>
        </w:rPr>
        <w:t>صلى‌الله‌عليه‌وآله</w:t>
      </w:r>
      <w:r>
        <w:rPr>
          <w:rtl/>
        </w:rPr>
        <w:t xml:space="preserve"> إمام حيّاً وميّتاً فدخل عليه عشرة عشرة</w:t>
      </w:r>
      <w:r w:rsidR="007D70E5">
        <w:rPr>
          <w:rtl/>
        </w:rPr>
        <w:t>،</w:t>
      </w:r>
      <w:r>
        <w:rPr>
          <w:rtl/>
        </w:rPr>
        <w:t xml:space="preserve"> فصلّوا عليه يوم الاثنين وليلة الثلاثاء حتى الصباح ويوم الثلاثاء</w:t>
      </w:r>
      <w:r w:rsidR="007D70E5">
        <w:rPr>
          <w:rtl/>
        </w:rPr>
        <w:t>،</w:t>
      </w:r>
      <w:r>
        <w:rPr>
          <w:rtl/>
        </w:rPr>
        <w:t xml:space="preserve"> حتى صلّى عليه الأقرباء والخواصّ</w:t>
      </w:r>
      <w:r w:rsidR="007D70E5">
        <w:rPr>
          <w:rtl/>
        </w:rPr>
        <w:t>،</w:t>
      </w:r>
      <w:r>
        <w:rPr>
          <w:rtl/>
        </w:rPr>
        <w:t xml:space="preserve"> ولم يحضر أهل السقيفة</w:t>
      </w:r>
      <w:r w:rsidR="007D70E5">
        <w:rPr>
          <w:rtl/>
        </w:rPr>
        <w:t>،</w:t>
      </w:r>
      <w:r>
        <w:rPr>
          <w:rtl/>
        </w:rPr>
        <w:t xml:space="preserve"> وكان عليّ </w:t>
      </w:r>
      <w:r w:rsidR="007D70E5" w:rsidRPr="007D70E5">
        <w:rPr>
          <w:rStyle w:val="libAlaemChar"/>
          <w:rFonts w:hint="cs"/>
          <w:rtl/>
        </w:rPr>
        <w:t>عليه‌السلام</w:t>
      </w:r>
      <w:r>
        <w:rPr>
          <w:rtl/>
        </w:rPr>
        <w:t xml:space="preserve"> أنفذ لهم بريدة</w:t>
      </w:r>
      <w:r w:rsidR="007D70E5">
        <w:rPr>
          <w:rtl/>
        </w:rPr>
        <w:t>،</w:t>
      </w:r>
      <w:r>
        <w:rPr>
          <w:rtl/>
        </w:rPr>
        <w:t xml:space="preserve"> وإنّما تمّت بيعتهم بعد دفنه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bookmarkStart w:id="176" w:name="_Toc272424779"/>
      <w:bookmarkStart w:id="177" w:name="_Toc372545195"/>
      <w:r w:rsidRPr="00EC46A6">
        <w:rPr>
          <w:rStyle w:val="Heading2Char"/>
          <w:rtl/>
        </w:rPr>
        <w:t>و</w:t>
      </w:r>
      <w:bookmarkEnd w:id="176"/>
      <w:bookmarkEnd w:id="177"/>
      <w:r>
        <w:rPr>
          <w:rtl/>
        </w:rPr>
        <w:t>قال أمير المؤمنين صلوات الله عليه</w:t>
      </w:r>
      <w:r w:rsidR="003050AD">
        <w:rPr>
          <w:rtl/>
        </w:rPr>
        <w:t>:</w:t>
      </w:r>
      <w:r>
        <w:rPr>
          <w:rtl/>
        </w:rPr>
        <w:t xml:space="preserve"> سمعت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إنّما اُنزلت هذه الآية في الصلاة عليَّ بعد قبض الله لي</w:t>
      </w:r>
      <w:r w:rsidR="003050AD">
        <w:rPr>
          <w:rtl/>
        </w:rPr>
        <w:t>:</w:t>
      </w:r>
      <w:r>
        <w:rPr>
          <w:rtl/>
        </w:rPr>
        <w:t xml:space="preserve"> </w:t>
      </w:r>
      <w:r w:rsidRPr="007D70E5">
        <w:rPr>
          <w:rStyle w:val="libAlaemChar"/>
          <w:rtl/>
        </w:rPr>
        <w:t>(</w:t>
      </w:r>
      <w:r w:rsidRPr="00557F59">
        <w:rPr>
          <w:rStyle w:val="libAieChar"/>
          <w:rtl/>
        </w:rPr>
        <w:t xml:space="preserve"> إ</w:t>
      </w:r>
      <w:r w:rsidRPr="00557F59">
        <w:rPr>
          <w:rStyle w:val="libAieChar"/>
          <w:rFonts w:hint="cs"/>
          <w:rtl/>
        </w:rPr>
        <w:t>ِ</w:t>
      </w:r>
      <w:r w:rsidRPr="00557F59">
        <w:rPr>
          <w:rStyle w:val="libAieChar"/>
          <w:rtl/>
        </w:rPr>
        <w:t>نّ</w:t>
      </w:r>
      <w:r w:rsidR="00484E34">
        <w:rPr>
          <w:rStyle w:val="libAieChar"/>
          <w:rtl/>
        </w:rPr>
        <w:t>َ</w:t>
      </w:r>
      <w:r w:rsidRPr="00557F59">
        <w:rPr>
          <w:rStyle w:val="libAieChar"/>
          <w:rtl/>
        </w:rPr>
        <w:t xml:space="preserve"> اللهَ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 ي</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(2)</w:t>
      </w:r>
      <w:r>
        <w:rPr>
          <w:rtl/>
        </w:rPr>
        <w:t xml:space="preserve"> الآية. </w:t>
      </w:r>
    </w:p>
    <w:p w:rsidR="00557F59" w:rsidRDefault="00557F59" w:rsidP="00484E34">
      <w:pPr>
        <w:pStyle w:val="libNormal"/>
        <w:rPr>
          <w:rtl/>
        </w:rPr>
      </w:pPr>
      <w:r>
        <w:rPr>
          <w:rtl/>
        </w:rPr>
        <w:t xml:space="preserve">وسئل الباقر </w:t>
      </w:r>
      <w:r w:rsidR="007D70E5" w:rsidRPr="007D70E5">
        <w:rPr>
          <w:rStyle w:val="libAlaemChar"/>
          <w:rFonts w:hint="cs"/>
          <w:rtl/>
        </w:rPr>
        <w:t>عليه‌السلام</w:t>
      </w:r>
      <w:r w:rsidR="003050AD">
        <w:rPr>
          <w:rtl/>
        </w:rPr>
        <w:t>:</w:t>
      </w:r>
      <w:r>
        <w:rPr>
          <w:rtl/>
        </w:rPr>
        <w:t xml:space="preserve"> كيف كانت الصلاة على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فقال</w:t>
      </w:r>
      <w:r w:rsidR="003050AD">
        <w:rPr>
          <w:rtl/>
        </w:rPr>
        <w:t>:</w:t>
      </w:r>
      <w:r>
        <w:rPr>
          <w:rtl/>
        </w:rPr>
        <w:t xml:space="preserve"> لمّا غسّله أمير المؤمنين </w:t>
      </w:r>
      <w:r w:rsidR="007D70E5" w:rsidRPr="007D70E5">
        <w:rPr>
          <w:rStyle w:val="libAlaemChar"/>
          <w:rFonts w:hint="cs"/>
          <w:rtl/>
        </w:rPr>
        <w:t>عليه‌السلام</w:t>
      </w:r>
      <w:r>
        <w:rPr>
          <w:rtl/>
        </w:rPr>
        <w:t xml:space="preserve"> وكفّنه وسجّاه أدخل عليه عشرة عشرة فداروا حوله</w:t>
      </w:r>
      <w:r w:rsidR="007D70E5">
        <w:rPr>
          <w:rtl/>
        </w:rPr>
        <w:t>،</w:t>
      </w:r>
      <w:r>
        <w:rPr>
          <w:rtl/>
        </w:rPr>
        <w:t xml:space="preserve"> ثمّ وقف أمير المؤمنين في وسطهم فقال</w:t>
      </w:r>
      <w:r w:rsidR="003050AD">
        <w:rPr>
          <w:rtl/>
        </w:rPr>
        <w:t>:</w:t>
      </w:r>
      <w:r>
        <w:rPr>
          <w:rtl/>
        </w:rPr>
        <w:t xml:space="preserve"> </w:t>
      </w:r>
      <w:r w:rsidRPr="007D70E5">
        <w:rPr>
          <w:rStyle w:val="libAlaemChar"/>
          <w:rtl/>
        </w:rPr>
        <w:t>(</w:t>
      </w:r>
      <w:r w:rsidRPr="00557F59">
        <w:rPr>
          <w:rStyle w:val="libAieChar"/>
          <w:rtl/>
        </w:rPr>
        <w:t xml:space="preserve"> إنّ</w:t>
      </w:r>
      <w:r w:rsidR="00484E34">
        <w:rPr>
          <w:rStyle w:val="libAieChar"/>
          <w:rtl/>
        </w:rPr>
        <w:t>َ</w:t>
      </w:r>
      <w:r w:rsidRPr="00557F59">
        <w:rPr>
          <w:rStyle w:val="libAieChar"/>
          <w:rtl/>
        </w:rPr>
        <w:t xml:space="preserve"> الله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هُ ي</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w:t>
      </w:r>
      <w:r w:rsidRPr="007D70E5">
        <w:rPr>
          <w:rStyle w:val="libAlaemChar"/>
          <w:rtl/>
        </w:rPr>
        <w:t>)</w:t>
      </w:r>
      <w:r>
        <w:rPr>
          <w:rtl/>
        </w:rPr>
        <w:t xml:space="preserve"> الآية</w:t>
      </w:r>
      <w:r w:rsidR="007D70E5">
        <w:rPr>
          <w:rtl/>
        </w:rPr>
        <w:t>،</w:t>
      </w:r>
      <w:r>
        <w:rPr>
          <w:rtl/>
        </w:rPr>
        <w:t xml:space="preserve"> فيقول القوم مثل ما يقول حتى صلّى عليه أهل المدينة والعوالي</w:t>
      </w:r>
      <w:r w:rsidR="007D70E5">
        <w:rPr>
          <w:rtl/>
        </w:rPr>
        <w:t>،</w:t>
      </w:r>
      <w:r>
        <w:rPr>
          <w:rtl/>
        </w:rPr>
        <w:t xml:space="preserve"> واختلفوا أين يدفن؟ فقال بعضهم</w:t>
      </w:r>
      <w:r w:rsidR="003050AD">
        <w:rPr>
          <w:rtl/>
        </w:rPr>
        <w:t>:</w:t>
      </w:r>
      <w:r>
        <w:rPr>
          <w:rtl/>
        </w:rPr>
        <w:t xml:space="preserve"> في البقيع</w:t>
      </w:r>
      <w:r w:rsidR="007D70E5">
        <w:rPr>
          <w:rtl/>
        </w:rPr>
        <w:t>،</w:t>
      </w:r>
      <w:r>
        <w:rPr>
          <w:rtl/>
        </w:rPr>
        <w:t xml:space="preserve"> وقال آخرون</w:t>
      </w:r>
      <w:r w:rsidR="003050AD">
        <w:rPr>
          <w:rtl/>
        </w:rPr>
        <w:t>:</w:t>
      </w:r>
      <w:r>
        <w:rPr>
          <w:rtl/>
        </w:rPr>
        <w:t xml:space="preserve"> في صحن المسجد.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إنّ الله لم يقبض نبيّه إلا في أطهر بقاع الأرض</w:t>
      </w:r>
      <w:r w:rsidR="007D70E5">
        <w:rPr>
          <w:rtl/>
        </w:rPr>
        <w:t>،</w:t>
      </w:r>
      <w:r>
        <w:rPr>
          <w:rtl/>
        </w:rPr>
        <w:t xml:space="preserve"> فينبغي أن يدفن في البقعة التي قبض فيه</w:t>
      </w:r>
      <w:r w:rsidR="007D70E5">
        <w:rPr>
          <w:rtl/>
        </w:rPr>
        <w:t>،</w:t>
      </w:r>
      <w:r>
        <w:rPr>
          <w:rtl/>
        </w:rPr>
        <w:t xml:space="preserve"> فاتّفقت الجماعة على قوله</w:t>
      </w:r>
      <w:r w:rsidR="007D70E5">
        <w:rPr>
          <w:rtl/>
        </w:rPr>
        <w:t>،</w:t>
      </w:r>
      <w:r>
        <w:rPr>
          <w:rtl/>
        </w:rPr>
        <w:t xml:space="preserve"> ودفن في حجرته. </w:t>
      </w:r>
    </w:p>
    <w:p w:rsidR="00557F59" w:rsidRDefault="00557F59" w:rsidP="00484E34">
      <w:pPr>
        <w:pStyle w:val="libNormal"/>
        <w:rPr>
          <w:rtl/>
        </w:rPr>
      </w:pPr>
      <w:r>
        <w:rPr>
          <w:rtl/>
        </w:rPr>
        <w:t xml:space="preserve">ونزل في قبر رسول الله </w:t>
      </w:r>
      <w:r w:rsidR="007D70E5" w:rsidRPr="007D70E5">
        <w:rPr>
          <w:rStyle w:val="libAlaemChar"/>
          <w:rFonts w:hint="cs"/>
          <w:rtl/>
        </w:rPr>
        <w:t>صلى‌الله‌عليه‌وآله</w:t>
      </w:r>
      <w:r>
        <w:rPr>
          <w:rtl/>
        </w:rPr>
        <w:t xml:space="preserve"> أمير المؤمنين</w:t>
      </w:r>
      <w:r>
        <w:rPr>
          <w:rFonts w:hint="cs"/>
          <w:rtl/>
        </w:rPr>
        <w:t xml:space="preserve"> </w:t>
      </w:r>
      <w:r w:rsidR="007D70E5" w:rsidRPr="007D70E5">
        <w:rPr>
          <w:rStyle w:val="libAlaemChar"/>
          <w:rFonts w:hint="cs"/>
          <w:rtl/>
        </w:rPr>
        <w:t>عليه‌السلام</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56. </w:t>
      </w:r>
    </w:p>
    <w:p w:rsidR="00557F59" w:rsidRDefault="00557F59" w:rsidP="00557F59">
      <w:pPr>
        <w:pStyle w:val="libNormal"/>
        <w:rPr>
          <w:rtl/>
        </w:rPr>
      </w:pPr>
      <w:r>
        <w:rPr>
          <w:rtl/>
        </w:rPr>
        <w:br w:type="page"/>
      </w:r>
    </w:p>
    <w:p w:rsidR="00557F59" w:rsidRDefault="00557F59" w:rsidP="00557F59">
      <w:pPr>
        <w:pStyle w:val="libNormal0"/>
        <w:rPr>
          <w:rtl/>
        </w:rPr>
      </w:pPr>
      <w:bookmarkStart w:id="178" w:name="_Toc272424780"/>
      <w:bookmarkStart w:id="179" w:name="_Toc372545196"/>
      <w:r w:rsidRPr="004E4E22">
        <w:rPr>
          <w:rStyle w:val="Heading2Char"/>
          <w:rtl/>
        </w:rPr>
        <w:lastRenderedPageBreak/>
        <w:t>و</w:t>
      </w:r>
      <w:bookmarkEnd w:id="178"/>
      <w:bookmarkEnd w:id="179"/>
      <w:r>
        <w:rPr>
          <w:rtl/>
        </w:rPr>
        <w:t>الفضل بن العبّاس وقثم وشقران</w:t>
      </w:r>
      <w:r w:rsidR="007D70E5">
        <w:rPr>
          <w:rtl/>
        </w:rPr>
        <w:t>،</w:t>
      </w:r>
      <w:r>
        <w:rPr>
          <w:rtl/>
        </w:rPr>
        <w:t xml:space="preserve"> ولهذا قال أمير المؤمنين</w:t>
      </w:r>
      <w:r w:rsidR="003050AD">
        <w:rPr>
          <w:rtl/>
        </w:rPr>
        <w:t>:</w:t>
      </w:r>
      <w:r>
        <w:rPr>
          <w:rtl/>
        </w:rPr>
        <w:t xml:space="preserve"> أنا الأوّل وأنا الآخر </w:t>
      </w:r>
      <w:r w:rsidRPr="00557F59">
        <w:rPr>
          <w:rStyle w:val="libFootnotenumChar"/>
          <w:rtl/>
        </w:rPr>
        <w:t>(1)</w:t>
      </w:r>
      <w:r>
        <w:rPr>
          <w:rtl/>
        </w:rPr>
        <w:t xml:space="preserve">. </w:t>
      </w:r>
    </w:p>
    <w:p w:rsidR="00557F59" w:rsidRDefault="00557F59" w:rsidP="00484E34">
      <w:pPr>
        <w:pStyle w:val="libNormal"/>
        <w:rPr>
          <w:rtl/>
        </w:rPr>
      </w:pPr>
      <w:r>
        <w:rPr>
          <w:rtl/>
        </w:rPr>
        <w:t>وأنشأ أمير المؤمنين صلوات الله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ن</w:t>
            </w:r>
            <w:r>
              <w:rPr>
                <w:rFonts w:hint="cs"/>
                <w:rtl/>
              </w:rPr>
              <w:t>َ</w:t>
            </w:r>
            <w:r>
              <w:rPr>
                <w:rtl/>
              </w:rPr>
              <w:t>فسي على زَفَراتها محبوسةٌ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يا لَيتها خـرجت مـع الزَفراتِ</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لا خير بعدك في الحياة وإنّما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أخشى </w:t>
            </w:r>
            <w:r w:rsidRPr="00557F59">
              <w:rPr>
                <w:rStyle w:val="libFootnotenumChar"/>
                <w:rtl/>
              </w:rPr>
              <w:t>(2)</w:t>
            </w:r>
            <w:r>
              <w:rPr>
                <w:rtl/>
              </w:rPr>
              <w:t xml:space="preserve"> مخافة أن تطولَ حياتي </w:t>
            </w:r>
            <w:r w:rsidRPr="00557F59">
              <w:rPr>
                <w:rStyle w:val="libFootnotenumChar"/>
                <w:rtl/>
              </w:rPr>
              <w:t>(3)</w:t>
            </w:r>
            <w:r w:rsidRPr="00557F59">
              <w:rPr>
                <w:rStyle w:val="libPoemTiniChar0"/>
                <w:rtl/>
              </w:rPr>
              <w:br/>
              <w:t>  </w:t>
            </w:r>
          </w:p>
        </w:tc>
      </w:tr>
    </w:tbl>
    <w:p w:rsidR="00557F59" w:rsidRDefault="00557F59" w:rsidP="00484E34">
      <w:pPr>
        <w:pStyle w:val="libNormal"/>
        <w:rPr>
          <w:rtl/>
        </w:rPr>
      </w:pPr>
      <w:r>
        <w:rPr>
          <w:rtl/>
        </w:rPr>
        <w:t>وله صلوات الله عليه</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w:t>
            </w:r>
            <w:r>
              <w:rPr>
                <w:rFonts w:hint="cs"/>
                <w:rtl/>
              </w:rPr>
              <w:t>َ</w:t>
            </w:r>
            <w:r>
              <w:rPr>
                <w:rtl/>
              </w:rPr>
              <w:t>لا طرق الناعي بـليلٍ فراع</w:t>
            </w:r>
            <w:r>
              <w:rPr>
                <w:rFonts w:hint="cs"/>
                <w:rtl/>
              </w:rPr>
              <w:t>َ</w:t>
            </w:r>
            <w:r>
              <w:rPr>
                <w:rtl/>
              </w:rPr>
              <w:t>ني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وأرّقنـي لـمّا استقـلّ </w:t>
            </w:r>
            <w:r w:rsidRPr="00557F59">
              <w:rPr>
                <w:rStyle w:val="libFootnotenumChar"/>
                <w:rtl/>
              </w:rPr>
              <w:t>(4)</w:t>
            </w:r>
            <w:r>
              <w:rPr>
                <w:rtl/>
              </w:rPr>
              <w:t xml:space="preserve"> مُناديا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فقلت له لمّا سمعـت الذي نعى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Fonts w:hint="cs"/>
                <w:rtl/>
              </w:rPr>
              <w:t>حواست جمع كن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فحقّق ما أسعفت </w:t>
            </w:r>
            <w:r w:rsidRPr="00557F59">
              <w:rPr>
                <w:rStyle w:val="libFootnotenumChar"/>
                <w:rtl/>
              </w:rPr>
              <w:t>(6)</w:t>
            </w:r>
            <w:r>
              <w:rPr>
                <w:rtl/>
              </w:rPr>
              <w:t xml:space="preserve"> منه ولم أجد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وكـان خـليلي عزّتي </w:t>
            </w:r>
            <w:r w:rsidRPr="00557F59">
              <w:rPr>
                <w:rStyle w:val="libFootnotenumChar"/>
                <w:rtl/>
              </w:rPr>
              <w:t>(7)</w:t>
            </w:r>
            <w:r>
              <w:rPr>
                <w:rtl/>
              </w:rPr>
              <w:t xml:space="preserve"> وجماليا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239</w:t>
      </w:r>
      <w:r w:rsidR="007D70E5">
        <w:rPr>
          <w:rtl/>
        </w:rPr>
        <w:t xml:space="preserve"> - </w:t>
      </w:r>
      <w:r>
        <w:rPr>
          <w:rtl/>
        </w:rPr>
        <w:t xml:space="preserve">240. </w:t>
      </w:r>
    </w:p>
    <w:p w:rsidR="00557F59" w:rsidRDefault="00557F59" w:rsidP="00557F59">
      <w:pPr>
        <w:pStyle w:val="libFootnote0"/>
        <w:rPr>
          <w:rtl/>
        </w:rPr>
      </w:pPr>
      <w:r>
        <w:rPr>
          <w:rtl/>
        </w:rPr>
        <w:t>2</w:t>
      </w:r>
      <w:r w:rsidR="007D70E5">
        <w:rPr>
          <w:rtl/>
        </w:rPr>
        <w:t xml:space="preserve"> - </w:t>
      </w:r>
      <w:r>
        <w:rPr>
          <w:rtl/>
        </w:rPr>
        <w:t>في الديوان</w:t>
      </w:r>
      <w:r w:rsidR="003050AD">
        <w:rPr>
          <w:rtl/>
        </w:rPr>
        <w:t>:</w:t>
      </w:r>
      <w:r>
        <w:rPr>
          <w:rtl/>
        </w:rPr>
        <w:t xml:space="preserve"> أبكي.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240</w:t>
      </w:r>
      <w:r w:rsidR="007D70E5">
        <w:rPr>
          <w:rtl/>
        </w:rPr>
        <w:t>،</w:t>
      </w:r>
      <w:r>
        <w:rPr>
          <w:rtl/>
        </w:rPr>
        <w:t xml:space="preserve"> ديوان أمير المؤمنين </w:t>
      </w:r>
      <w:r w:rsidR="007D70E5" w:rsidRPr="007D70E5">
        <w:rPr>
          <w:rStyle w:val="libAlaemChar"/>
          <w:rFonts w:hint="cs"/>
          <w:rtl/>
        </w:rPr>
        <w:t>عليه‌السلام</w:t>
      </w:r>
      <w:r w:rsidR="003050AD">
        <w:rPr>
          <w:rtl/>
        </w:rPr>
        <w:t>:</w:t>
      </w:r>
      <w:r>
        <w:rPr>
          <w:rtl/>
        </w:rPr>
        <w:t xml:space="preserve"> 57 ( دار الكتاب العربي ) وص 55 ( دار ابن زيدون ). </w:t>
      </w:r>
    </w:p>
    <w:p w:rsidR="00557F59" w:rsidRDefault="00557F59" w:rsidP="00557F59">
      <w:pPr>
        <w:pStyle w:val="libFootnote0"/>
        <w:rPr>
          <w:rtl/>
        </w:rPr>
      </w:pPr>
      <w:r>
        <w:rPr>
          <w:rtl/>
        </w:rPr>
        <w:t>4</w:t>
      </w:r>
      <w:r w:rsidR="007D70E5">
        <w:rPr>
          <w:rtl/>
        </w:rPr>
        <w:t xml:space="preserve"> - </w:t>
      </w:r>
      <w:r>
        <w:rPr>
          <w:rtl/>
        </w:rPr>
        <w:t>في الديوان</w:t>
      </w:r>
      <w:r w:rsidR="003050AD">
        <w:rPr>
          <w:rtl/>
        </w:rPr>
        <w:t>:</w:t>
      </w:r>
      <w:r>
        <w:rPr>
          <w:rtl/>
        </w:rPr>
        <w:t xml:space="preserve"> استهلّ. </w:t>
      </w:r>
    </w:p>
    <w:p w:rsidR="00557F59" w:rsidRDefault="00557F59" w:rsidP="00557F59">
      <w:pPr>
        <w:pStyle w:val="libFootnote0"/>
        <w:rPr>
          <w:rtl/>
        </w:rPr>
      </w:pPr>
      <w:r>
        <w:rPr>
          <w:rtl/>
        </w:rPr>
        <w:t>5</w:t>
      </w:r>
      <w:r w:rsidR="007D70E5">
        <w:rPr>
          <w:rtl/>
        </w:rPr>
        <w:t xml:space="preserve"> - </w:t>
      </w:r>
      <w:r>
        <w:rPr>
          <w:rtl/>
        </w:rPr>
        <w:t>في الديوان</w:t>
      </w:r>
      <w:r w:rsidR="003050AD">
        <w:rPr>
          <w:rtl/>
        </w:rPr>
        <w:t>:</w:t>
      </w:r>
      <w:r>
        <w:rPr>
          <w:rtl/>
        </w:rPr>
        <w:t xml:space="preserve"> لمّا رأيتُ الذي أتى ... أغير رسول الله أصبحت.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فخفق ما أشفقت. </w:t>
      </w:r>
    </w:p>
    <w:p w:rsidR="00557F59" w:rsidRDefault="00557F59" w:rsidP="00557F59">
      <w:pPr>
        <w:pStyle w:val="libFootnote0"/>
        <w:rPr>
          <w:rtl/>
        </w:rPr>
      </w:pPr>
      <w:r>
        <w:rPr>
          <w:rtl/>
        </w:rPr>
        <w:t>7</w:t>
      </w:r>
      <w:r w:rsidR="007D70E5">
        <w:rPr>
          <w:rtl/>
        </w:rPr>
        <w:t xml:space="preserve"> - </w:t>
      </w:r>
      <w:r>
        <w:rPr>
          <w:rtl/>
        </w:rPr>
        <w:t>في الديوان</w:t>
      </w:r>
      <w:r w:rsidR="003050AD">
        <w:rPr>
          <w:rtl/>
        </w:rPr>
        <w:t>:</w:t>
      </w:r>
      <w:r>
        <w:rPr>
          <w:rtl/>
        </w:rPr>
        <w:t xml:space="preserve"> ولم يبل ... وكان خليلي عدّتي. </w:t>
      </w:r>
    </w:p>
    <w:p w:rsidR="00557F59" w:rsidRDefault="00557F59" w:rsidP="00557F59">
      <w:pPr>
        <w:pStyle w:val="libFootnote0"/>
        <w:rPr>
          <w:rtl/>
        </w:rPr>
      </w:pPr>
      <w:r>
        <w:rPr>
          <w:rtl/>
        </w:rPr>
        <w:t xml:space="preserve">وهذا البيت غير مذكور في طبعة دار الكتاب.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فَوَالـل</w:t>
            </w:r>
            <w:r>
              <w:rPr>
                <w:rFonts w:hint="cs"/>
                <w:rtl/>
              </w:rPr>
              <w:t>ّ</w:t>
            </w:r>
            <w:r>
              <w:rPr>
                <w:rtl/>
              </w:rPr>
              <w:t xml:space="preserve">هِ مـا أنساك أحمد ما مَشَت </w:t>
            </w:r>
            <w:r w:rsidRPr="00557F59">
              <w:rPr>
                <w:rStyle w:val="libFootnotenumChar"/>
                <w:rtl/>
              </w:rPr>
              <w:t>(1)</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بي العيس </w:t>
            </w:r>
            <w:r w:rsidRPr="00557F59">
              <w:rPr>
                <w:rStyle w:val="libFootnotenumChar"/>
                <w:rtl/>
              </w:rPr>
              <w:t>(2)</w:t>
            </w:r>
            <w:r>
              <w:rPr>
                <w:rtl/>
              </w:rPr>
              <w:t xml:space="preserve"> في أرضٍ وجاوزتُ واديا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وكنـتُ متى أهبط من الأرض تلعةً </w:t>
            </w:r>
            <w:r w:rsidRPr="00557F59">
              <w:rPr>
                <w:rStyle w:val="libFootnotenumChar"/>
                <w:rtl/>
              </w:rPr>
              <w:t>(3)</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أرى </w:t>
            </w:r>
            <w:r w:rsidRPr="00557F59">
              <w:rPr>
                <w:rStyle w:val="libFootnotenumChar"/>
                <w:rtl/>
              </w:rPr>
              <w:t>(4)</w:t>
            </w:r>
            <w:r>
              <w:rPr>
                <w:rtl/>
              </w:rPr>
              <w:t xml:space="preserve"> أثـراً مـنه جديـداً وبـالـيا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شجـاعٌ تشـطّ </w:t>
            </w:r>
            <w:r w:rsidRPr="00557F59">
              <w:rPr>
                <w:rStyle w:val="libFootnotenumChar"/>
                <w:rtl/>
              </w:rPr>
              <w:t>(5)</w:t>
            </w:r>
            <w:r>
              <w:rPr>
                <w:rtl/>
              </w:rPr>
              <w:t xml:space="preserve"> الخيل عنه كأنّما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يَرَين بـه ليـثاً علـيهـنّ عـاديا </w:t>
            </w:r>
            <w:r w:rsidRPr="00557F59">
              <w:rPr>
                <w:rStyle w:val="libFootnotenumChar"/>
                <w:rtl/>
              </w:rPr>
              <w:t>(6)</w:t>
            </w:r>
            <w:r w:rsidRPr="00557F59">
              <w:rPr>
                <w:rStyle w:val="libPoemTiniChar0"/>
                <w:rtl/>
              </w:rPr>
              <w:br/>
              <w:t>  </w:t>
            </w:r>
          </w:p>
        </w:tc>
      </w:tr>
    </w:tbl>
    <w:p w:rsidR="00557F59" w:rsidRDefault="00557F59" w:rsidP="00484E34">
      <w:pPr>
        <w:pStyle w:val="libNormal"/>
        <w:rPr>
          <w:rtl/>
        </w:rPr>
      </w:pPr>
      <w:r>
        <w:rPr>
          <w:rtl/>
        </w:rPr>
        <w:t xml:space="preserve">[ وله </w:t>
      </w:r>
      <w:r w:rsidR="007D70E5" w:rsidRPr="007D70E5">
        <w:rPr>
          <w:rStyle w:val="libAlaemChar"/>
          <w:rFonts w:hint="cs"/>
          <w:rtl/>
        </w:rPr>
        <w:t>عليه‌السلام</w:t>
      </w:r>
      <w:r w:rsidR="003050AD">
        <w:rPr>
          <w:rtl/>
        </w:rPr>
        <w:t>:</w:t>
      </w:r>
      <w:r>
        <w:rPr>
          <w:rtl/>
        </w:rPr>
        <w:t xml:space="preserve"> ] </w:t>
      </w:r>
      <w:r w:rsidRPr="00557F59">
        <w:rPr>
          <w:rStyle w:val="libFootnotenumChar"/>
          <w:rtl/>
        </w:rPr>
        <w:t>(7)</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ألا يا رسول الله كنتَ حمىً لنا </w:t>
            </w:r>
            <w:r w:rsidRPr="00557F59">
              <w:rPr>
                <w:rStyle w:val="libFootnotenumChar"/>
                <w:rtl/>
              </w:rPr>
              <w:t>(8)</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وكنت بنا بـرّاً ولـم تـك جافيا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وكأن على قـلبي لذكر محـمد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وما جيب </w:t>
            </w:r>
            <w:r w:rsidRPr="00557F59">
              <w:rPr>
                <w:rStyle w:val="libFootnotenumChar"/>
                <w:rtl/>
              </w:rPr>
              <w:t>(9)</w:t>
            </w:r>
            <w:r>
              <w:rPr>
                <w:rtl/>
              </w:rPr>
              <w:t xml:space="preserve"> من بعد النبي المكاويا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مست. </w:t>
      </w:r>
    </w:p>
    <w:p w:rsidR="00557F59" w:rsidRDefault="00557F59" w:rsidP="00557F59">
      <w:pPr>
        <w:pStyle w:val="libFootnote0"/>
        <w:rPr>
          <w:rtl/>
        </w:rPr>
      </w:pPr>
      <w:r>
        <w:rPr>
          <w:rtl/>
        </w:rPr>
        <w:t>2</w:t>
      </w:r>
      <w:r w:rsidR="007D70E5">
        <w:rPr>
          <w:rtl/>
        </w:rPr>
        <w:t xml:space="preserve"> - </w:t>
      </w:r>
      <w:r>
        <w:rPr>
          <w:rtl/>
        </w:rPr>
        <w:t>في الديوان</w:t>
      </w:r>
      <w:r w:rsidR="003050AD">
        <w:rPr>
          <w:rtl/>
        </w:rPr>
        <w:t>:</w:t>
      </w:r>
      <w:r>
        <w:rPr>
          <w:rtl/>
        </w:rPr>
        <w:t xml:space="preserve"> العيش. </w:t>
      </w:r>
    </w:p>
    <w:p w:rsidR="00557F59" w:rsidRDefault="00557F59" w:rsidP="00557F59">
      <w:pPr>
        <w:pStyle w:val="libFootnote0"/>
        <w:rPr>
          <w:rtl/>
        </w:rPr>
      </w:pPr>
      <w:r>
        <w:rPr>
          <w:rtl/>
        </w:rPr>
        <w:t>3</w:t>
      </w:r>
      <w:r w:rsidR="007D70E5">
        <w:rPr>
          <w:rtl/>
        </w:rPr>
        <w:t xml:space="preserve"> - </w:t>
      </w:r>
      <w:r>
        <w:rPr>
          <w:rtl/>
        </w:rPr>
        <w:t>كذا في المناقب والديوان</w:t>
      </w:r>
      <w:r w:rsidR="007D70E5">
        <w:rPr>
          <w:rtl/>
        </w:rPr>
        <w:t>،</w:t>
      </w:r>
      <w:r>
        <w:rPr>
          <w:rtl/>
        </w:rPr>
        <w:t xml:space="preserve"> وفي الأصل</w:t>
      </w:r>
      <w:r w:rsidR="003050AD">
        <w:rPr>
          <w:rtl/>
        </w:rPr>
        <w:t>:</w:t>
      </w:r>
      <w:r>
        <w:rPr>
          <w:rtl/>
        </w:rPr>
        <w:t xml:space="preserve"> بلغة.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أجد</w:t>
      </w:r>
      <w:r w:rsidR="007D70E5">
        <w:rPr>
          <w:rtl/>
        </w:rPr>
        <w:t>،</w:t>
      </w:r>
      <w:r>
        <w:rPr>
          <w:rtl/>
        </w:rPr>
        <w:t xml:space="preserve"> وفي الديوان</w:t>
      </w:r>
      <w:r w:rsidR="003050AD">
        <w:rPr>
          <w:rtl/>
        </w:rPr>
        <w:t>:</w:t>
      </w:r>
      <w:r>
        <w:rPr>
          <w:rtl/>
        </w:rPr>
        <w:t xml:space="preserve"> أجد أثراً منه جديراً وعافيا.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يشطي</w:t>
      </w:r>
      <w:r w:rsidR="007D70E5">
        <w:rPr>
          <w:rtl/>
        </w:rPr>
        <w:t>،</w:t>
      </w:r>
      <w:r>
        <w:rPr>
          <w:rtl/>
        </w:rPr>
        <w:t xml:space="preserve"> وفي الديوان</w:t>
      </w:r>
      <w:r w:rsidR="003050AD">
        <w:rPr>
          <w:rtl/>
        </w:rPr>
        <w:t>:</w:t>
      </w:r>
      <w:r>
        <w:rPr>
          <w:rtl/>
        </w:rPr>
        <w:t xml:space="preserve"> جوادٌ تشظّي. </w:t>
      </w:r>
    </w:p>
    <w:p w:rsidR="00557F59" w:rsidRDefault="00557F59" w:rsidP="00557F59">
      <w:pPr>
        <w:pStyle w:val="libFootnote0"/>
        <w:rPr>
          <w:rtl/>
        </w:rPr>
      </w:pPr>
      <w:r>
        <w:rPr>
          <w:rtl/>
        </w:rPr>
        <w:t>وتشط</w:t>
      </w:r>
      <w:r w:rsidR="003050AD">
        <w:rPr>
          <w:rtl/>
        </w:rPr>
        <w:t>:</w:t>
      </w:r>
      <w:r>
        <w:rPr>
          <w:rtl/>
        </w:rPr>
        <w:t xml:space="preserve"> أي تبعد. </w:t>
      </w:r>
    </w:p>
    <w:p w:rsidR="00557F59" w:rsidRDefault="00557F59" w:rsidP="00557F59">
      <w:pPr>
        <w:pStyle w:val="libFootnote0"/>
        <w:rPr>
          <w:rtl/>
        </w:rPr>
      </w:pPr>
      <w:r>
        <w:rPr>
          <w:rtl/>
        </w:rPr>
        <w:t>6</w:t>
      </w:r>
      <w:r w:rsidR="007D70E5">
        <w:rPr>
          <w:rtl/>
        </w:rPr>
        <w:t xml:space="preserve"> - </w:t>
      </w:r>
      <w:r>
        <w:rPr>
          <w:rtl/>
        </w:rPr>
        <w:t>في الديوان</w:t>
      </w:r>
      <w:r w:rsidR="003050AD">
        <w:rPr>
          <w:rtl/>
        </w:rPr>
        <w:t>:</w:t>
      </w:r>
      <w:r>
        <w:rPr>
          <w:rtl/>
        </w:rPr>
        <w:t xml:space="preserve"> ضاريا. </w:t>
      </w:r>
    </w:p>
    <w:p w:rsidR="00557F59" w:rsidRDefault="00557F59" w:rsidP="00557F59">
      <w:pPr>
        <w:pStyle w:val="libFootnote0"/>
        <w:rPr>
          <w:rtl/>
        </w:rPr>
      </w:pPr>
      <w:r>
        <w:rPr>
          <w:rtl/>
        </w:rPr>
        <w:t>مناقب ابن شهراشوب</w:t>
      </w:r>
      <w:r w:rsidR="003050AD">
        <w:rPr>
          <w:rtl/>
        </w:rPr>
        <w:t>:</w:t>
      </w:r>
      <w:r>
        <w:rPr>
          <w:rtl/>
        </w:rPr>
        <w:t xml:space="preserve"> 1 / 241</w:t>
      </w:r>
      <w:r w:rsidR="007D70E5">
        <w:rPr>
          <w:rtl/>
        </w:rPr>
        <w:t>،</w:t>
      </w:r>
      <w:r>
        <w:rPr>
          <w:rtl/>
        </w:rPr>
        <w:t xml:space="preserve"> ديوان أمير المؤمنين </w:t>
      </w:r>
      <w:r w:rsidR="007D70E5" w:rsidRPr="007D70E5">
        <w:rPr>
          <w:rStyle w:val="libAlaemChar"/>
          <w:rFonts w:hint="cs"/>
          <w:rtl/>
        </w:rPr>
        <w:t>عليه‌السلام</w:t>
      </w:r>
      <w:r w:rsidR="003050AD">
        <w:rPr>
          <w:rtl/>
        </w:rPr>
        <w:t>:</w:t>
      </w:r>
      <w:r>
        <w:rPr>
          <w:rtl/>
        </w:rPr>
        <w:t xml:space="preserve"> 126 ( دار الكتاب العربي ) وص 153 ( دار ابن زيدون )</w:t>
      </w:r>
      <w:r w:rsidR="007D70E5">
        <w:rPr>
          <w:rtl/>
        </w:rPr>
        <w:t>،</w:t>
      </w:r>
      <w:r>
        <w:rPr>
          <w:rtl/>
        </w:rPr>
        <w:t xml:space="preserve"> أنساب الأشراف</w:t>
      </w:r>
      <w:r w:rsidR="003050AD">
        <w:rPr>
          <w:rtl/>
        </w:rPr>
        <w:t>:</w:t>
      </w:r>
      <w:r>
        <w:rPr>
          <w:rtl/>
        </w:rPr>
        <w:t xml:space="preserve"> 1 / 592. </w:t>
      </w:r>
    </w:p>
    <w:p w:rsidR="00557F59" w:rsidRDefault="00557F59" w:rsidP="00557F59">
      <w:pPr>
        <w:pStyle w:val="libFootnote0"/>
        <w:rPr>
          <w:rtl/>
        </w:rPr>
      </w:pPr>
      <w:r>
        <w:rPr>
          <w:rtl/>
        </w:rPr>
        <w:t>7</w:t>
      </w:r>
      <w:r w:rsidR="007D70E5">
        <w:rPr>
          <w:rtl/>
        </w:rPr>
        <w:t xml:space="preserve"> - </w:t>
      </w:r>
      <w:r>
        <w:rPr>
          <w:rtl/>
        </w:rPr>
        <w:t xml:space="preserve">من المناقب. </w:t>
      </w:r>
    </w:p>
    <w:p w:rsidR="00557F59" w:rsidRDefault="00557F59" w:rsidP="00557F59">
      <w:pPr>
        <w:pStyle w:val="libFootnote0"/>
        <w:rPr>
          <w:rtl/>
        </w:rPr>
      </w:pPr>
      <w:r>
        <w:rPr>
          <w:rtl/>
        </w:rPr>
        <w:t>8</w:t>
      </w:r>
      <w:r w:rsidR="007D70E5">
        <w:rPr>
          <w:rtl/>
        </w:rPr>
        <w:t xml:space="preserve"> - </w:t>
      </w:r>
      <w:r>
        <w:rPr>
          <w:rtl/>
        </w:rPr>
        <w:t>في المناقب</w:t>
      </w:r>
      <w:r w:rsidR="003050AD">
        <w:rPr>
          <w:rtl/>
        </w:rPr>
        <w:t>:</w:t>
      </w:r>
      <w:r>
        <w:rPr>
          <w:rtl/>
        </w:rPr>
        <w:t xml:space="preserve"> رجائيا. </w:t>
      </w:r>
    </w:p>
    <w:p w:rsidR="00557F59" w:rsidRDefault="00557F59" w:rsidP="00557F59">
      <w:pPr>
        <w:pStyle w:val="libFootnote0"/>
        <w:rPr>
          <w:rtl/>
        </w:rPr>
      </w:pPr>
      <w:r>
        <w:rPr>
          <w:rtl/>
        </w:rPr>
        <w:t>9</w:t>
      </w:r>
      <w:r w:rsidR="007D70E5">
        <w:rPr>
          <w:rtl/>
        </w:rPr>
        <w:t xml:space="preserve"> - </w:t>
      </w:r>
      <w:r>
        <w:rPr>
          <w:rtl/>
        </w:rPr>
        <w:t>في المناقب</w:t>
      </w:r>
      <w:r w:rsidR="003050AD">
        <w:rPr>
          <w:rtl/>
        </w:rPr>
        <w:t>:</w:t>
      </w:r>
      <w:r>
        <w:rPr>
          <w:rtl/>
        </w:rPr>
        <w:t xml:space="preserve"> وما جاء. والمكاوي</w:t>
      </w:r>
      <w:r w:rsidR="003050AD">
        <w:rPr>
          <w:rtl/>
        </w:rPr>
        <w:t>:</w:t>
      </w:r>
      <w:r>
        <w:rPr>
          <w:rtl/>
        </w:rPr>
        <w:t xml:space="preserve"> جمع المكواة.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أفاطم صلّى الله ربّ محـمّد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على جدث أمسى بـيثرب ثـاويا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فدى لرسول الله اُمّي وخالتي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وعمّي وزوجي </w:t>
            </w:r>
            <w:r w:rsidRPr="00557F59">
              <w:rPr>
                <w:rStyle w:val="libFootnotenumChar"/>
                <w:rtl/>
              </w:rPr>
              <w:t>(1)</w:t>
            </w:r>
            <w:r>
              <w:rPr>
                <w:rtl/>
              </w:rPr>
              <w:t xml:space="preserve"> ثمّ نفسي وخاليا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فلو أنّ رب العشر أبقاك بيننا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سعدنا ولكن أمـره كـان ماضـيا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عليك من الله السلام تحيّـة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واُدخلتَ جنّات من العـدن راضيا </w:t>
            </w:r>
            <w:r w:rsidRPr="00557F59">
              <w:rPr>
                <w:rStyle w:val="libFootnotenumChar"/>
                <w:rtl/>
              </w:rPr>
              <w:t>(</w:t>
            </w:r>
            <w:r w:rsidRPr="00557F59">
              <w:rPr>
                <w:rStyle w:val="libFootnotenumChar"/>
                <w:rFonts w:hint="cs"/>
                <w:rtl/>
              </w:rPr>
              <w:t>2</w:t>
            </w:r>
            <w:r w:rsidRPr="00557F59">
              <w:rPr>
                <w:rStyle w:val="libFootnotenumChar"/>
                <w:rtl/>
              </w:rPr>
              <w:t>)</w:t>
            </w:r>
            <w:r w:rsidRPr="00557F59">
              <w:rPr>
                <w:rStyle w:val="libPoemTiniChar0"/>
                <w:rtl/>
              </w:rPr>
              <w:br/>
              <w:t>  </w:t>
            </w:r>
          </w:p>
        </w:tc>
      </w:tr>
    </w:tbl>
    <w:p w:rsidR="00557F59" w:rsidRDefault="00557F59" w:rsidP="00484E34">
      <w:pPr>
        <w:pStyle w:val="libNormal"/>
        <w:rPr>
          <w:rtl/>
        </w:rPr>
      </w:pPr>
      <w:r>
        <w:rPr>
          <w:rtl/>
        </w:rPr>
        <w:t>وقالت الزهراء صلوات الله عليها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قل للمغيّب تحت أطباق الثرى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إن كنت تسمع صرختي وندائيا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صبّت عليّ مصائـب لو أنّها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صبّت على الأيّام عدن </w:t>
            </w:r>
            <w:r w:rsidRPr="00557F59">
              <w:rPr>
                <w:rStyle w:val="libFootnotenumChar"/>
                <w:rtl/>
              </w:rPr>
              <w:t>(3)</w:t>
            </w:r>
            <w:r>
              <w:rPr>
                <w:rtl/>
              </w:rPr>
              <w:t xml:space="preserve"> لياليا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قد كنتُ ذات حمىً بظلّ محمد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لا أخش من ضـيم وكان جماليا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فاليـوم أخشـع للذليل وأتّقي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ضيمي وأدفع ظـالمي بـردائيا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وروحي.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1 / 242</w:t>
      </w:r>
      <w:r w:rsidR="007D70E5">
        <w:rPr>
          <w:rtl/>
        </w:rPr>
        <w:t>،</w:t>
      </w:r>
      <w:r>
        <w:rPr>
          <w:rtl/>
        </w:rPr>
        <w:t xml:space="preserve"> وأنساب الأشراف</w:t>
      </w:r>
      <w:r w:rsidR="003050AD">
        <w:rPr>
          <w:rtl/>
        </w:rPr>
        <w:t>:</w:t>
      </w:r>
      <w:r>
        <w:rPr>
          <w:rtl/>
        </w:rPr>
        <w:t xml:space="preserve"> 1 / 594</w:t>
      </w:r>
      <w:r w:rsidR="007D70E5">
        <w:rPr>
          <w:rtl/>
        </w:rPr>
        <w:t>،</w:t>
      </w:r>
      <w:r>
        <w:rPr>
          <w:rtl/>
        </w:rPr>
        <w:t xml:space="preserve"> وفيه الأبيات منسوبة لصفيّة بنت عبد المطّلب.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صرن.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فإذا بـكت قـمريّة فــي ليلـها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شجناً على غصن بكيت صـباحيا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 فلأجعلنّ الحزن من بعدك مؤنسي ] </w:t>
            </w:r>
            <w:r w:rsidRPr="00557F59">
              <w:rPr>
                <w:rStyle w:val="libFootnotenumChar"/>
                <w:rtl/>
              </w:rPr>
              <w:t>(1)</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ولأجعلنّ الدمـع فيك وشـاحيـا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ماذا على من شـمّ تـربة أحـمد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ألاّ يشمّ مدى الزمـان غـوالـيا </w:t>
            </w:r>
            <w:r w:rsidRPr="00557F59">
              <w:rPr>
                <w:rStyle w:val="libFootnotenumChar"/>
                <w:rtl/>
              </w:rPr>
              <w:t>(3)</w:t>
            </w:r>
            <w:r w:rsidRPr="00557F59">
              <w:rPr>
                <w:rStyle w:val="libPoemTiniChar0"/>
                <w:rtl/>
              </w:rPr>
              <w:br/>
              <w:t>  </w:t>
            </w:r>
          </w:p>
        </w:tc>
      </w:tr>
    </w:tbl>
    <w:p w:rsidR="00557F59" w:rsidRDefault="00557F59" w:rsidP="00484E34">
      <w:pPr>
        <w:pStyle w:val="libNormal"/>
        <w:rPr>
          <w:rtl/>
        </w:rPr>
      </w:pPr>
      <w:r>
        <w:rPr>
          <w:rtl/>
        </w:rPr>
        <w:t>ولها صلوات الله عليها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كنتَ السواد لمقتـلي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يبكي عليك الناظ</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شاء بعدك فليمت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ر فعليك كنت اُحاذر </w:t>
            </w:r>
            <w:r w:rsidRPr="00557F59">
              <w:rPr>
                <w:rStyle w:val="libFootnotenumChar"/>
                <w:rtl/>
              </w:rPr>
              <w:t>(4)</w:t>
            </w:r>
            <w:r w:rsidRPr="00557F59">
              <w:rPr>
                <w:rStyle w:val="libPoemTiniChar0"/>
                <w:rtl/>
              </w:rPr>
              <w:br/>
              <w:t>  </w:t>
            </w:r>
          </w:p>
        </w:tc>
      </w:tr>
    </w:tbl>
    <w:p w:rsidR="00557F59" w:rsidRDefault="00557F59" w:rsidP="00484E34">
      <w:pPr>
        <w:pStyle w:val="libNormal"/>
        <w:rPr>
          <w:rtl/>
        </w:rPr>
      </w:pPr>
      <w:r>
        <w:rPr>
          <w:rtl/>
        </w:rPr>
        <w:t>وقالت اُمّ سلمة</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فجعنا </w:t>
            </w:r>
            <w:r w:rsidRPr="00557F59">
              <w:rPr>
                <w:rStyle w:val="libFootnotenumChar"/>
                <w:rtl/>
              </w:rPr>
              <w:t>(5)</w:t>
            </w:r>
            <w:r>
              <w:rPr>
                <w:rtl/>
              </w:rPr>
              <w:t xml:space="preserve"> بالنبيّ وكان فينا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إمام كرامـة نعـم الإمـام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وكان قوامنا والرأس منّا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فنحن اليوم ليس لـنا قـوام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ننوح ونشتكي ما قد لقينا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ويشكو فقـدك البـلد الحرام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 تبعد فكلّ فتىً كريم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سيدركه وإن كره </w:t>
            </w:r>
            <w:r w:rsidRPr="00557F59">
              <w:rPr>
                <w:rStyle w:val="libFootnotenumChar"/>
                <w:rtl/>
              </w:rPr>
              <w:t>(6)</w:t>
            </w:r>
            <w:r>
              <w:rPr>
                <w:rtl/>
              </w:rPr>
              <w:t xml:space="preserve"> الحمام </w:t>
            </w:r>
            <w:r w:rsidRPr="00557F59">
              <w:rPr>
                <w:rStyle w:val="libFootnotenumChar"/>
                <w:rtl/>
              </w:rPr>
              <w:t>(7)</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الوشاح</w:t>
      </w:r>
      <w:r w:rsidR="003050AD">
        <w:rPr>
          <w:rtl/>
        </w:rPr>
        <w:t>:</w:t>
      </w:r>
      <w:r>
        <w:rPr>
          <w:rtl/>
        </w:rPr>
        <w:t xml:space="preserve"> نسيج عريض يرصّع بالجوهر</w:t>
      </w:r>
      <w:r w:rsidR="007D70E5">
        <w:rPr>
          <w:rtl/>
        </w:rPr>
        <w:t>،</w:t>
      </w:r>
      <w:r>
        <w:rPr>
          <w:rtl/>
        </w:rPr>
        <w:t xml:space="preserve"> وتشدّه المرأة بين عاتقها وكشحَيها. « المعجم الوسيط</w:t>
      </w:r>
      <w:r w:rsidR="003050AD">
        <w:rPr>
          <w:rtl/>
        </w:rPr>
        <w:t>:</w:t>
      </w:r>
      <w:r>
        <w:rPr>
          <w:rtl/>
        </w:rPr>
        <w:t xml:space="preserve"> 2 / 1033</w:t>
      </w:r>
      <w:r w:rsidR="007D70E5">
        <w:rPr>
          <w:rtl/>
        </w:rPr>
        <w:t xml:space="preserve"> - </w:t>
      </w:r>
      <w:r>
        <w:rPr>
          <w:rtl/>
        </w:rPr>
        <w:t>وشح</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242. </w:t>
      </w:r>
    </w:p>
    <w:p w:rsidR="00557F59" w:rsidRDefault="00557F59" w:rsidP="00557F59">
      <w:pPr>
        <w:pStyle w:val="libFootnote0"/>
        <w:rPr>
          <w:rtl/>
        </w:rPr>
      </w:pPr>
      <w:r>
        <w:rPr>
          <w:rtl/>
        </w:rPr>
        <w:t>والغوالي</w:t>
      </w:r>
      <w:r w:rsidR="003050AD">
        <w:rPr>
          <w:rtl/>
        </w:rPr>
        <w:t>:</w:t>
      </w:r>
      <w:r>
        <w:rPr>
          <w:rtl/>
        </w:rPr>
        <w:t xml:space="preserve"> جمع الغالية</w:t>
      </w:r>
      <w:r w:rsidR="003050AD">
        <w:rPr>
          <w:rtl/>
        </w:rPr>
        <w:t>:</w:t>
      </w:r>
      <w:r>
        <w:rPr>
          <w:rtl/>
        </w:rPr>
        <w:t xml:space="preserve"> أخلاط من الطيب كالمسك والعنبر. « المعجم الوسيط</w:t>
      </w:r>
      <w:r w:rsidR="003050AD">
        <w:rPr>
          <w:rtl/>
        </w:rPr>
        <w:t>:</w:t>
      </w:r>
      <w:r>
        <w:rPr>
          <w:rtl/>
        </w:rPr>
        <w:t xml:space="preserve"> 2 / 660 ».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1 / 242.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فصُنّا. </w:t>
      </w:r>
    </w:p>
    <w:p w:rsidR="00557F59" w:rsidRDefault="00557F59" w:rsidP="00557F59">
      <w:pPr>
        <w:pStyle w:val="libFootnote0"/>
        <w:rPr>
          <w:rtl/>
        </w:rPr>
      </w:pPr>
      <w:r>
        <w:rPr>
          <w:rtl/>
        </w:rPr>
        <w:t>6</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كرم.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1 / 243. </w:t>
      </w:r>
    </w:p>
    <w:p w:rsidR="00557F59" w:rsidRDefault="00557F59" w:rsidP="00557F59">
      <w:pPr>
        <w:pStyle w:val="libNormal"/>
        <w:rPr>
          <w:rtl/>
        </w:rPr>
      </w:pPr>
      <w:r>
        <w:rPr>
          <w:rtl/>
        </w:rPr>
        <w:br w:type="page"/>
      </w:r>
    </w:p>
    <w:p w:rsidR="00557F59" w:rsidRDefault="00557F59" w:rsidP="00484E34">
      <w:pPr>
        <w:pStyle w:val="libNormal"/>
        <w:rPr>
          <w:rtl/>
        </w:rPr>
      </w:pPr>
      <w:bookmarkStart w:id="180" w:name="_Toc272424781"/>
      <w:bookmarkStart w:id="181" w:name="_Toc372545197"/>
      <w:r w:rsidRPr="00DA7802">
        <w:rPr>
          <w:rStyle w:val="Heading2Char"/>
          <w:rtl/>
        </w:rPr>
        <w:lastRenderedPageBreak/>
        <w:t>و</w:t>
      </w:r>
      <w:bookmarkEnd w:id="180"/>
      <w:bookmarkEnd w:id="181"/>
      <w:r>
        <w:rPr>
          <w:rtl/>
        </w:rPr>
        <w:t xml:space="preserve">قالت صفيّة بنت عبد المطّلب </w:t>
      </w:r>
      <w:r w:rsidRPr="00557F59">
        <w:rPr>
          <w:rStyle w:val="libFootnotenumChar"/>
          <w:rtl/>
        </w:rPr>
        <w:t>(1)</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عـَين جـودي بدمع منك منحدر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ولا تملّي وابـكي </w:t>
            </w:r>
            <w:r w:rsidRPr="00557F59">
              <w:rPr>
                <w:rStyle w:val="libFootnotenumChar"/>
                <w:rtl/>
              </w:rPr>
              <w:t>(2)</w:t>
            </w:r>
            <w:r>
              <w:rPr>
                <w:rtl/>
              </w:rPr>
              <w:t xml:space="preserve"> سيّد البشرِ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ابكي </w:t>
            </w:r>
            <w:r w:rsidRPr="00557F59">
              <w:rPr>
                <w:rStyle w:val="libFootnotenumChar"/>
                <w:rtl/>
              </w:rPr>
              <w:t>(3)</w:t>
            </w:r>
            <w:r>
              <w:rPr>
                <w:rtl/>
              </w:rPr>
              <w:t xml:space="preserve"> الرسول فقد هَدَّت مصيبته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جميع قومي وأهل البدوِ والحضر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ولا تَـملّي بكـاك الدهر معـولـةً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عليه ما غرّد القُمريّ في السحر </w:t>
            </w:r>
            <w:r w:rsidRPr="00557F59">
              <w:rPr>
                <w:rStyle w:val="libFootnotenumChar"/>
                <w:rtl/>
              </w:rPr>
              <w:t>(4)</w:t>
            </w:r>
            <w:r>
              <w:rPr>
                <w:rtl/>
              </w:rPr>
              <w:t xml:space="preserve"> </w:t>
            </w:r>
            <w:r w:rsidRPr="00557F59">
              <w:rPr>
                <w:rStyle w:val="libFootnotenumChar"/>
                <w:rtl/>
              </w:rPr>
              <w:t>(5)</w:t>
            </w:r>
            <w:r w:rsidRPr="00557F59">
              <w:rPr>
                <w:rStyle w:val="libPoemTiniChar0"/>
                <w:rtl/>
              </w:rPr>
              <w:br/>
              <w:t>  </w:t>
            </w:r>
          </w:p>
        </w:tc>
      </w:tr>
    </w:tbl>
    <w:p w:rsidR="00557F59" w:rsidRDefault="00557F59" w:rsidP="00484E34">
      <w:pPr>
        <w:pStyle w:val="libNormal"/>
        <w:rPr>
          <w:rtl/>
        </w:rPr>
      </w:pPr>
      <w:r>
        <w:rPr>
          <w:rtl/>
        </w:rPr>
        <w:t>وقال حسّان</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إنّ الرزيـّة لا رزيّة مثلها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ميّت بطيـبة مثلـه لـم يفقـد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ميّت بطيبة أشرقت بحياته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ظلم البـلاد لِـمُتهِـمٍ أو مُنـج</w:t>
            </w:r>
            <w:r>
              <w:rPr>
                <w:rFonts w:hint="cs"/>
                <w:rtl/>
              </w:rPr>
              <w:t>ِ</w:t>
            </w:r>
            <w:r>
              <w:rPr>
                <w:rtl/>
              </w:rPr>
              <w:t>د</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والكوكب الدرّي أصبح آفلاً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بالنـور بعـد تبلـّج وتصـعّد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لله ما ضمّت </w:t>
            </w:r>
            <w:r w:rsidRPr="00557F59">
              <w:rPr>
                <w:rStyle w:val="libFootnotenumChar"/>
                <w:rtl/>
              </w:rPr>
              <w:t>(6)</w:t>
            </w:r>
            <w:r>
              <w:rPr>
                <w:rtl/>
              </w:rPr>
              <w:t xml:space="preserve"> حفيرة قبره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منه وما فقدت سواري الـمسجد </w:t>
            </w:r>
            <w:r w:rsidRPr="00557F59">
              <w:rPr>
                <w:rStyle w:val="libFootnotenumChar"/>
                <w:rtl/>
              </w:rPr>
              <w:t>(7)</w:t>
            </w:r>
            <w:r w:rsidRPr="00557F59">
              <w:rPr>
                <w:rStyle w:val="libPoemTiniChar0"/>
                <w:rtl/>
              </w:rPr>
              <w:br/>
              <w:t>  </w:t>
            </w:r>
          </w:p>
        </w:tc>
      </w:tr>
    </w:tbl>
    <w:p w:rsidR="00557F59" w:rsidRDefault="00557F59" w:rsidP="00484E34">
      <w:pPr>
        <w:pStyle w:val="libNormal"/>
        <w:rPr>
          <w:rtl/>
        </w:rPr>
      </w:pPr>
      <w:r>
        <w:rPr>
          <w:rtl/>
        </w:rPr>
        <w:t>الكافي</w:t>
      </w:r>
      <w:r w:rsidR="003050AD">
        <w:rPr>
          <w:rtl/>
        </w:rPr>
        <w:t>:</w:t>
      </w:r>
      <w:r>
        <w:rPr>
          <w:rtl/>
        </w:rPr>
        <w:t xml:space="preserve"> اجتمعت نسوة بني هاشم</w:t>
      </w:r>
      <w:r w:rsidR="007D70E5">
        <w:rPr>
          <w:rtl/>
        </w:rPr>
        <w:t>،</w:t>
      </w:r>
      <w:r>
        <w:rPr>
          <w:rtl/>
        </w:rPr>
        <w:t xml:space="preserve"> وجعلن يذكرن النبي </w:t>
      </w:r>
      <w:r w:rsidR="007D70E5" w:rsidRPr="007D70E5">
        <w:rPr>
          <w:rStyle w:val="libAlaemChar"/>
          <w:rFonts w:hint="cs"/>
          <w:rtl/>
        </w:rPr>
        <w:t>صلى‌الله‌عليه‌وآله</w:t>
      </w:r>
      <w:r w:rsidR="007D70E5">
        <w:rPr>
          <w:rtl/>
        </w:rPr>
        <w:t>،</w:t>
      </w:r>
      <w:r>
        <w:rPr>
          <w:rtl/>
        </w:rPr>
        <w:t xml:space="preserve"> فقالت فاطمة الزهراء </w:t>
      </w:r>
      <w:r w:rsidR="007D70E5" w:rsidRPr="007D70E5">
        <w:rPr>
          <w:rStyle w:val="libAlaemChar"/>
          <w:rFonts w:hint="cs"/>
          <w:rtl/>
        </w:rPr>
        <w:t>عليها‌السلام</w:t>
      </w:r>
      <w:r w:rsidR="003050AD">
        <w:rPr>
          <w:rtl/>
        </w:rPr>
        <w:t>:</w:t>
      </w:r>
      <w:r>
        <w:rPr>
          <w:rtl/>
        </w:rPr>
        <w:t xml:space="preserve"> اتركن التعداد وعليكنّ بالدعاء.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صفيّة بنت عبد المطّلب بن هاشم بن عبد مناف</w:t>
      </w:r>
      <w:r w:rsidR="007D70E5">
        <w:rPr>
          <w:rtl/>
        </w:rPr>
        <w:t>،</w:t>
      </w:r>
      <w:r>
        <w:rPr>
          <w:rtl/>
        </w:rPr>
        <w:t xml:space="preserve"> عمّة النبي </w:t>
      </w:r>
      <w:r w:rsidR="007D70E5" w:rsidRPr="007D70E5">
        <w:rPr>
          <w:rStyle w:val="libAlaemChar"/>
          <w:rFonts w:hint="cs"/>
          <w:rtl/>
        </w:rPr>
        <w:t>صلى‌الله‌عليه‌وآله</w:t>
      </w:r>
      <w:r w:rsidR="007D70E5">
        <w:rPr>
          <w:rtl/>
        </w:rPr>
        <w:t>،</w:t>
      </w:r>
      <w:r>
        <w:rPr>
          <w:rtl/>
        </w:rPr>
        <w:t xml:space="preserve"> اُمّ الزبير بن العوّام</w:t>
      </w:r>
      <w:r w:rsidR="007D70E5">
        <w:rPr>
          <w:rtl/>
        </w:rPr>
        <w:t>،</w:t>
      </w:r>
      <w:r>
        <w:rPr>
          <w:rtl/>
        </w:rPr>
        <w:t xml:space="preserve"> كانت من أشجع النساء في زمانها. انظر في ترجمتها</w:t>
      </w:r>
      <w:r w:rsidR="003050AD">
        <w:rPr>
          <w:rtl/>
        </w:rPr>
        <w:t>:</w:t>
      </w:r>
      <w:r>
        <w:rPr>
          <w:rtl/>
        </w:rPr>
        <w:t xml:space="preserve"> أعيان الشيعة</w:t>
      </w:r>
      <w:r w:rsidR="003050AD">
        <w:rPr>
          <w:rtl/>
        </w:rPr>
        <w:t>:</w:t>
      </w:r>
      <w:r>
        <w:rPr>
          <w:rtl/>
        </w:rPr>
        <w:t xml:space="preserve"> 7 / 390</w:t>
      </w:r>
      <w:r w:rsidR="007D70E5">
        <w:rPr>
          <w:rtl/>
        </w:rPr>
        <w:t>،</w:t>
      </w:r>
      <w:r>
        <w:rPr>
          <w:rtl/>
        </w:rPr>
        <w:t xml:space="preserve"> الاصبة</w:t>
      </w:r>
      <w:r w:rsidR="003050AD">
        <w:rPr>
          <w:rtl/>
        </w:rPr>
        <w:t>:</w:t>
      </w:r>
      <w:r>
        <w:rPr>
          <w:rtl/>
        </w:rPr>
        <w:t xml:space="preserve"> 4 / 348</w:t>
      </w:r>
      <w:r w:rsidR="007D70E5">
        <w:rPr>
          <w:rtl/>
        </w:rPr>
        <w:t>،</w:t>
      </w:r>
      <w:r>
        <w:rPr>
          <w:rtl/>
        </w:rPr>
        <w:t xml:space="preserve"> أعلام الزركلي</w:t>
      </w:r>
      <w:r w:rsidR="003050AD">
        <w:rPr>
          <w:rtl/>
        </w:rPr>
        <w:t>:</w:t>
      </w:r>
      <w:r>
        <w:rPr>
          <w:rtl/>
        </w:rPr>
        <w:t xml:space="preserve"> 3 / 206.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وبكّي.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بكّي.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الشجر.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1 / 243</w:t>
      </w:r>
      <w:r w:rsidR="007D70E5">
        <w:rPr>
          <w:rtl/>
        </w:rPr>
        <w:t>،</w:t>
      </w:r>
      <w:r>
        <w:rPr>
          <w:rtl/>
        </w:rPr>
        <w:t xml:space="preserve"> وأنساب الأشراف</w:t>
      </w:r>
      <w:r w:rsidR="003050AD">
        <w:rPr>
          <w:rtl/>
        </w:rPr>
        <w:t>:</w:t>
      </w:r>
      <w:r>
        <w:rPr>
          <w:rtl/>
        </w:rPr>
        <w:t xml:space="preserve"> 1 / 594.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ضمنت.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1 / 244.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وقالت فاطمة</w:t>
      </w:r>
      <w:r w:rsidR="003050AD">
        <w:rPr>
          <w:rtl/>
        </w:rPr>
        <w:t>:</w:t>
      </w:r>
      <w:r>
        <w:rPr>
          <w:rtl/>
        </w:rPr>
        <w:t xml:space="preserve"> قال النيّ </w:t>
      </w:r>
      <w:r w:rsidR="007D70E5" w:rsidRPr="007D70E5">
        <w:rPr>
          <w:rStyle w:val="libAlaemChar"/>
          <w:rFonts w:hint="cs"/>
          <w:rtl/>
        </w:rPr>
        <w:t>صلى‌الله‌عليه‌وآله</w:t>
      </w:r>
      <w:r>
        <w:rPr>
          <w:rtl/>
        </w:rPr>
        <w:t xml:space="preserve"> لعليّ</w:t>
      </w:r>
      <w:r w:rsidR="003050AD">
        <w:rPr>
          <w:rtl/>
        </w:rPr>
        <w:t>:</w:t>
      </w:r>
      <w:r>
        <w:rPr>
          <w:rtl/>
        </w:rPr>
        <w:t xml:space="preserve"> يا عليّ</w:t>
      </w:r>
      <w:r w:rsidR="007D70E5">
        <w:rPr>
          <w:rtl/>
        </w:rPr>
        <w:t>،</w:t>
      </w:r>
      <w:r>
        <w:rPr>
          <w:rtl/>
        </w:rPr>
        <w:t xml:space="preserve"> من اُصيب بمصيبة فليذكر مصيبته بي فإنّها من أعظم المصائب. </w:t>
      </w:r>
      <w:r w:rsidRPr="00557F59">
        <w:rPr>
          <w:rStyle w:val="libFootnotenumChar"/>
          <w:rtl/>
        </w:rPr>
        <w:t>(1)</w:t>
      </w:r>
      <w:r>
        <w:rPr>
          <w:rtl/>
        </w:rPr>
        <w:t xml:space="preserve"> </w:t>
      </w:r>
    </w:p>
    <w:p w:rsidR="00557F59" w:rsidRDefault="00557F59" w:rsidP="00484E34">
      <w:pPr>
        <w:pStyle w:val="libNormal"/>
        <w:rPr>
          <w:rtl/>
        </w:rPr>
      </w:pPr>
      <w:bookmarkStart w:id="182" w:name="_Toc272424782"/>
      <w:bookmarkStart w:id="183" w:name="_Toc372545198"/>
      <w:r w:rsidRPr="00DA7802">
        <w:rPr>
          <w:rStyle w:val="Heading2Char"/>
          <w:rtl/>
        </w:rPr>
        <w:t>ر</w:t>
      </w:r>
      <w:bookmarkEnd w:id="182"/>
      <w:bookmarkEnd w:id="183"/>
      <w:r>
        <w:rPr>
          <w:rtl/>
        </w:rPr>
        <w:t>وى يزيد بن بلال</w:t>
      </w:r>
      <w:r w:rsidR="007D70E5">
        <w:rPr>
          <w:rtl/>
        </w:rPr>
        <w:t>،</w:t>
      </w:r>
      <w:r>
        <w:rPr>
          <w:rtl/>
        </w:rPr>
        <w:t xml:space="preserve"> عن أمير المؤمنين </w:t>
      </w:r>
      <w:r w:rsidR="007D70E5" w:rsidRPr="007D70E5">
        <w:rPr>
          <w:rStyle w:val="libAlaemChar"/>
          <w:rFonts w:hint="cs"/>
          <w:rtl/>
        </w:rPr>
        <w:t>عليه‌السلام</w:t>
      </w:r>
      <w:r>
        <w:rPr>
          <w:rtl/>
        </w:rPr>
        <w:t xml:space="preserve"> قال</w:t>
      </w:r>
      <w:r w:rsidR="003050AD">
        <w:rPr>
          <w:rtl/>
        </w:rPr>
        <w:t>:</w:t>
      </w:r>
      <w:r>
        <w:rPr>
          <w:rtl/>
        </w:rPr>
        <w:t xml:space="preserve"> أوصى النبي </w:t>
      </w:r>
      <w:r w:rsidR="007D70E5" w:rsidRPr="007D70E5">
        <w:rPr>
          <w:rStyle w:val="libAlaemChar"/>
          <w:rFonts w:hint="cs"/>
          <w:rtl/>
        </w:rPr>
        <w:t>صلى‌الله‌عليه‌وآله</w:t>
      </w:r>
      <w:r w:rsidR="003050AD">
        <w:rPr>
          <w:rtl/>
        </w:rPr>
        <w:t>:</w:t>
      </w:r>
      <w:r>
        <w:rPr>
          <w:rtl/>
        </w:rPr>
        <w:t xml:space="preserve"> أن لا يغسّله أحد غيري</w:t>
      </w:r>
      <w:r w:rsidR="007D70E5">
        <w:rPr>
          <w:rtl/>
        </w:rPr>
        <w:t>،</w:t>
      </w:r>
      <w:r>
        <w:rPr>
          <w:rtl/>
        </w:rPr>
        <w:t xml:space="preserve"> فإنّه لا يرى أحد عورته إلا طمست عيناه. </w:t>
      </w:r>
    </w:p>
    <w:p w:rsidR="00557F59" w:rsidRDefault="00557F59" w:rsidP="00484E34">
      <w:pPr>
        <w:pStyle w:val="libNormal"/>
        <w:rPr>
          <w:rtl/>
        </w:rPr>
      </w:pPr>
      <w:r>
        <w:rPr>
          <w:rtl/>
        </w:rPr>
        <w:t>قال</w:t>
      </w:r>
      <w:r w:rsidR="003050AD">
        <w:rPr>
          <w:rtl/>
        </w:rPr>
        <w:t>:</w:t>
      </w:r>
      <w:r>
        <w:rPr>
          <w:rtl/>
        </w:rPr>
        <w:t xml:space="preserve"> فما أتناول عضواً إلا كان كأنّما نقله ثلاثون رجلاً </w:t>
      </w:r>
      <w:r w:rsidRPr="00557F59">
        <w:rPr>
          <w:rStyle w:val="libFootnotenumChar"/>
          <w:rtl/>
        </w:rPr>
        <w:t>(2)</w:t>
      </w:r>
      <w:r>
        <w:rPr>
          <w:rtl/>
        </w:rPr>
        <w:t xml:space="preserve"> حتى فرغت من غسله. </w:t>
      </w:r>
      <w:r w:rsidRPr="00557F59">
        <w:rPr>
          <w:rStyle w:val="libFootnotenumChar"/>
          <w:rtl/>
        </w:rPr>
        <w:t>(3)</w:t>
      </w:r>
      <w:r>
        <w:rPr>
          <w:rtl/>
        </w:rPr>
        <w:t xml:space="preserve"> </w:t>
      </w:r>
    </w:p>
    <w:p w:rsidR="00557F59" w:rsidRDefault="00557F59" w:rsidP="00484E34">
      <w:pPr>
        <w:pStyle w:val="libNormal"/>
        <w:rPr>
          <w:rtl/>
        </w:rPr>
      </w:pPr>
      <w:r>
        <w:rPr>
          <w:rtl/>
        </w:rPr>
        <w:t>وروي أنّه لمّا أراد أمير المؤمنين تغسيله استدعى الفضل بن العبّاس ليعينه</w:t>
      </w:r>
      <w:r w:rsidR="007D70E5">
        <w:rPr>
          <w:rtl/>
        </w:rPr>
        <w:t>،</w:t>
      </w:r>
      <w:r>
        <w:rPr>
          <w:rtl/>
        </w:rPr>
        <w:t xml:space="preserve"> وكان مشدود العينين</w:t>
      </w:r>
      <w:r w:rsidR="007D70E5">
        <w:rPr>
          <w:rtl/>
        </w:rPr>
        <w:t>،</w:t>
      </w:r>
      <w:r>
        <w:rPr>
          <w:rtl/>
        </w:rPr>
        <w:t xml:space="preserve"> وقد أمره أمير المؤمنين </w:t>
      </w:r>
      <w:r w:rsidR="007D70E5" w:rsidRPr="007D70E5">
        <w:rPr>
          <w:rStyle w:val="libAlaemChar"/>
          <w:rFonts w:hint="cs"/>
          <w:rtl/>
        </w:rPr>
        <w:t>عليه‌السلام</w:t>
      </w:r>
      <w:r>
        <w:rPr>
          <w:rtl/>
        </w:rPr>
        <w:t xml:space="preserve"> [ بذلك ] </w:t>
      </w:r>
      <w:r w:rsidRPr="00557F59">
        <w:rPr>
          <w:rStyle w:val="libFootnotenumChar"/>
          <w:rtl/>
        </w:rPr>
        <w:t>(4)</w:t>
      </w:r>
      <w:r>
        <w:rPr>
          <w:rtl/>
        </w:rPr>
        <w:t xml:space="preserve"> إشفاقاً عليه من العمى </w:t>
      </w:r>
      <w:r w:rsidRPr="00557F59">
        <w:rPr>
          <w:rStyle w:val="libFootnotenumChar"/>
          <w:rtl/>
        </w:rPr>
        <w:t>(5)</w:t>
      </w:r>
      <w:r>
        <w:rPr>
          <w:rtl/>
        </w:rPr>
        <w:t>.</w:t>
      </w:r>
    </w:p>
    <w:p w:rsidR="00557F59" w:rsidRPr="00095D58" w:rsidRDefault="00557F59" w:rsidP="00557F59">
      <w:pPr>
        <w:pStyle w:val="Heading2Center"/>
        <w:rPr>
          <w:rtl/>
        </w:rPr>
      </w:pPr>
      <w:bookmarkStart w:id="184" w:name="_Toc272424783"/>
      <w:bookmarkStart w:id="185" w:name="_Toc372545199"/>
      <w:r w:rsidRPr="00095D58">
        <w:rPr>
          <w:rtl/>
        </w:rPr>
        <w:t>المناجاة</w:t>
      </w:r>
      <w:bookmarkEnd w:id="184"/>
      <w:bookmarkEnd w:id="185"/>
    </w:p>
    <w:p w:rsidR="00557F59" w:rsidRDefault="00557F59" w:rsidP="00484E34">
      <w:pPr>
        <w:pStyle w:val="libNormal"/>
        <w:rPr>
          <w:rtl/>
        </w:rPr>
      </w:pPr>
      <w:r>
        <w:rPr>
          <w:rtl/>
        </w:rPr>
        <w:t>يا من جمال جلاله منزّه عن التغيير والزوال</w:t>
      </w:r>
      <w:r w:rsidR="007D70E5">
        <w:rPr>
          <w:rtl/>
        </w:rPr>
        <w:t>،</w:t>
      </w:r>
      <w:r>
        <w:rPr>
          <w:rtl/>
        </w:rPr>
        <w:t xml:space="preserve"> ويا من دوام كماله مقدّس عن الحدوث والانتقال</w:t>
      </w:r>
      <w:r w:rsidR="007D70E5">
        <w:rPr>
          <w:rtl/>
        </w:rPr>
        <w:t>،</w:t>
      </w:r>
      <w:r>
        <w:rPr>
          <w:rtl/>
        </w:rPr>
        <w:t xml:space="preserve"> ويا من جلّ في ذاته وصفاته عن المعاني والأحوال. ويا من دلّ بافتقار مخلوقاته على انّه الكبير المتعال. </w:t>
      </w:r>
    </w:p>
    <w:p w:rsidR="00557F59" w:rsidRDefault="00557F59" w:rsidP="00484E34">
      <w:pPr>
        <w:pStyle w:val="libNormal"/>
        <w:rPr>
          <w:rtl/>
        </w:rPr>
      </w:pPr>
      <w:r>
        <w:rPr>
          <w:rtl/>
        </w:rPr>
        <w:t>سبحانك من قاهر تردّى بالجبروت والكبرياء</w:t>
      </w:r>
      <w:r w:rsidR="007D70E5">
        <w:rPr>
          <w:rtl/>
        </w:rPr>
        <w:t>،</w:t>
      </w:r>
      <w:r>
        <w:rPr>
          <w:rtl/>
        </w:rPr>
        <w:t xml:space="preserve"> وتعاليت من قادر لا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1 / 238</w:t>
      </w:r>
      <w:r w:rsidR="007D70E5">
        <w:rPr>
          <w:rtl/>
        </w:rPr>
        <w:t xml:space="preserve"> - </w:t>
      </w:r>
      <w:r>
        <w:rPr>
          <w:rtl/>
        </w:rPr>
        <w:t>وليس فيه « وقالت فاطمة »</w:t>
      </w:r>
      <w:r w:rsidR="007D70E5">
        <w:rPr>
          <w:rtl/>
        </w:rPr>
        <w:t>،</w:t>
      </w:r>
      <w:r>
        <w:rPr>
          <w:rtl/>
        </w:rPr>
        <w:t xml:space="preserve"> عنه البحار</w:t>
      </w:r>
      <w:r w:rsidR="003050AD">
        <w:rPr>
          <w:rtl/>
        </w:rPr>
        <w:t>:</w:t>
      </w:r>
      <w:r>
        <w:rPr>
          <w:rtl/>
        </w:rPr>
        <w:t xml:space="preserve"> 22 / 522. ولم أجده في الكافي.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فما تناولت عضواً إلا كأنّما يقلبه معي ثلاثون رجلاً.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1 / 239</w:t>
      </w:r>
      <w:r w:rsidR="007D70E5">
        <w:rPr>
          <w:rtl/>
        </w:rPr>
        <w:t>،</w:t>
      </w:r>
      <w:r>
        <w:rPr>
          <w:rtl/>
        </w:rPr>
        <w:t xml:space="preserve"> عنه البحار</w:t>
      </w:r>
      <w:r w:rsidR="003050AD">
        <w:rPr>
          <w:rtl/>
        </w:rPr>
        <w:t>:</w:t>
      </w:r>
      <w:r>
        <w:rPr>
          <w:rtl/>
        </w:rPr>
        <w:t xml:space="preserve"> 22 / 524.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1 / 239</w:t>
      </w:r>
      <w:r w:rsidR="007D70E5">
        <w:rPr>
          <w:rtl/>
        </w:rPr>
        <w:t>،</w:t>
      </w:r>
      <w:r>
        <w:rPr>
          <w:rtl/>
        </w:rPr>
        <w:t xml:space="preserve"> عنه البحار</w:t>
      </w:r>
      <w:r w:rsidR="003050AD">
        <w:rPr>
          <w:rtl/>
        </w:rPr>
        <w:t>:</w:t>
      </w:r>
      <w:r>
        <w:rPr>
          <w:rtl/>
        </w:rPr>
        <w:t xml:space="preserve"> 22 / 524.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يعجزه شيء في الأرض ولا في السماء</w:t>
      </w:r>
      <w:r w:rsidR="007D70E5">
        <w:rPr>
          <w:rtl/>
        </w:rPr>
        <w:t>،</w:t>
      </w:r>
      <w:r>
        <w:rPr>
          <w:rtl/>
        </w:rPr>
        <w:t xml:space="preserve"> لا تشارك في وجوب وجودك</w:t>
      </w:r>
      <w:r w:rsidR="007D70E5">
        <w:rPr>
          <w:rtl/>
        </w:rPr>
        <w:t>،</w:t>
      </w:r>
      <w:r>
        <w:rPr>
          <w:rtl/>
        </w:rPr>
        <w:t xml:space="preserve"> ولا تضاهي في فضلك وجودك</w:t>
      </w:r>
      <w:r w:rsidR="007D70E5">
        <w:rPr>
          <w:rtl/>
        </w:rPr>
        <w:t>،</w:t>
      </w:r>
      <w:r>
        <w:rPr>
          <w:rtl/>
        </w:rPr>
        <w:t xml:space="preserve"> ولا يخرج عن سلطانك قويّ ولا ضعيف</w:t>
      </w:r>
      <w:r w:rsidR="007D70E5">
        <w:rPr>
          <w:rtl/>
        </w:rPr>
        <w:t>،</w:t>
      </w:r>
      <w:r>
        <w:rPr>
          <w:rtl/>
        </w:rPr>
        <w:t xml:space="preserve"> ولا يفلت من قبضتك دنيّ ولا شريف</w:t>
      </w:r>
      <w:r w:rsidR="007D70E5">
        <w:rPr>
          <w:rtl/>
        </w:rPr>
        <w:t>،</w:t>
      </w:r>
      <w:r>
        <w:rPr>
          <w:rtl/>
        </w:rPr>
        <w:t xml:space="preserve"> ولا يخرج عن إحصائك وفيّ ولا طفيف</w:t>
      </w:r>
      <w:r w:rsidR="007D70E5">
        <w:rPr>
          <w:rtl/>
        </w:rPr>
        <w:t>،</w:t>
      </w:r>
      <w:r>
        <w:rPr>
          <w:rtl/>
        </w:rPr>
        <w:t xml:space="preserve"> أنت الظاهر ببديع قدرتك</w:t>
      </w:r>
      <w:r w:rsidR="007D70E5">
        <w:rPr>
          <w:rtl/>
        </w:rPr>
        <w:t>،</w:t>
      </w:r>
      <w:r>
        <w:rPr>
          <w:rtl/>
        </w:rPr>
        <w:t xml:space="preserve"> القاهر بعموم ربوبيّتك</w:t>
      </w:r>
      <w:r w:rsidR="007D70E5">
        <w:rPr>
          <w:rtl/>
        </w:rPr>
        <w:t>،</w:t>
      </w:r>
      <w:r>
        <w:rPr>
          <w:rtl/>
        </w:rPr>
        <w:t xml:space="preserve"> حكمتَ بالموت</w:t>
      </w:r>
      <w:r w:rsidR="007D70E5">
        <w:rPr>
          <w:rtl/>
        </w:rPr>
        <w:t>،</w:t>
      </w:r>
      <w:r>
        <w:rPr>
          <w:rtl/>
        </w:rPr>
        <w:t xml:space="preserve"> وقضيتَ بالفوت</w:t>
      </w:r>
      <w:r w:rsidR="007D70E5">
        <w:rPr>
          <w:rtl/>
        </w:rPr>
        <w:t>،</w:t>
      </w:r>
      <w:r>
        <w:rPr>
          <w:rtl/>
        </w:rPr>
        <w:t xml:space="preserve"> فلا رادّ لقضائك</w:t>
      </w:r>
      <w:r w:rsidR="007D70E5">
        <w:rPr>
          <w:rtl/>
        </w:rPr>
        <w:t>،</w:t>
      </w:r>
      <w:r>
        <w:rPr>
          <w:rtl/>
        </w:rPr>
        <w:t xml:space="preserve"> ولا مفرّ من بلائك. </w:t>
      </w:r>
    </w:p>
    <w:p w:rsidR="00557F59" w:rsidRDefault="00557F59" w:rsidP="00484E34">
      <w:pPr>
        <w:pStyle w:val="libNormal"/>
        <w:rPr>
          <w:rtl/>
        </w:rPr>
      </w:pPr>
      <w:r>
        <w:rPr>
          <w:rtl/>
        </w:rPr>
        <w:t>سبحانك أخرجتنا من عالم الغيب إلى عالم الشهادة</w:t>
      </w:r>
      <w:r w:rsidR="007D70E5">
        <w:rPr>
          <w:rtl/>
        </w:rPr>
        <w:t>،</w:t>
      </w:r>
      <w:r>
        <w:rPr>
          <w:rtl/>
        </w:rPr>
        <w:t xml:space="preserve"> وقضيتَ لنا في دار بلائك الحسنى وزيادة</w:t>
      </w:r>
      <w:r w:rsidR="007D70E5">
        <w:rPr>
          <w:rtl/>
        </w:rPr>
        <w:t>،</w:t>
      </w:r>
      <w:r>
        <w:rPr>
          <w:rtl/>
        </w:rPr>
        <w:t xml:space="preserve"> وجعلتَ لناأرضك فراشاً</w:t>
      </w:r>
      <w:r w:rsidR="007D70E5">
        <w:rPr>
          <w:rtl/>
        </w:rPr>
        <w:t>،</w:t>
      </w:r>
      <w:r>
        <w:rPr>
          <w:rtl/>
        </w:rPr>
        <w:t xml:space="preserve"> وسخّرت لنا من رزقك معاشاً</w:t>
      </w:r>
      <w:r w:rsidR="007D70E5">
        <w:rPr>
          <w:rtl/>
        </w:rPr>
        <w:t>،</w:t>
      </w:r>
      <w:r>
        <w:rPr>
          <w:rtl/>
        </w:rPr>
        <w:t xml:space="preserve"> وركبت فينا أدوات معرفتك</w:t>
      </w:r>
      <w:r w:rsidR="007D70E5">
        <w:rPr>
          <w:rtl/>
        </w:rPr>
        <w:t>،</w:t>
      </w:r>
      <w:r>
        <w:rPr>
          <w:rtl/>
        </w:rPr>
        <w:t xml:space="preserve"> وآلات عبادتك</w:t>
      </w:r>
      <w:r w:rsidR="007D70E5">
        <w:rPr>
          <w:rtl/>
        </w:rPr>
        <w:t>،</w:t>
      </w:r>
      <w:r>
        <w:rPr>
          <w:rtl/>
        </w:rPr>
        <w:t xml:space="preserve"> من عقول كاملة</w:t>
      </w:r>
      <w:r w:rsidR="007D70E5">
        <w:rPr>
          <w:rtl/>
        </w:rPr>
        <w:t>،</w:t>
      </w:r>
      <w:r>
        <w:rPr>
          <w:rtl/>
        </w:rPr>
        <w:t xml:space="preserve"> وأركان عاملة</w:t>
      </w:r>
      <w:r w:rsidR="007D70E5">
        <w:rPr>
          <w:rtl/>
        </w:rPr>
        <w:t>،</w:t>
      </w:r>
      <w:r>
        <w:rPr>
          <w:rtl/>
        </w:rPr>
        <w:t xml:space="preserve"> وجوارح مطيعة</w:t>
      </w:r>
      <w:r w:rsidR="007D70E5">
        <w:rPr>
          <w:rtl/>
        </w:rPr>
        <w:t>،</w:t>
      </w:r>
      <w:r>
        <w:rPr>
          <w:rtl/>
        </w:rPr>
        <w:t xml:space="preserve"> وقوىً مستطيعة. </w:t>
      </w:r>
    </w:p>
    <w:p w:rsidR="00557F59" w:rsidRDefault="00557F59" w:rsidP="00484E34">
      <w:pPr>
        <w:pStyle w:val="libNormal"/>
        <w:rPr>
          <w:rtl/>
        </w:rPr>
      </w:pPr>
      <w:r>
        <w:rPr>
          <w:rtl/>
        </w:rPr>
        <w:t>وأودعت في أجسادنا من عجائب حكمتك</w:t>
      </w:r>
      <w:r w:rsidR="007D70E5">
        <w:rPr>
          <w:rtl/>
        </w:rPr>
        <w:t>،</w:t>
      </w:r>
      <w:r>
        <w:rPr>
          <w:rtl/>
        </w:rPr>
        <w:t xml:space="preserve"> وغرائب صنعتك</w:t>
      </w:r>
      <w:r w:rsidR="007D70E5">
        <w:rPr>
          <w:rtl/>
        </w:rPr>
        <w:t>،</w:t>
      </w:r>
      <w:r>
        <w:rPr>
          <w:rtl/>
        </w:rPr>
        <w:t xml:space="preserve"> أعدل شاهد على وحدانيّتك</w:t>
      </w:r>
      <w:r w:rsidR="007D70E5">
        <w:rPr>
          <w:rtl/>
        </w:rPr>
        <w:t>،</w:t>
      </w:r>
      <w:r>
        <w:rPr>
          <w:rtl/>
        </w:rPr>
        <w:t xml:space="preserve"> وأكبر دالّ على فردانيّتك</w:t>
      </w:r>
      <w:r w:rsidR="007D70E5">
        <w:rPr>
          <w:rtl/>
        </w:rPr>
        <w:t>،</w:t>
      </w:r>
      <w:r>
        <w:rPr>
          <w:rtl/>
        </w:rPr>
        <w:t xml:space="preserve"> من آلات بسط وقبض</w:t>
      </w:r>
      <w:r w:rsidR="007D70E5">
        <w:rPr>
          <w:rtl/>
        </w:rPr>
        <w:t>،</w:t>
      </w:r>
      <w:r>
        <w:rPr>
          <w:rtl/>
        </w:rPr>
        <w:t xml:space="preserve"> ورفع وخفض</w:t>
      </w:r>
      <w:r w:rsidR="007D70E5">
        <w:rPr>
          <w:rtl/>
        </w:rPr>
        <w:t>،</w:t>
      </w:r>
      <w:r>
        <w:rPr>
          <w:rtl/>
        </w:rPr>
        <w:t xml:space="preserve"> وحركة وسكون</w:t>
      </w:r>
      <w:r w:rsidR="007D70E5">
        <w:rPr>
          <w:rtl/>
        </w:rPr>
        <w:t>،</w:t>
      </w:r>
      <w:r>
        <w:rPr>
          <w:rtl/>
        </w:rPr>
        <w:t xml:space="preserve"> وظهور وبطون</w:t>
      </w:r>
      <w:r w:rsidR="007D70E5">
        <w:rPr>
          <w:rtl/>
        </w:rPr>
        <w:t>،</w:t>
      </w:r>
      <w:r>
        <w:rPr>
          <w:rtl/>
        </w:rPr>
        <w:t xml:space="preserve"> وطبائع مصرفة</w:t>
      </w:r>
      <w:r w:rsidR="007D70E5">
        <w:rPr>
          <w:rtl/>
        </w:rPr>
        <w:t>،</w:t>
      </w:r>
      <w:r>
        <w:rPr>
          <w:rtl/>
        </w:rPr>
        <w:t xml:space="preserve"> وقوىً مختلفة</w:t>
      </w:r>
      <w:r w:rsidR="007D70E5">
        <w:rPr>
          <w:rtl/>
        </w:rPr>
        <w:t>،</w:t>
      </w:r>
      <w:r>
        <w:rPr>
          <w:rtl/>
        </w:rPr>
        <w:t xml:space="preserve"> من باصرة وسامعة</w:t>
      </w:r>
      <w:r w:rsidR="007D70E5">
        <w:rPr>
          <w:rtl/>
        </w:rPr>
        <w:t>،</w:t>
      </w:r>
      <w:r>
        <w:rPr>
          <w:rtl/>
        </w:rPr>
        <w:t xml:space="preserve"> ومفرّقة وجامعة</w:t>
      </w:r>
      <w:r w:rsidR="007D70E5">
        <w:rPr>
          <w:rtl/>
        </w:rPr>
        <w:t>،</w:t>
      </w:r>
      <w:r>
        <w:rPr>
          <w:rtl/>
        </w:rPr>
        <w:t xml:space="preserve"> وماسكة ودافعة</w:t>
      </w:r>
      <w:r w:rsidR="007D70E5">
        <w:rPr>
          <w:rtl/>
        </w:rPr>
        <w:t>،</w:t>
      </w:r>
      <w:r>
        <w:rPr>
          <w:rtl/>
        </w:rPr>
        <w:t xml:space="preserve"> وموصلة ومانعة</w:t>
      </w:r>
      <w:r w:rsidR="007D70E5">
        <w:rPr>
          <w:rtl/>
        </w:rPr>
        <w:t>،</w:t>
      </w:r>
      <w:r>
        <w:rPr>
          <w:rtl/>
        </w:rPr>
        <w:t xml:space="preserve"> وذاكرة وحافظة</w:t>
      </w:r>
      <w:r w:rsidR="007D70E5">
        <w:rPr>
          <w:rtl/>
        </w:rPr>
        <w:t>،</w:t>
      </w:r>
      <w:r>
        <w:rPr>
          <w:rtl/>
        </w:rPr>
        <w:t xml:space="preserve"> وذائقة ولافظة. </w:t>
      </w:r>
    </w:p>
    <w:p w:rsidR="00557F59" w:rsidRDefault="00557F59" w:rsidP="00484E34">
      <w:pPr>
        <w:pStyle w:val="libNormal"/>
        <w:rPr>
          <w:rtl/>
        </w:rPr>
      </w:pPr>
      <w:r>
        <w:rPr>
          <w:rtl/>
        </w:rPr>
        <w:t>ونصبت لنا من خواصّك أعلاماً جعلت قلوبها مواطن حبّك</w:t>
      </w:r>
      <w:r w:rsidR="007D70E5">
        <w:rPr>
          <w:rtl/>
        </w:rPr>
        <w:t>،</w:t>
      </w:r>
      <w:r>
        <w:rPr>
          <w:rtl/>
        </w:rPr>
        <w:t xml:space="preserve"> ومعادن قربك</w:t>
      </w:r>
      <w:r w:rsidR="007D70E5">
        <w:rPr>
          <w:rtl/>
        </w:rPr>
        <w:t>،</w:t>
      </w:r>
      <w:r>
        <w:rPr>
          <w:rtl/>
        </w:rPr>
        <w:t xml:space="preserve"> لما فازت بالدرجة العليّة من فيضان عنايتك</w:t>
      </w:r>
      <w:r w:rsidR="007D70E5">
        <w:rPr>
          <w:rtl/>
        </w:rPr>
        <w:t>،</w:t>
      </w:r>
      <w:r>
        <w:rPr>
          <w:rtl/>
        </w:rPr>
        <w:t xml:space="preserve"> وشربت بالكأس الرويّة من شراب محبّتك</w:t>
      </w:r>
      <w:r w:rsidR="007D70E5">
        <w:rPr>
          <w:rtl/>
        </w:rPr>
        <w:t>،</w:t>
      </w:r>
      <w:r>
        <w:rPr>
          <w:rtl/>
        </w:rPr>
        <w:t xml:space="preserve"> أطربها بلبل دوح عرفانك تشتهي نغمته</w:t>
      </w:r>
      <w:r w:rsidR="007D70E5">
        <w:rPr>
          <w:rtl/>
        </w:rPr>
        <w:t>،</w:t>
      </w:r>
      <w:r>
        <w:rPr>
          <w:rtl/>
        </w:rPr>
        <w:t xml:space="preserve"> وأرقّها صوت مجيد فرقانك بفصيح كلمته</w:t>
      </w:r>
      <w:r w:rsidR="007D70E5">
        <w:rPr>
          <w:rtl/>
        </w:rPr>
        <w:t>،</w:t>
      </w:r>
      <w:r>
        <w:rPr>
          <w:rtl/>
        </w:rPr>
        <w:t xml:space="preserve"> فطالعت جلال جمالك بأبصار بصائرها</w:t>
      </w:r>
      <w:r w:rsidR="007D70E5">
        <w:rPr>
          <w:rtl/>
        </w:rPr>
        <w:t>،</w:t>
      </w:r>
      <w:r>
        <w:rPr>
          <w:rtl/>
        </w:rPr>
        <w:t xml:space="preserve"> وشاهدت أنوار تجلّيات عظمتك بأفكار سرائرها</w:t>
      </w:r>
      <w:r w:rsidR="007D70E5">
        <w:rPr>
          <w:rtl/>
        </w:rPr>
        <w:t>،</w:t>
      </w:r>
      <w:r>
        <w:rPr>
          <w:rtl/>
        </w:rPr>
        <w:t xml:space="preserve"> فجرت في مضمار عشقها إلى حضيرة قدسك</w:t>
      </w:r>
      <w:r w:rsidR="007D70E5">
        <w:rPr>
          <w:rtl/>
        </w:rPr>
        <w:t>،</w:t>
      </w:r>
      <w:r>
        <w:rPr>
          <w:rtl/>
        </w:rPr>
        <w:t xml:space="preserve"> وسلكت بقدم صدقها إلى مقام اُنسك</w:t>
      </w:r>
      <w:r w:rsidR="007D70E5">
        <w:rPr>
          <w:rtl/>
        </w:rPr>
        <w:t>،</w:t>
      </w:r>
      <w:r>
        <w:rPr>
          <w:rtl/>
        </w:rPr>
        <w:t xml:space="preserve"> لم تقصر قواها عن الترقّي في مدارج السلوك بتوفيقك وتأييدك</w:t>
      </w:r>
      <w:r w:rsidR="007D70E5">
        <w:rPr>
          <w:rtl/>
        </w:rPr>
        <w:t>،</w:t>
      </w:r>
      <w:r>
        <w:rPr>
          <w:rtl/>
        </w:rPr>
        <w:t xml:space="preserve"> ولم تختلجها عوارض الشكوك بإرشادك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وتسديدك</w:t>
      </w:r>
      <w:r w:rsidR="007D70E5">
        <w:rPr>
          <w:rtl/>
        </w:rPr>
        <w:t>،</w:t>
      </w:r>
      <w:r>
        <w:rPr>
          <w:rtl/>
        </w:rPr>
        <w:t xml:space="preserve"> حتى إذا وردت عن اليقين ورداً وصدراً</w:t>
      </w:r>
      <w:r w:rsidR="007D70E5">
        <w:rPr>
          <w:rtl/>
        </w:rPr>
        <w:t>،</w:t>
      </w:r>
      <w:r>
        <w:rPr>
          <w:rtl/>
        </w:rPr>
        <w:t xml:space="preserve"> وكشف بها الحقّ المبين عن غوامض أسراره حجاباً وستراً</w:t>
      </w:r>
      <w:r w:rsidR="007D70E5">
        <w:rPr>
          <w:rtl/>
        </w:rPr>
        <w:t>،</w:t>
      </w:r>
      <w:r>
        <w:rPr>
          <w:rtl/>
        </w:rPr>
        <w:t xml:space="preserve"> وصار المحبّ حبيباً</w:t>
      </w:r>
      <w:r w:rsidR="007D70E5">
        <w:rPr>
          <w:rtl/>
        </w:rPr>
        <w:t>،</w:t>
      </w:r>
      <w:r>
        <w:rPr>
          <w:rtl/>
        </w:rPr>
        <w:t xml:space="preserve"> والطالب مطلوباً. </w:t>
      </w:r>
    </w:p>
    <w:p w:rsidR="00557F59" w:rsidRDefault="00557F59" w:rsidP="00484E34">
      <w:pPr>
        <w:pStyle w:val="libNormal"/>
        <w:rPr>
          <w:rtl/>
        </w:rPr>
      </w:pPr>
      <w:r>
        <w:rPr>
          <w:rtl/>
        </w:rPr>
        <w:t>جعلتهم معادن علمك</w:t>
      </w:r>
      <w:r w:rsidR="007D70E5">
        <w:rPr>
          <w:rtl/>
        </w:rPr>
        <w:t>،</w:t>
      </w:r>
      <w:r>
        <w:rPr>
          <w:rtl/>
        </w:rPr>
        <w:t xml:space="preserve"> ومواضع حكمك</w:t>
      </w:r>
      <w:r w:rsidR="007D70E5">
        <w:rPr>
          <w:rtl/>
        </w:rPr>
        <w:t>،</w:t>
      </w:r>
      <w:r>
        <w:rPr>
          <w:rtl/>
        </w:rPr>
        <w:t xml:space="preserve"> وتراجمة وحيك</w:t>
      </w:r>
      <w:r w:rsidR="007D70E5">
        <w:rPr>
          <w:rtl/>
        </w:rPr>
        <w:t>،</w:t>
      </w:r>
      <w:r>
        <w:rPr>
          <w:rtl/>
        </w:rPr>
        <w:t xml:space="preserve"> وسفرة أمرك</w:t>
      </w:r>
      <w:r w:rsidR="007D70E5">
        <w:rPr>
          <w:rtl/>
        </w:rPr>
        <w:t>،</w:t>
      </w:r>
      <w:r>
        <w:rPr>
          <w:rtl/>
        </w:rPr>
        <w:t xml:space="preserve"> وعصمتهم من كلّ عيب</w:t>
      </w:r>
      <w:r w:rsidR="007D70E5">
        <w:rPr>
          <w:rtl/>
        </w:rPr>
        <w:t>،</w:t>
      </w:r>
      <w:r>
        <w:rPr>
          <w:rtl/>
        </w:rPr>
        <w:t xml:space="preserve"> ونزّهتهم من كل ريب</w:t>
      </w:r>
      <w:r w:rsidR="007D70E5">
        <w:rPr>
          <w:rtl/>
        </w:rPr>
        <w:t>،</w:t>
      </w:r>
      <w:r>
        <w:rPr>
          <w:rtl/>
        </w:rPr>
        <w:t xml:space="preserve"> وتوّجهتهم بتاج عنايتك</w:t>
      </w:r>
      <w:r w:rsidR="007D70E5">
        <w:rPr>
          <w:rtl/>
        </w:rPr>
        <w:t>،</w:t>
      </w:r>
      <w:r>
        <w:rPr>
          <w:rtl/>
        </w:rPr>
        <w:t xml:space="preserve"> وأفرغت عليهم خلع كرامتك</w:t>
      </w:r>
      <w:r w:rsidR="007D70E5">
        <w:rPr>
          <w:rtl/>
        </w:rPr>
        <w:t>،</w:t>
      </w:r>
      <w:r>
        <w:rPr>
          <w:rtl/>
        </w:rPr>
        <w:t xml:space="preserve"> وأسريت بهاديهم إلى الصفيح الأعلى</w:t>
      </w:r>
      <w:r w:rsidR="007D70E5">
        <w:rPr>
          <w:rtl/>
        </w:rPr>
        <w:t>،</w:t>
      </w:r>
      <w:r>
        <w:rPr>
          <w:rtl/>
        </w:rPr>
        <w:t xml:space="preserve"> وسموت بساميهم إلى المقام الأدنى</w:t>
      </w:r>
      <w:r w:rsidR="007D70E5">
        <w:rPr>
          <w:rtl/>
        </w:rPr>
        <w:t>،</w:t>
      </w:r>
      <w:r>
        <w:rPr>
          <w:rtl/>
        </w:rPr>
        <w:t xml:space="preserve"> وأطلعته على أسرار ملكوتك</w:t>
      </w:r>
      <w:r w:rsidR="007D70E5">
        <w:rPr>
          <w:rtl/>
        </w:rPr>
        <w:t>،</w:t>
      </w:r>
      <w:r>
        <w:rPr>
          <w:rtl/>
        </w:rPr>
        <w:t xml:space="preserve"> وشرّفته بخطاب حضرة جبروتك</w:t>
      </w:r>
      <w:r w:rsidR="007D70E5">
        <w:rPr>
          <w:rtl/>
        </w:rPr>
        <w:t>،</w:t>
      </w:r>
      <w:r>
        <w:rPr>
          <w:rtl/>
        </w:rPr>
        <w:t xml:space="preserve"> ووسمته بخاتم النبيّين</w:t>
      </w:r>
      <w:r w:rsidR="007D70E5">
        <w:rPr>
          <w:rtl/>
        </w:rPr>
        <w:t>،</w:t>
      </w:r>
      <w:r>
        <w:rPr>
          <w:rtl/>
        </w:rPr>
        <w:t xml:space="preserve"> وسمّيته بأحمد ومحمد وطه وياسين</w:t>
      </w:r>
      <w:r w:rsidR="007D70E5">
        <w:rPr>
          <w:rtl/>
        </w:rPr>
        <w:t>،</w:t>
      </w:r>
      <w:r>
        <w:rPr>
          <w:rtl/>
        </w:rPr>
        <w:t xml:space="preserve"> وجعلته أفضل أهل السماوات وأهل الأرضين</w:t>
      </w:r>
      <w:r w:rsidR="007D70E5">
        <w:rPr>
          <w:rtl/>
        </w:rPr>
        <w:t>،</w:t>
      </w:r>
      <w:r>
        <w:rPr>
          <w:rtl/>
        </w:rPr>
        <w:t xml:space="preserve"> وأيّدته بوليّك سيّد الوصيّين</w:t>
      </w:r>
      <w:r w:rsidR="007D70E5">
        <w:rPr>
          <w:rtl/>
        </w:rPr>
        <w:t>،</w:t>
      </w:r>
      <w:r>
        <w:rPr>
          <w:rtl/>
        </w:rPr>
        <w:t xml:space="preserve"> وفرضت ولاءها وولاء أهل بيتهما على عبادك أجمعين</w:t>
      </w:r>
      <w:r w:rsidR="007D70E5">
        <w:rPr>
          <w:rtl/>
        </w:rPr>
        <w:t>،</w:t>
      </w:r>
      <w:r>
        <w:rPr>
          <w:rtl/>
        </w:rPr>
        <w:t xml:space="preserve"> فقلت</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أي</w:t>
      </w:r>
      <w:r w:rsidRPr="00557F59">
        <w:rPr>
          <w:rStyle w:val="libAieChar"/>
          <w:rFonts w:hint="cs"/>
          <w:rtl/>
        </w:rPr>
        <w:t>ُّ</w:t>
      </w:r>
      <w:r w:rsidRPr="00557F59">
        <w:rPr>
          <w:rStyle w:val="libAieChar"/>
          <w:rtl/>
        </w:rPr>
        <w:t>ها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اتّ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وا الله</w:t>
      </w:r>
      <w:r w:rsidR="00484E34">
        <w:rPr>
          <w:rStyle w:val="libAie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 الص</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فمن سلك سبيلهم</w:t>
      </w:r>
      <w:r w:rsidR="007D70E5">
        <w:rPr>
          <w:rtl/>
        </w:rPr>
        <w:t>،</w:t>
      </w:r>
      <w:r>
        <w:rPr>
          <w:rtl/>
        </w:rPr>
        <w:t xml:space="preserve"> واقتفى دليلهم</w:t>
      </w:r>
      <w:r w:rsidR="007D70E5">
        <w:rPr>
          <w:rtl/>
        </w:rPr>
        <w:t>،</w:t>
      </w:r>
      <w:r>
        <w:rPr>
          <w:rtl/>
        </w:rPr>
        <w:t xml:space="preserve"> فهو ممّن ألحقته جناح رحمتك</w:t>
      </w:r>
      <w:r w:rsidR="007D70E5">
        <w:rPr>
          <w:rtl/>
        </w:rPr>
        <w:t>،</w:t>
      </w:r>
      <w:r>
        <w:rPr>
          <w:rtl/>
        </w:rPr>
        <w:t xml:space="preserve"> وأورثته نعيم جنّتك</w:t>
      </w:r>
      <w:r w:rsidR="007D70E5">
        <w:rPr>
          <w:rtl/>
        </w:rPr>
        <w:t>،</w:t>
      </w:r>
      <w:r>
        <w:rPr>
          <w:rtl/>
        </w:rPr>
        <w:t xml:space="preserve"> ورقمت اسمه في جرائد المنتجبين من خواصّك</w:t>
      </w:r>
      <w:r w:rsidR="007D70E5">
        <w:rPr>
          <w:rtl/>
        </w:rPr>
        <w:t>،</w:t>
      </w:r>
      <w:r>
        <w:rPr>
          <w:rtl/>
        </w:rPr>
        <w:t xml:space="preserve"> وأثبتّ وسمه في صحائف الموسومين بإخلاصك. </w:t>
      </w:r>
    </w:p>
    <w:p w:rsidR="00557F59" w:rsidRDefault="00557F59" w:rsidP="00484E34">
      <w:pPr>
        <w:pStyle w:val="libNormal"/>
        <w:rPr>
          <w:rtl/>
        </w:rPr>
      </w:pPr>
      <w:r>
        <w:rPr>
          <w:rtl/>
        </w:rPr>
        <w:t>ومن تولّى عن أمرهم</w:t>
      </w:r>
      <w:r w:rsidR="007D70E5">
        <w:rPr>
          <w:rtl/>
        </w:rPr>
        <w:t>،</w:t>
      </w:r>
      <w:r>
        <w:rPr>
          <w:rtl/>
        </w:rPr>
        <w:t xml:space="preserve"> وأنكر عنهم برّهم</w:t>
      </w:r>
      <w:r w:rsidR="007D70E5">
        <w:rPr>
          <w:rtl/>
        </w:rPr>
        <w:t>،</w:t>
      </w:r>
      <w:r>
        <w:rPr>
          <w:rtl/>
        </w:rPr>
        <w:t xml:space="preserve"> وتوالى من جرت عليه نعمتهم</w:t>
      </w:r>
      <w:r w:rsidR="007D70E5">
        <w:rPr>
          <w:rtl/>
        </w:rPr>
        <w:t>،</w:t>
      </w:r>
      <w:r>
        <w:rPr>
          <w:rtl/>
        </w:rPr>
        <w:t xml:space="preserve"> وعظمت لديه مننهم</w:t>
      </w:r>
      <w:r w:rsidR="007D70E5">
        <w:rPr>
          <w:rtl/>
        </w:rPr>
        <w:t>،</w:t>
      </w:r>
      <w:r>
        <w:rPr>
          <w:rtl/>
        </w:rPr>
        <w:t xml:space="preserve"> واستطال على الناس برفيع مجدهم</w:t>
      </w:r>
      <w:r w:rsidR="007D70E5">
        <w:rPr>
          <w:rtl/>
        </w:rPr>
        <w:t>،</w:t>
      </w:r>
      <w:r>
        <w:rPr>
          <w:rtl/>
        </w:rPr>
        <w:t xml:space="preserve"> واشتهر بالباس بغرار حسدهم</w:t>
      </w:r>
      <w:r w:rsidR="007D70E5">
        <w:rPr>
          <w:rtl/>
        </w:rPr>
        <w:t>،</w:t>
      </w:r>
      <w:r>
        <w:rPr>
          <w:rtl/>
        </w:rPr>
        <w:t xml:space="preserve"> وتاه في ظلمة ضلالته</w:t>
      </w:r>
      <w:r w:rsidR="007D70E5">
        <w:rPr>
          <w:rtl/>
        </w:rPr>
        <w:t>،</w:t>
      </w:r>
      <w:r>
        <w:rPr>
          <w:rtl/>
        </w:rPr>
        <w:t xml:space="preserve"> وغرق في لجّة جهالته</w:t>
      </w:r>
      <w:r w:rsidR="007D70E5">
        <w:rPr>
          <w:rtl/>
        </w:rPr>
        <w:t>،</w:t>
      </w:r>
      <w:r>
        <w:rPr>
          <w:rtl/>
        </w:rPr>
        <w:t xml:space="preserve"> فهو ممّن قلت فيه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الج</w:t>
      </w:r>
      <w:r w:rsidRPr="00557F59">
        <w:rPr>
          <w:rStyle w:val="libAieChar"/>
          <w:rFonts w:hint="cs"/>
          <w:rtl/>
        </w:rPr>
        <w:t>ِ</w:t>
      </w:r>
      <w:r w:rsidRPr="00557F59">
        <w:rPr>
          <w:rStyle w:val="libAieChar"/>
          <w:rtl/>
        </w:rPr>
        <w:t>بتِ و</w:t>
      </w:r>
      <w:r w:rsidRPr="00557F59">
        <w:rPr>
          <w:rStyle w:val="libAieChar"/>
          <w:rFonts w:hint="cs"/>
          <w:rtl/>
        </w:rPr>
        <w:t>َ</w:t>
      </w:r>
      <w:r w:rsidRPr="00557F59">
        <w:rPr>
          <w:rStyle w:val="libAieChar"/>
          <w:rtl/>
        </w:rPr>
        <w:t>الط</w:t>
      </w:r>
      <w:r w:rsidRPr="00557F59">
        <w:rPr>
          <w:rStyle w:val="libAieChar"/>
          <w:rFonts w:hint="cs"/>
          <w:rtl/>
        </w:rPr>
        <w:t>َّ</w:t>
      </w:r>
      <w:r w:rsidRPr="00557F59">
        <w:rPr>
          <w:rStyle w:val="libAieChar"/>
          <w:rtl/>
        </w:rPr>
        <w:t>اغ</w:t>
      </w:r>
      <w:r w:rsidRPr="00557F59">
        <w:rPr>
          <w:rStyle w:val="libAieChar"/>
          <w:rFonts w:hint="cs"/>
          <w:rtl/>
        </w:rPr>
        <w:t>ُ</w:t>
      </w:r>
      <w:r w:rsidRPr="00557F59">
        <w:rPr>
          <w:rStyle w:val="libAieChar"/>
          <w:rtl/>
        </w:rPr>
        <w:t>وتِ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ونَ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هؤلا</w:t>
      </w:r>
      <w:r w:rsidRPr="00557F59">
        <w:rPr>
          <w:rStyle w:val="libAieChar"/>
          <w:rFonts w:hint="cs"/>
          <w:rtl/>
        </w:rPr>
        <w:t>َ</w:t>
      </w:r>
      <w:r w:rsidRPr="00557F59">
        <w:rPr>
          <w:rStyle w:val="libAieChar"/>
          <w:rtl/>
        </w:rPr>
        <w:t>ءِ أهد</w:t>
      </w:r>
      <w:r w:rsidRPr="00557F59">
        <w:rPr>
          <w:rStyle w:val="libAieChar"/>
          <w:rFonts w:hint="cs"/>
          <w:rtl/>
        </w:rPr>
        <w:t>َ</w:t>
      </w:r>
      <w:r w:rsidRPr="00557F59">
        <w:rPr>
          <w:rStyle w:val="libAieChar"/>
          <w:rtl/>
        </w:rPr>
        <w:t>ى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التوبة</w:t>
      </w:r>
      <w:r w:rsidR="003050AD">
        <w:rPr>
          <w:rtl/>
        </w:rPr>
        <w:t>:</w:t>
      </w:r>
      <w:r>
        <w:rPr>
          <w:rtl/>
        </w:rPr>
        <w:t xml:space="preserve"> 119.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يلاً ا</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لع</w:t>
      </w:r>
      <w:r w:rsidRPr="00557F59">
        <w:rPr>
          <w:rStyle w:val="libAieChar"/>
          <w:rFonts w:hint="cs"/>
          <w:rtl/>
        </w:rPr>
        <w:t>َ</w:t>
      </w:r>
      <w:r w:rsidRPr="00557F59">
        <w:rPr>
          <w:rStyle w:val="libAieChar"/>
          <w:rtl/>
        </w:rPr>
        <w:t>نِ اللهُ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دَ لهُ ن</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ونَ أن 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وا إل</w:t>
      </w:r>
      <w:r w:rsidRPr="00557F59">
        <w:rPr>
          <w:rStyle w:val="libAieChar"/>
          <w:rFonts w:hint="cs"/>
          <w:rtl/>
        </w:rPr>
        <w:t>َ</w:t>
      </w:r>
      <w:r w:rsidRPr="00557F59">
        <w:rPr>
          <w:rStyle w:val="libAieChar"/>
          <w:rtl/>
        </w:rPr>
        <w:t>ى الط</w:t>
      </w:r>
      <w:r w:rsidRPr="00557F59">
        <w:rPr>
          <w:rStyle w:val="libAieChar"/>
          <w:rFonts w:hint="cs"/>
          <w:rtl/>
        </w:rPr>
        <w:t>َّ</w:t>
      </w:r>
      <w:r w:rsidRPr="00557F59">
        <w:rPr>
          <w:rStyle w:val="libAieChar"/>
          <w:rtl/>
        </w:rPr>
        <w:t>اغ</w:t>
      </w:r>
      <w:r w:rsidRPr="00557F59">
        <w:rPr>
          <w:rStyle w:val="libAieChar"/>
          <w:rFonts w:hint="cs"/>
          <w:rtl/>
        </w:rPr>
        <w:t>ُ</w:t>
      </w:r>
      <w:r w:rsidRPr="00557F59">
        <w:rPr>
          <w:rStyle w:val="libAieChar"/>
          <w:rtl/>
        </w:rPr>
        <w:t>وت</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اُم</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أ</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كف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 الش</w:t>
      </w:r>
      <w:r w:rsidRPr="00557F59">
        <w:rPr>
          <w:rStyle w:val="libAieChar"/>
          <w:rFonts w:hint="cs"/>
          <w:rtl/>
        </w:rPr>
        <w:t>َّ</w:t>
      </w:r>
      <w:r w:rsidRPr="00557F59">
        <w:rPr>
          <w:rStyle w:val="libAieChar"/>
          <w:rtl/>
        </w:rPr>
        <w:t>يط</w:t>
      </w:r>
      <w:r w:rsidRPr="00557F59">
        <w:rPr>
          <w:rStyle w:val="libAieChar"/>
          <w:rFonts w:hint="cs"/>
          <w:rtl/>
        </w:rPr>
        <w:t>َ</w:t>
      </w:r>
      <w:r w:rsidRPr="00557F59">
        <w:rPr>
          <w:rStyle w:val="libAieChar"/>
          <w:rtl/>
        </w:rPr>
        <w:t>انُ أن ي</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ل</w:t>
      </w:r>
      <w:r w:rsidRPr="00557F59">
        <w:rPr>
          <w:rStyle w:val="libAieChar"/>
          <w:rFonts w:hint="cs"/>
          <w:rtl/>
        </w:rPr>
        <w:t>ّ</w:t>
      </w:r>
      <w:r w:rsidR="00484E34">
        <w:rPr>
          <w:rStyle w:val="libAieChar"/>
          <w:rFonts w:hint="cs"/>
          <w:rtl/>
        </w:rPr>
        <w:t>َ</w:t>
      </w:r>
      <w:r w:rsidRPr="00557F59">
        <w:rPr>
          <w:rStyle w:val="libAieChar"/>
          <w:rtl/>
        </w:rPr>
        <w:t>ه</w:t>
      </w:r>
      <w:r w:rsidRPr="00557F59">
        <w:rPr>
          <w:rStyle w:val="libAieChar"/>
          <w:rFonts w:hint="cs"/>
          <w:rtl/>
        </w:rPr>
        <w:t>ُ</w:t>
      </w:r>
      <w:r w:rsidRPr="00557F59">
        <w:rPr>
          <w:rStyle w:val="libAieChar"/>
          <w:rtl/>
        </w:rPr>
        <w:t>م ض</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الاً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يداً و</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يلَ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الَوا إل</w:t>
      </w:r>
      <w:r w:rsidRPr="00557F59">
        <w:rPr>
          <w:rStyle w:val="libAieChar"/>
          <w:rFonts w:hint="cs"/>
          <w:rtl/>
        </w:rPr>
        <w:t>َ</w:t>
      </w:r>
      <w:r w:rsidRPr="00557F59">
        <w:rPr>
          <w:rStyle w:val="libAieChar"/>
          <w:rtl/>
        </w:rPr>
        <w:t>ى م</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لَ اللهُ و</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ر</w:t>
      </w:r>
      <w:r w:rsidRPr="00557F59">
        <w:rPr>
          <w:rStyle w:val="libAieChar"/>
          <w:rFonts w:hint="cs"/>
          <w:rtl/>
        </w:rPr>
        <w:t>َأ</w:t>
      </w:r>
      <w:r w:rsidRPr="00557F59">
        <w:rPr>
          <w:rStyle w:val="libAieChar"/>
          <w:rtl/>
        </w:rPr>
        <w:t>يتَ ال</w:t>
      </w:r>
      <w:r w:rsidRPr="00557F59">
        <w:rPr>
          <w:rStyle w:val="libAieChar"/>
          <w:rFonts w:hint="cs"/>
          <w:rtl/>
        </w:rPr>
        <w:t>مُ</w:t>
      </w:r>
      <w:r w:rsidRPr="00557F59">
        <w:rPr>
          <w:rStyle w:val="libAieChar"/>
          <w:rtl/>
        </w:rPr>
        <w:t>ن</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 xml:space="preserve"> 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وداً </w:t>
      </w:r>
      <w:r w:rsidRPr="007D70E5">
        <w:rPr>
          <w:rStyle w:val="libAlaemChar"/>
          <w:rtl/>
        </w:rPr>
        <w:t>)</w:t>
      </w:r>
      <w:r>
        <w:rPr>
          <w:rtl/>
        </w:rPr>
        <w:t xml:space="preserve"> </w:t>
      </w:r>
      <w:r w:rsidRPr="00557F59">
        <w:rPr>
          <w:rStyle w:val="libFootnotenumChar"/>
          <w:rtl/>
        </w:rPr>
        <w:t>(2)</w:t>
      </w:r>
      <w:r>
        <w:rPr>
          <w:rtl/>
        </w:rPr>
        <w:t xml:space="preserve"> </w:t>
      </w:r>
      <w:r w:rsidRPr="007D70E5">
        <w:rPr>
          <w:rStyle w:val="libAlaemChar"/>
          <w:rtl/>
        </w:rPr>
        <w:t>(</w:t>
      </w:r>
      <w:r w:rsidRPr="00557F59">
        <w:rPr>
          <w:rStyle w:val="libAieChar"/>
          <w:rtl/>
        </w:rPr>
        <w:t xml:space="preserve"> ا</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آي</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ت أعم</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 الق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زناً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اؤ</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ذوا آي</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 ه</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اللّهمّ إنّا لا نعلم نبيّاً من أنبيائك</w:t>
      </w:r>
      <w:r w:rsidR="007D70E5">
        <w:rPr>
          <w:rtl/>
        </w:rPr>
        <w:t>،</w:t>
      </w:r>
      <w:r>
        <w:rPr>
          <w:rtl/>
        </w:rPr>
        <w:t xml:space="preserve"> ولا نعتقد وليّاً من أوليائك</w:t>
      </w:r>
      <w:r w:rsidR="007D70E5">
        <w:rPr>
          <w:rtl/>
        </w:rPr>
        <w:t>،</w:t>
      </w:r>
      <w:r>
        <w:rPr>
          <w:rtl/>
        </w:rPr>
        <w:t xml:space="preserve"> ولا ملكاً من حملة عرشك</w:t>
      </w:r>
      <w:r w:rsidR="007D70E5">
        <w:rPr>
          <w:rtl/>
        </w:rPr>
        <w:t>،</w:t>
      </w:r>
      <w:r>
        <w:rPr>
          <w:rtl/>
        </w:rPr>
        <w:t xml:space="preserve"> ولا هابطاً بوحيك وأمرك</w:t>
      </w:r>
      <w:r w:rsidR="007D70E5">
        <w:rPr>
          <w:rtl/>
        </w:rPr>
        <w:t>،</w:t>
      </w:r>
      <w:r>
        <w:rPr>
          <w:rtl/>
        </w:rPr>
        <w:t xml:space="preserve"> ولا أميناً على غيبك وسرّك</w:t>
      </w:r>
      <w:r w:rsidR="007D70E5">
        <w:rPr>
          <w:rtl/>
        </w:rPr>
        <w:t>،</w:t>
      </w:r>
      <w:r>
        <w:rPr>
          <w:rtl/>
        </w:rPr>
        <w:t xml:space="preserve"> أفضل لديك من نبيّك المصطفى</w:t>
      </w:r>
      <w:r w:rsidR="007D70E5">
        <w:rPr>
          <w:rtl/>
        </w:rPr>
        <w:t>،</w:t>
      </w:r>
      <w:r>
        <w:rPr>
          <w:rtl/>
        </w:rPr>
        <w:t xml:space="preserve"> وأمينك المجتبى</w:t>
      </w:r>
      <w:r w:rsidR="007D70E5">
        <w:rPr>
          <w:rtl/>
        </w:rPr>
        <w:t>،</w:t>
      </w:r>
      <w:r>
        <w:rPr>
          <w:rtl/>
        </w:rPr>
        <w:t xml:space="preserve"> الّذي انتجبته لرسالتك</w:t>
      </w:r>
      <w:r w:rsidR="007D70E5">
        <w:rPr>
          <w:rtl/>
        </w:rPr>
        <w:t>،</w:t>
      </w:r>
      <w:r>
        <w:rPr>
          <w:rtl/>
        </w:rPr>
        <w:t xml:space="preserve"> واصطفيته بكلمتك</w:t>
      </w:r>
      <w:r w:rsidR="007D70E5">
        <w:rPr>
          <w:rtl/>
        </w:rPr>
        <w:t>،</w:t>
      </w:r>
      <w:r>
        <w:rPr>
          <w:rtl/>
        </w:rPr>
        <w:t xml:space="preserve"> وختمت به أنبياءك</w:t>
      </w:r>
      <w:r w:rsidR="007D70E5">
        <w:rPr>
          <w:rtl/>
        </w:rPr>
        <w:t>،</w:t>
      </w:r>
      <w:r>
        <w:rPr>
          <w:rtl/>
        </w:rPr>
        <w:t xml:space="preserve"> ووصيّه الذي اخترته لخلافتك</w:t>
      </w:r>
      <w:r w:rsidR="007D70E5">
        <w:rPr>
          <w:rtl/>
        </w:rPr>
        <w:t>،</w:t>
      </w:r>
      <w:r>
        <w:rPr>
          <w:rtl/>
        </w:rPr>
        <w:t xml:space="preserve"> وقرنت طاعته بطاعتك</w:t>
      </w:r>
      <w:r w:rsidR="007D70E5">
        <w:rPr>
          <w:rtl/>
        </w:rPr>
        <w:t>،</w:t>
      </w:r>
      <w:r>
        <w:rPr>
          <w:rtl/>
        </w:rPr>
        <w:t xml:space="preserve"> وضربته مثلاً في محكم تنزيلك</w:t>
      </w:r>
      <w:r w:rsidR="007D70E5">
        <w:rPr>
          <w:rtl/>
        </w:rPr>
        <w:t>،</w:t>
      </w:r>
      <w:r>
        <w:rPr>
          <w:rtl/>
        </w:rPr>
        <w:t xml:space="preserve"> وشددت به عضد نبيّك ورسولك</w:t>
      </w:r>
      <w:r w:rsidR="007D70E5">
        <w:rPr>
          <w:rtl/>
        </w:rPr>
        <w:t>،</w:t>
      </w:r>
      <w:r>
        <w:rPr>
          <w:rtl/>
        </w:rPr>
        <w:t xml:space="preserve"> وأيّدته بالفضل والحكم</w:t>
      </w:r>
      <w:r w:rsidR="007D70E5">
        <w:rPr>
          <w:rtl/>
        </w:rPr>
        <w:t>،</w:t>
      </w:r>
      <w:r>
        <w:rPr>
          <w:rtl/>
        </w:rPr>
        <w:t xml:space="preserve"> وآتيته بسطة في العلم والجسم</w:t>
      </w:r>
      <w:r w:rsidR="007D70E5">
        <w:rPr>
          <w:rtl/>
        </w:rPr>
        <w:t>،</w:t>
      </w:r>
      <w:r>
        <w:rPr>
          <w:rtl/>
        </w:rPr>
        <w:t xml:space="preserve"> وهزمت بجدّه الأحزاب</w:t>
      </w:r>
      <w:r w:rsidR="007D70E5">
        <w:rPr>
          <w:rtl/>
        </w:rPr>
        <w:t>،</w:t>
      </w:r>
      <w:r>
        <w:rPr>
          <w:rtl/>
        </w:rPr>
        <w:t xml:space="preserve"> وقصمت بسيفه الأصلاب</w:t>
      </w:r>
      <w:r w:rsidR="007D70E5">
        <w:rPr>
          <w:rtl/>
        </w:rPr>
        <w:t>،</w:t>
      </w:r>
      <w:r>
        <w:rPr>
          <w:rtl/>
        </w:rPr>
        <w:t xml:space="preserve"> وجعلت حبّه فارقاً بين الكفر والإيمان</w:t>
      </w:r>
      <w:r w:rsidR="007D70E5">
        <w:rPr>
          <w:rtl/>
        </w:rPr>
        <w:t>،</w:t>
      </w:r>
      <w:r>
        <w:rPr>
          <w:rtl/>
        </w:rPr>
        <w:t xml:space="preserve"> وحبّه وسيلة إلى الفوز بنعيم الجنان. </w:t>
      </w:r>
    </w:p>
    <w:p w:rsidR="00557F59" w:rsidRDefault="00557F59" w:rsidP="00484E34">
      <w:pPr>
        <w:pStyle w:val="libNormal"/>
        <w:rPr>
          <w:rtl/>
        </w:rPr>
      </w:pPr>
      <w:r>
        <w:rPr>
          <w:rtl/>
        </w:rPr>
        <w:t>لا نعقتد ذنباً بعد الإلحاد في آياتك</w:t>
      </w:r>
      <w:r w:rsidR="007D70E5">
        <w:rPr>
          <w:rtl/>
        </w:rPr>
        <w:t>،</w:t>
      </w:r>
      <w:r>
        <w:rPr>
          <w:rtl/>
        </w:rPr>
        <w:t xml:space="preserve"> والجحود لصفاتك</w:t>
      </w:r>
      <w:r w:rsidR="007D70E5">
        <w:rPr>
          <w:rtl/>
        </w:rPr>
        <w:t>،</w:t>
      </w:r>
      <w:r>
        <w:rPr>
          <w:rtl/>
        </w:rPr>
        <w:t xml:space="preserve"> وادّعاء إلهاً سواك</w:t>
      </w:r>
      <w:r w:rsidR="007D70E5">
        <w:rPr>
          <w:rtl/>
        </w:rPr>
        <w:t>،</w:t>
      </w:r>
      <w:r>
        <w:rPr>
          <w:rtl/>
        </w:rPr>
        <w:t xml:space="preserve"> والتكبّر على جلالك وعلاك</w:t>
      </w:r>
      <w:r w:rsidR="007D70E5">
        <w:rPr>
          <w:rtl/>
        </w:rPr>
        <w:t>،</w:t>
      </w:r>
      <w:r>
        <w:rPr>
          <w:rtl/>
        </w:rPr>
        <w:t xml:space="preserve"> أعظم ولا أكبر</w:t>
      </w:r>
      <w:r w:rsidR="007D70E5">
        <w:rPr>
          <w:rtl/>
        </w:rPr>
        <w:t>،</w:t>
      </w:r>
      <w:r>
        <w:rPr>
          <w:rtl/>
        </w:rPr>
        <w:t xml:space="preserve"> ولا أوثق ولا أشقّ</w:t>
      </w:r>
      <w:r w:rsidR="007D70E5">
        <w:rPr>
          <w:rtl/>
        </w:rPr>
        <w:t>،</w:t>
      </w:r>
      <w:r>
        <w:rPr>
          <w:rtl/>
        </w:rPr>
        <w:t xml:space="preserve"> من ذنب من وضع من قدره</w:t>
      </w:r>
      <w:r w:rsidR="007D70E5">
        <w:rPr>
          <w:rtl/>
        </w:rPr>
        <w:t>،</w:t>
      </w:r>
      <w:r>
        <w:rPr>
          <w:rtl/>
        </w:rPr>
        <w:t xml:space="preserve"> واجترى عليه بكفره</w:t>
      </w:r>
      <w:r w:rsidR="007D70E5">
        <w:rPr>
          <w:rtl/>
        </w:rPr>
        <w:t>،</w:t>
      </w:r>
      <w:r>
        <w:rPr>
          <w:rtl/>
        </w:rPr>
        <w:t xml:space="preserve"> وقدّم عليه من لا يعادل عند الله شسع نعله</w:t>
      </w:r>
      <w:r w:rsidR="007D70E5">
        <w:rPr>
          <w:rtl/>
        </w:rPr>
        <w:t>،</w:t>
      </w:r>
      <w:r>
        <w:rPr>
          <w:rtl/>
        </w:rPr>
        <w:t xml:space="preserve"> وأخرّه عمّن ليس له فضل كفضله</w:t>
      </w:r>
      <w:r w:rsidR="007D70E5">
        <w:rPr>
          <w:rtl/>
        </w:rPr>
        <w:t>،</w:t>
      </w:r>
      <w:r>
        <w:rPr>
          <w:rtl/>
        </w:rPr>
        <w:t xml:space="preserve"> ولا أصل كأصله</w:t>
      </w:r>
      <w:r w:rsidR="007D70E5">
        <w:rPr>
          <w:rtl/>
        </w:rPr>
        <w:t>،</w:t>
      </w:r>
      <w:r>
        <w:rPr>
          <w:rtl/>
        </w:rPr>
        <w:t xml:space="preserve"> وجحد نصّ رسولك</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النساء</w:t>
      </w:r>
      <w:r w:rsidR="003050AD">
        <w:rPr>
          <w:rtl/>
        </w:rPr>
        <w:t>:</w:t>
      </w:r>
      <w:r>
        <w:rPr>
          <w:rtl/>
        </w:rPr>
        <w:t xml:space="preserve"> 51 و 52. </w:t>
      </w:r>
    </w:p>
    <w:p w:rsidR="00557F59" w:rsidRDefault="00557F59" w:rsidP="00557F59">
      <w:pPr>
        <w:pStyle w:val="libFootnote0"/>
        <w:rPr>
          <w:rtl/>
        </w:rPr>
      </w:pPr>
      <w:r>
        <w:rPr>
          <w:rtl/>
        </w:rPr>
        <w:t>2</w:t>
      </w:r>
      <w:r w:rsidR="007D70E5">
        <w:rPr>
          <w:rtl/>
        </w:rPr>
        <w:t xml:space="preserve"> - </w:t>
      </w:r>
      <w:r>
        <w:rPr>
          <w:rtl/>
        </w:rPr>
        <w:t>سورة النساء</w:t>
      </w:r>
      <w:r w:rsidR="003050AD">
        <w:rPr>
          <w:rtl/>
        </w:rPr>
        <w:t>:</w:t>
      </w:r>
      <w:r>
        <w:rPr>
          <w:rtl/>
        </w:rPr>
        <w:t xml:space="preserve"> 60 و 61. </w:t>
      </w:r>
    </w:p>
    <w:p w:rsidR="00557F59" w:rsidRDefault="00557F59" w:rsidP="00557F59">
      <w:pPr>
        <w:pStyle w:val="libFootnote0"/>
        <w:rPr>
          <w:rtl/>
        </w:rPr>
      </w:pPr>
      <w:r>
        <w:rPr>
          <w:rtl/>
        </w:rPr>
        <w:t>3</w:t>
      </w:r>
      <w:r w:rsidR="007D70E5">
        <w:rPr>
          <w:rtl/>
        </w:rPr>
        <w:t xml:space="preserve"> - </w:t>
      </w:r>
      <w:r>
        <w:rPr>
          <w:rtl/>
        </w:rPr>
        <w:t>سورة الكهف</w:t>
      </w:r>
      <w:r w:rsidR="003050AD">
        <w:rPr>
          <w:rtl/>
        </w:rPr>
        <w:t>:</w:t>
      </w:r>
      <w:r>
        <w:rPr>
          <w:rtl/>
        </w:rPr>
        <w:t xml:space="preserve"> 105 و 106.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وحرّف آيات تنزيلك</w:t>
      </w:r>
      <w:r w:rsidR="007D70E5">
        <w:rPr>
          <w:rtl/>
        </w:rPr>
        <w:t>،</w:t>
      </w:r>
      <w:r>
        <w:rPr>
          <w:rtl/>
        </w:rPr>
        <w:t xml:space="preserve"> وشهد أنّ طاعتك مقرونة بطاعته</w:t>
      </w:r>
      <w:r w:rsidR="007D70E5">
        <w:rPr>
          <w:rtl/>
        </w:rPr>
        <w:t>،</w:t>
      </w:r>
      <w:r>
        <w:rPr>
          <w:rtl/>
        </w:rPr>
        <w:t xml:space="preserve"> وولايتك مشروطة بولايته</w:t>
      </w:r>
      <w:r w:rsidR="007D70E5">
        <w:rPr>
          <w:rtl/>
        </w:rPr>
        <w:t>،</w:t>
      </w:r>
      <w:r>
        <w:rPr>
          <w:rtl/>
        </w:rPr>
        <w:t xml:space="preserve"> إذ هو « اُولوا الأمر » الّذي أمرت باقتفاء أثره</w:t>
      </w:r>
      <w:r w:rsidR="007D70E5">
        <w:rPr>
          <w:rtl/>
        </w:rPr>
        <w:t>،</w:t>
      </w:r>
      <w:r>
        <w:rPr>
          <w:rtl/>
        </w:rPr>
        <w:t xml:space="preserve"> ونوّهت في كتابك بذكره</w:t>
      </w:r>
      <w:r w:rsidR="007D70E5">
        <w:rPr>
          <w:rtl/>
        </w:rPr>
        <w:t>،</w:t>
      </w:r>
      <w:r>
        <w:rPr>
          <w:rtl/>
        </w:rPr>
        <w:t xml:space="preserve"> وأمرت نبيّك بأن يأخذ ميثاق خلافته على كل مقرّ بوحدانيّتك</w:t>
      </w:r>
      <w:r w:rsidR="007D70E5">
        <w:rPr>
          <w:rtl/>
        </w:rPr>
        <w:t>،</w:t>
      </w:r>
      <w:r>
        <w:rPr>
          <w:rtl/>
        </w:rPr>
        <w:t xml:space="preserve"> معتقد لربوبيّتك</w:t>
      </w:r>
      <w:r w:rsidR="007D70E5">
        <w:rPr>
          <w:rtl/>
        </w:rPr>
        <w:t>،</w:t>
      </w:r>
      <w:r>
        <w:rPr>
          <w:rtl/>
        </w:rPr>
        <w:t xml:space="preserve"> فمن ردّ مقال رسولك</w:t>
      </w:r>
      <w:r w:rsidR="007D70E5">
        <w:rPr>
          <w:rtl/>
        </w:rPr>
        <w:t>،</w:t>
      </w:r>
      <w:r>
        <w:rPr>
          <w:rtl/>
        </w:rPr>
        <w:t xml:space="preserve"> وسلك غير سبيلك</w:t>
      </w:r>
      <w:r w:rsidR="007D70E5">
        <w:rPr>
          <w:rtl/>
        </w:rPr>
        <w:t>،</w:t>
      </w:r>
      <w:r>
        <w:rPr>
          <w:rtl/>
        </w:rPr>
        <w:t xml:space="preserve"> فهو ممّن قلّدته لعنتك</w:t>
      </w:r>
      <w:r w:rsidR="007D70E5">
        <w:rPr>
          <w:rtl/>
        </w:rPr>
        <w:t>،</w:t>
      </w:r>
      <w:r>
        <w:rPr>
          <w:rtl/>
        </w:rPr>
        <w:t xml:space="preserve"> ووعدته نقمتك</w:t>
      </w:r>
      <w:r w:rsidR="007D70E5">
        <w:rPr>
          <w:rtl/>
        </w:rPr>
        <w:t>،</w:t>
      </w:r>
      <w:r>
        <w:rPr>
          <w:rtl/>
        </w:rPr>
        <w:t xml:space="preserve"> وأعددت له أليم عذابك</w:t>
      </w:r>
      <w:r w:rsidR="007D70E5">
        <w:rPr>
          <w:rtl/>
        </w:rPr>
        <w:t>،</w:t>
      </w:r>
      <w:r>
        <w:rPr>
          <w:rtl/>
        </w:rPr>
        <w:t xml:space="preserve"> ووخيم عقابك. </w:t>
      </w:r>
    </w:p>
    <w:p w:rsidR="00557F59" w:rsidRDefault="00557F59" w:rsidP="00484E34">
      <w:pPr>
        <w:pStyle w:val="libNormal"/>
        <w:rPr>
          <w:rtl/>
        </w:rPr>
      </w:pPr>
      <w:r>
        <w:rPr>
          <w:rtl/>
        </w:rPr>
        <w:t>ونشهد أنّه سبيلك القويم</w:t>
      </w:r>
      <w:r w:rsidR="007D70E5">
        <w:rPr>
          <w:rtl/>
        </w:rPr>
        <w:t>،</w:t>
      </w:r>
      <w:r>
        <w:rPr>
          <w:rtl/>
        </w:rPr>
        <w:t xml:space="preserve"> وصراطك المستقيم</w:t>
      </w:r>
      <w:r w:rsidR="007D70E5">
        <w:rPr>
          <w:rtl/>
        </w:rPr>
        <w:t>،</w:t>
      </w:r>
      <w:r>
        <w:rPr>
          <w:rtl/>
        </w:rPr>
        <w:t xml:space="preserve"> ونشهد أنّ من ابتزّه سلطانه غاصباً</w:t>
      </w:r>
      <w:r w:rsidR="007D70E5">
        <w:rPr>
          <w:rtl/>
        </w:rPr>
        <w:t>،</w:t>
      </w:r>
      <w:r>
        <w:rPr>
          <w:rtl/>
        </w:rPr>
        <w:t xml:space="preserve"> وتسمّى باسمه كاذباً</w:t>
      </w:r>
      <w:r w:rsidR="007D70E5">
        <w:rPr>
          <w:rtl/>
        </w:rPr>
        <w:t>،</w:t>
      </w:r>
      <w:r>
        <w:rPr>
          <w:rtl/>
        </w:rPr>
        <w:t xml:space="preserve"> وأنكر ما أوصيت من فرض ولايته</w:t>
      </w:r>
      <w:r w:rsidR="007D70E5">
        <w:rPr>
          <w:rtl/>
        </w:rPr>
        <w:t>،</w:t>
      </w:r>
      <w:r>
        <w:rPr>
          <w:rtl/>
        </w:rPr>
        <w:t xml:space="preserve"> وأخفى ما أظهرت من حقّ خلافته</w:t>
      </w:r>
      <w:r w:rsidR="007D70E5">
        <w:rPr>
          <w:rtl/>
        </w:rPr>
        <w:t>،</w:t>
      </w:r>
      <w:r>
        <w:rPr>
          <w:rtl/>
        </w:rPr>
        <w:t xml:space="preserve"> فقد بعد من الصواب</w:t>
      </w:r>
      <w:r w:rsidR="007D70E5">
        <w:rPr>
          <w:rtl/>
        </w:rPr>
        <w:t>،</w:t>
      </w:r>
      <w:r>
        <w:rPr>
          <w:rtl/>
        </w:rPr>
        <w:t xml:space="preserve"> وحقّت عليه كلمة العذاب</w:t>
      </w:r>
      <w:r w:rsidR="007D70E5">
        <w:rPr>
          <w:rtl/>
        </w:rPr>
        <w:t>،</w:t>
      </w:r>
      <w:r>
        <w:rPr>
          <w:rtl/>
        </w:rPr>
        <w:t xml:space="preserve"> فلا عذاب أعظم من عذابه</w:t>
      </w:r>
      <w:r w:rsidR="007D70E5">
        <w:rPr>
          <w:rtl/>
        </w:rPr>
        <w:t>،</w:t>
      </w:r>
      <w:r>
        <w:rPr>
          <w:rtl/>
        </w:rPr>
        <w:t xml:space="preserve"> ولا عقاب أنكى من عقابه</w:t>
      </w:r>
      <w:r w:rsidR="007D70E5">
        <w:rPr>
          <w:rtl/>
        </w:rPr>
        <w:t>،</w:t>
      </w:r>
      <w:r>
        <w:rPr>
          <w:rtl/>
        </w:rPr>
        <w:t xml:space="preserve"> إذ الثواب والعقاب على مقدار الفعل المكتسب في دار البلاء</w:t>
      </w:r>
      <w:r w:rsidR="007D70E5">
        <w:rPr>
          <w:rtl/>
        </w:rPr>
        <w:t>،</w:t>
      </w:r>
      <w:r>
        <w:rPr>
          <w:rtl/>
        </w:rPr>
        <w:t xml:space="preserve"> ومحلّه الابتلاء</w:t>
      </w:r>
      <w:r w:rsidR="007D70E5">
        <w:rPr>
          <w:rtl/>
        </w:rPr>
        <w:t>،</w:t>
      </w:r>
      <w:r>
        <w:rPr>
          <w:rtl/>
        </w:rPr>
        <w:t xml:space="preserve"> ومن جحد الوصيّ منزلته</w:t>
      </w:r>
      <w:r w:rsidR="007D70E5">
        <w:rPr>
          <w:rtl/>
        </w:rPr>
        <w:t>،</w:t>
      </w:r>
      <w:r>
        <w:rPr>
          <w:rtl/>
        </w:rPr>
        <w:t xml:space="preserve"> وردّ على الرسول مقالته</w:t>
      </w:r>
      <w:r w:rsidR="007D70E5">
        <w:rPr>
          <w:rtl/>
        </w:rPr>
        <w:t>،</w:t>
      </w:r>
      <w:r>
        <w:rPr>
          <w:rtl/>
        </w:rPr>
        <w:t xml:space="preserve"> وأوّل نصّ الكتاب بالتأويل الواهي</w:t>
      </w:r>
      <w:r w:rsidR="007D70E5">
        <w:rPr>
          <w:rtl/>
        </w:rPr>
        <w:t>،</w:t>
      </w:r>
      <w:r>
        <w:rPr>
          <w:rtl/>
        </w:rPr>
        <w:t xml:space="preserve"> والخيال الساهي</w:t>
      </w:r>
      <w:r w:rsidR="007D70E5">
        <w:rPr>
          <w:rtl/>
        </w:rPr>
        <w:t>،</w:t>
      </w:r>
      <w:r>
        <w:rPr>
          <w:rtl/>
        </w:rPr>
        <w:t xml:space="preserve"> وقدّم من يستحقّ التأخير لنقصه</w:t>
      </w:r>
      <w:r w:rsidR="007D70E5">
        <w:rPr>
          <w:rtl/>
        </w:rPr>
        <w:t>،</w:t>
      </w:r>
      <w:r>
        <w:rPr>
          <w:rtl/>
        </w:rPr>
        <w:t xml:space="preserve"> وأخّر من قدّم الله ورسوله منصبه</w:t>
      </w:r>
      <w:r w:rsidR="007D70E5">
        <w:rPr>
          <w:rtl/>
        </w:rPr>
        <w:t>،</w:t>
      </w:r>
      <w:r>
        <w:rPr>
          <w:rtl/>
        </w:rPr>
        <w:t xml:space="preserve"> ونصب العداوة لأهل بيت نبيّه</w:t>
      </w:r>
      <w:r w:rsidR="007D70E5">
        <w:rPr>
          <w:rtl/>
        </w:rPr>
        <w:t>،</w:t>
      </w:r>
      <w:r>
        <w:rPr>
          <w:rtl/>
        </w:rPr>
        <w:t xml:space="preserve"> وجحد الولاية بضلاله وغيّه</w:t>
      </w:r>
      <w:r w:rsidR="007D70E5">
        <w:rPr>
          <w:rtl/>
        </w:rPr>
        <w:t>،</w:t>
      </w:r>
      <w:r>
        <w:rPr>
          <w:rtl/>
        </w:rPr>
        <w:t xml:space="preserve"> وعدل بميراث الرسول عن أهله</w:t>
      </w:r>
      <w:r w:rsidR="007D70E5">
        <w:rPr>
          <w:rtl/>
        </w:rPr>
        <w:t>،</w:t>
      </w:r>
      <w:r>
        <w:rPr>
          <w:rtl/>
        </w:rPr>
        <w:t xml:space="preserve"> ووضعه في غير محلّه</w:t>
      </w:r>
      <w:r w:rsidR="007D70E5">
        <w:rPr>
          <w:rtl/>
        </w:rPr>
        <w:t>،</w:t>
      </w:r>
      <w:r>
        <w:rPr>
          <w:rtl/>
        </w:rPr>
        <w:t xml:space="preserve"> فهو ممّن أنكر اصول الايمان</w:t>
      </w:r>
      <w:r w:rsidR="007D70E5">
        <w:rPr>
          <w:rtl/>
        </w:rPr>
        <w:t>،</w:t>
      </w:r>
      <w:r>
        <w:rPr>
          <w:rtl/>
        </w:rPr>
        <w:t xml:space="preserve"> وانتظم في مسلك عبدة الأوثان</w:t>
      </w:r>
      <w:r w:rsidR="007D70E5">
        <w:rPr>
          <w:rtl/>
        </w:rPr>
        <w:t>،</w:t>
      </w:r>
      <w:r>
        <w:rPr>
          <w:rtl/>
        </w:rPr>
        <w:t xml:space="preserve"> وأعداء الرحمن</w:t>
      </w:r>
      <w:r w:rsidR="007D70E5">
        <w:rPr>
          <w:rtl/>
        </w:rPr>
        <w:t>،</w:t>
      </w:r>
      <w:r>
        <w:rPr>
          <w:rtl/>
        </w:rPr>
        <w:t xml:space="preserve"> ومقرّه في الدرك الأسفل</w:t>
      </w:r>
      <w:r w:rsidR="007D70E5">
        <w:rPr>
          <w:rtl/>
        </w:rPr>
        <w:t>،</w:t>
      </w:r>
      <w:r>
        <w:rPr>
          <w:rtl/>
        </w:rPr>
        <w:t xml:space="preserve"> وجزاؤه العذاب الأطول</w:t>
      </w:r>
      <w:r w:rsidR="007D70E5">
        <w:rPr>
          <w:rtl/>
        </w:rPr>
        <w:t>،</w:t>
      </w:r>
      <w:r>
        <w:rPr>
          <w:rtl/>
        </w:rPr>
        <w:t xml:space="preserve"> يتعوّذ فرعون وهامان من عذابه</w:t>
      </w:r>
      <w:r w:rsidR="007D70E5">
        <w:rPr>
          <w:rtl/>
        </w:rPr>
        <w:t>،</w:t>
      </w:r>
      <w:r>
        <w:rPr>
          <w:rtl/>
        </w:rPr>
        <w:t xml:space="preserve"> وينفر عبدة الأوثان من أليم عقابه. </w:t>
      </w:r>
    </w:p>
    <w:p w:rsidR="00557F59" w:rsidRDefault="00557F59" w:rsidP="00484E34">
      <w:pPr>
        <w:pStyle w:val="libNormal"/>
        <w:rPr>
          <w:rtl/>
        </w:rPr>
      </w:pPr>
      <w:r>
        <w:rPr>
          <w:rtl/>
        </w:rPr>
        <w:t>كما ذكرت هنا في فقرات نثري</w:t>
      </w:r>
      <w:r w:rsidR="007D70E5">
        <w:rPr>
          <w:rtl/>
        </w:rPr>
        <w:t>،</w:t>
      </w:r>
      <w:r>
        <w:rPr>
          <w:rtl/>
        </w:rPr>
        <w:t xml:space="preserve"> وأوردت قديماً في خطبي وشعري</w:t>
      </w:r>
      <w:r w:rsidR="007D70E5">
        <w:rPr>
          <w:rtl/>
        </w:rPr>
        <w:t>،</w:t>
      </w:r>
      <w:r>
        <w:rPr>
          <w:rtl/>
        </w:rPr>
        <w:t xml:space="preserve"> مخاطباً من تجرّأ على الله والرسول</w:t>
      </w:r>
      <w:r w:rsidR="007D70E5">
        <w:rPr>
          <w:rtl/>
        </w:rPr>
        <w:t>،</w:t>
      </w:r>
      <w:r>
        <w:rPr>
          <w:rtl/>
        </w:rPr>
        <w:t xml:space="preserve"> وغصب حقّ الوصي والبتول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غرّتك دنياك فصرت حاكماً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وللوصيّ والـبتول ظـالما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وللنبيّ المصطفى مخاصماً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فسوف تصلى بعد ذا سعيرا</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عقوبة الذنب مـن الـل</w:t>
            </w:r>
            <w:r>
              <w:rPr>
                <w:rFonts w:hint="cs"/>
                <w:rtl/>
              </w:rPr>
              <w:t>ّ</w:t>
            </w:r>
            <w:r>
              <w:rPr>
                <w:rtl/>
              </w:rPr>
              <w:t>ه على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مقدار ذنب العبد في دار البلا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وظلم من يؤذي النبي المرسلا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هل فوقه ظلم فـكن بـصيرا</w:t>
            </w:r>
            <w:r w:rsidRPr="00557F59">
              <w:rPr>
                <w:rStyle w:val="libPoemTiniChar0"/>
                <w:rtl/>
              </w:rPr>
              <w:br/>
              <w:t>  </w:t>
            </w:r>
          </w:p>
        </w:tc>
      </w:tr>
    </w:tbl>
    <w:p w:rsidR="00557F59" w:rsidRDefault="00557F59" w:rsidP="00484E34">
      <w:pPr>
        <w:pStyle w:val="libNormal"/>
        <w:rPr>
          <w:rtl/>
        </w:rPr>
      </w:pPr>
      <w:r>
        <w:rPr>
          <w:rtl/>
        </w:rPr>
        <w:t>اللّهمّ فكما جعلتنا من المتمسكين بحبل نبيّك وعترته</w:t>
      </w:r>
      <w:r w:rsidR="007D70E5">
        <w:rPr>
          <w:rtl/>
        </w:rPr>
        <w:t>،</w:t>
      </w:r>
      <w:r>
        <w:rPr>
          <w:rtl/>
        </w:rPr>
        <w:t xml:space="preserve"> والمستظلّين بظلال وليّك وذرّيّته</w:t>
      </w:r>
      <w:r w:rsidR="007D70E5">
        <w:rPr>
          <w:rtl/>
        </w:rPr>
        <w:t>،</w:t>
      </w:r>
      <w:r>
        <w:rPr>
          <w:rtl/>
        </w:rPr>
        <w:t xml:space="preserve"> المعتصمين بمعاقل محبّيهم</w:t>
      </w:r>
      <w:r w:rsidR="007D70E5">
        <w:rPr>
          <w:rtl/>
        </w:rPr>
        <w:t>،</w:t>
      </w:r>
      <w:r>
        <w:rPr>
          <w:rtl/>
        </w:rPr>
        <w:t xml:space="preserve"> الموسومين بخاصّة شيعتهم</w:t>
      </w:r>
      <w:r w:rsidR="007D70E5">
        <w:rPr>
          <w:rtl/>
        </w:rPr>
        <w:t>،</w:t>
      </w:r>
      <w:r>
        <w:rPr>
          <w:rtl/>
        </w:rPr>
        <w:t xml:space="preserve"> الواثقين بعروة عصمتهم</w:t>
      </w:r>
      <w:r w:rsidR="007D70E5">
        <w:rPr>
          <w:rtl/>
        </w:rPr>
        <w:t>،</w:t>
      </w:r>
      <w:r>
        <w:rPr>
          <w:rtl/>
        </w:rPr>
        <w:t xml:space="preserve"> السالكين واضح طريقتهم فصلّ على محمد وآله</w:t>
      </w:r>
      <w:r w:rsidR="007D70E5">
        <w:rPr>
          <w:rtl/>
        </w:rPr>
        <w:t>،</w:t>
      </w:r>
      <w:r>
        <w:rPr>
          <w:rtl/>
        </w:rPr>
        <w:t xml:space="preserve"> وأمتنا على الحق الّذي هديتنا إليه من عرفان حقّهم</w:t>
      </w:r>
      <w:r w:rsidR="007D70E5">
        <w:rPr>
          <w:rtl/>
        </w:rPr>
        <w:t>،</w:t>
      </w:r>
      <w:r>
        <w:rPr>
          <w:rtl/>
        </w:rPr>
        <w:t xml:space="preserve"> وابعثنا على النهج الذي نحن عليه من الاقرار بصدقهم</w:t>
      </w:r>
      <w:r w:rsidR="007D70E5">
        <w:rPr>
          <w:rtl/>
        </w:rPr>
        <w:t>،</w:t>
      </w:r>
      <w:r>
        <w:rPr>
          <w:rtl/>
        </w:rPr>
        <w:t xml:space="preserve"> ومتّعنا بالنظر إلى جلال جمالهم في حشرنا</w:t>
      </w:r>
      <w:r w:rsidR="007D70E5">
        <w:rPr>
          <w:rtl/>
        </w:rPr>
        <w:t>،</w:t>
      </w:r>
      <w:r>
        <w:rPr>
          <w:rtl/>
        </w:rPr>
        <w:t xml:space="preserve"> واجعلهم شفعاءنا إليك يوم نشرنا</w:t>
      </w:r>
      <w:r w:rsidR="007D70E5">
        <w:rPr>
          <w:rtl/>
        </w:rPr>
        <w:t>،</w:t>
      </w:r>
      <w:r>
        <w:rPr>
          <w:rtl/>
        </w:rPr>
        <w:t xml:space="preserve"> وارزقنا منازل السعداء</w:t>
      </w:r>
      <w:r w:rsidR="007D70E5">
        <w:rPr>
          <w:rtl/>
        </w:rPr>
        <w:t>،</w:t>
      </w:r>
      <w:r>
        <w:rPr>
          <w:rtl/>
        </w:rPr>
        <w:t xml:space="preserve"> واسقنا من حوضهم شربة لا نظمأ بعدها أبداً</w:t>
      </w:r>
      <w:r w:rsidR="007D70E5">
        <w:rPr>
          <w:rtl/>
        </w:rPr>
        <w:t>،</w:t>
      </w:r>
      <w:r>
        <w:rPr>
          <w:rtl/>
        </w:rPr>
        <w:t xml:space="preserve"> إنّك على كلّ شيء قدير</w:t>
      </w:r>
      <w:r w:rsidR="007D70E5">
        <w:rPr>
          <w:rtl/>
        </w:rPr>
        <w:t>،</w:t>
      </w:r>
      <w:r>
        <w:rPr>
          <w:rtl/>
        </w:rPr>
        <w:t xml:space="preserve"> وبالاجابة جدير</w:t>
      </w:r>
      <w:r w:rsidR="007D70E5">
        <w:rPr>
          <w:rtl/>
        </w:rPr>
        <w:t>،</w:t>
      </w:r>
      <w:r>
        <w:rPr>
          <w:rtl/>
        </w:rPr>
        <w:t xml:space="preserve"> والحمد لله ربّ العالمين</w:t>
      </w:r>
      <w:r w:rsidR="007D70E5">
        <w:rPr>
          <w:rtl/>
        </w:rPr>
        <w:t>،</w:t>
      </w:r>
      <w:r>
        <w:rPr>
          <w:rtl/>
        </w:rPr>
        <w:t xml:space="preserve"> وصلّى الله على سيّدنا محمد وآله الطاهرين. </w:t>
      </w:r>
    </w:p>
    <w:p w:rsidR="00557F59" w:rsidRDefault="00557F59" w:rsidP="00557F59">
      <w:pPr>
        <w:pStyle w:val="libNormal"/>
        <w:rPr>
          <w:rtl/>
        </w:rPr>
      </w:pPr>
      <w:r>
        <w:rPr>
          <w:rtl/>
        </w:rPr>
        <w:br w:type="page"/>
      </w:r>
    </w:p>
    <w:p w:rsidR="00557F59" w:rsidRDefault="00557F59" w:rsidP="00557F59">
      <w:pPr>
        <w:pStyle w:val="libNormal"/>
        <w:rPr>
          <w:rtl/>
        </w:rPr>
      </w:pPr>
      <w:r>
        <w:rPr>
          <w:rtl/>
        </w:rPr>
        <w:lastRenderedPageBreak/>
        <w:br w:type="page"/>
      </w:r>
    </w:p>
    <w:p w:rsidR="00557F59" w:rsidRDefault="00557F59" w:rsidP="00557F59">
      <w:pPr>
        <w:pStyle w:val="Heading1Center"/>
        <w:rPr>
          <w:rtl/>
        </w:rPr>
      </w:pPr>
      <w:bookmarkStart w:id="186" w:name="_Toc272424784"/>
      <w:bookmarkStart w:id="187" w:name="_Toc372545200"/>
      <w:r>
        <w:rPr>
          <w:rtl/>
        </w:rPr>
        <w:lastRenderedPageBreak/>
        <w:t>المجلس الثالث</w:t>
      </w:r>
      <w:bookmarkEnd w:id="186"/>
      <w:bookmarkEnd w:id="187"/>
    </w:p>
    <w:p w:rsidR="00557F59" w:rsidRDefault="00557F59" w:rsidP="00557F59">
      <w:pPr>
        <w:pStyle w:val="Heading1Center"/>
        <w:rPr>
          <w:rtl/>
        </w:rPr>
      </w:pPr>
      <w:bookmarkStart w:id="188" w:name="_Toc272424785"/>
      <w:bookmarkStart w:id="189" w:name="_Toc372545201"/>
      <w:r>
        <w:rPr>
          <w:rtl/>
        </w:rPr>
        <w:t>في ذكر شيء من فضائل أمير المؤمنين</w:t>
      </w:r>
      <w:r w:rsidR="007D70E5">
        <w:rPr>
          <w:rtl/>
        </w:rPr>
        <w:t>،</w:t>
      </w:r>
      <w:r>
        <w:rPr>
          <w:rtl/>
        </w:rPr>
        <w:t xml:space="preserve"> وذكر أدلّة شريفة</w:t>
      </w:r>
      <w:bookmarkEnd w:id="188"/>
      <w:bookmarkEnd w:id="189"/>
      <w:r>
        <w:rPr>
          <w:rtl/>
        </w:rPr>
        <w:t xml:space="preserve"> </w:t>
      </w:r>
    </w:p>
    <w:p w:rsidR="00557F59" w:rsidRDefault="00557F59" w:rsidP="00557F59">
      <w:pPr>
        <w:pStyle w:val="Heading1Center"/>
        <w:rPr>
          <w:rtl/>
        </w:rPr>
      </w:pPr>
      <w:bookmarkStart w:id="190" w:name="_Toc272424786"/>
      <w:bookmarkStart w:id="191" w:name="_Toc372545202"/>
      <w:r>
        <w:rPr>
          <w:rtl/>
        </w:rPr>
        <w:t>على فرض إمامته</w:t>
      </w:r>
      <w:r w:rsidR="007D70E5">
        <w:rPr>
          <w:rtl/>
        </w:rPr>
        <w:t>،</w:t>
      </w:r>
      <w:r>
        <w:rPr>
          <w:rtl/>
        </w:rPr>
        <w:t xml:space="preserve"> والاستدلال على كفر من أنكر نصّ</w:t>
      </w:r>
      <w:bookmarkEnd w:id="190"/>
      <w:bookmarkEnd w:id="191"/>
      <w:r>
        <w:rPr>
          <w:rtl/>
        </w:rPr>
        <w:t xml:space="preserve"> </w:t>
      </w:r>
    </w:p>
    <w:p w:rsidR="00557F59" w:rsidRDefault="00557F59" w:rsidP="00557F59">
      <w:pPr>
        <w:pStyle w:val="Heading1Center"/>
        <w:rPr>
          <w:rtl/>
        </w:rPr>
      </w:pPr>
      <w:bookmarkStart w:id="192" w:name="_Toc272424787"/>
      <w:bookmarkStart w:id="193" w:name="_Toc372545203"/>
      <w:r>
        <w:rPr>
          <w:rtl/>
        </w:rPr>
        <w:t>خلافته</w:t>
      </w:r>
      <w:r w:rsidR="007D70E5">
        <w:rPr>
          <w:rtl/>
        </w:rPr>
        <w:t>،</w:t>
      </w:r>
      <w:r>
        <w:rPr>
          <w:rtl/>
        </w:rPr>
        <w:t xml:space="preserve"> وذكر طرف من ظلامة سيّدة النساء صلوات</w:t>
      </w:r>
      <w:bookmarkEnd w:id="192"/>
      <w:bookmarkEnd w:id="193"/>
      <w:r>
        <w:rPr>
          <w:rtl/>
        </w:rPr>
        <w:t xml:space="preserve"> </w:t>
      </w:r>
    </w:p>
    <w:p w:rsidR="00557F59" w:rsidRDefault="00557F59" w:rsidP="00557F59">
      <w:pPr>
        <w:pStyle w:val="Heading1Center"/>
        <w:rPr>
          <w:rtl/>
        </w:rPr>
      </w:pPr>
      <w:bookmarkStart w:id="194" w:name="_Toc272424788"/>
      <w:bookmarkStart w:id="195" w:name="_Toc372545204"/>
      <w:r>
        <w:rPr>
          <w:rtl/>
        </w:rPr>
        <w:t>الله عليها</w:t>
      </w:r>
      <w:r w:rsidR="007D70E5">
        <w:rPr>
          <w:rtl/>
        </w:rPr>
        <w:t>،</w:t>
      </w:r>
      <w:r>
        <w:rPr>
          <w:rtl/>
        </w:rPr>
        <w:t xml:space="preserve"> وذكر وفاتها</w:t>
      </w:r>
      <w:r w:rsidR="007D70E5">
        <w:rPr>
          <w:rtl/>
        </w:rPr>
        <w:t>،</w:t>
      </w:r>
      <w:r>
        <w:rPr>
          <w:rtl/>
        </w:rPr>
        <w:t xml:space="preserve"> ووفاة أمير المؤمنين</w:t>
      </w:r>
      <w:bookmarkEnd w:id="194"/>
      <w:bookmarkEnd w:id="195"/>
      <w:r>
        <w:rPr>
          <w:rtl/>
        </w:rPr>
        <w:t xml:space="preserve"> </w:t>
      </w:r>
    </w:p>
    <w:p w:rsidR="00557F59" w:rsidRDefault="00557F59" w:rsidP="00557F59">
      <w:pPr>
        <w:pStyle w:val="Heading1Center"/>
        <w:rPr>
          <w:rtl/>
        </w:rPr>
      </w:pPr>
      <w:bookmarkStart w:id="196" w:name="_Toc272424789"/>
      <w:bookmarkStart w:id="197" w:name="_Toc372545205"/>
      <w:r>
        <w:rPr>
          <w:rtl/>
        </w:rPr>
        <w:t>صلوات الله عليه وعلى أبنائه الطاهرين</w:t>
      </w:r>
      <w:bookmarkEnd w:id="196"/>
      <w:bookmarkEnd w:id="197"/>
    </w:p>
    <w:p w:rsidR="00557F59" w:rsidRDefault="00557F59" w:rsidP="00557F59">
      <w:pPr>
        <w:pStyle w:val="Heading2Center"/>
        <w:rPr>
          <w:rtl/>
        </w:rPr>
      </w:pPr>
      <w:bookmarkStart w:id="198" w:name="_Toc272424790"/>
      <w:bookmarkStart w:id="199" w:name="_Toc372545206"/>
      <w:r w:rsidRPr="0087405A">
        <w:rPr>
          <w:rtl/>
        </w:rPr>
        <w:t>الخطبة</w:t>
      </w:r>
      <w:bookmarkEnd w:id="198"/>
      <w:bookmarkEnd w:id="199"/>
    </w:p>
    <w:p w:rsidR="00557F59" w:rsidRDefault="00557F59" w:rsidP="00484E34">
      <w:pPr>
        <w:pStyle w:val="libNormal"/>
        <w:rPr>
          <w:rtl/>
        </w:rPr>
      </w:pPr>
      <w:r>
        <w:rPr>
          <w:rtl/>
        </w:rPr>
        <w:t>الحمد لله الذي أسبغ علينا فضله العميم</w:t>
      </w:r>
      <w:r w:rsidR="007D70E5">
        <w:rPr>
          <w:rtl/>
        </w:rPr>
        <w:t>،</w:t>
      </w:r>
      <w:r>
        <w:rPr>
          <w:rtl/>
        </w:rPr>
        <w:t xml:space="preserve"> وأسدى إلينا برّه الجسيم</w:t>
      </w:r>
      <w:r w:rsidR="007D70E5">
        <w:rPr>
          <w:rtl/>
        </w:rPr>
        <w:t>،</w:t>
      </w:r>
      <w:r>
        <w:rPr>
          <w:rtl/>
        </w:rPr>
        <w:t xml:space="preserve"> وهدانا صراطه المستقيم</w:t>
      </w:r>
      <w:r w:rsidR="007D70E5">
        <w:rPr>
          <w:rtl/>
        </w:rPr>
        <w:t>،</w:t>
      </w:r>
      <w:r>
        <w:rPr>
          <w:rtl/>
        </w:rPr>
        <w:t xml:space="preserve"> وسلك بنا سبيله القويم</w:t>
      </w:r>
      <w:r w:rsidR="007D70E5">
        <w:rPr>
          <w:rtl/>
        </w:rPr>
        <w:t>،</w:t>
      </w:r>
      <w:r>
        <w:rPr>
          <w:rtl/>
        </w:rPr>
        <w:t xml:space="preserve"> وجعلنا من اُمّة رسوله الكريم</w:t>
      </w:r>
      <w:r w:rsidR="007D70E5">
        <w:rPr>
          <w:rtl/>
        </w:rPr>
        <w:t>،</w:t>
      </w:r>
      <w:r>
        <w:rPr>
          <w:rtl/>
        </w:rPr>
        <w:t xml:space="preserve"> وشيعة وليّه الأوّاه الحليم</w:t>
      </w:r>
      <w:r w:rsidR="007D70E5">
        <w:rPr>
          <w:rtl/>
        </w:rPr>
        <w:t>،</w:t>
      </w:r>
      <w:r>
        <w:rPr>
          <w:rtl/>
        </w:rPr>
        <w:t xml:space="preserve"> أعني سيّد الوصيّين</w:t>
      </w:r>
      <w:r w:rsidR="007D70E5">
        <w:rPr>
          <w:rtl/>
        </w:rPr>
        <w:t>،</w:t>
      </w:r>
      <w:r>
        <w:rPr>
          <w:rtl/>
        </w:rPr>
        <w:t xml:space="preserve"> وإمام المتّقين</w:t>
      </w:r>
      <w:r w:rsidR="007D70E5">
        <w:rPr>
          <w:rtl/>
        </w:rPr>
        <w:t>،</w:t>
      </w:r>
      <w:r>
        <w:rPr>
          <w:rtl/>
        </w:rPr>
        <w:t xml:space="preserve"> وحبل الله المتين</w:t>
      </w:r>
      <w:r w:rsidR="007D70E5">
        <w:rPr>
          <w:rtl/>
        </w:rPr>
        <w:t>،</w:t>
      </w:r>
      <w:r>
        <w:rPr>
          <w:rtl/>
        </w:rPr>
        <w:t xml:space="preserve"> ونوره المبين</w:t>
      </w:r>
      <w:r w:rsidR="007D70E5">
        <w:rPr>
          <w:rtl/>
        </w:rPr>
        <w:t>،</w:t>
      </w:r>
      <w:r>
        <w:rPr>
          <w:rtl/>
        </w:rPr>
        <w:t xml:space="preserve"> عليّ أمير المؤمنين</w:t>
      </w:r>
      <w:r w:rsidR="007D70E5">
        <w:rPr>
          <w:rtl/>
        </w:rPr>
        <w:t>،</w:t>
      </w:r>
      <w:r>
        <w:rPr>
          <w:rtl/>
        </w:rPr>
        <w:t xml:space="preserve"> المغصوب أمره</w:t>
      </w:r>
      <w:r w:rsidR="007D70E5">
        <w:rPr>
          <w:rtl/>
        </w:rPr>
        <w:t>،</w:t>
      </w:r>
      <w:r>
        <w:rPr>
          <w:rtl/>
        </w:rPr>
        <w:t xml:space="preserve"> المجهول قدره</w:t>
      </w:r>
      <w:r w:rsidR="007D70E5">
        <w:rPr>
          <w:rtl/>
        </w:rPr>
        <w:t>،</w:t>
      </w:r>
      <w:r>
        <w:rPr>
          <w:rtl/>
        </w:rPr>
        <w:t xml:space="preserve"> المشهور فضله</w:t>
      </w:r>
      <w:r w:rsidR="007D70E5">
        <w:rPr>
          <w:rtl/>
        </w:rPr>
        <w:t>،</w:t>
      </w:r>
      <w:r>
        <w:rPr>
          <w:rtl/>
        </w:rPr>
        <w:t xml:space="preserve"> المنشور عدله</w:t>
      </w:r>
      <w:r w:rsidR="007D70E5">
        <w:rPr>
          <w:rtl/>
        </w:rPr>
        <w:t>،</w:t>
      </w:r>
      <w:r>
        <w:rPr>
          <w:rtl/>
        </w:rPr>
        <w:t xml:space="preserve"> المظلوم حقّه المكذوب صدقه</w:t>
      </w:r>
      <w:r w:rsidR="007D70E5">
        <w:rPr>
          <w:rtl/>
        </w:rPr>
        <w:t>،</w:t>
      </w:r>
      <w:r>
        <w:rPr>
          <w:rtl/>
        </w:rPr>
        <w:t xml:space="preserve"> المقتول في محرابه</w:t>
      </w:r>
      <w:r w:rsidR="007D70E5">
        <w:rPr>
          <w:rtl/>
        </w:rPr>
        <w:t>،</w:t>
      </w:r>
      <w:r>
        <w:rPr>
          <w:rtl/>
        </w:rPr>
        <w:t xml:space="preserve"> المهدوم ركن الاسلام بمصابه</w:t>
      </w:r>
      <w:r w:rsidR="007D70E5">
        <w:rPr>
          <w:rtl/>
        </w:rPr>
        <w:t>،</w:t>
      </w:r>
      <w:r>
        <w:rPr>
          <w:rtl/>
        </w:rPr>
        <w:t xml:space="preserve"> أفضل من ارتدى بالخلافة واتّزر</w:t>
      </w:r>
      <w:r w:rsidR="007D70E5">
        <w:rPr>
          <w:rtl/>
        </w:rPr>
        <w:t>،</w:t>
      </w:r>
      <w:r>
        <w:rPr>
          <w:rtl/>
        </w:rPr>
        <w:t xml:space="preserve"> وأشرف من تسمّى بالإمامة واشتهر</w:t>
      </w:r>
      <w:r w:rsidR="007D70E5">
        <w:rPr>
          <w:rtl/>
        </w:rPr>
        <w:t>،</w:t>
      </w:r>
      <w:r>
        <w:rPr>
          <w:rtl/>
        </w:rPr>
        <w:t xml:space="preserve"> صنو الرسول ومواريه في رمسه</w:t>
      </w:r>
      <w:r w:rsidR="007D70E5">
        <w:rPr>
          <w:rtl/>
        </w:rPr>
        <w:t>،</w:t>
      </w:r>
      <w:r>
        <w:rPr>
          <w:rtl/>
        </w:rPr>
        <w:t xml:space="preserve"> وصارمه المسلول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ومواسيه بنفسه. </w:t>
      </w:r>
    </w:p>
    <w:p w:rsidR="00557F59" w:rsidRDefault="00557F59" w:rsidP="00484E34">
      <w:pPr>
        <w:pStyle w:val="libNormal"/>
        <w:rPr>
          <w:rtl/>
        </w:rPr>
      </w:pPr>
      <w:r>
        <w:rPr>
          <w:rtl/>
        </w:rPr>
        <w:t>كم ركن للشرك هدم</w:t>
      </w:r>
      <w:r w:rsidR="007D70E5">
        <w:rPr>
          <w:rtl/>
        </w:rPr>
        <w:t>،</w:t>
      </w:r>
      <w:r>
        <w:rPr>
          <w:rtl/>
        </w:rPr>
        <w:t xml:space="preserve"> وركن صلب للكفر قصم</w:t>
      </w:r>
      <w:r w:rsidR="007D70E5">
        <w:rPr>
          <w:rtl/>
        </w:rPr>
        <w:t>،</w:t>
      </w:r>
      <w:r>
        <w:rPr>
          <w:rtl/>
        </w:rPr>
        <w:t xml:space="preserve"> وكم أدحض للجهل حجّة</w:t>
      </w:r>
      <w:r w:rsidR="007D70E5">
        <w:rPr>
          <w:rtl/>
        </w:rPr>
        <w:t>،</w:t>
      </w:r>
      <w:r>
        <w:rPr>
          <w:rtl/>
        </w:rPr>
        <w:t xml:space="preserve"> وكم أمعن للبغي مهجة</w:t>
      </w:r>
      <w:r w:rsidR="007D70E5">
        <w:rPr>
          <w:rtl/>
        </w:rPr>
        <w:t>،</w:t>
      </w:r>
      <w:r>
        <w:rPr>
          <w:rtl/>
        </w:rPr>
        <w:t xml:space="preserve"> وكم أخفى للنفاق محجّة</w:t>
      </w:r>
      <w:r w:rsidR="007D70E5">
        <w:rPr>
          <w:rtl/>
        </w:rPr>
        <w:t>،</w:t>
      </w:r>
      <w:r>
        <w:rPr>
          <w:rtl/>
        </w:rPr>
        <w:t xml:space="preserve"> وكم أفاء الله على المسلمين بسيفه أموالاً ودياراً وحدائق ذات بهجة. </w:t>
      </w:r>
    </w:p>
    <w:p w:rsidR="00557F59" w:rsidRDefault="00557F59" w:rsidP="00484E34">
      <w:pPr>
        <w:pStyle w:val="libNormal"/>
        <w:rPr>
          <w:rtl/>
        </w:rPr>
      </w:pPr>
      <w:r>
        <w:rPr>
          <w:rtl/>
        </w:rPr>
        <w:t>كتب الله بيد عظمته منشور ولايته</w:t>
      </w:r>
      <w:r w:rsidR="007D70E5">
        <w:rPr>
          <w:rtl/>
        </w:rPr>
        <w:t>،</w:t>
      </w:r>
      <w:r>
        <w:rPr>
          <w:rtl/>
        </w:rPr>
        <w:t xml:space="preserve"> وختم بطابع عنايته توقيع خلافته</w:t>
      </w:r>
      <w:r w:rsidR="007D70E5">
        <w:rPr>
          <w:rtl/>
        </w:rPr>
        <w:t>،</w:t>
      </w:r>
      <w:r>
        <w:rPr>
          <w:rtl/>
        </w:rPr>
        <w:t xml:space="preserve"> وأوجب فرض ولايته على كافّة بريّته</w:t>
      </w:r>
      <w:r w:rsidR="007D70E5">
        <w:rPr>
          <w:rtl/>
        </w:rPr>
        <w:t>،</w:t>
      </w:r>
      <w:r>
        <w:rPr>
          <w:rtl/>
        </w:rPr>
        <w:t xml:space="preserve"> وجعل الرئاسة العامّة إلى يوم القيامة فيه وفي ذرّيّته</w:t>
      </w:r>
      <w:r w:rsidR="007D70E5">
        <w:rPr>
          <w:rtl/>
        </w:rPr>
        <w:t>،</w:t>
      </w:r>
      <w:r>
        <w:rPr>
          <w:rtl/>
        </w:rPr>
        <w:t xml:space="preserve"> </w:t>
      </w:r>
      <w:r w:rsidRPr="007D70E5">
        <w:rPr>
          <w:rStyle w:val="libAlaemChar"/>
          <w:rtl/>
        </w:rPr>
        <w:t>(</w:t>
      </w:r>
      <w:r w:rsidRPr="00557F59">
        <w:rPr>
          <w:rStyle w:val="libAieChar"/>
          <w:rtl/>
        </w:rPr>
        <w:t xml:space="preserve">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w:t>
      </w:r>
      <w:r>
        <w:rPr>
          <w:rtl/>
        </w:rPr>
        <w:t xml:space="preserve"> تاج سلطانه</w:t>
      </w:r>
      <w:r w:rsidR="007D70E5">
        <w:rPr>
          <w:rtl/>
        </w:rPr>
        <w:t>،</w:t>
      </w:r>
      <w:r>
        <w:rPr>
          <w:rtl/>
        </w:rPr>
        <w:t xml:space="preserve"> و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سأ</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xml:space="preserve"> خلعة عظيم شأنه</w:t>
      </w:r>
      <w:r w:rsidR="007D70E5">
        <w:rPr>
          <w:rtl/>
        </w:rPr>
        <w:t>،</w:t>
      </w:r>
      <w:r>
        <w:rPr>
          <w:rtl/>
        </w:rPr>
        <w:t xml:space="preserve"> وآية النجوى في حلية الفخر جواد سباقه</w:t>
      </w:r>
      <w:r w:rsidR="007D70E5">
        <w:rPr>
          <w:rtl/>
        </w:rPr>
        <w:t>،</w:t>
      </w:r>
      <w:r>
        <w:rPr>
          <w:rtl/>
        </w:rPr>
        <w:t xml:space="preserve"> وسورة هل أتى في عرصة المجد ميدان انطلاقه. </w:t>
      </w:r>
    </w:p>
    <w:p w:rsidR="00557F59" w:rsidRDefault="00557F59" w:rsidP="00484E34">
      <w:pPr>
        <w:pStyle w:val="libNormal"/>
        <w:rPr>
          <w:rtl/>
        </w:rPr>
      </w:pPr>
      <w:r>
        <w:rPr>
          <w:rtl/>
        </w:rPr>
        <w:t>قرن الشمس مقعد أصله</w:t>
      </w:r>
      <w:r w:rsidR="007D70E5">
        <w:rPr>
          <w:rtl/>
        </w:rPr>
        <w:t>،</w:t>
      </w:r>
      <w:r>
        <w:rPr>
          <w:rtl/>
        </w:rPr>
        <w:t xml:space="preserve"> وهامة السماك مركب فضله</w:t>
      </w:r>
      <w:r w:rsidR="007D70E5">
        <w:rPr>
          <w:rtl/>
        </w:rPr>
        <w:t>،</w:t>
      </w:r>
      <w:r>
        <w:rPr>
          <w:rtl/>
        </w:rPr>
        <w:t xml:space="preserve"> عدله عميم</w:t>
      </w:r>
      <w:r w:rsidR="007D70E5">
        <w:rPr>
          <w:rtl/>
        </w:rPr>
        <w:t>،</w:t>
      </w:r>
      <w:r>
        <w:rPr>
          <w:rtl/>
        </w:rPr>
        <w:t xml:space="preserve"> وفضله عظيم</w:t>
      </w:r>
      <w:r w:rsidR="007D70E5">
        <w:rPr>
          <w:rtl/>
        </w:rPr>
        <w:t>،</w:t>
      </w:r>
      <w:r>
        <w:rPr>
          <w:rtl/>
        </w:rPr>
        <w:t xml:space="preserve"> ونوره تامّ</w:t>
      </w:r>
      <w:r w:rsidR="007D70E5">
        <w:rPr>
          <w:rtl/>
        </w:rPr>
        <w:t>،</w:t>
      </w:r>
      <w:r>
        <w:rPr>
          <w:rtl/>
        </w:rPr>
        <w:t xml:space="preserve"> وجوده عامّ</w:t>
      </w:r>
      <w:r w:rsidR="007D70E5">
        <w:rPr>
          <w:rtl/>
        </w:rPr>
        <w:t>،</w:t>
      </w:r>
      <w:r>
        <w:rPr>
          <w:rtl/>
        </w:rPr>
        <w:t xml:space="preserve"> وعلمه بحر زاخر</w:t>
      </w:r>
      <w:r w:rsidR="007D70E5">
        <w:rPr>
          <w:rtl/>
        </w:rPr>
        <w:t>،</w:t>
      </w:r>
      <w:r>
        <w:rPr>
          <w:rtl/>
        </w:rPr>
        <w:t xml:space="preserve"> وكفّه وجود هامر</w:t>
      </w:r>
      <w:r w:rsidR="007D70E5">
        <w:rPr>
          <w:rtl/>
        </w:rPr>
        <w:t>،</w:t>
      </w:r>
      <w:r>
        <w:rPr>
          <w:rtl/>
        </w:rPr>
        <w:t xml:space="preserve"> ولفظه لؤلؤ منثور</w:t>
      </w:r>
      <w:r w:rsidR="007D70E5">
        <w:rPr>
          <w:rtl/>
        </w:rPr>
        <w:t>،</w:t>
      </w:r>
      <w:r>
        <w:rPr>
          <w:rtl/>
        </w:rPr>
        <w:t xml:space="preserve"> وعزمه سيف مشهور</w:t>
      </w:r>
      <w:r w:rsidR="007D70E5">
        <w:rPr>
          <w:rtl/>
        </w:rPr>
        <w:t>،</w:t>
      </w:r>
      <w:r>
        <w:rPr>
          <w:rtl/>
        </w:rPr>
        <w:t xml:space="preserve"> وحبّه شرف وفخر</w:t>
      </w:r>
      <w:r w:rsidR="007D70E5">
        <w:rPr>
          <w:rtl/>
        </w:rPr>
        <w:t>،</w:t>
      </w:r>
      <w:r>
        <w:rPr>
          <w:rtl/>
        </w:rPr>
        <w:t xml:space="preserve"> وبغضه نفاق وكفر. </w:t>
      </w:r>
    </w:p>
    <w:p w:rsidR="00557F59" w:rsidRDefault="00557F59" w:rsidP="00484E34">
      <w:pPr>
        <w:pStyle w:val="libNormal"/>
        <w:rPr>
          <w:rtl/>
        </w:rPr>
      </w:pPr>
      <w:r>
        <w:rPr>
          <w:rtl/>
        </w:rPr>
        <w:t>يعشق جماله قلبي</w:t>
      </w:r>
      <w:r w:rsidR="007D70E5">
        <w:rPr>
          <w:rtl/>
        </w:rPr>
        <w:t>،</w:t>
      </w:r>
      <w:r>
        <w:rPr>
          <w:rtl/>
        </w:rPr>
        <w:t xml:space="preserve"> ويعتقد كماله لبّي</w:t>
      </w:r>
      <w:r w:rsidR="007D70E5">
        <w:rPr>
          <w:rtl/>
        </w:rPr>
        <w:t>،</w:t>
      </w:r>
      <w:r>
        <w:rPr>
          <w:rtl/>
        </w:rPr>
        <w:t xml:space="preserve"> ويهوى ذكره لساني</w:t>
      </w:r>
      <w:r w:rsidR="007D70E5">
        <w:rPr>
          <w:rtl/>
        </w:rPr>
        <w:t>،</w:t>
      </w:r>
      <w:r>
        <w:rPr>
          <w:rtl/>
        </w:rPr>
        <w:t xml:space="preserve"> ويعتاد شكره جناني</w:t>
      </w:r>
      <w:r w:rsidR="007D70E5">
        <w:rPr>
          <w:rtl/>
        </w:rPr>
        <w:t>،</w:t>
      </w:r>
      <w:r>
        <w:rPr>
          <w:rtl/>
        </w:rPr>
        <w:t xml:space="preserve"> ويحلو تكرّر لفظه في لهواتي</w:t>
      </w:r>
      <w:r w:rsidR="007D70E5">
        <w:rPr>
          <w:rtl/>
        </w:rPr>
        <w:t>،</w:t>
      </w:r>
      <w:r>
        <w:rPr>
          <w:rtl/>
        </w:rPr>
        <w:t xml:space="preserve"> ويجلو فصيح وعظه كرباتي</w:t>
      </w:r>
      <w:r w:rsidR="007D70E5">
        <w:rPr>
          <w:rtl/>
        </w:rPr>
        <w:t>،</w:t>
      </w:r>
      <w:r>
        <w:rPr>
          <w:rtl/>
        </w:rPr>
        <w:t xml:space="preserve"> كلامه شفاء غمومي</w:t>
      </w:r>
      <w:r w:rsidR="007D70E5">
        <w:rPr>
          <w:rtl/>
        </w:rPr>
        <w:t>،</w:t>
      </w:r>
      <w:r>
        <w:rPr>
          <w:rtl/>
        </w:rPr>
        <w:t xml:space="preserve"> وخطبه مجلية همومي</w:t>
      </w:r>
      <w:r w:rsidR="007D70E5">
        <w:rPr>
          <w:rtl/>
        </w:rPr>
        <w:t>،</w:t>
      </w:r>
      <w:r>
        <w:rPr>
          <w:rtl/>
        </w:rPr>
        <w:t xml:space="preserve"> ونهج بلاغته سبيل بلاغتي</w:t>
      </w:r>
      <w:r w:rsidR="007D70E5">
        <w:rPr>
          <w:rtl/>
        </w:rPr>
        <w:t>،</w:t>
      </w:r>
      <w:r>
        <w:rPr>
          <w:rtl/>
        </w:rPr>
        <w:t xml:space="preserve"> وغرر درره حلية فصاحتي</w:t>
      </w:r>
      <w:r w:rsidR="007D70E5">
        <w:rPr>
          <w:rtl/>
        </w:rPr>
        <w:t>،</w:t>
      </w:r>
      <w:r>
        <w:rPr>
          <w:rtl/>
        </w:rPr>
        <w:t xml:space="preserve"> ينشي مدحه نشوات السرور في فؤادي</w:t>
      </w:r>
      <w:r w:rsidR="007D70E5">
        <w:rPr>
          <w:rtl/>
        </w:rPr>
        <w:t>،</w:t>
      </w:r>
      <w:r>
        <w:rPr>
          <w:rtl/>
        </w:rPr>
        <w:t xml:space="preserve"> ويستعذب وصفه دقيق فكري في إصداري وإيرادي. </w:t>
      </w:r>
    </w:p>
    <w:p w:rsidR="00557F59" w:rsidRDefault="00557F59" w:rsidP="00484E34">
      <w:pPr>
        <w:pStyle w:val="libNormal"/>
        <w:rPr>
          <w:rtl/>
        </w:rPr>
      </w:pPr>
      <w:r>
        <w:rPr>
          <w:rtl/>
        </w:rPr>
        <w:t>إن نابني من عدوّي ناب وظفر</w:t>
      </w:r>
      <w:r w:rsidR="007D70E5">
        <w:rPr>
          <w:rtl/>
        </w:rPr>
        <w:t>،</w:t>
      </w:r>
      <w:r>
        <w:rPr>
          <w:rtl/>
        </w:rPr>
        <w:t xml:space="preserve"> فزعت إلى الدعاء باسمه في الجهر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2</w:t>
      </w:r>
      <w:r w:rsidR="007D70E5">
        <w:rPr>
          <w:rtl/>
        </w:rPr>
        <w:t xml:space="preserve"> - </w:t>
      </w:r>
      <w:r>
        <w:rPr>
          <w:rtl/>
        </w:rPr>
        <w:t>سورة الشورى</w:t>
      </w:r>
      <w:r w:rsidR="003050AD">
        <w:rPr>
          <w:rtl/>
        </w:rPr>
        <w:t>:</w:t>
      </w:r>
      <w:r>
        <w:rPr>
          <w:rtl/>
        </w:rPr>
        <w:t xml:space="preserve"> 23.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والسرّ</w:t>
      </w:r>
      <w:r w:rsidR="007D70E5">
        <w:rPr>
          <w:rtl/>
        </w:rPr>
        <w:t>،</w:t>
      </w:r>
      <w:r>
        <w:rPr>
          <w:rtl/>
        </w:rPr>
        <w:t xml:space="preserve"> ليجعل الله معاندي بصواعق توسّلاتي مقهوراً</w:t>
      </w:r>
      <w:r w:rsidR="007D70E5">
        <w:rPr>
          <w:rtl/>
        </w:rPr>
        <w:t>،</w:t>
      </w:r>
      <w:r>
        <w:rPr>
          <w:rtl/>
        </w:rPr>
        <w:t xml:space="preserve"> وبسهام دعواتي محسوراً</w:t>
      </w:r>
      <w:r w:rsidR="007D70E5">
        <w:rPr>
          <w:rtl/>
        </w:rPr>
        <w:t>،</w:t>
      </w:r>
      <w:r>
        <w:rPr>
          <w:rtl/>
        </w:rPr>
        <w:t xml:space="preserve"> ويطرق لعيني مذؤوماً مدحوراً</w:t>
      </w:r>
      <w:r w:rsidR="007D70E5">
        <w:rPr>
          <w:rtl/>
        </w:rPr>
        <w:t>،</w:t>
      </w:r>
      <w:r>
        <w:rPr>
          <w:rtl/>
        </w:rPr>
        <w:t xml:space="preserve"> وأن يردّ الّذي كفروا بغيظهم لم ينالوا خيراً </w:t>
      </w:r>
      <w:r w:rsidRPr="00557F59">
        <w:rPr>
          <w:rStyle w:val="libFootnotenumChar"/>
          <w:rtl/>
        </w:rPr>
        <w:t>(1)</w:t>
      </w:r>
      <w:r>
        <w:rPr>
          <w:rtl/>
        </w:rPr>
        <w:t xml:space="preserve">. </w:t>
      </w:r>
    </w:p>
    <w:p w:rsidR="00557F59" w:rsidRDefault="00557F59" w:rsidP="00484E34">
      <w:pPr>
        <w:pStyle w:val="libNormal"/>
        <w:rPr>
          <w:rtl/>
        </w:rPr>
      </w:pPr>
      <w:r>
        <w:rPr>
          <w:rtl/>
        </w:rPr>
        <w:t>اللهمّ اجعل كيده في تضليل</w:t>
      </w:r>
      <w:r w:rsidR="007D70E5">
        <w:rPr>
          <w:rtl/>
        </w:rPr>
        <w:t>،</w:t>
      </w:r>
      <w:r>
        <w:rPr>
          <w:rtl/>
        </w:rPr>
        <w:t xml:space="preserve"> وأرسل عليه حجارة من سجّيل </w:t>
      </w:r>
      <w:r w:rsidRPr="00557F59">
        <w:rPr>
          <w:rStyle w:val="libFootnotenumChar"/>
          <w:rtl/>
        </w:rPr>
        <w:t>(2)</w:t>
      </w:r>
      <w:r w:rsidR="007D70E5">
        <w:rPr>
          <w:rtl/>
        </w:rPr>
        <w:t>،</w:t>
      </w:r>
      <w:r>
        <w:rPr>
          <w:rtl/>
        </w:rPr>
        <w:t xml:space="preserve"> وشهباً ثاقبة يضعف عن تحمّل سعيرها الطوق</w:t>
      </w:r>
      <w:r w:rsidR="007D70E5">
        <w:rPr>
          <w:rtl/>
        </w:rPr>
        <w:t>،</w:t>
      </w:r>
      <w:r>
        <w:rPr>
          <w:rtl/>
        </w:rPr>
        <w:t xml:space="preserve"> وسحائب هلكه برد بارودها بمطر من تحت إلى فوق. </w:t>
      </w:r>
    </w:p>
    <w:p w:rsidR="00557F59" w:rsidRDefault="00557F59" w:rsidP="00484E34">
      <w:pPr>
        <w:pStyle w:val="libNormal"/>
        <w:rPr>
          <w:rtl/>
        </w:rPr>
      </w:pPr>
      <w:r>
        <w:rPr>
          <w:rtl/>
        </w:rPr>
        <w:t xml:space="preserve">اللهم أرسل عليه شواظاً من نار ونحاس </w:t>
      </w:r>
      <w:r w:rsidRPr="00557F59">
        <w:rPr>
          <w:rStyle w:val="libFootnotenumChar"/>
          <w:rtl/>
        </w:rPr>
        <w:t>(3)</w:t>
      </w:r>
      <w:r w:rsidR="007D70E5">
        <w:rPr>
          <w:rtl/>
        </w:rPr>
        <w:t>،</w:t>
      </w:r>
      <w:r>
        <w:rPr>
          <w:rtl/>
        </w:rPr>
        <w:t xml:space="preserve"> وبنادق من رصاص تتركه كهشيم المحتظر </w:t>
      </w:r>
      <w:r w:rsidRPr="00557F59">
        <w:rPr>
          <w:rStyle w:val="libFootnotenumChar"/>
          <w:rtl/>
        </w:rPr>
        <w:t>(4)</w:t>
      </w:r>
      <w:r w:rsidR="007D70E5">
        <w:rPr>
          <w:rtl/>
        </w:rPr>
        <w:t>،</w:t>
      </w:r>
      <w:r>
        <w:rPr>
          <w:rtl/>
        </w:rPr>
        <w:t xml:space="preserve"> ولا توفّقه للتوبة</w:t>
      </w:r>
      <w:r w:rsidR="007D70E5">
        <w:rPr>
          <w:rtl/>
        </w:rPr>
        <w:t>،</w:t>
      </w:r>
      <w:r>
        <w:rPr>
          <w:rtl/>
        </w:rPr>
        <w:t xml:space="preserve"> ولا ترشده للأوبة</w:t>
      </w:r>
      <w:r w:rsidR="007D70E5">
        <w:rPr>
          <w:rtl/>
        </w:rPr>
        <w:t>،</w:t>
      </w:r>
      <w:r>
        <w:rPr>
          <w:rtl/>
        </w:rPr>
        <w:t xml:space="preserve"> وصمّ سمعه عن سماع نصيحتي</w:t>
      </w:r>
      <w:r w:rsidR="007D70E5">
        <w:rPr>
          <w:rtl/>
        </w:rPr>
        <w:t>،</w:t>
      </w:r>
      <w:r>
        <w:rPr>
          <w:rtl/>
        </w:rPr>
        <w:t xml:space="preserve"> ولا تنفعه بتبياني وتذكرتي</w:t>
      </w:r>
      <w:r w:rsidR="007D70E5">
        <w:rPr>
          <w:rtl/>
        </w:rPr>
        <w:t>،</w:t>
      </w:r>
      <w:r>
        <w:rPr>
          <w:rtl/>
        </w:rPr>
        <w:t xml:space="preserve"> حتى تخرجه من دار الفناء وأنت عليه غضبان</w:t>
      </w:r>
      <w:r w:rsidR="007D70E5">
        <w:rPr>
          <w:rtl/>
        </w:rPr>
        <w:t>،</w:t>
      </w:r>
      <w:r>
        <w:rPr>
          <w:rtl/>
        </w:rPr>
        <w:t xml:space="preserve"> وتصليه جهنّم وقلبه غير مطمئنّ بالإيمان. </w:t>
      </w:r>
    </w:p>
    <w:p w:rsidR="00557F59" w:rsidRDefault="00557F59" w:rsidP="00484E34">
      <w:pPr>
        <w:pStyle w:val="libNormal"/>
        <w:rPr>
          <w:rtl/>
        </w:rPr>
      </w:pPr>
      <w:r>
        <w:rPr>
          <w:rtl/>
        </w:rPr>
        <w:t>ربّنا أفرغ علينا صبراً على ظلمه</w:t>
      </w:r>
      <w:r w:rsidR="007D70E5">
        <w:rPr>
          <w:rtl/>
        </w:rPr>
        <w:t>،</w:t>
      </w:r>
      <w:r>
        <w:rPr>
          <w:rtl/>
        </w:rPr>
        <w:t xml:space="preserve"> وأعظم لنا من لدنك أجراً على هظمه</w:t>
      </w:r>
      <w:r w:rsidR="007D70E5">
        <w:rPr>
          <w:rtl/>
        </w:rPr>
        <w:t>،</w:t>
      </w:r>
      <w:r>
        <w:rPr>
          <w:rtl/>
        </w:rPr>
        <w:t xml:space="preserve"> واجعل لنا اُسوة بنبيّك وأهل بيته الأطهار</w:t>
      </w:r>
      <w:r w:rsidR="007D70E5">
        <w:rPr>
          <w:rtl/>
        </w:rPr>
        <w:t>،</w:t>
      </w:r>
      <w:r>
        <w:rPr>
          <w:rtl/>
        </w:rPr>
        <w:t xml:space="preserve"> وارفع لنا عندك درجة في منازل الأبرار</w:t>
      </w:r>
      <w:r w:rsidR="007D70E5">
        <w:rPr>
          <w:rtl/>
        </w:rPr>
        <w:t>،</w:t>
      </w:r>
      <w:r>
        <w:rPr>
          <w:rtl/>
        </w:rPr>
        <w:t xml:space="preserve"> إنّك ذو الفضل الجزيل</w:t>
      </w:r>
      <w:r w:rsidR="007D70E5">
        <w:rPr>
          <w:rtl/>
        </w:rPr>
        <w:t>،</w:t>
      </w:r>
      <w:r>
        <w:rPr>
          <w:rtl/>
        </w:rPr>
        <w:t xml:space="preserve"> والصنع الجميل. </w:t>
      </w:r>
    </w:p>
    <w:p w:rsidR="00557F59" w:rsidRDefault="00557F59" w:rsidP="00484E34">
      <w:pPr>
        <w:pStyle w:val="libNormal"/>
        <w:rPr>
          <w:rtl/>
        </w:rPr>
      </w:pPr>
      <w:r>
        <w:rPr>
          <w:rtl/>
        </w:rPr>
        <w:t>روي عن شمس فلك النبوّة</w:t>
      </w:r>
      <w:r w:rsidR="007D70E5">
        <w:rPr>
          <w:rtl/>
        </w:rPr>
        <w:t>،</w:t>
      </w:r>
      <w:r>
        <w:rPr>
          <w:rtl/>
        </w:rPr>
        <w:t xml:space="preserve"> وروح جسد الفتوّة</w:t>
      </w:r>
      <w:r w:rsidR="007D70E5">
        <w:rPr>
          <w:rtl/>
        </w:rPr>
        <w:t>،</w:t>
      </w:r>
      <w:r>
        <w:rPr>
          <w:rtl/>
        </w:rPr>
        <w:t xml:space="preserve"> ومن أعلى الله على كلّ علوّ علوّه</w:t>
      </w:r>
      <w:r w:rsidR="007D70E5">
        <w:rPr>
          <w:rtl/>
        </w:rPr>
        <w:t>،</w:t>
      </w:r>
      <w:r>
        <w:rPr>
          <w:rtl/>
        </w:rPr>
        <w:t xml:space="preserve"> واسمى على كلّ سموّ سموّه</w:t>
      </w:r>
      <w:r w:rsidR="007D70E5">
        <w:rPr>
          <w:rtl/>
        </w:rPr>
        <w:t>،</w:t>
      </w:r>
      <w:r>
        <w:rPr>
          <w:rtl/>
        </w:rPr>
        <w:t xml:space="preserve"> بلبل دوح </w:t>
      </w:r>
      <w:r w:rsidRPr="007D70E5">
        <w:rPr>
          <w:rStyle w:val="libAlaemChar"/>
          <w:rtl/>
        </w:rPr>
        <w:t>(</w:t>
      </w:r>
      <w:r w:rsidRPr="00557F59">
        <w:rPr>
          <w:rStyle w:val="libAieChar"/>
          <w:rtl/>
        </w:rPr>
        <w:t xml:space="preserve"> اقر</w:t>
      </w:r>
      <w:r w:rsidRPr="00557F59">
        <w:rPr>
          <w:rStyle w:val="libAieChar"/>
          <w:rFonts w:hint="cs"/>
          <w:rtl/>
        </w:rPr>
        <w:t>َ</w:t>
      </w:r>
      <w:r w:rsidRPr="00557F59">
        <w:rPr>
          <w:rStyle w:val="libAieChar"/>
          <w:rtl/>
        </w:rPr>
        <w:t>أ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الأكر</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(5)</w:t>
      </w:r>
      <w:r w:rsidR="007D70E5">
        <w:rPr>
          <w:rtl/>
        </w:rPr>
        <w:t>،</w:t>
      </w:r>
      <w:r>
        <w:rPr>
          <w:rtl/>
        </w:rPr>
        <w:t xml:space="preserve"> قارئ لوح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(6)</w:t>
      </w:r>
      <w:r w:rsidR="007D70E5">
        <w:rPr>
          <w:rtl/>
        </w:rPr>
        <w:t>،</w:t>
      </w:r>
      <w:r>
        <w:rPr>
          <w:rtl/>
        </w:rPr>
        <w:t xml:space="preserve"> صدر مجلس </w:t>
      </w:r>
      <w:r w:rsidRPr="007D70E5">
        <w:rPr>
          <w:rStyle w:val="libAlaemChar"/>
          <w:rtl/>
        </w:rPr>
        <w:t>(</w:t>
      </w:r>
      <w:r w:rsidRPr="00557F59">
        <w:rPr>
          <w:rStyle w:val="libAieChar"/>
          <w:rtl/>
        </w:rPr>
        <w:t xml:space="preserve"> أل</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ح ل</w:t>
      </w:r>
      <w:r w:rsidRPr="00557F59">
        <w:rPr>
          <w:rStyle w:val="libAieChar"/>
          <w:rFonts w:hint="cs"/>
          <w:rtl/>
        </w:rPr>
        <w:t>َ</w:t>
      </w:r>
      <w:r w:rsidRPr="00557F59">
        <w:rPr>
          <w:rStyle w:val="libAieChar"/>
          <w:rtl/>
        </w:rPr>
        <w:t>كَ</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إقتباس من الآية</w:t>
      </w:r>
      <w:r w:rsidR="003050AD">
        <w:rPr>
          <w:rtl/>
        </w:rPr>
        <w:t>:</w:t>
      </w:r>
      <w:r>
        <w:rPr>
          <w:rtl/>
        </w:rPr>
        <w:t xml:space="preserve"> 25 من سورة الأحزاب. </w:t>
      </w:r>
    </w:p>
    <w:p w:rsidR="00557F59" w:rsidRDefault="00557F59" w:rsidP="00557F59">
      <w:pPr>
        <w:pStyle w:val="libFootnote0"/>
        <w:rPr>
          <w:rtl/>
        </w:rPr>
      </w:pPr>
      <w:r>
        <w:rPr>
          <w:rtl/>
        </w:rPr>
        <w:t>2</w:t>
      </w:r>
      <w:r w:rsidR="007D70E5">
        <w:rPr>
          <w:rtl/>
        </w:rPr>
        <w:t xml:space="preserve"> - </w:t>
      </w:r>
      <w:r>
        <w:rPr>
          <w:rtl/>
        </w:rPr>
        <w:t>إقتباس من الآية</w:t>
      </w:r>
      <w:r w:rsidR="003050AD">
        <w:rPr>
          <w:rtl/>
        </w:rPr>
        <w:t>:</w:t>
      </w:r>
      <w:r>
        <w:rPr>
          <w:rtl/>
        </w:rPr>
        <w:t xml:space="preserve"> 2 و 4 من سورة الفيل. </w:t>
      </w:r>
    </w:p>
    <w:p w:rsidR="00557F59" w:rsidRDefault="00557F59" w:rsidP="00557F59">
      <w:pPr>
        <w:pStyle w:val="libFootnote0"/>
        <w:rPr>
          <w:rtl/>
        </w:rPr>
      </w:pPr>
      <w:r>
        <w:rPr>
          <w:rtl/>
        </w:rPr>
        <w:t>3</w:t>
      </w:r>
      <w:r w:rsidR="007D70E5">
        <w:rPr>
          <w:rtl/>
        </w:rPr>
        <w:t xml:space="preserve"> - </w:t>
      </w:r>
      <w:r>
        <w:rPr>
          <w:rtl/>
        </w:rPr>
        <w:t>إقتباس من الآية</w:t>
      </w:r>
      <w:r w:rsidR="003050AD">
        <w:rPr>
          <w:rtl/>
        </w:rPr>
        <w:t>:</w:t>
      </w:r>
      <w:r>
        <w:rPr>
          <w:rtl/>
        </w:rPr>
        <w:t xml:space="preserve"> 35 من سورة الرحمن. </w:t>
      </w:r>
    </w:p>
    <w:p w:rsidR="00557F59" w:rsidRDefault="00557F59" w:rsidP="00557F59">
      <w:pPr>
        <w:pStyle w:val="libFootnote0"/>
        <w:rPr>
          <w:rtl/>
        </w:rPr>
      </w:pPr>
      <w:r>
        <w:rPr>
          <w:rtl/>
        </w:rPr>
        <w:t>4</w:t>
      </w:r>
      <w:r w:rsidR="007D70E5">
        <w:rPr>
          <w:rtl/>
        </w:rPr>
        <w:t xml:space="preserve"> - </w:t>
      </w:r>
      <w:r>
        <w:rPr>
          <w:rtl/>
        </w:rPr>
        <w:t>إقتباس من الآية</w:t>
      </w:r>
      <w:r w:rsidR="003050AD">
        <w:rPr>
          <w:rtl/>
        </w:rPr>
        <w:t>:</w:t>
      </w:r>
      <w:r>
        <w:rPr>
          <w:rtl/>
        </w:rPr>
        <w:t xml:space="preserve"> 31 من سورة القمر. </w:t>
      </w:r>
    </w:p>
    <w:p w:rsidR="00557F59" w:rsidRDefault="00557F59" w:rsidP="00557F59">
      <w:pPr>
        <w:pStyle w:val="libFootnote0"/>
        <w:rPr>
          <w:rtl/>
        </w:rPr>
      </w:pPr>
      <w:r>
        <w:rPr>
          <w:rtl/>
        </w:rPr>
        <w:t>5</w:t>
      </w:r>
      <w:r w:rsidR="007D70E5">
        <w:rPr>
          <w:rtl/>
        </w:rPr>
        <w:t xml:space="preserve"> - </w:t>
      </w:r>
      <w:r>
        <w:rPr>
          <w:rtl/>
        </w:rPr>
        <w:t>سورة العلق</w:t>
      </w:r>
      <w:r w:rsidR="003050AD">
        <w:rPr>
          <w:rtl/>
        </w:rPr>
        <w:t>:</w:t>
      </w:r>
      <w:r>
        <w:rPr>
          <w:rtl/>
        </w:rPr>
        <w:t xml:space="preserve"> 3. </w:t>
      </w:r>
    </w:p>
    <w:p w:rsidR="00557F59" w:rsidRDefault="00557F59" w:rsidP="00557F59">
      <w:pPr>
        <w:pStyle w:val="libFootnote0"/>
        <w:rPr>
          <w:rtl/>
        </w:rPr>
      </w:pPr>
      <w:r>
        <w:rPr>
          <w:rtl/>
        </w:rPr>
        <w:t>6</w:t>
      </w:r>
      <w:r w:rsidR="007D70E5">
        <w:rPr>
          <w:rtl/>
        </w:rPr>
        <w:t xml:space="preserve"> - </w:t>
      </w:r>
      <w:r>
        <w:rPr>
          <w:rtl/>
        </w:rPr>
        <w:t>سورة النساء</w:t>
      </w:r>
      <w:r w:rsidR="003050AD">
        <w:rPr>
          <w:rtl/>
        </w:rPr>
        <w:t>:</w:t>
      </w:r>
      <w:r>
        <w:rPr>
          <w:rtl/>
        </w:rPr>
        <w:t xml:space="preserve"> 113.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ص</w:t>
      </w:r>
      <w:r w:rsidRPr="00557F59">
        <w:rPr>
          <w:rStyle w:val="libAieChar"/>
          <w:rFonts w:hint="cs"/>
          <w:rtl/>
        </w:rPr>
        <w:t>َ</w:t>
      </w:r>
      <w:r w:rsidRPr="00557F59">
        <w:rPr>
          <w:rStyle w:val="libAieChar"/>
          <w:rtl/>
        </w:rPr>
        <w:t>درَك</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sidR="007D70E5">
        <w:rPr>
          <w:rtl/>
        </w:rPr>
        <w:t>،</w:t>
      </w:r>
      <w:r>
        <w:rPr>
          <w:rtl/>
        </w:rPr>
        <w:t xml:space="preserve"> بدر مشرق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كَ ذ</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(2)</w:t>
      </w:r>
      <w:r w:rsidR="007D70E5">
        <w:rPr>
          <w:rtl/>
        </w:rPr>
        <w:t>،</w:t>
      </w:r>
      <w:r>
        <w:rPr>
          <w:rtl/>
        </w:rPr>
        <w:t xml:space="preserve"> تاج نبوّته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دٌ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 أح</w:t>
      </w:r>
      <w:r w:rsidRPr="00557F59">
        <w:rPr>
          <w:rStyle w:val="libAieChar"/>
          <w:rFonts w:hint="cs"/>
          <w:rtl/>
        </w:rPr>
        <w:t>َ</w:t>
      </w:r>
      <w:r w:rsidRPr="00557F59">
        <w:rPr>
          <w:rStyle w:val="libAieChar"/>
          <w:rtl/>
        </w:rPr>
        <w:t>دٍ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لك</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اللهِ و</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يّينَ </w:t>
      </w:r>
      <w:r w:rsidRPr="007D70E5">
        <w:rPr>
          <w:rStyle w:val="libAlaemChar"/>
          <w:rtl/>
        </w:rPr>
        <w:t>)</w:t>
      </w:r>
      <w:r>
        <w:rPr>
          <w:rtl/>
        </w:rPr>
        <w:t xml:space="preserve"> </w:t>
      </w:r>
      <w:r w:rsidRPr="00557F59">
        <w:rPr>
          <w:rStyle w:val="libFootnotenumChar"/>
          <w:rtl/>
        </w:rPr>
        <w:t>(3)</w:t>
      </w:r>
      <w:r w:rsidR="007D70E5">
        <w:rPr>
          <w:rtl/>
        </w:rPr>
        <w:t>،</w:t>
      </w:r>
      <w:r>
        <w:rPr>
          <w:rtl/>
        </w:rPr>
        <w:t xml:space="preserve"> ومنهاج ملّته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بت</w:t>
      </w:r>
      <w:r w:rsidRPr="00557F59">
        <w:rPr>
          <w:rStyle w:val="libAieChar"/>
          <w:rFonts w:hint="cs"/>
          <w:rtl/>
        </w:rPr>
        <w:t>َ</w:t>
      </w:r>
      <w:r w:rsidRPr="00557F59">
        <w:rPr>
          <w:rStyle w:val="libAieChar"/>
          <w:rtl/>
        </w:rPr>
        <w:t>غِ غ</w:t>
      </w:r>
      <w:r w:rsidRPr="00557F59">
        <w:rPr>
          <w:rStyle w:val="libAieChar"/>
          <w:rFonts w:hint="cs"/>
          <w:rtl/>
        </w:rPr>
        <w:t>َ</w:t>
      </w:r>
      <w:r w:rsidRPr="00557F59">
        <w:rPr>
          <w:rStyle w:val="libAieChar"/>
          <w:rtl/>
        </w:rPr>
        <w:t>ير</w:t>
      </w:r>
      <w:r w:rsidRPr="00557F59">
        <w:rPr>
          <w:rStyle w:val="libAieChar"/>
          <w:rFonts w:hint="cs"/>
          <w:rtl/>
        </w:rPr>
        <w:t>َ</w:t>
      </w:r>
      <w:r w:rsidRPr="00557F59">
        <w:rPr>
          <w:rStyle w:val="libAieChar"/>
          <w:rtl/>
        </w:rPr>
        <w:t xml:space="preserve"> الإسل</w:t>
      </w:r>
      <w:r w:rsidRPr="00557F59">
        <w:rPr>
          <w:rStyle w:val="libAieChar"/>
          <w:rFonts w:hint="cs"/>
          <w:rtl/>
        </w:rPr>
        <w:t>َ</w:t>
      </w:r>
      <w:r w:rsidRPr="00557F59">
        <w:rPr>
          <w:rStyle w:val="libAieChar"/>
          <w:rtl/>
        </w:rPr>
        <w:t>امِ د</w:t>
      </w:r>
      <w:r w:rsidRPr="00557F59">
        <w:rPr>
          <w:rStyle w:val="libAieChar"/>
          <w:rFonts w:hint="cs"/>
          <w:rtl/>
        </w:rPr>
        <w:t>ِ</w:t>
      </w:r>
      <w:r w:rsidRPr="00557F59">
        <w:rPr>
          <w:rStyle w:val="libAieChar"/>
          <w:rtl/>
        </w:rPr>
        <w:t>يناً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ن يُقب</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الخ</w:t>
      </w:r>
      <w:r w:rsidRPr="00557F59">
        <w:rPr>
          <w:rStyle w:val="libAieChar"/>
          <w:rFonts w:hint="cs"/>
          <w:rtl/>
        </w:rPr>
        <w:t>َ</w:t>
      </w:r>
      <w:r w:rsidRPr="00557F59">
        <w:rPr>
          <w:rStyle w:val="libAieChar"/>
          <w:rtl/>
        </w:rPr>
        <w:t>اس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(4)</w:t>
      </w:r>
      <w:r w:rsidR="007D70E5">
        <w:rPr>
          <w:rtl/>
        </w:rPr>
        <w:t>،</w:t>
      </w:r>
      <w:r>
        <w:rPr>
          <w:rtl/>
        </w:rPr>
        <w:t xml:space="preserve"> وقسم رسالته </w:t>
      </w:r>
      <w:r w:rsidRPr="007D70E5">
        <w:rPr>
          <w:rStyle w:val="libAlaemChar"/>
          <w:rtl/>
        </w:rPr>
        <w:t>(</w:t>
      </w:r>
      <w:r w:rsidRPr="00557F59">
        <w:rPr>
          <w:rStyle w:val="libAieChar"/>
          <w:rtl/>
        </w:rPr>
        <w:t xml:space="preserve"> يس و</w:t>
      </w:r>
      <w:r w:rsidRPr="00557F59">
        <w:rPr>
          <w:rStyle w:val="libAieChar"/>
          <w:rFonts w:hint="cs"/>
          <w:rtl/>
        </w:rPr>
        <w:t>َ</w:t>
      </w:r>
      <w:r w:rsidRPr="00557F59">
        <w:rPr>
          <w:rStyle w:val="libAieChar"/>
          <w:rtl/>
        </w:rPr>
        <w:t>الق</w:t>
      </w:r>
      <w:r w:rsidRPr="00557F59">
        <w:rPr>
          <w:rStyle w:val="libAieChar"/>
          <w:rFonts w:hint="cs"/>
          <w:rtl/>
        </w:rPr>
        <w:t>ُ</w:t>
      </w:r>
      <w:r w:rsidRPr="00557F59">
        <w:rPr>
          <w:rStyle w:val="libAieChar"/>
          <w:rtl/>
        </w:rPr>
        <w:t>رآنِ الح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يمِ إ</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كَ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الم</w:t>
      </w:r>
      <w:r w:rsidRPr="00557F59">
        <w:rPr>
          <w:rStyle w:val="libAieChar"/>
          <w:rFonts w:hint="cs"/>
          <w:rtl/>
        </w:rPr>
        <w:t>ُ</w:t>
      </w:r>
      <w:r w:rsidRPr="00557F59">
        <w:rPr>
          <w:rStyle w:val="libAieChar"/>
          <w:rtl/>
        </w:rPr>
        <w:t>رس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sidR="007D70E5">
        <w:rPr>
          <w:rtl/>
        </w:rPr>
        <w:t>،</w:t>
      </w:r>
      <w:r>
        <w:rPr>
          <w:rtl/>
        </w:rPr>
        <w:t xml:space="preserve"> وصحيفة أدبه </w:t>
      </w:r>
      <w:r w:rsidRPr="007D70E5">
        <w:rPr>
          <w:rStyle w:val="libAlaemChar"/>
          <w:rtl/>
        </w:rPr>
        <w:t>(</w:t>
      </w:r>
      <w:r w:rsidRPr="00557F59">
        <w:rPr>
          <w:rStyle w:val="libAieChar"/>
          <w:rtl/>
        </w:rPr>
        <w:t xml:space="preserve"> خُذِ الع</w:t>
      </w:r>
      <w:r w:rsidRPr="00557F59">
        <w:rPr>
          <w:rStyle w:val="libAieChar"/>
          <w:rFonts w:hint="cs"/>
          <w:rtl/>
        </w:rPr>
        <w:t>َ</w:t>
      </w:r>
      <w:r w:rsidRPr="00557F59">
        <w:rPr>
          <w:rStyle w:val="libAieChar"/>
          <w:rtl/>
        </w:rPr>
        <w:t>فوَ و</w:t>
      </w:r>
      <w:r w:rsidRPr="00557F59">
        <w:rPr>
          <w:rStyle w:val="libAieChar"/>
          <w:rFonts w:hint="cs"/>
          <w:rtl/>
        </w:rPr>
        <w:t>َ</w:t>
      </w:r>
      <w:r w:rsidRPr="00557F59">
        <w:rPr>
          <w:rStyle w:val="libAieChar"/>
          <w:rtl/>
        </w:rPr>
        <w:t>أم</w:t>
      </w:r>
      <w:r w:rsidRPr="00557F59">
        <w:rPr>
          <w:rStyle w:val="libAieChar"/>
          <w:rFonts w:hint="cs"/>
          <w:rtl/>
        </w:rPr>
        <w:t>ُ</w:t>
      </w:r>
      <w:r w:rsidRPr="00557F59">
        <w:rPr>
          <w:rStyle w:val="libAieChar"/>
          <w:rtl/>
        </w:rPr>
        <w:t>ر ب</w:t>
      </w:r>
      <w:r w:rsidRPr="00557F59">
        <w:rPr>
          <w:rStyle w:val="libAieChar"/>
          <w:rFonts w:hint="cs"/>
          <w:rtl/>
        </w:rPr>
        <w:t>ِ</w:t>
      </w:r>
      <w:r w:rsidRPr="00557F59">
        <w:rPr>
          <w:rStyle w:val="libAieChar"/>
          <w:rtl/>
        </w:rPr>
        <w:t>الع</w:t>
      </w:r>
      <w:r w:rsidRPr="00557F59">
        <w:rPr>
          <w:rStyle w:val="libAieChar"/>
          <w:rFonts w:hint="cs"/>
          <w:rtl/>
        </w:rPr>
        <w:t>ُ</w:t>
      </w:r>
      <w:r w:rsidRPr="00557F59">
        <w:rPr>
          <w:rStyle w:val="libAieChar"/>
          <w:rtl/>
        </w:rPr>
        <w:t>رفِ و</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عر</w:t>
      </w:r>
      <w:r w:rsidRPr="00557F59">
        <w:rPr>
          <w:rStyle w:val="libAieChar"/>
          <w:rFonts w:hint="cs"/>
          <w:rtl/>
        </w:rPr>
        <w:t>ِ</w:t>
      </w:r>
      <w:r w:rsidRPr="00557F59">
        <w:rPr>
          <w:rStyle w:val="libAieChar"/>
          <w:rtl/>
        </w:rPr>
        <w:t>ض ع</w:t>
      </w:r>
      <w:r w:rsidRPr="00557F59">
        <w:rPr>
          <w:rStyle w:val="libAieChar"/>
          <w:rFonts w:hint="cs"/>
          <w:rtl/>
        </w:rPr>
        <w:t>َ</w:t>
      </w:r>
      <w:r w:rsidRPr="00557F59">
        <w:rPr>
          <w:rStyle w:val="libAieChar"/>
          <w:rtl/>
        </w:rPr>
        <w:t>نِ الج</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(6)</w:t>
      </w:r>
      <w:r w:rsidR="007D70E5">
        <w:rPr>
          <w:rtl/>
        </w:rPr>
        <w:t>،</w:t>
      </w:r>
      <w:r>
        <w:rPr>
          <w:rtl/>
        </w:rPr>
        <w:t xml:space="preserve"> ومعراج رفعته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بح</w:t>
      </w:r>
      <w:r w:rsidRPr="00557F59">
        <w:rPr>
          <w:rStyle w:val="libAieChar"/>
          <w:rFonts w:hint="cs"/>
          <w:rtl/>
        </w:rPr>
        <w:t>َ</w:t>
      </w:r>
      <w:r w:rsidRPr="00557F59">
        <w:rPr>
          <w:rStyle w:val="libAieChar"/>
          <w:rtl/>
        </w:rPr>
        <w:t>انَ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سر</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(7)</w:t>
      </w:r>
      <w:r w:rsidR="007D70E5">
        <w:rPr>
          <w:rtl/>
        </w:rPr>
        <w:t>،</w:t>
      </w:r>
      <w:r>
        <w:rPr>
          <w:rtl/>
        </w:rPr>
        <w:t xml:space="preserve"> وكمال معرفته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قر</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نس</w:t>
      </w:r>
      <w:r w:rsidRPr="00557F59">
        <w:rPr>
          <w:rStyle w:val="libAieChar"/>
          <w:rFonts w:hint="cs"/>
          <w:rtl/>
        </w:rPr>
        <w:t>َ</w:t>
      </w:r>
      <w:r w:rsidRPr="00557F59">
        <w:rPr>
          <w:rStyle w:val="libAieChar"/>
          <w:rtl/>
        </w:rPr>
        <w:t xml:space="preserve">ى </w:t>
      </w:r>
      <w:r>
        <w:rPr>
          <w:rtl/>
        </w:rPr>
        <w:t xml:space="preserve">) </w:t>
      </w:r>
      <w:r w:rsidRPr="00557F59">
        <w:rPr>
          <w:rStyle w:val="libFootnotenumChar"/>
          <w:rtl/>
        </w:rPr>
        <w:t>(8)</w:t>
      </w:r>
      <w:r>
        <w:rPr>
          <w:rtl/>
        </w:rPr>
        <w:t xml:space="preserve">. </w:t>
      </w:r>
    </w:p>
    <w:p w:rsidR="00557F59" w:rsidRDefault="00557F59" w:rsidP="00484E34">
      <w:pPr>
        <w:pStyle w:val="libNormal"/>
        <w:rPr>
          <w:rtl/>
        </w:rPr>
      </w:pPr>
      <w:r>
        <w:rPr>
          <w:rtl/>
        </w:rPr>
        <w:t>رسخت قدمه في صعيد المجد الأطول</w:t>
      </w:r>
      <w:r w:rsidR="007D70E5">
        <w:rPr>
          <w:rtl/>
        </w:rPr>
        <w:t>،</w:t>
      </w:r>
      <w:r>
        <w:rPr>
          <w:rtl/>
        </w:rPr>
        <w:t xml:space="preserve"> وشمخت شجرته في روضة الشرف الأعبل</w:t>
      </w:r>
      <w:r w:rsidR="007D70E5">
        <w:rPr>
          <w:rtl/>
        </w:rPr>
        <w:t>،</w:t>
      </w:r>
      <w:r>
        <w:rPr>
          <w:rtl/>
        </w:rPr>
        <w:t xml:space="preserve"> طار بقوادم التقديم لمّا اُسري به من المسجد الحرام إلى المسجد الأقصى</w:t>
      </w:r>
      <w:r w:rsidR="007D70E5">
        <w:rPr>
          <w:rtl/>
        </w:rPr>
        <w:t>،</w:t>
      </w:r>
      <w:r>
        <w:rPr>
          <w:rtl/>
        </w:rPr>
        <w:t xml:space="preserve"> وفاز بدرجة التعظيم لمّا وطئ بأخمصه بساط العزّة والكبرياء</w:t>
      </w:r>
      <w:r w:rsidR="007D70E5">
        <w:rPr>
          <w:rtl/>
        </w:rPr>
        <w:t>،</w:t>
      </w:r>
      <w:r>
        <w:rPr>
          <w:rtl/>
        </w:rPr>
        <w:t xml:space="preserve"> ونودي في ذلك المقام</w:t>
      </w:r>
      <w:r w:rsidR="003050AD">
        <w:rPr>
          <w:rtl/>
        </w:rPr>
        <w:t>:</w:t>
      </w:r>
      <w:r>
        <w:rPr>
          <w:rtl/>
        </w:rPr>
        <w:t xml:space="preserve"> دس البساط بنعليك</w:t>
      </w:r>
      <w:r w:rsidR="007D70E5">
        <w:rPr>
          <w:rtl/>
        </w:rPr>
        <w:t>،</w:t>
      </w:r>
      <w:r>
        <w:rPr>
          <w:rtl/>
        </w:rPr>
        <w:t xml:space="preserve"> وخوطب بلسان الحال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أوح</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(9)</w:t>
      </w:r>
      <w:r>
        <w:rPr>
          <w:rtl/>
        </w:rPr>
        <w:t xml:space="preserve"> النبيّون طلائع جنودك</w:t>
      </w:r>
      <w:r w:rsidR="007D70E5">
        <w:rPr>
          <w:rtl/>
        </w:rPr>
        <w:t>،</w:t>
      </w:r>
      <w:r>
        <w:rPr>
          <w:rtl/>
        </w:rPr>
        <w:t xml:space="preserve"> والكروبيّون مقدّمة عديدك</w:t>
      </w:r>
      <w:r w:rsidR="007D70E5">
        <w:rPr>
          <w:rtl/>
        </w:rPr>
        <w:t>،</w:t>
      </w:r>
      <w:r>
        <w:rPr>
          <w:rtl/>
        </w:rPr>
        <w:t xml:space="preserve"> و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حن</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(10)</w:t>
      </w:r>
      <w:r>
        <w:rPr>
          <w:rtl/>
        </w:rPr>
        <w:t xml:space="preserve"> علم نصرتك وتأييدك</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وف</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عط</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(11)</w:t>
      </w:r>
      <w:r>
        <w:rPr>
          <w:rtl/>
        </w:rPr>
        <w:t xml:space="preserve"> علامة رفعتك وتمجيدك.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الشرح</w:t>
      </w:r>
      <w:r w:rsidR="003050AD">
        <w:rPr>
          <w:rtl/>
        </w:rPr>
        <w:t>:</w:t>
      </w:r>
      <w:r>
        <w:rPr>
          <w:rtl/>
        </w:rPr>
        <w:t xml:space="preserve"> 1. </w:t>
      </w:r>
    </w:p>
    <w:p w:rsidR="00557F59" w:rsidRDefault="00557F59" w:rsidP="00557F59">
      <w:pPr>
        <w:pStyle w:val="libFootnote0"/>
        <w:rPr>
          <w:rtl/>
        </w:rPr>
      </w:pPr>
      <w:r>
        <w:rPr>
          <w:rtl/>
        </w:rPr>
        <w:t>2</w:t>
      </w:r>
      <w:r w:rsidR="007D70E5">
        <w:rPr>
          <w:rtl/>
        </w:rPr>
        <w:t xml:space="preserve"> - </w:t>
      </w:r>
      <w:r>
        <w:rPr>
          <w:rtl/>
        </w:rPr>
        <w:t>سورة الشرح</w:t>
      </w:r>
      <w:r w:rsidR="003050AD">
        <w:rPr>
          <w:rtl/>
        </w:rPr>
        <w:t>:</w:t>
      </w:r>
      <w:r>
        <w:rPr>
          <w:rtl/>
        </w:rPr>
        <w:t xml:space="preserve"> 4. </w:t>
      </w:r>
    </w:p>
    <w:p w:rsidR="00557F59" w:rsidRDefault="00557F59" w:rsidP="00557F59">
      <w:pPr>
        <w:pStyle w:val="libFootnote0"/>
        <w:rPr>
          <w:rtl/>
        </w:rPr>
      </w:pPr>
      <w:r>
        <w:rPr>
          <w:rtl/>
        </w:rPr>
        <w:t>3</w:t>
      </w:r>
      <w:r w:rsidR="007D70E5">
        <w:rPr>
          <w:rtl/>
        </w:rPr>
        <w:t xml:space="preserve"> - </w:t>
      </w:r>
      <w:r>
        <w:rPr>
          <w:rtl/>
        </w:rPr>
        <w:t>سورة الأحزاب</w:t>
      </w:r>
      <w:r w:rsidR="003050AD">
        <w:rPr>
          <w:rtl/>
        </w:rPr>
        <w:t>:</w:t>
      </w:r>
      <w:r>
        <w:rPr>
          <w:rtl/>
        </w:rPr>
        <w:t xml:space="preserve"> 40. </w:t>
      </w:r>
    </w:p>
    <w:p w:rsidR="00557F59" w:rsidRDefault="00557F59" w:rsidP="00557F59">
      <w:pPr>
        <w:pStyle w:val="libFootnote0"/>
        <w:rPr>
          <w:rtl/>
        </w:rPr>
      </w:pPr>
      <w:r>
        <w:rPr>
          <w:rtl/>
        </w:rPr>
        <w:t>4</w:t>
      </w:r>
      <w:r w:rsidR="007D70E5">
        <w:rPr>
          <w:rtl/>
        </w:rPr>
        <w:t xml:space="preserve"> - </w:t>
      </w:r>
      <w:r>
        <w:rPr>
          <w:rtl/>
        </w:rPr>
        <w:t>سورة آل عمران</w:t>
      </w:r>
      <w:r w:rsidR="003050AD">
        <w:rPr>
          <w:rtl/>
        </w:rPr>
        <w:t>:</w:t>
      </w:r>
      <w:r>
        <w:rPr>
          <w:rtl/>
        </w:rPr>
        <w:t xml:space="preserve"> 85. </w:t>
      </w:r>
    </w:p>
    <w:p w:rsidR="00557F59" w:rsidRDefault="00557F59" w:rsidP="00557F59">
      <w:pPr>
        <w:pStyle w:val="libFootnote0"/>
        <w:rPr>
          <w:rtl/>
        </w:rPr>
      </w:pPr>
      <w:r>
        <w:rPr>
          <w:rtl/>
        </w:rPr>
        <w:t>5</w:t>
      </w:r>
      <w:r w:rsidR="007D70E5">
        <w:rPr>
          <w:rtl/>
        </w:rPr>
        <w:t xml:space="preserve"> - </w:t>
      </w:r>
      <w:r>
        <w:rPr>
          <w:rtl/>
        </w:rPr>
        <w:t>سورة يس</w:t>
      </w:r>
      <w:r w:rsidR="003050AD">
        <w:rPr>
          <w:rtl/>
        </w:rPr>
        <w:t>:</w:t>
      </w:r>
      <w:r>
        <w:rPr>
          <w:rtl/>
        </w:rPr>
        <w:t xml:space="preserve"> 1</w:t>
      </w:r>
      <w:r w:rsidR="007D70E5">
        <w:rPr>
          <w:rtl/>
        </w:rPr>
        <w:t xml:space="preserve"> - </w:t>
      </w:r>
      <w:r>
        <w:rPr>
          <w:rtl/>
        </w:rPr>
        <w:t xml:space="preserve">3. </w:t>
      </w:r>
    </w:p>
    <w:p w:rsidR="00557F59" w:rsidRDefault="00557F59" w:rsidP="00557F59">
      <w:pPr>
        <w:pStyle w:val="libFootnote0"/>
        <w:rPr>
          <w:rtl/>
        </w:rPr>
      </w:pPr>
      <w:r>
        <w:rPr>
          <w:rtl/>
        </w:rPr>
        <w:t>6</w:t>
      </w:r>
      <w:r w:rsidR="007D70E5">
        <w:rPr>
          <w:rtl/>
        </w:rPr>
        <w:t xml:space="preserve"> - </w:t>
      </w:r>
      <w:r>
        <w:rPr>
          <w:rtl/>
        </w:rPr>
        <w:t>سورة الأعراف</w:t>
      </w:r>
      <w:r w:rsidR="003050AD">
        <w:rPr>
          <w:rtl/>
        </w:rPr>
        <w:t>:</w:t>
      </w:r>
      <w:r>
        <w:rPr>
          <w:rtl/>
        </w:rPr>
        <w:t xml:space="preserve"> 199. </w:t>
      </w:r>
    </w:p>
    <w:p w:rsidR="00557F59" w:rsidRDefault="00557F59" w:rsidP="00557F59">
      <w:pPr>
        <w:pStyle w:val="libFootnote0"/>
        <w:rPr>
          <w:rtl/>
        </w:rPr>
      </w:pPr>
      <w:r>
        <w:rPr>
          <w:rtl/>
        </w:rPr>
        <w:t>7</w:t>
      </w:r>
      <w:r w:rsidR="007D70E5">
        <w:rPr>
          <w:rtl/>
        </w:rPr>
        <w:t xml:space="preserve"> - </w:t>
      </w:r>
      <w:r>
        <w:rPr>
          <w:rtl/>
        </w:rPr>
        <w:t>سورة الإسراء</w:t>
      </w:r>
      <w:r w:rsidR="003050AD">
        <w:rPr>
          <w:rtl/>
        </w:rPr>
        <w:t>:</w:t>
      </w:r>
      <w:r>
        <w:rPr>
          <w:rtl/>
        </w:rPr>
        <w:t xml:space="preserve"> 1. </w:t>
      </w:r>
    </w:p>
    <w:p w:rsidR="00557F59" w:rsidRDefault="00557F59" w:rsidP="00557F59">
      <w:pPr>
        <w:pStyle w:val="libFootnote0"/>
        <w:rPr>
          <w:rtl/>
        </w:rPr>
      </w:pPr>
      <w:r>
        <w:rPr>
          <w:rtl/>
        </w:rPr>
        <w:t>8</w:t>
      </w:r>
      <w:r w:rsidR="007D70E5">
        <w:rPr>
          <w:rtl/>
        </w:rPr>
        <w:t xml:space="preserve"> - </w:t>
      </w:r>
      <w:r>
        <w:rPr>
          <w:rtl/>
        </w:rPr>
        <w:t>سورة الأعلى</w:t>
      </w:r>
      <w:r w:rsidR="003050AD">
        <w:rPr>
          <w:rtl/>
        </w:rPr>
        <w:t>:</w:t>
      </w:r>
      <w:r>
        <w:rPr>
          <w:rtl/>
        </w:rPr>
        <w:t xml:space="preserve"> 6. </w:t>
      </w:r>
    </w:p>
    <w:p w:rsidR="00557F59" w:rsidRDefault="00557F59" w:rsidP="00557F59">
      <w:pPr>
        <w:pStyle w:val="libFootnote0"/>
        <w:rPr>
          <w:rtl/>
        </w:rPr>
      </w:pPr>
      <w:r>
        <w:rPr>
          <w:rtl/>
        </w:rPr>
        <w:t>9</w:t>
      </w:r>
      <w:r w:rsidR="007D70E5">
        <w:rPr>
          <w:rtl/>
        </w:rPr>
        <w:t xml:space="preserve"> - </w:t>
      </w:r>
      <w:r>
        <w:rPr>
          <w:rtl/>
        </w:rPr>
        <w:t>سورة النساء</w:t>
      </w:r>
      <w:r w:rsidR="003050AD">
        <w:rPr>
          <w:rtl/>
        </w:rPr>
        <w:t>:</w:t>
      </w:r>
      <w:r>
        <w:rPr>
          <w:rtl/>
        </w:rPr>
        <w:t xml:space="preserve"> 163. </w:t>
      </w:r>
    </w:p>
    <w:p w:rsidR="00557F59" w:rsidRDefault="00557F59" w:rsidP="00557F59">
      <w:pPr>
        <w:pStyle w:val="libFootnote0"/>
        <w:rPr>
          <w:rtl/>
        </w:rPr>
      </w:pPr>
      <w:r>
        <w:rPr>
          <w:rtl/>
        </w:rPr>
        <w:t>10</w:t>
      </w:r>
      <w:r w:rsidR="007D70E5">
        <w:rPr>
          <w:rtl/>
        </w:rPr>
        <w:t xml:space="preserve"> - </w:t>
      </w:r>
      <w:r>
        <w:rPr>
          <w:rtl/>
        </w:rPr>
        <w:t>سورة الفتح</w:t>
      </w:r>
      <w:r w:rsidR="003050AD">
        <w:rPr>
          <w:rtl/>
        </w:rPr>
        <w:t>:</w:t>
      </w:r>
      <w:r>
        <w:rPr>
          <w:rtl/>
        </w:rPr>
        <w:t xml:space="preserve"> 1. </w:t>
      </w:r>
    </w:p>
    <w:p w:rsidR="00557F59" w:rsidRDefault="00557F59" w:rsidP="00557F59">
      <w:pPr>
        <w:pStyle w:val="libFootnote0"/>
        <w:rPr>
          <w:rtl/>
        </w:rPr>
      </w:pPr>
      <w:r>
        <w:rPr>
          <w:rtl/>
        </w:rPr>
        <w:t>11</w:t>
      </w:r>
      <w:r w:rsidR="007D70E5">
        <w:rPr>
          <w:rtl/>
        </w:rPr>
        <w:t xml:space="preserve"> - </w:t>
      </w:r>
      <w:r>
        <w:rPr>
          <w:rtl/>
        </w:rPr>
        <w:t>سورة الضحى</w:t>
      </w:r>
      <w:r w:rsidR="003050AD">
        <w:rPr>
          <w:rtl/>
        </w:rPr>
        <w:t>:</w:t>
      </w:r>
      <w:r>
        <w:rPr>
          <w:rtl/>
        </w:rPr>
        <w:t xml:space="preserve"> 5.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الدنيا والآخرة في قبضة حكمك</w:t>
      </w:r>
      <w:r w:rsidR="007D70E5">
        <w:rPr>
          <w:rtl/>
        </w:rPr>
        <w:t>،</w:t>
      </w:r>
      <w:r>
        <w:rPr>
          <w:rtl/>
        </w:rPr>
        <w:t xml:space="preserve"> وعلوم الأوّلين والآخرين كالقطرة في بحر علمك</w:t>
      </w:r>
      <w:r w:rsidR="007D70E5">
        <w:rPr>
          <w:rtl/>
        </w:rPr>
        <w:t>،</w:t>
      </w:r>
      <w:r>
        <w:rPr>
          <w:rtl/>
        </w:rPr>
        <w:t xml:space="preserve"> لم أخلق خلقاً أكرم منك عليّ</w:t>
      </w:r>
      <w:r w:rsidR="007D70E5">
        <w:rPr>
          <w:rtl/>
        </w:rPr>
        <w:t>،</w:t>
      </w:r>
      <w:r>
        <w:rPr>
          <w:rtl/>
        </w:rPr>
        <w:t xml:space="preserve"> ولم اُنشئ نشأً أدنى منك إليّ</w:t>
      </w:r>
      <w:r w:rsidR="007D70E5">
        <w:rPr>
          <w:rtl/>
        </w:rPr>
        <w:t>،</w:t>
      </w:r>
      <w:r>
        <w:rPr>
          <w:rtl/>
        </w:rPr>
        <w:t xml:space="preserve"> السبع الطباق ميدان سباق</w:t>
      </w:r>
      <w:r w:rsidR="007D70E5">
        <w:rPr>
          <w:rtl/>
        </w:rPr>
        <w:t>،</w:t>
      </w:r>
      <w:r>
        <w:rPr>
          <w:rtl/>
        </w:rPr>
        <w:t xml:space="preserve"> وسدرة المنتهى غاية براقك</w:t>
      </w:r>
      <w:r w:rsidR="007D70E5">
        <w:rPr>
          <w:rtl/>
        </w:rPr>
        <w:t>،</w:t>
      </w:r>
      <w:r>
        <w:rPr>
          <w:rtl/>
        </w:rPr>
        <w:t xml:space="preserve"> شجرتك في دوحة المجد نسقت</w:t>
      </w:r>
      <w:r w:rsidR="007D70E5">
        <w:rPr>
          <w:rtl/>
        </w:rPr>
        <w:t>،</w:t>
      </w:r>
      <w:r>
        <w:rPr>
          <w:rtl/>
        </w:rPr>
        <w:t xml:space="preserve"> ونبعتك في ربوة العزّ سمقت</w:t>
      </w:r>
      <w:r w:rsidR="007D70E5">
        <w:rPr>
          <w:rtl/>
        </w:rPr>
        <w:t>،</w:t>
      </w:r>
      <w:r>
        <w:rPr>
          <w:rtl/>
        </w:rPr>
        <w:t xml:space="preserve"> قلبك خزانة علمي</w:t>
      </w:r>
      <w:r w:rsidR="007D70E5">
        <w:rPr>
          <w:rtl/>
        </w:rPr>
        <w:t>،</w:t>
      </w:r>
      <w:r>
        <w:rPr>
          <w:rtl/>
        </w:rPr>
        <w:t xml:space="preserve"> وشرعك مناط حكمي</w:t>
      </w:r>
      <w:r w:rsidR="007D70E5">
        <w:rPr>
          <w:rtl/>
        </w:rPr>
        <w:t>،</w:t>
      </w:r>
      <w:r>
        <w:rPr>
          <w:rtl/>
        </w:rPr>
        <w:t xml:space="preserve"> ويمنك موضع سرّي</w:t>
      </w:r>
      <w:r w:rsidR="007D70E5">
        <w:rPr>
          <w:rtl/>
        </w:rPr>
        <w:t>،</w:t>
      </w:r>
      <w:r>
        <w:rPr>
          <w:rtl/>
        </w:rPr>
        <w:t xml:space="preserve"> وأمرك قرين أمري. </w:t>
      </w:r>
    </w:p>
    <w:p w:rsidR="00557F59" w:rsidRDefault="00557F59" w:rsidP="00484E34">
      <w:pPr>
        <w:pStyle w:val="libNormal"/>
        <w:rPr>
          <w:rtl/>
        </w:rPr>
      </w:pP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عِ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أط</w:t>
      </w:r>
      <w:r w:rsidRPr="00557F59">
        <w:rPr>
          <w:rStyle w:val="libAieChar"/>
          <w:rFonts w:hint="cs"/>
          <w:rtl/>
        </w:rPr>
        <w:t>َ</w:t>
      </w:r>
      <w:r w:rsidRPr="00557F59">
        <w:rPr>
          <w:rStyle w:val="libAieChar"/>
          <w:rtl/>
        </w:rPr>
        <w:t xml:space="preserve">اعَ اللهَ </w:t>
      </w:r>
      <w:r w:rsidRPr="007D70E5">
        <w:rPr>
          <w:rStyle w:val="libAlaemChar"/>
          <w:rtl/>
        </w:rPr>
        <w:t>)</w:t>
      </w:r>
      <w:r>
        <w:rPr>
          <w:rtl/>
        </w:rPr>
        <w:t xml:space="preserve"> </w:t>
      </w:r>
      <w:r w:rsidRPr="00557F59">
        <w:rPr>
          <w:rStyle w:val="libFootnotenumChar"/>
          <w:rtl/>
        </w:rPr>
        <w:t>(1)</w:t>
      </w:r>
      <w:r>
        <w:rPr>
          <w:rtl/>
        </w:rPr>
        <w:t xml:space="preserve"> عنوان صحيفتك</w:t>
      </w:r>
      <w:r w:rsidR="007D70E5">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ي</w:t>
      </w:r>
      <w:r w:rsidRPr="00557F59">
        <w:rPr>
          <w:rStyle w:val="libAieChar"/>
          <w:rFonts w:hint="cs"/>
          <w:rtl/>
        </w:rPr>
        <w:t>ُ</w:t>
      </w:r>
      <w:r w:rsidRPr="00557F59">
        <w:rPr>
          <w:rStyle w:val="libAieChar"/>
          <w:rtl/>
        </w:rPr>
        <w:t>حب</w:t>
      </w:r>
      <w:r w:rsidRPr="00557F59">
        <w:rPr>
          <w:rStyle w:val="libAieChar"/>
          <w:rFonts w:hint="cs"/>
          <w:rtl/>
        </w:rPr>
        <w:t>ِ</w:t>
      </w:r>
      <w:r w:rsidRPr="00557F59">
        <w:rPr>
          <w:rStyle w:val="libAieChar"/>
          <w:rtl/>
        </w:rPr>
        <w:t>بك</w:t>
      </w:r>
      <w:r w:rsidRPr="00557F59">
        <w:rPr>
          <w:rStyle w:val="libAieChar"/>
          <w:rFonts w:hint="cs"/>
          <w:rtl/>
        </w:rPr>
        <w:t>ُ</w:t>
      </w:r>
      <w:r w:rsidRPr="00557F59">
        <w:rPr>
          <w:rStyle w:val="libAieChar"/>
          <w:rtl/>
        </w:rPr>
        <w:t xml:space="preserve">مُ اللهُ </w:t>
      </w:r>
      <w:r w:rsidRPr="007D70E5">
        <w:rPr>
          <w:rStyle w:val="libAlaemChar"/>
          <w:rtl/>
        </w:rPr>
        <w:t>)</w:t>
      </w:r>
      <w:r>
        <w:rPr>
          <w:rtl/>
        </w:rPr>
        <w:t xml:space="preserve"> </w:t>
      </w:r>
      <w:r w:rsidRPr="00557F59">
        <w:rPr>
          <w:rStyle w:val="libFootnotenumChar"/>
          <w:rtl/>
        </w:rPr>
        <w:t>(2)</w:t>
      </w:r>
      <w:r>
        <w:rPr>
          <w:rtl/>
        </w:rPr>
        <w:t xml:space="preserve"> توقيع رسالتك</w:t>
      </w:r>
      <w:r w:rsidR="007D70E5">
        <w:rPr>
          <w:rtl/>
        </w:rPr>
        <w:t>،</w:t>
      </w:r>
      <w:r>
        <w:rPr>
          <w:rtl/>
        </w:rPr>
        <w:t xml:space="preserve"> يا بدر دجى أسريت به ليلاً إلى حضرة قدسي</w:t>
      </w:r>
      <w:r w:rsidR="007D70E5">
        <w:rPr>
          <w:rtl/>
        </w:rPr>
        <w:t>،</w:t>
      </w:r>
      <w:r>
        <w:rPr>
          <w:rtl/>
        </w:rPr>
        <w:t xml:space="preserve"> ويا شمس ضحى أبديت سناها من مقام اُنسي</w:t>
      </w:r>
      <w:r w:rsidR="007D70E5">
        <w:rPr>
          <w:rtl/>
        </w:rPr>
        <w:t>،</w:t>
      </w:r>
      <w:r>
        <w:rPr>
          <w:rtl/>
        </w:rPr>
        <w:t xml:space="preserve"> خذ ما أتيتك بقوّة. </w:t>
      </w:r>
    </w:p>
    <w:p w:rsidR="00557F59" w:rsidRDefault="00557F59" w:rsidP="00484E34">
      <w:pPr>
        <w:pStyle w:val="libNormal"/>
        <w:rPr>
          <w:rtl/>
        </w:rPr>
      </w:pPr>
      <w:r>
        <w:rPr>
          <w:rtl/>
        </w:rPr>
        <w:t>فإذا لسان حاله</w:t>
      </w:r>
      <w:r w:rsidR="007D70E5">
        <w:rPr>
          <w:rtl/>
        </w:rPr>
        <w:t>،</w:t>
      </w:r>
      <w:r>
        <w:rPr>
          <w:rtl/>
        </w:rPr>
        <w:t xml:space="preserve"> </w:t>
      </w:r>
      <w:r w:rsidR="007D70E5" w:rsidRPr="007D70E5">
        <w:rPr>
          <w:rStyle w:val="libAlaemChar"/>
          <w:rFonts w:hint="cs"/>
          <w:rtl/>
        </w:rPr>
        <w:t>صلى‌الله‌عليه‌وآله</w:t>
      </w:r>
      <w:r w:rsidR="003050AD">
        <w:rPr>
          <w:rtl/>
        </w:rPr>
        <w:t>:</w:t>
      </w:r>
      <w:r>
        <w:rPr>
          <w:rtl/>
        </w:rPr>
        <w:t xml:space="preserve"> يا من شرّفني</w:t>
      </w:r>
      <w:r w:rsidR="007D70E5">
        <w:rPr>
          <w:rtl/>
        </w:rPr>
        <w:t xml:space="preserve"> - </w:t>
      </w:r>
      <w:r>
        <w:rPr>
          <w:rtl/>
        </w:rPr>
        <w:t xml:space="preserve">بلذيذ مناجاته بي </w:t>
      </w:r>
      <w:r w:rsidRPr="00557F59">
        <w:rPr>
          <w:rStyle w:val="libFootnotenumChar"/>
          <w:rtl/>
        </w:rPr>
        <w:t>(3)</w:t>
      </w:r>
      <w:r w:rsidR="007D70E5">
        <w:rPr>
          <w:rtl/>
        </w:rPr>
        <w:t xml:space="preserve"> - </w:t>
      </w:r>
      <w:r>
        <w:rPr>
          <w:rtl/>
        </w:rPr>
        <w:t>إلى الصفيح الأعلى من سماواته</w:t>
      </w:r>
      <w:r w:rsidR="007D70E5">
        <w:rPr>
          <w:rtl/>
        </w:rPr>
        <w:t>،</w:t>
      </w:r>
      <w:r>
        <w:rPr>
          <w:rtl/>
        </w:rPr>
        <w:t xml:space="preserve"> وأطلعني على أسرار ملكوته</w:t>
      </w:r>
      <w:r w:rsidR="007D70E5">
        <w:rPr>
          <w:rtl/>
        </w:rPr>
        <w:t>،</w:t>
      </w:r>
      <w:r>
        <w:rPr>
          <w:rtl/>
        </w:rPr>
        <w:t xml:space="preserve"> وأسمعني نغمة خطاب جبروته</w:t>
      </w:r>
      <w:r w:rsidR="007D70E5">
        <w:rPr>
          <w:rtl/>
        </w:rPr>
        <w:t>،</w:t>
      </w:r>
      <w:r>
        <w:rPr>
          <w:rtl/>
        </w:rPr>
        <w:t xml:space="preserve"> ربّي وحقّ ما أزلفتني به من قربك</w:t>
      </w:r>
      <w:r w:rsidR="007D70E5">
        <w:rPr>
          <w:rtl/>
        </w:rPr>
        <w:t>،</w:t>
      </w:r>
      <w:r>
        <w:rPr>
          <w:rtl/>
        </w:rPr>
        <w:t xml:space="preserve"> وأتحفتني من خالص حبّك</w:t>
      </w:r>
      <w:r w:rsidR="007D70E5">
        <w:rPr>
          <w:rtl/>
        </w:rPr>
        <w:t>،</w:t>
      </w:r>
      <w:r>
        <w:rPr>
          <w:rtl/>
        </w:rPr>
        <w:t xml:space="preserve"> وما ضمّت عليه جوانحي وأحشائي من صحّة يقيني وولائي</w:t>
      </w:r>
      <w:r w:rsidR="007D70E5">
        <w:rPr>
          <w:rtl/>
        </w:rPr>
        <w:t>،</w:t>
      </w:r>
      <w:r>
        <w:rPr>
          <w:rtl/>
        </w:rPr>
        <w:t xml:space="preserve"> وما سكن من بهجتك في سواد ناظري وسويداء ما في قلبي إلا جلال جمالك</w:t>
      </w:r>
      <w:r w:rsidR="007D70E5">
        <w:rPr>
          <w:rtl/>
        </w:rPr>
        <w:t>،</w:t>
      </w:r>
      <w:r>
        <w:rPr>
          <w:rtl/>
        </w:rPr>
        <w:t xml:space="preserve"> ولا في نفسي إلا بهاء كمالك</w:t>
      </w:r>
      <w:r w:rsidR="007D70E5">
        <w:rPr>
          <w:rtl/>
        </w:rPr>
        <w:t>،</w:t>
      </w:r>
      <w:r>
        <w:rPr>
          <w:rtl/>
        </w:rPr>
        <w:t xml:space="preserve"> صرفت كلّي نحو طاعتك</w:t>
      </w:r>
      <w:r w:rsidR="007D70E5">
        <w:rPr>
          <w:rtl/>
        </w:rPr>
        <w:t>،</w:t>
      </w:r>
      <w:r>
        <w:rPr>
          <w:rtl/>
        </w:rPr>
        <w:t xml:space="preserve"> ووجّهت وجهي إلى كعبة محبّتك</w:t>
      </w:r>
      <w:r w:rsidR="007D70E5">
        <w:rPr>
          <w:rtl/>
        </w:rPr>
        <w:t>،</w:t>
      </w:r>
      <w:r>
        <w:rPr>
          <w:rtl/>
        </w:rPr>
        <w:t xml:space="preserve"> ووقفت سمعي على خطاب حضرتك</w:t>
      </w:r>
      <w:r w:rsidR="007D70E5">
        <w:rPr>
          <w:rtl/>
        </w:rPr>
        <w:t>،</w:t>
      </w:r>
      <w:r>
        <w:rPr>
          <w:rtl/>
        </w:rPr>
        <w:t xml:space="preserve"> حلية لساني شريف ذكرك</w:t>
      </w:r>
      <w:r w:rsidR="007D70E5">
        <w:rPr>
          <w:rtl/>
        </w:rPr>
        <w:t>،</w:t>
      </w:r>
      <w:r>
        <w:rPr>
          <w:rtl/>
        </w:rPr>
        <w:t xml:space="preserve"> وراحة جناني دوام شكرك. </w:t>
      </w:r>
    </w:p>
    <w:p w:rsidR="00557F59" w:rsidRDefault="00557F59" w:rsidP="00484E34">
      <w:pPr>
        <w:pStyle w:val="libNormal"/>
        <w:rPr>
          <w:rtl/>
        </w:rPr>
      </w:pPr>
      <w:r>
        <w:rPr>
          <w:rtl/>
        </w:rPr>
        <w:t>يا معبودي ومقصودي</w:t>
      </w:r>
      <w:r w:rsidR="007D70E5">
        <w:rPr>
          <w:rtl/>
        </w:rPr>
        <w:t>،</w:t>
      </w:r>
      <w:r>
        <w:rPr>
          <w:rtl/>
        </w:rPr>
        <w:t xml:space="preserve"> ومن له خضوعي وسجودي</w:t>
      </w:r>
      <w:r w:rsidR="007D70E5">
        <w:rPr>
          <w:rtl/>
        </w:rPr>
        <w:t>،</w:t>
      </w:r>
      <w:r>
        <w:rPr>
          <w:rtl/>
        </w:rPr>
        <w:t xml:space="preserve"> نوّر بمصابيح التوفيق سبيل سلوكي إليك</w:t>
      </w:r>
      <w:r w:rsidR="007D70E5">
        <w:rPr>
          <w:rtl/>
        </w:rPr>
        <w:t>،</w:t>
      </w:r>
      <w:r>
        <w:rPr>
          <w:rtl/>
        </w:rPr>
        <w:t xml:space="preserve"> واحملني على مطايا التحقيق موضّحاً أدلّة الحقّ عليك</w:t>
      </w:r>
      <w:r w:rsidR="007D70E5">
        <w:rPr>
          <w:rtl/>
        </w:rPr>
        <w:t>،</w:t>
      </w:r>
      <w:r>
        <w:rPr>
          <w:rtl/>
        </w:rPr>
        <w:t xml:space="preserve"> إنّك الهادي إلى الطريق الرشاد</w:t>
      </w:r>
      <w:r w:rsidR="007D70E5">
        <w:rPr>
          <w:rtl/>
        </w:rPr>
        <w:t>،</w:t>
      </w:r>
      <w:r>
        <w:rPr>
          <w:rtl/>
        </w:rPr>
        <w:t xml:space="preserve"> والموضح سبيل السداد</w:t>
      </w:r>
      <w:r w:rsidR="007D70E5">
        <w:rPr>
          <w:rtl/>
        </w:rPr>
        <w:t>،</w:t>
      </w:r>
      <w:r>
        <w:rPr>
          <w:rtl/>
        </w:rPr>
        <w:t xml:space="preserve"> هذا الذي جليت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النساء</w:t>
      </w:r>
      <w:r w:rsidR="003050AD">
        <w:rPr>
          <w:rtl/>
        </w:rPr>
        <w:t>:</w:t>
      </w:r>
      <w:r>
        <w:rPr>
          <w:rtl/>
        </w:rPr>
        <w:t xml:space="preserve"> 80.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31. </w:t>
      </w:r>
    </w:p>
    <w:p w:rsidR="00557F59" w:rsidRDefault="00557F59" w:rsidP="00557F59">
      <w:pPr>
        <w:pStyle w:val="libFootnote0"/>
        <w:rPr>
          <w:rtl/>
        </w:rPr>
      </w:pPr>
      <w:r>
        <w:rPr>
          <w:rtl/>
        </w:rPr>
        <w:t>3</w:t>
      </w:r>
      <w:r w:rsidR="007D70E5">
        <w:rPr>
          <w:rtl/>
        </w:rPr>
        <w:t xml:space="preserve"> - </w:t>
      </w:r>
      <w:r>
        <w:rPr>
          <w:rtl/>
        </w:rPr>
        <w:t xml:space="preserve">كذا في الأصل.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رين القلوب بذكر مفاخره</w:t>
      </w:r>
      <w:r w:rsidR="007D70E5">
        <w:rPr>
          <w:rtl/>
        </w:rPr>
        <w:t>،</w:t>
      </w:r>
      <w:r>
        <w:rPr>
          <w:rtl/>
        </w:rPr>
        <w:t xml:space="preserve"> وجلوت على النفوس غروس مآثره</w:t>
      </w:r>
      <w:r w:rsidR="007D70E5">
        <w:rPr>
          <w:rtl/>
        </w:rPr>
        <w:t>،</w:t>
      </w:r>
      <w:r>
        <w:rPr>
          <w:rtl/>
        </w:rPr>
        <w:t xml:space="preserve"> ونقلت درّه من طور مراتبه</w:t>
      </w:r>
      <w:r w:rsidR="007D70E5">
        <w:rPr>
          <w:rtl/>
        </w:rPr>
        <w:t>،</w:t>
      </w:r>
      <w:r>
        <w:rPr>
          <w:rtl/>
        </w:rPr>
        <w:t xml:space="preserve"> وصببت قطرة من بحر مناقبه. </w:t>
      </w:r>
    </w:p>
    <w:p w:rsidR="00557F59" w:rsidRDefault="00557F59" w:rsidP="00484E34">
      <w:pPr>
        <w:pStyle w:val="libNormal"/>
        <w:rPr>
          <w:rtl/>
        </w:rPr>
      </w:pPr>
      <w:bookmarkStart w:id="200" w:name="_Toc272424791"/>
      <w:bookmarkStart w:id="201" w:name="_Toc372545207"/>
      <w:r w:rsidRPr="00425691">
        <w:rPr>
          <w:rStyle w:val="Heading2Char"/>
          <w:rtl/>
        </w:rPr>
        <w:t>ر</w:t>
      </w:r>
      <w:bookmarkEnd w:id="200"/>
      <w:bookmarkEnd w:id="201"/>
      <w:r>
        <w:rPr>
          <w:rtl/>
        </w:rPr>
        <w:t>وي عنه بالروايات القاطعة</w:t>
      </w:r>
      <w:r w:rsidR="007D70E5">
        <w:rPr>
          <w:rtl/>
        </w:rPr>
        <w:t>،</w:t>
      </w:r>
      <w:r>
        <w:rPr>
          <w:rtl/>
        </w:rPr>
        <w:t xml:space="preserve"> والآثار الساطعة</w:t>
      </w:r>
      <w:r w:rsidR="007D70E5">
        <w:rPr>
          <w:rtl/>
        </w:rPr>
        <w:t>،</w:t>
      </w:r>
      <w:r>
        <w:rPr>
          <w:rtl/>
        </w:rPr>
        <w:t xml:space="preserve"> متّصلة إليه </w:t>
      </w:r>
      <w:r w:rsidR="007D70E5" w:rsidRPr="007D70E5">
        <w:rPr>
          <w:rStyle w:val="libAlaemChar"/>
          <w:rFonts w:hint="cs"/>
          <w:rtl/>
        </w:rPr>
        <w:t>صلى‌الله‌عليه‌وآله</w:t>
      </w:r>
      <w:r>
        <w:rPr>
          <w:rtl/>
        </w:rPr>
        <w:t xml:space="preserve"> صعد المنبر فخطب بعد أن اجتمع الناس إليه</w:t>
      </w:r>
      <w:r w:rsidR="007D70E5">
        <w:rPr>
          <w:rtl/>
        </w:rPr>
        <w:t>،</w:t>
      </w:r>
      <w:r>
        <w:rPr>
          <w:rtl/>
        </w:rPr>
        <w:t xml:space="preserve"> فقال</w:t>
      </w:r>
      <w:r w:rsidR="003050AD">
        <w:rPr>
          <w:rtl/>
        </w:rPr>
        <w:t>:</w:t>
      </w:r>
      <w:r>
        <w:rPr>
          <w:rtl/>
        </w:rPr>
        <w:t xml:space="preserve"> </w:t>
      </w:r>
    </w:p>
    <w:p w:rsidR="00557F59" w:rsidRDefault="00557F59" w:rsidP="00484E34">
      <w:pPr>
        <w:pStyle w:val="libNormal"/>
        <w:rPr>
          <w:rtl/>
        </w:rPr>
      </w:pPr>
      <w:r>
        <w:rPr>
          <w:rtl/>
        </w:rPr>
        <w:t>يا معشر المؤمنين</w:t>
      </w:r>
      <w:r w:rsidR="007D70E5">
        <w:rPr>
          <w:rtl/>
        </w:rPr>
        <w:t>،</w:t>
      </w:r>
      <w:r>
        <w:rPr>
          <w:rtl/>
        </w:rPr>
        <w:t xml:space="preserve"> إنّ الله سبحانه أوحى إليّ أنّي مقبوض</w:t>
      </w:r>
      <w:r w:rsidR="007D70E5">
        <w:rPr>
          <w:rtl/>
        </w:rPr>
        <w:t>،</w:t>
      </w:r>
      <w:r>
        <w:rPr>
          <w:rtl/>
        </w:rPr>
        <w:t xml:space="preserve"> وانّ ابن عمّي علياً مقتول</w:t>
      </w:r>
      <w:r w:rsidR="007D70E5">
        <w:rPr>
          <w:rtl/>
        </w:rPr>
        <w:t>،</w:t>
      </w:r>
      <w:r>
        <w:rPr>
          <w:rtl/>
        </w:rPr>
        <w:t xml:space="preserve"> وإنّي</w:t>
      </w:r>
      <w:r w:rsidR="007D70E5">
        <w:rPr>
          <w:rtl/>
        </w:rPr>
        <w:t xml:space="preserve"> - </w:t>
      </w:r>
      <w:r>
        <w:rPr>
          <w:rtl/>
        </w:rPr>
        <w:t>أيها الناس</w:t>
      </w:r>
      <w:r w:rsidR="007D70E5">
        <w:rPr>
          <w:rtl/>
        </w:rPr>
        <w:t xml:space="preserve"> - </w:t>
      </w:r>
      <w:r>
        <w:rPr>
          <w:rtl/>
        </w:rPr>
        <w:t>اُخبركم بخبرٍ إن علمتم به سلمتم</w:t>
      </w:r>
      <w:r w:rsidR="007D70E5">
        <w:rPr>
          <w:rtl/>
        </w:rPr>
        <w:t>،</w:t>
      </w:r>
      <w:r>
        <w:rPr>
          <w:rtl/>
        </w:rPr>
        <w:t xml:space="preserve"> وإن تركتموه هلكتم</w:t>
      </w:r>
      <w:r w:rsidR="007D70E5">
        <w:rPr>
          <w:rtl/>
        </w:rPr>
        <w:t>،</w:t>
      </w:r>
      <w:r>
        <w:rPr>
          <w:rtl/>
        </w:rPr>
        <w:t xml:space="preserve"> إنّ ابن عمّي علياً هو أخي ووزيري</w:t>
      </w:r>
      <w:r w:rsidR="007D70E5">
        <w:rPr>
          <w:rtl/>
        </w:rPr>
        <w:t>،</w:t>
      </w:r>
      <w:r>
        <w:rPr>
          <w:rtl/>
        </w:rPr>
        <w:t xml:space="preserve"> وهو خليفتي</w:t>
      </w:r>
      <w:r w:rsidR="007D70E5">
        <w:rPr>
          <w:rtl/>
        </w:rPr>
        <w:t>،</w:t>
      </w:r>
      <w:r>
        <w:rPr>
          <w:rtl/>
        </w:rPr>
        <w:t xml:space="preserve"> وهو المبلّغ عنّي</w:t>
      </w:r>
      <w:r w:rsidR="007D70E5">
        <w:rPr>
          <w:rtl/>
        </w:rPr>
        <w:t>،</w:t>
      </w:r>
      <w:r>
        <w:rPr>
          <w:rtl/>
        </w:rPr>
        <w:t xml:space="preserve"> وهو إمام المتّقين</w:t>
      </w:r>
      <w:r w:rsidR="007D70E5">
        <w:rPr>
          <w:rtl/>
        </w:rPr>
        <w:t>،</w:t>
      </w:r>
      <w:r>
        <w:rPr>
          <w:rtl/>
        </w:rPr>
        <w:t xml:space="preserve"> وقائد الغرّ المحجّلين</w:t>
      </w:r>
      <w:r w:rsidR="007D70E5">
        <w:rPr>
          <w:rtl/>
        </w:rPr>
        <w:t>،</w:t>
      </w:r>
      <w:r>
        <w:rPr>
          <w:rtl/>
        </w:rPr>
        <w:t xml:space="preserve"> إن استرشدتموه أرشدكم</w:t>
      </w:r>
      <w:r w:rsidR="007D70E5">
        <w:rPr>
          <w:rtl/>
        </w:rPr>
        <w:t>،</w:t>
      </w:r>
      <w:r>
        <w:rPr>
          <w:rtl/>
        </w:rPr>
        <w:t xml:space="preserve"> وإن تبعتموه نجوتم</w:t>
      </w:r>
      <w:r w:rsidR="007D70E5">
        <w:rPr>
          <w:rtl/>
        </w:rPr>
        <w:t>،</w:t>
      </w:r>
      <w:r>
        <w:rPr>
          <w:rtl/>
        </w:rPr>
        <w:t xml:space="preserve"> وإن خالفتموه ضللتم</w:t>
      </w:r>
      <w:r w:rsidR="007D70E5">
        <w:rPr>
          <w:rtl/>
        </w:rPr>
        <w:t>،</w:t>
      </w:r>
      <w:r>
        <w:rPr>
          <w:rtl/>
        </w:rPr>
        <w:t xml:space="preserve"> وإن أطعتموه فالله أطعتم</w:t>
      </w:r>
      <w:r w:rsidR="007D70E5">
        <w:rPr>
          <w:rtl/>
        </w:rPr>
        <w:t>،</w:t>
      </w:r>
      <w:r>
        <w:rPr>
          <w:rtl/>
        </w:rPr>
        <w:t xml:space="preserve"> وإن عصيتموه فالله عصيتم</w:t>
      </w:r>
      <w:r w:rsidR="007D70E5">
        <w:rPr>
          <w:rtl/>
        </w:rPr>
        <w:t>،</w:t>
      </w:r>
      <w:r>
        <w:rPr>
          <w:rtl/>
        </w:rPr>
        <w:t xml:space="preserve"> وإن بايعتموه فالله بايعتم</w:t>
      </w:r>
      <w:r w:rsidR="007D70E5">
        <w:rPr>
          <w:rtl/>
        </w:rPr>
        <w:t>،</w:t>
      </w:r>
      <w:r>
        <w:rPr>
          <w:rtl/>
        </w:rPr>
        <w:t xml:space="preserve"> وإن نكثتم بيعته فبيعة الله نكثتم</w:t>
      </w:r>
      <w:r w:rsidR="007D70E5">
        <w:rPr>
          <w:rtl/>
        </w:rPr>
        <w:t>،</w:t>
      </w:r>
      <w:r>
        <w:rPr>
          <w:rtl/>
        </w:rPr>
        <w:t xml:space="preserve"> وإنّ الله سبحانه أنزل عليَّ القرآن</w:t>
      </w:r>
      <w:r w:rsidR="007D70E5">
        <w:rPr>
          <w:rtl/>
        </w:rPr>
        <w:t>،</w:t>
      </w:r>
      <w:r>
        <w:rPr>
          <w:rtl/>
        </w:rPr>
        <w:t xml:space="preserve"> وهو الذي من خالفه ضلّ</w:t>
      </w:r>
      <w:r w:rsidR="007D70E5">
        <w:rPr>
          <w:rtl/>
        </w:rPr>
        <w:t>،</w:t>
      </w:r>
      <w:r>
        <w:rPr>
          <w:rtl/>
        </w:rPr>
        <w:t xml:space="preserve"> ومن ابتغى علمه عند غير علي هلك. </w:t>
      </w:r>
    </w:p>
    <w:p w:rsidR="00557F59" w:rsidRDefault="00557F59" w:rsidP="00484E34">
      <w:pPr>
        <w:pStyle w:val="libNormal"/>
        <w:rPr>
          <w:rtl/>
        </w:rPr>
      </w:pPr>
      <w:r>
        <w:rPr>
          <w:rtl/>
        </w:rPr>
        <w:t>أيها الناس</w:t>
      </w:r>
      <w:r w:rsidR="007D70E5">
        <w:rPr>
          <w:rtl/>
        </w:rPr>
        <w:t>،</w:t>
      </w:r>
      <w:r>
        <w:rPr>
          <w:rtl/>
        </w:rPr>
        <w:t xml:space="preserve"> اسمعوا قولي</w:t>
      </w:r>
      <w:r w:rsidR="007D70E5">
        <w:rPr>
          <w:rtl/>
        </w:rPr>
        <w:t>،</w:t>
      </w:r>
      <w:r>
        <w:rPr>
          <w:rtl/>
        </w:rPr>
        <w:t xml:space="preserve"> واعرفوا حقّ نصيحتي</w:t>
      </w:r>
      <w:r w:rsidR="007D70E5">
        <w:rPr>
          <w:rtl/>
        </w:rPr>
        <w:t>،</w:t>
      </w:r>
      <w:r>
        <w:rPr>
          <w:rtl/>
        </w:rPr>
        <w:t xml:space="preserve"> ولا تخلفوني في أهل بيتي إلا بالذي اُمرتم به من حقّهم </w:t>
      </w:r>
      <w:r w:rsidRPr="00557F59">
        <w:rPr>
          <w:rStyle w:val="libFootnotenumChar"/>
          <w:rtl/>
        </w:rPr>
        <w:t>(1)</w:t>
      </w:r>
      <w:r w:rsidR="007D70E5">
        <w:rPr>
          <w:rtl/>
        </w:rPr>
        <w:t>،</w:t>
      </w:r>
      <w:r>
        <w:rPr>
          <w:rtl/>
        </w:rPr>
        <w:t xml:space="preserve"> فإنّهم حامتي وقرابتي وإخوتي وأولادي</w:t>
      </w:r>
      <w:r w:rsidR="007D70E5">
        <w:rPr>
          <w:rtl/>
        </w:rPr>
        <w:t>،</w:t>
      </w:r>
      <w:r>
        <w:rPr>
          <w:rtl/>
        </w:rPr>
        <w:t xml:space="preserve"> وإنكم مجموعون ومساءلون عن الثقلين</w:t>
      </w:r>
      <w:r w:rsidR="007D70E5">
        <w:rPr>
          <w:rtl/>
        </w:rPr>
        <w:t>،</w:t>
      </w:r>
      <w:r>
        <w:rPr>
          <w:rtl/>
        </w:rPr>
        <w:t xml:space="preserve"> فانظروا كيف تخلفوني فيهما</w:t>
      </w:r>
      <w:r w:rsidR="007D70E5">
        <w:rPr>
          <w:rtl/>
        </w:rPr>
        <w:t>،</w:t>
      </w:r>
      <w:r>
        <w:rPr>
          <w:rtl/>
        </w:rPr>
        <w:t xml:space="preserve"> إنّهم أهل بيتي</w:t>
      </w:r>
      <w:r w:rsidR="007D70E5">
        <w:rPr>
          <w:rtl/>
        </w:rPr>
        <w:t>،</w:t>
      </w:r>
      <w:r>
        <w:rPr>
          <w:rtl/>
        </w:rPr>
        <w:t xml:space="preserve"> فمن آذاهم آذاني</w:t>
      </w:r>
      <w:r w:rsidR="007D70E5">
        <w:rPr>
          <w:rtl/>
        </w:rPr>
        <w:t>،</w:t>
      </w:r>
      <w:r>
        <w:rPr>
          <w:rtl/>
        </w:rPr>
        <w:t xml:space="preserve"> ومن ظلمهم ظلمني</w:t>
      </w:r>
      <w:r w:rsidR="007D70E5">
        <w:rPr>
          <w:rtl/>
        </w:rPr>
        <w:t>،</w:t>
      </w:r>
      <w:r>
        <w:rPr>
          <w:rtl/>
        </w:rPr>
        <w:t xml:space="preserve"> ومن أذلّهم أذلّني</w:t>
      </w:r>
      <w:r w:rsidR="007D70E5">
        <w:rPr>
          <w:rtl/>
        </w:rPr>
        <w:t>،</w:t>
      </w:r>
      <w:r>
        <w:rPr>
          <w:rtl/>
        </w:rPr>
        <w:t xml:space="preserve"> ومن أعزّهم أعزّني</w:t>
      </w:r>
      <w:r w:rsidR="007D70E5">
        <w:rPr>
          <w:rtl/>
        </w:rPr>
        <w:t>،</w:t>
      </w:r>
      <w:r>
        <w:rPr>
          <w:rtl/>
        </w:rPr>
        <w:t xml:space="preserve"> ومن أكرمهم أكرمني [ ومن نصرهم نصرني</w:t>
      </w:r>
      <w:r w:rsidR="007D70E5">
        <w:rPr>
          <w:rtl/>
        </w:rPr>
        <w:t>،</w:t>
      </w:r>
      <w:r>
        <w:rPr>
          <w:rtl/>
        </w:rPr>
        <w:t xml:space="preserve"> ومن خذلهم خذلني</w:t>
      </w:r>
      <w:r w:rsidR="007D70E5">
        <w:rPr>
          <w:rtl/>
        </w:rPr>
        <w:t>،</w:t>
      </w:r>
      <w:r>
        <w:rPr>
          <w:rtl/>
        </w:rPr>
        <w:t xml:space="preserve"> ومن طلب الهدى في غيرهم فقد كذّبني ]. </w:t>
      </w:r>
      <w:r w:rsidRPr="00557F59">
        <w:rPr>
          <w:rStyle w:val="libFootnotenumChar"/>
          <w:rtl/>
        </w:rPr>
        <w:t>(2)</w:t>
      </w:r>
      <w:r>
        <w:rPr>
          <w:rtl/>
        </w:rPr>
        <w:t xml:space="preserve"> </w:t>
      </w:r>
    </w:p>
    <w:p w:rsidR="00557F59" w:rsidRDefault="00557F59" w:rsidP="00484E34">
      <w:pPr>
        <w:pStyle w:val="libNormal"/>
        <w:rPr>
          <w:rtl/>
        </w:rPr>
      </w:pPr>
      <w:r>
        <w:rPr>
          <w:rtl/>
        </w:rPr>
        <w:t>أيها الناس</w:t>
      </w:r>
      <w:r w:rsidR="007D70E5">
        <w:rPr>
          <w:rtl/>
        </w:rPr>
        <w:t>،</w:t>
      </w:r>
      <w:r>
        <w:rPr>
          <w:rtl/>
        </w:rPr>
        <w:t xml:space="preserve"> اتّقوا الله وانظروا ما أنتم قائلون إذا لقيتموه</w:t>
      </w:r>
      <w:r w:rsidR="007D70E5">
        <w:rPr>
          <w:rtl/>
        </w:rPr>
        <w:t>،</w:t>
      </w:r>
      <w:r>
        <w:rPr>
          <w:rtl/>
        </w:rPr>
        <w:t xml:space="preserve"> فإنّي خصيم لمن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حفظهم. </w:t>
      </w:r>
    </w:p>
    <w:p w:rsidR="00557F59" w:rsidRDefault="00557F59" w:rsidP="00557F59">
      <w:pPr>
        <w:pStyle w:val="libFootnote0"/>
        <w:rPr>
          <w:rtl/>
        </w:rPr>
      </w:pPr>
      <w:r>
        <w:rPr>
          <w:rtl/>
        </w:rPr>
        <w:t>2</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آذاهم</w:t>
      </w:r>
      <w:r w:rsidR="007D70E5">
        <w:rPr>
          <w:rtl/>
        </w:rPr>
        <w:t>،</w:t>
      </w:r>
      <w:r>
        <w:rPr>
          <w:rtl/>
        </w:rPr>
        <w:t xml:space="preserve"> ومن كنت خصمه خصمه الله </w:t>
      </w:r>
      <w:r w:rsidRPr="00557F59">
        <w:rPr>
          <w:rStyle w:val="libFootnotenumChar"/>
          <w:rtl/>
        </w:rPr>
        <w:t>(1)</w:t>
      </w:r>
      <w:r w:rsidR="007D70E5">
        <w:rPr>
          <w:rtl/>
        </w:rPr>
        <w:t>،</w:t>
      </w:r>
      <w:r>
        <w:rPr>
          <w:rtl/>
        </w:rPr>
        <w:t xml:space="preserve"> أقول قولي [ هذا ] </w:t>
      </w:r>
      <w:r w:rsidRPr="00557F59">
        <w:rPr>
          <w:rStyle w:val="libFootnotenumChar"/>
          <w:rtl/>
        </w:rPr>
        <w:t>(2)</w:t>
      </w:r>
      <w:r>
        <w:rPr>
          <w:rtl/>
        </w:rPr>
        <w:t xml:space="preserve"> وأستغفر الله لي ولكم. </w:t>
      </w:r>
      <w:r w:rsidRPr="00557F59">
        <w:rPr>
          <w:rStyle w:val="libFootnotenumChar"/>
          <w:rtl/>
        </w:rPr>
        <w:t>(3)</w:t>
      </w:r>
      <w:r>
        <w:rPr>
          <w:rtl/>
        </w:rPr>
        <w:t xml:space="preserve"> </w:t>
      </w:r>
    </w:p>
    <w:p w:rsidR="00557F59" w:rsidRDefault="00557F59" w:rsidP="00484E34">
      <w:pPr>
        <w:pStyle w:val="libNormal"/>
        <w:rPr>
          <w:rtl/>
        </w:rPr>
      </w:pPr>
      <w:r w:rsidRPr="00557F59">
        <w:rPr>
          <w:rStyle w:val="libBold2Char"/>
          <w:rtl/>
        </w:rPr>
        <w:t>أقول</w:t>
      </w:r>
      <w:r w:rsidR="003050AD">
        <w:rPr>
          <w:rStyle w:val="libBold2Char"/>
          <w:rtl/>
        </w:rPr>
        <w:t>:</w:t>
      </w:r>
      <w:r>
        <w:rPr>
          <w:rtl/>
        </w:rPr>
        <w:t xml:space="preserve"> في موجب هذه الخطبة التي ذكر الرسول </w:t>
      </w:r>
      <w:r w:rsidR="007D70E5" w:rsidRPr="007D70E5">
        <w:rPr>
          <w:rStyle w:val="libAlaemChar"/>
          <w:rFonts w:hint="cs"/>
          <w:rtl/>
        </w:rPr>
        <w:t>صلى‌الله‌عليه‌وآله</w:t>
      </w:r>
      <w:r>
        <w:rPr>
          <w:rtl/>
        </w:rPr>
        <w:t xml:space="preserve"> فيها شرف أمير المؤمنين</w:t>
      </w:r>
      <w:r w:rsidR="007D70E5">
        <w:rPr>
          <w:rtl/>
        </w:rPr>
        <w:t>،</w:t>
      </w:r>
      <w:r>
        <w:rPr>
          <w:rtl/>
        </w:rPr>
        <w:t xml:space="preserve"> وأبان عن فضله الّذي لا يوازيه فضل أحد من العالمين</w:t>
      </w:r>
      <w:r w:rsidR="007D70E5">
        <w:rPr>
          <w:rtl/>
        </w:rPr>
        <w:t>،</w:t>
      </w:r>
      <w:r>
        <w:rPr>
          <w:rtl/>
        </w:rPr>
        <w:t xml:space="preserve"> إذ اختصّه بخلافته وإخوته</w:t>
      </w:r>
      <w:r w:rsidR="007D70E5">
        <w:rPr>
          <w:rtl/>
        </w:rPr>
        <w:t>،</w:t>
      </w:r>
      <w:r>
        <w:rPr>
          <w:rtl/>
        </w:rPr>
        <w:t xml:space="preserve"> وسجّل انّه الأولى بتدبير اُمّته</w:t>
      </w:r>
      <w:r w:rsidR="007D70E5">
        <w:rPr>
          <w:rtl/>
        </w:rPr>
        <w:t>،</w:t>
      </w:r>
      <w:r>
        <w:rPr>
          <w:rtl/>
        </w:rPr>
        <w:t xml:space="preserve"> وأوضح عن شرف رتبته</w:t>
      </w:r>
      <w:r w:rsidR="007D70E5">
        <w:rPr>
          <w:rtl/>
        </w:rPr>
        <w:t>،</w:t>
      </w:r>
      <w:r>
        <w:rPr>
          <w:rtl/>
        </w:rPr>
        <w:t xml:space="preserve"> وأفصح برفعة منزلته بقوله</w:t>
      </w:r>
      <w:r w:rsidR="003050AD">
        <w:rPr>
          <w:rtl/>
        </w:rPr>
        <w:t>:</w:t>
      </w:r>
      <w:r>
        <w:rPr>
          <w:rtl/>
        </w:rPr>
        <w:t xml:space="preserve"> هذا أخي ووزيري وخليفتي والمبلّغ عنّي</w:t>
      </w:r>
      <w:r w:rsidR="007D70E5">
        <w:rPr>
          <w:rtl/>
        </w:rPr>
        <w:t>،</w:t>
      </w:r>
      <w:r>
        <w:rPr>
          <w:rtl/>
        </w:rPr>
        <w:t xml:space="preserve"> ثمّ زاده شرفاً بقوله</w:t>
      </w:r>
      <w:r w:rsidR="003050AD">
        <w:rPr>
          <w:rtl/>
        </w:rPr>
        <w:t>:</w:t>
      </w:r>
      <w:r>
        <w:rPr>
          <w:rtl/>
        </w:rPr>
        <w:t xml:space="preserve"> هذا أخي ووزيري وخليفتي والمبلّغ عنّي</w:t>
      </w:r>
      <w:r w:rsidR="007D70E5">
        <w:rPr>
          <w:rtl/>
        </w:rPr>
        <w:t>،</w:t>
      </w:r>
      <w:r>
        <w:rPr>
          <w:rtl/>
        </w:rPr>
        <w:t xml:space="preserve"> ثمّ زاده شرفاً بقوله</w:t>
      </w:r>
      <w:r w:rsidR="003050AD">
        <w:rPr>
          <w:rtl/>
        </w:rPr>
        <w:t>:</w:t>
      </w:r>
      <w:r>
        <w:rPr>
          <w:rtl/>
        </w:rPr>
        <w:t xml:space="preserve"> هو إمام المتّقين</w:t>
      </w:r>
      <w:r w:rsidR="007D70E5">
        <w:rPr>
          <w:rtl/>
        </w:rPr>
        <w:t>،</w:t>
      </w:r>
      <w:r>
        <w:rPr>
          <w:rtl/>
        </w:rPr>
        <w:t xml:space="preserve"> وقائد الغرّ المحجّلين</w:t>
      </w:r>
      <w:r w:rsidR="007D70E5">
        <w:rPr>
          <w:rtl/>
        </w:rPr>
        <w:t>،</w:t>
      </w:r>
      <w:r>
        <w:rPr>
          <w:rtl/>
        </w:rPr>
        <w:t xml:space="preserve"> وإنّما خصّ المتّقين بالذكر لكونهم هم الفائزون بإخلاص الطاعة له في سرّهم وعلانيتهم</w:t>
      </w:r>
      <w:r w:rsidR="007D70E5">
        <w:rPr>
          <w:rtl/>
        </w:rPr>
        <w:t>،</w:t>
      </w:r>
      <w:r>
        <w:rPr>
          <w:rtl/>
        </w:rPr>
        <w:t xml:space="preserve"> وهم المتّبعون بأداء أمره ونواهيه في ظواهرهم وبواطنهم</w:t>
      </w:r>
      <w:r w:rsidR="007D70E5">
        <w:rPr>
          <w:rtl/>
        </w:rPr>
        <w:t>،</w:t>
      </w:r>
      <w:r>
        <w:rPr>
          <w:rtl/>
        </w:rPr>
        <w:t xml:space="preserve"> وهم الّذين اهتدوا فزادهم الله هدى وآتاهم تقواهم </w:t>
      </w:r>
      <w:r w:rsidRPr="00557F59">
        <w:rPr>
          <w:rStyle w:val="libFootnotenumChar"/>
          <w:rtl/>
        </w:rPr>
        <w:t>(4)</w:t>
      </w:r>
      <w:r w:rsidR="007D70E5">
        <w:rPr>
          <w:rtl/>
        </w:rPr>
        <w:t>،</w:t>
      </w:r>
      <w:r>
        <w:rPr>
          <w:rtl/>
        </w:rPr>
        <w:t xml:space="preserve"> وهم الّذين اعتصموا بحبل الله فعصموا من الردى في دنياهم واُخراهم </w:t>
      </w:r>
      <w:r w:rsidRPr="00557F59">
        <w:rPr>
          <w:rStyle w:val="libFootnotenumChar"/>
          <w:rtl/>
        </w:rPr>
        <w:t>(5)</w:t>
      </w:r>
      <w:r w:rsidR="007D70E5">
        <w:rPr>
          <w:rtl/>
        </w:rPr>
        <w:t>،</w:t>
      </w:r>
      <w:r>
        <w:rPr>
          <w:rtl/>
        </w:rPr>
        <w:t xml:space="preserve"> وان كان صلوات الله عليه إماماً لجميع الخلق من الثقلين</w:t>
      </w:r>
      <w:r w:rsidR="007D70E5">
        <w:rPr>
          <w:rtl/>
        </w:rPr>
        <w:t>،</w:t>
      </w:r>
      <w:r>
        <w:rPr>
          <w:rtl/>
        </w:rPr>
        <w:t xml:space="preserve"> وسيّداً لمن أقرّ بتوحيد ربّ المشرقين وربّ المغربين. </w:t>
      </w:r>
    </w:p>
    <w:p w:rsidR="00557F59" w:rsidRDefault="00557F59" w:rsidP="00484E34">
      <w:pPr>
        <w:pStyle w:val="libNormal"/>
        <w:rPr>
          <w:rtl/>
        </w:rPr>
      </w:pPr>
      <w:r>
        <w:rPr>
          <w:rtl/>
        </w:rPr>
        <w:t xml:space="preserve">ثم عرّفنا </w:t>
      </w:r>
      <w:r w:rsidR="007D70E5" w:rsidRPr="007D70E5">
        <w:rPr>
          <w:rStyle w:val="libAlaemChar"/>
          <w:rFonts w:hint="cs"/>
          <w:rtl/>
        </w:rPr>
        <w:t>صلى‌الله‌عليه‌وآله</w:t>
      </w:r>
      <w:r>
        <w:rPr>
          <w:rtl/>
        </w:rPr>
        <w:t xml:space="preserve"> إن استرشدناه استرشدنا</w:t>
      </w:r>
      <w:r w:rsidR="007D70E5">
        <w:rPr>
          <w:rtl/>
        </w:rPr>
        <w:t>،</w:t>
      </w:r>
      <w:r>
        <w:rPr>
          <w:rtl/>
        </w:rPr>
        <w:t xml:space="preserve"> وإن تبعناه نجونا</w:t>
      </w:r>
      <w:r w:rsidR="007D70E5">
        <w:rPr>
          <w:rtl/>
        </w:rPr>
        <w:t>،</w:t>
      </w:r>
      <w:r>
        <w:rPr>
          <w:rtl/>
        </w:rPr>
        <w:t xml:space="preserve"> وإن خالفناه ضللنا</w:t>
      </w:r>
      <w:r w:rsidR="007D70E5">
        <w:rPr>
          <w:rtl/>
        </w:rPr>
        <w:t>،</w:t>
      </w:r>
      <w:r>
        <w:rPr>
          <w:rtl/>
        </w:rPr>
        <w:t xml:space="preserve"> وإن أطعناه فالله أطعنا</w:t>
      </w:r>
      <w:r w:rsidR="007D70E5">
        <w:rPr>
          <w:rtl/>
        </w:rPr>
        <w:t>،</w:t>
      </w:r>
      <w:r>
        <w:rPr>
          <w:rtl/>
        </w:rPr>
        <w:t xml:space="preserve"> وإن عصيناه فالله عصينا</w:t>
      </w:r>
      <w:r w:rsidR="007D70E5">
        <w:rPr>
          <w:rtl/>
        </w:rPr>
        <w:t>،</w:t>
      </w:r>
      <w:r>
        <w:rPr>
          <w:rtl/>
        </w:rPr>
        <w:t xml:space="preserve"> وإن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خصمه خصمته. </w:t>
      </w:r>
    </w:p>
    <w:p w:rsidR="00557F59" w:rsidRDefault="00557F59" w:rsidP="00557F59">
      <w:pPr>
        <w:pStyle w:val="libFootnote0"/>
        <w:rPr>
          <w:rtl/>
        </w:rPr>
      </w:pPr>
      <w:r>
        <w:rPr>
          <w:rtl/>
        </w:rPr>
        <w:t>2</w:t>
      </w:r>
      <w:r w:rsidR="007D70E5">
        <w:rPr>
          <w:rtl/>
        </w:rPr>
        <w:t xml:space="preserve"> - </w:t>
      </w:r>
      <w:r>
        <w:rPr>
          <w:rtl/>
        </w:rPr>
        <w:t xml:space="preserve">من الأمالي. </w:t>
      </w:r>
    </w:p>
    <w:p w:rsidR="00557F59" w:rsidRDefault="00557F59" w:rsidP="00557F59">
      <w:pPr>
        <w:pStyle w:val="libFootnote0"/>
        <w:rPr>
          <w:rtl/>
        </w:rPr>
      </w:pPr>
      <w:r>
        <w:rPr>
          <w:rtl/>
        </w:rPr>
        <w:t>3</w:t>
      </w:r>
      <w:r w:rsidR="007D70E5">
        <w:rPr>
          <w:rtl/>
        </w:rPr>
        <w:t xml:space="preserve"> - </w:t>
      </w:r>
      <w:r>
        <w:rPr>
          <w:rtl/>
        </w:rPr>
        <w:t>أمالي الصدوق</w:t>
      </w:r>
      <w:r w:rsidR="003050AD">
        <w:rPr>
          <w:rtl/>
        </w:rPr>
        <w:t>:</w:t>
      </w:r>
      <w:r>
        <w:rPr>
          <w:rtl/>
        </w:rPr>
        <w:t xml:space="preserve"> 62 ح 11</w:t>
      </w:r>
      <w:r w:rsidR="007D70E5">
        <w:rPr>
          <w:rtl/>
        </w:rPr>
        <w:t>،</w:t>
      </w:r>
      <w:r>
        <w:rPr>
          <w:rtl/>
        </w:rPr>
        <w:t xml:space="preserve"> عنه البحار</w:t>
      </w:r>
      <w:r w:rsidR="003050AD">
        <w:rPr>
          <w:rtl/>
        </w:rPr>
        <w:t>:</w:t>
      </w:r>
      <w:r>
        <w:rPr>
          <w:rtl/>
        </w:rPr>
        <w:t xml:space="preserve"> 38 / 94 ح 10</w:t>
      </w:r>
      <w:r w:rsidR="007D70E5">
        <w:rPr>
          <w:rtl/>
        </w:rPr>
        <w:t>،</w:t>
      </w:r>
      <w:r>
        <w:rPr>
          <w:rtl/>
        </w:rPr>
        <w:t xml:space="preserve"> وإثبات الهداة</w:t>
      </w:r>
      <w:r w:rsidR="003050AD">
        <w:rPr>
          <w:rtl/>
        </w:rPr>
        <w:t>:</w:t>
      </w:r>
      <w:r>
        <w:rPr>
          <w:rtl/>
        </w:rPr>
        <w:t xml:space="preserve"> 1 / 279 ح 148. </w:t>
      </w:r>
    </w:p>
    <w:p w:rsidR="00557F59" w:rsidRDefault="00557F59" w:rsidP="00557F59">
      <w:pPr>
        <w:pStyle w:val="libFootnote0"/>
        <w:rPr>
          <w:rtl/>
        </w:rPr>
      </w:pPr>
      <w:r>
        <w:rPr>
          <w:rtl/>
        </w:rPr>
        <w:t>ورواه في بشارة المصطفى</w:t>
      </w:r>
      <w:r w:rsidR="003050AD">
        <w:rPr>
          <w:rtl/>
        </w:rPr>
        <w:t>:</w:t>
      </w:r>
      <w:r>
        <w:rPr>
          <w:rtl/>
        </w:rPr>
        <w:t xml:space="preserve"> 16</w:t>
      </w:r>
      <w:r w:rsidR="007D70E5">
        <w:rPr>
          <w:rtl/>
        </w:rPr>
        <w:t xml:space="preserve"> - </w:t>
      </w:r>
      <w:r>
        <w:rPr>
          <w:rtl/>
        </w:rPr>
        <w:t xml:space="preserve">17 بالاسناد إلى الصدوق. </w:t>
      </w:r>
    </w:p>
    <w:p w:rsidR="00557F59" w:rsidRDefault="00557F59" w:rsidP="00557F59">
      <w:pPr>
        <w:pStyle w:val="libFootnote0"/>
        <w:rPr>
          <w:rtl/>
        </w:rPr>
      </w:pPr>
      <w:r>
        <w:rPr>
          <w:rtl/>
        </w:rPr>
        <w:t>وأورده في مشارق أنوار اليقين</w:t>
      </w:r>
      <w:r w:rsidR="003050AD">
        <w:rPr>
          <w:rtl/>
        </w:rPr>
        <w:t>:</w:t>
      </w:r>
      <w:r>
        <w:rPr>
          <w:rtl/>
        </w:rPr>
        <w:t xml:space="preserve"> 52</w:t>
      </w:r>
      <w:r w:rsidR="007D70E5">
        <w:rPr>
          <w:rtl/>
        </w:rPr>
        <w:t xml:space="preserve"> - </w:t>
      </w:r>
      <w:r>
        <w:rPr>
          <w:rtl/>
        </w:rPr>
        <w:t>53</w:t>
      </w:r>
      <w:r w:rsidR="007D70E5">
        <w:rPr>
          <w:rtl/>
        </w:rPr>
        <w:t>،</w:t>
      </w:r>
      <w:r>
        <w:rPr>
          <w:rtl/>
        </w:rPr>
        <w:t xml:space="preserve"> عنه البحار</w:t>
      </w:r>
      <w:r w:rsidR="003050AD">
        <w:rPr>
          <w:rtl/>
        </w:rPr>
        <w:t>:</w:t>
      </w:r>
      <w:r>
        <w:rPr>
          <w:rtl/>
        </w:rPr>
        <w:t xml:space="preserve"> 23 / 153 ح 118. </w:t>
      </w:r>
    </w:p>
    <w:p w:rsidR="00557F59" w:rsidRDefault="00557F59" w:rsidP="00557F59">
      <w:pPr>
        <w:pStyle w:val="libFootnote0"/>
        <w:rPr>
          <w:rtl/>
        </w:rPr>
      </w:pPr>
      <w:r>
        <w:rPr>
          <w:rtl/>
        </w:rPr>
        <w:t>4</w:t>
      </w:r>
      <w:r w:rsidR="007D70E5">
        <w:rPr>
          <w:rtl/>
        </w:rPr>
        <w:t xml:space="preserve"> - </w:t>
      </w:r>
      <w:r>
        <w:rPr>
          <w:rtl/>
        </w:rPr>
        <w:t>إقتباس من الآية</w:t>
      </w:r>
      <w:r w:rsidR="003050AD">
        <w:rPr>
          <w:rtl/>
        </w:rPr>
        <w:t>:</w:t>
      </w:r>
      <w:r>
        <w:rPr>
          <w:rtl/>
        </w:rPr>
        <w:t xml:space="preserve"> 17 من سورة محمد </w:t>
      </w:r>
      <w:r w:rsidR="007D70E5" w:rsidRPr="007D70E5">
        <w:rPr>
          <w:rStyle w:val="libAlaemChar"/>
          <w:rFonts w:hint="cs"/>
          <w:rtl/>
        </w:rPr>
        <w:t>صلى‌الله‌عليه‌وآله</w:t>
      </w:r>
      <w:r>
        <w:rPr>
          <w:rtl/>
        </w:rPr>
        <w:t xml:space="preserve">. </w:t>
      </w:r>
    </w:p>
    <w:p w:rsidR="00557F59" w:rsidRDefault="00557F59" w:rsidP="00557F59">
      <w:pPr>
        <w:pStyle w:val="libFootnote0"/>
        <w:rPr>
          <w:rtl/>
        </w:rPr>
      </w:pPr>
      <w:r>
        <w:rPr>
          <w:rtl/>
        </w:rPr>
        <w:t>5</w:t>
      </w:r>
      <w:r w:rsidR="007D70E5">
        <w:rPr>
          <w:rtl/>
        </w:rPr>
        <w:t xml:space="preserve"> - </w:t>
      </w:r>
      <w:r>
        <w:rPr>
          <w:rtl/>
        </w:rPr>
        <w:t>إقتباس من الآية</w:t>
      </w:r>
      <w:r w:rsidR="003050AD">
        <w:rPr>
          <w:rtl/>
        </w:rPr>
        <w:t>:</w:t>
      </w:r>
      <w:r>
        <w:rPr>
          <w:rtl/>
        </w:rPr>
        <w:t xml:space="preserve"> 103 من سورة آل عمران.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بايعناه فالله بايعنا</w:t>
      </w:r>
      <w:r w:rsidR="007D70E5">
        <w:rPr>
          <w:rtl/>
        </w:rPr>
        <w:t>،</w:t>
      </w:r>
      <w:r>
        <w:rPr>
          <w:rtl/>
        </w:rPr>
        <w:t xml:space="preserve"> وإن نكثنا بيعته فبيعة الله نكثنا. </w:t>
      </w:r>
    </w:p>
    <w:p w:rsidR="00557F59" w:rsidRDefault="00557F59" w:rsidP="00484E34">
      <w:pPr>
        <w:pStyle w:val="libNormal"/>
        <w:rPr>
          <w:rtl/>
        </w:rPr>
      </w:pPr>
      <w:r>
        <w:rPr>
          <w:rtl/>
        </w:rPr>
        <w:t xml:space="preserve">ثم قال </w:t>
      </w:r>
      <w:r w:rsidR="007D70E5" w:rsidRPr="007D70E5">
        <w:rPr>
          <w:rStyle w:val="libAlaemChar"/>
          <w:rFonts w:hint="cs"/>
          <w:rtl/>
        </w:rPr>
        <w:t>صلى‌الله‌عليه‌وآله</w:t>
      </w:r>
      <w:r w:rsidR="003050AD">
        <w:rPr>
          <w:rtl/>
        </w:rPr>
        <w:t>:</w:t>
      </w:r>
      <w:r>
        <w:rPr>
          <w:rtl/>
        </w:rPr>
        <w:t xml:space="preserve"> إنّ الله أنزل عليَّ القرآن الذي من خالفه ضلّ</w:t>
      </w:r>
      <w:r w:rsidR="007D70E5">
        <w:rPr>
          <w:rtl/>
        </w:rPr>
        <w:t>،</w:t>
      </w:r>
      <w:r>
        <w:rPr>
          <w:rtl/>
        </w:rPr>
        <w:t xml:space="preserve"> ومن ابتغى علمه عند غير عليّ هلك. </w:t>
      </w:r>
    </w:p>
    <w:p w:rsidR="00557F59" w:rsidRDefault="00557F59" w:rsidP="00484E34">
      <w:pPr>
        <w:pStyle w:val="libNormal"/>
        <w:rPr>
          <w:rtl/>
        </w:rPr>
      </w:pPr>
      <w:r>
        <w:rPr>
          <w:rtl/>
        </w:rPr>
        <w:t xml:space="preserve">وما كان </w:t>
      </w:r>
      <w:r w:rsidR="007D70E5" w:rsidRPr="007D70E5">
        <w:rPr>
          <w:rStyle w:val="libAlaemChar"/>
          <w:rFonts w:hint="cs"/>
          <w:rtl/>
        </w:rPr>
        <w:t>صلى‌الله‌عليه‌وآله</w:t>
      </w:r>
      <w:r>
        <w:rPr>
          <w:rtl/>
        </w:rPr>
        <w:t xml:space="preserve"> ليثبت له هذه الخصائص تشهّياً</w:t>
      </w:r>
      <w:r w:rsidR="007D70E5">
        <w:rPr>
          <w:rtl/>
        </w:rPr>
        <w:t>،</w:t>
      </w:r>
      <w:r>
        <w:rPr>
          <w:rtl/>
        </w:rPr>
        <w:t xml:space="preserve"> ولا ليوجب له هذه الفضائل اقتراحاً</w:t>
      </w:r>
      <w:r w:rsidR="007D70E5">
        <w:rPr>
          <w:rtl/>
        </w:rPr>
        <w:t>،</w:t>
      </w:r>
      <w:r>
        <w:rPr>
          <w:rtl/>
        </w:rPr>
        <w:t xml:space="preserve"> بل بوحي يوحى</w:t>
      </w:r>
      <w:r w:rsidR="007D70E5">
        <w:rPr>
          <w:rtl/>
        </w:rPr>
        <w:t>،</w:t>
      </w:r>
      <w:r>
        <w:rPr>
          <w:rtl/>
        </w:rPr>
        <w:t xml:space="preserve"> لكونه </w:t>
      </w:r>
      <w:r w:rsidR="007D70E5" w:rsidRPr="007D70E5">
        <w:rPr>
          <w:rStyle w:val="libAlaemChar"/>
          <w:rFonts w:hint="cs"/>
          <w:rtl/>
        </w:rPr>
        <w:t>صلى‌الله‌عليه‌وآله</w:t>
      </w:r>
      <w:r>
        <w:rPr>
          <w:rtl/>
        </w:rPr>
        <w:t xml:space="preserve"> لا ينطق عن الهوى </w:t>
      </w:r>
      <w:r w:rsidRPr="00557F59">
        <w:rPr>
          <w:rStyle w:val="libFootnotenumChar"/>
          <w:rtl/>
        </w:rPr>
        <w:t>(1)</w:t>
      </w:r>
      <w:r>
        <w:rPr>
          <w:rtl/>
        </w:rPr>
        <w:t xml:space="preserve">. </w:t>
      </w:r>
    </w:p>
    <w:p w:rsidR="00557F59" w:rsidRDefault="00557F59" w:rsidP="00484E34">
      <w:pPr>
        <w:pStyle w:val="libNormal"/>
        <w:rPr>
          <w:rtl/>
        </w:rPr>
      </w:pPr>
      <w:r>
        <w:rPr>
          <w:rtl/>
        </w:rPr>
        <w:t>ولم يكن سبحانه ليوجب علينا متابعته</w:t>
      </w:r>
      <w:r w:rsidR="007D70E5">
        <w:rPr>
          <w:rtl/>
        </w:rPr>
        <w:t>،</w:t>
      </w:r>
      <w:r>
        <w:rPr>
          <w:rtl/>
        </w:rPr>
        <w:t xml:space="preserve"> ويفرض علينا ولايته</w:t>
      </w:r>
      <w:r w:rsidR="007D70E5">
        <w:rPr>
          <w:rtl/>
        </w:rPr>
        <w:t>،</w:t>
      </w:r>
      <w:r>
        <w:rPr>
          <w:rtl/>
        </w:rPr>
        <w:t xml:space="preserve"> ولا يحثّنا على الاستمساك بعروته</w:t>
      </w:r>
      <w:r w:rsidR="007D70E5">
        <w:rPr>
          <w:rtl/>
        </w:rPr>
        <w:t>،</w:t>
      </w:r>
      <w:r>
        <w:rPr>
          <w:rtl/>
        </w:rPr>
        <w:t xml:space="preserve"> ويأمرنا بسلوك طريقته</w:t>
      </w:r>
      <w:r w:rsidR="007D70E5">
        <w:rPr>
          <w:rtl/>
        </w:rPr>
        <w:t>،</w:t>
      </w:r>
      <w:r>
        <w:rPr>
          <w:rtl/>
        </w:rPr>
        <w:t xml:space="preserve"> إلا لأنّه سبحانه علم تشدّده في حبّه</w:t>
      </w:r>
      <w:r w:rsidR="007D70E5">
        <w:rPr>
          <w:rtl/>
        </w:rPr>
        <w:t>،</w:t>
      </w:r>
      <w:r>
        <w:rPr>
          <w:rtl/>
        </w:rPr>
        <w:t xml:space="preserve"> وإخلاصه بقالبه وقلبه. </w:t>
      </w:r>
    </w:p>
    <w:p w:rsidR="00557F59" w:rsidRDefault="00557F59" w:rsidP="00484E34">
      <w:pPr>
        <w:pStyle w:val="libNormal"/>
        <w:rPr>
          <w:rtl/>
        </w:rPr>
      </w:pPr>
      <w:r>
        <w:rPr>
          <w:rtl/>
        </w:rPr>
        <w:t>قد طهّره سبحانه بالعصمة</w:t>
      </w:r>
      <w:r w:rsidR="007D70E5">
        <w:rPr>
          <w:rtl/>
        </w:rPr>
        <w:t>،</w:t>
      </w:r>
      <w:r>
        <w:rPr>
          <w:rtl/>
        </w:rPr>
        <w:t xml:space="preserve"> وأيّده بالحكمة</w:t>
      </w:r>
      <w:r w:rsidR="007D70E5">
        <w:rPr>
          <w:rtl/>
        </w:rPr>
        <w:t>،</w:t>
      </w:r>
      <w:r>
        <w:rPr>
          <w:rtl/>
        </w:rPr>
        <w:t xml:space="preserve"> لا تأخذ فيه لومة لائم</w:t>
      </w:r>
      <w:r w:rsidR="007D70E5">
        <w:rPr>
          <w:rtl/>
        </w:rPr>
        <w:t>،</w:t>
      </w:r>
      <w:r>
        <w:rPr>
          <w:rtl/>
        </w:rPr>
        <w:t xml:space="preserve"> ولا يثني عزيمته عن التوجّه إليه عقائد العزائم</w:t>
      </w:r>
      <w:r w:rsidR="007D70E5">
        <w:rPr>
          <w:rtl/>
        </w:rPr>
        <w:t>،</w:t>
      </w:r>
      <w:r>
        <w:rPr>
          <w:rtl/>
        </w:rPr>
        <w:t xml:space="preserve"> قلبه منبع الأسرار الإلهيّة</w:t>
      </w:r>
      <w:r w:rsidR="007D70E5">
        <w:rPr>
          <w:rtl/>
        </w:rPr>
        <w:t>،</w:t>
      </w:r>
      <w:r>
        <w:rPr>
          <w:rtl/>
        </w:rPr>
        <w:t xml:space="preserve"> ونفسه معدن العلوم الربّانيّة والفضائل النفسانيّة</w:t>
      </w:r>
      <w:r w:rsidR="007D70E5">
        <w:rPr>
          <w:rtl/>
        </w:rPr>
        <w:t>،</w:t>
      </w:r>
      <w:r>
        <w:rPr>
          <w:rtl/>
        </w:rPr>
        <w:t xml:space="preserve"> إلى كعبة علومه تشدّ الرحال</w:t>
      </w:r>
      <w:r w:rsidR="007D70E5">
        <w:rPr>
          <w:rtl/>
        </w:rPr>
        <w:t>،</w:t>
      </w:r>
      <w:r>
        <w:rPr>
          <w:rtl/>
        </w:rPr>
        <w:t xml:space="preserve"> وببيت معارفه يطول الرجال</w:t>
      </w:r>
      <w:r w:rsidR="007D70E5">
        <w:rPr>
          <w:rtl/>
        </w:rPr>
        <w:t>،</w:t>
      </w:r>
      <w:r>
        <w:rPr>
          <w:rtl/>
        </w:rPr>
        <w:t xml:space="preserve"> وعلى قواعد استنباطه تبنى الأحكام</w:t>
      </w:r>
      <w:r w:rsidR="007D70E5">
        <w:rPr>
          <w:rtl/>
        </w:rPr>
        <w:t>،</w:t>
      </w:r>
      <w:r>
        <w:rPr>
          <w:rtl/>
        </w:rPr>
        <w:t xml:space="preserve"> وهو الذي وضع قوانين العلوم بأسرها</w:t>
      </w:r>
      <w:r w:rsidR="007D70E5">
        <w:rPr>
          <w:rtl/>
        </w:rPr>
        <w:t>،</w:t>
      </w:r>
      <w:r>
        <w:rPr>
          <w:rtl/>
        </w:rPr>
        <w:t xml:space="preserve"> وتفرّد دون الخلق بضبطها وحصرها</w:t>
      </w:r>
      <w:r w:rsidR="007D70E5">
        <w:rPr>
          <w:rtl/>
        </w:rPr>
        <w:t>،</w:t>
      </w:r>
      <w:r>
        <w:rPr>
          <w:rtl/>
        </w:rPr>
        <w:t xml:space="preserve"> فالعلوم الإلهيّة من عين يقينه نبعت</w:t>
      </w:r>
      <w:r w:rsidR="007D70E5">
        <w:rPr>
          <w:rtl/>
        </w:rPr>
        <w:t>،</w:t>
      </w:r>
      <w:r>
        <w:rPr>
          <w:rtl/>
        </w:rPr>
        <w:t xml:space="preserve"> الأحكام الشرعيّة من تحقيقه وتبيينه تفرّعت</w:t>
      </w:r>
      <w:r w:rsidR="007D70E5">
        <w:rPr>
          <w:rtl/>
        </w:rPr>
        <w:t>،</w:t>
      </w:r>
      <w:r>
        <w:rPr>
          <w:rtl/>
        </w:rPr>
        <w:t xml:space="preserve"> وموازين الفصاحة بلسانه استقام لسانها</w:t>
      </w:r>
      <w:r w:rsidR="007D70E5">
        <w:rPr>
          <w:rtl/>
        </w:rPr>
        <w:t>،</w:t>
      </w:r>
      <w:r>
        <w:rPr>
          <w:rtl/>
        </w:rPr>
        <w:t xml:space="preserve"> وقعر البلاغة بنهج بلاغته قامت سوقها واستقامت أوزانها</w:t>
      </w:r>
      <w:r w:rsidR="007D70E5">
        <w:rPr>
          <w:rtl/>
        </w:rPr>
        <w:t>،</w:t>
      </w:r>
      <w:r>
        <w:rPr>
          <w:rtl/>
        </w:rPr>
        <w:t xml:space="preserve"> والقواعد الرياضيّة بحدّة فطنته أوضح غامض إشكالها</w:t>
      </w:r>
      <w:r w:rsidR="007D70E5">
        <w:rPr>
          <w:rtl/>
        </w:rPr>
        <w:t>،</w:t>
      </w:r>
      <w:r>
        <w:rPr>
          <w:rtl/>
        </w:rPr>
        <w:t xml:space="preserve"> وأقام البرهان على وحدة الصانع ووجوب وجوده بترتيب قضاياها وأشكالها. </w:t>
      </w:r>
    </w:p>
    <w:p w:rsidR="00557F59" w:rsidRDefault="00557F59" w:rsidP="00484E34">
      <w:pPr>
        <w:pStyle w:val="libNormal"/>
        <w:rPr>
          <w:rtl/>
        </w:rPr>
      </w:pPr>
      <w:r>
        <w:rPr>
          <w:rtl/>
        </w:rPr>
        <w:t>كلّ علم لا يُعزى إليه فهو باطل</w:t>
      </w:r>
      <w:r w:rsidR="007D70E5">
        <w:rPr>
          <w:rtl/>
        </w:rPr>
        <w:t>،</w:t>
      </w:r>
      <w:r>
        <w:rPr>
          <w:rtl/>
        </w:rPr>
        <w:t xml:space="preserve"> وكلّ نثر لا يحلّى بجواهر كلامه فهو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إشارة إلى الآية</w:t>
      </w:r>
      <w:r w:rsidR="003050AD">
        <w:rPr>
          <w:rtl/>
        </w:rPr>
        <w:t>:</w:t>
      </w:r>
      <w:r>
        <w:rPr>
          <w:rtl/>
        </w:rPr>
        <w:t xml:space="preserve"> 3 و 4 من سورة النجم.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عاطل</w:t>
      </w:r>
      <w:r w:rsidR="007D70E5">
        <w:rPr>
          <w:rtl/>
        </w:rPr>
        <w:t>،</w:t>
      </w:r>
      <w:r>
        <w:rPr>
          <w:rtl/>
        </w:rPr>
        <w:t xml:space="preserve"> وكلّ عالم لا يعتمد عليه فهو جاهل</w:t>
      </w:r>
      <w:r w:rsidR="007D70E5">
        <w:rPr>
          <w:rtl/>
        </w:rPr>
        <w:t>،</w:t>
      </w:r>
      <w:r>
        <w:rPr>
          <w:rtl/>
        </w:rPr>
        <w:t xml:space="preserve"> وكلّ منطبق لا يقفو أثره فهو باقل </w:t>
      </w:r>
      <w:r w:rsidRPr="00557F59">
        <w:rPr>
          <w:rStyle w:val="libFootnotenumChar"/>
          <w:rtl/>
        </w:rPr>
        <w:t>(1)</w:t>
      </w:r>
      <w:r w:rsidR="007D70E5">
        <w:rPr>
          <w:rtl/>
        </w:rPr>
        <w:t>،</w:t>
      </w:r>
      <w:r>
        <w:rPr>
          <w:rtl/>
        </w:rPr>
        <w:t xml:space="preserve"> وكلّ فاضل لا يحذو حذوه فهو خامل. </w:t>
      </w:r>
    </w:p>
    <w:p w:rsidR="00557F59" w:rsidRDefault="00557F59" w:rsidP="00484E34">
      <w:pPr>
        <w:pStyle w:val="libNormal"/>
        <w:rPr>
          <w:rtl/>
        </w:rPr>
      </w:pPr>
      <w:r>
        <w:rPr>
          <w:rtl/>
        </w:rPr>
        <w:t>ما من علم إلا وهو أصله وفرعه</w:t>
      </w:r>
      <w:r w:rsidR="007D70E5">
        <w:rPr>
          <w:rtl/>
        </w:rPr>
        <w:t>،</w:t>
      </w:r>
      <w:r>
        <w:rPr>
          <w:rtl/>
        </w:rPr>
        <w:t xml:space="preserve"> وما من أدب إلا وهو بصره وسمعه</w:t>
      </w:r>
      <w:r w:rsidR="007D70E5">
        <w:rPr>
          <w:rtl/>
        </w:rPr>
        <w:t>،</w:t>
      </w:r>
      <w:r>
        <w:rPr>
          <w:rtl/>
        </w:rPr>
        <w:t xml:space="preserve"> إليه يرجع المتألّهون في سلوكهم</w:t>
      </w:r>
      <w:r w:rsidR="007D70E5">
        <w:rPr>
          <w:rtl/>
        </w:rPr>
        <w:t>،</w:t>
      </w:r>
      <w:r>
        <w:rPr>
          <w:rtl/>
        </w:rPr>
        <w:t xml:space="preserve"> وبنور كشفه تكشف ظلمة الحيرة من سلوكهم</w:t>
      </w:r>
      <w:r w:rsidR="007D70E5">
        <w:rPr>
          <w:rtl/>
        </w:rPr>
        <w:t>،</w:t>
      </w:r>
      <w:r>
        <w:rPr>
          <w:rtl/>
        </w:rPr>
        <w:t xml:space="preserve"> أقدم الناس سلماً</w:t>
      </w:r>
      <w:r w:rsidR="007D70E5">
        <w:rPr>
          <w:rtl/>
        </w:rPr>
        <w:t>،</w:t>
      </w:r>
      <w:r>
        <w:rPr>
          <w:rtl/>
        </w:rPr>
        <w:t xml:space="preserve"> وأغزرهم علماً</w:t>
      </w:r>
      <w:r w:rsidR="007D70E5">
        <w:rPr>
          <w:rtl/>
        </w:rPr>
        <w:t>،</w:t>
      </w:r>
      <w:r>
        <w:rPr>
          <w:rtl/>
        </w:rPr>
        <w:t xml:space="preserve"> واعرفهم بكتاب الله</w:t>
      </w:r>
      <w:r w:rsidR="007D70E5">
        <w:rPr>
          <w:rtl/>
        </w:rPr>
        <w:t>،</w:t>
      </w:r>
      <w:r>
        <w:rPr>
          <w:rtl/>
        </w:rPr>
        <w:t xml:space="preserve"> وأذبّهم عن وجه رسول الله. </w:t>
      </w:r>
    </w:p>
    <w:p w:rsidR="00557F59" w:rsidRDefault="00557F59" w:rsidP="00484E34">
      <w:pPr>
        <w:pStyle w:val="libNormal"/>
        <w:rPr>
          <w:rtl/>
        </w:rPr>
      </w:pPr>
      <w:r>
        <w:rPr>
          <w:rtl/>
        </w:rPr>
        <w:t>سيفه القاطع</w:t>
      </w:r>
      <w:r w:rsidR="007D70E5">
        <w:rPr>
          <w:rtl/>
        </w:rPr>
        <w:t>،</w:t>
      </w:r>
      <w:r>
        <w:rPr>
          <w:rtl/>
        </w:rPr>
        <w:t xml:space="preserve"> ونوره الساطع</w:t>
      </w:r>
      <w:r w:rsidR="007D70E5">
        <w:rPr>
          <w:rtl/>
        </w:rPr>
        <w:t>،</w:t>
      </w:r>
      <w:r>
        <w:rPr>
          <w:rtl/>
        </w:rPr>
        <w:t xml:space="preserve"> وصدّيقه الصادق</w:t>
      </w:r>
      <w:r w:rsidR="007D70E5">
        <w:rPr>
          <w:rtl/>
        </w:rPr>
        <w:t>،</w:t>
      </w:r>
      <w:r>
        <w:rPr>
          <w:rtl/>
        </w:rPr>
        <w:t xml:space="preserve"> ولسانه الناطق</w:t>
      </w:r>
      <w:r w:rsidR="007D70E5">
        <w:rPr>
          <w:rtl/>
        </w:rPr>
        <w:t>،</w:t>
      </w:r>
      <w:r>
        <w:rPr>
          <w:rtl/>
        </w:rPr>
        <w:t xml:space="preserve"> وأنيس وحشته</w:t>
      </w:r>
      <w:r w:rsidR="007D70E5">
        <w:rPr>
          <w:rtl/>
        </w:rPr>
        <w:t>،</w:t>
      </w:r>
      <w:r>
        <w:rPr>
          <w:rtl/>
        </w:rPr>
        <w:t xml:space="preserve"> وجليس وحدته</w:t>
      </w:r>
      <w:r w:rsidR="007D70E5">
        <w:rPr>
          <w:rtl/>
        </w:rPr>
        <w:t>،</w:t>
      </w:r>
      <w:r>
        <w:rPr>
          <w:rtl/>
        </w:rPr>
        <w:t xml:space="preserve"> ووليّ عهده</w:t>
      </w:r>
      <w:r w:rsidR="007D70E5">
        <w:rPr>
          <w:rtl/>
        </w:rPr>
        <w:t>،</w:t>
      </w:r>
      <w:r>
        <w:rPr>
          <w:rtl/>
        </w:rPr>
        <w:t xml:space="preserve"> وأبو ولده</w:t>
      </w:r>
      <w:r w:rsidR="007D70E5">
        <w:rPr>
          <w:rtl/>
        </w:rPr>
        <w:t>،</w:t>
      </w:r>
      <w:r>
        <w:rPr>
          <w:rtl/>
        </w:rPr>
        <w:t xml:space="preserve"> وأفضل الخلق من بعده</w:t>
      </w:r>
      <w:r w:rsidR="007D70E5">
        <w:rPr>
          <w:rtl/>
        </w:rPr>
        <w:t>،</w:t>
      </w:r>
      <w:r>
        <w:rPr>
          <w:rtl/>
        </w:rPr>
        <w:t xml:space="preserve"> لم يسبقه الأوّلون بعلم وجهاد</w:t>
      </w:r>
      <w:r w:rsidR="007D70E5">
        <w:rPr>
          <w:rtl/>
        </w:rPr>
        <w:t>،</w:t>
      </w:r>
      <w:r>
        <w:rPr>
          <w:rtl/>
        </w:rPr>
        <w:t xml:space="preserve"> ولم يلحقه الآخرون بجدّ واجتهاد</w:t>
      </w:r>
      <w:r w:rsidR="007D70E5">
        <w:rPr>
          <w:rtl/>
        </w:rPr>
        <w:t>،</w:t>
      </w:r>
      <w:r>
        <w:rPr>
          <w:rtl/>
        </w:rPr>
        <w:t xml:space="preserve"> نصر الرسول إذ خذلوا</w:t>
      </w:r>
      <w:r w:rsidR="007D70E5">
        <w:rPr>
          <w:rtl/>
        </w:rPr>
        <w:t>،</w:t>
      </w:r>
      <w:r>
        <w:rPr>
          <w:rtl/>
        </w:rPr>
        <w:t xml:space="preserve"> وآزره إذ فشلوا</w:t>
      </w:r>
      <w:r w:rsidR="007D70E5">
        <w:rPr>
          <w:rtl/>
        </w:rPr>
        <w:t>،</w:t>
      </w:r>
      <w:r>
        <w:rPr>
          <w:rtl/>
        </w:rPr>
        <w:t xml:space="preserve"> وآثره بنفسه إذ بخلوا</w:t>
      </w:r>
      <w:r w:rsidR="007D70E5">
        <w:rPr>
          <w:rtl/>
        </w:rPr>
        <w:t>،</w:t>
      </w:r>
      <w:r>
        <w:rPr>
          <w:rtl/>
        </w:rPr>
        <w:t xml:space="preserve"> واستقام على طريقته</w:t>
      </w:r>
      <w:r w:rsidR="007D70E5">
        <w:rPr>
          <w:rtl/>
        </w:rPr>
        <w:t>،</w:t>
      </w:r>
      <w:r>
        <w:rPr>
          <w:rtl/>
        </w:rPr>
        <w:t xml:space="preserve"> إذ غيّروا وبدّلوا. </w:t>
      </w:r>
    </w:p>
    <w:p w:rsidR="00557F59" w:rsidRDefault="00557F59" w:rsidP="00484E34">
      <w:pPr>
        <w:pStyle w:val="libNormal"/>
        <w:rPr>
          <w:rtl/>
        </w:rPr>
      </w:pPr>
      <w:r>
        <w:rPr>
          <w:rtl/>
        </w:rPr>
        <w:t>مجده شامخ</w:t>
      </w:r>
      <w:r w:rsidR="007D70E5">
        <w:rPr>
          <w:rtl/>
        </w:rPr>
        <w:t>،</w:t>
      </w:r>
      <w:r>
        <w:rPr>
          <w:rtl/>
        </w:rPr>
        <w:t xml:space="preserve"> وعلمه راسخ</w:t>
      </w:r>
      <w:r w:rsidR="007D70E5">
        <w:rPr>
          <w:rtl/>
        </w:rPr>
        <w:t>،</w:t>
      </w:r>
      <w:r>
        <w:rPr>
          <w:rtl/>
        </w:rPr>
        <w:t xml:space="preserve"> كم حجّة لمارق أدحض</w:t>
      </w:r>
      <w:r w:rsidR="007D70E5">
        <w:rPr>
          <w:rtl/>
        </w:rPr>
        <w:t>،</w:t>
      </w:r>
      <w:r>
        <w:rPr>
          <w:rtl/>
        </w:rPr>
        <w:t xml:space="preserve"> وكم شبهة لزاهق قوّض</w:t>
      </w:r>
      <w:r w:rsidR="007D70E5">
        <w:rPr>
          <w:rtl/>
        </w:rPr>
        <w:t>،</w:t>
      </w:r>
      <w:r>
        <w:rPr>
          <w:rtl/>
        </w:rPr>
        <w:t xml:space="preserve"> وكم علم للشرك نكّس</w:t>
      </w:r>
      <w:r w:rsidR="007D70E5">
        <w:rPr>
          <w:rtl/>
        </w:rPr>
        <w:t>،</w:t>
      </w:r>
      <w:r>
        <w:rPr>
          <w:rtl/>
        </w:rPr>
        <w:t xml:space="preserve"> وكم جدّ للظلم أتعس</w:t>
      </w:r>
      <w:r w:rsidR="007D70E5">
        <w:rPr>
          <w:rtl/>
        </w:rPr>
        <w:t>،</w:t>
      </w:r>
      <w:r>
        <w:rPr>
          <w:rtl/>
        </w:rPr>
        <w:t xml:space="preserve"> وكم جمع للنفاس أركس</w:t>
      </w:r>
      <w:r w:rsidR="007D70E5">
        <w:rPr>
          <w:rtl/>
        </w:rPr>
        <w:t>،</w:t>
      </w:r>
      <w:r>
        <w:rPr>
          <w:rtl/>
        </w:rPr>
        <w:t xml:space="preserve"> وكم منطبق من اولي الشقاق أبلس</w:t>
      </w:r>
      <w:r w:rsidR="007D70E5">
        <w:rPr>
          <w:rtl/>
        </w:rPr>
        <w:t>،</w:t>
      </w:r>
      <w:r>
        <w:rPr>
          <w:rtl/>
        </w:rPr>
        <w:t xml:space="preserve"> أوّل من صام وصلّى وتصدّق</w:t>
      </w:r>
      <w:r w:rsidR="007D70E5">
        <w:rPr>
          <w:rtl/>
        </w:rPr>
        <w:t>،</w:t>
      </w:r>
      <w:r>
        <w:rPr>
          <w:rtl/>
        </w:rPr>
        <w:t xml:space="preserve"> وأقام الإسلام في بدر وحنين واُحد والخندق</w:t>
      </w:r>
      <w:r w:rsidR="007D70E5">
        <w:rPr>
          <w:rtl/>
        </w:rPr>
        <w:t>،</w:t>
      </w:r>
      <w:r>
        <w:rPr>
          <w:rtl/>
        </w:rPr>
        <w:t xml:space="preserve"> كم قصم فقار مشرك بذي الفقار</w:t>
      </w:r>
      <w:r w:rsidR="007D70E5">
        <w:rPr>
          <w:rtl/>
        </w:rPr>
        <w:t>،</w:t>
      </w:r>
      <w:r>
        <w:rPr>
          <w:rtl/>
        </w:rPr>
        <w:t xml:space="preserve"> كالوليد وعمرو وذي الخِمار </w:t>
      </w:r>
      <w:r w:rsidRPr="00557F59">
        <w:rPr>
          <w:rStyle w:val="libFootnotenumChar"/>
          <w:rtl/>
        </w:rPr>
        <w:t>(2)</w:t>
      </w:r>
      <w:r w:rsidR="007D70E5">
        <w:rPr>
          <w:rtl/>
        </w:rPr>
        <w:t>،</w:t>
      </w:r>
      <w:r>
        <w:rPr>
          <w:rtl/>
        </w:rPr>
        <w:t xml:space="preserve"> ردّت له الشمس وقد دنت للطفل</w:t>
      </w:r>
      <w:r w:rsidR="007D70E5">
        <w:rPr>
          <w:rtl/>
        </w:rPr>
        <w:t>،</w:t>
      </w:r>
      <w:r>
        <w:rPr>
          <w:rtl/>
        </w:rPr>
        <w:t xml:space="preserve"> حتى أدّى فرضه وعن طاعة ربّه ما اشتغل.</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أوّل في الدين ذو قدم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وله عزّ إذا انتسبا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خصّة ربّي فصـيّره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لبني بنت النبيّ أبا</w:t>
            </w:r>
            <w:r w:rsidRPr="00557F59">
              <w:rPr>
                <w:rStyle w:val="libPoemTiniChar0"/>
                <w:rtl/>
              </w:rPr>
              <w:br/>
              <w:t>  </w:t>
            </w:r>
          </w:p>
        </w:tc>
      </w:tr>
    </w:tbl>
    <w:p w:rsidR="00557F59" w:rsidRDefault="00557F59" w:rsidP="00557F59">
      <w:pPr>
        <w:pStyle w:val="libLine"/>
        <w:rPr>
          <w:rtl/>
        </w:rPr>
      </w:pPr>
      <w:r>
        <w:rPr>
          <w:rtl/>
        </w:rPr>
        <w:t xml:space="preserve"> __________________</w:t>
      </w:r>
    </w:p>
    <w:p w:rsidR="00557F59" w:rsidRDefault="00557F59" w:rsidP="00557F59">
      <w:pPr>
        <w:pStyle w:val="libFootnote0"/>
        <w:rPr>
          <w:rtl/>
        </w:rPr>
      </w:pPr>
      <w:r>
        <w:rPr>
          <w:rtl/>
        </w:rPr>
        <w:t>1</w:t>
      </w:r>
      <w:r w:rsidR="007D70E5">
        <w:rPr>
          <w:rtl/>
        </w:rPr>
        <w:t xml:space="preserve"> - </w:t>
      </w:r>
      <w:r>
        <w:rPr>
          <w:rtl/>
        </w:rPr>
        <w:t>باقلٌ</w:t>
      </w:r>
      <w:r w:rsidR="003050AD">
        <w:rPr>
          <w:rtl/>
        </w:rPr>
        <w:t>:</w:t>
      </w:r>
      <w:r>
        <w:rPr>
          <w:rtl/>
        </w:rPr>
        <w:t xml:space="preserve"> اسم رجل يضرب به المثل في العِيّ. « لسان العرب</w:t>
      </w:r>
      <w:r w:rsidR="003050AD">
        <w:rPr>
          <w:rtl/>
        </w:rPr>
        <w:t>:</w:t>
      </w:r>
      <w:r>
        <w:rPr>
          <w:rtl/>
        </w:rPr>
        <w:t xml:space="preserve"> 11 / 62</w:t>
      </w:r>
      <w:r w:rsidR="007D70E5">
        <w:rPr>
          <w:rtl/>
        </w:rPr>
        <w:t xml:space="preserve"> - </w:t>
      </w:r>
      <w:r>
        <w:rPr>
          <w:rtl/>
        </w:rPr>
        <w:t>بقل</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هو سُبيع بن الحارث</w:t>
      </w:r>
      <w:r w:rsidR="007D70E5">
        <w:rPr>
          <w:rtl/>
        </w:rPr>
        <w:t>،</w:t>
      </w:r>
      <w:r>
        <w:rPr>
          <w:rtl/>
        </w:rPr>
        <w:t xml:space="preserve"> من بني مالك.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فهو سيّد الوصيّين</w:t>
      </w:r>
      <w:r w:rsidR="007D70E5">
        <w:rPr>
          <w:rtl/>
        </w:rPr>
        <w:t>،</w:t>
      </w:r>
      <w:r>
        <w:rPr>
          <w:rtl/>
        </w:rPr>
        <w:t xml:space="preserve"> وزوج سيّدة نساء العالمين</w:t>
      </w:r>
      <w:r w:rsidR="007D70E5">
        <w:rPr>
          <w:rtl/>
        </w:rPr>
        <w:t>،</w:t>
      </w:r>
      <w:r>
        <w:rPr>
          <w:rtl/>
        </w:rPr>
        <w:t xml:space="preserve"> وابناه سيّدا شباب أهل الجنّة</w:t>
      </w:r>
      <w:r w:rsidR="007D70E5">
        <w:rPr>
          <w:rtl/>
        </w:rPr>
        <w:t>،</w:t>
      </w:r>
      <w:r>
        <w:rPr>
          <w:rtl/>
        </w:rPr>
        <w:t xml:space="preserve"> وعمّه حمزة سيّد الشهداء</w:t>
      </w:r>
      <w:r w:rsidR="007D70E5">
        <w:rPr>
          <w:rtl/>
        </w:rPr>
        <w:t>،</w:t>
      </w:r>
      <w:r>
        <w:rPr>
          <w:rtl/>
        </w:rPr>
        <w:t xml:space="preserve"> وأخوه جعفر يسمّى ملكاً</w:t>
      </w:r>
      <w:r w:rsidR="007D70E5">
        <w:rPr>
          <w:rtl/>
        </w:rPr>
        <w:t>،</w:t>
      </w:r>
      <w:r>
        <w:rPr>
          <w:rtl/>
        </w:rPr>
        <w:t xml:space="preserve"> سيّد الطيور في الجنّة يطير عبد مناف سيّد العرب</w:t>
      </w:r>
      <w:r w:rsidR="007D70E5">
        <w:rPr>
          <w:rtl/>
        </w:rPr>
        <w:t>،</w:t>
      </w:r>
      <w:r>
        <w:rPr>
          <w:rtl/>
        </w:rPr>
        <w:t xml:space="preserve"> وحماته اُمّ المؤمنين أوّل امرأة أسلمت وصلّت وأنفقت</w:t>
      </w:r>
      <w:r w:rsidR="007D70E5">
        <w:rPr>
          <w:rtl/>
        </w:rPr>
        <w:t>،</w:t>
      </w:r>
      <w:r>
        <w:rPr>
          <w:rtl/>
        </w:rPr>
        <w:t xml:space="preserve"> ومنها نسل النبي </w:t>
      </w:r>
      <w:r w:rsidR="007D70E5" w:rsidRPr="007D70E5">
        <w:rPr>
          <w:rStyle w:val="libAlaemChar"/>
          <w:rFonts w:hint="cs"/>
          <w:rtl/>
        </w:rPr>
        <w:t>صلى‌الله‌عليه‌وآله</w:t>
      </w:r>
      <w:r w:rsidR="007D70E5">
        <w:rPr>
          <w:rtl/>
        </w:rPr>
        <w:t>،</w:t>
      </w:r>
      <w:r>
        <w:rPr>
          <w:rtl/>
        </w:rPr>
        <w:t xml:space="preserve"> واُمّه فاطمة بنت أسد أوّل هاشميّة ولدت من هاشميّين. </w:t>
      </w:r>
    </w:p>
    <w:p w:rsidR="00557F59" w:rsidRDefault="00557F59" w:rsidP="00484E34">
      <w:pPr>
        <w:pStyle w:val="libNormal"/>
        <w:rPr>
          <w:rtl/>
        </w:rPr>
      </w:pPr>
      <w:bookmarkStart w:id="202" w:name="_Toc272424792"/>
      <w:bookmarkStart w:id="203" w:name="_Toc372545208"/>
      <w:r w:rsidRPr="00425691">
        <w:rPr>
          <w:rStyle w:val="Heading2Char"/>
          <w:rtl/>
        </w:rPr>
        <w:t>و</w:t>
      </w:r>
      <w:bookmarkEnd w:id="202"/>
      <w:bookmarkEnd w:id="203"/>
      <w:r>
        <w:rPr>
          <w:rtl/>
        </w:rPr>
        <w:t xml:space="preserve">روى الثقات عن رسول الله </w:t>
      </w:r>
      <w:r w:rsidR="007D70E5" w:rsidRPr="007D70E5">
        <w:rPr>
          <w:rStyle w:val="libAlaemChar"/>
          <w:rFonts w:hint="cs"/>
          <w:rtl/>
        </w:rPr>
        <w:t>صلى‌الله‌عليه‌وآله</w:t>
      </w:r>
      <w:r>
        <w:rPr>
          <w:rtl/>
        </w:rPr>
        <w:t xml:space="preserve"> أنّه قال</w:t>
      </w:r>
      <w:r w:rsidR="003050AD">
        <w:rPr>
          <w:rtl/>
        </w:rPr>
        <w:t>:</w:t>
      </w:r>
      <w:r>
        <w:rPr>
          <w:rtl/>
        </w:rPr>
        <w:t xml:space="preserve"> يا عليّ</w:t>
      </w:r>
      <w:r w:rsidR="007D70E5">
        <w:rPr>
          <w:rtl/>
        </w:rPr>
        <w:t>،</w:t>
      </w:r>
      <w:r>
        <w:rPr>
          <w:rtl/>
        </w:rPr>
        <w:t xml:space="preserve"> لك أشياء ليس لي مثلها ؛ إنّ لك زوجة مثل فاطمة وليس لي مثلها</w:t>
      </w:r>
      <w:r w:rsidR="007D70E5">
        <w:rPr>
          <w:rtl/>
        </w:rPr>
        <w:t>،</w:t>
      </w:r>
      <w:r>
        <w:rPr>
          <w:rtl/>
        </w:rPr>
        <w:t xml:space="preserve"> ولك ولدين من صلبك وليس لي مثلهما من صلبي</w:t>
      </w:r>
      <w:r w:rsidR="007D70E5">
        <w:rPr>
          <w:rtl/>
        </w:rPr>
        <w:t>،</w:t>
      </w:r>
      <w:r>
        <w:rPr>
          <w:rtl/>
        </w:rPr>
        <w:t xml:space="preserve"> ولك مثل خديجة امّ أهلك وليس لي مثلها</w:t>
      </w:r>
      <w:r w:rsidR="007D70E5">
        <w:rPr>
          <w:rtl/>
        </w:rPr>
        <w:t>،</w:t>
      </w:r>
      <w:r>
        <w:rPr>
          <w:rtl/>
        </w:rPr>
        <w:t xml:space="preserve"> ولك حمو </w:t>
      </w:r>
      <w:r w:rsidRPr="00557F59">
        <w:rPr>
          <w:rStyle w:val="libFootnotenumChar"/>
          <w:rtl/>
        </w:rPr>
        <w:t>(1)</w:t>
      </w:r>
      <w:r>
        <w:rPr>
          <w:rtl/>
        </w:rPr>
        <w:t xml:space="preserve"> مثلي وليس لي حمو مثلي</w:t>
      </w:r>
      <w:r w:rsidR="007D70E5">
        <w:rPr>
          <w:rtl/>
        </w:rPr>
        <w:t>،</w:t>
      </w:r>
      <w:r>
        <w:rPr>
          <w:rtl/>
        </w:rPr>
        <w:t xml:space="preserve"> ولك أخ في النسب مثل جعفر وليس لي مثله في النسب</w:t>
      </w:r>
      <w:r w:rsidR="007D70E5">
        <w:rPr>
          <w:rtl/>
        </w:rPr>
        <w:t>،</w:t>
      </w:r>
      <w:r>
        <w:rPr>
          <w:rtl/>
        </w:rPr>
        <w:t xml:space="preserve"> ولك اُمّ مثل فاطمة بنت أسد الهاشميّة المهاجرة وليس لي اُمّ مثلها. </w:t>
      </w:r>
    </w:p>
    <w:p w:rsidR="00557F59" w:rsidRDefault="00557F59" w:rsidP="00484E34">
      <w:pPr>
        <w:pStyle w:val="libNormal"/>
        <w:rPr>
          <w:rtl/>
        </w:rPr>
      </w:pPr>
      <w:r>
        <w:rPr>
          <w:rtl/>
        </w:rPr>
        <w:t>سلمان وأبوذرّ والمقداد</w:t>
      </w:r>
      <w:r w:rsidR="003050AD">
        <w:rPr>
          <w:rtl/>
        </w:rPr>
        <w:t>:</w:t>
      </w:r>
      <w:r>
        <w:rPr>
          <w:rtl/>
        </w:rPr>
        <w:t xml:space="preserve"> انّ رجلاً فاخر عليّاً </w:t>
      </w:r>
      <w:r w:rsidR="007D70E5" w:rsidRPr="007D70E5">
        <w:rPr>
          <w:rStyle w:val="libAlaemChar"/>
          <w:rFonts w:hint="cs"/>
          <w:rtl/>
        </w:rPr>
        <w:t>عليه‌السلام</w:t>
      </w:r>
      <w:r>
        <w:rPr>
          <w:rtl/>
        </w:rPr>
        <w:t xml:space="preserve"> فقال [ النبيّ </w:t>
      </w:r>
      <w:r w:rsidR="007D70E5" w:rsidRPr="007D70E5">
        <w:rPr>
          <w:rStyle w:val="libAlaemChar"/>
          <w:rFonts w:hint="cs"/>
          <w:rtl/>
        </w:rPr>
        <w:t>صلى‌الله‌عليه‌وآله</w:t>
      </w:r>
      <w:r>
        <w:rPr>
          <w:rtl/>
        </w:rPr>
        <w:t xml:space="preserve"> ] </w:t>
      </w:r>
      <w:r w:rsidRPr="00557F59">
        <w:rPr>
          <w:rStyle w:val="libFootnotenumChar"/>
          <w:rtl/>
        </w:rPr>
        <w:t>(2)</w:t>
      </w:r>
      <w:r w:rsidR="003050AD">
        <w:rPr>
          <w:rtl/>
        </w:rPr>
        <w:t>:</w:t>
      </w:r>
      <w:r>
        <w:rPr>
          <w:rtl/>
        </w:rPr>
        <w:t xml:space="preserve"> إن فاخرت العرب فأنت أكرمهم ابن عمّ</w:t>
      </w:r>
      <w:r w:rsidR="007D70E5">
        <w:rPr>
          <w:rtl/>
        </w:rPr>
        <w:t>،</w:t>
      </w:r>
      <w:r>
        <w:rPr>
          <w:rtl/>
        </w:rPr>
        <w:t xml:space="preserve"> وأكرمهم نفساً</w:t>
      </w:r>
      <w:r w:rsidR="007D70E5">
        <w:rPr>
          <w:rtl/>
        </w:rPr>
        <w:t>،</w:t>
      </w:r>
      <w:r>
        <w:rPr>
          <w:rtl/>
        </w:rPr>
        <w:t xml:space="preserve"> وأكرمهم زوجة</w:t>
      </w:r>
      <w:r w:rsidR="007D70E5">
        <w:rPr>
          <w:rtl/>
        </w:rPr>
        <w:t>،</w:t>
      </w:r>
      <w:r>
        <w:rPr>
          <w:rtl/>
        </w:rPr>
        <w:t xml:space="preserve"> وأكرمهم ولداً</w:t>
      </w:r>
      <w:r w:rsidR="007D70E5">
        <w:rPr>
          <w:rtl/>
        </w:rPr>
        <w:t>،</w:t>
      </w:r>
      <w:r>
        <w:rPr>
          <w:rtl/>
        </w:rPr>
        <w:t xml:space="preserve"> واكرمهم أخاً</w:t>
      </w:r>
      <w:r w:rsidR="007D70E5">
        <w:rPr>
          <w:rtl/>
        </w:rPr>
        <w:t>،</w:t>
      </w:r>
      <w:r>
        <w:rPr>
          <w:rtl/>
        </w:rPr>
        <w:t xml:space="preserve"> وأكرمهم عمّاً</w:t>
      </w:r>
      <w:r w:rsidR="007D70E5">
        <w:rPr>
          <w:rtl/>
        </w:rPr>
        <w:t>،</w:t>
      </w:r>
      <w:r>
        <w:rPr>
          <w:rtl/>
        </w:rPr>
        <w:t xml:space="preserve"> وأعظمهم حلماً</w:t>
      </w:r>
      <w:r w:rsidR="007D70E5">
        <w:rPr>
          <w:rtl/>
        </w:rPr>
        <w:t>،</w:t>
      </w:r>
      <w:r>
        <w:rPr>
          <w:rtl/>
        </w:rPr>
        <w:t xml:space="preserve"> وأكثرهم علماً</w:t>
      </w:r>
      <w:r w:rsidR="007D70E5">
        <w:rPr>
          <w:rtl/>
        </w:rPr>
        <w:t>،</w:t>
      </w:r>
      <w:r>
        <w:rPr>
          <w:rtl/>
        </w:rPr>
        <w:t xml:space="preserve"> وأقدمهم سلماً</w:t>
      </w:r>
      <w:r w:rsidR="007D70E5">
        <w:rPr>
          <w:rtl/>
        </w:rPr>
        <w:t>،</w:t>
      </w:r>
      <w:r>
        <w:rPr>
          <w:rtl/>
        </w:rPr>
        <w:t xml:space="preserve"> [ وفي خبر</w:t>
      </w:r>
      <w:r w:rsidR="003050AD">
        <w:rPr>
          <w:rtl/>
        </w:rPr>
        <w:t>:</w:t>
      </w:r>
      <w:r>
        <w:rPr>
          <w:rtl/>
        </w:rPr>
        <w:t xml:space="preserve"> ] </w:t>
      </w:r>
      <w:r w:rsidRPr="00557F59">
        <w:rPr>
          <w:rStyle w:val="libFootnotenumChar"/>
          <w:rtl/>
        </w:rPr>
        <w:t>(3)</w:t>
      </w:r>
      <w:r>
        <w:rPr>
          <w:rtl/>
        </w:rPr>
        <w:t xml:space="preserve"> وأشجعهم قلباً</w:t>
      </w:r>
      <w:r w:rsidR="007D70E5">
        <w:rPr>
          <w:rtl/>
        </w:rPr>
        <w:t>،</w:t>
      </w:r>
      <w:r>
        <w:rPr>
          <w:rtl/>
        </w:rPr>
        <w:t xml:space="preserve"> وأسخاهم كفّاً. </w:t>
      </w:r>
    </w:p>
    <w:p w:rsidR="00557F59" w:rsidRDefault="00557F59" w:rsidP="00484E34">
      <w:pPr>
        <w:pStyle w:val="libNormal"/>
        <w:rPr>
          <w:rtl/>
        </w:rPr>
      </w:pPr>
      <w:r>
        <w:rPr>
          <w:rtl/>
        </w:rPr>
        <w:t>وفي خبر آخر</w:t>
      </w:r>
      <w:r w:rsidR="003050AD">
        <w:rPr>
          <w:rtl/>
        </w:rPr>
        <w:t>:</w:t>
      </w:r>
      <w:r>
        <w:rPr>
          <w:rtl/>
        </w:rPr>
        <w:t xml:space="preserve"> أنت أفضل اُمّتي فضلاً. </w:t>
      </w:r>
      <w:r w:rsidRPr="00557F59">
        <w:rPr>
          <w:rStyle w:val="libFootnotenumChar"/>
          <w:rtl/>
        </w:rPr>
        <w:t>(4)</w:t>
      </w:r>
      <w:r>
        <w:rPr>
          <w:rtl/>
        </w:rPr>
        <w:t xml:space="preserve"> </w:t>
      </w:r>
    </w:p>
    <w:p w:rsidR="00557F59" w:rsidRDefault="00557F59" w:rsidP="00484E34">
      <w:pPr>
        <w:pStyle w:val="libNormal"/>
        <w:rPr>
          <w:rtl/>
        </w:rPr>
      </w:pPr>
      <w:r>
        <w:rPr>
          <w:rtl/>
        </w:rPr>
        <w:t xml:space="preserve">وروى شيخ السنّة القاضي أبو عمرو عثمان بن أحمد في خبر طويل أنّ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صهر</w:t>
      </w:r>
      <w:r w:rsidR="007D70E5">
        <w:rPr>
          <w:rtl/>
        </w:rPr>
        <w:t>،</w:t>
      </w:r>
      <w:r>
        <w:rPr>
          <w:rtl/>
        </w:rPr>
        <w:t xml:space="preserve"> وكذا في الموضع الآتي. </w:t>
      </w:r>
    </w:p>
    <w:p w:rsidR="00557F59" w:rsidRDefault="00557F59" w:rsidP="00557F59">
      <w:pPr>
        <w:pStyle w:val="libFootnote0"/>
        <w:rPr>
          <w:rtl/>
        </w:rPr>
      </w:pPr>
      <w:r>
        <w:rPr>
          <w:rtl/>
        </w:rPr>
        <w:t>2 و 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170</w:t>
      </w:r>
      <w:r w:rsidR="007D70E5">
        <w:rPr>
          <w:rtl/>
        </w:rPr>
        <w:t>،</w:t>
      </w:r>
      <w:r>
        <w:rPr>
          <w:rtl/>
        </w:rPr>
        <w:t xml:space="preserve"> عنه البحار</w:t>
      </w:r>
      <w:r w:rsidR="003050AD">
        <w:rPr>
          <w:rtl/>
        </w:rPr>
        <w:t>:</w:t>
      </w:r>
      <w:r>
        <w:rPr>
          <w:rtl/>
        </w:rPr>
        <w:t xml:space="preserve"> 40 / 68 ح 102.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فاطمة بنت أسد رأت النبي </w:t>
      </w:r>
      <w:r w:rsidR="007D70E5" w:rsidRPr="007D70E5">
        <w:rPr>
          <w:rStyle w:val="libAlaemChar"/>
          <w:rFonts w:hint="cs"/>
          <w:rtl/>
        </w:rPr>
        <w:t>صلى‌الله‌عليه‌وآله</w:t>
      </w:r>
      <w:r>
        <w:rPr>
          <w:rtl/>
        </w:rPr>
        <w:t xml:space="preserve"> يأكل تمراً له رائحة تزداد على كلّ الأطائب من المسك والعنبر</w:t>
      </w:r>
      <w:r w:rsidR="007D70E5">
        <w:rPr>
          <w:rtl/>
        </w:rPr>
        <w:t>،</w:t>
      </w:r>
      <w:r>
        <w:rPr>
          <w:rtl/>
        </w:rPr>
        <w:t xml:space="preserve"> من نخلة لا شماريخ لها</w:t>
      </w:r>
      <w:r w:rsidR="007D70E5">
        <w:rPr>
          <w:rtl/>
        </w:rPr>
        <w:t>،</w:t>
      </w:r>
      <w:r>
        <w:rPr>
          <w:rtl/>
        </w:rPr>
        <w:t xml:space="preserve"> فقالت</w:t>
      </w:r>
      <w:r w:rsidR="003050AD">
        <w:rPr>
          <w:rtl/>
        </w:rPr>
        <w:t>:</w:t>
      </w:r>
      <w:r>
        <w:rPr>
          <w:rtl/>
        </w:rPr>
        <w:t xml:space="preserve"> ناولني</w:t>
      </w:r>
      <w:r w:rsidR="007D70E5">
        <w:rPr>
          <w:rtl/>
        </w:rPr>
        <w:t xml:space="preserve"> - </w:t>
      </w:r>
      <w:r>
        <w:rPr>
          <w:rtl/>
        </w:rPr>
        <w:t>يا رسول الله</w:t>
      </w:r>
      <w:r w:rsidR="007D70E5">
        <w:rPr>
          <w:rtl/>
        </w:rPr>
        <w:t xml:space="preserve"> - </w:t>
      </w:r>
      <w:r>
        <w:rPr>
          <w:rtl/>
        </w:rPr>
        <w:t xml:space="preserve">أنل منها. </w:t>
      </w:r>
    </w:p>
    <w:p w:rsidR="00557F59" w:rsidRDefault="00557F59" w:rsidP="00484E34">
      <w:pPr>
        <w:pStyle w:val="libNormal"/>
        <w:rPr>
          <w:rtl/>
        </w:rPr>
      </w:pPr>
      <w:r>
        <w:rPr>
          <w:rtl/>
        </w:rPr>
        <w:t xml:space="preserve">قال </w:t>
      </w:r>
      <w:r w:rsidR="007D70E5" w:rsidRPr="007D70E5">
        <w:rPr>
          <w:rStyle w:val="libAlaemChar"/>
          <w:rFonts w:hint="cs"/>
          <w:rtl/>
        </w:rPr>
        <w:t>صلى‌الله‌عليه‌وآله</w:t>
      </w:r>
      <w:r w:rsidR="003050AD">
        <w:rPr>
          <w:rtl/>
        </w:rPr>
        <w:t>:</w:t>
      </w:r>
      <w:r>
        <w:rPr>
          <w:rtl/>
        </w:rPr>
        <w:t xml:space="preserve"> لا تصلح إلا أن تشهدي معي [ أن ] </w:t>
      </w:r>
      <w:r w:rsidRPr="00557F59">
        <w:rPr>
          <w:rStyle w:val="libFootnotenumChar"/>
          <w:rtl/>
        </w:rPr>
        <w:t>(1)</w:t>
      </w:r>
      <w:r>
        <w:rPr>
          <w:rtl/>
        </w:rPr>
        <w:t xml:space="preserve"> لا إله إلا الله</w:t>
      </w:r>
      <w:r w:rsidR="007D70E5">
        <w:rPr>
          <w:rtl/>
        </w:rPr>
        <w:t>،</w:t>
      </w:r>
      <w:r>
        <w:rPr>
          <w:rtl/>
        </w:rPr>
        <w:t xml:space="preserve"> وأنّ محمداً رسول الله</w:t>
      </w:r>
      <w:r w:rsidR="007D70E5">
        <w:rPr>
          <w:rtl/>
        </w:rPr>
        <w:t>،</w:t>
      </w:r>
      <w:r>
        <w:rPr>
          <w:rtl/>
        </w:rPr>
        <w:t xml:space="preserve"> فشهدت الشهادتين</w:t>
      </w:r>
      <w:r w:rsidR="007D70E5">
        <w:rPr>
          <w:rtl/>
        </w:rPr>
        <w:t>،</w:t>
      </w:r>
      <w:r>
        <w:rPr>
          <w:rtl/>
        </w:rPr>
        <w:t xml:space="preserve"> فناولها فأكلت</w:t>
      </w:r>
      <w:r w:rsidR="007D70E5">
        <w:rPr>
          <w:rtl/>
        </w:rPr>
        <w:t>،</w:t>
      </w:r>
      <w:r>
        <w:rPr>
          <w:rtl/>
        </w:rPr>
        <w:t xml:space="preserve"> فازدادت رغبتها</w:t>
      </w:r>
      <w:r w:rsidR="007D70E5">
        <w:rPr>
          <w:rtl/>
        </w:rPr>
        <w:t>،</w:t>
      </w:r>
      <w:r>
        <w:rPr>
          <w:rtl/>
        </w:rPr>
        <w:t xml:space="preserve"> وطلبت اُخرى لأبي طالب</w:t>
      </w:r>
      <w:r w:rsidR="007D70E5">
        <w:rPr>
          <w:rtl/>
        </w:rPr>
        <w:t>،</w:t>
      </w:r>
      <w:r>
        <w:rPr>
          <w:rtl/>
        </w:rPr>
        <w:t xml:space="preserve"> فأوعز إليها </w:t>
      </w:r>
      <w:r w:rsidR="007D70E5" w:rsidRPr="007D70E5">
        <w:rPr>
          <w:rStyle w:val="libAlaemChar"/>
          <w:rFonts w:hint="cs"/>
          <w:rtl/>
        </w:rPr>
        <w:t>صلى‌الله‌عليه‌وآله</w:t>
      </w:r>
      <w:r>
        <w:rPr>
          <w:rtl/>
        </w:rPr>
        <w:t xml:space="preserve"> الا تعطيه الا بعد الشهادتين. </w:t>
      </w:r>
    </w:p>
    <w:p w:rsidR="00557F59" w:rsidRDefault="00557F59" w:rsidP="00484E34">
      <w:pPr>
        <w:pStyle w:val="libNormal"/>
        <w:rPr>
          <w:rtl/>
        </w:rPr>
      </w:pPr>
      <w:r>
        <w:rPr>
          <w:rtl/>
        </w:rPr>
        <w:t>فلمّا جنّ عليها الليل اشتمّ أبو طالب نسيماً ما اشتمّ مثله قطّ فأظهرت ما معها فالتمسه منها</w:t>
      </w:r>
      <w:r w:rsidR="007D70E5">
        <w:rPr>
          <w:rtl/>
        </w:rPr>
        <w:t>،</w:t>
      </w:r>
      <w:r>
        <w:rPr>
          <w:rtl/>
        </w:rPr>
        <w:t xml:space="preserve"> فأبت عليه </w:t>
      </w:r>
      <w:r w:rsidRPr="00557F59">
        <w:rPr>
          <w:rStyle w:val="libFootnotenumChar"/>
          <w:rtl/>
        </w:rPr>
        <w:t>(2)</w:t>
      </w:r>
      <w:r>
        <w:rPr>
          <w:rtl/>
        </w:rPr>
        <w:t xml:space="preserve"> إلا أن يشهد الشهادتين</w:t>
      </w:r>
      <w:r w:rsidR="007D70E5">
        <w:rPr>
          <w:rtl/>
        </w:rPr>
        <w:t>،</w:t>
      </w:r>
      <w:r>
        <w:rPr>
          <w:rtl/>
        </w:rPr>
        <w:t xml:space="preserve"> فلم يملك نفسه أن شهد الشهادتين غير أنّه سألها أن تكتم عليه لئلّا تعيّره قريش</w:t>
      </w:r>
      <w:r w:rsidR="007D70E5">
        <w:rPr>
          <w:rtl/>
        </w:rPr>
        <w:t>،</w:t>
      </w:r>
      <w:r>
        <w:rPr>
          <w:rtl/>
        </w:rPr>
        <w:t xml:space="preserve"> فعاهدته على ذلك</w:t>
      </w:r>
      <w:r w:rsidR="007D70E5">
        <w:rPr>
          <w:rtl/>
        </w:rPr>
        <w:t>،</w:t>
      </w:r>
      <w:r>
        <w:rPr>
          <w:rtl/>
        </w:rPr>
        <w:t xml:space="preserve"> وأعطته ما معها ودنا إليها</w:t>
      </w:r>
      <w:r w:rsidR="007D70E5">
        <w:rPr>
          <w:rtl/>
        </w:rPr>
        <w:t>،</w:t>
      </w:r>
      <w:r>
        <w:rPr>
          <w:rtl/>
        </w:rPr>
        <w:t xml:space="preserve"> فعلقت بعليّ صلوات الله عليه في تلك الليلة</w:t>
      </w:r>
      <w:r w:rsidR="007D70E5">
        <w:rPr>
          <w:rtl/>
        </w:rPr>
        <w:t>،</w:t>
      </w:r>
      <w:r>
        <w:rPr>
          <w:rtl/>
        </w:rPr>
        <w:t xml:space="preserve"> ولمّا علقت بعليّ </w:t>
      </w:r>
      <w:r w:rsidR="007D70E5" w:rsidRPr="007D70E5">
        <w:rPr>
          <w:rStyle w:val="libAlaemChar"/>
          <w:rFonts w:hint="cs"/>
          <w:rtl/>
        </w:rPr>
        <w:t>عليه‌السلام</w:t>
      </w:r>
      <w:r>
        <w:rPr>
          <w:rtl/>
        </w:rPr>
        <w:t xml:space="preserve"> ازداد حسنها</w:t>
      </w:r>
      <w:r w:rsidR="007D70E5">
        <w:rPr>
          <w:rtl/>
        </w:rPr>
        <w:t>،</w:t>
      </w:r>
      <w:r>
        <w:rPr>
          <w:rtl/>
        </w:rPr>
        <w:t xml:space="preserve"> وكان يتكلّم في بطنها</w:t>
      </w:r>
      <w:r w:rsidR="007D70E5">
        <w:rPr>
          <w:rtl/>
        </w:rPr>
        <w:t>،</w:t>
      </w:r>
      <w:r>
        <w:rPr>
          <w:rtl/>
        </w:rPr>
        <w:t xml:space="preserve"> وكانت يوماً في الكعبة فتكلّم علي </w:t>
      </w:r>
      <w:r w:rsidR="007D70E5" w:rsidRPr="007D70E5">
        <w:rPr>
          <w:rStyle w:val="libAlaemChar"/>
          <w:rFonts w:hint="cs"/>
          <w:rtl/>
        </w:rPr>
        <w:t>عليه‌السلام</w:t>
      </w:r>
      <w:r>
        <w:rPr>
          <w:rtl/>
        </w:rPr>
        <w:t xml:space="preserve"> مع جعفر فغشي عليه</w:t>
      </w:r>
      <w:r w:rsidR="007D70E5">
        <w:rPr>
          <w:rtl/>
        </w:rPr>
        <w:t>،</w:t>
      </w:r>
      <w:r>
        <w:rPr>
          <w:rtl/>
        </w:rPr>
        <w:t xml:space="preserve"> فالتفتت فإذا الأصنام خرّت على وجوهها</w:t>
      </w:r>
      <w:r w:rsidR="007D70E5">
        <w:rPr>
          <w:rtl/>
        </w:rPr>
        <w:t>،</w:t>
      </w:r>
      <w:r>
        <w:rPr>
          <w:rtl/>
        </w:rPr>
        <w:t xml:space="preserve"> فمسحت على بطنها وقالت</w:t>
      </w:r>
      <w:r w:rsidR="003050AD">
        <w:rPr>
          <w:rtl/>
        </w:rPr>
        <w:t>:</w:t>
      </w:r>
      <w:r>
        <w:rPr>
          <w:rtl/>
        </w:rPr>
        <w:t xml:space="preserve"> يا قرّة العين</w:t>
      </w:r>
      <w:r w:rsidR="007D70E5">
        <w:rPr>
          <w:rtl/>
        </w:rPr>
        <w:t>،</w:t>
      </w:r>
      <w:r>
        <w:rPr>
          <w:rtl/>
        </w:rPr>
        <w:t xml:space="preserve"> تخدمك </w:t>
      </w:r>
      <w:r w:rsidRPr="00557F59">
        <w:rPr>
          <w:rStyle w:val="libFootnotenumChar"/>
          <w:rtl/>
        </w:rPr>
        <w:t>(3)</w:t>
      </w:r>
      <w:r>
        <w:rPr>
          <w:rtl/>
        </w:rPr>
        <w:t xml:space="preserve"> الأصنام فيّ داخلاً</w:t>
      </w:r>
      <w:r w:rsidR="007D70E5">
        <w:rPr>
          <w:rtl/>
        </w:rPr>
        <w:t>،</w:t>
      </w:r>
      <w:r>
        <w:rPr>
          <w:rtl/>
        </w:rPr>
        <w:t xml:space="preserve"> فكيف شأنك خارجاً؟! وذكرت لأبي طالب ذلك</w:t>
      </w:r>
      <w:r w:rsidR="007D70E5">
        <w:rPr>
          <w:rtl/>
        </w:rPr>
        <w:t>،</w:t>
      </w:r>
      <w:r>
        <w:rPr>
          <w:rtl/>
        </w:rPr>
        <w:t xml:space="preserve"> فقال</w:t>
      </w:r>
      <w:r w:rsidR="003050AD">
        <w:rPr>
          <w:rtl/>
        </w:rPr>
        <w:t>:</w:t>
      </w:r>
      <w:r>
        <w:rPr>
          <w:rtl/>
        </w:rPr>
        <w:t xml:space="preserve"> هو الّذي قال لي عنه أسد في طريق الطائف. </w:t>
      </w:r>
      <w:r w:rsidRPr="00557F59">
        <w:rPr>
          <w:rStyle w:val="libFootnotenumChar"/>
          <w:rtl/>
        </w:rPr>
        <w:t>(4)</w:t>
      </w:r>
      <w:r>
        <w:rPr>
          <w:rtl/>
        </w:rPr>
        <w:t xml:space="preserve"> </w:t>
      </w:r>
    </w:p>
    <w:p w:rsidR="00557F59" w:rsidRDefault="00557F59" w:rsidP="00484E34">
      <w:pPr>
        <w:pStyle w:val="libNormal"/>
        <w:rPr>
          <w:rtl/>
        </w:rPr>
      </w:pPr>
      <w:r>
        <w:rPr>
          <w:rtl/>
        </w:rPr>
        <w:t>وروى الحسن بن محبوب</w:t>
      </w:r>
      <w:r w:rsidR="007D70E5">
        <w:rPr>
          <w:rtl/>
        </w:rPr>
        <w:t>،</w:t>
      </w:r>
      <w:r>
        <w:rPr>
          <w:rtl/>
        </w:rPr>
        <w:t xml:space="preserve"> عن الصادق </w:t>
      </w:r>
      <w:r w:rsidR="007D70E5" w:rsidRPr="007D70E5">
        <w:rPr>
          <w:rStyle w:val="libAlaemChar"/>
          <w:rFonts w:hint="cs"/>
          <w:rtl/>
        </w:rPr>
        <w:t>عليه‌السلام</w:t>
      </w:r>
      <w:r>
        <w:rPr>
          <w:rtl/>
        </w:rPr>
        <w:t xml:space="preserve"> أنّه لمّا أخذ فاطمة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إليه.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سجدتك.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172</w:t>
      </w:r>
      <w:r w:rsidR="007D70E5">
        <w:rPr>
          <w:rtl/>
        </w:rPr>
        <w:t>،</w:t>
      </w:r>
      <w:r>
        <w:rPr>
          <w:rtl/>
        </w:rPr>
        <w:t xml:space="preserve"> عنه البحار</w:t>
      </w:r>
      <w:r w:rsidR="003050AD">
        <w:rPr>
          <w:rtl/>
        </w:rPr>
        <w:t>:</w:t>
      </w:r>
      <w:r>
        <w:rPr>
          <w:rtl/>
        </w:rPr>
        <w:t xml:space="preserve"> 35 / 17 ح 14</w:t>
      </w:r>
      <w:r w:rsidR="007D70E5">
        <w:rPr>
          <w:rtl/>
        </w:rPr>
        <w:t>،</w:t>
      </w:r>
      <w:r>
        <w:rPr>
          <w:rtl/>
        </w:rPr>
        <w:t xml:space="preserve"> وحلية الأبرار</w:t>
      </w:r>
      <w:r w:rsidR="003050AD">
        <w:rPr>
          <w:rtl/>
        </w:rPr>
        <w:t>:</w:t>
      </w:r>
      <w:r>
        <w:rPr>
          <w:rtl/>
        </w:rPr>
        <w:t xml:space="preserve"> 2 / 19 ح 1.</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بنت أسد الطلق أتت الكعبة فانفتح البيت من ظهره ودخلت فاطمة فيه</w:t>
      </w:r>
      <w:r w:rsidR="007D70E5">
        <w:rPr>
          <w:rtl/>
        </w:rPr>
        <w:t>،</w:t>
      </w:r>
      <w:r>
        <w:rPr>
          <w:rtl/>
        </w:rPr>
        <w:t xml:space="preserve"> ثمّ عادت الفتحة والتصقت وبقيت فيه ثلاثة أيّام تأكل من ثمار الجنّة وأرزاقها حتى ولدت أمير المؤمنين </w:t>
      </w:r>
      <w:r w:rsidR="007D70E5" w:rsidRPr="007D70E5">
        <w:rPr>
          <w:rStyle w:val="libAlaemChar"/>
          <w:rFonts w:hint="cs"/>
          <w:rtl/>
        </w:rPr>
        <w:t>عليه‌السلام</w:t>
      </w:r>
      <w:r>
        <w:rPr>
          <w:rtl/>
        </w:rPr>
        <w:t xml:space="preserve"> في جوف الكعبة. </w:t>
      </w:r>
    </w:p>
    <w:p w:rsidR="00557F59" w:rsidRDefault="00557F59" w:rsidP="00484E34">
      <w:pPr>
        <w:pStyle w:val="libNormal"/>
        <w:rPr>
          <w:rtl/>
        </w:rPr>
      </w:pPr>
      <w:bookmarkStart w:id="204" w:name="_Toc272424793"/>
      <w:bookmarkStart w:id="205" w:name="_Toc372545209"/>
      <w:r w:rsidRPr="00AE5AC6">
        <w:rPr>
          <w:rStyle w:val="Heading2Char"/>
          <w:rtl/>
        </w:rPr>
        <w:t>و</w:t>
      </w:r>
      <w:bookmarkEnd w:id="204"/>
      <w:bookmarkEnd w:id="205"/>
      <w:r>
        <w:rPr>
          <w:rtl/>
        </w:rPr>
        <w:t>قيل</w:t>
      </w:r>
      <w:r w:rsidR="003050AD">
        <w:rPr>
          <w:rtl/>
        </w:rPr>
        <w:t>:</w:t>
      </w:r>
      <w:r>
        <w:rPr>
          <w:rtl/>
        </w:rPr>
        <w:t xml:space="preserve"> إنّه لمّا أخذها المخاض أتت الكعبة وقالت</w:t>
      </w:r>
      <w:r w:rsidR="003050AD">
        <w:rPr>
          <w:rtl/>
        </w:rPr>
        <w:t>:</w:t>
      </w:r>
      <w:r>
        <w:rPr>
          <w:rtl/>
        </w:rPr>
        <w:t xml:space="preserve"> ربّ إنّ مؤمنة بك وبما جاء من عندك من كتب ورسل</w:t>
      </w:r>
      <w:r w:rsidR="007D70E5">
        <w:rPr>
          <w:rtl/>
        </w:rPr>
        <w:t>،</w:t>
      </w:r>
      <w:r>
        <w:rPr>
          <w:rtl/>
        </w:rPr>
        <w:t xml:space="preserve"> مصدّقة بكلام جدّي إبراهيم</w:t>
      </w:r>
      <w:r w:rsidR="007D70E5">
        <w:rPr>
          <w:rtl/>
        </w:rPr>
        <w:t>،</w:t>
      </w:r>
      <w:r>
        <w:rPr>
          <w:rtl/>
        </w:rPr>
        <w:t xml:space="preserve"> فبحقّ الّذي بنى هذا البيت</w:t>
      </w:r>
      <w:r w:rsidR="007D70E5">
        <w:rPr>
          <w:rtl/>
        </w:rPr>
        <w:t>،</w:t>
      </w:r>
      <w:r>
        <w:rPr>
          <w:rtl/>
        </w:rPr>
        <w:t xml:space="preserve"> وبحقّ المولود الذي في بطني لما يسّرت عليّ ولادتي. </w:t>
      </w:r>
    </w:p>
    <w:p w:rsidR="00557F59" w:rsidRDefault="00557F59" w:rsidP="00484E34">
      <w:pPr>
        <w:pStyle w:val="libNormal"/>
        <w:rPr>
          <w:rtl/>
        </w:rPr>
      </w:pPr>
      <w:r>
        <w:rPr>
          <w:rtl/>
        </w:rPr>
        <w:t>فانفتح البيت ودخلت فيه وإذا بحوّاء ومريم وآسية واُمّ موسى</w:t>
      </w:r>
      <w:r w:rsidR="007D70E5">
        <w:rPr>
          <w:rtl/>
        </w:rPr>
        <w:t>،</w:t>
      </w:r>
      <w:r>
        <w:rPr>
          <w:rtl/>
        </w:rPr>
        <w:t xml:space="preserve"> وصنعن به كما صنعن برسول الله </w:t>
      </w:r>
      <w:r w:rsidR="007D70E5" w:rsidRPr="007D70E5">
        <w:rPr>
          <w:rStyle w:val="libAlaemChar"/>
          <w:rFonts w:hint="cs"/>
          <w:rtl/>
        </w:rPr>
        <w:t>صلى‌الله‌عليه‌وآله</w:t>
      </w:r>
      <w:r>
        <w:rPr>
          <w:rtl/>
        </w:rPr>
        <w:t xml:space="preserve"> عند ولادته</w:t>
      </w:r>
      <w:r w:rsidR="007D70E5">
        <w:rPr>
          <w:rtl/>
        </w:rPr>
        <w:t>،</w:t>
      </w:r>
      <w:r>
        <w:rPr>
          <w:rtl/>
        </w:rPr>
        <w:t xml:space="preserve"> فلمّا ولدته سجد على الأرض يقول</w:t>
      </w:r>
      <w:r w:rsidR="003050AD">
        <w:rPr>
          <w:rtl/>
        </w:rPr>
        <w:t>:</w:t>
      </w:r>
      <w:r>
        <w:rPr>
          <w:rtl/>
        </w:rPr>
        <w:t xml:space="preserve"> أشهد أن لا إله إلا الله</w:t>
      </w:r>
      <w:r w:rsidR="007D70E5">
        <w:rPr>
          <w:rtl/>
        </w:rPr>
        <w:t>،</w:t>
      </w:r>
      <w:r>
        <w:rPr>
          <w:rtl/>
        </w:rPr>
        <w:t xml:space="preserve"> وأشهد أنّ محمّداً رسول الله</w:t>
      </w:r>
      <w:r w:rsidR="007D70E5">
        <w:rPr>
          <w:rtl/>
        </w:rPr>
        <w:t>،</w:t>
      </w:r>
      <w:r>
        <w:rPr>
          <w:rtl/>
        </w:rPr>
        <w:t xml:space="preserve"> [ وأشهد أنّ عليّاً وصيّ محمد رسول الله ] </w:t>
      </w:r>
      <w:r w:rsidRPr="00557F59">
        <w:rPr>
          <w:rStyle w:val="libFootnotenumChar"/>
          <w:rtl/>
        </w:rPr>
        <w:t>(1)</w:t>
      </w:r>
      <w:r w:rsidR="007D70E5">
        <w:rPr>
          <w:rtl/>
        </w:rPr>
        <w:t>،</w:t>
      </w:r>
      <w:r>
        <w:rPr>
          <w:rtl/>
        </w:rPr>
        <w:t xml:space="preserve"> بمحمد تختم النبوّة</w:t>
      </w:r>
      <w:r w:rsidR="007D70E5">
        <w:rPr>
          <w:rtl/>
        </w:rPr>
        <w:t>،</w:t>
      </w:r>
      <w:r>
        <w:rPr>
          <w:rtl/>
        </w:rPr>
        <w:t xml:space="preserve"> وبي تتمّ الوصيّة</w:t>
      </w:r>
      <w:r w:rsidR="007D70E5">
        <w:rPr>
          <w:rtl/>
        </w:rPr>
        <w:t>،</w:t>
      </w:r>
      <w:r>
        <w:rPr>
          <w:rtl/>
        </w:rPr>
        <w:t xml:space="preserve"> وأنا أمير المؤمنين</w:t>
      </w:r>
      <w:r w:rsidR="007D70E5">
        <w:rPr>
          <w:rtl/>
        </w:rPr>
        <w:t>،</w:t>
      </w:r>
      <w:r>
        <w:rPr>
          <w:rtl/>
        </w:rPr>
        <w:t xml:space="preserve"> ثمّ سلّم على النساء</w:t>
      </w:r>
      <w:r w:rsidR="007D70E5">
        <w:rPr>
          <w:rtl/>
        </w:rPr>
        <w:t>،</w:t>
      </w:r>
      <w:r>
        <w:rPr>
          <w:rtl/>
        </w:rPr>
        <w:t xml:space="preserve"> وأشرقت الأرض </w:t>
      </w:r>
      <w:r w:rsidRPr="00557F59">
        <w:rPr>
          <w:rStyle w:val="libFootnotenumChar"/>
          <w:rtl/>
        </w:rPr>
        <w:t>(2)</w:t>
      </w:r>
      <w:r>
        <w:rPr>
          <w:rtl/>
        </w:rPr>
        <w:t xml:space="preserve"> بضيائها</w:t>
      </w:r>
      <w:r w:rsidR="007D70E5">
        <w:rPr>
          <w:rtl/>
        </w:rPr>
        <w:t>،</w:t>
      </w:r>
      <w:r>
        <w:rPr>
          <w:rtl/>
        </w:rPr>
        <w:t xml:space="preserve"> فخرج أبو طالب وهو يقول</w:t>
      </w:r>
      <w:r w:rsidR="003050AD">
        <w:rPr>
          <w:rtl/>
        </w:rPr>
        <w:t>:</w:t>
      </w:r>
      <w:r>
        <w:rPr>
          <w:rtl/>
        </w:rPr>
        <w:t xml:space="preserve"> أبشروا</w:t>
      </w:r>
      <w:r w:rsidR="007D70E5">
        <w:rPr>
          <w:rtl/>
        </w:rPr>
        <w:t>،</w:t>
      </w:r>
      <w:r>
        <w:rPr>
          <w:rtl/>
        </w:rPr>
        <w:t xml:space="preserve"> فقد خرج وليّ الله. </w:t>
      </w:r>
    </w:p>
    <w:p w:rsidR="00557F59" w:rsidRDefault="00557F59" w:rsidP="00484E34">
      <w:pPr>
        <w:pStyle w:val="libNormal"/>
        <w:rPr>
          <w:rtl/>
        </w:rPr>
      </w:pPr>
      <w:r>
        <w:rPr>
          <w:rtl/>
        </w:rPr>
        <w:t>وفي رواية اُخرى</w:t>
      </w:r>
      <w:r w:rsidR="003050AD">
        <w:rPr>
          <w:rtl/>
        </w:rPr>
        <w:t>:</w:t>
      </w:r>
      <w:r>
        <w:rPr>
          <w:rtl/>
        </w:rPr>
        <w:t xml:space="preserve"> انّه لمّا خرجت به اُمّه من البيت قال لأبي طالب</w:t>
      </w:r>
      <w:r w:rsidR="003050AD">
        <w:rPr>
          <w:rtl/>
        </w:rPr>
        <w:t>:</w:t>
      </w:r>
      <w:r>
        <w:rPr>
          <w:rtl/>
        </w:rPr>
        <w:t xml:space="preserve"> السلام عليك يا أبة ورحمة الله وبركاته</w:t>
      </w:r>
      <w:r w:rsidR="007D70E5">
        <w:rPr>
          <w:rtl/>
        </w:rPr>
        <w:t>،</w:t>
      </w:r>
      <w:r>
        <w:rPr>
          <w:rtl/>
        </w:rPr>
        <w:t xml:space="preserve"> ثمّ تنحنح وقرأ</w:t>
      </w:r>
      <w:r w:rsidR="003050AD">
        <w:rPr>
          <w:rtl/>
        </w:rPr>
        <w:t>:</w:t>
      </w:r>
      <w:r>
        <w:rPr>
          <w:rtl/>
        </w:rPr>
        <w:t xml:space="preserve">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سم</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حمن</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د أفل</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الآيات</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قد أفلحوا بك</w:t>
      </w:r>
      <w:r w:rsidR="007D70E5">
        <w:rPr>
          <w:rtl/>
        </w:rPr>
        <w:t>،</w:t>
      </w:r>
      <w:r>
        <w:rPr>
          <w:rtl/>
        </w:rPr>
        <w:t xml:space="preserve"> أنت والله أميرهم تميرهم من علومك فيمتارون</w:t>
      </w:r>
      <w:r w:rsidR="007D70E5">
        <w:rPr>
          <w:rtl/>
        </w:rPr>
        <w:t>،</w:t>
      </w:r>
      <w:r>
        <w:rPr>
          <w:rtl/>
        </w:rPr>
        <w:t xml:space="preserve"> وانت والله دليلهم وبك يهتدون. </w:t>
      </w:r>
    </w:p>
    <w:p w:rsidR="00557F59" w:rsidRDefault="00557F59" w:rsidP="00484E34">
      <w:pPr>
        <w:pStyle w:val="libNormal"/>
        <w:rPr>
          <w:rtl/>
        </w:rPr>
      </w:pPr>
      <w:r>
        <w:rPr>
          <w:rtl/>
        </w:rPr>
        <w:t xml:space="preserve">ووضع رسول الله </w:t>
      </w:r>
      <w:r w:rsidR="007D70E5" w:rsidRPr="007D70E5">
        <w:rPr>
          <w:rStyle w:val="libAlaemChar"/>
          <w:rFonts w:hint="cs"/>
          <w:rtl/>
        </w:rPr>
        <w:t>صلى‌الله‌عليه‌وآله</w:t>
      </w:r>
      <w:r>
        <w:rPr>
          <w:rtl/>
        </w:rPr>
        <w:t xml:space="preserve"> لسانه في فيه فانفجر اثنتا عشرة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السماء. </w:t>
      </w:r>
    </w:p>
    <w:p w:rsidR="00557F59" w:rsidRDefault="00557F59" w:rsidP="00557F59">
      <w:pPr>
        <w:pStyle w:val="libFootnote0"/>
        <w:rPr>
          <w:rtl/>
        </w:rPr>
      </w:pPr>
      <w:r>
        <w:rPr>
          <w:rtl/>
        </w:rPr>
        <w:t>3</w:t>
      </w:r>
      <w:r w:rsidR="007D70E5">
        <w:rPr>
          <w:rtl/>
        </w:rPr>
        <w:t xml:space="preserve"> - </w:t>
      </w:r>
      <w:r>
        <w:rPr>
          <w:rtl/>
        </w:rPr>
        <w:t>سورة المؤمنون</w:t>
      </w:r>
      <w:r w:rsidR="003050AD">
        <w:rPr>
          <w:rtl/>
        </w:rPr>
        <w:t>:</w:t>
      </w:r>
      <w:r>
        <w:rPr>
          <w:rtl/>
        </w:rPr>
        <w:t xml:space="preserve"> 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عيناً</w:t>
      </w:r>
      <w:r w:rsidR="007D70E5">
        <w:rPr>
          <w:rtl/>
        </w:rPr>
        <w:t xml:space="preserve"> - </w:t>
      </w:r>
      <w:r>
        <w:rPr>
          <w:rtl/>
        </w:rPr>
        <w:t>الحديث</w:t>
      </w:r>
      <w:r w:rsidR="007D70E5">
        <w:rPr>
          <w:rtl/>
        </w:rPr>
        <w:t xml:space="preserve"> - </w:t>
      </w:r>
      <w:r>
        <w:rPr>
          <w:rtl/>
        </w:rPr>
        <w:t>فحنّكه رسول الله بريقه</w:t>
      </w:r>
      <w:r w:rsidR="007D70E5">
        <w:rPr>
          <w:rtl/>
        </w:rPr>
        <w:t>،</w:t>
      </w:r>
      <w:r>
        <w:rPr>
          <w:rtl/>
        </w:rPr>
        <w:t xml:space="preserve"> وأذّن في اُذنه اليمنى</w:t>
      </w:r>
      <w:r w:rsidR="007D70E5">
        <w:rPr>
          <w:rtl/>
        </w:rPr>
        <w:t>،</w:t>
      </w:r>
      <w:r>
        <w:rPr>
          <w:rtl/>
        </w:rPr>
        <w:t xml:space="preserve"> وأقام في اليسرى</w:t>
      </w:r>
      <w:r w:rsidR="007D70E5">
        <w:rPr>
          <w:rtl/>
        </w:rPr>
        <w:t>،</w:t>
      </w:r>
      <w:r>
        <w:rPr>
          <w:rtl/>
        </w:rPr>
        <w:t xml:space="preserve"> فعرف الشهادتين وولد على الفطرة. </w:t>
      </w:r>
      <w:r w:rsidRPr="00557F59">
        <w:rPr>
          <w:rStyle w:val="libFootnotenumChar"/>
          <w:rtl/>
        </w:rPr>
        <w:t>(1)</w:t>
      </w:r>
      <w:r>
        <w:rPr>
          <w:rtl/>
        </w:rPr>
        <w:t xml:space="preserve"> </w:t>
      </w:r>
    </w:p>
    <w:p w:rsidR="00557F59" w:rsidRDefault="00557F59" w:rsidP="00484E34">
      <w:pPr>
        <w:pStyle w:val="libNormal"/>
        <w:rPr>
          <w:rtl/>
        </w:rPr>
      </w:pPr>
      <w:r>
        <w:rPr>
          <w:rtl/>
        </w:rPr>
        <w:t xml:space="preserve">وروي أنّه لمّا ولد [ علي </w:t>
      </w:r>
      <w:r w:rsidR="007D70E5" w:rsidRPr="007D70E5">
        <w:rPr>
          <w:rStyle w:val="libAlaemChar"/>
          <w:rFonts w:hint="cs"/>
          <w:rtl/>
        </w:rPr>
        <w:t>عليه‌السلام</w:t>
      </w:r>
      <w:r>
        <w:rPr>
          <w:rtl/>
        </w:rPr>
        <w:t xml:space="preserve"> ] </w:t>
      </w:r>
      <w:r w:rsidRPr="00557F59">
        <w:rPr>
          <w:rStyle w:val="libFootnotenumChar"/>
          <w:rtl/>
        </w:rPr>
        <w:t>(2)</w:t>
      </w:r>
      <w:r>
        <w:rPr>
          <w:rtl/>
        </w:rPr>
        <w:t xml:space="preserve"> أخذ أبو طالب بيد فاطمة</w:t>
      </w:r>
      <w:r w:rsidR="007D70E5">
        <w:rPr>
          <w:rtl/>
        </w:rPr>
        <w:t xml:space="preserve"> - </w:t>
      </w:r>
      <w:r>
        <w:rPr>
          <w:rtl/>
        </w:rPr>
        <w:t>وعليّ على صدره</w:t>
      </w:r>
      <w:r w:rsidR="007D70E5">
        <w:rPr>
          <w:rtl/>
        </w:rPr>
        <w:t xml:space="preserve"> - </w:t>
      </w:r>
      <w:r>
        <w:rPr>
          <w:rtl/>
        </w:rPr>
        <w:t>وخرج ليلاً إلى الأبطح ونادى</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ربّ هذا الغـسق الدجيِّ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والقـمر المـبتلـج المضيّ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بيّن لنا من حكمك المقضيّ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 ماذا ترى في اسم ذا الصبيّ؟ ] </w:t>
            </w:r>
            <w:r w:rsidRPr="00557F59">
              <w:rPr>
                <w:rStyle w:val="libFootnotenumChar"/>
                <w:rtl/>
              </w:rPr>
              <w:t>(3)</w:t>
            </w:r>
            <w:r w:rsidRPr="00557F59">
              <w:rPr>
                <w:rStyle w:val="libPoemTiniChar0"/>
                <w:rtl/>
              </w:rPr>
              <w:br/>
              <w:t>  </w:t>
            </w:r>
          </w:p>
        </w:tc>
      </w:tr>
    </w:tbl>
    <w:p w:rsidR="00557F59" w:rsidRDefault="00557F59" w:rsidP="00484E34">
      <w:pPr>
        <w:pStyle w:val="libNormal"/>
        <w:rPr>
          <w:rtl/>
        </w:rPr>
      </w:pPr>
      <w:r>
        <w:rPr>
          <w:rtl/>
        </w:rPr>
        <w:t>قال</w:t>
      </w:r>
      <w:r w:rsidR="003050AD">
        <w:rPr>
          <w:rtl/>
        </w:rPr>
        <w:t>:</w:t>
      </w:r>
      <w:r>
        <w:rPr>
          <w:rtl/>
        </w:rPr>
        <w:t xml:space="preserve"> فجاء شيء كالسحاب يدبّ على وجه الأرض حتى حصل في صدر أبي طالب فضمّه مع عليّ إلى صدره</w:t>
      </w:r>
      <w:r w:rsidR="007D70E5">
        <w:rPr>
          <w:rtl/>
        </w:rPr>
        <w:t>،</w:t>
      </w:r>
      <w:r>
        <w:rPr>
          <w:rtl/>
        </w:rPr>
        <w:t xml:space="preserve"> فلمّا أصبح إذا هو بلوح أخضر فيه مكتوب</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خصصتما بالولد الزكيّ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والطاهر المنتجب الرضيّ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فاسمه من شامخ عليّ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عليّ اشــتقّ من العلـيّ </w:t>
            </w:r>
            <w:r w:rsidRPr="00557F59">
              <w:rPr>
                <w:rStyle w:val="libFootnotenumChar"/>
                <w:rtl/>
              </w:rPr>
              <w:t>(4)</w:t>
            </w:r>
            <w:r w:rsidRPr="00557F59">
              <w:rPr>
                <w:rStyle w:val="libPoemTiniChar0"/>
                <w:rtl/>
              </w:rPr>
              <w:br/>
              <w:t>  </w:t>
            </w:r>
          </w:p>
        </w:tc>
      </w:tr>
    </w:tbl>
    <w:p w:rsidR="00557F59" w:rsidRDefault="00557F59" w:rsidP="00484E34">
      <w:pPr>
        <w:pStyle w:val="libNormal"/>
        <w:rPr>
          <w:rtl/>
        </w:rPr>
      </w:pPr>
      <w:r>
        <w:rPr>
          <w:rtl/>
        </w:rPr>
        <w:t>قال</w:t>
      </w:r>
      <w:r w:rsidR="003050AD">
        <w:rPr>
          <w:rtl/>
        </w:rPr>
        <w:t>:</w:t>
      </w:r>
      <w:r>
        <w:rPr>
          <w:rtl/>
        </w:rPr>
        <w:t xml:space="preserve"> فعلّق </w:t>
      </w:r>
      <w:r w:rsidRPr="00557F59">
        <w:rPr>
          <w:rStyle w:val="libFootnotenumChar"/>
          <w:rtl/>
        </w:rPr>
        <w:t>(5)</w:t>
      </w:r>
      <w:r>
        <w:rPr>
          <w:rtl/>
        </w:rPr>
        <w:t xml:space="preserve"> اللوح في الكعبة</w:t>
      </w:r>
      <w:r w:rsidR="007D70E5">
        <w:rPr>
          <w:rtl/>
        </w:rPr>
        <w:t>،</w:t>
      </w:r>
      <w:r>
        <w:rPr>
          <w:rtl/>
        </w:rPr>
        <w:t xml:space="preserve"> وما زال هناك حتى أخذه هشام بن عبد الملك لعنه الله</w:t>
      </w:r>
      <w:r w:rsidR="007D70E5">
        <w:rPr>
          <w:rtl/>
        </w:rPr>
        <w:t>،</w:t>
      </w:r>
      <w:r>
        <w:rPr>
          <w:rtl/>
        </w:rPr>
        <w:t xml:space="preserve"> وإجماع أهل البيت أنّه ولد في الزاوية اليمنى في الكعبة</w:t>
      </w:r>
      <w:r w:rsidR="007D70E5">
        <w:rPr>
          <w:rtl/>
        </w:rPr>
        <w:t>،</w:t>
      </w:r>
      <w:r>
        <w:rPr>
          <w:rtl/>
        </w:rPr>
        <w:t xml:space="preserve"> فالولد الطاهر من النسل الطاهر</w:t>
      </w:r>
      <w:r w:rsidR="007D70E5">
        <w:rPr>
          <w:rtl/>
        </w:rPr>
        <w:t>،</w:t>
      </w:r>
      <w:r>
        <w:rPr>
          <w:rtl/>
        </w:rPr>
        <w:t xml:space="preserve"> ولد في الموضع الطاهر</w:t>
      </w:r>
      <w:r w:rsidR="007D70E5">
        <w:rPr>
          <w:rtl/>
        </w:rPr>
        <w:t>،</w:t>
      </w:r>
      <w:r>
        <w:rPr>
          <w:rtl/>
        </w:rPr>
        <w:t xml:space="preserve"> فأين توجد هذه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173</w:t>
      </w:r>
      <w:r w:rsidR="007D70E5">
        <w:rPr>
          <w:rtl/>
        </w:rPr>
        <w:t xml:space="preserve"> - </w:t>
      </w:r>
      <w:r>
        <w:rPr>
          <w:rtl/>
        </w:rPr>
        <w:t>174</w:t>
      </w:r>
      <w:r w:rsidR="007D70E5">
        <w:rPr>
          <w:rtl/>
        </w:rPr>
        <w:t>،</w:t>
      </w:r>
      <w:r>
        <w:rPr>
          <w:rtl/>
        </w:rPr>
        <w:t xml:space="preserve"> عنه البحار</w:t>
      </w:r>
      <w:r w:rsidR="003050AD">
        <w:rPr>
          <w:rtl/>
        </w:rPr>
        <w:t>:</w:t>
      </w:r>
      <w:r>
        <w:rPr>
          <w:rtl/>
        </w:rPr>
        <w:t xml:space="preserve"> 35 / 17 ذ ح 14.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وفي « ح »</w:t>
      </w:r>
      <w:r w:rsidR="003050AD">
        <w:rPr>
          <w:rtl/>
        </w:rPr>
        <w:t>:</w:t>
      </w:r>
      <w:r>
        <w:rPr>
          <w:rtl/>
        </w:rPr>
        <w:t xml:space="preserve"> قال أبو طالب</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3B5F90">
              <w:rPr>
                <w:rtl/>
              </w:rPr>
              <w:t>سمّيته بعليّ كي يدوم له</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3B5F90">
              <w:rPr>
                <w:rtl/>
              </w:rPr>
              <w:t>عزّ العلوّ وخير العزّ أدومه</w:t>
            </w:r>
            <w:r w:rsidRPr="00557F59">
              <w:rPr>
                <w:rStyle w:val="libPoemTiniChar0"/>
                <w:rtl/>
              </w:rPr>
              <w:br/>
              <w:t>  </w:t>
            </w:r>
          </w:p>
        </w:tc>
      </w:tr>
    </w:tbl>
    <w:p w:rsidR="00557F59" w:rsidRDefault="00557F59" w:rsidP="00557F59">
      <w:pPr>
        <w:pStyle w:val="libFootnote0"/>
        <w:rPr>
          <w:rtl/>
        </w:rPr>
      </w:pPr>
      <w:r>
        <w:rPr>
          <w:rtl/>
        </w:rPr>
        <w:t>4</w:t>
      </w:r>
      <w:r w:rsidR="007D70E5">
        <w:rPr>
          <w:rtl/>
        </w:rPr>
        <w:t xml:space="preserve"> - </w:t>
      </w:r>
      <w:r>
        <w:rPr>
          <w:rtl/>
        </w:rPr>
        <w:t>انظر كفاية الطالب</w:t>
      </w:r>
      <w:r w:rsidR="003050AD">
        <w:rPr>
          <w:rtl/>
        </w:rPr>
        <w:t>:</w:t>
      </w:r>
      <w:r>
        <w:rPr>
          <w:rtl/>
        </w:rPr>
        <w:t xml:space="preserve"> 406</w:t>
      </w:r>
      <w:r w:rsidR="007D70E5">
        <w:rPr>
          <w:rtl/>
        </w:rPr>
        <w:t>،</w:t>
      </w:r>
      <w:r>
        <w:rPr>
          <w:rtl/>
        </w:rPr>
        <w:t xml:space="preserve"> عنه الغدير</w:t>
      </w:r>
      <w:r w:rsidR="003050AD">
        <w:rPr>
          <w:rtl/>
        </w:rPr>
        <w:t>:</w:t>
      </w:r>
      <w:r>
        <w:rPr>
          <w:rtl/>
        </w:rPr>
        <w:t xml:space="preserve"> 7 / 347. وفي الفضائل لشاذان</w:t>
      </w:r>
      <w:r w:rsidR="003050AD">
        <w:rPr>
          <w:rtl/>
        </w:rPr>
        <w:t>:</w:t>
      </w:r>
      <w:r>
        <w:rPr>
          <w:rtl/>
        </w:rPr>
        <w:t xml:space="preserve"> 56</w:t>
      </w:r>
      <w:r w:rsidR="007D70E5">
        <w:rPr>
          <w:rtl/>
        </w:rPr>
        <w:t xml:space="preserve"> - </w:t>
      </w:r>
      <w:r>
        <w:rPr>
          <w:rtl/>
        </w:rPr>
        <w:t>57</w:t>
      </w:r>
      <w:r w:rsidR="007D70E5">
        <w:rPr>
          <w:rtl/>
        </w:rPr>
        <w:t>،</w:t>
      </w:r>
      <w:r>
        <w:rPr>
          <w:rtl/>
        </w:rPr>
        <w:t xml:space="preserve"> عنه البحار</w:t>
      </w:r>
      <w:r w:rsidR="003050AD">
        <w:rPr>
          <w:rtl/>
        </w:rPr>
        <w:t>:</w:t>
      </w:r>
      <w:r>
        <w:rPr>
          <w:rtl/>
        </w:rPr>
        <w:t xml:space="preserve"> 35 / 102</w:t>
      </w:r>
      <w:r w:rsidR="007D70E5">
        <w:rPr>
          <w:rtl/>
        </w:rPr>
        <w:t xml:space="preserve"> - </w:t>
      </w:r>
      <w:r>
        <w:rPr>
          <w:rtl/>
        </w:rPr>
        <w:t xml:space="preserve">103.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فعلّقوا.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الكرامة لغيره؟ فأشرف البقاع الحرم</w:t>
      </w:r>
      <w:r w:rsidR="007D70E5">
        <w:rPr>
          <w:rtl/>
        </w:rPr>
        <w:t>،</w:t>
      </w:r>
      <w:r>
        <w:rPr>
          <w:rtl/>
        </w:rPr>
        <w:t xml:space="preserve"> وأشرف الحرم المسجد</w:t>
      </w:r>
      <w:r w:rsidR="007D70E5">
        <w:rPr>
          <w:rtl/>
        </w:rPr>
        <w:t>،</w:t>
      </w:r>
      <w:r>
        <w:rPr>
          <w:rtl/>
        </w:rPr>
        <w:t xml:space="preserve"> وأشرف [ بقاع ] </w:t>
      </w:r>
      <w:r w:rsidRPr="00557F59">
        <w:rPr>
          <w:rStyle w:val="libFootnotenumChar"/>
          <w:rtl/>
        </w:rPr>
        <w:t>(1)</w:t>
      </w:r>
      <w:r>
        <w:rPr>
          <w:rtl/>
        </w:rPr>
        <w:t xml:space="preserve"> المسجد الكعبة</w:t>
      </w:r>
      <w:r w:rsidR="007D70E5">
        <w:rPr>
          <w:rtl/>
        </w:rPr>
        <w:t>،</w:t>
      </w:r>
      <w:r>
        <w:rPr>
          <w:rtl/>
        </w:rPr>
        <w:t xml:space="preserve"> ولم يولد فيه مولود سواه</w:t>
      </w:r>
      <w:r w:rsidR="007D70E5">
        <w:rPr>
          <w:rtl/>
        </w:rPr>
        <w:t>،</w:t>
      </w:r>
      <w:r>
        <w:rPr>
          <w:rtl/>
        </w:rPr>
        <w:t xml:space="preserve"> فالمولود فيه يكون في غاية الشرف</w:t>
      </w:r>
      <w:r w:rsidR="007D70E5">
        <w:rPr>
          <w:rtl/>
        </w:rPr>
        <w:t>،</w:t>
      </w:r>
      <w:r>
        <w:rPr>
          <w:rtl/>
        </w:rPr>
        <w:t xml:space="preserve"> وليس المولود في سيّد الأيّام يوم الجمعة في الشهر الحرام في البيت الحرام سوى أمير المؤمنين </w:t>
      </w:r>
      <w:r w:rsidR="007D70E5" w:rsidRPr="007D70E5">
        <w:rPr>
          <w:rStyle w:val="libAlaemChar"/>
          <w:rFonts w:hint="cs"/>
          <w:rtl/>
        </w:rPr>
        <w:t>عليه‌السلام</w:t>
      </w:r>
      <w:r>
        <w:rPr>
          <w:rtl/>
        </w:rPr>
        <w:t xml:space="preserve">. </w:t>
      </w:r>
      <w:r w:rsidRPr="00557F59">
        <w:rPr>
          <w:rStyle w:val="libFootnotenumChar"/>
          <w:rtl/>
        </w:rPr>
        <w:t xml:space="preserve">(2) </w:t>
      </w:r>
    </w:p>
    <w:p w:rsidR="00557F59" w:rsidRDefault="00557F59" w:rsidP="00484E34">
      <w:pPr>
        <w:pStyle w:val="libNormal"/>
        <w:rPr>
          <w:rtl/>
        </w:rPr>
      </w:pPr>
      <w:bookmarkStart w:id="206" w:name="_Toc272424794"/>
      <w:bookmarkStart w:id="207" w:name="_Toc372545210"/>
      <w:r w:rsidRPr="00AE5AC6">
        <w:rPr>
          <w:rStyle w:val="Heading2Char"/>
          <w:rtl/>
        </w:rPr>
        <w:t>و</w:t>
      </w:r>
      <w:bookmarkEnd w:id="206"/>
      <w:bookmarkEnd w:id="207"/>
      <w:r>
        <w:rPr>
          <w:rtl/>
        </w:rPr>
        <w:t>أجمع أهل البيت بأدلّة قاطعة بأنّه معصوم</w:t>
      </w:r>
      <w:r w:rsidR="007D70E5">
        <w:rPr>
          <w:rtl/>
        </w:rPr>
        <w:t>،</w:t>
      </w:r>
      <w:r>
        <w:rPr>
          <w:rtl/>
        </w:rPr>
        <w:t xml:space="preserve"> وأجمع الناس انّه لم يشرك بالله أبداً</w:t>
      </w:r>
      <w:r w:rsidR="007D70E5">
        <w:rPr>
          <w:rtl/>
        </w:rPr>
        <w:t>،</w:t>
      </w:r>
      <w:r>
        <w:rPr>
          <w:rtl/>
        </w:rPr>
        <w:t xml:space="preserve"> وانّه بايع </w:t>
      </w:r>
      <w:r w:rsidRPr="00557F59">
        <w:rPr>
          <w:rStyle w:val="libFootnotenumChar"/>
          <w:rtl/>
        </w:rPr>
        <w:t>(3)</w:t>
      </w:r>
      <w:r>
        <w:rPr>
          <w:rtl/>
        </w:rPr>
        <w:t xml:space="preserve"> النبيّ في صغره وترك أبويه. </w:t>
      </w:r>
    </w:p>
    <w:p w:rsidR="00557F59" w:rsidRDefault="00557F59" w:rsidP="00484E34">
      <w:pPr>
        <w:pStyle w:val="libNormal"/>
        <w:rPr>
          <w:rtl/>
        </w:rPr>
      </w:pPr>
      <w:r>
        <w:rPr>
          <w:rtl/>
        </w:rPr>
        <w:t>وروى جابر رضي الله عنه</w:t>
      </w:r>
      <w:r w:rsidR="007D70E5">
        <w:rPr>
          <w:rtl/>
        </w:rPr>
        <w:t>،</w:t>
      </w:r>
      <w:r>
        <w:rPr>
          <w:rtl/>
        </w:rPr>
        <w:t xml:space="preserve"> عن النبي </w:t>
      </w:r>
      <w:r w:rsidR="007D70E5" w:rsidRPr="007D70E5">
        <w:rPr>
          <w:rStyle w:val="libAlaemChar"/>
          <w:rFonts w:hint="cs"/>
          <w:rtl/>
        </w:rPr>
        <w:t>صلى‌الله‌عليه‌وآله</w:t>
      </w:r>
      <w:r>
        <w:rPr>
          <w:rtl/>
        </w:rPr>
        <w:t xml:space="preserve"> قال</w:t>
      </w:r>
      <w:r w:rsidR="003050AD">
        <w:rPr>
          <w:rtl/>
        </w:rPr>
        <w:t>:</w:t>
      </w:r>
      <w:r>
        <w:rPr>
          <w:rtl/>
        </w:rPr>
        <w:t xml:space="preserve"> ثلاثة لم يكفروا بالله </w:t>
      </w:r>
      <w:r w:rsidRPr="00557F59">
        <w:rPr>
          <w:rStyle w:val="libFootnotenumChar"/>
          <w:rtl/>
        </w:rPr>
        <w:t>(4)</w:t>
      </w:r>
      <w:r>
        <w:rPr>
          <w:rtl/>
        </w:rPr>
        <w:t xml:space="preserve"> طرفة عين</w:t>
      </w:r>
      <w:r w:rsidR="003050AD">
        <w:rPr>
          <w:rtl/>
        </w:rPr>
        <w:t>:</w:t>
      </w:r>
      <w:r>
        <w:rPr>
          <w:rtl/>
        </w:rPr>
        <w:t xml:space="preserve"> مؤمن آل يس</w:t>
      </w:r>
      <w:r w:rsidR="007D70E5">
        <w:rPr>
          <w:rtl/>
        </w:rPr>
        <w:t>،</w:t>
      </w:r>
      <w:r>
        <w:rPr>
          <w:rtl/>
        </w:rPr>
        <w:t xml:space="preserve"> وعليّ بن أبي طالب</w:t>
      </w:r>
      <w:r w:rsidR="007D70E5">
        <w:rPr>
          <w:rtl/>
        </w:rPr>
        <w:t>،</w:t>
      </w:r>
      <w:r>
        <w:rPr>
          <w:rtl/>
        </w:rPr>
        <w:t xml:space="preserve"> وآسية امرأة فرعون. </w:t>
      </w:r>
      <w:r w:rsidRPr="00557F59">
        <w:rPr>
          <w:rStyle w:val="libFootnotenumChar"/>
          <w:rtl/>
        </w:rPr>
        <w:t>(5)</w:t>
      </w:r>
      <w:r>
        <w:rPr>
          <w:rtl/>
        </w:rPr>
        <w:t xml:space="preserve"> </w:t>
      </w:r>
    </w:p>
    <w:p w:rsidR="00557F59" w:rsidRDefault="00557F59" w:rsidP="00484E34">
      <w:pPr>
        <w:pStyle w:val="libNormal"/>
        <w:rPr>
          <w:rtl/>
        </w:rPr>
      </w:pPr>
      <w:r>
        <w:rPr>
          <w:rtl/>
        </w:rPr>
        <w:t xml:space="preserve">وروي أنّه اعترف رجل [ محصن ] </w:t>
      </w:r>
      <w:r w:rsidRPr="00557F59">
        <w:rPr>
          <w:rStyle w:val="libFootnotenumChar"/>
          <w:rtl/>
        </w:rPr>
        <w:t>(6)</w:t>
      </w:r>
      <w:r>
        <w:rPr>
          <w:rtl/>
        </w:rPr>
        <w:t xml:space="preserve"> عند أمير المؤمنين </w:t>
      </w:r>
      <w:r w:rsidR="007D70E5" w:rsidRPr="007D70E5">
        <w:rPr>
          <w:rStyle w:val="libAlaemChar"/>
          <w:rFonts w:hint="cs"/>
          <w:rtl/>
        </w:rPr>
        <w:t>عليه‌السلام</w:t>
      </w:r>
      <w:r>
        <w:rPr>
          <w:rtl/>
        </w:rPr>
        <w:t xml:space="preserve"> انّه زنا مرّة بعد مرّة وأمير المؤمنين يتغافل عنه حتى اعترف الرابعة</w:t>
      </w:r>
      <w:r w:rsidR="007D70E5">
        <w:rPr>
          <w:rtl/>
        </w:rPr>
        <w:t>،</w:t>
      </w:r>
      <w:r>
        <w:rPr>
          <w:rtl/>
        </w:rPr>
        <w:t xml:space="preserve"> فأمر صلوات الله عليه بحبسه</w:t>
      </w:r>
      <w:r w:rsidR="007D70E5">
        <w:rPr>
          <w:rtl/>
        </w:rPr>
        <w:t>،</w:t>
      </w:r>
      <w:r>
        <w:rPr>
          <w:rtl/>
        </w:rPr>
        <w:t xml:space="preserve"> ثمّ نادى في الناس</w:t>
      </w:r>
      <w:r w:rsidR="007D70E5">
        <w:rPr>
          <w:rtl/>
        </w:rPr>
        <w:t>،</w:t>
      </w:r>
      <w:r>
        <w:rPr>
          <w:rtl/>
        </w:rPr>
        <w:t xml:space="preserve"> ثم أخرجه بالغلس </w:t>
      </w:r>
      <w:r w:rsidRPr="00557F59">
        <w:rPr>
          <w:rStyle w:val="libFootnotenumChar"/>
          <w:rtl/>
        </w:rPr>
        <w:t>(7)</w:t>
      </w:r>
      <w:r w:rsidR="007D70E5">
        <w:rPr>
          <w:rtl/>
        </w:rPr>
        <w:t>،</w:t>
      </w:r>
      <w:r>
        <w:rPr>
          <w:rtl/>
        </w:rPr>
        <w:t xml:space="preserve"> ثمّ حفر له حفيرة ووضعه فيها</w:t>
      </w:r>
      <w:r w:rsidR="007D70E5">
        <w:rPr>
          <w:rtl/>
        </w:rPr>
        <w:t>،</w:t>
      </w:r>
      <w:r>
        <w:rPr>
          <w:rtl/>
        </w:rPr>
        <w:t xml:space="preserve"> ثمّ نادى</w:t>
      </w:r>
      <w:r w:rsidR="003050AD">
        <w:rPr>
          <w:rtl/>
        </w:rPr>
        <w:t>:</w:t>
      </w:r>
      <w:r>
        <w:rPr>
          <w:rtl/>
        </w:rPr>
        <w:t xml:space="preserve"> أيها الناس</w:t>
      </w:r>
      <w:r w:rsidR="007D70E5">
        <w:rPr>
          <w:rtl/>
        </w:rPr>
        <w:t>،</w:t>
      </w:r>
      <w:r>
        <w:rPr>
          <w:rtl/>
        </w:rPr>
        <w:t xml:space="preserve"> هذه حقوق الله لا يطلبها من كان عليه مثلها</w:t>
      </w:r>
      <w:r w:rsidR="007D70E5">
        <w:rPr>
          <w:rtl/>
        </w:rPr>
        <w:t>،</w:t>
      </w:r>
      <w:r>
        <w:rPr>
          <w:rtl/>
        </w:rPr>
        <w:t xml:space="preserve"> فانصرفوا ما خلا عليّ بن أبي طالب والحسن والحسين صلوات الله عليهم. </w:t>
      </w:r>
      <w:r w:rsidRPr="00557F59">
        <w:rPr>
          <w:rStyle w:val="libFootnotenumChar"/>
          <w:rtl/>
        </w:rPr>
        <w:t>(8)</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174</w:t>
      </w:r>
      <w:r w:rsidR="007D70E5">
        <w:rPr>
          <w:rtl/>
        </w:rPr>
        <w:t xml:space="preserve"> - </w:t>
      </w:r>
      <w:r>
        <w:rPr>
          <w:rtl/>
        </w:rPr>
        <w:t>175</w:t>
      </w:r>
      <w:r w:rsidR="007D70E5">
        <w:rPr>
          <w:rtl/>
        </w:rPr>
        <w:t>،</w:t>
      </w:r>
      <w:r>
        <w:rPr>
          <w:rtl/>
        </w:rPr>
        <w:t xml:space="preserve"> عنه البحار</w:t>
      </w:r>
      <w:r w:rsidR="003050AD">
        <w:rPr>
          <w:rtl/>
        </w:rPr>
        <w:t>:</w:t>
      </w:r>
      <w:r>
        <w:rPr>
          <w:rtl/>
        </w:rPr>
        <w:t xml:space="preserve"> 35 / 18</w:t>
      </w:r>
      <w:r w:rsidR="007D70E5">
        <w:rPr>
          <w:rtl/>
        </w:rPr>
        <w:t xml:space="preserve"> - </w:t>
      </w:r>
      <w:r>
        <w:rPr>
          <w:rtl/>
        </w:rPr>
        <w:t xml:space="preserve">19.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تابع.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بالوحي.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177. </w:t>
      </w:r>
    </w:p>
    <w:p w:rsidR="00557F59" w:rsidRDefault="00557F59" w:rsidP="00557F59">
      <w:pPr>
        <w:pStyle w:val="libFootnote0"/>
        <w:rPr>
          <w:rtl/>
        </w:rPr>
      </w:pPr>
      <w:r>
        <w:rPr>
          <w:rtl/>
        </w:rPr>
        <w:t>6</w:t>
      </w:r>
      <w:r w:rsidR="007D70E5">
        <w:rPr>
          <w:rtl/>
        </w:rPr>
        <w:t xml:space="preserve"> - </w:t>
      </w:r>
      <w:r>
        <w:rPr>
          <w:rtl/>
        </w:rPr>
        <w:t xml:space="preserve">من المناقب. </w:t>
      </w:r>
    </w:p>
    <w:p w:rsidR="00557F59" w:rsidRDefault="00557F59" w:rsidP="00557F59">
      <w:pPr>
        <w:pStyle w:val="libFootnote0"/>
        <w:rPr>
          <w:rtl/>
        </w:rPr>
      </w:pPr>
      <w:r>
        <w:rPr>
          <w:rtl/>
        </w:rPr>
        <w:t>7</w:t>
      </w:r>
      <w:r w:rsidR="007D70E5">
        <w:rPr>
          <w:rtl/>
        </w:rPr>
        <w:t xml:space="preserve"> - </w:t>
      </w:r>
      <w:r>
        <w:rPr>
          <w:rtl/>
        </w:rPr>
        <w:t>الغلس</w:t>
      </w:r>
      <w:r w:rsidR="003050AD">
        <w:rPr>
          <w:rtl/>
        </w:rPr>
        <w:t>:</w:t>
      </w:r>
      <w:r>
        <w:rPr>
          <w:rtl/>
        </w:rPr>
        <w:t xml:space="preserve"> ظلمة آخر الليل. </w:t>
      </w:r>
    </w:p>
    <w:p w:rsidR="00557F59" w:rsidRDefault="00557F59" w:rsidP="00557F59">
      <w:pPr>
        <w:pStyle w:val="libFootnote0"/>
        <w:rPr>
          <w:rtl/>
        </w:rPr>
      </w:pPr>
      <w:r>
        <w:rPr>
          <w:rtl/>
        </w:rPr>
        <w:t>8</w:t>
      </w:r>
      <w:r w:rsidR="007D70E5">
        <w:rPr>
          <w:rtl/>
        </w:rPr>
        <w:t xml:space="preserve"> - </w:t>
      </w:r>
      <w:r>
        <w:rPr>
          <w:rtl/>
        </w:rPr>
        <w:t>مناقب ابن شهراشوب</w:t>
      </w:r>
      <w:r w:rsidR="003050AD">
        <w:rPr>
          <w:rtl/>
        </w:rPr>
        <w:t>:</w:t>
      </w:r>
      <w:r>
        <w:rPr>
          <w:rtl/>
        </w:rPr>
        <w:t xml:space="preserve"> 2 / 177</w:t>
      </w:r>
      <w:r w:rsidR="007D70E5">
        <w:rPr>
          <w:rtl/>
        </w:rPr>
        <w:t>،</w:t>
      </w:r>
      <w:r>
        <w:rPr>
          <w:rtl/>
        </w:rPr>
        <w:t xml:space="preserve"> وزاد فيه</w:t>
      </w:r>
      <w:r w:rsidR="003050AD">
        <w:rPr>
          <w:rtl/>
        </w:rPr>
        <w:t>:</w:t>
      </w:r>
      <w:r>
        <w:rPr>
          <w:rtl/>
        </w:rPr>
        <w:t xml:space="preserve"> فرجمه</w:t>
      </w:r>
      <w:r w:rsidR="007D70E5">
        <w:rPr>
          <w:rtl/>
        </w:rPr>
        <w:t>،</w:t>
      </w:r>
      <w:r>
        <w:rPr>
          <w:rtl/>
        </w:rPr>
        <w:t xml:space="preserve"> ثمّ صلّى عليه.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وفي التهذيب انّ محمد بن الحنفية كان ممّن رجع. </w:t>
      </w:r>
      <w:r w:rsidRPr="00557F59">
        <w:rPr>
          <w:rStyle w:val="libFootnotenumChar"/>
          <w:rtl/>
        </w:rPr>
        <w:t>(1)</w:t>
      </w:r>
      <w:r>
        <w:rPr>
          <w:rtl/>
        </w:rPr>
        <w:t xml:space="preserve"> </w:t>
      </w:r>
    </w:p>
    <w:p w:rsidR="00557F59" w:rsidRDefault="00557F59" w:rsidP="00484E34">
      <w:pPr>
        <w:pStyle w:val="libNormal"/>
        <w:rPr>
          <w:rtl/>
        </w:rPr>
      </w:pPr>
      <w:bookmarkStart w:id="208" w:name="_Toc272424795"/>
      <w:bookmarkStart w:id="209" w:name="_Toc372545211"/>
      <w:r w:rsidRPr="00AE5AC6">
        <w:rPr>
          <w:rStyle w:val="Heading2Char"/>
          <w:rtl/>
        </w:rPr>
        <w:t>و</w:t>
      </w:r>
      <w:bookmarkEnd w:id="208"/>
      <w:bookmarkEnd w:id="209"/>
      <w:r>
        <w:rPr>
          <w:rtl/>
        </w:rPr>
        <w:t xml:space="preserve">كان أمير المؤمنين ممّن وصفه الله تعالى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اجنُبن</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عب</w:t>
      </w:r>
      <w:r w:rsidRPr="00557F59">
        <w:rPr>
          <w:rStyle w:val="libAieChar"/>
          <w:rFonts w:hint="cs"/>
          <w:rtl/>
        </w:rPr>
        <w:t>ُ</w:t>
      </w:r>
      <w:r w:rsidRPr="00557F59">
        <w:rPr>
          <w:rStyle w:val="libAieChar"/>
          <w:rtl/>
        </w:rPr>
        <w:t>دَ الأ</w:t>
      </w:r>
      <w:r w:rsidRPr="00557F59">
        <w:rPr>
          <w:rStyle w:val="libAieChar"/>
          <w:rFonts w:hint="cs"/>
          <w:rtl/>
        </w:rPr>
        <w:t>َ</w:t>
      </w:r>
      <w:r w:rsidRPr="00557F59">
        <w:rPr>
          <w:rStyle w:val="libAieChar"/>
          <w:rtl/>
        </w:rPr>
        <w:t>صن</w:t>
      </w:r>
      <w:r w:rsidRPr="00557F59">
        <w:rPr>
          <w:rStyle w:val="libAieChar"/>
          <w:rFonts w:hint="cs"/>
          <w:rtl/>
        </w:rPr>
        <w:t>َ</w:t>
      </w:r>
      <w:r w:rsidRPr="00557F59">
        <w:rPr>
          <w:rStyle w:val="libAieChar"/>
          <w:rtl/>
        </w:rPr>
        <w:t xml:space="preserve">امَ </w:t>
      </w:r>
      <w:r w:rsidRPr="007D70E5">
        <w:rPr>
          <w:rStyle w:val="libAlaemChar"/>
          <w:rtl/>
        </w:rPr>
        <w:t>)</w:t>
      </w:r>
      <w:r>
        <w:rPr>
          <w:rtl/>
        </w:rPr>
        <w:t xml:space="preserve"> </w:t>
      </w:r>
      <w:r w:rsidRPr="00557F59">
        <w:rPr>
          <w:rStyle w:val="libFootnotenumChar"/>
          <w:rtl/>
        </w:rPr>
        <w:t>(2)</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تن</w:t>
      </w:r>
      <w:r w:rsidRPr="00557F59">
        <w:rPr>
          <w:rStyle w:val="libAieChar"/>
          <w:rFonts w:hint="cs"/>
          <w:rtl/>
        </w:rPr>
        <w:t>َ</w:t>
      </w:r>
      <w:r w:rsidRPr="00557F59">
        <w:rPr>
          <w:rStyle w:val="libAieChar"/>
          <w:rtl/>
        </w:rPr>
        <w:t>ا ا</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سل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ةً ل</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(3)</w:t>
      </w:r>
      <w:r w:rsidR="007D70E5">
        <w:rPr>
          <w:rtl/>
        </w:rPr>
        <w:t>،</w:t>
      </w:r>
      <w:r>
        <w:rPr>
          <w:rtl/>
        </w:rPr>
        <w:t xml:space="preserve"> فنظرنا في أمر الظالم فإذا الاُمّة قد فسّروه انّه عابد الأصنام</w:t>
      </w:r>
      <w:r w:rsidR="007D70E5">
        <w:rPr>
          <w:rtl/>
        </w:rPr>
        <w:t>،</w:t>
      </w:r>
      <w:r>
        <w:rPr>
          <w:rtl/>
        </w:rPr>
        <w:t xml:space="preserve"> وانّ من عبدها فقد لزمه الذّل</w:t>
      </w:r>
      <w:r w:rsidR="007D70E5">
        <w:rPr>
          <w:rtl/>
        </w:rPr>
        <w:t>،</w:t>
      </w:r>
      <w:r>
        <w:rPr>
          <w:rtl/>
        </w:rPr>
        <w:t xml:space="preserve"> وقد نفى الله أن يكون الظالم إماماً </w:t>
      </w:r>
      <w:r w:rsidRPr="00557F59">
        <w:rPr>
          <w:rStyle w:val="libFootnotenumChar"/>
          <w:rtl/>
        </w:rPr>
        <w:t>(4)</w:t>
      </w:r>
      <w:r>
        <w:rPr>
          <w:rtl/>
        </w:rPr>
        <w:t xml:space="preserve"> لقوله</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الُ ع</w:t>
      </w:r>
      <w:r w:rsidRPr="00557F59">
        <w:rPr>
          <w:rStyle w:val="libAieChar"/>
          <w:rFonts w:hint="cs"/>
          <w:rtl/>
        </w:rPr>
        <w:t>َ</w:t>
      </w:r>
      <w:r w:rsidRPr="00557F59">
        <w:rPr>
          <w:rStyle w:val="libAieChar"/>
          <w:rtl/>
        </w:rPr>
        <w:t>هد</w:t>
      </w:r>
      <w:r w:rsidRPr="00557F59">
        <w:rPr>
          <w:rStyle w:val="libAieChar"/>
          <w:rFonts w:hint="cs"/>
          <w:rtl/>
        </w:rPr>
        <w:t>ِ</w:t>
      </w:r>
      <w:r w:rsidRPr="00557F59">
        <w:rPr>
          <w:rStyle w:val="libAieChar"/>
          <w:rtl/>
        </w:rPr>
        <w:t>ي الظ</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ووجدنا العامّة بأسرهم إذا ذكروا عليّاً قالوا</w:t>
      </w:r>
      <w:r w:rsidR="003050AD">
        <w:rPr>
          <w:rtl/>
        </w:rPr>
        <w:t>:</w:t>
      </w:r>
      <w:r>
        <w:rPr>
          <w:rtl/>
        </w:rPr>
        <w:t xml:space="preserve"> كرّم الله وجهه</w:t>
      </w:r>
      <w:r w:rsidR="007D70E5">
        <w:rPr>
          <w:rtl/>
        </w:rPr>
        <w:t>،</w:t>
      </w:r>
      <w:r>
        <w:rPr>
          <w:rtl/>
        </w:rPr>
        <w:t xml:space="preserve"> وأجروا ذلك على ألسنتهم</w:t>
      </w:r>
      <w:r w:rsidR="007D70E5">
        <w:rPr>
          <w:rtl/>
        </w:rPr>
        <w:t>،</w:t>
      </w:r>
      <w:r>
        <w:rPr>
          <w:rtl/>
        </w:rPr>
        <w:t xml:space="preserve"> يعنون بذلك</w:t>
      </w:r>
      <w:r w:rsidR="003050AD">
        <w:rPr>
          <w:rtl/>
        </w:rPr>
        <w:t>:</w:t>
      </w:r>
      <w:r>
        <w:rPr>
          <w:rtl/>
        </w:rPr>
        <w:t xml:space="preserve"> عن عبادة الأصنام. </w:t>
      </w:r>
      <w:r w:rsidRPr="00557F59">
        <w:rPr>
          <w:rStyle w:val="libFootnotenumChar"/>
          <w:rtl/>
        </w:rPr>
        <w:t>(6)</w:t>
      </w:r>
      <w:r>
        <w:rPr>
          <w:rtl/>
        </w:rPr>
        <w:t xml:space="preserve"> </w:t>
      </w:r>
    </w:p>
    <w:p w:rsidR="00557F59" w:rsidRDefault="00557F59" w:rsidP="00484E34">
      <w:pPr>
        <w:pStyle w:val="libNormal"/>
        <w:rPr>
          <w:rtl/>
        </w:rPr>
      </w:pPr>
      <w:r>
        <w:rPr>
          <w:rtl/>
        </w:rPr>
        <w:t xml:space="preserve">ديك الجنّ </w:t>
      </w:r>
      <w:r w:rsidRPr="00557F59">
        <w:rPr>
          <w:rStyle w:val="libFootnotenumChar"/>
          <w:rtl/>
        </w:rPr>
        <w:t>(7)</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شرفي محبّة معشر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شرّفوا بسورة هـل أتى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وولاي من في فتكه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سمّاه ذو الـعرش الفتى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 يعبد الأصنام قطّ</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ولا ألام ولا عـتـا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ثبتاً إذا قدما سـواه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إلى المـهاوي زلـّـتا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ثقل الهدى وكتـابه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بـعـد الـنبـيّ تشتّتا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تهذيب الأحكام</w:t>
      </w:r>
      <w:r w:rsidR="003050AD">
        <w:rPr>
          <w:rtl/>
        </w:rPr>
        <w:t>:</w:t>
      </w:r>
      <w:r>
        <w:rPr>
          <w:rtl/>
        </w:rPr>
        <w:t xml:space="preserve"> 10 / 11 ذ ح 23 وفيه أن ذلك كان في قضيّة اُخرى. </w:t>
      </w:r>
    </w:p>
    <w:p w:rsidR="00557F59" w:rsidRDefault="00557F59" w:rsidP="00557F59">
      <w:pPr>
        <w:pStyle w:val="libFootnote0"/>
        <w:rPr>
          <w:rtl/>
        </w:rPr>
      </w:pPr>
      <w:r>
        <w:rPr>
          <w:rtl/>
        </w:rPr>
        <w:t>2</w:t>
      </w:r>
      <w:r w:rsidR="007D70E5">
        <w:rPr>
          <w:rtl/>
        </w:rPr>
        <w:t xml:space="preserve"> - </w:t>
      </w:r>
      <w:r>
        <w:rPr>
          <w:rtl/>
        </w:rPr>
        <w:t>سورة إبراهيم</w:t>
      </w:r>
      <w:r w:rsidR="003050AD">
        <w:rPr>
          <w:rtl/>
        </w:rPr>
        <w:t>:</w:t>
      </w:r>
      <w:r>
        <w:rPr>
          <w:rtl/>
        </w:rPr>
        <w:t xml:space="preserve"> 35. </w:t>
      </w:r>
    </w:p>
    <w:p w:rsidR="00557F59" w:rsidRDefault="00557F59" w:rsidP="00557F59">
      <w:pPr>
        <w:pStyle w:val="libFootnote0"/>
        <w:rPr>
          <w:rtl/>
        </w:rPr>
      </w:pPr>
      <w:r>
        <w:rPr>
          <w:rtl/>
        </w:rPr>
        <w:t>3</w:t>
      </w:r>
      <w:r w:rsidR="007D70E5">
        <w:rPr>
          <w:rtl/>
        </w:rPr>
        <w:t xml:space="preserve"> - </w:t>
      </w:r>
      <w:r>
        <w:rPr>
          <w:rtl/>
        </w:rPr>
        <w:t>سورة البقرة</w:t>
      </w:r>
      <w:r w:rsidR="003050AD">
        <w:rPr>
          <w:rtl/>
        </w:rPr>
        <w:t>:</w:t>
      </w:r>
      <w:r>
        <w:rPr>
          <w:rtl/>
        </w:rPr>
        <w:t xml:space="preserve"> 128.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خليفة. </w:t>
      </w:r>
    </w:p>
    <w:p w:rsidR="00557F59" w:rsidRDefault="00557F59" w:rsidP="00557F59">
      <w:pPr>
        <w:pStyle w:val="libFootnote0"/>
        <w:rPr>
          <w:rtl/>
        </w:rPr>
      </w:pPr>
      <w:r>
        <w:rPr>
          <w:rtl/>
        </w:rPr>
        <w:t>5</w:t>
      </w:r>
      <w:r w:rsidR="007D70E5">
        <w:rPr>
          <w:rtl/>
        </w:rPr>
        <w:t xml:space="preserve"> - </w:t>
      </w:r>
      <w:r>
        <w:rPr>
          <w:rtl/>
        </w:rPr>
        <w:t>سورة البقرة</w:t>
      </w:r>
      <w:r w:rsidR="003050AD">
        <w:rPr>
          <w:rtl/>
        </w:rPr>
        <w:t>:</w:t>
      </w:r>
      <w:r>
        <w:rPr>
          <w:rtl/>
        </w:rPr>
        <w:t xml:space="preserve"> 124.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177. </w:t>
      </w:r>
    </w:p>
    <w:p w:rsidR="00557F59" w:rsidRDefault="00557F59" w:rsidP="00557F59">
      <w:pPr>
        <w:pStyle w:val="libFootnote0"/>
        <w:rPr>
          <w:rtl/>
        </w:rPr>
      </w:pPr>
      <w:r>
        <w:rPr>
          <w:rtl/>
        </w:rPr>
        <w:t>7</w:t>
      </w:r>
      <w:r w:rsidR="007D70E5">
        <w:rPr>
          <w:rtl/>
        </w:rPr>
        <w:t xml:space="preserve"> - </w:t>
      </w:r>
      <w:r>
        <w:rPr>
          <w:rtl/>
        </w:rPr>
        <w:t>هو أبو محمد عبد السلام بن رغبان</w:t>
      </w:r>
      <w:r w:rsidR="007D70E5">
        <w:rPr>
          <w:rtl/>
        </w:rPr>
        <w:t>،</w:t>
      </w:r>
      <w:r>
        <w:rPr>
          <w:rtl/>
        </w:rPr>
        <w:t xml:space="preserve"> أصله من مؤتة</w:t>
      </w:r>
      <w:r w:rsidR="007D70E5">
        <w:rPr>
          <w:rtl/>
        </w:rPr>
        <w:t>،</w:t>
      </w:r>
      <w:r>
        <w:rPr>
          <w:rtl/>
        </w:rPr>
        <w:t xml:space="preserve"> وولد في حمص</w:t>
      </w:r>
      <w:r w:rsidR="007D70E5">
        <w:rPr>
          <w:rtl/>
        </w:rPr>
        <w:t>،</w:t>
      </w:r>
      <w:r>
        <w:rPr>
          <w:rtl/>
        </w:rPr>
        <w:t xml:space="preserve"> وهو شاعر مشهور مجيد ... وكان يتشيّع</w:t>
      </w:r>
      <w:r w:rsidR="007D70E5">
        <w:rPr>
          <w:rtl/>
        </w:rPr>
        <w:t>،</w:t>
      </w:r>
      <w:r>
        <w:rPr>
          <w:rtl/>
        </w:rPr>
        <w:t xml:space="preserve"> له مراث كثيرة للحسين بن علي بن أبي طالب </w:t>
      </w:r>
      <w:r w:rsidR="007D70E5" w:rsidRPr="007D70E5">
        <w:rPr>
          <w:rStyle w:val="libAlaemChar"/>
          <w:rFonts w:hint="cs"/>
          <w:rtl/>
        </w:rPr>
        <w:t>عليهما‌السلام</w:t>
      </w:r>
      <w:r w:rsidR="007D70E5">
        <w:rPr>
          <w:rtl/>
        </w:rPr>
        <w:t>،</w:t>
      </w:r>
      <w:r>
        <w:rPr>
          <w:rtl/>
        </w:rPr>
        <w:t xml:space="preserve"> توفّي سنة « 235 » ه‍. « الكنى والألقاب</w:t>
      </w:r>
      <w:r w:rsidR="003050AD">
        <w:rPr>
          <w:rtl/>
        </w:rPr>
        <w:t>:</w:t>
      </w:r>
      <w:r>
        <w:rPr>
          <w:rtl/>
        </w:rPr>
        <w:t xml:space="preserve"> 2 / 212 ».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واحسرتاه من ذلّهم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وخضوعهم واحسرتا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طالت حياة عدوّهم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حتّى متى وإلى متى؟</w:t>
            </w:r>
            <w:r w:rsidRPr="00557F59">
              <w:rPr>
                <w:rStyle w:val="libPoemTiniChar0"/>
                <w:rtl/>
              </w:rPr>
              <w:br/>
              <w:t>  </w:t>
            </w:r>
          </w:p>
        </w:tc>
      </w:tr>
    </w:tbl>
    <w:p w:rsidR="00557F59" w:rsidRDefault="00557F59" w:rsidP="00484E34">
      <w:pPr>
        <w:pStyle w:val="libNormal"/>
        <w:rPr>
          <w:rtl/>
        </w:rPr>
      </w:pPr>
      <w:r>
        <w:rPr>
          <w:rtl/>
        </w:rPr>
        <w:t>ثمّ انّه صلوات الله عليه لم يشرب الخمر قطّ</w:t>
      </w:r>
      <w:r w:rsidR="007D70E5">
        <w:rPr>
          <w:rtl/>
        </w:rPr>
        <w:t>،</w:t>
      </w:r>
      <w:r>
        <w:rPr>
          <w:rtl/>
        </w:rPr>
        <w:t xml:space="preserve"> ولم يأكل ما ذبح على النصب</w:t>
      </w:r>
      <w:r w:rsidR="007D70E5">
        <w:rPr>
          <w:rtl/>
        </w:rPr>
        <w:t>،</w:t>
      </w:r>
      <w:r>
        <w:rPr>
          <w:rtl/>
        </w:rPr>
        <w:t xml:space="preserve"> وغير ذلك من الفسوق وقريش ملوّثون بها. </w:t>
      </w:r>
      <w:r w:rsidRPr="00557F59">
        <w:rPr>
          <w:rStyle w:val="libFootnotenumChar"/>
          <w:rtl/>
        </w:rPr>
        <w:t>(1)</w:t>
      </w:r>
      <w:r>
        <w:rPr>
          <w:rtl/>
        </w:rPr>
        <w:t xml:space="preserve"> </w:t>
      </w:r>
    </w:p>
    <w:p w:rsidR="00557F59" w:rsidRDefault="00557F59" w:rsidP="00484E34">
      <w:pPr>
        <w:pStyle w:val="libNormal"/>
        <w:rPr>
          <w:rtl/>
        </w:rPr>
      </w:pPr>
      <w:bookmarkStart w:id="210" w:name="_Toc272424796"/>
      <w:bookmarkStart w:id="211" w:name="_Toc372545212"/>
      <w:r w:rsidRPr="000A20EB">
        <w:rPr>
          <w:rStyle w:val="Heading2Char"/>
          <w:rtl/>
        </w:rPr>
        <w:t>ر</w:t>
      </w:r>
      <w:bookmarkEnd w:id="210"/>
      <w:bookmarkEnd w:id="211"/>
      <w:r>
        <w:rPr>
          <w:rtl/>
        </w:rPr>
        <w:t>وى قتادة</w:t>
      </w:r>
      <w:r w:rsidR="007D70E5">
        <w:rPr>
          <w:rtl/>
        </w:rPr>
        <w:t>،</w:t>
      </w:r>
      <w:r>
        <w:rPr>
          <w:rtl/>
        </w:rPr>
        <w:t xml:space="preserve"> عن الحسن البصري</w:t>
      </w:r>
      <w:r w:rsidR="007D70E5">
        <w:rPr>
          <w:rtl/>
        </w:rPr>
        <w:t>،</w:t>
      </w:r>
      <w:r>
        <w:rPr>
          <w:rtl/>
        </w:rPr>
        <w:t xml:space="preserve"> قال</w:t>
      </w:r>
      <w:r w:rsidR="003050AD">
        <w:rPr>
          <w:rtl/>
        </w:rPr>
        <w:t>:</w:t>
      </w:r>
      <w:r>
        <w:rPr>
          <w:rtl/>
        </w:rPr>
        <w:t xml:space="preserve"> اجتمع علي وعثمان بن مظعون وأبو طلحة وأبو عبيدة ومعاذ بن جبل وسهيل بن بيضاء وأبو دجانة في منزل سعد بن أبي وقّاص</w:t>
      </w:r>
      <w:r w:rsidR="007D70E5">
        <w:rPr>
          <w:rtl/>
        </w:rPr>
        <w:t>،</w:t>
      </w:r>
      <w:r>
        <w:rPr>
          <w:rtl/>
        </w:rPr>
        <w:t xml:space="preserve"> فأكلوا شيئاً</w:t>
      </w:r>
      <w:r w:rsidR="007D70E5">
        <w:rPr>
          <w:rtl/>
        </w:rPr>
        <w:t>،</w:t>
      </w:r>
      <w:r>
        <w:rPr>
          <w:rtl/>
        </w:rPr>
        <w:t xml:space="preserve"> ثم قُدّم إليهم شيئاً من الفضيح</w:t>
      </w:r>
      <w:r w:rsidR="007D70E5">
        <w:rPr>
          <w:rtl/>
        </w:rPr>
        <w:t>،</w:t>
      </w:r>
      <w:r>
        <w:rPr>
          <w:rtl/>
        </w:rPr>
        <w:t xml:space="preserve"> فقام أمير المؤمنين </w:t>
      </w:r>
      <w:r w:rsidR="007D70E5" w:rsidRPr="007D70E5">
        <w:rPr>
          <w:rStyle w:val="libAlaemChar"/>
          <w:rFonts w:hint="cs"/>
          <w:rtl/>
        </w:rPr>
        <w:t>عليه‌السلام</w:t>
      </w:r>
      <w:r>
        <w:rPr>
          <w:rtl/>
        </w:rPr>
        <w:t xml:space="preserve"> وخرج من بينهم</w:t>
      </w:r>
      <w:r w:rsidR="007D70E5">
        <w:rPr>
          <w:rtl/>
        </w:rPr>
        <w:t>،</w:t>
      </w:r>
      <w:r>
        <w:rPr>
          <w:rtl/>
        </w:rPr>
        <w:t xml:space="preserve"> فقال عثمان في ذلك</w:t>
      </w:r>
      <w:r w:rsidR="007D70E5">
        <w:rPr>
          <w:rtl/>
        </w:rPr>
        <w:t>،</w:t>
      </w:r>
      <w:r>
        <w:rPr>
          <w:rtl/>
        </w:rPr>
        <w:t xml:space="preserve"> فقال علي</w:t>
      </w:r>
      <w:r w:rsidR="003050AD">
        <w:rPr>
          <w:rtl/>
        </w:rPr>
        <w:t>:</w:t>
      </w:r>
      <w:r>
        <w:rPr>
          <w:rtl/>
        </w:rPr>
        <w:t xml:space="preserve"> لعن الله الخمر</w:t>
      </w:r>
      <w:r w:rsidR="007D70E5">
        <w:rPr>
          <w:rtl/>
        </w:rPr>
        <w:t>،</w:t>
      </w:r>
      <w:r>
        <w:rPr>
          <w:rtl/>
        </w:rPr>
        <w:t xml:space="preserve"> والله لا أشرب شيئاً يذهب بعقلي</w:t>
      </w:r>
      <w:r w:rsidR="007D70E5">
        <w:rPr>
          <w:rtl/>
        </w:rPr>
        <w:t>،</w:t>
      </w:r>
      <w:r>
        <w:rPr>
          <w:rtl/>
        </w:rPr>
        <w:t xml:space="preserve"> ويضحك بي من رآني</w:t>
      </w:r>
      <w:r w:rsidR="007D70E5">
        <w:rPr>
          <w:rtl/>
        </w:rPr>
        <w:t>،</w:t>
      </w:r>
      <w:r>
        <w:rPr>
          <w:rtl/>
        </w:rPr>
        <w:t xml:space="preserve"> واُزوّج كرمتي من لا اُريد</w:t>
      </w:r>
      <w:r w:rsidR="007D70E5">
        <w:rPr>
          <w:rtl/>
        </w:rPr>
        <w:t>،</w:t>
      </w:r>
      <w:r>
        <w:rPr>
          <w:rtl/>
        </w:rPr>
        <w:t xml:space="preserve"> وخرج من بينهم</w:t>
      </w:r>
      <w:r w:rsidR="007D70E5">
        <w:rPr>
          <w:rtl/>
        </w:rPr>
        <w:t>،</w:t>
      </w:r>
      <w:r>
        <w:rPr>
          <w:rtl/>
        </w:rPr>
        <w:t xml:space="preserve"> فأتى المسجد</w:t>
      </w:r>
      <w:r w:rsidR="007D70E5">
        <w:rPr>
          <w:rtl/>
        </w:rPr>
        <w:t>،</w:t>
      </w:r>
      <w:r>
        <w:rPr>
          <w:rtl/>
        </w:rPr>
        <w:t xml:space="preserve"> وهبط جبرئيل بهذه الآية</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w:t>
      </w:r>
      <w:r w:rsidR="007D70E5">
        <w:rPr>
          <w:rtl/>
        </w:rPr>
        <w:t xml:space="preserve"> - </w:t>
      </w:r>
      <w:r>
        <w:rPr>
          <w:rtl/>
        </w:rPr>
        <w:t>يعني الذين اجتمعوا في منزل سعد</w:t>
      </w:r>
      <w:r w:rsidR="007D70E5">
        <w:rPr>
          <w:rtl/>
        </w:rPr>
        <w:t xml:space="preserve"> - </w:t>
      </w:r>
      <w:r w:rsidRPr="00557F59">
        <w:rPr>
          <w:rStyle w:val="libAieChar"/>
          <w:rtl/>
        </w:rPr>
        <w:t>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الخ</w:t>
      </w:r>
      <w:r w:rsidRPr="00557F59">
        <w:rPr>
          <w:rStyle w:val="libAieChar"/>
          <w:rFonts w:hint="cs"/>
          <w:rtl/>
        </w:rPr>
        <w:t>َ</w:t>
      </w:r>
      <w:r w:rsidRPr="00557F59">
        <w:rPr>
          <w:rStyle w:val="libAieChar"/>
          <w:rtl/>
        </w:rPr>
        <w:t>مرُ و</w:t>
      </w:r>
      <w:r w:rsidRPr="00557F59">
        <w:rPr>
          <w:rStyle w:val="libAieChar"/>
          <w:rFonts w:hint="cs"/>
          <w:rtl/>
        </w:rPr>
        <w:t>َ</w:t>
      </w:r>
      <w:r w:rsidRPr="00557F59">
        <w:rPr>
          <w:rStyle w:val="libAieChar"/>
          <w:rtl/>
        </w:rPr>
        <w:t>الم</w:t>
      </w:r>
      <w:r w:rsidRPr="00557F59">
        <w:rPr>
          <w:rStyle w:val="libAieChar"/>
          <w:rFonts w:hint="cs"/>
          <w:rtl/>
        </w:rPr>
        <w:t>َ</w:t>
      </w:r>
      <w:r w:rsidRPr="00557F59">
        <w:rPr>
          <w:rStyle w:val="libAieChar"/>
          <w:rtl/>
        </w:rPr>
        <w:t>يس</w:t>
      </w:r>
      <w:r w:rsidRPr="00557F59">
        <w:rPr>
          <w:rStyle w:val="libAieChar"/>
          <w:rFonts w:hint="cs"/>
          <w:rtl/>
        </w:rPr>
        <w:t>ِ</w:t>
      </w:r>
      <w:r w:rsidRPr="00557F59">
        <w:rPr>
          <w:rStyle w:val="libAieChar"/>
          <w:rtl/>
        </w:rPr>
        <w:t>رُ و</w:t>
      </w:r>
      <w:r w:rsidRPr="00557F59">
        <w:rPr>
          <w:rStyle w:val="libAieChar"/>
          <w:rFonts w:hint="cs"/>
          <w:rtl/>
        </w:rPr>
        <w:t>َ</w:t>
      </w:r>
      <w:r w:rsidRPr="00557F59">
        <w:rPr>
          <w:rStyle w:val="libAieChar"/>
          <w:rtl/>
        </w:rPr>
        <w:t>الأنص</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الأزل</w:t>
      </w:r>
      <w:r w:rsidRPr="00557F59">
        <w:rPr>
          <w:rStyle w:val="libAieChar"/>
          <w:rFonts w:hint="cs"/>
          <w:rtl/>
        </w:rPr>
        <w:t>َ</w:t>
      </w:r>
      <w:r w:rsidRPr="00557F59">
        <w:rPr>
          <w:rStyle w:val="libAieChar"/>
          <w:rtl/>
        </w:rPr>
        <w:t>امُ ر</w:t>
      </w:r>
      <w:r w:rsidRPr="00557F59">
        <w:rPr>
          <w:rStyle w:val="libAieChar"/>
          <w:rFonts w:hint="cs"/>
          <w:rtl/>
        </w:rPr>
        <w:t>ِ</w:t>
      </w:r>
      <w:r w:rsidRPr="00557F59">
        <w:rPr>
          <w:rStyle w:val="libAieChar"/>
          <w:rtl/>
        </w:rPr>
        <w:t>جسٌ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لِ الش</w:t>
      </w:r>
      <w:r w:rsidRPr="00557F59">
        <w:rPr>
          <w:rStyle w:val="libAieChar"/>
          <w:rFonts w:hint="cs"/>
          <w:rtl/>
        </w:rPr>
        <w:t>َّ</w:t>
      </w:r>
      <w:r w:rsidRPr="00557F59">
        <w:rPr>
          <w:rStyle w:val="libAieChar"/>
          <w:rtl/>
        </w:rPr>
        <w:t>يط</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w:t>
      </w:r>
      <w:r w:rsidRPr="00557F59">
        <w:rPr>
          <w:rStyle w:val="libFootnotenumChar"/>
          <w:rtl/>
        </w:rPr>
        <w:t>(2)</w:t>
      </w:r>
      <w:r>
        <w:rPr>
          <w:rtl/>
        </w:rPr>
        <w:t xml:space="preserve"> إلى آخرها</w:t>
      </w:r>
      <w:r w:rsidR="007D70E5">
        <w:rPr>
          <w:rtl/>
        </w:rPr>
        <w:t>،</w:t>
      </w:r>
      <w:r>
        <w:rPr>
          <w:rtl/>
        </w:rPr>
        <w:t xml:space="preserve"> فقال أمير المؤمنين </w:t>
      </w:r>
      <w:r w:rsidR="007D70E5" w:rsidRPr="007D70E5">
        <w:rPr>
          <w:rStyle w:val="libAlaemChar"/>
          <w:rFonts w:hint="cs"/>
          <w:rtl/>
        </w:rPr>
        <w:t>عليه‌السلام</w:t>
      </w:r>
      <w:r w:rsidR="003050AD">
        <w:rPr>
          <w:rtl/>
        </w:rPr>
        <w:t>:</w:t>
      </w:r>
      <w:r>
        <w:rPr>
          <w:rtl/>
        </w:rPr>
        <w:t xml:space="preserve"> تبّاً لها</w:t>
      </w:r>
      <w:r w:rsidR="007D70E5">
        <w:rPr>
          <w:rtl/>
        </w:rPr>
        <w:t>،</w:t>
      </w:r>
      <w:r>
        <w:rPr>
          <w:rtl/>
        </w:rPr>
        <w:t xml:space="preserve"> [ والله</w:t>
      </w:r>
      <w:r w:rsidR="007D70E5">
        <w:rPr>
          <w:rtl/>
        </w:rPr>
        <w:t xml:space="preserve"> - </w:t>
      </w:r>
      <w:r>
        <w:rPr>
          <w:rtl/>
        </w:rPr>
        <w:t>يا رسول الله</w:t>
      </w:r>
      <w:r w:rsidR="007D70E5">
        <w:rPr>
          <w:rtl/>
        </w:rPr>
        <w:t xml:space="preserve"> - </w:t>
      </w:r>
      <w:r>
        <w:rPr>
          <w:rtl/>
        </w:rPr>
        <w:t xml:space="preserve">لقد كان بصري فيها نافذ منذ كنت صغيراً. </w:t>
      </w:r>
    </w:p>
    <w:p w:rsidR="00557F59" w:rsidRDefault="00557F59" w:rsidP="00484E34">
      <w:pPr>
        <w:pStyle w:val="libNormal"/>
        <w:rPr>
          <w:rtl/>
        </w:rPr>
      </w:pPr>
      <w:r>
        <w:rPr>
          <w:rtl/>
        </w:rPr>
        <w:t>قال الحسن</w:t>
      </w:r>
      <w:r w:rsidR="003050AD">
        <w:rPr>
          <w:rtl/>
        </w:rPr>
        <w:t>:</w:t>
      </w:r>
      <w:r>
        <w:rPr>
          <w:rtl/>
        </w:rPr>
        <w:t xml:space="preserve"> ] </w:t>
      </w:r>
      <w:r w:rsidRPr="00557F59">
        <w:rPr>
          <w:rStyle w:val="libFootnotenumChar"/>
          <w:rtl/>
        </w:rPr>
        <w:t>(3)</w:t>
      </w:r>
      <w:r>
        <w:rPr>
          <w:rtl/>
        </w:rPr>
        <w:t xml:space="preserve"> والله الذي لا إله إلا هو ما شربها </w:t>
      </w:r>
      <w:r w:rsidRPr="00557F59">
        <w:rPr>
          <w:rStyle w:val="libFootnotenumChar"/>
          <w:rtl/>
        </w:rPr>
        <w:t>(4)</w:t>
      </w:r>
      <w:r>
        <w:rPr>
          <w:rtl/>
        </w:rPr>
        <w:t xml:space="preserve"> قبل تحريمها ولا ساعة قطّ. </w:t>
      </w:r>
      <w:r w:rsidRPr="00557F59">
        <w:rPr>
          <w:rStyle w:val="libFootnotenumChar"/>
          <w:rtl/>
        </w:rPr>
        <w:t xml:space="preserve">(5) </w:t>
      </w:r>
    </w:p>
    <w:p w:rsidR="00557F59" w:rsidRDefault="00557F59" w:rsidP="00484E34">
      <w:pPr>
        <w:pStyle w:val="libNormal"/>
        <w:rPr>
          <w:rtl/>
        </w:rPr>
      </w:pPr>
      <w:r>
        <w:rPr>
          <w:rtl/>
        </w:rPr>
        <w:t xml:space="preserve">ثم إنّه كان أبو طالب وفاطمة بنت أسد ربّيا رسول الله </w:t>
      </w:r>
      <w:r w:rsidR="007D70E5" w:rsidRPr="007D70E5">
        <w:rPr>
          <w:rStyle w:val="libAlaemChar"/>
          <w:rFonts w:hint="cs"/>
          <w:rtl/>
        </w:rPr>
        <w:t>صلى‌الله‌عليه‌وآله</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178. </w:t>
      </w:r>
    </w:p>
    <w:p w:rsidR="00557F59" w:rsidRDefault="00557F59" w:rsidP="00557F59">
      <w:pPr>
        <w:pStyle w:val="libFootnote0"/>
        <w:rPr>
          <w:rtl/>
        </w:rPr>
      </w:pPr>
      <w:r>
        <w:rPr>
          <w:rtl/>
        </w:rPr>
        <w:t>2</w:t>
      </w:r>
      <w:r w:rsidR="007D70E5">
        <w:rPr>
          <w:rtl/>
        </w:rPr>
        <w:t xml:space="preserve"> - </w:t>
      </w:r>
      <w:r>
        <w:rPr>
          <w:rtl/>
        </w:rPr>
        <w:t>سورة المائدة</w:t>
      </w:r>
      <w:r w:rsidR="003050AD">
        <w:rPr>
          <w:rtl/>
        </w:rPr>
        <w:t>:</w:t>
      </w:r>
      <w:r>
        <w:rPr>
          <w:rtl/>
        </w:rPr>
        <w:t xml:space="preserve"> 90.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ما شربتها.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178.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وربّى النبي </w:t>
      </w:r>
      <w:r w:rsidR="007D70E5" w:rsidRPr="007D70E5">
        <w:rPr>
          <w:rStyle w:val="libAlaemChar"/>
          <w:rFonts w:hint="cs"/>
          <w:rtl/>
        </w:rPr>
        <w:t>صلى‌الله‌عليه‌وآله</w:t>
      </w:r>
      <w:r>
        <w:rPr>
          <w:rtl/>
        </w:rPr>
        <w:t xml:space="preserve"> وخديجة لعلي </w:t>
      </w:r>
      <w:r w:rsidR="007D70E5" w:rsidRPr="007D70E5">
        <w:rPr>
          <w:rStyle w:val="libAlaemChar"/>
          <w:rFonts w:hint="cs"/>
          <w:rtl/>
        </w:rPr>
        <w:t>عليه‌السلام</w:t>
      </w:r>
      <w:r w:rsidR="007D70E5">
        <w:rPr>
          <w:rtl/>
        </w:rPr>
        <w:t>،</w:t>
      </w:r>
      <w:r>
        <w:rPr>
          <w:rtl/>
        </w:rPr>
        <w:t xml:space="preserve"> وسمعنا </w:t>
      </w:r>
      <w:r w:rsidRPr="00557F59">
        <w:rPr>
          <w:rStyle w:val="libFootnotenumChar"/>
          <w:rtl/>
        </w:rPr>
        <w:t>(1)</w:t>
      </w:r>
      <w:r>
        <w:rPr>
          <w:rtl/>
        </w:rPr>
        <w:t xml:space="preserve"> مذاكرة أنّه لمّا ولد أمير المؤمنين صلوات الله عليه لم يفتح عينيه ثلاثة أيّام</w:t>
      </w:r>
      <w:r w:rsidR="007D70E5">
        <w:rPr>
          <w:rtl/>
        </w:rPr>
        <w:t>،</w:t>
      </w:r>
      <w:r>
        <w:rPr>
          <w:rtl/>
        </w:rPr>
        <w:t xml:space="preserve"> فجاء النبي </w:t>
      </w:r>
      <w:r w:rsidR="007D70E5" w:rsidRPr="007D70E5">
        <w:rPr>
          <w:rStyle w:val="libAlaemChar"/>
          <w:rFonts w:hint="cs"/>
          <w:rtl/>
        </w:rPr>
        <w:t>صلى‌الله‌عليه‌وآله</w:t>
      </w:r>
      <w:r>
        <w:rPr>
          <w:rtl/>
        </w:rPr>
        <w:t xml:space="preserve"> ففتح عينيه</w:t>
      </w:r>
      <w:r w:rsidR="007D70E5">
        <w:rPr>
          <w:rtl/>
        </w:rPr>
        <w:t>،</w:t>
      </w:r>
      <w:r>
        <w:rPr>
          <w:rtl/>
        </w:rPr>
        <w:t xml:space="preserve"> ونظر إلى النبي </w:t>
      </w:r>
      <w:r w:rsidR="007D70E5" w:rsidRPr="007D70E5">
        <w:rPr>
          <w:rStyle w:val="libAlaemChar"/>
          <w:rFonts w:hint="cs"/>
          <w:rtl/>
        </w:rPr>
        <w:t>صلى‌الله‌عليه‌وآله</w:t>
      </w:r>
      <w:r w:rsidR="007D70E5">
        <w:rPr>
          <w:rtl/>
        </w:rPr>
        <w:t>،</w:t>
      </w:r>
      <w:r>
        <w:rPr>
          <w:rtl/>
        </w:rPr>
        <w:t xml:space="preserve"> فقال النبي </w:t>
      </w:r>
      <w:r w:rsidR="007D70E5" w:rsidRPr="007D70E5">
        <w:rPr>
          <w:rStyle w:val="libAlaemChar"/>
          <w:rFonts w:hint="cs"/>
          <w:rtl/>
        </w:rPr>
        <w:t>صلى‌الله‌عليه‌وآله</w:t>
      </w:r>
      <w:r w:rsidR="003050AD">
        <w:rPr>
          <w:rtl/>
        </w:rPr>
        <w:t>:</w:t>
      </w:r>
      <w:r>
        <w:rPr>
          <w:rtl/>
        </w:rPr>
        <w:t xml:space="preserve"> خصّني بالنظر</w:t>
      </w:r>
      <w:r w:rsidR="007D70E5">
        <w:rPr>
          <w:rtl/>
        </w:rPr>
        <w:t>،</w:t>
      </w:r>
      <w:r>
        <w:rPr>
          <w:rtl/>
        </w:rPr>
        <w:t xml:space="preserve"> وخصصته بالعلم. </w:t>
      </w:r>
    </w:p>
    <w:p w:rsidR="00557F59" w:rsidRDefault="00557F59" w:rsidP="00484E34">
      <w:pPr>
        <w:pStyle w:val="libNormal"/>
        <w:rPr>
          <w:rtl/>
        </w:rPr>
      </w:pPr>
      <w:bookmarkStart w:id="212" w:name="_Toc272424797"/>
      <w:bookmarkStart w:id="213" w:name="_Toc372545213"/>
      <w:r w:rsidRPr="00855E36">
        <w:rPr>
          <w:rStyle w:val="Heading2Char"/>
          <w:rtl/>
        </w:rPr>
        <w:t>و</w:t>
      </w:r>
      <w:bookmarkEnd w:id="212"/>
      <w:bookmarkEnd w:id="213"/>
      <w:r>
        <w:rPr>
          <w:rtl/>
        </w:rPr>
        <w:t xml:space="preserve">روي أنّ النبي </w:t>
      </w:r>
      <w:r w:rsidR="007D70E5" w:rsidRPr="007D70E5">
        <w:rPr>
          <w:rStyle w:val="libAlaemChar"/>
          <w:rFonts w:hint="cs"/>
          <w:rtl/>
        </w:rPr>
        <w:t>صلى‌الله‌عليه‌وآله</w:t>
      </w:r>
      <w:r>
        <w:rPr>
          <w:rtl/>
        </w:rPr>
        <w:t xml:space="preserve"> حين تزوّج خديجة قال لعمّه أبي طالب</w:t>
      </w:r>
      <w:r w:rsidR="003050AD">
        <w:rPr>
          <w:rtl/>
        </w:rPr>
        <w:t>:</w:t>
      </w:r>
      <w:r>
        <w:rPr>
          <w:rtl/>
        </w:rPr>
        <w:t xml:space="preserve"> إنّي اُحبّ أن تدفع إليّ بعض ولدك يعينني على أمري ويكفيني</w:t>
      </w:r>
      <w:r w:rsidR="007D70E5">
        <w:rPr>
          <w:rtl/>
        </w:rPr>
        <w:t>،</w:t>
      </w:r>
      <w:r>
        <w:rPr>
          <w:rtl/>
        </w:rPr>
        <w:t xml:space="preserve"> وأشكر لك بلاءك عندي. </w:t>
      </w:r>
    </w:p>
    <w:p w:rsidR="00557F59" w:rsidRDefault="00557F59" w:rsidP="00484E34">
      <w:pPr>
        <w:pStyle w:val="libNormal"/>
        <w:rPr>
          <w:rtl/>
        </w:rPr>
      </w:pPr>
      <w:r>
        <w:rPr>
          <w:rtl/>
        </w:rPr>
        <w:t>فقال أبو طالب</w:t>
      </w:r>
      <w:r w:rsidR="003050AD">
        <w:rPr>
          <w:rtl/>
        </w:rPr>
        <w:t>:</w:t>
      </w:r>
      <w:r>
        <w:rPr>
          <w:rtl/>
        </w:rPr>
        <w:t xml:space="preserve"> خذ أيّهم شئت</w:t>
      </w:r>
      <w:r w:rsidR="007D70E5">
        <w:rPr>
          <w:rtl/>
        </w:rPr>
        <w:t>،</w:t>
      </w:r>
      <w:r>
        <w:rPr>
          <w:rtl/>
        </w:rPr>
        <w:t xml:space="preserve"> فأخذ عليّاً </w:t>
      </w:r>
      <w:r w:rsidR="007D70E5" w:rsidRPr="007D70E5">
        <w:rPr>
          <w:rStyle w:val="libAlaemChar"/>
          <w:rFonts w:hint="cs"/>
          <w:rtl/>
        </w:rPr>
        <w:t>عليه‌السلام</w:t>
      </w:r>
      <w:r>
        <w:rPr>
          <w:rtl/>
        </w:rPr>
        <w:t xml:space="preserve">. </w:t>
      </w:r>
      <w:r w:rsidRPr="00557F59">
        <w:rPr>
          <w:rStyle w:val="libFootnotenumChar"/>
          <w:rtl/>
        </w:rPr>
        <w:t>(2)</w:t>
      </w:r>
      <w:r>
        <w:rPr>
          <w:rtl/>
        </w:rPr>
        <w:t xml:space="preserve"> </w:t>
      </w:r>
    </w:p>
    <w:p w:rsidR="003050AD" w:rsidRDefault="00557F59" w:rsidP="003050AD">
      <w:pPr>
        <w:pStyle w:val="libNormal"/>
        <w:rPr>
          <w:rtl/>
        </w:rPr>
      </w:pPr>
      <w:r>
        <w:rPr>
          <w:rtl/>
        </w:rPr>
        <w:t>نهج البلاغة</w:t>
      </w:r>
      <w:r w:rsidR="003050AD">
        <w:rPr>
          <w:rtl/>
        </w:rPr>
        <w:t>:</w:t>
      </w:r>
      <w:r>
        <w:rPr>
          <w:rtl/>
        </w:rPr>
        <w:t xml:space="preserve"> وقد علمتم موضعي من رسول الله </w:t>
      </w:r>
      <w:r w:rsidR="007D70E5" w:rsidRPr="007D70E5">
        <w:rPr>
          <w:rStyle w:val="libAlaemChar"/>
          <w:rFonts w:hint="cs"/>
          <w:rtl/>
        </w:rPr>
        <w:t>صلى‌الله‌عليه‌وآله</w:t>
      </w:r>
      <w:r>
        <w:rPr>
          <w:rtl/>
        </w:rPr>
        <w:t xml:space="preserve"> بالقرابة</w:t>
      </w:r>
      <w:r w:rsidR="007D70E5">
        <w:rPr>
          <w:rtl/>
        </w:rPr>
        <w:t>،</w:t>
      </w:r>
      <w:r>
        <w:rPr>
          <w:rtl/>
        </w:rPr>
        <w:t xml:space="preserve"> والمنزلة الخصيصة</w:t>
      </w:r>
      <w:r w:rsidR="007D70E5">
        <w:rPr>
          <w:rtl/>
        </w:rPr>
        <w:t>،</w:t>
      </w:r>
      <w:r>
        <w:rPr>
          <w:rtl/>
        </w:rPr>
        <w:t xml:space="preserve"> وضعني في حجره وأنا وليد يضمّني إلى صدره</w:t>
      </w:r>
      <w:r w:rsidR="007D70E5">
        <w:rPr>
          <w:rtl/>
        </w:rPr>
        <w:t>،</w:t>
      </w:r>
      <w:r>
        <w:rPr>
          <w:rtl/>
        </w:rPr>
        <w:t xml:space="preserve"> ويلفّني </w:t>
      </w:r>
      <w:r w:rsidRPr="00557F59">
        <w:rPr>
          <w:rStyle w:val="libFootnotenumChar"/>
          <w:rtl/>
        </w:rPr>
        <w:t>(3)</w:t>
      </w:r>
      <w:r>
        <w:rPr>
          <w:rtl/>
        </w:rPr>
        <w:t xml:space="preserve"> في فراشه</w:t>
      </w:r>
      <w:r w:rsidR="007D70E5">
        <w:rPr>
          <w:rtl/>
        </w:rPr>
        <w:t>،</w:t>
      </w:r>
      <w:r>
        <w:rPr>
          <w:rtl/>
        </w:rPr>
        <w:t xml:space="preserve"> ويمسّني خدّه </w:t>
      </w:r>
      <w:r w:rsidRPr="00557F59">
        <w:rPr>
          <w:rStyle w:val="libFootnotenumChar"/>
          <w:rtl/>
        </w:rPr>
        <w:t>(4)</w:t>
      </w:r>
      <w:r w:rsidR="007D70E5">
        <w:rPr>
          <w:rtl/>
        </w:rPr>
        <w:t>،</w:t>
      </w:r>
      <w:r>
        <w:rPr>
          <w:rtl/>
        </w:rPr>
        <w:t xml:space="preserve"> ويشمّني عَرفَهُ </w:t>
      </w:r>
      <w:r w:rsidRPr="00557F59">
        <w:rPr>
          <w:rStyle w:val="libFootnotenumChar"/>
          <w:rtl/>
        </w:rPr>
        <w:t>(5)</w:t>
      </w:r>
      <w:r w:rsidR="007D70E5">
        <w:rPr>
          <w:rtl/>
        </w:rPr>
        <w:t>،</w:t>
      </w:r>
      <w:r>
        <w:rPr>
          <w:rtl/>
        </w:rPr>
        <w:t xml:space="preserve"> وكان يمضغ الشيء ويلقمنيه</w:t>
      </w:r>
      <w:r w:rsidR="007D70E5">
        <w:rPr>
          <w:rtl/>
        </w:rPr>
        <w:t>،</w:t>
      </w:r>
      <w:r>
        <w:rPr>
          <w:rtl/>
        </w:rPr>
        <w:t xml:space="preserve"> وما وجد لي كذبة في قول ولا خطلة </w:t>
      </w:r>
      <w:r w:rsidRPr="00557F59">
        <w:rPr>
          <w:rStyle w:val="libFootnotenumChar"/>
          <w:rtl/>
        </w:rPr>
        <w:t>(6)</w:t>
      </w:r>
      <w:r>
        <w:rPr>
          <w:rtl/>
        </w:rPr>
        <w:t xml:space="preserve"> في فعل</w:t>
      </w:r>
      <w:r w:rsidR="007D70E5">
        <w:rPr>
          <w:rtl/>
        </w:rPr>
        <w:t>،</w:t>
      </w:r>
      <w:r>
        <w:rPr>
          <w:rtl/>
        </w:rPr>
        <w:t xml:space="preserve"> ولقد قرن الله به </w:t>
      </w:r>
      <w:r w:rsidR="007D70E5" w:rsidRPr="007D70E5">
        <w:rPr>
          <w:rStyle w:val="libAlaemChar"/>
          <w:rFonts w:hint="cs"/>
          <w:rtl/>
        </w:rPr>
        <w:t>صلى‌الله‌عليه‌وآله</w:t>
      </w:r>
      <w:r>
        <w:rPr>
          <w:rtl/>
        </w:rPr>
        <w:t xml:space="preserve"> من لدن [ أن ] </w:t>
      </w:r>
      <w:r w:rsidRPr="00557F59">
        <w:rPr>
          <w:rStyle w:val="libFootnotenumChar"/>
          <w:rtl/>
        </w:rPr>
        <w:t>(7)</w:t>
      </w:r>
      <w:r>
        <w:rPr>
          <w:rtl/>
        </w:rPr>
        <w:t xml:space="preserve"> كان فطيماً أعظم مَلَكٍ من ملائكته يسلك به طريق المكارم</w:t>
      </w:r>
      <w:r w:rsidR="007D70E5">
        <w:rPr>
          <w:rtl/>
        </w:rPr>
        <w:t>،</w:t>
      </w:r>
      <w:r>
        <w:rPr>
          <w:rtl/>
        </w:rPr>
        <w:t xml:space="preserve"> ومحاسن أخلاق العالم</w:t>
      </w:r>
      <w:r w:rsidR="007D70E5">
        <w:rPr>
          <w:rtl/>
        </w:rPr>
        <w:t>،</w:t>
      </w:r>
      <w:r>
        <w:rPr>
          <w:rtl/>
        </w:rPr>
        <w:t xml:space="preserve"> ليله ونهاره</w:t>
      </w:r>
      <w:r w:rsidR="007D70E5">
        <w:rPr>
          <w:rtl/>
        </w:rPr>
        <w:t>،</w:t>
      </w:r>
      <w:r>
        <w:rPr>
          <w:rtl/>
        </w:rPr>
        <w:t xml:space="preserve"> ولقد كنت أتّبعه اتّباع الفصيل أثر اُمّه</w:t>
      </w:r>
      <w:r w:rsidR="007D70E5">
        <w:rPr>
          <w:rtl/>
        </w:rPr>
        <w:t>،</w:t>
      </w:r>
      <w:r>
        <w:rPr>
          <w:rtl/>
        </w:rPr>
        <w:t xml:space="preserve"> يرفع لي [ في ] </w:t>
      </w:r>
      <w:r w:rsidRPr="00557F59">
        <w:rPr>
          <w:rStyle w:val="libFootnotenumChar"/>
          <w:rtl/>
        </w:rPr>
        <w:t>(8)</w:t>
      </w:r>
      <w:r>
        <w:rPr>
          <w:rtl/>
        </w:rPr>
        <w:t xml:space="preserve"> كلّ يوم عَلَماً من أخلاقه</w:t>
      </w:r>
      <w:r w:rsidR="007D70E5">
        <w:rPr>
          <w:rtl/>
        </w:rPr>
        <w:t>،</w:t>
      </w:r>
      <w:r>
        <w:rPr>
          <w:rtl/>
        </w:rPr>
        <w:t xml:space="preserve"> </w:t>
      </w:r>
    </w:p>
    <w:p w:rsidR="00557F59" w:rsidRDefault="00557F59" w:rsidP="003050AD">
      <w:pPr>
        <w:pStyle w:val="libLine"/>
        <w:rPr>
          <w:rtl/>
        </w:rPr>
      </w:pPr>
      <w:r>
        <w:rPr>
          <w:rtl/>
        </w:rPr>
        <w:t>____________</w:t>
      </w:r>
    </w:p>
    <w:p w:rsidR="00557F59" w:rsidRDefault="00557F59" w:rsidP="003050AD">
      <w:pPr>
        <w:pStyle w:val="libFootnote0"/>
        <w:rPr>
          <w:rtl/>
        </w:rPr>
      </w:pPr>
      <w:r>
        <w:rPr>
          <w:rtl/>
        </w:rPr>
        <w:t>1</w:t>
      </w:r>
      <w:r w:rsidR="007D70E5">
        <w:rPr>
          <w:rtl/>
        </w:rPr>
        <w:t xml:space="preserve"> - </w:t>
      </w:r>
      <w:r>
        <w:rPr>
          <w:rtl/>
        </w:rPr>
        <w:t>في المناقب</w:t>
      </w:r>
      <w:r w:rsidR="003050AD">
        <w:rPr>
          <w:rtl/>
        </w:rPr>
        <w:t>:</w:t>
      </w:r>
      <w:r>
        <w:rPr>
          <w:rtl/>
        </w:rPr>
        <w:t xml:space="preserve"> وسمعت. </w:t>
      </w:r>
    </w:p>
    <w:p w:rsidR="00557F59" w:rsidRDefault="00557F59" w:rsidP="003050AD">
      <w:pPr>
        <w:pStyle w:val="libFootnote0"/>
        <w:rPr>
          <w:rtl/>
        </w:rPr>
      </w:pPr>
      <w:r>
        <w:rPr>
          <w:rtl/>
        </w:rPr>
        <w:t>2</w:t>
      </w:r>
      <w:r w:rsidR="007D70E5">
        <w:rPr>
          <w:rtl/>
        </w:rPr>
        <w:t xml:space="preserve"> - </w:t>
      </w:r>
      <w:r w:rsidRPr="003050AD">
        <w:rPr>
          <w:rtl/>
        </w:rPr>
        <w:t>مناقب</w:t>
      </w:r>
      <w:r>
        <w:rPr>
          <w:rtl/>
        </w:rPr>
        <w:t xml:space="preserve"> ابن شهراشوب</w:t>
      </w:r>
      <w:r w:rsidR="003050AD">
        <w:rPr>
          <w:rtl/>
        </w:rPr>
        <w:t>:</w:t>
      </w:r>
      <w:r>
        <w:rPr>
          <w:rtl/>
        </w:rPr>
        <w:t xml:space="preserve"> 2 / 179</w:t>
      </w:r>
      <w:r w:rsidR="007D70E5">
        <w:rPr>
          <w:rtl/>
        </w:rPr>
        <w:t>،</w:t>
      </w:r>
      <w:r>
        <w:rPr>
          <w:rtl/>
        </w:rPr>
        <w:t xml:space="preserve"> عنه البحار</w:t>
      </w:r>
      <w:r w:rsidR="003050AD">
        <w:rPr>
          <w:rtl/>
        </w:rPr>
        <w:t>:</w:t>
      </w:r>
      <w:r>
        <w:rPr>
          <w:rtl/>
        </w:rPr>
        <w:t xml:space="preserve"> 38 / 294 ح 1</w:t>
      </w:r>
      <w:r w:rsidR="007D70E5">
        <w:rPr>
          <w:rtl/>
        </w:rPr>
        <w:t>،</w:t>
      </w:r>
      <w:r>
        <w:rPr>
          <w:rtl/>
        </w:rPr>
        <w:t xml:space="preserve"> وحلية الأبرار</w:t>
      </w:r>
      <w:r w:rsidR="003050AD">
        <w:rPr>
          <w:rtl/>
        </w:rPr>
        <w:t>:</w:t>
      </w:r>
      <w:r>
        <w:rPr>
          <w:rtl/>
        </w:rPr>
        <w:t xml:space="preserve"> 2 / 28 ح 2 ( صدره ). </w:t>
      </w:r>
    </w:p>
    <w:p w:rsidR="00557F59" w:rsidRDefault="00557F59" w:rsidP="00557F59">
      <w:pPr>
        <w:pStyle w:val="libFootnote0"/>
        <w:rPr>
          <w:rtl/>
        </w:rPr>
      </w:pPr>
      <w:r>
        <w:rPr>
          <w:rtl/>
        </w:rPr>
        <w:t>3</w:t>
      </w:r>
      <w:r w:rsidR="007D70E5">
        <w:rPr>
          <w:rtl/>
        </w:rPr>
        <w:t xml:space="preserve"> - </w:t>
      </w:r>
      <w:r>
        <w:rPr>
          <w:rtl/>
        </w:rPr>
        <w:t>في النهج</w:t>
      </w:r>
      <w:r w:rsidR="003050AD">
        <w:rPr>
          <w:rtl/>
        </w:rPr>
        <w:t>:</w:t>
      </w:r>
      <w:r>
        <w:rPr>
          <w:rtl/>
        </w:rPr>
        <w:t xml:space="preserve"> وأنا وَلَد ... ويكنفني. </w:t>
      </w:r>
    </w:p>
    <w:p w:rsidR="00557F59" w:rsidRDefault="00557F59" w:rsidP="00557F59">
      <w:pPr>
        <w:pStyle w:val="libFootnote0"/>
        <w:rPr>
          <w:rtl/>
        </w:rPr>
      </w:pPr>
      <w:r>
        <w:rPr>
          <w:rtl/>
        </w:rPr>
        <w:t>4</w:t>
      </w:r>
      <w:r w:rsidR="007D70E5">
        <w:rPr>
          <w:rtl/>
        </w:rPr>
        <w:t xml:space="preserve"> - </w:t>
      </w:r>
      <w:r>
        <w:rPr>
          <w:rtl/>
        </w:rPr>
        <w:t>في المناقب والنهج</w:t>
      </w:r>
      <w:r w:rsidR="003050AD">
        <w:rPr>
          <w:rtl/>
        </w:rPr>
        <w:t>:</w:t>
      </w:r>
      <w:r>
        <w:rPr>
          <w:rtl/>
        </w:rPr>
        <w:t xml:space="preserve"> جسده. </w:t>
      </w:r>
    </w:p>
    <w:p w:rsidR="00557F59" w:rsidRDefault="00557F59" w:rsidP="00557F59">
      <w:pPr>
        <w:pStyle w:val="libFootnote0"/>
        <w:rPr>
          <w:rtl/>
        </w:rPr>
      </w:pPr>
      <w:r>
        <w:rPr>
          <w:rtl/>
        </w:rPr>
        <w:t>5</w:t>
      </w:r>
      <w:r w:rsidR="007D70E5">
        <w:rPr>
          <w:rtl/>
        </w:rPr>
        <w:t xml:space="preserve"> - </w:t>
      </w:r>
      <w:r>
        <w:rPr>
          <w:rtl/>
        </w:rPr>
        <w:t>عرفه</w:t>
      </w:r>
      <w:r w:rsidR="003050AD">
        <w:rPr>
          <w:rtl/>
        </w:rPr>
        <w:t>:</w:t>
      </w:r>
      <w:r>
        <w:rPr>
          <w:rtl/>
        </w:rPr>
        <w:t xml:space="preserve"> رائحته الذكيّة. </w:t>
      </w:r>
    </w:p>
    <w:p w:rsidR="00557F59" w:rsidRDefault="00557F59" w:rsidP="00557F59">
      <w:pPr>
        <w:pStyle w:val="libFootnote0"/>
        <w:rPr>
          <w:rtl/>
        </w:rPr>
      </w:pPr>
      <w:r>
        <w:rPr>
          <w:rtl/>
        </w:rPr>
        <w:t>6</w:t>
      </w:r>
      <w:r w:rsidR="007D70E5">
        <w:rPr>
          <w:rtl/>
        </w:rPr>
        <w:t xml:space="preserve"> - </w:t>
      </w:r>
      <w:r>
        <w:rPr>
          <w:rtl/>
        </w:rPr>
        <w:t>الخلطة</w:t>
      </w:r>
      <w:r w:rsidR="003050AD">
        <w:rPr>
          <w:rtl/>
        </w:rPr>
        <w:t>:</w:t>
      </w:r>
      <w:r>
        <w:rPr>
          <w:rtl/>
        </w:rPr>
        <w:t xml:space="preserve"> واحدة الخَطَل</w:t>
      </w:r>
      <w:r w:rsidR="007D70E5">
        <w:rPr>
          <w:rtl/>
        </w:rPr>
        <w:t>،</w:t>
      </w:r>
      <w:r>
        <w:rPr>
          <w:rtl/>
        </w:rPr>
        <w:t xml:space="preserve"> وهو الخطأ ينشأ عن عدم الروية. </w:t>
      </w:r>
    </w:p>
    <w:p w:rsidR="00557F59" w:rsidRDefault="00557F59" w:rsidP="00557F59">
      <w:pPr>
        <w:pStyle w:val="libFootnote0"/>
        <w:rPr>
          <w:rtl/>
        </w:rPr>
      </w:pPr>
      <w:r>
        <w:rPr>
          <w:rtl/>
        </w:rPr>
        <w:t>7</w:t>
      </w:r>
      <w:r w:rsidR="007D70E5">
        <w:rPr>
          <w:rtl/>
        </w:rPr>
        <w:t xml:space="preserve"> - </w:t>
      </w:r>
      <w:r>
        <w:rPr>
          <w:rtl/>
        </w:rPr>
        <w:t xml:space="preserve">من النهج. </w:t>
      </w:r>
    </w:p>
    <w:p w:rsidR="00557F59" w:rsidRDefault="00557F59" w:rsidP="00557F59">
      <w:pPr>
        <w:pStyle w:val="libFootnote0"/>
        <w:rPr>
          <w:rtl/>
        </w:rPr>
      </w:pPr>
      <w:r>
        <w:rPr>
          <w:rtl/>
        </w:rPr>
        <w:t>8</w:t>
      </w:r>
      <w:r w:rsidR="007D70E5">
        <w:rPr>
          <w:rtl/>
        </w:rPr>
        <w:t xml:space="preserve"> - </w:t>
      </w:r>
      <w:r>
        <w:rPr>
          <w:rtl/>
        </w:rPr>
        <w:t xml:space="preserve">من المناقب والنهج.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ويأمرني بالاقتداء به. </w:t>
      </w:r>
      <w:r w:rsidRPr="00557F59">
        <w:rPr>
          <w:rStyle w:val="libFootnotenumChar"/>
          <w:rtl/>
        </w:rPr>
        <w:t>(1)</w:t>
      </w:r>
      <w:r>
        <w:rPr>
          <w:rtl/>
        </w:rPr>
        <w:t xml:space="preserve"> </w:t>
      </w:r>
    </w:p>
    <w:p w:rsidR="00557F59" w:rsidRDefault="00557F59" w:rsidP="00484E34">
      <w:pPr>
        <w:pStyle w:val="libNormal"/>
        <w:rPr>
          <w:rtl/>
        </w:rPr>
      </w:pPr>
      <w:r>
        <w:rPr>
          <w:rtl/>
        </w:rPr>
        <w:t>فمن استقت عروقه من منبع النبوّة</w:t>
      </w:r>
      <w:r w:rsidR="007D70E5">
        <w:rPr>
          <w:rtl/>
        </w:rPr>
        <w:t>،</w:t>
      </w:r>
      <w:r>
        <w:rPr>
          <w:rtl/>
        </w:rPr>
        <w:t xml:space="preserve"> ورضعت شجرته ثدي الرسالة</w:t>
      </w:r>
      <w:r w:rsidR="007D70E5">
        <w:rPr>
          <w:rtl/>
        </w:rPr>
        <w:t>،</w:t>
      </w:r>
      <w:r>
        <w:rPr>
          <w:rtl/>
        </w:rPr>
        <w:t xml:space="preserve"> وتهدّلت أعصانه </w:t>
      </w:r>
      <w:r w:rsidRPr="00557F59">
        <w:rPr>
          <w:rStyle w:val="libFootnotenumChar"/>
          <w:rtl/>
        </w:rPr>
        <w:t>(2)</w:t>
      </w:r>
      <w:r>
        <w:rPr>
          <w:rtl/>
        </w:rPr>
        <w:t xml:space="preserve"> من نبعة الامامة</w:t>
      </w:r>
      <w:r w:rsidR="007D70E5">
        <w:rPr>
          <w:rtl/>
        </w:rPr>
        <w:t>،</w:t>
      </w:r>
      <w:r>
        <w:rPr>
          <w:rtl/>
        </w:rPr>
        <w:t xml:space="preserve"> ونشأ في دار الوحي</w:t>
      </w:r>
      <w:r w:rsidR="007D70E5">
        <w:rPr>
          <w:rtl/>
        </w:rPr>
        <w:t>،</w:t>
      </w:r>
      <w:r>
        <w:rPr>
          <w:rtl/>
        </w:rPr>
        <w:t xml:space="preserve"> وربّي في بيت التنزيل</w:t>
      </w:r>
      <w:r w:rsidR="007D70E5">
        <w:rPr>
          <w:rtl/>
        </w:rPr>
        <w:t>،</w:t>
      </w:r>
      <w:r>
        <w:rPr>
          <w:rtl/>
        </w:rPr>
        <w:t xml:space="preserve"> ولم يفارق النبي </w:t>
      </w:r>
      <w:r w:rsidR="007D70E5" w:rsidRPr="007D70E5">
        <w:rPr>
          <w:rStyle w:val="libAlaemChar"/>
          <w:rFonts w:hint="cs"/>
          <w:rtl/>
        </w:rPr>
        <w:t>صلى‌الله‌عليه‌وآله</w:t>
      </w:r>
      <w:r>
        <w:rPr>
          <w:rtl/>
        </w:rPr>
        <w:t xml:space="preserve"> ساعة في حال حياته إلى حال وفاته</w:t>
      </w:r>
      <w:r w:rsidR="007D70E5">
        <w:rPr>
          <w:rtl/>
        </w:rPr>
        <w:t>،</w:t>
      </w:r>
      <w:r>
        <w:rPr>
          <w:rtl/>
        </w:rPr>
        <w:t xml:space="preserve"> لا يقاس به أحد من سائر الخلق</w:t>
      </w:r>
      <w:r w:rsidR="007D70E5">
        <w:rPr>
          <w:rtl/>
        </w:rPr>
        <w:t>،</w:t>
      </w:r>
      <w:r>
        <w:rPr>
          <w:rtl/>
        </w:rPr>
        <w:t xml:space="preserve"> وإذا كان صلوات الله عليه نشأ في أكرم اُرومة</w:t>
      </w:r>
      <w:r w:rsidR="007D70E5">
        <w:rPr>
          <w:rtl/>
        </w:rPr>
        <w:t>،</w:t>
      </w:r>
      <w:r>
        <w:rPr>
          <w:rtl/>
        </w:rPr>
        <w:t xml:space="preserve"> وأطيب مغرس</w:t>
      </w:r>
      <w:r w:rsidR="007D70E5">
        <w:rPr>
          <w:rtl/>
        </w:rPr>
        <w:t>،</w:t>
      </w:r>
      <w:r>
        <w:rPr>
          <w:rtl/>
        </w:rPr>
        <w:t xml:space="preserve"> والعرق الصالح ينمي</w:t>
      </w:r>
      <w:r w:rsidR="007D70E5">
        <w:rPr>
          <w:rtl/>
        </w:rPr>
        <w:t>،</w:t>
      </w:r>
      <w:r>
        <w:rPr>
          <w:rtl/>
        </w:rPr>
        <w:t xml:space="preserve"> والشهاب الثاقب يسري</w:t>
      </w:r>
      <w:r w:rsidR="007D70E5">
        <w:rPr>
          <w:rtl/>
        </w:rPr>
        <w:t>،</w:t>
      </w:r>
      <w:r>
        <w:rPr>
          <w:rtl/>
        </w:rPr>
        <w:t xml:space="preserve"> وتعليم الرسول نافع </w:t>
      </w:r>
      <w:r w:rsidRPr="00557F59">
        <w:rPr>
          <w:rStyle w:val="libFootnotenumChar"/>
          <w:rtl/>
        </w:rPr>
        <w:t>(3)</w:t>
      </w:r>
      <w:r w:rsidR="007D70E5">
        <w:rPr>
          <w:rtl/>
        </w:rPr>
        <w:t>،</w:t>
      </w:r>
      <w:r>
        <w:rPr>
          <w:rtl/>
        </w:rPr>
        <w:t xml:space="preserve"> ولم يكن الرسول </w:t>
      </w:r>
      <w:r w:rsidR="007D70E5" w:rsidRPr="007D70E5">
        <w:rPr>
          <w:rStyle w:val="libAlaemChar"/>
          <w:rFonts w:hint="cs"/>
          <w:rtl/>
        </w:rPr>
        <w:t>صلى‌الله‌عليه‌وآله</w:t>
      </w:r>
      <w:r>
        <w:rPr>
          <w:rtl/>
        </w:rPr>
        <w:t xml:space="preserve"> ليتولّى تأديبه ويتضمّن حضانته وحسن تربيته إلا على ضربين </w:t>
      </w:r>
      <w:r w:rsidRPr="00557F59">
        <w:rPr>
          <w:rStyle w:val="libFootnotenumChar"/>
          <w:rtl/>
        </w:rPr>
        <w:t>(4)</w:t>
      </w:r>
      <w:r w:rsidR="003050AD">
        <w:rPr>
          <w:rtl/>
        </w:rPr>
        <w:t>:</w:t>
      </w:r>
      <w:r>
        <w:rPr>
          <w:rtl/>
        </w:rPr>
        <w:t xml:space="preserve"> إمّا على التفرّس فيه</w:t>
      </w:r>
      <w:r w:rsidR="007D70E5">
        <w:rPr>
          <w:rtl/>
        </w:rPr>
        <w:t>،</w:t>
      </w:r>
      <w:r>
        <w:rPr>
          <w:rtl/>
        </w:rPr>
        <w:t xml:space="preserve"> أو بالوحي من الله سبحانه</w:t>
      </w:r>
      <w:r w:rsidR="007D70E5">
        <w:rPr>
          <w:rtl/>
        </w:rPr>
        <w:t>،</w:t>
      </w:r>
      <w:r>
        <w:rPr>
          <w:rtl/>
        </w:rPr>
        <w:t xml:space="preserve"> فإن كان بالتفرّس فلا تخطئ فراسته ولا يخيب [ ظنّه ] </w:t>
      </w:r>
      <w:r w:rsidRPr="00557F59">
        <w:rPr>
          <w:rStyle w:val="libFootnotenumChar"/>
          <w:rtl/>
        </w:rPr>
        <w:t>(5)</w:t>
      </w:r>
      <w:r w:rsidR="007D70E5">
        <w:rPr>
          <w:rtl/>
        </w:rPr>
        <w:t>،</w:t>
      </w:r>
      <w:r>
        <w:rPr>
          <w:rtl/>
        </w:rPr>
        <w:t xml:space="preserve"> وإن كان بالوحي فلا منزلة أعلى ولا حال أدلّ على الفضيلة والامامة منه. </w:t>
      </w:r>
      <w:r w:rsidRPr="00557F59">
        <w:rPr>
          <w:rStyle w:val="libFootnotenumChar"/>
          <w:rtl/>
        </w:rPr>
        <w:t>(6)</w:t>
      </w:r>
      <w:r>
        <w:rPr>
          <w:rtl/>
        </w:rPr>
        <w:t xml:space="preserve"> </w:t>
      </w:r>
    </w:p>
    <w:p w:rsidR="00557F59" w:rsidRDefault="00557F59" w:rsidP="00484E34">
      <w:pPr>
        <w:pStyle w:val="libNormal"/>
        <w:rPr>
          <w:rtl/>
        </w:rPr>
      </w:pPr>
      <w:r>
        <w:rPr>
          <w:rtl/>
        </w:rPr>
        <w:t xml:space="preserve">ثمّ إنّ رسول الله </w:t>
      </w:r>
      <w:r w:rsidR="007D70E5" w:rsidRPr="007D70E5">
        <w:rPr>
          <w:rStyle w:val="libAlaemChar"/>
          <w:rFonts w:hint="cs"/>
          <w:rtl/>
        </w:rPr>
        <w:t>صلى‌الله‌عليه‌وآله</w:t>
      </w:r>
      <w:r>
        <w:rPr>
          <w:rtl/>
        </w:rPr>
        <w:t xml:space="preserve"> خصّه بسيّدة النساء دون غيره بأمر الله سبحانه</w:t>
      </w:r>
      <w:r w:rsidR="007D70E5">
        <w:rPr>
          <w:rtl/>
        </w:rPr>
        <w:t>،</w:t>
      </w:r>
      <w:r>
        <w:rPr>
          <w:rtl/>
        </w:rPr>
        <w:t xml:space="preserve"> وتولّى سبحانه عقدة نكاحها</w:t>
      </w:r>
      <w:r w:rsidR="007D70E5">
        <w:rPr>
          <w:rtl/>
        </w:rPr>
        <w:t>،</w:t>
      </w:r>
      <w:r>
        <w:rPr>
          <w:rtl/>
        </w:rPr>
        <w:t xml:space="preserve"> وأنزل في ذلك قرآناً يتلى إلى يوم القيامة. </w:t>
      </w:r>
    </w:p>
    <w:p w:rsidR="00557F59" w:rsidRDefault="00557F59" w:rsidP="003050AD">
      <w:pPr>
        <w:pStyle w:val="libNormal"/>
        <w:rPr>
          <w:rtl/>
        </w:rPr>
      </w:pPr>
      <w:r>
        <w:rPr>
          <w:rtl/>
        </w:rPr>
        <w:t xml:space="preserve">روى ابن عبّاس </w:t>
      </w:r>
      <w:r w:rsidR="003050AD" w:rsidRPr="003050AD">
        <w:rPr>
          <w:rStyle w:val="libAlaemChar"/>
          <w:rtl/>
        </w:rPr>
        <w:t>رضي‌الله‌عنه</w:t>
      </w:r>
      <w:r>
        <w:rPr>
          <w:rtl/>
        </w:rPr>
        <w:t xml:space="preserve"> وابن مسعود وجابر والبراء وأنس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نهج البلاغة</w:t>
      </w:r>
      <w:r w:rsidR="003050AD">
        <w:rPr>
          <w:rtl/>
        </w:rPr>
        <w:t>:</w:t>
      </w:r>
      <w:r>
        <w:rPr>
          <w:rtl/>
        </w:rPr>
        <w:t xml:space="preserve"> 300 خطبة رقم 192</w:t>
      </w:r>
      <w:r w:rsidR="007D70E5">
        <w:rPr>
          <w:rtl/>
        </w:rPr>
        <w:t>،</w:t>
      </w:r>
      <w:r>
        <w:rPr>
          <w:rtl/>
        </w:rPr>
        <w:t xml:space="preserve"> عنه مناقب ابن شهراشوب</w:t>
      </w:r>
      <w:r w:rsidR="003050AD">
        <w:rPr>
          <w:rtl/>
        </w:rPr>
        <w:t>:</w:t>
      </w:r>
      <w:r>
        <w:rPr>
          <w:rtl/>
        </w:rPr>
        <w:t xml:space="preserve"> 2 / 180</w:t>
      </w:r>
      <w:r w:rsidR="007D70E5">
        <w:rPr>
          <w:rtl/>
        </w:rPr>
        <w:t>،</w:t>
      </w:r>
      <w:r>
        <w:rPr>
          <w:rtl/>
        </w:rPr>
        <w:t xml:space="preserve"> والبحار</w:t>
      </w:r>
      <w:r w:rsidR="003050AD">
        <w:rPr>
          <w:rtl/>
        </w:rPr>
        <w:t>:</w:t>
      </w:r>
      <w:r>
        <w:rPr>
          <w:rtl/>
        </w:rPr>
        <w:t xml:space="preserve"> 38 / 320 ح 33. </w:t>
      </w:r>
    </w:p>
    <w:p w:rsidR="00557F59" w:rsidRDefault="00557F59" w:rsidP="00557F59">
      <w:pPr>
        <w:pStyle w:val="libFootnote0"/>
        <w:rPr>
          <w:rtl/>
        </w:rPr>
      </w:pPr>
      <w:r>
        <w:rPr>
          <w:rtl/>
        </w:rPr>
        <w:t>وأخرجه في حلية الأبرار</w:t>
      </w:r>
      <w:r w:rsidR="003050AD">
        <w:rPr>
          <w:rtl/>
        </w:rPr>
        <w:t>:</w:t>
      </w:r>
      <w:r>
        <w:rPr>
          <w:rtl/>
        </w:rPr>
        <w:t xml:space="preserve"> 2 / 30 ح 4 عن المناقب.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عليه أغصانه.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ناجع.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إلا على خير بيّن.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180</w:t>
      </w:r>
      <w:r w:rsidR="007D70E5">
        <w:rPr>
          <w:rtl/>
        </w:rPr>
        <w:t>،</w:t>
      </w:r>
      <w:r>
        <w:rPr>
          <w:rtl/>
        </w:rPr>
        <w:t xml:space="preserve"> عنه البحار</w:t>
      </w:r>
      <w:r w:rsidR="003050AD">
        <w:rPr>
          <w:rtl/>
        </w:rPr>
        <w:t>:</w:t>
      </w:r>
      <w:r>
        <w:rPr>
          <w:rtl/>
        </w:rPr>
        <w:t xml:space="preserve"> 38 / 295. </w:t>
      </w:r>
    </w:p>
    <w:p w:rsidR="00557F59" w:rsidRDefault="00557F59" w:rsidP="00557F59">
      <w:pPr>
        <w:pStyle w:val="libNormal"/>
        <w:rPr>
          <w:rtl/>
        </w:rPr>
      </w:pPr>
      <w:r>
        <w:rPr>
          <w:rtl/>
        </w:rPr>
        <w:br w:type="page"/>
      </w:r>
    </w:p>
    <w:p w:rsidR="00557F59" w:rsidRDefault="00557F59" w:rsidP="00557F59">
      <w:pPr>
        <w:pStyle w:val="libNormal0"/>
        <w:rPr>
          <w:rtl/>
        </w:rPr>
      </w:pPr>
      <w:bookmarkStart w:id="214" w:name="_Toc272424798"/>
      <w:bookmarkStart w:id="215" w:name="_Toc372545214"/>
      <w:r w:rsidRPr="00B86323">
        <w:rPr>
          <w:rStyle w:val="Heading2Char"/>
          <w:rtl/>
        </w:rPr>
        <w:lastRenderedPageBreak/>
        <w:t>و</w:t>
      </w:r>
      <w:bookmarkEnd w:id="214"/>
      <w:bookmarkEnd w:id="215"/>
      <w:r>
        <w:rPr>
          <w:rtl/>
        </w:rPr>
        <w:t>اُمّ سلمة</w:t>
      </w:r>
      <w:r w:rsidR="007D70E5">
        <w:rPr>
          <w:rtl/>
        </w:rPr>
        <w:t>،</w:t>
      </w:r>
      <w:r>
        <w:rPr>
          <w:rtl/>
        </w:rPr>
        <w:t xml:space="preserve"> ورواه السدّي وابن سيرين </w:t>
      </w:r>
      <w:r w:rsidRPr="00557F59">
        <w:rPr>
          <w:rStyle w:val="libFootnotenumChar"/>
          <w:rtl/>
        </w:rPr>
        <w:t>(1)</w:t>
      </w:r>
      <w:r>
        <w:rPr>
          <w:rtl/>
        </w:rPr>
        <w:t xml:space="preserve"> والباقر </w:t>
      </w:r>
      <w:r w:rsidR="007D70E5" w:rsidRPr="007D70E5">
        <w:rPr>
          <w:rStyle w:val="libAlaemChar"/>
          <w:rFonts w:hint="cs"/>
          <w:rtl/>
        </w:rPr>
        <w:t>عليه‌السلام</w:t>
      </w:r>
      <w:r>
        <w:rPr>
          <w:rtl/>
        </w:rPr>
        <w:t xml:space="preserve"> في قوله تعالى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اءِ ب</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راً ف</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 ن</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باً و</w:t>
      </w:r>
      <w:r w:rsidRPr="00557F59">
        <w:rPr>
          <w:rStyle w:val="libAieChar"/>
          <w:rFonts w:hint="cs"/>
          <w:rtl/>
        </w:rPr>
        <w:t>َ</w:t>
      </w:r>
      <w:r w:rsidRPr="00557F59">
        <w:rPr>
          <w:rStyle w:val="libAieChar"/>
          <w:rtl/>
        </w:rPr>
        <w:t xml:space="preserve">صِهراً </w:t>
      </w:r>
      <w:r w:rsidRPr="007D70E5">
        <w:rPr>
          <w:rStyle w:val="libAlaemChar"/>
          <w:rtl/>
        </w:rPr>
        <w:t>)</w:t>
      </w:r>
      <w:r>
        <w:rPr>
          <w:rtl/>
        </w:rPr>
        <w:t xml:space="preserve"> قالوا</w:t>
      </w:r>
      <w:r w:rsidR="003050AD">
        <w:rPr>
          <w:rtl/>
        </w:rPr>
        <w:t>:</w:t>
      </w:r>
      <w:r>
        <w:rPr>
          <w:rtl/>
        </w:rPr>
        <w:t xml:space="preserve"> هو محمد وعلي وفاطمة والحسن والحسين </w:t>
      </w:r>
      <w:r w:rsidR="007D70E5" w:rsidRPr="007D70E5">
        <w:rPr>
          <w:rStyle w:val="libAlaemChar"/>
          <w:rFonts w:hint="cs"/>
          <w:rtl/>
        </w:rPr>
        <w:t>عليهم‌السلام</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(2)</w:t>
      </w:r>
      <w:r>
        <w:rPr>
          <w:rtl/>
        </w:rPr>
        <w:t xml:space="preserve"> [ القائم في آخر الزمان ] </w:t>
      </w:r>
      <w:r w:rsidRPr="00557F59">
        <w:rPr>
          <w:rStyle w:val="libFootnotenumChar"/>
          <w:rtl/>
        </w:rPr>
        <w:t>(3)</w:t>
      </w:r>
      <w:r>
        <w:rPr>
          <w:rtl/>
        </w:rPr>
        <w:t xml:space="preserve"> لأنّه لم يجتمع نسب وسبب في الصحابة [ والقرابة ] </w:t>
      </w:r>
      <w:r w:rsidRPr="00557F59">
        <w:rPr>
          <w:rStyle w:val="libFootnotenumChar"/>
          <w:rtl/>
        </w:rPr>
        <w:t>(4)</w:t>
      </w:r>
      <w:r>
        <w:rPr>
          <w:rtl/>
        </w:rPr>
        <w:t xml:space="preserve"> إلا له. </w:t>
      </w:r>
      <w:r w:rsidRPr="00557F59">
        <w:rPr>
          <w:rStyle w:val="libFootnotenumChar"/>
          <w:rtl/>
        </w:rPr>
        <w:t>(5)</w:t>
      </w:r>
      <w:r>
        <w:rPr>
          <w:rtl/>
        </w:rPr>
        <w:t xml:space="preserve"> </w:t>
      </w:r>
    </w:p>
    <w:p w:rsidR="00557F59" w:rsidRDefault="00557F59" w:rsidP="00484E34">
      <w:pPr>
        <w:pStyle w:val="libNormal"/>
        <w:rPr>
          <w:rtl/>
        </w:rPr>
      </w:pPr>
      <w:r>
        <w:rPr>
          <w:rtl/>
        </w:rPr>
        <w:t xml:space="preserve">عوتب </w:t>
      </w:r>
      <w:r w:rsidR="007D70E5" w:rsidRPr="007D70E5">
        <w:rPr>
          <w:rStyle w:val="libAlaemChar"/>
          <w:rFonts w:hint="cs"/>
          <w:rtl/>
        </w:rPr>
        <w:t>صلى‌الله‌عليه‌وآله</w:t>
      </w:r>
      <w:r>
        <w:rPr>
          <w:rtl/>
        </w:rPr>
        <w:t xml:space="preserve"> في أمر فاطمة</w:t>
      </w:r>
      <w:r w:rsidR="007D70E5">
        <w:rPr>
          <w:rtl/>
        </w:rPr>
        <w:t>،</w:t>
      </w:r>
      <w:r>
        <w:rPr>
          <w:rtl/>
        </w:rPr>
        <w:t xml:space="preserve"> فقال</w:t>
      </w:r>
      <w:r w:rsidR="003050AD">
        <w:rPr>
          <w:rtl/>
        </w:rPr>
        <w:t>:</w:t>
      </w:r>
      <w:r>
        <w:rPr>
          <w:rtl/>
        </w:rPr>
        <w:t xml:space="preserve"> لو لم يخلق الله عليّ بن أبي طالب ما كان لفاطمة كفو على وجه الأرض. </w:t>
      </w:r>
      <w:r w:rsidRPr="00557F59">
        <w:rPr>
          <w:rStyle w:val="libFootnotenumChar"/>
          <w:rtl/>
        </w:rPr>
        <w:t>(6)</w:t>
      </w:r>
      <w:r>
        <w:rPr>
          <w:rtl/>
        </w:rPr>
        <w:t xml:space="preserve"> </w:t>
      </w:r>
    </w:p>
    <w:p w:rsidR="00557F59" w:rsidRDefault="00557F59" w:rsidP="00484E34">
      <w:pPr>
        <w:pStyle w:val="libNormal"/>
        <w:rPr>
          <w:rtl/>
        </w:rPr>
      </w:pPr>
      <w:bookmarkStart w:id="216" w:name="_Toc272424799"/>
      <w:bookmarkStart w:id="217" w:name="_Toc372545215"/>
      <w:r w:rsidRPr="00186411">
        <w:rPr>
          <w:rStyle w:val="Heading2Char"/>
          <w:rtl/>
        </w:rPr>
        <w:t>و</w:t>
      </w:r>
      <w:bookmarkEnd w:id="216"/>
      <w:bookmarkEnd w:id="217"/>
      <w:r>
        <w:rPr>
          <w:rtl/>
        </w:rPr>
        <w:t xml:space="preserve">مثله روي عن ابي عبد الله الصادق </w:t>
      </w:r>
      <w:r w:rsidR="007D70E5" w:rsidRPr="007D70E5">
        <w:rPr>
          <w:rStyle w:val="libAlaemChar"/>
          <w:rFonts w:hint="cs"/>
          <w:rtl/>
        </w:rPr>
        <w:t>عليه‌السلام</w:t>
      </w:r>
      <w:r w:rsidR="007D70E5">
        <w:rPr>
          <w:rtl/>
        </w:rPr>
        <w:t>،</w:t>
      </w:r>
      <w:r>
        <w:rPr>
          <w:rtl/>
        </w:rPr>
        <w:t xml:space="preserve"> وزاد فيه</w:t>
      </w:r>
      <w:r w:rsidR="003050AD">
        <w:rPr>
          <w:rtl/>
        </w:rPr>
        <w:t>:</w:t>
      </w:r>
      <w:r>
        <w:rPr>
          <w:rtl/>
        </w:rPr>
        <w:t xml:space="preserve"> آدم ومن دونه. </w:t>
      </w:r>
      <w:r w:rsidRPr="00557F59">
        <w:rPr>
          <w:rStyle w:val="libFootnotenumChar"/>
          <w:rtl/>
        </w:rPr>
        <w:t>(7)</w:t>
      </w:r>
      <w:r>
        <w:rPr>
          <w:rtl/>
        </w:rPr>
        <w:t xml:space="preserve"> </w:t>
      </w:r>
    </w:p>
    <w:p w:rsidR="00557F59" w:rsidRDefault="00557F59" w:rsidP="00484E34">
      <w:pPr>
        <w:pStyle w:val="libNormal"/>
        <w:rPr>
          <w:rtl/>
        </w:rPr>
      </w:pPr>
      <w:r>
        <w:rPr>
          <w:rtl/>
        </w:rPr>
        <w:t>قالت الناصبة</w:t>
      </w:r>
      <w:r w:rsidR="003050AD">
        <w:rPr>
          <w:rtl/>
        </w:rPr>
        <w:t>:</w:t>
      </w:r>
      <w:r>
        <w:rPr>
          <w:rtl/>
        </w:rPr>
        <w:t xml:space="preserve"> تزوّج النبي </w:t>
      </w:r>
      <w:r w:rsidR="007D70E5" w:rsidRPr="007D70E5">
        <w:rPr>
          <w:rStyle w:val="libAlaemChar"/>
          <w:rFonts w:hint="cs"/>
          <w:rtl/>
        </w:rPr>
        <w:t>صلى‌الله‌عليه‌وآله</w:t>
      </w:r>
      <w:r>
        <w:rPr>
          <w:rtl/>
        </w:rPr>
        <w:t xml:space="preserve"> من الشيخين</w:t>
      </w:r>
      <w:r w:rsidR="007D70E5">
        <w:rPr>
          <w:rtl/>
        </w:rPr>
        <w:t>،</w:t>
      </w:r>
      <w:r>
        <w:rPr>
          <w:rtl/>
        </w:rPr>
        <w:t xml:space="preserve"> وزوّج عثمان بنتين. </w:t>
      </w:r>
    </w:p>
    <w:p w:rsidR="00557F59" w:rsidRDefault="00557F59" w:rsidP="00484E34">
      <w:pPr>
        <w:pStyle w:val="libNormal"/>
        <w:rPr>
          <w:rtl/>
        </w:rPr>
      </w:pPr>
      <w:r>
        <w:rPr>
          <w:rtl/>
        </w:rPr>
        <w:t>قلنا</w:t>
      </w:r>
      <w:r w:rsidR="003050AD">
        <w:rPr>
          <w:rtl/>
        </w:rPr>
        <w:t>:</w:t>
      </w:r>
      <w:r>
        <w:rPr>
          <w:rtl/>
        </w:rPr>
        <w:t xml:space="preserve"> التزويج لا يدلّ على الفضل</w:t>
      </w:r>
      <w:r w:rsidR="007D70E5">
        <w:rPr>
          <w:rtl/>
        </w:rPr>
        <w:t>،</w:t>
      </w:r>
      <w:r>
        <w:rPr>
          <w:rtl/>
        </w:rPr>
        <w:t xml:space="preserve"> وإنّما هو مبنيّ على إظهار الشهادتين</w:t>
      </w:r>
      <w:r w:rsidR="007D70E5">
        <w:rPr>
          <w:rtl/>
        </w:rPr>
        <w:t>،</w:t>
      </w:r>
      <w:r>
        <w:rPr>
          <w:rtl/>
        </w:rPr>
        <w:t xml:space="preserve"> ثمّ إنّه </w:t>
      </w:r>
      <w:r w:rsidR="007D70E5" w:rsidRPr="007D70E5">
        <w:rPr>
          <w:rStyle w:val="libAlaemChar"/>
          <w:rFonts w:hint="cs"/>
          <w:rtl/>
        </w:rPr>
        <w:t>صلى‌الله‌عليه‌وآله</w:t>
      </w:r>
      <w:r>
        <w:rPr>
          <w:rtl/>
        </w:rPr>
        <w:t xml:space="preserve"> تزوّج في جماعة</w:t>
      </w:r>
      <w:r w:rsidR="007D70E5">
        <w:rPr>
          <w:rtl/>
        </w:rPr>
        <w:t>،</w:t>
      </w:r>
      <w:r>
        <w:rPr>
          <w:rtl/>
        </w:rPr>
        <w:t xml:space="preserve"> وأمّا عثمان ففي زواجه خلاف كثير</w:t>
      </w:r>
      <w:r w:rsidR="007D70E5">
        <w:rPr>
          <w:rtl/>
        </w:rPr>
        <w:t>،</w:t>
      </w:r>
      <w:r>
        <w:rPr>
          <w:rtl/>
        </w:rPr>
        <w:t xml:space="preserve"> وأنّه </w:t>
      </w:r>
      <w:r w:rsidR="007D70E5" w:rsidRPr="007D70E5">
        <w:rPr>
          <w:rStyle w:val="libAlaemChar"/>
          <w:rFonts w:hint="cs"/>
          <w:rtl/>
        </w:rPr>
        <w:t>صلى‌الله‌عليه‌وآله</w:t>
      </w:r>
      <w:r>
        <w:rPr>
          <w:rtl/>
        </w:rPr>
        <w:t xml:space="preserve"> [ كان زوّجهما من كافرين قبله</w:t>
      </w:r>
      <w:r w:rsidR="007D70E5">
        <w:rPr>
          <w:rtl/>
        </w:rPr>
        <w:t>،</w:t>
      </w:r>
      <w:r>
        <w:rPr>
          <w:rtl/>
        </w:rPr>
        <w:t xml:space="preserve"> ] </w:t>
      </w:r>
      <w:r w:rsidRPr="00557F59">
        <w:rPr>
          <w:rStyle w:val="libFootnotenumChar"/>
          <w:rtl/>
        </w:rPr>
        <w:t>(8)</w:t>
      </w:r>
      <w:r>
        <w:rPr>
          <w:rtl/>
        </w:rPr>
        <w:t xml:space="preserve"> وليس حكم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سدير. </w:t>
      </w:r>
    </w:p>
    <w:p w:rsidR="00557F59" w:rsidRDefault="00557F59" w:rsidP="00557F59">
      <w:pPr>
        <w:pStyle w:val="libFootnote0"/>
        <w:rPr>
          <w:rtl/>
        </w:rPr>
      </w:pPr>
      <w:r>
        <w:rPr>
          <w:rtl/>
        </w:rPr>
        <w:t>2</w:t>
      </w:r>
      <w:r w:rsidR="007D70E5">
        <w:rPr>
          <w:rtl/>
        </w:rPr>
        <w:t xml:space="preserve"> - </w:t>
      </w:r>
      <w:r>
        <w:rPr>
          <w:rtl/>
        </w:rPr>
        <w:t>سورة الفرقان</w:t>
      </w:r>
      <w:r w:rsidR="003050AD">
        <w:rPr>
          <w:rtl/>
        </w:rPr>
        <w:t>:</w:t>
      </w:r>
      <w:r>
        <w:rPr>
          <w:rtl/>
        </w:rPr>
        <w:t xml:space="preserve"> 54. </w:t>
      </w:r>
    </w:p>
    <w:p w:rsidR="00557F59" w:rsidRDefault="00557F59" w:rsidP="00557F59">
      <w:pPr>
        <w:pStyle w:val="libFootnote0"/>
        <w:rPr>
          <w:rtl/>
        </w:rPr>
      </w:pPr>
      <w:r>
        <w:rPr>
          <w:rtl/>
        </w:rPr>
        <w:t>3 و 4 و 7</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181</w:t>
      </w:r>
      <w:r w:rsidR="007D70E5">
        <w:rPr>
          <w:rtl/>
        </w:rPr>
        <w:t>،</w:t>
      </w:r>
      <w:r>
        <w:rPr>
          <w:rtl/>
        </w:rPr>
        <w:t xml:space="preserve"> عنه البحار</w:t>
      </w:r>
      <w:r w:rsidR="003050AD">
        <w:rPr>
          <w:rtl/>
        </w:rPr>
        <w:t>:</w:t>
      </w:r>
      <w:r>
        <w:rPr>
          <w:rtl/>
        </w:rPr>
        <w:t xml:space="preserve"> 43 / 106</w:t>
      </w:r>
      <w:r w:rsidR="007D70E5">
        <w:rPr>
          <w:rtl/>
        </w:rPr>
        <w:t>،</w:t>
      </w:r>
      <w:r>
        <w:rPr>
          <w:rtl/>
        </w:rPr>
        <w:t xml:space="preserve"> وعوالم العلوم</w:t>
      </w:r>
      <w:r w:rsidR="003050AD">
        <w:rPr>
          <w:rtl/>
        </w:rPr>
        <w:t>:</w:t>
      </w:r>
      <w:r>
        <w:rPr>
          <w:rtl/>
        </w:rPr>
        <w:t xml:space="preserve"> 11 / 279 ح 8.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181</w:t>
      </w:r>
      <w:r w:rsidR="007D70E5">
        <w:rPr>
          <w:rtl/>
        </w:rPr>
        <w:t>،</w:t>
      </w:r>
      <w:r>
        <w:rPr>
          <w:rtl/>
        </w:rPr>
        <w:t xml:space="preserve"> عنه البحار</w:t>
      </w:r>
      <w:r w:rsidR="003050AD">
        <w:rPr>
          <w:rtl/>
        </w:rPr>
        <w:t>:</w:t>
      </w:r>
      <w:r>
        <w:rPr>
          <w:rtl/>
        </w:rPr>
        <w:t xml:space="preserve"> 43 / 107</w:t>
      </w:r>
      <w:r w:rsidR="007D70E5">
        <w:rPr>
          <w:rtl/>
        </w:rPr>
        <w:t>،</w:t>
      </w:r>
      <w:r>
        <w:rPr>
          <w:rtl/>
        </w:rPr>
        <w:t xml:space="preserve"> وعوالم العلوم</w:t>
      </w:r>
      <w:r w:rsidR="003050AD">
        <w:rPr>
          <w:rtl/>
        </w:rPr>
        <w:t>:</w:t>
      </w:r>
      <w:r>
        <w:rPr>
          <w:rtl/>
        </w:rPr>
        <w:t xml:space="preserve"> 11 / 282 ح 17.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181</w:t>
      </w:r>
      <w:r w:rsidR="007D70E5">
        <w:rPr>
          <w:rtl/>
        </w:rPr>
        <w:t>،</w:t>
      </w:r>
      <w:r>
        <w:rPr>
          <w:rtl/>
        </w:rPr>
        <w:t xml:space="preserve"> عنه البحار</w:t>
      </w:r>
      <w:r w:rsidR="003050AD">
        <w:rPr>
          <w:rtl/>
        </w:rPr>
        <w:t>:</w:t>
      </w:r>
      <w:r>
        <w:rPr>
          <w:rtl/>
        </w:rPr>
        <w:t xml:space="preserve"> 43 / 107</w:t>
      </w:r>
      <w:r w:rsidR="007D70E5">
        <w:rPr>
          <w:rtl/>
        </w:rPr>
        <w:t>،</w:t>
      </w:r>
      <w:r>
        <w:rPr>
          <w:rtl/>
        </w:rPr>
        <w:t xml:space="preserve"> وعوالم العلوم</w:t>
      </w:r>
      <w:r w:rsidR="003050AD">
        <w:rPr>
          <w:rtl/>
        </w:rPr>
        <w:t>:</w:t>
      </w:r>
      <w:r>
        <w:rPr>
          <w:rtl/>
        </w:rPr>
        <w:t xml:space="preserve"> 11 / 281 ح 13.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فاطمة مثل ذلك</w:t>
      </w:r>
      <w:r w:rsidR="007D70E5">
        <w:rPr>
          <w:rtl/>
        </w:rPr>
        <w:t>،</w:t>
      </w:r>
      <w:r>
        <w:rPr>
          <w:rtl/>
        </w:rPr>
        <w:t xml:space="preserve"> لأنّها ولدت في الاسلام</w:t>
      </w:r>
      <w:r w:rsidR="007D70E5">
        <w:rPr>
          <w:rtl/>
        </w:rPr>
        <w:t>،</w:t>
      </w:r>
      <w:r>
        <w:rPr>
          <w:rtl/>
        </w:rPr>
        <w:t xml:space="preserve"> ومن أهل العباء والمباهلة والمهاجرة في أصعب وقت</w:t>
      </w:r>
      <w:r w:rsidR="007D70E5">
        <w:rPr>
          <w:rtl/>
        </w:rPr>
        <w:t>،</w:t>
      </w:r>
      <w:r>
        <w:rPr>
          <w:rtl/>
        </w:rPr>
        <w:t xml:space="preserve"> ووردت فيها آية التطهير</w:t>
      </w:r>
      <w:r w:rsidR="007D70E5">
        <w:rPr>
          <w:rtl/>
        </w:rPr>
        <w:t>،</w:t>
      </w:r>
      <w:r>
        <w:rPr>
          <w:rtl/>
        </w:rPr>
        <w:t xml:space="preserve"> وافتخر جبرائيل بكونه منهم</w:t>
      </w:r>
      <w:r w:rsidR="007D70E5">
        <w:rPr>
          <w:rtl/>
        </w:rPr>
        <w:t>،</w:t>
      </w:r>
      <w:r>
        <w:rPr>
          <w:rtl/>
        </w:rPr>
        <w:t xml:space="preserve"> وشهد الله لهم بالصدق</w:t>
      </w:r>
      <w:r w:rsidR="007D70E5">
        <w:rPr>
          <w:rtl/>
        </w:rPr>
        <w:t>،</w:t>
      </w:r>
      <w:r>
        <w:rPr>
          <w:rtl/>
        </w:rPr>
        <w:t xml:space="preserve"> ولها اُمومة الأئمة عليهم إلى يوم القيامة</w:t>
      </w:r>
      <w:r w:rsidR="007D70E5">
        <w:rPr>
          <w:rtl/>
        </w:rPr>
        <w:t>،</w:t>
      </w:r>
      <w:r>
        <w:rPr>
          <w:rtl/>
        </w:rPr>
        <w:t xml:space="preserve"> ومنها الحسن والحسين </w:t>
      </w:r>
      <w:r w:rsidR="007D70E5" w:rsidRPr="007D70E5">
        <w:rPr>
          <w:rStyle w:val="libAlaemChar"/>
          <w:rFonts w:hint="cs"/>
          <w:rtl/>
        </w:rPr>
        <w:t>عليهما‌السلام</w:t>
      </w:r>
      <w:r w:rsidR="007D70E5">
        <w:rPr>
          <w:rtl/>
        </w:rPr>
        <w:t>،</w:t>
      </w:r>
      <w:r>
        <w:rPr>
          <w:rtl/>
        </w:rPr>
        <w:t xml:space="preserve"> وعقب الرسول</w:t>
      </w:r>
      <w:r w:rsidR="007D70E5">
        <w:rPr>
          <w:rtl/>
        </w:rPr>
        <w:t>،</w:t>
      </w:r>
      <w:r>
        <w:rPr>
          <w:rtl/>
        </w:rPr>
        <w:t xml:space="preserve"> وهي سيّدة نساء العالمين</w:t>
      </w:r>
      <w:r w:rsidR="007D70E5">
        <w:rPr>
          <w:rtl/>
        </w:rPr>
        <w:t>،</w:t>
      </w:r>
      <w:r>
        <w:rPr>
          <w:rtl/>
        </w:rPr>
        <w:t xml:space="preserve"> وزوجها من أصلها وليس بأجنبيّ. </w:t>
      </w:r>
    </w:p>
    <w:p w:rsidR="00557F59" w:rsidRDefault="00557F59" w:rsidP="00484E34">
      <w:pPr>
        <w:pStyle w:val="libNormal"/>
        <w:rPr>
          <w:rtl/>
        </w:rPr>
      </w:pPr>
      <w:r>
        <w:rPr>
          <w:rtl/>
        </w:rPr>
        <w:t xml:space="preserve">وأمّا الشيخان فقد توسّلا إلى النبي بذلك. </w:t>
      </w:r>
    </w:p>
    <w:p w:rsidR="00557F59" w:rsidRDefault="00557F59" w:rsidP="00484E34">
      <w:pPr>
        <w:pStyle w:val="libNormal"/>
        <w:rPr>
          <w:rtl/>
        </w:rPr>
      </w:pPr>
      <w:r>
        <w:rPr>
          <w:rtl/>
        </w:rPr>
        <w:t>وأمّا علي فتوسّل النبيّ إليه بعدما ردّ خطبتهما</w:t>
      </w:r>
      <w:r w:rsidR="007D70E5">
        <w:rPr>
          <w:rtl/>
        </w:rPr>
        <w:t>،</w:t>
      </w:r>
      <w:r>
        <w:rPr>
          <w:rtl/>
        </w:rPr>
        <w:t xml:space="preserve"> والعاقد عليها </w:t>
      </w:r>
      <w:r w:rsidRPr="00557F59">
        <w:rPr>
          <w:rStyle w:val="libFootnotenumChar"/>
          <w:rtl/>
        </w:rPr>
        <w:t>(1)</w:t>
      </w:r>
      <w:r>
        <w:rPr>
          <w:rtl/>
        </w:rPr>
        <w:t xml:space="preserve"> هو الله تعالى</w:t>
      </w:r>
      <w:r w:rsidR="007D70E5">
        <w:rPr>
          <w:rtl/>
        </w:rPr>
        <w:t>،</w:t>
      </w:r>
      <w:r>
        <w:rPr>
          <w:rtl/>
        </w:rPr>
        <w:t xml:space="preserve"> والقابل جبرائيل</w:t>
      </w:r>
      <w:r w:rsidR="007D70E5">
        <w:rPr>
          <w:rtl/>
        </w:rPr>
        <w:t>،</w:t>
      </w:r>
      <w:r>
        <w:rPr>
          <w:rtl/>
        </w:rPr>
        <w:t xml:space="preserve"> والخاطب راحيل</w:t>
      </w:r>
      <w:r w:rsidR="007D70E5">
        <w:rPr>
          <w:rtl/>
        </w:rPr>
        <w:t>،</w:t>
      </w:r>
      <w:r>
        <w:rPr>
          <w:rtl/>
        </w:rPr>
        <w:t xml:space="preserve"> والشهود حملة العرش</w:t>
      </w:r>
      <w:r w:rsidR="007D70E5">
        <w:rPr>
          <w:rtl/>
        </w:rPr>
        <w:t>،</w:t>
      </w:r>
      <w:r>
        <w:rPr>
          <w:rtl/>
        </w:rPr>
        <w:t xml:space="preserve"> وصاحب النثار رضوان</w:t>
      </w:r>
      <w:r w:rsidR="007D70E5">
        <w:rPr>
          <w:rtl/>
        </w:rPr>
        <w:t>،</w:t>
      </w:r>
      <w:r>
        <w:rPr>
          <w:rtl/>
        </w:rPr>
        <w:t xml:space="preserve"> وطبق النثار شجرة طوبى</w:t>
      </w:r>
      <w:r w:rsidR="007D70E5">
        <w:rPr>
          <w:rtl/>
        </w:rPr>
        <w:t>،</w:t>
      </w:r>
      <w:r>
        <w:rPr>
          <w:rtl/>
        </w:rPr>
        <w:t xml:space="preserve"> والنثار الدرّ والياقوت والمرجان</w:t>
      </w:r>
      <w:r w:rsidR="007D70E5">
        <w:rPr>
          <w:rtl/>
        </w:rPr>
        <w:t>،</w:t>
      </w:r>
      <w:r>
        <w:rPr>
          <w:rtl/>
        </w:rPr>
        <w:t xml:space="preserve"> والرسول هو الماشطة</w:t>
      </w:r>
      <w:r w:rsidR="007D70E5">
        <w:rPr>
          <w:rtl/>
        </w:rPr>
        <w:t>،</w:t>
      </w:r>
      <w:r>
        <w:rPr>
          <w:rtl/>
        </w:rPr>
        <w:t xml:space="preserve"> وأسماء صاحبة الحجلة </w:t>
      </w:r>
      <w:r w:rsidRPr="00557F59">
        <w:rPr>
          <w:rStyle w:val="libFootnotenumChar"/>
          <w:rtl/>
        </w:rPr>
        <w:t>(2)</w:t>
      </w:r>
      <w:r w:rsidR="007D70E5">
        <w:rPr>
          <w:rtl/>
        </w:rPr>
        <w:t>،</w:t>
      </w:r>
      <w:r>
        <w:rPr>
          <w:rtl/>
        </w:rPr>
        <w:t xml:space="preserve"> ووليد هذا النكاح الأئمّة الطاهرين </w:t>
      </w:r>
      <w:r w:rsidR="007D70E5" w:rsidRPr="007D70E5">
        <w:rPr>
          <w:rStyle w:val="libAlaemChar"/>
          <w:rFonts w:hint="cs"/>
          <w:rtl/>
        </w:rPr>
        <w:t>عليهم‌السلام</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مع انّه قد روي أنّ زينب ورقيّة لم يكونا ابنتي رسول الله </w:t>
      </w:r>
      <w:r w:rsidR="007D70E5" w:rsidRPr="007D70E5">
        <w:rPr>
          <w:rStyle w:val="libAlaemChar"/>
          <w:rFonts w:hint="cs"/>
          <w:rtl/>
        </w:rPr>
        <w:t>صلى‌الله‌عليه‌وآله</w:t>
      </w:r>
      <w:r>
        <w:rPr>
          <w:rtl/>
        </w:rPr>
        <w:t xml:space="preserve"> على الحقيقة</w:t>
      </w:r>
      <w:r w:rsidR="007D70E5">
        <w:rPr>
          <w:rtl/>
        </w:rPr>
        <w:t>،</w:t>
      </w:r>
      <w:r>
        <w:rPr>
          <w:rtl/>
        </w:rPr>
        <w:t xml:space="preserve"> بل ربيبتيه من جحش</w:t>
      </w:r>
      <w:r w:rsidR="007D70E5">
        <w:rPr>
          <w:rtl/>
        </w:rPr>
        <w:t xml:space="preserve"> - </w:t>
      </w:r>
      <w:r>
        <w:rPr>
          <w:rtl/>
        </w:rPr>
        <w:t xml:space="preserve">كان زوج خديجة قبل رسول الله </w:t>
      </w:r>
      <w:r w:rsidR="007D70E5" w:rsidRPr="007D70E5">
        <w:rPr>
          <w:rStyle w:val="libAlaemChar"/>
          <w:rFonts w:hint="cs"/>
          <w:rtl/>
        </w:rPr>
        <w:t>صلى‌الله‌عليه‌وآله</w:t>
      </w:r>
      <w:r w:rsidR="007D70E5">
        <w:rPr>
          <w:rtl/>
        </w:rPr>
        <w:t xml:space="preserve"> - </w:t>
      </w:r>
      <w:r>
        <w:rPr>
          <w:rtl/>
        </w:rPr>
        <w:t>روى ذلك صاحب كتاب الكشف واللمع</w:t>
      </w:r>
      <w:r w:rsidR="007D70E5">
        <w:rPr>
          <w:rtl/>
        </w:rPr>
        <w:t>،</w:t>
      </w:r>
      <w:r>
        <w:rPr>
          <w:rtl/>
        </w:rPr>
        <w:t xml:space="preserve"> ورواه البلاذري </w:t>
      </w:r>
      <w:r w:rsidRPr="00557F59">
        <w:rPr>
          <w:rStyle w:val="libFootnotenumChar"/>
          <w:rtl/>
        </w:rPr>
        <w:t>(4)</w:t>
      </w:r>
      <w:r>
        <w:rPr>
          <w:rtl/>
        </w:rPr>
        <w:t xml:space="preserve"> أيضاً</w:t>
      </w:r>
      <w:r w:rsidR="007D70E5">
        <w:rPr>
          <w:rtl/>
        </w:rPr>
        <w:t>،</w:t>
      </w:r>
      <w:r>
        <w:rPr>
          <w:rtl/>
        </w:rPr>
        <w:t xml:space="preserve"> وكانت زينب تحت أبي العاص بن الربيع</w:t>
      </w:r>
      <w:r w:rsidR="007D70E5">
        <w:rPr>
          <w:rtl/>
        </w:rPr>
        <w:t>،</w:t>
      </w:r>
      <w:r>
        <w:rPr>
          <w:rtl/>
        </w:rPr>
        <w:t xml:space="preserve"> وأمّا رقيّة فتزوّجها عتبة بن أبي لهب ومات على كفره بعد أن طلّقها</w:t>
      </w:r>
      <w:r w:rsidR="007D70E5">
        <w:rPr>
          <w:rtl/>
        </w:rPr>
        <w:t>،</w:t>
      </w:r>
      <w:r>
        <w:rPr>
          <w:rtl/>
        </w:rPr>
        <w:t xml:space="preserve"> وتزوّج بها عثمان.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بينهما.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وسيّدة النساء صاحبة الحجلة.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182</w:t>
      </w:r>
      <w:r w:rsidR="007D70E5">
        <w:rPr>
          <w:rtl/>
        </w:rPr>
        <w:t>،</w:t>
      </w:r>
      <w:r>
        <w:rPr>
          <w:rtl/>
        </w:rPr>
        <w:t xml:space="preserve"> عنه البحار</w:t>
      </w:r>
      <w:r w:rsidR="003050AD">
        <w:rPr>
          <w:rtl/>
        </w:rPr>
        <w:t>:</w:t>
      </w:r>
      <w:r>
        <w:rPr>
          <w:rtl/>
        </w:rPr>
        <w:t xml:space="preserve"> 43 / 107</w:t>
      </w:r>
      <w:r w:rsidR="007D70E5">
        <w:rPr>
          <w:rtl/>
        </w:rPr>
        <w:t>،</w:t>
      </w:r>
      <w:r>
        <w:rPr>
          <w:rtl/>
        </w:rPr>
        <w:t xml:space="preserve"> وعوالم العلوم</w:t>
      </w:r>
      <w:r w:rsidR="003050AD">
        <w:rPr>
          <w:rtl/>
        </w:rPr>
        <w:t>:</w:t>
      </w:r>
      <w:r>
        <w:rPr>
          <w:rtl/>
        </w:rPr>
        <w:t xml:space="preserve"> 11 / 282 ح 18. </w:t>
      </w:r>
    </w:p>
    <w:p w:rsidR="00557F59" w:rsidRDefault="00557F59" w:rsidP="00557F59">
      <w:pPr>
        <w:pStyle w:val="libFootnote0"/>
        <w:rPr>
          <w:rtl/>
        </w:rPr>
      </w:pPr>
      <w:r>
        <w:rPr>
          <w:rtl/>
        </w:rPr>
        <w:t>4</w:t>
      </w:r>
      <w:r w:rsidR="007D70E5">
        <w:rPr>
          <w:rtl/>
        </w:rPr>
        <w:t xml:space="preserve"> - </w:t>
      </w:r>
      <w:r>
        <w:rPr>
          <w:rtl/>
        </w:rPr>
        <w:t>أنساب الأشراف</w:t>
      </w:r>
      <w:r w:rsidR="003050AD">
        <w:rPr>
          <w:rtl/>
        </w:rPr>
        <w:t>:</w:t>
      </w:r>
      <w:r>
        <w:rPr>
          <w:rtl/>
        </w:rPr>
        <w:t xml:space="preserve"> 1 / 397 و 401. </w:t>
      </w:r>
    </w:p>
    <w:p w:rsidR="00557F59" w:rsidRDefault="00557F59" w:rsidP="00557F59">
      <w:pPr>
        <w:pStyle w:val="libNormal"/>
        <w:rPr>
          <w:rtl/>
        </w:rPr>
      </w:pPr>
      <w:r>
        <w:rPr>
          <w:rtl/>
        </w:rPr>
        <w:br w:type="page"/>
      </w:r>
    </w:p>
    <w:p w:rsidR="00557F59" w:rsidRDefault="00557F59" w:rsidP="00484E34">
      <w:pPr>
        <w:pStyle w:val="libNormal"/>
        <w:rPr>
          <w:rtl/>
        </w:rPr>
      </w:pPr>
      <w:bookmarkStart w:id="218" w:name="_Toc272424800"/>
      <w:bookmarkStart w:id="219" w:name="_Toc372545216"/>
      <w:r w:rsidRPr="00186411">
        <w:rPr>
          <w:rStyle w:val="Heading2Char"/>
          <w:rtl/>
        </w:rPr>
        <w:lastRenderedPageBreak/>
        <w:t>و</w:t>
      </w:r>
      <w:bookmarkEnd w:id="218"/>
      <w:bookmarkEnd w:id="219"/>
      <w:r>
        <w:rPr>
          <w:rtl/>
        </w:rPr>
        <w:t>صار أمير المؤمنين أخا رسول الله لى الله عليه وآله من ثلاثة أوجه</w:t>
      </w:r>
      <w:r w:rsidR="003050AD">
        <w:rPr>
          <w:rtl/>
        </w:rPr>
        <w:t>:</w:t>
      </w:r>
      <w:r>
        <w:rPr>
          <w:rtl/>
        </w:rPr>
        <w:t xml:space="preserve"> </w:t>
      </w:r>
    </w:p>
    <w:p w:rsidR="00557F59" w:rsidRDefault="00557F59" w:rsidP="00484E34">
      <w:pPr>
        <w:pStyle w:val="libNormal"/>
        <w:rPr>
          <w:rtl/>
        </w:rPr>
      </w:pPr>
      <w:r>
        <w:rPr>
          <w:rtl/>
        </w:rPr>
        <w:t>[ أوّلها</w:t>
      </w:r>
      <w:r w:rsidR="003050AD">
        <w:rPr>
          <w:rtl/>
        </w:rPr>
        <w:t>:</w:t>
      </w:r>
      <w:r>
        <w:rPr>
          <w:rtl/>
        </w:rPr>
        <w:t xml:space="preserve"> ] </w:t>
      </w:r>
      <w:r w:rsidRPr="00557F59">
        <w:rPr>
          <w:rStyle w:val="libFootnotenumChar"/>
          <w:rtl/>
        </w:rPr>
        <w:t>(1)</w:t>
      </w:r>
      <w:r>
        <w:rPr>
          <w:rtl/>
        </w:rPr>
        <w:t xml:space="preserve"> لقوله </w:t>
      </w:r>
      <w:r w:rsidR="007D70E5" w:rsidRPr="007D70E5">
        <w:rPr>
          <w:rStyle w:val="libAlaemChar"/>
          <w:rFonts w:hint="cs"/>
          <w:rtl/>
        </w:rPr>
        <w:t>عليه‌السلام</w:t>
      </w:r>
      <w:r w:rsidR="003050AD">
        <w:rPr>
          <w:rtl/>
        </w:rPr>
        <w:t>:</w:t>
      </w:r>
      <w:r>
        <w:rPr>
          <w:rtl/>
        </w:rPr>
        <w:t xml:space="preserve"> ما زال ينقل من الآباء الأخائر</w:t>
      </w:r>
      <w:r w:rsidR="007D70E5">
        <w:rPr>
          <w:rtl/>
        </w:rPr>
        <w:t>،</w:t>
      </w:r>
      <w:r>
        <w:rPr>
          <w:rtl/>
        </w:rPr>
        <w:t xml:space="preserve"> الخبر. </w:t>
      </w:r>
    </w:p>
    <w:p w:rsidR="00557F59" w:rsidRDefault="00557F59" w:rsidP="00484E34">
      <w:pPr>
        <w:pStyle w:val="libNormal"/>
        <w:rPr>
          <w:rtl/>
        </w:rPr>
      </w:pPr>
      <w:r>
        <w:rPr>
          <w:rtl/>
        </w:rPr>
        <w:t>الثاني</w:t>
      </w:r>
      <w:r w:rsidR="003050AD">
        <w:rPr>
          <w:rtl/>
        </w:rPr>
        <w:t>:</w:t>
      </w:r>
      <w:r>
        <w:rPr>
          <w:rtl/>
        </w:rPr>
        <w:t xml:space="preserve"> أنّ فاطمة بنت أسد ربّت رسول الله </w:t>
      </w:r>
      <w:r w:rsidR="007D70E5" w:rsidRPr="007D70E5">
        <w:rPr>
          <w:rStyle w:val="libAlaemChar"/>
          <w:rFonts w:hint="cs"/>
          <w:rtl/>
        </w:rPr>
        <w:t>صلى‌الله‌عليه‌وآله</w:t>
      </w:r>
      <w:r>
        <w:rPr>
          <w:rtl/>
        </w:rPr>
        <w:t xml:space="preserve"> حتى قال</w:t>
      </w:r>
      <w:r w:rsidR="003050AD">
        <w:rPr>
          <w:rtl/>
        </w:rPr>
        <w:t>:</w:t>
      </w:r>
      <w:r>
        <w:rPr>
          <w:rtl/>
        </w:rPr>
        <w:t xml:space="preserve"> هذه اُمّي</w:t>
      </w:r>
      <w:r w:rsidR="007D70E5">
        <w:rPr>
          <w:rtl/>
        </w:rPr>
        <w:t>،</w:t>
      </w:r>
      <w:r>
        <w:rPr>
          <w:rtl/>
        </w:rPr>
        <w:t xml:space="preserve"> وكان رسول الله </w:t>
      </w:r>
      <w:r w:rsidR="007D70E5" w:rsidRPr="007D70E5">
        <w:rPr>
          <w:rStyle w:val="libAlaemChar"/>
          <w:rFonts w:hint="cs"/>
          <w:rtl/>
        </w:rPr>
        <w:t>صلى‌الله‌عليه‌وآله</w:t>
      </w:r>
      <w:r>
        <w:rPr>
          <w:rtl/>
        </w:rPr>
        <w:t xml:space="preserve"> عند ابي طالب من أعزّ أولاده</w:t>
      </w:r>
      <w:r w:rsidR="007D70E5">
        <w:rPr>
          <w:rtl/>
        </w:rPr>
        <w:t>،</w:t>
      </w:r>
      <w:r>
        <w:rPr>
          <w:rtl/>
        </w:rPr>
        <w:t xml:space="preserve"> ربّاه في صغره</w:t>
      </w:r>
      <w:r w:rsidR="007D70E5">
        <w:rPr>
          <w:rtl/>
        </w:rPr>
        <w:t>،</w:t>
      </w:r>
      <w:r>
        <w:rPr>
          <w:rtl/>
        </w:rPr>
        <w:t xml:space="preserve"> وحماه في كبره</w:t>
      </w:r>
      <w:r w:rsidR="007D70E5">
        <w:rPr>
          <w:rtl/>
        </w:rPr>
        <w:t>،</w:t>
      </w:r>
      <w:r>
        <w:rPr>
          <w:rtl/>
        </w:rPr>
        <w:t xml:space="preserve"> ونصره بالمال واللسان والسيف والأولاد [ والهجرة ] </w:t>
      </w:r>
      <w:r w:rsidRPr="00557F59">
        <w:rPr>
          <w:rStyle w:val="libFootnotenumChar"/>
          <w:rtl/>
        </w:rPr>
        <w:t>(2)</w:t>
      </w:r>
      <w:r w:rsidR="007D70E5">
        <w:rPr>
          <w:rtl/>
        </w:rPr>
        <w:t>،</w:t>
      </w:r>
      <w:r>
        <w:rPr>
          <w:rtl/>
        </w:rPr>
        <w:t xml:space="preserve"> والأب أبوان</w:t>
      </w:r>
      <w:r w:rsidR="003050AD">
        <w:rPr>
          <w:rtl/>
        </w:rPr>
        <w:t>:</w:t>
      </w:r>
      <w:r>
        <w:rPr>
          <w:rtl/>
        </w:rPr>
        <w:t xml:space="preserve"> أب ولادة وأب إفادة</w:t>
      </w:r>
      <w:r w:rsidR="007D70E5">
        <w:rPr>
          <w:rtl/>
        </w:rPr>
        <w:t>،</w:t>
      </w:r>
      <w:r>
        <w:rPr>
          <w:rtl/>
        </w:rPr>
        <w:t xml:space="preserve"> ثمّ انّ العمّ والد</w:t>
      </w:r>
      <w:r w:rsidR="007D70E5">
        <w:rPr>
          <w:rtl/>
        </w:rPr>
        <w:t>،</w:t>
      </w:r>
      <w:r>
        <w:rPr>
          <w:rtl/>
        </w:rPr>
        <w:t xml:space="preserve"> قال سبحانه حكاية عن يعقوب</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عب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عد</w:t>
      </w:r>
      <w:r w:rsidRPr="00557F59">
        <w:rPr>
          <w:rStyle w:val="libAieChar"/>
          <w:rFonts w:hint="cs"/>
          <w:rtl/>
        </w:rPr>
        <w:t>ِ</w:t>
      </w:r>
      <w:r w:rsidRPr="00557F59">
        <w:rPr>
          <w:rStyle w:val="libAieChar"/>
          <w:rtl/>
        </w:rPr>
        <w:t>ي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وا ن</w:t>
      </w:r>
      <w:r w:rsidRPr="00557F59">
        <w:rPr>
          <w:rStyle w:val="libAieChar"/>
          <w:rFonts w:hint="cs"/>
          <w:rtl/>
        </w:rPr>
        <w:t>َ</w:t>
      </w:r>
      <w:r w:rsidRPr="00557F59">
        <w:rPr>
          <w:rStyle w:val="libAieChar"/>
          <w:rtl/>
        </w:rPr>
        <w:t>عب</w:t>
      </w:r>
      <w:r w:rsidRPr="00557F59">
        <w:rPr>
          <w:rStyle w:val="libAieChar"/>
          <w:rFonts w:hint="cs"/>
          <w:rtl/>
        </w:rPr>
        <w:t>ُ</w:t>
      </w:r>
      <w:r w:rsidRPr="00557F59">
        <w:rPr>
          <w:rStyle w:val="libAieChar"/>
          <w:rtl/>
        </w:rPr>
        <w:t>دُ إ</w:t>
      </w:r>
      <w:r w:rsidRPr="00557F59">
        <w:rPr>
          <w:rStyle w:val="libAieChar"/>
          <w:rFonts w:hint="cs"/>
          <w:rtl/>
        </w:rPr>
        <w:t>ِ</w:t>
      </w:r>
      <w:r w:rsidRPr="00557F59">
        <w:rPr>
          <w:rStyle w:val="libAieChar"/>
          <w:rtl/>
        </w:rPr>
        <w:t>له</w:t>
      </w:r>
      <w:r w:rsidRPr="00557F59">
        <w:rPr>
          <w:rStyle w:val="libAieChar"/>
          <w:rFonts w:hint="cs"/>
          <w:rtl/>
        </w:rPr>
        <w:t>َ</w:t>
      </w:r>
      <w:r w:rsidRPr="00557F59">
        <w:rPr>
          <w:rStyle w:val="libAieChar"/>
          <w:rtl/>
        </w:rPr>
        <w:t>كَ و</w:t>
      </w:r>
      <w:r w:rsidRPr="00557F59">
        <w:rPr>
          <w:rStyle w:val="libAieChar"/>
          <w:rFonts w:hint="cs"/>
          <w:rtl/>
        </w:rPr>
        <w:t>َ</w:t>
      </w:r>
      <w:r w:rsidRPr="00557F59">
        <w:rPr>
          <w:rStyle w:val="libAieChar"/>
          <w:rtl/>
        </w:rPr>
        <w:t>إله</w:t>
      </w:r>
      <w:r w:rsidRPr="00557F59">
        <w:rPr>
          <w:rStyle w:val="libAieChar"/>
          <w:rFonts w:hint="cs"/>
          <w:rtl/>
        </w:rPr>
        <w:t>َ</w:t>
      </w:r>
      <w:r w:rsidRPr="00557F59">
        <w:rPr>
          <w:rStyle w:val="libAieChar"/>
          <w:rtl/>
        </w:rPr>
        <w:t xml:space="preserve"> آب</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يمَ و</w:t>
      </w:r>
      <w:r w:rsidRPr="00557F59">
        <w:rPr>
          <w:rStyle w:val="libAieChar"/>
          <w:rFonts w:hint="cs"/>
          <w:rtl/>
        </w:rPr>
        <w:t>َ</w:t>
      </w:r>
      <w:r w:rsidRPr="00557F59">
        <w:rPr>
          <w:rStyle w:val="libAieChar"/>
          <w:rtl/>
        </w:rPr>
        <w:t>إسم</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(3)</w:t>
      </w:r>
      <w:r>
        <w:rPr>
          <w:rtl/>
        </w:rPr>
        <w:t xml:space="preserve"> الآية</w:t>
      </w:r>
      <w:r w:rsidR="007D70E5">
        <w:rPr>
          <w:rtl/>
        </w:rPr>
        <w:t>،</w:t>
      </w:r>
      <w:r>
        <w:rPr>
          <w:rtl/>
        </w:rPr>
        <w:t xml:space="preserve"> وإسماعيل كان عمّه. </w:t>
      </w:r>
    </w:p>
    <w:p w:rsidR="00557F59" w:rsidRDefault="00557F59" w:rsidP="00484E34">
      <w:pPr>
        <w:pStyle w:val="libNormal"/>
        <w:rPr>
          <w:rtl/>
        </w:rPr>
      </w:pPr>
      <w:r>
        <w:rPr>
          <w:rtl/>
        </w:rPr>
        <w:t>وقال سبحانه حكاية عن إبراهيم</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إذ ق</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 إبر</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أب</w:t>
      </w:r>
      <w:r w:rsidRPr="00557F59">
        <w:rPr>
          <w:rStyle w:val="libAieChar"/>
          <w:rFonts w:hint="cs"/>
          <w:rtl/>
        </w:rPr>
        <w:t>ِ</w:t>
      </w:r>
      <w:r w:rsidRPr="00557F59">
        <w:rPr>
          <w:rStyle w:val="libAieChar"/>
          <w:rtl/>
        </w:rPr>
        <w:t>يهِ آز</w:t>
      </w:r>
      <w:r w:rsidRPr="00557F59">
        <w:rPr>
          <w:rStyle w:val="libAieChar"/>
          <w:rFonts w:hint="cs"/>
          <w:rtl/>
        </w:rPr>
        <w:t>َ</w:t>
      </w:r>
      <w:r w:rsidRPr="00557F59">
        <w:rPr>
          <w:rStyle w:val="libAieChar"/>
          <w:rtl/>
        </w:rPr>
        <w:t xml:space="preserve">رَ </w:t>
      </w:r>
      <w:r w:rsidRPr="007D70E5">
        <w:rPr>
          <w:rStyle w:val="libAlaemChar"/>
          <w:rtl/>
        </w:rPr>
        <w:t>)</w:t>
      </w:r>
      <w:r>
        <w:rPr>
          <w:rtl/>
        </w:rPr>
        <w:t xml:space="preserve"> </w:t>
      </w:r>
      <w:r w:rsidRPr="00557F59">
        <w:rPr>
          <w:rStyle w:val="libFootnotenumChar"/>
          <w:rtl/>
        </w:rPr>
        <w:t>(4)</w:t>
      </w:r>
      <w:r>
        <w:rPr>
          <w:rtl/>
        </w:rPr>
        <w:t xml:space="preserve"> قال الزجّاج</w:t>
      </w:r>
      <w:r w:rsidR="003050AD">
        <w:rPr>
          <w:rtl/>
        </w:rPr>
        <w:t>:</w:t>
      </w:r>
      <w:r>
        <w:rPr>
          <w:rtl/>
        </w:rPr>
        <w:t xml:space="preserve"> أجمع النسّابة أنّ اسم أبي إبراهيم تارخ. </w:t>
      </w:r>
    </w:p>
    <w:p w:rsidR="00557F59" w:rsidRDefault="00557F59" w:rsidP="00484E34">
      <w:pPr>
        <w:pStyle w:val="libNormal"/>
        <w:rPr>
          <w:rtl/>
        </w:rPr>
      </w:pPr>
      <w:r>
        <w:rPr>
          <w:rtl/>
        </w:rPr>
        <w:t>[ والثالث</w:t>
      </w:r>
      <w:r w:rsidR="003050AD">
        <w:rPr>
          <w:rtl/>
        </w:rPr>
        <w:t>:</w:t>
      </w:r>
      <w:r>
        <w:rPr>
          <w:rtl/>
        </w:rPr>
        <w:t xml:space="preserve"> ] </w:t>
      </w:r>
      <w:r w:rsidRPr="00557F59">
        <w:rPr>
          <w:rStyle w:val="libFootnotenumChar"/>
          <w:rtl/>
        </w:rPr>
        <w:t>(5)</w:t>
      </w:r>
      <w:r>
        <w:rPr>
          <w:rtl/>
        </w:rPr>
        <w:t xml:space="preserve"> آخاه النبيّ </w:t>
      </w:r>
      <w:r w:rsidR="007D70E5" w:rsidRPr="007D70E5">
        <w:rPr>
          <w:rStyle w:val="libAlaemChar"/>
          <w:rFonts w:hint="cs"/>
          <w:rtl/>
        </w:rPr>
        <w:t>صلى‌الله‌عليه‌وآله</w:t>
      </w:r>
      <w:r>
        <w:rPr>
          <w:rtl/>
        </w:rPr>
        <w:t xml:space="preserve"> في عدّة مواضع</w:t>
      </w:r>
      <w:r w:rsidR="003050AD">
        <w:rPr>
          <w:rtl/>
        </w:rPr>
        <w:t>:</w:t>
      </w:r>
      <w:r>
        <w:rPr>
          <w:rtl/>
        </w:rPr>
        <w:t xml:space="preserve"> يوم بيعة العشيرة حين لم يبايعه أحد بايعه عليّ على أن يكون له أخاً في الدارين. وقال في مواضع كثيرة</w:t>
      </w:r>
      <w:r w:rsidR="007D70E5">
        <w:rPr>
          <w:rtl/>
        </w:rPr>
        <w:t>،</w:t>
      </w:r>
      <w:r>
        <w:rPr>
          <w:rtl/>
        </w:rPr>
        <w:t xml:space="preserve"> منها</w:t>
      </w:r>
      <w:r w:rsidR="003050AD">
        <w:rPr>
          <w:rtl/>
        </w:rPr>
        <w:t>:</w:t>
      </w:r>
      <w:r>
        <w:rPr>
          <w:rtl/>
        </w:rPr>
        <w:t xml:space="preserve"> يوم خيبر</w:t>
      </w:r>
      <w:r w:rsidR="003050AD">
        <w:rPr>
          <w:rtl/>
        </w:rPr>
        <w:t>:</w:t>
      </w:r>
      <w:r>
        <w:rPr>
          <w:rtl/>
        </w:rPr>
        <w:t xml:space="preserve"> أنت أخي ووصيّي. وفي ويوم المؤاخاة ما ظهر عند الخاصّ والعامّ صحّته</w:t>
      </w:r>
      <w:r w:rsidR="007D70E5">
        <w:rPr>
          <w:rtl/>
        </w:rPr>
        <w:t>،</w:t>
      </w:r>
      <w:r>
        <w:rPr>
          <w:rtl/>
        </w:rPr>
        <w:t xml:space="preserve"> وقد رواه ابن بطّة من ستّة طرق. </w:t>
      </w:r>
    </w:p>
    <w:p w:rsidR="00557F59" w:rsidRDefault="00557F59" w:rsidP="00484E34">
      <w:pPr>
        <w:pStyle w:val="libNormal"/>
        <w:rPr>
          <w:rtl/>
        </w:rPr>
      </w:pPr>
      <w:r>
        <w:rPr>
          <w:rtl/>
        </w:rPr>
        <w:t xml:space="preserve">وروي أنّ النبيّ </w:t>
      </w:r>
      <w:r w:rsidR="007D70E5" w:rsidRPr="007D70E5">
        <w:rPr>
          <w:rStyle w:val="libAlaemChar"/>
          <w:rFonts w:hint="cs"/>
          <w:rtl/>
        </w:rPr>
        <w:t>صلى‌الله‌عليه‌وآله</w:t>
      </w:r>
      <w:r>
        <w:rPr>
          <w:rtl/>
        </w:rPr>
        <w:t xml:space="preserve"> كان بالنخيلة وحوله سبعمائة وأربعون رجلاً</w:t>
      </w:r>
      <w:r w:rsidR="007D70E5">
        <w:rPr>
          <w:rtl/>
        </w:rPr>
        <w:t>،</w:t>
      </w:r>
      <w:r>
        <w:rPr>
          <w:rtl/>
        </w:rPr>
        <w:t xml:space="preserve"> فنزل جبرئيل وقال</w:t>
      </w:r>
      <w:r w:rsidR="003050AD">
        <w:rPr>
          <w:rtl/>
        </w:rPr>
        <w:t>:</w:t>
      </w:r>
      <w:r>
        <w:rPr>
          <w:rtl/>
        </w:rPr>
        <w:t xml:space="preserve"> إنّ الله تعالى آخى بين الملائكة</w:t>
      </w:r>
      <w:r w:rsidR="003050AD">
        <w:rPr>
          <w:rtl/>
        </w:rPr>
        <w:t>:</w:t>
      </w:r>
      <w:r>
        <w:rPr>
          <w:rtl/>
        </w:rPr>
        <w:t xml:space="preserve"> بيني وبين ميكائيل</w:t>
      </w:r>
      <w:r w:rsidR="007D70E5">
        <w:rPr>
          <w:rtl/>
        </w:rPr>
        <w:t>،</w:t>
      </w:r>
      <w:r>
        <w:rPr>
          <w:rtl/>
        </w:rPr>
        <w:t xml:space="preserve"> وبين إسرافيل وعزرائيل</w:t>
      </w:r>
      <w:r w:rsidR="007D70E5">
        <w:rPr>
          <w:rtl/>
        </w:rPr>
        <w:t>،</w:t>
      </w:r>
      <w:r>
        <w:rPr>
          <w:rtl/>
        </w:rPr>
        <w:t xml:space="preserve"> وبين دردائيل وراحيل</w:t>
      </w:r>
      <w:r w:rsidR="007D70E5">
        <w:rPr>
          <w:rtl/>
        </w:rPr>
        <w:t>،</w:t>
      </w:r>
      <w:r>
        <w:rPr>
          <w:rtl/>
        </w:rPr>
        <w:t xml:space="preserve"> فآخى النبي صلّى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 و 5</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سورة البقرة</w:t>
      </w:r>
      <w:r w:rsidR="003050AD">
        <w:rPr>
          <w:rtl/>
        </w:rPr>
        <w:t>:</w:t>
      </w:r>
      <w:r>
        <w:rPr>
          <w:rtl/>
        </w:rPr>
        <w:t xml:space="preserve"> 133. </w:t>
      </w:r>
    </w:p>
    <w:p w:rsidR="00557F59" w:rsidRDefault="00557F59" w:rsidP="00557F59">
      <w:pPr>
        <w:pStyle w:val="libFootnote0"/>
        <w:rPr>
          <w:rtl/>
        </w:rPr>
      </w:pPr>
      <w:r>
        <w:rPr>
          <w:rtl/>
        </w:rPr>
        <w:t>4</w:t>
      </w:r>
      <w:r w:rsidR="007D70E5">
        <w:rPr>
          <w:rtl/>
        </w:rPr>
        <w:t xml:space="preserve"> - </w:t>
      </w:r>
      <w:r>
        <w:rPr>
          <w:rtl/>
        </w:rPr>
        <w:t>سورة الأنعام</w:t>
      </w:r>
      <w:r w:rsidR="003050AD">
        <w:rPr>
          <w:rtl/>
        </w:rPr>
        <w:t>:</w:t>
      </w:r>
      <w:r>
        <w:rPr>
          <w:rtl/>
        </w:rPr>
        <w:t xml:space="preserve"> 74.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الله عليه وآله بين أصحابه. </w:t>
      </w:r>
    </w:p>
    <w:p w:rsidR="00557F59" w:rsidRDefault="00557F59" w:rsidP="00484E34">
      <w:pPr>
        <w:pStyle w:val="libNormal"/>
        <w:rPr>
          <w:rtl/>
        </w:rPr>
      </w:pPr>
      <w:r>
        <w:rPr>
          <w:rtl/>
        </w:rPr>
        <w:t xml:space="preserve">وروى خطيب خوارزم في كتابه </w:t>
      </w:r>
      <w:r w:rsidRPr="00557F59">
        <w:rPr>
          <w:rStyle w:val="libFootnotenumChar"/>
          <w:rtl/>
        </w:rPr>
        <w:t>(1)</w:t>
      </w:r>
      <w:r>
        <w:rPr>
          <w:rtl/>
        </w:rPr>
        <w:t xml:space="preserve"> بالاسناد عن ابن مسعود</w:t>
      </w:r>
      <w:r w:rsidR="007D70E5">
        <w:rPr>
          <w:rtl/>
        </w:rPr>
        <w:t>،</w:t>
      </w:r>
      <w:r>
        <w:rPr>
          <w:rtl/>
        </w:rPr>
        <w:t xml:space="preserve"> قال النبي </w:t>
      </w:r>
      <w:r w:rsidR="007D70E5" w:rsidRPr="007D70E5">
        <w:rPr>
          <w:rStyle w:val="libAlaemChar"/>
          <w:rFonts w:hint="cs"/>
          <w:rtl/>
        </w:rPr>
        <w:t>صلى‌الله‌عليه‌وآله</w:t>
      </w:r>
      <w:r w:rsidR="003050AD">
        <w:rPr>
          <w:rtl/>
        </w:rPr>
        <w:t>:</w:t>
      </w:r>
      <w:r>
        <w:rPr>
          <w:rtl/>
        </w:rPr>
        <w:t xml:space="preserve"> أوّل من اتّخذ علي بن أبي طالب أخاً إسرافيل ثمّ جبرائيل</w:t>
      </w:r>
      <w:r w:rsidR="007D70E5">
        <w:rPr>
          <w:rtl/>
        </w:rPr>
        <w:t>،</w:t>
      </w:r>
      <w:r>
        <w:rPr>
          <w:rtl/>
        </w:rPr>
        <w:t xml:space="preserve"> الخبر. </w:t>
      </w:r>
    </w:p>
    <w:p w:rsidR="00557F59" w:rsidRDefault="00557F59" w:rsidP="00484E34">
      <w:pPr>
        <w:pStyle w:val="libNormal"/>
        <w:rPr>
          <w:rtl/>
        </w:rPr>
      </w:pPr>
      <w:r>
        <w:rPr>
          <w:rtl/>
        </w:rPr>
        <w:t>وعن ابن عبّاس</w:t>
      </w:r>
      <w:r w:rsidR="007D70E5">
        <w:rPr>
          <w:rtl/>
        </w:rPr>
        <w:t>،</w:t>
      </w:r>
      <w:r>
        <w:rPr>
          <w:rtl/>
        </w:rPr>
        <w:t xml:space="preserve"> قال</w:t>
      </w:r>
      <w:r w:rsidR="003050AD">
        <w:rPr>
          <w:rtl/>
        </w:rPr>
        <w:t>:</w:t>
      </w:r>
      <w:r>
        <w:rPr>
          <w:rtl/>
        </w:rPr>
        <w:t xml:space="preserve"> لمّا نزل قوله تعالى</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ونَ إخو</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(2)</w:t>
      </w:r>
      <w:r>
        <w:rPr>
          <w:rtl/>
        </w:rPr>
        <w:t xml:space="preserve"> آخى رسول الله </w:t>
      </w:r>
      <w:r w:rsidR="007D70E5" w:rsidRPr="007D70E5">
        <w:rPr>
          <w:rStyle w:val="libAlaemChar"/>
          <w:rFonts w:hint="cs"/>
          <w:rtl/>
        </w:rPr>
        <w:t>صلى‌الله‌عليه‌وآله</w:t>
      </w:r>
      <w:r>
        <w:rPr>
          <w:rtl/>
        </w:rPr>
        <w:t xml:space="preserve"> بين الأشكال والأمثال</w:t>
      </w:r>
      <w:r w:rsidR="007D70E5">
        <w:rPr>
          <w:rtl/>
        </w:rPr>
        <w:t>،</w:t>
      </w:r>
      <w:r>
        <w:rPr>
          <w:rtl/>
        </w:rPr>
        <w:t xml:space="preserve"> فآخى بين أبي بكر وعمر</w:t>
      </w:r>
      <w:r w:rsidR="007D70E5">
        <w:rPr>
          <w:rtl/>
        </w:rPr>
        <w:t>،</w:t>
      </w:r>
      <w:r>
        <w:rPr>
          <w:rtl/>
        </w:rPr>
        <w:t xml:space="preserve"> وبين عثمان وعبد الرحمان</w:t>
      </w:r>
      <w:r w:rsidR="007D70E5">
        <w:rPr>
          <w:rtl/>
        </w:rPr>
        <w:t>،</w:t>
      </w:r>
      <w:r>
        <w:rPr>
          <w:rtl/>
        </w:rPr>
        <w:t xml:space="preserve"> وبين سعدبن أبي وقّاص وسعيد بن زيد</w:t>
      </w:r>
      <w:r w:rsidR="007D70E5">
        <w:rPr>
          <w:rtl/>
        </w:rPr>
        <w:t>،</w:t>
      </w:r>
      <w:r>
        <w:rPr>
          <w:rtl/>
        </w:rPr>
        <w:t xml:space="preserve"> وبين طلحة والزبير</w:t>
      </w:r>
      <w:r w:rsidR="007D70E5">
        <w:rPr>
          <w:rtl/>
        </w:rPr>
        <w:t>،</w:t>
      </w:r>
      <w:r>
        <w:rPr>
          <w:rtl/>
        </w:rPr>
        <w:t xml:space="preserve"> وبين أبي عبيدة وسعد بن معاذ</w:t>
      </w:r>
      <w:r w:rsidR="007D70E5">
        <w:rPr>
          <w:rtl/>
        </w:rPr>
        <w:t>،</w:t>
      </w:r>
      <w:r>
        <w:rPr>
          <w:rtl/>
        </w:rPr>
        <w:t xml:space="preserve"> وبين مصعب بن عمير وأبي أيّوب الأنصاري</w:t>
      </w:r>
      <w:r w:rsidR="007D70E5">
        <w:rPr>
          <w:rtl/>
        </w:rPr>
        <w:t>،</w:t>
      </w:r>
      <w:r>
        <w:rPr>
          <w:rtl/>
        </w:rPr>
        <w:t xml:space="preserve"> وبين أبي ذرّ وابن مسعود</w:t>
      </w:r>
      <w:r w:rsidR="007D70E5">
        <w:rPr>
          <w:rtl/>
        </w:rPr>
        <w:t>،</w:t>
      </w:r>
      <w:r>
        <w:rPr>
          <w:rtl/>
        </w:rPr>
        <w:t xml:space="preserve"> وبين سلمان وحذيفة</w:t>
      </w:r>
      <w:r w:rsidR="007D70E5">
        <w:rPr>
          <w:rtl/>
        </w:rPr>
        <w:t>،</w:t>
      </w:r>
      <w:r>
        <w:rPr>
          <w:rtl/>
        </w:rPr>
        <w:t xml:space="preserve"> وبين حمزة وزيد</w:t>
      </w:r>
      <w:r w:rsidR="007D70E5">
        <w:rPr>
          <w:rtl/>
        </w:rPr>
        <w:t>،</w:t>
      </w:r>
      <w:r>
        <w:rPr>
          <w:rtl/>
        </w:rPr>
        <w:t xml:space="preserve"> وبين أبي الدرداء وبلال</w:t>
      </w:r>
      <w:r w:rsidR="007D70E5">
        <w:rPr>
          <w:rtl/>
        </w:rPr>
        <w:t>،</w:t>
      </w:r>
      <w:r>
        <w:rPr>
          <w:rtl/>
        </w:rPr>
        <w:t xml:space="preserve"> وبين جعفر الطيّار ومعاذ بن جبل</w:t>
      </w:r>
      <w:r w:rsidR="007D70E5">
        <w:rPr>
          <w:rtl/>
        </w:rPr>
        <w:t>،</w:t>
      </w:r>
      <w:r>
        <w:rPr>
          <w:rtl/>
        </w:rPr>
        <w:t xml:space="preserve"> وبين المقداد وعمّار</w:t>
      </w:r>
      <w:r w:rsidR="007D70E5">
        <w:rPr>
          <w:rtl/>
        </w:rPr>
        <w:t>،</w:t>
      </w:r>
      <w:r>
        <w:rPr>
          <w:rtl/>
        </w:rPr>
        <w:t xml:space="preserve"> وبين عائشة وحفصة</w:t>
      </w:r>
      <w:r w:rsidR="007D70E5">
        <w:rPr>
          <w:rtl/>
        </w:rPr>
        <w:t>،</w:t>
      </w:r>
      <w:r>
        <w:rPr>
          <w:rtl/>
        </w:rPr>
        <w:t xml:space="preserve"> وبين زينب بنت جحش وميمونة</w:t>
      </w:r>
      <w:r w:rsidR="007D70E5">
        <w:rPr>
          <w:rtl/>
        </w:rPr>
        <w:t>،</w:t>
      </w:r>
      <w:r>
        <w:rPr>
          <w:rtl/>
        </w:rPr>
        <w:t xml:space="preserve"> وبين اُمّ سلمة وصفيّة</w:t>
      </w:r>
      <w:r w:rsidR="007D70E5">
        <w:rPr>
          <w:rtl/>
        </w:rPr>
        <w:t>،</w:t>
      </w:r>
      <w:r>
        <w:rPr>
          <w:rtl/>
        </w:rPr>
        <w:t xml:space="preserve"> حتى آخى بين أصحابه بأجمعهم على قدر منازلهم</w:t>
      </w:r>
      <w:r w:rsidR="007D70E5">
        <w:rPr>
          <w:rtl/>
        </w:rPr>
        <w:t>،</w:t>
      </w:r>
      <w:r>
        <w:rPr>
          <w:rtl/>
        </w:rPr>
        <w:t xml:space="preserve"> ثمّ قال</w:t>
      </w:r>
      <w:r w:rsidR="003050AD">
        <w:rPr>
          <w:rtl/>
        </w:rPr>
        <w:t>:</w:t>
      </w:r>
      <w:r>
        <w:rPr>
          <w:rtl/>
        </w:rPr>
        <w:t xml:space="preserve"> يا عليّ</w:t>
      </w:r>
      <w:r w:rsidR="007D70E5">
        <w:rPr>
          <w:rtl/>
        </w:rPr>
        <w:t>،</w:t>
      </w:r>
      <w:r>
        <w:rPr>
          <w:rtl/>
        </w:rPr>
        <w:t xml:space="preserve"> أنت أخي وأنا أخوك. </w:t>
      </w:r>
    </w:p>
    <w:p w:rsidR="00557F59" w:rsidRDefault="00557F59" w:rsidP="00484E34">
      <w:pPr>
        <w:pStyle w:val="libNormal"/>
        <w:rPr>
          <w:rtl/>
        </w:rPr>
      </w:pPr>
      <w:r>
        <w:rPr>
          <w:rtl/>
        </w:rPr>
        <w:t>تاريخ البلاذري</w:t>
      </w:r>
      <w:r w:rsidR="003050AD">
        <w:rPr>
          <w:rtl/>
        </w:rPr>
        <w:t>:</w:t>
      </w:r>
      <w:r>
        <w:rPr>
          <w:rtl/>
        </w:rPr>
        <w:t xml:space="preserve"> قال عليّ </w:t>
      </w:r>
      <w:r w:rsidR="007D70E5" w:rsidRPr="007D70E5">
        <w:rPr>
          <w:rStyle w:val="libAlaemChar"/>
          <w:rFonts w:hint="cs"/>
          <w:rtl/>
        </w:rPr>
        <w:t>عليه‌السلام</w:t>
      </w:r>
      <w:r w:rsidR="003050AD">
        <w:rPr>
          <w:rtl/>
        </w:rPr>
        <w:t>:</w:t>
      </w:r>
      <w:r>
        <w:rPr>
          <w:rtl/>
        </w:rPr>
        <w:t xml:space="preserve"> يا رسول الله</w:t>
      </w:r>
      <w:r w:rsidR="007D70E5">
        <w:rPr>
          <w:rtl/>
        </w:rPr>
        <w:t>،</w:t>
      </w:r>
      <w:r>
        <w:rPr>
          <w:rtl/>
        </w:rPr>
        <w:t xml:space="preserve"> آخيت بين أصحابك وتركتني! </w:t>
      </w:r>
    </w:p>
    <w:p w:rsidR="00557F59" w:rsidRDefault="00557F59" w:rsidP="00484E34">
      <w:pPr>
        <w:pStyle w:val="libNormal"/>
        <w:rPr>
          <w:rtl/>
        </w:rPr>
      </w:pPr>
      <w:r>
        <w:rPr>
          <w:rtl/>
        </w:rPr>
        <w:t>فقال</w:t>
      </w:r>
      <w:r w:rsidR="003050AD">
        <w:rPr>
          <w:rtl/>
        </w:rPr>
        <w:t>:</w:t>
      </w:r>
      <w:r>
        <w:rPr>
          <w:rtl/>
        </w:rPr>
        <w:t xml:space="preserve"> أنت أخي</w:t>
      </w:r>
      <w:r w:rsidR="007D70E5">
        <w:rPr>
          <w:rtl/>
        </w:rPr>
        <w:t>،</w:t>
      </w:r>
      <w:r>
        <w:rPr>
          <w:rtl/>
        </w:rPr>
        <w:t xml:space="preserve"> أما ترضى أن تدعى إذا دعيتُ</w:t>
      </w:r>
      <w:r w:rsidR="007D70E5">
        <w:rPr>
          <w:rtl/>
        </w:rPr>
        <w:t>،</w:t>
      </w:r>
      <w:r>
        <w:rPr>
          <w:rtl/>
        </w:rPr>
        <w:t xml:space="preserve"> وتكسى إذا كسيتُ</w:t>
      </w:r>
      <w:r w:rsidR="007D70E5">
        <w:rPr>
          <w:rtl/>
        </w:rPr>
        <w:t>،</w:t>
      </w:r>
      <w:r>
        <w:rPr>
          <w:rtl/>
        </w:rPr>
        <w:t xml:space="preserve"> وتدخل الجنّة إذا دخلتُ؟! </w:t>
      </w:r>
      <w:r w:rsidRPr="00557F59">
        <w:rPr>
          <w:rStyle w:val="libFootnotenumChar"/>
          <w:rtl/>
        </w:rPr>
        <w:t>(3)</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الخوارزمي</w:t>
      </w:r>
      <w:r w:rsidR="003050AD">
        <w:rPr>
          <w:rtl/>
        </w:rPr>
        <w:t>:</w:t>
      </w:r>
      <w:r>
        <w:rPr>
          <w:rtl/>
        </w:rPr>
        <w:t xml:space="preserve"> 31</w:t>
      </w:r>
      <w:r w:rsidR="007D70E5">
        <w:rPr>
          <w:rtl/>
        </w:rPr>
        <w:t xml:space="preserve"> - </w:t>
      </w:r>
      <w:r>
        <w:rPr>
          <w:rtl/>
        </w:rPr>
        <w:t>وفيه</w:t>
      </w:r>
      <w:r w:rsidR="003050AD">
        <w:rPr>
          <w:rtl/>
        </w:rPr>
        <w:t>:</w:t>
      </w:r>
      <w:r>
        <w:rPr>
          <w:rtl/>
        </w:rPr>
        <w:t xml:space="preserve"> اسرافيل</w:t>
      </w:r>
      <w:r w:rsidR="007D70E5">
        <w:rPr>
          <w:rtl/>
        </w:rPr>
        <w:t>،</w:t>
      </w:r>
      <w:r>
        <w:rPr>
          <w:rtl/>
        </w:rPr>
        <w:t xml:space="preserve"> ثم ميكائيل</w:t>
      </w:r>
      <w:r w:rsidR="007D70E5">
        <w:rPr>
          <w:rtl/>
        </w:rPr>
        <w:t>،</w:t>
      </w:r>
      <w:r>
        <w:rPr>
          <w:rtl/>
        </w:rPr>
        <w:t xml:space="preserve"> ثم جبرئيل</w:t>
      </w:r>
      <w:r w:rsidR="007D70E5">
        <w:rPr>
          <w:rtl/>
        </w:rPr>
        <w:t xml:space="preserve"> -،</w:t>
      </w:r>
      <w:r>
        <w:rPr>
          <w:rtl/>
        </w:rPr>
        <w:t xml:space="preserve"> عنه كشف الغمّة</w:t>
      </w:r>
      <w:r w:rsidR="003050AD">
        <w:rPr>
          <w:rtl/>
        </w:rPr>
        <w:t>:</w:t>
      </w:r>
      <w:r>
        <w:rPr>
          <w:rtl/>
        </w:rPr>
        <w:t xml:space="preserve"> 1 / 376. وفي البحار</w:t>
      </w:r>
      <w:r w:rsidR="003050AD">
        <w:rPr>
          <w:rtl/>
        </w:rPr>
        <w:t>:</w:t>
      </w:r>
      <w:r>
        <w:rPr>
          <w:rtl/>
        </w:rPr>
        <w:t xml:space="preserve"> 39 / 110 ح 17 عن الكشف. </w:t>
      </w:r>
    </w:p>
    <w:p w:rsidR="00557F59" w:rsidRDefault="00557F59" w:rsidP="00557F59">
      <w:pPr>
        <w:pStyle w:val="libFootnote0"/>
        <w:rPr>
          <w:rtl/>
        </w:rPr>
      </w:pPr>
      <w:r>
        <w:rPr>
          <w:rtl/>
        </w:rPr>
        <w:t>2</w:t>
      </w:r>
      <w:r w:rsidR="007D70E5">
        <w:rPr>
          <w:rtl/>
        </w:rPr>
        <w:t xml:space="preserve"> - </w:t>
      </w:r>
      <w:r>
        <w:rPr>
          <w:rtl/>
        </w:rPr>
        <w:t>سورة الحجرات</w:t>
      </w:r>
      <w:r w:rsidR="003050AD">
        <w:rPr>
          <w:rtl/>
        </w:rPr>
        <w:t>:</w:t>
      </w:r>
      <w:r>
        <w:rPr>
          <w:rtl/>
        </w:rPr>
        <w:t xml:space="preserve"> 10.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184</w:t>
      </w:r>
      <w:r w:rsidR="007D70E5">
        <w:rPr>
          <w:rtl/>
        </w:rPr>
        <w:t xml:space="preserve"> - </w:t>
      </w:r>
      <w:r>
        <w:rPr>
          <w:rtl/>
        </w:rPr>
        <w:t>185 وزاد فيه</w:t>
      </w:r>
      <w:r w:rsidR="003050AD">
        <w:rPr>
          <w:rtl/>
        </w:rPr>
        <w:t>:</w:t>
      </w:r>
      <w:r>
        <w:rPr>
          <w:rtl/>
        </w:rPr>
        <w:t xml:space="preserve"> قال</w:t>
      </w:r>
      <w:r w:rsidR="003050AD">
        <w:rPr>
          <w:rtl/>
        </w:rPr>
        <w:t>:</w:t>
      </w:r>
      <w:r>
        <w:rPr>
          <w:rtl/>
        </w:rPr>
        <w:t xml:space="preserve"> بلى</w:t>
      </w:r>
      <w:r w:rsidR="007D70E5">
        <w:rPr>
          <w:rtl/>
        </w:rPr>
        <w:t>،</w:t>
      </w:r>
      <w:r>
        <w:rPr>
          <w:rtl/>
        </w:rPr>
        <w:t xml:space="preserve"> يا رسول الله</w:t>
      </w:r>
      <w:r w:rsidR="007D70E5">
        <w:rPr>
          <w:rtl/>
        </w:rPr>
        <w:t>،</w:t>
      </w:r>
      <w:r>
        <w:rPr>
          <w:rtl/>
        </w:rPr>
        <w:t xml:space="preserve"> عنه البحار</w:t>
      </w:r>
      <w:r w:rsidR="003050AD">
        <w:rPr>
          <w:rtl/>
        </w:rPr>
        <w:t>:</w:t>
      </w:r>
      <w:r>
        <w:rPr>
          <w:rtl/>
        </w:rPr>
        <w:t xml:space="preserve"> 38 / 335 ح 10. </w:t>
      </w:r>
    </w:p>
    <w:p w:rsidR="00557F59" w:rsidRDefault="00557F59" w:rsidP="00557F59">
      <w:pPr>
        <w:pStyle w:val="libNormal"/>
        <w:rPr>
          <w:rtl/>
        </w:rPr>
      </w:pPr>
      <w:r>
        <w:rPr>
          <w:rtl/>
        </w:rPr>
        <w:br w:type="page"/>
      </w:r>
    </w:p>
    <w:p w:rsidR="00557F59" w:rsidRDefault="00557F59" w:rsidP="00484E34">
      <w:pPr>
        <w:pStyle w:val="libNormal"/>
        <w:rPr>
          <w:rtl/>
        </w:rPr>
      </w:pPr>
      <w:bookmarkStart w:id="220" w:name="_Toc272424801"/>
      <w:bookmarkStart w:id="221" w:name="_Toc372545217"/>
      <w:r w:rsidRPr="00186411">
        <w:rPr>
          <w:rStyle w:val="Heading2Char"/>
          <w:rtl/>
        </w:rPr>
        <w:lastRenderedPageBreak/>
        <w:t>و</w:t>
      </w:r>
      <w:bookmarkEnd w:id="220"/>
      <w:bookmarkEnd w:id="221"/>
      <w:r>
        <w:rPr>
          <w:rtl/>
        </w:rPr>
        <w:t xml:space="preserve">قال رسول الله </w:t>
      </w:r>
      <w:r w:rsidR="007D70E5" w:rsidRPr="007D70E5">
        <w:rPr>
          <w:rStyle w:val="libAlaemChar"/>
          <w:rFonts w:hint="cs"/>
          <w:rtl/>
        </w:rPr>
        <w:t>صلى‌الله‌عليه‌وآله</w:t>
      </w:r>
      <w:r w:rsidR="003050AD">
        <w:rPr>
          <w:rtl/>
        </w:rPr>
        <w:t>:</w:t>
      </w:r>
      <w:r>
        <w:rPr>
          <w:rtl/>
        </w:rPr>
        <w:t xml:space="preserve"> إذا كان يوم القيامة نادى منادٍ </w:t>
      </w:r>
      <w:r w:rsidRPr="00557F59">
        <w:rPr>
          <w:rStyle w:val="libFootnotenumChar"/>
          <w:rtl/>
        </w:rPr>
        <w:t>(1)</w:t>
      </w:r>
      <w:r>
        <w:rPr>
          <w:rtl/>
        </w:rPr>
        <w:t xml:space="preserve"> من بطنان العرش</w:t>
      </w:r>
      <w:r w:rsidR="003050AD">
        <w:rPr>
          <w:rtl/>
        </w:rPr>
        <w:t>:</w:t>
      </w:r>
      <w:r>
        <w:rPr>
          <w:rtl/>
        </w:rPr>
        <w:t xml:space="preserve"> يا محمد</w:t>
      </w:r>
      <w:r w:rsidR="007D70E5">
        <w:rPr>
          <w:rtl/>
        </w:rPr>
        <w:t>،</w:t>
      </w:r>
      <w:r>
        <w:rPr>
          <w:rtl/>
        </w:rPr>
        <w:t xml:space="preserve"> نعم الأب أبوك إبراهيم</w:t>
      </w:r>
      <w:r w:rsidR="007D70E5">
        <w:rPr>
          <w:rtl/>
        </w:rPr>
        <w:t>،</w:t>
      </w:r>
      <w:r>
        <w:rPr>
          <w:rtl/>
        </w:rPr>
        <w:t xml:space="preserve"> ونعم الأخ أخوك عليّ بن أبي طالب. </w:t>
      </w:r>
      <w:r w:rsidRPr="00557F59">
        <w:rPr>
          <w:rStyle w:val="libFootnotenumChar"/>
          <w:rtl/>
        </w:rPr>
        <w:t>(2)</w:t>
      </w:r>
      <w:r>
        <w:rPr>
          <w:rtl/>
        </w:rPr>
        <w:t xml:space="preserve"> </w:t>
      </w:r>
    </w:p>
    <w:p w:rsidR="00557F59" w:rsidRDefault="00557F59" w:rsidP="00484E34">
      <w:pPr>
        <w:pStyle w:val="libNormal"/>
        <w:rPr>
          <w:rtl/>
        </w:rPr>
      </w:pPr>
      <w:r>
        <w:rPr>
          <w:rtl/>
        </w:rPr>
        <w:t>وروى أبو إسحاق العدل</w:t>
      </w:r>
      <w:r w:rsidR="007D70E5">
        <w:rPr>
          <w:rtl/>
        </w:rPr>
        <w:t>،</w:t>
      </w:r>
      <w:r>
        <w:rPr>
          <w:rtl/>
        </w:rPr>
        <w:t xml:space="preserve"> قال أبو يحيى</w:t>
      </w:r>
      <w:r w:rsidR="003050AD">
        <w:rPr>
          <w:rtl/>
        </w:rPr>
        <w:t>:</w:t>
      </w:r>
      <w:r>
        <w:rPr>
          <w:rtl/>
        </w:rPr>
        <w:t xml:space="preserve"> ما جلس عليّ صلوات الله عليه على المنبر الا قال</w:t>
      </w:r>
      <w:r w:rsidR="003050AD">
        <w:rPr>
          <w:rtl/>
        </w:rPr>
        <w:t>:</w:t>
      </w:r>
      <w:r>
        <w:rPr>
          <w:rtl/>
        </w:rPr>
        <w:t xml:space="preserve"> أنا عبد الله</w:t>
      </w:r>
      <w:r w:rsidR="007D70E5">
        <w:rPr>
          <w:rtl/>
        </w:rPr>
        <w:t>،</w:t>
      </w:r>
      <w:r>
        <w:rPr>
          <w:rtl/>
        </w:rPr>
        <w:t xml:space="preserve"> وأخو رسول الله</w:t>
      </w:r>
      <w:r w:rsidR="007D70E5">
        <w:rPr>
          <w:rtl/>
        </w:rPr>
        <w:t>،</w:t>
      </w:r>
      <w:r>
        <w:rPr>
          <w:rtl/>
        </w:rPr>
        <w:t xml:space="preserve"> لا يقولها بعدي إلّا كذّاب. </w:t>
      </w:r>
      <w:r w:rsidRPr="00557F59">
        <w:rPr>
          <w:rStyle w:val="libFootnotenumChar"/>
          <w:rtl/>
        </w:rPr>
        <w:t xml:space="preserve">(3) </w:t>
      </w:r>
    </w:p>
    <w:p w:rsidR="00557F59" w:rsidRDefault="00557F59" w:rsidP="00484E34">
      <w:pPr>
        <w:pStyle w:val="libNormal"/>
        <w:rPr>
          <w:rtl/>
        </w:rPr>
      </w:pPr>
      <w:r>
        <w:rPr>
          <w:rtl/>
        </w:rPr>
        <w:t xml:space="preserve">الصادق </w:t>
      </w:r>
      <w:r w:rsidR="007D70E5" w:rsidRPr="007D70E5">
        <w:rPr>
          <w:rStyle w:val="libAlaemChar"/>
          <w:rFonts w:hint="cs"/>
          <w:rtl/>
        </w:rPr>
        <w:t>عليه‌السلام</w:t>
      </w:r>
      <w:r>
        <w:rPr>
          <w:rtl/>
        </w:rPr>
        <w:t xml:space="preserve"> قال</w:t>
      </w:r>
      <w:r w:rsidR="003050AD">
        <w:rPr>
          <w:rtl/>
        </w:rPr>
        <w:t>:</w:t>
      </w:r>
      <w:r>
        <w:rPr>
          <w:rtl/>
        </w:rPr>
        <w:t xml:space="preserve"> لمّا آخى رسول الله </w:t>
      </w:r>
      <w:r w:rsidR="007D70E5" w:rsidRPr="007D70E5">
        <w:rPr>
          <w:rStyle w:val="libAlaemChar"/>
          <w:rFonts w:hint="cs"/>
          <w:rtl/>
        </w:rPr>
        <w:t>صلى‌الله‌عليه‌وآله</w:t>
      </w:r>
      <w:r>
        <w:rPr>
          <w:rtl/>
        </w:rPr>
        <w:t xml:space="preserve"> بين أصحابه وترك عليّاً</w:t>
      </w:r>
      <w:r w:rsidR="007D70E5">
        <w:rPr>
          <w:rtl/>
        </w:rPr>
        <w:t>،</w:t>
      </w:r>
      <w:r>
        <w:rPr>
          <w:rtl/>
        </w:rPr>
        <w:t xml:space="preserve"> فقال له في ذلك</w:t>
      </w:r>
      <w:r w:rsidR="007D70E5">
        <w:rPr>
          <w:rtl/>
        </w:rPr>
        <w:t>،</w:t>
      </w:r>
      <w:r>
        <w:rPr>
          <w:rtl/>
        </w:rPr>
        <w:t xml:space="preserve"> فقال النبي </w:t>
      </w:r>
      <w:r w:rsidR="007D70E5" w:rsidRPr="007D70E5">
        <w:rPr>
          <w:rStyle w:val="libAlaemChar"/>
          <w:rFonts w:hint="cs"/>
          <w:rtl/>
        </w:rPr>
        <w:t>صلى‌الله‌عليه‌وآله</w:t>
      </w:r>
      <w:r w:rsidR="003050AD">
        <w:rPr>
          <w:rtl/>
        </w:rPr>
        <w:t>:</w:t>
      </w:r>
      <w:r>
        <w:rPr>
          <w:rtl/>
        </w:rPr>
        <w:t xml:space="preserve"> إنّما </w:t>
      </w:r>
      <w:r w:rsidRPr="00557F59">
        <w:rPr>
          <w:rStyle w:val="libFootnotenumChar"/>
          <w:rtl/>
        </w:rPr>
        <w:t>(4)</w:t>
      </w:r>
      <w:r>
        <w:rPr>
          <w:rtl/>
        </w:rPr>
        <w:t xml:space="preserve"> اخترتك لنفسي</w:t>
      </w:r>
      <w:r w:rsidR="007D70E5">
        <w:rPr>
          <w:rtl/>
        </w:rPr>
        <w:t>،</w:t>
      </w:r>
      <w:r>
        <w:rPr>
          <w:rtl/>
        </w:rPr>
        <w:t xml:space="preserve"> أنت أخي وأنا أخوك في الدنيا والآخرة. </w:t>
      </w:r>
    </w:p>
    <w:p w:rsidR="00557F59" w:rsidRDefault="00557F59" w:rsidP="00484E34">
      <w:pPr>
        <w:pStyle w:val="libNormal"/>
        <w:rPr>
          <w:rtl/>
        </w:rPr>
      </w:pPr>
      <w:r>
        <w:rPr>
          <w:rtl/>
        </w:rPr>
        <w:t>فبكى عند ذلك أمير المؤمنين وقال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أقيك بنفسي أيها المصـطفى الّذي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هدانا به الرحمن من عَمَهِ </w:t>
            </w:r>
            <w:r w:rsidRPr="00557F59">
              <w:rPr>
                <w:rStyle w:val="libFootnotenumChar"/>
                <w:rtl/>
              </w:rPr>
              <w:t>(5)</w:t>
            </w:r>
            <w:r>
              <w:rPr>
                <w:rtl/>
              </w:rPr>
              <w:t xml:space="preserve"> الجهل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بروحي أفديه </w:t>
            </w:r>
            <w:r w:rsidRPr="00557F59">
              <w:rPr>
                <w:rStyle w:val="libFootnotenumChar"/>
                <w:rtl/>
              </w:rPr>
              <w:t>(6)</w:t>
            </w:r>
            <w:r>
              <w:rPr>
                <w:rtl/>
              </w:rPr>
              <w:t xml:space="preserve"> وما قدر مهجتي؟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لمن أنتمي منه إلى الفـرع والأصل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ضمّني مذ كنت طفلاً ويافعاً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وأنعشني بالبـرّ والعـلّ والنهـل </w:t>
            </w:r>
            <w:r w:rsidRPr="00557F59">
              <w:rPr>
                <w:rStyle w:val="libFootnotenumChar"/>
                <w:rtl/>
              </w:rPr>
              <w:t>(7)</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نوديت. </w:t>
      </w:r>
    </w:p>
    <w:p w:rsidR="00557F59" w:rsidRDefault="00557F59" w:rsidP="00557F59">
      <w:pPr>
        <w:pStyle w:val="libFootnote0"/>
        <w:rPr>
          <w:rtl/>
        </w:rPr>
      </w:pPr>
      <w:r>
        <w:rPr>
          <w:rtl/>
        </w:rPr>
        <w:t>2 و 3</w:t>
      </w:r>
      <w:r w:rsidR="007D70E5">
        <w:rPr>
          <w:rtl/>
        </w:rPr>
        <w:t xml:space="preserve"> - </w:t>
      </w:r>
      <w:r>
        <w:rPr>
          <w:rtl/>
        </w:rPr>
        <w:t>مناقب ابن شهراشوب</w:t>
      </w:r>
      <w:r w:rsidR="003050AD">
        <w:rPr>
          <w:rtl/>
        </w:rPr>
        <w:t>:</w:t>
      </w:r>
      <w:r>
        <w:rPr>
          <w:rtl/>
        </w:rPr>
        <w:t xml:space="preserve"> 2 / 186</w:t>
      </w:r>
      <w:r w:rsidR="007D70E5">
        <w:rPr>
          <w:rtl/>
        </w:rPr>
        <w:t>،</w:t>
      </w:r>
      <w:r>
        <w:rPr>
          <w:rtl/>
        </w:rPr>
        <w:t xml:space="preserve"> وعنه البحار</w:t>
      </w:r>
      <w:r w:rsidR="003050AD">
        <w:rPr>
          <w:rtl/>
        </w:rPr>
        <w:t>:</w:t>
      </w:r>
      <w:r>
        <w:rPr>
          <w:rtl/>
        </w:rPr>
        <w:t xml:space="preserve"> 38 / 337.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أنا. </w:t>
      </w:r>
    </w:p>
    <w:p w:rsidR="00557F59" w:rsidRDefault="00557F59" w:rsidP="00557F59">
      <w:pPr>
        <w:pStyle w:val="libFootnote0"/>
        <w:rPr>
          <w:rtl/>
        </w:rPr>
      </w:pPr>
      <w:r>
        <w:rPr>
          <w:rtl/>
        </w:rPr>
        <w:t>5</w:t>
      </w:r>
      <w:r w:rsidR="007D70E5">
        <w:rPr>
          <w:rtl/>
        </w:rPr>
        <w:t xml:space="preserve"> - </w:t>
      </w:r>
      <w:r>
        <w:rPr>
          <w:rtl/>
        </w:rPr>
        <w:t>العمه</w:t>
      </w:r>
      <w:r w:rsidR="003050AD">
        <w:rPr>
          <w:rtl/>
        </w:rPr>
        <w:t>:</w:t>
      </w:r>
      <w:r>
        <w:rPr>
          <w:rtl/>
        </w:rPr>
        <w:t xml:space="preserve"> الحيرة والتردّد.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وأفديك حوبائي. والحوباء</w:t>
      </w:r>
      <w:r w:rsidR="003050AD">
        <w:rPr>
          <w:rtl/>
        </w:rPr>
        <w:t>:</w:t>
      </w:r>
      <w:r>
        <w:rPr>
          <w:rtl/>
        </w:rPr>
        <w:t xml:space="preserve"> النفس. </w:t>
      </w:r>
    </w:p>
    <w:p w:rsidR="00557F59" w:rsidRDefault="00557F59" w:rsidP="00557F59">
      <w:pPr>
        <w:pStyle w:val="libFootnote0"/>
        <w:rPr>
          <w:rtl/>
        </w:rPr>
      </w:pPr>
      <w:r>
        <w:rPr>
          <w:rtl/>
        </w:rPr>
        <w:t>7</w:t>
      </w:r>
      <w:r w:rsidR="007D70E5">
        <w:rPr>
          <w:rtl/>
        </w:rPr>
        <w:t xml:space="preserve"> - </w:t>
      </w:r>
      <w:r>
        <w:rPr>
          <w:rtl/>
        </w:rPr>
        <w:t>العل</w:t>
      </w:r>
      <w:r w:rsidR="003050AD">
        <w:rPr>
          <w:rtl/>
        </w:rPr>
        <w:t>:</w:t>
      </w:r>
      <w:r>
        <w:rPr>
          <w:rtl/>
        </w:rPr>
        <w:t xml:space="preserve"> الشرب الثاني</w:t>
      </w:r>
      <w:r w:rsidR="003050AD">
        <w:rPr>
          <w:rtl/>
        </w:rPr>
        <w:t>:</w:t>
      </w:r>
      <w:r>
        <w:rPr>
          <w:rtl/>
        </w:rPr>
        <w:t xml:space="preserve"> والنهل</w:t>
      </w:r>
      <w:r w:rsidR="003050AD">
        <w:rPr>
          <w:rtl/>
        </w:rPr>
        <w:t>:</w:t>
      </w:r>
      <w:r>
        <w:rPr>
          <w:rtl/>
        </w:rPr>
        <w:t xml:space="preserve"> الشرب الأول. وهذا كناية عن غاية اهتمامه صلّى الله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ومن جدّه جـدّي ومـن عمـّه عمّي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ومن اُمّه </w:t>
            </w:r>
            <w:r w:rsidRPr="00557F59">
              <w:rPr>
                <w:rStyle w:val="libFootnotenumChar"/>
                <w:rtl/>
              </w:rPr>
              <w:t>(1)</w:t>
            </w:r>
            <w:r>
              <w:rPr>
                <w:rtl/>
              </w:rPr>
              <w:t xml:space="preserve"> اُمّي ومن بنته أهلي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حين آخى بين من كان حاضراً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دعاني وآخاني وبيّن من فضلي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لك الفضل إنّي ما حييـت لـشـاكرٌ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لإتمام ما أوليت يا خاتم الرسل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قيل لقثم بن العباس</w:t>
      </w:r>
      <w:r w:rsidR="003050AD">
        <w:rPr>
          <w:rtl/>
        </w:rPr>
        <w:t>:</w:t>
      </w:r>
      <w:r>
        <w:rPr>
          <w:rtl/>
        </w:rPr>
        <w:t xml:space="preserve"> بأيّ شيء ورث عليّ النبي </w:t>
      </w:r>
      <w:r w:rsidR="007D70E5" w:rsidRPr="007D70E5">
        <w:rPr>
          <w:rStyle w:val="libAlaemChar"/>
          <w:rFonts w:hint="cs"/>
          <w:rtl/>
        </w:rPr>
        <w:t>صلى‌الله‌عليه‌وآله</w:t>
      </w:r>
      <w:r>
        <w:rPr>
          <w:rtl/>
        </w:rPr>
        <w:t xml:space="preserve"> دون العبّاس؟ </w:t>
      </w:r>
    </w:p>
    <w:p w:rsidR="00557F59" w:rsidRDefault="00557F59" w:rsidP="00484E34">
      <w:pPr>
        <w:pStyle w:val="libNormal"/>
        <w:rPr>
          <w:rtl/>
        </w:rPr>
      </w:pPr>
      <w:r>
        <w:rPr>
          <w:rtl/>
        </w:rPr>
        <w:t>قال</w:t>
      </w:r>
      <w:r w:rsidR="003050AD">
        <w:rPr>
          <w:rtl/>
        </w:rPr>
        <w:t>:</w:t>
      </w:r>
      <w:r>
        <w:rPr>
          <w:rtl/>
        </w:rPr>
        <w:t xml:space="preserve"> لأنّه [ كان ] </w:t>
      </w:r>
      <w:r w:rsidRPr="00557F59">
        <w:rPr>
          <w:rStyle w:val="libFootnotenumChar"/>
          <w:rtl/>
        </w:rPr>
        <w:t>(3)</w:t>
      </w:r>
      <w:r>
        <w:rPr>
          <w:rtl/>
        </w:rPr>
        <w:t xml:space="preserve"> أشدّنا به لصوقاً</w:t>
      </w:r>
      <w:r w:rsidR="007D70E5">
        <w:rPr>
          <w:rtl/>
        </w:rPr>
        <w:t>،</w:t>
      </w:r>
      <w:r>
        <w:rPr>
          <w:rtl/>
        </w:rPr>
        <w:t xml:space="preserve"> وأسرعنا به لحوقاً. </w:t>
      </w:r>
      <w:r w:rsidRPr="00557F59">
        <w:rPr>
          <w:rStyle w:val="libFootnotenumChar"/>
          <w:rtl/>
        </w:rPr>
        <w:t>(4)</w:t>
      </w:r>
      <w:r>
        <w:rPr>
          <w:rtl/>
        </w:rPr>
        <w:t xml:space="preserve"> </w:t>
      </w:r>
    </w:p>
    <w:p w:rsidR="00557F59" w:rsidRDefault="00557F59" w:rsidP="00484E34">
      <w:pPr>
        <w:pStyle w:val="libNormal"/>
        <w:rPr>
          <w:rtl/>
        </w:rPr>
      </w:pPr>
      <w:r>
        <w:rPr>
          <w:rtl/>
        </w:rPr>
        <w:t>وقد علمنا أنّ أمير المؤمنين لم يكن أخاص للرسول في النسب</w:t>
      </w:r>
      <w:r w:rsidR="007D70E5">
        <w:rPr>
          <w:rtl/>
        </w:rPr>
        <w:t>،</w:t>
      </w:r>
      <w:r>
        <w:rPr>
          <w:rtl/>
        </w:rPr>
        <w:t xml:space="preserve"> فلمّا جعله شكلاً له وأخاً بين الأشكال والأمثال واستخلصه لنفسه علمنا بذلك أنّه الإمام الحقّ على سائر المسلمين</w:t>
      </w:r>
      <w:r w:rsidR="007D70E5">
        <w:rPr>
          <w:rtl/>
        </w:rPr>
        <w:t>،</w:t>
      </w:r>
      <w:r>
        <w:rPr>
          <w:rtl/>
        </w:rPr>
        <w:t xml:space="preserve"> فلا يجوز لأحدٍ أن يتقدّمه</w:t>
      </w:r>
      <w:r w:rsidR="007D70E5">
        <w:rPr>
          <w:rtl/>
        </w:rPr>
        <w:t>،</w:t>
      </w:r>
      <w:r>
        <w:rPr>
          <w:rtl/>
        </w:rPr>
        <w:t xml:space="preserve"> ولا أن يتأمّر عليه</w:t>
      </w:r>
      <w:r w:rsidR="007D70E5">
        <w:rPr>
          <w:rtl/>
        </w:rPr>
        <w:t>،</w:t>
      </w:r>
      <w:r>
        <w:rPr>
          <w:rtl/>
        </w:rPr>
        <w:t xml:space="preserve"> لأنّه شبه الرسول ومشاكله</w:t>
      </w:r>
      <w:r w:rsidR="007D70E5">
        <w:rPr>
          <w:rtl/>
        </w:rPr>
        <w:t>،</w:t>
      </w:r>
      <w:r>
        <w:rPr>
          <w:rtl/>
        </w:rPr>
        <w:t xml:space="preserve"> والعرب تقول للشيء</w:t>
      </w:r>
      <w:r w:rsidR="003050AD">
        <w:rPr>
          <w:rtl/>
        </w:rPr>
        <w:t>:</w:t>
      </w:r>
      <w:r>
        <w:rPr>
          <w:rtl/>
        </w:rPr>
        <w:t xml:space="preserve"> إنّه أخو الشيء إذا أشبهه وقاربه</w:t>
      </w:r>
      <w:r w:rsidR="007D70E5">
        <w:rPr>
          <w:rtl/>
        </w:rPr>
        <w:t>،</w:t>
      </w:r>
      <w:r>
        <w:rPr>
          <w:rtl/>
        </w:rPr>
        <w:t xml:space="preserve"> فكما لا يجوز التقدّم على رسول الله </w:t>
      </w:r>
      <w:r w:rsidR="007D70E5" w:rsidRPr="007D70E5">
        <w:rPr>
          <w:rStyle w:val="libAlaemChar"/>
          <w:rFonts w:hint="cs"/>
          <w:rtl/>
        </w:rPr>
        <w:t>صلى‌الله‌عليه‌وآله</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(5)</w:t>
      </w:r>
      <w:r>
        <w:rPr>
          <w:rtl/>
        </w:rPr>
        <w:t xml:space="preserve"> كذلك لا يجوز التقدّم على أمير المؤمنين صلوات الله عليه لأنّه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عليه وآله بتربيته على جميع الحالات. </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أهله.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186</w:t>
      </w:r>
      <w:r w:rsidR="007D70E5">
        <w:rPr>
          <w:rtl/>
        </w:rPr>
        <w:t xml:space="preserve"> - </w:t>
      </w:r>
      <w:r>
        <w:rPr>
          <w:rtl/>
        </w:rPr>
        <w:t>187</w:t>
      </w:r>
      <w:r w:rsidR="007D70E5">
        <w:rPr>
          <w:rtl/>
        </w:rPr>
        <w:t>،</w:t>
      </w:r>
      <w:r>
        <w:rPr>
          <w:rtl/>
        </w:rPr>
        <w:t xml:space="preserve"> عنه البحار</w:t>
      </w:r>
      <w:r w:rsidR="003050AD">
        <w:rPr>
          <w:rtl/>
        </w:rPr>
        <w:t>:</w:t>
      </w:r>
      <w:r>
        <w:rPr>
          <w:rtl/>
        </w:rPr>
        <w:t xml:space="preserve"> 38 / 337. </w:t>
      </w:r>
    </w:p>
    <w:p w:rsidR="00557F59" w:rsidRDefault="00557F59" w:rsidP="00557F59">
      <w:pPr>
        <w:pStyle w:val="libFootnote0"/>
        <w:rPr>
          <w:rtl/>
        </w:rPr>
      </w:pPr>
      <w:r>
        <w:rPr>
          <w:rtl/>
        </w:rPr>
        <w:t xml:space="preserve">وانظر ديوان الإمام علي </w:t>
      </w:r>
      <w:r w:rsidR="007D70E5" w:rsidRPr="007D70E5">
        <w:rPr>
          <w:rStyle w:val="libAlaemChar"/>
          <w:rFonts w:hint="cs"/>
          <w:rtl/>
        </w:rPr>
        <w:t>عليه‌السلام</w:t>
      </w:r>
      <w:r w:rsidR="007D70E5">
        <w:rPr>
          <w:rtl/>
        </w:rPr>
        <w:t xml:space="preserve"> - </w:t>
      </w:r>
      <w:r>
        <w:rPr>
          <w:rtl/>
        </w:rPr>
        <w:t>طبعة دار ابن زيدون</w:t>
      </w:r>
      <w:r w:rsidR="007D70E5">
        <w:rPr>
          <w:rtl/>
        </w:rPr>
        <w:t xml:space="preserve"> -</w:t>
      </w:r>
      <w:r w:rsidR="003050AD">
        <w:rPr>
          <w:rtl/>
        </w:rPr>
        <w:t>:</w:t>
      </w:r>
      <w:r>
        <w:rPr>
          <w:rtl/>
        </w:rPr>
        <w:t xml:space="preserve"> 246.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188</w:t>
      </w:r>
      <w:r w:rsidR="007D70E5">
        <w:rPr>
          <w:rtl/>
        </w:rPr>
        <w:t>،</w:t>
      </w:r>
      <w:r>
        <w:rPr>
          <w:rtl/>
        </w:rPr>
        <w:t xml:space="preserve"> عنه البحار</w:t>
      </w:r>
      <w:r w:rsidR="003050AD">
        <w:rPr>
          <w:rtl/>
        </w:rPr>
        <w:t>:</w:t>
      </w:r>
      <w:r>
        <w:rPr>
          <w:rtl/>
        </w:rPr>
        <w:t xml:space="preserve"> 38 / 340. </w:t>
      </w:r>
    </w:p>
    <w:p w:rsidR="00557F59" w:rsidRDefault="00557F59" w:rsidP="00557F59">
      <w:pPr>
        <w:pStyle w:val="libFootnote0"/>
        <w:rPr>
          <w:rtl/>
        </w:rPr>
      </w:pPr>
      <w:r>
        <w:rPr>
          <w:rtl/>
        </w:rPr>
        <w:t>5</w:t>
      </w:r>
      <w:r w:rsidR="007D70E5">
        <w:rPr>
          <w:rtl/>
        </w:rPr>
        <w:t xml:space="preserve"> - </w:t>
      </w:r>
      <w:r>
        <w:rPr>
          <w:rtl/>
        </w:rPr>
        <w:t>سورة الحجرات</w:t>
      </w:r>
      <w:r w:rsidR="003050AD">
        <w:rPr>
          <w:rtl/>
        </w:rPr>
        <w:t>:</w:t>
      </w:r>
      <w:r>
        <w:rPr>
          <w:rtl/>
        </w:rPr>
        <w:t xml:space="preserve"> 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مشابهه ومماثله</w:t>
      </w:r>
      <w:r w:rsidR="007D70E5">
        <w:rPr>
          <w:rtl/>
        </w:rPr>
        <w:t>،</w:t>
      </w:r>
      <w:r>
        <w:rPr>
          <w:rtl/>
        </w:rPr>
        <w:t xml:space="preserve"> ولهذا أمر الله نبيّه بسدّ أبواب الصحابة وترك باب عليّ لكونه مماثله ومشابهه. </w:t>
      </w:r>
      <w:r w:rsidRPr="00557F59">
        <w:rPr>
          <w:rStyle w:val="libFootnotenumChar"/>
          <w:rtl/>
        </w:rPr>
        <w:t>(1)</w:t>
      </w:r>
      <w:r>
        <w:rPr>
          <w:rtl/>
        </w:rPr>
        <w:t xml:space="preserve"> </w:t>
      </w:r>
    </w:p>
    <w:p w:rsidR="00557F59" w:rsidRDefault="00557F59" w:rsidP="00484E34">
      <w:pPr>
        <w:pStyle w:val="libNormal"/>
        <w:rPr>
          <w:rtl/>
        </w:rPr>
      </w:pPr>
      <w:bookmarkStart w:id="222" w:name="_Toc272424802"/>
      <w:bookmarkStart w:id="223" w:name="_Toc372545218"/>
      <w:r w:rsidRPr="00186411">
        <w:rPr>
          <w:rStyle w:val="Heading2Char"/>
          <w:rtl/>
        </w:rPr>
        <w:t>ر</w:t>
      </w:r>
      <w:bookmarkEnd w:id="222"/>
      <w:bookmarkEnd w:id="223"/>
      <w:r>
        <w:rPr>
          <w:rtl/>
        </w:rPr>
        <w:t xml:space="preserve">وى أحمد في كتاب الفضائل </w:t>
      </w:r>
      <w:r w:rsidRPr="00557F59">
        <w:rPr>
          <w:rStyle w:val="libFootnotenumChar"/>
          <w:rtl/>
        </w:rPr>
        <w:t>(2)</w:t>
      </w:r>
      <w:r>
        <w:rPr>
          <w:rtl/>
        </w:rPr>
        <w:t xml:space="preserve"> أنّ رسول الله </w:t>
      </w:r>
      <w:r w:rsidR="007D70E5" w:rsidRPr="007D70E5">
        <w:rPr>
          <w:rStyle w:val="libAlaemChar"/>
          <w:rFonts w:hint="cs"/>
          <w:rtl/>
        </w:rPr>
        <w:t>صلى‌الله‌عليه‌وآله</w:t>
      </w:r>
      <w:r>
        <w:rPr>
          <w:rtl/>
        </w:rPr>
        <w:t xml:space="preserve"> قال في ذلك</w:t>
      </w:r>
      <w:r w:rsidR="007D70E5">
        <w:rPr>
          <w:rtl/>
        </w:rPr>
        <w:t xml:space="preserve"> - </w:t>
      </w:r>
      <w:r>
        <w:rPr>
          <w:rtl/>
        </w:rPr>
        <w:t>لمّا تكلّم الناس</w:t>
      </w:r>
      <w:r w:rsidR="007D70E5">
        <w:rPr>
          <w:rtl/>
        </w:rPr>
        <w:t xml:space="preserve"> -</w:t>
      </w:r>
      <w:r w:rsidR="003050AD">
        <w:rPr>
          <w:rtl/>
        </w:rPr>
        <w:t>:</w:t>
      </w:r>
      <w:r>
        <w:rPr>
          <w:rtl/>
        </w:rPr>
        <w:t xml:space="preserve"> والله ما سددت شيئاً ولافتحته</w:t>
      </w:r>
      <w:r w:rsidR="007D70E5">
        <w:rPr>
          <w:rtl/>
        </w:rPr>
        <w:t>،</w:t>
      </w:r>
      <w:r>
        <w:rPr>
          <w:rtl/>
        </w:rPr>
        <w:t xml:space="preserve"> ولكن اُمرت بشيء فاتّبعه. </w:t>
      </w:r>
      <w:r w:rsidRPr="00557F59">
        <w:rPr>
          <w:rStyle w:val="libFootnotenumChar"/>
          <w:rtl/>
        </w:rPr>
        <w:t>(3)</w:t>
      </w:r>
      <w:r>
        <w:rPr>
          <w:rtl/>
        </w:rPr>
        <w:t xml:space="preserve"> </w:t>
      </w:r>
    </w:p>
    <w:p w:rsidR="00557F59" w:rsidRDefault="00557F59" w:rsidP="00484E34">
      <w:pPr>
        <w:pStyle w:val="libNormal"/>
        <w:rPr>
          <w:rtl/>
        </w:rPr>
      </w:pPr>
      <w:r>
        <w:rPr>
          <w:rtl/>
        </w:rPr>
        <w:t xml:space="preserve">تاريخ البلاذري ومسند أحمد في خبر قال [ عمرو بن ميمون ] </w:t>
      </w:r>
      <w:r w:rsidRPr="00557F59">
        <w:rPr>
          <w:rStyle w:val="libFootnotenumChar"/>
          <w:rtl/>
        </w:rPr>
        <w:t>(4)</w:t>
      </w:r>
      <w:r w:rsidR="003050AD">
        <w:rPr>
          <w:rtl/>
        </w:rPr>
        <w:t>:</w:t>
      </w:r>
      <w:r>
        <w:rPr>
          <w:rtl/>
        </w:rPr>
        <w:t xml:space="preserve"> خلا ابن عبّاس مع جماعة</w:t>
      </w:r>
      <w:r w:rsidR="007D70E5">
        <w:rPr>
          <w:rtl/>
        </w:rPr>
        <w:t>،</w:t>
      </w:r>
      <w:r>
        <w:rPr>
          <w:rtl/>
        </w:rPr>
        <w:t xml:space="preserve"> فنالوا من عليّ</w:t>
      </w:r>
      <w:r w:rsidR="007D70E5">
        <w:rPr>
          <w:rtl/>
        </w:rPr>
        <w:t>،</w:t>
      </w:r>
      <w:r>
        <w:rPr>
          <w:rtl/>
        </w:rPr>
        <w:t xml:space="preserve"> فقام ابن عبّاس</w:t>
      </w:r>
      <w:r w:rsidR="007D70E5">
        <w:rPr>
          <w:rtl/>
        </w:rPr>
        <w:t>،</w:t>
      </w:r>
      <w:r>
        <w:rPr>
          <w:rtl/>
        </w:rPr>
        <w:t xml:space="preserve"> ثمّ قال</w:t>
      </w:r>
      <w:r w:rsidR="003050AD">
        <w:rPr>
          <w:rtl/>
        </w:rPr>
        <w:t>:</w:t>
      </w:r>
      <w:r>
        <w:rPr>
          <w:rtl/>
        </w:rPr>
        <w:t xml:space="preserve"> اُف اُف وقعوا في رجل قال له رسول الله </w:t>
      </w:r>
      <w:r w:rsidR="007D70E5" w:rsidRPr="007D70E5">
        <w:rPr>
          <w:rStyle w:val="libAlaemChar"/>
          <w:rFonts w:hint="cs"/>
          <w:rtl/>
        </w:rPr>
        <w:t>صلى‌الله‌عليه‌وآله</w:t>
      </w:r>
      <w:r w:rsidR="003050AD">
        <w:rPr>
          <w:rtl/>
        </w:rPr>
        <w:t>:</w:t>
      </w:r>
      <w:r>
        <w:rPr>
          <w:rtl/>
        </w:rPr>
        <w:t xml:space="preserve"> من كنت مولاه فعليّ مولاه</w:t>
      </w:r>
      <w:r w:rsidR="007D70E5">
        <w:rPr>
          <w:rtl/>
        </w:rPr>
        <w:t>،</w:t>
      </w:r>
      <w:r>
        <w:rPr>
          <w:rtl/>
        </w:rPr>
        <w:t xml:space="preserve"> ومن كنت وليّه فعليّ وليّه. </w:t>
      </w:r>
    </w:p>
    <w:p w:rsidR="00557F59" w:rsidRDefault="00557F59" w:rsidP="00484E34">
      <w:pPr>
        <w:pStyle w:val="libNormal"/>
        <w:rPr>
          <w:rtl/>
        </w:rPr>
      </w:pPr>
      <w:r>
        <w:rPr>
          <w:rtl/>
        </w:rPr>
        <w:t>وقال له</w:t>
      </w:r>
      <w:r w:rsidR="003050AD">
        <w:rPr>
          <w:rtl/>
        </w:rPr>
        <w:t>:</w:t>
      </w:r>
      <w:r>
        <w:rPr>
          <w:rtl/>
        </w:rPr>
        <w:t xml:space="preserve"> أنت منّي بمنزلة هارون من موسى</w:t>
      </w:r>
      <w:r w:rsidR="007D70E5">
        <w:rPr>
          <w:rtl/>
        </w:rPr>
        <w:t>،</w:t>
      </w:r>
      <w:r>
        <w:rPr>
          <w:rtl/>
        </w:rPr>
        <w:t xml:space="preserve"> الخبر. </w:t>
      </w:r>
    </w:p>
    <w:p w:rsidR="00557F59" w:rsidRDefault="00557F59" w:rsidP="00484E34">
      <w:pPr>
        <w:pStyle w:val="libNormal"/>
        <w:rPr>
          <w:rtl/>
        </w:rPr>
      </w:pPr>
      <w:r>
        <w:rPr>
          <w:rtl/>
        </w:rPr>
        <w:t>وقال</w:t>
      </w:r>
      <w:r w:rsidR="003050AD">
        <w:rPr>
          <w:rtl/>
        </w:rPr>
        <w:t>:</w:t>
      </w:r>
      <w:r>
        <w:rPr>
          <w:rtl/>
        </w:rPr>
        <w:t xml:space="preserve"> لأدفعنّ الراية غداً إلى رجل</w:t>
      </w:r>
      <w:r w:rsidR="007D70E5">
        <w:rPr>
          <w:rtl/>
        </w:rPr>
        <w:t>،</w:t>
      </w:r>
      <w:r>
        <w:rPr>
          <w:rtl/>
        </w:rPr>
        <w:t xml:space="preserve"> الخبر. </w:t>
      </w:r>
    </w:p>
    <w:p w:rsidR="00557F59" w:rsidRDefault="00557F59" w:rsidP="00484E34">
      <w:pPr>
        <w:pStyle w:val="libNormal"/>
        <w:rPr>
          <w:rtl/>
        </w:rPr>
      </w:pPr>
      <w:r>
        <w:rPr>
          <w:rtl/>
        </w:rPr>
        <w:t>وسدّ أبواب الصحابة إلا بابه. ونام مكان رسول الله ليلة الغار. وبعث ببراءة مع أبي بكر</w:t>
      </w:r>
      <w:r w:rsidR="007D70E5">
        <w:rPr>
          <w:rtl/>
        </w:rPr>
        <w:t>،</w:t>
      </w:r>
      <w:r>
        <w:rPr>
          <w:rtl/>
        </w:rPr>
        <w:t xml:space="preserve"> ثمّ أرسل عليّاً فأخذها منه. </w:t>
      </w:r>
      <w:r w:rsidRPr="00557F59">
        <w:rPr>
          <w:rStyle w:val="libFootnotenumChar"/>
          <w:rtl/>
        </w:rPr>
        <w:t xml:space="preserve">(5) </w:t>
      </w:r>
    </w:p>
    <w:p w:rsidR="00557F59" w:rsidRDefault="00557F59" w:rsidP="00484E34">
      <w:pPr>
        <w:pStyle w:val="libNormal"/>
        <w:rPr>
          <w:rtl/>
        </w:rPr>
      </w:pPr>
      <w:r>
        <w:rPr>
          <w:rtl/>
        </w:rPr>
        <w:t>وفي فضائل أحمد</w:t>
      </w:r>
      <w:r w:rsidR="003050AD">
        <w:rPr>
          <w:rtl/>
        </w:rPr>
        <w:t>:</w:t>
      </w:r>
      <w:r>
        <w:rPr>
          <w:rtl/>
        </w:rPr>
        <w:t xml:space="preserve"> قال عبد الله بن عمر</w:t>
      </w:r>
      <w:r w:rsidR="003050AD">
        <w:rPr>
          <w:rtl/>
        </w:rPr>
        <w:t>:</w:t>
      </w:r>
      <w:r>
        <w:rPr>
          <w:rtl/>
        </w:rPr>
        <w:t xml:space="preserve"> ثالثة أشياء كنّ لعليّ لو كان لي واحدة منها لكانت أحبّ إليّ من حمر النعم ؛ أحدها</w:t>
      </w:r>
      <w:r w:rsidR="003050AD">
        <w:rPr>
          <w:rtl/>
        </w:rPr>
        <w:t>:</w:t>
      </w:r>
      <w:r>
        <w:rPr>
          <w:rtl/>
        </w:rPr>
        <w:t xml:space="preserve"> إعطاؤه الراية يوم خيبر</w:t>
      </w:r>
      <w:r w:rsidR="007D70E5">
        <w:rPr>
          <w:rtl/>
        </w:rPr>
        <w:t>،</w:t>
      </w:r>
      <w:r>
        <w:rPr>
          <w:rtl/>
        </w:rPr>
        <w:t xml:space="preserve"> وتزويجه فاطمة</w:t>
      </w:r>
      <w:r w:rsidR="007D70E5">
        <w:rPr>
          <w:rtl/>
        </w:rPr>
        <w:t>،</w:t>
      </w:r>
      <w:r>
        <w:rPr>
          <w:rtl/>
        </w:rPr>
        <w:t xml:space="preserve"> وسدّ</w:t>
      </w:r>
      <w:r>
        <w:rPr>
          <w:rFonts w:hint="cs"/>
          <w:rtl/>
        </w:rPr>
        <w:t xml:space="preserve"> الأ</w:t>
      </w:r>
      <w:r>
        <w:rPr>
          <w:rtl/>
        </w:rPr>
        <w:t xml:space="preserve">بواب.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نحوه في مناقب ابن شهراشوب</w:t>
      </w:r>
      <w:r w:rsidR="003050AD">
        <w:rPr>
          <w:rtl/>
        </w:rPr>
        <w:t>:</w:t>
      </w:r>
      <w:r>
        <w:rPr>
          <w:rtl/>
        </w:rPr>
        <w:t xml:space="preserve"> 2 / 189</w:t>
      </w:r>
      <w:r w:rsidR="007D70E5">
        <w:rPr>
          <w:rtl/>
        </w:rPr>
        <w:t>،</w:t>
      </w:r>
      <w:r>
        <w:rPr>
          <w:rtl/>
        </w:rPr>
        <w:t xml:space="preserve"> عنه البحار</w:t>
      </w:r>
      <w:r w:rsidR="003050AD">
        <w:rPr>
          <w:rtl/>
        </w:rPr>
        <w:t>:</w:t>
      </w:r>
      <w:r>
        <w:rPr>
          <w:rtl/>
        </w:rPr>
        <w:t xml:space="preserve"> 38 / 340. </w:t>
      </w:r>
    </w:p>
    <w:p w:rsidR="00557F59" w:rsidRDefault="00557F59" w:rsidP="00557F59">
      <w:pPr>
        <w:pStyle w:val="libFootnote0"/>
        <w:rPr>
          <w:rtl/>
        </w:rPr>
      </w:pPr>
      <w:r>
        <w:rPr>
          <w:rtl/>
        </w:rPr>
        <w:t>2</w:t>
      </w:r>
      <w:r w:rsidR="007D70E5">
        <w:rPr>
          <w:rtl/>
        </w:rPr>
        <w:t xml:space="preserve"> - </w:t>
      </w:r>
      <w:r>
        <w:rPr>
          <w:rtl/>
        </w:rPr>
        <w:t>فضائل الصحابة</w:t>
      </w:r>
      <w:r w:rsidR="003050AD">
        <w:rPr>
          <w:rtl/>
        </w:rPr>
        <w:t>:</w:t>
      </w:r>
      <w:r>
        <w:rPr>
          <w:rtl/>
        </w:rPr>
        <w:t xml:space="preserve"> 2 / 581 ح 985</w:t>
      </w:r>
      <w:r w:rsidR="007D70E5">
        <w:rPr>
          <w:rtl/>
        </w:rPr>
        <w:t>،</w:t>
      </w:r>
      <w:r>
        <w:rPr>
          <w:rtl/>
        </w:rPr>
        <w:t xml:space="preserve"> مسند أحمد</w:t>
      </w:r>
      <w:r w:rsidR="003050AD">
        <w:rPr>
          <w:rtl/>
        </w:rPr>
        <w:t>:</w:t>
      </w:r>
      <w:r>
        <w:rPr>
          <w:rtl/>
        </w:rPr>
        <w:t xml:space="preserve"> 1 / 175</w:t>
      </w:r>
      <w:r w:rsidR="007D70E5">
        <w:rPr>
          <w:rtl/>
        </w:rPr>
        <w:t>،</w:t>
      </w:r>
      <w:r>
        <w:rPr>
          <w:rtl/>
        </w:rPr>
        <w:t xml:space="preserve"> وج 4 / 369.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190.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191</w:t>
      </w:r>
      <w:r w:rsidR="007D70E5">
        <w:rPr>
          <w:rtl/>
        </w:rPr>
        <w:t>،</w:t>
      </w:r>
      <w:r>
        <w:rPr>
          <w:rtl/>
        </w:rPr>
        <w:t xml:space="preserve"> عنه البحار</w:t>
      </w:r>
      <w:r w:rsidR="003050AD">
        <w:rPr>
          <w:rtl/>
        </w:rPr>
        <w:t>:</w:t>
      </w:r>
      <w:r>
        <w:rPr>
          <w:rtl/>
        </w:rPr>
        <w:t xml:space="preserve"> 39 / 28.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وقيل</w:t>
      </w:r>
      <w:r w:rsidR="003050AD">
        <w:rPr>
          <w:rtl/>
        </w:rPr>
        <w:t>:</w:t>
      </w:r>
      <w:r>
        <w:rPr>
          <w:rtl/>
        </w:rPr>
        <w:t xml:space="preserve"> إنّ العبّاس خرج يوم سدّ الأبواب</w:t>
      </w:r>
      <w:r w:rsidR="007D70E5">
        <w:rPr>
          <w:rtl/>
        </w:rPr>
        <w:t>،</w:t>
      </w:r>
      <w:r>
        <w:rPr>
          <w:rtl/>
        </w:rPr>
        <w:t xml:space="preserve"> وهو يبكي ويقول</w:t>
      </w:r>
      <w:r w:rsidR="003050AD">
        <w:rPr>
          <w:rtl/>
        </w:rPr>
        <w:t>:</w:t>
      </w:r>
      <w:r>
        <w:rPr>
          <w:rtl/>
        </w:rPr>
        <w:t xml:space="preserve"> سددت باب عمّك </w:t>
      </w:r>
      <w:r w:rsidRPr="00557F59">
        <w:rPr>
          <w:rStyle w:val="libFootnotenumChar"/>
          <w:rtl/>
        </w:rPr>
        <w:t>(1)</w:t>
      </w:r>
      <w:r>
        <w:rPr>
          <w:rtl/>
        </w:rPr>
        <w:t xml:space="preserve"> وأسكنت ابن عمّك!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ما أخرجتك ولا أسكنته</w:t>
      </w:r>
      <w:r w:rsidR="007D70E5">
        <w:rPr>
          <w:rtl/>
        </w:rPr>
        <w:t>،</w:t>
      </w:r>
      <w:r>
        <w:rPr>
          <w:rtl/>
        </w:rPr>
        <w:t xml:space="preserve"> ولكنّ الله أسكنه. </w:t>
      </w:r>
      <w:r w:rsidRPr="00557F59">
        <w:rPr>
          <w:rStyle w:val="libFootnotenumChar"/>
          <w:rtl/>
        </w:rPr>
        <w:t>(2)</w:t>
      </w:r>
      <w:r>
        <w:rPr>
          <w:rtl/>
        </w:rPr>
        <w:t xml:space="preserve"> </w:t>
      </w:r>
    </w:p>
    <w:p w:rsidR="00557F59" w:rsidRDefault="00557F59" w:rsidP="00484E34">
      <w:pPr>
        <w:pStyle w:val="libNormal"/>
        <w:rPr>
          <w:rtl/>
        </w:rPr>
      </w:pPr>
      <w:r>
        <w:rPr>
          <w:rtl/>
        </w:rPr>
        <w:t>وفي رواية أنّه قال</w:t>
      </w:r>
      <w:r w:rsidR="003050AD">
        <w:rPr>
          <w:rtl/>
        </w:rPr>
        <w:t>:</w:t>
      </w:r>
      <w:r>
        <w:rPr>
          <w:rtl/>
        </w:rPr>
        <w:t xml:space="preserve"> أمّا علي فابن عمّ رسول الله وختنه</w:t>
      </w:r>
      <w:r w:rsidR="007D70E5">
        <w:rPr>
          <w:rtl/>
        </w:rPr>
        <w:t>،</w:t>
      </w:r>
      <w:r>
        <w:rPr>
          <w:rtl/>
        </w:rPr>
        <w:t xml:space="preserve"> وهذا بيته</w:t>
      </w:r>
      <w:r w:rsidR="007D70E5">
        <w:rPr>
          <w:rtl/>
        </w:rPr>
        <w:t xml:space="preserve"> - </w:t>
      </w:r>
      <w:r>
        <w:rPr>
          <w:rtl/>
        </w:rPr>
        <w:t>وأشار بيده إلى بيت عليّ</w:t>
      </w:r>
      <w:r w:rsidR="007D70E5">
        <w:rPr>
          <w:rtl/>
        </w:rPr>
        <w:t xml:space="preserve"> - </w:t>
      </w:r>
      <w:r>
        <w:rPr>
          <w:rtl/>
        </w:rPr>
        <w:t>حيث ترون أمر الله تعالى نبيّه أن يبني مسجده فبنى فيه عشرة أبيات</w:t>
      </w:r>
      <w:r w:rsidR="003050AD">
        <w:rPr>
          <w:rtl/>
        </w:rPr>
        <w:t>:</w:t>
      </w:r>
      <w:r>
        <w:rPr>
          <w:rtl/>
        </w:rPr>
        <w:t xml:space="preserve"> تسعة لبنيه وأزواجه وأصحابه</w:t>
      </w:r>
      <w:r w:rsidR="007D70E5">
        <w:rPr>
          <w:rtl/>
        </w:rPr>
        <w:t>،</w:t>
      </w:r>
      <w:r>
        <w:rPr>
          <w:rtl/>
        </w:rPr>
        <w:t xml:space="preserve"> وعاشرها وهو متوسّطها لعليّ وفاطمة</w:t>
      </w:r>
      <w:r w:rsidR="007D70E5">
        <w:rPr>
          <w:rtl/>
        </w:rPr>
        <w:t>،</w:t>
      </w:r>
      <w:r>
        <w:rPr>
          <w:rtl/>
        </w:rPr>
        <w:t xml:space="preserve"> وكان ذلك في أول سنة الهجرة ؛ وقيل</w:t>
      </w:r>
      <w:r w:rsidR="003050AD">
        <w:rPr>
          <w:rtl/>
        </w:rPr>
        <w:t>:</w:t>
      </w:r>
      <w:r>
        <w:rPr>
          <w:rtl/>
        </w:rPr>
        <w:t xml:space="preserve"> كان في آخر عمر النبي </w:t>
      </w:r>
      <w:r w:rsidR="007D70E5" w:rsidRPr="007D70E5">
        <w:rPr>
          <w:rStyle w:val="libAlaemChar"/>
          <w:rFonts w:hint="cs"/>
          <w:rtl/>
        </w:rPr>
        <w:t>صلى‌الله‌عليه‌وآله</w:t>
      </w:r>
      <w:r w:rsidR="007D70E5">
        <w:rPr>
          <w:rtl/>
        </w:rPr>
        <w:t>،</w:t>
      </w:r>
      <w:r>
        <w:rPr>
          <w:rtl/>
        </w:rPr>
        <w:t xml:space="preserve"> والأوّل أصحّ</w:t>
      </w:r>
      <w:r w:rsidR="007D70E5">
        <w:rPr>
          <w:rtl/>
        </w:rPr>
        <w:t>،</w:t>
      </w:r>
      <w:r>
        <w:rPr>
          <w:rtl/>
        </w:rPr>
        <w:t xml:space="preserve"> وبقى على كونه مفتوح الباب إلى المسجد</w:t>
      </w:r>
      <w:r w:rsidR="007D70E5">
        <w:rPr>
          <w:rtl/>
        </w:rPr>
        <w:t>،</w:t>
      </w:r>
      <w:r>
        <w:rPr>
          <w:rtl/>
        </w:rPr>
        <w:t xml:space="preserve"> ولم يزل عليّ وولده فيه إلى أيّام عبد الملك بن مروان</w:t>
      </w:r>
      <w:r w:rsidR="007D70E5">
        <w:rPr>
          <w:rtl/>
        </w:rPr>
        <w:t>،</w:t>
      </w:r>
      <w:r>
        <w:rPr>
          <w:rtl/>
        </w:rPr>
        <w:t xml:space="preserve"> فعرف الخبر فحسد القوم على ذلك واغتاظ</w:t>
      </w:r>
      <w:r w:rsidR="007D70E5">
        <w:rPr>
          <w:rtl/>
        </w:rPr>
        <w:t>،</w:t>
      </w:r>
      <w:r>
        <w:rPr>
          <w:rtl/>
        </w:rPr>
        <w:t xml:space="preserve"> وأمر بهدم الدار</w:t>
      </w:r>
      <w:r w:rsidR="007D70E5">
        <w:rPr>
          <w:rtl/>
        </w:rPr>
        <w:t>،</w:t>
      </w:r>
      <w:r>
        <w:rPr>
          <w:rtl/>
        </w:rPr>
        <w:t xml:space="preserve"> وأظهر أنّه يريد أن يزيد في المسجد</w:t>
      </w:r>
      <w:r w:rsidR="007D70E5">
        <w:rPr>
          <w:rtl/>
        </w:rPr>
        <w:t>،</w:t>
      </w:r>
      <w:r>
        <w:rPr>
          <w:rtl/>
        </w:rPr>
        <w:t xml:space="preserve"> وكان في الدار الحسن بن الحسن فقال</w:t>
      </w:r>
      <w:r w:rsidR="003050AD">
        <w:rPr>
          <w:rtl/>
        </w:rPr>
        <w:t>:</w:t>
      </w:r>
      <w:r>
        <w:rPr>
          <w:rtl/>
        </w:rPr>
        <w:t xml:space="preserve"> لا أخرج ولا اُمكّن من هدمها</w:t>
      </w:r>
      <w:r w:rsidR="007D70E5">
        <w:rPr>
          <w:rtl/>
        </w:rPr>
        <w:t>،</w:t>
      </w:r>
      <w:r>
        <w:rPr>
          <w:rtl/>
        </w:rPr>
        <w:t xml:space="preserve"> فضرب بالسياط</w:t>
      </w:r>
      <w:r w:rsidR="007D70E5">
        <w:rPr>
          <w:rtl/>
        </w:rPr>
        <w:t>،</w:t>
      </w:r>
      <w:r>
        <w:rPr>
          <w:rtl/>
        </w:rPr>
        <w:t xml:space="preserve"> وتصايح الناس</w:t>
      </w:r>
      <w:r w:rsidR="007D70E5">
        <w:rPr>
          <w:rtl/>
        </w:rPr>
        <w:t>،</w:t>
      </w:r>
      <w:r>
        <w:rPr>
          <w:rtl/>
        </w:rPr>
        <w:t xml:space="preserve"> واُخرج عند ذلك</w:t>
      </w:r>
      <w:r w:rsidR="007D70E5">
        <w:rPr>
          <w:rtl/>
        </w:rPr>
        <w:t>،</w:t>
      </w:r>
      <w:r>
        <w:rPr>
          <w:rtl/>
        </w:rPr>
        <w:t xml:space="preserve"> وهدمت الدار</w:t>
      </w:r>
      <w:r w:rsidR="007D70E5">
        <w:rPr>
          <w:rtl/>
        </w:rPr>
        <w:t>،</w:t>
      </w:r>
      <w:r>
        <w:rPr>
          <w:rtl/>
        </w:rPr>
        <w:t xml:space="preserve"> وزيد في المسجد. </w:t>
      </w:r>
      <w:r w:rsidRPr="00557F59">
        <w:rPr>
          <w:rStyle w:val="libFootnotenumChar"/>
          <w:rtl/>
        </w:rPr>
        <w:t>(3)</w:t>
      </w:r>
      <w:r>
        <w:rPr>
          <w:rtl/>
        </w:rPr>
        <w:t xml:space="preserve"> </w:t>
      </w:r>
    </w:p>
    <w:p w:rsidR="00557F59" w:rsidRDefault="00557F59" w:rsidP="00484E34">
      <w:pPr>
        <w:pStyle w:val="libNormal"/>
        <w:rPr>
          <w:rtl/>
        </w:rPr>
      </w:pPr>
      <w:r>
        <w:rPr>
          <w:rtl/>
        </w:rPr>
        <w:t xml:space="preserve">وروى عيسى بن عبد الله أنّ دار فاطمة </w:t>
      </w:r>
      <w:r w:rsidR="007D70E5" w:rsidRPr="007D70E5">
        <w:rPr>
          <w:rStyle w:val="libAlaemChar"/>
          <w:rFonts w:hint="cs"/>
          <w:rtl/>
        </w:rPr>
        <w:t>عليها‌السلام</w:t>
      </w:r>
      <w:r>
        <w:rPr>
          <w:rtl/>
        </w:rPr>
        <w:t xml:space="preserve"> حول تربة النبيّ </w:t>
      </w:r>
      <w:r w:rsidR="007D70E5" w:rsidRPr="007D70E5">
        <w:rPr>
          <w:rStyle w:val="libAlaemChar"/>
          <w:rFonts w:hint="cs"/>
          <w:rtl/>
        </w:rPr>
        <w:t>صلى‌الله‌عليه‌وآله</w:t>
      </w:r>
      <w:r w:rsidR="007D70E5">
        <w:rPr>
          <w:rtl/>
        </w:rPr>
        <w:t>،</w:t>
      </w:r>
      <w:r>
        <w:rPr>
          <w:rtl/>
        </w:rPr>
        <w:t xml:space="preserve"> وبينهما حوض. </w:t>
      </w:r>
      <w:r w:rsidRPr="00557F59">
        <w:rPr>
          <w:rStyle w:val="libFootnotenumChar"/>
          <w:rtl/>
        </w:rPr>
        <w:t>(1)</w:t>
      </w:r>
      <w:r>
        <w:rPr>
          <w:rtl/>
        </w:rPr>
        <w:t xml:space="preserve"> </w:t>
      </w:r>
    </w:p>
    <w:p w:rsidR="00557F59" w:rsidRDefault="00557F59" w:rsidP="00484E34">
      <w:pPr>
        <w:pStyle w:val="libNormal"/>
        <w:rPr>
          <w:rtl/>
        </w:rPr>
      </w:pPr>
      <w:r>
        <w:rPr>
          <w:rtl/>
        </w:rPr>
        <w:t xml:space="preserve">وفي منهاج الكراجكي أنّه ما بين البيت الذي فيه رسول الله </w:t>
      </w:r>
      <w:r w:rsidR="007D70E5" w:rsidRPr="007D70E5">
        <w:rPr>
          <w:rStyle w:val="libAlaemChar"/>
          <w:rFonts w:hint="cs"/>
          <w:rtl/>
        </w:rPr>
        <w:t>صلى‌الله‌عليه‌وآله</w:t>
      </w:r>
      <w:r>
        <w:rPr>
          <w:rtl/>
        </w:rPr>
        <w:t xml:space="preserve"> وبين الباب المحاذي لزقاق البقيع. فتح له باب وسدّ على سائر الأصحاب</w:t>
      </w:r>
      <w:r w:rsidR="007D70E5">
        <w:rPr>
          <w:rtl/>
        </w:rPr>
        <w:t>،</w:t>
      </w:r>
      <w:r>
        <w:rPr>
          <w:rtl/>
        </w:rPr>
        <w:t xml:space="preserve"> من قلع الباب كيف يُسدّ عليه الباب؟ قلع باب الكفر من التخوم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الماقب</w:t>
      </w:r>
      <w:r w:rsidR="003050AD">
        <w:rPr>
          <w:rtl/>
        </w:rPr>
        <w:t>:</w:t>
      </w:r>
      <w:r>
        <w:rPr>
          <w:rtl/>
        </w:rPr>
        <w:t xml:space="preserve"> ويقول</w:t>
      </w:r>
      <w:r w:rsidR="003050AD">
        <w:rPr>
          <w:rtl/>
        </w:rPr>
        <w:t>:</w:t>
      </w:r>
      <w:r>
        <w:rPr>
          <w:rtl/>
        </w:rPr>
        <w:t xml:space="preserve"> أخرجت عمّك.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191</w:t>
      </w:r>
      <w:r w:rsidR="007D70E5">
        <w:rPr>
          <w:rtl/>
        </w:rPr>
        <w:t>،</w:t>
      </w:r>
      <w:r>
        <w:rPr>
          <w:rtl/>
        </w:rPr>
        <w:t xml:space="preserve"> عنه البحار</w:t>
      </w:r>
      <w:r w:rsidR="003050AD">
        <w:rPr>
          <w:rtl/>
        </w:rPr>
        <w:t>:</w:t>
      </w:r>
      <w:r>
        <w:rPr>
          <w:rtl/>
        </w:rPr>
        <w:t xml:space="preserve"> 39 / 28.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191</w:t>
      </w:r>
      <w:r w:rsidR="007D70E5">
        <w:rPr>
          <w:rtl/>
        </w:rPr>
        <w:t xml:space="preserve"> - </w:t>
      </w:r>
      <w:r>
        <w:rPr>
          <w:rtl/>
        </w:rPr>
        <w:t>192</w:t>
      </w:r>
      <w:r w:rsidR="007D70E5">
        <w:rPr>
          <w:rtl/>
        </w:rPr>
        <w:t>،</w:t>
      </w:r>
      <w:r>
        <w:rPr>
          <w:rtl/>
        </w:rPr>
        <w:t xml:space="preserve"> عنه البحار</w:t>
      </w:r>
      <w:r w:rsidR="003050AD">
        <w:rPr>
          <w:rtl/>
        </w:rPr>
        <w:t>:</w:t>
      </w:r>
      <w:r>
        <w:rPr>
          <w:rtl/>
        </w:rPr>
        <w:t xml:space="preserve"> 38 / 29 ح 11.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192</w:t>
      </w:r>
      <w:r w:rsidR="007D70E5">
        <w:rPr>
          <w:rtl/>
        </w:rPr>
        <w:t>،</w:t>
      </w:r>
      <w:r>
        <w:rPr>
          <w:rtl/>
        </w:rPr>
        <w:t xml:space="preserve"> عنه البحار</w:t>
      </w:r>
      <w:r w:rsidR="003050AD">
        <w:rPr>
          <w:rtl/>
        </w:rPr>
        <w:t>:</w:t>
      </w:r>
      <w:r>
        <w:rPr>
          <w:rtl/>
        </w:rPr>
        <w:t xml:space="preserve"> 39 / 29.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فتح له أبواب من العلوم. </w:t>
      </w:r>
      <w:r w:rsidRPr="00557F59">
        <w:rPr>
          <w:rStyle w:val="libFootnotenumChar"/>
          <w:rtl/>
        </w:rPr>
        <w:t>(1)</w:t>
      </w:r>
      <w:r>
        <w:rPr>
          <w:rtl/>
        </w:rPr>
        <w:t xml:space="preserve"> </w:t>
      </w:r>
    </w:p>
    <w:p w:rsidR="00557F59" w:rsidRDefault="00557F59" w:rsidP="00484E34">
      <w:pPr>
        <w:pStyle w:val="libNormal"/>
        <w:rPr>
          <w:rtl/>
        </w:rPr>
      </w:pPr>
      <w:r>
        <w:rPr>
          <w:rtl/>
        </w:rPr>
        <w:t xml:space="preserve">ومن شدّة تحنّن رسول الله </w:t>
      </w:r>
      <w:r w:rsidR="007D70E5" w:rsidRPr="007D70E5">
        <w:rPr>
          <w:rStyle w:val="libAlaemChar"/>
          <w:rFonts w:hint="cs"/>
          <w:rtl/>
        </w:rPr>
        <w:t>صلى‌الله‌عليه‌وآله</w:t>
      </w:r>
      <w:r>
        <w:rPr>
          <w:rtl/>
        </w:rPr>
        <w:t xml:space="preserve"> ما رواه ابن مسعود</w:t>
      </w:r>
      <w:r w:rsidR="007D70E5">
        <w:rPr>
          <w:rtl/>
        </w:rPr>
        <w:t>،</w:t>
      </w:r>
      <w:r>
        <w:rPr>
          <w:rtl/>
        </w:rPr>
        <w:t xml:space="preserve"> قال</w:t>
      </w:r>
      <w:r w:rsidR="003050AD">
        <w:rPr>
          <w:rtl/>
        </w:rPr>
        <w:t>:</w:t>
      </w:r>
      <w:r>
        <w:rPr>
          <w:rtl/>
        </w:rPr>
        <w:t xml:space="preserve"> رأيت كفّ عليّ في كفّ رسول الله </w:t>
      </w:r>
      <w:r w:rsidR="007D70E5" w:rsidRPr="007D70E5">
        <w:rPr>
          <w:rStyle w:val="libAlaemChar"/>
          <w:rFonts w:hint="cs"/>
          <w:rtl/>
        </w:rPr>
        <w:t>صلى‌الله‌عليه‌وآله</w:t>
      </w:r>
      <w:r>
        <w:rPr>
          <w:rtl/>
        </w:rPr>
        <w:t xml:space="preserve"> وهو يقبّلها فقلت</w:t>
      </w:r>
      <w:r w:rsidR="003050AD">
        <w:rPr>
          <w:rtl/>
        </w:rPr>
        <w:t>:</w:t>
      </w:r>
      <w:r>
        <w:rPr>
          <w:rtl/>
        </w:rPr>
        <w:t xml:space="preserve"> ما منزلته منك</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منزلتي من الله؟ </w:t>
      </w:r>
      <w:r w:rsidRPr="00557F59">
        <w:rPr>
          <w:rStyle w:val="libFootnotenumChar"/>
          <w:rtl/>
        </w:rPr>
        <w:t>(2)</w:t>
      </w:r>
      <w:r>
        <w:rPr>
          <w:rtl/>
        </w:rPr>
        <w:t xml:space="preserve"> </w:t>
      </w:r>
    </w:p>
    <w:p w:rsidR="00557F59" w:rsidRDefault="00557F59" w:rsidP="00484E34">
      <w:pPr>
        <w:pStyle w:val="libNormal"/>
        <w:rPr>
          <w:rtl/>
        </w:rPr>
      </w:pPr>
      <w:bookmarkStart w:id="224" w:name="_Toc272424803"/>
      <w:bookmarkStart w:id="225" w:name="_Toc372545219"/>
      <w:r w:rsidRPr="00186411">
        <w:rPr>
          <w:rStyle w:val="Heading2Char"/>
          <w:rtl/>
        </w:rPr>
        <w:t>و</w:t>
      </w:r>
      <w:bookmarkEnd w:id="224"/>
      <w:bookmarkEnd w:id="225"/>
      <w:r>
        <w:rPr>
          <w:rtl/>
        </w:rPr>
        <w:t xml:space="preserve">سئل النبي </w:t>
      </w:r>
      <w:r w:rsidR="007D70E5" w:rsidRPr="007D70E5">
        <w:rPr>
          <w:rStyle w:val="libAlaemChar"/>
          <w:rFonts w:hint="cs"/>
          <w:rtl/>
        </w:rPr>
        <w:t>صلى‌الله‌عليه‌وآله</w:t>
      </w:r>
      <w:r>
        <w:rPr>
          <w:rtl/>
        </w:rPr>
        <w:t xml:space="preserve"> عن بعض أصحابه فذكره بخير </w:t>
      </w:r>
      <w:r w:rsidRPr="00557F59">
        <w:rPr>
          <w:rStyle w:val="libFootnotenumChar"/>
          <w:rtl/>
        </w:rPr>
        <w:t>(3)</w:t>
      </w:r>
      <w:r w:rsidR="007D70E5">
        <w:rPr>
          <w:rtl/>
        </w:rPr>
        <w:t>،</w:t>
      </w:r>
      <w:r>
        <w:rPr>
          <w:rtl/>
        </w:rPr>
        <w:t xml:space="preserve"> فقال قائل</w:t>
      </w:r>
      <w:r w:rsidR="003050AD">
        <w:rPr>
          <w:rtl/>
        </w:rPr>
        <w:t>:</w:t>
      </w:r>
      <w:r>
        <w:rPr>
          <w:rtl/>
        </w:rPr>
        <w:t xml:space="preserve"> فعليّ؟ </w:t>
      </w:r>
    </w:p>
    <w:p w:rsidR="00557F59" w:rsidRPr="00557F59" w:rsidRDefault="00557F59" w:rsidP="00484E34">
      <w:pPr>
        <w:pStyle w:val="libNormal"/>
        <w:rPr>
          <w:rStyle w:val="libFootnotenumChar"/>
          <w:rtl/>
        </w:rPr>
      </w:pPr>
      <w:r>
        <w:rPr>
          <w:rtl/>
        </w:rPr>
        <w:t xml:space="preserve">فقال </w:t>
      </w:r>
      <w:r w:rsidR="007D70E5" w:rsidRPr="007D70E5">
        <w:rPr>
          <w:rStyle w:val="libAlaemChar"/>
          <w:rFonts w:hint="cs"/>
          <w:rtl/>
        </w:rPr>
        <w:t>صلى‌الله‌عليه‌وآله</w:t>
      </w:r>
      <w:r w:rsidR="003050AD">
        <w:rPr>
          <w:rtl/>
        </w:rPr>
        <w:t>:</w:t>
      </w:r>
      <w:r>
        <w:rPr>
          <w:rtl/>
        </w:rPr>
        <w:t xml:space="preserve"> إنّما سألتني عن الناس</w:t>
      </w:r>
      <w:r w:rsidR="007D70E5">
        <w:rPr>
          <w:rtl/>
        </w:rPr>
        <w:t>،</w:t>
      </w:r>
      <w:r>
        <w:rPr>
          <w:rtl/>
        </w:rPr>
        <w:t xml:space="preserve"> ولم تسألني عن نفسي. </w:t>
      </w:r>
      <w:r w:rsidRPr="00557F59">
        <w:rPr>
          <w:rStyle w:val="libFootnotenumChar"/>
          <w:rtl/>
        </w:rPr>
        <w:t>(4)</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Pr>
                <w:rtl/>
              </w:rPr>
              <w:t>مَن نفسي مِن نفسه وجنسه من جنسه</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Pr>
                <w:rtl/>
              </w:rPr>
              <w:t xml:space="preserve">وغرسه من غرسه </w:t>
            </w:r>
            <w:r w:rsidRPr="00557F59">
              <w:rPr>
                <w:rStyle w:val="libFootnotenumChar"/>
                <w:rtl/>
              </w:rPr>
              <w:t>(5)</w:t>
            </w:r>
            <w:r>
              <w:rPr>
                <w:rtl/>
              </w:rPr>
              <w:t xml:space="preserve"> فهل له معادل؟ </w:t>
            </w:r>
            <w:r w:rsidRPr="00557F59">
              <w:rPr>
                <w:rStyle w:val="libFootnotenumChar"/>
                <w:rtl/>
              </w:rPr>
              <w:t>(6)</w:t>
            </w:r>
            <w:r w:rsidRPr="00557F59">
              <w:rPr>
                <w:rStyle w:val="libPoemTiniChar0"/>
                <w:rtl/>
              </w:rPr>
              <w:br/>
              <w:t>  </w:t>
            </w:r>
          </w:p>
        </w:tc>
      </w:tr>
    </w:tbl>
    <w:p w:rsidR="00557F59" w:rsidRDefault="00557F59" w:rsidP="00557F59">
      <w:pPr>
        <w:pStyle w:val="libNormal0"/>
        <w:rPr>
          <w:rtl/>
        </w:rPr>
      </w:pPr>
      <w:r>
        <w:rPr>
          <w:rtl/>
        </w:rPr>
        <w:t xml:space="preserve"> وروي أنّ رسول الله </w:t>
      </w:r>
      <w:r w:rsidR="007D70E5" w:rsidRPr="007D70E5">
        <w:rPr>
          <w:rStyle w:val="libAlaemChar"/>
          <w:rFonts w:hint="cs"/>
          <w:rtl/>
        </w:rPr>
        <w:t>صلى‌الله‌عليه‌وآله</w:t>
      </w:r>
      <w:r>
        <w:rPr>
          <w:rtl/>
        </w:rPr>
        <w:t xml:space="preserve"> كان إذا جلس وأراد أن يقوم لا يأخذ بيده غير عليّ </w:t>
      </w:r>
      <w:r w:rsidR="007D70E5" w:rsidRPr="007D70E5">
        <w:rPr>
          <w:rStyle w:val="libAlaemChar"/>
          <w:rFonts w:hint="cs"/>
          <w:rtl/>
        </w:rPr>
        <w:t>عليه‌السلام</w:t>
      </w:r>
      <w:r>
        <w:rPr>
          <w:rtl/>
        </w:rPr>
        <w:t xml:space="preserve">. </w:t>
      </w:r>
      <w:r w:rsidRPr="00557F59">
        <w:rPr>
          <w:rStyle w:val="libFootnotenumChar"/>
          <w:rtl/>
        </w:rPr>
        <w:t>(7)</w:t>
      </w:r>
      <w:r>
        <w:rPr>
          <w:rtl/>
        </w:rPr>
        <w:t xml:space="preserve"> </w:t>
      </w:r>
    </w:p>
    <w:p w:rsidR="00557F59" w:rsidRDefault="00557F59" w:rsidP="00484E34">
      <w:pPr>
        <w:pStyle w:val="libNormal"/>
        <w:rPr>
          <w:rtl/>
        </w:rPr>
      </w:pPr>
      <w:r>
        <w:rPr>
          <w:rtl/>
        </w:rPr>
        <w:t xml:space="preserve">أنساب الأشراف </w:t>
      </w:r>
      <w:r w:rsidRPr="00557F59">
        <w:rPr>
          <w:rStyle w:val="libFootnotenumChar"/>
          <w:rtl/>
        </w:rPr>
        <w:t>(8)</w:t>
      </w:r>
      <w:r w:rsidR="003050AD">
        <w:rPr>
          <w:rtl/>
        </w:rPr>
        <w:t>:</w:t>
      </w:r>
      <w:r>
        <w:rPr>
          <w:rtl/>
        </w:rPr>
        <w:t xml:space="preserve"> قال رجل لابن عمر</w:t>
      </w:r>
      <w:r w:rsidR="003050AD">
        <w:rPr>
          <w:rtl/>
        </w:rPr>
        <w:t>:</w:t>
      </w:r>
      <w:r>
        <w:rPr>
          <w:rtl/>
        </w:rPr>
        <w:t xml:space="preserve"> حدّثني عن عليّ بن أبي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192</w:t>
      </w:r>
      <w:r w:rsidR="007D70E5">
        <w:rPr>
          <w:rtl/>
        </w:rPr>
        <w:t>،</w:t>
      </w:r>
      <w:r>
        <w:rPr>
          <w:rtl/>
        </w:rPr>
        <w:t xml:space="preserve"> عنه البحار</w:t>
      </w:r>
      <w:r w:rsidR="003050AD">
        <w:rPr>
          <w:rtl/>
        </w:rPr>
        <w:t>:</w:t>
      </w:r>
      <w:r>
        <w:rPr>
          <w:rtl/>
        </w:rPr>
        <w:t xml:space="preserve"> 39 / 29.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220.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فذكر فيه.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217.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وعرسه من عرسه.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218. والبيت للسوسي.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219</w:t>
      </w:r>
      <w:r w:rsidR="007D70E5">
        <w:rPr>
          <w:rtl/>
        </w:rPr>
        <w:t>،</w:t>
      </w:r>
      <w:r>
        <w:rPr>
          <w:rtl/>
        </w:rPr>
        <w:t xml:space="preserve"> عنه البحار</w:t>
      </w:r>
      <w:r w:rsidR="003050AD">
        <w:rPr>
          <w:rtl/>
        </w:rPr>
        <w:t>:</w:t>
      </w:r>
      <w:r>
        <w:rPr>
          <w:rtl/>
        </w:rPr>
        <w:t xml:space="preserve"> 38 / 297. </w:t>
      </w:r>
    </w:p>
    <w:p w:rsidR="00557F59" w:rsidRDefault="00557F59" w:rsidP="00557F59">
      <w:pPr>
        <w:pStyle w:val="libFootnote0"/>
        <w:rPr>
          <w:rtl/>
        </w:rPr>
      </w:pPr>
      <w:r>
        <w:rPr>
          <w:rtl/>
        </w:rPr>
        <w:t>8</w:t>
      </w:r>
      <w:r w:rsidR="007D70E5">
        <w:rPr>
          <w:rtl/>
        </w:rPr>
        <w:t xml:space="preserve"> - </w:t>
      </w:r>
      <w:r>
        <w:rPr>
          <w:rtl/>
        </w:rPr>
        <w:t>أنساب الأشراف</w:t>
      </w:r>
      <w:r w:rsidR="003050AD">
        <w:rPr>
          <w:rtl/>
        </w:rPr>
        <w:t>:</w:t>
      </w:r>
      <w:r>
        <w:rPr>
          <w:rtl/>
        </w:rPr>
        <w:t xml:space="preserve"> 2 / 180 ح 211.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طالب. </w:t>
      </w:r>
    </w:p>
    <w:p w:rsidR="00557F59" w:rsidRDefault="00557F59" w:rsidP="00484E34">
      <w:pPr>
        <w:pStyle w:val="libNormal"/>
        <w:rPr>
          <w:rtl/>
        </w:rPr>
      </w:pPr>
      <w:r>
        <w:rPr>
          <w:rtl/>
        </w:rPr>
        <w:t>قال</w:t>
      </w:r>
      <w:r w:rsidR="003050AD">
        <w:rPr>
          <w:rtl/>
        </w:rPr>
        <w:t>:</w:t>
      </w:r>
      <w:r>
        <w:rPr>
          <w:rtl/>
        </w:rPr>
        <w:t xml:space="preserve"> تريد أن تعلم ما كانت منزلته من رسول الله </w:t>
      </w:r>
      <w:r w:rsidR="007D70E5" w:rsidRPr="007D70E5">
        <w:rPr>
          <w:rStyle w:val="libAlaemChar"/>
          <w:rFonts w:hint="cs"/>
          <w:rtl/>
        </w:rPr>
        <w:t>صلى‌الله‌عليه‌وآله</w:t>
      </w:r>
      <w:r w:rsidR="007D70E5">
        <w:rPr>
          <w:rtl/>
        </w:rPr>
        <w:t>،</w:t>
      </w:r>
      <w:r>
        <w:rPr>
          <w:rtl/>
        </w:rPr>
        <w:t xml:space="preserve"> فانظر إلى بيته من بيوت رسول الله </w:t>
      </w:r>
      <w:r w:rsidR="007D70E5" w:rsidRPr="007D70E5">
        <w:rPr>
          <w:rStyle w:val="libAlaemChar"/>
          <w:rFonts w:hint="cs"/>
          <w:rtl/>
        </w:rPr>
        <w:t>صلى‌الله‌عليه‌وآله</w:t>
      </w:r>
      <w:r w:rsidR="007D70E5">
        <w:rPr>
          <w:rtl/>
        </w:rPr>
        <w:t>،</w:t>
      </w:r>
      <w:r>
        <w:rPr>
          <w:rtl/>
        </w:rPr>
        <w:t xml:space="preserve"> هو ذاك بيته أوسط بيوت النبي </w:t>
      </w:r>
      <w:r w:rsidR="007D70E5" w:rsidRPr="007D70E5">
        <w:rPr>
          <w:rStyle w:val="libAlaemChar"/>
          <w:rFonts w:hint="cs"/>
          <w:rtl/>
        </w:rPr>
        <w:t>صلى‌الله‌عليه‌وآله</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وكان النبي </w:t>
      </w:r>
      <w:r w:rsidRPr="00557F59">
        <w:rPr>
          <w:rStyle w:val="libFootnotenumChar"/>
          <w:rtl/>
        </w:rPr>
        <w:t>(2)</w:t>
      </w:r>
      <w:r>
        <w:rPr>
          <w:rtl/>
        </w:rPr>
        <w:t xml:space="preserve"> إذا غضب لم يجترئ عليه أحد [ أن ] </w:t>
      </w:r>
      <w:r w:rsidRPr="00557F59">
        <w:rPr>
          <w:rStyle w:val="libFootnotenumChar"/>
          <w:rtl/>
        </w:rPr>
        <w:t>(3)</w:t>
      </w:r>
      <w:r>
        <w:rPr>
          <w:rtl/>
        </w:rPr>
        <w:t xml:space="preserve"> يكلّمه إلا عليّ</w:t>
      </w:r>
      <w:r w:rsidR="007D70E5">
        <w:rPr>
          <w:rtl/>
        </w:rPr>
        <w:t>،</w:t>
      </w:r>
      <w:r>
        <w:rPr>
          <w:rtl/>
        </w:rPr>
        <w:t xml:space="preserve"> وأتاه يوماً فوجده نائماً فلم يوقظه. </w:t>
      </w:r>
    </w:p>
    <w:p w:rsidR="00557F59" w:rsidRDefault="00557F59" w:rsidP="00484E34">
      <w:pPr>
        <w:pStyle w:val="libNormal"/>
        <w:rPr>
          <w:rtl/>
        </w:rPr>
      </w:pPr>
      <w:r>
        <w:rPr>
          <w:rtl/>
        </w:rPr>
        <w:t xml:space="preserve">لا شكّ انّ النبي </w:t>
      </w:r>
      <w:r w:rsidR="007D70E5" w:rsidRPr="007D70E5">
        <w:rPr>
          <w:rStyle w:val="libAlaemChar"/>
          <w:rFonts w:hint="cs"/>
          <w:rtl/>
        </w:rPr>
        <w:t>صلى‌الله‌عليه‌وآله</w:t>
      </w:r>
      <w:r>
        <w:rPr>
          <w:rtl/>
        </w:rPr>
        <w:t xml:space="preserve"> كان أكبر سنّاً وأكثر </w:t>
      </w:r>
      <w:r w:rsidRPr="00557F59">
        <w:rPr>
          <w:rStyle w:val="libFootnotenumChar"/>
          <w:rtl/>
        </w:rPr>
        <w:t>(4)</w:t>
      </w:r>
      <w:r>
        <w:rPr>
          <w:rtl/>
        </w:rPr>
        <w:t xml:space="preserve"> جاهاً من عليّ</w:t>
      </w:r>
      <w:r w:rsidR="007D70E5">
        <w:rPr>
          <w:rtl/>
        </w:rPr>
        <w:t>،</w:t>
      </w:r>
      <w:r>
        <w:rPr>
          <w:rtl/>
        </w:rPr>
        <w:t xml:space="preserve"> فلمّا كان يحترمه هذا الاحترام إمّا انّه كان من الله تعالى أو من قبل نفسه</w:t>
      </w:r>
      <w:r w:rsidR="007D70E5">
        <w:rPr>
          <w:rtl/>
        </w:rPr>
        <w:t>،</w:t>
      </w:r>
      <w:r>
        <w:rPr>
          <w:rtl/>
        </w:rPr>
        <w:t xml:space="preserve"> وعلى الحالين جميعاً أظهر للناس فضله</w:t>
      </w:r>
      <w:r w:rsidR="007D70E5">
        <w:rPr>
          <w:rtl/>
        </w:rPr>
        <w:t>،</w:t>
      </w:r>
      <w:r>
        <w:rPr>
          <w:rtl/>
        </w:rPr>
        <w:t xml:space="preserve"> وعلوّ درجته عند الله</w:t>
      </w:r>
      <w:r w:rsidR="007D70E5">
        <w:rPr>
          <w:rtl/>
        </w:rPr>
        <w:t>،</w:t>
      </w:r>
      <w:r>
        <w:rPr>
          <w:rtl/>
        </w:rPr>
        <w:t xml:space="preserve"> ومنزلته عند رسول الله </w:t>
      </w:r>
      <w:r w:rsidR="007D70E5" w:rsidRPr="007D70E5">
        <w:rPr>
          <w:rStyle w:val="libAlaemChar"/>
          <w:rFonts w:hint="cs"/>
          <w:rtl/>
        </w:rPr>
        <w:t>صلى‌الله‌عليه‌وآله</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وروي عن عائشة</w:t>
      </w:r>
      <w:r w:rsidR="007D70E5">
        <w:rPr>
          <w:rtl/>
        </w:rPr>
        <w:t>،</w:t>
      </w:r>
      <w:r>
        <w:rPr>
          <w:rtl/>
        </w:rPr>
        <w:t xml:space="preserve"> قالت</w:t>
      </w:r>
      <w:r w:rsidR="003050AD">
        <w:rPr>
          <w:rtl/>
        </w:rPr>
        <w:t>:</w:t>
      </w:r>
      <w:r>
        <w:rPr>
          <w:rtl/>
        </w:rPr>
        <w:t xml:space="preserve"> رأيت رسول الله </w:t>
      </w:r>
      <w:r w:rsidR="007D70E5" w:rsidRPr="007D70E5">
        <w:rPr>
          <w:rStyle w:val="libAlaemChar"/>
          <w:rFonts w:hint="cs"/>
          <w:rtl/>
        </w:rPr>
        <w:t>صلى‌الله‌عليه‌وآله</w:t>
      </w:r>
      <w:r>
        <w:rPr>
          <w:rtl/>
        </w:rPr>
        <w:t xml:space="preserve"> التزم عليّاً وقبّله وقال</w:t>
      </w:r>
      <w:r w:rsidR="003050AD">
        <w:rPr>
          <w:rtl/>
        </w:rPr>
        <w:t>:</w:t>
      </w:r>
      <w:r>
        <w:rPr>
          <w:rtl/>
        </w:rPr>
        <w:t xml:space="preserve"> بأبي الوحيد الشهيد</w:t>
      </w:r>
      <w:r w:rsidR="007D70E5">
        <w:rPr>
          <w:rtl/>
        </w:rPr>
        <w:t>،</w:t>
      </w:r>
      <w:r>
        <w:rPr>
          <w:rtl/>
        </w:rPr>
        <w:t xml:space="preserve"> بأبي الوحيد الشهيد</w:t>
      </w:r>
      <w:r w:rsidR="007D70E5">
        <w:rPr>
          <w:rtl/>
        </w:rPr>
        <w:t>،</w:t>
      </w:r>
      <w:r>
        <w:rPr>
          <w:rtl/>
        </w:rPr>
        <w:t xml:space="preserve"> ذكره أبو يعلى الموصلي في المسند. </w:t>
      </w:r>
      <w:r w:rsidRPr="00557F59">
        <w:rPr>
          <w:rStyle w:val="libFootnotenumChar"/>
          <w:rtl/>
        </w:rPr>
        <w:t>(6)</w:t>
      </w:r>
      <w:r>
        <w:rPr>
          <w:rtl/>
        </w:rPr>
        <w:t xml:space="preserve"> </w:t>
      </w:r>
    </w:p>
    <w:p w:rsidR="00557F59" w:rsidRDefault="00557F59" w:rsidP="00484E34">
      <w:pPr>
        <w:pStyle w:val="libNormal"/>
        <w:rPr>
          <w:rtl/>
        </w:rPr>
      </w:pPr>
      <w:r>
        <w:rPr>
          <w:rtl/>
        </w:rPr>
        <w:t>وانّه لمّا جرح أمير المؤمنين في رأسه من ضربة عمرو بن ودّ يوم الخندق</w:t>
      </w:r>
      <w:r w:rsidR="007D70E5">
        <w:rPr>
          <w:rtl/>
        </w:rPr>
        <w:t>،</w:t>
      </w:r>
      <w:r>
        <w:rPr>
          <w:rtl/>
        </w:rPr>
        <w:t xml:space="preserve"> فجاء إلى رسول الله </w:t>
      </w:r>
      <w:r w:rsidR="007D70E5" w:rsidRPr="007D70E5">
        <w:rPr>
          <w:rStyle w:val="libAlaemChar"/>
          <w:rFonts w:hint="cs"/>
          <w:rtl/>
        </w:rPr>
        <w:t>صلى‌الله‌عليه‌وآله</w:t>
      </w:r>
      <w:r>
        <w:rPr>
          <w:rtl/>
        </w:rPr>
        <w:t xml:space="preserve"> فشدّه ونفث فيه فبرأ</w:t>
      </w:r>
      <w:r w:rsidR="007D70E5">
        <w:rPr>
          <w:rtl/>
        </w:rPr>
        <w:t>،</w:t>
      </w:r>
      <w:r>
        <w:rPr>
          <w:rtl/>
        </w:rPr>
        <w:t xml:space="preserve"> فقال</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219</w:t>
      </w:r>
      <w:r w:rsidR="007D70E5">
        <w:rPr>
          <w:rtl/>
        </w:rPr>
        <w:t>،</w:t>
      </w:r>
      <w:r>
        <w:rPr>
          <w:rtl/>
        </w:rPr>
        <w:t xml:space="preserve"> عنه البحار</w:t>
      </w:r>
      <w:r w:rsidR="003050AD">
        <w:rPr>
          <w:rtl/>
        </w:rPr>
        <w:t>:</w:t>
      </w:r>
      <w:r>
        <w:rPr>
          <w:rtl/>
        </w:rPr>
        <w:t xml:space="preserve"> 38 / 297. </w:t>
      </w:r>
    </w:p>
    <w:p w:rsidR="00557F59" w:rsidRDefault="00557F59" w:rsidP="00557F59">
      <w:pPr>
        <w:pStyle w:val="libFootnote0"/>
        <w:rPr>
          <w:rtl/>
        </w:rPr>
      </w:pPr>
      <w:r>
        <w:rPr>
          <w:rtl/>
        </w:rPr>
        <w:t>2</w:t>
      </w:r>
      <w:r w:rsidR="007D70E5">
        <w:rPr>
          <w:rtl/>
        </w:rPr>
        <w:t xml:space="preserve"> - </w:t>
      </w:r>
      <w:r>
        <w:rPr>
          <w:rtl/>
        </w:rPr>
        <w:t>أنساب الأشراف</w:t>
      </w:r>
      <w:r w:rsidR="003050AD">
        <w:rPr>
          <w:rtl/>
        </w:rPr>
        <w:t>:</w:t>
      </w:r>
      <w:r>
        <w:rPr>
          <w:rtl/>
        </w:rPr>
        <w:t xml:space="preserve"> 2 / 107 ح 44.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وأكبر.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219</w:t>
      </w:r>
      <w:r w:rsidR="007D70E5">
        <w:rPr>
          <w:rtl/>
        </w:rPr>
        <w:t>،</w:t>
      </w:r>
      <w:r>
        <w:rPr>
          <w:rtl/>
        </w:rPr>
        <w:t xml:space="preserve"> عنه البحار</w:t>
      </w:r>
      <w:r w:rsidR="003050AD">
        <w:rPr>
          <w:rtl/>
        </w:rPr>
        <w:t>:</w:t>
      </w:r>
      <w:r>
        <w:rPr>
          <w:rtl/>
        </w:rPr>
        <w:t xml:space="preserve"> 38 / 298.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220.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أين أكون إذا خضبت هذه من هذه؟ </w:t>
      </w:r>
      <w:r w:rsidRPr="00557F59">
        <w:rPr>
          <w:rStyle w:val="libFootnotenumChar"/>
          <w:rtl/>
        </w:rPr>
        <w:t>(1)</w:t>
      </w:r>
      <w:r>
        <w:rPr>
          <w:rtl/>
        </w:rPr>
        <w:t xml:space="preserve"> </w:t>
      </w:r>
    </w:p>
    <w:p w:rsidR="00557F59" w:rsidRDefault="00557F59" w:rsidP="00484E34">
      <w:pPr>
        <w:pStyle w:val="libNormal"/>
        <w:rPr>
          <w:rtl/>
        </w:rPr>
      </w:pPr>
      <w:r>
        <w:rPr>
          <w:rtl/>
        </w:rPr>
        <w:t xml:space="preserve">وكان النبي </w:t>
      </w:r>
      <w:r w:rsidR="007D70E5" w:rsidRPr="007D70E5">
        <w:rPr>
          <w:rStyle w:val="libAlaemChar"/>
          <w:rFonts w:hint="cs"/>
          <w:rtl/>
        </w:rPr>
        <w:t>صلى‌الله‌عليه‌وآله</w:t>
      </w:r>
      <w:r>
        <w:rPr>
          <w:rtl/>
        </w:rPr>
        <w:t xml:space="preserve"> إذا لم ير </w:t>
      </w:r>
      <w:r w:rsidRPr="00557F59">
        <w:rPr>
          <w:rStyle w:val="libFootnotenumChar"/>
          <w:rtl/>
        </w:rPr>
        <w:t>(2)</w:t>
      </w:r>
      <w:r>
        <w:rPr>
          <w:rtl/>
        </w:rPr>
        <w:t xml:space="preserve"> عليّاً قال</w:t>
      </w:r>
      <w:r w:rsidR="003050AD">
        <w:rPr>
          <w:rtl/>
        </w:rPr>
        <w:t>:</w:t>
      </w:r>
      <w:r>
        <w:rPr>
          <w:rtl/>
        </w:rPr>
        <w:t xml:space="preserve"> أين حبيب الله</w:t>
      </w:r>
      <w:r w:rsidR="007D70E5">
        <w:rPr>
          <w:rtl/>
        </w:rPr>
        <w:t>،</w:t>
      </w:r>
      <w:r>
        <w:rPr>
          <w:rtl/>
        </w:rPr>
        <w:t xml:space="preserve"> وحبيب رسوله؟ </w:t>
      </w:r>
      <w:r w:rsidRPr="00557F59">
        <w:rPr>
          <w:rStyle w:val="libFootnotenumChar"/>
          <w:rtl/>
        </w:rPr>
        <w:t>(3)</w:t>
      </w:r>
      <w:r>
        <w:rPr>
          <w:rtl/>
        </w:rPr>
        <w:t xml:space="preserve"> </w:t>
      </w:r>
    </w:p>
    <w:p w:rsidR="00557F59" w:rsidRDefault="00557F59" w:rsidP="00484E34">
      <w:pPr>
        <w:pStyle w:val="libNormal"/>
        <w:rPr>
          <w:rtl/>
        </w:rPr>
      </w:pPr>
      <w:r>
        <w:rPr>
          <w:rtl/>
        </w:rPr>
        <w:t xml:space="preserve">وكان أمير المؤمنين من أوثق أصحابه عنده. </w:t>
      </w:r>
    </w:p>
    <w:p w:rsidR="00557F59" w:rsidRDefault="00557F59" w:rsidP="00484E34">
      <w:pPr>
        <w:pStyle w:val="libNormal"/>
        <w:rPr>
          <w:rtl/>
        </w:rPr>
      </w:pPr>
      <w:r>
        <w:rPr>
          <w:rtl/>
        </w:rPr>
        <w:t xml:space="preserve">روى محمد بن الحنفيّة أنّ الّذي قذفت به مارية وهو خصي يقال له مابور وكان المقوقس أهداه مع مارية </w:t>
      </w:r>
      <w:r w:rsidRPr="00557F59">
        <w:rPr>
          <w:rStyle w:val="libFootnotenumChar"/>
          <w:rtl/>
        </w:rPr>
        <w:t>(4)</w:t>
      </w:r>
      <w:r>
        <w:rPr>
          <w:rtl/>
        </w:rPr>
        <w:t xml:space="preserve"> إلى النبيّ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 xml:space="preserve">وكان </w:t>
      </w:r>
      <w:r w:rsidRPr="00557F59">
        <w:rPr>
          <w:rStyle w:val="libFootnotenumChar"/>
          <w:rtl/>
        </w:rPr>
        <w:t>(5)</w:t>
      </w:r>
      <w:r>
        <w:rPr>
          <w:rtl/>
        </w:rPr>
        <w:t xml:space="preserve"> سبب القذف أنّ عائشة قالت لرسول الله </w:t>
      </w:r>
      <w:r w:rsidR="007D70E5" w:rsidRPr="007D70E5">
        <w:rPr>
          <w:rStyle w:val="libAlaemChar"/>
          <w:rFonts w:hint="cs"/>
          <w:rtl/>
        </w:rPr>
        <w:t>صلى‌الله‌عليه‌وآله</w:t>
      </w:r>
      <w:r w:rsidR="003050AD">
        <w:rPr>
          <w:rtl/>
        </w:rPr>
        <w:t>:</w:t>
      </w:r>
      <w:r>
        <w:rPr>
          <w:rtl/>
        </w:rPr>
        <w:t xml:space="preserve"> إنّ إبراهيم ليس منك</w:t>
      </w:r>
      <w:r w:rsidR="007D70E5">
        <w:rPr>
          <w:rtl/>
        </w:rPr>
        <w:t>،</w:t>
      </w:r>
      <w:r>
        <w:rPr>
          <w:rtl/>
        </w:rPr>
        <w:t xml:space="preserve"> وإنّه من فلان القبطي. </w:t>
      </w:r>
    </w:p>
    <w:p w:rsidR="00557F59" w:rsidRDefault="00557F59" w:rsidP="00484E34">
      <w:pPr>
        <w:pStyle w:val="libNormal"/>
        <w:rPr>
          <w:rtl/>
        </w:rPr>
      </w:pPr>
      <w:r>
        <w:rPr>
          <w:rtl/>
        </w:rPr>
        <w:t xml:space="preserve">فبعث رسول الله </w:t>
      </w:r>
      <w:r w:rsidR="007D70E5" w:rsidRPr="007D70E5">
        <w:rPr>
          <w:rStyle w:val="libAlaemChar"/>
          <w:rFonts w:hint="cs"/>
          <w:rtl/>
        </w:rPr>
        <w:t>صلى‌الله‌عليه‌وآله</w:t>
      </w:r>
      <w:r>
        <w:rPr>
          <w:rtl/>
        </w:rPr>
        <w:t xml:space="preserve"> عليّاً </w:t>
      </w:r>
      <w:r w:rsidR="007D70E5" w:rsidRPr="007D70E5">
        <w:rPr>
          <w:rStyle w:val="libAlaemChar"/>
          <w:rFonts w:hint="cs"/>
          <w:rtl/>
        </w:rPr>
        <w:t>عليه‌السلام</w:t>
      </w:r>
      <w:r>
        <w:rPr>
          <w:rtl/>
        </w:rPr>
        <w:t xml:space="preserve"> وأمره بقتله</w:t>
      </w:r>
      <w:r w:rsidR="007D70E5">
        <w:rPr>
          <w:rtl/>
        </w:rPr>
        <w:t>،</w:t>
      </w:r>
      <w:r>
        <w:rPr>
          <w:rtl/>
        </w:rPr>
        <w:t xml:space="preserve"> فلمّا رأى عليّاً وما يريد به تكشّف حتى يتبيّن لعليّ أنّه أجبّ لا شيء له ممّا يكون للرجال</w:t>
      </w:r>
      <w:r w:rsidR="007D70E5">
        <w:rPr>
          <w:rtl/>
        </w:rPr>
        <w:t>،</w:t>
      </w:r>
      <w:r>
        <w:rPr>
          <w:rtl/>
        </w:rPr>
        <w:t xml:space="preserve"> فكفّ </w:t>
      </w:r>
      <w:r w:rsidR="007D70E5" w:rsidRPr="007D70E5">
        <w:rPr>
          <w:rStyle w:val="libAlaemChar"/>
          <w:rFonts w:hint="cs"/>
          <w:rtl/>
        </w:rPr>
        <w:t>عليه‌السلام</w:t>
      </w:r>
      <w:r>
        <w:rPr>
          <w:rtl/>
        </w:rPr>
        <w:t xml:space="preserve"> عنه. </w:t>
      </w:r>
      <w:r w:rsidRPr="00557F59">
        <w:rPr>
          <w:rStyle w:val="libFootnotenumChar"/>
          <w:rtl/>
        </w:rPr>
        <w:t>(6)</w:t>
      </w:r>
      <w:r>
        <w:rPr>
          <w:rtl/>
        </w:rPr>
        <w:t xml:space="preserve"> </w:t>
      </w:r>
    </w:p>
    <w:p w:rsidR="00557F59" w:rsidRDefault="00557F59" w:rsidP="00484E34">
      <w:pPr>
        <w:pStyle w:val="libNormal"/>
        <w:rPr>
          <w:rtl/>
        </w:rPr>
      </w:pPr>
      <w:r>
        <w:rPr>
          <w:rtl/>
        </w:rPr>
        <w:t xml:space="preserve">وفي خبر أنّه كان ابن عمّ مارية </w:t>
      </w:r>
      <w:r w:rsidRPr="00557F59">
        <w:rPr>
          <w:rStyle w:val="libFootnotenumChar"/>
          <w:rtl/>
        </w:rPr>
        <w:t>(7)</w:t>
      </w:r>
      <w:r w:rsidR="007D70E5">
        <w:rPr>
          <w:rtl/>
        </w:rPr>
        <w:t>،</w:t>
      </w:r>
      <w:r>
        <w:rPr>
          <w:rtl/>
        </w:rPr>
        <w:t xml:space="preserve"> فأرسل عليّاً ليقتله</w:t>
      </w:r>
      <w:r w:rsidR="007D70E5">
        <w:rPr>
          <w:rtl/>
        </w:rPr>
        <w:t>،</w:t>
      </w:r>
      <w:r>
        <w:rPr>
          <w:rtl/>
        </w:rPr>
        <w:t xml:space="preserve"> فقال أمير المؤمنين</w:t>
      </w:r>
      <w:r w:rsidR="003050AD">
        <w:rPr>
          <w:rtl/>
        </w:rPr>
        <w:t>:</w:t>
      </w:r>
      <w:r>
        <w:rPr>
          <w:rtl/>
        </w:rPr>
        <w:t xml:space="preserve"> يا رسول الله</w:t>
      </w:r>
      <w:r w:rsidR="007D70E5">
        <w:rPr>
          <w:rtl/>
        </w:rPr>
        <w:t>،</w:t>
      </w:r>
      <w:r>
        <w:rPr>
          <w:rtl/>
        </w:rPr>
        <w:t xml:space="preserve"> أكون في أمرك كالسكّة المحماة</w:t>
      </w:r>
      <w:r w:rsidR="007D70E5">
        <w:rPr>
          <w:rtl/>
        </w:rPr>
        <w:t xml:space="preserve"> - </w:t>
      </w:r>
      <w:r>
        <w:rPr>
          <w:rtl/>
        </w:rPr>
        <w:t>وفي رواية</w:t>
      </w:r>
      <w:r w:rsidR="003050AD">
        <w:rPr>
          <w:rtl/>
        </w:rPr>
        <w:t>:</w:t>
      </w:r>
      <w:r>
        <w:rPr>
          <w:rtl/>
        </w:rPr>
        <w:t xml:space="preserve"> أو المسمار المحمى</w:t>
      </w:r>
      <w:r w:rsidR="007D70E5">
        <w:rPr>
          <w:rtl/>
        </w:rPr>
        <w:t xml:space="preserve"> - </w:t>
      </w:r>
      <w:r>
        <w:rPr>
          <w:rtl/>
        </w:rPr>
        <w:t>ولا يثنيني شيء حتى أمضي لما أمرتني به</w:t>
      </w:r>
      <w:r w:rsidR="007D70E5">
        <w:rPr>
          <w:rtl/>
        </w:rPr>
        <w:t>،</w:t>
      </w:r>
      <w:r>
        <w:rPr>
          <w:rtl/>
        </w:rPr>
        <w:t xml:space="preserve"> أو الحاضر يرى ما يرى الغائب.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220.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يلق.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221.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الجاريتين. </w:t>
      </w:r>
    </w:p>
    <w:p w:rsidR="00557F59" w:rsidRDefault="00557F59" w:rsidP="00557F59">
      <w:pPr>
        <w:pStyle w:val="libFootnote0"/>
        <w:rPr>
          <w:rtl/>
        </w:rPr>
      </w:pPr>
      <w:r>
        <w:rPr>
          <w:rtl/>
        </w:rPr>
        <w:t>5</w:t>
      </w:r>
      <w:r w:rsidR="007D70E5">
        <w:rPr>
          <w:rtl/>
        </w:rPr>
        <w:t xml:space="preserve"> - </w:t>
      </w:r>
      <w:r>
        <w:rPr>
          <w:rtl/>
        </w:rPr>
        <w:t>تفسير القمّي</w:t>
      </w:r>
      <w:r w:rsidR="003050AD">
        <w:rPr>
          <w:rtl/>
        </w:rPr>
        <w:t>:</w:t>
      </w:r>
      <w:r>
        <w:rPr>
          <w:rtl/>
        </w:rPr>
        <w:t xml:space="preserve"> 2 / 318</w:t>
      </w:r>
      <w:r w:rsidR="007D70E5">
        <w:rPr>
          <w:rtl/>
        </w:rPr>
        <w:t>،</w:t>
      </w:r>
      <w:r>
        <w:rPr>
          <w:rtl/>
        </w:rPr>
        <w:t xml:space="preserve"> عنه البحار</w:t>
      </w:r>
      <w:r w:rsidR="003050AD">
        <w:rPr>
          <w:rtl/>
        </w:rPr>
        <w:t>:</w:t>
      </w:r>
      <w:r>
        <w:rPr>
          <w:rtl/>
        </w:rPr>
        <w:t xml:space="preserve"> 22 / 153 ح 8.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225. </w:t>
      </w:r>
    </w:p>
    <w:p w:rsidR="00557F59" w:rsidRDefault="00557F59" w:rsidP="00557F59">
      <w:pPr>
        <w:pStyle w:val="libFootnote0"/>
        <w:rPr>
          <w:rtl/>
        </w:rPr>
      </w:pPr>
      <w:r>
        <w:rPr>
          <w:rtl/>
        </w:rPr>
        <w:t>7</w:t>
      </w:r>
      <w:r w:rsidR="007D70E5">
        <w:rPr>
          <w:rtl/>
        </w:rPr>
        <w:t xml:space="preserve"> - </w:t>
      </w:r>
      <w:r>
        <w:rPr>
          <w:rtl/>
        </w:rPr>
        <w:t xml:space="preserve">أي الذي قُذفت به.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فقال </w:t>
      </w:r>
      <w:r w:rsidR="007D70E5" w:rsidRPr="007D70E5">
        <w:rPr>
          <w:rStyle w:val="libAlaemChar"/>
          <w:rFonts w:hint="cs"/>
          <w:rtl/>
        </w:rPr>
        <w:t>صلى‌الله‌عليه‌وآله</w:t>
      </w:r>
      <w:r w:rsidR="003050AD">
        <w:rPr>
          <w:rtl/>
        </w:rPr>
        <w:t>:</w:t>
      </w:r>
      <w:r>
        <w:rPr>
          <w:rtl/>
        </w:rPr>
        <w:t xml:space="preserve"> الحاضر يرى </w:t>
      </w:r>
      <w:r w:rsidRPr="00557F59">
        <w:rPr>
          <w:rStyle w:val="libFootnotenumChar"/>
          <w:rtl/>
        </w:rPr>
        <w:t>(1)</w:t>
      </w:r>
      <w:r>
        <w:rPr>
          <w:rtl/>
        </w:rPr>
        <w:t xml:space="preserve"> ما لا يرى الغائب. </w:t>
      </w:r>
    </w:p>
    <w:p w:rsidR="00557F59" w:rsidRDefault="00557F59" w:rsidP="00484E34">
      <w:pPr>
        <w:pStyle w:val="libNormal"/>
        <w:rPr>
          <w:rtl/>
        </w:rPr>
      </w:pPr>
      <w:r>
        <w:rPr>
          <w:rtl/>
        </w:rPr>
        <w:t>قال أمي المؤمنين</w:t>
      </w:r>
      <w:r w:rsidR="003050AD">
        <w:rPr>
          <w:rtl/>
        </w:rPr>
        <w:t>:</w:t>
      </w:r>
      <w:r>
        <w:rPr>
          <w:rtl/>
        </w:rPr>
        <w:t xml:space="preserve"> فأقبلت متوشّحاً بالسيف فوجدته عندها</w:t>
      </w:r>
      <w:r w:rsidR="007D70E5">
        <w:rPr>
          <w:rtl/>
        </w:rPr>
        <w:t>،</w:t>
      </w:r>
      <w:r>
        <w:rPr>
          <w:rtl/>
        </w:rPr>
        <w:t xml:space="preserve"> فاخترطت السيف</w:t>
      </w:r>
      <w:r w:rsidR="007D70E5">
        <w:rPr>
          <w:rtl/>
        </w:rPr>
        <w:t>،</w:t>
      </w:r>
      <w:r>
        <w:rPr>
          <w:rtl/>
        </w:rPr>
        <w:t xml:space="preserve"> فلمّا أقبلت نحوه عرف أنّي اُريده فأتى نخلة فرقى فيها</w:t>
      </w:r>
      <w:r w:rsidR="007D70E5">
        <w:rPr>
          <w:rtl/>
        </w:rPr>
        <w:t>،</w:t>
      </w:r>
      <w:r>
        <w:rPr>
          <w:rtl/>
        </w:rPr>
        <w:t xml:space="preserve"> ثمّ رمى بنفسه على قفاه وشغر برجليه</w:t>
      </w:r>
      <w:r w:rsidR="007D70E5">
        <w:rPr>
          <w:rtl/>
        </w:rPr>
        <w:t>،</w:t>
      </w:r>
      <w:r>
        <w:rPr>
          <w:rtl/>
        </w:rPr>
        <w:t xml:space="preserve"> وإذا به أجبّ أمسح ماله ممّا للرجال قليل ولا كثير</w:t>
      </w:r>
      <w:r w:rsidR="007D70E5">
        <w:rPr>
          <w:rtl/>
        </w:rPr>
        <w:t>،</w:t>
      </w:r>
      <w:r>
        <w:rPr>
          <w:rtl/>
        </w:rPr>
        <w:t xml:space="preserve"> فأغمدت سيفي</w:t>
      </w:r>
      <w:r w:rsidR="007D70E5">
        <w:rPr>
          <w:rtl/>
        </w:rPr>
        <w:t>،</w:t>
      </w:r>
      <w:r>
        <w:rPr>
          <w:rtl/>
        </w:rPr>
        <w:t xml:space="preserve"> وأتيت رسول الله </w:t>
      </w:r>
      <w:r w:rsidR="007D70E5" w:rsidRPr="007D70E5">
        <w:rPr>
          <w:rStyle w:val="libAlaemChar"/>
          <w:rFonts w:hint="cs"/>
          <w:rtl/>
        </w:rPr>
        <w:t>صلى‌الله‌عليه‌وآله</w:t>
      </w:r>
      <w:r>
        <w:rPr>
          <w:rtl/>
        </w:rPr>
        <w:t xml:space="preserve"> فأخبرته</w:t>
      </w:r>
      <w:r w:rsidR="007D70E5">
        <w:rPr>
          <w:rtl/>
        </w:rPr>
        <w:t>،</w:t>
      </w:r>
      <w:r>
        <w:rPr>
          <w:rtl/>
        </w:rPr>
        <w:t xml:space="preserve"> فقال</w:t>
      </w:r>
      <w:r w:rsidR="003050AD">
        <w:rPr>
          <w:rtl/>
        </w:rPr>
        <w:t>:</w:t>
      </w:r>
      <w:r>
        <w:rPr>
          <w:rtl/>
        </w:rPr>
        <w:t xml:space="preserve"> الحمد لله الذي يصرف عنّا أهل البيت. </w:t>
      </w:r>
      <w:r w:rsidRPr="00557F59">
        <w:rPr>
          <w:rStyle w:val="libFootnotenumChar"/>
          <w:rtl/>
        </w:rPr>
        <w:t xml:space="preserve">(2) </w:t>
      </w:r>
    </w:p>
    <w:p w:rsidR="00557F59" w:rsidRDefault="00557F59" w:rsidP="00484E34">
      <w:pPr>
        <w:pStyle w:val="libNormal"/>
        <w:rPr>
          <w:rtl/>
        </w:rPr>
      </w:pPr>
      <w:r>
        <w:rPr>
          <w:rtl/>
        </w:rPr>
        <w:t xml:space="preserve">ودعا له رسول الله </w:t>
      </w:r>
      <w:r w:rsidR="007D70E5" w:rsidRPr="007D70E5">
        <w:rPr>
          <w:rStyle w:val="libAlaemChar"/>
          <w:rFonts w:hint="cs"/>
          <w:rtl/>
        </w:rPr>
        <w:t>صلى‌الله‌عليه‌وآله</w:t>
      </w:r>
      <w:r>
        <w:rPr>
          <w:rtl/>
        </w:rPr>
        <w:t xml:space="preserve"> في عدّة مواضع</w:t>
      </w:r>
      <w:r w:rsidR="003050AD">
        <w:rPr>
          <w:rtl/>
        </w:rPr>
        <w:t>:</w:t>
      </w:r>
      <w:r>
        <w:rPr>
          <w:rtl/>
        </w:rPr>
        <w:t xml:space="preserve"> في قوله يوم الغدير</w:t>
      </w:r>
      <w:r w:rsidR="003050AD">
        <w:rPr>
          <w:rtl/>
        </w:rPr>
        <w:t>:</w:t>
      </w:r>
      <w:r>
        <w:rPr>
          <w:rtl/>
        </w:rPr>
        <w:t xml:space="preserve"> اللّهمّ وال من والاه. </w:t>
      </w:r>
    </w:p>
    <w:p w:rsidR="00557F59" w:rsidRDefault="00557F59" w:rsidP="00484E34">
      <w:pPr>
        <w:pStyle w:val="libNormal"/>
        <w:rPr>
          <w:rtl/>
        </w:rPr>
      </w:pPr>
      <w:bookmarkStart w:id="226" w:name="_Toc272424804"/>
      <w:bookmarkStart w:id="227" w:name="_Toc372545220"/>
      <w:r w:rsidRPr="00410830">
        <w:rPr>
          <w:rStyle w:val="Heading2Char"/>
          <w:rtl/>
        </w:rPr>
        <w:t>و</w:t>
      </w:r>
      <w:bookmarkEnd w:id="226"/>
      <w:bookmarkEnd w:id="227"/>
      <w:r>
        <w:rPr>
          <w:rtl/>
        </w:rPr>
        <w:t>دعا له يوم خيبر</w:t>
      </w:r>
      <w:r w:rsidR="003050AD">
        <w:rPr>
          <w:rtl/>
        </w:rPr>
        <w:t>:</w:t>
      </w:r>
      <w:r>
        <w:rPr>
          <w:rtl/>
        </w:rPr>
        <w:t xml:space="preserve"> اللّهمّ قه الحرّ والبرد. </w:t>
      </w:r>
    </w:p>
    <w:p w:rsidR="00557F59" w:rsidRDefault="00557F59" w:rsidP="00484E34">
      <w:pPr>
        <w:pStyle w:val="libNormal"/>
        <w:rPr>
          <w:rtl/>
        </w:rPr>
      </w:pPr>
      <w:r>
        <w:rPr>
          <w:rtl/>
        </w:rPr>
        <w:t>ودعا له يوم المباهلة</w:t>
      </w:r>
      <w:r w:rsidR="003050AD">
        <w:rPr>
          <w:rtl/>
        </w:rPr>
        <w:t>:</w:t>
      </w:r>
      <w:r>
        <w:rPr>
          <w:rtl/>
        </w:rPr>
        <w:t xml:space="preserve"> اللّهمّ هؤلاء أهل بيتي وخاصّتي</w:t>
      </w:r>
      <w:r w:rsidR="007D70E5">
        <w:rPr>
          <w:rtl/>
        </w:rPr>
        <w:t>،</w:t>
      </w:r>
      <w:r>
        <w:rPr>
          <w:rtl/>
        </w:rPr>
        <w:t xml:space="preserve"> فأذهب عنهم الرجس وطهّرهم تطهيراً. </w:t>
      </w:r>
    </w:p>
    <w:p w:rsidR="00557F59" w:rsidRDefault="00557F59" w:rsidP="00484E34">
      <w:pPr>
        <w:pStyle w:val="libNormal"/>
        <w:rPr>
          <w:rtl/>
        </w:rPr>
      </w:pPr>
      <w:r>
        <w:rPr>
          <w:rtl/>
        </w:rPr>
        <w:t>ودعا له لمّا مرض</w:t>
      </w:r>
      <w:r w:rsidR="003050AD">
        <w:rPr>
          <w:rtl/>
        </w:rPr>
        <w:t>:</w:t>
      </w:r>
      <w:r>
        <w:rPr>
          <w:rtl/>
        </w:rPr>
        <w:t xml:space="preserve"> اللّهمّ عافه واشفه. وغير ذلك</w:t>
      </w:r>
      <w:r w:rsidR="007D70E5">
        <w:rPr>
          <w:rtl/>
        </w:rPr>
        <w:t>،</w:t>
      </w:r>
      <w:r>
        <w:rPr>
          <w:rtl/>
        </w:rPr>
        <w:t xml:space="preserve"> ودعا له بالنصر والولاية</w:t>
      </w:r>
      <w:r w:rsidR="007D70E5">
        <w:rPr>
          <w:rtl/>
        </w:rPr>
        <w:t>،</w:t>
      </w:r>
      <w:r>
        <w:rPr>
          <w:rtl/>
        </w:rPr>
        <w:t xml:space="preserve"> والولاية لا تجوز إلا لوليّ الأمر</w:t>
      </w:r>
      <w:r w:rsidR="007D70E5">
        <w:rPr>
          <w:rtl/>
        </w:rPr>
        <w:t>،</w:t>
      </w:r>
      <w:r>
        <w:rPr>
          <w:rtl/>
        </w:rPr>
        <w:t xml:space="preserve"> فبان بذلك إمامته. </w:t>
      </w:r>
      <w:r w:rsidRPr="00557F59">
        <w:rPr>
          <w:rStyle w:val="libFootnotenumChar"/>
          <w:rtl/>
        </w:rPr>
        <w:t>(3)</w:t>
      </w:r>
      <w:r>
        <w:rPr>
          <w:rtl/>
        </w:rPr>
        <w:t xml:space="preserve"> </w:t>
      </w:r>
    </w:p>
    <w:p w:rsidR="00557F59" w:rsidRDefault="00557F59" w:rsidP="00484E34">
      <w:pPr>
        <w:pStyle w:val="libNormal"/>
        <w:rPr>
          <w:rtl/>
        </w:rPr>
      </w:pPr>
      <w:r>
        <w:rPr>
          <w:rtl/>
        </w:rPr>
        <w:t xml:space="preserve">وفي أمالي الشيخ أبي جعفر بن بابويه رضي الله عنه في خبر طويل أنّ النبي </w:t>
      </w:r>
      <w:r w:rsidR="007D70E5" w:rsidRPr="007D70E5">
        <w:rPr>
          <w:rStyle w:val="libAlaemChar"/>
          <w:rFonts w:hint="cs"/>
          <w:rtl/>
        </w:rPr>
        <w:t>صلى‌الله‌عليه‌وآله</w:t>
      </w:r>
      <w:r>
        <w:rPr>
          <w:rtl/>
        </w:rPr>
        <w:t xml:space="preserve"> كان يوماً جالساً</w:t>
      </w:r>
      <w:r w:rsidR="007D70E5">
        <w:rPr>
          <w:rtl/>
        </w:rPr>
        <w:t>،</w:t>
      </w:r>
      <w:r>
        <w:rPr>
          <w:rtl/>
        </w:rPr>
        <w:t xml:space="preserve"> فقال</w:t>
      </w:r>
      <w:r w:rsidR="003050AD">
        <w:rPr>
          <w:rtl/>
        </w:rPr>
        <w:t>:</w:t>
      </w:r>
      <w:r>
        <w:rPr>
          <w:rtl/>
        </w:rPr>
        <w:t xml:space="preserve"> يا معاشر أصحابي</w:t>
      </w:r>
      <w:r w:rsidR="003050AD">
        <w:rPr>
          <w:rtl/>
        </w:rPr>
        <w:t>:</w:t>
      </w:r>
      <w:r>
        <w:rPr>
          <w:rtl/>
        </w:rPr>
        <w:t xml:space="preserve"> أيّكم ينهض إلى ثلاثة نفر آلوا </w:t>
      </w:r>
      <w:r w:rsidRPr="00557F59">
        <w:rPr>
          <w:rStyle w:val="libFootnotenumChar"/>
          <w:rtl/>
        </w:rPr>
        <w:t>(4)</w:t>
      </w:r>
      <w:r>
        <w:rPr>
          <w:rtl/>
        </w:rPr>
        <w:t xml:space="preserve"> باللات والعزّى ليقتلوني</w:t>
      </w:r>
      <w:r w:rsidR="007D70E5">
        <w:rPr>
          <w:rtl/>
        </w:rPr>
        <w:t>،</w:t>
      </w:r>
      <w:r>
        <w:rPr>
          <w:rtl/>
        </w:rPr>
        <w:t xml:space="preserve"> وقد كذبوا وربّ الكعبة؟ فأحجم الناس.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بل الشاهد قد يرى.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225</w:t>
      </w:r>
      <w:r w:rsidR="007D70E5">
        <w:rPr>
          <w:rtl/>
        </w:rPr>
        <w:t>،</w:t>
      </w:r>
      <w:r>
        <w:rPr>
          <w:rtl/>
        </w:rPr>
        <w:t xml:space="preserve"> وزاد فيه</w:t>
      </w:r>
      <w:r w:rsidR="003050AD">
        <w:rPr>
          <w:rtl/>
        </w:rPr>
        <w:t>:</w:t>
      </w:r>
      <w:r>
        <w:rPr>
          <w:rtl/>
        </w:rPr>
        <w:t xml:space="preserve"> الامتحان.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226</w:t>
      </w:r>
      <w:r w:rsidR="007D70E5">
        <w:rPr>
          <w:rtl/>
        </w:rPr>
        <w:t>،</w:t>
      </w:r>
      <w:r>
        <w:rPr>
          <w:rtl/>
        </w:rPr>
        <w:t xml:space="preserve"> عنه البحار</w:t>
      </w:r>
      <w:r w:rsidR="003050AD">
        <w:rPr>
          <w:rtl/>
        </w:rPr>
        <w:t>:</w:t>
      </w:r>
      <w:r>
        <w:rPr>
          <w:rtl/>
        </w:rPr>
        <w:t xml:space="preserve"> 38 / 303 ح 5. </w:t>
      </w:r>
    </w:p>
    <w:p w:rsidR="00557F59" w:rsidRDefault="00557F59" w:rsidP="00557F59">
      <w:pPr>
        <w:pStyle w:val="libFootnote0"/>
        <w:rPr>
          <w:rtl/>
        </w:rPr>
      </w:pPr>
      <w:r>
        <w:rPr>
          <w:rtl/>
        </w:rPr>
        <w:t>4</w:t>
      </w:r>
      <w:r w:rsidR="007D70E5">
        <w:rPr>
          <w:rtl/>
        </w:rPr>
        <w:t xml:space="preserve"> - </w:t>
      </w:r>
      <w:r>
        <w:rPr>
          <w:rtl/>
        </w:rPr>
        <w:t xml:space="preserve">أي حلفوا.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ما أحسب عليّاً فيكم. فاُخبر أمير المؤمنين </w:t>
      </w:r>
      <w:r w:rsidR="007D70E5" w:rsidRPr="007D70E5">
        <w:rPr>
          <w:rStyle w:val="libAlaemChar"/>
          <w:rFonts w:hint="cs"/>
          <w:rtl/>
        </w:rPr>
        <w:t>عليه‌السلام</w:t>
      </w:r>
      <w:r>
        <w:rPr>
          <w:rtl/>
        </w:rPr>
        <w:t xml:space="preserve"> بذلك</w:t>
      </w:r>
      <w:r w:rsidR="007D70E5">
        <w:rPr>
          <w:rtl/>
        </w:rPr>
        <w:t>،</w:t>
      </w:r>
      <w:r>
        <w:rPr>
          <w:rtl/>
        </w:rPr>
        <w:t xml:space="preserve"> فجاء إلى النبيّ </w:t>
      </w:r>
      <w:r w:rsidR="007D70E5" w:rsidRPr="007D70E5">
        <w:rPr>
          <w:rStyle w:val="libAlaemChar"/>
          <w:rFonts w:hint="cs"/>
          <w:rtl/>
        </w:rPr>
        <w:t>صلى‌الله‌عليه‌وآله</w:t>
      </w:r>
      <w:r w:rsidR="007D70E5">
        <w:rPr>
          <w:rtl/>
        </w:rPr>
        <w:t>،</w:t>
      </w:r>
      <w:r>
        <w:rPr>
          <w:rtl/>
        </w:rPr>
        <w:t xml:space="preserve"> وقال</w:t>
      </w:r>
      <w:r w:rsidR="003050AD">
        <w:rPr>
          <w:rtl/>
        </w:rPr>
        <w:t>:</w:t>
      </w:r>
      <w:r>
        <w:rPr>
          <w:rtl/>
        </w:rPr>
        <w:t xml:space="preserve"> أنا وحدي لهم سريّة</w:t>
      </w:r>
      <w:r w:rsidR="007D70E5">
        <w:rPr>
          <w:rtl/>
        </w:rPr>
        <w:t>،</w:t>
      </w:r>
      <w:r>
        <w:rPr>
          <w:rtl/>
        </w:rPr>
        <w:t xml:space="preserve"> يا رسول الله</w:t>
      </w:r>
      <w:r w:rsidR="007D70E5">
        <w:rPr>
          <w:rtl/>
        </w:rPr>
        <w:t>،</w:t>
      </w:r>
      <w:r>
        <w:rPr>
          <w:rtl/>
        </w:rPr>
        <w:t xml:space="preserve"> فعمّمه ودرّعه وقلّده سيفه وأركبه فرسه. </w:t>
      </w:r>
    </w:p>
    <w:p w:rsidR="00557F59" w:rsidRDefault="00557F59" w:rsidP="00484E34">
      <w:pPr>
        <w:pStyle w:val="libNormal"/>
        <w:rPr>
          <w:rtl/>
        </w:rPr>
      </w:pPr>
      <w:r>
        <w:rPr>
          <w:rtl/>
        </w:rPr>
        <w:t xml:space="preserve">فخرج أمير المؤمنين صلوات الله عليه فمكث ثلاثة أيّام لا يصل إلى رسول الله </w:t>
      </w:r>
      <w:r w:rsidR="007D70E5" w:rsidRPr="007D70E5">
        <w:rPr>
          <w:rStyle w:val="libAlaemChar"/>
          <w:rFonts w:hint="cs"/>
          <w:rtl/>
        </w:rPr>
        <w:t>صلى‌الله‌عليه‌وآله</w:t>
      </w:r>
      <w:r>
        <w:rPr>
          <w:rtl/>
        </w:rPr>
        <w:t xml:space="preserve"> منه خبر لا من السماء ولا من الأرض</w:t>
      </w:r>
      <w:r w:rsidR="007D70E5">
        <w:rPr>
          <w:rtl/>
        </w:rPr>
        <w:t>،</w:t>
      </w:r>
      <w:r>
        <w:rPr>
          <w:rtl/>
        </w:rPr>
        <w:t xml:space="preserve"> فأقعدت فاطمة </w:t>
      </w:r>
      <w:r w:rsidR="007D70E5" w:rsidRPr="007D70E5">
        <w:rPr>
          <w:rStyle w:val="libAlaemChar"/>
          <w:rFonts w:hint="cs"/>
          <w:rtl/>
        </w:rPr>
        <w:t>عليها‌السلام</w:t>
      </w:r>
      <w:r>
        <w:rPr>
          <w:rtl/>
        </w:rPr>
        <w:t xml:space="preserve"> الحسن والحسين </w:t>
      </w:r>
      <w:r w:rsidR="007D70E5" w:rsidRPr="007D70E5">
        <w:rPr>
          <w:rStyle w:val="libAlaemChar"/>
          <w:rFonts w:hint="cs"/>
          <w:rtl/>
        </w:rPr>
        <w:t>عليهما‌السلام</w:t>
      </w:r>
      <w:r>
        <w:rPr>
          <w:rtl/>
        </w:rPr>
        <w:t xml:space="preserve"> على وركيها</w:t>
      </w:r>
      <w:r w:rsidR="007D70E5">
        <w:rPr>
          <w:rtl/>
        </w:rPr>
        <w:t>،</w:t>
      </w:r>
      <w:r>
        <w:rPr>
          <w:rtl/>
        </w:rPr>
        <w:t xml:space="preserve"> وهي تقول</w:t>
      </w:r>
      <w:r w:rsidR="003050AD">
        <w:rPr>
          <w:rtl/>
        </w:rPr>
        <w:t>:</w:t>
      </w:r>
      <w:r>
        <w:rPr>
          <w:rtl/>
        </w:rPr>
        <w:t xml:space="preserve"> يوشك أن تؤتم هذين الغلامين. </w:t>
      </w:r>
    </w:p>
    <w:p w:rsidR="00557F59" w:rsidRDefault="00557F59" w:rsidP="00484E34">
      <w:pPr>
        <w:pStyle w:val="libNormal"/>
        <w:rPr>
          <w:rtl/>
        </w:rPr>
      </w:pPr>
      <w:r>
        <w:rPr>
          <w:rtl/>
        </w:rPr>
        <w:t xml:space="preserve">فأسبل النبي </w:t>
      </w:r>
      <w:r w:rsidR="007D70E5" w:rsidRPr="007D70E5">
        <w:rPr>
          <w:rStyle w:val="libAlaemChar"/>
          <w:rFonts w:hint="cs"/>
          <w:rtl/>
        </w:rPr>
        <w:t>صلى‌الله‌عليه‌وآله</w:t>
      </w:r>
      <w:r>
        <w:rPr>
          <w:rtl/>
        </w:rPr>
        <w:t xml:space="preserve"> عينيه يبكي</w:t>
      </w:r>
      <w:r w:rsidR="007D70E5">
        <w:rPr>
          <w:rtl/>
        </w:rPr>
        <w:t>،</w:t>
      </w:r>
      <w:r>
        <w:rPr>
          <w:rtl/>
        </w:rPr>
        <w:t xml:space="preserve"> ثم قال</w:t>
      </w:r>
      <w:r w:rsidR="003050AD">
        <w:rPr>
          <w:rtl/>
        </w:rPr>
        <w:t>:</w:t>
      </w:r>
      <w:r>
        <w:rPr>
          <w:rtl/>
        </w:rPr>
        <w:t xml:space="preserve"> معاشر الناس</w:t>
      </w:r>
      <w:r w:rsidR="007D70E5">
        <w:rPr>
          <w:rtl/>
        </w:rPr>
        <w:t>،</w:t>
      </w:r>
      <w:r>
        <w:rPr>
          <w:rtl/>
        </w:rPr>
        <w:t xml:space="preserve"> من يأتيني بخبر علي فاُبشّره بالجنّة. </w:t>
      </w:r>
    </w:p>
    <w:p w:rsidR="00557F59" w:rsidRDefault="00557F59" w:rsidP="00484E34">
      <w:pPr>
        <w:pStyle w:val="libNormal"/>
        <w:rPr>
          <w:rtl/>
        </w:rPr>
      </w:pPr>
      <w:r>
        <w:rPr>
          <w:rtl/>
        </w:rPr>
        <w:t>فافترق الناس في طلبه</w:t>
      </w:r>
      <w:r w:rsidR="007D70E5">
        <w:rPr>
          <w:rtl/>
        </w:rPr>
        <w:t>،</w:t>
      </w:r>
      <w:r>
        <w:rPr>
          <w:rtl/>
        </w:rPr>
        <w:t xml:space="preserve"> وأقبل عامر </w:t>
      </w:r>
      <w:r w:rsidRPr="00557F59">
        <w:rPr>
          <w:rStyle w:val="libFootnotenumChar"/>
          <w:rtl/>
        </w:rPr>
        <w:t>(1)</w:t>
      </w:r>
      <w:r>
        <w:rPr>
          <w:rtl/>
        </w:rPr>
        <w:t xml:space="preserve"> بن قتادة يبشّر بعليّ</w:t>
      </w:r>
      <w:r w:rsidR="007D70E5">
        <w:rPr>
          <w:rtl/>
        </w:rPr>
        <w:t>،</w:t>
      </w:r>
      <w:r>
        <w:rPr>
          <w:rtl/>
        </w:rPr>
        <w:t xml:space="preserve"> فأقبل أمير المؤمنين </w:t>
      </w:r>
      <w:r w:rsidR="007D70E5" w:rsidRPr="007D70E5">
        <w:rPr>
          <w:rStyle w:val="libAlaemChar"/>
          <w:rFonts w:hint="cs"/>
          <w:rtl/>
        </w:rPr>
        <w:t>عليه‌السلام</w:t>
      </w:r>
      <w:r>
        <w:rPr>
          <w:rtl/>
        </w:rPr>
        <w:t xml:space="preserve"> ومعه أسيران</w:t>
      </w:r>
      <w:r w:rsidR="007D70E5">
        <w:rPr>
          <w:rtl/>
        </w:rPr>
        <w:t>،</w:t>
      </w:r>
      <w:r>
        <w:rPr>
          <w:rtl/>
        </w:rPr>
        <w:t xml:space="preserve"> ورأس</w:t>
      </w:r>
      <w:r w:rsidR="007D70E5">
        <w:rPr>
          <w:rtl/>
        </w:rPr>
        <w:t>،</w:t>
      </w:r>
      <w:r>
        <w:rPr>
          <w:rtl/>
        </w:rPr>
        <w:t xml:space="preserve"> وثلاثة أبعرة</w:t>
      </w:r>
      <w:r w:rsidR="007D70E5">
        <w:rPr>
          <w:rtl/>
        </w:rPr>
        <w:t>،</w:t>
      </w:r>
      <w:r>
        <w:rPr>
          <w:rtl/>
        </w:rPr>
        <w:t xml:space="preserve"> وثلاثة أفراس</w:t>
      </w:r>
      <w:r w:rsidR="007D70E5">
        <w:rPr>
          <w:rtl/>
        </w:rPr>
        <w:t>،</w:t>
      </w:r>
      <w:r>
        <w:rPr>
          <w:rtl/>
        </w:rPr>
        <w:t xml:space="preserve"> وقال</w:t>
      </w:r>
      <w:r w:rsidR="003050AD">
        <w:rPr>
          <w:rtl/>
        </w:rPr>
        <w:t>:</w:t>
      </w:r>
      <w:r>
        <w:rPr>
          <w:rtl/>
        </w:rPr>
        <w:t xml:space="preserve"> لمّا صرت في الوادي رأيت هؤلاء ركباناً على الأباعر</w:t>
      </w:r>
      <w:r w:rsidR="007D70E5">
        <w:rPr>
          <w:rtl/>
        </w:rPr>
        <w:t>،</w:t>
      </w:r>
      <w:r>
        <w:rPr>
          <w:rtl/>
        </w:rPr>
        <w:t xml:space="preserve"> فنادوني</w:t>
      </w:r>
      <w:r w:rsidR="003050AD">
        <w:rPr>
          <w:rtl/>
        </w:rPr>
        <w:t>:</w:t>
      </w:r>
      <w:r>
        <w:rPr>
          <w:rtl/>
        </w:rPr>
        <w:t xml:space="preserve"> من أنت؟ </w:t>
      </w:r>
    </w:p>
    <w:p w:rsidR="00557F59" w:rsidRDefault="00557F59" w:rsidP="00484E34">
      <w:pPr>
        <w:pStyle w:val="libNormal"/>
        <w:rPr>
          <w:rtl/>
        </w:rPr>
      </w:pPr>
      <w:r>
        <w:rPr>
          <w:rtl/>
        </w:rPr>
        <w:t>فقلت</w:t>
      </w:r>
      <w:r w:rsidR="003050AD">
        <w:rPr>
          <w:rtl/>
        </w:rPr>
        <w:t>:</w:t>
      </w:r>
      <w:r>
        <w:rPr>
          <w:rtl/>
        </w:rPr>
        <w:t xml:space="preserve"> أنا علي بن أبي طالب ابن عم رسول الله </w:t>
      </w:r>
      <w:r w:rsidR="007D70E5" w:rsidRPr="007D70E5">
        <w:rPr>
          <w:rStyle w:val="libAlaemChar"/>
          <w:rFonts w:hint="cs"/>
          <w:rtl/>
        </w:rPr>
        <w:t>صلى‌الله‌عليه‌وآله</w:t>
      </w:r>
      <w:r w:rsidR="007D70E5">
        <w:rPr>
          <w:rtl/>
        </w:rPr>
        <w:t>،</w:t>
      </w:r>
      <w:r>
        <w:rPr>
          <w:rtl/>
        </w:rPr>
        <w:t xml:space="preserve"> فشدّ عليّ هذا المقتول ودارت </w:t>
      </w:r>
      <w:r w:rsidRPr="00557F59">
        <w:rPr>
          <w:rStyle w:val="libFootnotenumChar"/>
          <w:rtl/>
        </w:rPr>
        <w:t>(2)</w:t>
      </w:r>
      <w:r>
        <w:rPr>
          <w:rtl/>
        </w:rPr>
        <w:t xml:space="preserve"> بيني وبينه ضربات</w:t>
      </w:r>
      <w:r w:rsidR="007D70E5">
        <w:rPr>
          <w:rtl/>
        </w:rPr>
        <w:t>،</w:t>
      </w:r>
      <w:r>
        <w:rPr>
          <w:rtl/>
        </w:rPr>
        <w:t xml:space="preserve"> وهبّت ريح حمراء سمعت صوتك فيها</w:t>
      </w:r>
      <w:r w:rsidR="007D70E5">
        <w:rPr>
          <w:rtl/>
        </w:rPr>
        <w:t xml:space="preserve"> - </w:t>
      </w:r>
      <w:r>
        <w:rPr>
          <w:rtl/>
        </w:rPr>
        <w:t>يا رسول الله</w:t>
      </w:r>
      <w:r w:rsidR="007D70E5">
        <w:rPr>
          <w:rtl/>
        </w:rPr>
        <w:t xml:space="preserve"> - </w:t>
      </w:r>
      <w:r>
        <w:rPr>
          <w:rtl/>
        </w:rPr>
        <w:t>وأنت تقول</w:t>
      </w:r>
      <w:r w:rsidR="003050AD">
        <w:rPr>
          <w:rtl/>
        </w:rPr>
        <w:t>:</w:t>
      </w:r>
      <w:r>
        <w:rPr>
          <w:rtl/>
        </w:rPr>
        <w:t xml:space="preserve"> قطعت لك جربّان </w:t>
      </w:r>
      <w:r w:rsidRPr="00557F59">
        <w:rPr>
          <w:rStyle w:val="libFootnotenumChar"/>
          <w:rtl/>
        </w:rPr>
        <w:t>(3)</w:t>
      </w:r>
      <w:r>
        <w:rPr>
          <w:rtl/>
        </w:rPr>
        <w:t xml:space="preserve"> درعه</w:t>
      </w:r>
      <w:r w:rsidR="007D70E5">
        <w:rPr>
          <w:rtl/>
        </w:rPr>
        <w:t>،</w:t>
      </w:r>
      <w:r>
        <w:rPr>
          <w:rtl/>
        </w:rPr>
        <w:t xml:space="preserve"> فضربته</w:t>
      </w:r>
      <w:r w:rsidR="007D70E5">
        <w:rPr>
          <w:rtl/>
        </w:rPr>
        <w:t>،</w:t>
      </w:r>
      <w:r>
        <w:rPr>
          <w:rtl/>
        </w:rPr>
        <w:t xml:space="preserve"> فلم أحفه </w:t>
      </w:r>
      <w:r w:rsidRPr="00557F59">
        <w:rPr>
          <w:rStyle w:val="libFootnotenumChar"/>
          <w:rtl/>
        </w:rPr>
        <w:t>(4)</w:t>
      </w:r>
      <w:r w:rsidR="007D70E5">
        <w:rPr>
          <w:rtl/>
        </w:rPr>
        <w:t>،</w:t>
      </w:r>
      <w:r>
        <w:rPr>
          <w:rtl/>
        </w:rPr>
        <w:t xml:space="preserve"> ثم هبّت ريح صفراء سمعت صوتك فيها وأنت تقول</w:t>
      </w:r>
      <w:r w:rsidR="003050AD">
        <w:rPr>
          <w:rtl/>
        </w:rPr>
        <w:t>:</w:t>
      </w:r>
      <w:r>
        <w:rPr>
          <w:rtl/>
        </w:rPr>
        <w:t xml:space="preserve"> قلبت لك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جميع المصادر</w:t>
      </w:r>
      <w:r w:rsidR="007D70E5">
        <w:rPr>
          <w:rtl/>
        </w:rPr>
        <w:t>،</w:t>
      </w:r>
      <w:r>
        <w:rPr>
          <w:rtl/>
        </w:rPr>
        <w:t xml:space="preserve"> وفي الأصل</w:t>
      </w:r>
      <w:r w:rsidR="003050AD">
        <w:rPr>
          <w:rtl/>
        </w:rPr>
        <w:t>:</w:t>
      </w:r>
      <w:r>
        <w:rPr>
          <w:rtl/>
        </w:rPr>
        <w:t xml:space="preserve"> عمرو.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وثارت. </w:t>
      </w:r>
    </w:p>
    <w:p w:rsidR="00557F59" w:rsidRDefault="00557F59" w:rsidP="00557F59">
      <w:pPr>
        <w:pStyle w:val="libFootnote0"/>
        <w:rPr>
          <w:rtl/>
        </w:rPr>
      </w:pPr>
      <w:r>
        <w:rPr>
          <w:rtl/>
        </w:rPr>
        <w:t>3</w:t>
      </w:r>
      <w:r w:rsidR="007D70E5">
        <w:rPr>
          <w:rtl/>
        </w:rPr>
        <w:t xml:space="preserve"> - </w:t>
      </w:r>
      <w:r>
        <w:rPr>
          <w:rtl/>
        </w:rPr>
        <w:t>جريّان</w:t>
      </w:r>
      <w:r w:rsidR="003050AD">
        <w:rPr>
          <w:rtl/>
        </w:rPr>
        <w:t>:</w:t>
      </w:r>
      <w:r>
        <w:rPr>
          <w:rtl/>
        </w:rPr>
        <w:t xml:space="preserve"> جيب القميص. </w:t>
      </w:r>
    </w:p>
    <w:p w:rsidR="00557F59" w:rsidRDefault="00557F59" w:rsidP="00557F59">
      <w:pPr>
        <w:pStyle w:val="libFootnote0"/>
        <w:rPr>
          <w:rtl/>
        </w:rPr>
      </w:pPr>
      <w:r>
        <w:rPr>
          <w:rtl/>
        </w:rPr>
        <w:t>4</w:t>
      </w:r>
      <w:r w:rsidR="007D70E5">
        <w:rPr>
          <w:rtl/>
        </w:rPr>
        <w:t xml:space="preserve"> - </w:t>
      </w:r>
      <w:r>
        <w:rPr>
          <w:rtl/>
        </w:rPr>
        <w:t>الإحفاء</w:t>
      </w:r>
      <w:r w:rsidR="003050AD">
        <w:rPr>
          <w:rtl/>
        </w:rPr>
        <w:t>:</w:t>
      </w:r>
      <w:r>
        <w:rPr>
          <w:rtl/>
        </w:rPr>
        <w:t xml:space="preserve"> المبالغة في الأخذ. وفي الأمالي</w:t>
      </w:r>
      <w:r w:rsidR="003050AD">
        <w:rPr>
          <w:rtl/>
        </w:rPr>
        <w:t>:</w:t>
      </w:r>
      <w:r>
        <w:rPr>
          <w:rtl/>
        </w:rPr>
        <w:t xml:space="preserve"> أخفه</w:t>
      </w:r>
      <w:r w:rsidR="003050AD">
        <w:rPr>
          <w:rtl/>
        </w:rPr>
        <w:t>:</w:t>
      </w:r>
      <w:r>
        <w:rPr>
          <w:rtl/>
        </w:rPr>
        <w:t xml:space="preserve"> أي لم أخف السيف في بدنه.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الدرع عن فخذه</w:t>
      </w:r>
      <w:r w:rsidR="007D70E5">
        <w:rPr>
          <w:rtl/>
        </w:rPr>
        <w:t>،</w:t>
      </w:r>
      <w:r>
        <w:rPr>
          <w:rtl/>
        </w:rPr>
        <w:t xml:space="preserve"> فضربته ووكزته </w:t>
      </w:r>
      <w:r w:rsidRPr="00557F59">
        <w:rPr>
          <w:rStyle w:val="libFootnotenumChar"/>
          <w:rtl/>
        </w:rPr>
        <w:t>(1)</w:t>
      </w:r>
      <w:r w:rsidR="007D70E5">
        <w:rPr>
          <w:rtl/>
        </w:rPr>
        <w:t>،</w:t>
      </w:r>
      <w:r>
        <w:rPr>
          <w:rtl/>
        </w:rPr>
        <w:t xml:space="preserve"> فقال الرجلان</w:t>
      </w:r>
      <w:r w:rsidR="003050AD">
        <w:rPr>
          <w:rtl/>
        </w:rPr>
        <w:t>:</w:t>
      </w:r>
      <w:r>
        <w:rPr>
          <w:rtl/>
        </w:rPr>
        <w:t xml:space="preserve"> صاحبنا هذا كان يعدّ بألف فارس فلا تعجل علينا</w:t>
      </w:r>
      <w:r w:rsidR="007D70E5">
        <w:rPr>
          <w:rtl/>
        </w:rPr>
        <w:t>،</w:t>
      </w:r>
      <w:r>
        <w:rPr>
          <w:rtl/>
        </w:rPr>
        <w:t xml:space="preserve"> وقد بلغنا أنّ محمّداً رفيق شفيق رحيم فاحملنا إليه.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أمّا الصوت الأول فصوت جبرئيل</w:t>
      </w:r>
      <w:r w:rsidR="007D70E5">
        <w:rPr>
          <w:rtl/>
        </w:rPr>
        <w:t>،</w:t>
      </w:r>
      <w:r>
        <w:rPr>
          <w:rtl/>
        </w:rPr>
        <w:t xml:space="preserve"> والآخر فصوت ميكائيل</w:t>
      </w:r>
      <w:r w:rsidR="007D70E5">
        <w:rPr>
          <w:rtl/>
        </w:rPr>
        <w:t>،</w:t>
      </w:r>
      <w:r>
        <w:rPr>
          <w:rtl/>
        </w:rPr>
        <w:t xml:space="preserve"> فعرض النبيّ عليهما الإسلام فأبيا</w:t>
      </w:r>
      <w:r w:rsidR="007D70E5">
        <w:rPr>
          <w:rtl/>
        </w:rPr>
        <w:t>،</w:t>
      </w:r>
      <w:r>
        <w:rPr>
          <w:rtl/>
        </w:rPr>
        <w:t xml:space="preserve"> فأمر رسول الله </w:t>
      </w:r>
      <w:r w:rsidR="007D70E5" w:rsidRPr="007D70E5">
        <w:rPr>
          <w:rStyle w:val="libAlaemChar"/>
          <w:rFonts w:hint="cs"/>
          <w:rtl/>
        </w:rPr>
        <w:t>صلى‌الله‌عليه‌وآله</w:t>
      </w:r>
      <w:r>
        <w:rPr>
          <w:rtl/>
        </w:rPr>
        <w:t xml:space="preserve"> بقتلهما</w:t>
      </w:r>
      <w:r w:rsidR="007D70E5">
        <w:rPr>
          <w:rtl/>
        </w:rPr>
        <w:t>،</w:t>
      </w:r>
      <w:r>
        <w:rPr>
          <w:rtl/>
        </w:rPr>
        <w:t xml:space="preserve"> فقتل أحدهما بعد أن عرض عليه الإسلام وأبى</w:t>
      </w:r>
      <w:r w:rsidR="007D70E5">
        <w:rPr>
          <w:rtl/>
        </w:rPr>
        <w:t>،</w:t>
      </w:r>
      <w:r>
        <w:rPr>
          <w:rtl/>
        </w:rPr>
        <w:t xml:space="preserve"> وقال [ الآخر ] </w:t>
      </w:r>
      <w:r w:rsidRPr="00557F59">
        <w:rPr>
          <w:rStyle w:val="libFootnotenumChar"/>
          <w:rtl/>
        </w:rPr>
        <w:t>(2)</w:t>
      </w:r>
      <w:r w:rsidR="003050AD">
        <w:rPr>
          <w:rtl/>
        </w:rPr>
        <w:t>:</w:t>
      </w:r>
      <w:r>
        <w:rPr>
          <w:rtl/>
        </w:rPr>
        <w:t xml:space="preserve"> الحقني بصاحبي</w:t>
      </w:r>
      <w:r w:rsidR="007D70E5">
        <w:rPr>
          <w:rtl/>
        </w:rPr>
        <w:t>،</w:t>
      </w:r>
      <w:r>
        <w:rPr>
          <w:rtl/>
        </w:rPr>
        <w:t xml:space="preserve"> فهمّ أمير المؤمنين صلوات الله عليه بقتل الآخر</w:t>
      </w:r>
      <w:r w:rsidR="007D70E5">
        <w:rPr>
          <w:rtl/>
        </w:rPr>
        <w:t>،</w:t>
      </w:r>
      <w:r>
        <w:rPr>
          <w:rtl/>
        </w:rPr>
        <w:t xml:space="preserve"> فهبط جبرائيل وقال لرسول الله </w:t>
      </w:r>
      <w:r w:rsidR="007D70E5" w:rsidRPr="007D70E5">
        <w:rPr>
          <w:rStyle w:val="libAlaemChar"/>
          <w:rFonts w:hint="cs"/>
          <w:rtl/>
        </w:rPr>
        <w:t>صلى‌الله‌عليه‌وآله</w:t>
      </w:r>
      <w:r w:rsidR="003050AD">
        <w:rPr>
          <w:rtl/>
        </w:rPr>
        <w:t>:</w:t>
      </w:r>
      <w:r>
        <w:rPr>
          <w:rtl/>
        </w:rPr>
        <w:t xml:space="preserve"> لا تقتله</w:t>
      </w:r>
      <w:r w:rsidR="007D70E5">
        <w:rPr>
          <w:rtl/>
        </w:rPr>
        <w:t>،</w:t>
      </w:r>
      <w:r>
        <w:rPr>
          <w:rtl/>
        </w:rPr>
        <w:t xml:space="preserve"> فإنّه حسن الخلق</w:t>
      </w:r>
      <w:r w:rsidR="007D70E5">
        <w:rPr>
          <w:rtl/>
        </w:rPr>
        <w:t>،</w:t>
      </w:r>
      <w:r>
        <w:rPr>
          <w:rtl/>
        </w:rPr>
        <w:t xml:space="preserve"> سخيّ في قومه. </w:t>
      </w:r>
    </w:p>
    <w:p w:rsidR="00557F59" w:rsidRDefault="00557F59" w:rsidP="00484E34">
      <w:pPr>
        <w:pStyle w:val="libNormal"/>
        <w:rPr>
          <w:rtl/>
        </w:rPr>
      </w:pPr>
      <w:r>
        <w:rPr>
          <w:rtl/>
        </w:rPr>
        <w:t>فقال النبيّ</w:t>
      </w:r>
      <w:r w:rsidR="003050AD">
        <w:rPr>
          <w:rtl/>
        </w:rPr>
        <w:t>:</w:t>
      </w:r>
      <w:r>
        <w:rPr>
          <w:rtl/>
        </w:rPr>
        <w:t xml:space="preserve"> يا علي</w:t>
      </w:r>
      <w:r w:rsidR="007D70E5">
        <w:rPr>
          <w:rtl/>
        </w:rPr>
        <w:t>،</w:t>
      </w:r>
      <w:r>
        <w:rPr>
          <w:rtl/>
        </w:rPr>
        <w:t xml:space="preserve"> أمسك</w:t>
      </w:r>
      <w:r w:rsidR="007D70E5">
        <w:rPr>
          <w:rtl/>
        </w:rPr>
        <w:t>،</w:t>
      </w:r>
      <w:r>
        <w:rPr>
          <w:rtl/>
        </w:rPr>
        <w:t xml:space="preserve"> فإنّ هذا رسول الله جبرئيل يخبرني انّه سخيّ في قومه</w:t>
      </w:r>
      <w:r w:rsidR="007D70E5">
        <w:rPr>
          <w:rtl/>
        </w:rPr>
        <w:t>،</w:t>
      </w:r>
      <w:r>
        <w:rPr>
          <w:rtl/>
        </w:rPr>
        <w:t xml:space="preserve"> حسن الخلق. </w:t>
      </w:r>
    </w:p>
    <w:p w:rsidR="00557F59" w:rsidRDefault="00557F59" w:rsidP="00484E34">
      <w:pPr>
        <w:pStyle w:val="libNormal"/>
        <w:rPr>
          <w:rtl/>
        </w:rPr>
      </w:pPr>
      <w:r>
        <w:rPr>
          <w:rtl/>
        </w:rPr>
        <w:t>فقال الرجل</w:t>
      </w:r>
      <w:r w:rsidR="003050AD">
        <w:rPr>
          <w:rtl/>
        </w:rPr>
        <w:t>:</w:t>
      </w:r>
      <w:r>
        <w:rPr>
          <w:rtl/>
        </w:rPr>
        <w:t xml:space="preserve"> والله ما ملكت مع أخ لي درهماً قط</w:t>
      </w:r>
      <w:r w:rsidR="007D70E5">
        <w:rPr>
          <w:rtl/>
        </w:rPr>
        <w:t>،</w:t>
      </w:r>
      <w:r>
        <w:rPr>
          <w:rtl/>
        </w:rPr>
        <w:t xml:space="preserve"> ولا قطبت </w:t>
      </w:r>
      <w:r w:rsidRPr="00557F59">
        <w:rPr>
          <w:rStyle w:val="libFootnotenumChar"/>
          <w:rtl/>
        </w:rPr>
        <w:t>(3)</w:t>
      </w:r>
      <w:r>
        <w:rPr>
          <w:rtl/>
        </w:rPr>
        <w:t xml:space="preserve"> وجهي في الحرب </w:t>
      </w:r>
      <w:r w:rsidRPr="00557F59">
        <w:rPr>
          <w:rStyle w:val="libFootnotenumChar"/>
          <w:rtl/>
        </w:rPr>
        <w:t>(4)</w:t>
      </w:r>
      <w:r w:rsidR="007D70E5">
        <w:rPr>
          <w:rtl/>
        </w:rPr>
        <w:t>،</w:t>
      </w:r>
      <w:r>
        <w:rPr>
          <w:rtl/>
        </w:rPr>
        <w:t xml:space="preserve"> وأنا أشهد أن لا إله إلا الله</w:t>
      </w:r>
      <w:r w:rsidR="007D70E5">
        <w:rPr>
          <w:rtl/>
        </w:rPr>
        <w:t>،</w:t>
      </w:r>
      <w:r>
        <w:rPr>
          <w:rtl/>
        </w:rPr>
        <w:t xml:space="preserve"> وأنّ محمداً رسول الله. </w:t>
      </w:r>
      <w:r w:rsidRPr="00557F59">
        <w:rPr>
          <w:rStyle w:val="libFootnotenumChar"/>
          <w:rtl/>
        </w:rPr>
        <w:t xml:space="preserve">(5) </w:t>
      </w:r>
    </w:p>
    <w:p w:rsidR="00557F59" w:rsidRDefault="00557F59" w:rsidP="00484E34">
      <w:pPr>
        <w:pStyle w:val="libNormal"/>
        <w:rPr>
          <w:rtl/>
        </w:rPr>
      </w:pPr>
      <w:r>
        <w:rPr>
          <w:rtl/>
        </w:rPr>
        <w:t xml:space="preserve">ومن قوّته وشدّته انّه قلع باب خيبر. </w:t>
      </w:r>
    </w:p>
    <w:p w:rsidR="00557F59" w:rsidRDefault="00557F59" w:rsidP="00484E34">
      <w:pPr>
        <w:pStyle w:val="libNormal"/>
        <w:rPr>
          <w:rtl/>
        </w:rPr>
      </w:pPr>
      <w:bookmarkStart w:id="228" w:name="_Toc272424805"/>
      <w:bookmarkStart w:id="229" w:name="_Toc372545221"/>
      <w:r w:rsidRPr="00D01B5D">
        <w:rPr>
          <w:rStyle w:val="Heading2Char"/>
          <w:rtl/>
        </w:rPr>
        <w:t>ر</w:t>
      </w:r>
      <w:bookmarkEnd w:id="228"/>
      <w:bookmarkEnd w:id="229"/>
      <w:r>
        <w:rPr>
          <w:rtl/>
        </w:rPr>
        <w:t>وى أحمد بن حنبل</w:t>
      </w:r>
      <w:r w:rsidR="007D70E5">
        <w:rPr>
          <w:rtl/>
        </w:rPr>
        <w:t>،</w:t>
      </w:r>
      <w:r>
        <w:rPr>
          <w:rtl/>
        </w:rPr>
        <w:t xml:space="preserve"> عن مشيخته</w:t>
      </w:r>
      <w:r w:rsidR="007D70E5">
        <w:rPr>
          <w:rtl/>
        </w:rPr>
        <w:t>،</w:t>
      </w:r>
      <w:r>
        <w:rPr>
          <w:rtl/>
        </w:rPr>
        <w:t xml:space="preserve"> عن جابر بن عبد الله أن النبيّ </w:t>
      </w:r>
      <w:r w:rsidR="007D70E5" w:rsidRPr="007D70E5">
        <w:rPr>
          <w:rStyle w:val="libAlaemChar"/>
          <w:rFonts w:hint="cs"/>
          <w:rtl/>
        </w:rPr>
        <w:t>صلى‌الله‌عليه‌وآله</w:t>
      </w:r>
      <w:r>
        <w:rPr>
          <w:rtl/>
        </w:rPr>
        <w:t xml:space="preserve"> دفع الراية إلى عليّ صلوات الله عليه يوم خيبر بعد أن دعا له</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الوكز</w:t>
      </w:r>
      <w:r w:rsidR="003050AD">
        <w:rPr>
          <w:rtl/>
        </w:rPr>
        <w:t>:</w:t>
      </w:r>
      <w:r>
        <w:rPr>
          <w:rtl/>
        </w:rPr>
        <w:t xml:space="preserve"> الضرب بجمع الكف والطعن والدفع. </w:t>
      </w:r>
    </w:p>
    <w:p w:rsidR="00557F59" w:rsidRDefault="00557F59" w:rsidP="00557F59">
      <w:pPr>
        <w:pStyle w:val="libFootnote0"/>
        <w:rPr>
          <w:rtl/>
        </w:rPr>
      </w:pPr>
      <w:r>
        <w:rPr>
          <w:rtl/>
        </w:rPr>
        <w:t>2</w:t>
      </w:r>
      <w:r w:rsidR="007D70E5">
        <w:rPr>
          <w:rtl/>
        </w:rPr>
        <w:t xml:space="preserve"> - </w:t>
      </w:r>
      <w:r>
        <w:rPr>
          <w:rtl/>
        </w:rPr>
        <w:t xml:space="preserve">أثبتناه لما يتطلّبه المقام. </w:t>
      </w:r>
    </w:p>
    <w:p w:rsidR="00557F59" w:rsidRDefault="00557F59" w:rsidP="00557F59">
      <w:pPr>
        <w:pStyle w:val="libFootnote0"/>
        <w:rPr>
          <w:rtl/>
        </w:rPr>
      </w:pPr>
      <w:r>
        <w:rPr>
          <w:rtl/>
        </w:rPr>
        <w:t>3</w:t>
      </w:r>
      <w:r w:rsidR="007D70E5">
        <w:rPr>
          <w:rtl/>
        </w:rPr>
        <w:t xml:space="preserve"> - </w:t>
      </w:r>
      <w:r>
        <w:rPr>
          <w:rtl/>
        </w:rPr>
        <w:t>القطوب</w:t>
      </w:r>
      <w:r w:rsidR="003050AD">
        <w:rPr>
          <w:rtl/>
        </w:rPr>
        <w:t>:</w:t>
      </w:r>
      <w:r>
        <w:rPr>
          <w:rtl/>
        </w:rPr>
        <w:t xml:space="preserve"> العبوس. </w:t>
      </w:r>
    </w:p>
    <w:p w:rsidR="00557F59" w:rsidRDefault="00557F59" w:rsidP="00557F59">
      <w:pPr>
        <w:pStyle w:val="libFootnote0"/>
        <w:rPr>
          <w:rtl/>
        </w:rPr>
      </w:pPr>
      <w:r>
        <w:rPr>
          <w:rtl/>
        </w:rPr>
        <w:t>4</w:t>
      </w:r>
      <w:r w:rsidR="007D70E5">
        <w:rPr>
          <w:rtl/>
        </w:rPr>
        <w:t xml:space="preserve"> - </w:t>
      </w:r>
      <w:r>
        <w:rPr>
          <w:rtl/>
        </w:rPr>
        <w:t>في الخصال</w:t>
      </w:r>
      <w:r w:rsidR="003050AD">
        <w:rPr>
          <w:rtl/>
        </w:rPr>
        <w:t>:</w:t>
      </w:r>
      <w:r>
        <w:rPr>
          <w:rtl/>
        </w:rPr>
        <w:t xml:space="preserve"> الجدب</w:t>
      </w:r>
      <w:r w:rsidR="007D70E5">
        <w:rPr>
          <w:rtl/>
        </w:rPr>
        <w:t>،</w:t>
      </w:r>
      <w:r>
        <w:rPr>
          <w:rtl/>
        </w:rPr>
        <w:t xml:space="preserve"> ولعلّه الأنسب. والجَدب</w:t>
      </w:r>
      <w:r w:rsidR="003050AD">
        <w:rPr>
          <w:rtl/>
        </w:rPr>
        <w:t>:</w:t>
      </w:r>
      <w:r>
        <w:rPr>
          <w:rtl/>
        </w:rPr>
        <w:t xml:space="preserve"> القحط. </w:t>
      </w:r>
    </w:p>
    <w:p w:rsidR="00557F59" w:rsidRDefault="00557F59" w:rsidP="00557F59">
      <w:pPr>
        <w:pStyle w:val="libFootnote0"/>
        <w:rPr>
          <w:rtl/>
        </w:rPr>
      </w:pPr>
      <w:r>
        <w:rPr>
          <w:rtl/>
        </w:rPr>
        <w:t>5</w:t>
      </w:r>
      <w:r w:rsidR="007D70E5">
        <w:rPr>
          <w:rtl/>
        </w:rPr>
        <w:t xml:space="preserve"> - </w:t>
      </w:r>
      <w:r>
        <w:rPr>
          <w:rtl/>
        </w:rPr>
        <w:t>أمالي الصدوق</w:t>
      </w:r>
      <w:r w:rsidR="003050AD">
        <w:rPr>
          <w:rtl/>
        </w:rPr>
        <w:t>:</w:t>
      </w:r>
      <w:r>
        <w:rPr>
          <w:rtl/>
        </w:rPr>
        <w:t xml:space="preserve"> 93 ح 4</w:t>
      </w:r>
      <w:r w:rsidR="007D70E5">
        <w:rPr>
          <w:rtl/>
        </w:rPr>
        <w:t>،</w:t>
      </w:r>
      <w:r>
        <w:rPr>
          <w:rtl/>
        </w:rPr>
        <w:t xml:space="preserve"> الخصال</w:t>
      </w:r>
      <w:r w:rsidR="003050AD">
        <w:rPr>
          <w:rtl/>
        </w:rPr>
        <w:t>:</w:t>
      </w:r>
      <w:r>
        <w:rPr>
          <w:rtl/>
        </w:rPr>
        <w:t xml:space="preserve"> 94 ح 41</w:t>
      </w:r>
      <w:r w:rsidR="007D70E5">
        <w:rPr>
          <w:rtl/>
        </w:rPr>
        <w:t>،</w:t>
      </w:r>
      <w:r>
        <w:rPr>
          <w:rtl/>
        </w:rPr>
        <w:t xml:space="preserve"> عنهما البحار</w:t>
      </w:r>
      <w:r w:rsidR="003050AD">
        <w:rPr>
          <w:rtl/>
        </w:rPr>
        <w:t>:</w:t>
      </w:r>
      <w:r>
        <w:rPr>
          <w:rtl/>
        </w:rPr>
        <w:t xml:space="preserve"> 41 / 73 ح 4</w:t>
      </w:r>
      <w:r w:rsidR="007D70E5">
        <w:rPr>
          <w:rtl/>
        </w:rPr>
        <w:t>،</w:t>
      </w:r>
      <w:r>
        <w:rPr>
          <w:rtl/>
        </w:rPr>
        <w:t xml:space="preserve"> وج 71 / 390 ح 49. </w:t>
      </w:r>
    </w:p>
    <w:p w:rsidR="00557F59" w:rsidRDefault="00557F59" w:rsidP="00557F59">
      <w:pPr>
        <w:pStyle w:val="libFootnote0"/>
        <w:rPr>
          <w:rtl/>
        </w:rPr>
      </w:pPr>
      <w:r>
        <w:rPr>
          <w:rtl/>
        </w:rPr>
        <w:t>وأخرجه في مناقب ابن شهراشوب</w:t>
      </w:r>
      <w:r w:rsidR="003050AD">
        <w:rPr>
          <w:rtl/>
        </w:rPr>
        <w:t>:</w:t>
      </w:r>
      <w:r>
        <w:rPr>
          <w:rtl/>
        </w:rPr>
        <w:t xml:space="preserve"> 2 / 236</w:t>
      </w:r>
      <w:r w:rsidR="007D70E5">
        <w:rPr>
          <w:rtl/>
        </w:rPr>
        <w:t>،</w:t>
      </w:r>
      <w:r>
        <w:rPr>
          <w:rtl/>
        </w:rPr>
        <w:t xml:space="preserve"> وحلية الأبرار</w:t>
      </w:r>
      <w:r w:rsidR="003050AD">
        <w:rPr>
          <w:rtl/>
        </w:rPr>
        <w:t>:</w:t>
      </w:r>
      <w:r>
        <w:rPr>
          <w:rtl/>
        </w:rPr>
        <w:t xml:space="preserve"> 2 / 88 ح 3 عن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فجعل يسرع السير وأصحابه يقولون له</w:t>
      </w:r>
      <w:r w:rsidR="003050AD">
        <w:rPr>
          <w:rtl/>
        </w:rPr>
        <w:t>:</w:t>
      </w:r>
      <w:r>
        <w:rPr>
          <w:rtl/>
        </w:rPr>
        <w:t xml:space="preserve"> ارفق</w:t>
      </w:r>
      <w:r w:rsidR="007D70E5">
        <w:rPr>
          <w:rtl/>
        </w:rPr>
        <w:t>،</w:t>
      </w:r>
      <w:r>
        <w:rPr>
          <w:rtl/>
        </w:rPr>
        <w:t xml:space="preserve"> حتى انتهى إلى الحصن فاجتذب بابه والقاه على الأرض</w:t>
      </w:r>
      <w:r w:rsidR="007D70E5">
        <w:rPr>
          <w:rtl/>
        </w:rPr>
        <w:t>،</w:t>
      </w:r>
      <w:r>
        <w:rPr>
          <w:rtl/>
        </w:rPr>
        <w:t xml:space="preserve"> ثم اجتمع منّا سبعون رجلاً وكان جهدهم أن أعادوا الباب. </w:t>
      </w:r>
      <w:r w:rsidRPr="00557F59">
        <w:rPr>
          <w:rStyle w:val="libFootnotenumChar"/>
          <w:rtl/>
        </w:rPr>
        <w:t>(1)</w:t>
      </w:r>
      <w:r>
        <w:rPr>
          <w:rtl/>
        </w:rPr>
        <w:t xml:space="preserve"> </w:t>
      </w:r>
    </w:p>
    <w:p w:rsidR="00557F59" w:rsidRDefault="00557F59" w:rsidP="00484E34">
      <w:pPr>
        <w:pStyle w:val="libNormal"/>
        <w:rPr>
          <w:rtl/>
        </w:rPr>
      </w:pPr>
      <w:r>
        <w:rPr>
          <w:rtl/>
        </w:rPr>
        <w:t>أبو عبد الله الحافظ بإسناده إلى أبي رافع</w:t>
      </w:r>
      <w:r w:rsidR="003050AD">
        <w:rPr>
          <w:rtl/>
        </w:rPr>
        <w:t>:</w:t>
      </w:r>
      <w:r>
        <w:rPr>
          <w:rtl/>
        </w:rPr>
        <w:t xml:space="preserve"> لمّا دنا عليّ من القموص أقبلوا يرمونه بالنبل والحجارة</w:t>
      </w:r>
      <w:r w:rsidR="007D70E5">
        <w:rPr>
          <w:rtl/>
        </w:rPr>
        <w:t>،</w:t>
      </w:r>
      <w:r>
        <w:rPr>
          <w:rtl/>
        </w:rPr>
        <w:t xml:space="preserve"> فحمل حتى دنا من الباب فاقتلعه</w:t>
      </w:r>
      <w:r w:rsidR="007D70E5">
        <w:rPr>
          <w:rtl/>
        </w:rPr>
        <w:t>،</w:t>
      </w:r>
      <w:r>
        <w:rPr>
          <w:rtl/>
        </w:rPr>
        <w:t xml:space="preserve"> ثمّ رمى به خلف ظهره أربعين ذراعاً</w:t>
      </w:r>
      <w:r w:rsidR="007D70E5">
        <w:rPr>
          <w:rtl/>
        </w:rPr>
        <w:t>،</w:t>
      </w:r>
      <w:r>
        <w:rPr>
          <w:rtl/>
        </w:rPr>
        <w:t xml:space="preserve"> ولقد تكلّف حمله أربعون رجلاً فما أطاقوا. </w:t>
      </w:r>
      <w:r w:rsidRPr="00557F59">
        <w:rPr>
          <w:rStyle w:val="libFootnotenumChar"/>
          <w:rtl/>
        </w:rPr>
        <w:t>(2)</w:t>
      </w:r>
      <w:r>
        <w:rPr>
          <w:rtl/>
        </w:rPr>
        <w:t xml:space="preserve"> </w:t>
      </w:r>
    </w:p>
    <w:p w:rsidR="00557F59" w:rsidRDefault="00557F59" w:rsidP="00484E34">
      <w:pPr>
        <w:pStyle w:val="libNormal"/>
        <w:rPr>
          <w:rtl/>
        </w:rPr>
      </w:pPr>
      <w:r>
        <w:rPr>
          <w:rtl/>
        </w:rPr>
        <w:t xml:space="preserve">وروى أبو القاسم محفوظ </w:t>
      </w:r>
      <w:r w:rsidRPr="00557F59">
        <w:rPr>
          <w:rStyle w:val="libFootnotenumChar"/>
          <w:rtl/>
        </w:rPr>
        <w:t>(3)</w:t>
      </w:r>
      <w:r>
        <w:rPr>
          <w:rtl/>
        </w:rPr>
        <w:t xml:space="preserve"> البستي في كتاب الدرجات أنّ أمير المؤمنين بعد أن قتل مرحب حمل على القوم فانهزموا إلى الحصن</w:t>
      </w:r>
      <w:r w:rsidR="007D70E5">
        <w:rPr>
          <w:rtl/>
        </w:rPr>
        <w:t>،</w:t>
      </w:r>
      <w:r>
        <w:rPr>
          <w:rtl/>
        </w:rPr>
        <w:t xml:space="preserve"> فتقدّم إلى باب الحصن وضبط حلقته</w:t>
      </w:r>
      <w:r w:rsidR="007D70E5">
        <w:rPr>
          <w:rtl/>
        </w:rPr>
        <w:t xml:space="preserve"> - </w:t>
      </w:r>
      <w:r>
        <w:rPr>
          <w:rtl/>
        </w:rPr>
        <w:t>وكان وزنها أربعين منّاً</w:t>
      </w:r>
      <w:r w:rsidR="007D70E5">
        <w:rPr>
          <w:rtl/>
        </w:rPr>
        <w:t xml:space="preserve"> - </w:t>
      </w:r>
      <w:r>
        <w:rPr>
          <w:rtl/>
        </w:rPr>
        <w:t>وهزّ الباب</w:t>
      </w:r>
      <w:r w:rsidR="007D70E5">
        <w:rPr>
          <w:rtl/>
        </w:rPr>
        <w:t>،</w:t>
      </w:r>
      <w:r>
        <w:rPr>
          <w:rtl/>
        </w:rPr>
        <w:t xml:space="preserve"> فارتعد الحصن بأجمعه حتى ظنّوا زلزلة</w:t>
      </w:r>
      <w:r w:rsidR="007D70E5">
        <w:rPr>
          <w:rtl/>
        </w:rPr>
        <w:t>،</w:t>
      </w:r>
      <w:r>
        <w:rPr>
          <w:rtl/>
        </w:rPr>
        <w:t xml:space="preserve"> ثم هزّة اُخرى فقلعه</w:t>
      </w:r>
      <w:r w:rsidR="007D70E5">
        <w:rPr>
          <w:rtl/>
        </w:rPr>
        <w:t>،</w:t>
      </w:r>
      <w:r>
        <w:rPr>
          <w:rtl/>
        </w:rPr>
        <w:t xml:space="preserve"> ودحا به في الهوى أربعين ذراعاً. </w:t>
      </w:r>
      <w:r w:rsidRPr="00557F59">
        <w:rPr>
          <w:rStyle w:val="libFootnotenumChar"/>
          <w:rtl/>
        </w:rPr>
        <w:t>(4)</w:t>
      </w:r>
      <w:r>
        <w:rPr>
          <w:rtl/>
        </w:rPr>
        <w:t xml:space="preserve"> </w:t>
      </w:r>
    </w:p>
    <w:p w:rsidR="00557F59" w:rsidRDefault="00557F59" w:rsidP="00484E34">
      <w:pPr>
        <w:pStyle w:val="libNormal"/>
        <w:rPr>
          <w:rtl/>
        </w:rPr>
      </w:pPr>
      <w:r>
        <w:rPr>
          <w:rtl/>
        </w:rPr>
        <w:t>أبو سعيد الخدري</w:t>
      </w:r>
      <w:r w:rsidR="003050AD">
        <w:rPr>
          <w:rtl/>
        </w:rPr>
        <w:t>:</w:t>
      </w:r>
      <w:r>
        <w:rPr>
          <w:rtl/>
        </w:rPr>
        <w:t xml:space="preserve"> [ وهزّ حصن خيبر حتى ] </w:t>
      </w:r>
      <w:r w:rsidRPr="00557F59">
        <w:rPr>
          <w:rStyle w:val="libFootnotenumChar"/>
          <w:rtl/>
        </w:rPr>
        <w:t>(5)</w:t>
      </w:r>
      <w:r>
        <w:rPr>
          <w:rtl/>
        </w:rPr>
        <w:t xml:space="preserve"> قالت صفيّة</w:t>
      </w:r>
      <w:r w:rsidR="003050AD">
        <w:rPr>
          <w:rtl/>
        </w:rPr>
        <w:t>:</w:t>
      </w:r>
      <w:r>
        <w:rPr>
          <w:rtl/>
        </w:rPr>
        <w:t xml:space="preserve"> كنت جالسة على طاق كما تجلس العروس</w:t>
      </w:r>
      <w:r w:rsidR="007D70E5">
        <w:rPr>
          <w:rtl/>
        </w:rPr>
        <w:t>،</w:t>
      </w:r>
      <w:r>
        <w:rPr>
          <w:rtl/>
        </w:rPr>
        <w:t xml:space="preserve"> فوقعت على وجهي</w:t>
      </w:r>
      <w:r w:rsidR="007D70E5">
        <w:rPr>
          <w:rtl/>
        </w:rPr>
        <w:t>،</w:t>
      </w:r>
      <w:r>
        <w:rPr>
          <w:rtl/>
        </w:rPr>
        <w:t xml:space="preserve"> فظننت الزلزلة ؛ فقيل</w:t>
      </w:r>
      <w:r w:rsidR="003050AD">
        <w:rPr>
          <w:rtl/>
        </w:rPr>
        <w:t>:</w:t>
      </w:r>
      <w:r>
        <w:rPr>
          <w:rtl/>
        </w:rPr>
        <w:t xml:space="preserve"> هذا عليّ قد هزّ الحصن يريد أن يقلع الباب. </w:t>
      </w:r>
      <w:r w:rsidRPr="00557F59">
        <w:rPr>
          <w:rStyle w:val="libFootnotenumChar"/>
          <w:rtl/>
        </w:rPr>
        <w:t>(6)</w:t>
      </w:r>
      <w:r>
        <w:rPr>
          <w:rtl/>
        </w:rPr>
        <w:t xml:space="preserve"> </w:t>
      </w:r>
    </w:p>
    <w:p w:rsidR="00557F59" w:rsidRDefault="00557F59" w:rsidP="00484E34">
      <w:pPr>
        <w:pStyle w:val="libNormal"/>
        <w:rPr>
          <w:rtl/>
        </w:rPr>
      </w:pPr>
      <w:r>
        <w:rPr>
          <w:rtl/>
        </w:rPr>
        <w:t xml:space="preserve">وفي كتاب رامش أفزاي </w:t>
      </w:r>
      <w:r w:rsidRPr="00557F59">
        <w:rPr>
          <w:rStyle w:val="libFootnotenumChar"/>
          <w:rtl/>
        </w:rPr>
        <w:t>(7)</w:t>
      </w:r>
      <w:r>
        <w:rPr>
          <w:rtl/>
        </w:rPr>
        <w:t xml:space="preserve"> قال</w:t>
      </w:r>
      <w:r w:rsidR="003050AD">
        <w:rPr>
          <w:rtl/>
        </w:rPr>
        <w:t>:</w:t>
      </w:r>
      <w:r>
        <w:rPr>
          <w:rtl/>
        </w:rPr>
        <w:t xml:space="preserve"> كان طول الباب ثمانية عشر ذراعاً</w:t>
      </w:r>
      <w:r w:rsidR="007D70E5">
        <w:rPr>
          <w:rtl/>
        </w:rPr>
        <w:t>،</w:t>
      </w:r>
      <w:r>
        <w:rPr>
          <w:rtl/>
        </w:rPr>
        <w:t xml:space="preserve"> وعرض الخندق عشرون</w:t>
      </w:r>
      <w:r w:rsidR="007D70E5">
        <w:rPr>
          <w:rtl/>
        </w:rPr>
        <w:t>،</w:t>
      </w:r>
      <w:r>
        <w:rPr>
          <w:rtl/>
        </w:rPr>
        <w:t xml:space="preserve"> فوضع صلوات الله عليه طرف الباب على الخندق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293</w:t>
      </w:r>
      <w:r w:rsidR="007D70E5">
        <w:rPr>
          <w:rtl/>
        </w:rPr>
        <w:t>،</w:t>
      </w:r>
      <w:r>
        <w:rPr>
          <w:rtl/>
        </w:rPr>
        <w:t xml:space="preserve"> عنه البحار</w:t>
      </w:r>
      <w:r w:rsidR="003050AD">
        <w:rPr>
          <w:rtl/>
        </w:rPr>
        <w:t>:</w:t>
      </w:r>
      <w:r>
        <w:rPr>
          <w:rtl/>
        </w:rPr>
        <w:t xml:space="preserve"> 41 / 279.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293</w:t>
      </w:r>
      <w:r w:rsidR="007D70E5">
        <w:rPr>
          <w:rtl/>
        </w:rPr>
        <w:t>،</w:t>
      </w:r>
      <w:r>
        <w:rPr>
          <w:rtl/>
        </w:rPr>
        <w:t xml:space="preserve"> عنه البحار</w:t>
      </w:r>
      <w:r w:rsidR="003050AD">
        <w:rPr>
          <w:rtl/>
        </w:rPr>
        <w:t>:</w:t>
      </w:r>
      <w:r>
        <w:rPr>
          <w:rtl/>
        </w:rPr>
        <w:t xml:space="preserve"> 41 / 279.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أبو القاسم بن محفوظ. </w:t>
      </w:r>
    </w:p>
    <w:p w:rsidR="00557F59" w:rsidRDefault="00557F59" w:rsidP="00557F59">
      <w:pPr>
        <w:pStyle w:val="libFootnote0"/>
        <w:rPr>
          <w:rtl/>
        </w:rPr>
      </w:pPr>
      <w:r>
        <w:rPr>
          <w:rtl/>
        </w:rPr>
        <w:t>4 و 6</w:t>
      </w:r>
      <w:r w:rsidR="007D70E5">
        <w:rPr>
          <w:rtl/>
        </w:rPr>
        <w:t xml:space="preserve"> - </w:t>
      </w:r>
      <w:r>
        <w:rPr>
          <w:rtl/>
        </w:rPr>
        <w:t>ماقب ابن شهراشوب</w:t>
      </w:r>
      <w:r w:rsidR="003050AD">
        <w:rPr>
          <w:rtl/>
        </w:rPr>
        <w:t>:</w:t>
      </w:r>
      <w:r>
        <w:rPr>
          <w:rtl/>
        </w:rPr>
        <w:t xml:space="preserve"> 2 / 294</w:t>
      </w:r>
      <w:r w:rsidR="007D70E5">
        <w:rPr>
          <w:rtl/>
        </w:rPr>
        <w:t>،</w:t>
      </w:r>
      <w:r>
        <w:rPr>
          <w:rtl/>
        </w:rPr>
        <w:t xml:space="preserve"> عنه البحار</w:t>
      </w:r>
      <w:r w:rsidR="003050AD">
        <w:rPr>
          <w:rtl/>
        </w:rPr>
        <w:t>:</w:t>
      </w:r>
      <w:r>
        <w:rPr>
          <w:rtl/>
        </w:rPr>
        <w:t xml:space="preserve"> 41 / 280.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Footnote0"/>
        <w:rPr>
          <w:rtl/>
        </w:rPr>
      </w:pPr>
      <w:r>
        <w:rPr>
          <w:rtl/>
        </w:rPr>
        <w:t>7</w:t>
      </w:r>
      <w:r w:rsidR="007D70E5">
        <w:rPr>
          <w:rtl/>
        </w:rPr>
        <w:t xml:space="preserve"> - </w:t>
      </w:r>
      <w:r>
        <w:rPr>
          <w:rtl/>
        </w:rPr>
        <w:t>رامش أفزاي آل محمد للشيخ محمد بن الحسين المحتسب</w:t>
      </w:r>
      <w:r w:rsidR="007D70E5">
        <w:rPr>
          <w:rtl/>
        </w:rPr>
        <w:t>،</w:t>
      </w:r>
      <w:r>
        <w:rPr>
          <w:rtl/>
        </w:rPr>
        <w:t xml:space="preserve"> ويعني بالفارسية</w:t>
      </w:r>
      <w:r w:rsidR="003050AD">
        <w:rPr>
          <w:rtl/>
        </w:rPr>
        <w:t>:</w:t>
      </w:r>
      <w:r>
        <w:rPr>
          <w:rtl/>
        </w:rPr>
        <w:t xml:space="preserve"> الطرب والعيش. « الذريعة</w:t>
      </w:r>
      <w:r w:rsidR="003050AD">
        <w:rPr>
          <w:rtl/>
        </w:rPr>
        <w:t>:</w:t>
      </w:r>
      <w:r>
        <w:rPr>
          <w:rtl/>
        </w:rPr>
        <w:t xml:space="preserve"> 10 / 59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وضبط بيده الطرف الآخر</w:t>
      </w:r>
      <w:r w:rsidR="007D70E5">
        <w:rPr>
          <w:rtl/>
        </w:rPr>
        <w:t>،</w:t>
      </w:r>
      <w:r>
        <w:rPr>
          <w:rtl/>
        </w:rPr>
        <w:t xml:space="preserve"> حتى عبر الجيش وكانوا ثمانية آلاف [ وسبعمائة رجل</w:t>
      </w:r>
      <w:r w:rsidR="007D70E5">
        <w:rPr>
          <w:rtl/>
        </w:rPr>
        <w:t>،</w:t>
      </w:r>
      <w:r>
        <w:rPr>
          <w:rtl/>
        </w:rPr>
        <w:t xml:space="preserve"> وفيهم من كان يتردّد ويخف عليه ]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روض الجنان</w:t>
      </w:r>
      <w:r w:rsidR="003050AD">
        <w:rPr>
          <w:rtl/>
        </w:rPr>
        <w:t>:</w:t>
      </w:r>
      <w:r>
        <w:rPr>
          <w:rtl/>
        </w:rPr>
        <w:t xml:space="preserve"> قال بعض الصحابة</w:t>
      </w:r>
      <w:r w:rsidR="003050AD">
        <w:rPr>
          <w:rtl/>
        </w:rPr>
        <w:t>:</w:t>
      </w:r>
      <w:r>
        <w:rPr>
          <w:rtl/>
        </w:rPr>
        <w:t xml:space="preserve"> ما عجبنا يا رسول الله من قوّته في حمله ورميه</w:t>
      </w:r>
      <w:r w:rsidR="007D70E5">
        <w:rPr>
          <w:rtl/>
        </w:rPr>
        <w:t>،</w:t>
      </w:r>
      <w:r>
        <w:rPr>
          <w:rtl/>
        </w:rPr>
        <w:t xml:space="preserve"> وإنّما عجبنا من إجساره وإحدى طرفيه على يده!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Pr>
          <w:rtl/>
        </w:rPr>
        <w:t xml:space="preserve"> كلاماً معناه</w:t>
      </w:r>
      <w:r w:rsidR="003050AD">
        <w:rPr>
          <w:rtl/>
        </w:rPr>
        <w:t>:</w:t>
      </w:r>
      <w:r>
        <w:rPr>
          <w:rtl/>
        </w:rPr>
        <w:t xml:space="preserve"> يا هذا</w:t>
      </w:r>
      <w:r w:rsidR="007D70E5">
        <w:rPr>
          <w:rtl/>
        </w:rPr>
        <w:t>،</w:t>
      </w:r>
      <w:r>
        <w:rPr>
          <w:rtl/>
        </w:rPr>
        <w:t xml:space="preserve"> نظرت إلى يده فانظر إلى رجليه. </w:t>
      </w:r>
    </w:p>
    <w:p w:rsidR="00557F59" w:rsidRDefault="00557F59" w:rsidP="00484E34">
      <w:pPr>
        <w:pStyle w:val="libNormal"/>
        <w:rPr>
          <w:rtl/>
        </w:rPr>
      </w:pPr>
      <w:r>
        <w:rPr>
          <w:rtl/>
        </w:rPr>
        <w:t>قال</w:t>
      </w:r>
      <w:r w:rsidR="003050AD">
        <w:rPr>
          <w:rtl/>
        </w:rPr>
        <w:t>:</w:t>
      </w:r>
      <w:r>
        <w:rPr>
          <w:rtl/>
        </w:rPr>
        <w:t xml:space="preserve"> فنظرت إلى رجليه فوجدتهما معلّقتين </w:t>
      </w:r>
      <w:r w:rsidRPr="00557F59">
        <w:rPr>
          <w:rStyle w:val="libFootnotenumChar"/>
          <w:rtl/>
        </w:rPr>
        <w:t>(3)</w:t>
      </w:r>
      <w:r>
        <w:rPr>
          <w:rtl/>
        </w:rPr>
        <w:t xml:space="preserve"> في الهواء</w:t>
      </w:r>
      <w:r w:rsidR="007D70E5">
        <w:rPr>
          <w:rtl/>
        </w:rPr>
        <w:t>،</w:t>
      </w:r>
      <w:r>
        <w:rPr>
          <w:rtl/>
        </w:rPr>
        <w:t xml:space="preserve"> فقلت</w:t>
      </w:r>
      <w:r w:rsidR="003050AD">
        <w:rPr>
          <w:rtl/>
        </w:rPr>
        <w:t>:</w:t>
      </w:r>
      <w:r>
        <w:rPr>
          <w:rtl/>
        </w:rPr>
        <w:t xml:space="preserve"> هذا أعجب [ رجلاه ] </w:t>
      </w:r>
      <w:r w:rsidRPr="00557F59">
        <w:rPr>
          <w:rStyle w:val="libFootnotenumChar"/>
          <w:rtl/>
        </w:rPr>
        <w:t>(4)</w:t>
      </w:r>
      <w:r>
        <w:rPr>
          <w:rtl/>
        </w:rPr>
        <w:t xml:space="preserve"> على الهواء!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ليستا على الهواء وإنّما هما على جناحي </w:t>
      </w:r>
      <w:r w:rsidRPr="00557F59">
        <w:rPr>
          <w:rStyle w:val="libFootnotenumChar"/>
          <w:rtl/>
        </w:rPr>
        <w:t>(5)</w:t>
      </w:r>
      <w:r>
        <w:rPr>
          <w:rtl/>
        </w:rPr>
        <w:t xml:space="preserve"> جبرائيل. </w:t>
      </w:r>
      <w:r w:rsidRPr="00557F59">
        <w:rPr>
          <w:rStyle w:val="libFootnotenumChar"/>
          <w:rtl/>
        </w:rPr>
        <w:t>(6)</w:t>
      </w:r>
      <w:r>
        <w:rPr>
          <w:rtl/>
        </w:rPr>
        <w:t xml:space="preserve"> </w:t>
      </w:r>
    </w:p>
    <w:p w:rsidR="00557F59" w:rsidRDefault="00557F59" w:rsidP="00484E34">
      <w:pPr>
        <w:pStyle w:val="libNormal"/>
        <w:rPr>
          <w:rtl/>
        </w:rPr>
      </w:pPr>
      <w:bookmarkStart w:id="230" w:name="_Toc272424806"/>
      <w:bookmarkStart w:id="231" w:name="_Toc372545222"/>
      <w:r w:rsidRPr="00D01B5D">
        <w:rPr>
          <w:rStyle w:val="Heading2Char"/>
          <w:rtl/>
        </w:rPr>
        <w:t>و</w:t>
      </w:r>
      <w:bookmarkEnd w:id="230"/>
      <w:bookmarkEnd w:id="231"/>
      <w:r>
        <w:rPr>
          <w:rtl/>
        </w:rPr>
        <w:t>أمّا توجّهه إلى الله وإقباله بقلبه وكلّيته عليه</w:t>
      </w:r>
      <w:r w:rsidR="007D70E5">
        <w:rPr>
          <w:rtl/>
        </w:rPr>
        <w:t>،</w:t>
      </w:r>
      <w:r>
        <w:rPr>
          <w:rtl/>
        </w:rPr>
        <w:t xml:space="preserve"> وإعراضه عن الدنيا فلا يختلف فيه أحد. </w:t>
      </w:r>
    </w:p>
    <w:p w:rsidR="00557F59" w:rsidRDefault="00557F59" w:rsidP="00484E34">
      <w:pPr>
        <w:pStyle w:val="libNormal"/>
        <w:rPr>
          <w:rtl/>
        </w:rPr>
      </w:pPr>
      <w:r>
        <w:rPr>
          <w:rtl/>
        </w:rPr>
        <w:t>تفسير وكيع وعطاء والسدّي</w:t>
      </w:r>
      <w:r w:rsidR="003050AD">
        <w:rPr>
          <w:rtl/>
        </w:rPr>
        <w:t>:</w:t>
      </w:r>
      <w:r>
        <w:rPr>
          <w:rtl/>
        </w:rPr>
        <w:t xml:space="preserve"> انّه قال ابن عبّاس</w:t>
      </w:r>
      <w:r w:rsidR="003050AD">
        <w:rPr>
          <w:rtl/>
        </w:rPr>
        <w:t>:</w:t>
      </w:r>
      <w:r>
        <w:rPr>
          <w:rtl/>
        </w:rPr>
        <w:t xml:space="preserve"> اُهدي إلى رسول الله </w:t>
      </w:r>
      <w:r w:rsidR="007D70E5" w:rsidRPr="007D70E5">
        <w:rPr>
          <w:rStyle w:val="libAlaemChar"/>
          <w:rFonts w:hint="cs"/>
          <w:rtl/>
        </w:rPr>
        <w:t>صلى‌الله‌عليه‌وآله</w:t>
      </w:r>
      <w:r>
        <w:rPr>
          <w:rtl/>
        </w:rPr>
        <w:t xml:space="preserve"> ناقتان سمينتان عظيمتان</w:t>
      </w:r>
      <w:r w:rsidR="007D70E5">
        <w:rPr>
          <w:rtl/>
        </w:rPr>
        <w:t>،</w:t>
      </w:r>
      <w:r>
        <w:rPr>
          <w:rtl/>
        </w:rPr>
        <w:t xml:space="preserve"> فقال لأصحابه</w:t>
      </w:r>
      <w:r w:rsidR="003050AD">
        <w:rPr>
          <w:rtl/>
        </w:rPr>
        <w:t>:</w:t>
      </w:r>
      <w:r>
        <w:rPr>
          <w:rtl/>
        </w:rPr>
        <w:t xml:space="preserve"> هل فيكم أحد يصلّي ركعتين بقيامهما وركوعهما وسجودهما ووضوئهما وخشوعهما لا يهتمّ فيهما من أمر الدنيا بشيء</w:t>
      </w:r>
      <w:r w:rsidR="007D70E5">
        <w:rPr>
          <w:rtl/>
        </w:rPr>
        <w:t>،</w:t>
      </w:r>
      <w:r>
        <w:rPr>
          <w:rtl/>
        </w:rPr>
        <w:t xml:space="preserve"> ولا يحدّث قلبه بفكر الدنيا أهدي إليه إحدى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294</w:t>
      </w:r>
      <w:r w:rsidR="007D70E5">
        <w:rPr>
          <w:rtl/>
        </w:rPr>
        <w:t>،</w:t>
      </w:r>
      <w:r>
        <w:rPr>
          <w:rtl/>
        </w:rPr>
        <w:t xml:space="preserve"> عنه البحار</w:t>
      </w:r>
      <w:r w:rsidR="003050AD">
        <w:rPr>
          <w:rtl/>
        </w:rPr>
        <w:t>:</w:t>
      </w:r>
      <w:r>
        <w:rPr>
          <w:rtl/>
        </w:rPr>
        <w:t xml:space="preserve"> 41 / 280.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فوجدتها متعلّقتين.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جناح.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295</w:t>
      </w:r>
      <w:r w:rsidR="007D70E5">
        <w:rPr>
          <w:rtl/>
        </w:rPr>
        <w:t>،</w:t>
      </w:r>
      <w:r>
        <w:rPr>
          <w:rtl/>
        </w:rPr>
        <w:t xml:space="preserve"> عنه البحار</w:t>
      </w:r>
      <w:r w:rsidR="003050AD">
        <w:rPr>
          <w:rtl/>
        </w:rPr>
        <w:t>:</w:t>
      </w:r>
      <w:r>
        <w:rPr>
          <w:rtl/>
        </w:rPr>
        <w:t xml:space="preserve"> 41 / 281.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الناقتين؟ </w:t>
      </w:r>
    </w:p>
    <w:p w:rsidR="00557F59" w:rsidRDefault="00557F59" w:rsidP="00484E34">
      <w:pPr>
        <w:pStyle w:val="libNormal"/>
        <w:rPr>
          <w:rtl/>
        </w:rPr>
      </w:pPr>
      <w:r>
        <w:rPr>
          <w:rtl/>
        </w:rPr>
        <w:t>فقال لهم مرّة بعد مرّة</w:t>
      </w:r>
      <w:r w:rsidR="007D70E5">
        <w:rPr>
          <w:rtl/>
        </w:rPr>
        <w:t>،</w:t>
      </w:r>
      <w:r>
        <w:rPr>
          <w:rtl/>
        </w:rPr>
        <w:t xml:space="preserve"> فلم يجبه أحد من الصحابة</w:t>
      </w:r>
      <w:r w:rsidR="007D70E5">
        <w:rPr>
          <w:rtl/>
        </w:rPr>
        <w:t>،</w:t>
      </w:r>
      <w:r>
        <w:rPr>
          <w:rtl/>
        </w:rPr>
        <w:t xml:space="preserve"> فقام امير المؤمنين صلوات الله عليه</w:t>
      </w:r>
      <w:r w:rsidR="007D70E5">
        <w:rPr>
          <w:rtl/>
        </w:rPr>
        <w:t>،</w:t>
      </w:r>
      <w:r>
        <w:rPr>
          <w:rtl/>
        </w:rPr>
        <w:t xml:space="preserve"> فقال</w:t>
      </w:r>
      <w:r w:rsidR="003050AD">
        <w:rPr>
          <w:rtl/>
        </w:rPr>
        <w:t>:</w:t>
      </w:r>
      <w:r>
        <w:rPr>
          <w:rtl/>
        </w:rPr>
        <w:t xml:space="preserve"> أنا</w:t>
      </w:r>
      <w:r w:rsidR="007D70E5">
        <w:rPr>
          <w:rtl/>
        </w:rPr>
        <w:t xml:space="preserve"> - </w:t>
      </w:r>
      <w:r>
        <w:rPr>
          <w:rtl/>
        </w:rPr>
        <w:t>يا رسول الله</w:t>
      </w:r>
      <w:r w:rsidR="007D70E5">
        <w:rPr>
          <w:rtl/>
        </w:rPr>
        <w:t xml:space="preserve"> - </w:t>
      </w:r>
      <w:r>
        <w:rPr>
          <w:rtl/>
        </w:rPr>
        <w:t>اُصلّي ركعتين اُكبّر التكبيرة الاولى وإلى أن اُسلّم منهما</w:t>
      </w:r>
      <w:r w:rsidR="007D70E5">
        <w:rPr>
          <w:rtl/>
        </w:rPr>
        <w:t>،</w:t>
      </w:r>
      <w:r>
        <w:rPr>
          <w:rtl/>
        </w:rPr>
        <w:t xml:space="preserve"> لا اُحدّث نفسي بشيء من أمر الدنيا. </w:t>
      </w:r>
    </w:p>
    <w:p w:rsidR="00557F59" w:rsidRDefault="00557F59" w:rsidP="00484E34">
      <w:pPr>
        <w:pStyle w:val="libNormal"/>
        <w:rPr>
          <w:rtl/>
        </w:rPr>
      </w:pPr>
      <w:r>
        <w:rPr>
          <w:rtl/>
        </w:rPr>
        <w:t>فقال</w:t>
      </w:r>
      <w:r w:rsidR="003050AD">
        <w:rPr>
          <w:rtl/>
        </w:rPr>
        <w:t>:</w:t>
      </w:r>
      <w:r>
        <w:rPr>
          <w:rtl/>
        </w:rPr>
        <w:t xml:space="preserve"> يا علي</w:t>
      </w:r>
      <w:r w:rsidR="007D70E5">
        <w:rPr>
          <w:rtl/>
        </w:rPr>
        <w:t>،</w:t>
      </w:r>
      <w:r>
        <w:rPr>
          <w:rtl/>
        </w:rPr>
        <w:t xml:space="preserve"> صلِّ صلَّى الله عليك</w:t>
      </w:r>
      <w:r w:rsidR="007D70E5">
        <w:rPr>
          <w:rtl/>
        </w:rPr>
        <w:t>،</w:t>
      </w:r>
      <w:r>
        <w:rPr>
          <w:rtl/>
        </w:rPr>
        <w:t xml:space="preserve"> فكبّر أمير المؤمنين ودخل في الصلاة</w:t>
      </w:r>
      <w:r w:rsidR="007D70E5">
        <w:rPr>
          <w:rtl/>
        </w:rPr>
        <w:t>،</w:t>
      </w:r>
      <w:r>
        <w:rPr>
          <w:rtl/>
        </w:rPr>
        <w:t xml:space="preserve"> فلمّا سلّم من الركعتين هبط جبرئيل</w:t>
      </w:r>
      <w:r w:rsidR="003050AD">
        <w:rPr>
          <w:rtl/>
        </w:rPr>
        <w:t>:</w:t>
      </w:r>
      <w:r>
        <w:rPr>
          <w:rtl/>
        </w:rPr>
        <w:t xml:space="preserve"> وقال</w:t>
      </w:r>
      <w:r w:rsidR="003050AD">
        <w:rPr>
          <w:rtl/>
        </w:rPr>
        <w:t>:</w:t>
      </w:r>
      <w:r>
        <w:rPr>
          <w:rtl/>
        </w:rPr>
        <w:t xml:space="preserve"> يا رسول الله</w:t>
      </w:r>
      <w:r w:rsidR="007D70E5">
        <w:rPr>
          <w:rtl/>
        </w:rPr>
        <w:t>،</w:t>
      </w:r>
      <w:r>
        <w:rPr>
          <w:rtl/>
        </w:rPr>
        <w:t xml:space="preserve"> إنّ الله يقرئك السلام</w:t>
      </w:r>
      <w:r w:rsidR="007D70E5">
        <w:rPr>
          <w:rtl/>
        </w:rPr>
        <w:t>،</w:t>
      </w:r>
      <w:r>
        <w:rPr>
          <w:rtl/>
        </w:rPr>
        <w:t xml:space="preserve"> ويقول</w:t>
      </w:r>
      <w:r w:rsidR="003050AD">
        <w:rPr>
          <w:rtl/>
        </w:rPr>
        <w:t>:</w:t>
      </w:r>
      <w:r>
        <w:rPr>
          <w:rtl/>
        </w:rPr>
        <w:t xml:space="preserve"> أعط عليّاً إحدى الناقتين.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إنّي شارطته أن يصلّي ركعتين لا يحدّث [ فيهما ] </w:t>
      </w:r>
      <w:r w:rsidRPr="00557F59">
        <w:rPr>
          <w:rStyle w:val="libFootnotenumChar"/>
          <w:rtl/>
        </w:rPr>
        <w:t>(1)</w:t>
      </w:r>
      <w:r>
        <w:rPr>
          <w:rtl/>
        </w:rPr>
        <w:t xml:space="preserve"> نفسه بشيء من الدنيا</w:t>
      </w:r>
      <w:r w:rsidR="007D70E5">
        <w:rPr>
          <w:rtl/>
        </w:rPr>
        <w:t>،</w:t>
      </w:r>
      <w:r>
        <w:rPr>
          <w:rtl/>
        </w:rPr>
        <w:t xml:space="preserve"> وإنّه جلس في التشهد ففكّر في نفسه أيّهما يأخذ. </w:t>
      </w:r>
    </w:p>
    <w:p w:rsidR="00557F59" w:rsidRDefault="00557F59" w:rsidP="00484E34">
      <w:pPr>
        <w:pStyle w:val="libNormal"/>
        <w:rPr>
          <w:rtl/>
        </w:rPr>
      </w:pPr>
      <w:r>
        <w:rPr>
          <w:rtl/>
        </w:rPr>
        <w:t>فقال جبرائيل</w:t>
      </w:r>
      <w:r w:rsidR="003050AD">
        <w:rPr>
          <w:rtl/>
        </w:rPr>
        <w:t>:</w:t>
      </w:r>
      <w:r>
        <w:rPr>
          <w:rtl/>
        </w:rPr>
        <w:t xml:space="preserve"> إنّ الله يقرئك السلام</w:t>
      </w:r>
      <w:r w:rsidR="007D70E5">
        <w:rPr>
          <w:rtl/>
        </w:rPr>
        <w:t>،</w:t>
      </w:r>
      <w:r>
        <w:rPr>
          <w:rtl/>
        </w:rPr>
        <w:t xml:space="preserve"> ويقول لك</w:t>
      </w:r>
      <w:r w:rsidR="003050AD">
        <w:rPr>
          <w:rtl/>
        </w:rPr>
        <w:t>:</w:t>
      </w:r>
      <w:r>
        <w:rPr>
          <w:rtl/>
        </w:rPr>
        <w:t xml:space="preserve"> إنّه تفكّر أيّهما يأخذ</w:t>
      </w:r>
      <w:r w:rsidR="007D70E5">
        <w:rPr>
          <w:rtl/>
        </w:rPr>
        <w:t>،</w:t>
      </w:r>
      <w:r>
        <w:rPr>
          <w:rtl/>
        </w:rPr>
        <w:t xml:space="preserve"> أسمنهما وأعظمهما فينحرها ويتصدّق بها لوجه الله</w:t>
      </w:r>
      <w:r w:rsidR="007D70E5">
        <w:rPr>
          <w:rtl/>
        </w:rPr>
        <w:t>،</w:t>
      </w:r>
      <w:r>
        <w:rPr>
          <w:rtl/>
        </w:rPr>
        <w:t xml:space="preserve"> فكان تفكّره لله عزّ وجلّ لا لنفسه [ ولا للدنيا ] </w:t>
      </w:r>
      <w:r w:rsidRPr="00557F59">
        <w:rPr>
          <w:rStyle w:val="libFootnotenumChar"/>
          <w:rtl/>
        </w:rPr>
        <w:t>(2)</w:t>
      </w:r>
      <w:r w:rsidR="007D70E5">
        <w:rPr>
          <w:rtl/>
        </w:rPr>
        <w:t>،</w:t>
      </w:r>
      <w:r>
        <w:rPr>
          <w:rtl/>
        </w:rPr>
        <w:t xml:space="preserve"> فبكى رسول الله </w:t>
      </w:r>
      <w:r w:rsidR="007D70E5" w:rsidRPr="007D70E5">
        <w:rPr>
          <w:rStyle w:val="libAlaemChar"/>
          <w:rFonts w:hint="cs"/>
          <w:rtl/>
        </w:rPr>
        <w:t>صلى‌الله‌عليه‌وآله</w:t>
      </w:r>
      <w:r>
        <w:rPr>
          <w:rtl/>
        </w:rPr>
        <w:t xml:space="preserve"> وأعطاه كلتيهما</w:t>
      </w:r>
      <w:r w:rsidR="007D70E5">
        <w:rPr>
          <w:rtl/>
        </w:rPr>
        <w:t>،</w:t>
      </w:r>
      <w:r>
        <w:rPr>
          <w:rtl/>
        </w:rPr>
        <w:t xml:space="preserve"> وأنزل الله فيه</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ى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انَ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ق</w:t>
      </w:r>
      <w:r w:rsidRPr="00557F59">
        <w:rPr>
          <w:rStyle w:val="libAieChar"/>
          <w:rFonts w:hint="cs"/>
          <w:rtl/>
        </w:rPr>
        <w:t>َ</w:t>
      </w:r>
      <w:r w:rsidRPr="00557F59">
        <w:rPr>
          <w:rStyle w:val="libAieChar"/>
          <w:rtl/>
        </w:rPr>
        <w:t>لبٌ أو ألق</w:t>
      </w:r>
      <w:r w:rsidRPr="00557F59">
        <w:rPr>
          <w:rStyle w:val="libAieChar"/>
          <w:rFonts w:hint="cs"/>
          <w:rtl/>
        </w:rPr>
        <w:t>َ</w:t>
      </w:r>
      <w:r w:rsidRPr="00557F59">
        <w:rPr>
          <w:rStyle w:val="libAieChar"/>
          <w:rtl/>
        </w:rPr>
        <w:t>ى الس</w:t>
      </w:r>
      <w:r w:rsidRPr="00557F59">
        <w:rPr>
          <w:rStyle w:val="libAieChar"/>
          <w:rFonts w:hint="cs"/>
          <w:rtl/>
        </w:rPr>
        <w:t>َّ</w:t>
      </w:r>
      <w:r w:rsidRPr="00557F59">
        <w:rPr>
          <w:rStyle w:val="libAieChar"/>
          <w:rtl/>
        </w:rPr>
        <w:t>معَ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 ش</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يدٌ </w:t>
      </w:r>
      <w:r w:rsidRPr="007D70E5">
        <w:rPr>
          <w:rStyle w:val="libAlaemChar"/>
          <w:rtl/>
        </w:rPr>
        <w:t>)</w:t>
      </w:r>
      <w:r>
        <w:rPr>
          <w:rtl/>
        </w:rPr>
        <w:t xml:space="preserve"> </w:t>
      </w:r>
      <w:r w:rsidRPr="00557F59">
        <w:rPr>
          <w:rStyle w:val="libFootnotenumChar"/>
          <w:rtl/>
        </w:rPr>
        <w:t>(3)</w:t>
      </w:r>
      <w:r>
        <w:rPr>
          <w:rtl/>
        </w:rPr>
        <w:t xml:space="preserve"> أي يستمع أمير المؤمنين باُذنيه إلى ما تلاه بلسانه من كلام الله</w:t>
      </w:r>
      <w:r w:rsidR="007D70E5">
        <w:rPr>
          <w:rtl/>
        </w:rPr>
        <w:t>،</w:t>
      </w:r>
      <w:r>
        <w:rPr>
          <w:rtl/>
        </w:rPr>
        <w:t xml:space="preserve"> لا يتفكّر </w:t>
      </w:r>
      <w:r w:rsidRPr="00557F59">
        <w:rPr>
          <w:rStyle w:val="libFootnotenumChar"/>
          <w:rtl/>
        </w:rPr>
        <w:t>(4)</w:t>
      </w:r>
      <w:r>
        <w:rPr>
          <w:rtl/>
        </w:rPr>
        <w:t xml:space="preserve"> بشيء من أمر الدنيا</w:t>
      </w:r>
      <w:r w:rsidR="007D70E5">
        <w:rPr>
          <w:rtl/>
        </w:rPr>
        <w:t>،</w:t>
      </w:r>
      <w:r>
        <w:rPr>
          <w:rtl/>
        </w:rPr>
        <w:t xml:space="preserve"> بمعنى أنّه حاضر القلب في صلاته لله. </w:t>
      </w:r>
      <w:r w:rsidRPr="00557F59">
        <w:rPr>
          <w:rStyle w:val="libFootnotenumChar"/>
          <w:rtl/>
        </w:rPr>
        <w:t>(5)</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سورة ق</w:t>
      </w:r>
      <w:r w:rsidR="003050AD">
        <w:rPr>
          <w:rtl/>
        </w:rPr>
        <w:t>:</w:t>
      </w:r>
      <w:r>
        <w:rPr>
          <w:rtl/>
        </w:rPr>
        <w:t xml:space="preserve"> 37.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 xml:space="preserve"> - </w:t>
      </w:r>
      <w:r>
        <w:rPr>
          <w:rtl/>
        </w:rPr>
        <w:t>بتصرّف</w:t>
      </w:r>
      <w:r w:rsidR="007D70E5">
        <w:rPr>
          <w:rtl/>
        </w:rPr>
        <w:t xml:space="preserve"> -،</w:t>
      </w:r>
      <w:r>
        <w:rPr>
          <w:rtl/>
        </w:rPr>
        <w:t xml:space="preserve"> وفي الأصل</w:t>
      </w:r>
      <w:r w:rsidR="003050AD">
        <w:rPr>
          <w:rtl/>
        </w:rPr>
        <w:t>:</w:t>
      </w:r>
      <w:r>
        <w:rPr>
          <w:rtl/>
        </w:rPr>
        <w:t xml:space="preserve"> يسمع باُذنيه إلى ما تلاه لسانه لا يتفكّر.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20</w:t>
      </w:r>
      <w:r w:rsidR="007D70E5">
        <w:rPr>
          <w:rtl/>
        </w:rPr>
        <w:t>،</w:t>
      </w:r>
      <w:r>
        <w:rPr>
          <w:rtl/>
        </w:rPr>
        <w:t xml:space="preserve"> عنه تأويل الآيات</w:t>
      </w:r>
      <w:r w:rsidR="003050AD">
        <w:rPr>
          <w:rtl/>
        </w:rPr>
        <w:t>:</w:t>
      </w:r>
      <w:r>
        <w:rPr>
          <w:rtl/>
        </w:rPr>
        <w:t xml:space="preserve"> 2 / 612 ح 8</w:t>
      </w:r>
      <w:r w:rsidR="007D70E5">
        <w:rPr>
          <w:rtl/>
        </w:rPr>
        <w:t>،</w:t>
      </w:r>
      <w:r>
        <w:rPr>
          <w:rtl/>
        </w:rPr>
        <w:t xml:space="preserve"> والبرهان</w:t>
      </w:r>
      <w:r w:rsidR="003050AD">
        <w:rPr>
          <w:rtl/>
        </w:rPr>
        <w:t>:</w:t>
      </w:r>
      <w:r>
        <w:rPr>
          <w:rtl/>
        </w:rPr>
        <w:t xml:space="preserve"> 4 / 228 ح 3. </w:t>
      </w:r>
    </w:p>
    <w:p w:rsidR="00557F59" w:rsidRDefault="00557F59" w:rsidP="00557F59">
      <w:pPr>
        <w:pStyle w:val="libFootnote0"/>
        <w:rPr>
          <w:rtl/>
        </w:rPr>
      </w:pPr>
      <w:r>
        <w:rPr>
          <w:rtl/>
        </w:rPr>
        <w:t>وأخرجه في البحار</w:t>
      </w:r>
      <w:r w:rsidR="003050AD">
        <w:rPr>
          <w:rtl/>
        </w:rPr>
        <w:t>:</w:t>
      </w:r>
      <w:r>
        <w:rPr>
          <w:rtl/>
        </w:rPr>
        <w:t xml:space="preserve"> 36 / 161 ح 142 من التأويل. </w:t>
      </w:r>
    </w:p>
    <w:p w:rsidR="00557F59" w:rsidRDefault="00557F59" w:rsidP="00557F59">
      <w:pPr>
        <w:pStyle w:val="libNormal"/>
        <w:rPr>
          <w:rtl/>
        </w:rPr>
      </w:pPr>
      <w:r>
        <w:rPr>
          <w:rtl/>
        </w:rPr>
        <w:br w:type="page"/>
      </w:r>
    </w:p>
    <w:p w:rsidR="00557F59" w:rsidRDefault="00557F59" w:rsidP="00484E34">
      <w:pPr>
        <w:pStyle w:val="libNormal"/>
        <w:rPr>
          <w:rtl/>
        </w:rPr>
      </w:pPr>
      <w:bookmarkStart w:id="232" w:name="_Toc272424807"/>
      <w:bookmarkStart w:id="233" w:name="_Toc372545223"/>
      <w:r w:rsidRPr="00D01B5D">
        <w:rPr>
          <w:rStyle w:val="Heading2Char"/>
          <w:rtl/>
        </w:rPr>
        <w:lastRenderedPageBreak/>
        <w:t>و</w:t>
      </w:r>
      <w:bookmarkEnd w:id="232"/>
      <w:bookmarkEnd w:id="233"/>
      <w:r>
        <w:rPr>
          <w:rtl/>
        </w:rPr>
        <w:t>أمّا سبقه بالعلم</w:t>
      </w:r>
      <w:r w:rsidR="007D70E5">
        <w:rPr>
          <w:rtl/>
        </w:rPr>
        <w:t>،</w:t>
      </w:r>
      <w:r>
        <w:rPr>
          <w:rtl/>
        </w:rPr>
        <w:t xml:space="preserve"> فروى مقاتل بن سليمان</w:t>
      </w:r>
      <w:r w:rsidR="007D70E5">
        <w:rPr>
          <w:rtl/>
        </w:rPr>
        <w:t>،</w:t>
      </w:r>
      <w:r>
        <w:rPr>
          <w:rtl/>
        </w:rPr>
        <w:t xml:space="preserve"> عن الضحّاك</w:t>
      </w:r>
      <w:r w:rsidR="007D70E5">
        <w:rPr>
          <w:rtl/>
        </w:rPr>
        <w:t>،</w:t>
      </w:r>
      <w:r>
        <w:rPr>
          <w:rtl/>
        </w:rPr>
        <w:t xml:space="preserve"> عن ابن عبّاس في قوله </w:t>
      </w:r>
      <w:r w:rsidRPr="00557F59">
        <w:rPr>
          <w:rStyle w:val="libFootnotenumChar"/>
          <w:rtl/>
        </w:rPr>
        <w:t>(1)</w:t>
      </w:r>
      <w:r>
        <w:rPr>
          <w:rtl/>
        </w:rPr>
        <w:t xml:space="preserve"> تعالى</w:t>
      </w:r>
      <w:r w:rsidR="003050AD">
        <w:rPr>
          <w:rtl/>
        </w:rPr>
        <w:t>:</w:t>
      </w:r>
      <w:r>
        <w:rPr>
          <w:rtl/>
        </w:rPr>
        <w:t xml:space="preserve"> </w:t>
      </w:r>
      <w:r w:rsidRPr="007D70E5">
        <w:rPr>
          <w:rStyle w:val="libAlaemChar"/>
          <w:rtl/>
        </w:rPr>
        <w:t>(</w:t>
      </w:r>
      <w:r w:rsidRPr="00557F59">
        <w:rPr>
          <w:rStyle w:val="libAieChar"/>
          <w:rtl/>
        </w:rPr>
        <w:t xml:space="preserve"> إنّم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خش</w:t>
      </w:r>
      <w:r w:rsidRPr="00557F59">
        <w:rPr>
          <w:rStyle w:val="libAieChar"/>
          <w:rFonts w:hint="cs"/>
          <w:rtl/>
        </w:rPr>
        <w:t>َ</w:t>
      </w:r>
      <w:r w:rsidRPr="00557F59">
        <w:rPr>
          <w:rStyle w:val="libAieChar"/>
          <w:rtl/>
        </w:rPr>
        <w:t>ى الله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هِ الع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اءُ </w:t>
      </w:r>
      <w:r w:rsidRPr="007D70E5">
        <w:rPr>
          <w:rStyle w:val="libAlaemChar"/>
          <w:rtl/>
        </w:rPr>
        <w:t>)</w:t>
      </w:r>
      <w:r>
        <w:rPr>
          <w:rtl/>
        </w:rPr>
        <w:t xml:space="preserve"> </w:t>
      </w:r>
      <w:r w:rsidRPr="00557F59">
        <w:rPr>
          <w:rStyle w:val="libFootnotenumChar"/>
          <w:rtl/>
        </w:rPr>
        <w:t>(2)</w:t>
      </w:r>
      <w:r>
        <w:rPr>
          <w:rtl/>
        </w:rPr>
        <w:t xml:space="preserve"> قال</w:t>
      </w:r>
      <w:r w:rsidR="003050AD">
        <w:rPr>
          <w:rtl/>
        </w:rPr>
        <w:t>:</w:t>
      </w:r>
      <w:r>
        <w:rPr>
          <w:rtl/>
        </w:rPr>
        <w:t xml:space="preserve"> كان عليّ يخشى الله ويراقبه</w:t>
      </w:r>
      <w:r w:rsidR="007D70E5">
        <w:rPr>
          <w:rtl/>
        </w:rPr>
        <w:t>،</w:t>
      </w:r>
      <w:r>
        <w:rPr>
          <w:rtl/>
        </w:rPr>
        <w:t xml:space="preserve"> ويعمل بفرائضه</w:t>
      </w:r>
      <w:r w:rsidR="007D70E5">
        <w:rPr>
          <w:rtl/>
        </w:rPr>
        <w:t>،</w:t>
      </w:r>
      <w:r>
        <w:rPr>
          <w:rtl/>
        </w:rPr>
        <w:t xml:space="preserve"> ويجاهد في سبيله. </w:t>
      </w:r>
      <w:r w:rsidRPr="00557F59">
        <w:rPr>
          <w:rStyle w:val="libFootnotenumChar"/>
          <w:rtl/>
        </w:rPr>
        <w:t>(3)</w:t>
      </w:r>
      <w:r>
        <w:rPr>
          <w:rtl/>
        </w:rPr>
        <w:t xml:space="preserve"> </w:t>
      </w:r>
    </w:p>
    <w:p w:rsidR="00557F59" w:rsidRDefault="00557F59" w:rsidP="00484E34">
      <w:pPr>
        <w:pStyle w:val="libNormal"/>
        <w:rPr>
          <w:rtl/>
        </w:rPr>
      </w:pPr>
      <w:r>
        <w:rPr>
          <w:rtl/>
        </w:rPr>
        <w:t>وروي من طريق الخاصّة والعامّة أنّهم قالوا في قوله تعالى</w:t>
      </w:r>
      <w:r w:rsidR="003050AD">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ى ب</w:t>
      </w:r>
      <w:r w:rsidRPr="00557F59">
        <w:rPr>
          <w:rStyle w:val="libAieChar"/>
          <w:rFonts w:hint="cs"/>
          <w:rtl/>
        </w:rPr>
        <w:t>ِ</w:t>
      </w:r>
      <w:r w:rsidRPr="00557F59">
        <w:rPr>
          <w:rStyle w:val="libAieChar"/>
          <w:rtl/>
        </w:rPr>
        <w:t>اللهِ ش</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يداً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هُ ع</w:t>
      </w:r>
      <w:r w:rsidRPr="00557F59">
        <w:rPr>
          <w:rStyle w:val="libAieChar"/>
          <w:rFonts w:hint="cs"/>
          <w:rtl/>
        </w:rPr>
        <w:t>ِ</w:t>
      </w:r>
      <w:r w:rsidRPr="00557F59">
        <w:rPr>
          <w:rStyle w:val="libAieChar"/>
          <w:rtl/>
        </w:rPr>
        <w:t>لمُ الك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(4)</w:t>
      </w:r>
      <w:r>
        <w:rPr>
          <w:rtl/>
        </w:rPr>
        <w:t xml:space="preserve"> هو عليّ بن أبي طالب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وزعم بعض الناصبة أنّ هذه الآية نزلت في عبد الله بن سلام فيقال له</w:t>
      </w:r>
      <w:r w:rsidR="003050AD">
        <w:rPr>
          <w:rtl/>
        </w:rPr>
        <w:t>:</w:t>
      </w:r>
      <w:r>
        <w:rPr>
          <w:rtl/>
        </w:rPr>
        <w:t xml:space="preserve"> إنّ السورة مكّيّة</w:t>
      </w:r>
      <w:r w:rsidR="007D70E5">
        <w:rPr>
          <w:rtl/>
        </w:rPr>
        <w:t>،</w:t>
      </w:r>
      <w:r>
        <w:rPr>
          <w:rtl/>
        </w:rPr>
        <w:t xml:space="preserve"> وعبد الله بن سلام لم يسلم إلا بعد أن هاجر النبي المدينة. </w:t>
      </w:r>
    </w:p>
    <w:p w:rsidR="00557F59" w:rsidRDefault="00557F59" w:rsidP="00484E34">
      <w:pPr>
        <w:pStyle w:val="libNormal"/>
        <w:rPr>
          <w:rtl/>
        </w:rPr>
      </w:pPr>
      <w:r>
        <w:rPr>
          <w:rtl/>
        </w:rPr>
        <w:t>وروي عن ابن عبّاس</w:t>
      </w:r>
      <w:r w:rsidR="003050AD">
        <w:rPr>
          <w:rtl/>
        </w:rPr>
        <w:t>:</w:t>
      </w:r>
      <w:r>
        <w:rPr>
          <w:rtl/>
        </w:rPr>
        <w:t xml:space="preserve"> لا والله ما هو إلا علي بن أبي طالب </w:t>
      </w:r>
      <w:r w:rsidR="007D70E5" w:rsidRPr="007D70E5">
        <w:rPr>
          <w:rStyle w:val="libAlaemChar"/>
          <w:rFonts w:hint="cs"/>
          <w:rtl/>
        </w:rPr>
        <w:t>عليه‌السلام</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 xml:space="preserve">وقد ظهر علمه على سائر الصحابة بالأدلّة الساطعة والحجج القاطعة. </w:t>
      </w:r>
    </w:p>
    <w:p w:rsidR="00557F59" w:rsidRDefault="00557F59" w:rsidP="00484E34">
      <w:pPr>
        <w:pStyle w:val="libNormal"/>
        <w:rPr>
          <w:rtl/>
        </w:rPr>
      </w:pPr>
      <w:r>
        <w:rPr>
          <w:rtl/>
        </w:rPr>
        <w:t>قال الجاحظ</w:t>
      </w:r>
      <w:r w:rsidR="003050AD">
        <w:rPr>
          <w:rtl/>
        </w:rPr>
        <w:t>:</w:t>
      </w:r>
      <w:r>
        <w:rPr>
          <w:rtl/>
        </w:rPr>
        <w:t xml:space="preserve"> اجتمعت الاُمّة [ على ] </w:t>
      </w:r>
      <w:r w:rsidRPr="00557F59">
        <w:rPr>
          <w:rStyle w:val="libFootnotenumChar"/>
          <w:rtl/>
        </w:rPr>
        <w:t>(6)</w:t>
      </w:r>
      <w:r>
        <w:rPr>
          <w:rtl/>
        </w:rPr>
        <w:t xml:space="preserve"> أنّ الصحابة كانوا يأخذون العلم عن أربعة</w:t>
      </w:r>
      <w:r w:rsidR="003050AD">
        <w:rPr>
          <w:rtl/>
        </w:rPr>
        <w:t>:</w:t>
      </w:r>
      <w:r>
        <w:rPr>
          <w:rtl/>
        </w:rPr>
        <w:t xml:space="preserve"> عليّ</w:t>
      </w:r>
      <w:r w:rsidR="007D70E5">
        <w:rPr>
          <w:rtl/>
        </w:rPr>
        <w:t>،</w:t>
      </w:r>
      <w:r>
        <w:rPr>
          <w:rtl/>
        </w:rPr>
        <w:t xml:space="preserve"> وابن عبّاس</w:t>
      </w:r>
      <w:r w:rsidR="007D70E5">
        <w:rPr>
          <w:rtl/>
        </w:rPr>
        <w:t>،</w:t>
      </w:r>
      <w:r>
        <w:rPr>
          <w:rtl/>
        </w:rPr>
        <w:t xml:space="preserve"> وابن مسعود</w:t>
      </w:r>
      <w:r w:rsidR="007D70E5">
        <w:rPr>
          <w:rtl/>
        </w:rPr>
        <w:t>،</w:t>
      </w:r>
      <w:r>
        <w:rPr>
          <w:rtl/>
        </w:rPr>
        <w:t xml:space="preserve"> وزيد بن ثابت</w:t>
      </w:r>
      <w:r w:rsidR="007D70E5">
        <w:rPr>
          <w:rtl/>
        </w:rPr>
        <w:t>،</w:t>
      </w:r>
      <w:r>
        <w:rPr>
          <w:rtl/>
        </w:rPr>
        <w:t xml:space="preserve"> وقالت طائفة</w:t>
      </w:r>
      <w:r w:rsidR="003050AD">
        <w:rPr>
          <w:rtl/>
        </w:rPr>
        <w:t>:</w:t>
      </w:r>
      <w:r>
        <w:rPr>
          <w:rtl/>
        </w:rPr>
        <w:t xml:space="preserve"> وعمر بن الخطّاب</w:t>
      </w:r>
      <w:r w:rsidR="007D70E5">
        <w:rPr>
          <w:rtl/>
        </w:rPr>
        <w:t>،</w:t>
      </w:r>
      <w:r>
        <w:rPr>
          <w:rtl/>
        </w:rPr>
        <w:t xml:space="preserve"> ثم أجمعوا [ على ] </w:t>
      </w:r>
      <w:r w:rsidRPr="00557F59">
        <w:rPr>
          <w:rStyle w:val="libFootnotenumChar"/>
          <w:rtl/>
        </w:rPr>
        <w:t>(7)</w:t>
      </w:r>
      <w:r>
        <w:rPr>
          <w:rtl/>
        </w:rPr>
        <w:t xml:space="preserve"> أنّ الاربعة كانوا أقرأ من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فروى سليمان</w:t>
      </w:r>
      <w:r w:rsidR="007D70E5">
        <w:rPr>
          <w:rtl/>
        </w:rPr>
        <w:t>،</w:t>
      </w:r>
      <w:r>
        <w:rPr>
          <w:rtl/>
        </w:rPr>
        <w:t xml:space="preserve"> عن الضحّاك في قوله. </w:t>
      </w:r>
    </w:p>
    <w:p w:rsidR="00557F59" w:rsidRDefault="00557F59" w:rsidP="00557F59">
      <w:pPr>
        <w:pStyle w:val="libFootnote0"/>
        <w:rPr>
          <w:rtl/>
        </w:rPr>
      </w:pPr>
      <w:r>
        <w:rPr>
          <w:rtl/>
        </w:rPr>
        <w:t>2</w:t>
      </w:r>
      <w:r w:rsidR="007D70E5">
        <w:rPr>
          <w:rtl/>
        </w:rPr>
        <w:t xml:space="preserve"> - </w:t>
      </w:r>
      <w:r>
        <w:rPr>
          <w:rtl/>
        </w:rPr>
        <w:t>سورة فاطر</w:t>
      </w:r>
      <w:r w:rsidR="003050AD">
        <w:rPr>
          <w:rtl/>
        </w:rPr>
        <w:t>:</w:t>
      </w:r>
      <w:r>
        <w:rPr>
          <w:rtl/>
        </w:rPr>
        <w:t xml:space="preserve"> 28.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28</w:t>
      </w:r>
      <w:r w:rsidR="007D70E5">
        <w:rPr>
          <w:rtl/>
        </w:rPr>
        <w:t>،</w:t>
      </w:r>
      <w:r>
        <w:rPr>
          <w:rtl/>
        </w:rPr>
        <w:t xml:space="preserve"> عنه البحار</w:t>
      </w:r>
      <w:r w:rsidR="003050AD">
        <w:rPr>
          <w:rtl/>
        </w:rPr>
        <w:t>:</w:t>
      </w:r>
      <w:r>
        <w:rPr>
          <w:rtl/>
        </w:rPr>
        <w:t xml:space="preserve"> 40 / 145 ح 53. </w:t>
      </w:r>
    </w:p>
    <w:p w:rsidR="00557F59" w:rsidRDefault="00557F59" w:rsidP="00557F59">
      <w:pPr>
        <w:pStyle w:val="libFootnote0"/>
        <w:rPr>
          <w:rtl/>
        </w:rPr>
      </w:pPr>
      <w:r>
        <w:rPr>
          <w:rtl/>
        </w:rPr>
        <w:t>4</w:t>
      </w:r>
      <w:r w:rsidR="007D70E5">
        <w:rPr>
          <w:rtl/>
        </w:rPr>
        <w:t xml:space="preserve"> - </w:t>
      </w:r>
      <w:r>
        <w:rPr>
          <w:rtl/>
        </w:rPr>
        <w:t>سورة الرعد</w:t>
      </w:r>
      <w:r w:rsidR="003050AD">
        <w:rPr>
          <w:rtl/>
        </w:rPr>
        <w:t>:</w:t>
      </w:r>
      <w:r>
        <w:rPr>
          <w:rtl/>
        </w:rPr>
        <w:t xml:space="preserve"> 43.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29</w:t>
      </w:r>
      <w:r w:rsidR="007D70E5">
        <w:rPr>
          <w:rtl/>
        </w:rPr>
        <w:t>،</w:t>
      </w:r>
      <w:r>
        <w:rPr>
          <w:rtl/>
        </w:rPr>
        <w:t xml:space="preserve"> عنه البحار</w:t>
      </w:r>
      <w:r w:rsidR="003050AD">
        <w:rPr>
          <w:rtl/>
        </w:rPr>
        <w:t>:</w:t>
      </w:r>
      <w:r>
        <w:rPr>
          <w:rtl/>
        </w:rPr>
        <w:t xml:space="preserve"> 40 / 146</w:t>
      </w:r>
      <w:r w:rsidR="007D70E5">
        <w:rPr>
          <w:rtl/>
        </w:rPr>
        <w:t>،</w:t>
      </w:r>
      <w:r>
        <w:rPr>
          <w:rtl/>
        </w:rPr>
        <w:t xml:space="preserve"> وتفسير البرهان</w:t>
      </w:r>
      <w:r w:rsidR="003050AD">
        <w:rPr>
          <w:rtl/>
        </w:rPr>
        <w:t>:</w:t>
      </w:r>
      <w:r>
        <w:rPr>
          <w:rtl/>
        </w:rPr>
        <w:t xml:space="preserve"> 2 / 304 ح 20 و 22</w:t>
      </w:r>
      <w:r w:rsidR="007D70E5">
        <w:rPr>
          <w:rtl/>
        </w:rPr>
        <w:t>،</w:t>
      </w:r>
      <w:r>
        <w:rPr>
          <w:rtl/>
        </w:rPr>
        <w:t xml:space="preserve"> وينابيع المعاجز</w:t>
      </w:r>
      <w:r w:rsidR="003050AD">
        <w:rPr>
          <w:rtl/>
        </w:rPr>
        <w:t>:</w:t>
      </w:r>
      <w:r>
        <w:rPr>
          <w:rtl/>
        </w:rPr>
        <w:t xml:space="preserve"> 19. </w:t>
      </w:r>
    </w:p>
    <w:p w:rsidR="00557F59" w:rsidRDefault="00557F59" w:rsidP="00557F59">
      <w:pPr>
        <w:pStyle w:val="libFootnote0"/>
        <w:rPr>
          <w:rtl/>
        </w:rPr>
      </w:pPr>
      <w:r>
        <w:rPr>
          <w:rtl/>
        </w:rPr>
        <w:t>6 و 7</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عمر لكتاب الله. </w:t>
      </w:r>
    </w:p>
    <w:p w:rsidR="00557F59" w:rsidRDefault="00557F59" w:rsidP="00484E34">
      <w:pPr>
        <w:pStyle w:val="libNormal"/>
        <w:rPr>
          <w:rtl/>
        </w:rPr>
      </w:pPr>
      <w:r>
        <w:rPr>
          <w:rtl/>
        </w:rPr>
        <w:t xml:space="preserve">وقال النبيّ </w:t>
      </w:r>
      <w:r w:rsidR="007D70E5" w:rsidRPr="007D70E5">
        <w:rPr>
          <w:rStyle w:val="libAlaemChar"/>
          <w:rFonts w:hint="cs"/>
          <w:rtl/>
        </w:rPr>
        <w:t>صلى‌الله‌عليه‌وآله</w:t>
      </w:r>
      <w:r w:rsidR="003050AD">
        <w:rPr>
          <w:rtl/>
        </w:rPr>
        <w:t>:</w:t>
      </w:r>
      <w:r>
        <w:rPr>
          <w:rtl/>
        </w:rPr>
        <w:t xml:space="preserve"> يؤمّ القوم أقرأهم لكتاب الله</w:t>
      </w:r>
      <w:r w:rsidR="007D70E5">
        <w:rPr>
          <w:rtl/>
        </w:rPr>
        <w:t>،</w:t>
      </w:r>
      <w:r>
        <w:rPr>
          <w:rtl/>
        </w:rPr>
        <w:t xml:space="preserve"> فسقط عمر. </w:t>
      </w:r>
    </w:p>
    <w:p w:rsidR="00557F59" w:rsidRDefault="00557F59" w:rsidP="00484E34">
      <w:pPr>
        <w:pStyle w:val="libNormal"/>
        <w:rPr>
          <w:rtl/>
        </w:rPr>
      </w:pPr>
      <w:r>
        <w:rPr>
          <w:rtl/>
        </w:rPr>
        <w:t xml:space="preserve">ثمّ أجمعوا على قول النبيّ </w:t>
      </w:r>
      <w:r w:rsidR="007D70E5" w:rsidRPr="007D70E5">
        <w:rPr>
          <w:rStyle w:val="libAlaemChar"/>
          <w:rFonts w:hint="cs"/>
          <w:rtl/>
        </w:rPr>
        <w:t>صلى‌الله‌عليه‌وآله</w:t>
      </w:r>
      <w:r w:rsidR="003050AD">
        <w:rPr>
          <w:rtl/>
        </w:rPr>
        <w:t>:</w:t>
      </w:r>
      <w:r>
        <w:rPr>
          <w:rtl/>
        </w:rPr>
        <w:t xml:space="preserve"> الأئمّة من قريش</w:t>
      </w:r>
      <w:r w:rsidR="007D70E5">
        <w:rPr>
          <w:rtl/>
        </w:rPr>
        <w:t>،</w:t>
      </w:r>
      <w:r>
        <w:rPr>
          <w:rtl/>
        </w:rPr>
        <w:t xml:space="preserve"> فسقط ابن مسعود وزيد</w:t>
      </w:r>
      <w:r w:rsidR="007D70E5">
        <w:rPr>
          <w:rtl/>
        </w:rPr>
        <w:t>،</w:t>
      </w:r>
      <w:r>
        <w:rPr>
          <w:rtl/>
        </w:rPr>
        <w:t xml:space="preserve"> وبقي علي وابن عباس إذ كانا عالمين فقيهين قرشيّين فأكبرهما سنّاً وأقدمهما هجرة علي</w:t>
      </w:r>
      <w:r w:rsidR="007D70E5">
        <w:rPr>
          <w:rtl/>
        </w:rPr>
        <w:t>،</w:t>
      </w:r>
      <w:r>
        <w:rPr>
          <w:rtl/>
        </w:rPr>
        <w:t xml:space="preserve"> فسقط ابن عبّاس وبقي عليّ أحقّ بالإمامة بالاجماع. </w:t>
      </w:r>
    </w:p>
    <w:p w:rsidR="00557F59" w:rsidRDefault="00557F59" w:rsidP="00484E34">
      <w:pPr>
        <w:pStyle w:val="libNormal"/>
        <w:rPr>
          <w:rtl/>
        </w:rPr>
      </w:pPr>
      <w:r>
        <w:rPr>
          <w:rtl/>
        </w:rPr>
        <w:t xml:space="preserve">وكانوا يسألونه ولا يسأل هو أحداً. وقال النبيّ </w:t>
      </w:r>
      <w:r w:rsidR="007D70E5" w:rsidRPr="007D70E5">
        <w:rPr>
          <w:rStyle w:val="libAlaemChar"/>
          <w:rFonts w:hint="cs"/>
          <w:rtl/>
        </w:rPr>
        <w:t>صلى‌الله‌عليه‌وآله</w:t>
      </w:r>
      <w:r w:rsidR="003050AD">
        <w:rPr>
          <w:rtl/>
        </w:rPr>
        <w:t>:</w:t>
      </w:r>
      <w:r>
        <w:rPr>
          <w:rtl/>
        </w:rPr>
        <w:t xml:space="preserve"> إذا اختلفتم في شيء فكونوا مع عليّ بن أبي طالب </w:t>
      </w:r>
      <w:r w:rsidR="007D70E5" w:rsidRPr="007D70E5">
        <w:rPr>
          <w:rStyle w:val="libAlaemChar"/>
          <w:rFonts w:hint="cs"/>
          <w:rtl/>
        </w:rPr>
        <w:t>عليه‌السلام</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قال صاحب كشف الغمّة رضي الله عنه كلاماً معناه</w:t>
      </w:r>
      <w:r w:rsidR="003050AD">
        <w:rPr>
          <w:rtl/>
        </w:rPr>
        <w:t>:</w:t>
      </w:r>
      <w:r>
        <w:rPr>
          <w:rtl/>
        </w:rPr>
        <w:t xml:space="preserve"> انّ الجاحظ كان عثمانيّاً شديد الانحراف عن أمير المؤمنين</w:t>
      </w:r>
      <w:r w:rsidR="007D70E5">
        <w:rPr>
          <w:rtl/>
        </w:rPr>
        <w:t>،</w:t>
      </w:r>
      <w:r>
        <w:rPr>
          <w:rtl/>
        </w:rPr>
        <w:t xml:space="preserve"> ولكنّ الله ألقى على لسانه الحقّ</w:t>
      </w:r>
      <w:r w:rsidR="007D70E5">
        <w:rPr>
          <w:rtl/>
        </w:rPr>
        <w:t>،</w:t>
      </w:r>
      <w:r>
        <w:rPr>
          <w:rtl/>
        </w:rPr>
        <w:t xml:space="preserve"> والفضل ما شهدت به الأعداء</w:t>
      </w:r>
      <w:r w:rsidR="007D70E5">
        <w:rPr>
          <w:rtl/>
        </w:rPr>
        <w:t>،</w:t>
      </w:r>
      <w:r>
        <w:rPr>
          <w:rtl/>
        </w:rPr>
        <w:t xml:space="preserve"> ولو كان مع هذا الاعتراف معتقداً فضل أمير المؤمنين باطناً ظاهراً تراكاً لطريق التعصّب والضلال</w:t>
      </w:r>
      <w:r w:rsidR="007D70E5">
        <w:rPr>
          <w:rtl/>
        </w:rPr>
        <w:t>،</w:t>
      </w:r>
      <w:r>
        <w:rPr>
          <w:rtl/>
        </w:rPr>
        <w:t xml:space="preserve"> مستمسكاً بدليل العقل والنقل لكان من أسعد الخلق</w:t>
      </w:r>
      <w:r w:rsidR="007D70E5">
        <w:rPr>
          <w:rtl/>
        </w:rPr>
        <w:t>،</w:t>
      </w:r>
      <w:r>
        <w:rPr>
          <w:rtl/>
        </w:rPr>
        <w:t xml:space="preserve"> وهذا الكلام حجّة عليه فقد يهتدي به</w:t>
      </w:r>
      <w:r w:rsidR="007D70E5">
        <w:rPr>
          <w:rtl/>
        </w:rPr>
        <w:t>،</w:t>
      </w:r>
      <w:r>
        <w:rPr>
          <w:rtl/>
        </w:rPr>
        <w:t xml:space="preserve"> ويحتجّ بصحّة استنباطه</w:t>
      </w:r>
      <w:r w:rsidR="007D70E5">
        <w:rPr>
          <w:rtl/>
        </w:rPr>
        <w:t>،</w:t>
      </w:r>
      <w:r>
        <w:rPr>
          <w:rtl/>
        </w:rPr>
        <w:t xml:space="preserve"> ويستضيء بواضح أدلّته من ليس له قدرة على استنباط الأدلّة من مظانّها</w:t>
      </w:r>
      <w:r w:rsidR="007D70E5">
        <w:rPr>
          <w:rtl/>
        </w:rPr>
        <w:t>،</w:t>
      </w:r>
      <w:r>
        <w:rPr>
          <w:rtl/>
        </w:rPr>
        <w:t xml:space="preserve"> فيكون ذلك سبباً لتصحيح عقيدته</w:t>
      </w:r>
      <w:r w:rsidR="007D70E5">
        <w:rPr>
          <w:rtl/>
        </w:rPr>
        <w:t>،</w:t>
      </w:r>
      <w:r>
        <w:rPr>
          <w:rtl/>
        </w:rPr>
        <w:t xml:space="preserve"> وإزاحة شكّه</w:t>
      </w:r>
      <w:r w:rsidR="007D70E5">
        <w:rPr>
          <w:rtl/>
        </w:rPr>
        <w:t>،</w:t>
      </w:r>
      <w:r>
        <w:rPr>
          <w:rtl/>
        </w:rPr>
        <w:t xml:space="preserve"> فيكون من الفائزين المنتظمين في سلك أصحاب السعادة الدائمة</w:t>
      </w:r>
      <w:r w:rsidR="007D70E5">
        <w:rPr>
          <w:rtl/>
        </w:rPr>
        <w:t>،</w:t>
      </w:r>
      <w:r>
        <w:rPr>
          <w:rtl/>
        </w:rPr>
        <w:t xml:space="preserve"> نعوذ بالله من سلوك طريق الهوى</w:t>
      </w:r>
      <w:r w:rsidR="007D70E5">
        <w:rPr>
          <w:rtl/>
        </w:rPr>
        <w:t>،</w:t>
      </w:r>
      <w:r>
        <w:rPr>
          <w:rtl/>
        </w:rPr>
        <w:t xml:space="preserve"> والتسايب عن سيبل الهدى.</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584D5D">
              <w:rPr>
                <w:rtl/>
              </w:rPr>
              <w:t xml:space="preserve">احرم فيكم </w:t>
            </w:r>
            <w:r w:rsidRPr="00557F59">
              <w:rPr>
                <w:rStyle w:val="libFootnotenumChar"/>
                <w:rtl/>
              </w:rPr>
              <w:t>(2)</w:t>
            </w:r>
            <w:r w:rsidRPr="00584D5D">
              <w:rPr>
                <w:rtl/>
              </w:rPr>
              <w:t xml:space="preserve"> بما أقول وقد</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584D5D">
              <w:rPr>
                <w:rtl/>
              </w:rPr>
              <w:t>نال به العاشقون من عشقوا</w:t>
            </w:r>
            <w:r w:rsidRPr="00557F59">
              <w:rPr>
                <w:rStyle w:val="libPoemTiniChar0"/>
                <w:rtl/>
              </w:rPr>
              <w:br/>
              <w:t>  </w:t>
            </w:r>
          </w:p>
        </w:tc>
      </w:tr>
    </w:tbl>
    <w:p w:rsidR="00557F59" w:rsidRDefault="00557F59" w:rsidP="00557F59">
      <w:pPr>
        <w:pStyle w:val="libLine"/>
        <w:rPr>
          <w:rtl/>
        </w:rPr>
      </w:pPr>
      <w:r>
        <w:rPr>
          <w:rtl/>
        </w:rPr>
        <w:t xml:space="preserve"> 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29</w:t>
      </w:r>
      <w:r w:rsidR="007D70E5">
        <w:rPr>
          <w:rtl/>
        </w:rPr>
        <w:t>،</w:t>
      </w:r>
      <w:r>
        <w:rPr>
          <w:rtl/>
        </w:rPr>
        <w:t xml:space="preserve"> عنه البحار</w:t>
      </w:r>
      <w:r w:rsidR="003050AD">
        <w:rPr>
          <w:rtl/>
        </w:rPr>
        <w:t>:</w:t>
      </w:r>
      <w:r>
        <w:rPr>
          <w:rtl/>
        </w:rPr>
        <w:t xml:space="preserve"> 40 / 146. </w:t>
      </w:r>
    </w:p>
    <w:p w:rsidR="00557F59" w:rsidRDefault="00557F59" w:rsidP="00557F59">
      <w:pPr>
        <w:pStyle w:val="libFootnote0"/>
        <w:rPr>
          <w:rtl/>
        </w:rPr>
      </w:pPr>
      <w:r>
        <w:rPr>
          <w:rtl/>
        </w:rPr>
        <w:t>2</w:t>
      </w:r>
      <w:r w:rsidR="007D70E5">
        <w:rPr>
          <w:rtl/>
        </w:rPr>
        <w:t xml:space="preserve"> - </w:t>
      </w:r>
      <w:r>
        <w:rPr>
          <w:rtl/>
        </w:rPr>
        <w:t>في الكشف</w:t>
      </w:r>
      <w:r w:rsidR="003050AD">
        <w:rPr>
          <w:rtl/>
        </w:rPr>
        <w:t>:</w:t>
      </w:r>
      <w:r>
        <w:rPr>
          <w:rtl/>
        </w:rPr>
        <w:t xml:space="preserve"> منكم.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6D7A94">
              <w:rPr>
                <w:rtl/>
              </w:rPr>
              <w:lastRenderedPageBreak/>
              <w:t xml:space="preserve">صرت كأنّي ذبالة </w:t>
            </w:r>
            <w:r w:rsidRPr="00557F59">
              <w:rPr>
                <w:rStyle w:val="libFootnotenumChar"/>
                <w:rtl/>
              </w:rPr>
              <w:t>(1)</w:t>
            </w:r>
            <w:r w:rsidRPr="006D7A94">
              <w:rPr>
                <w:rtl/>
              </w:rPr>
              <w:t xml:space="preserve"> نصبت</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6D7A94">
              <w:rPr>
                <w:rtl/>
              </w:rPr>
              <w:t xml:space="preserve">تضيء للناس وهي تحترقُ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قال ابن عباس</w:t>
      </w:r>
      <w:r w:rsidR="003050AD">
        <w:rPr>
          <w:rtl/>
        </w:rPr>
        <w:t>:</w:t>
      </w:r>
      <w:r>
        <w:rPr>
          <w:rtl/>
        </w:rPr>
        <w:t xml:space="preserve"> عليّ علم علماً علّمه رسول الله </w:t>
      </w:r>
      <w:r w:rsidR="007D70E5" w:rsidRPr="007D70E5">
        <w:rPr>
          <w:rStyle w:val="libAlaemChar"/>
          <w:rFonts w:hint="cs"/>
          <w:rtl/>
        </w:rPr>
        <w:t>صلى‌الله‌عليه‌وآله</w:t>
      </w:r>
      <w:r w:rsidR="007D70E5">
        <w:rPr>
          <w:rtl/>
        </w:rPr>
        <w:t>،</w:t>
      </w:r>
      <w:r>
        <w:rPr>
          <w:rtl/>
        </w:rPr>
        <w:t xml:space="preserve"> ورسول الله علّمه الله</w:t>
      </w:r>
      <w:r w:rsidR="007D70E5">
        <w:rPr>
          <w:rtl/>
        </w:rPr>
        <w:t>،</w:t>
      </w:r>
      <w:r>
        <w:rPr>
          <w:rtl/>
        </w:rPr>
        <w:t xml:space="preserve"> فعلم النبيّ من علم الله </w:t>
      </w:r>
      <w:r w:rsidRPr="00557F59">
        <w:rPr>
          <w:rStyle w:val="libFootnotenumChar"/>
          <w:rtl/>
        </w:rPr>
        <w:t>(3)</w:t>
      </w:r>
      <w:r w:rsidR="007D70E5">
        <w:rPr>
          <w:rtl/>
        </w:rPr>
        <w:t>،</w:t>
      </w:r>
      <w:r>
        <w:rPr>
          <w:rtl/>
        </w:rPr>
        <w:t xml:space="preserve"> وعلم عليّ من علم النبيّ</w:t>
      </w:r>
      <w:r w:rsidR="007D70E5">
        <w:rPr>
          <w:rtl/>
        </w:rPr>
        <w:t>،</w:t>
      </w:r>
      <w:r>
        <w:rPr>
          <w:rtl/>
        </w:rPr>
        <w:t xml:space="preserve"> وعلمي من علم عليّ</w:t>
      </w:r>
      <w:r w:rsidR="007D70E5">
        <w:rPr>
          <w:rtl/>
        </w:rPr>
        <w:t>،</w:t>
      </w:r>
      <w:r>
        <w:rPr>
          <w:rtl/>
        </w:rPr>
        <w:t xml:space="preserve"> وما علمي وعلم أصحاب محمد في علم عليّ إلا كقطرة في سبعة أبحر. </w:t>
      </w:r>
      <w:r w:rsidRPr="00557F59">
        <w:rPr>
          <w:rStyle w:val="libFootnotenumChar"/>
          <w:rtl/>
        </w:rPr>
        <w:t>(4)</w:t>
      </w:r>
      <w:r>
        <w:rPr>
          <w:rtl/>
        </w:rPr>
        <w:t xml:space="preserve"> </w:t>
      </w:r>
    </w:p>
    <w:p w:rsidR="00557F59" w:rsidRDefault="00557F59" w:rsidP="00484E34">
      <w:pPr>
        <w:pStyle w:val="libNormal"/>
        <w:rPr>
          <w:rtl/>
        </w:rPr>
      </w:pPr>
      <w:r>
        <w:rPr>
          <w:rtl/>
        </w:rPr>
        <w:t>قال ابن عبّاس</w:t>
      </w:r>
      <w:r w:rsidR="003050AD">
        <w:rPr>
          <w:rtl/>
        </w:rPr>
        <w:t>:</w:t>
      </w:r>
      <w:r>
        <w:rPr>
          <w:rtl/>
        </w:rPr>
        <w:t xml:space="preserve"> اُعطي علي </w:t>
      </w:r>
      <w:r w:rsidR="007D70E5" w:rsidRPr="007D70E5">
        <w:rPr>
          <w:rStyle w:val="libAlaemChar"/>
          <w:rFonts w:hint="cs"/>
          <w:rtl/>
        </w:rPr>
        <w:t>عليه‌السلام</w:t>
      </w:r>
      <w:r>
        <w:rPr>
          <w:rtl/>
        </w:rPr>
        <w:t xml:space="preserve"> تسعة أعشار العلم</w:t>
      </w:r>
      <w:r w:rsidR="007D70E5">
        <w:rPr>
          <w:rtl/>
        </w:rPr>
        <w:t>،</w:t>
      </w:r>
      <w:r>
        <w:rPr>
          <w:rtl/>
        </w:rPr>
        <w:t xml:space="preserve"> وإنّه لأعلم بالعشر الباقي. </w:t>
      </w:r>
      <w:r w:rsidRPr="00557F59">
        <w:rPr>
          <w:rStyle w:val="libFootnotenumChar"/>
          <w:rtl/>
        </w:rPr>
        <w:t>(5)</w:t>
      </w:r>
      <w:r>
        <w:rPr>
          <w:rtl/>
        </w:rPr>
        <w:t xml:space="preserve"> </w:t>
      </w:r>
    </w:p>
    <w:p w:rsidR="00557F59" w:rsidRDefault="00557F59" w:rsidP="00484E34">
      <w:pPr>
        <w:pStyle w:val="libNormal"/>
        <w:rPr>
          <w:rtl/>
        </w:rPr>
      </w:pPr>
      <w:r>
        <w:rPr>
          <w:rtl/>
        </w:rPr>
        <w:t xml:space="preserve">أمالي الطوسي </w:t>
      </w:r>
      <w:r w:rsidRPr="00557F59">
        <w:rPr>
          <w:rStyle w:val="libFootnotenumChar"/>
          <w:rtl/>
        </w:rPr>
        <w:t>(6)</w:t>
      </w:r>
      <w:r w:rsidR="003050AD">
        <w:rPr>
          <w:rtl/>
        </w:rPr>
        <w:t>:</w:t>
      </w:r>
      <w:r>
        <w:rPr>
          <w:rtl/>
        </w:rPr>
        <w:t xml:space="preserve"> مرّ أمير المؤمنين بملأ فيهم سلمان</w:t>
      </w:r>
      <w:r w:rsidR="007D70E5">
        <w:rPr>
          <w:rtl/>
        </w:rPr>
        <w:t>،</w:t>
      </w:r>
      <w:r>
        <w:rPr>
          <w:rtl/>
        </w:rPr>
        <w:t xml:space="preserve"> فقال سلمان</w:t>
      </w:r>
      <w:r w:rsidR="003050AD">
        <w:rPr>
          <w:rtl/>
        </w:rPr>
        <w:t>:</w:t>
      </w:r>
      <w:r>
        <w:rPr>
          <w:rtl/>
        </w:rPr>
        <w:t xml:space="preserve"> قوموا فخذوا بحجزة هذا</w:t>
      </w:r>
      <w:r w:rsidR="007D70E5">
        <w:rPr>
          <w:rtl/>
        </w:rPr>
        <w:t>،</w:t>
      </w:r>
      <w:r>
        <w:rPr>
          <w:rtl/>
        </w:rPr>
        <w:t xml:space="preserve"> فوالله لا يخبركم بسرّ نبيّكم </w:t>
      </w:r>
      <w:r w:rsidR="007D70E5" w:rsidRPr="007D70E5">
        <w:rPr>
          <w:rStyle w:val="libAlaemChar"/>
          <w:rFonts w:hint="cs"/>
          <w:rtl/>
        </w:rPr>
        <w:t>صلى‌الله‌عليه‌وآله</w:t>
      </w:r>
      <w:r>
        <w:rPr>
          <w:rtl/>
        </w:rPr>
        <w:t xml:space="preserve"> أحد غيره. </w:t>
      </w:r>
      <w:r w:rsidRPr="00557F59">
        <w:rPr>
          <w:rStyle w:val="libFootnotenumChar"/>
          <w:rtl/>
        </w:rPr>
        <w:t>(7)</w:t>
      </w:r>
      <w:r>
        <w:rPr>
          <w:rtl/>
        </w:rPr>
        <w:t xml:space="preserve"> </w:t>
      </w:r>
    </w:p>
    <w:p w:rsidR="00557F59" w:rsidRDefault="00557F59" w:rsidP="00484E34">
      <w:pPr>
        <w:pStyle w:val="libNormal"/>
        <w:rPr>
          <w:rtl/>
        </w:rPr>
      </w:pPr>
      <w:r>
        <w:rPr>
          <w:rtl/>
        </w:rPr>
        <w:t xml:space="preserve">قال محمد بن المنذر </w:t>
      </w:r>
      <w:r w:rsidRPr="00557F59">
        <w:rPr>
          <w:rStyle w:val="libFootnotenumChar"/>
          <w:rtl/>
        </w:rPr>
        <w:t>(8)</w:t>
      </w:r>
      <w:r w:rsidR="003050AD">
        <w:rPr>
          <w:rtl/>
        </w:rPr>
        <w:t>:</w:t>
      </w:r>
      <w:r>
        <w:rPr>
          <w:rtl/>
        </w:rPr>
        <w:t xml:space="preserve"> سمعت أبا اُمامة يقول</w:t>
      </w:r>
      <w:r w:rsidR="003050AD">
        <w:rPr>
          <w:rtl/>
        </w:rPr>
        <w:t>:</w:t>
      </w:r>
      <w:r>
        <w:rPr>
          <w:rtl/>
        </w:rPr>
        <w:t xml:space="preserve"> كان علي </w:t>
      </w:r>
      <w:r w:rsidR="007D70E5" w:rsidRPr="007D70E5">
        <w:rPr>
          <w:rStyle w:val="libAlaemChar"/>
          <w:rFonts w:hint="cs"/>
          <w:rtl/>
        </w:rPr>
        <w:t>عليه‌السلام</w:t>
      </w:r>
      <w:r>
        <w:rPr>
          <w:rtl/>
        </w:rPr>
        <w:t xml:space="preserve"> إذا قال شيئاً لم نشكّ فيه</w:t>
      </w:r>
      <w:r w:rsidR="007D70E5">
        <w:rPr>
          <w:rtl/>
        </w:rPr>
        <w:t>،</w:t>
      </w:r>
      <w:r>
        <w:rPr>
          <w:rtl/>
        </w:rPr>
        <w:t xml:space="preserve"> وذلك انّا سمعنا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خازن سرّي [ بعدي ] </w:t>
      </w:r>
      <w:r w:rsidRPr="00557F59">
        <w:rPr>
          <w:rStyle w:val="libFootnotenumChar"/>
          <w:rtl/>
        </w:rPr>
        <w:t>(9)</w:t>
      </w:r>
      <w:r>
        <w:rPr>
          <w:rtl/>
        </w:rPr>
        <w:t xml:space="preserve"> عليّ بن أبي طالب </w:t>
      </w:r>
      <w:r w:rsidR="007D70E5" w:rsidRPr="007D70E5">
        <w:rPr>
          <w:rStyle w:val="libAlaemChar"/>
          <w:rFonts w:hint="cs"/>
          <w:rtl/>
        </w:rPr>
        <w:t>عليه‌السلام</w:t>
      </w:r>
      <w:r>
        <w:rPr>
          <w:rtl/>
        </w:rPr>
        <w:t xml:space="preserve">. </w:t>
      </w:r>
      <w:r w:rsidRPr="00557F59">
        <w:rPr>
          <w:rStyle w:val="libFootnotenumChar"/>
          <w:rtl/>
        </w:rPr>
        <w:t>(10)</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الذبالة</w:t>
      </w:r>
      <w:r w:rsidR="003050AD">
        <w:rPr>
          <w:rtl/>
        </w:rPr>
        <w:t>:</w:t>
      </w:r>
      <w:r>
        <w:rPr>
          <w:rtl/>
        </w:rPr>
        <w:t xml:space="preserve"> الفتيلة. </w:t>
      </w:r>
    </w:p>
    <w:p w:rsidR="00557F59" w:rsidRDefault="00557F59" w:rsidP="00557F59">
      <w:pPr>
        <w:pStyle w:val="libFootnote0"/>
        <w:rPr>
          <w:rtl/>
        </w:rPr>
      </w:pPr>
      <w:r>
        <w:rPr>
          <w:rtl/>
        </w:rPr>
        <w:t>2</w:t>
      </w:r>
      <w:r w:rsidR="007D70E5">
        <w:rPr>
          <w:rtl/>
        </w:rPr>
        <w:t xml:space="preserve"> - </w:t>
      </w:r>
      <w:r>
        <w:rPr>
          <w:rtl/>
        </w:rPr>
        <w:t>كشف الغمّة</w:t>
      </w:r>
      <w:r w:rsidR="003050AD">
        <w:rPr>
          <w:rtl/>
        </w:rPr>
        <w:t>:</w:t>
      </w:r>
      <w:r>
        <w:rPr>
          <w:rtl/>
        </w:rPr>
        <w:t xml:space="preserve"> 1 / 39</w:t>
      </w:r>
      <w:r w:rsidR="007D70E5">
        <w:rPr>
          <w:rtl/>
        </w:rPr>
        <w:t xml:space="preserve"> - </w:t>
      </w:r>
      <w:r>
        <w:rPr>
          <w:rtl/>
        </w:rPr>
        <w:t xml:space="preserve">40.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علي.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30</w:t>
      </w:r>
      <w:r w:rsidR="007D70E5">
        <w:rPr>
          <w:rtl/>
        </w:rPr>
        <w:t>،</w:t>
      </w:r>
      <w:r>
        <w:rPr>
          <w:rtl/>
        </w:rPr>
        <w:t xml:space="preserve"> عنه البحار</w:t>
      </w:r>
      <w:r w:rsidR="003050AD">
        <w:rPr>
          <w:rtl/>
        </w:rPr>
        <w:t>:</w:t>
      </w:r>
      <w:r>
        <w:rPr>
          <w:rtl/>
        </w:rPr>
        <w:t xml:space="preserve"> 40 / 147.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30</w:t>
      </w:r>
      <w:r w:rsidR="007D70E5">
        <w:rPr>
          <w:rtl/>
        </w:rPr>
        <w:t xml:space="preserve"> - </w:t>
      </w:r>
      <w:r>
        <w:rPr>
          <w:rtl/>
        </w:rPr>
        <w:t>وفيه</w:t>
      </w:r>
      <w:r w:rsidR="003050AD">
        <w:rPr>
          <w:rtl/>
        </w:rPr>
        <w:t>:</w:t>
      </w:r>
      <w:r>
        <w:rPr>
          <w:rtl/>
        </w:rPr>
        <w:t xml:space="preserve"> لأعلمهم</w:t>
      </w:r>
      <w:r w:rsidR="007D70E5">
        <w:rPr>
          <w:rtl/>
        </w:rPr>
        <w:t xml:space="preserve"> -،</w:t>
      </w:r>
      <w:r>
        <w:rPr>
          <w:rtl/>
        </w:rPr>
        <w:t xml:space="preserve"> عنه البحار</w:t>
      </w:r>
      <w:r w:rsidR="003050AD">
        <w:rPr>
          <w:rtl/>
        </w:rPr>
        <w:t>:</w:t>
      </w:r>
      <w:r>
        <w:rPr>
          <w:rtl/>
        </w:rPr>
        <w:t xml:space="preserve"> 40 / 147. </w:t>
      </w:r>
    </w:p>
    <w:p w:rsidR="00557F59" w:rsidRDefault="00557F59" w:rsidP="00557F59">
      <w:pPr>
        <w:pStyle w:val="libFootnote0"/>
        <w:rPr>
          <w:rtl/>
        </w:rPr>
      </w:pPr>
      <w:r>
        <w:rPr>
          <w:rtl/>
        </w:rPr>
        <w:t>6</w:t>
      </w:r>
      <w:r w:rsidR="007D70E5">
        <w:rPr>
          <w:rtl/>
        </w:rPr>
        <w:t xml:space="preserve"> - </w:t>
      </w:r>
      <w:r>
        <w:rPr>
          <w:rtl/>
        </w:rPr>
        <w:t>أمالي الطوسي</w:t>
      </w:r>
      <w:r w:rsidR="003050AD">
        <w:rPr>
          <w:rtl/>
        </w:rPr>
        <w:t>:</w:t>
      </w:r>
      <w:r>
        <w:rPr>
          <w:rtl/>
        </w:rPr>
        <w:t xml:space="preserve"> 1 / 124</w:t>
      </w:r>
      <w:r w:rsidR="007D70E5">
        <w:rPr>
          <w:rtl/>
        </w:rPr>
        <w:t>،</w:t>
      </w:r>
      <w:r>
        <w:rPr>
          <w:rtl/>
        </w:rPr>
        <w:t xml:space="preserve"> عنه البحار</w:t>
      </w:r>
      <w:r w:rsidR="003050AD">
        <w:rPr>
          <w:rtl/>
        </w:rPr>
        <w:t>:</w:t>
      </w:r>
      <w:r>
        <w:rPr>
          <w:rtl/>
        </w:rPr>
        <w:t xml:space="preserve"> 40 / 131 ح 9.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30. </w:t>
      </w:r>
    </w:p>
    <w:p w:rsidR="00557F59" w:rsidRDefault="00557F59" w:rsidP="00557F59">
      <w:pPr>
        <w:pStyle w:val="libFootnote0"/>
        <w:rPr>
          <w:rtl/>
        </w:rPr>
      </w:pPr>
      <w:r>
        <w:rPr>
          <w:rtl/>
        </w:rPr>
        <w:t>8</w:t>
      </w:r>
      <w:r w:rsidR="007D70E5">
        <w:rPr>
          <w:rtl/>
        </w:rPr>
        <w:t xml:space="preserve"> - </w:t>
      </w:r>
      <w:r>
        <w:rPr>
          <w:rtl/>
        </w:rPr>
        <w:t>أمالي الصدوق</w:t>
      </w:r>
      <w:r w:rsidR="003050AD">
        <w:rPr>
          <w:rtl/>
        </w:rPr>
        <w:t>:</w:t>
      </w:r>
      <w:r>
        <w:rPr>
          <w:rtl/>
        </w:rPr>
        <w:t xml:space="preserve"> 440 ح 18</w:t>
      </w:r>
      <w:r w:rsidR="007D70E5">
        <w:rPr>
          <w:rtl/>
        </w:rPr>
        <w:t xml:space="preserve"> - </w:t>
      </w:r>
      <w:r>
        <w:rPr>
          <w:rtl/>
        </w:rPr>
        <w:t>وفيه</w:t>
      </w:r>
      <w:r w:rsidR="003050AD">
        <w:rPr>
          <w:rtl/>
        </w:rPr>
        <w:t>:</w:t>
      </w:r>
      <w:r>
        <w:rPr>
          <w:rtl/>
        </w:rPr>
        <w:t xml:space="preserve"> محمد بن المنكدر</w:t>
      </w:r>
      <w:r w:rsidR="007D70E5">
        <w:rPr>
          <w:rtl/>
        </w:rPr>
        <w:t xml:space="preserve"> -،</w:t>
      </w:r>
      <w:r>
        <w:rPr>
          <w:rtl/>
        </w:rPr>
        <w:t xml:space="preserve"> عنه البحار</w:t>
      </w:r>
      <w:r w:rsidR="003050AD">
        <w:rPr>
          <w:rtl/>
        </w:rPr>
        <w:t>:</w:t>
      </w:r>
      <w:r>
        <w:rPr>
          <w:rtl/>
        </w:rPr>
        <w:t xml:space="preserve"> 40 / 184 ح 66. </w:t>
      </w:r>
    </w:p>
    <w:p w:rsidR="00557F59" w:rsidRDefault="00557F59" w:rsidP="00557F59">
      <w:pPr>
        <w:pStyle w:val="libFootnote0"/>
        <w:rPr>
          <w:rtl/>
        </w:rPr>
      </w:pPr>
      <w:r>
        <w:rPr>
          <w:rtl/>
        </w:rPr>
        <w:t>9</w:t>
      </w:r>
      <w:r w:rsidR="007D70E5">
        <w:rPr>
          <w:rtl/>
        </w:rPr>
        <w:t xml:space="preserve"> - </w:t>
      </w:r>
      <w:r>
        <w:rPr>
          <w:rtl/>
        </w:rPr>
        <w:t xml:space="preserve">من المناقب. </w:t>
      </w:r>
    </w:p>
    <w:p w:rsidR="00557F59" w:rsidRDefault="00557F59" w:rsidP="00557F59">
      <w:pPr>
        <w:pStyle w:val="libFootnote0"/>
        <w:rPr>
          <w:rtl/>
        </w:rPr>
      </w:pPr>
      <w:r>
        <w:rPr>
          <w:rtl/>
        </w:rPr>
        <w:t>10</w:t>
      </w:r>
      <w:r w:rsidR="007D70E5">
        <w:rPr>
          <w:rtl/>
        </w:rPr>
        <w:t xml:space="preserve"> - </w:t>
      </w:r>
      <w:r>
        <w:rPr>
          <w:rtl/>
        </w:rPr>
        <w:t>مناقب ابن شهراشوب</w:t>
      </w:r>
      <w:r w:rsidR="003050AD">
        <w:rPr>
          <w:rtl/>
        </w:rPr>
        <w:t>:</w:t>
      </w:r>
      <w:r>
        <w:rPr>
          <w:rtl/>
        </w:rPr>
        <w:t xml:space="preserve"> 2 / 30.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وقد اشتهر عن أبي بكر أنّه قال</w:t>
      </w:r>
      <w:r w:rsidR="003050AD">
        <w:rPr>
          <w:rtl/>
        </w:rPr>
        <w:t>:</w:t>
      </w:r>
      <w:r>
        <w:rPr>
          <w:rtl/>
        </w:rPr>
        <w:t xml:space="preserve"> فإذا استقمت فاتّبعوني</w:t>
      </w:r>
      <w:r w:rsidR="007D70E5">
        <w:rPr>
          <w:rtl/>
        </w:rPr>
        <w:t>،</w:t>
      </w:r>
      <w:r>
        <w:rPr>
          <w:rtl/>
        </w:rPr>
        <w:t xml:space="preserve"> وإذا زغت فقوّموني</w:t>
      </w:r>
      <w:r w:rsidR="007D70E5">
        <w:rPr>
          <w:rtl/>
        </w:rPr>
        <w:t>،</w:t>
      </w:r>
      <w:r>
        <w:rPr>
          <w:rtl/>
        </w:rPr>
        <w:t xml:space="preserve"> وقوله</w:t>
      </w:r>
      <w:r w:rsidR="003050AD">
        <w:rPr>
          <w:rtl/>
        </w:rPr>
        <w:t>:</w:t>
      </w:r>
      <w:r>
        <w:rPr>
          <w:rtl/>
        </w:rPr>
        <w:t xml:space="preserve"> أمّا الفاكهة فأعرفها</w:t>
      </w:r>
      <w:r w:rsidR="007D70E5">
        <w:rPr>
          <w:rtl/>
        </w:rPr>
        <w:t>،</w:t>
      </w:r>
      <w:r>
        <w:rPr>
          <w:rtl/>
        </w:rPr>
        <w:t xml:space="preserve"> وأمّا الأب فالله أعلم</w:t>
      </w:r>
      <w:r w:rsidR="007D70E5">
        <w:rPr>
          <w:rtl/>
        </w:rPr>
        <w:t>،</w:t>
      </w:r>
      <w:r>
        <w:rPr>
          <w:rtl/>
        </w:rPr>
        <w:t xml:space="preserve"> وقوله في الكلالة</w:t>
      </w:r>
      <w:r w:rsidR="003050AD">
        <w:rPr>
          <w:rtl/>
        </w:rPr>
        <w:t>:</w:t>
      </w:r>
      <w:r>
        <w:rPr>
          <w:rtl/>
        </w:rPr>
        <w:t xml:space="preserve"> [ أقول فيها برأيي</w:t>
      </w:r>
      <w:r w:rsidR="007D70E5">
        <w:rPr>
          <w:rtl/>
        </w:rPr>
        <w:t>،</w:t>
      </w:r>
      <w:r>
        <w:rPr>
          <w:rtl/>
        </w:rPr>
        <w:t xml:space="preserve"> فإن أصبت فمن الله</w:t>
      </w:r>
      <w:r w:rsidR="007D70E5">
        <w:rPr>
          <w:rtl/>
        </w:rPr>
        <w:t>،</w:t>
      </w:r>
      <w:r>
        <w:rPr>
          <w:rtl/>
        </w:rPr>
        <w:t xml:space="preserve"> وإن أخطأت فمنّي ومن الشيطان</w:t>
      </w:r>
      <w:r w:rsidR="007D70E5">
        <w:rPr>
          <w:rtl/>
        </w:rPr>
        <w:t>،</w:t>
      </w:r>
      <w:r>
        <w:rPr>
          <w:rtl/>
        </w:rPr>
        <w:t xml:space="preserve"> الكلالة</w:t>
      </w:r>
      <w:r w:rsidR="003050AD">
        <w:rPr>
          <w:rtl/>
        </w:rPr>
        <w:t>:</w:t>
      </w:r>
      <w:r>
        <w:rPr>
          <w:rtl/>
        </w:rPr>
        <w:t xml:space="preserve"> ] </w:t>
      </w:r>
      <w:r w:rsidRPr="00557F59">
        <w:rPr>
          <w:rStyle w:val="libFootnotenumChar"/>
          <w:rtl/>
        </w:rPr>
        <w:t>(1)</w:t>
      </w:r>
      <w:r>
        <w:rPr>
          <w:rtl/>
        </w:rPr>
        <w:t xml:space="preserve"> ما دون الوالد والولد. </w:t>
      </w:r>
      <w:r w:rsidRPr="00557F59">
        <w:rPr>
          <w:rStyle w:val="libFootnotenumChar"/>
          <w:rtl/>
        </w:rPr>
        <w:t>(2)</w:t>
      </w:r>
      <w:r>
        <w:rPr>
          <w:rtl/>
        </w:rPr>
        <w:t xml:space="preserve"> </w:t>
      </w:r>
    </w:p>
    <w:p w:rsidR="00557F59" w:rsidRDefault="00557F59" w:rsidP="00484E34">
      <w:pPr>
        <w:pStyle w:val="libNormal"/>
        <w:rPr>
          <w:rtl/>
        </w:rPr>
      </w:pPr>
      <w:r>
        <w:rPr>
          <w:rtl/>
        </w:rPr>
        <w:t xml:space="preserve">وعن النبيّ </w:t>
      </w:r>
      <w:r w:rsidR="007D70E5" w:rsidRPr="007D70E5">
        <w:rPr>
          <w:rStyle w:val="libAlaemChar"/>
          <w:rFonts w:hint="cs"/>
          <w:rtl/>
        </w:rPr>
        <w:t>صلى‌الله‌عليه‌وآله</w:t>
      </w:r>
      <w:r w:rsidR="003050AD">
        <w:rPr>
          <w:rtl/>
        </w:rPr>
        <w:t>:</w:t>
      </w:r>
      <w:r>
        <w:rPr>
          <w:rtl/>
        </w:rPr>
        <w:t xml:space="preserve"> اُعطي عليّ من الفضل جزءاً لو قسّم على أهل الأرض لوسعهم. </w:t>
      </w:r>
      <w:r w:rsidRPr="00557F59">
        <w:rPr>
          <w:rStyle w:val="libFootnotenumChar"/>
          <w:rtl/>
        </w:rPr>
        <w:t>(3)</w:t>
      </w:r>
      <w:r>
        <w:rPr>
          <w:rtl/>
        </w:rPr>
        <w:t xml:space="preserve"> </w:t>
      </w:r>
    </w:p>
    <w:p w:rsidR="00557F59" w:rsidRDefault="00557F59" w:rsidP="00484E34">
      <w:pPr>
        <w:pStyle w:val="libNormal"/>
        <w:rPr>
          <w:rtl/>
        </w:rPr>
      </w:pPr>
      <w:r>
        <w:rPr>
          <w:rtl/>
        </w:rPr>
        <w:t xml:space="preserve">حلية الأولياء </w:t>
      </w:r>
      <w:r w:rsidRPr="00557F59">
        <w:rPr>
          <w:rStyle w:val="libFootnotenumChar"/>
          <w:rtl/>
        </w:rPr>
        <w:t>(4)</w:t>
      </w:r>
      <w:r w:rsidR="003050AD">
        <w:rPr>
          <w:rtl/>
        </w:rPr>
        <w:t>:</w:t>
      </w:r>
      <w:r>
        <w:rPr>
          <w:rtl/>
        </w:rPr>
        <w:t xml:space="preserve"> عن النبي </w:t>
      </w:r>
      <w:r w:rsidR="007D70E5" w:rsidRPr="007D70E5">
        <w:rPr>
          <w:rStyle w:val="libAlaemChar"/>
          <w:rFonts w:hint="cs"/>
          <w:rtl/>
        </w:rPr>
        <w:t>صلى‌الله‌عليه‌وآله</w:t>
      </w:r>
      <w:r>
        <w:rPr>
          <w:rtl/>
        </w:rPr>
        <w:t xml:space="preserve"> أنّه سئل عن علي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قسّمت الحكمة عشرة أجزاء</w:t>
      </w:r>
      <w:r w:rsidR="007D70E5">
        <w:rPr>
          <w:rtl/>
        </w:rPr>
        <w:t>،</w:t>
      </w:r>
      <w:r>
        <w:rPr>
          <w:rtl/>
        </w:rPr>
        <w:t xml:space="preserve"> اُعطي عليّ تسعة أجزاء</w:t>
      </w:r>
      <w:r w:rsidR="007D70E5">
        <w:rPr>
          <w:rtl/>
        </w:rPr>
        <w:t>،</w:t>
      </w:r>
      <w:r>
        <w:rPr>
          <w:rtl/>
        </w:rPr>
        <w:t xml:space="preserve"> والناس جزءاً واحداً. </w:t>
      </w:r>
      <w:r w:rsidRPr="00557F59">
        <w:rPr>
          <w:rStyle w:val="libFootnotenumChar"/>
          <w:rtl/>
        </w:rPr>
        <w:t>(5)</w:t>
      </w:r>
      <w:r>
        <w:rPr>
          <w:rtl/>
        </w:rPr>
        <w:t xml:space="preserve"> </w:t>
      </w:r>
    </w:p>
    <w:p w:rsidR="00557F59" w:rsidRDefault="00557F59" w:rsidP="00484E34">
      <w:pPr>
        <w:pStyle w:val="libNormal"/>
        <w:rPr>
          <w:rtl/>
        </w:rPr>
      </w:pPr>
      <w:r>
        <w:rPr>
          <w:rtl/>
        </w:rPr>
        <w:t xml:space="preserve">أبان بن تغلب </w:t>
      </w:r>
      <w:r w:rsidRPr="00557F59">
        <w:rPr>
          <w:rStyle w:val="libFootnotenumChar"/>
          <w:rtl/>
        </w:rPr>
        <w:t>(6)</w:t>
      </w:r>
      <w:r w:rsidR="007D70E5">
        <w:rPr>
          <w:rtl/>
        </w:rPr>
        <w:t>،</w:t>
      </w:r>
      <w:r>
        <w:rPr>
          <w:rtl/>
        </w:rPr>
        <w:t xml:space="preserve"> والحسين بن معاوية</w:t>
      </w:r>
      <w:r w:rsidR="007D70E5">
        <w:rPr>
          <w:rtl/>
        </w:rPr>
        <w:t>،</w:t>
      </w:r>
      <w:r>
        <w:rPr>
          <w:rtl/>
        </w:rPr>
        <w:t xml:space="preserve"> وسليمان الجعفري [ وإسماعيل ابن عبد الله بن جعفر ] </w:t>
      </w:r>
      <w:r w:rsidRPr="00557F59">
        <w:rPr>
          <w:rStyle w:val="libFootnotenumChar"/>
          <w:rtl/>
        </w:rPr>
        <w:t>(7)</w:t>
      </w:r>
      <w:r w:rsidR="007D70E5">
        <w:rPr>
          <w:rtl/>
        </w:rPr>
        <w:t>،</w:t>
      </w:r>
      <w:r>
        <w:rPr>
          <w:rtl/>
        </w:rPr>
        <w:t xml:space="preserve"> كلّهم رووا عن أبي عبد الله الصادق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لمّا حضرت رسول الله </w:t>
      </w:r>
      <w:r w:rsidR="007D70E5" w:rsidRPr="007D70E5">
        <w:rPr>
          <w:rStyle w:val="libAlaemChar"/>
          <w:rFonts w:hint="cs"/>
          <w:rtl/>
        </w:rPr>
        <w:t>صلى‌الله‌عليه‌وآله</w:t>
      </w:r>
      <w:r>
        <w:rPr>
          <w:rtl/>
        </w:rPr>
        <w:t xml:space="preserve"> الوفاة دخل عليه عليّ </w:t>
      </w:r>
      <w:r w:rsidR="007D70E5" w:rsidRPr="007D70E5">
        <w:rPr>
          <w:rStyle w:val="libAlaemChar"/>
          <w:rFonts w:hint="cs"/>
          <w:rtl/>
        </w:rPr>
        <w:t>عليه‌السلام</w:t>
      </w:r>
      <w:r>
        <w:rPr>
          <w:rtl/>
        </w:rPr>
        <w:t xml:space="preserve"> فأدخل رأسه معه</w:t>
      </w:r>
      <w:r w:rsidR="007D70E5">
        <w:rPr>
          <w:rtl/>
        </w:rPr>
        <w:t>،</w:t>
      </w:r>
      <w:r>
        <w:rPr>
          <w:rtl/>
        </w:rPr>
        <w:t xml:space="preserve"> ثمّ قال له</w:t>
      </w:r>
      <w:r w:rsidR="003050AD">
        <w:rPr>
          <w:rtl/>
        </w:rPr>
        <w:t>:</w:t>
      </w:r>
      <w:r>
        <w:rPr>
          <w:rtl/>
        </w:rPr>
        <w:t xml:space="preserve"> يا علي</w:t>
      </w:r>
      <w:r w:rsidR="007D70E5">
        <w:rPr>
          <w:rtl/>
        </w:rPr>
        <w:t>،</w:t>
      </w:r>
      <w:r>
        <w:rPr>
          <w:rtl/>
        </w:rPr>
        <w:t xml:space="preserve"> إذا متّ فغسّلني وكفّنّي وأقعدني واسألني واكتب. </w:t>
      </w:r>
    </w:p>
    <w:p w:rsidR="00557F59" w:rsidRDefault="00557F59" w:rsidP="00484E34">
      <w:pPr>
        <w:pStyle w:val="libNormal"/>
        <w:rPr>
          <w:rtl/>
        </w:rPr>
      </w:pPr>
      <w:r>
        <w:rPr>
          <w:rtl/>
        </w:rPr>
        <w:t xml:space="preserve">[ تهذيب الأحكام </w:t>
      </w:r>
      <w:r w:rsidRPr="00557F59">
        <w:rPr>
          <w:rStyle w:val="libFootnotenumChar"/>
          <w:rtl/>
        </w:rPr>
        <w:t>(8)</w:t>
      </w:r>
      <w:r w:rsidR="003050AD">
        <w:rPr>
          <w:rtl/>
        </w:rPr>
        <w:t>:</w:t>
      </w:r>
      <w:r>
        <w:rPr>
          <w:rtl/>
        </w:rPr>
        <w:t xml:space="preserve"> فخذ بمجامع كفني وأجلسني</w:t>
      </w:r>
      <w:r w:rsidR="007D70E5">
        <w:rPr>
          <w:rtl/>
        </w:rPr>
        <w:t>،</w:t>
      </w:r>
      <w:r>
        <w:rPr>
          <w:rtl/>
        </w:rPr>
        <w:t xml:space="preserve"> ثمّ اسألني عمّا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7</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32</w:t>
      </w:r>
      <w:r w:rsidR="007D70E5">
        <w:rPr>
          <w:rtl/>
        </w:rPr>
        <w:t>،</w:t>
      </w:r>
      <w:r>
        <w:rPr>
          <w:rtl/>
        </w:rPr>
        <w:t xml:space="preserve"> عنه البار</w:t>
      </w:r>
      <w:r w:rsidR="003050AD">
        <w:rPr>
          <w:rtl/>
        </w:rPr>
        <w:t>:</w:t>
      </w:r>
      <w:r>
        <w:rPr>
          <w:rtl/>
        </w:rPr>
        <w:t xml:space="preserve"> 40 / 149. </w:t>
      </w:r>
    </w:p>
    <w:p w:rsidR="00557F59" w:rsidRDefault="00557F59" w:rsidP="00557F59">
      <w:pPr>
        <w:pStyle w:val="libFootnote0"/>
        <w:rPr>
          <w:rtl/>
        </w:rPr>
      </w:pPr>
      <w:r>
        <w:rPr>
          <w:rtl/>
        </w:rPr>
        <w:t>وانظر الغدير</w:t>
      </w:r>
      <w:r w:rsidR="003050AD">
        <w:rPr>
          <w:rtl/>
        </w:rPr>
        <w:t>:</w:t>
      </w:r>
      <w:r>
        <w:rPr>
          <w:rtl/>
        </w:rPr>
        <w:t xml:space="preserve"> 7 / 104 وما بعدها. </w:t>
      </w:r>
    </w:p>
    <w:p w:rsidR="00557F59" w:rsidRDefault="00557F59" w:rsidP="00557F59">
      <w:pPr>
        <w:pStyle w:val="libFootnote0"/>
        <w:rPr>
          <w:rtl/>
        </w:rPr>
      </w:pPr>
      <w:r>
        <w:rPr>
          <w:rtl/>
        </w:rPr>
        <w:t>3 و 5</w:t>
      </w:r>
      <w:r w:rsidR="007D70E5">
        <w:rPr>
          <w:rtl/>
        </w:rPr>
        <w:t xml:space="preserve"> - </w:t>
      </w:r>
      <w:r>
        <w:rPr>
          <w:rtl/>
        </w:rPr>
        <w:t>مناقب ابن شهراشوب</w:t>
      </w:r>
      <w:r w:rsidR="003050AD">
        <w:rPr>
          <w:rtl/>
        </w:rPr>
        <w:t>:</w:t>
      </w:r>
      <w:r>
        <w:rPr>
          <w:rtl/>
        </w:rPr>
        <w:t xml:space="preserve"> 2 / 32</w:t>
      </w:r>
      <w:r w:rsidR="007D70E5">
        <w:rPr>
          <w:rtl/>
        </w:rPr>
        <w:t>،</w:t>
      </w:r>
      <w:r>
        <w:rPr>
          <w:rtl/>
        </w:rPr>
        <w:t xml:space="preserve"> عنه البحار</w:t>
      </w:r>
      <w:r w:rsidR="003050AD">
        <w:rPr>
          <w:rtl/>
        </w:rPr>
        <w:t>:</w:t>
      </w:r>
      <w:r>
        <w:rPr>
          <w:rtl/>
        </w:rPr>
        <w:t xml:space="preserve"> 40 / 149. </w:t>
      </w:r>
    </w:p>
    <w:p w:rsidR="00557F59" w:rsidRDefault="00557F59" w:rsidP="00557F59">
      <w:pPr>
        <w:pStyle w:val="libFootnote0"/>
        <w:rPr>
          <w:rtl/>
        </w:rPr>
      </w:pPr>
      <w:r>
        <w:rPr>
          <w:rtl/>
        </w:rPr>
        <w:t>4</w:t>
      </w:r>
      <w:r w:rsidR="007D70E5">
        <w:rPr>
          <w:rtl/>
        </w:rPr>
        <w:t xml:space="preserve"> - </w:t>
      </w:r>
      <w:r>
        <w:rPr>
          <w:rtl/>
        </w:rPr>
        <w:t>حلية الأولياء</w:t>
      </w:r>
      <w:r w:rsidR="003050AD">
        <w:rPr>
          <w:rtl/>
        </w:rPr>
        <w:t>:</w:t>
      </w:r>
      <w:r>
        <w:rPr>
          <w:rtl/>
        </w:rPr>
        <w:t xml:space="preserve"> 1 / 65. </w:t>
      </w:r>
    </w:p>
    <w:p w:rsidR="00557F59" w:rsidRDefault="00557F59" w:rsidP="00557F59">
      <w:pPr>
        <w:pStyle w:val="libFootnote0"/>
        <w:rPr>
          <w:rtl/>
        </w:rPr>
      </w:pPr>
      <w:r>
        <w:rPr>
          <w:rtl/>
        </w:rPr>
        <w:t>6</w:t>
      </w:r>
      <w:r w:rsidR="007D70E5">
        <w:rPr>
          <w:rtl/>
        </w:rPr>
        <w:t xml:space="preserve"> - </w:t>
      </w:r>
      <w:r>
        <w:rPr>
          <w:rtl/>
        </w:rPr>
        <w:t>الكافي</w:t>
      </w:r>
      <w:r w:rsidR="003050AD">
        <w:rPr>
          <w:rtl/>
        </w:rPr>
        <w:t>:</w:t>
      </w:r>
      <w:r>
        <w:rPr>
          <w:rtl/>
        </w:rPr>
        <w:t xml:space="preserve"> 1 / 297 ح 8. </w:t>
      </w:r>
    </w:p>
    <w:p w:rsidR="00557F59" w:rsidRDefault="00557F59" w:rsidP="00557F59">
      <w:pPr>
        <w:pStyle w:val="libFootnote0"/>
        <w:rPr>
          <w:rtl/>
        </w:rPr>
      </w:pPr>
      <w:r>
        <w:rPr>
          <w:rtl/>
        </w:rPr>
        <w:t>8</w:t>
      </w:r>
      <w:r w:rsidR="007D70E5">
        <w:rPr>
          <w:rtl/>
        </w:rPr>
        <w:t xml:space="preserve"> - </w:t>
      </w:r>
      <w:r>
        <w:rPr>
          <w:rtl/>
        </w:rPr>
        <w:t>تهذيب الأحكام</w:t>
      </w:r>
      <w:r w:rsidR="003050AD">
        <w:rPr>
          <w:rtl/>
        </w:rPr>
        <w:t>:</w:t>
      </w:r>
      <w:r>
        <w:rPr>
          <w:rtl/>
        </w:rPr>
        <w:t xml:space="preserve"> 1 / 435 ذح 42.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شئت ] </w:t>
      </w:r>
      <w:r w:rsidRPr="00557F59">
        <w:rPr>
          <w:rStyle w:val="libFootnotenumChar"/>
          <w:rtl/>
        </w:rPr>
        <w:t>(1)</w:t>
      </w:r>
      <w:r>
        <w:rPr>
          <w:rtl/>
        </w:rPr>
        <w:t xml:space="preserve"> فوالله لا تسألني عن شيء إلا أجبتك فيه. </w:t>
      </w:r>
    </w:p>
    <w:p w:rsidR="00557F59" w:rsidRDefault="00557F59" w:rsidP="00484E34">
      <w:pPr>
        <w:pStyle w:val="libNormal"/>
        <w:rPr>
          <w:rtl/>
        </w:rPr>
      </w:pPr>
      <w:r>
        <w:rPr>
          <w:rtl/>
        </w:rPr>
        <w:t>قال أمير المؤمنين</w:t>
      </w:r>
      <w:r w:rsidR="003050AD">
        <w:rPr>
          <w:rtl/>
        </w:rPr>
        <w:t>:</w:t>
      </w:r>
      <w:r>
        <w:rPr>
          <w:rtl/>
        </w:rPr>
        <w:t xml:space="preserve"> ففعلت فأنبأني بما هو كائن إلى يوم القيامة. </w:t>
      </w:r>
      <w:r w:rsidRPr="00557F59">
        <w:rPr>
          <w:rStyle w:val="libFootnotenumChar"/>
          <w:rtl/>
        </w:rPr>
        <w:t>(2)</w:t>
      </w:r>
      <w:r>
        <w:rPr>
          <w:rtl/>
        </w:rPr>
        <w:t xml:space="preserve"> </w:t>
      </w:r>
    </w:p>
    <w:p w:rsidR="00557F59" w:rsidRDefault="00557F59" w:rsidP="00484E34">
      <w:pPr>
        <w:pStyle w:val="libNormal"/>
        <w:rPr>
          <w:rtl/>
        </w:rPr>
      </w:pPr>
      <w:bookmarkStart w:id="234" w:name="_Toc272424808"/>
      <w:bookmarkStart w:id="235" w:name="_Toc372545224"/>
      <w:r w:rsidRPr="00CE66BA">
        <w:rPr>
          <w:rStyle w:val="Heading2Char"/>
          <w:rtl/>
        </w:rPr>
        <w:t>و</w:t>
      </w:r>
      <w:bookmarkEnd w:id="234"/>
      <w:bookmarkEnd w:id="235"/>
      <w:r>
        <w:rPr>
          <w:rtl/>
        </w:rPr>
        <w:t>روى الشيخ الجليل أبو جعفر محمد بن علي بن الحسين بن موسى بن بابويه القمّي رضي الله عنه في أماليه بإسناد متّصل إلى الأصبغ بن نباتة</w:t>
      </w:r>
      <w:r w:rsidR="003050AD">
        <w:rPr>
          <w:rtl/>
        </w:rPr>
        <w:t>:</w:t>
      </w:r>
      <w:r>
        <w:rPr>
          <w:rtl/>
        </w:rPr>
        <w:t xml:space="preserve"> [ قال</w:t>
      </w:r>
      <w:r w:rsidR="003050AD">
        <w:rPr>
          <w:rtl/>
        </w:rPr>
        <w:t>:</w:t>
      </w:r>
      <w:r>
        <w:rPr>
          <w:rtl/>
        </w:rPr>
        <w:t xml:space="preserve"> ] </w:t>
      </w:r>
      <w:r w:rsidRPr="00557F59">
        <w:rPr>
          <w:rStyle w:val="libFootnotenumChar"/>
          <w:rtl/>
        </w:rPr>
        <w:t>(3)</w:t>
      </w:r>
      <w:r>
        <w:rPr>
          <w:rtl/>
        </w:rPr>
        <w:t xml:space="preserve"> لمّا جلس أمير المؤمنين </w:t>
      </w:r>
      <w:r w:rsidR="007D70E5" w:rsidRPr="007D70E5">
        <w:rPr>
          <w:rStyle w:val="libAlaemChar"/>
          <w:rFonts w:hint="cs"/>
          <w:rtl/>
        </w:rPr>
        <w:t>عليه‌السلام</w:t>
      </w:r>
      <w:r>
        <w:rPr>
          <w:rtl/>
        </w:rPr>
        <w:t xml:space="preserve"> في الخلافة وبايعه الناس ظاهراً خرج إلى مسجد رسول الله </w:t>
      </w:r>
      <w:r w:rsidR="007D70E5" w:rsidRPr="007D70E5">
        <w:rPr>
          <w:rStyle w:val="libAlaemChar"/>
          <w:rFonts w:hint="cs"/>
          <w:rtl/>
        </w:rPr>
        <w:t>صلى‌الله‌عليه‌وآله</w:t>
      </w:r>
      <w:r>
        <w:rPr>
          <w:rtl/>
        </w:rPr>
        <w:t xml:space="preserve"> متعمّماً بعمامة رسول الله </w:t>
      </w:r>
      <w:r w:rsidR="007D70E5" w:rsidRPr="007D70E5">
        <w:rPr>
          <w:rStyle w:val="libAlaemChar"/>
          <w:rFonts w:hint="cs"/>
          <w:rtl/>
        </w:rPr>
        <w:t>صلى‌الله‌عليه‌وآله</w:t>
      </w:r>
      <w:r w:rsidR="007D70E5">
        <w:rPr>
          <w:rtl/>
        </w:rPr>
        <w:t>،</w:t>
      </w:r>
      <w:r>
        <w:rPr>
          <w:rtl/>
        </w:rPr>
        <w:t xml:space="preserve"> لابساً بردة رسول الله</w:t>
      </w:r>
      <w:r w:rsidR="007D70E5">
        <w:rPr>
          <w:rtl/>
        </w:rPr>
        <w:t>،</w:t>
      </w:r>
      <w:r>
        <w:rPr>
          <w:rtl/>
        </w:rPr>
        <w:t xml:space="preserve"> متنعّلاً نعل رسول الله</w:t>
      </w:r>
      <w:r w:rsidR="007D70E5">
        <w:rPr>
          <w:rtl/>
        </w:rPr>
        <w:t>،</w:t>
      </w:r>
      <w:r>
        <w:rPr>
          <w:rtl/>
        </w:rPr>
        <w:t xml:space="preserve"> متقلّداً سيف رسول الله </w:t>
      </w:r>
      <w:r w:rsidR="007D70E5" w:rsidRPr="007D70E5">
        <w:rPr>
          <w:rStyle w:val="libAlaemChar"/>
          <w:rFonts w:hint="cs"/>
          <w:rtl/>
        </w:rPr>
        <w:t>صلى‌الله‌عليه‌وآله</w:t>
      </w:r>
      <w:r w:rsidR="007D70E5">
        <w:rPr>
          <w:rtl/>
        </w:rPr>
        <w:t>،</w:t>
      </w:r>
      <w:r>
        <w:rPr>
          <w:rtl/>
        </w:rPr>
        <w:t xml:space="preserve"> فصعد المنبر وجلس عليه متمكّناً </w:t>
      </w:r>
      <w:r w:rsidRPr="00557F59">
        <w:rPr>
          <w:rStyle w:val="libFootnotenumChar"/>
          <w:rtl/>
        </w:rPr>
        <w:t>(4)</w:t>
      </w:r>
      <w:r w:rsidR="007D70E5">
        <w:rPr>
          <w:rtl/>
        </w:rPr>
        <w:t>،</w:t>
      </w:r>
      <w:r>
        <w:rPr>
          <w:rtl/>
        </w:rPr>
        <w:t xml:space="preserve"> ثم شبك بين أصابعه فوضعها أسفل بطنه</w:t>
      </w:r>
      <w:r w:rsidR="007D70E5">
        <w:rPr>
          <w:rtl/>
        </w:rPr>
        <w:t>،</w:t>
      </w:r>
      <w:r>
        <w:rPr>
          <w:rtl/>
        </w:rPr>
        <w:t xml:space="preserve"> ثم قال</w:t>
      </w:r>
      <w:r w:rsidR="003050AD">
        <w:rPr>
          <w:rtl/>
        </w:rPr>
        <w:t>:</w:t>
      </w:r>
      <w:r>
        <w:rPr>
          <w:rtl/>
        </w:rPr>
        <w:t xml:space="preserve"> يا معشر الناس</w:t>
      </w:r>
      <w:r w:rsidR="007D70E5">
        <w:rPr>
          <w:rtl/>
        </w:rPr>
        <w:t>،</w:t>
      </w:r>
      <w:r>
        <w:rPr>
          <w:rtl/>
        </w:rPr>
        <w:t xml:space="preserve"> سلوني </w:t>
      </w:r>
      <w:r w:rsidRPr="00557F59">
        <w:rPr>
          <w:rStyle w:val="libFootnotenumChar"/>
          <w:rtl/>
        </w:rPr>
        <w:t>(5)</w:t>
      </w:r>
      <w:r>
        <w:rPr>
          <w:rtl/>
        </w:rPr>
        <w:t xml:space="preserve"> قبل </w:t>
      </w:r>
      <w:r w:rsidRPr="00557F59">
        <w:rPr>
          <w:rStyle w:val="libFootnotenumChar"/>
          <w:rtl/>
        </w:rPr>
        <w:t>(6)</w:t>
      </w:r>
      <w:r>
        <w:rPr>
          <w:rtl/>
        </w:rPr>
        <w:t xml:space="preserve"> أن تفقدوني</w:t>
      </w:r>
      <w:r w:rsidR="007D70E5">
        <w:rPr>
          <w:rtl/>
        </w:rPr>
        <w:t>،</w:t>
      </w:r>
      <w:r>
        <w:rPr>
          <w:rtl/>
        </w:rPr>
        <w:t xml:space="preserve"> هذا سفط العلم</w:t>
      </w:r>
      <w:r w:rsidR="007D70E5">
        <w:rPr>
          <w:rtl/>
        </w:rPr>
        <w:t>،</w:t>
      </w:r>
      <w:r>
        <w:rPr>
          <w:rtl/>
        </w:rPr>
        <w:t xml:space="preserve"> هذا لعاب رسول الله </w:t>
      </w:r>
      <w:r w:rsidR="007D70E5" w:rsidRPr="007D70E5">
        <w:rPr>
          <w:rStyle w:val="libAlaemChar"/>
          <w:rFonts w:hint="cs"/>
          <w:rtl/>
        </w:rPr>
        <w:t>صلى‌الله‌عليه‌وآله</w:t>
      </w:r>
      <w:r w:rsidR="007D70E5">
        <w:rPr>
          <w:rtl/>
        </w:rPr>
        <w:t>،</w:t>
      </w:r>
      <w:r>
        <w:rPr>
          <w:rtl/>
        </w:rPr>
        <w:t xml:space="preserve"> هذا ما زقّني رسول الله زقّاً زقّاً. </w:t>
      </w:r>
    </w:p>
    <w:p w:rsidR="00557F59" w:rsidRDefault="00557F59" w:rsidP="00484E34">
      <w:pPr>
        <w:pStyle w:val="libNormal"/>
        <w:rPr>
          <w:rtl/>
        </w:rPr>
      </w:pPr>
      <w:r>
        <w:rPr>
          <w:rtl/>
        </w:rPr>
        <w:t>سلوني فإنّ عندي علم الأوّلين والآخرين</w:t>
      </w:r>
      <w:r w:rsidR="007D70E5">
        <w:rPr>
          <w:rtl/>
        </w:rPr>
        <w:t>،</w:t>
      </w:r>
      <w:r>
        <w:rPr>
          <w:rtl/>
        </w:rPr>
        <w:t xml:space="preserve"> أما والله لو ثنيت لي الوسادة فجلست عليها لأفتيت أهل [ التوراة بتوراتهم حتى تنطق التوراة فتقول</w:t>
      </w:r>
      <w:r w:rsidR="003050AD">
        <w:rPr>
          <w:rtl/>
        </w:rPr>
        <w:t>:</w:t>
      </w:r>
      <w:r>
        <w:rPr>
          <w:rtl/>
        </w:rPr>
        <w:t xml:space="preserve"> صدق عليّ ما كذب</w:t>
      </w:r>
      <w:r w:rsidR="007D70E5">
        <w:rPr>
          <w:rtl/>
        </w:rPr>
        <w:t>،</w:t>
      </w:r>
      <w:r>
        <w:rPr>
          <w:rtl/>
        </w:rPr>
        <w:t xml:space="preserve"> لقد أفتاكم بما أنزل الله فيَّ</w:t>
      </w:r>
      <w:r w:rsidR="007D70E5">
        <w:rPr>
          <w:rtl/>
        </w:rPr>
        <w:t>،</w:t>
      </w:r>
      <w:r>
        <w:rPr>
          <w:rtl/>
        </w:rPr>
        <w:t xml:space="preserve"> وأفتيت أهل ] </w:t>
      </w:r>
      <w:r w:rsidRPr="00557F59">
        <w:rPr>
          <w:rStyle w:val="libFootnotenumChar"/>
          <w:rtl/>
        </w:rPr>
        <w:t>(7)</w:t>
      </w:r>
      <w:r>
        <w:rPr>
          <w:rtl/>
        </w:rPr>
        <w:t xml:space="preserve"> الإنجيل بإنجيلهم حتى ينطق الله الإنجيل فيقول</w:t>
      </w:r>
      <w:r w:rsidR="003050AD">
        <w:rPr>
          <w:rtl/>
        </w:rPr>
        <w:t>:</w:t>
      </w:r>
      <w:r>
        <w:rPr>
          <w:rtl/>
        </w:rPr>
        <w:t xml:space="preserve"> صدق عليّ وما كذب</w:t>
      </w:r>
      <w:r w:rsidR="007D70E5">
        <w:rPr>
          <w:rtl/>
        </w:rPr>
        <w:t>،</w:t>
      </w:r>
      <w:r>
        <w:rPr>
          <w:rtl/>
        </w:rPr>
        <w:t xml:space="preserve"> لقد أفتاكم بما أنزل الله فيّ</w:t>
      </w:r>
      <w:r w:rsidR="007D70E5">
        <w:rPr>
          <w:rtl/>
        </w:rPr>
        <w:t>،</w:t>
      </w:r>
      <w:r>
        <w:rPr>
          <w:rtl/>
        </w:rPr>
        <w:t xml:space="preserve"> وأفتيت أهل القرآن بقرآنهم حتى ينطق الله القرآن فيقول</w:t>
      </w:r>
      <w:r w:rsidR="003050AD">
        <w:rPr>
          <w:rtl/>
        </w:rPr>
        <w:t>:</w:t>
      </w:r>
      <w:r>
        <w:rPr>
          <w:rtl/>
        </w:rPr>
        <w:t xml:space="preserve"> صدق عليّ وما كذب</w:t>
      </w:r>
      <w:r w:rsidR="007D70E5">
        <w:rPr>
          <w:rtl/>
        </w:rPr>
        <w:t>،</w:t>
      </w:r>
      <w:r>
        <w:rPr>
          <w:rtl/>
        </w:rPr>
        <w:t xml:space="preserve"> لقد أفتاكم بما اُنزل فيّ</w:t>
      </w:r>
      <w:r w:rsidR="007D70E5">
        <w:rPr>
          <w:rtl/>
        </w:rPr>
        <w:t>،</w:t>
      </w:r>
      <w:r>
        <w:rPr>
          <w:rtl/>
        </w:rPr>
        <w:t xml:space="preserve"> وأنتم تتلون القرآن ليلاً ونهاراً فهل فيكم أحد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37</w:t>
      </w:r>
      <w:r w:rsidR="007D70E5">
        <w:rPr>
          <w:rtl/>
        </w:rPr>
        <w:t>،</w:t>
      </w:r>
      <w:r>
        <w:rPr>
          <w:rtl/>
        </w:rPr>
        <w:t xml:space="preserve"> عنه البحار</w:t>
      </w:r>
      <w:r w:rsidR="003050AD">
        <w:rPr>
          <w:rtl/>
        </w:rPr>
        <w:t>:</w:t>
      </w:r>
      <w:r>
        <w:rPr>
          <w:rtl/>
        </w:rPr>
        <w:t xml:space="preserve"> 40 / 152. </w:t>
      </w:r>
    </w:p>
    <w:p w:rsidR="00557F59" w:rsidRDefault="00557F59" w:rsidP="00557F59">
      <w:pPr>
        <w:pStyle w:val="libFootnote0"/>
        <w:rPr>
          <w:rtl/>
        </w:rPr>
      </w:pPr>
      <w:r>
        <w:rPr>
          <w:rtl/>
        </w:rPr>
        <w:t>3 و 7</w:t>
      </w:r>
      <w:r w:rsidR="007D70E5">
        <w:rPr>
          <w:rtl/>
        </w:rPr>
        <w:t xml:space="preserve"> - </w:t>
      </w:r>
      <w:r>
        <w:rPr>
          <w:rtl/>
        </w:rPr>
        <w:t xml:space="preserve">من الأمالي. </w:t>
      </w:r>
    </w:p>
    <w:p w:rsidR="00557F59" w:rsidRDefault="00557F59" w:rsidP="00557F59">
      <w:pPr>
        <w:pStyle w:val="libFootnote0"/>
        <w:rPr>
          <w:rtl/>
        </w:rPr>
      </w:pPr>
      <w:r>
        <w:rPr>
          <w:rtl/>
        </w:rPr>
        <w:t>4</w:t>
      </w:r>
      <w:r w:rsidR="007D70E5">
        <w:rPr>
          <w:rtl/>
        </w:rPr>
        <w:t xml:space="preserve"> - </w:t>
      </w:r>
      <w:r>
        <w:rPr>
          <w:rtl/>
        </w:rPr>
        <w:t>في الأمالي</w:t>
      </w:r>
      <w:r w:rsidR="003050AD">
        <w:rPr>
          <w:rtl/>
        </w:rPr>
        <w:t>:</w:t>
      </w:r>
      <w:r>
        <w:rPr>
          <w:rtl/>
        </w:rPr>
        <w:t xml:space="preserve"> متحنّكاً. </w:t>
      </w:r>
    </w:p>
    <w:p w:rsidR="00557F59" w:rsidRDefault="00557F59" w:rsidP="00557F59">
      <w:pPr>
        <w:pStyle w:val="libFootnote0"/>
        <w:rPr>
          <w:rtl/>
        </w:rPr>
      </w:pPr>
      <w:r>
        <w:rPr>
          <w:rtl/>
        </w:rPr>
        <w:t>5</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اسألوني</w:t>
      </w:r>
      <w:r w:rsidR="007D70E5">
        <w:rPr>
          <w:rtl/>
        </w:rPr>
        <w:t>،</w:t>
      </w:r>
      <w:r>
        <w:rPr>
          <w:rtl/>
        </w:rPr>
        <w:t xml:space="preserve"> وكذا في الموضع الآتي. </w:t>
      </w:r>
    </w:p>
    <w:p w:rsidR="00557F59" w:rsidRDefault="00557F59" w:rsidP="00557F59">
      <w:pPr>
        <w:pStyle w:val="libFootnote0"/>
        <w:rPr>
          <w:rtl/>
        </w:rPr>
      </w:pPr>
      <w:r>
        <w:rPr>
          <w:rtl/>
        </w:rPr>
        <w:t>6</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من قبل.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يعلم ما نزل فيه؟ ولولا آية في كتاب الله سبحانه لأخبرتكم بما كان [ وبما يكون ] </w:t>
      </w:r>
      <w:r w:rsidRPr="00557F59">
        <w:rPr>
          <w:rStyle w:val="libFootnotenumChar"/>
          <w:rtl/>
        </w:rPr>
        <w:t>(1)</w:t>
      </w:r>
      <w:r>
        <w:rPr>
          <w:rtl/>
        </w:rPr>
        <w:t xml:space="preserve"> وبما هو كائن إلى يوم القيامة</w:t>
      </w:r>
      <w:r w:rsidR="007D70E5">
        <w:rPr>
          <w:rtl/>
        </w:rPr>
        <w:t>،</w:t>
      </w:r>
      <w:r>
        <w:rPr>
          <w:rtl/>
        </w:rPr>
        <w:t xml:space="preserve"> وهي هذه الآية</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مح</w:t>
      </w:r>
      <w:r w:rsidRPr="00557F59">
        <w:rPr>
          <w:rStyle w:val="libAieChar"/>
          <w:rFonts w:hint="cs"/>
          <w:rtl/>
        </w:rPr>
        <w:t>ُ</w:t>
      </w:r>
      <w:r w:rsidRPr="00557F59">
        <w:rPr>
          <w:rStyle w:val="libAieChar"/>
          <w:rtl/>
        </w:rPr>
        <w:t>وا الله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اءُ و</w:t>
      </w:r>
      <w:r w:rsidRPr="00557F59">
        <w:rPr>
          <w:rStyle w:val="libAieChar"/>
          <w:rFonts w:hint="cs"/>
          <w:rtl/>
        </w:rPr>
        <w:t>َ</w:t>
      </w:r>
      <w:r w:rsidRPr="00557F59">
        <w:rPr>
          <w:rStyle w:val="libAieChar"/>
          <w:rtl/>
        </w:rPr>
        <w:t>يُثب</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هُ اُمُّ الك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ثمّ قال صلوات الله عليه</w:t>
      </w:r>
      <w:r w:rsidR="003050AD">
        <w:rPr>
          <w:rtl/>
        </w:rPr>
        <w:t>:</w:t>
      </w:r>
      <w:r>
        <w:rPr>
          <w:rtl/>
        </w:rPr>
        <w:t xml:space="preserve"> سلوني قبل أن تفقدوني</w:t>
      </w:r>
      <w:r w:rsidR="007D70E5">
        <w:rPr>
          <w:rtl/>
        </w:rPr>
        <w:t>،</w:t>
      </w:r>
      <w:r>
        <w:rPr>
          <w:rtl/>
        </w:rPr>
        <w:t xml:space="preserve"> فوالّذي فلق الحبّة</w:t>
      </w:r>
      <w:r w:rsidR="007D70E5">
        <w:rPr>
          <w:rtl/>
        </w:rPr>
        <w:t>،</w:t>
      </w:r>
      <w:r>
        <w:rPr>
          <w:rtl/>
        </w:rPr>
        <w:t xml:space="preserve"> وبرأ النسمة</w:t>
      </w:r>
      <w:r w:rsidR="007D70E5">
        <w:rPr>
          <w:rtl/>
        </w:rPr>
        <w:t>،</w:t>
      </w:r>
      <w:r>
        <w:rPr>
          <w:rtl/>
        </w:rPr>
        <w:t xml:space="preserve"> لو سألتموني عن آيةٍ آية في ليل اُنزلت أم في النهار</w:t>
      </w:r>
      <w:r w:rsidR="007D70E5">
        <w:rPr>
          <w:rtl/>
        </w:rPr>
        <w:t>،</w:t>
      </w:r>
      <w:r>
        <w:rPr>
          <w:rtl/>
        </w:rPr>
        <w:t xml:space="preserve"> مكّيّها ومدنيّها</w:t>
      </w:r>
      <w:r w:rsidR="007D70E5">
        <w:rPr>
          <w:rtl/>
        </w:rPr>
        <w:t>،</w:t>
      </w:r>
      <w:r>
        <w:rPr>
          <w:rtl/>
        </w:rPr>
        <w:t xml:space="preserve"> سفريّها وحضريّها</w:t>
      </w:r>
      <w:r w:rsidR="007D70E5">
        <w:rPr>
          <w:rtl/>
        </w:rPr>
        <w:t>،</w:t>
      </w:r>
      <w:r>
        <w:rPr>
          <w:rtl/>
        </w:rPr>
        <w:t xml:space="preserve"> ناسخها ومنسوخها</w:t>
      </w:r>
      <w:r w:rsidR="007D70E5">
        <w:rPr>
          <w:rtl/>
        </w:rPr>
        <w:t>،</w:t>
      </w:r>
      <w:r>
        <w:rPr>
          <w:rtl/>
        </w:rPr>
        <w:t xml:space="preserve"> ومحكمها ومتشابهها</w:t>
      </w:r>
      <w:r w:rsidR="007D70E5">
        <w:rPr>
          <w:rtl/>
        </w:rPr>
        <w:t>،</w:t>
      </w:r>
      <w:r>
        <w:rPr>
          <w:rtl/>
        </w:rPr>
        <w:t xml:space="preserve"> وتأويلها وتنزيلها</w:t>
      </w:r>
      <w:r w:rsidR="007D70E5">
        <w:rPr>
          <w:rtl/>
        </w:rPr>
        <w:t>،</w:t>
      </w:r>
      <w:r>
        <w:rPr>
          <w:rtl/>
        </w:rPr>
        <w:t xml:space="preserve"> لأخبرتكم به. </w:t>
      </w:r>
    </w:p>
    <w:p w:rsidR="00557F59" w:rsidRDefault="00557F59" w:rsidP="00484E34">
      <w:pPr>
        <w:pStyle w:val="libNormal"/>
        <w:rPr>
          <w:rtl/>
        </w:rPr>
      </w:pPr>
      <w:r>
        <w:rPr>
          <w:rtl/>
        </w:rPr>
        <w:t xml:space="preserve">فقام إليه رجل يقال له ذِعْلب وكان ذرب اللسان </w:t>
      </w:r>
      <w:r w:rsidRPr="00557F59">
        <w:rPr>
          <w:rStyle w:val="libFootnotenumChar"/>
          <w:rtl/>
        </w:rPr>
        <w:t>(3)</w:t>
      </w:r>
      <w:r w:rsidR="007D70E5">
        <w:rPr>
          <w:rtl/>
        </w:rPr>
        <w:t>،</w:t>
      </w:r>
      <w:r>
        <w:rPr>
          <w:rtl/>
        </w:rPr>
        <w:t xml:space="preserve"> بليغاً في الخطب</w:t>
      </w:r>
      <w:r w:rsidR="007D70E5">
        <w:rPr>
          <w:rtl/>
        </w:rPr>
        <w:t>،</w:t>
      </w:r>
      <w:r>
        <w:rPr>
          <w:rtl/>
        </w:rPr>
        <w:t xml:space="preserve"> شجاع القلب</w:t>
      </w:r>
      <w:r w:rsidR="007D70E5">
        <w:rPr>
          <w:rtl/>
        </w:rPr>
        <w:t>،</w:t>
      </w:r>
      <w:r>
        <w:rPr>
          <w:rtl/>
        </w:rPr>
        <w:t xml:space="preserve"> فقال</w:t>
      </w:r>
      <w:r w:rsidR="003050AD">
        <w:rPr>
          <w:rtl/>
        </w:rPr>
        <w:t>:</w:t>
      </w:r>
      <w:r>
        <w:rPr>
          <w:rtl/>
        </w:rPr>
        <w:t xml:space="preserve"> لقد ارتقى ابن أبي طالب مرقاة صعبة لأخجلنّه اليوم لكم في مسألتي إيّاه</w:t>
      </w:r>
      <w:r w:rsidR="007D70E5">
        <w:rPr>
          <w:rtl/>
        </w:rPr>
        <w:t>،</w:t>
      </w:r>
      <w:r>
        <w:rPr>
          <w:rtl/>
        </w:rPr>
        <w:t xml:space="preserve"> فقال</w:t>
      </w:r>
      <w:r w:rsidR="003050AD">
        <w:rPr>
          <w:rtl/>
        </w:rPr>
        <w:t>:</w:t>
      </w:r>
      <w:r>
        <w:rPr>
          <w:rtl/>
        </w:rPr>
        <w:t xml:space="preserve"> يا أمير المؤمنين</w:t>
      </w:r>
      <w:r w:rsidR="003050AD">
        <w:rPr>
          <w:rtl/>
        </w:rPr>
        <w:t>:</w:t>
      </w:r>
      <w:r>
        <w:rPr>
          <w:rtl/>
        </w:rPr>
        <w:t xml:space="preserve"> هل رأيت ربّك؟ </w:t>
      </w:r>
    </w:p>
    <w:p w:rsidR="00557F59" w:rsidRDefault="00557F59" w:rsidP="00484E34">
      <w:pPr>
        <w:pStyle w:val="libNormal"/>
        <w:rPr>
          <w:rtl/>
        </w:rPr>
      </w:pPr>
      <w:r>
        <w:rPr>
          <w:rtl/>
        </w:rPr>
        <w:t>قال</w:t>
      </w:r>
      <w:r w:rsidR="003050AD">
        <w:rPr>
          <w:rtl/>
        </w:rPr>
        <w:t>:</w:t>
      </w:r>
      <w:r>
        <w:rPr>
          <w:rtl/>
        </w:rPr>
        <w:t xml:space="preserve"> ويلك يا ذعلب لم أكن بالّذي أعبد ربّاً لم أره. </w:t>
      </w:r>
    </w:p>
    <w:p w:rsidR="00557F59" w:rsidRDefault="00557F59" w:rsidP="00484E34">
      <w:pPr>
        <w:pStyle w:val="libNormal"/>
        <w:rPr>
          <w:rtl/>
        </w:rPr>
      </w:pPr>
      <w:r>
        <w:rPr>
          <w:rtl/>
        </w:rPr>
        <w:t>قال</w:t>
      </w:r>
      <w:r w:rsidR="003050AD">
        <w:rPr>
          <w:rtl/>
        </w:rPr>
        <w:t>:</w:t>
      </w:r>
      <w:r>
        <w:rPr>
          <w:rtl/>
        </w:rPr>
        <w:t xml:space="preserve"> فكيف رأيته؟ صفه لنا. </w:t>
      </w:r>
    </w:p>
    <w:p w:rsidR="00557F59" w:rsidRDefault="00557F59" w:rsidP="00484E34">
      <w:pPr>
        <w:pStyle w:val="libNormal"/>
        <w:rPr>
          <w:rtl/>
        </w:rPr>
      </w:pPr>
      <w:r>
        <w:rPr>
          <w:rtl/>
        </w:rPr>
        <w:t>قال</w:t>
      </w:r>
      <w:r w:rsidR="003050AD">
        <w:rPr>
          <w:rtl/>
        </w:rPr>
        <w:t>:</w:t>
      </w:r>
      <w:r>
        <w:rPr>
          <w:rtl/>
        </w:rPr>
        <w:t xml:space="preserve"> ويلك يا ذعلب</w:t>
      </w:r>
      <w:r w:rsidR="007D70E5">
        <w:rPr>
          <w:rtl/>
        </w:rPr>
        <w:t>،</w:t>
      </w:r>
      <w:r>
        <w:rPr>
          <w:rtl/>
        </w:rPr>
        <w:t xml:space="preserve"> لم تره العيون بمشاهدة الأبصار</w:t>
      </w:r>
      <w:r w:rsidR="007D70E5">
        <w:rPr>
          <w:rtl/>
        </w:rPr>
        <w:t>،</w:t>
      </w:r>
      <w:r>
        <w:rPr>
          <w:rtl/>
        </w:rPr>
        <w:t xml:space="preserve"> ولكن تراه </w:t>
      </w:r>
      <w:r w:rsidRPr="00557F59">
        <w:rPr>
          <w:rStyle w:val="libFootnotenumChar"/>
          <w:rtl/>
        </w:rPr>
        <w:t>(4)</w:t>
      </w:r>
      <w:r>
        <w:rPr>
          <w:rtl/>
        </w:rPr>
        <w:t xml:space="preserve"> القلوب بحقائق الإيمان. </w:t>
      </w:r>
    </w:p>
    <w:p w:rsidR="00557F59" w:rsidRDefault="00557F59" w:rsidP="00484E34">
      <w:pPr>
        <w:pStyle w:val="libNormal"/>
        <w:rPr>
          <w:rtl/>
        </w:rPr>
      </w:pPr>
      <w:r>
        <w:rPr>
          <w:rtl/>
        </w:rPr>
        <w:t>ويلك يا ذعلب</w:t>
      </w:r>
      <w:r w:rsidR="007D70E5">
        <w:rPr>
          <w:rtl/>
        </w:rPr>
        <w:t>،</w:t>
      </w:r>
      <w:r>
        <w:rPr>
          <w:rtl/>
        </w:rPr>
        <w:t xml:space="preserve"> إنّ ربّي لا يوصف بالعبد</w:t>
      </w:r>
      <w:r w:rsidR="007D70E5">
        <w:rPr>
          <w:rtl/>
        </w:rPr>
        <w:t>،</w:t>
      </w:r>
      <w:r>
        <w:rPr>
          <w:rtl/>
        </w:rPr>
        <w:t xml:space="preserve"> ولا بالحركة</w:t>
      </w:r>
      <w:r w:rsidR="007D70E5">
        <w:rPr>
          <w:rtl/>
        </w:rPr>
        <w:t>،</w:t>
      </w:r>
      <w:r>
        <w:rPr>
          <w:rtl/>
        </w:rPr>
        <w:t xml:space="preserve"> ولا بالسكون</w:t>
      </w:r>
      <w:r w:rsidR="007D70E5">
        <w:rPr>
          <w:rtl/>
        </w:rPr>
        <w:t>،</w:t>
      </w:r>
      <w:r>
        <w:rPr>
          <w:rtl/>
        </w:rPr>
        <w:t xml:space="preserve"> ولا بقيام قيام انتصاب</w:t>
      </w:r>
      <w:r w:rsidR="007D70E5">
        <w:rPr>
          <w:rtl/>
        </w:rPr>
        <w:t>،</w:t>
      </w:r>
      <w:r>
        <w:rPr>
          <w:rtl/>
        </w:rPr>
        <w:t xml:space="preserve"> ولا بجيئة ولا ذهاب</w:t>
      </w:r>
      <w:r w:rsidR="007D70E5">
        <w:rPr>
          <w:rtl/>
        </w:rPr>
        <w:t>،</w:t>
      </w:r>
      <w:r>
        <w:rPr>
          <w:rtl/>
        </w:rPr>
        <w:t xml:space="preserve"> لطيف اللطافة لا يوصف باللطف</w:t>
      </w:r>
      <w:r w:rsidR="007D70E5">
        <w:rPr>
          <w:rtl/>
        </w:rPr>
        <w:t>،</w:t>
      </w:r>
      <w:r>
        <w:rPr>
          <w:rtl/>
        </w:rPr>
        <w:t xml:space="preserve"> عظيم العظمة لا يوصف بالعظم</w:t>
      </w:r>
      <w:r w:rsidR="007D70E5">
        <w:rPr>
          <w:rtl/>
        </w:rPr>
        <w:t>،</w:t>
      </w:r>
      <w:r>
        <w:rPr>
          <w:rtl/>
        </w:rPr>
        <w:t xml:space="preserve"> كبير الكبرياء لا يوصف بالكبر</w:t>
      </w:r>
      <w:r w:rsidR="007D70E5">
        <w:rPr>
          <w:rtl/>
        </w:rPr>
        <w:t>،</w:t>
      </w:r>
      <w:r>
        <w:rPr>
          <w:rtl/>
        </w:rPr>
        <w:t xml:space="preserve"> جليل الجلالة لا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الأمالي. </w:t>
      </w:r>
    </w:p>
    <w:p w:rsidR="00557F59" w:rsidRDefault="00557F59" w:rsidP="00557F59">
      <w:pPr>
        <w:pStyle w:val="libFootnote0"/>
        <w:rPr>
          <w:rtl/>
        </w:rPr>
      </w:pPr>
      <w:r>
        <w:rPr>
          <w:rtl/>
        </w:rPr>
        <w:t>2</w:t>
      </w:r>
      <w:r w:rsidR="007D70E5">
        <w:rPr>
          <w:rtl/>
        </w:rPr>
        <w:t xml:space="preserve"> - </w:t>
      </w:r>
      <w:r>
        <w:rPr>
          <w:rtl/>
        </w:rPr>
        <w:t>سورة الرعد</w:t>
      </w:r>
      <w:r w:rsidR="003050AD">
        <w:rPr>
          <w:rtl/>
        </w:rPr>
        <w:t>:</w:t>
      </w:r>
      <w:r>
        <w:rPr>
          <w:rtl/>
        </w:rPr>
        <w:t xml:space="preserve"> 39. </w:t>
      </w:r>
    </w:p>
    <w:p w:rsidR="00557F59" w:rsidRDefault="00557F59" w:rsidP="00557F59">
      <w:pPr>
        <w:pStyle w:val="libFootnote0"/>
        <w:rPr>
          <w:rtl/>
        </w:rPr>
      </w:pPr>
      <w:r>
        <w:rPr>
          <w:rtl/>
        </w:rPr>
        <w:t>3</w:t>
      </w:r>
      <w:r w:rsidR="007D70E5">
        <w:rPr>
          <w:rtl/>
        </w:rPr>
        <w:t xml:space="preserve"> - </w:t>
      </w:r>
      <w:r>
        <w:rPr>
          <w:rtl/>
        </w:rPr>
        <w:t>لسان ذرب</w:t>
      </w:r>
      <w:r w:rsidR="003050AD">
        <w:rPr>
          <w:rtl/>
        </w:rPr>
        <w:t>:</w:t>
      </w:r>
      <w:r>
        <w:rPr>
          <w:rtl/>
        </w:rPr>
        <w:t xml:space="preserve"> فصيح</w:t>
      </w:r>
      <w:r w:rsidR="007D70E5">
        <w:rPr>
          <w:rtl/>
        </w:rPr>
        <w:t>،</w:t>
      </w:r>
      <w:r>
        <w:rPr>
          <w:rtl/>
        </w:rPr>
        <w:t xml:space="preserve"> فاحش. </w:t>
      </w:r>
    </w:p>
    <w:p w:rsidR="00557F59" w:rsidRDefault="00557F59" w:rsidP="00557F59">
      <w:pPr>
        <w:pStyle w:val="libFootnote0"/>
        <w:rPr>
          <w:rtl/>
        </w:rPr>
      </w:pPr>
      <w:r>
        <w:rPr>
          <w:rtl/>
        </w:rPr>
        <w:t>4</w:t>
      </w:r>
      <w:r w:rsidR="007D70E5">
        <w:rPr>
          <w:rtl/>
        </w:rPr>
        <w:t xml:space="preserve"> - </w:t>
      </w:r>
      <w:r>
        <w:rPr>
          <w:rtl/>
        </w:rPr>
        <w:t>في الأمالي</w:t>
      </w:r>
      <w:r w:rsidR="003050AD">
        <w:rPr>
          <w:rtl/>
        </w:rPr>
        <w:t>:</w:t>
      </w:r>
      <w:r>
        <w:rPr>
          <w:rtl/>
        </w:rPr>
        <w:t xml:space="preserve"> رأته.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يوصف بالغلظ</w:t>
      </w:r>
      <w:r w:rsidR="007D70E5">
        <w:rPr>
          <w:rtl/>
        </w:rPr>
        <w:t>،</w:t>
      </w:r>
      <w:r>
        <w:rPr>
          <w:rtl/>
        </w:rPr>
        <w:t xml:space="preserve"> رؤوف الرحمة لا يوصف بالرقّة</w:t>
      </w:r>
      <w:r w:rsidR="007D70E5">
        <w:rPr>
          <w:rtl/>
        </w:rPr>
        <w:t>،</w:t>
      </w:r>
      <w:r>
        <w:rPr>
          <w:rtl/>
        </w:rPr>
        <w:t xml:space="preserve"> مؤمن لا بعبادة</w:t>
      </w:r>
      <w:r w:rsidR="007D70E5">
        <w:rPr>
          <w:rtl/>
        </w:rPr>
        <w:t>،</w:t>
      </w:r>
      <w:r>
        <w:rPr>
          <w:rtl/>
        </w:rPr>
        <w:t xml:space="preserve"> مدرك لا بمجسّة </w:t>
      </w:r>
      <w:r w:rsidRPr="00557F59">
        <w:rPr>
          <w:rStyle w:val="libFootnotenumChar"/>
          <w:rtl/>
        </w:rPr>
        <w:t>(1)</w:t>
      </w:r>
      <w:r w:rsidR="007D70E5">
        <w:rPr>
          <w:rtl/>
        </w:rPr>
        <w:t>،</w:t>
      </w:r>
      <w:r>
        <w:rPr>
          <w:rtl/>
        </w:rPr>
        <w:t xml:space="preserve"> قائل لا بلفظ</w:t>
      </w:r>
      <w:r w:rsidR="007D70E5">
        <w:rPr>
          <w:rtl/>
        </w:rPr>
        <w:t>،</w:t>
      </w:r>
      <w:r>
        <w:rPr>
          <w:rtl/>
        </w:rPr>
        <w:t xml:space="preserve"> هو في الأشياء على غير ممازجة</w:t>
      </w:r>
      <w:r w:rsidR="007D70E5">
        <w:rPr>
          <w:rtl/>
        </w:rPr>
        <w:t>،</w:t>
      </w:r>
      <w:r>
        <w:rPr>
          <w:rtl/>
        </w:rPr>
        <w:t xml:space="preserve"> خارج منها [ على ] </w:t>
      </w:r>
      <w:r w:rsidRPr="00557F59">
        <w:rPr>
          <w:rStyle w:val="libFootnotenumChar"/>
          <w:rtl/>
        </w:rPr>
        <w:t>(2)</w:t>
      </w:r>
      <w:r>
        <w:rPr>
          <w:rtl/>
        </w:rPr>
        <w:t xml:space="preserve"> غير مباينة</w:t>
      </w:r>
      <w:r w:rsidR="007D70E5">
        <w:rPr>
          <w:rtl/>
        </w:rPr>
        <w:t>،</w:t>
      </w:r>
      <w:r>
        <w:rPr>
          <w:rtl/>
        </w:rPr>
        <w:t xml:space="preserve"> فوق كلّ شيء لا يقال</w:t>
      </w:r>
      <w:r w:rsidR="003050AD">
        <w:rPr>
          <w:rtl/>
        </w:rPr>
        <w:t>:</w:t>
      </w:r>
      <w:r>
        <w:rPr>
          <w:rtl/>
        </w:rPr>
        <w:t xml:space="preserve"> شيء فوقه</w:t>
      </w:r>
      <w:r w:rsidR="007D70E5">
        <w:rPr>
          <w:rtl/>
        </w:rPr>
        <w:t>،</w:t>
      </w:r>
      <w:r>
        <w:rPr>
          <w:rtl/>
        </w:rPr>
        <w:t xml:space="preserve"> أمام كلّ شيء ولا يقال</w:t>
      </w:r>
      <w:r w:rsidR="003050AD">
        <w:rPr>
          <w:rtl/>
        </w:rPr>
        <w:t>:</w:t>
      </w:r>
      <w:r>
        <w:rPr>
          <w:rtl/>
        </w:rPr>
        <w:t xml:space="preserve"> له أمام </w:t>
      </w:r>
      <w:r w:rsidRPr="00557F59">
        <w:rPr>
          <w:rStyle w:val="libFootnotenumChar"/>
          <w:rtl/>
        </w:rPr>
        <w:t>(3)</w:t>
      </w:r>
      <w:r w:rsidR="007D70E5">
        <w:rPr>
          <w:rtl/>
        </w:rPr>
        <w:t>،</w:t>
      </w:r>
      <w:r>
        <w:rPr>
          <w:rtl/>
        </w:rPr>
        <w:t xml:space="preserve"> داخل في الأشياء لا كشيء في شيء داخل</w:t>
      </w:r>
      <w:r w:rsidR="007D70E5">
        <w:rPr>
          <w:rtl/>
        </w:rPr>
        <w:t>،</w:t>
      </w:r>
      <w:r>
        <w:rPr>
          <w:rtl/>
        </w:rPr>
        <w:t xml:space="preserve"> وخارج من الاشياء لا كشيء من شيء خارج. </w:t>
      </w:r>
    </w:p>
    <w:p w:rsidR="00557F59" w:rsidRDefault="00557F59" w:rsidP="00484E34">
      <w:pPr>
        <w:pStyle w:val="libNormal"/>
        <w:rPr>
          <w:rtl/>
        </w:rPr>
      </w:pPr>
      <w:r>
        <w:rPr>
          <w:rtl/>
        </w:rPr>
        <w:t>فخرّ ذعلب مغشيّاً عليه</w:t>
      </w:r>
      <w:r w:rsidR="007D70E5">
        <w:rPr>
          <w:rtl/>
        </w:rPr>
        <w:t>،</w:t>
      </w:r>
      <w:r>
        <w:rPr>
          <w:rtl/>
        </w:rPr>
        <w:t xml:space="preserve"> ثم قال</w:t>
      </w:r>
      <w:r w:rsidR="003050AD">
        <w:rPr>
          <w:rtl/>
        </w:rPr>
        <w:t>:</w:t>
      </w:r>
      <w:r>
        <w:rPr>
          <w:rtl/>
        </w:rPr>
        <w:t xml:space="preserve"> ما سمعت بمثل هذا الجواب</w:t>
      </w:r>
      <w:r w:rsidR="007D70E5">
        <w:rPr>
          <w:rtl/>
        </w:rPr>
        <w:t>،</w:t>
      </w:r>
      <w:r>
        <w:rPr>
          <w:rtl/>
        </w:rPr>
        <w:t xml:space="preserve"> والله لاعدت إلى مثلها. </w:t>
      </w:r>
    </w:p>
    <w:p w:rsidR="00557F59" w:rsidRDefault="00557F59" w:rsidP="00484E34">
      <w:pPr>
        <w:pStyle w:val="libNormal"/>
        <w:rPr>
          <w:rtl/>
        </w:rPr>
      </w:pPr>
      <w:r>
        <w:rPr>
          <w:rtl/>
        </w:rPr>
        <w:t>ثمّ نادى صلوات الله عليه</w:t>
      </w:r>
      <w:r w:rsidR="003050AD">
        <w:rPr>
          <w:rtl/>
        </w:rPr>
        <w:t>:</w:t>
      </w:r>
      <w:r>
        <w:rPr>
          <w:rtl/>
        </w:rPr>
        <w:t xml:space="preserve"> سلوني قبل أن تفقدوني. </w:t>
      </w:r>
    </w:p>
    <w:p w:rsidR="00557F59" w:rsidRDefault="00557F59" w:rsidP="00484E34">
      <w:pPr>
        <w:pStyle w:val="libNormal"/>
        <w:rPr>
          <w:rtl/>
        </w:rPr>
      </w:pPr>
      <w:r>
        <w:rPr>
          <w:rtl/>
        </w:rPr>
        <w:t>فقام إليه الأشعث بن قيس</w:t>
      </w:r>
      <w:r w:rsidR="007D70E5">
        <w:rPr>
          <w:rtl/>
        </w:rPr>
        <w:t>،</w:t>
      </w:r>
      <w:r>
        <w:rPr>
          <w:rtl/>
        </w:rPr>
        <w:t xml:space="preserve"> فقال</w:t>
      </w:r>
      <w:r w:rsidR="003050AD">
        <w:rPr>
          <w:rtl/>
        </w:rPr>
        <w:t>:</w:t>
      </w:r>
      <w:r>
        <w:rPr>
          <w:rtl/>
        </w:rPr>
        <w:t xml:space="preserve"> يا أمير المؤمنين</w:t>
      </w:r>
      <w:r w:rsidR="007D70E5">
        <w:rPr>
          <w:rtl/>
        </w:rPr>
        <w:t>،</w:t>
      </w:r>
      <w:r>
        <w:rPr>
          <w:rtl/>
        </w:rPr>
        <w:t xml:space="preserve"> كيف تؤخذ الجزية من المجوس</w:t>
      </w:r>
      <w:r w:rsidR="007D70E5">
        <w:rPr>
          <w:rtl/>
        </w:rPr>
        <w:t>،</w:t>
      </w:r>
      <w:r>
        <w:rPr>
          <w:rtl/>
        </w:rPr>
        <w:t xml:space="preserve"> ولم ينزل عليهم كتاب</w:t>
      </w:r>
      <w:r w:rsidR="007D70E5">
        <w:rPr>
          <w:rtl/>
        </w:rPr>
        <w:t>،</w:t>
      </w:r>
      <w:r>
        <w:rPr>
          <w:rtl/>
        </w:rPr>
        <w:t xml:space="preserve"> ولا بعث الله فيهم نبيّاً؟ </w:t>
      </w:r>
    </w:p>
    <w:p w:rsidR="00557F59" w:rsidRDefault="00557F59" w:rsidP="00484E34">
      <w:pPr>
        <w:pStyle w:val="libNormal"/>
        <w:rPr>
          <w:rtl/>
        </w:rPr>
      </w:pPr>
      <w:r>
        <w:rPr>
          <w:rtl/>
        </w:rPr>
        <w:t>فقال</w:t>
      </w:r>
      <w:r w:rsidR="003050AD">
        <w:rPr>
          <w:rtl/>
        </w:rPr>
        <w:t>:</w:t>
      </w:r>
      <w:r>
        <w:rPr>
          <w:rtl/>
        </w:rPr>
        <w:t xml:space="preserve"> بلى</w:t>
      </w:r>
      <w:r w:rsidR="007D70E5">
        <w:rPr>
          <w:rtl/>
        </w:rPr>
        <w:t>،</w:t>
      </w:r>
      <w:r>
        <w:rPr>
          <w:rtl/>
        </w:rPr>
        <w:t xml:space="preserve"> يا أشعث</w:t>
      </w:r>
      <w:r w:rsidR="007D70E5">
        <w:rPr>
          <w:rtl/>
        </w:rPr>
        <w:t>،</w:t>
      </w:r>
      <w:r>
        <w:rPr>
          <w:rtl/>
        </w:rPr>
        <w:t xml:space="preserve"> قد أنزل الله عليهم كتاباً</w:t>
      </w:r>
      <w:r w:rsidR="007D70E5">
        <w:rPr>
          <w:rtl/>
        </w:rPr>
        <w:t>،</w:t>
      </w:r>
      <w:r>
        <w:rPr>
          <w:rtl/>
        </w:rPr>
        <w:t xml:space="preserve"> وبعث فيهم </w:t>
      </w:r>
      <w:r w:rsidRPr="00557F59">
        <w:rPr>
          <w:rStyle w:val="libFootnotenumChar"/>
          <w:rtl/>
        </w:rPr>
        <w:t>(4)</w:t>
      </w:r>
      <w:r>
        <w:rPr>
          <w:rtl/>
        </w:rPr>
        <w:t xml:space="preserve"> نبيّاً</w:t>
      </w:r>
      <w:r w:rsidR="007D70E5">
        <w:rPr>
          <w:rtl/>
        </w:rPr>
        <w:t>،</w:t>
      </w:r>
      <w:r>
        <w:rPr>
          <w:rtl/>
        </w:rPr>
        <w:t xml:space="preserve"> وكان [ لهم ] </w:t>
      </w:r>
      <w:r w:rsidRPr="00557F59">
        <w:rPr>
          <w:rStyle w:val="libFootnotenumChar"/>
          <w:rtl/>
        </w:rPr>
        <w:t>(5)</w:t>
      </w:r>
      <w:r>
        <w:rPr>
          <w:rtl/>
        </w:rPr>
        <w:t xml:space="preserve"> ملك سكر ذات ليلة فدعا بابنته إلى فراشه فارتكبها</w:t>
      </w:r>
      <w:r w:rsidR="007D70E5">
        <w:rPr>
          <w:rtl/>
        </w:rPr>
        <w:t>،</w:t>
      </w:r>
      <w:r>
        <w:rPr>
          <w:rtl/>
        </w:rPr>
        <w:t xml:space="preserve"> فلمّا أصبح تسامع به قومه فاجتمعوا إلى بابه</w:t>
      </w:r>
      <w:r w:rsidR="007D70E5">
        <w:rPr>
          <w:rtl/>
        </w:rPr>
        <w:t>،</w:t>
      </w:r>
      <w:r>
        <w:rPr>
          <w:rtl/>
        </w:rPr>
        <w:t xml:space="preserve"> فقالوا</w:t>
      </w:r>
      <w:r w:rsidR="003050AD">
        <w:rPr>
          <w:rtl/>
        </w:rPr>
        <w:t>:</w:t>
      </w:r>
      <w:r>
        <w:rPr>
          <w:rtl/>
        </w:rPr>
        <w:t xml:space="preserve"> أيها الملك</w:t>
      </w:r>
      <w:r w:rsidR="007D70E5">
        <w:rPr>
          <w:rtl/>
        </w:rPr>
        <w:t>،</w:t>
      </w:r>
      <w:r>
        <w:rPr>
          <w:rtl/>
        </w:rPr>
        <w:t xml:space="preserve"> دنّست علينا ديننا فأهلكته</w:t>
      </w:r>
      <w:r w:rsidR="007D70E5">
        <w:rPr>
          <w:rtl/>
        </w:rPr>
        <w:t>،</w:t>
      </w:r>
      <w:r>
        <w:rPr>
          <w:rtl/>
        </w:rPr>
        <w:t xml:space="preserve"> فاخرج نطهّرك ونقيم عليك الحدّ. </w:t>
      </w:r>
    </w:p>
    <w:p w:rsidR="00557F59" w:rsidRDefault="00557F59" w:rsidP="00484E34">
      <w:pPr>
        <w:pStyle w:val="libNormal"/>
        <w:rPr>
          <w:rtl/>
        </w:rPr>
      </w:pPr>
      <w:r>
        <w:rPr>
          <w:rtl/>
        </w:rPr>
        <w:t>فقال لهم</w:t>
      </w:r>
      <w:r w:rsidR="003050AD">
        <w:rPr>
          <w:rtl/>
        </w:rPr>
        <w:t>:</w:t>
      </w:r>
      <w:r>
        <w:rPr>
          <w:rtl/>
        </w:rPr>
        <w:t xml:space="preserve"> اجتمعوا واسمعوا كلامي</w:t>
      </w:r>
      <w:r w:rsidR="007D70E5">
        <w:rPr>
          <w:rtl/>
        </w:rPr>
        <w:t>،</w:t>
      </w:r>
      <w:r>
        <w:rPr>
          <w:rtl/>
        </w:rPr>
        <w:t xml:space="preserve"> فإن يكن لي مخرج ممّا ارتكبت وإلاّ فشأنكم</w:t>
      </w:r>
      <w:r w:rsidR="007D70E5">
        <w:rPr>
          <w:rtl/>
        </w:rPr>
        <w:t>،</w:t>
      </w:r>
      <w:r>
        <w:rPr>
          <w:rtl/>
        </w:rPr>
        <w:t xml:space="preserve"> فاجتمعوا. </w:t>
      </w:r>
    </w:p>
    <w:p w:rsidR="00557F59" w:rsidRDefault="00557F59" w:rsidP="00484E34">
      <w:pPr>
        <w:pStyle w:val="libNormal"/>
        <w:rPr>
          <w:rtl/>
        </w:rPr>
      </w:pPr>
      <w:r>
        <w:rPr>
          <w:rtl/>
        </w:rPr>
        <w:t>فقال لهم</w:t>
      </w:r>
      <w:r w:rsidR="003050AD">
        <w:rPr>
          <w:rtl/>
        </w:rPr>
        <w:t>:</w:t>
      </w:r>
      <w:r>
        <w:rPr>
          <w:rtl/>
        </w:rPr>
        <w:t xml:space="preserve"> هل علمتم أنّ الله سبحانه لم يخلق خلقاً أكرم عليه من أبينا آدم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المجسّة</w:t>
      </w:r>
      <w:r w:rsidR="003050AD">
        <w:rPr>
          <w:rtl/>
        </w:rPr>
        <w:t>:</w:t>
      </w:r>
      <w:r>
        <w:rPr>
          <w:rtl/>
        </w:rPr>
        <w:t xml:space="preserve"> موضع اللمس. أي مدرك لا بالحواسّ. </w:t>
      </w:r>
    </w:p>
    <w:p w:rsidR="00557F59" w:rsidRDefault="00557F59" w:rsidP="00557F59">
      <w:pPr>
        <w:pStyle w:val="libFootnote0"/>
        <w:rPr>
          <w:rtl/>
        </w:rPr>
      </w:pPr>
      <w:r>
        <w:rPr>
          <w:rtl/>
        </w:rPr>
        <w:t>2 و 5</w:t>
      </w:r>
      <w:r w:rsidR="007D70E5">
        <w:rPr>
          <w:rtl/>
        </w:rPr>
        <w:t xml:space="preserve"> - </w:t>
      </w:r>
      <w:r>
        <w:rPr>
          <w:rtl/>
        </w:rPr>
        <w:t xml:space="preserve">من الأمالي. </w:t>
      </w:r>
    </w:p>
    <w:p w:rsidR="00557F59" w:rsidRDefault="00557F59" w:rsidP="00557F59">
      <w:pPr>
        <w:pStyle w:val="libFootnote0"/>
        <w:rPr>
          <w:rtl/>
        </w:rPr>
      </w:pPr>
      <w:r>
        <w:rPr>
          <w:rtl/>
        </w:rPr>
        <w:t>3</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ولا يقام به امام. </w:t>
      </w:r>
    </w:p>
    <w:p w:rsidR="00557F59" w:rsidRDefault="00557F59" w:rsidP="00557F59">
      <w:pPr>
        <w:pStyle w:val="libFootnote0"/>
        <w:rPr>
          <w:rtl/>
        </w:rPr>
      </w:pPr>
      <w:r>
        <w:rPr>
          <w:rtl/>
        </w:rPr>
        <w:t>4</w:t>
      </w:r>
      <w:r w:rsidR="007D70E5">
        <w:rPr>
          <w:rtl/>
        </w:rPr>
        <w:t xml:space="preserve"> - </w:t>
      </w:r>
      <w:r>
        <w:rPr>
          <w:rtl/>
        </w:rPr>
        <w:t>في الأمالي</w:t>
      </w:r>
      <w:r w:rsidR="003050AD">
        <w:rPr>
          <w:rtl/>
        </w:rPr>
        <w:t>:</w:t>
      </w:r>
      <w:r>
        <w:rPr>
          <w:rtl/>
        </w:rPr>
        <w:t xml:space="preserve"> إليهم.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واُمّنا حوّاء؟ </w:t>
      </w:r>
    </w:p>
    <w:p w:rsidR="00557F59" w:rsidRDefault="00557F59" w:rsidP="00484E34">
      <w:pPr>
        <w:pStyle w:val="libNormal"/>
        <w:rPr>
          <w:rtl/>
        </w:rPr>
      </w:pPr>
      <w:r>
        <w:rPr>
          <w:rtl/>
        </w:rPr>
        <w:t>قالوا</w:t>
      </w:r>
      <w:r w:rsidR="003050AD">
        <w:rPr>
          <w:rtl/>
        </w:rPr>
        <w:t>:</w:t>
      </w:r>
      <w:r>
        <w:rPr>
          <w:rtl/>
        </w:rPr>
        <w:t xml:space="preserve"> لا. </w:t>
      </w:r>
      <w:r w:rsidRPr="00557F59">
        <w:rPr>
          <w:rStyle w:val="libFootnotenumChar"/>
          <w:rtl/>
        </w:rPr>
        <w:t>(1)</w:t>
      </w:r>
      <w:r>
        <w:rPr>
          <w:rtl/>
        </w:rPr>
        <w:t xml:space="preserve"> </w:t>
      </w:r>
    </w:p>
    <w:p w:rsidR="00557F59" w:rsidRDefault="00557F59" w:rsidP="00484E34">
      <w:pPr>
        <w:pStyle w:val="libNormal"/>
        <w:rPr>
          <w:rtl/>
        </w:rPr>
      </w:pPr>
      <w:r>
        <w:rPr>
          <w:rtl/>
        </w:rPr>
        <w:t>قال</w:t>
      </w:r>
      <w:r w:rsidR="003050AD">
        <w:rPr>
          <w:rtl/>
        </w:rPr>
        <w:t>:</w:t>
      </w:r>
      <w:r>
        <w:rPr>
          <w:rtl/>
        </w:rPr>
        <w:t xml:space="preserve"> أفليس قد زوّج بنيه من بناته وبناته من بنيه؟ </w:t>
      </w:r>
    </w:p>
    <w:p w:rsidR="00557F59" w:rsidRDefault="00557F59" w:rsidP="00484E34">
      <w:pPr>
        <w:pStyle w:val="libNormal"/>
        <w:rPr>
          <w:rtl/>
        </w:rPr>
      </w:pPr>
      <w:r>
        <w:rPr>
          <w:rtl/>
        </w:rPr>
        <w:t>قالوا</w:t>
      </w:r>
      <w:r w:rsidR="003050AD">
        <w:rPr>
          <w:rtl/>
        </w:rPr>
        <w:t>:</w:t>
      </w:r>
      <w:r>
        <w:rPr>
          <w:rtl/>
        </w:rPr>
        <w:t xml:space="preserve"> صدقت</w:t>
      </w:r>
      <w:r w:rsidR="007D70E5">
        <w:rPr>
          <w:rtl/>
        </w:rPr>
        <w:t>،</w:t>
      </w:r>
      <w:r>
        <w:rPr>
          <w:rtl/>
        </w:rPr>
        <w:t xml:space="preserve"> هذا هو الدين</w:t>
      </w:r>
      <w:r w:rsidR="007D70E5">
        <w:rPr>
          <w:rtl/>
        </w:rPr>
        <w:t>،</w:t>
      </w:r>
      <w:r>
        <w:rPr>
          <w:rtl/>
        </w:rPr>
        <w:t xml:space="preserve"> فتعاقدوا على ذلك</w:t>
      </w:r>
      <w:r w:rsidR="007D70E5">
        <w:rPr>
          <w:rtl/>
        </w:rPr>
        <w:t>،</w:t>
      </w:r>
      <w:r>
        <w:rPr>
          <w:rtl/>
        </w:rPr>
        <w:t xml:space="preserve"> فمحا الله ما في صدورهم من العلم</w:t>
      </w:r>
      <w:r w:rsidR="007D70E5">
        <w:rPr>
          <w:rtl/>
        </w:rPr>
        <w:t>،</w:t>
      </w:r>
      <w:r>
        <w:rPr>
          <w:rtl/>
        </w:rPr>
        <w:t xml:space="preserve"> ورفع عنهم الكتاب</w:t>
      </w:r>
      <w:r w:rsidR="007D70E5">
        <w:rPr>
          <w:rtl/>
        </w:rPr>
        <w:t>،</w:t>
      </w:r>
      <w:r>
        <w:rPr>
          <w:rtl/>
        </w:rPr>
        <w:t xml:space="preserve"> فهم الكفرة يدخلون النار بغير حساب</w:t>
      </w:r>
      <w:r w:rsidR="007D70E5">
        <w:rPr>
          <w:rtl/>
        </w:rPr>
        <w:t>،</w:t>
      </w:r>
      <w:r>
        <w:rPr>
          <w:rtl/>
        </w:rPr>
        <w:t xml:space="preserve"> والمنافقون أشدّ حالاً منهم. </w:t>
      </w:r>
      <w:r w:rsidRPr="00557F59">
        <w:rPr>
          <w:rStyle w:val="libFootnotenumChar"/>
          <w:rtl/>
        </w:rPr>
        <w:t>(2)</w:t>
      </w:r>
      <w:r>
        <w:rPr>
          <w:rtl/>
        </w:rPr>
        <w:t xml:space="preserve"> </w:t>
      </w:r>
    </w:p>
    <w:p w:rsidR="00557F59" w:rsidRDefault="00557F59" w:rsidP="00484E34">
      <w:pPr>
        <w:pStyle w:val="libNormal"/>
        <w:rPr>
          <w:rtl/>
        </w:rPr>
      </w:pPr>
      <w:r>
        <w:rPr>
          <w:rtl/>
        </w:rPr>
        <w:t>فقال الأشعث</w:t>
      </w:r>
      <w:r w:rsidR="003050AD">
        <w:rPr>
          <w:rtl/>
        </w:rPr>
        <w:t>:</w:t>
      </w:r>
      <w:r>
        <w:rPr>
          <w:rtl/>
        </w:rPr>
        <w:t xml:space="preserve"> والله ما سمعت بمثل هذا الجواب</w:t>
      </w:r>
      <w:r w:rsidR="007D70E5">
        <w:rPr>
          <w:rtl/>
        </w:rPr>
        <w:t>،</w:t>
      </w:r>
      <w:r>
        <w:rPr>
          <w:rtl/>
        </w:rPr>
        <w:t xml:space="preserve"> والله لاعدت إلى مثلها أبداً. </w:t>
      </w:r>
    </w:p>
    <w:p w:rsidR="00557F59" w:rsidRDefault="00557F59" w:rsidP="00484E34">
      <w:pPr>
        <w:pStyle w:val="libNormal"/>
        <w:rPr>
          <w:rtl/>
        </w:rPr>
      </w:pPr>
      <w:r>
        <w:rPr>
          <w:rtl/>
        </w:rPr>
        <w:t>ثمّ نادى صلوات الله عليه</w:t>
      </w:r>
      <w:r w:rsidR="003050AD">
        <w:rPr>
          <w:rtl/>
        </w:rPr>
        <w:t>:</w:t>
      </w:r>
      <w:r>
        <w:rPr>
          <w:rtl/>
        </w:rPr>
        <w:t xml:space="preserve"> سلوني قبل أن تفقدوني. </w:t>
      </w:r>
    </w:p>
    <w:p w:rsidR="00557F59" w:rsidRDefault="00557F59" w:rsidP="00484E34">
      <w:pPr>
        <w:pStyle w:val="libNormal"/>
        <w:rPr>
          <w:rtl/>
        </w:rPr>
      </w:pPr>
      <w:r>
        <w:rPr>
          <w:rtl/>
        </w:rPr>
        <w:t>فقام إليه رجل من أقصى المسجد متوكّئاً على عكازة</w:t>
      </w:r>
      <w:r w:rsidR="007D70E5">
        <w:rPr>
          <w:rtl/>
        </w:rPr>
        <w:t>،</w:t>
      </w:r>
      <w:r>
        <w:rPr>
          <w:rtl/>
        </w:rPr>
        <w:t xml:space="preserve"> فلم يزل يتخطّى الناس حتى دنا منه</w:t>
      </w:r>
      <w:r w:rsidR="007D70E5">
        <w:rPr>
          <w:rtl/>
        </w:rPr>
        <w:t>،</w:t>
      </w:r>
      <w:r>
        <w:rPr>
          <w:rtl/>
        </w:rPr>
        <w:t xml:space="preserve"> فقال</w:t>
      </w:r>
      <w:r w:rsidR="003050AD">
        <w:rPr>
          <w:rtl/>
        </w:rPr>
        <w:t>:</w:t>
      </w:r>
      <w:r>
        <w:rPr>
          <w:rtl/>
        </w:rPr>
        <w:t xml:space="preserve"> يا أمير المؤمنين</w:t>
      </w:r>
      <w:r w:rsidR="007D70E5">
        <w:rPr>
          <w:rtl/>
        </w:rPr>
        <w:t>،</w:t>
      </w:r>
      <w:r>
        <w:rPr>
          <w:rtl/>
        </w:rPr>
        <w:t xml:space="preserve"> دلّني على عملٍ إذا أنا عملته نجّاني الله من النار. </w:t>
      </w:r>
    </w:p>
    <w:p w:rsidR="00557F59" w:rsidRDefault="00557F59" w:rsidP="00484E34">
      <w:pPr>
        <w:pStyle w:val="libNormal"/>
        <w:rPr>
          <w:rtl/>
        </w:rPr>
      </w:pPr>
      <w:r>
        <w:rPr>
          <w:rtl/>
        </w:rPr>
        <w:t>قال</w:t>
      </w:r>
      <w:r w:rsidR="003050AD">
        <w:rPr>
          <w:rtl/>
        </w:rPr>
        <w:t>:</w:t>
      </w:r>
      <w:r>
        <w:rPr>
          <w:rtl/>
        </w:rPr>
        <w:t xml:space="preserve"> يا هذا</w:t>
      </w:r>
      <w:r w:rsidR="007D70E5">
        <w:rPr>
          <w:rtl/>
        </w:rPr>
        <w:t>،</w:t>
      </w:r>
      <w:r>
        <w:rPr>
          <w:rtl/>
        </w:rPr>
        <w:t xml:space="preserve"> اسمع</w:t>
      </w:r>
      <w:r w:rsidR="007D70E5">
        <w:rPr>
          <w:rtl/>
        </w:rPr>
        <w:t>،</w:t>
      </w:r>
      <w:r>
        <w:rPr>
          <w:rtl/>
        </w:rPr>
        <w:t xml:space="preserve"> ثمّ افهم</w:t>
      </w:r>
      <w:r w:rsidR="007D70E5">
        <w:rPr>
          <w:rtl/>
        </w:rPr>
        <w:t>،</w:t>
      </w:r>
      <w:r>
        <w:rPr>
          <w:rtl/>
        </w:rPr>
        <w:t xml:space="preserve"> ثمّ استيقن</w:t>
      </w:r>
      <w:r w:rsidR="007D70E5">
        <w:rPr>
          <w:rtl/>
        </w:rPr>
        <w:t>،</w:t>
      </w:r>
      <w:r>
        <w:rPr>
          <w:rtl/>
        </w:rPr>
        <w:t xml:space="preserve"> قامت الدنيا بثلاثة</w:t>
      </w:r>
      <w:r w:rsidR="003050AD">
        <w:rPr>
          <w:rtl/>
        </w:rPr>
        <w:t>:</w:t>
      </w:r>
      <w:r>
        <w:rPr>
          <w:rtl/>
        </w:rPr>
        <w:t xml:space="preserve"> بعالم ناطق مستعمل لعلمه</w:t>
      </w:r>
      <w:r w:rsidR="007D70E5">
        <w:rPr>
          <w:rtl/>
        </w:rPr>
        <w:t>،</w:t>
      </w:r>
      <w:r>
        <w:rPr>
          <w:rtl/>
        </w:rPr>
        <w:t xml:space="preserve"> وبغنيّ لا يبخل بماله على أهل دين الله عزّ وجلّ</w:t>
      </w:r>
      <w:r w:rsidR="007D70E5">
        <w:rPr>
          <w:rtl/>
        </w:rPr>
        <w:t>،</w:t>
      </w:r>
      <w:r>
        <w:rPr>
          <w:rtl/>
        </w:rPr>
        <w:t xml:space="preserve"> وبفقير صابر</w:t>
      </w:r>
      <w:r w:rsidR="007D70E5">
        <w:rPr>
          <w:rtl/>
        </w:rPr>
        <w:t>،</w:t>
      </w:r>
      <w:r>
        <w:rPr>
          <w:rtl/>
        </w:rPr>
        <w:t xml:space="preserve"> فإذا كتم العالم علمه</w:t>
      </w:r>
      <w:r w:rsidR="007D70E5">
        <w:rPr>
          <w:rtl/>
        </w:rPr>
        <w:t>،</w:t>
      </w:r>
      <w:r>
        <w:rPr>
          <w:rtl/>
        </w:rPr>
        <w:t xml:space="preserve"> وبخل الغنيّ</w:t>
      </w:r>
      <w:r w:rsidR="007D70E5">
        <w:rPr>
          <w:rtl/>
        </w:rPr>
        <w:t>،</w:t>
      </w:r>
      <w:r>
        <w:rPr>
          <w:rtl/>
        </w:rPr>
        <w:t xml:space="preserve"> ولم يصبر الفقير</w:t>
      </w:r>
      <w:r w:rsidR="007D70E5">
        <w:rPr>
          <w:rtl/>
        </w:rPr>
        <w:t>،</w:t>
      </w:r>
      <w:r>
        <w:rPr>
          <w:rtl/>
        </w:rPr>
        <w:t xml:space="preserve"> فعندها الويل والثبور</w:t>
      </w:r>
      <w:r w:rsidR="007D70E5">
        <w:rPr>
          <w:rtl/>
        </w:rPr>
        <w:t>،</w:t>
      </w:r>
      <w:r>
        <w:rPr>
          <w:rtl/>
        </w:rPr>
        <w:t xml:space="preserve"> وعندها يعرف العارفون بالله إنّ الدار قد رجعت إلى بدئها</w:t>
      </w:r>
      <w:r w:rsidR="007D70E5">
        <w:rPr>
          <w:rtl/>
        </w:rPr>
        <w:t xml:space="preserve"> - </w:t>
      </w:r>
      <w:r>
        <w:rPr>
          <w:rtl/>
        </w:rPr>
        <w:t>أي إلى الكفر بعد الإيمان</w:t>
      </w:r>
      <w:r w:rsidR="007D70E5">
        <w:rPr>
          <w:rtl/>
        </w:rPr>
        <w:t xml:space="preserve"> -</w:t>
      </w:r>
      <w:r>
        <w:rPr>
          <w:rtl/>
        </w:rPr>
        <w:t xml:space="preserve">. </w:t>
      </w:r>
    </w:p>
    <w:p w:rsidR="00557F59" w:rsidRDefault="00557F59" w:rsidP="00484E34">
      <w:pPr>
        <w:pStyle w:val="libNormal"/>
        <w:rPr>
          <w:rtl/>
        </w:rPr>
      </w:pPr>
      <w:r>
        <w:rPr>
          <w:rtl/>
        </w:rPr>
        <w:t>أيها السائل</w:t>
      </w:r>
      <w:r w:rsidR="007D70E5">
        <w:rPr>
          <w:rtl/>
        </w:rPr>
        <w:t>،</w:t>
      </w:r>
      <w:r>
        <w:rPr>
          <w:rtl/>
        </w:rPr>
        <w:t xml:space="preserve"> لا تغترّنّ بكثرة المساجد</w:t>
      </w:r>
      <w:r w:rsidR="007D70E5">
        <w:rPr>
          <w:rtl/>
        </w:rPr>
        <w:t>،</w:t>
      </w:r>
      <w:r>
        <w:rPr>
          <w:rtl/>
        </w:rPr>
        <w:t xml:space="preserve"> وجماعة أقوام أجسادهم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قالوا</w:t>
      </w:r>
      <w:r w:rsidR="003050AD">
        <w:rPr>
          <w:rtl/>
        </w:rPr>
        <w:t>:</w:t>
      </w:r>
      <w:r>
        <w:rPr>
          <w:rtl/>
        </w:rPr>
        <w:t xml:space="preserve"> صدقت أيّها الملك. </w:t>
      </w:r>
    </w:p>
    <w:p w:rsidR="00557F59" w:rsidRDefault="00557F59" w:rsidP="00557F59">
      <w:pPr>
        <w:pStyle w:val="libFootnote0"/>
        <w:rPr>
          <w:rtl/>
        </w:rPr>
      </w:pPr>
      <w:r>
        <w:rPr>
          <w:rtl/>
        </w:rPr>
        <w:t>2</w:t>
      </w:r>
      <w:r w:rsidR="007D70E5">
        <w:rPr>
          <w:rtl/>
        </w:rPr>
        <w:t xml:space="preserve"> - </w:t>
      </w:r>
      <w:r>
        <w:rPr>
          <w:rtl/>
        </w:rPr>
        <w:t>هنا تعريض بالسائل لأنّه كان منهم.</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مجتمعة وقلوبهم شتّى. </w:t>
      </w:r>
    </w:p>
    <w:p w:rsidR="00557F59" w:rsidRDefault="00557F59" w:rsidP="00484E34">
      <w:pPr>
        <w:pStyle w:val="libNormal"/>
        <w:rPr>
          <w:rtl/>
        </w:rPr>
      </w:pPr>
      <w:r>
        <w:rPr>
          <w:rtl/>
        </w:rPr>
        <w:t>أيها الناس</w:t>
      </w:r>
      <w:r w:rsidR="007D70E5">
        <w:rPr>
          <w:rtl/>
        </w:rPr>
        <w:t>،</w:t>
      </w:r>
      <w:r>
        <w:rPr>
          <w:rtl/>
        </w:rPr>
        <w:t xml:space="preserve"> إنّما الناس ثلاثة</w:t>
      </w:r>
      <w:r w:rsidR="003050AD">
        <w:rPr>
          <w:rtl/>
        </w:rPr>
        <w:t>:</w:t>
      </w:r>
      <w:r>
        <w:rPr>
          <w:rtl/>
        </w:rPr>
        <w:t xml:space="preserve"> زاهد</w:t>
      </w:r>
      <w:r w:rsidR="007D70E5">
        <w:rPr>
          <w:rtl/>
        </w:rPr>
        <w:t>،</w:t>
      </w:r>
      <w:r>
        <w:rPr>
          <w:rtl/>
        </w:rPr>
        <w:t xml:space="preserve"> وصابر</w:t>
      </w:r>
      <w:r w:rsidR="007D70E5">
        <w:rPr>
          <w:rtl/>
        </w:rPr>
        <w:t>،</w:t>
      </w:r>
      <w:r>
        <w:rPr>
          <w:rtl/>
        </w:rPr>
        <w:t xml:space="preserve"> وراغب. </w:t>
      </w:r>
    </w:p>
    <w:p w:rsidR="00557F59" w:rsidRDefault="00557F59" w:rsidP="00484E34">
      <w:pPr>
        <w:pStyle w:val="libNormal"/>
        <w:rPr>
          <w:rtl/>
        </w:rPr>
      </w:pPr>
      <w:r>
        <w:rPr>
          <w:rtl/>
        </w:rPr>
        <w:t>فأمّا الزاهد فلا يفرح بشيء من الدنيا أتاه</w:t>
      </w:r>
      <w:r w:rsidR="007D70E5">
        <w:rPr>
          <w:rtl/>
        </w:rPr>
        <w:t>،</w:t>
      </w:r>
      <w:r>
        <w:rPr>
          <w:rtl/>
        </w:rPr>
        <w:t xml:space="preserve"> ولا يحزن على شيء منها فاته. </w:t>
      </w:r>
    </w:p>
    <w:p w:rsidR="00557F59" w:rsidRDefault="00557F59" w:rsidP="00484E34">
      <w:pPr>
        <w:pStyle w:val="libNormal"/>
        <w:rPr>
          <w:rtl/>
        </w:rPr>
      </w:pPr>
      <w:r>
        <w:rPr>
          <w:rtl/>
        </w:rPr>
        <w:t>وأمّا الصابر فيتمنّاها بقلبه</w:t>
      </w:r>
      <w:r w:rsidR="007D70E5">
        <w:rPr>
          <w:rtl/>
        </w:rPr>
        <w:t>،</w:t>
      </w:r>
      <w:r>
        <w:rPr>
          <w:rtl/>
        </w:rPr>
        <w:t xml:space="preserve"> فإذا أدرك منها شيئاً صرف [ عنها ] </w:t>
      </w:r>
      <w:r w:rsidRPr="00557F59">
        <w:rPr>
          <w:rStyle w:val="libFootnotenumChar"/>
          <w:rtl/>
        </w:rPr>
        <w:t>(1)</w:t>
      </w:r>
      <w:r>
        <w:rPr>
          <w:rtl/>
        </w:rPr>
        <w:t xml:space="preserve"> نفسه لما يعلم من سوء عاقبتها. </w:t>
      </w:r>
    </w:p>
    <w:p w:rsidR="00557F59" w:rsidRDefault="00557F59" w:rsidP="00484E34">
      <w:pPr>
        <w:pStyle w:val="libNormal"/>
        <w:rPr>
          <w:rtl/>
        </w:rPr>
      </w:pPr>
      <w:r>
        <w:rPr>
          <w:rtl/>
        </w:rPr>
        <w:t xml:space="preserve">وأمّا الراغب فلا يبالي من حلّ أصابها أم من حرام. </w:t>
      </w:r>
    </w:p>
    <w:p w:rsidR="00557F59" w:rsidRDefault="00557F59" w:rsidP="00484E34">
      <w:pPr>
        <w:pStyle w:val="libNormal"/>
        <w:rPr>
          <w:rtl/>
        </w:rPr>
      </w:pPr>
      <w:r>
        <w:rPr>
          <w:rtl/>
        </w:rPr>
        <w:t>قال</w:t>
      </w:r>
      <w:r w:rsidR="003050AD">
        <w:rPr>
          <w:rtl/>
        </w:rPr>
        <w:t>:</w:t>
      </w:r>
      <w:r>
        <w:rPr>
          <w:rtl/>
        </w:rPr>
        <w:t xml:space="preserve"> يا أمير المؤمنين</w:t>
      </w:r>
      <w:r w:rsidR="007D70E5">
        <w:rPr>
          <w:rtl/>
        </w:rPr>
        <w:t>،</w:t>
      </w:r>
      <w:r>
        <w:rPr>
          <w:rtl/>
        </w:rPr>
        <w:t xml:space="preserve"> فما علامة المؤمن في ذلك الزمان؟ </w:t>
      </w:r>
    </w:p>
    <w:p w:rsidR="00557F59" w:rsidRDefault="00557F59" w:rsidP="00484E34">
      <w:pPr>
        <w:pStyle w:val="libNormal"/>
        <w:rPr>
          <w:rtl/>
        </w:rPr>
      </w:pPr>
      <w:r>
        <w:rPr>
          <w:rtl/>
        </w:rPr>
        <w:t>قال</w:t>
      </w:r>
      <w:r w:rsidR="003050AD">
        <w:rPr>
          <w:rtl/>
        </w:rPr>
        <w:t>:</w:t>
      </w:r>
      <w:r>
        <w:rPr>
          <w:rtl/>
        </w:rPr>
        <w:t xml:space="preserve"> ينظر إلى ما أوجب الله عليه من حقّ فيتولّاه</w:t>
      </w:r>
      <w:r w:rsidR="007D70E5">
        <w:rPr>
          <w:rtl/>
        </w:rPr>
        <w:t>،</w:t>
      </w:r>
      <w:r>
        <w:rPr>
          <w:rtl/>
        </w:rPr>
        <w:t xml:space="preserve"> وينظر إلى ما خالفه فيتبرّأ منه</w:t>
      </w:r>
      <w:r w:rsidR="007D70E5">
        <w:rPr>
          <w:rtl/>
        </w:rPr>
        <w:t>،</w:t>
      </w:r>
      <w:r>
        <w:rPr>
          <w:rtl/>
        </w:rPr>
        <w:t xml:space="preserve"> وإن كان المخالف حبيباً قريباً. </w:t>
      </w:r>
    </w:p>
    <w:p w:rsidR="00557F59" w:rsidRDefault="00557F59" w:rsidP="00484E34">
      <w:pPr>
        <w:pStyle w:val="libNormal"/>
        <w:rPr>
          <w:rtl/>
        </w:rPr>
      </w:pPr>
      <w:r>
        <w:rPr>
          <w:rtl/>
        </w:rPr>
        <w:t>قال</w:t>
      </w:r>
      <w:r w:rsidR="003050AD">
        <w:rPr>
          <w:rtl/>
        </w:rPr>
        <w:t>:</w:t>
      </w:r>
      <w:r>
        <w:rPr>
          <w:rtl/>
        </w:rPr>
        <w:t xml:space="preserve"> صدقت والله</w:t>
      </w:r>
      <w:r w:rsidR="007D70E5">
        <w:rPr>
          <w:rtl/>
        </w:rPr>
        <w:t>،</w:t>
      </w:r>
      <w:r>
        <w:rPr>
          <w:rtl/>
        </w:rPr>
        <w:t xml:space="preserve"> يا أمير المؤمنين</w:t>
      </w:r>
      <w:r w:rsidR="007D70E5">
        <w:rPr>
          <w:rtl/>
        </w:rPr>
        <w:t>،</w:t>
      </w:r>
      <w:r>
        <w:rPr>
          <w:rtl/>
        </w:rPr>
        <w:t xml:space="preserve"> ثمّ غاب الرجل فلم نره</w:t>
      </w:r>
      <w:r w:rsidR="007D70E5">
        <w:rPr>
          <w:rtl/>
        </w:rPr>
        <w:t>،</w:t>
      </w:r>
      <w:r>
        <w:rPr>
          <w:rtl/>
        </w:rPr>
        <w:t xml:space="preserve"> فطلبه الناس فلم يجدوه</w:t>
      </w:r>
      <w:r w:rsidR="007D70E5">
        <w:rPr>
          <w:rtl/>
        </w:rPr>
        <w:t>،</w:t>
      </w:r>
      <w:r>
        <w:rPr>
          <w:rtl/>
        </w:rPr>
        <w:t xml:space="preserve"> فتبسّم </w:t>
      </w:r>
      <w:r w:rsidR="007D70E5" w:rsidRPr="007D70E5">
        <w:rPr>
          <w:rStyle w:val="libAlaemChar"/>
          <w:rFonts w:hint="cs"/>
          <w:rtl/>
        </w:rPr>
        <w:t>عليه‌السلام</w:t>
      </w:r>
      <w:r>
        <w:rPr>
          <w:rtl/>
        </w:rPr>
        <w:t xml:space="preserve"> على المنبر</w:t>
      </w:r>
      <w:r w:rsidR="007D70E5">
        <w:rPr>
          <w:rtl/>
        </w:rPr>
        <w:t>،</w:t>
      </w:r>
      <w:r>
        <w:rPr>
          <w:rtl/>
        </w:rPr>
        <w:t xml:space="preserve"> ثم قال</w:t>
      </w:r>
      <w:r w:rsidR="003050AD">
        <w:rPr>
          <w:rtl/>
        </w:rPr>
        <w:t>:</w:t>
      </w:r>
      <w:r>
        <w:rPr>
          <w:rtl/>
        </w:rPr>
        <w:t xml:space="preserve"> ما لكم؟ هذا أخي الخضر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ثمّ نادى</w:t>
      </w:r>
      <w:r w:rsidR="003050AD">
        <w:rPr>
          <w:rtl/>
        </w:rPr>
        <w:t>:</w:t>
      </w:r>
      <w:r>
        <w:rPr>
          <w:rtl/>
        </w:rPr>
        <w:t xml:space="preserve"> سلوني قبل أن تفقدوني</w:t>
      </w:r>
      <w:r w:rsidR="007D70E5">
        <w:rPr>
          <w:rtl/>
        </w:rPr>
        <w:t>،</w:t>
      </w:r>
      <w:r>
        <w:rPr>
          <w:rtl/>
        </w:rPr>
        <w:t xml:space="preserve"> فلم يقم إليه أحد</w:t>
      </w:r>
      <w:r w:rsidR="007D70E5">
        <w:rPr>
          <w:rtl/>
        </w:rPr>
        <w:t>،</w:t>
      </w:r>
      <w:r>
        <w:rPr>
          <w:rtl/>
        </w:rPr>
        <w:t xml:space="preserve"> فحمد الله وأثنى عليه</w:t>
      </w:r>
      <w:r w:rsidR="007D70E5">
        <w:rPr>
          <w:rtl/>
        </w:rPr>
        <w:t>،</w:t>
      </w:r>
      <w:r>
        <w:rPr>
          <w:rtl/>
        </w:rPr>
        <w:t xml:space="preserve"> وصلّى على النبيّ </w:t>
      </w:r>
      <w:r w:rsidR="007D70E5" w:rsidRPr="007D70E5">
        <w:rPr>
          <w:rStyle w:val="libAlaemChar"/>
          <w:rFonts w:hint="cs"/>
          <w:rtl/>
        </w:rPr>
        <w:t>صلى‌الله‌عليه‌وآله</w:t>
      </w:r>
      <w:r w:rsidR="007D70E5">
        <w:rPr>
          <w:rtl/>
        </w:rPr>
        <w:t>،</w:t>
      </w:r>
      <w:r>
        <w:rPr>
          <w:rtl/>
        </w:rPr>
        <w:t xml:space="preserve"> ثم قال للحسن</w:t>
      </w:r>
      <w:r w:rsidR="003050AD">
        <w:rPr>
          <w:rtl/>
        </w:rPr>
        <w:t>:</w:t>
      </w:r>
      <w:r>
        <w:rPr>
          <w:rtl/>
        </w:rPr>
        <w:t xml:space="preserve"> قم يا حسن</w:t>
      </w:r>
      <w:r w:rsidR="007D70E5">
        <w:rPr>
          <w:rtl/>
        </w:rPr>
        <w:t>،</w:t>
      </w:r>
      <w:r>
        <w:rPr>
          <w:rtl/>
        </w:rPr>
        <w:t xml:space="preserve"> فاصعد المنبر</w:t>
      </w:r>
      <w:r w:rsidR="007D70E5">
        <w:rPr>
          <w:rtl/>
        </w:rPr>
        <w:t>،</w:t>
      </w:r>
      <w:r>
        <w:rPr>
          <w:rtl/>
        </w:rPr>
        <w:t xml:space="preserve"> وتكلّم بكلام لا تجهلك قريش بعدي فيقولون</w:t>
      </w:r>
      <w:r w:rsidR="003050AD">
        <w:rPr>
          <w:rtl/>
        </w:rPr>
        <w:t>:</w:t>
      </w:r>
      <w:r>
        <w:rPr>
          <w:rtl/>
        </w:rPr>
        <w:t xml:space="preserve"> إنّ الحسن لا يحسن شيئاً. </w:t>
      </w:r>
    </w:p>
    <w:p w:rsidR="00557F59" w:rsidRDefault="00557F59" w:rsidP="00484E34">
      <w:pPr>
        <w:pStyle w:val="libNormal"/>
        <w:rPr>
          <w:rtl/>
        </w:rPr>
      </w:pPr>
      <w:r>
        <w:rPr>
          <w:rtl/>
        </w:rPr>
        <w:t>قال الحسن</w:t>
      </w:r>
      <w:r w:rsidR="003050AD">
        <w:rPr>
          <w:rtl/>
        </w:rPr>
        <w:t>:</w:t>
      </w:r>
      <w:r>
        <w:rPr>
          <w:rtl/>
        </w:rPr>
        <w:t xml:space="preserve"> كيف أصعد وأتكلّم وأنت حاضر في الناس تسمع وترى؟ </w:t>
      </w:r>
    </w:p>
    <w:p w:rsidR="00557F59" w:rsidRDefault="00557F59" w:rsidP="00484E34">
      <w:pPr>
        <w:pStyle w:val="libNormal"/>
        <w:rPr>
          <w:rtl/>
        </w:rPr>
      </w:pPr>
      <w:r>
        <w:rPr>
          <w:rtl/>
        </w:rPr>
        <w:t>قال</w:t>
      </w:r>
      <w:r w:rsidR="003050AD">
        <w:rPr>
          <w:rtl/>
        </w:rPr>
        <w:t>:</w:t>
      </w:r>
      <w:r>
        <w:rPr>
          <w:rtl/>
        </w:rPr>
        <w:t xml:space="preserve"> بأبي أنت واُمّي اُواري نفسي عنك</w:t>
      </w:r>
      <w:r w:rsidR="007D70E5">
        <w:rPr>
          <w:rtl/>
        </w:rPr>
        <w:t>،</w:t>
      </w:r>
      <w:r>
        <w:rPr>
          <w:rtl/>
        </w:rPr>
        <w:t xml:space="preserve"> وأسمع وأرى ولا تراني.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فصعد الحسن </w:t>
      </w:r>
      <w:r w:rsidR="007D70E5" w:rsidRPr="007D70E5">
        <w:rPr>
          <w:rStyle w:val="libAlaemChar"/>
          <w:rFonts w:hint="cs"/>
          <w:rtl/>
        </w:rPr>
        <w:t>عليه‌السلام</w:t>
      </w:r>
      <w:r>
        <w:rPr>
          <w:rtl/>
        </w:rPr>
        <w:t xml:space="preserve"> المنبر</w:t>
      </w:r>
      <w:r w:rsidR="007D70E5">
        <w:rPr>
          <w:rtl/>
        </w:rPr>
        <w:t>،</w:t>
      </w:r>
      <w:r>
        <w:rPr>
          <w:rtl/>
        </w:rPr>
        <w:t xml:space="preserve"> فحمد الله وأثنى عليه بمحامد بليغة</w:t>
      </w:r>
      <w:r w:rsidR="007D70E5">
        <w:rPr>
          <w:rtl/>
        </w:rPr>
        <w:t>،</w:t>
      </w:r>
      <w:r>
        <w:rPr>
          <w:rtl/>
        </w:rPr>
        <w:t xml:space="preserve"> وصلى على النبيّ وآله صلاة موجزة</w:t>
      </w:r>
      <w:r w:rsidR="007D70E5">
        <w:rPr>
          <w:rtl/>
        </w:rPr>
        <w:t>،</w:t>
      </w:r>
      <w:r>
        <w:rPr>
          <w:rtl/>
        </w:rPr>
        <w:t xml:space="preserve"> ثمّ قال</w:t>
      </w:r>
      <w:r w:rsidR="003050AD">
        <w:rPr>
          <w:rtl/>
        </w:rPr>
        <w:t>:</w:t>
      </w:r>
      <w:r>
        <w:rPr>
          <w:rtl/>
        </w:rPr>
        <w:t xml:space="preserve"> أيها الناس</w:t>
      </w:r>
      <w:r w:rsidR="007D70E5">
        <w:rPr>
          <w:rtl/>
        </w:rPr>
        <w:t>،</w:t>
      </w:r>
      <w:r>
        <w:rPr>
          <w:rtl/>
        </w:rPr>
        <w:t xml:space="preserve"> سمعت جدّي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أنا مدينة العلم وعليّ بابها</w:t>
      </w:r>
      <w:r w:rsidR="007D70E5">
        <w:rPr>
          <w:rtl/>
        </w:rPr>
        <w:t>،</w:t>
      </w:r>
      <w:r>
        <w:rPr>
          <w:rtl/>
        </w:rPr>
        <w:t xml:space="preserve"> وهل تدخل المدينة إلا من بابها</w:t>
      </w:r>
      <w:r w:rsidR="007D70E5">
        <w:rPr>
          <w:rtl/>
        </w:rPr>
        <w:t>،</w:t>
      </w:r>
      <w:r>
        <w:rPr>
          <w:rtl/>
        </w:rPr>
        <w:t xml:space="preserve"> ثمّ نزل. </w:t>
      </w:r>
    </w:p>
    <w:p w:rsidR="00557F59" w:rsidRDefault="00557F59" w:rsidP="00484E34">
      <w:pPr>
        <w:pStyle w:val="libNormal"/>
        <w:rPr>
          <w:rtl/>
        </w:rPr>
      </w:pPr>
      <w:r>
        <w:rPr>
          <w:rtl/>
        </w:rPr>
        <w:t xml:space="preserve">فوثب إليه أمير المؤمنين </w:t>
      </w:r>
      <w:r w:rsidR="007D70E5" w:rsidRPr="007D70E5">
        <w:rPr>
          <w:rStyle w:val="libAlaemChar"/>
          <w:rFonts w:hint="cs"/>
          <w:rtl/>
        </w:rPr>
        <w:t>عليه‌السلام</w:t>
      </w:r>
      <w:r>
        <w:rPr>
          <w:rtl/>
        </w:rPr>
        <w:t xml:space="preserve"> فضمّه إلى صدره. </w:t>
      </w:r>
    </w:p>
    <w:p w:rsidR="00557F59" w:rsidRDefault="00557F59" w:rsidP="00484E34">
      <w:pPr>
        <w:pStyle w:val="libNormal"/>
        <w:rPr>
          <w:rtl/>
        </w:rPr>
      </w:pPr>
      <w:r>
        <w:rPr>
          <w:rtl/>
        </w:rPr>
        <w:t xml:space="preserve">ثمّ قال للحسين </w:t>
      </w:r>
      <w:r w:rsidR="007D70E5" w:rsidRPr="007D70E5">
        <w:rPr>
          <w:rStyle w:val="libAlaemChar"/>
          <w:rFonts w:hint="cs"/>
          <w:rtl/>
        </w:rPr>
        <w:t>عليه‌السلام</w:t>
      </w:r>
      <w:r w:rsidR="003050AD">
        <w:rPr>
          <w:rtl/>
        </w:rPr>
        <w:t>:</w:t>
      </w:r>
      <w:r>
        <w:rPr>
          <w:rtl/>
        </w:rPr>
        <w:t xml:space="preserve"> قم يا بنيّ فاصعد المنبر</w:t>
      </w:r>
      <w:r w:rsidR="007D70E5">
        <w:rPr>
          <w:rtl/>
        </w:rPr>
        <w:t>،</w:t>
      </w:r>
      <w:r>
        <w:rPr>
          <w:rtl/>
        </w:rPr>
        <w:t xml:space="preserve"> وتكلّم بكلام لا تجهلك قريش بعدي</w:t>
      </w:r>
      <w:r w:rsidR="007D70E5">
        <w:rPr>
          <w:rtl/>
        </w:rPr>
        <w:t>،</w:t>
      </w:r>
      <w:r>
        <w:rPr>
          <w:rtl/>
        </w:rPr>
        <w:t xml:space="preserve"> فيقولون</w:t>
      </w:r>
      <w:r w:rsidR="003050AD">
        <w:rPr>
          <w:rtl/>
        </w:rPr>
        <w:t>:</w:t>
      </w:r>
      <w:r>
        <w:rPr>
          <w:rtl/>
        </w:rPr>
        <w:t xml:space="preserve"> إنّ الحسين لا يحسن </w:t>
      </w:r>
      <w:r w:rsidRPr="00557F59">
        <w:rPr>
          <w:rStyle w:val="libFootnotenumChar"/>
          <w:rtl/>
        </w:rPr>
        <w:t>(1)</w:t>
      </w:r>
      <w:r>
        <w:rPr>
          <w:rtl/>
        </w:rPr>
        <w:t xml:space="preserve"> شيئاً</w:t>
      </w:r>
      <w:r w:rsidR="007D70E5">
        <w:rPr>
          <w:rtl/>
        </w:rPr>
        <w:t>،</w:t>
      </w:r>
      <w:r>
        <w:rPr>
          <w:rtl/>
        </w:rPr>
        <w:t xml:space="preserve"> وليكن كلامك تبعاً لكلام أخيك. </w:t>
      </w:r>
    </w:p>
    <w:p w:rsidR="00557F59" w:rsidRDefault="00557F59" w:rsidP="00484E34">
      <w:pPr>
        <w:pStyle w:val="libNormal"/>
        <w:rPr>
          <w:rtl/>
        </w:rPr>
      </w:pPr>
      <w:r>
        <w:rPr>
          <w:rtl/>
        </w:rPr>
        <w:t xml:space="preserve">فصعد الحسين </w:t>
      </w:r>
      <w:r w:rsidR="007D70E5" w:rsidRPr="007D70E5">
        <w:rPr>
          <w:rStyle w:val="libAlaemChar"/>
          <w:rFonts w:hint="cs"/>
          <w:rtl/>
        </w:rPr>
        <w:t>عليه‌السلام</w:t>
      </w:r>
      <w:r>
        <w:rPr>
          <w:rtl/>
        </w:rPr>
        <w:t xml:space="preserve"> المنبر</w:t>
      </w:r>
      <w:r w:rsidR="007D70E5">
        <w:rPr>
          <w:rtl/>
        </w:rPr>
        <w:t>،</w:t>
      </w:r>
      <w:r>
        <w:rPr>
          <w:rtl/>
        </w:rPr>
        <w:t xml:space="preserve"> فحمد الله وأثنى عليه</w:t>
      </w:r>
      <w:r w:rsidR="007D70E5">
        <w:rPr>
          <w:rtl/>
        </w:rPr>
        <w:t>،</w:t>
      </w:r>
      <w:r>
        <w:rPr>
          <w:rtl/>
        </w:rPr>
        <w:t xml:space="preserve"> وصلّى على النبي [ وآله ] </w:t>
      </w:r>
      <w:r w:rsidRPr="00557F59">
        <w:rPr>
          <w:rStyle w:val="libFootnotenumChar"/>
          <w:rtl/>
        </w:rPr>
        <w:t>(2)</w:t>
      </w:r>
      <w:r>
        <w:rPr>
          <w:rtl/>
        </w:rPr>
        <w:t xml:space="preserve"> صلاة موجزة</w:t>
      </w:r>
      <w:r w:rsidR="007D70E5">
        <w:rPr>
          <w:rtl/>
        </w:rPr>
        <w:t>،</w:t>
      </w:r>
      <w:r>
        <w:rPr>
          <w:rtl/>
        </w:rPr>
        <w:t xml:space="preserve"> ثمّ قال</w:t>
      </w:r>
      <w:r w:rsidR="003050AD">
        <w:rPr>
          <w:rtl/>
        </w:rPr>
        <w:t>:</w:t>
      </w:r>
      <w:r>
        <w:rPr>
          <w:rtl/>
        </w:rPr>
        <w:t xml:space="preserve"> معاشر الناس</w:t>
      </w:r>
      <w:r w:rsidR="007D70E5">
        <w:rPr>
          <w:rtl/>
        </w:rPr>
        <w:t>،</w:t>
      </w:r>
      <w:r>
        <w:rPr>
          <w:rtl/>
        </w:rPr>
        <w:t xml:space="preserve"> سمعت جدّي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إنّ عليّاً مدينة هدى من دخلها نجا</w:t>
      </w:r>
      <w:r w:rsidR="007D70E5">
        <w:rPr>
          <w:rtl/>
        </w:rPr>
        <w:t>،</w:t>
      </w:r>
      <w:r>
        <w:rPr>
          <w:rtl/>
        </w:rPr>
        <w:t xml:space="preserve"> ومن تخلّف عنها هلك</w:t>
      </w:r>
      <w:r w:rsidR="007D70E5">
        <w:rPr>
          <w:rtl/>
        </w:rPr>
        <w:t>،</w:t>
      </w:r>
      <w:r>
        <w:rPr>
          <w:rtl/>
        </w:rPr>
        <w:t xml:space="preserve"> فنزل. </w:t>
      </w:r>
    </w:p>
    <w:p w:rsidR="00557F59" w:rsidRDefault="00557F59" w:rsidP="00484E34">
      <w:pPr>
        <w:pStyle w:val="libNormal"/>
        <w:rPr>
          <w:rtl/>
        </w:rPr>
      </w:pPr>
      <w:r>
        <w:rPr>
          <w:rtl/>
        </w:rPr>
        <w:t xml:space="preserve">فوثب إليه أمير المؤمنين </w:t>
      </w:r>
      <w:r w:rsidR="007D70E5" w:rsidRPr="007D70E5">
        <w:rPr>
          <w:rStyle w:val="libAlaemChar"/>
          <w:rFonts w:hint="cs"/>
          <w:rtl/>
        </w:rPr>
        <w:t>عليه‌السلام</w:t>
      </w:r>
      <w:r>
        <w:rPr>
          <w:rtl/>
        </w:rPr>
        <w:t xml:space="preserve"> فضمّه إلى صدره وقبّله</w:t>
      </w:r>
      <w:r w:rsidR="007D70E5">
        <w:rPr>
          <w:rtl/>
        </w:rPr>
        <w:t>،</w:t>
      </w:r>
      <w:r>
        <w:rPr>
          <w:rtl/>
        </w:rPr>
        <w:t xml:space="preserve"> ثم قال</w:t>
      </w:r>
      <w:r w:rsidR="003050AD">
        <w:rPr>
          <w:rtl/>
        </w:rPr>
        <w:t>:</w:t>
      </w:r>
      <w:r>
        <w:rPr>
          <w:rtl/>
        </w:rPr>
        <w:t xml:space="preserve"> أيها الناس</w:t>
      </w:r>
      <w:r w:rsidR="007D70E5">
        <w:rPr>
          <w:rtl/>
        </w:rPr>
        <w:t>،</w:t>
      </w:r>
      <w:r>
        <w:rPr>
          <w:rtl/>
        </w:rPr>
        <w:t xml:space="preserve"> اشهدوا أنّهما فرخا رسول الله </w:t>
      </w:r>
      <w:r w:rsidR="007D70E5" w:rsidRPr="007D70E5">
        <w:rPr>
          <w:rStyle w:val="libAlaemChar"/>
          <w:rFonts w:hint="cs"/>
          <w:rtl/>
        </w:rPr>
        <w:t>صلى‌الله‌عليه‌وآله</w:t>
      </w:r>
      <w:r>
        <w:rPr>
          <w:rtl/>
        </w:rPr>
        <w:t xml:space="preserve"> ووديعته التي استودعنيها</w:t>
      </w:r>
      <w:r w:rsidR="007D70E5">
        <w:rPr>
          <w:rtl/>
        </w:rPr>
        <w:t>،</w:t>
      </w:r>
      <w:r>
        <w:rPr>
          <w:rtl/>
        </w:rPr>
        <w:t xml:space="preserve"> وأن أستودعكموها</w:t>
      </w:r>
      <w:r w:rsidR="007D70E5">
        <w:rPr>
          <w:rtl/>
        </w:rPr>
        <w:t xml:space="preserve"> - </w:t>
      </w:r>
      <w:r>
        <w:rPr>
          <w:rtl/>
        </w:rPr>
        <w:t>معاشر الناس</w:t>
      </w:r>
      <w:r w:rsidR="007D70E5">
        <w:rPr>
          <w:rtl/>
        </w:rPr>
        <w:t xml:space="preserve"> - </w:t>
      </w:r>
      <w:r>
        <w:rPr>
          <w:rtl/>
        </w:rPr>
        <w:t xml:space="preserve">ورسول الله </w:t>
      </w:r>
      <w:r w:rsidR="007D70E5" w:rsidRPr="007D70E5">
        <w:rPr>
          <w:rStyle w:val="libAlaemChar"/>
          <w:rFonts w:hint="cs"/>
          <w:rtl/>
        </w:rPr>
        <w:t>صلى‌الله‌عليه‌وآله</w:t>
      </w:r>
      <w:r>
        <w:rPr>
          <w:rtl/>
        </w:rPr>
        <w:t xml:space="preserve"> مسائلكم عنها </w:t>
      </w:r>
      <w:r w:rsidRPr="00557F59">
        <w:rPr>
          <w:rStyle w:val="libFootnotenumChar"/>
          <w:rtl/>
        </w:rPr>
        <w:t>(3)</w:t>
      </w:r>
      <w:r>
        <w:rPr>
          <w:rtl/>
        </w:rPr>
        <w:t xml:space="preserve">. </w:t>
      </w:r>
      <w:r w:rsidRPr="00557F59">
        <w:rPr>
          <w:rStyle w:val="libFootnotenumChar"/>
          <w:rtl/>
        </w:rPr>
        <w:t>(4)</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لا يبصر. </w:t>
      </w:r>
    </w:p>
    <w:p w:rsidR="00557F59" w:rsidRDefault="00557F59" w:rsidP="00557F59">
      <w:pPr>
        <w:pStyle w:val="libFootnote0"/>
        <w:rPr>
          <w:rtl/>
        </w:rPr>
      </w:pPr>
      <w:r>
        <w:rPr>
          <w:rtl/>
        </w:rPr>
        <w:t>2</w:t>
      </w:r>
      <w:r w:rsidR="007D70E5">
        <w:rPr>
          <w:rtl/>
        </w:rPr>
        <w:t xml:space="preserve"> - </w:t>
      </w:r>
      <w:r>
        <w:rPr>
          <w:rtl/>
        </w:rPr>
        <w:t xml:space="preserve">من الأمالي. </w:t>
      </w:r>
    </w:p>
    <w:p w:rsidR="00557F59" w:rsidRDefault="00557F59" w:rsidP="00557F59">
      <w:pPr>
        <w:pStyle w:val="libFootnote0"/>
        <w:rPr>
          <w:rtl/>
        </w:rPr>
      </w:pPr>
      <w:r>
        <w:rPr>
          <w:rtl/>
        </w:rPr>
        <w:t>3</w:t>
      </w:r>
      <w:r w:rsidR="007D70E5">
        <w:rPr>
          <w:rtl/>
        </w:rPr>
        <w:t xml:space="preserve"> - </w:t>
      </w:r>
      <w:r>
        <w:rPr>
          <w:rtl/>
        </w:rPr>
        <w:t>في الأمالي</w:t>
      </w:r>
      <w:r w:rsidR="003050AD">
        <w:rPr>
          <w:rtl/>
        </w:rPr>
        <w:t>:</w:t>
      </w:r>
      <w:r>
        <w:rPr>
          <w:rtl/>
        </w:rPr>
        <w:t xml:space="preserve"> سائلكم عنها. </w:t>
      </w:r>
    </w:p>
    <w:p w:rsidR="00557F59" w:rsidRDefault="00557F59" w:rsidP="00557F59">
      <w:pPr>
        <w:pStyle w:val="libFootnote0"/>
        <w:rPr>
          <w:rtl/>
        </w:rPr>
      </w:pPr>
      <w:r>
        <w:rPr>
          <w:rtl/>
        </w:rPr>
        <w:t>4</w:t>
      </w:r>
      <w:r w:rsidR="007D70E5">
        <w:rPr>
          <w:rtl/>
        </w:rPr>
        <w:t xml:space="preserve"> - </w:t>
      </w:r>
      <w:r>
        <w:rPr>
          <w:rtl/>
        </w:rPr>
        <w:t>الأمالي للصدوق</w:t>
      </w:r>
      <w:r w:rsidR="003050AD">
        <w:rPr>
          <w:rtl/>
        </w:rPr>
        <w:t>:</w:t>
      </w:r>
      <w:r>
        <w:rPr>
          <w:rtl/>
        </w:rPr>
        <w:t xml:space="preserve"> 280 ح 1</w:t>
      </w:r>
      <w:r w:rsidR="007D70E5">
        <w:rPr>
          <w:rtl/>
        </w:rPr>
        <w:t>،</w:t>
      </w:r>
      <w:r>
        <w:rPr>
          <w:rtl/>
        </w:rPr>
        <w:t xml:space="preserve"> التوحيد</w:t>
      </w:r>
      <w:r w:rsidR="003050AD">
        <w:rPr>
          <w:rtl/>
        </w:rPr>
        <w:t>:</w:t>
      </w:r>
      <w:r>
        <w:rPr>
          <w:rtl/>
        </w:rPr>
        <w:t xml:space="preserve"> 304 ح 1</w:t>
      </w:r>
      <w:r w:rsidR="007D70E5">
        <w:rPr>
          <w:rtl/>
        </w:rPr>
        <w:t>،</w:t>
      </w:r>
      <w:r>
        <w:rPr>
          <w:rtl/>
        </w:rPr>
        <w:t xml:space="preserve"> الاختصاص</w:t>
      </w:r>
      <w:r w:rsidR="003050AD">
        <w:rPr>
          <w:rtl/>
        </w:rPr>
        <w:t>:</w:t>
      </w:r>
      <w:r>
        <w:rPr>
          <w:rtl/>
        </w:rPr>
        <w:t xml:space="preserve"> 235</w:t>
      </w:r>
      <w:r w:rsidR="007D70E5">
        <w:rPr>
          <w:rtl/>
        </w:rPr>
        <w:t>،</w:t>
      </w:r>
      <w:r>
        <w:rPr>
          <w:rtl/>
        </w:rPr>
        <w:t xml:space="preserve"> الاحتجاج</w:t>
      </w:r>
      <w:r w:rsidR="003050AD">
        <w:rPr>
          <w:rtl/>
        </w:rPr>
        <w:t>:</w:t>
      </w:r>
      <w:r>
        <w:rPr>
          <w:rtl/>
        </w:rPr>
        <w:t xml:space="preserve"> 258</w:t>
      </w:r>
      <w:r w:rsidR="007D70E5">
        <w:rPr>
          <w:rtl/>
        </w:rPr>
        <w:t>،</w:t>
      </w:r>
      <w:r>
        <w:rPr>
          <w:rtl/>
        </w:rPr>
        <w:t xml:space="preserve"> عنها البحار</w:t>
      </w:r>
      <w:r w:rsidR="003050AD">
        <w:rPr>
          <w:rtl/>
        </w:rPr>
        <w:t>:</w:t>
      </w:r>
      <w:r>
        <w:rPr>
          <w:rtl/>
        </w:rPr>
        <w:t xml:space="preserve"> 10 / 117 ح 1. </w:t>
      </w:r>
    </w:p>
    <w:p w:rsidR="00557F59" w:rsidRDefault="00557F59" w:rsidP="00557F59">
      <w:pPr>
        <w:pStyle w:val="libFootnote0"/>
        <w:rPr>
          <w:rtl/>
        </w:rPr>
      </w:pPr>
      <w:r>
        <w:rPr>
          <w:rtl/>
        </w:rPr>
        <w:t>وأخرج قطعات منه في البحار</w:t>
      </w:r>
      <w:r w:rsidR="003050AD">
        <w:rPr>
          <w:rtl/>
        </w:rPr>
        <w:t>:</w:t>
      </w:r>
      <w:r>
        <w:rPr>
          <w:rtl/>
        </w:rPr>
        <w:t xml:space="preserve"> 4 / 97 ح 4</w:t>
      </w:r>
      <w:r w:rsidR="007D70E5">
        <w:rPr>
          <w:rtl/>
        </w:rPr>
        <w:t>،</w:t>
      </w:r>
      <w:r>
        <w:rPr>
          <w:rtl/>
        </w:rPr>
        <w:t xml:space="preserve"> وج 14 / 461 ح 26</w:t>
      </w:r>
      <w:r w:rsidR="007D70E5">
        <w:rPr>
          <w:rtl/>
        </w:rPr>
        <w:t>،</w:t>
      </w:r>
      <w:r>
        <w:rPr>
          <w:rtl/>
        </w:rPr>
        <w:t xml:space="preserve"> وج 70 / 8 ح 1.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ومن عجيب أمره صلوات الله عليه في هذا الباب أنّه لا شيء من العلوم إلا وأهله يجعلون عليّاً قدوة فيه</w:t>
      </w:r>
      <w:r w:rsidR="007D70E5">
        <w:rPr>
          <w:rtl/>
        </w:rPr>
        <w:t>،</w:t>
      </w:r>
      <w:r>
        <w:rPr>
          <w:rtl/>
        </w:rPr>
        <w:t xml:space="preserve"> فصار قوله قبلة في الشريعة. </w:t>
      </w:r>
      <w:r w:rsidRPr="00557F59">
        <w:rPr>
          <w:rStyle w:val="libFootnotenumChar"/>
          <w:rtl/>
        </w:rPr>
        <w:t>(1)</w:t>
      </w:r>
      <w:r>
        <w:rPr>
          <w:rtl/>
        </w:rPr>
        <w:t xml:space="preserve"> </w:t>
      </w:r>
    </w:p>
    <w:p w:rsidR="00557F59" w:rsidRDefault="00557F59" w:rsidP="00484E34">
      <w:pPr>
        <w:pStyle w:val="libNormal"/>
        <w:rPr>
          <w:rtl/>
        </w:rPr>
      </w:pPr>
      <w:r>
        <w:rPr>
          <w:rtl/>
        </w:rPr>
        <w:t xml:space="preserve">أبو نعيم في الحلية </w:t>
      </w:r>
      <w:r w:rsidRPr="00557F59">
        <w:rPr>
          <w:rStyle w:val="libFootnotenumChar"/>
          <w:rtl/>
        </w:rPr>
        <w:t>(2)</w:t>
      </w:r>
      <w:r w:rsidR="007D70E5">
        <w:rPr>
          <w:rtl/>
        </w:rPr>
        <w:t>،</w:t>
      </w:r>
      <w:r>
        <w:rPr>
          <w:rtl/>
        </w:rPr>
        <w:t xml:space="preserve"> والخطيب في الأربعين</w:t>
      </w:r>
      <w:r w:rsidR="003050AD">
        <w:rPr>
          <w:rtl/>
        </w:rPr>
        <w:t>:</w:t>
      </w:r>
      <w:r>
        <w:rPr>
          <w:rtl/>
        </w:rPr>
        <w:t xml:space="preserve"> بالإسناد عن السدّي</w:t>
      </w:r>
      <w:r w:rsidR="007D70E5">
        <w:rPr>
          <w:rtl/>
        </w:rPr>
        <w:t>،</w:t>
      </w:r>
      <w:r>
        <w:rPr>
          <w:rtl/>
        </w:rPr>
        <w:t xml:space="preserve"> عن عبد خير </w:t>
      </w:r>
      <w:r w:rsidRPr="00557F59">
        <w:rPr>
          <w:rStyle w:val="libFootnotenumChar"/>
          <w:rtl/>
        </w:rPr>
        <w:t>(3)</w:t>
      </w:r>
      <w:r w:rsidR="007D70E5">
        <w:rPr>
          <w:rtl/>
        </w:rPr>
        <w:t>،</w:t>
      </w:r>
      <w:r>
        <w:rPr>
          <w:rtl/>
        </w:rPr>
        <w:t xml:space="preserve"> عن علي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لمّا قبض الله رسول الله </w:t>
      </w:r>
      <w:r w:rsidR="007D70E5" w:rsidRPr="007D70E5">
        <w:rPr>
          <w:rStyle w:val="libAlaemChar"/>
          <w:rFonts w:hint="cs"/>
          <w:rtl/>
        </w:rPr>
        <w:t>صلى‌الله‌عليه‌وآله</w:t>
      </w:r>
      <w:r>
        <w:rPr>
          <w:rtl/>
        </w:rPr>
        <w:t xml:space="preserve"> أقسمت</w:t>
      </w:r>
      <w:r w:rsidR="007D70E5">
        <w:rPr>
          <w:rtl/>
        </w:rPr>
        <w:t xml:space="preserve"> - </w:t>
      </w:r>
      <w:r>
        <w:rPr>
          <w:rtl/>
        </w:rPr>
        <w:t>أو حلفت</w:t>
      </w:r>
      <w:r w:rsidR="007D70E5">
        <w:rPr>
          <w:rtl/>
        </w:rPr>
        <w:t xml:space="preserve"> - </w:t>
      </w:r>
      <w:r>
        <w:rPr>
          <w:rtl/>
        </w:rPr>
        <w:t>أن لا أضع ردائي عن ظهري حتى أجمع ما بين اللوحين</w:t>
      </w:r>
      <w:r w:rsidR="007D70E5">
        <w:rPr>
          <w:rtl/>
        </w:rPr>
        <w:t>،</w:t>
      </w:r>
      <w:r>
        <w:rPr>
          <w:rtl/>
        </w:rPr>
        <w:t xml:space="preserve"> فما وضعت ردائي حتى جمعت القرآن. </w:t>
      </w:r>
      <w:r w:rsidRPr="00557F59">
        <w:rPr>
          <w:rStyle w:val="libFootnotenumChar"/>
          <w:rtl/>
        </w:rPr>
        <w:t>(4)</w:t>
      </w:r>
      <w:r>
        <w:rPr>
          <w:rtl/>
        </w:rPr>
        <w:t xml:space="preserve"> </w:t>
      </w:r>
    </w:p>
    <w:p w:rsidR="00557F59" w:rsidRDefault="00557F59" w:rsidP="00484E34">
      <w:pPr>
        <w:pStyle w:val="libNormal"/>
        <w:rPr>
          <w:rtl/>
        </w:rPr>
      </w:pPr>
      <w:bookmarkStart w:id="236" w:name="_Toc272424809"/>
      <w:bookmarkStart w:id="237" w:name="_Toc372545225"/>
      <w:r w:rsidRPr="00AF2240">
        <w:rPr>
          <w:rStyle w:val="Heading2Char"/>
          <w:rtl/>
        </w:rPr>
        <w:t>و</w:t>
      </w:r>
      <w:bookmarkEnd w:id="236"/>
      <w:bookmarkEnd w:id="237"/>
      <w:r>
        <w:rPr>
          <w:rtl/>
        </w:rPr>
        <w:t xml:space="preserve">في أخبار أهل البيت </w:t>
      </w:r>
      <w:r w:rsidR="007D70E5" w:rsidRPr="007D70E5">
        <w:rPr>
          <w:rStyle w:val="libAlaemChar"/>
          <w:rFonts w:hint="cs"/>
          <w:rtl/>
        </w:rPr>
        <w:t>عليهم‌السلام</w:t>
      </w:r>
      <w:r>
        <w:rPr>
          <w:rtl/>
        </w:rPr>
        <w:t xml:space="preserve"> أنّه إلى أن لا يضع رداءه على عاتقه إلا للصلاة حتى يؤلّف القرآن ويجمعه</w:t>
      </w:r>
      <w:r w:rsidR="007D70E5">
        <w:rPr>
          <w:rtl/>
        </w:rPr>
        <w:t>،</w:t>
      </w:r>
      <w:r>
        <w:rPr>
          <w:rtl/>
        </w:rPr>
        <w:t xml:space="preserve"> فانقطع عنهم مدّة إلى أن جمعه</w:t>
      </w:r>
      <w:r w:rsidR="007D70E5">
        <w:rPr>
          <w:rtl/>
        </w:rPr>
        <w:t>،</w:t>
      </w:r>
      <w:r>
        <w:rPr>
          <w:rtl/>
        </w:rPr>
        <w:t xml:space="preserve"> فخرج إليهم به في إزار يحمله وهم مجتمعون في المسجد</w:t>
      </w:r>
      <w:r w:rsidR="007D70E5">
        <w:rPr>
          <w:rtl/>
        </w:rPr>
        <w:t>،</w:t>
      </w:r>
      <w:r>
        <w:rPr>
          <w:rtl/>
        </w:rPr>
        <w:t xml:space="preserve"> فأنكروا مصيره بعد انقطاعه </w:t>
      </w:r>
      <w:r w:rsidRPr="00557F59">
        <w:rPr>
          <w:rStyle w:val="libFootnotenumChar"/>
          <w:rtl/>
        </w:rPr>
        <w:t>(5)</w:t>
      </w:r>
      <w:r w:rsidR="007D70E5">
        <w:rPr>
          <w:rtl/>
        </w:rPr>
        <w:t>،</w:t>
      </w:r>
      <w:r>
        <w:rPr>
          <w:rtl/>
        </w:rPr>
        <w:t xml:space="preserve"> فقالوا</w:t>
      </w:r>
      <w:r w:rsidR="003050AD">
        <w:rPr>
          <w:rtl/>
        </w:rPr>
        <w:t>:</w:t>
      </w:r>
      <w:r>
        <w:rPr>
          <w:rtl/>
        </w:rPr>
        <w:t xml:space="preserve"> لأمر ما جاء أبو الحسن </w:t>
      </w:r>
      <w:r w:rsidRPr="00557F59">
        <w:rPr>
          <w:rStyle w:val="libFootnotenumChar"/>
          <w:rtl/>
        </w:rPr>
        <w:t>(6)</w:t>
      </w:r>
      <w:r w:rsidR="007D70E5">
        <w:rPr>
          <w:rtl/>
        </w:rPr>
        <w:t>،</w:t>
      </w:r>
      <w:r>
        <w:rPr>
          <w:rtl/>
        </w:rPr>
        <w:t xml:space="preserve"> فلمّا توسّطهم وضع الكتاب بينهم</w:t>
      </w:r>
      <w:r w:rsidR="007D70E5">
        <w:rPr>
          <w:rtl/>
        </w:rPr>
        <w:t>،</w:t>
      </w:r>
      <w:r>
        <w:rPr>
          <w:rtl/>
        </w:rPr>
        <w:t xml:space="preserve"> ثمّ قال</w:t>
      </w:r>
      <w:r w:rsidR="003050AD">
        <w:rPr>
          <w:rtl/>
        </w:rPr>
        <w:t>:</w:t>
      </w:r>
      <w:r>
        <w:rPr>
          <w:rtl/>
        </w:rPr>
        <w:t xml:space="preserve"> إنّ رسول الله </w:t>
      </w:r>
      <w:r w:rsidR="007D70E5" w:rsidRPr="007D70E5">
        <w:rPr>
          <w:rStyle w:val="libAlaemChar"/>
          <w:rFonts w:hint="cs"/>
          <w:rtl/>
        </w:rPr>
        <w:t>صلى‌الله‌عليه‌وآله</w:t>
      </w:r>
      <w:r>
        <w:rPr>
          <w:rtl/>
        </w:rPr>
        <w:t xml:space="preserve"> قال</w:t>
      </w:r>
      <w:r w:rsidR="003050AD">
        <w:rPr>
          <w:rtl/>
        </w:rPr>
        <w:t>:</w:t>
      </w:r>
      <w:r>
        <w:rPr>
          <w:rtl/>
        </w:rPr>
        <w:t xml:space="preserve"> إنّي مخلّف فيكم ما إن تمسّكتم به لن تضلّوا ؛ كتاب الله وعترتي أهل بيتي</w:t>
      </w:r>
      <w:r w:rsidR="007D70E5">
        <w:rPr>
          <w:rtl/>
        </w:rPr>
        <w:t>،</w:t>
      </w:r>
      <w:r>
        <w:rPr>
          <w:rtl/>
        </w:rPr>
        <w:t xml:space="preserve"> وهذا كتاب الله وأن العترة. </w:t>
      </w:r>
    </w:p>
    <w:p w:rsidR="00557F59" w:rsidRDefault="00557F59" w:rsidP="00484E34">
      <w:pPr>
        <w:pStyle w:val="libNormal"/>
        <w:rPr>
          <w:rtl/>
        </w:rPr>
      </w:pPr>
      <w:r>
        <w:rPr>
          <w:rtl/>
        </w:rPr>
        <w:t>فقام إليه الثاني</w:t>
      </w:r>
      <w:r w:rsidR="007D70E5">
        <w:rPr>
          <w:rtl/>
        </w:rPr>
        <w:t>،</w:t>
      </w:r>
      <w:r>
        <w:rPr>
          <w:rtl/>
        </w:rPr>
        <w:t xml:space="preserve"> فقال</w:t>
      </w:r>
      <w:r w:rsidR="003050AD">
        <w:rPr>
          <w:rtl/>
        </w:rPr>
        <w:t>:</w:t>
      </w:r>
      <w:r>
        <w:rPr>
          <w:rtl/>
        </w:rPr>
        <w:t xml:space="preserve"> إن يكن عندك قرآن فعندنا مثله</w:t>
      </w:r>
      <w:r w:rsidR="007D70E5">
        <w:rPr>
          <w:rtl/>
        </w:rPr>
        <w:t>،</w:t>
      </w:r>
      <w:r>
        <w:rPr>
          <w:rtl/>
        </w:rPr>
        <w:t xml:space="preserve"> فلا حاجة لنا فيكما</w:t>
      </w:r>
      <w:r w:rsidR="007D70E5">
        <w:rPr>
          <w:rtl/>
        </w:rPr>
        <w:t>،</w:t>
      </w:r>
      <w:r>
        <w:rPr>
          <w:rtl/>
        </w:rPr>
        <w:t xml:space="preserve"> فحمل صلوات الله عليه الكتاب وعاد به بعد أن ألزمهم الحجّة. </w:t>
      </w:r>
      <w:r w:rsidRPr="00557F59">
        <w:rPr>
          <w:rStyle w:val="libFootnotenumChar"/>
          <w:rtl/>
        </w:rPr>
        <w:t>(7)</w:t>
      </w:r>
      <w:r>
        <w:rPr>
          <w:rtl/>
        </w:rPr>
        <w:t xml:space="preserve"> </w:t>
      </w:r>
    </w:p>
    <w:p w:rsidR="00557F59" w:rsidRDefault="00557F59" w:rsidP="00484E34">
      <w:pPr>
        <w:pStyle w:val="libNormal"/>
        <w:rPr>
          <w:rtl/>
        </w:rPr>
      </w:pPr>
      <w:r>
        <w:rPr>
          <w:rtl/>
        </w:rPr>
        <w:t xml:space="preserve">وعن الصادق </w:t>
      </w:r>
      <w:r w:rsidR="007D70E5" w:rsidRPr="007D70E5">
        <w:rPr>
          <w:rStyle w:val="libAlaemChar"/>
          <w:rFonts w:hint="cs"/>
          <w:rtl/>
        </w:rPr>
        <w:t>عليه‌السلام</w:t>
      </w:r>
      <w:r>
        <w:rPr>
          <w:rtl/>
        </w:rPr>
        <w:t xml:space="preserve"> أنّه حمله وولّى راجعاً وهو يقول</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وهُ</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40</w:t>
      </w:r>
      <w:r w:rsidR="007D70E5">
        <w:rPr>
          <w:rtl/>
        </w:rPr>
        <w:t>،</w:t>
      </w:r>
      <w:r>
        <w:rPr>
          <w:rtl/>
        </w:rPr>
        <w:t xml:space="preserve"> عنه البحار</w:t>
      </w:r>
      <w:r w:rsidR="003050AD">
        <w:rPr>
          <w:rtl/>
        </w:rPr>
        <w:t>:</w:t>
      </w:r>
      <w:r>
        <w:rPr>
          <w:rtl/>
        </w:rPr>
        <w:t xml:space="preserve"> 40 / 154</w:t>
      </w:r>
      <w:r w:rsidR="007D70E5">
        <w:rPr>
          <w:rtl/>
        </w:rPr>
        <w:t>،</w:t>
      </w:r>
      <w:r>
        <w:rPr>
          <w:rtl/>
        </w:rPr>
        <w:t xml:space="preserve"> وج 92 / 51 ح 18. </w:t>
      </w:r>
    </w:p>
    <w:p w:rsidR="00557F59" w:rsidRDefault="00557F59" w:rsidP="00557F59">
      <w:pPr>
        <w:pStyle w:val="libFootnote0"/>
        <w:rPr>
          <w:rtl/>
        </w:rPr>
      </w:pPr>
      <w:r>
        <w:rPr>
          <w:rtl/>
        </w:rPr>
        <w:t>2</w:t>
      </w:r>
      <w:r w:rsidR="007D70E5">
        <w:rPr>
          <w:rtl/>
        </w:rPr>
        <w:t xml:space="preserve"> - </w:t>
      </w:r>
      <w:r>
        <w:rPr>
          <w:rtl/>
        </w:rPr>
        <w:t>حلية الأولياء</w:t>
      </w:r>
      <w:r w:rsidR="003050AD">
        <w:rPr>
          <w:rtl/>
        </w:rPr>
        <w:t>:</w:t>
      </w:r>
      <w:r>
        <w:rPr>
          <w:rtl/>
        </w:rPr>
        <w:t xml:space="preserve"> 1 / 67. </w:t>
      </w:r>
    </w:p>
    <w:p w:rsidR="00557F59" w:rsidRDefault="00557F59" w:rsidP="00557F59">
      <w:pPr>
        <w:pStyle w:val="libFootnote0"/>
        <w:rPr>
          <w:rtl/>
        </w:rPr>
      </w:pPr>
      <w:r>
        <w:rPr>
          <w:rtl/>
        </w:rPr>
        <w:t>3</w:t>
      </w:r>
      <w:r w:rsidR="007D70E5">
        <w:rPr>
          <w:rtl/>
        </w:rPr>
        <w:t xml:space="preserve"> - </w:t>
      </w:r>
      <w:r>
        <w:rPr>
          <w:rtl/>
        </w:rPr>
        <w:t>كذا في المناقب والحلية</w:t>
      </w:r>
      <w:r w:rsidR="007D70E5">
        <w:rPr>
          <w:rtl/>
        </w:rPr>
        <w:t>،</w:t>
      </w:r>
      <w:r>
        <w:rPr>
          <w:rtl/>
        </w:rPr>
        <w:t xml:space="preserve"> وفي الأصل</w:t>
      </w:r>
      <w:r w:rsidR="003050AD">
        <w:rPr>
          <w:rtl/>
        </w:rPr>
        <w:t>:</w:t>
      </w:r>
      <w:r>
        <w:rPr>
          <w:rtl/>
        </w:rPr>
        <w:t xml:space="preserve"> الحسين.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41</w:t>
      </w:r>
      <w:r w:rsidR="007D70E5">
        <w:rPr>
          <w:rtl/>
        </w:rPr>
        <w:t>،</w:t>
      </w:r>
      <w:r>
        <w:rPr>
          <w:rtl/>
        </w:rPr>
        <w:t xml:space="preserve"> عنه البحار</w:t>
      </w:r>
      <w:r w:rsidR="003050AD">
        <w:rPr>
          <w:rtl/>
        </w:rPr>
        <w:t>:</w:t>
      </w:r>
      <w:r>
        <w:rPr>
          <w:rtl/>
        </w:rPr>
        <w:t xml:space="preserve"> 40 / 155</w:t>
      </w:r>
      <w:r w:rsidR="007D70E5">
        <w:rPr>
          <w:rtl/>
        </w:rPr>
        <w:t>،</w:t>
      </w:r>
      <w:r>
        <w:rPr>
          <w:rtl/>
        </w:rPr>
        <w:t xml:space="preserve"> وج 92 / 52.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بعد انقطاع مع البته</w:t>
      </w:r>
      <w:r w:rsidR="007D70E5">
        <w:rPr>
          <w:rtl/>
        </w:rPr>
        <w:t>،</w:t>
      </w:r>
      <w:r>
        <w:rPr>
          <w:rtl/>
        </w:rPr>
        <w:t xml:space="preserve"> والالبة</w:t>
      </w:r>
      <w:r w:rsidR="003050AD">
        <w:rPr>
          <w:rtl/>
        </w:rPr>
        <w:t>:</w:t>
      </w:r>
      <w:r>
        <w:rPr>
          <w:rtl/>
        </w:rPr>
        <w:t xml:space="preserve"> الجماعة.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الأمر ما جاء به أبو الحسن.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41</w:t>
      </w:r>
      <w:r w:rsidR="007D70E5">
        <w:rPr>
          <w:rtl/>
        </w:rPr>
        <w:t>،</w:t>
      </w:r>
      <w:r>
        <w:rPr>
          <w:rtl/>
        </w:rPr>
        <w:t xml:space="preserve"> عنه البحار</w:t>
      </w:r>
      <w:r w:rsidR="003050AD">
        <w:rPr>
          <w:rtl/>
        </w:rPr>
        <w:t>:</w:t>
      </w:r>
      <w:r>
        <w:rPr>
          <w:rtl/>
        </w:rPr>
        <w:t xml:space="preserve"> 40 / 155</w:t>
      </w:r>
      <w:r w:rsidR="007D70E5">
        <w:rPr>
          <w:rtl/>
        </w:rPr>
        <w:t>،</w:t>
      </w:r>
      <w:r>
        <w:rPr>
          <w:rtl/>
        </w:rPr>
        <w:t xml:space="preserve"> وج 92 / 52.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اءَ ظ</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اشت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ناً 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يلاً ف</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ئسَ 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شت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فأمّا ما روي أنّه جمعه أبو بكر وعمر وعثمان فإنّ أبا بكر قال</w:t>
      </w:r>
      <w:r w:rsidR="007D70E5">
        <w:rPr>
          <w:rFonts w:hint="cs"/>
          <w:rtl/>
        </w:rPr>
        <w:t xml:space="preserve"> - </w:t>
      </w:r>
      <w:r>
        <w:rPr>
          <w:rtl/>
        </w:rPr>
        <w:t>لمّا التمسوا منه أن يجمع القرآن</w:t>
      </w:r>
      <w:r w:rsidR="007D70E5">
        <w:rPr>
          <w:rtl/>
        </w:rPr>
        <w:t xml:space="preserve"> -</w:t>
      </w:r>
      <w:r w:rsidR="003050AD">
        <w:rPr>
          <w:rtl/>
        </w:rPr>
        <w:t>:</w:t>
      </w:r>
      <w:r>
        <w:rPr>
          <w:rtl/>
        </w:rPr>
        <w:t xml:space="preserve"> كيف أفعل شيئاً لم يفعله رسول الله </w:t>
      </w:r>
      <w:r w:rsidR="007D70E5" w:rsidRPr="007D70E5">
        <w:rPr>
          <w:rStyle w:val="libAlaemChar"/>
          <w:rFonts w:hint="cs"/>
          <w:rtl/>
        </w:rPr>
        <w:t>صلى‌الله‌عليه‌وآله</w:t>
      </w:r>
      <w:r>
        <w:rPr>
          <w:rtl/>
        </w:rPr>
        <w:t xml:space="preserve"> ولا أمرني به؟ </w:t>
      </w:r>
      <w:r w:rsidRPr="00557F59">
        <w:rPr>
          <w:rStyle w:val="libFootnotenumChar"/>
          <w:rtl/>
        </w:rPr>
        <w:t>(3)</w:t>
      </w:r>
    </w:p>
    <w:p w:rsidR="00557F59" w:rsidRDefault="00557F59" w:rsidP="00484E34">
      <w:pPr>
        <w:pStyle w:val="libNormal"/>
        <w:rPr>
          <w:rtl/>
        </w:rPr>
      </w:pPr>
      <w:r>
        <w:rPr>
          <w:rtl/>
        </w:rPr>
        <w:t xml:space="preserve">رواه البخاري في صحيحه. </w:t>
      </w:r>
      <w:r w:rsidRPr="00557F59">
        <w:rPr>
          <w:rStyle w:val="libFootnotenumChar"/>
          <w:rtl/>
        </w:rPr>
        <w:t>(4)</w:t>
      </w:r>
      <w:r>
        <w:rPr>
          <w:rtl/>
        </w:rPr>
        <w:t xml:space="preserve"> </w:t>
      </w:r>
    </w:p>
    <w:p w:rsidR="00557F59" w:rsidRDefault="00557F59" w:rsidP="00484E34">
      <w:pPr>
        <w:pStyle w:val="libNormal"/>
        <w:rPr>
          <w:rtl/>
        </w:rPr>
      </w:pPr>
      <w:bookmarkStart w:id="238" w:name="_Toc272424810"/>
      <w:bookmarkStart w:id="239" w:name="_Toc372545226"/>
      <w:r w:rsidRPr="00AF2240">
        <w:rPr>
          <w:rStyle w:val="Heading2Char"/>
          <w:rtl/>
        </w:rPr>
        <w:t>و</w:t>
      </w:r>
      <w:bookmarkEnd w:id="238"/>
      <w:bookmarkEnd w:id="239"/>
      <w:r>
        <w:rPr>
          <w:rtl/>
        </w:rPr>
        <w:t xml:space="preserve">منهم العلماء بالقراءات </w:t>
      </w:r>
      <w:r w:rsidRPr="00557F59">
        <w:rPr>
          <w:rStyle w:val="libFootnotenumChar"/>
          <w:rtl/>
        </w:rPr>
        <w:t>(5)</w:t>
      </w:r>
      <w:r w:rsidR="007D70E5">
        <w:rPr>
          <w:rtl/>
        </w:rPr>
        <w:t>،</w:t>
      </w:r>
      <w:r>
        <w:rPr>
          <w:rtl/>
        </w:rPr>
        <w:t xml:space="preserve"> وكان عليّ أعلم الصحابة بالقراءات </w:t>
      </w:r>
      <w:r w:rsidRPr="00557F59">
        <w:rPr>
          <w:rStyle w:val="libFootnotenumChar"/>
          <w:rtl/>
        </w:rPr>
        <w:t>(6)</w:t>
      </w:r>
      <w:r>
        <w:rPr>
          <w:rtl/>
        </w:rPr>
        <w:t xml:space="preserve"> حتى انّ القرّاء السبعة إلى قراءته يرجعون. </w:t>
      </w:r>
    </w:p>
    <w:p w:rsidR="00557F59" w:rsidRDefault="00557F59" w:rsidP="00484E34">
      <w:pPr>
        <w:pStyle w:val="libNormal"/>
        <w:rPr>
          <w:rtl/>
        </w:rPr>
      </w:pPr>
      <w:r>
        <w:rPr>
          <w:rtl/>
        </w:rPr>
        <w:t xml:space="preserve">فأمّا حمزة والكسائي فيعوّلان على قراءة عليّ </w:t>
      </w:r>
      <w:r w:rsidR="007D70E5" w:rsidRPr="007D70E5">
        <w:rPr>
          <w:rStyle w:val="libAlaemChar"/>
          <w:rFonts w:hint="cs"/>
          <w:rtl/>
        </w:rPr>
        <w:t>عليه‌السلام</w:t>
      </w:r>
      <w:r>
        <w:rPr>
          <w:rtl/>
        </w:rPr>
        <w:t xml:space="preserve"> وابن مسعود</w:t>
      </w:r>
      <w:r w:rsidR="007D70E5">
        <w:rPr>
          <w:rtl/>
        </w:rPr>
        <w:t>،</w:t>
      </w:r>
      <w:r>
        <w:rPr>
          <w:rtl/>
        </w:rPr>
        <w:t xml:space="preserve"> وليس مصحفهما مصحف ابن مسعود</w:t>
      </w:r>
      <w:r w:rsidR="007D70E5">
        <w:rPr>
          <w:rtl/>
        </w:rPr>
        <w:t>،</w:t>
      </w:r>
      <w:r>
        <w:rPr>
          <w:rtl/>
        </w:rPr>
        <w:t xml:space="preserve"> فهما إنّما يرجعان إلى عليّ ويوافقان ابن مسعود فيما يجري مجرى الاعراب</w:t>
      </w:r>
      <w:r w:rsidR="007D70E5">
        <w:rPr>
          <w:rtl/>
        </w:rPr>
        <w:t>،</w:t>
      </w:r>
      <w:r>
        <w:rPr>
          <w:rtl/>
        </w:rPr>
        <w:t xml:space="preserve"> وقد قال ابن مسعود</w:t>
      </w:r>
      <w:r w:rsidR="003050AD">
        <w:rPr>
          <w:rtl/>
        </w:rPr>
        <w:t>:</w:t>
      </w:r>
      <w:r>
        <w:rPr>
          <w:rtl/>
        </w:rPr>
        <w:t xml:space="preserve"> ما رأيت أحداً أقرأ من عليّ بن أبي طالب للقرآن. </w:t>
      </w:r>
    </w:p>
    <w:p w:rsidR="00557F59" w:rsidRDefault="00557F59" w:rsidP="00484E34">
      <w:pPr>
        <w:pStyle w:val="libNormal"/>
        <w:rPr>
          <w:rtl/>
        </w:rPr>
      </w:pPr>
      <w:r>
        <w:rPr>
          <w:rtl/>
        </w:rPr>
        <w:t>فأمّا نافع وابن كثير وأبو عمرو فمعظم قراءتهم ترجع إلى ابن عبّاس</w:t>
      </w:r>
      <w:r w:rsidR="007D70E5">
        <w:rPr>
          <w:rtl/>
        </w:rPr>
        <w:t>،</w:t>
      </w:r>
      <w:r>
        <w:rPr>
          <w:rtl/>
        </w:rPr>
        <w:t xml:space="preserve"> وقرأ ابن عباس على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وأمّا عاصم فقرأ على أبي عبد الرحمان السلمي</w:t>
      </w:r>
      <w:r w:rsidR="007D70E5">
        <w:rPr>
          <w:rtl/>
        </w:rPr>
        <w:t>،</w:t>
      </w:r>
      <w:r>
        <w:rPr>
          <w:rtl/>
        </w:rPr>
        <w:t xml:space="preserve"> وقال أبو عبد الرحمان</w:t>
      </w:r>
      <w:r w:rsidR="003050AD">
        <w:rPr>
          <w:rtl/>
        </w:rPr>
        <w:t>:</w:t>
      </w:r>
      <w:r>
        <w:rPr>
          <w:rtl/>
        </w:rPr>
        <w:t xml:space="preserve"> قرأت القرآن كلّه على عليّ بن أبي طالب</w:t>
      </w:r>
      <w:r w:rsidR="007D70E5">
        <w:rPr>
          <w:rtl/>
        </w:rPr>
        <w:t>،</w:t>
      </w:r>
      <w:r>
        <w:rPr>
          <w:rtl/>
        </w:rPr>
        <w:t xml:space="preserve"> فقالوا</w:t>
      </w:r>
      <w:r w:rsidR="003050AD">
        <w:rPr>
          <w:rtl/>
        </w:rPr>
        <w:t>:</w:t>
      </w:r>
      <w:r>
        <w:rPr>
          <w:rtl/>
        </w:rPr>
        <w:t xml:space="preserve"> أفصح القراءات قراءة عاصم</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آل عمران</w:t>
      </w:r>
      <w:r w:rsidR="003050AD">
        <w:rPr>
          <w:rtl/>
        </w:rPr>
        <w:t>:</w:t>
      </w:r>
      <w:r>
        <w:rPr>
          <w:rtl/>
        </w:rPr>
        <w:t xml:space="preserve"> 187.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41</w:t>
      </w:r>
      <w:r w:rsidR="007D70E5">
        <w:rPr>
          <w:rtl/>
        </w:rPr>
        <w:t>،</w:t>
      </w:r>
      <w:r>
        <w:rPr>
          <w:rtl/>
        </w:rPr>
        <w:t xml:space="preserve"> عنه البحار</w:t>
      </w:r>
      <w:r w:rsidR="003050AD">
        <w:rPr>
          <w:rtl/>
        </w:rPr>
        <w:t>:</w:t>
      </w:r>
      <w:r>
        <w:rPr>
          <w:rtl/>
        </w:rPr>
        <w:t xml:space="preserve"> 40 / 156</w:t>
      </w:r>
      <w:r w:rsidR="007D70E5">
        <w:rPr>
          <w:rtl/>
        </w:rPr>
        <w:t>،</w:t>
      </w:r>
      <w:r>
        <w:rPr>
          <w:rtl/>
        </w:rPr>
        <w:t xml:space="preserve"> وج 92 / 52.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42</w:t>
      </w:r>
      <w:r w:rsidR="007D70E5">
        <w:rPr>
          <w:rtl/>
        </w:rPr>
        <w:t>،</w:t>
      </w:r>
      <w:r>
        <w:rPr>
          <w:rtl/>
        </w:rPr>
        <w:t xml:space="preserve"> عنه البحار</w:t>
      </w:r>
      <w:r w:rsidR="003050AD">
        <w:rPr>
          <w:rtl/>
        </w:rPr>
        <w:t>:</w:t>
      </w:r>
      <w:r>
        <w:rPr>
          <w:rtl/>
        </w:rPr>
        <w:t xml:space="preserve"> 40 / 156</w:t>
      </w:r>
      <w:r w:rsidR="007D70E5">
        <w:rPr>
          <w:rtl/>
        </w:rPr>
        <w:t>،</w:t>
      </w:r>
      <w:r>
        <w:rPr>
          <w:rtl/>
        </w:rPr>
        <w:t xml:space="preserve"> وج 92 / 53. </w:t>
      </w:r>
    </w:p>
    <w:p w:rsidR="00557F59" w:rsidRDefault="00557F59" w:rsidP="00557F59">
      <w:pPr>
        <w:pStyle w:val="libFootnote0"/>
        <w:rPr>
          <w:rtl/>
        </w:rPr>
      </w:pPr>
      <w:r>
        <w:rPr>
          <w:rtl/>
        </w:rPr>
        <w:t>4</w:t>
      </w:r>
      <w:r w:rsidR="007D70E5">
        <w:rPr>
          <w:rtl/>
        </w:rPr>
        <w:t xml:space="preserve"> - </w:t>
      </w:r>
      <w:r>
        <w:rPr>
          <w:rtl/>
        </w:rPr>
        <w:t>صحيح البخاري</w:t>
      </w:r>
      <w:r w:rsidR="003050AD">
        <w:rPr>
          <w:rtl/>
        </w:rPr>
        <w:t>:</w:t>
      </w:r>
      <w:r>
        <w:rPr>
          <w:rtl/>
        </w:rPr>
        <w:t xml:space="preserve"> 6 / 225.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بالقرآن. </w:t>
      </w:r>
    </w:p>
    <w:p w:rsidR="00557F59" w:rsidRDefault="00557F59" w:rsidP="00557F59">
      <w:pPr>
        <w:pStyle w:val="libFootnote0"/>
        <w:rPr>
          <w:rtl/>
        </w:rPr>
      </w:pPr>
      <w:r>
        <w:rPr>
          <w:rtl/>
        </w:rPr>
        <w:t>6</w:t>
      </w:r>
      <w:r w:rsidR="007D70E5">
        <w:rPr>
          <w:rtl/>
        </w:rPr>
        <w:t xml:space="preserve"> - </w:t>
      </w:r>
      <w:r>
        <w:rPr>
          <w:rtl/>
        </w:rPr>
        <w:t>كذا الأنسب في المقام</w:t>
      </w:r>
      <w:r w:rsidR="007D70E5">
        <w:rPr>
          <w:rtl/>
        </w:rPr>
        <w:t>،</w:t>
      </w:r>
      <w:r>
        <w:rPr>
          <w:rtl/>
        </w:rPr>
        <w:t xml:space="preserve"> وفي الأصل</w:t>
      </w:r>
      <w:r w:rsidR="003050AD">
        <w:rPr>
          <w:rtl/>
        </w:rPr>
        <w:t>:</w:t>
      </w:r>
      <w:r>
        <w:rPr>
          <w:rtl/>
        </w:rPr>
        <w:t xml:space="preserve"> بالقرآن.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لأنّه أتى بالأصل</w:t>
      </w:r>
      <w:r w:rsidR="007D70E5">
        <w:rPr>
          <w:rtl/>
        </w:rPr>
        <w:t>،</w:t>
      </w:r>
      <w:r>
        <w:rPr>
          <w:rtl/>
        </w:rPr>
        <w:t xml:space="preserve"> وذلك أنّه يظهر ما أدغمه غيره</w:t>
      </w:r>
      <w:r w:rsidR="007D70E5">
        <w:rPr>
          <w:rtl/>
        </w:rPr>
        <w:t>،</w:t>
      </w:r>
      <w:r>
        <w:rPr>
          <w:rtl/>
        </w:rPr>
        <w:t xml:space="preserve"> ويحقّق من الهمز ما سهّله </w:t>
      </w:r>
      <w:r w:rsidRPr="00557F59">
        <w:rPr>
          <w:rStyle w:val="libFootnotenumChar"/>
          <w:rtl/>
        </w:rPr>
        <w:t>(1)</w:t>
      </w:r>
      <w:r>
        <w:rPr>
          <w:rtl/>
        </w:rPr>
        <w:t xml:space="preserve"> غيره</w:t>
      </w:r>
      <w:r w:rsidR="007D70E5">
        <w:rPr>
          <w:rtl/>
        </w:rPr>
        <w:t>،</w:t>
      </w:r>
      <w:r>
        <w:rPr>
          <w:rtl/>
        </w:rPr>
        <w:t xml:space="preserve"> ويفتح من الألفات ما أماله غيره. </w:t>
      </w:r>
    </w:p>
    <w:p w:rsidR="00557F59" w:rsidRDefault="00557F59" w:rsidP="00484E34">
      <w:pPr>
        <w:pStyle w:val="libNormal"/>
        <w:rPr>
          <w:rtl/>
        </w:rPr>
      </w:pPr>
      <w:bookmarkStart w:id="240" w:name="_Toc272424811"/>
      <w:bookmarkStart w:id="241" w:name="_Toc372545227"/>
      <w:r w:rsidRPr="00AF2240">
        <w:rPr>
          <w:rStyle w:val="Heading2Char"/>
          <w:rtl/>
        </w:rPr>
        <w:t>و</w:t>
      </w:r>
      <w:bookmarkEnd w:id="240"/>
      <w:bookmarkEnd w:id="241"/>
      <w:r>
        <w:rPr>
          <w:rtl/>
        </w:rPr>
        <w:t>العدد الكوفي في القرآن منسوب إلى عليّ صلوات الله عليه</w:t>
      </w:r>
      <w:r w:rsidR="007D70E5">
        <w:rPr>
          <w:rtl/>
        </w:rPr>
        <w:t>،</w:t>
      </w:r>
      <w:r>
        <w:rPr>
          <w:rtl/>
        </w:rPr>
        <w:t xml:space="preserve"> وليس في الصحابة من ينسب إليه العدد غيره </w:t>
      </w:r>
      <w:r w:rsidRPr="00557F59">
        <w:rPr>
          <w:rStyle w:val="libFootnotenumChar"/>
          <w:rtl/>
        </w:rPr>
        <w:t>(2)</w:t>
      </w:r>
      <w:r w:rsidR="007D70E5">
        <w:rPr>
          <w:rtl/>
        </w:rPr>
        <w:t>،</w:t>
      </w:r>
      <w:r>
        <w:rPr>
          <w:rtl/>
        </w:rPr>
        <w:t xml:space="preserve"> وإنّما كتب الناس العدد عن التابعين من أهل الأمصار </w:t>
      </w:r>
      <w:r w:rsidRPr="00557F59">
        <w:rPr>
          <w:rStyle w:val="libFootnotenumChar"/>
          <w:rtl/>
        </w:rPr>
        <w:t>(3)</w:t>
      </w:r>
      <w:r>
        <w:rPr>
          <w:rtl/>
        </w:rPr>
        <w:t>.</w:t>
      </w:r>
      <w:r w:rsidRPr="00557F59">
        <w:rPr>
          <w:rStyle w:val="libFootnotenumChar"/>
          <w:rtl/>
        </w:rPr>
        <w:t xml:space="preserve"> (4)</w:t>
      </w:r>
      <w:r>
        <w:rPr>
          <w:rtl/>
        </w:rPr>
        <w:t xml:space="preserve"> </w:t>
      </w:r>
    </w:p>
    <w:p w:rsidR="00557F59" w:rsidRDefault="00557F59" w:rsidP="00484E34">
      <w:pPr>
        <w:pStyle w:val="libNormal"/>
        <w:rPr>
          <w:rtl/>
        </w:rPr>
      </w:pPr>
      <w:r>
        <w:rPr>
          <w:rtl/>
        </w:rPr>
        <w:t>ومنهم المفسرون كعبدالله بن العباس</w:t>
      </w:r>
      <w:r w:rsidR="007D70E5">
        <w:rPr>
          <w:rtl/>
        </w:rPr>
        <w:t>،</w:t>
      </w:r>
      <w:r>
        <w:rPr>
          <w:rtl/>
        </w:rPr>
        <w:t xml:space="preserve"> وعبد الله بن مسعود</w:t>
      </w:r>
      <w:r w:rsidR="007D70E5">
        <w:rPr>
          <w:rtl/>
        </w:rPr>
        <w:t>،</w:t>
      </w:r>
      <w:r>
        <w:rPr>
          <w:rtl/>
        </w:rPr>
        <w:t xml:space="preserve"> واُبيّ بن كعب</w:t>
      </w:r>
      <w:r w:rsidR="007D70E5">
        <w:rPr>
          <w:rtl/>
        </w:rPr>
        <w:t>،</w:t>
      </w:r>
      <w:r>
        <w:rPr>
          <w:rtl/>
        </w:rPr>
        <w:t xml:space="preserve"> وزيد بن ثابت</w:t>
      </w:r>
      <w:r w:rsidR="007D70E5">
        <w:rPr>
          <w:rtl/>
        </w:rPr>
        <w:t>،</w:t>
      </w:r>
      <w:r>
        <w:rPr>
          <w:rtl/>
        </w:rPr>
        <w:t xml:space="preserve"> وهم معترفون له بالتقدّم. </w:t>
      </w:r>
    </w:p>
    <w:p w:rsidR="00557F59" w:rsidRDefault="00557F59" w:rsidP="00484E34">
      <w:pPr>
        <w:pStyle w:val="libNormal"/>
        <w:rPr>
          <w:rtl/>
        </w:rPr>
      </w:pPr>
      <w:r>
        <w:rPr>
          <w:rtl/>
        </w:rPr>
        <w:t>تفسير النقّاش</w:t>
      </w:r>
      <w:r w:rsidR="003050AD">
        <w:rPr>
          <w:rtl/>
        </w:rPr>
        <w:t>:</w:t>
      </w:r>
      <w:r>
        <w:rPr>
          <w:rtl/>
        </w:rPr>
        <w:t xml:space="preserve"> قال ابن عبّاس</w:t>
      </w:r>
      <w:r w:rsidR="003050AD">
        <w:rPr>
          <w:rtl/>
        </w:rPr>
        <w:t>:</w:t>
      </w:r>
      <w:r>
        <w:rPr>
          <w:rtl/>
        </w:rPr>
        <w:t xml:space="preserve"> جُلّ ما تعلّمت من التفسير من علي بن أبي طالب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وقال ابن مسعود</w:t>
      </w:r>
      <w:r w:rsidR="003050AD">
        <w:rPr>
          <w:rtl/>
        </w:rPr>
        <w:t>:</w:t>
      </w:r>
      <w:r>
        <w:rPr>
          <w:rtl/>
        </w:rPr>
        <w:t xml:space="preserve"> اُنزل القرآن </w:t>
      </w:r>
      <w:r w:rsidRPr="00557F59">
        <w:rPr>
          <w:rStyle w:val="libFootnotenumChar"/>
          <w:rtl/>
        </w:rPr>
        <w:t>(5)</w:t>
      </w:r>
      <w:r>
        <w:rPr>
          <w:rtl/>
        </w:rPr>
        <w:t xml:space="preserve"> على سبعة أحرف</w:t>
      </w:r>
      <w:r w:rsidR="007D70E5">
        <w:rPr>
          <w:rtl/>
        </w:rPr>
        <w:t>،</w:t>
      </w:r>
      <w:r>
        <w:rPr>
          <w:rtl/>
        </w:rPr>
        <w:t xml:space="preserve"> ما منها إلا وله ظهر وبطن</w:t>
      </w:r>
      <w:r w:rsidR="007D70E5">
        <w:rPr>
          <w:rtl/>
        </w:rPr>
        <w:t>،</w:t>
      </w:r>
      <w:r>
        <w:rPr>
          <w:rtl/>
        </w:rPr>
        <w:t xml:space="preserve"> وإنّ عليّ بن أبي طالب </w:t>
      </w:r>
      <w:r w:rsidR="007D70E5" w:rsidRPr="007D70E5">
        <w:rPr>
          <w:rStyle w:val="libAlaemChar"/>
          <w:rFonts w:hint="cs"/>
          <w:rtl/>
        </w:rPr>
        <w:t>عليه‌السلام</w:t>
      </w:r>
      <w:r>
        <w:rPr>
          <w:rtl/>
        </w:rPr>
        <w:t xml:space="preserve"> علم الباطن والظاهر. </w:t>
      </w:r>
      <w:r w:rsidRPr="00557F59">
        <w:rPr>
          <w:rStyle w:val="libFootnotenumChar"/>
          <w:rtl/>
        </w:rPr>
        <w:t>(6)</w:t>
      </w:r>
      <w:r>
        <w:rPr>
          <w:rtl/>
        </w:rPr>
        <w:t xml:space="preserve"> </w:t>
      </w:r>
    </w:p>
    <w:p w:rsidR="00557F59" w:rsidRDefault="00557F59" w:rsidP="00484E34">
      <w:pPr>
        <w:pStyle w:val="libNormal"/>
        <w:rPr>
          <w:rtl/>
        </w:rPr>
      </w:pPr>
      <w:r>
        <w:rPr>
          <w:rtl/>
        </w:rPr>
        <w:t>فضائل العكبري</w:t>
      </w:r>
      <w:r w:rsidR="003050AD">
        <w:rPr>
          <w:rtl/>
        </w:rPr>
        <w:t>:</w:t>
      </w:r>
      <w:r>
        <w:rPr>
          <w:rtl/>
        </w:rPr>
        <w:t xml:space="preserve"> قال الشعبيّ</w:t>
      </w:r>
      <w:r w:rsidR="003050AD">
        <w:rPr>
          <w:rtl/>
        </w:rPr>
        <w:t>:</w:t>
      </w:r>
      <w:r>
        <w:rPr>
          <w:rtl/>
        </w:rPr>
        <w:t xml:space="preserve"> ما أحد أعلم بكتاب الله بعد نبيّ الله من عليّ بن أبي طالب </w:t>
      </w:r>
      <w:r w:rsidR="007D70E5" w:rsidRPr="007D70E5">
        <w:rPr>
          <w:rStyle w:val="libAlaemChar"/>
          <w:rFonts w:hint="cs"/>
          <w:rtl/>
        </w:rPr>
        <w:t>عليه‌السلام</w:t>
      </w:r>
      <w:r>
        <w:rPr>
          <w:rtl/>
        </w:rPr>
        <w:t xml:space="preserve">. </w:t>
      </w:r>
      <w:r w:rsidRPr="00557F59">
        <w:rPr>
          <w:rStyle w:val="libFootnotenumChar"/>
          <w:rtl/>
        </w:rPr>
        <w:t xml:space="preserve">(7)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ما ليّنه. </w:t>
      </w:r>
    </w:p>
    <w:p w:rsidR="00557F59" w:rsidRDefault="00557F59" w:rsidP="00557F59">
      <w:pPr>
        <w:pStyle w:val="libFootnote0"/>
        <w:rPr>
          <w:rtl/>
        </w:rPr>
      </w:pPr>
      <w:r>
        <w:rPr>
          <w:rtl/>
        </w:rPr>
        <w:t>2</w:t>
      </w:r>
      <w:r w:rsidR="007D70E5">
        <w:rPr>
          <w:rtl/>
        </w:rPr>
        <w:t xml:space="preserve"> - </w:t>
      </w:r>
      <w:r>
        <w:rPr>
          <w:rtl/>
        </w:rPr>
        <w:t>حيث ان عدد أهل المدينة منسوب إلى أبي جعفر يزيد بن القعقاع القارئ وشيبة بن نصّاح وإسماعيل بن جعفر</w:t>
      </w:r>
      <w:r w:rsidR="007D70E5">
        <w:rPr>
          <w:rtl/>
        </w:rPr>
        <w:t>،</w:t>
      </w:r>
      <w:r>
        <w:rPr>
          <w:rtl/>
        </w:rPr>
        <w:t xml:space="preserve"> وعدد أهل البصرة منسوب إلى عاصم بن أبي الصباح الجحدري وأيّوب بن المتوكّل</w:t>
      </w:r>
      <w:r w:rsidR="007D70E5">
        <w:rPr>
          <w:rtl/>
        </w:rPr>
        <w:t>،</w:t>
      </w:r>
      <w:r>
        <w:rPr>
          <w:rtl/>
        </w:rPr>
        <w:t xml:space="preserve"> وعدد أهل مكّة منسوب إلى مجاهد وإسماعيل المكّي</w:t>
      </w:r>
      <w:r w:rsidR="007D70E5">
        <w:rPr>
          <w:rtl/>
        </w:rPr>
        <w:t>،</w:t>
      </w:r>
      <w:r>
        <w:rPr>
          <w:rtl/>
        </w:rPr>
        <w:t xml:space="preserve"> وعدد أهل الشام منسوب إلى عبد الله بن عامر</w:t>
      </w:r>
      <w:r w:rsidR="007D70E5">
        <w:rPr>
          <w:rtl/>
        </w:rPr>
        <w:t>،</w:t>
      </w:r>
      <w:r>
        <w:rPr>
          <w:rtl/>
        </w:rPr>
        <w:t xml:space="preserve"> انظر « زبدة التفاسير لفتح الله الكاشاني</w:t>
      </w:r>
      <w:r w:rsidR="003050AD">
        <w:rPr>
          <w:rtl/>
        </w:rPr>
        <w:t>:</w:t>
      </w:r>
      <w:r>
        <w:rPr>
          <w:rtl/>
        </w:rPr>
        <w:t xml:space="preserve"> 2</w:t>
      </w:r>
      <w:r w:rsidR="007D70E5">
        <w:rPr>
          <w:rtl/>
        </w:rPr>
        <w:t xml:space="preserve"> - </w:t>
      </w:r>
      <w:r>
        <w:rPr>
          <w:rtl/>
        </w:rPr>
        <w:t>مخطوط</w:t>
      </w:r>
      <w:r w:rsidR="007D70E5">
        <w:rPr>
          <w:rFonts w:hint="cs"/>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وإنّما كتب عدد ذلك كلّ مصر عن بعض التابعين.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42</w:t>
      </w:r>
      <w:r w:rsidR="007D70E5">
        <w:rPr>
          <w:rtl/>
        </w:rPr>
        <w:t>،</w:t>
      </w:r>
      <w:r>
        <w:rPr>
          <w:rtl/>
        </w:rPr>
        <w:t xml:space="preserve"> عنه البحار</w:t>
      </w:r>
      <w:r w:rsidR="003050AD">
        <w:rPr>
          <w:rtl/>
        </w:rPr>
        <w:t>:</w:t>
      </w:r>
      <w:r>
        <w:rPr>
          <w:rtl/>
        </w:rPr>
        <w:t xml:space="preserve"> 40 / 156</w:t>
      </w:r>
      <w:r w:rsidR="007D70E5">
        <w:rPr>
          <w:rtl/>
        </w:rPr>
        <w:t>،</w:t>
      </w:r>
      <w:r>
        <w:rPr>
          <w:rtl/>
        </w:rPr>
        <w:t xml:space="preserve"> وج 92 / 53.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جلّ ما تعلّمت ... من عليّ بن أبي طالب وابن مسعود</w:t>
      </w:r>
      <w:r w:rsidR="007D70E5">
        <w:rPr>
          <w:rtl/>
        </w:rPr>
        <w:t>،</w:t>
      </w:r>
      <w:r>
        <w:rPr>
          <w:rtl/>
        </w:rPr>
        <w:t xml:space="preserve"> انّ القرآن اُنزل. </w:t>
      </w:r>
    </w:p>
    <w:p w:rsidR="00557F59" w:rsidRDefault="00557F59" w:rsidP="00557F59">
      <w:pPr>
        <w:pStyle w:val="libFootnote0"/>
        <w:rPr>
          <w:rtl/>
        </w:rPr>
      </w:pPr>
      <w:r>
        <w:rPr>
          <w:rtl/>
        </w:rPr>
        <w:t>6 و 7</w:t>
      </w:r>
      <w:r w:rsidR="007D70E5">
        <w:rPr>
          <w:rtl/>
        </w:rPr>
        <w:t xml:space="preserve"> - </w:t>
      </w:r>
      <w:r>
        <w:rPr>
          <w:rtl/>
        </w:rPr>
        <w:t>مناقب ابن شهراشوب</w:t>
      </w:r>
      <w:r w:rsidR="003050AD">
        <w:rPr>
          <w:rtl/>
        </w:rPr>
        <w:t>:</w:t>
      </w:r>
      <w:r>
        <w:rPr>
          <w:rtl/>
        </w:rPr>
        <w:t xml:space="preserve"> 2 / 43</w:t>
      </w:r>
      <w:r w:rsidR="007D70E5">
        <w:rPr>
          <w:rtl/>
        </w:rPr>
        <w:t>،</w:t>
      </w:r>
      <w:r>
        <w:rPr>
          <w:rtl/>
        </w:rPr>
        <w:t xml:space="preserve"> عنه البحار</w:t>
      </w:r>
      <w:r w:rsidR="003050AD">
        <w:rPr>
          <w:rtl/>
        </w:rPr>
        <w:t>:</w:t>
      </w:r>
      <w:r>
        <w:rPr>
          <w:rtl/>
        </w:rPr>
        <w:t xml:space="preserve"> 40 / 157.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تاريخ البلاذري وحلية الأولياء </w:t>
      </w:r>
      <w:r w:rsidRPr="00557F59">
        <w:rPr>
          <w:rStyle w:val="libFootnotenumChar"/>
          <w:rtl/>
        </w:rPr>
        <w:t>(1)</w:t>
      </w:r>
      <w:r w:rsidR="003050AD">
        <w:rPr>
          <w:rtl/>
        </w:rPr>
        <w:t>:</w:t>
      </w:r>
      <w:r>
        <w:rPr>
          <w:rtl/>
        </w:rPr>
        <w:t xml:space="preserve"> قال أمير المؤمنين </w:t>
      </w:r>
      <w:r w:rsidR="007D70E5" w:rsidRPr="007D70E5">
        <w:rPr>
          <w:rStyle w:val="libAlaemChar"/>
          <w:rFonts w:hint="cs"/>
          <w:rtl/>
        </w:rPr>
        <w:t>عليه‌السلام</w:t>
      </w:r>
      <w:r w:rsidR="003050AD">
        <w:rPr>
          <w:rtl/>
        </w:rPr>
        <w:t>:</w:t>
      </w:r>
      <w:r>
        <w:rPr>
          <w:rtl/>
        </w:rPr>
        <w:t xml:space="preserve"> والله ما نزلت آية إلا وقد علمت فيما نزلت وأين نزلت</w:t>
      </w:r>
      <w:r w:rsidR="007D70E5">
        <w:rPr>
          <w:rtl/>
        </w:rPr>
        <w:t>،</w:t>
      </w:r>
      <w:r>
        <w:rPr>
          <w:rtl/>
        </w:rPr>
        <w:t xml:space="preserve"> أبليل نزلت أم بنهار نزلت</w:t>
      </w:r>
      <w:r w:rsidR="007D70E5">
        <w:rPr>
          <w:rtl/>
        </w:rPr>
        <w:t>،</w:t>
      </w:r>
      <w:r>
        <w:rPr>
          <w:rtl/>
        </w:rPr>
        <w:t xml:space="preserve"> في سهل أو جبل</w:t>
      </w:r>
      <w:r w:rsidR="007D70E5">
        <w:rPr>
          <w:rtl/>
        </w:rPr>
        <w:t>،</w:t>
      </w:r>
      <w:r>
        <w:rPr>
          <w:rtl/>
        </w:rPr>
        <w:t xml:space="preserve"> إنّ ربّي وهب لي قلباً عقولاً ولساناً سؤولاً. </w:t>
      </w:r>
    </w:p>
    <w:p w:rsidR="00557F59" w:rsidRDefault="00557F59" w:rsidP="00484E34">
      <w:pPr>
        <w:pStyle w:val="libNormal"/>
        <w:rPr>
          <w:rtl/>
        </w:rPr>
      </w:pPr>
      <w:r>
        <w:rPr>
          <w:rtl/>
        </w:rPr>
        <w:t>قوت القلوب</w:t>
      </w:r>
      <w:r w:rsidR="003050AD">
        <w:rPr>
          <w:rtl/>
        </w:rPr>
        <w:t>:</w:t>
      </w:r>
      <w:r>
        <w:rPr>
          <w:rtl/>
        </w:rPr>
        <w:t xml:space="preserve"> قال علي </w:t>
      </w:r>
      <w:r w:rsidR="007D70E5" w:rsidRPr="007D70E5">
        <w:rPr>
          <w:rStyle w:val="libAlaemChar"/>
          <w:rFonts w:hint="cs"/>
          <w:rtl/>
        </w:rPr>
        <w:t>عليه‌السلام</w:t>
      </w:r>
      <w:r w:rsidR="003050AD">
        <w:rPr>
          <w:rtl/>
        </w:rPr>
        <w:t>:</w:t>
      </w:r>
      <w:r>
        <w:rPr>
          <w:rtl/>
        </w:rPr>
        <w:t xml:space="preserve"> لو شئت لأوقرت سبعين بعيراً في تفسير الفاتحة. </w:t>
      </w:r>
      <w:r w:rsidRPr="00557F59">
        <w:rPr>
          <w:rStyle w:val="libFootnotenumChar"/>
          <w:rtl/>
        </w:rPr>
        <w:t xml:space="preserve">(2) </w:t>
      </w:r>
    </w:p>
    <w:p w:rsidR="00557F59" w:rsidRDefault="00557F59" w:rsidP="00484E34">
      <w:pPr>
        <w:pStyle w:val="libNormal"/>
        <w:rPr>
          <w:rtl/>
        </w:rPr>
      </w:pPr>
      <w:bookmarkStart w:id="242" w:name="_Toc272424812"/>
      <w:bookmarkStart w:id="243" w:name="_Toc372545228"/>
      <w:r w:rsidRPr="00AF2240">
        <w:rPr>
          <w:rStyle w:val="Heading2Char"/>
          <w:rtl/>
        </w:rPr>
        <w:t>و</w:t>
      </w:r>
      <w:bookmarkEnd w:id="242"/>
      <w:bookmarkEnd w:id="243"/>
      <w:r>
        <w:rPr>
          <w:rtl/>
        </w:rPr>
        <w:t>منهم الفقهاء وهو أفقههم</w:t>
      </w:r>
      <w:r w:rsidR="007D70E5">
        <w:rPr>
          <w:rtl/>
        </w:rPr>
        <w:t>،</w:t>
      </w:r>
      <w:r>
        <w:rPr>
          <w:rtl/>
        </w:rPr>
        <w:t xml:space="preserve"> فإنّه ما ظهر عن جميعهم ما ظهر عنه</w:t>
      </w:r>
      <w:r w:rsidR="007D70E5">
        <w:rPr>
          <w:rtl/>
        </w:rPr>
        <w:t>،</w:t>
      </w:r>
      <w:r>
        <w:rPr>
          <w:rtl/>
        </w:rPr>
        <w:t xml:space="preserve"> ثمّ إنّ جميع فقهاء الأمصار إليه يرجعون</w:t>
      </w:r>
      <w:r w:rsidR="007D70E5">
        <w:rPr>
          <w:rtl/>
        </w:rPr>
        <w:t>،</w:t>
      </w:r>
      <w:r>
        <w:rPr>
          <w:rtl/>
        </w:rPr>
        <w:t xml:space="preserve"> ومن بحره يغترفون. </w:t>
      </w:r>
    </w:p>
    <w:p w:rsidR="00557F59" w:rsidRDefault="00557F59" w:rsidP="00484E34">
      <w:pPr>
        <w:pStyle w:val="libNormal"/>
        <w:rPr>
          <w:rtl/>
        </w:rPr>
      </w:pPr>
      <w:r>
        <w:rPr>
          <w:rtl/>
        </w:rPr>
        <w:t>أمّا أهل الكوفة ففقهاؤهم</w:t>
      </w:r>
      <w:r w:rsidR="003050AD">
        <w:rPr>
          <w:rtl/>
        </w:rPr>
        <w:t>:</w:t>
      </w:r>
      <w:r>
        <w:rPr>
          <w:rtl/>
        </w:rPr>
        <w:t xml:space="preserve"> سفيان الثوريّ</w:t>
      </w:r>
      <w:r w:rsidR="007D70E5">
        <w:rPr>
          <w:rtl/>
        </w:rPr>
        <w:t>،</w:t>
      </w:r>
      <w:r>
        <w:rPr>
          <w:rtl/>
        </w:rPr>
        <w:t xml:space="preserve"> والحسن بن صالح بن حيّ</w:t>
      </w:r>
      <w:r w:rsidR="007D70E5">
        <w:rPr>
          <w:rtl/>
        </w:rPr>
        <w:t>،</w:t>
      </w:r>
      <w:r>
        <w:rPr>
          <w:rtl/>
        </w:rPr>
        <w:t xml:space="preserve"> وشريك بن عبد الله</w:t>
      </w:r>
      <w:r w:rsidR="007D70E5">
        <w:rPr>
          <w:rtl/>
        </w:rPr>
        <w:t>،</w:t>
      </w:r>
      <w:r>
        <w:rPr>
          <w:rtl/>
        </w:rPr>
        <w:t xml:space="preserve"> وابن أبي ليلى</w:t>
      </w:r>
      <w:r w:rsidR="007D70E5">
        <w:rPr>
          <w:rtl/>
        </w:rPr>
        <w:t>،</w:t>
      </w:r>
      <w:r>
        <w:rPr>
          <w:rtl/>
        </w:rPr>
        <w:t xml:space="preserve"> وهؤلاء يفرّعون المسائل ويقولون</w:t>
      </w:r>
      <w:r w:rsidR="003050AD">
        <w:rPr>
          <w:rtl/>
        </w:rPr>
        <w:t>:</w:t>
      </w:r>
      <w:r>
        <w:rPr>
          <w:rtl/>
        </w:rPr>
        <w:t xml:space="preserve"> هذا قياس قول عليّ بن أبي طالب</w:t>
      </w:r>
      <w:r w:rsidR="007D70E5">
        <w:rPr>
          <w:rtl/>
        </w:rPr>
        <w:t>،</w:t>
      </w:r>
      <w:r>
        <w:rPr>
          <w:rtl/>
        </w:rPr>
        <w:t xml:space="preserve"> ويترجمون الأبواب بذلك. </w:t>
      </w:r>
    </w:p>
    <w:p w:rsidR="00557F59" w:rsidRDefault="00557F59" w:rsidP="00484E34">
      <w:pPr>
        <w:pStyle w:val="libNormal"/>
        <w:rPr>
          <w:rtl/>
        </w:rPr>
      </w:pPr>
      <w:r>
        <w:rPr>
          <w:rtl/>
        </w:rPr>
        <w:t>وأمّا أهل البصرة ففقهاؤهم</w:t>
      </w:r>
      <w:r w:rsidR="003050AD">
        <w:rPr>
          <w:rtl/>
        </w:rPr>
        <w:t>:</w:t>
      </w:r>
      <w:r>
        <w:rPr>
          <w:rtl/>
        </w:rPr>
        <w:t xml:space="preserve"> الحسن</w:t>
      </w:r>
      <w:r w:rsidR="007D70E5">
        <w:rPr>
          <w:rtl/>
        </w:rPr>
        <w:t>،</w:t>
      </w:r>
      <w:r>
        <w:rPr>
          <w:rtl/>
        </w:rPr>
        <w:t xml:space="preserve"> وابن سيرين</w:t>
      </w:r>
      <w:r w:rsidR="007D70E5">
        <w:rPr>
          <w:rtl/>
        </w:rPr>
        <w:t>،</w:t>
      </w:r>
      <w:r>
        <w:rPr>
          <w:rtl/>
        </w:rPr>
        <w:t xml:space="preserve"> وكلاهما كانا يأخذان عن ابن عبّاس</w:t>
      </w:r>
      <w:r w:rsidR="007D70E5">
        <w:rPr>
          <w:rtl/>
        </w:rPr>
        <w:t>،</w:t>
      </w:r>
      <w:r>
        <w:rPr>
          <w:rtl/>
        </w:rPr>
        <w:t xml:space="preserve"> وهو أخذ عن عليّ بن أبي طالب </w:t>
      </w:r>
      <w:r w:rsidRPr="00557F59">
        <w:rPr>
          <w:rStyle w:val="libFootnotenumChar"/>
          <w:rtl/>
        </w:rPr>
        <w:t>(3)</w:t>
      </w:r>
      <w:r w:rsidR="007D70E5">
        <w:rPr>
          <w:rtl/>
        </w:rPr>
        <w:t>،</w:t>
      </w:r>
      <w:r>
        <w:rPr>
          <w:rtl/>
        </w:rPr>
        <w:t xml:space="preserve"> وابن سيرين يفصح بأنّه أخذ عن أهل الكوفة وعن عبيدة السلماني </w:t>
      </w:r>
      <w:r w:rsidRPr="00557F59">
        <w:rPr>
          <w:rStyle w:val="libFootnotenumChar"/>
          <w:rtl/>
        </w:rPr>
        <w:t>(4)</w:t>
      </w:r>
      <w:r w:rsidR="007D70E5">
        <w:rPr>
          <w:rtl/>
        </w:rPr>
        <w:t>،</w:t>
      </w:r>
      <w:r>
        <w:rPr>
          <w:rtl/>
        </w:rPr>
        <w:t xml:space="preserve"> وهو أخصّ الناس بعليّ صلوات الله عليه. </w:t>
      </w:r>
    </w:p>
    <w:p w:rsidR="00557F59" w:rsidRDefault="00557F59" w:rsidP="00484E34">
      <w:pPr>
        <w:pStyle w:val="libNormal"/>
        <w:rPr>
          <w:rtl/>
        </w:rPr>
      </w:pPr>
      <w:r>
        <w:rPr>
          <w:rtl/>
        </w:rPr>
        <w:t>وأمّا أهل مكّة فأخذوا عن ابن عبّاس</w:t>
      </w:r>
      <w:r w:rsidR="007D70E5">
        <w:rPr>
          <w:rtl/>
        </w:rPr>
        <w:t>،</w:t>
      </w:r>
      <w:r>
        <w:rPr>
          <w:rtl/>
        </w:rPr>
        <w:t xml:space="preserve"> وعن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xml:space="preserve">وأمّا أهل المدينة فعنه أخذوا. </w:t>
      </w:r>
      <w:r w:rsidRPr="00557F59">
        <w:rPr>
          <w:rStyle w:val="libFootnotenumChar"/>
          <w:rtl/>
        </w:rPr>
        <w:t>(5)</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أشراف الأنساب</w:t>
      </w:r>
      <w:r w:rsidR="003050AD">
        <w:rPr>
          <w:rtl/>
        </w:rPr>
        <w:t>:</w:t>
      </w:r>
      <w:r>
        <w:rPr>
          <w:rtl/>
        </w:rPr>
        <w:t xml:space="preserve"> 2 / 98 ح 27 وص 99 ح 28</w:t>
      </w:r>
      <w:r w:rsidR="007D70E5">
        <w:rPr>
          <w:rtl/>
        </w:rPr>
        <w:t>،</w:t>
      </w:r>
      <w:r>
        <w:rPr>
          <w:rtl/>
        </w:rPr>
        <w:t xml:space="preserve"> حلية الأولياء</w:t>
      </w:r>
      <w:r w:rsidR="003050AD">
        <w:rPr>
          <w:rtl/>
        </w:rPr>
        <w:t>:</w:t>
      </w:r>
      <w:r>
        <w:rPr>
          <w:rtl/>
        </w:rPr>
        <w:t xml:space="preserve"> 1 / 67.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43</w:t>
      </w:r>
      <w:r w:rsidR="007D70E5">
        <w:rPr>
          <w:rtl/>
        </w:rPr>
        <w:t>،</w:t>
      </w:r>
      <w:r>
        <w:rPr>
          <w:rtl/>
        </w:rPr>
        <w:t xml:space="preserve"> عنه البحار</w:t>
      </w:r>
      <w:r w:rsidR="003050AD">
        <w:rPr>
          <w:rtl/>
        </w:rPr>
        <w:t>:</w:t>
      </w:r>
      <w:r>
        <w:rPr>
          <w:rtl/>
        </w:rPr>
        <w:t xml:space="preserve"> 40 / 157. وما في الأصل وقع فيه التصحيف</w:t>
      </w:r>
      <w:r w:rsidR="007D70E5">
        <w:rPr>
          <w:rtl/>
        </w:rPr>
        <w:t>،</w:t>
      </w:r>
      <w:r>
        <w:rPr>
          <w:rtl/>
        </w:rPr>
        <w:t xml:space="preserve"> وصحّحناه وفقاً لما في المناقب.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يأخذان عمّن أخذ عن عليّ.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السمعاني</w:t>
      </w:r>
      <w:r w:rsidR="007D70E5">
        <w:rPr>
          <w:rtl/>
        </w:rPr>
        <w:t>،</w:t>
      </w:r>
      <w:r>
        <w:rPr>
          <w:rtl/>
        </w:rPr>
        <w:t xml:space="preserve"> وهو اشتباه. انظر جامع الرواة</w:t>
      </w:r>
      <w:r w:rsidR="003050AD">
        <w:rPr>
          <w:rtl/>
        </w:rPr>
        <w:t>:</w:t>
      </w:r>
      <w:r>
        <w:rPr>
          <w:rtl/>
        </w:rPr>
        <w:t xml:space="preserve"> 1 / 531.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44</w:t>
      </w:r>
      <w:r w:rsidR="007D70E5">
        <w:rPr>
          <w:rtl/>
        </w:rPr>
        <w:t>،</w:t>
      </w:r>
      <w:r>
        <w:rPr>
          <w:rtl/>
        </w:rPr>
        <w:t xml:space="preserve"> عنه البحار</w:t>
      </w:r>
      <w:r w:rsidR="003050AD">
        <w:rPr>
          <w:rtl/>
        </w:rPr>
        <w:t>:</w:t>
      </w:r>
      <w:r>
        <w:rPr>
          <w:rtl/>
        </w:rPr>
        <w:t xml:space="preserve"> 40 / 158.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وقد صنّف الشافعي كتباً مفرداً في الدلالة على اتّباع أهل المدينة لعلي </w:t>
      </w:r>
      <w:r w:rsidR="007D70E5" w:rsidRPr="007D70E5">
        <w:rPr>
          <w:rStyle w:val="libAlaemChar"/>
          <w:rFonts w:hint="cs"/>
          <w:rtl/>
        </w:rPr>
        <w:t>عليه‌السلام</w:t>
      </w:r>
      <w:r>
        <w:rPr>
          <w:rtl/>
        </w:rPr>
        <w:t xml:space="preserve"> وعبد الله. </w:t>
      </w:r>
    </w:p>
    <w:p w:rsidR="00557F59" w:rsidRDefault="00557F59" w:rsidP="00484E34">
      <w:pPr>
        <w:pStyle w:val="libNormal"/>
        <w:rPr>
          <w:rtl/>
        </w:rPr>
      </w:pPr>
      <w:bookmarkStart w:id="244" w:name="_Toc272424813"/>
      <w:bookmarkStart w:id="245" w:name="_Toc372545229"/>
      <w:r w:rsidRPr="00AD32F1">
        <w:rPr>
          <w:rStyle w:val="Heading2Char"/>
          <w:rtl/>
        </w:rPr>
        <w:t>و</w:t>
      </w:r>
      <w:bookmarkEnd w:id="244"/>
      <w:bookmarkEnd w:id="245"/>
      <w:r>
        <w:rPr>
          <w:rtl/>
        </w:rPr>
        <w:t>قال محمدبن الحسن الفقيه</w:t>
      </w:r>
      <w:r w:rsidR="003050AD">
        <w:rPr>
          <w:rtl/>
        </w:rPr>
        <w:t>:</w:t>
      </w:r>
      <w:r>
        <w:rPr>
          <w:rtl/>
        </w:rPr>
        <w:t xml:space="preserve"> لولا عليّ بن أبي طالب </w:t>
      </w:r>
      <w:r w:rsidR="007D70E5" w:rsidRPr="007D70E5">
        <w:rPr>
          <w:rStyle w:val="libAlaemChar"/>
          <w:rFonts w:hint="cs"/>
          <w:rtl/>
        </w:rPr>
        <w:t>عليه‌السلام</w:t>
      </w:r>
      <w:r>
        <w:rPr>
          <w:rtl/>
        </w:rPr>
        <w:t xml:space="preserve"> ما علمنا حكم أهل البغي. </w:t>
      </w:r>
    </w:p>
    <w:p w:rsidR="00557F59" w:rsidRDefault="00557F59" w:rsidP="00484E34">
      <w:pPr>
        <w:pStyle w:val="libNormal"/>
        <w:rPr>
          <w:rtl/>
        </w:rPr>
      </w:pPr>
      <w:r>
        <w:rPr>
          <w:rtl/>
        </w:rPr>
        <w:t xml:space="preserve">ولمحمد بن الحسن كتاب يشتمل على ثلاثمائة مسألة في قتال أهل البغي بناء على فعله </w:t>
      </w:r>
      <w:r w:rsidR="007D70E5" w:rsidRPr="007D70E5">
        <w:rPr>
          <w:rStyle w:val="libAlaemChar"/>
          <w:rFonts w:hint="cs"/>
          <w:rtl/>
        </w:rPr>
        <w:t>عليه‌السلام</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مسند أبي حنيفة</w:t>
      </w:r>
      <w:r w:rsidR="003050AD">
        <w:rPr>
          <w:rtl/>
        </w:rPr>
        <w:t>:</w:t>
      </w:r>
      <w:r>
        <w:rPr>
          <w:rtl/>
        </w:rPr>
        <w:t xml:space="preserve"> هشام بن الحكم قال</w:t>
      </w:r>
      <w:r w:rsidR="003050AD">
        <w:rPr>
          <w:rtl/>
        </w:rPr>
        <w:t>:</w:t>
      </w:r>
      <w:r>
        <w:rPr>
          <w:rtl/>
        </w:rPr>
        <w:t xml:space="preserve"> قال الصادق </w:t>
      </w:r>
      <w:r w:rsidR="007D70E5" w:rsidRPr="007D70E5">
        <w:rPr>
          <w:rStyle w:val="libAlaemChar"/>
          <w:rFonts w:hint="cs"/>
          <w:rtl/>
        </w:rPr>
        <w:t>عليه‌السلام</w:t>
      </w:r>
      <w:r>
        <w:rPr>
          <w:rtl/>
        </w:rPr>
        <w:t xml:space="preserve"> لأبي حنيفة</w:t>
      </w:r>
      <w:r w:rsidR="003050AD">
        <w:rPr>
          <w:rtl/>
        </w:rPr>
        <w:t>:</w:t>
      </w:r>
      <w:r>
        <w:rPr>
          <w:rtl/>
        </w:rPr>
        <w:t xml:space="preserve"> من أين أخذت القياس؟ </w:t>
      </w:r>
    </w:p>
    <w:p w:rsidR="00557F59" w:rsidRDefault="00557F59" w:rsidP="00484E34">
      <w:pPr>
        <w:pStyle w:val="libNormal"/>
        <w:rPr>
          <w:rtl/>
        </w:rPr>
      </w:pPr>
      <w:r>
        <w:rPr>
          <w:rtl/>
        </w:rPr>
        <w:t>قال</w:t>
      </w:r>
      <w:r w:rsidR="003050AD">
        <w:rPr>
          <w:rtl/>
        </w:rPr>
        <w:t>:</w:t>
      </w:r>
      <w:r>
        <w:rPr>
          <w:rtl/>
        </w:rPr>
        <w:t xml:space="preserve"> من قول عليّ بن أبي طالب </w:t>
      </w:r>
      <w:r w:rsidR="007D70E5" w:rsidRPr="007D70E5">
        <w:rPr>
          <w:rStyle w:val="libAlaemChar"/>
          <w:rFonts w:hint="cs"/>
          <w:rtl/>
        </w:rPr>
        <w:t>عليه‌السلام</w:t>
      </w:r>
      <w:r>
        <w:rPr>
          <w:rtl/>
        </w:rPr>
        <w:t xml:space="preserve"> وزيد بن ثابت حين سألهما </w:t>
      </w:r>
      <w:r w:rsidRPr="00557F59">
        <w:rPr>
          <w:rStyle w:val="libFootnotenumChar"/>
          <w:rtl/>
        </w:rPr>
        <w:t>(2)</w:t>
      </w:r>
      <w:r>
        <w:rPr>
          <w:rtl/>
        </w:rPr>
        <w:t xml:space="preserve"> عمر في الجدّ مع الإخوة</w:t>
      </w:r>
      <w:r w:rsidR="007D70E5">
        <w:rPr>
          <w:rtl/>
        </w:rPr>
        <w:t>،</w:t>
      </w:r>
      <w:r>
        <w:rPr>
          <w:rtl/>
        </w:rPr>
        <w:t xml:space="preserve"> فقال له علي </w:t>
      </w:r>
      <w:r w:rsidR="007D70E5" w:rsidRPr="007D70E5">
        <w:rPr>
          <w:rStyle w:val="libAlaemChar"/>
          <w:rFonts w:hint="cs"/>
          <w:rtl/>
        </w:rPr>
        <w:t>عليه‌السلام</w:t>
      </w:r>
      <w:r w:rsidR="003050AD">
        <w:rPr>
          <w:rtl/>
        </w:rPr>
        <w:t>:</w:t>
      </w:r>
      <w:r>
        <w:rPr>
          <w:rtl/>
        </w:rPr>
        <w:t xml:space="preserve"> لو أنّ شجرة انشعب منها غصن</w:t>
      </w:r>
      <w:r w:rsidR="007D70E5">
        <w:rPr>
          <w:rtl/>
        </w:rPr>
        <w:t>،</w:t>
      </w:r>
      <w:r>
        <w:rPr>
          <w:rtl/>
        </w:rPr>
        <w:t xml:space="preserve"> وانشعب </w:t>
      </w:r>
      <w:r w:rsidRPr="00557F59">
        <w:rPr>
          <w:rStyle w:val="libFootnotenumChar"/>
          <w:rtl/>
        </w:rPr>
        <w:t>(3)</w:t>
      </w:r>
      <w:r>
        <w:rPr>
          <w:rtl/>
        </w:rPr>
        <w:t xml:space="preserve"> من الغصن غصنان أيّما أقرب إلى أحد الغصنين</w:t>
      </w:r>
      <w:r w:rsidR="007D70E5">
        <w:rPr>
          <w:rtl/>
        </w:rPr>
        <w:t>،</w:t>
      </w:r>
      <w:r>
        <w:rPr>
          <w:rtl/>
        </w:rPr>
        <w:t xml:space="preserve"> أصحابه الذي يخرج معه أم الشجرة؟ </w:t>
      </w:r>
    </w:p>
    <w:p w:rsidR="00557F59" w:rsidRDefault="00557F59" w:rsidP="00484E34">
      <w:pPr>
        <w:pStyle w:val="libNormal"/>
        <w:rPr>
          <w:rtl/>
        </w:rPr>
      </w:pPr>
      <w:r>
        <w:rPr>
          <w:rtl/>
        </w:rPr>
        <w:t>فقال زيد</w:t>
      </w:r>
      <w:r w:rsidR="003050AD">
        <w:rPr>
          <w:rtl/>
        </w:rPr>
        <w:t>:</w:t>
      </w:r>
      <w:r>
        <w:rPr>
          <w:rtl/>
        </w:rPr>
        <w:t xml:space="preserve"> لو أنّ جدولاً انبعث فيه </w:t>
      </w:r>
      <w:r w:rsidRPr="00557F59">
        <w:rPr>
          <w:rStyle w:val="libFootnotenumChar"/>
          <w:rtl/>
        </w:rPr>
        <w:t>(4)</w:t>
      </w:r>
      <w:r>
        <w:rPr>
          <w:rtl/>
        </w:rPr>
        <w:t xml:space="preserve"> ساقيه</w:t>
      </w:r>
      <w:r w:rsidR="007D70E5">
        <w:rPr>
          <w:rtl/>
        </w:rPr>
        <w:t>،</w:t>
      </w:r>
      <w:r>
        <w:rPr>
          <w:rtl/>
        </w:rPr>
        <w:t xml:space="preserve"> وانبعث من الساقيه ساقيتان</w:t>
      </w:r>
      <w:r w:rsidR="007D70E5">
        <w:rPr>
          <w:rtl/>
        </w:rPr>
        <w:t>،</w:t>
      </w:r>
      <w:r>
        <w:rPr>
          <w:rtl/>
        </w:rPr>
        <w:t xml:space="preserve"> أيّما أقرب</w:t>
      </w:r>
      <w:r w:rsidR="007D70E5">
        <w:rPr>
          <w:rtl/>
        </w:rPr>
        <w:t>،</w:t>
      </w:r>
      <w:r>
        <w:rPr>
          <w:rtl/>
        </w:rPr>
        <w:t xml:space="preserve"> أحد الساقيتين إلى صاحبتهما أم الجدول؟ </w:t>
      </w:r>
      <w:r w:rsidRPr="00557F59">
        <w:rPr>
          <w:rStyle w:val="libFootnotenumChar"/>
          <w:rtl/>
        </w:rPr>
        <w:t>(5)</w:t>
      </w:r>
      <w:r>
        <w:rPr>
          <w:rtl/>
        </w:rPr>
        <w:t xml:space="preserve"> </w:t>
      </w:r>
    </w:p>
    <w:p w:rsidR="00557F59" w:rsidRDefault="00557F59" w:rsidP="00484E34">
      <w:pPr>
        <w:pStyle w:val="libNormal"/>
        <w:rPr>
          <w:rtl/>
        </w:rPr>
      </w:pPr>
      <w:r>
        <w:rPr>
          <w:rtl/>
        </w:rPr>
        <w:t xml:space="preserve">ومنهم الفرضيّون وهو أمهرهم </w:t>
      </w:r>
      <w:r w:rsidRPr="00557F59">
        <w:rPr>
          <w:rStyle w:val="libFootnotenumChar"/>
          <w:rtl/>
        </w:rPr>
        <w:t>(6)</w:t>
      </w:r>
      <w:r>
        <w:rPr>
          <w:rtl/>
        </w:rPr>
        <w:t xml:space="preserve">. فضائل أحمد </w:t>
      </w:r>
      <w:r w:rsidRPr="00557F59">
        <w:rPr>
          <w:rStyle w:val="libFootnotenumChar"/>
          <w:rtl/>
        </w:rPr>
        <w:t>(7)</w:t>
      </w:r>
      <w:r w:rsidR="003050AD">
        <w:rPr>
          <w:rtl/>
        </w:rPr>
        <w:t>:</w:t>
      </w:r>
      <w:r>
        <w:rPr>
          <w:rtl/>
        </w:rPr>
        <w:t xml:space="preserve"> قال عبد الله</w:t>
      </w:r>
      <w:r w:rsidR="003050AD">
        <w:rPr>
          <w:rtl/>
        </w:rPr>
        <w:t>:</w:t>
      </w:r>
      <w:r>
        <w:rPr>
          <w:rtl/>
        </w:rPr>
        <w:t xml:space="preserve"> إنّ أعلم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44</w:t>
      </w:r>
      <w:r w:rsidR="007D70E5">
        <w:rPr>
          <w:rtl/>
        </w:rPr>
        <w:t>،</w:t>
      </w:r>
      <w:r>
        <w:rPr>
          <w:rtl/>
        </w:rPr>
        <w:t xml:space="preserve"> عنه البحار</w:t>
      </w:r>
      <w:r w:rsidR="003050AD">
        <w:rPr>
          <w:rtl/>
        </w:rPr>
        <w:t>:</w:t>
      </w:r>
      <w:r>
        <w:rPr>
          <w:rtl/>
        </w:rPr>
        <w:t xml:space="preserve"> 40 / 159.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شاهدهما.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وانبعث.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من.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44</w:t>
      </w:r>
      <w:r w:rsidR="007D70E5">
        <w:rPr>
          <w:rtl/>
        </w:rPr>
        <w:t>،</w:t>
      </w:r>
      <w:r>
        <w:rPr>
          <w:rtl/>
        </w:rPr>
        <w:t xml:space="preserve"> عنه البحار</w:t>
      </w:r>
      <w:r w:rsidR="003050AD">
        <w:rPr>
          <w:rtl/>
        </w:rPr>
        <w:t>:</w:t>
      </w:r>
      <w:r>
        <w:rPr>
          <w:rtl/>
        </w:rPr>
        <w:t xml:space="preserve"> 40 / 159.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أشهرهم. </w:t>
      </w:r>
    </w:p>
    <w:p w:rsidR="00557F59" w:rsidRDefault="00557F59" w:rsidP="00557F59">
      <w:pPr>
        <w:pStyle w:val="libFootnote0"/>
        <w:rPr>
          <w:rtl/>
        </w:rPr>
      </w:pPr>
      <w:r>
        <w:rPr>
          <w:rtl/>
        </w:rPr>
        <w:t>7</w:t>
      </w:r>
      <w:r w:rsidR="007D70E5">
        <w:rPr>
          <w:rtl/>
        </w:rPr>
        <w:t xml:space="preserve"> - </w:t>
      </w:r>
      <w:r>
        <w:rPr>
          <w:rtl/>
        </w:rPr>
        <w:t>فضائل الصحابة</w:t>
      </w:r>
      <w:r w:rsidR="003050AD">
        <w:rPr>
          <w:rtl/>
        </w:rPr>
        <w:t>:</w:t>
      </w:r>
      <w:r>
        <w:rPr>
          <w:rtl/>
        </w:rPr>
        <w:t xml:space="preserve"> 1 / 534 ح 888.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أهل المدينة بالفرائض عليّ بن أبي طالب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قال الشعبي</w:t>
      </w:r>
      <w:r w:rsidR="003050AD">
        <w:rPr>
          <w:rtl/>
        </w:rPr>
        <w:t>:</w:t>
      </w:r>
      <w:r>
        <w:rPr>
          <w:rtl/>
        </w:rPr>
        <w:t xml:space="preserve"> ما رأيت أفرض من علي بن أبي طالب</w:t>
      </w:r>
      <w:r w:rsidR="007D70E5">
        <w:rPr>
          <w:rtl/>
        </w:rPr>
        <w:t>،</w:t>
      </w:r>
      <w:r>
        <w:rPr>
          <w:rtl/>
        </w:rPr>
        <w:t xml:space="preserve"> ولا أحسب منه</w:t>
      </w:r>
      <w:r w:rsidR="007D70E5">
        <w:rPr>
          <w:rtl/>
        </w:rPr>
        <w:t>،</w:t>
      </w:r>
      <w:r>
        <w:rPr>
          <w:rtl/>
        </w:rPr>
        <w:t xml:space="preserve"> وقد سئل</w:t>
      </w:r>
      <w:r w:rsidR="007D70E5">
        <w:rPr>
          <w:rtl/>
        </w:rPr>
        <w:t xml:space="preserve"> - </w:t>
      </w:r>
      <w:r>
        <w:rPr>
          <w:rtl/>
        </w:rPr>
        <w:t>وهو على المنبر يخطب</w:t>
      </w:r>
      <w:r w:rsidR="007D70E5">
        <w:rPr>
          <w:rtl/>
        </w:rPr>
        <w:t xml:space="preserve"> -</w:t>
      </w:r>
      <w:r w:rsidR="003050AD">
        <w:rPr>
          <w:rtl/>
        </w:rPr>
        <w:t>:</w:t>
      </w:r>
      <w:r>
        <w:rPr>
          <w:rtl/>
        </w:rPr>
        <w:t xml:space="preserve"> رجل مات وترك امرأة وأبوين وابنتين</w:t>
      </w:r>
      <w:r w:rsidR="007D70E5">
        <w:rPr>
          <w:rtl/>
        </w:rPr>
        <w:t>،</w:t>
      </w:r>
      <w:r>
        <w:rPr>
          <w:rtl/>
        </w:rPr>
        <w:t xml:space="preserve"> كم نصيب الامرأة؟ </w:t>
      </w:r>
    </w:p>
    <w:p w:rsidR="00557F59" w:rsidRDefault="00557F59" w:rsidP="00484E34">
      <w:pPr>
        <w:pStyle w:val="libNormal"/>
        <w:rPr>
          <w:rtl/>
        </w:rPr>
      </w:pPr>
      <w:r>
        <w:rPr>
          <w:rtl/>
        </w:rPr>
        <w:t xml:space="preserve">قال </w:t>
      </w:r>
      <w:r w:rsidR="007D70E5" w:rsidRPr="007D70E5">
        <w:rPr>
          <w:rStyle w:val="libAlaemChar"/>
          <w:rFonts w:hint="cs"/>
          <w:rtl/>
        </w:rPr>
        <w:t>عليه‌السلام</w:t>
      </w:r>
      <w:r w:rsidR="003050AD">
        <w:rPr>
          <w:rtl/>
        </w:rPr>
        <w:t>:</w:t>
      </w:r>
      <w:r>
        <w:rPr>
          <w:rtl/>
        </w:rPr>
        <w:t xml:space="preserve"> صار ثمنها تسعاً</w:t>
      </w:r>
      <w:r w:rsidR="007D70E5">
        <w:rPr>
          <w:rtl/>
        </w:rPr>
        <w:t>،</w:t>
      </w:r>
      <w:r>
        <w:rPr>
          <w:rtl/>
        </w:rPr>
        <w:t xml:space="preserve"> فلقّبت بالمسألة المنبريّة. </w:t>
      </w:r>
    </w:p>
    <w:p w:rsidR="00557F59" w:rsidRDefault="00557F59" w:rsidP="00484E34">
      <w:pPr>
        <w:pStyle w:val="libNormal"/>
        <w:rPr>
          <w:rtl/>
        </w:rPr>
      </w:pPr>
      <w:r>
        <w:rPr>
          <w:rtl/>
        </w:rPr>
        <w:t>شرح ذلك</w:t>
      </w:r>
      <w:r w:rsidR="003050AD">
        <w:rPr>
          <w:rtl/>
        </w:rPr>
        <w:t>:</w:t>
      </w:r>
      <w:r>
        <w:rPr>
          <w:rtl/>
        </w:rPr>
        <w:t xml:space="preserve"> للأبوين السدسان</w:t>
      </w:r>
      <w:r w:rsidR="007D70E5">
        <w:rPr>
          <w:rtl/>
        </w:rPr>
        <w:t>،</w:t>
      </w:r>
      <w:r>
        <w:rPr>
          <w:rtl/>
        </w:rPr>
        <w:t xml:space="preserve"> وللبنتين الثلثان</w:t>
      </w:r>
      <w:r w:rsidR="007D70E5">
        <w:rPr>
          <w:rtl/>
        </w:rPr>
        <w:t>،</w:t>
      </w:r>
      <w:r>
        <w:rPr>
          <w:rtl/>
        </w:rPr>
        <w:t xml:space="preserve"> وللمرأة الثمن</w:t>
      </w:r>
      <w:r w:rsidR="007D70E5">
        <w:rPr>
          <w:rtl/>
        </w:rPr>
        <w:t>،</w:t>
      </w:r>
      <w:r>
        <w:rPr>
          <w:rtl/>
        </w:rPr>
        <w:t xml:space="preserve"> عالت الفريضة فكان لها ثلاث من أربعة وعشرين ثمنها</w:t>
      </w:r>
      <w:r w:rsidR="007D70E5">
        <w:rPr>
          <w:rtl/>
        </w:rPr>
        <w:t>،</w:t>
      </w:r>
      <w:r>
        <w:rPr>
          <w:rtl/>
        </w:rPr>
        <w:t xml:space="preserve"> فلمّا صارت إلى سبعة وعشرين صار ثمنها تسعاً</w:t>
      </w:r>
      <w:r w:rsidR="007D70E5">
        <w:rPr>
          <w:rtl/>
        </w:rPr>
        <w:t>،</w:t>
      </w:r>
      <w:r>
        <w:rPr>
          <w:rtl/>
        </w:rPr>
        <w:t xml:space="preserve"> فإنّ ثلاثة من سبعة وعشرين تسعها</w:t>
      </w:r>
      <w:r w:rsidR="007D70E5">
        <w:rPr>
          <w:rtl/>
        </w:rPr>
        <w:t>،</w:t>
      </w:r>
      <w:r>
        <w:rPr>
          <w:rtl/>
        </w:rPr>
        <w:t xml:space="preserve"> ويبقى أربعة وعشرون</w:t>
      </w:r>
      <w:r w:rsidR="007D70E5">
        <w:rPr>
          <w:rtl/>
        </w:rPr>
        <w:t>،</w:t>
      </w:r>
      <w:r>
        <w:rPr>
          <w:rtl/>
        </w:rPr>
        <w:t xml:space="preserve"> للبنتين ستّة عشر وللأبوين ثمانية. </w:t>
      </w:r>
    </w:p>
    <w:p w:rsidR="00557F59" w:rsidRDefault="00557F59" w:rsidP="00484E34">
      <w:pPr>
        <w:pStyle w:val="libNormal"/>
        <w:rPr>
          <w:rtl/>
        </w:rPr>
      </w:pPr>
      <w:bookmarkStart w:id="246" w:name="_Toc272424814"/>
      <w:bookmarkStart w:id="247" w:name="_Toc372545230"/>
      <w:r w:rsidRPr="00AD32F1">
        <w:rPr>
          <w:rStyle w:val="Heading2Char"/>
          <w:rtl/>
        </w:rPr>
        <w:t>و</w:t>
      </w:r>
      <w:bookmarkEnd w:id="246"/>
      <w:bookmarkEnd w:id="247"/>
      <w:r>
        <w:rPr>
          <w:rtl/>
        </w:rPr>
        <w:t>هذا القول صدر منه صلوات الله عليه إمّا على سبيل الاستفهام</w:t>
      </w:r>
      <w:r w:rsidR="007D70E5">
        <w:rPr>
          <w:rtl/>
        </w:rPr>
        <w:t>،</w:t>
      </w:r>
      <w:r>
        <w:rPr>
          <w:rtl/>
        </w:rPr>
        <w:t xml:space="preserve"> أو على قولهم صار ثمنها تسعاً </w:t>
      </w:r>
      <w:r w:rsidRPr="00557F59">
        <w:rPr>
          <w:rStyle w:val="libFootnotenumChar"/>
          <w:rtl/>
        </w:rPr>
        <w:t>(1)</w:t>
      </w:r>
      <w:r w:rsidR="007D70E5">
        <w:rPr>
          <w:rtl/>
        </w:rPr>
        <w:t>،</w:t>
      </w:r>
      <w:r>
        <w:rPr>
          <w:rtl/>
        </w:rPr>
        <w:t xml:space="preserve"> أو بيّن كيف [ يجيء ] </w:t>
      </w:r>
      <w:r w:rsidRPr="00557F59">
        <w:rPr>
          <w:rStyle w:val="libFootnotenumChar"/>
          <w:rtl/>
        </w:rPr>
        <w:t>(2)</w:t>
      </w:r>
      <w:r>
        <w:rPr>
          <w:rtl/>
        </w:rPr>
        <w:t xml:space="preserve"> الحكم على مذهب من يقول بالعول</w:t>
      </w:r>
      <w:r w:rsidR="007D70E5">
        <w:rPr>
          <w:rtl/>
        </w:rPr>
        <w:t>،</w:t>
      </w:r>
      <w:r>
        <w:rPr>
          <w:rtl/>
        </w:rPr>
        <w:t xml:space="preserve"> أو على سبيل الانكار فبيّن الحساب والجواب</w:t>
      </w:r>
      <w:r w:rsidR="007D70E5">
        <w:rPr>
          <w:rtl/>
        </w:rPr>
        <w:t>،</w:t>
      </w:r>
      <w:r>
        <w:rPr>
          <w:rtl/>
        </w:rPr>
        <w:t xml:space="preserve"> والقسمة والنسبة بأوجز لفظ. </w:t>
      </w:r>
      <w:r w:rsidRPr="00557F59">
        <w:rPr>
          <w:rStyle w:val="libFootnotenumChar"/>
          <w:rtl/>
        </w:rPr>
        <w:t>(3)</w:t>
      </w:r>
      <w:r>
        <w:rPr>
          <w:rtl/>
        </w:rPr>
        <w:t xml:space="preserve"> </w:t>
      </w:r>
    </w:p>
    <w:p w:rsidR="00557F59" w:rsidRDefault="00557F59" w:rsidP="00484E34">
      <w:pPr>
        <w:pStyle w:val="libNormal"/>
        <w:rPr>
          <w:rtl/>
        </w:rPr>
      </w:pPr>
      <w:r>
        <w:rPr>
          <w:rtl/>
        </w:rPr>
        <w:t xml:space="preserve">ومنه أنّه سئل </w:t>
      </w:r>
      <w:r w:rsidR="007D70E5" w:rsidRPr="007D70E5">
        <w:rPr>
          <w:rStyle w:val="libAlaemChar"/>
          <w:rFonts w:hint="cs"/>
          <w:rtl/>
        </w:rPr>
        <w:t>عليه‌السلام</w:t>
      </w:r>
      <w:r>
        <w:rPr>
          <w:rtl/>
        </w:rPr>
        <w:t xml:space="preserve"> عن عدد تخرج منه الآحاد صحاحاً لا كسر فيها</w:t>
      </w:r>
      <w:r w:rsidR="007D70E5">
        <w:rPr>
          <w:rtl/>
        </w:rPr>
        <w:t>،</w:t>
      </w:r>
      <w:r>
        <w:rPr>
          <w:rtl/>
        </w:rPr>
        <w:t xml:space="preserve"> فقال من غير تروٍّ</w:t>
      </w:r>
      <w:r w:rsidR="003050AD">
        <w:rPr>
          <w:rtl/>
        </w:rPr>
        <w:t>:</w:t>
      </w:r>
      <w:r>
        <w:rPr>
          <w:rtl/>
        </w:rPr>
        <w:t xml:space="preserve"> اضرب أيّام سنتك في أيّام اُسبوعك</w:t>
      </w:r>
      <w:r w:rsidR="007D70E5">
        <w:rPr>
          <w:rtl/>
        </w:rPr>
        <w:t>،</w:t>
      </w:r>
      <w:r>
        <w:rPr>
          <w:rtl/>
        </w:rPr>
        <w:t xml:space="preserve"> والآحاد هي النصف والثلث والربع والخمس</w:t>
      </w:r>
      <w:r w:rsidR="007D70E5">
        <w:rPr>
          <w:rtl/>
        </w:rPr>
        <w:t>،</w:t>
      </w:r>
      <w:r>
        <w:rPr>
          <w:rtl/>
        </w:rPr>
        <w:t xml:space="preserve"> هكذا إلى العشرة. </w:t>
      </w:r>
    </w:p>
    <w:p w:rsidR="00557F59" w:rsidRDefault="00557F59" w:rsidP="00484E34">
      <w:pPr>
        <w:pStyle w:val="libNormal"/>
        <w:rPr>
          <w:rtl/>
        </w:rPr>
      </w:pPr>
      <w:r>
        <w:rPr>
          <w:rtl/>
        </w:rPr>
        <w:t>ومنهم الرواة وهم نيّف وعشرون رجلاً</w:t>
      </w:r>
      <w:r w:rsidR="007D70E5">
        <w:rPr>
          <w:rtl/>
        </w:rPr>
        <w:t>،</w:t>
      </w:r>
      <w:r>
        <w:rPr>
          <w:rtl/>
        </w:rPr>
        <w:t xml:space="preserve"> منهم</w:t>
      </w:r>
      <w:r w:rsidR="003050AD">
        <w:rPr>
          <w:rtl/>
        </w:rPr>
        <w:t>:</w:t>
      </w:r>
      <w:r>
        <w:rPr>
          <w:rtl/>
        </w:rPr>
        <w:t xml:space="preserve"> ابن عباس</w:t>
      </w:r>
      <w:r w:rsidR="007D70E5">
        <w:rPr>
          <w:rtl/>
        </w:rPr>
        <w:t>،</w:t>
      </w:r>
      <w:r>
        <w:rPr>
          <w:rtl/>
        </w:rPr>
        <w:t xml:space="preserve"> وابن مسعود</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زاد في المناقب</w:t>
      </w:r>
      <w:r w:rsidR="003050AD">
        <w:rPr>
          <w:rtl/>
        </w:rPr>
        <w:t>:</w:t>
      </w:r>
      <w:r>
        <w:rPr>
          <w:rtl/>
        </w:rPr>
        <w:t xml:space="preserve"> أو على مذهب نفسه.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44</w:t>
      </w:r>
      <w:r w:rsidR="007D70E5">
        <w:rPr>
          <w:rtl/>
        </w:rPr>
        <w:t>،</w:t>
      </w:r>
      <w:r>
        <w:rPr>
          <w:rtl/>
        </w:rPr>
        <w:t xml:space="preserve"> عنه البحار</w:t>
      </w:r>
      <w:r w:rsidR="003050AD">
        <w:rPr>
          <w:rtl/>
        </w:rPr>
        <w:t>:</w:t>
      </w:r>
      <w:r>
        <w:rPr>
          <w:rtl/>
        </w:rPr>
        <w:t xml:space="preserve"> 40 / 159.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وجابر الأنصاري</w:t>
      </w:r>
      <w:r w:rsidR="007D70E5">
        <w:rPr>
          <w:rtl/>
        </w:rPr>
        <w:t>،</w:t>
      </w:r>
      <w:r>
        <w:rPr>
          <w:rtl/>
        </w:rPr>
        <w:t xml:space="preserve"> وأبو أيّوب</w:t>
      </w:r>
      <w:r w:rsidR="007D70E5">
        <w:rPr>
          <w:rtl/>
        </w:rPr>
        <w:t>،</w:t>
      </w:r>
      <w:r>
        <w:rPr>
          <w:rtl/>
        </w:rPr>
        <w:t xml:space="preserve"> وأبو هريرة</w:t>
      </w:r>
      <w:r w:rsidR="007D70E5">
        <w:rPr>
          <w:rtl/>
        </w:rPr>
        <w:t>،</w:t>
      </w:r>
      <w:r>
        <w:rPr>
          <w:rtl/>
        </w:rPr>
        <w:t xml:space="preserve"> وأنس</w:t>
      </w:r>
      <w:r w:rsidR="007D70E5">
        <w:rPr>
          <w:rtl/>
        </w:rPr>
        <w:t>،</w:t>
      </w:r>
      <w:r>
        <w:rPr>
          <w:rtl/>
        </w:rPr>
        <w:t xml:space="preserve"> ] </w:t>
      </w:r>
      <w:r w:rsidRPr="00557F59">
        <w:rPr>
          <w:rStyle w:val="libFootnotenumChar"/>
          <w:rtl/>
        </w:rPr>
        <w:t>(1)</w:t>
      </w:r>
      <w:r>
        <w:rPr>
          <w:rtl/>
        </w:rPr>
        <w:t xml:space="preserve"> وأبو سعيد الخدري</w:t>
      </w:r>
      <w:r w:rsidR="007D70E5">
        <w:rPr>
          <w:rtl/>
        </w:rPr>
        <w:t>،</w:t>
      </w:r>
      <w:r>
        <w:rPr>
          <w:rtl/>
        </w:rPr>
        <w:t xml:space="preserve"> وأبو رافع</w:t>
      </w:r>
      <w:r w:rsidR="007D70E5">
        <w:rPr>
          <w:rtl/>
        </w:rPr>
        <w:t>،</w:t>
      </w:r>
      <w:r>
        <w:rPr>
          <w:rtl/>
        </w:rPr>
        <w:t xml:space="preserve"> وغيرهم</w:t>
      </w:r>
      <w:r w:rsidR="007D70E5">
        <w:rPr>
          <w:rtl/>
        </w:rPr>
        <w:t>،</w:t>
      </w:r>
      <w:r>
        <w:rPr>
          <w:rtl/>
        </w:rPr>
        <w:t xml:space="preserve"> وهو صلوات الله عليه أكثرهم رواية</w:t>
      </w:r>
      <w:r w:rsidR="007D70E5">
        <w:rPr>
          <w:rtl/>
        </w:rPr>
        <w:t>،</w:t>
      </w:r>
      <w:r>
        <w:rPr>
          <w:rtl/>
        </w:rPr>
        <w:t xml:space="preserve"> وأثبتهم </w:t>
      </w:r>
      <w:r w:rsidRPr="00557F59">
        <w:rPr>
          <w:rStyle w:val="libFootnotenumChar"/>
          <w:rtl/>
        </w:rPr>
        <w:t>(2)</w:t>
      </w:r>
      <w:r>
        <w:rPr>
          <w:rtl/>
        </w:rPr>
        <w:t xml:space="preserve"> حجّة</w:t>
      </w:r>
      <w:r w:rsidR="007D70E5">
        <w:rPr>
          <w:rtl/>
        </w:rPr>
        <w:t>،</w:t>
      </w:r>
      <w:r>
        <w:rPr>
          <w:rtl/>
        </w:rPr>
        <w:t xml:space="preserve"> ومأمون الباطن</w:t>
      </w:r>
      <w:r w:rsidR="007D70E5">
        <w:rPr>
          <w:rtl/>
        </w:rPr>
        <w:t>،</w:t>
      </w:r>
      <w:r>
        <w:rPr>
          <w:rtl/>
        </w:rPr>
        <w:t xml:space="preserve"> لقوله </w:t>
      </w:r>
      <w:r w:rsidR="007D70E5" w:rsidRPr="007D70E5">
        <w:rPr>
          <w:rStyle w:val="libAlaemChar"/>
          <w:rFonts w:hint="cs"/>
          <w:rtl/>
        </w:rPr>
        <w:t>صلى‌الله‌عليه‌وآله</w:t>
      </w:r>
      <w:r w:rsidR="003050AD">
        <w:rPr>
          <w:rtl/>
        </w:rPr>
        <w:t>:</w:t>
      </w:r>
      <w:r>
        <w:rPr>
          <w:rtl/>
        </w:rPr>
        <w:t xml:space="preserve"> عليّ مع الحقّ والحقّ مع عليّ. </w:t>
      </w:r>
    </w:p>
    <w:p w:rsidR="00557F59" w:rsidRDefault="00557F59" w:rsidP="00484E34">
      <w:pPr>
        <w:pStyle w:val="libNormal"/>
        <w:rPr>
          <w:rtl/>
        </w:rPr>
      </w:pPr>
      <w:r>
        <w:rPr>
          <w:rtl/>
        </w:rPr>
        <w:t xml:space="preserve">قال الترمذي </w:t>
      </w:r>
      <w:r w:rsidRPr="00557F59">
        <w:rPr>
          <w:rStyle w:val="libFootnotenumChar"/>
          <w:rtl/>
        </w:rPr>
        <w:t>(3)</w:t>
      </w:r>
      <w:r>
        <w:rPr>
          <w:rtl/>
        </w:rPr>
        <w:t xml:space="preserve"> والبلاذري </w:t>
      </w:r>
      <w:r w:rsidRPr="00557F59">
        <w:rPr>
          <w:rStyle w:val="libFootnotenumChar"/>
          <w:rtl/>
        </w:rPr>
        <w:t>(4)</w:t>
      </w:r>
      <w:r w:rsidR="003050AD">
        <w:rPr>
          <w:rtl/>
        </w:rPr>
        <w:t>:</w:t>
      </w:r>
      <w:r>
        <w:rPr>
          <w:rtl/>
        </w:rPr>
        <w:t xml:space="preserve"> قيل لعليّ صلوات الله عليه</w:t>
      </w:r>
      <w:r w:rsidR="003050AD">
        <w:rPr>
          <w:rtl/>
        </w:rPr>
        <w:t>:</w:t>
      </w:r>
      <w:r>
        <w:rPr>
          <w:rtl/>
        </w:rPr>
        <w:t xml:space="preserve"> ما لك </w:t>
      </w:r>
      <w:r w:rsidRPr="00557F59">
        <w:rPr>
          <w:rStyle w:val="libFootnotenumChar"/>
          <w:rtl/>
        </w:rPr>
        <w:t>(5)</w:t>
      </w:r>
      <w:r>
        <w:rPr>
          <w:rtl/>
        </w:rPr>
        <w:t xml:space="preserve"> أكثر أصحاب النبي </w:t>
      </w:r>
      <w:r w:rsidR="007D70E5" w:rsidRPr="007D70E5">
        <w:rPr>
          <w:rStyle w:val="libAlaemChar"/>
          <w:rFonts w:hint="cs"/>
          <w:rtl/>
        </w:rPr>
        <w:t>صلى‌الله‌عليه‌وآله</w:t>
      </w:r>
      <w:r>
        <w:rPr>
          <w:rtl/>
        </w:rPr>
        <w:t xml:space="preserve"> حديثاً؟ </w:t>
      </w:r>
    </w:p>
    <w:p w:rsidR="00557F59" w:rsidRDefault="00557F59" w:rsidP="00484E34">
      <w:pPr>
        <w:pStyle w:val="libNormal"/>
        <w:rPr>
          <w:rtl/>
        </w:rPr>
      </w:pPr>
      <w:r>
        <w:rPr>
          <w:rtl/>
        </w:rPr>
        <w:t>قال</w:t>
      </w:r>
      <w:r w:rsidR="003050AD">
        <w:rPr>
          <w:rtl/>
        </w:rPr>
        <w:t>:</w:t>
      </w:r>
      <w:r>
        <w:rPr>
          <w:rtl/>
        </w:rPr>
        <w:t xml:space="preserve"> كنت إذا سألته أنبأني</w:t>
      </w:r>
      <w:r w:rsidR="007D70E5">
        <w:rPr>
          <w:rtl/>
        </w:rPr>
        <w:t>،</w:t>
      </w:r>
      <w:r>
        <w:rPr>
          <w:rtl/>
        </w:rPr>
        <w:t xml:space="preserve"> ,إذا سكتّ ابتدأني. </w:t>
      </w:r>
      <w:r w:rsidRPr="00557F59">
        <w:rPr>
          <w:rStyle w:val="libFootnotenumChar"/>
          <w:rtl/>
        </w:rPr>
        <w:t xml:space="preserve">(6) </w:t>
      </w:r>
    </w:p>
    <w:p w:rsidR="00557F59" w:rsidRDefault="00557F59" w:rsidP="00484E34">
      <w:pPr>
        <w:pStyle w:val="libNormal"/>
        <w:rPr>
          <w:rtl/>
        </w:rPr>
      </w:pPr>
      <w:bookmarkStart w:id="248" w:name="_Toc272424815"/>
      <w:bookmarkStart w:id="249" w:name="_Toc372545231"/>
      <w:r w:rsidRPr="00305CCA">
        <w:rPr>
          <w:rStyle w:val="Heading2Char"/>
          <w:rtl/>
        </w:rPr>
        <w:t>و</w:t>
      </w:r>
      <w:bookmarkEnd w:id="248"/>
      <w:bookmarkEnd w:id="249"/>
      <w:r>
        <w:rPr>
          <w:rtl/>
        </w:rPr>
        <w:t xml:space="preserve">منهم المتكلّمون وهو الأصل في الكلام. قال النبيّ </w:t>
      </w:r>
      <w:r w:rsidR="007D70E5" w:rsidRPr="007D70E5">
        <w:rPr>
          <w:rStyle w:val="libAlaemChar"/>
          <w:rFonts w:hint="cs"/>
          <w:rtl/>
        </w:rPr>
        <w:t>صلى‌الله‌عليه‌وآله</w:t>
      </w:r>
      <w:r w:rsidR="003050AD">
        <w:rPr>
          <w:rtl/>
        </w:rPr>
        <w:t>:</w:t>
      </w:r>
      <w:r>
        <w:rPr>
          <w:rtl/>
        </w:rPr>
        <w:t xml:space="preserve"> عليّ ربّاني هذه الاُمّة. </w:t>
      </w:r>
      <w:r w:rsidRPr="00557F59">
        <w:rPr>
          <w:rStyle w:val="libFootnotenumChar"/>
          <w:rtl/>
        </w:rPr>
        <w:t xml:space="preserve">(7) </w:t>
      </w:r>
    </w:p>
    <w:p w:rsidR="00557F59" w:rsidRDefault="00557F59" w:rsidP="00484E34">
      <w:pPr>
        <w:pStyle w:val="libNormal"/>
        <w:rPr>
          <w:rtl/>
        </w:rPr>
      </w:pPr>
      <w:r>
        <w:rPr>
          <w:rtl/>
        </w:rPr>
        <w:t>قال صلوات الله عليه</w:t>
      </w:r>
      <w:r w:rsidR="003050AD">
        <w:rPr>
          <w:rtl/>
        </w:rPr>
        <w:t>:</w:t>
      </w:r>
      <w:r>
        <w:rPr>
          <w:rtl/>
        </w:rPr>
        <w:t xml:space="preserve"> أوّل معرفة الله توحيده</w:t>
      </w:r>
      <w:r w:rsidR="007D70E5">
        <w:rPr>
          <w:rtl/>
        </w:rPr>
        <w:t>،</w:t>
      </w:r>
      <w:r>
        <w:rPr>
          <w:rtl/>
        </w:rPr>
        <w:t xml:space="preserve"> وأصل توحيده نفي الصفات عنه</w:t>
      </w:r>
      <w:r w:rsidR="007D70E5">
        <w:rPr>
          <w:rtl/>
        </w:rPr>
        <w:t>،</w:t>
      </w:r>
      <w:r>
        <w:rPr>
          <w:rtl/>
        </w:rPr>
        <w:t xml:space="preserve"> إلى آخر العبر. </w:t>
      </w:r>
    </w:p>
    <w:p w:rsidR="00557F59" w:rsidRDefault="00557F59" w:rsidP="00484E34">
      <w:pPr>
        <w:pStyle w:val="libNormal"/>
        <w:rPr>
          <w:rtl/>
        </w:rPr>
      </w:pPr>
      <w:r>
        <w:rPr>
          <w:rtl/>
        </w:rPr>
        <w:t>وهو الذي وضع اُصول الكلام وفرّع المتكلّمون على ذلك</w:t>
      </w:r>
      <w:r w:rsidR="007D70E5">
        <w:rPr>
          <w:rtl/>
        </w:rPr>
        <w:t>،</w:t>
      </w:r>
      <w:r>
        <w:rPr>
          <w:rtl/>
        </w:rPr>
        <w:t xml:space="preserve"> فالإماميّة يرجعون إلى الصادق </w:t>
      </w:r>
      <w:r w:rsidR="007D70E5" w:rsidRPr="007D70E5">
        <w:rPr>
          <w:rStyle w:val="libAlaemChar"/>
          <w:rFonts w:hint="cs"/>
          <w:rtl/>
        </w:rPr>
        <w:t>عليه‌السلام</w:t>
      </w:r>
      <w:r w:rsidR="007D70E5">
        <w:rPr>
          <w:rtl/>
        </w:rPr>
        <w:t>،</w:t>
      </w:r>
      <w:r>
        <w:rPr>
          <w:rtl/>
        </w:rPr>
        <w:t xml:space="preserve"> وهو إلى آبائه</w:t>
      </w:r>
      <w:r w:rsidR="007D70E5">
        <w:rPr>
          <w:rtl/>
        </w:rPr>
        <w:t>،</w:t>
      </w:r>
      <w:r>
        <w:rPr>
          <w:rtl/>
        </w:rPr>
        <w:t xml:space="preserve"> والمعتزلة والزيديّة يرجعون إلى رواية القاضي عبد الجبّار [ بن ] </w:t>
      </w:r>
      <w:r w:rsidRPr="00557F59">
        <w:rPr>
          <w:rStyle w:val="libFootnotenumChar"/>
          <w:rtl/>
        </w:rPr>
        <w:t>(8)</w:t>
      </w:r>
      <w:r>
        <w:rPr>
          <w:rtl/>
        </w:rPr>
        <w:t xml:space="preserve"> أحمد</w:t>
      </w:r>
      <w:r w:rsidR="007D70E5">
        <w:rPr>
          <w:rtl/>
        </w:rPr>
        <w:t>،</w:t>
      </w:r>
      <w:r>
        <w:rPr>
          <w:rtl/>
        </w:rPr>
        <w:t xml:space="preserve"> عن أبي عبد الله الحسين البصري</w:t>
      </w:r>
      <w:r w:rsidR="007D70E5">
        <w:rPr>
          <w:rtl/>
        </w:rPr>
        <w:t>،</w:t>
      </w:r>
      <w:r>
        <w:rPr>
          <w:rtl/>
        </w:rPr>
        <w:t xml:space="preserve"> وأبو إسحاق عبّاس</w:t>
      </w:r>
      <w:r w:rsidR="007D70E5">
        <w:rPr>
          <w:rtl/>
        </w:rPr>
        <w:t>،</w:t>
      </w:r>
      <w:r>
        <w:rPr>
          <w:rtl/>
        </w:rPr>
        <w:t xml:space="preserve"> عن أبي هاشم الجبّائيّ</w:t>
      </w:r>
      <w:r w:rsidR="007D70E5">
        <w:rPr>
          <w:rtl/>
        </w:rPr>
        <w:t>،</w:t>
      </w:r>
      <w:r>
        <w:rPr>
          <w:rtl/>
        </w:rPr>
        <w:t xml:space="preserve"> عن أبيه أبي علي</w:t>
      </w:r>
      <w:r w:rsidR="007D70E5">
        <w:rPr>
          <w:rtl/>
        </w:rPr>
        <w:t>،</w:t>
      </w:r>
      <w:r>
        <w:rPr>
          <w:rtl/>
        </w:rPr>
        <w:t xml:space="preserve"> عن أبي يعقوب الشحّام</w:t>
      </w:r>
      <w:r w:rsidR="007D70E5">
        <w:rPr>
          <w:rtl/>
        </w:rPr>
        <w:t>،</w:t>
      </w:r>
      <w:r>
        <w:rPr>
          <w:rtl/>
        </w:rPr>
        <w:t xml:space="preserve"> عن أبي الهذيل العلّاف</w:t>
      </w:r>
      <w:r w:rsidR="007D70E5">
        <w:rPr>
          <w:rtl/>
        </w:rPr>
        <w:t>،</w:t>
      </w:r>
      <w:r>
        <w:rPr>
          <w:rtl/>
        </w:rPr>
        <w:t xml:space="preserve"> عن ابي عثمان الطويل</w:t>
      </w:r>
      <w:r w:rsidR="007D70E5">
        <w:rPr>
          <w:rtl/>
        </w:rPr>
        <w:t>،</w:t>
      </w:r>
      <w:r>
        <w:rPr>
          <w:rtl/>
        </w:rPr>
        <w:t xml:space="preserve"> عن واصل بن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8</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وأتقنهم. </w:t>
      </w:r>
    </w:p>
    <w:p w:rsidR="00557F59" w:rsidRDefault="00557F59" w:rsidP="00557F59">
      <w:pPr>
        <w:pStyle w:val="libFootnote0"/>
        <w:rPr>
          <w:rtl/>
        </w:rPr>
      </w:pPr>
      <w:r>
        <w:rPr>
          <w:rtl/>
        </w:rPr>
        <w:t>3</w:t>
      </w:r>
      <w:r w:rsidR="007D70E5">
        <w:rPr>
          <w:rtl/>
        </w:rPr>
        <w:t xml:space="preserve"> - </w:t>
      </w:r>
      <w:r>
        <w:rPr>
          <w:rtl/>
        </w:rPr>
        <w:t>الجامع الصحيح</w:t>
      </w:r>
      <w:r w:rsidR="003050AD">
        <w:rPr>
          <w:rtl/>
        </w:rPr>
        <w:t>:</w:t>
      </w:r>
      <w:r>
        <w:rPr>
          <w:rtl/>
        </w:rPr>
        <w:t xml:space="preserve"> 5 / 637 ح 3722. </w:t>
      </w:r>
    </w:p>
    <w:p w:rsidR="00557F59" w:rsidRDefault="00557F59" w:rsidP="00557F59">
      <w:pPr>
        <w:pStyle w:val="libFootnote0"/>
        <w:rPr>
          <w:rtl/>
        </w:rPr>
      </w:pPr>
      <w:r>
        <w:rPr>
          <w:rtl/>
        </w:rPr>
        <w:t>4</w:t>
      </w:r>
      <w:r w:rsidR="007D70E5">
        <w:rPr>
          <w:rtl/>
        </w:rPr>
        <w:t xml:space="preserve"> - </w:t>
      </w:r>
      <w:r>
        <w:rPr>
          <w:rtl/>
        </w:rPr>
        <w:t>أنساب الأشراف</w:t>
      </w:r>
      <w:r w:rsidR="003050AD">
        <w:rPr>
          <w:rtl/>
        </w:rPr>
        <w:t>:</w:t>
      </w:r>
      <w:r>
        <w:rPr>
          <w:rtl/>
        </w:rPr>
        <w:t xml:space="preserve"> 2 / 98 ح 26. </w:t>
      </w:r>
    </w:p>
    <w:p w:rsidR="00557F59" w:rsidRDefault="00557F59" w:rsidP="00557F59">
      <w:pPr>
        <w:pStyle w:val="libFootnote0"/>
        <w:rPr>
          <w:rtl/>
        </w:rPr>
      </w:pPr>
      <w:r>
        <w:rPr>
          <w:rtl/>
        </w:rPr>
        <w:t>5</w:t>
      </w:r>
      <w:r w:rsidR="007D70E5">
        <w:rPr>
          <w:rtl/>
        </w:rPr>
        <w:t xml:space="preserve"> - </w:t>
      </w:r>
      <w:r>
        <w:rPr>
          <w:rtl/>
        </w:rPr>
        <w:t>في الماقب</w:t>
      </w:r>
      <w:r w:rsidR="003050AD">
        <w:rPr>
          <w:rtl/>
        </w:rPr>
        <w:t>:</w:t>
      </w:r>
      <w:r>
        <w:rPr>
          <w:rtl/>
        </w:rPr>
        <w:t xml:space="preserve"> ما بالك؟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45</w:t>
      </w:r>
      <w:r w:rsidR="007D70E5">
        <w:rPr>
          <w:rtl/>
        </w:rPr>
        <w:t>،</w:t>
      </w:r>
      <w:r>
        <w:rPr>
          <w:rtl/>
        </w:rPr>
        <w:t xml:space="preserve"> عنه البحار</w:t>
      </w:r>
      <w:r w:rsidR="003050AD">
        <w:rPr>
          <w:rtl/>
        </w:rPr>
        <w:t>:</w:t>
      </w:r>
      <w:r>
        <w:rPr>
          <w:rtl/>
        </w:rPr>
        <w:t xml:space="preserve"> 40 / 159</w:t>
      </w:r>
      <w:r w:rsidR="007D70E5">
        <w:rPr>
          <w:rtl/>
        </w:rPr>
        <w:t xml:space="preserve"> - </w:t>
      </w:r>
      <w:r>
        <w:rPr>
          <w:rtl/>
        </w:rPr>
        <w:t xml:space="preserve">160.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45</w:t>
      </w:r>
      <w:r w:rsidR="007D70E5">
        <w:rPr>
          <w:rtl/>
        </w:rPr>
        <w:t>،</w:t>
      </w:r>
      <w:r>
        <w:rPr>
          <w:rtl/>
        </w:rPr>
        <w:t xml:space="preserve"> عنه البحار</w:t>
      </w:r>
      <w:r w:rsidR="003050AD">
        <w:rPr>
          <w:rtl/>
        </w:rPr>
        <w:t>:</w:t>
      </w:r>
      <w:r>
        <w:rPr>
          <w:rtl/>
        </w:rPr>
        <w:t xml:space="preserve"> 40 / 160.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عطاء</w:t>
      </w:r>
      <w:r w:rsidR="007D70E5">
        <w:rPr>
          <w:rtl/>
        </w:rPr>
        <w:t>،</w:t>
      </w:r>
      <w:r>
        <w:rPr>
          <w:rtl/>
        </w:rPr>
        <w:t xml:space="preserve"> عن أبي هاشم عبد الله بن محمد بن علي</w:t>
      </w:r>
      <w:r w:rsidR="007D70E5">
        <w:rPr>
          <w:rtl/>
        </w:rPr>
        <w:t>،</w:t>
      </w:r>
      <w:r>
        <w:rPr>
          <w:rtl/>
        </w:rPr>
        <w:t xml:space="preserve"> عن أبيه محمد بن الحنفيّة</w:t>
      </w:r>
      <w:r w:rsidR="007D70E5">
        <w:rPr>
          <w:rtl/>
        </w:rPr>
        <w:t>،</w:t>
      </w:r>
      <w:r>
        <w:rPr>
          <w:rtl/>
        </w:rPr>
        <w:t xml:space="preserve"> عن أبيه صلوات الله عليه. </w:t>
      </w:r>
      <w:r w:rsidRPr="00557F59">
        <w:rPr>
          <w:rStyle w:val="libFootnotenumChar"/>
          <w:rtl/>
        </w:rPr>
        <w:t>(1)</w:t>
      </w:r>
      <w:r>
        <w:rPr>
          <w:rtl/>
        </w:rPr>
        <w:t xml:space="preserve"> </w:t>
      </w:r>
    </w:p>
    <w:p w:rsidR="00557F59" w:rsidRDefault="00557F59" w:rsidP="00484E34">
      <w:pPr>
        <w:pStyle w:val="libNormal"/>
        <w:rPr>
          <w:rtl/>
        </w:rPr>
      </w:pPr>
      <w:bookmarkStart w:id="250" w:name="_Toc272424816"/>
      <w:bookmarkStart w:id="251" w:name="_Toc372545232"/>
      <w:r w:rsidRPr="00305CCA">
        <w:rPr>
          <w:rStyle w:val="Heading2Char"/>
          <w:rtl/>
        </w:rPr>
        <w:t>و</w:t>
      </w:r>
      <w:bookmarkEnd w:id="250"/>
      <w:bookmarkEnd w:id="251"/>
      <w:r>
        <w:rPr>
          <w:rtl/>
        </w:rPr>
        <w:t>منهم الخطباء والفصحاء</w:t>
      </w:r>
      <w:r w:rsidR="007D70E5">
        <w:rPr>
          <w:rtl/>
        </w:rPr>
        <w:t>،</w:t>
      </w:r>
      <w:r>
        <w:rPr>
          <w:rtl/>
        </w:rPr>
        <w:t xml:space="preserve"> وهو أفصح الخلق</w:t>
      </w:r>
      <w:r w:rsidR="007D70E5">
        <w:rPr>
          <w:rtl/>
        </w:rPr>
        <w:t>،</w:t>
      </w:r>
      <w:r>
        <w:rPr>
          <w:rtl/>
        </w:rPr>
        <w:t xml:space="preserve"> ألا ترى إلى خطبه مثل</w:t>
      </w:r>
      <w:r w:rsidR="003050AD">
        <w:rPr>
          <w:rtl/>
        </w:rPr>
        <w:t>:</w:t>
      </w:r>
      <w:r>
        <w:rPr>
          <w:rtl/>
        </w:rPr>
        <w:t xml:space="preserve"> خطبة التوحيد</w:t>
      </w:r>
      <w:r w:rsidR="007D70E5">
        <w:rPr>
          <w:rtl/>
        </w:rPr>
        <w:t>،</w:t>
      </w:r>
      <w:r>
        <w:rPr>
          <w:rtl/>
        </w:rPr>
        <w:t xml:space="preserve"> [ والشقشقيّة ] </w:t>
      </w:r>
      <w:r w:rsidRPr="00557F59">
        <w:rPr>
          <w:rStyle w:val="libFootnotenumChar"/>
          <w:rtl/>
        </w:rPr>
        <w:t>(2)</w:t>
      </w:r>
      <w:r w:rsidR="007D70E5">
        <w:rPr>
          <w:rtl/>
        </w:rPr>
        <w:t>،</w:t>
      </w:r>
      <w:r>
        <w:rPr>
          <w:rtl/>
        </w:rPr>
        <w:t xml:space="preserve"> والهداية</w:t>
      </w:r>
      <w:r w:rsidR="007D70E5">
        <w:rPr>
          <w:rtl/>
        </w:rPr>
        <w:t>،</w:t>
      </w:r>
      <w:r>
        <w:rPr>
          <w:rtl/>
        </w:rPr>
        <w:t xml:space="preserve"> والملاحم</w:t>
      </w:r>
      <w:r w:rsidR="007D70E5">
        <w:rPr>
          <w:rtl/>
        </w:rPr>
        <w:t>،</w:t>
      </w:r>
      <w:r>
        <w:rPr>
          <w:rtl/>
        </w:rPr>
        <w:t xml:space="preserve"> واللؤلؤة</w:t>
      </w:r>
      <w:r w:rsidR="007D70E5">
        <w:rPr>
          <w:rtl/>
        </w:rPr>
        <w:t>،</w:t>
      </w:r>
      <w:r>
        <w:rPr>
          <w:rtl/>
        </w:rPr>
        <w:t xml:space="preserve"> والغرّاء</w:t>
      </w:r>
      <w:r w:rsidR="007D70E5">
        <w:rPr>
          <w:rtl/>
        </w:rPr>
        <w:t>،</w:t>
      </w:r>
      <w:r>
        <w:rPr>
          <w:rtl/>
        </w:rPr>
        <w:t xml:space="preserve"> والقاصعة</w:t>
      </w:r>
      <w:r w:rsidR="007D70E5">
        <w:rPr>
          <w:rtl/>
        </w:rPr>
        <w:t>،</w:t>
      </w:r>
      <w:r>
        <w:rPr>
          <w:rtl/>
        </w:rPr>
        <w:t xml:space="preserve"> والافتخار</w:t>
      </w:r>
      <w:r w:rsidR="007D70E5">
        <w:rPr>
          <w:rtl/>
        </w:rPr>
        <w:t>،</w:t>
      </w:r>
      <w:r>
        <w:rPr>
          <w:rtl/>
        </w:rPr>
        <w:t xml:space="preserve"> وخطبة الأشباح</w:t>
      </w:r>
      <w:r w:rsidR="007D70E5">
        <w:rPr>
          <w:rtl/>
        </w:rPr>
        <w:t>،</w:t>
      </w:r>
      <w:r>
        <w:rPr>
          <w:rtl/>
        </w:rPr>
        <w:t xml:space="preserve"> والدرّة اليتيمة</w:t>
      </w:r>
      <w:r w:rsidR="007D70E5">
        <w:rPr>
          <w:rtl/>
        </w:rPr>
        <w:t>،</w:t>
      </w:r>
      <w:r>
        <w:rPr>
          <w:rtl/>
        </w:rPr>
        <w:t xml:space="preserve"> والأقاليم</w:t>
      </w:r>
      <w:r w:rsidR="007D70E5">
        <w:rPr>
          <w:rtl/>
        </w:rPr>
        <w:t>،</w:t>
      </w:r>
      <w:r>
        <w:rPr>
          <w:rtl/>
        </w:rPr>
        <w:t xml:space="preserve"> والوسيلة </w:t>
      </w:r>
      <w:r w:rsidRPr="00557F59">
        <w:rPr>
          <w:rStyle w:val="libFootnotenumChar"/>
          <w:rtl/>
        </w:rPr>
        <w:t>(3)</w:t>
      </w:r>
      <w:r w:rsidR="007D70E5">
        <w:rPr>
          <w:rtl/>
        </w:rPr>
        <w:t>،</w:t>
      </w:r>
      <w:r>
        <w:rPr>
          <w:rtl/>
        </w:rPr>
        <w:t xml:space="preserve"> والطالوتيّة</w:t>
      </w:r>
      <w:r w:rsidR="007D70E5">
        <w:rPr>
          <w:rtl/>
        </w:rPr>
        <w:t>،</w:t>
      </w:r>
      <w:r>
        <w:rPr>
          <w:rtl/>
        </w:rPr>
        <w:t xml:space="preserve"> والقصبيّة</w:t>
      </w:r>
      <w:r w:rsidR="007D70E5">
        <w:rPr>
          <w:rtl/>
        </w:rPr>
        <w:t>،</w:t>
      </w:r>
      <w:r>
        <w:rPr>
          <w:rtl/>
        </w:rPr>
        <w:t xml:space="preserve"> والنخيليّة</w:t>
      </w:r>
      <w:r w:rsidR="007D70E5">
        <w:rPr>
          <w:rtl/>
        </w:rPr>
        <w:t>،</w:t>
      </w:r>
      <w:r>
        <w:rPr>
          <w:rtl/>
        </w:rPr>
        <w:t xml:space="preserve"> والسلمانيّة</w:t>
      </w:r>
      <w:r w:rsidR="007D70E5">
        <w:rPr>
          <w:rtl/>
        </w:rPr>
        <w:t>،</w:t>
      </w:r>
      <w:r>
        <w:rPr>
          <w:rtl/>
        </w:rPr>
        <w:t xml:space="preserve"> والناطقة</w:t>
      </w:r>
      <w:r w:rsidR="007D70E5">
        <w:rPr>
          <w:rtl/>
        </w:rPr>
        <w:t>،</w:t>
      </w:r>
      <w:r>
        <w:rPr>
          <w:rtl/>
        </w:rPr>
        <w:t xml:space="preserve"> والدامغة</w:t>
      </w:r>
      <w:r w:rsidR="007D70E5">
        <w:rPr>
          <w:rtl/>
        </w:rPr>
        <w:t>،</w:t>
      </w:r>
      <w:r>
        <w:rPr>
          <w:rtl/>
        </w:rPr>
        <w:t xml:space="preserve"> والفاضحة؟ </w:t>
      </w:r>
      <w:r w:rsidRPr="00557F59">
        <w:rPr>
          <w:rStyle w:val="libFootnotenumChar"/>
          <w:rtl/>
        </w:rPr>
        <w:t>(4)</w:t>
      </w:r>
      <w:r>
        <w:rPr>
          <w:rtl/>
        </w:rPr>
        <w:t xml:space="preserve"> </w:t>
      </w:r>
    </w:p>
    <w:p w:rsidR="00557F59" w:rsidRDefault="00557F59" w:rsidP="00484E34">
      <w:pPr>
        <w:pStyle w:val="libNormal"/>
        <w:rPr>
          <w:rtl/>
        </w:rPr>
      </w:pPr>
      <w:r>
        <w:rPr>
          <w:rtl/>
        </w:rPr>
        <w:t>بل تفكّر في نهج البلاغة فإنّ فيها عجباً لمن كان له حظّ من الذوق السليم</w:t>
      </w:r>
      <w:r w:rsidR="007D70E5">
        <w:rPr>
          <w:rtl/>
        </w:rPr>
        <w:t>،</w:t>
      </w:r>
      <w:r>
        <w:rPr>
          <w:rtl/>
        </w:rPr>
        <w:t xml:space="preserve"> والفهم القويم</w:t>
      </w:r>
      <w:r w:rsidR="007D70E5">
        <w:rPr>
          <w:rtl/>
        </w:rPr>
        <w:t>،</w:t>
      </w:r>
      <w:r>
        <w:rPr>
          <w:rtl/>
        </w:rPr>
        <w:t xml:space="preserve"> وأكثر الخطباء والبلغاء من مواعظه أخذوا</w:t>
      </w:r>
      <w:r w:rsidR="007D70E5">
        <w:rPr>
          <w:rtl/>
        </w:rPr>
        <w:t>،</w:t>
      </w:r>
      <w:r>
        <w:rPr>
          <w:rtl/>
        </w:rPr>
        <w:t xml:space="preserve"> ومن شواظه اقتبسوا</w:t>
      </w:r>
      <w:r w:rsidR="007D70E5">
        <w:rPr>
          <w:rtl/>
        </w:rPr>
        <w:t>،</w:t>
      </w:r>
      <w:r>
        <w:rPr>
          <w:rtl/>
        </w:rPr>
        <w:t xml:space="preserve"> وعلى مثاله احتذوا</w:t>
      </w:r>
      <w:r w:rsidR="007D70E5">
        <w:rPr>
          <w:rtl/>
        </w:rPr>
        <w:t>،</w:t>
      </w:r>
      <w:r>
        <w:rPr>
          <w:rtl/>
        </w:rPr>
        <w:t xml:space="preserve"> وإذا تأمّل من له قلب سليم ولبّ مستقيم رأى من كلامه صلوات الله عليه ما يدلّ على أنّه صلوات الله عليه كان آية من آيات الله</w:t>
      </w:r>
      <w:r w:rsidR="007D70E5">
        <w:rPr>
          <w:rtl/>
        </w:rPr>
        <w:t>،</w:t>
      </w:r>
      <w:r>
        <w:rPr>
          <w:rtl/>
        </w:rPr>
        <w:t xml:space="preserve"> وحجّة لرسول الله </w:t>
      </w:r>
      <w:r w:rsidR="007D70E5" w:rsidRPr="007D70E5">
        <w:rPr>
          <w:rStyle w:val="libAlaemChar"/>
          <w:rFonts w:hint="cs"/>
          <w:rtl/>
        </w:rPr>
        <w:t>صلى‌الله‌عليه‌وآله</w:t>
      </w:r>
      <w:r>
        <w:rPr>
          <w:rtl/>
        </w:rPr>
        <w:t xml:space="preserve"> دالّة على صحّة نبوّته</w:t>
      </w:r>
      <w:r w:rsidR="007D70E5">
        <w:rPr>
          <w:rtl/>
        </w:rPr>
        <w:t>،</w:t>
      </w:r>
      <w:r>
        <w:rPr>
          <w:rtl/>
        </w:rPr>
        <w:t xml:space="preserve"> لكون كلامه قد اشتمل من أدلّة التوحيد</w:t>
      </w:r>
      <w:r w:rsidR="007D70E5">
        <w:rPr>
          <w:rtl/>
        </w:rPr>
        <w:t>،</w:t>
      </w:r>
      <w:r>
        <w:rPr>
          <w:rtl/>
        </w:rPr>
        <w:t xml:space="preserve"> والتعظيم للملك المجيد</w:t>
      </w:r>
      <w:r w:rsidR="007D70E5">
        <w:rPr>
          <w:rtl/>
        </w:rPr>
        <w:t>،</w:t>
      </w:r>
      <w:r>
        <w:rPr>
          <w:rtl/>
        </w:rPr>
        <w:t xml:space="preserve"> وإبطال كلّما يدّعى من دونه</w:t>
      </w:r>
      <w:r w:rsidR="007D70E5">
        <w:rPr>
          <w:rtl/>
        </w:rPr>
        <w:t>،</w:t>
      </w:r>
      <w:r>
        <w:rPr>
          <w:rtl/>
        </w:rPr>
        <w:t xml:space="preserve"> وإدحاض حجّة من ألحد في آياته</w:t>
      </w:r>
      <w:r w:rsidR="007D70E5">
        <w:rPr>
          <w:rtl/>
        </w:rPr>
        <w:t>،</w:t>
      </w:r>
      <w:r>
        <w:rPr>
          <w:rtl/>
        </w:rPr>
        <w:t xml:space="preserve"> وأبدع في صفاته</w:t>
      </w:r>
      <w:r w:rsidR="007D70E5">
        <w:rPr>
          <w:rtl/>
        </w:rPr>
        <w:t>،</w:t>
      </w:r>
      <w:r>
        <w:rPr>
          <w:rtl/>
        </w:rPr>
        <w:t xml:space="preserve"> من الملاحدة والمشبّهة والمعطّلة والمجبّرة ما لا مزيد عليه. </w:t>
      </w:r>
    </w:p>
    <w:p w:rsidR="00557F59" w:rsidRDefault="00557F59" w:rsidP="00484E34">
      <w:pPr>
        <w:pStyle w:val="libNormal"/>
        <w:rPr>
          <w:rtl/>
        </w:rPr>
      </w:pPr>
      <w:r>
        <w:rPr>
          <w:rtl/>
        </w:rPr>
        <w:t xml:space="preserve">وقد يذمّ مقال القائلين من متألّهة الحكماء كاُرسطوطاليس وجالينوس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46</w:t>
      </w:r>
      <w:r w:rsidR="007D70E5">
        <w:rPr>
          <w:rtl/>
        </w:rPr>
        <w:t>،</w:t>
      </w:r>
      <w:r>
        <w:rPr>
          <w:rtl/>
        </w:rPr>
        <w:t xml:space="preserve"> عنه البحار</w:t>
      </w:r>
      <w:r w:rsidR="003050AD">
        <w:rPr>
          <w:rtl/>
        </w:rPr>
        <w:t>:</w:t>
      </w:r>
      <w:r>
        <w:rPr>
          <w:rtl/>
        </w:rPr>
        <w:t xml:space="preserve"> 40 / 161.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والدرّة</w:t>
      </w:r>
      <w:r w:rsidR="007D70E5">
        <w:rPr>
          <w:rtl/>
        </w:rPr>
        <w:t>،</w:t>
      </w:r>
      <w:r>
        <w:rPr>
          <w:rtl/>
        </w:rPr>
        <w:t xml:space="preserve"> واليتيمة</w:t>
      </w:r>
      <w:r w:rsidR="007D70E5">
        <w:rPr>
          <w:rtl/>
        </w:rPr>
        <w:t>،</w:t>
      </w:r>
      <w:r>
        <w:rPr>
          <w:rtl/>
        </w:rPr>
        <w:t xml:space="preserve"> والوسيلة.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47</w:t>
      </w:r>
      <w:r w:rsidR="007D70E5">
        <w:rPr>
          <w:rtl/>
        </w:rPr>
        <w:t>،</w:t>
      </w:r>
      <w:r>
        <w:rPr>
          <w:rtl/>
        </w:rPr>
        <w:t xml:space="preserve"> عنه البحار</w:t>
      </w:r>
      <w:r w:rsidR="003050AD">
        <w:rPr>
          <w:rtl/>
        </w:rPr>
        <w:t>:</w:t>
      </w:r>
      <w:r>
        <w:rPr>
          <w:rtl/>
        </w:rPr>
        <w:t xml:space="preserve"> 40 / 162.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وبطليموس</w:t>
      </w:r>
      <w:r w:rsidR="007D70E5">
        <w:rPr>
          <w:rtl/>
        </w:rPr>
        <w:t>،</w:t>
      </w:r>
      <w:r>
        <w:rPr>
          <w:rtl/>
        </w:rPr>
        <w:t xml:space="preserve"> وغيرهم ممّن وضع قوانين العلوم الربّانيّة</w:t>
      </w:r>
      <w:r w:rsidR="007D70E5">
        <w:rPr>
          <w:rtl/>
        </w:rPr>
        <w:t>،</w:t>
      </w:r>
      <w:r>
        <w:rPr>
          <w:rtl/>
        </w:rPr>
        <w:t xml:space="preserve"> وشققوا الشعر في تحصيل القواعد الفلسفيّة</w:t>
      </w:r>
      <w:r w:rsidR="007D70E5">
        <w:rPr>
          <w:rtl/>
        </w:rPr>
        <w:t>،</w:t>
      </w:r>
      <w:r>
        <w:rPr>
          <w:rtl/>
        </w:rPr>
        <w:t xml:space="preserve"> وغاصوا في بحار المعارف الإلهيّة</w:t>
      </w:r>
      <w:r w:rsidR="007D70E5">
        <w:rPr>
          <w:rtl/>
        </w:rPr>
        <w:t>،</w:t>
      </w:r>
      <w:r>
        <w:rPr>
          <w:rtl/>
        </w:rPr>
        <w:t xml:space="preserve"> وهو صلوات الله عليه لم يتردّد إلى عالم غير سيّد المرسلين</w:t>
      </w:r>
      <w:r w:rsidR="007D70E5">
        <w:rPr>
          <w:rtl/>
        </w:rPr>
        <w:t>،</w:t>
      </w:r>
      <w:r>
        <w:rPr>
          <w:rtl/>
        </w:rPr>
        <w:t xml:space="preserve"> ولم يكن بمكّة وما والاها من البلاد من أرباب العلوم الإلهيّة وغيرها من يسند عنه ذلك</w:t>
      </w:r>
      <w:r w:rsidR="007D70E5">
        <w:rPr>
          <w:rtl/>
        </w:rPr>
        <w:t>،</w:t>
      </w:r>
      <w:r>
        <w:rPr>
          <w:rtl/>
        </w:rPr>
        <w:t xml:space="preserve"> وإنّما كانوا جاهليّة أجلافاً لا بصيرة لهم بالعلوم</w:t>
      </w:r>
      <w:r w:rsidR="007D70E5">
        <w:rPr>
          <w:rtl/>
        </w:rPr>
        <w:t>،</w:t>
      </w:r>
      <w:r>
        <w:rPr>
          <w:rtl/>
        </w:rPr>
        <w:t xml:space="preserve"> ولا تمييز بين صحيح الفكر وفاسده</w:t>
      </w:r>
      <w:r w:rsidR="007D70E5">
        <w:rPr>
          <w:rtl/>
        </w:rPr>
        <w:t>،</w:t>
      </w:r>
      <w:r>
        <w:rPr>
          <w:rtl/>
        </w:rPr>
        <w:t xml:space="preserve"> ولا استنباط دليل يهديهم إلى سبيل الرشاد</w:t>
      </w:r>
      <w:r w:rsidR="007D70E5">
        <w:rPr>
          <w:rtl/>
        </w:rPr>
        <w:t>،</w:t>
      </w:r>
      <w:r>
        <w:rPr>
          <w:rtl/>
        </w:rPr>
        <w:t xml:space="preserve"> ولو كان لهم أدنى فكر صائب وترتيب مقدّمات تهديهم إلى سواء السبيل لم يتّخذوا الأصنام آلهة من دون الله</w:t>
      </w:r>
      <w:r w:rsidR="007D70E5">
        <w:rPr>
          <w:rtl/>
        </w:rPr>
        <w:t>،</w:t>
      </w:r>
      <w:r>
        <w:rPr>
          <w:rtl/>
        </w:rPr>
        <w:t xml:space="preserve"> ولا نصبوا الأنصاب</w:t>
      </w:r>
      <w:r w:rsidR="007D70E5">
        <w:rPr>
          <w:rtl/>
        </w:rPr>
        <w:t>،</w:t>
      </w:r>
      <w:r>
        <w:rPr>
          <w:rtl/>
        </w:rPr>
        <w:t xml:space="preserve"> ولا استقسموا بالأزلام</w:t>
      </w:r>
      <w:r w:rsidR="007D70E5">
        <w:rPr>
          <w:rtl/>
        </w:rPr>
        <w:t>،</w:t>
      </w:r>
      <w:r>
        <w:rPr>
          <w:rtl/>
        </w:rPr>
        <w:t xml:space="preserve"> ولا بحروا البحيرة</w:t>
      </w:r>
      <w:r w:rsidR="007D70E5">
        <w:rPr>
          <w:rtl/>
        </w:rPr>
        <w:t>،</w:t>
      </w:r>
      <w:r>
        <w:rPr>
          <w:rtl/>
        </w:rPr>
        <w:t xml:space="preserve"> ولا سيّبوا السائبة</w:t>
      </w:r>
      <w:r w:rsidR="007D70E5">
        <w:rPr>
          <w:rtl/>
        </w:rPr>
        <w:t>،</w:t>
      </w:r>
      <w:r>
        <w:rPr>
          <w:rtl/>
        </w:rPr>
        <w:t xml:space="preserve"> ولا وصلوا الوصيلة</w:t>
      </w:r>
      <w:r w:rsidR="007D70E5">
        <w:rPr>
          <w:rtl/>
        </w:rPr>
        <w:t>،</w:t>
      </w:r>
      <w:r>
        <w:rPr>
          <w:rtl/>
        </w:rPr>
        <w:t xml:space="preserve"> ولا وأدوا البنات</w:t>
      </w:r>
      <w:r w:rsidR="007D70E5">
        <w:rPr>
          <w:rtl/>
        </w:rPr>
        <w:t>،</w:t>
      </w:r>
      <w:r>
        <w:rPr>
          <w:rtl/>
        </w:rPr>
        <w:t xml:space="preserve"> ولا عظّموا هبل واللات</w:t>
      </w:r>
      <w:r w:rsidR="007D70E5">
        <w:rPr>
          <w:rtl/>
        </w:rPr>
        <w:t>،</w:t>
      </w:r>
      <w:r>
        <w:rPr>
          <w:rtl/>
        </w:rPr>
        <w:t xml:space="preserve"> ولم يعتقدوا من الجاهليّة</w:t>
      </w:r>
      <w:r w:rsidR="007D70E5">
        <w:rPr>
          <w:rtl/>
        </w:rPr>
        <w:t>،</w:t>
      </w:r>
      <w:r>
        <w:rPr>
          <w:rtl/>
        </w:rPr>
        <w:t xml:space="preserve"> ولا أبطلوا القول بالدليل القاطع</w:t>
      </w:r>
      <w:r w:rsidR="007D70E5">
        <w:rPr>
          <w:rtl/>
        </w:rPr>
        <w:t>،</w:t>
      </w:r>
      <w:r>
        <w:rPr>
          <w:rtl/>
        </w:rPr>
        <w:t xml:space="preserve"> ولم يقلّدوا آباءهم السالفين من لدن خندف إلى عهد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وإنّما سمّوا جاهلي</w:t>
      </w:r>
      <w:r>
        <w:rPr>
          <w:rFonts w:hint="cs"/>
          <w:rtl/>
        </w:rPr>
        <w:t>ّ</w:t>
      </w:r>
      <w:r>
        <w:rPr>
          <w:rtl/>
        </w:rPr>
        <w:t>ة لفرط جهلهم</w:t>
      </w:r>
      <w:r w:rsidR="007D70E5">
        <w:rPr>
          <w:rtl/>
        </w:rPr>
        <w:t>،</w:t>
      </w:r>
      <w:r>
        <w:rPr>
          <w:rtl/>
        </w:rPr>
        <w:t xml:space="preserve"> وشدّة عنادهم</w:t>
      </w:r>
      <w:r w:rsidR="007D70E5">
        <w:rPr>
          <w:rtl/>
        </w:rPr>
        <w:t>،</w:t>
      </w:r>
      <w:r>
        <w:rPr>
          <w:rtl/>
        </w:rPr>
        <w:t xml:space="preserve"> وعدم انقيادهم</w:t>
      </w:r>
      <w:r w:rsidR="007D70E5">
        <w:rPr>
          <w:rtl/>
        </w:rPr>
        <w:t>،</w:t>
      </w:r>
      <w:r>
        <w:rPr>
          <w:rtl/>
        </w:rPr>
        <w:t xml:space="preserve"> فإذا خرج منهم رجل لم يتردّد إلى عالم</w:t>
      </w:r>
      <w:r w:rsidR="007D70E5">
        <w:rPr>
          <w:rtl/>
        </w:rPr>
        <w:t>،</w:t>
      </w:r>
      <w:r>
        <w:rPr>
          <w:rtl/>
        </w:rPr>
        <w:t xml:space="preserve"> ولم يطالع ما دوّنه القدماء من المتألّهة في دفاترهم عن المنطقي والطبيعي والإلهي والعلوم الرياضيّة من الحساب والهندسة وغيرها</w:t>
      </w:r>
      <w:r w:rsidR="007D70E5">
        <w:rPr>
          <w:rtl/>
        </w:rPr>
        <w:t>،</w:t>
      </w:r>
      <w:r>
        <w:rPr>
          <w:rtl/>
        </w:rPr>
        <w:t xml:space="preserve"> ثمّ أتى بكلام أبطل مقالهم</w:t>
      </w:r>
      <w:r w:rsidR="007D70E5">
        <w:rPr>
          <w:rtl/>
        </w:rPr>
        <w:t>،</w:t>
      </w:r>
      <w:r>
        <w:rPr>
          <w:rtl/>
        </w:rPr>
        <w:t xml:space="preserve"> وأدحض حجّتهم</w:t>
      </w:r>
      <w:r w:rsidR="007D70E5">
        <w:rPr>
          <w:rtl/>
        </w:rPr>
        <w:t>،</w:t>
      </w:r>
      <w:r>
        <w:rPr>
          <w:rtl/>
        </w:rPr>
        <w:t xml:space="preserve"> وأبطل شبهتهم</w:t>
      </w:r>
      <w:r w:rsidR="007D70E5">
        <w:rPr>
          <w:rtl/>
        </w:rPr>
        <w:t>،</w:t>
      </w:r>
      <w:r>
        <w:rPr>
          <w:rtl/>
        </w:rPr>
        <w:t xml:space="preserve"> ودلّ على وحدة الصانع سبحانه وقدمه</w:t>
      </w:r>
      <w:r w:rsidR="007D70E5">
        <w:rPr>
          <w:rtl/>
        </w:rPr>
        <w:t>،</w:t>
      </w:r>
      <w:r>
        <w:rPr>
          <w:rtl/>
        </w:rPr>
        <w:t xml:space="preserve"> وحدوث ما سواه</w:t>
      </w:r>
      <w:r w:rsidR="007D70E5">
        <w:rPr>
          <w:rtl/>
        </w:rPr>
        <w:t>،</w:t>
      </w:r>
      <w:r>
        <w:rPr>
          <w:rtl/>
        </w:rPr>
        <w:t xml:space="preserve"> وعلى قدرته واختياره</w:t>
      </w:r>
      <w:r w:rsidR="007D70E5">
        <w:rPr>
          <w:rtl/>
        </w:rPr>
        <w:t>،</w:t>
      </w:r>
      <w:r>
        <w:rPr>
          <w:rtl/>
        </w:rPr>
        <w:t xml:space="preserve"> وعلمه بالحريّ الزماني وغيره ممّا كان قبل أن يكون وما هو كائن</w:t>
      </w:r>
      <w:r w:rsidR="007D70E5">
        <w:rPr>
          <w:rtl/>
        </w:rPr>
        <w:t>،</w:t>
      </w:r>
      <w:r>
        <w:rPr>
          <w:rtl/>
        </w:rPr>
        <w:t xml:space="preserve"> ونزّهه عمّا لا يليق بكماله</w:t>
      </w:r>
      <w:r w:rsidR="007D70E5">
        <w:rPr>
          <w:rtl/>
        </w:rPr>
        <w:t>،</w:t>
      </w:r>
      <w:r>
        <w:rPr>
          <w:rtl/>
        </w:rPr>
        <w:t xml:space="preserve"> علم أنّ علمه من علم صاحب الشريعة الّذي علمه بالوحي الإلهي من حضرة واجب الوجود سبحانه تعلى عمّا يقول الظالمون علوّاً كبيراً. </w:t>
      </w:r>
      <w:r w:rsidRPr="00557F59">
        <w:rPr>
          <w:rStyle w:val="libFootnotenumChar"/>
          <w:rtl/>
        </w:rPr>
        <w:t>(1)</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اقتباس من الآية</w:t>
      </w:r>
      <w:r w:rsidR="003050AD">
        <w:rPr>
          <w:rtl/>
        </w:rPr>
        <w:t>:</w:t>
      </w:r>
      <w:r>
        <w:rPr>
          <w:rtl/>
        </w:rPr>
        <w:t xml:space="preserve"> 43 من سورة الإسراء.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 شيخنا وسيّدنا ومفخرنا السيد الجليل محمد الرضي الموسوي رضي الله عنه في خطبة كتاب نهج البلاغة</w:t>
      </w:r>
      <w:r w:rsidR="003050AD">
        <w:rPr>
          <w:rtl/>
        </w:rPr>
        <w:t>:</w:t>
      </w:r>
      <w:r>
        <w:rPr>
          <w:rtl/>
        </w:rPr>
        <w:t xml:space="preserve"> من كلام أمير المؤمنين صلوات الله عليه</w:t>
      </w:r>
      <w:r w:rsidR="007D70E5">
        <w:rPr>
          <w:rtl/>
        </w:rPr>
        <w:t>،</w:t>
      </w:r>
      <w:r>
        <w:rPr>
          <w:rtl/>
        </w:rPr>
        <w:t xml:space="preserve"> ومن عجائبه التي تفرّد بها</w:t>
      </w:r>
      <w:r w:rsidR="007D70E5">
        <w:rPr>
          <w:rtl/>
        </w:rPr>
        <w:t>،</w:t>
      </w:r>
      <w:r>
        <w:rPr>
          <w:rtl/>
        </w:rPr>
        <w:t xml:space="preserve"> وأمن المشاركة فيها أنّ كلامه الوارد في الزهد والمواعظ</w:t>
      </w:r>
      <w:r w:rsidR="007D70E5">
        <w:rPr>
          <w:rtl/>
        </w:rPr>
        <w:t>،</w:t>
      </w:r>
      <w:r>
        <w:rPr>
          <w:rtl/>
        </w:rPr>
        <w:t xml:space="preserve"> والتذكير والزواجر إذا تأمّله المتأمّل</w:t>
      </w:r>
      <w:r w:rsidR="007D70E5">
        <w:rPr>
          <w:rtl/>
        </w:rPr>
        <w:t>،</w:t>
      </w:r>
      <w:r>
        <w:rPr>
          <w:rtl/>
        </w:rPr>
        <w:t xml:space="preserve"> وفكّر فيه المتفكّر</w:t>
      </w:r>
      <w:r w:rsidR="007D70E5">
        <w:rPr>
          <w:rtl/>
        </w:rPr>
        <w:t>،</w:t>
      </w:r>
      <w:r>
        <w:rPr>
          <w:rtl/>
        </w:rPr>
        <w:t xml:space="preserve"> وخلع عن قلبه أنّه كلام مثله ممّن عظم قدره [ ونفذ أمره ] </w:t>
      </w:r>
      <w:r w:rsidRPr="00557F59">
        <w:rPr>
          <w:rStyle w:val="libFootnotenumChar"/>
          <w:rtl/>
        </w:rPr>
        <w:t>(1)</w:t>
      </w:r>
      <w:r w:rsidR="007D70E5">
        <w:rPr>
          <w:rtl/>
        </w:rPr>
        <w:t>،</w:t>
      </w:r>
      <w:r>
        <w:rPr>
          <w:rtl/>
        </w:rPr>
        <w:t xml:space="preserve"> وأحاط بالرقاب ملكه</w:t>
      </w:r>
      <w:r w:rsidR="007D70E5">
        <w:rPr>
          <w:rtl/>
        </w:rPr>
        <w:t>،</w:t>
      </w:r>
      <w:r>
        <w:rPr>
          <w:rtl/>
        </w:rPr>
        <w:t xml:space="preserve"> لم يعترضه الشكّ في أنه كلام مَن لا حظّ له في غير الزهادة</w:t>
      </w:r>
      <w:r w:rsidR="007D70E5">
        <w:rPr>
          <w:rtl/>
        </w:rPr>
        <w:t>،</w:t>
      </w:r>
      <w:r>
        <w:rPr>
          <w:rtl/>
        </w:rPr>
        <w:t xml:space="preserve"> ولا شغل له في غير العبادة</w:t>
      </w:r>
      <w:r w:rsidR="007D70E5">
        <w:rPr>
          <w:rtl/>
        </w:rPr>
        <w:t>،</w:t>
      </w:r>
      <w:r>
        <w:rPr>
          <w:rtl/>
        </w:rPr>
        <w:t xml:space="preserve"> قد قبع في كسر بيت </w:t>
      </w:r>
      <w:r w:rsidRPr="00557F59">
        <w:rPr>
          <w:rStyle w:val="libFootnotenumChar"/>
          <w:rtl/>
        </w:rPr>
        <w:t>(2)</w:t>
      </w:r>
      <w:r w:rsidR="007D70E5">
        <w:rPr>
          <w:rtl/>
        </w:rPr>
        <w:t>،</w:t>
      </w:r>
      <w:r>
        <w:rPr>
          <w:rtl/>
        </w:rPr>
        <w:t xml:space="preserve"> أو انقطع في </w:t>
      </w:r>
      <w:r w:rsidRPr="00557F59">
        <w:rPr>
          <w:rStyle w:val="libFootnotenumChar"/>
          <w:rtl/>
        </w:rPr>
        <w:t>(3)</w:t>
      </w:r>
      <w:r>
        <w:rPr>
          <w:rtl/>
        </w:rPr>
        <w:t xml:space="preserve"> سفح جبل</w:t>
      </w:r>
      <w:r w:rsidR="007D70E5">
        <w:rPr>
          <w:rtl/>
        </w:rPr>
        <w:t>،</w:t>
      </w:r>
      <w:r>
        <w:rPr>
          <w:rtl/>
        </w:rPr>
        <w:t xml:space="preserve"> لا يسمع الا حسّه</w:t>
      </w:r>
      <w:r w:rsidR="007D70E5">
        <w:rPr>
          <w:rtl/>
        </w:rPr>
        <w:t>،</w:t>
      </w:r>
      <w:r>
        <w:rPr>
          <w:rtl/>
        </w:rPr>
        <w:t xml:space="preserve"> ولا يرى إلا نفسه</w:t>
      </w:r>
      <w:r w:rsidR="007D70E5">
        <w:rPr>
          <w:rtl/>
        </w:rPr>
        <w:t>،</w:t>
      </w:r>
      <w:r>
        <w:rPr>
          <w:rtl/>
        </w:rPr>
        <w:t xml:space="preserve"> ولا يكاد يوقن بأنّه كلام من ينغمس في الحرب مصلتاً سيفه يقطّ الرقاب </w:t>
      </w:r>
      <w:r w:rsidRPr="00557F59">
        <w:rPr>
          <w:rStyle w:val="libFootnotenumChar"/>
          <w:rtl/>
        </w:rPr>
        <w:t>(4)</w:t>
      </w:r>
      <w:r w:rsidR="007D70E5">
        <w:rPr>
          <w:rtl/>
        </w:rPr>
        <w:t>،</w:t>
      </w:r>
      <w:r>
        <w:rPr>
          <w:rtl/>
        </w:rPr>
        <w:t xml:space="preserve"> ويجدّل الأبطال</w:t>
      </w:r>
      <w:r w:rsidR="007D70E5">
        <w:rPr>
          <w:rtl/>
        </w:rPr>
        <w:t>،</w:t>
      </w:r>
      <w:r>
        <w:rPr>
          <w:rtl/>
        </w:rPr>
        <w:t xml:space="preserve"> ويعود به ينطف </w:t>
      </w:r>
      <w:r w:rsidRPr="00557F59">
        <w:rPr>
          <w:rStyle w:val="libFootnotenumChar"/>
          <w:rtl/>
        </w:rPr>
        <w:t>(5)</w:t>
      </w:r>
      <w:r>
        <w:rPr>
          <w:rtl/>
        </w:rPr>
        <w:t xml:space="preserve"> دماً</w:t>
      </w:r>
      <w:r w:rsidR="007D70E5">
        <w:rPr>
          <w:rtl/>
        </w:rPr>
        <w:t>،</w:t>
      </w:r>
      <w:r>
        <w:rPr>
          <w:rtl/>
        </w:rPr>
        <w:t xml:space="preserve"> ويقطر مُهَجاً</w:t>
      </w:r>
      <w:r w:rsidR="007D70E5">
        <w:rPr>
          <w:rtl/>
        </w:rPr>
        <w:t>،</w:t>
      </w:r>
      <w:r>
        <w:rPr>
          <w:rtl/>
        </w:rPr>
        <w:t xml:space="preserve"> وهو مع ذلك زاهد الزهّاد</w:t>
      </w:r>
      <w:r w:rsidR="007D70E5">
        <w:rPr>
          <w:rtl/>
        </w:rPr>
        <w:t>،</w:t>
      </w:r>
      <w:r>
        <w:rPr>
          <w:rtl/>
        </w:rPr>
        <w:t xml:space="preserve"> وبدل الأبدال </w:t>
      </w:r>
      <w:r w:rsidRPr="00557F59">
        <w:rPr>
          <w:rStyle w:val="libFootnotenumChar"/>
          <w:rtl/>
        </w:rPr>
        <w:t>(6)</w:t>
      </w:r>
      <w:r w:rsidR="007D70E5">
        <w:rPr>
          <w:rtl/>
        </w:rPr>
        <w:t>،</w:t>
      </w:r>
      <w:r>
        <w:rPr>
          <w:rtl/>
        </w:rPr>
        <w:t xml:space="preserve"> وهذه من فضائله العجيبة</w:t>
      </w:r>
      <w:r w:rsidR="007D70E5">
        <w:rPr>
          <w:rtl/>
        </w:rPr>
        <w:t>،</w:t>
      </w:r>
      <w:r>
        <w:rPr>
          <w:rtl/>
        </w:rPr>
        <w:t xml:space="preserve"> وخصائصه اللطيفة</w:t>
      </w:r>
      <w:r w:rsidR="007D70E5">
        <w:rPr>
          <w:rtl/>
        </w:rPr>
        <w:t>،</w:t>
      </w:r>
      <w:r>
        <w:rPr>
          <w:rtl/>
        </w:rPr>
        <w:t xml:space="preserve"> التي جمع [ بها ] </w:t>
      </w:r>
      <w:r w:rsidRPr="00557F59">
        <w:rPr>
          <w:rStyle w:val="libFootnotenumChar"/>
          <w:rtl/>
        </w:rPr>
        <w:t>(7)</w:t>
      </w:r>
      <w:r>
        <w:rPr>
          <w:rtl/>
        </w:rPr>
        <w:t xml:space="preserve"> بين الأضداد</w:t>
      </w:r>
      <w:r w:rsidR="007D70E5">
        <w:rPr>
          <w:rtl/>
        </w:rPr>
        <w:t>،</w:t>
      </w:r>
      <w:r>
        <w:rPr>
          <w:rtl/>
        </w:rPr>
        <w:t xml:space="preserve"> وألّف بين الأشتات. </w:t>
      </w:r>
      <w:r w:rsidRPr="00557F59">
        <w:rPr>
          <w:rStyle w:val="libFootnotenumChar"/>
          <w:rtl/>
        </w:rPr>
        <w:t>(8)</w:t>
      </w:r>
      <w:r>
        <w:rPr>
          <w:rtl/>
        </w:rPr>
        <w:t xml:space="preserve"> </w:t>
      </w:r>
    </w:p>
    <w:p w:rsidR="00557F59" w:rsidRDefault="00557F59" w:rsidP="00484E34">
      <w:pPr>
        <w:pStyle w:val="libNormal"/>
        <w:rPr>
          <w:rtl/>
        </w:rPr>
      </w:pPr>
      <w:r>
        <w:rPr>
          <w:rtl/>
        </w:rPr>
        <w:t xml:space="preserve">قال الفاضل عبد الحميد بن أبي الحديد عند شرحه الخطبة الّتي قالها أمير المؤمنين صلوات الله عليه عند تلاوته </w:t>
      </w:r>
      <w:r w:rsidRPr="007D70E5">
        <w:rPr>
          <w:rStyle w:val="libAlaemChar"/>
          <w:rtl/>
        </w:rPr>
        <w:t>(</w:t>
      </w:r>
      <w:r w:rsidRPr="00557F59">
        <w:rPr>
          <w:rStyle w:val="libAieChar"/>
          <w:rtl/>
        </w:rPr>
        <w:t xml:space="preserve"> أله</w:t>
      </w:r>
      <w:r w:rsidRPr="00557F59">
        <w:rPr>
          <w:rStyle w:val="libAieChar"/>
          <w:rFonts w:hint="cs"/>
          <w:rtl/>
        </w:rPr>
        <w:t>َ</w:t>
      </w:r>
      <w:r w:rsidRPr="00557F59">
        <w:rPr>
          <w:rStyle w:val="libAieChar"/>
          <w:rtl/>
        </w:rPr>
        <w:t>اكُمُ الت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اثُرُ </w:t>
      </w:r>
      <w:r w:rsidRPr="007D70E5">
        <w:rPr>
          <w:rStyle w:val="libAlaemChar"/>
          <w:rtl/>
        </w:rPr>
        <w:t>)</w:t>
      </w:r>
      <w:r>
        <w:rPr>
          <w:rtl/>
        </w:rPr>
        <w:t xml:space="preserve"> </w:t>
      </w:r>
      <w:r w:rsidRPr="00557F59">
        <w:rPr>
          <w:rStyle w:val="libFootnotenumChar"/>
          <w:rtl/>
        </w:rPr>
        <w:t>(9)</w:t>
      </w:r>
      <w:r>
        <w:rPr>
          <w:rtl/>
        </w:rPr>
        <w:t xml:space="preserve"> وهي</w:t>
      </w:r>
      <w:r w:rsidR="003050AD">
        <w:rPr>
          <w:rtl/>
        </w:rPr>
        <w:t>:</w:t>
      </w:r>
      <w:r>
        <w:rPr>
          <w:rtl/>
        </w:rPr>
        <w:t xml:space="preserve"> يا 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النهج. </w:t>
      </w:r>
    </w:p>
    <w:p w:rsidR="00557F59" w:rsidRDefault="00557F59" w:rsidP="00557F59">
      <w:pPr>
        <w:pStyle w:val="libFootnote0"/>
        <w:rPr>
          <w:rtl/>
        </w:rPr>
      </w:pPr>
      <w:r>
        <w:rPr>
          <w:rtl/>
        </w:rPr>
        <w:t>2</w:t>
      </w:r>
      <w:r w:rsidR="007D70E5">
        <w:rPr>
          <w:rtl/>
        </w:rPr>
        <w:t xml:space="preserve"> - </w:t>
      </w:r>
      <w:r>
        <w:rPr>
          <w:rtl/>
        </w:rPr>
        <w:t>كسر بيت</w:t>
      </w:r>
      <w:r w:rsidR="003050AD">
        <w:rPr>
          <w:rtl/>
        </w:rPr>
        <w:t>:</w:t>
      </w:r>
      <w:r>
        <w:rPr>
          <w:rtl/>
        </w:rPr>
        <w:t xml:space="preserve"> جانب الخباء. </w:t>
      </w:r>
    </w:p>
    <w:p w:rsidR="00557F59" w:rsidRDefault="00557F59" w:rsidP="00557F59">
      <w:pPr>
        <w:pStyle w:val="libFootnote0"/>
        <w:rPr>
          <w:rtl/>
        </w:rPr>
      </w:pPr>
      <w:r>
        <w:rPr>
          <w:rtl/>
        </w:rPr>
        <w:t>3</w:t>
      </w:r>
      <w:r w:rsidR="007D70E5">
        <w:rPr>
          <w:rtl/>
        </w:rPr>
        <w:t xml:space="preserve"> - </w:t>
      </w:r>
      <w:r>
        <w:rPr>
          <w:rtl/>
        </w:rPr>
        <w:t>في النهج</w:t>
      </w:r>
      <w:r w:rsidR="003050AD">
        <w:rPr>
          <w:rtl/>
        </w:rPr>
        <w:t>:</w:t>
      </w:r>
      <w:r>
        <w:rPr>
          <w:rtl/>
        </w:rPr>
        <w:t xml:space="preserve"> إلى. </w:t>
      </w:r>
    </w:p>
    <w:p w:rsidR="00557F59" w:rsidRDefault="00557F59" w:rsidP="00557F59">
      <w:pPr>
        <w:pStyle w:val="libFootnote0"/>
        <w:rPr>
          <w:rtl/>
        </w:rPr>
      </w:pPr>
      <w:r>
        <w:rPr>
          <w:rtl/>
        </w:rPr>
        <w:t>4</w:t>
      </w:r>
      <w:r w:rsidR="007D70E5">
        <w:rPr>
          <w:rtl/>
        </w:rPr>
        <w:t xml:space="preserve"> - </w:t>
      </w:r>
      <w:r>
        <w:rPr>
          <w:rtl/>
        </w:rPr>
        <w:t>يقطّ الرقاب</w:t>
      </w:r>
      <w:r w:rsidR="003050AD">
        <w:rPr>
          <w:rtl/>
        </w:rPr>
        <w:t>:</w:t>
      </w:r>
      <w:r>
        <w:rPr>
          <w:rtl/>
        </w:rPr>
        <w:t xml:space="preserve"> يقطعها عرضاً. فإن كان القطع طولاً قيل</w:t>
      </w:r>
      <w:r w:rsidR="003050AD">
        <w:rPr>
          <w:rtl/>
        </w:rPr>
        <w:t>:</w:t>
      </w:r>
      <w:r>
        <w:rPr>
          <w:rtl/>
        </w:rPr>
        <w:t xml:space="preserve"> يقدّ. </w:t>
      </w:r>
    </w:p>
    <w:p w:rsidR="00557F59" w:rsidRDefault="00557F59" w:rsidP="00557F59">
      <w:pPr>
        <w:pStyle w:val="libFootnote0"/>
        <w:rPr>
          <w:rtl/>
        </w:rPr>
      </w:pPr>
      <w:r>
        <w:rPr>
          <w:rtl/>
        </w:rPr>
        <w:t>5</w:t>
      </w:r>
      <w:r w:rsidR="007D70E5">
        <w:rPr>
          <w:rtl/>
        </w:rPr>
        <w:t xml:space="preserve"> - </w:t>
      </w:r>
      <w:r>
        <w:rPr>
          <w:rtl/>
        </w:rPr>
        <w:t>ينطف</w:t>
      </w:r>
      <w:r w:rsidR="003050AD">
        <w:rPr>
          <w:rtl/>
        </w:rPr>
        <w:t>:</w:t>
      </w:r>
      <w:r>
        <w:rPr>
          <w:rtl/>
        </w:rPr>
        <w:t xml:space="preserve"> يسيل. </w:t>
      </w:r>
    </w:p>
    <w:p w:rsidR="00557F59" w:rsidRDefault="00557F59" w:rsidP="00557F59">
      <w:pPr>
        <w:pStyle w:val="libFootnote0"/>
        <w:rPr>
          <w:rtl/>
        </w:rPr>
      </w:pPr>
      <w:r>
        <w:rPr>
          <w:rtl/>
        </w:rPr>
        <w:t>6</w:t>
      </w:r>
      <w:r w:rsidR="007D70E5">
        <w:rPr>
          <w:rtl/>
        </w:rPr>
        <w:t xml:space="preserve"> - </w:t>
      </w:r>
      <w:r>
        <w:rPr>
          <w:rtl/>
        </w:rPr>
        <w:t>الأبدال</w:t>
      </w:r>
      <w:r w:rsidR="003050AD">
        <w:rPr>
          <w:rtl/>
        </w:rPr>
        <w:t>:</w:t>
      </w:r>
      <w:r>
        <w:rPr>
          <w:rtl/>
        </w:rPr>
        <w:t xml:space="preserve"> قوم صالحون لا تخلو الأرض منهم</w:t>
      </w:r>
      <w:r w:rsidR="007D70E5">
        <w:rPr>
          <w:rtl/>
        </w:rPr>
        <w:t>،</w:t>
      </w:r>
      <w:r>
        <w:rPr>
          <w:rtl/>
        </w:rPr>
        <w:t xml:space="preserve"> إذا مات منهم واحد بدّل الله مكانه آخر</w:t>
      </w:r>
      <w:r w:rsidR="007D70E5">
        <w:rPr>
          <w:rtl/>
        </w:rPr>
        <w:t>،</w:t>
      </w:r>
      <w:r>
        <w:rPr>
          <w:rtl/>
        </w:rPr>
        <w:t xml:space="preserve"> والواحد</w:t>
      </w:r>
      <w:r w:rsidR="003050AD">
        <w:rPr>
          <w:rtl/>
        </w:rPr>
        <w:t>:</w:t>
      </w:r>
      <w:r>
        <w:rPr>
          <w:rtl/>
        </w:rPr>
        <w:t xml:space="preserve"> بدل أو بديل. </w:t>
      </w:r>
    </w:p>
    <w:p w:rsidR="00557F59" w:rsidRDefault="00557F59" w:rsidP="00557F59">
      <w:pPr>
        <w:pStyle w:val="libFootnote0"/>
        <w:rPr>
          <w:rtl/>
        </w:rPr>
      </w:pPr>
      <w:r>
        <w:rPr>
          <w:rtl/>
        </w:rPr>
        <w:t>7</w:t>
      </w:r>
      <w:r w:rsidR="007D70E5">
        <w:rPr>
          <w:rtl/>
        </w:rPr>
        <w:t xml:space="preserve"> - </w:t>
      </w:r>
      <w:r>
        <w:rPr>
          <w:rtl/>
        </w:rPr>
        <w:t xml:space="preserve">من النهج والمناقب. </w:t>
      </w:r>
    </w:p>
    <w:p w:rsidR="00557F59" w:rsidRDefault="00557F59" w:rsidP="00557F59">
      <w:pPr>
        <w:pStyle w:val="libFootnote0"/>
        <w:rPr>
          <w:rtl/>
        </w:rPr>
      </w:pPr>
      <w:r>
        <w:rPr>
          <w:rtl/>
        </w:rPr>
        <w:t>8</w:t>
      </w:r>
      <w:r w:rsidR="007D70E5">
        <w:rPr>
          <w:rtl/>
        </w:rPr>
        <w:t xml:space="preserve"> - </w:t>
      </w:r>
      <w:r>
        <w:rPr>
          <w:rtl/>
        </w:rPr>
        <w:t>نهج البلاغة ( صبحى الصالح )</w:t>
      </w:r>
      <w:r w:rsidR="003050AD">
        <w:rPr>
          <w:rtl/>
        </w:rPr>
        <w:t>:</w:t>
      </w:r>
      <w:r>
        <w:rPr>
          <w:rtl/>
        </w:rPr>
        <w:t xml:space="preserve"> 35</w:t>
      </w:r>
      <w:r w:rsidR="007D70E5">
        <w:rPr>
          <w:rtl/>
        </w:rPr>
        <w:t xml:space="preserve"> - </w:t>
      </w:r>
      <w:r>
        <w:rPr>
          <w:rtl/>
        </w:rPr>
        <w:t>36 وفي « عبده »</w:t>
      </w:r>
      <w:r w:rsidR="003050AD">
        <w:rPr>
          <w:rtl/>
        </w:rPr>
        <w:t>:</w:t>
      </w:r>
      <w:r>
        <w:rPr>
          <w:rtl/>
        </w:rPr>
        <w:t xml:space="preserve"> 12</w:t>
      </w:r>
      <w:r w:rsidR="007D70E5">
        <w:rPr>
          <w:rtl/>
        </w:rPr>
        <w:t>،</w:t>
      </w:r>
      <w:r>
        <w:rPr>
          <w:rtl/>
        </w:rPr>
        <w:t xml:space="preserve"> عنه مناقب ابن شهراشوب</w:t>
      </w:r>
      <w:r w:rsidR="003050AD">
        <w:rPr>
          <w:rtl/>
        </w:rPr>
        <w:t>:</w:t>
      </w:r>
      <w:r>
        <w:rPr>
          <w:rtl/>
        </w:rPr>
        <w:t xml:space="preserve"> 2 / 49. </w:t>
      </w:r>
    </w:p>
    <w:p w:rsidR="00557F59" w:rsidRDefault="00557F59" w:rsidP="00557F59">
      <w:pPr>
        <w:pStyle w:val="libFootnote0"/>
        <w:rPr>
          <w:rtl/>
        </w:rPr>
      </w:pPr>
      <w:r>
        <w:rPr>
          <w:rtl/>
        </w:rPr>
        <w:t>9</w:t>
      </w:r>
      <w:r w:rsidR="007D70E5">
        <w:rPr>
          <w:rtl/>
        </w:rPr>
        <w:t xml:space="preserve"> - </w:t>
      </w:r>
      <w:r>
        <w:rPr>
          <w:rtl/>
        </w:rPr>
        <w:t>سورة التكاثر</w:t>
      </w:r>
      <w:r w:rsidR="003050AD">
        <w:rPr>
          <w:rtl/>
        </w:rPr>
        <w:t>:</w:t>
      </w:r>
      <w:r>
        <w:rPr>
          <w:rtl/>
        </w:rPr>
        <w:t xml:space="preserve"> 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مراماً ما أبعده! [ وزَوراً ما أغفله! ] </w:t>
      </w:r>
      <w:r w:rsidRPr="00557F59">
        <w:rPr>
          <w:rStyle w:val="libFootnotenumChar"/>
          <w:rtl/>
        </w:rPr>
        <w:t>(1)</w:t>
      </w:r>
      <w:r>
        <w:rPr>
          <w:rtl/>
        </w:rPr>
        <w:t xml:space="preserve"> وخطراً ما أفظعه </w:t>
      </w:r>
      <w:r w:rsidRPr="00557F59">
        <w:rPr>
          <w:rStyle w:val="libFootnotenumChar"/>
          <w:rtl/>
        </w:rPr>
        <w:t>(2)</w:t>
      </w:r>
      <w:r>
        <w:rPr>
          <w:rtl/>
        </w:rPr>
        <w:t xml:space="preserve">! إلى آخرها </w:t>
      </w:r>
      <w:r w:rsidRPr="00557F59">
        <w:rPr>
          <w:rStyle w:val="libFootnotenumChar"/>
          <w:rtl/>
        </w:rPr>
        <w:t>(3)</w:t>
      </w:r>
      <w:r w:rsidR="007D70E5">
        <w:rPr>
          <w:rtl/>
        </w:rPr>
        <w:t>،</w:t>
      </w:r>
      <w:r>
        <w:rPr>
          <w:rtl/>
        </w:rPr>
        <w:t xml:space="preserve"> وقد أتى في هذه الخطبة ما لا مزيد عليه من ذكر الموت</w:t>
      </w:r>
      <w:r w:rsidR="007D70E5">
        <w:rPr>
          <w:rtl/>
        </w:rPr>
        <w:t>،</w:t>
      </w:r>
      <w:r>
        <w:rPr>
          <w:rtl/>
        </w:rPr>
        <w:t xml:space="preserve"> والتحذير من الدنيا</w:t>
      </w:r>
      <w:r w:rsidR="007D70E5">
        <w:rPr>
          <w:rtl/>
        </w:rPr>
        <w:t>،</w:t>
      </w:r>
      <w:r>
        <w:rPr>
          <w:rtl/>
        </w:rPr>
        <w:t xml:space="preserve"> وما يؤول من الانسان إليه حين الموت من السكرات والغمرات</w:t>
      </w:r>
      <w:r w:rsidR="007D70E5">
        <w:rPr>
          <w:rtl/>
        </w:rPr>
        <w:t>،</w:t>
      </w:r>
      <w:r>
        <w:rPr>
          <w:rtl/>
        </w:rPr>
        <w:t xml:space="preserve"> وذكر من اعتزّ بالدنيا وركن إليها</w:t>
      </w:r>
      <w:r w:rsidR="003050AD">
        <w:rPr>
          <w:rtl/>
        </w:rPr>
        <w:t>:</w:t>
      </w:r>
      <w:r>
        <w:rPr>
          <w:rtl/>
        </w:rPr>
        <w:t xml:space="preserve"> </w:t>
      </w:r>
    </w:p>
    <w:p w:rsidR="00557F59" w:rsidRDefault="00557F59" w:rsidP="00484E34">
      <w:pPr>
        <w:pStyle w:val="libNormal"/>
        <w:rPr>
          <w:rtl/>
        </w:rPr>
      </w:pPr>
      <w:r>
        <w:rPr>
          <w:rtl/>
        </w:rPr>
        <w:t xml:space="preserve">هذا موضع المثل ملعا يا ظليم وإلاّ فالتّخوية </w:t>
      </w:r>
      <w:r w:rsidRPr="00557F59">
        <w:rPr>
          <w:rStyle w:val="libFootnotenumChar"/>
          <w:rtl/>
        </w:rPr>
        <w:t>(4)</w:t>
      </w:r>
      <w:r w:rsidR="007D70E5">
        <w:rPr>
          <w:rtl/>
        </w:rPr>
        <w:t>،</w:t>
      </w:r>
      <w:r>
        <w:rPr>
          <w:rtl/>
        </w:rPr>
        <w:t xml:space="preserve"> مَن أراد أن يعظ ويخوّف الناس</w:t>
      </w:r>
      <w:r w:rsidR="007D70E5">
        <w:rPr>
          <w:rtl/>
        </w:rPr>
        <w:t>،</w:t>
      </w:r>
      <w:r>
        <w:rPr>
          <w:rtl/>
        </w:rPr>
        <w:t xml:space="preserve"> ويعرّفهم قدر الدنيا وتقلّبها بأهلها فليأت بمثل هذا الكلام الفصيح في مثل هذه الموعظة البالغة وإلاّ فليسكت</w:t>
      </w:r>
      <w:r w:rsidR="007D70E5">
        <w:rPr>
          <w:rtl/>
        </w:rPr>
        <w:t>،</w:t>
      </w:r>
      <w:r>
        <w:rPr>
          <w:rtl/>
        </w:rPr>
        <w:t xml:space="preserve"> فإنّ السكوت أصلح</w:t>
      </w:r>
      <w:r w:rsidR="007D70E5">
        <w:rPr>
          <w:rtl/>
        </w:rPr>
        <w:t>،</w:t>
      </w:r>
      <w:r>
        <w:rPr>
          <w:rtl/>
        </w:rPr>
        <w:t xml:space="preserve"> والعيّ خير من منطق يفضح صاحبه. </w:t>
      </w:r>
    </w:p>
    <w:p w:rsidR="00557F59" w:rsidRDefault="00557F59" w:rsidP="00484E34">
      <w:pPr>
        <w:pStyle w:val="libNormal"/>
        <w:rPr>
          <w:rtl/>
        </w:rPr>
      </w:pPr>
      <w:r>
        <w:rPr>
          <w:rtl/>
        </w:rPr>
        <w:t>ولعمري من وقف على هذه الخطبة علم مصداق قول معاوية</w:t>
      </w:r>
      <w:r w:rsidR="003050AD">
        <w:rPr>
          <w:rtl/>
        </w:rPr>
        <w:t>:</w:t>
      </w:r>
      <w:r>
        <w:rPr>
          <w:rtl/>
        </w:rPr>
        <w:t xml:space="preserve"> والله ما سنّ الفصاحة لقريش غيره</w:t>
      </w:r>
      <w:r w:rsidR="007D70E5">
        <w:rPr>
          <w:rtl/>
        </w:rPr>
        <w:t>،</w:t>
      </w:r>
      <w:r>
        <w:rPr>
          <w:rtl/>
        </w:rPr>
        <w:t xml:space="preserve"> وينبغي إذا اجتمع الفصحاء وتليت عليهم هذه الخطبة أن يسجدوا لها كما سجد الشعراء لقول عديّ بن الرقاع</w:t>
      </w:r>
      <w:r w:rsidR="003050AD">
        <w:rPr>
          <w:rtl/>
        </w:rPr>
        <w:t>:</w:t>
      </w:r>
      <w:r>
        <w:rPr>
          <w:rtl/>
        </w:rPr>
        <w:t xml:space="preserve"> </w:t>
      </w:r>
    </w:p>
    <w:p w:rsidR="00557F59" w:rsidRDefault="00557F59" w:rsidP="00484E34">
      <w:pPr>
        <w:pStyle w:val="libNormal"/>
        <w:rPr>
          <w:rtl/>
        </w:rPr>
      </w:pPr>
      <w:r>
        <w:rPr>
          <w:rtl/>
        </w:rPr>
        <w:t xml:space="preserve">قلم أصابَ من الدواةِ مدادها </w:t>
      </w:r>
      <w:r w:rsidRPr="00557F59">
        <w:rPr>
          <w:rStyle w:val="libFootnotenumChar"/>
          <w:rtl/>
        </w:rPr>
        <w:t>(5)</w:t>
      </w:r>
      <w:r>
        <w:rPr>
          <w:rtl/>
        </w:rPr>
        <w:t xml:space="preserve">. </w:t>
      </w:r>
    </w:p>
    <w:p w:rsidR="00557F59" w:rsidRDefault="00557F59" w:rsidP="00484E34">
      <w:pPr>
        <w:pStyle w:val="libNormal"/>
        <w:rPr>
          <w:rtl/>
        </w:rPr>
      </w:pPr>
      <w:r>
        <w:rPr>
          <w:rtl/>
        </w:rPr>
        <w:t>فقيل لهم في ذلك</w:t>
      </w:r>
      <w:r w:rsidR="007D70E5">
        <w:rPr>
          <w:rtl/>
        </w:rPr>
        <w:t>،</w:t>
      </w:r>
      <w:r>
        <w:rPr>
          <w:rtl/>
        </w:rPr>
        <w:t xml:space="preserve"> فقالوا</w:t>
      </w:r>
      <w:r w:rsidR="003050AD">
        <w:rPr>
          <w:rtl/>
        </w:rPr>
        <w:t>:</w:t>
      </w:r>
      <w:r>
        <w:rPr>
          <w:rtl/>
        </w:rPr>
        <w:t xml:space="preserve"> إنّا نعلم سجدات الشعر كما تعلمون أنتم سجدات القرآن. </w:t>
      </w:r>
    </w:p>
    <w:p w:rsidR="00557F59" w:rsidRDefault="00557F59" w:rsidP="00484E34">
      <w:pPr>
        <w:pStyle w:val="libNormal"/>
        <w:rPr>
          <w:rtl/>
        </w:rPr>
      </w:pPr>
      <w:r>
        <w:rPr>
          <w:rtl/>
        </w:rPr>
        <w:t>وإنّي لاُطيل التعجّب من رجل يخطب في مقام الحرب بكلام يدلّ على أنّ طبعه مشابه لطباع الأسود والنمور وغيرهما من السباع الضارية</w:t>
      </w:r>
      <w:r w:rsidR="007D70E5">
        <w:rPr>
          <w:rtl/>
        </w:rPr>
        <w:t>،</w:t>
      </w:r>
      <w:r>
        <w:rPr>
          <w:rtl/>
        </w:rPr>
        <w:t xml:space="preserve"> ثمّ يخطب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 النهج</w:t>
      </w:r>
      <w:r w:rsidR="003050AD">
        <w:rPr>
          <w:rtl/>
        </w:rPr>
        <w:t>:</w:t>
      </w:r>
      <w:r>
        <w:rPr>
          <w:rtl/>
        </w:rPr>
        <w:t xml:space="preserve"> والزَور</w:t>
      </w:r>
      <w:r w:rsidR="003050AD">
        <w:rPr>
          <w:rtl/>
        </w:rPr>
        <w:t>:</w:t>
      </w:r>
      <w:r>
        <w:rPr>
          <w:rtl/>
        </w:rPr>
        <w:t xml:space="preserve"> الزائرون. </w:t>
      </w:r>
    </w:p>
    <w:p w:rsidR="00557F59" w:rsidRDefault="00557F59" w:rsidP="00557F59">
      <w:pPr>
        <w:pStyle w:val="libFootnote0"/>
        <w:rPr>
          <w:rtl/>
        </w:rPr>
      </w:pPr>
      <w:r>
        <w:rPr>
          <w:rtl/>
        </w:rPr>
        <w:t>2</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ما أوصفه. </w:t>
      </w:r>
    </w:p>
    <w:p w:rsidR="00557F59" w:rsidRDefault="00557F59" w:rsidP="00557F59">
      <w:pPr>
        <w:pStyle w:val="libFootnote0"/>
        <w:rPr>
          <w:rtl/>
        </w:rPr>
      </w:pPr>
      <w:r>
        <w:rPr>
          <w:rtl/>
        </w:rPr>
        <w:t>3</w:t>
      </w:r>
      <w:r w:rsidR="007D70E5">
        <w:rPr>
          <w:rtl/>
        </w:rPr>
        <w:t xml:space="preserve"> - </w:t>
      </w:r>
      <w:r>
        <w:rPr>
          <w:rtl/>
        </w:rPr>
        <w:t>نهج البلاغة ( صبحي الصالح )</w:t>
      </w:r>
      <w:r w:rsidR="003050AD">
        <w:rPr>
          <w:rtl/>
        </w:rPr>
        <w:t>:</w:t>
      </w:r>
      <w:r>
        <w:rPr>
          <w:rtl/>
        </w:rPr>
        <w:t xml:space="preserve"> 338 خطبة رقم 221. </w:t>
      </w:r>
    </w:p>
    <w:p w:rsidR="00557F59" w:rsidRDefault="00557F59" w:rsidP="00557F59">
      <w:pPr>
        <w:pStyle w:val="libFootnote0"/>
        <w:rPr>
          <w:rtl/>
        </w:rPr>
      </w:pPr>
      <w:r>
        <w:rPr>
          <w:rtl/>
        </w:rPr>
        <w:t>4</w:t>
      </w:r>
      <w:r w:rsidR="007D70E5">
        <w:rPr>
          <w:rtl/>
        </w:rPr>
        <w:t xml:space="preserve"> - </w:t>
      </w:r>
      <w:r>
        <w:rPr>
          <w:rtl/>
        </w:rPr>
        <w:t>الملع</w:t>
      </w:r>
      <w:r w:rsidR="003050AD">
        <w:rPr>
          <w:rtl/>
        </w:rPr>
        <w:t>:</w:t>
      </w:r>
      <w:r>
        <w:rPr>
          <w:rtl/>
        </w:rPr>
        <w:t xml:space="preserve"> السير السريع. ويقال</w:t>
      </w:r>
      <w:r w:rsidR="003050AD">
        <w:rPr>
          <w:rtl/>
        </w:rPr>
        <w:t>:</w:t>
      </w:r>
      <w:r>
        <w:rPr>
          <w:rtl/>
        </w:rPr>
        <w:t xml:space="preserve"> خوّى الطائر</w:t>
      </w:r>
      <w:r w:rsidR="007D70E5">
        <w:rPr>
          <w:rtl/>
        </w:rPr>
        <w:t>،</w:t>
      </w:r>
      <w:r>
        <w:rPr>
          <w:rtl/>
        </w:rPr>
        <w:t xml:space="preserve"> إذا أرسل جاحيه. </w:t>
      </w:r>
    </w:p>
    <w:p w:rsidR="00557F59" w:rsidRDefault="00557F59" w:rsidP="00557F59">
      <w:pPr>
        <w:pStyle w:val="libFootnote0"/>
        <w:rPr>
          <w:rtl/>
        </w:rPr>
      </w:pPr>
      <w:r>
        <w:rPr>
          <w:rtl/>
        </w:rPr>
        <w:t>5</w:t>
      </w:r>
      <w:r w:rsidR="007D70E5">
        <w:rPr>
          <w:rtl/>
        </w:rPr>
        <w:t xml:space="preserve"> - </w:t>
      </w:r>
      <w:r>
        <w:rPr>
          <w:rtl/>
        </w:rPr>
        <w:t>صدره</w:t>
      </w:r>
      <w:r w:rsidR="003050AD">
        <w:rPr>
          <w:rtl/>
        </w:rPr>
        <w:t>:</w:t>
      </w:r>
      <w:r>
        <w:rPr>
          <w:rtl/>
        </w:rPr>
        <w:t xml:space="preserve"> </w:t>
      </w:r>
    </w:p>
    <w:p w:rsidR="00557F59" w:rsidRDefault="00557F59" w:rsidP="00557F59">
      <w:pPr>
        <w:pStyle w:val="libFootnote0"/>
        <w:rPr>
          <w:rtl/>
        </w:rPr>
      </w:pPr>
      <w:r>
        <w:rPr>
          <w:rtl/>
        </w:rPr>
        <w:t xml:space="preserve">تُزجِي أغنّ كأن إبرة روقه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 ذلك المقام بعينه إذا أراد الموعظة بكلام يدلّ على أنّ طبعه مشابه لطباع الرهبان لابسي المُسوح الّذين يأكلون لحماً</w:t>
      </w:r>
      <w:r w:rsidR="007D70E5">
        <w:rPr>
          <w:rtl/>
        </w:rPr>
        <w:t>،</w:t>
      </w:r>
      <w:r>
        <w:rPr>
          <w:rtl/>
        </w:rPr>
        <w:t xml:space="preserve"> ولم يريقوا </w:t>
      </w:r>
      <w:r w:rsidRPr="00557F59">
        <w:rPr>
          <w:rStyle w:val="libFootnotenumChar"/>
          <w:rtl/>
        </w:rPr>
        <w:t>(1)</w:t>
      </w:r>
      <w:r>
        <w:rPr>
          <w:rtl/>
        </w:rPr>
        <w:t xml:space="preserve"> دماً قطّ</w:t>
      </w:r>
      <w:r w:rsidR="007D70E5">
        <w:rPr>
          <w:rtl/>
        </w:rPr>
        <w:t>،</w:t>
      </w:r>
      <w:r>
        <w:rPr>
          <w:rtl/>
        </w:rPr>
        <w:t xml:space="preserve"> فتارة يكون في صورة سقراط الحبر اليونانيّ</w:t>
      </w:r>
      <w:r w:rsidR="007D70E5">
        <w:rPr>
          <w:rtl/>
        </w:rPr>
        <w:t>،</w:t>
      </w:r>
      <w:r>
        <w:rPr>
          <w:rtl/>
        </w:rPr>
        <w:t xml:space="preserve"> ويوحنّا المعمدان الإسرائيلي</w:t>
      </w:r>
      <w:r w:rsidR="007D70E5">
        <w:rPr>
          <w:rtl/>
        </w:rPr>
        <w:t>،</w:t>
      </w:r>
      <w:r>
        <w:rPr>
          <w:rtl/>
        </w:rPr>
        <w:t xml:space="preserve"> وعيسى بن مريم الإلهيّ</w:t>
      </w:r>
      <w:r w:rsidR="007D70E5">
        <w:rPr>
          <w:rtl/>
        </w:rPr>
        <w:t>،</w:t>
      </w:r>
      <w:r>
        <w:rPr>
          <w:rtl/>
        </w:rPr>
        <w:t xml:space="preserve"> وتارة يكون في صورة عتيبة بن الحارث اليربوعيّ</w:t>
      </w:r>
      <w:r w:rsidR="007D70E5">
        <w:rPr>
          <w:rtl/>
        </w:rPr>
        <w:t>،</w:t>
      </w:r>
      <w:r>
        <w:rPr>
          <w:rtl/>
        </w:rPr>
        <w:t xml:space="preserve"> وعامر بن الطفيل العامريّ</w:t>
      </w:r>
      <w:r w:rsidR="007D70E5">
        <w:rPr>
          <w:rtl/>
        </w:rPr>
        <w:t>،</w:t>
      </w:r>
      <w:r>
        <w:rPr>
          <w:rtl/>
        </w:rPr>
        <w:t xml:space="preserve"> وبسطان بن قيس الشيبانيّ. </w:t>
      </w:r>
    </w:p>
    <w:p w:rsidR="00557F59" w:rsidRDefault="00557F59" w:rsidP="00484E34">
      <w:pPr>
        <w:pStyle w:val="libNormal"/>
        <w:rPr>
          <w:rtl/>
        </w:rPr>
      </w:pPr>
      <w:r>
        <w:rPr>
          <w:rtl/>
        </w:rPr>
        <w:t>واُقسم بالذي تقسم الاُمم كلّها به ؛ لقد تلوت هذه الخطبة منذ خمسين سنة وإلى الآن أكثر من ألف مرّة</w:t>
      </w:r>
      <w:r w:rsidR="007D70E5">
        <w:rPr>
          <w:rtl/>
        </w:rPr>
        <w:t>،</w:t>
      </w:r>
      <w:r>
        <w:rPr>
          <w:rtl/>
        </w:rPr>
        <w:t xml:space="preserve"> وما تلوتها مرّة إلا وأحدثت في قلبي وجيباً</w:t>
      </w:r>
      <w:r w:rsidR="007D70E5">
        <w:rPr>
          <w:rtl/>
        </w:rPr>
        <w:t>،</w:t>
      </w:r>
      <w:r>
        <w:rPr>
          <w:rtl/>
        </w:rPr>
        <w:t xml:space="preserve"> وفي أعضائي رعدة</w:t>
      </w:r>
      <w:r w:rsidR="007D70E5">
        <w:rPr>
          <w:rtl/>
        </w:rPr>
        <w:t>،</w:t>
      </w:r>
      <w:r>
        <w:rPr>
          <w:rtl/>
        </w:rPr>
        <w:t xml:space="preserve"> وخيّل لي مصارع من مضى من أسلافي</w:t>
      </w:r>
      <w:r w:rsidR="007D70E5">
        <w:rPr>
          <w:rtl/>
        </w:rPr>
        <w:t>،</w:t>
      </w:r>
      <w:r>
        <w:rPr>
          <w:rtl/>
        </w:rPr>
        <w:t xml:space="preserve"> وتصوّرت في نفسي أنّي أنا ذلك الشخص الذي وصف أمير المؤمنين صلوات الله عليه في قوله</w:t>
      </w:r>
      <w:r w:rsidR="003050AD">
        <w:rPr>
          <w:rtl/>
        </w:rPr>
        <w:t>:</w:t>
      </w:r>
      <w:r>
        <w:rPr>
          <w:rtl/>
        </w:rPr>
        <w:t xml:space="preserve"> </w:t>
      </w:r>
    </w:p>
    <w:p w:rsidR="00557F59" w:rsidRDefault="00557F59" w:rsidP="00484E34">
      <w:pPr>
        <w:pStyle w:val="libNormal"/>
        <w:rPr>
          <w:rtl/>
        </w:rPr>
      </w:pPr>
      <w:r>
        <w:rPr>
          <w:rtl/>
        </w:rPr>
        <w:t>فكم أكلت الأرض من عزيز جسدٍ</w:t>
      </w:r>
      <w:r w:rsidR="007D70E5">
        <w:rPr>
          <w:rtl/>
        </w:rPr>
        <w:t>،</w:t>
      </w:r>
      <w:r>
        <w:rPr>
          <w:rtl/>
        </w:rPr>
        <w:t xml:space="preserve"> وأنيق لون كان في الدنيا غذيّ ترف</w:t>
      </w:r>
      <w:r w:rsidR="007D70E5">
        <w:rPr>
          <w:rtl/>
        </w:rPr>
        <w:t>،</w:t>
      </w:r>
      <w:r>
        <w:rPr>
          <w:rtl/>
        </w:rPr>
        <w:t xml:space="preserve"> وربيب شرف</w:t>
      </w:r>
      <w:r w:rsidR="007D70E5">
        <w:rPr>
          <w:rtl/>
        </w:rPr>
        <w:t>،</w:t>
      </w:r>
      <w:r>
        <w:rPr>
          <w:rtl/>
        </w:rPr>
        <w:t xml:space="preserve"> إلى آخرها </w:t>
      </w:r>
      <w:r w:rsidRPr="00557F59">
        <w:rPr>
          <w:rStyle w:val="libFootnotenumChar"/>
          <w:rtl/>
        </w:rPr>
        <w:t>(2)</w:t>
      </w:r>
      <w:r>
        <w:rPr>
          <w:rtl/>
        </w:rPr>
        <w:t xml:space="preserve">؟ </w:t>
      </w:r>
    </w:p>
    <w:p w:rsidR="00557F59" w:rsidRDefault="00557F59" w:rsidP="00484E34">
      <w:pPr>
        <w:pStyle w:val="libNormal"/>
        <w:rPr>
          <w:rtl/>
        </w:rPr>
      </w:pPr>
      <w:r>
        <w:rPr>
          <w:rtl/>
        </w:rPr>
        <w:t>وكم قال الناس</w:t>
      </w:r>
      <w:r w:rsidR="007D70E5">
        <w:rPr>
          <w:rtl/>
        </w:rPr>
        <w:t>،</w:t>
      </w:r>
      <w:r>
        <w:rPr>
          <w:rtl/>
        </w:rPr>
        <w:t xml:space="preserve"> وكم سمعت</w:t>
      </w:r>
      <w:r w:rsidR="007D70E5">
        <w:rPr>
          <w:rtl/>
        </w:rPr>
        <w:t>،</w:t>
      </w:r>
      <w:r>
        <w:rPr>
          <w:rtl/>
        </w:rPr>
        <w:t xml:space="preserve"> وما دخل كلام ما دخل هذا الكلام من قلبي </w:t>
      </w:r>
      <w:r w:rsidRPr="00557F59">
        <w:rPr>
          <w:rStyle w:val="libFootnotenumChar"/>
          <w:rtl/>
        </w:rPr>
        <w:t>(3)</w:t>
      </w:r>
      <w:r w:rsidR="007D70E5">
        <w:rPr>
          <w:rtl/>
        </w:rPr>
        <w:t>،</w:t>
      </w:r>
      <w:r>
        <w:rPr>
          <w:rtl/>
        </w:rPr>
        <w:t xml:space="preserve"> فإمّا أن يكون ذلك لفرط حبّي لصاحبه</w:t>
      </w:r>
      <w:r w:rsidR="007D70E5">
        <w:rPr>
          <w:rtl/>
        </w:rPr>
        <w:t>،</w:t>
      </w:r>
      <w:r>
        <w:rPr>
          <w:rtl/>
        </w:rPr>
        <w:t xml:space="preserve"> أو أنّ نيّة القائل كانت صادقة</w:t>
      </w:r>
      <w:r w:rsidR="007D70E5">
        <w:rPr>
          <w:rtl/>
        </w:rPr>
        <w:t>،</w:t>
      </w:r>
      <w:r>
        <w:rPr>
          <w:rtl/>
        </w:rPr>
        <w:t xml:space="preserve"> ويقينه ثابت</w:t>
      </w:r>
      <w:r w:rsidR="007D70E5">
        <w:rPr>
          <w:rtl/>
        </w:rPr>
        <w:t>،</w:t>
      </w:r>
      <w:r>
        <w:rPr>
          <w:rtl/>
        </w:rPr>
        <w:t xml:space="preserve"> فصار لكلامه تأثير في النفوس. </w:t>
      </w:r>
      <w:r w:rsidRPr="00557F59">
        <w:rPr>
          <w:rStyle w:val="libFootnotenumChar"/>
          <w:rtl/>
        </w:rPr>
        <w:t>(4)</w:t>
      </w:r>
      <w:r>
        <w:rPr>
          <w:rtl/>
        </w:rPr>
        <w:t xml:space="preserve"> </w:t>
      </w:r>
    </w:p>
    <w:p w:rsidR="00557F59" w:rsidRDefault="00557F59" w:rsidP="00484E34">
      <w:pPr>
        <w:pStyle w:val="libNormal"/>
        <w:rPr>
          <w:rtl/>
        </w:rPr>
      </w:pPr>
      <w:r>
        <w:rPr>
          <w:rtl/>
        </w:rPr>
        <w:t xml:space="preserve">وقال أيضاً الفاضل ابن ابي الحديد عند شرحه كلامه صلوات الله عليه في خطبة الأشباح </w:t>
      </w:r>
      <w:r w:rsidRPr="00557F59">
        <w:rPr>
          <w:rStyle w:val="libFootnotenumChar"/>
          <w:rtl/>
        </w:rPr>
        <w:t>(5)</w:t>
      </w:r>
      <w:r w:rsidR="003050AD">
        <w:rPr>
          <w:rtl/>
        </w:rPr>
        <w:t>:</w:t>
      </w:r>
      <w:r>
        <w:rPr>
          <w:rtl/>
        </w:rPr>
        <w:t xml:space="preserve"> عالم السر من ضمائر </w:t>
      </w:r>
      <w:r w:rsidRPr="00557F59">
        <w:rPr>
          <w:rStyle w:val="libFootnotenumChar"/>
          <w:rtl/>
        </w:rPr>
        <w:t>(6)</w:t>
      </w:r>
      <w:r>
        <w:rPr>
          <w:rtl/>
        </w:rPr>
        <w:t xml:space="preserve"> المضمرين</w:t>
      </w:r>
      <w:r w:rsidR="007D70E5">
        <w:rPr>
          <w:rtl/>
        </w:rPr>
        <w:t>،</w:t>
      </w:r>
      <w:r>
        <w:rPr>
          <w:rtl/>
        </w:rPr>
        <w:t xml:space="preserve"> إلى آخر الفصل</w:t>
      </w:r>
      <w:r w:rsidR="003050AD">
        <w:rPr>
          <w:rtl/>
        </w:rPr>
        <w:t>:</w:t>
      </w:r>
      <w:r>
        <w:rPr>
          <w:rtl/>
        </w:rPr>
        <w:t xml:space="preserve"> لو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شرح النهج</w:t>
      </w:r>
      <w:r w:rsidR="007D70E5">
        <w:rPr>
          <w:rtl/>
        </w:rPr>
        <w:t>،</w:t>
      </w:r>
      <w:r>
        <w:rPr>
          <w:rtl/>
        </w:rPr>
        <w:t xml:space="preserve"> وفي الأصل</w:t>
      </w:r>
      <w:r w:rsidR="003050AD">
        <w:rPr>
          <w:rtl/>
        </w:rPr>
        <w:t>:</w:t>
      </w:r>
      <w:r>
        <w:rPr>
          <w:rtl/>
        </w:rPr>
        <w:t xml:space="preserve"> يرتعوا. </w:t>
      </w:r>
    </w:p>
    <w:p w:rsidR="00557F59" w:rsidRDefault="00557F59" w:rsidP="00557F59">
      <w:pPr>
        <w:pStyle w:val="libFootnote0"/>
        <w:rPr>
          <w:rtl/>
        </w:rPr>
      </w:pPr>
      <w:r>
        <w:rPr>
          <w:rtl/>
        </w:rPr>
        <w:t>2</w:t>
      </w:r>
      <w:r w:rsidR="007D70E5">
        <w:rPr>
          <w:rtl/>
        </w:rPr>
        <w:t xml:space="preserve"> - </w:t>
      </w:r>
      <w:r>
        <w:rPr>
          <w:rtl/>
        </w:rPr>
        <w:t>نهج البلاغة ( صبحي الصالح )</w:t>
      </w:r>
      <w:r w:rsidR="003050AD">
        <w:rPr>
          <w:rtl/>
        </w:rPr>
        <w:t>:</w:t>
      </w:r>
      <w:r>
        <w:rPr>
          <w:rtl/>
        </w:rPr>
        <w:t xml:space="preserve"> 240 خطبة رقم 221. </w:t>
      </w:r>
    </w:p>
    <w:p w:rsidR="00557F59" w:rsidRDefault="00557F59" w:rsidP="00557F59">
      <w:pPr>
        <w:pStyle w:val="libFootnote0"/>
        <w:rPr>
          <w:rtl/>
        </w:rPr>
      </w:pPr>
      <w:r>
        <w:rPr>
          <w:rtl/>
        </w:rPr>
        <w:t>3</w:t>
      </w:r>
      <w:r w:rsidR="007D70E5">
        <w:rPr>
          <w:rtl/>
        </w:rPr>
        <w:t xml:space="preserve"> - </w:t>
      </w:r>
      <w:r>
        <w:rPr>
          <w:rtl/>
        </w:rPr>
        <w:t>في شرح النهج</w:t>
      </w:r>
      <w:r w:rsidR="003050AD">
        <w:rPr>
          <w:rtl/>
        </w:rPr>
        <w:t>:</w:t>
      </w:r>
      <w:r>
        <w:rPr>
          <w:rtl/>
        </w:rPr>
        <w:t xml:space="preserve"> فلم أجد لشيء منه مثل تأثير هذا الكلام في نفسي. </w:t>
      </w:r>
    </w:p>
    <w:p w:rsidR="00557F59" w:rsidRDefault="00557F59" w:rsidP="00557F59">
      <w:pPr>
        <w:pStyle w:val="libFootnote0"/>
        <w:rPr>
          <w:rtl/>
        </w:rPr>
      </w:pPr>
      <w:r>
        <w:rPr>
          <w:rtl/>
        </w:rPr>
        <w:t>4</w:t>
      </w:r>
      <w:r w:rsidR="007D70E5">
        <w:rPr>
          <w:rtl/>
        </w:rPr>
        <w:t xml:space="preserve"> - </w:t>
      </w:r>
      <w:r>
        <w:rPr>
          <w:rtl/>
        </w:rPr>
        <w:t>شرح نهج البلاغة لابن أبي الحديد</w:t>
      </w:r>
      <w:r w:rsidR="003050AD">
        <w:rPr>
          <w:rtl/>
        </w:rPr>
        <w:t>:</w:t>
      </w:r>
      <w:r>
        <w:rPr>
          <w:rtl/>
        </w:rPr>
        <w:t xml:space="preserve"> 11 / 152</w:t>
      </w:r>
      <w:r w:rsidR="007D70E5">
        <w:rPr>
          <w:rtl/>
        </w:rPr>
        <w:t xml:space="preserve"> - </w:t>
      </w:r>
      <w:r>
        <w:rPr>
          <w:rtl/>
        </w:rPr>
        <w:t xml:space="preserve">153. </w:t>
      </w:r>
    </w:p>
    <w:p w:rsidR="00557F59" w:rsidRDefault="00557F59" w:rsidP="00557F59">
      <w:pPr>
        <w:pStyle w:val="libFootnote0"/>
        <w:rPr>
          <w:rtl/>
        </w:rPr>
      </w:pPr>
      <w:r>
        <w:rPr>
          <w:rtl/>
        </w:rPr>
        <w:t>5</w:t>
      </w:r>
      <w:r w:rsidR="007D70E5">
        <w:rPr>
          <w:rtl/>
        </w:rPr>
        <w:t xml:space="preserve"> - </w:t>
      </w:r>
      <w:r>
        <w:rPr>
          <w:rtl/>
        </w:rPr>
        <w:t>نهج البلاغة ( صبحي الصالح )</w:t>
      </w:r>
      <w:r w:rsidR="003050AD">
        <w:rPr>
          <w:rtl/>
        </w:rPr>
        <w:t>:</w:t>
      </w:r>
      <w:r>
        <w:rPr>
          <w:rtl/>
        </w:rPr>
        <w:t xml:space="preserve"> 134 خطبة رقم 91.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سمع النضر بن كنانة هذا الكلام لقال لقائله ما قاله عليّ بن العبّاس بن جريح لإسماعيل بن بلبل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قالوا أبو الصَقرِ مِن شَيبانَ قلتُ لهم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حاشا وكلّا ولكن منهُ </w:t>
            </w:r>
            <w:r w:rsidRPr="00557F59">
              <w:rPr>
                <w:rStyle w:val="libFootnotenumChar"/>
                <w:rtl/>
              </w:rPr>
              <w:t>(7)</w:t>
            </w:r>
            <w:r>
              <w:rPr>
                <w:rtl/>
              </w:rPr>
              <w:t xml:space="preserve"> شَيبانٌ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وكم أبٍ قد عـلا بابنٍ ذًُرا شرف </w:t>
            </w:r>
            <w:r w:rsidRPr="00557F59">
              <w:rPr>
                <w:rStyle w:val="libFootnotenumChar"/>
                <w:rtl/>
              </w:rPr>
              <w:t>(8)</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كما علا برسولِ اللـهِ عدنان</w:t>
            </w:r>
            <w:r w:rsidRPr="00557F59">
              <w:rPr>
                <w:rStyle w:val="libPoemTiniChar0"/>
                <w:rtl/>
              </w:rPr>
              <w:br/>
              <w:t>  </w:t>
            </w:r>
          </w:p>
        </w:tc>
      </w:tr>
    </w:tbl>
    <w:p w:rsidR="00557F59" w:rsidRDefault="00557F59" w:rsidP="00484E34">
      <w:pPr>
        <w:pStyle w:val="libNormal"/>
        <w:rPr>
          <w:rtl/>
        </w:rPr>
      </w:pPr>
      <w:r>
        <w:rPr>
          <w:rtl/>
        </w:rPr>
        <w:t>إذ كان يفخر به على عدنان وقحطان</w:t>
      </w:r>
      <w:r w:rsidR="007D70E5">
        <w:rPr>
          <w:rtl/>
        </w:rPr>
        <w:t>،</w:t>
      </w:r>
      <w:r>
        <w:rPr>
          <w:rtl/>
        </w:rPr>
        <w:t xml:space="preserve"> بل كان يقرّ به عين أبيه إبراهيم خليل الرحمن </w:t>
      </w:r>
      <w:r w:rsidRPr="00557F59">
        <w:rPr>
          <w:rStyle w:val="libFootnotenumChar"/>
          <w:rtl/>
        </w:rPr>
        <w:t>(9)</w:t>
      </w:r>
      <w:r>
        <w:rPr>
          <w:rtl/>
        </w:rPr>
        <w:t xml:space="preserve"> ويقول له</w:t>
      </w:r>
      <w:r w:rsidR="003050AD">
        <w:rPr>
          <w:rtl/>
        </w:rPr>
        <w:t>:</w:t>
      </w:r>
      <w:r>
        <w:rPr>
          <w:rtl/>
        </w:rPr>
        <w:t xml:space="preserve"> إنّه لم يُعفِ ما شيّدتُ من معالم التوحيد</w:t>
      </w:r>
      <w:r w:rsidR="007D70E5">
        <w:rPr>
          <w:rtl/>
        </w:rPr>
        <w:t>،</w:t>
      </w:r>
      <w:r>
        <w:rPr>
          <w:rtl/>
        </w:rPr>
        <w:t xml:space="preserve"> بل أخرج الله تعالى لك من ظهري ولداً ابتدع من علوم التوحيد في جاهليّة العرب ما لم تبتدعه أنت في جاهليّة النبط </w:t>
      </w:r>
      <w:r w:rsidRPr="00557F59">
        <w:rPr>
          <w:rStyle w:val="libFootnotenumChar"/>
          <w:rtl/>
        </w:rPr>
        <w:t>(10)</w:t>
      </w:r>
      <w:r w:rsidR="007D70E5">
        <w:rPr>
          <w:rtl/>
        </w:rPr>
        <w:t>،</w:t>
      </w:r>
      <w:r>
        <w:rPr>
          <w:rtl/>
        </w:rPr>
        <w:t xml:space="preserve"> بل لو سمع هذا الكلام أرسطو طاليس القائل بأنّه تعالى لا يعلم الجزئيّات ؛ لخشع قلبه</w:t>
      </w:r>
      <w:r w:rsidR="007D70E5">
        <w:rPr>
          <w:rtl/>
        </w:rPr>
        <w:t>،</w:t>
      </w:r>
      <w:r>
        <w:rPr>
          <w:rtl/>
        </w:rPr>
        <w:t xml:space="preserve"> وقَفّ شعره </w:t>
      </w:r>
      <w:r w:rsidRPr="00557F59">
        <w:rPr>
          <w:rStyle w:val="libFootnotenumChar"/>
          <w:rtl/>
        </w:rPr>
        <w:t>(11)</w:t>
      </w:r>
      <w:r w:rsidR="007D70E5">
        <w:rPr>
          <w:rtl/>
        </w:rPr>
        <w:t>،</w:t>
      </w:r>
      <w:r>
        <w:rPr>
          <w:rtl/>
        </w:rPr>
        <w:t xml:space="preserve"> وارتعدت فرائصه</w:t>
      </w:r>
      <w:r w:rsidR="007D70E5">
        <w:rPr>
          <w:rtl/>
        </w:rPr>
        <w:t>،</w:t>
      </w:r>
      <w:r>
        <w:rPr>
          <w:rtl/>
        </w:rPr>
        <w:t xml:space="preserve"> واضطرب قلبه</w:t>
      </w:r>
      <w:r w:rsidR="007D70E5">
        <w:rPr>
          <w:rtl/>
        </w:rPr>
        <w:t>،</w:t>
      </w:r>
      <w:r>
        <w:rPr>
          <w:rtl/>
        </w:rPr>
        <w:t xml:space="preserve"> أما ترى ما عليه من الرواء والجزالة والفخامة </w:t>
      </w:r>
      <w:r w:rsidRPr="00557F59">
        <w:rPr>
          <w:rStyle w:val="libFootnotenumChar"/>
          <w:rtl/>
        </w:rPr>
        <w:t>(12)</w:t>
      </w:r>
      <w:r w:rsidR="007D70E5">
        <w:rPr>
          <w:rtl/>
        </w:rPr>
        <w:t>،</w:t>
      </w:r>
      <w:r>
        <w:rPr>
          <w:rtl/>
        </w:rPr>
        <w:t xml:space="preserve"> مع ما قد اُشرب من الحلاوة والطلاوة واللطف والسلاسة؟ لا أرى كلاماً قطّ يشبه هذا الكلام إلا أن يكون كلام الخالق سبحانه</w:t>
      </w:r>
      <w:r w:rsidR="007D70E5">
        <w:rPr>
          <w:rtl/>
        </w:rPr>
        <w:t>،</w:t>
      </w:r>
      <w:r>
        <w:rPr>
          <w:rtl/>
        </w:rPr>
        <w:t xml:space="preserve"> فإنّه نبعة من تلك الشجرة</w:t>
      </w:r>
      <w:r w:rsidR="007D70E5">
        <w:rPr>
          <w:rtl/>
        </w:rPr>
        <w:t>،</w:t>
      </w:r>
      <w:r>
        <w:rPr>
          <w:rtl/>
        </w:rPr>
        <w:t xml:space="preserve"> أو جدول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6</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ضمير. </w:t>
      </w:r>
    </w:p>
    <w:p w:rsidR="00557F59" w:rsidRDefault="00557F59" w:rsidP="00557F59">
      <w:pPr>
        <w:pStyle w:val="libFootnote0"/>
        <w:rPr>
          <w:rtl/>
        </w:rPr>
      </w:pPr>
      <w:r>
        <w:rPr>
          <w:rtl/>
        </w:rPr>
        <w:t>7</w:t>
      </w:r>
      <w:r w:rsidR="007D70E5">
        <w:rPr>
          <w:rtl/>
        </w:rPr>
        <w:t xml:space="preserve"> - </w:t>
      </w:r>
      <w:r>
        <w:rPr>
          <w:rtl/>
        </w:rPr>
        <w:t>في شرح النهج</w:t>
      </w:r>
      <w:r w:rsidR="003050AD">
        <w:rPr>
          <w:rtl/>
        </w:rPr>
        <w:t>:</w:t>
      </w:r>
      <w:r>
        <w:rPr>
          <w:rtl/>
        </w:rPr>
        <w:t xml:space="preserve"> كلّا ولكن لعمري منه. </w:t>
      </w:r>
    </w:p>
    <w:p w:rsidR="00557F59" w:rsidRDefault="00557F59" w:rsidP="00557F59">
      <w:pPr>
        <w:pStyle w:val="libFootnote0"/>
        <w:rPr>
          <w:rtl/>
        </w:rPr>
      </w:pPr>
      <w:r>
        <w:rPr>
          <w:rtl/>
        </w:rPr>
        <w:t>8</w:t>
      </w:r>
      <w:r w:rsidR="007D70E5">
        <w:rPr>
          <w:rtl/>
        </w:rPr>
        <w:t xml:space="preserve"> - </w:t>
      </w:r>
      <w:r>
        <w:rPr>
          <w:rtl/>
        </w:rPr>
        <w:t>كذا في شرح النهج</w:t>
      </w:r>
      <w:r w:rsidR="007D70E5">
        <w:rPr>
          <w:rtl/>
        </w:rPr>
        <w:t>،</w:t>
      </w:r>
      <w:r>
        <w:rPr>
          <w:rtl/>
        </w:rPr>
        <w:t xml:space="preserve"> وفي الأصل</w:t>
      </w:r>
      <w:r w:rsidR="003050AD">
        <w:rPr>
          <w:rtl/>
        </w:rPr>
        <w:t>:</w:t>
      </w:r>
      <w:r>
        <w:rPr>
          <w:rtl/>
        </w:rPr>
        <w:t xml:space="preserve"> بابن له شرفاً. </w:t>
      </w:r>
    </w:p>
    <w:p w:rsidR="00557F59" w:rsidRDefault="00557F59" w:rsidP="00557F59">
      <w:pPr>
        <w:pStyle w:val="libFootnote0"/>
        <w:rPr>
          <w:rtl/>
        </w:rPr>
      </w:pPr>
      <w:r>
        <w:rPr>
          <w:rtl/>
        </w:rPr>
        <w:t>9</w:t>
      </w:r>
      <w:r w:rsidR="007D70E5">
        <w:rPr>
          <w:rtl/>
        </w:rPr>
        <w:t xml:space="preserve"> - </w:t>
      </w:r>
      <w:r>
        <w:rPr>
          <w:rtl/>
        </w:rPr>
        <w:t>كذا في شرح النهج</w:t>
      </w:r>
      <w:r w:rsidR="007D70E5">
        <w:rPr>
          <w:rtl/>
        </w:rPr>
        <w:t>،</w:t>
      </w:r>
      <w:r>
        <w:rPr>
          <w:rtl/>
        </w:rPr>
        <w:t xml:space="preserve"> وفي الأصل</w:t>
      </w:r>
      <w:r w:rsidR="003050AD">
        <w:rPr>
          <w:rtl/>
        </w:rPr>
        <w:t>:</w:t>
      </w:r>
      <w:r>
        <w:rPr>
          <w:rtl/>
        </w:rPr>
        <w:t xml:space="preserve"> بل كان يفخر على عدنان وقحطان</w:t>
      </w:r>
      <w:r w:rsidR="007D70E5">
        <w:rPr>
          <w:rtl/>
        </w:rPr>
        <w:t>،</w:t>
      </w:r>
      <w:r>
        <w:rPr>
          <w:rtl/>
        </w:rPr>
        <w:t xml:space="preserve"> بل كان يفخر على إبراهيم الخليل. </w:t>
      </w:r>
    </w:p>
    <w:p w:rsidR="00557F59" w:rsidRDefault="00557F59" w:rsidP="00557F59">
      <w:pPr>
        <w:pStyle w:val="libFootnote0"/>
        <w:rPr>
          <w:rtl/>
        </w:rPr>
      </w:pPr>
      <w:r>
        <w:rPr>
          <w:rtl/>
        </w:rPr>
        <w:t>10</w:t>
      </w:r>
      <w:r w:rsidR="007D70E5">
        <w:rPr>
          <w:rtl/>
        </w:rPr>
        <w:t xml:space="preserve"> - </w:t>
      </w:r>
      <w:r>
        <w:rPr>
          <w:rtl/>
        </w:rPr>
        <w:t>كذا في شرح النهج</w:t>
      </w:r>
      <w:r w:rsidR="007D70E5">
        <w:rPr>
          <w:rtl/>
        </w:rPr>
        <w:t>،</w:t>
      </w:r>
      <w:r>
        <w:rPr>
          <w:rtl/>
        </w:rPr>
        <w:t xml:space="preserve"> وفي الأصل</w:t>
      </w:r>
      <w:r w:rsidR="003050AD">
        <w:rPr>
          <w:rtl/>
        </w:rPr>
        <w:t>:</w:t>
      </w:r>
      <w:r>
        <w:rPr>
          <w:rtl/>
        </w:rPr>
        <w:t xml:space="preserve"> ويقول له</w:t>
      </w:r>
      <w:r w:rsidR="003050AD">
        <w:rPr>
          <w:rtl/>
        </w:rPr>
        <w:t>:</w:t>
      </w:r>
      <w:r>
        <w:rPr>
          <w:rtl/>
        </w:rPr>
        <w:t xml:space="preserve"> إنّ الله قد أخرج من صلبي ولداً وسيّدا من معالم التوحيد في جاهليّة العرب ما لم تشيّده أنت في جاهليّة النبط. </w:t>
      </w:r>
    </w:p>
    <w:p w:rsidR="00557F59" w:rsidRDefault="00557F59" w:rsidP="00557F59">
      <w:pPr>
        <w:pStyle w:val="libFootnote0"/>
        <w:rPr>
          <w:rtl/>
        </w:rPr>
      </w:pPr>
      <w:r>
        <w:rPr>
          <w:rtl/>
        </w:rPr>
        <w:t>11</w:t>
      </w:r>
      <w:r w:rsidR="007D70E5">
        <w:rPr>
          <w:rtl/>
        </w:rPr>
        <w:t xml:space="preserve"> - </w:t>
      </w:r>
      <w:r>
        <w:rPr>
          <w:rtl/>
        </w:rPr>
        <w:t>كذا في شرح النهج</w:t>
      </w:r>
      <w:r w:rsidR="007D70E5">
        <w:rPr>
          <w:rtl/>
        </w:rPr>
        <w:t>،</w:t>
      </w:r>
      <w:r>
        <w:rPr>
          <w:rtl/>
        </w:rPr>
        <w:t xml:space="preserve"> وفي الأصل</w:t>
      </w:r>
      <w:r w:rsidR="003050AD">
        <w:rPr>
          <w:rtl/>
        </w:rPr>
        <w:t>:</w:t>
      </w:r>
      <w:r>
        <w:rPr>
          <w:rtl/>
        </w:rPr>
        <w:t xml:space="preserve"> لا يعلم الحري الزماني لفقّ شعره. </w:t>
      </w:r>
    </w:p>
    <w:p w:rsidR="00557F59" w:rsidRDefault="00557F59" w:rsidP="00557F59">
      <w:pPr>
        <w:pStyle w:val="libFootnote0"/>
        <w:rPr>
          <w:rtl/>
        </w:rPr>
      </w:pPr>
      <w:r>
        <w:rPr>
          <w:rtl/>
        </w:rPr>
        <w:t>12</w:t>
      </w:r>
      <w:r w:rsidR="007D70E5">
        <w:rPr>
          <w:rtl/>
        </w:rPr>
        <w:t xml:space="preserve"> - </w:t>
      </w:r>
      <w:r>
        <w:rPr>
          <w:rtl/>
        </w:rPr>
        <w:t>في شرح النهج</w:t>
      </w:r>
      <w:r w:rsidR="003050AD">
        <w:rPr>
          <w:rtl/>
        </w:rPr>
        <w:t>:</w:t>
      </w:r>
      <w:r>
        <w:rPr>
          <w:rtl/>
        </w:rPr>
        <w:t xml:space="preserve"> من الرواء والمهابة</w:t>
      </w:r>
      <w:r w:rsidR="007D70E5">
        <w:rPr>
          <w:rtl/>
        </w:rPr>
        <w:t>،</w:t>
      </w:r>
      <w:r>
        <w:rPr>
          <w:rtl/>
        </w:rPr>
        <w:t xml:space="preserve"> والعظمة والفخامة</w:t>
      </w:r>
      <w:r w:rsidR="007D70E5">
        <w:rPr>
          <w:rtl/>
        </w:rPr>
        <w:t>،</w:t>
      </w:r>
      <w:r>
        <w:rPr>
          <w:rtl/>
        </w:rPr>
        <w:t xml:space="preserve"> والمتانة والجزالة.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ذلك البحر</w:t>
      </w:r>
      <w:r w:rsidR="007D70E5">
        <w:rPr>
          <w:rtl/>
        </w:rPr>
        <w:t>،</w:t>
      </w:r>
      <w:r>
        <w:rPr>
          <w:rtl/>
        </w:rPr>
        <w:t xml:space="preserve"> أو جذوة من تلك النار. </w:t>
      </w:r>
      <w:r w:rsidRPr="00557F59">
        <w:rPr>
          <w:rStyle w:val="libFootnotenumChar"/>
          <w:rtl/>
        </w:rPr>
        <w:t>(1)</w:t>
      </w:r>
      <w:r>
        <w:rPr>
          <w:rtl/>
        </w:rPr>
        <w:t xml:space="preserve"> </w:t>
      </w:r>
    </w:p>
    <w:p w:rsidR="00557F59" w:rsidRDefault="00557F59" w:rsidP="00484E34">
      <w:pPr>
        <w:pStyle w:val="libNormal"/>
        <w:rPr>
          <w:rtl/>
        </w:rPr>
      </w:pPr>
      <w:bookmarkStart w:id="252" w:name="_Toc272424817"/>
      <w:bookmarkStart w:id="253" w:name="_Toc372545233"/>
      <w:r w:rsidRPr="00305CCA">
        <w:rPr>
          <w:rStyle w:val="Heading2Char"/>
          <w:rtl/>
        </w:rPr>
        <w:t>و</w:t>
      </w:r>
      <w:bookmarkEnd w:id="252"/>
      <w:bookmarkEnd w:id="253"/>
      <w:r>
        <w:rPr>
          <w:rtl/>
        </w:rPr>
        <w:t xml:space="preserve">منهم الفصحاء والبلغاء وهو أوفرهم حظّاً. </w:t>
      </w:r>
    </w:p>
    <w:p w:rsidR="00557F59" w:rsidRDefault="00557F59" w:rsidP="00484E34">
      <w:pPr>
        <w:pStyle w:val="libNormal"/>
        <w:rPr>
          <w:rtl/>
        </w:rPr>
      </w:pPr>
      <w:r>
        <w:rPr>
          <w:rtl/>
        </w:rPr>
        <w:t>قال السيد الرضي الموسوي رضي الله عنه</w:t>
      </w:r>
      <w:r w:rsidR="003050AD">
        <w:rPr>
          <w:rtl/>
        </w:rPr>
        <w:t>:</w:t>
      </w:r>
      <w:r>
        <w:rPr>
          <w:rtl/>
        </w:rPr>
        <w:t xml:space="preserve"> كان أمير المؤمنين </w:t>
      </w:r>
      <w:r w:rsidR="007D70E5" w:rsidRPr="007D70E5">
        <w:rPr>
          <w:rStyle w:val="libAlaemChar"/>
          <w:rFonts w:hint="cs"/>
          <w:rtl/>
        </w:rPr>
        <w:t>عليه‌السلام</w:t>
      </w:r>
      <w:r>
        <w:rPr>
          <w:rtl/>
        </w:rPr>
        <w:t xml:space="preserve"> مشرع الفصاحة وموردها</w:t>
      </w:r>
      <w:r w:rsidR="007D70E5">
        <w:rPr>
          <w:rtl/>
        </w:rPr>
        <w:t>،</w:t>
      </w:r>
      <w:r>
        <w:rPr>
          <w:rtl/>
        </w:rPr>
        <w:t xml:space="preserve"> ومنشأ البلاغة ومولدها</w:t>
      </w:r>
      <w:r w:rsidR="007D70E5">
        <w:rPr>
          <w:rtl/>
        </w:rPr>
        <w:t>،</w:t>
      </w:r>
      <w:r>
        <w:rPr>
          <w:rtl/>
        </w:rPr>
        <w:t xml:space="preserve"> ومنه ظهر مكنونها</w:t>
      </w:r>
      <w:r w:rsidR="007D70E5">
        <w:rPr>
          <w:rtl/>
        </w:rPr>
        <w:t>،</w:t>
      </w:r>
      <w:r>
        <w:rPr>
          <w:rtl/>
        </w:rPr>
        <w:t xml:space="preserve"> وعنه أخذت قوانينها. </w:t>
      </w:r>
      <w:r w:rsidRPr="00557F59">
        <w:rPr>
          <w:rStyle w:val="libFootnotenumChar"/>
          <w:rtl/>
        </w:rPr>
        <w:t xml:space="preserve">(2) </w:t>
      </w:r>
    </w:p>
    <w:p w:rsidR="00557F59" w:rsidRDefault="00557F59" w:rsidP="00484E34">
      <w:pPr>
        <w:pStyle w:val="libNormal"/>
        <w:rPr>
          <w:rtl/>
        </w:rPr>
      </w:pPr>
      <w:r>
        <w:rPr>
          <w:rtl/>
        </w:rPr>
        <w:t>قال الجاحظ في كتاب الغرّة</w:t>
      </w:r>
      <w:r w:rsidR="003050AD">
        <w:rPr>
          <w:rtl/>
        </w:rPr>
        <w:t>:</w:t>
      </w:r>
      <w:r>
        <w:rPr>
          <w:rtl/>
        </w:rPr>
        <w:t xml:space="preserve"> كتب عليّ إلى معاوية</w:t>
      </w:r>
      <w:r w:rsidR="003050AD">
        <w:rPr>
          <w:rtl/>
        </w:rPr>
        <w:t>:</w:t>
      </w:r>
      <w:r>
        <w:rPr>
          <w:rtl/>
        </w:rPr>
        <w:t xml:space="preserve"> غرّك غزّك</w:t>
      </w:r>
      <w:r w:rsidR="007D70E5">
        <w:rPr>
          <w:rtl/>
        </w:rPr>
        <w:t>،</w:t>
      </w:r>
      <w:r>
        <w:rPr>
          <w:rtl/>
        </w:rPr>
        <w:t xml:space="preserve"> فصار قصار ذلك ذلّك</w:t>
      </w:r>
      <w:r w:rsidR="007D70E5">
        <w:rPr>
          <w:rtl/>
        </w:rPr>
        <w:t>،</w:t>
      </w:r>
      <w:r>
        <w:rPr>
          <w:rtl/>
        </w:rPr>
        <w:t xml:space="preserve"> فاخش فاحش فعلك فعلّك تهدأ بهذا</w:t>
      </w:r>
      <w:r w:rsidR="007D70E5">
        <w:rPr>
          <w:rtl/>
        </w:rPr>
        <w:t>،</w:t>
      </w:r>
      <w:r>
        <w:rPr>
          <w:rtl/>
        </w:rPr>
        <w:t xml:space="preserve"> والسلام. </w:t>
      </w:r>
      <w:r w:rsidRPr="00557F59">
        <w:rPr>
          <w:rStyle w:val="libFootnotenumChar"/>
          <w:rtl/>
        </w:rPr>
        <w:t>(3)</w:t>
      </w:r>
      <w:r>
        <w:rPr>
          <w:rtl/>
        </w:rPr>
        <w:t xml:space="preserve"> </w:t>
      </w:r>
    </w:p>
    <w:p w:rsidR="00557F59" w:rsidRDefault="00557F59" w:rsidP="00484E34">
      <w:pPr>
        <w:pStyle w:val="libNormal"/>
        <w:rPr>
          <w:rtl/>
        </w:rPr>
      </w:pPr>
      <w:r>
        <w:rPr>
          <w:rtl/>
        </w:rPr>
        <w:t xml:space="preserve">وروى أبو جعفر بن بابويه رضي الله عنه بإسناده عن الرضا </w:t>
      </w:r>
      <w:r w:rsidR="007D70E5" w:rsidRPr="007D70E5">
        <w:rPr>
          <w:rStyle w:val="libAlaemChar"/>
          <w:rFonts w:hint="cs"/>
          <w:rtl/>
        </w:rPr>
        <w:t>عليه‌السلام</w:t>
      </w:r>
      <w:r w:rsidR="007D70E5">
        <w:rPr>
          <w:rtl/>
        </w:rPr>
        <w:t>،</w:t>
      </w:r>
      <w:r>
        <w:rPr>
          <w:rtl/>
        </w:rPr>
        <w:t xml:space="preserve"> عن آبائه </w:t>
      </w:r>
      <w:r w:rsidR="007D70E5" w:rsidRPr="007D70E5">
        <w:rPr>
          <w:rStyle w:val="libAlaemChar"/>
          <w:rFonts w:hint="cs"/>
          <w:rtl/>
        </w:rPr>
        <w:t>عليهم‌السلام</w:t>
      </w:r>
      <w:r>
        <w:rPr>
          <w:rtl/>
        </w:rPr>
        <w:t xml:space="preserve"> أنّ الصحابة اجتمعت فتذاكروا أنّ الألف أكثر دخولاً في الكلام من غيره</w:t>
      </w:r>
      <w:r w:rsidR="007D70E5">
        <w:rPr>
          <w:rtl/>
        </w:rPr>
        <w:t>،</w:t>
      </w:r>
      <w:r>
        <w:rPr>
          <w:rtl/>
        </w:rPr>
        <w:t xml:space="preserve"> فارتجل صلوات الله عليه الخطبة المونقة </w:t>
      </w:r>
      <w:r w:rsidRPr="00557F59">
        <w:rPr>
          <w:rStyle w:val="libFootnotenumChar"/>
          <w:rtl/>
        </w:rPr>
        <w:t>(4)</w:t>
      </w:r>
      <w:r>
        <w:rPr>
          <w:rtl/>
        </w:rPr>
        <w:t xml:space="preserve"> وهي</w:t>
      </w:r>
      <w:r w:rsidR="003050AD">
        <w:rPr>
          <w:rtl/>
        </w:rPr>
        <w:t>:</w:t>
      </w:r>
      <w:r>
        <w:rPr>
          <w:rtl/>
        </w:rPr>
        <w:t xml:space="preserve"> حمدت من عظمت منّته</w:t>
      </w:r>
      <w:r w:rsidR="007D70E5">
        <w:rPr>
          <w:rtl/>
        </w:rPr>
        <w:t>،</w:t>
      </w:r>
      <w:r>
        <w:rPr>
          <w:rtl/>
        </w:rPr>
        <w:t xml:space="preserve"> وسبقت نعمته</w:t>
      </w:r>
      <w:r w:rsidR="007D70E5">
        <w:rPr>
          <w:rtl/>
        </w:rPr>
        <w:t>،</w:t>
      </w:r>
      <w:r>
        <w:rPr>
          <w:rtl/>
        </w:rPr>
        <w:t xml:space="preserve"> وسبقت رحمته </w:t>
      </w:r>
      <w:r w:rsidRPr="00557F59">
        <w:rPr>
          <w:rStyle w:val="libFootnotenumChar"/>
          <w:rtl/>
        </w:rPr>
        <w:t>(5)</w:t>
      </w:r>
      <w:r w:rsidR="007D70E5">
        <w:rPr>
          <w:rtl/>
        </w:rPr>
        <w:t>،</w:t>
      </w:r>
      <w:r>
        <w:rPr>
          <w:rtl/>
        </w:rPr>
        <w:t xml:space="preserve"> وتمّت كلمته</w:t>
      </w:r>
      <w:r w:rsidR="007D70E5">
        <w:rPr>
          <w:rtl/>
        </w:rPr>
        <w:t>،</w:t>
      </w:r>
      <w:r>
        <w:rPr>
          <w:rtl/>
        </w:rPr>
        <w:t xml:space="preserve"> ونفذت مشيئته</w:t>
      </w:r>
      <w:r w:rsidR="007D70E5">
        <w:rPr>
          <w:rtl/>
        </w:rPr>
        <w:t>،</w:t>
      </w:r>
      <w:r>
        <w:rPr>
          <w:rtl/>
        </w:rPr>
        <w:t xml:space="preserve"> وبلغت قضيّته </w:t>
      </w:r>
      <w:r w:rsidRPr="00557F59">
        <w:rPr>
          <w:rStyle w:val="libFootnotenumChar"/>
          <w:rtl/>
        </w:rPr>
        <w:t>(6)</w:t>
      </w:r>
      <w:r w:rsidR="007D70E5">
        <w:rPr>
          <w:rtl/>
        </w:rPr>
        <w:t>،</w:t>
      </w:r>
      <w:r>
        <w:rPr>
          <w:rtl/>
        </w:rPr>
        <w:t xml:space="preserve"> إلى آخرها. </w:t>
      </w:r>
    </w:p>
    <w:p w:rsidR="00557F59" w:rsidRDefault="00557F59" w:rsidP="00484E34">
      <w:pPr>
        <w:pStyle w:val="libNormal"/>
        <w:rPr>
          <w:rtl/>
        </w:rPr>
      </w:pPr>
      <w:r>
        <w:rPr>
          <w:rtl/>
        </w:rPr>
        <w:t>ثم ارتجل صلوات الله عليه خطبة اُخرى على غير نقطة</w:t>
      </w:r>
      <w:r w:rsidR="007D70E5">
        <w:rPr>
          <w:rtl/>
        </w:rPr>
        <w:t>،</w:t>
      </w:r>
      <w:r>
        <w:rPr>
          <w:rtl/>
        </w:rPr>
        <w:t xml:space="preserve"> أوّلها </w:t>
      </w:r>
      <w:r w:rsidRPr="00557F59">
        <w:rPr>
          <w:rStyle w:val="libFootnotenumChar"/>
          <w:rtl/>
        </w:rPr>
        <w:t>(7)</w:t>
      </w:r>
      <w:r w:rsidR="003050AD">
        <w:rPr>
          <w:rtl/>
        </w:rPr>
        <w:t>:</w:t>
      </w:r>
      <w:r>
        <w:rPr>
          <w:rtl/>
        </w:rPr>
        <w:t xml:space="preserve"> الحمد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شرح نهج البلاغة لابن أبي الحديد</w:t>
      </w:r>
      <w:r w:rsidR="003050AD">
        <w:rPr>
          <w:rtl/>
        </w:rPr>
        <w:t>:</w:t>
      </w:r>
      <w:r>
        <w:rPr>
          <w:rtl/>
        </w:rPr>
        <w:t xml:space="preserve"> 7 / 23</w:t>
      </w:r>
      <w:r w:rsidR="007D70E5">
        <w:rPr>
          <w:rtl/>
        </w:rPr>
        <w:t xml:space="preserve"> - </w:t>
      </w:r>
      <w:r>
        <w:rPr>
          <w:rtl/>
        </w:rPr>
        <w:t xml:space="preserve">24. </w:t>
      </w:r>
    </w:p>
    <w:p w:rsidR="00557F59" w:rsidRDefault="00557F59" w:rsidP="00557F59">
      <w:pPr>
        <w:pStyle w:val="libFootnote0"/>
        <w:rPr>
          <w:rtl/>
        </w:rPr>
      </w:pPr>
      <w:r>
        <w:rPr>
          <w:rtl/>
        </w:rPr>
        <w:t>2</w:t>
      </w:r>
      <w:r w:rsidR="007D70E5">
        <w:rPr>
          <w:rtl/>
        </w:rPr>
        <w:t xml:space="preserve"> - </w:t>
      </w:r>
      <w:r>
        <w:rPr>
          <w:rtl/>
        </w:rPr>
        <w:t>نهج البلاغة ( صبحي الصالح )</w:t>
      </w:r>
      <w:r w:rsidR="003050AD">
        <w:rPr>
          <w:rtl/>
        </w:rPr>
        <w:t>:</w:t>
      </w:r>
      <w:r>
        <w:rPr>
          <w:rtl/>
        </w:rPr>
        <w:t xml:space="preserve"> 34.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48</w:t>
      </w:r>
      <w:r w:rsidR="007D70E5">
        <w:rPr>
          <w:rtl/>
        </w:rPr>
        <w:t>،</w:t>
      </w:r>
      <w:r>
        <w:rPr>
          <w:rtl/>
        </w:rPr>
        <w:t xml:space="preserve"> عنه البحار</w:t>
      </w:r>
      <w:r w:rsidR="003050AD">
        <w:rPr>
          <w:rtl/>
        </w:rPr>
        <w:t>:</w:t>
      </w:r>
      <w:r>
        <w:rPr>
          <w:rtl/>
        </w:rPr>
        <w:t xml:space="preserve"> 40 / 163. </w:t>
      </w:r>
    </w:p>
    <w:p w:rsidR="00557F59" w:rsidRDefault="00557F59" w:rsidP="00557F59">
      <w:pPr>
        <w:pStyle w:val="libFootnote0"/>
        <w:rPr>
          <w:rtl/>
        </w:rPr>
      </w:pPr>
      <w:r>
        <w:rPr>
          <w:rtl/>
        </w:rPr>
        <w:t>وأورد القطعة الأخيرة في مطالب السؤول</w:t>
      </w:r>
      <w:r w:rsidR="003050AD">
        <w:rPr>
          <w:rtl/>
        </w:rPr>
        <w:t>:</w:t>
      </w:r>
      <w:r>
        <w:rPr>
          <w:rtl/>
        </w:rPr>
        <w:t xml:space="preserve"> 1 / 176</w:t>
      </w:r>
      <w:r w:rsidR="007D70E5">
        <w:rPr>
          <w:rtl/>
        </w:rPr>
        <w:t>،</w:t>
      </w:r>
      <w:r>
        <w:rPr>
          <w:rtl/>
        </w:rPr>
        <w:t xml:space="preserve"> عنه البحار</w:t>
      </w:r>
      <w:r w:rsidR="003050AD">
        <w:rPr>
          <w:rtl/>
        </w:rPr>
        <w:t>:</w:t>
      </w:r>
      <w:r>
        <w:rPr>
          <w:rtl/>
        </w:rPr>
        <w:t xml:space="preserve"> 78 / 83 ح 86.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شرح نهج البلاغة</w:t>
      </w:r>
      <w:r w:rsidR="003050AD">
        <w:rPr>
          <w:rtl/>
        </w:rPr>
        <w:t>:</w:t>
      </w:r>
      <w:r>
        <w:rPr>
          <w:rtl/>
        </w:rPr>
        <w:t xml:space="preserve"> 19 / 140</w:t>
      </w:r>
      <w:r w:rsidR="007D70E5">
        <w:rPr>
          <w:rtl/>
        </w:rPr>
        <w:t>،</w:t>
      </w:r>
      <w:r>
        <w:rPr>
          <w:rtl/>
        </w:rPr>
        <w:t xml:space="preserve"> الخرائج والجرائح</w:t>
      </w:r>
      <w:r w:rsidR="003050AD">
        <w:rPr>
          <w:rtl/>
        </w:rPr>
        <w:t>:</w:t>
      </w:r>
      <w:r>
        <w:rPr>
          <w:rtl/>
        </w:rPr>
        <w:t xml:space="preserve"> 2 / 740 ح 56</w:t>
      </w:r>
      <w:r w:rsidR="007D70E5">
        <w:rPr>
          <w:rtl/>
        </w:rPr>
        <w:t>،</w:t>
      </w:r>
      <w:r>
        <w:rPr>
          <w:rtl/>
        </w:rPr>
        <w:t xml:space="preserve"> كفاية الطالب</w:t>
      </w:r>
      <w:r w:rsidR="003050AD">
        <w:rPr>
          <w:rtl/>
        </w:rPr>
        <w:t>:</w:t>
      </w:r>
      <w:r>
        <w:rPr>
          <w:rtl/>
        </w:rPr>
        <w:t xml:space="preserve"> 393</w:t>
      </w:r>
      <w:r w:rsidR="007D70E5">
        <w:rPr>
          <w:rtl/>
        </w:rPr>
        <w:t>،</w:t>
      </w:r>
      <w:r>
        <w:rPr>
          <w:rtl/>
        </w:rPr>
        <w:t xml:space="preserve"> مطالب السؤول</w:t>
      </w:r>
      <w:r w:rsidR="003050AD">
        <w:rPr>
          <w:rtl/>
        </w:rPr>
        <w:t>:</w:t>
      </w:r>
      <w:r>
        <w:rPr>
          <w:rtl/>
        </w:rPr>
        <w:t xml:space="preserve"> 1 / 173</w:t>
      </w:r>
      <w:r w:rsidR="007D70E5">
        <w:rPr>
          <w:rtl/>
        </w:rPr>
        <w:t>،</w:t>
      </w:r>
      <w:r>
        <w:rPr>
          <w:rtl/>
        </w:rPr>
        <w:t xml:space="preserve"> مصباح الكفعمي</w:t>
      </w:r>
      <w:r w:rsidR="003050AD">
        <w:rPr>
          <w:rtl/>
        </w:rPr>
        <w:t>:</w:t>
      </w:r>
      <w:r>
        <w:rPr>
          <w:rtl/>
        </w:rPr>
        <w:t xml:space="preserve"> 741 ف 49</w:t>
      </w:r>
      <w:r w:rsidR="007D70E5">
        <w:rPr>
          <w:rtl/>
        </w:rPr>
        <w:t>،</w:t>
      </w:r>
      <w:r>
        <w:rPr>
          <w:rtl/>
        </w:rPr>
        <w:t xml:space="preserve"> الصراط المستقيم</w:t>
      </w:r>
      <w:r w:rsidR="003050AD">
        <w:rPr>
          <w:rtl/>
        </w:rPr>
        <w:t>:</w:t>
      </w:r>
      <w:r>
        <w:rPr>
          <w:rtl/>
        </w:rPr>
        <w:t xml:space="preserve"> 1 / 222</w:t>
      </w:r>
      <w:r w:rsidR="007D70E5">
        <w:rPr>
          <w:rtl/>
        </w:rPr>
        <w:t>،</w:t>
      </w:r>
      <w:r>
        <w:rPr>
          <w:rtl/>
        </w:rPr>
        <w:t xml:space="preserve"> البحار</w:t>
      </w:r>
      <w:r w:rsidR="003050AD">
        <w:rPr>
          <w:rtl/>
        </w:rPr>
        <w:t>:</w:t>
      </w:r>
      <w:r>
        <w:rPr>
          <w:rtl/>
        </w:rPr>
        <w:t xml:space="preserve"> 41 / 304 ح 36</w:t>
      </w:r>
      <w:r w:rsidR="007D70E5">
        <w:rPr>
          <w:rtl/>
        </w:rPr>
        <w:t>،</w:t>
      </w:r>
      <w:r>
        <w:rPr>
          <w:rtl/>
        </w:rPr>
        <w:t xml:space="preserve"> وج 77 / 340</w:t>
      </w:r>
      <w:r w:rsidR="007D70E5">
        <w:rPr>
          <w:rtl/>
        </w:rPr>
        <w:t>،</w:t>
      </w:r>
      <w:r>
        <w:rPr>
          <w:rtl/>
        </w:rPr>
        <w:t xml:space="preserve"> إثبات الهداة</w:t>
      </w:r>
      <w:r w:rsidR="003050AD">
        <w:rPr>
          <w:rtl/>
        </w:rPr>
        <w:t>:</w:t>
      </w:r>
      <w:r>
        <w:rPr>
          <w:rtl/>
        </w:rPr>
        <w:t xml:space="preserve"> 2 / 499 ح 372 وص 514 ح 432 وص 519 ح 457. </w:t>
      </w:r>
    </w:p>
    <w:p w:rsidR="00557F59" w:rsidRDefault="00557F59" w:rsidP="00557F59">
      <w:pPr>
        <w:pStyle w:val="libFootnote0"/>
        <w:rPr>
          <w:rtl/>
        </w:rPr>
      </w:pPr>
      <w:r>
        <w:rPr>
          <w:rtl/>
        </w:rPr>
        <w:t>5</w:t>
      </w:r>
      <w:r w:rsidR="007D70E5">
        <w:rPr>
          <w:rtl/>
        </w:rPr>
        <w:t xml:space="preserve"> - </w:t>
      </w:r>
      <w:r>
        <w:rPr>
          <w:rtl/>
        </w:rPr>
        <w:t>في بعض المصادر</w:t>
      </w:r>
      <w:r w:rsidR="003050AD">
        <w:rPr>
          <w:rtl/>
        </w:rPr>
        <w:t>:</w:t>
      </w:r>
      <w:r>
        <w:rPr>
          <w:rtl/>
        </w:rPr>
        <w:t xml:space="preserve"> وسبقت رحمته غضبه. </w:t>
      </w:r>
    </w:p>
    <w:p w:rsidR="00557F59" w:rsidRDefault="00557F59" w:rsidP="00557F59">
      <w:pPr>
        <w:pStyle w:val="libFootnote0"/>
        <w:rPr>
          <w:rtl/>
        </w:rPr>
      </w:pPr>
      <w:r>
        <w:rPr>
          <w:rtl/>
        </w:rPr>
        <w:t>6</w:t>
      </w:r>
      <w:r w:rsidR="007D70E5">
        <w:rPr>
          <w:rtl/>
        </w:rPr>
        <w:t xml:space="preserve"> - </w:t>
      </w:r>
      <w:r>
        <w:rPr>
          <w:rtl/>
        </w:rPr>
        <w:t xml:space="preserve">أي حكمه وقضاؤه. </w:t>
      </w:r>
    </w:p>
    <w:p w:rsidR="00557F59" w:rsidRDefault="00557F59" w:rsidP="00557F59">
      <w:pPr>
        <w:pStyle w:val="libFootnote0"/>
        <w:rPr>
          <w:rtl/>
        </w:rPr>
      </w:pPr>
      <w:r>
        <w:rPr>
          <w:rtl/>
        </w:rPr>
        <w:t>7</w:t>
      </w:r>
      <w:r w:rsidR="007D70E5">
        <w:rPr>
          <w:rtl/>
        </w:rPr>
        <w:t xml:space="preserve"> - </w:t>
      </w:r>
      <w:r>
        <w:rPr>
          <w:rtl/>
        </w:rPr>
        <w:t>في المناقب</w:t>
      </w:r>
      <w:r w:rsidR="003050AD">
        <w:rPr>
          <w:rtl/>
        </w:rPr>
        <w:t>:</w:t>
      </w:r>
      <w:r>
        <w:rPr>
          <w:rtl/>
        </w:rPr>
        <w:t xml:space="preserve"> من غير النقط</w:t>
      </w:r>
      <w:r w:rsidR="007D70E5">
        <w:rPr>
          <w:rtl/>
        </w:rPr>
        <w:t>،</w:t>
      </w:r>
      <w:r>
        <w:rPr>
          <w:rtl/>
        </w:rPr>
        <w:t xml:space="preserve"> التي أوّلها.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لله اهل الحمد ومأواه</w:t>
      </w:r>
      <w:r w:rsidR="007D70E5">
        <w:rPr>
          <w:rtl/>
        </w:rPr>
        <w:t>،</w:t>
      </w:r>
      <w:r>
        <w:rPr>
          <w:rtl/>
        </w:rPr>
        <w:t xml:space="preserve"> وله أوكد الحمد </w:t>
      </w:r>
      <w:r w:rsidRPr="00557F59">
        <w:rPr>
          <w:rStyle w:val="libFootnotenumChar"/>
          <w:rtl/>
        </w:rPr>
        <w:t>(1)</w:t>
      </w:r>
      <w:r>
        <w:rPr>
          <w:rtl/>
        </w:rPr>
        <w:t xml:space="preserve"> وأحلاه</w:t>
      </w:r>
      <w:r w:rsidR="007D70E5">
        <w:rPr>
          <w:rtl/>
        </w:rPr>
        <w:t>،</w:t>
      </w:r>
      <w:r>
        <w:rPr>
          <w:rtl/>
        </w:rPr>
        <w:t xml:space="preserve"> واسرع الحمد وأسراه</w:t>
      </w:r>
      <w:r w:rsidR="007D70E5">
        <w:rPr>
          <w:rtl/>
        </w:rPr>
        <w:t>،</w:t>
      </w:r>
      <w:r>
        <w:rPr>
          <w:rtl/>
        </w:rPr>
        <w:t xml:space="preserve"> واطهر الحمد وأسماه وأكرم الحمد وأولاه الي آخرها. </w:t>
      </w:r>
    </w:p>
    <w:p w:rsidR="00557F59" w:rsidRDefault="00557F59" w:rsidP="00484E34">
      <w:pPr>
        <w:pStyle w:val="libNormal"/>
        <w:rPr>
          <w:rtl/>
        </w:rPr>
      </w:pPr>
      <w:bookmarkStart w:id="254" w:name="_Toc272424818"/>
      <w:bookmarkStart w:id="255" w:name="_Toc372545234"/>
      <w:r w:rsidRPr="00305CCA">
        <w:rPr>
          <w:rStyle w:val="Heading2Char"/>
          <w:rtl/>
        </w:rPr>
        <w:t>و</w:t>
      </w:r>
      <w:bookmarkEnd w:id="254"/>
      <w:bookmarkEnd w:id="255"/>
      <w:r>
        <w:rPr>
          <w:rtl/>
        </w:rPr>
        <w:t>مثل قوله</w:t>
      </w:r>
      <w:r w:rsidR="003050AD">
        <w:rPr>
          <w:rtl/>
        </w:rPr>
        <w:t>:</w:t>
      </w:r>
      <w:r>
        <w:rPr>
          <w:rtl/>
        </w:rPr>
        <w:t xml:space="preserve"> من جهل شيئاً عاداه مثل قوله سبحانه</w:t>
      </w:r>
      <w:r w:rsidR="003050AD">
        <w:rPr>
          <w:rtl/>
        </w:rPr>
        <w:t>:</w:t>
      </w:r>
      <w:r>
        <w:rPr>
          <w:rtl/>
        </w:rPr>
        <w:t xml:space="preserve">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ل ك</w:t>
      </w:r>
      <w:r w:rsidRPr="00557F59">
        <w:rPr>
          <w:rStyle w:val="libAieChar"/>
          <w:rFonts w:hint="cs"/>
          <w:rtl/>
        </w:rPr>
        <w:t>َ</w:t>
      </w:r>
      <w:r w:rsidRPr="00557F59">
        <w:rPr>
          <w:rStyle w:val="libAieChar"/>
          <w:rtl/>
        </w:rPr>
        <w:t>ذّ</w:t>
      </w:r>
      <w:r w:rsidR="00484E34">
        <w:rPr>
          <w:rStyle w:val="libAieChar"/>
          <w:rtl/>
        </w:rPr>
        <w:t>َ</w:t>
      </w:r>
      <w:r w:rsidRPr="00557F59">
        <w:rPr>
          <w:rStyle w:val="libAieChar"/>
          <w:rtl/>
        </w:rPr>
        <w:t>ب</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يط</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sidR="007D70E5">
        <w:rPr>
          <w:rtl/>
        </w:rPr>
        <w:t>،</w:t>
      </w:r>
      <w:r>
        <w:rPr>
          <w:rtl/>
        </w:rPr>
        <w:t xml:space="preserve"> وقوله</w:t>
      </w:r>
      <w:r w:rsidR="003050AD">
        <w:rPr>
          <w:rtl/>
        </w:rPr>
        <w:t>:</w:t>
      </w:r>
      <w:r>
        <w:rPr>
          <w:rtl/>
        </w:rPr>
        <w:t xml:space="preserve"> المرء مخبوء تحت لسانه</w:t>
      </w:r>
      <w:r w:rsidR="007D70E5">
        <w:rPr>
          <w:rtl/>
        </w:rPr>
        <w:t>،</w:t>
      </w:r>
      <w:r>
        <w:rPr>
          <w:rtl/>
        </w:rPr>
        <w:t xml:space="preserve"> مثله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عر</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نّ</w:t>
      </w:r>
      <w:r w:rsidR="00484E34">
        <w:rPr>
          <w:rStyle w:val="libAieChar"/>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حنِ الق</w:t>
      </w:r>
      <w:r w:rsidRPr="00557F59">
        <w:rPr>
          <w:rStyle w:val="libAieChar"/>
          <w:rFonts w:hint="cs"/>
          <w:rtl/>
        </w:rPr>
        <w:t>َ</w:t>
      </w:r>
      <w:r w:rsidRPr="00557F59">
        <w:rPr>
          <w:rStyle w:val="libAieChar"/>
          <w:rtl/>
        </w:rPr>
        <w:t xml:space="preserve">ولِ </w:t>
      </w:r>
      <w:r w:rsidRPr="007D70E5">
        <w:rPr>
          <w:rStyle w:val="libAlaemChar"/>
          <w:rtl/>
        </w:rPr>
        <w:t>)</w:t>
      </w:r>
      <w:r>
        <w:rPr>
          <w:rtl/>
        </w:rPr>
        <w:t xml:space="preserve"> </w:t>
      </w:r>
      <w:r w:rsidRPr="00557F59">
        <w:rPr>
          <w:rStyle w:val="libFootnotenumChar"/>
          <w:rtl/>
        </w:rPr>
        <w:t>(3)</w:t>
      </w:r>
      <w:r>
        <w:rPr>
          <w:rtl/>
        </w:rPr>
        <w:t xml:space="preserve"> وقوله</w:t>
      </w:r>
      <w:r w:rsidR="003050AD">
        <w:rPr>
          <w:rtl/>
        </w:rPr>
        <w:t>:</w:t>
      </w:r>
      <w:r>
        <w:rPr>
          <w:rtl/>
        </w:rPr>
        <w:t xml:space="preserve"> قيمة كل امرىء ما يحسنه مثله </w:t>
      </w:r>
      <w:r w:rsidRPr="00557F59">
        <w:rPr>
          <w:rStyle w:val="libFootnotenumChar"/>
          <w:rtl/>
        </w:rPr>
        <w:t>(4)</w:t>
      </w:r>
      <w:r w:rsidR="003050AD">
        <w:rPr>
          <w:rtl/>
        </w:rPr>
        <w:t>:</w:t>
      </w:r>
      <w:r>
        <w:rPr>
          <w:rtl/>
        </w:rPr>
        <w:t xml:space="preserve"> « </w:t>
      </w:r>
      <w:r>
        <w:rPr>
          <w:rFonts w:hint="cs"/>
          <w:rtl/>
        </w:rPr>
        <w:t>إ</w:t>
      </w:r>
      <w:r w:rsidRPr="00557F59">
        <w:rPr>
          <w:rStyle w:val="libAieChar"/>
          <w:rtl/>
        </w:rPr>
        <w:t>نّ</w:t>
      </w:r>
      <w:r w:rsidR="00484E34">
        <w:rPr>
          <w:rStyle w:val="libAieChar"/>
          <w:rtl/>
        </w:rPr>
        <w:t>َ</w:t>
      </w:r>
      <w:r w:rsidRPr="00557F59">
        <w:rPr>
          <w:rStyle w:val="libAieChar"/>
          <w:rtl/>
        </w:rPr>
        <w:t xml:space="preserve"> اللهَ اصط</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اهُ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هُ ب</w:t>
      </w:r>
      <w:r w:rsidRPr="00557F59">
        <w:rPr>
          <w:rStyle w:val="libAieChar"/>
          <w:rFonts w:hint="cs"/>
          <w:rtl/>
        </w:rPr>
        <w:t>َ</w:t>
      </w:r>
      <w:r w:rsidRPr="00557F59">
        <w:rPr>
          <w:rStyle w:val="libAieChar"/>
          <w:rtl/>
        </w:rPr>
        <w:t>سط</w:t>
      </w:r>
      <w:r w:rsidRPr="00557F59">
        <w:rPr>
          <w:rStyle w:val="libAieChar"/>
          <w:rFonts w:hint="cs"/>
          <w:rtl/>
        </w:rPr>
        <w:t>َ</w:t>
      </w:r>
      <w:r w:rsidRPr="00557F59">
        <w:rPr>
          <w:rStyle w:val="libAieChar"/>
          <w:rtl/>
        </w:rPr>
        <w:t>ةً ف</w:t>
      </w:r>
      <w:r w:rsidRPr="00557F59">
        <w:rPr>
          <w:rStyle w:val="libAieChar"/>
          <w:rFonts w:hint="cs"/>
          <w:rtl/>
        </w:rPr>
        <w:t>ِ</w:t>
      </w:r>
      <w:r w:rsidRPr="00557F59">
        <w:rPr>
          <w:rStyle w:val="libAieChar"/>
          <w:rtl/>
        </w:rPr>
        <w:t>ي الع</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الج</w:t>
      </w:r>
      <w:r w:rsidRPr="00557F59">
        <w:rPr>
          <w:rStyle w:val="libAieChar"/>
          <w:rFonts w:hint="cs"/>
          <w:rtl/>
        </w:rPr>
        <w:t>ِ</w:t>
      </w:r>
      <w:r w:rsidRPr="00557F59">
        <w:rPr>
          <w:rStyle w:val="libAieChar"/>
          <w:rtl/>
        </w:rPr>
        <w:t>سمِ</w:t>
      </w:r>
      <w:r>
        <w:rPr>
          <w:rtl/>
        </w:rPr>
        <w:t xml:space="preserve"> ». </w:t>
      </w:r>
      <w:r w:rsidRPr="00557F59">
        <w:rPr>
          <w:rStyle w:val="libFootnotenumChar"/>
          <w:rtl/>
        </w:rPr>
        <w:t>(5)</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 xml:space="preserve">ومنهم الشعراء والبلغاء [ وهو اشعرهم ]. </w:t>
      </w:r>
      <w:r w:rsidRPr="00557F59">
        <w:rPr>
          <w:rStyle w:val="libFootnotenumChar"/>
          <w:rtl/>
        </w:rPr>
        <w:t>(7)</w:t>
      </w:r>
      <w:r>
        <w:rPr>
          <w:rtl/>
        </w:rPr>
        <w:t xml:space="preserve"> </w:t>
      </w:r>
    </w:p>
    <w:p w:rsidR="00557F59" w:rsidRDefault="00557F59" w:rsidP="00484E34">
      <w:pPr>
        <w:pStyle w:val="libNormal"/>
        <w:rPr>
          <w:rtl/>
        </w:rPr>
      </w:pPr>
      <w:r>
        <w:rPr>
          <w:rtl/>
        </w:rPr>
        <w:t xml:space="preserve">قال الجاحظ في البيان والتبيين [ وفي كتاب فضائل بني هاشم أيضاً والبلاذري في أنساب الأشراف ) </w:t>
      </w:r>
      <w:r w:rsidRPr="00557F59">
        <w:rPr>
          <w:rStyle w:val="libFootnotenumChar"/>
          <w:rtl/>
        </w:rPr>
        <w:t>(8)</w:t>
      </w:r>
      <w:r w:rsidR="003050AD">
        <w:rPr>
          <w:rtl/>
        </w:rPr>
        <w:t>:</w:t>
      </w:r>
      <w:r>
        <w:rPr>
          <w:rtl/>
        </w:rPr>
        <w:t xml:space="preserve"> انَّ علياً كان أشعر الصحابه. </w:t>
      </w:r>
    </w:p>
    <w:p w:rsidR="00557F59" w:rsidRDefault="00557F59" w:rsidP="00484E34">
      <w:pPr>
        <w:pStyle w:val="libNormal"/>
        <w:rPr>
          <w:rtl/>
        </w:rPr>
      </w:pPr>
      <w:r>
        <w:rPr>
          <w:rtl/>
        </w:rPr>
        <w:t xml:space="preserve">تاريخ البلاذري </w:t>
      </w:r>
      <w:r w:rsidRPr="00557F59">
        <w:rPr>
          <w:rStyle w:val="libFootnotenumChar"/>
          <w:rtl/>
        </w:rPr>
        <w:t>(9)</w:t>
      </w:r>
      <w:r w:rsidR="003050AD">
        <w:rPr>
          <w:rtl/>
        </w:rPr>
        <w:t>:</w:t>
      </w:r>
      <w:r>
        <w:rPr>
          <w:rtl/>
        </w:rPr>
        <w:t xml:space="preserve"> كان ابوبكر يقول الشعر وعمر يقول الشعر وعثمان يقول الشعر وعلي أشعر الثلاثه. </w:t>
      </w:r>
    </w:p>
    <w:p w:rsidR="00557F59" w:rsidRDefault="00557F59" w:rsidP="00484E34">
      <w:pPr>
        <w:pStyle w:val="libNormal"/>
        <w:rPr>
          <w:rtl/>
        </w:rPr>
      </w:pPr>
      <w:r>
        <w:rPr>
          <w:rtl/>
        </w:rPr>
        <w:t xml:space="preserve">ومنهم العروضيّون ومن داره خرجت دائره العروض. </w:t>
      </w:r>
    </w:p>
    <w:p w:rsidR="00557F59" w:rsidRDefault="00557F59" w:rsidP="00484E34">
      <w:pPr>
        <w:pStyle w:val="libNormal"/>
        <w:rPr>
          <w:rtl/>
        </w:rPr>
      </w:pPr>
      <w:r>
        <w:rPr>
          <w:rtl/>
        </w:rPr>
        <w:t xml:space="preserve">روي أنّ الخليل بن احمد اخذ رسم العروض عن رجل من اصحاب محمد بن علي الباقر [ أو علي بن الحسين ] </w:t>
      </w:r>
      <w:r w:rsidRPr="00557F59">
        <w:rPr>
          <w:rStyle w:val="libFootnotenumChar"/>
          <w:rtl/>
        </w:rPr>
        <w:t>(10)</w:t>
      </w:r>
      <w:r>
        <w:rPr>
          <w:rtl/>
        </w:rPr>
        <w:t xml:space="preserve"> </w:t>
      </w:r>
      <w:r w:rsidR="007D70E5" w:rsidRPr="007D70E5">
        <w:rPr>
          <w:rStyle w:val="libAlaemChar"/>
          <w:rFonts w:hint="cs"/>
          <w:rtl/>
        </w:rPr>
        <w:t>عليه‌السلام</w:t>
      </w:r>
      <w:r w:rsidR="007D70E5">
        <w:rPr>
          <w:rtl/>
        </w:rPr>
        <w:t>،</w:t>
      </w:r>
      <w:r>
        <w:rPr>
          <w:rtl/>
        </w:rPr>
        <w:t xml:space="preserve"> ووضع لذلك اُصولاً.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 وفي الأصل</w:t>
      </w:r>
      <w:r w:rsidR="003050AD">
        <w:rPr>
          <w:rtl/>
        </w:rPr>
        <w:t>:</w:t>
      </w:r>
      <w:r>
        <w:rPr>
          <w:rtl/>
        </w:rPr>
        <w:t xml:space="preserve"> وأهل الحمدز </w:t>
      </w:r>
    </w:p>
    <w:p w:rsidR="00557F59" w:rsidRDefault="00557F59" w:rsidP="00557F59">
      <w:pPr>
        <w:pStyle w:val="libFootnote0"/>
        <w:rPr>
          <w:rtl/>
        </w:rPr>
      </w:pPr>
      <w:r>
        <w:rPr>
          <w:rtl/>
        </w:rPr>
        <w:t>2</w:t>
      </w:r>
      <w:r w:rsidR="007D70E5">
        <w:rPr>
          <w:rtl/>
        </w:rPr>
        <w:t xml:space="preserve"> - </w:t>
      </w:r>
      <w:r>
        <w:rPr>
          <w:rtl/>
        </w:rPr>
        <w:t>سورة يونس</w:t>
      </w:r>
      <w:r w:rsidR="003050AD">
        <w:rPr>
          <w:rtl/>
        </w:rPr>
        <w:t>:</w:t>
      </w:r>
      <w:r>
        <w:rPr>
          <w:rtl/>
        </w:rPr>
        <w:t xml:space="preserve"> 39. </w:t>
      </w:r>
    </w:p>
    <w:p w:rsidR="00557F59" w:rsidRDefault="00557F59" w:rsidP="00557F59">
      <w:pPr>
        <w:pStyle w:val="libFootnote0"/>
        <w:rPr>
          <w:rtl/>
        </w:rPr>
      </w:pPr>
      <w:r>
        <w:rPr>
          <w:rtl/>
        </w:rPr>
        <w:t>3</w:t>
      </w:r>
      <w:r w:rsidR="007D70E5">
        <w:rPr>
          <w:rtl/>
        </w:rPr>
        <w:t xml:space="preserve"> - </w:t>
      </w:r>
      <w:r>
        <w:rPr>
          <w:rtl/>
        </w:rPr>
        <w:t xml:space="preserve">سورة محمد </w:t>
      </w:r>
      <w:r w:rsidR="007D70E5" w:rsidRPr="007D70E5">
        <w:rPr>
          <w:rStyle w:val="libAlaemChar"/>
          <w:rFonts w:hint="cs"/>
          <w:rtl/>
        </w:rPr>
        <w:t>صلى‌الله‌عليه‌وآله</w:t>
      </w:r>
      <w:r w:rsidR="003050AD">
        <w:rPr>
          <w:rtl/>
        </w:rPr>
        <w:t>:</w:t>
      </w:r>
      <w:r>
        <w:rPr>
          <w:rtl/>
        </w:rPr>
        <w:t xml:space="preserve"> 30.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قوله. </w:t>
      </w:r>
    </w:p>
    <w:p w:rsidR="00557F59" w:rsidRDefault="00557F59" w:rsidP="00557F59">
      <w:pPr>
        <w:pStyle w:val="libFootnote0"/>
        <w:rPr>
          <w:rtl/>
        </w:rPr>
      </w:pPr>
      <w:r>
        <w:rPr>
          <w:rtl/>
        </w:rPr>
        <w:t>5</w:t>
      </w:r>
      <w:r w:rsidR="007D70E5">
        <w:rPr>
          <w:rtl/>
        </w:rPr>
        <w:t xml:space="preserve"> - </w:t>
      </w:r>
      <w:r>
        <w:rPr>
          <w:rtl/>
        </w:rPr>
        <w:t>سورة البقرة</w:t>
      </w:r>
      <w:r w:rsidR="003050AD">
        <w:rPr>
          <w:rtl/>
        </w:rPr>
        <w:t>:</w:t>
      </w:r>
      <w:r>
        <w:rPr>
          <w:rtl/>
        </w:rPr>
        <w:t xml:space="preserve"> 247. </w:t>
      </w:r>
    </w:p>
    <w:p w:rsidR="00557F59" w:rsidRDefault="00557F59" w:rsidP="00557F59">
      <w:pPr>
        <w:pStyle w:val="libFootnote0"/>
        <w:rPr>
          <w:rtl/>
        </w:rPr>
      </w:pPr>
      <w:r>
        <w:rPr>
          <w:rtl/>
        </w:rPr>
        <w:t>6</w:t>
      </w:r>
      <w:r w:rsidR="007D70E5">
        <w:rPr>
          <w:rtl/>
        </w:rPr>
        <w:t xml:space="preserve"> - </w:t>
      </w:r>
      <w:r>
        <w:rPr>
          <w:rtl/>
        </w:rPr>
        <w:t>مناقب ابن شهر اشوب</w:t>
      </w:r>
      <w:r w:rsidR="003050AD">
        <w:rPr>
          <w:rtl/>
        </w:rPr>
        <w:t>:</w:t>
      </w:r>
      <w:r>
        <w:rPr>
          <w:rtl/>
        </w:rPr>
        <w:t xml:space="preserve"> 48/2</w:t>
      </w:r>
      <w:r w:rsidR="007D70E5">
        <w:rPr>
          <w:rtl/>
        </w:rPr>
        <w:t>،</w:t>
      </w:r>
      <w:r>
        <w:rPr>
          <w:rtl/>
        </w:rPr>
        <w:t xml:space="preserve"> عنه البحار</w:t>
      </w:r>
      <w:r w:rsidR="003050AD">
        <w:rPr>
          <w:rtl/>
        </w:rPr>
        <w:t>:</w:t>
      </w:r>
      <w:r>
        <w:rPr>
          <w:rtl/>
        </w:rPr>
        <w:t xml:space="preserve"> 163/40. </w:t>
      </w:r>
    </w:p>
    <w:p w:rsidR="00557F59" w:rsidRDefault="00557F59" w:rsidP="00557F59">
      <w:pPr>
        <w:pStyle w:val="libFootnote0"/>
        <w:rPr>
          <w:rtl/>
        </w:rPr>
      </w:pPr>
      <w:r>
        <w:rPr>
          <w:rtl/>
        </w:rPr>
        <w:t>7 و 8 و 10</w:t>
      </w:r>
      <w:r w:rsidR="007D70E5">
        <w:rPr>
          <w:rtl/>
        </w:rPr>
        <w:t xml:space="preserve"> - </w:t>
      </w:r>
      <w:r>
        <w:rPr>
          <w:rtl/>
        </w:rPr>
        <w:t xml:space="preserve">من المناقب. </w:t>
      </w:r>
    </w:p>
    <w:p w:rsidR="00557F59" w:rsidRDefault="00557F59" w:rsidP="00557F59">
      <w:pPr>
        <w:pStyle w:val="libFootnote0"/>
        <w:rPr>
          <w:rtl/>
        </w:rPr>
      </w:pPr>
      <w:r>
        <w:rPr>
          <w:rtl/>
        </w:rPr>
        <w:t>9</w:t>
      </w:r>
      <w:r w:rsidR="007D70E5">
        <w:rPr>
          <w:rtl/>
        </w:rPr>
        <w:t xml:space="preserve"> - </w:t>
      </w:r>
      <w:r>
        <w:rPr>
          <w:rtl/>
        </w:rPr>
        <w:t>أنساب الأشراف</w:t>
      </w:r>
      <w:r w:rsidR="003050AD">
        <w:rPr>
          <w:rtl/>
        </w:rPr>
        <w:t>:</w:t>
      </w:r>
      <w:r>
        <w:rPr>
          <w:rtl/>
        </w:rPr>
        <w:t xml:space="preserve"> 2/ 152 ح 155. </w:t>
      </w:r>
    </w:p>
    <w:p w:rsidR="00557F59" w:rsidRDefault="00557F59" w:rsidP="00557F59">
      <w:pPr>
        <w:pStyle w:val="libNormal"/>
        <w:rPr>
          <w:rtl/>
        </w:rPr>
      </w:pPr>
      <w:r>
        <w:rPr>
          <w:rtl/>
        </w:rPr>
        <w:br w:type="page"/>
      </w:r>
    </w:p>
    <w:p w:rsidR="00557F59" w:rsidRDefault="00557F59" w:rsidP="00484E34">
      <w:pPr>
        <w:pStyle w:val="libNormal"/>
        <w:rPr>
          <w:rtl/>
        </w:rPr>
      </w:pPr>
      <w:bookmarkStart w:id="256" w:name="_Toc272424819"/>
      <w:bookmarkStart w:id="257" w:name="_Toc372545235"/>
      <w:r w:rsidRPr="00385558">
        <w:rPr>
          <w:rStyle w:val="Heading2Char"/>
          <w:rtl/>
        </w:rPr>
        <w:lastRenderedPageBreak/>
        <w:t>و</w:t>
      </w:r>
      <w:bookmarkEnd w:id="256"/>
      <w:bookmarkEnd w:id="257"/>
      <w:r>
        <w:rPr>
          <w:rtl/>
        </w:rPr>
        <w:t xml:space="preserve">منهم أصحاب اللغه العربّيه وهو أحكمهم. </w:t>
      </w:r>
    </w:p>
    <w:p w:rsidR="00557F59" w:rsidRDefault="00557F59" w:rsidP="00484E34">
      <w:pPr>
        <w:pStyle w:val="libNormal"/>
        <w:rPr>
          <w:rtl/>
        </w:rPr>
      </w:pPr>
      <w:r>
        <w:rPr>
          <w:rtl/>
        </w:rPr>
        <w:t xml:space="preserve">قال أبو محمد القاسم </w:t>
      </w:r>
      <w:r w:rsidRPr="00557F59">
        <w:rPr>
          <w:rStyle w:val="libFootnotenumChar"/>
          <w:rtl/>
        </w:rPr>
        <w:t>(1)</w:t>
      </w:r>
      <w:r>
        <w:rPr>
          <w:rtl/>
        </w:rPr>
        <w:t xml:space="preserve"> الحريري في كتابه درّة الغواص </w:t>
      </w:r>
      <w:r w:rsidRPr="00557F59">
        <w:rPr>
          <w:rStyle w:val="libFootnotenumChar"/>
          <w:rtl/>
        </w:rPr>
        <w:t>(2)</w:t>
      </w:r>
      <w:r>
        <w:rPr>
          <w:rtl/>
        </w:rPr>
        <w:t xml:space="preserve"> [ وابن فياض في شرح الاخبار ] </w:t>
      </w:r>
      <w:r w:rsidRPr="00557F59">
        <w:rPr>
          <w:rStyle w:val="libFootnotenumChar"/>
          <w:rtl/>
        </w:rPr>
        <w:t>(3)</w:t>
      </w:r>
      <w:r w:rsidR="003050AD">
        <w:rPr>
          <w:rtl/>
        </w:rPr>
        <w:t>:</w:t>
      </w:r>
      <w:r>
        <w:rPr>
          <w:rtl/>
        </w:rPr>
        <w:t xml:space="preserve"> إنّ الصحابه اختلفوا في الموءودة فقال لهم عليّ </w:t>
      </w:r>
      <w:r w:rsidR="007D70E5" w:rsidRPr="007D70E5">
        <w:rPr>
          <w:rStyle w:val="libAlaemChar"/>
          <w:rFonts w:hint="cs"/>
          <w:rtl/>
        </w:rPr>
        <w:t>عليه‌السلام</w:t>
      </w:r>
      <w:r w:rsidR="003050AD">
        <w:rPr>
          <w:rtl/>
        </w:rPr>
        <w:t>:</w:t>
      </w:r>
      <w:r>
        <w:rPr>
          <w:rtl/>
        </w:rPr>
        <w:t xml:space="preserve"> إنّها لا تكون موءودة حتى تاتي عليها التارات السبع. </w:t>
      </w:r>
    </w:p>
    <w:p w:rsidR="00557F59" w:rsidRDefault="00557F59" w:rsidP="00484E34">
      <w:pPr>
        <w:pStyle w:val="libNormal"/>
        <w:rPr>
          <w:rtl/>
        </w:rPr>
      </w:pPr>
      <w:r>
        <w:rPr>
          <w:rtl/>
        </w:rPr>
        <w:t>فقال له عمر</w:t>
      </w:r>
      <w:r w:rsidR="003050AD">
        <w:rPr>
          <w:rtl/>
        </w:rPr>
        <w:t>:</w:t>
      </w:r>
      <w:r>
        <w:rPr>
          <w:rtl/>
        </w:rPr>
        <w:t xml:space="preserve"> صدقت اطال الله بقاءك أراد بذلك [ المبيّنه ] </w:t>
      </w:r>
      <w:r w:rsidRPr="00557F59">
        <w:rPr>
          <w:rStyle w:val="libFootnotenumChar"/>
          <w:rtl/>
        </w:rPr>
        <w:t>(4)</w:t>
      </w:r>
      <w:r>
        <w:rPr>
          <w:rtl/>
        </w:rPr>
        <w:t xml:space="preserve"> بقوله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قن</w:t>
      </w:r>
      <w:r w:rsidRPr="00557F59">
        <w:rPr>
          <w:rStyle w:val="libAieChar"/>
          <w:rFonts w:hint="cs"/>
          <w:rtl/>
        </w:rPr>
        <w:t>َ</w:t>
      </w:r>
      <w:r w:rsidRPr="00557F59">
        <w:rPr>
          <w:rStyle w:val="libAieChar"/>
          <w:rtl/>
        </w:rPr>
        <w:t>ا ال</w:t>
      </w:r>
      <w:r w:rsidRPr="00557F59">
        <w:rPr>
          <w:rStyle w:val="libAieChar"/>
          <w:rFonts w:hint="cs"/>
          <w:rtl/>
        </w:rPr>
        <w:t>إ</w:t>
      </w:r>
      <w:r w:rsidRPr="00557F59">
        <w:rPr>
          <w:rStyle w:val="libAieChar"/>
          <w:rtl/>
        </w:rPr>
        <w:t>نس</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سُل</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 ط</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(5)</w:t>
      </w:r>
      <w:r>
        <w:rPr>
          <w:rtl/>
        </w:rPr>
        <w:t xml:space="preserve"> إلى آخرها فاشار الي أنّه [ اذا ] </w:t>
      </w:r>
      <w:r w:rsidRPr="00557F59">
        <w:rPr>
          <w:rStyle w:val="libFootnotenumChar"/>
          <w:rtl/>
        </w:rPr>
        <w:t>(6)</w:t>
      </w:r>
      <w:r>
        <w:rPr>
          <w:rtl/>
        </w:rPr>
        <w:t xml:space="preserve"> استهل بعد الولادة ثم دفن فقد وُئد. </w:t>
      </w:r>
      <w:r w:rsidRPr="00557F59">
        <w:rPr>
          <w:rStyle w:val="libFootnotenumChar"/>
          <w:rtl/>
        </w:rPr>
        <w:t>(7)</w:t>
      </w:r>
      <w:r>
        <w:rPr>
          <w:rtl/>
        </w:rPr>
        <w:t xml:space="preserve"> </w:t>
      </w:r>
    </w:p>
    <w:p w:rsidR="00557F59" w:rsidRDefault="00557F59" w:rsidP="00484E34">
      <w:pPr>
        <w:pStyle w:val="libNormal"/>
        <w:rPr>
          <w:rtl/>
        </w:rPr>
      </w:pPr>
      <w:r>
        <w:rPr>
          <w:rtl/>
        </w:rPr>
        <w:t xml:space="preserve">ومنهم الوعّاظ وليس لأحد من الامثال والعبر [ والمواعظ ] </w:t>
      </w:r>
      <w:r w:rsidRPr="00557F59">
        <w:rPr>
          <w:rStyle w:val="libFootnotenumChar"/>
          <w:rtl/>
        </w:rPr>
        <w:t>(8)</w:t>
      </w:r>
      <w:r>
        <w:rPr>
          <w:rtl/>
        </w:rPr>
        <w:t xml:space="preserve"> والزواجر ما له</w:t>
      </w:r>
      <w:r w:rsidR="007D70E5">
        <w:rPr>
          <w:rtl/>
        </w:rPr>
        <w:t>،</w:t>
      </w:r>
      <w:r>
        <w:rPr>
          <w:rtl/>
        </w:rPr>
        <w:t xml:space="preserve"> نحو قوله</w:t>
      </w:r>
      <w:r w:rsidR="003050AD">
        <w:rPr>
          <w:rtl/>
        </w:rPr>
        <w:t>:</w:t>
      </w:r>
      <w:r>
        <w:rPr>
          <w:rtl/>
        </w:rPr>
        <w:t xml:space="preserve"> من زرع العدوان حصد الخسران</w:t>
      </w:r>
      <w:r w:rsidR="007D70E5">
        <w:rPr>
          <w:rtl/>
        </w:rPr>
        <w:t>،</w:t>
      </w:r>
      <w:r>
        <w:rPr>
          <w:rtl/>
        </w:rPr>
        <w:t xml:space="preserve"> من ذكر المنيّه نسي الاُمنيّه من قعد به العقل قام به الجهل</w:t>
      </w:r>
      <w:r w:rsidR="007D70E5">
        <w:rPr>
          <w:rtl/>
        </w:rPr>
        <w:t>،</w:t>
      </w:r>
      <w:r>
        <w:rPr>
          <w:rtl/>
        </w:rPr>
        <w:t xml:space="preserve"> يا أهل الغرور ما ألهجكم بدار خيرها زهيد</w:t>
      </w:r>
      <w:r w:rsidR="007D70E5">
        <w:rPr>
          <w:rtl/>
        </w:rPr>
        <w:t>،</w:t>
      </w:r>
      <w:r>
        <w:rPr>
          <w:rtl/>
        </w:rPr>
        <w:t xml:space="preserve"> وشرّها عتيد ونعيمها مسلوب</w:t>
      </w:r>
      <w:r w:rsidR="007D70E5">
        <w:rPr>
          <w:rtl/>
        </w:rPr>
        <w:t>،</w:t>
      </w:r>
      <w:r>
        <w:rPr>
          <w:rtl/>
        </w:rPr>
        <w:t xml:space="preserve"> [ وعزيزها منكوب ] </w:t>
      </w:r>
      <w:r w:rsidRPr="00557F59">
        <w:rPr>
          <w:rStyle w:val="libFootnotenumChar"/>
          <w:rtl/>
        </w:rPr>
        <w:t>(9)</w:t>
      </w:r>
      <w:r>
        <w:rPr>
          <w:rtl/>
        </w:rPr>
        <w:t xml:space="preserve"> ومسالمها محروب</w:t>
      </w:r>
      <w:r w:rsidR="007D70E5">
        <w:rPr>
          <w:rtl/>
        </w:rPr>
        <w:t>،</w:t>
      </w:r>
      <w:r>
        <w:rPr>
          <w:rtl/>
        </w:rPr>
        <w:t xml:space="preserve"> ومالكها مملوك</w:t>
      </w:r>
      <w:r w:rsidR="007D70E5">
        <w:rPr>
          <w:rtl/>
        </w:rPr>
        <w:t>،</w:t>
      </w:r>
      <w:r>
        <w:rPr>
          <w:rtl/>
        </w:rPr>
        <w:t xml:space="preserve"> وتراثها متروك</w:t>
      </w:r>
      <w:r w:rsidR="007D70E5">
        <w:rPr>
          <w:rtl/>
        </w:rPr>
        <w:t>،</w:t>
      </w:r>
      <w:r>
        <w:rPr>
          <w:rtl/>
        </w:rPr>
        <w:t xml:space="preserve"> وصنّف عبدالواحد الآمدي كتاب غرر الحكم </w:t>
      </w:r>
      <w:r w:rsidRPr="00557F59">
        <w:rPr>
          <w:rStyle w:val="libFootnotenumChar"/>
          <w:rtl/>
        </w:rPr>
        <w:t>(10)</w:t>
      </w:r>
      <w:r>
        <w:rPr>
          <w:rtl/>
        </w:rPr>
        <w:t xml:space="preserve"> على حروف المعجم من كلامه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xml:space="preserve">ومنهم الفلاسفه وهو ارجحهم </w:t>
      </w:r>
      <w:r w:rsidR="007D70E5" w:rsidRPr="007D70E5">
        <w:rPr>
          <w:rStyle w:val="libAlaemChar"/>
          <w:rFonts w:hint="cs"/>
          <w:rtl/>
        </w:rPr>
        <w:t>عليه‌السلام</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الصحيح وفي الاصل</w:t>
      </w:r>
      <w:r w:rsidR="003050AD">
        <w:rPr>
          <w:rtl/>
        </w:rPr>
        <w:t>:</w:t>
      </w:r>
      <w:r>
        <w:rPr>
          <w:rtl/>
        </w:rPr>
        <w:t xml:space="preserve"> أبوالقاسم. </w:t>
      </w:r>
    </w:p>
    <w:p w:rsidR="00557F59" w:rsidRDefault="00557F59" w:rsidP="00557F59">
      <w:pPr>
        <w:pStyle w:val="libFootnote0"/>
        <w:rPr>
          <w:rtl/>
        </w:rPr>
      </w:pPr>
      <w:r>
        <w:rPr>
          <w:rtl/>
        </w:rPr>
        <w:t>وهو ابو محمد القاسم بن علي الحريري</w:t>
      </w:r>
      <w:r w:rsidR="007D70E5">
        <w:rPr>
          <w:rtl/>
        </w:rPr>
        <w:t>،</w:t>
      </w:r>
      <w:r>
        <w:rPr>
          <w:rtl/>
        </w:rPr>
        <w:t xml:space="preserve"> منسوب الي صناعه الحرير او بيعه</w:t>
      </w:r>
      <w:r w:rsidR="007D70E5">
        <w:rPr>
          <w:rtl/>
        </w:rPr>
        <w:t>،</w:t>
      </w:r>
      <w:r>
        <w:rPr>
          <w:rtl/>
        </w:rPr>
        <w:t xml:space="preserve"> ولد قرب البصرة سنة 446 ه‍</w:t>
      </w:r>
      <w:r w:rsidR="007D70E5">
        <w:rPr>
          <w:rtl/>
        </w:rPr>
        <w:t>،</w:t>
      </w:r>
      <w:r>
        <w:rPr>
          <w:rtl/>
        </w:rPr>
        <w:t xml:space="preserve"> وتوفي فيها سنة 516 ه‍</w:t>
      </w:r>
      <w:r w:rsidR="007D70E5">
        <w:rPr>
          <w:rtl/>
        </w:rPr>
        <w:t>،</w:t>
      </w:r>
      <w:r>
        <w:rPr>
          <w:rtl/>
        </w:rPr>
        <w:t xml:space="preserve"> « مقدمة كتاب</w:t>
      </w:r>
      <w:r w:rsidR="003050AD">
        <w:rPr>
          <w:rtl/>
        </w:rPr>
        <w:t>:</w:t>
      </w:r>
      <w:r>
        <w:rPr>
          <w:rtl/>
        </w:rPr>
        <w:t xml:space="preserve"> درّة الغواّص في أوهام الغواصّ ». </w:t>
      </w:r>
    </w:p>
    <w:p w:rsidR="00557F59" w:rsidRDefault="00557F59" w:rsidP="00557F59">
      <w:pPr>
        <w:pStyle w:val="libFootnote0"/>
        <w:rPr>
          <w:rtl/>
        </w:rPr>
      </w:pPr>
      <w:r>
        <w:rPr>
          <w:rtl/>
        </w:rPr>
        <w:t>2</w:t>
      </w:r>
      <w:r w:rsidR="007D70E5">
        <w:rPr>
          <w:rtl/>
        </w:rPr>
        <w:t xml:space="preserve"> - </w:t>
      </w:r>
      <w:r>
        <w:rPr>
          <w:rtl/>
        </w:rPr>
        <w:t>درّة الغواّص</w:t>
      </w:r>
      <w:r w:rsidR="003050AD">
        <w:rPr>
          <w:rtl/>
        </w:rPr>
        <w:t>:</w:t>
      </w:r>
      <w:r>
        <w:rPr>
          <w:rtl/>
        </w:rPr>
        <w:t xml:space="preserve"> 8. </w:t>
      </w:r>
    </w:p>
    <w:p w:rsidR="00557F59" w:rsidRDefault="00557F59" w:rsidP="00557F59">
      <w:pPr>
        <w:pStyle w:val="libFootnote0"/>
        <w:rPr>
          <w:rtl/>
        </w:rPr>
      </w:pPr>
      <w:r>
        <w:rPr>
          <w:rtl/>
        </w:rPr>
        <w:t>3 و 6 و 8 و 9</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من المناقب. وفي درّة الغواّص</w:t>
      </w:r>
      <w:r w:rsidR="003050AD">
        <w:rPr>
          <w:rtl/>
        </w:rPr>
        <w:t>:</w:t>
      </w:r>
      <w:r>
        <w:rPr>
          <w:rtl/>
        </w:rPr>
        <w:t xml:space="preserve"> واراد عليّ </w:t>
      </w:r>
      <w:r w:rsidR="007D70E5" w:rsidRPr="007D70E5">
        <w:rPr>
          <w:rStyle w:val="libAlaemChar"/>
          <w:rFonts w:hint="cs"/>
          <w:rtl/>
        </w:rPr>
        <w:t>عليه‌السلام</w:t>
      </w:r>
      <w:r>
        <w:rPr>
          <w:rtl/>
        </w:rPr>
        <w:t xml:space="preserve"> السبع طبقات الخلق السبعه المبيّنه في قوله تعالي. </w:t>
      </w:r>
    </w:p>
    <w:p w:rsidR="00557F59" w:rsidRDefault="00557F59" w:rsidP="00557F59">
      <w:pPr>
        <w:pStyle w:val="libFootnote0"/>
        <w:rPr>
          <w:rtl/>
        </w:rPr>
      </w:pPr>
      <w:r>
        <w:rPr>
          <w:rtl/>
        </w:rPr>
        <w:t>7</w:t>
      </w:r>
      <w:r w:rsidR="007D70E5">
        <w:rPr>
          <w:rtl/>
        </w:rPr>
        <w:t xml:space="preserve"> - </w:t>
      </w:r>
      <w:r>
        <w:rPr>
          <w:rtl/>
        </w:rPr>
        <w:t xml:space="preserve">قصد </w:t>
      </w:r>
      <w:r w:rsidR="007D70E5" w:rsidRPr="007D70E5">
        <w:rPr>
          <w:rStyle w:val="libAlaemChar"/>
          <w:rFonts w:hint="cs"/>
          <w:rtl/>
        </w:rPr>
        <w:t>عليه‌السلام</w:t>
      </w:r>
      <w:r>
        <w:rPr>
          <w:rtl/>
        </w:rPr>
        <w:t xml:space="preserve"> بذلك أن يدفع قولَ من توهم أن الحامل إذا اسقطت جنينها بالتداوي فقد وأدَته. </w:t>
      </w:r>
    </w:p>
    <w:p w:rsidR="00557F59" w:rsidRDefault="00557F59" w:rsidP="00557F59">
      <w:pPr>
        <w:pStyle w:val="libFootnote0"/>
        <w:rPr>
          <w:rtl/>
        </w:rPr>
      </w:pPr>
      <w:r>
        <w:rPr>
          <w:rtl/>
        </w:rPr>
        <w:t>10</w:t>
      </w:r>
      <w:r w:rsidR="007D70E5">
        <w:rPr>
          <w:rtl/>
        </w:rPr>
        <w:t xml:space="preserve"> - </w:t>
      </w:r>
      <w:r>
        <w:rPr>
          <w:rtl/>
        </w:rPr>
        <w:t xml:space="preserve">غرر الحكم ودرر الكَلِم جمعه عبد الواحد بن محمد الآمدي التميمي المتوفي سنة « 510 » 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آنا النقطة</w:t>
      </w:r>
      <w:r w:rsidR="007D70E5">
        <w:rPr>
          <w:rtl/>
        </w:rPr>
        <w:t>،</w:t>
      </w:r>
      <w:r>
        <w:rPr>
          <w:rtl/>
        </w:rPr>
        <w:t xml:space="preserve"> انا الخط [ انا الخط</w:t>
      </w:r>
      <w:r w:rsidR="007D70E5">
        <w:rPr>
          <w:rtl/>
        </w:rPr>
        <w:t>،</w:t>
      </w:r>
      <w:r>
        <w:rPr>
          <w:rtl/>
        </w:rPr>
        <w:t xml:space="preserve"> ] </w:t>
      </w:r>
      <w:r w:rsidRPr="00557F59">
        <w:rPr>
          <w:rStyle w:val="libFootnotenumChar"/>
          <w:rtl/>
        </w:rPr>
        <w:t>(1)</w:t>
      </w:r>
      <w:r>
        <w:rPr>
          <w:rtl/>
        </w:rPr>
        <w:t xml:space="preserve"> أنا النقطه</w:t>
      </w:r>
      <w:r w:rsidR="007D70E5">
        <w:rPr>
          <w:rtl/>
        </w:rPr>
        <w:t>،</w:t>
      </w:r>
      <w:r>
        <w:rPr>
          <w:rtl/>
        </w:rPr>
        <w:t xml:space="preserve"> أنا النقطه والخطّ. </w:t>
      </w:r>
    </w:p>
    <w:p w:rsidR="00557F59" w:rsidRDefault="00557F59" w:rsidP="00484E34">
      <w:pPr>
        <w:pStyle w:val="libNormal"/>
        <w:rPr>
          <w:rtl/>
        </w:rPr>
      </w:pPr>
      <w:r>
        <w:rPr>
          <w:rtl/>
        </w:rPr>
        <w:t>فقال جماعه</w:t>
      </w:r>
      <w:r w:rsidR="003050AD">
        <w:rPr>
          <w:rtl/>
        </w:rPr>
        <w:t>:</w:t>
      </w:r>
      <w:r>
        <w:rPr>
          <w:rtl/>
        </w:rPr>
        <w:t xml:space="preserve"> إن النقطه </w:t>
      </w:r>
      <w:r w:rsidRPr="00557F59">
        <w:rPr>
          <w:rStyle w:val="libFootnotenumChar"/>
          <w:rtl/>
        </w:rPr>
        <w:t>(2)</w:t>
      </w:r>
      <w:r>
        <w:rPr>
          <w:rtl/>
        </w:rPr>
        <w:t xml:space="preserve"> هي الأصل</w:t>
      </w:r>
      <w:r w:rsidR="007D70E5">
        <w:rPr>
          <w:rtl/>
        </w:rPr>
        <w:t>،</w:t>
      </w:r>
      <w:r>
        <w:rPr>
          <w:rtl/>
        </w:rPr>
        <w:t xml:space="preserve"> والجسم حجابه والصوره حجاب الجسم لأنّ النقطه هي الأصل</w:t>
      </w:r>
      <w:r w:rsidR="007D70E5">
        <w:rPr>
          <w:rtl/>
        </w:rPr>
        <w:t>،</w:t>
      </w:r>
      <w:r>
        <w:rPr>
          <w:rtl/>
        </w:rPr>
        <w:t xml:space="preserve"> والخط حجابه [ ومقامه ] </w:t>
      </w:r>
      <w:r w:rsidRPr="00557F59">
        <w:rPr>
          <w:rStyle w:val="libFootnotenumChar"/>
          <w:rtl/>
        </w:rPr>
        <w:t>(3)</w:t>
      </w:r>
      <w:r w:rsidR="007D70E5">
        <w:rPr>
          <w:rtl/>
        </w:rPr>
        <w:t>،</w:t>
      </w:r>
      <w:r>
        <w:rPr>
          <w:rtl/>
        </w:rPr>
        <w:t xml:space="preserve"> والحجاب غير الجسد الناسوتي. </w:t>
      </w:r>
    </w:p>
    <w:p w:rsidR="00557F59" w:rsidRDefault="00557F59" w:rsidP="00484E34">
      <w:pPr>
        <w:pStyle w:val="libNormal"/>
        <w:rPr>
          <w:rtl/>
        </w:rPr>
      </w:pPr>
      <w:bookmarkStart w:id="258" w:name="_Toc272424820"/>
      <w:bookmarkStart w:id="259" w:name="_Toc372545236"/>
      <w:r w:rsidRPr="00293258">
        <w:rPr>
          <w:rStyle w:val="Heading2Char"/>
          <w:rtl/>
        </w:rPr>
        <w:t>و</w:t>
      </w:r>
      <w:bookmarkEnd w:id="258"/>
      <w:bookmarkEnd w:id="259"/>
      <w:r>
        <w:rPr>
          <w:rtl/>
        </w:rPr>
        <w:t>سئل صلوات الله عليه عن العالم العلوي</w:t>
      </w:r>
      <w:r w:rsidR="007D70E5">
        <w:rPr>
          <w:rtl/>
        </w:rPr>
        <w:t>،</w:t>
      </w:r>
      <w:r>
        <w:rPr>
          <w:rtl/>
        </w:rPr>
        <w:t xml:space="preserve"> فقال</w:t>
      </w:r>
      <w:r w:rsidR="003050AD">
        <w:rPr>
          <w:rtl/>
        </w:rPr>
        <w:t>:</w:t>
      </w:r>
      <w:r>
        <w:rPr>
          <w:rtl/>
        </w:rPr>
        <w:t xml:space="preserve"> صور عاريه عن الموادّ</w:t>
      </w:r>
      <w:r w:rsidR="007D70E5">
        <w:rPr>
          <w:rtl/>
        </w:rPr>
        <w:t>،</w:t>
      </w:r>
      <w:r>
        <w:rPr>
          <w:rtl/>
        </w:rPr>
        <w:t xml:space="preserve"> عاليه عن القوّه والاستعداد</w:t>
      </w:r>
      <w:r w:rsidR="007D70E5">
        <w:rPr>
          <w:rtl/>
        </w:rPr>
        <w:t>،</w:t>
      </w:r>
      <w:r>
        <w:rPr>
          <w:rtl/>
        </w:rPr>
        <w:t xml:space="preserve"> تجلّى لها فأشرقت</w:t>
      </w:r>
      <w:r w:rsidR="007D70E5">
        <w:rPr>
          <w:rtl/>
        </w:rPr>
        <w:t>،</w:t>
      </w:r>
      <w:r>
        <w:rPr>
          <w:rtl/>
        </w:rPr>
        <w:t xml:space="preserve"> وطالعها فتلألأت واُلقي في هويتّها مثاله فأظهر عنها أفعاله</w:t>
      </w:r>
      <w:r w:rsidR="007D70E5">
        <w:rPr>
          <w:rtl/>
        </w:rPr>
        <w:t>،</w:t>
      </w:r>
      <w:r>
        <w:rPr>
          <w:rtl/>
        </w:rPr>
        <w:t xml:space="preserve"> وخلق الإنسان ذا نفسٍ ناطقه</w:t>
      </w:r>
      <w:r w:rsidR="007D70E5">
        <w:rPr>
          <w:rtl/>
        </w:rPr>
        <w:t>،</w:t>
      </w:r>
      <w:r>
        <w:rPr>
          <w:rtl/>
        </w:rPr>
        <w:t xml:space="preserve"> إن زكّاها بالعلم فقد شابهت جواهر اوائل عللها</w:t>
      </w:r>
      <w:r w:rsidR="007D70E5">
        <w:rPr>
          <w:rtl/>
        </w:rPr>
        <w:t>،</w:t>
      </w:r>
      <w:r>
        <w:rPr>
          <w:rtl/>
        </w:rPr>
        <w:t xml:space="preserve"> واذا عللها</w:t>
      </w:r>
      <w:r w:rsidR="007D70E5">
        <w:rPr>
          <w:rtl/>
        </w:rPr>
        <w:t>،</w:t>
      </w:r>
      <w:r>
        <w:rPr>
          <w:rtl/>
        </w:rPr>
        <w:t xml:space="preserve"> واذا اعتدل مزاجها وفارقت الأضداد فقد شارك بها السبع الشداد. </w:t>
      </w:r>
    </w:p>
    <w:p w:rsidR="00557F59" w:rsidRDefault="00557F59" w:rsidP="00484E34">
      <w:pPr>
        <w:pStyle w:val="libNormal"/>
        <w:rPr>
          <w:rtl/>
        </w:rPr>
      </w:pPr>
      <w:r>
        <w:rPr>
          <w:rtl/>
        </w:rPr>
        <w:t>قال الشيخ الرئيس ابو علي سينا</w:t>
      </w:r>
      <w:r w:rsidR="003050AD">
        <w:rPr>
          <w:rtl/>
        </w:rPr>
        <w:t>:</w:t>
      </w:r>
      <w:r>
        <w:rPr>
          <w:rtl/>
        </w:rPr>
        <w:t xml:space="preserve"> لم يكن فيلسوفاً شجاعاً قطّ إلا عليّ بن ابي طالب </w:t>
      </w:r>
      <w:r w:rsidR="007D70E5" w:rsidRPr="007D70E5">
        <w:rPr>
          <w:rStyle w:val="libAlaemChar"/>
          <w:rFonts w:hint="cs"/>
          <w:rtl/>
        </w:rPr>
        <w:t>عليه‌السلام</w:t>
      </w:r>
      <w:r>
        <w:rPr>
          <w:rtl/>
        </w:rPr>
        <w:t xml:space="preserve">. </w:t>
      </w:r>
      <w:r w:rsidRPr="00557F59">
        <w:rPr>
          <w:rStyle w:val="libFootnotenumChar"/>
          <w:rtl/>
        </w:rPr>
        <w:t xml:space="preserve">(4) </w:t>
      </w:r>
    </w:p>
    <w:p w:rsidR="00557F59" w:rsidRDefault="00557F59" w:rsidP="00484E34">
      <w:pPr>
        <w:pStyle w:val="libNormal"/>
        <w:rPr>
          <w:rtl/>
        </w:rPr>
      </w:pPr>
      <w:r>
        <w:rPr>
          <w:rtl/>
        </w:rPr>
        <w:t xml:space="preserve">ومنهم المجمّون وهو أكيسهم. </w:t>
      </w:r>
    </w:p>
    <w:p w:rsidR="00557F59" w:rsidRDefault="00557F59" w:rsidP="00484E34">
      <w:pPr>
        <w:pStyle w:val="libNormal"/>
        <w:rPr>
          <w:rtl/>
        </w:rPr>
      </w:pPr>
      <w:r>
        <w:rPr>
          <w:rtl/>
        </w:rPr>
        <w:t>سعيد بن جبير</w:t>
      </w:r>
      <w:r w:rsidR="007D70E5">
        <w:rPr>
          <w:rtl/>
        </w:rPr>
        <w:t>،</w:t>
      </w:r>
      <w:r>
        <w:rPr>
          <w:rtl/>
        </w:rPr>
        <w:t xml:space="preserve"> قال</w:t>
      </w:r>
      <w:r w:rsidR="003050AD">
        <w:rPr>
          <w:rtl/>
        </w:rPr>
        <w:t>:</w:t>
      </w:r>
      <w:r>
        <w:rPr>
          <w:rtl/>
        </w:rPr>
        <w:t xml:space="preserve"> استقبل أمير المؤمنين </w:t>
      </w:r>
      <w:r w:rsidR="007D70E5" w:rsidRPr="007D70E5">
        <w:rPr>
          <w:rStyle w:val="libAlaemChar"/>
          <w:rFonts w:hint="cs"/>
          <w:rtl/>
        </w:rPr>
        <w:t>عليه‌السلام</w:t>
      </w:r>
      <w:r>
        <w:rPr>
          <w:rtl/>
        </w:rPr>
        <w:t xml:space="preserve"> دهقان</w:t>
      </w:r>
      <w:r w:rsidR="003050AD">
        <w:rPr>
          <w:rtl/>
        </w:rPr>
        <w:t>:</w:t>
      </w:r>
      <w:r>
        <w:rPr>
          <w:rtl/>
        </w:rPr>
        <w:t xml:space="preserve"> قيل</w:t>
      </w:r>
      <w:r w:rsidR="003050AD">
        <w:rPr>
          <w:rtl/>
        </w:rPr>
        <w:t>:</w:t>
      </w:r>
      <w:r>
        <w:rPr>
          <w:rtl/>
        </w:rPr>
        <w:t xml:space="preserve"> ان اسمه كان مرخان بن شاسوا </w:t>
      </w:r>
      <w:r w:rsidRPr="00557F59">
        <w:rPr>
          <w:rStyle w:val="libFootnotenumChar"/>
          <w:rtl/>
        </w:rPr>
        <w:t>(5)</w:t>
      </w:r>
      <w:r>
        <w:rPr>
          <w:rtl/>
        </w:rPr>
        <w:t xml:space="preserve"> استقبله من المدائن الي جسر توران </w:t>
      </w:r>
      <w:r w:rsidRPr="00557F59">
        <w:rPr>
          <w:rStyle w:val="libFootnotenumChar"/>
          <w:rtl/>
        </w:rPr>
        <w:t>(6)</w:t>
      </w:r>
      <w:r w:rsidR="007D70E5">
        <w:rPr>
          <w:rtl/>
        </w:rPr>
        <w:t>،</w:t>
      </w:r>
      <w:r>
        <w:rPr>
          <w:rtl/>
        </w:rPr>
        <w:t xml:space="preserve"> فقال</w:t>
      </w:r>
      <w:r w:rsidR="003050AD">
        <w:rPr>
          <w:rtl/>
        </w:rPr>
        <w:t>:</w:t>
      </w:r>
      <w:r>
        <w:rPr>
          <w:rtl/>
        </w:rPr>
        <w:t xml:space="preserve"> يا امير المؤمنين</w:t>
      </w:r>
      <w:r w:rsidR="007D70E5">
        <w:rPr>
          <w:rtl/>
        </w:rPr>
        <w:t>،</w:t>
      </w:r>
      <w:r>
        <w:rPr>
          <w:rtl/>
        </w:rPr>
        <w:t xml:space="preserve"> تناحست النجوم الطالعات وتمازجت النحوس بالسعود </w:t>
      </w:r>
      <w:r w:rsidRPr="00557F59">
        <w:rPr>
          <w:rStyle w:val="libFootnotenumChar"/>
          <w:rtl/>
        </w:rPr>
        <w:t>(7)</w:t>
      </w:r>
      <w:r w:rsidR="007D70E5">
        <w:rPr>
          <w:rtl/>
        </w:rPr>
        <w:t>،</w:t>
      </w:r>
      <w:r>
        <w:rPr>
          <w:rtl/>
        </w:rPr>
        <w:t xml:space="preserve"> واذا كان مثل هذا وجب على الحكيم الاختفاء ويومك هذا يوم صعب قد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3</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المنافقب</w:t>
      </w:r>
      <w:r w:rsidR="003050AD">
        <w:rPr>
          <w:rtl/>
        </w:rPr>
        <w:t>:</w:t>
      </w:r>
      <w:r>
        <w:rPr>
          <w:rtl/>
        </w:rPr>
        <w:t xml:space="preserve"> القدره. </w:t>
      </w:r>
    </w:p>
    <w:p w:rsidR="00557F59" w:rsidRDefault="00557F59" w:rsidP="00557F59">
      <w:pPr>
        <w:pStyle w:val="libFootnote0"/>
        <w:rPr>
          <w:rtl/>
        </w:rPr>
      </w:pPr>
      <w:r>
        <w:rPr>
          <w:rtl/>
        </w:rPr>
        <w:t>4</w:t>
      </w:r>
      <w:r w:rsidR="007D70E5">
        <w:rPr>
          <w:rtl/>
        </w:rPr>
        <w:t xml:space="preserve"> - </w:t>
      </w:r>
      <w:r>
        <w:rPr>
          <w:rtl/>
        </w:rPr>
        <w:t>مناقب ابن شهر اشوب</w:t>
      </w:r>
      <w:r w:rsidR="003050AD">
        <w:rPr>
          <w:rtl/>
        </w:rPr>
        <w:t>:</w:t>
      </w:r>
      <w:r>
        <w:rPr>
          <w:rtl/>
        </w:rPr>
        <w:t xml:space="preserve"> 2 / 48</w:t>
      </w:r>
      <w:r w:rsidR="007D70E5">
        <w:rPr>
          <w:rtl/>
        </w:rPr>
        <w:t xml:space="preserve"> - </w:t>
      </w:r>
      <w:r>
        <w:rPr>
          <w:rtl/>
        </w:rPr>
        <w:t>49 عنه البحار</w:t>
      </w:r>
      <w:r w:rsidR="003050AD">
        <w:rPr>
          <w:rtl/>
        </w:rPr>
        <w:t>:</w:t>
      </w:r>
      <w:r>
        <w:rPr>
          <w:rtl/>
        </w:rPr>
        <w:t xml:space="preserve"> 40 / 164</w:t>
      </w:r>
      <w:r w:rsidR="007D70E5">
        <w:rPr>
          <w:rtl/>
        </w:rPr>
        <w:t xml:space="preserve"> - </w:t>
      </w:r>
      <w:r>
        <w:rPr>
          <w:rtl/>
        </w:rPr>
        <w:t xml:space="preserve">65.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وفي رواية قيس بن سعد</w:t>
      </w:r>
      <w:r w:rsidR="003050AD">
        <w:rPr>
          <w:rtl/>
        </w:rPr>
        <w:t>:</w:t>
      </w:r>
      <w:r>
        <w:rPr>
          <w:rtl/>
        </w:rPr>
        <w:t xml:space="preserve"> مرجان بن شاشوا. </w:t>
      </w:r>
    </w:p>
    <w:p w:rsidR="00557F59" w:rsidRDefault="00557F59" w:rsidP="00557F59">
      <w:pPr>
        <w:pStyle w:val="libFootnote0"/>
        <w:rPr>
          <w:rtl/>
        </w:rPr>
      </w:pPr>
      <w:r>
        <w:rPr>
          <w:rtl/>
        </w:rPr>
        <w:t>7</w:t>
      </w:r>
      <w:r w:rsidR="007D70E5">
        <w:rPr>
          <w:rtl/>
        </w:rPr>
        <w:t xml:space="preserve"> - </w:t>
      </w:r>
      <w:r>
        <w:rPr>
          <w:rtl/>
        </w:rPr>
        <w:t>في المناقب</w:t>
      </w:r>
      <w:r w:rsidR="003050AD">
        <w:rPr>
          <w:rtl/>
        </w:rPr>
        <w:t>:</w:t>
      </w:r>
      <w:r>
        <w:rPr>
          <w:rtl/>
        </w:rPr>
        <w:t xml:space="preserve"> وتناحست السعود بالنحوس.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اقترن فيه كوكبان</w:t>
      </w:r>
      <w:r w:rsidR="007D70E5">
        <w:rPr>
          <w:rtl/>
        </w:rPr>
        <w:t>،</w:t>
      </w:r>
      <w:r>
        <w:rPr>
          <w:rtl/>
        </w:rPr>
        <w:t xml:space="preserve"> وانكفأ فيه الميزان</w:t>
      </w:r>
      <w:r w:rsidR="007D70E5">
        <w:rPr>
          <w:rtl/>
        </w:rPr>
        <w:t>،</w:t>
      </w:r>
      <w:r>
        <w:rPr>
          <w:rtl/>
        </w:rPr>
        <w:t xml:space="preserve"> وانقدح من برجك النيران</w:t>
      </w:r>
      <w:r w:rsidR="007D70E5">
        <w:rPr>
          <w:rtl/>
        </w:rPr>
        <w:t>،</w:t>
      </w:r>
      <w:r>
        <w:rPr>
          <w:rtl/>
        </w:rPr>
        <w:t xml:space="preserve"> وليس الحرب لك بمكان. </w:t>
      </w:r>
    </w:p>
    <w:p w:rsidR="00557F59" w:rsidRDefault="00557F59" w:rsidP="00484E34">
      <w:pPr>
        <w:pStyle w:val="libNormal"/>
        <w:rPr>
          <w:rtl/>
        </w:rPr>
      </w:pPr>
      <w:r>
        <w:rPr>
          <w:rtl/>
        </w:rPr>
        <w:t>فقال أمير المؤمنين</w:t>
      </w:r>
      <w:r w:rsidR="003050AD">
        <w:rPr>
          <w:rtl/>
        </w:rPr>
        <w:t>:</w:t>
      </w:r>
      <w:r>
        <w:rPr>
          <w:rtl/>
        </w:rPr>
        <w:t xml:space="preserve"> أيّها الدهقان</w:t>
      </w:r>
      <w:r w:rsidR="007D70E5">
        <w:rPr>
          <w:rtl/>
        </w:rPr>
        <w:t>،</w:t>
      </w:r>
      <w:r>
        <w:rPr>
          <w:rtl/>
        </w:rPr>
        <w:t xml:space="preserve"> المبنىء بالآثار</w:t>
      </w:r>
      <w:r w:rsidR="007D70E5">
        <w:rPr>
          <w:rtl/>
        </w:rPr>
        <w:t>،</w:t>
      </w:r>
      <w:r>
        <w:rPr>
          <w:rtl/>
        </w:rPr>
        <w:t xml:space="preserve"> المخوف من الأقدار</w:t>
      </w:r>
      <w:r w:rsidR="007D70E5">
        <w:rPr>
          <w:rtl/>
        </w:rPr>
        <w:t>،</w:t>
      </w:r>
      <w:r>
        <w:rPr>
          <w:rtl/>
        </w:rPr>
        <w:t xml:space="preserve"> ما كان البارحة صاحب الميزان</w:t>
      </w:r>
      <w:r w:rsidR="007D70E5">
        <w:rPr>
          <w:rtl/>
        </w:rPr>
        <w:t>،</w:t>
      </w:r>
      <w:r>
        <w:rPr>
          <w:rtl/>
        </w:rPr>
        <w:t xml:space="preserve"> وفي أيّ برج كان صاحب السرطان؟ وكم الطالع من الأسد والساعات في الحركات؟ وكم بين السراري والزراري؟ </w:t>
      </w:r>
    </w:p>
    <w:p w:rsidR="00557F59" w:rsidRDefault="00557F59" w:rsidP="00484E34">
      <w:pPr>
        <w:pStyle w:val="libNormal"/>
        <w:rPr>
          <w:rtl/>
        </w:rPr>
      </w:pPr>
      <w:r>
        <w:rPr>
          <w:rtl/>
        </w:rPr>
        <w:t>قال</w:t>
      </w:r>
      <w:r w:rsidR="003050AD">
        <w:rPr>
          <w:rtl/>
        </w:rPr>
        <w:t>:</w:t>
      </w:r>
      <w:r>
        <w:rPr>
          <w:rtl/>
        </w:rPr>
        <w:t xml:space="preserve"> سأنظر في الاسطرلاب. </w:t>
      </w:r>
    </w:p>
    <w:p w:rsidR="00557F59" w:rsidRDefault="00557F59" w:rsidP="00484E34">
      <w:pPr>
        <w:pStyle w:val="libNormal"/>
        <w:rPr>
          <w:rtl/>
        </w:rPr>
      </w:pPr>
      <w:r>
        <w:rPr>
          <w:rtl/>
        </w:rPr>
        <w:t>فتبسّم أمير المؤمنين وقال</w:t>
      </w:r>
      <w:r w:rsidR="003050AD">
        <w:rPr>
          <w:rtl/>
        </w:rPr>
        <w:t>:</w:t>
      </w:r>
      <w:r>
        <w:rPr>
          <w:rtl/>
        </w:rPr>
        <w:t xml:space="preserve"> ويلك يا دهقان</w:t>
      </w:r>
      <w:r w:rsidR="007D70E5">
        <w:rPr>
          <w:rtl/>
        </w:rPr>
        <w:t>،</w:t>
      </w:r>
      <w:r>
        <w:rPr>
          <w:rtl/>
        </w:rPr>
        <w:t xml:space="preserve"> انت مسيّر الثابتات؟ أم كيف تقضي علي الحادثات </w:t>
      </w:r>
      <w:r w:rsidRPr="00557F59">
        <w:rPr>
          <w:rStyle w:val="libFootnotenumChar"/>
          <w:rtl/>
        </w:rPr>
        <w:t>(1)</w:t>
      </w:r>
      <w:r>
        <w:rPr>
          <w:rtl/>
        </w:rPr>
        <w:t xml:space="preserve">؟ وأين ساعات الاسد من المطالع؟ وما الزهرة من التوابع والجوامع؟ وما دور السراري المحرّكات؟ وكم قدر شعاع المنيرات؟ وكم التحصيل بالغدوات؟ </w:t>
      </w:r>
    </w:p>
    <w:p w:rsidR="00557F59" w:rsidRDefault="00557F59" w:rsidP="00484E34">
      <w:pPr>
        <w:pStyle w:val="libNormal"/>
        <w:rPr>
          <w:rtl/>
        </w:rPr>
      </w:pPr>
      <w:r>
        <w:rPr>
          <w:rtl/>
        </w:rPr>
        <w:t>فقال</w:t>
      </w:r>
      <w:r w:rsidR="003050AD">
        <w:rPr>
          <w:rtl/>
        </w:rPr>
        <w:t>:</w:t>
      </w:r>
      <w:r>
        <w:rPr>
          <w:rtl/>
        </w:rPr>
        <w:t xml:space="preserve"> لا علم بذلك</w:t>
      </w:r>
      <w:r w:rsidR="007D70E5">
        <w:rPr>
          <w:rtl/>
        </w:rPr>
        <w:t>،</w:t>
      </w:r>
      <w:r>
        <w:rPr>
          <w:rtl/>
        </w:rPr>
        <w:t xml:space="preserve"> يا أمير المؤمنين. </w:t>
      </w:r>
    </w:p>
    <w:p w:rsidR="00557F59" w:rsidRDefault="00557F59" w:rsidP="00484E34">
      <w:pPr>
        <w:pStyle w:val="libNormal"/>
        <w:rPr>
          <w:rtl/>
        </w:rPr>
      </w:pPr>
      <w:r>
        <w:rPr>
          <w:rtl/>
        </w:rPr>
        <w:t>فقال له</w:t>
      </w:r>
      <w:r w:rsidR="003050AD">
        <w:rPr>
          <w:rtl/>
        </w:rPr>
        <w:t>:</w:t>
      </w:r>
      <w:r>
        <w:rPr>
          <w:rtl/>
        </w:rPr>
        <w:t xml:space="preserve"> يا دهقان</w:t>
      </w:r>
      <w:r w:rsidR="007D70E5">
        <w:rPr>
          <w:rtl/>
        </w:rPr>
        <w:t>،</w:t>
      </w:r>
      <w:r>
        <w:rPr>
          <w:rtl/>
        </w:rPr>
        <w:t xml:space="preserve"> هل نتج علمك أنّه انتقل بيت ملك الصين</w:t>
      </w:r>
      <w:r w:rsidR="007D70E5">
        <w:rPr>
          <w:rtl/>
        </w:rPr>
        <w:t>،</w:t>
      </w:r>
      <w:r>
        <w:rPr>
          <w:rtl/>
        </w:rPr>
        <w:t xml:space="preserve"> واحترقت دور بالزنج</w:t>
      </w:r>
      <w:r w:rsidR="007D70E5">
        <w:rPr>
          <w:rtl/>
        </w:rPr>
        <w:t>،</w:t>
      </w:r>
      <w:r>
        <w:rPr>
          <w:rtl/>
        </w:rPr>
        <w:t xml:space="preserve"> وخمد بيت نار فارس</w:t>
      </w:r>
      <w:r w:rsidR="007D70E5">
        <w:rPr>
          <w:rtl/>
        </w:rPr>
        <w:t>،</w:t>
      </w:r>
      <w:r>
        <w:rPr>
          <w:rtl/>
        </w:rPr>
        <w:t xml:space="preserve"> وانهدمت منارة الهند</w:t>
      </w:r>
      <w:r w:rsidR="007D70E5">
        <w:rPr>
          <w:rtl/>
        </w:rPr>
        <w:t>،</w:t>
      </w:r>
      <w:r>
        <w:rPr>
          <w:rtl/>
        </w:rPr>
        <w:t xml:space="preserve"> وغرقت سرانديب</w:t>
      </w:r>
      <w:r w:rsidR="007D70E5">
        <w:rPr>
          <w:rtl/>
        </w:rPr>
        <w:t>،</w:t>
      </w:r>
      <w:r>
        <w:rPr>
          <w:rtl/>
        </w:rPr>
        <w:t xml:space="preserve"> وانقضّ حصن الأندلس [ ونتج بترك الروم بالروميّه ] </w:t>
      </w:r>
      <w:r w:rsidRPr="00557F59">
        <w:rPr>
          <w:rStyle w:val="libFootnotenumChar"/>
          <w:rtl/>
        </w:rPr>
        <w:t>(2)</w:t>
      </w:r>
      <w:r>
        <w:rPr>
          <w:rtl/>
        </w:rPr>
        <w:t>. وفي رواية</w:t>
      </w:r>
      <w:r w:rsidR="003050AD">
        <w:rPr>
          <w:rtl/>
        </w:rPr>
        <w:t>:</w:t>
      </w:r>
      <w:r>
        <w:rPr>
          <w:rtl/>
        </w:rPr>
        <w:t xml:space="preserve"> البارحه وقع بيت بالصين</w:t>
      </w:r>
      <w:r w:rsidR="007D70E5">
        <w:rPr>
          <w:rtl/>
        </w:rPr>
        <w:t>،</w:t>
      </w:r>
      <w:r>
        <w:rPr>
          <w:rtl/>
        </w:rPr>
        <w:t xml:space="preserve"> وانفرج برج ماجين</w:t>
      </w:r>
      <w:r w:rsidR="007D70E5">
        <w:rPr>
          <w:rtl/>
        </w:rPr>
        <w:t>،</w:t>
      </w:r>
      <w:r>
        <w:rPr>
          <w:rtl/>
        </w:rPr>
        <w:t xml:space="preserve"> وسقط سور سرانديب</w:t>
      </w:r>
      <w:r w:rsidR="007D70E5">
        <w:rPr>
          <w:rtl/>
        </w:rPr>
        <w:t>،</w:t>
      </w:r>
      <w:r>
        <w:rPr>
          <w:rtl/>
        </w:rPr>
        <w:t xml:space="preserve"> وانهزم بطريق الروم بأرمينية</w:t>
      </w:r>
      <w:r w:rsidR="007D70E5">
        <w:rPr>
          <w:rtl/>
        </w:rPr>
        <w:t>،</w:t>
      </w:r>
      <w:r>
        <w:rPr>
          <w:rtl/>
        </w:rPr>
        <w:t xml:space="preserve"> وفقد ديّان اليهود بايلة</w:t>
      </w:r>
      <w:r w:rsidR="007D70E5">
        <w:rPr>
          <w:rtl/>
        </w:rPr>
        <w:t>،</w:t>
      </w:r>
      <w:r>
        <w:rPr>
          <w:rtl/>
        </w:rPr>
        <w:t xml:space="preserve"> وهاج النمل بوادي النمل</w:t>
      </w:r>
      <w:r w:rsidR="007D70E5">
        <w:rPr>
          <w:rtl/>
        </w:rPr>
        <w:t>،</w:t>
      </w:r>
      <w:r>
        <w:rPr>
          <w:rtl/>
        </w:rPr>
        <w:t xml:space="preserve"> وهلك ملك افريقية</w:t>
      </w:r>
      <w:r w:rsidR="007D70E5">
        <w:rPr>
          <w:rtl/>
        </w:rPr>
        <w:t>،</w:t>
      </w:r>
      <w:r>
        <w:rPr>
          <w:rtl/>
        </w:rPr>
        <w:t xml:space="preserve"> أكنت عالماً بهذا؟ </w:t>
      </w:r>
    </w:p>
    <w:p w:rsidR="00557F59" w:rsidRDefault="00557F59" w:rsidP="00484E34">
      <w:pPr>
        <w:pStyle w:val="libNormal"/>
        <w:rPr>
          <w:rtl/>
        </w:rPr>
      </w:pPr>
      <w:r>
        <w:rPr>
          <w:rtl/>
        </w:rPr>
        <w:t>قال</w:t>
      </w:r>
      <w:r w:rsidR="003050AD">
        <w:rPr>
          <w:rtl/>
        </w:rPr>
        <w:t>:</w:t>
      </w:r>
      <w:r>
        <w:rPr>
          <w:rtl/>
        </w:rPr>
        <w:t xml:space="preserve"> لا يا أمير المؤمنين وفي رواية</w:t>
      </w:r>
      <w:r w:rsidR="003050AD">
        <w:rPr>
          <w:rtl/>
        </w:rPr>
        <w:t>:</w:t>
      </w:r>
      <w:r>
        <w:rPr>
          <w:rtl/>
        </w:rPr>
        <w:t xml:space="preserve"> أظنّك حكمت باختلاف المشتري وزحل</w:t>
      </w:r>
      <w:r w:rsidR="007D70E5">
        <w:rPr>
          <w:rtl/>
        </w:rPr>
        <w:t>،</w:t>
      </w:r>
      <w:r>
        <w:rPr>
          <w:rtl/>
        </w:rPr>
        <w:t xml:space="preserve"> إنّما أنارا لك في الشفق</w:t>
      </w:r>
      <w:r w:rsidR="007D70E5">
        <w:rPr>
          <w:rtl/>
        </w:rPr>
        <w:t>،</w:t>
      </w:r>
      <w:r>
        <w:rPr>
          <w:rtl/>
        </w:rPr>
        <w:t xml:space="preserve"> ولاح لك شعاع المرّيخ في السحر</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الجاريات. </w:t>
      </w:r>
    </w:p>
    <w:p w:rsidR="00557F59" w:rsidRDefault="00557F59" w:rsidP="00557F59">
      <w:pPr>
        <w:pStyle w:val="libFootnote0"/>
        <w:rPr>
          <w:rtl/>
        </w:rPr>
      </w:pPr>
      <w:r>
        <w:rPr>
          <w:rtl/>
        </w:rPr>
        <w:t>2</w:t>
      </w:r>
      <w:r w:rsidR="007D70E5">
        <w:rPr>
          <w:rtl/>
        </w:rPr>
        <w:t xml:space="preserve"> - </w:t>
      </w:r>
      <w:r>
        <w:rPr>
          <w:rtl/>
        </w:rPr>
        <w:t>من المناقب.</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واتّصل جرمه بجرم القمر. </w:t>
      </w:r>
    </w:p>
    <w:p w:rsidR="00557F59" w:rsidRDefault="00557F59" w:rsidP="00484E34">
      <w:pPr>
        <w:pStyle w:val="libNormal"/>
        <w:rPr>
          <w:rtl/>
        </w:rPr>
      </w:pPr>
      <w:r>
        <w:rPr>
          <w:rtl/>
        </w:rPr>
        <w:t>ثم قال صلوات الله عليه</w:t>
      </w:r>
      <w:r w:rsidR="003050AD">
        <w:rPr>
          <w:rtl/>
        </w:rPr>
        <w:t>:</w:t>
      </w:r>
      <w:r>
        <w:rPr>
          <w:rtl/>
        </w:rPr>
        <w:t xml:space="preserve"> البارحه سعد سبعون ألف عالم</w:t>
      </w:r>
      <w:r w:rsidR="007D70E5">
        <w:rPr>
          <w:rtl/>
        </w:rPr>
        <w:t>،</w:t>
      </w:r>
      <w:r>
        <w:rPr>
          <w:rtl/>
        </w:rPr>
        <w:t xml:space="preserve"> وولد في كلّ عالم سبعون ألفاً</w:t>
      </w:r>
      <w:r w:rsidR="007D70E5">
        <w:rPr>
          <w:rtl/>
        </w:rPr>
        <w:t>،</w:t>
      </w:r>
      <w:r>
        <w:rPr>
          <w:rtl/>
        </w:rPr>
        <w:t xml:space="preserve"> والليله يموت مثلهم</w:t>
      </w:r>
      <w:r w:rsidR="007D70E5">
        <w:rPr>
          <w:rtl/>
        </w:rPr>
        <w:t>،</w:t>
      </w:r>
      <w:r>
        <w:rPr>
          <w:rtl/>
        </w:rPr>
        <w:t xml:space="preserve"> وأومأ ما بيده إلي سعد بن مسعدة الخارجي </w:t>
      </w:r>
      <w:r w:rsidRPr="00557F59">
        <w:rPr>
          <w:rStyle w:val="libFootnotenumChar"/>
          <w:rtl/>
        </w:rPr>
        <w:t>(1)</w:t>
      </w:r>
      <w:r>
        <w:rPr>
          <w:rtl/>
        </w:rPr>
        <w:t xml:space="preserve"> وكان جاسوساً للخوارج في عسكره</w:t>
      </w:r>
      <w:r w:rsidR="007D70E5">
        <w:rPr>
          <w:rtl/>
        </w:rPr>
        <w:t>،</w:t>
      </w:r>
      <w:r>
        <w:rPr>
          <w:rtl/>
        </w:rPr>
        <w:t xml:space="preserve"> وقال</w:t>
      </w:r>
      <w:r w:rsidR="003050AD">
        <w:rPr>
          <w:rtl/>
        </w:rPr>
        <w:t>:</w:t>
      </w:r>
      <w:r>
        <w:rPr>
          <w:rtl/>
        </w:rPr>
        <w:t xml:space="preserve"> هذا منهم فظنّ الملعون بأنّه يقول</w:t>
      </w:r>
      <w:r w:rsidR="003050AD">
        <w:rPr>
          <w:rtl/>
        </w:rPr>
        <w:t>:</w:t>
      </w:r>
      <w:r>
        <w:rPr>
          <w:rtl/>
        </w:rPr>
        <w:t xml:space="preserve"> خذوه</w:t>
      </w:r>
      <w:r w:rsidR="007D70E5">
        <w:rPr>
          <w:rtl/>
        </w:rPr>
        <w:t>،</w:t>
      </w:r>
      <w:r>
        <w:rPr>
          <w:rtl/>
        </w:rPr>
        <w:t xml:space="preserve"> فأخذ بنفسه فمات</w:t>
      </w:r>
      <w:r w:rsidR="007D70E5">
        <w:rPr>
          <w:rtl/>
        </w:rPr>
        <w:t>،</w:t>
      </w:r>
      <w:r>
        <w:rPr>
          <w:rtl/>
        </w:rPr>
        <w:t xml:space="preserve"> فخرّ الدهقان ساجداً</w:t>
      </w:r>
      <w:r w:rsidR="007D70E5">
        <w:rPr>
          <w:rtl/>
        </w:rPr>
        <w:t>،</w:t>
      </w:r>
      <w:r>
        <w:rPr>
          <w:rtl/>
        </w:rPr>
        <w:t xml:space="preserve"> فلمّا أفاق قال أمير المؤمنين </w:t>
      </w:r>
      <w:r w:rsidR="007D70E5" w:rsidRPr="007D70E5">
        <w:rPr>
          <w:rStyle w:val="libAlaemChar"/>
          <w:rFonts w:hint="cs"/>
          <w:rtl/>
        </w:rPr>
        <w:t>عليه‌السلام</w:t>
      </w:r>
      <w:r w:rsidR="003050AD">
        <w:rPr>
          <w:rtl/>
        </w:rPr>
        <w:t>:</w:t>
      </w:r>
      <w:r>
        <w:rPr>
          <w:rtl/>
        </w:rPr>
        <w:t xml:space="preserve"> ألم أروّك من عين اليقين </w:t>
      </w:r>
      <w:r w:rsidRPr="00557F59">
        <w:rPr>
          <w:rStyle w:val="libFootnotenumChar"/>
          <w:rtl/>
        </w:rPr>
        <w:t>(2)</w:t>
      </w:r>
      <w:r>
        <w:rPr>
          <w:rtl/>
        </w:rPr>
        <w:t xml:space="preserve">؟ </w:t>
      </w:r>
    </w:p>
    <w:p w:rsidR="00557F59" w:rsidRDefault="00557F59" w:rsidP="00484E34">
      <w:pPr>
        <w:pStyle w:val="libNormal"/>
        <w:rPr>
          <w:rtl/>
        </w:rPr>
      </w:pPr>
      <w:r>
        <w:rPr>
          <w:rtl/>
        </w:rPr>
        <w:t>قال</w:t>
      </w:r>
      <w:r w:rsidR="003050AD">
        <w:rPr>
          <w:rtl/>
        </w:rPr>
        <w:t>:</w:t>
      </w:r>
      <w:r>
        <w:rPr>
          <w:rtl/>
        </w:rPr>
        <w:t xml:space="preserve"> بلي يا أمير المؤمنين.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أنا وصاحبي لا غريبّون ولا شرقيوّن</w:t>
      </w:r>
      <w:r w:rsidR="007D70E5">
        <w:rPr>
          <w:rtl/>
        </w:rPr>
        <w:t>،</w:t>
      </w:r>
      <w:r>
        <w:rPr>
          <w:rtl/>
        </w:rPr>
        <w:t xml:space="preserve"> نحن ناشئه القطب واعلام الفلك</w:t>
      </w:r>
      <w:r w:rsidR="007D70E5">
        <w:rPr>
          <w:rtl/>
        </w:rPr>
        <w:t>،</w:t>
      </w:r>
      <w:r>
        <w:rPr>
          <w:rtl/>
        </w:rPr>
        <w:t xml:space="preserve"> أمّا قولك انقدح من برجلك النيران </w:t>
      </w:r>
      <w:r w:rsidRPr="00557F59">
        <w:rPr>
          <w:rStyle w:val="libFootnotenumChar"/>
          <w:rtl/>
        </w:rPr>
        <w:t>(3)</w:t>
      </w:r>
      <w:r w:rsidR="007D70E5">
        <w:rPr>
          <w:rtl/>
        </w:rPr>
        <w:t>،</w:t>
      </w:r>
      <w:r>
        <w:rPr>
          <w:rtl/>
        </w:rPr>
        <w:t xml:space="preserve"> فكان الواجب أن تحكم به لي لا عليَّ</w:t>
      </w:r>
      <w:r w:rsidR="007D70E5">
        <w:rPr>
          <w:rtl/>
        </w:rPr>
        <w:t>،</w:t>
      </w:r>
      <w:r>
        <w:rPr>
          <w:rtl/>
        </w:rPr>
        <w:t xml:space="preserve"> اما نوره وضياؤه فعندي</w:t>
      </w:r>
      <w:r w:rsidR="007D70E5">
        <w:rPr>
          <w:rtl/>
        </w:rPr>
        <w:t>،</w:t>
      </w:r>
      <w:r>
        <w:rPr>
          <w:rtl/>
        </w:rPr>
        <w:t xml:space="preserve"> وأمّا حريقه ولهبه فذهب عنّي</w:t>
      </w:r>
      <w:r w:rsidR="007D70E5">
        <w:rPr>
          <w:rtl/>
        </w:rPr>
        <w:t>،</w:t>
      </w:r>
      <w:r>
        <w:rPr>
          <w:rtl/>
        </w:rPr>
        <w:t xml:space="preserve"> وهذه مسأله عقيمة احسبها ان كنت حاسباً. </w:t>
      </w:r>
    </w:p>
    <w:p w:rsidR="00557F59" w:rsidRDefault="00557F59" w:rsidP="00484E34">
      <w:pPr>
        <w:pStyle w:val="libNormal"/>
        <w:rPr>
          <w:rtl/>
        </w:rPr>
      </w:pPr>
      <w:r>
        <w:rPr>
          <w:rtl/>
        </w:rPr>
        <w:t>فقال الدهقان</w:t>
      </w:r>
      <w:r w:rsidR="003050AD">
        <w:rPr>
          <w:rtl/>
        </w:rPr>
        <w:t>:</w:t>
      </w:r>
      <w:r>
        <w:rPr>
          <w:rtl/>
        </w:rPr>
        <w:t xml:space="preserve"> اشهد ان لا إله إلا الله وأنّ محمداً رسول الله وأنّك وليّ الله </w:t>
      </w:r>
      <w:r w:rsidRPr="00557F59">
        <w:rPr>
          <w:rStyle w:val="libFootnotenumChar"/>
          <w:rtl/>
        </w:rPr>
        <w:t>(4)</w:t>
      </w:r>
      <w:r>
        <w:rPr>
          <w:rtl/>
        </w:rPr>
        <w:t xml:space="preserve">. </w:t>
      </w:r>
    </w:p>
    <w:p w:rsidR="00557F59" w:rsidRDefault="00557F59" w:rsidP="00484E34">
      <w:pPr>
        <w:pStyle w:val="libNormal"/>
        <w:rPr>
          <w:rtl/>
        </w:rPr>
      </w:pPr>
      <w:r>
        <w:rPr>
          <w:rtl/>
        </w:rPr>
        <w:t>قلت</w:t>
      </w:r>
      <w:r w:rsidR="003050AD">
        <w:rPr>
          <w:rtl/>
        </w:rPr>
        <w:t>:</w:t>
      </w:r>
      <w:r>
        <w:rPr>
          <w:rtl/>
        </w:rPr>
        <w:t xml:space="preserve"> اللّهمّ انك اطلعته علي اسرار عظمتك</w:t>
      </w:r>
      <w:r w:rsidR="007D70E5">
        <w:rPr>
          <w:rtl/>
        </w:rPr>
        <w:t>،</w:t>
      </w:r>
      <w:r>
        <w:rPr>
          <w:rtl/>
        </w:rPr>
        <w:t xml:space="preserve"> واظهرته علي آثار قدرتك</w:t>
      </w:r>
      <w:r w:rsidR="007D70E5">
        <w:rPr>
          <w:rtl/>
        </w:rPr>
        <w:t>،</w:t>
      </w:r>
      <w:r>
        <w:rPr>
          <w:rtl/>
        </w:rPr>
        <w:t xml:space="preserve"> وجعلت قلبه مشكاة مخزون علمك</w:t>
      </w:r>
      <w:r w:rsidR="007D70E5">
        <w:rPr>
          <w:rtl/>
        </w:rPr>
        <w:t>،</w:t>
      </w:r>
      <w:r>
        <w:rPr>
          <w:rtl/>
        </w:rPr>
        <w:t xml:space="preserve"> ونفسه مرآة مكنون حلمك</w:t>
      </w:r>
      <w:r w:rsidR="007D70E5">
        <w:rPr>
          <w:rtl/>
        </w:rPr>
        <w:t>،</w:t>
      </w:r>
      <w:r>
        <w:rPr>
          <w:rtl/>
        </w:rPr>
        <w:t xml:space="preserve"> وكشفت عن بصر بصيرته فشاهد غرائب حكمتك</w:t>
      </w:r>
      <w:r w:rsidR="007D70E5">
        <w:rPr>
          <w:rtl/>
        </w:rPr>
        <w:t>،</w:t>
      </w:r>
      <w:r>
        <w:rPr>
          <w:rtl/>
        </w:rPr>
        <w:t xml:space="preserve"> وعرجت بروحه إلى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الحارثي.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التوفيق.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وزاد في الأصل</w:t>
      </w:r>
      <w:r w:rsidR="003050AD">
        <w:rPr>
          <w:rtl/>
        </w:rPr>
        <w:t>:</w:t>
      </w:r>
      <w:r>
        <w:rPr>
          <w:rtl/>
        </w:rPr>
        <w:t xml:space="preserve"> وظهر منه السرطان وذكر في هامش البحار أن هذه الجمله مشطوب عليها في النسخ وهي أيضاً ليست في كلام الدهقان. </w:t>
      </w:r>
    </w:p>
    <w:p w:rsidR="00557F59" w:rsidRDefault="00557F59" w:rsidP="00557F59">
      <w:pPr>
        <w:pStyle w:val="libFootnote0"/>
        <w:rPr>
          <w:rtl/>
        </w:rPr>
      </w:pPr>
      <w:r>
        <w:rPr>
          <w:rtl/>
        </w:rPr>
        <w:t>4</w:t>
      </w:r>
      <w:r w:rsidR="007D70E5">
        <w:rPr>
          <w:rtl/>
        </w:rPr>
        <w:t xml:space="preserve"> - </w:t>
      </w:r>
      <w:r>
        <w:rPr>
          <w:rtl/>
        </w:rPr>
        <w:t>مناقب ابن شهر اشوب</w:t>
      </w:r>
      <w:r w:rsidR="003050AD">
        <w:rPr>
          <w:rtl/>
        </w:rPr>
        <w:t>:</w:t>
      </w:r>
      <w:r>
        <w:rPr>
          <w:rtl/>
        </w:rPr>
        <w:t xml:space="preserve"> 2 / 51</w:t>
      </w:r>
      <w:r w:rsidR="007D70E5">
        <w:rPr>
          <w:rtl/>
        </w:rPr>
        <w:t xml:space="preserve"> - </w:t>
      </w:r>
      <w:r>
        <w:rPr>
          <w:rtl/>
        </w:rPr>
        <w:t>52</w:t>
      </w:r>
      <w:r w:rsidR="007D70E5">
        <w:rPr>
          <w:rtl/>
        </w:rPr>
        <w:t>،</w:t>
      </w:r>
      <w:r>
        <w:rPr>
          <w:rtl/>
        </w:rPr>
        <w:t xml:space="preserve"> عنه البحار</w:t>
      </w:r>
      <w:r w:rsidR="003050AD">
        <w:rPr>
          <w:rtl/>
        </w:rPr>
        <w:t>:</w:t>
      </w:r>
      <w:r>
        <w:rPr>
          <w:rtl/>
        </w:rPr>
        <w:t xml:space="preserve"> 40 / 166</w:t>
      </w:r>
      <w:r w:rsidR="007D70E5">
        <w:rPr>
          <w:rtl/>
        </w:rPr>
        <w:t xml:space="preserve"> - </w:t>
      </w:r>
      <w:r>
        <w:rPr>
          <w:rtl/>
        </w:rPr>
        <w:t>168</w:t>
      </w:r>
      <w:r w:rsidR="007D70E5">
        <w:rPr>
          <w:rtl/>
        </w:rPr>
        <w:t>،</w:t>
      </w:r>
      <w:r>
        <w:rPr>
          <w:rtl/>
        </w:rPr>
        <w:t xml:space="preserve"> ومدينه المعاجز</w:t>
      </w:r>
      <w:r w:rsidR="003050AD">
        <w:rPr>
          <w:rtl/>
        </w:rPr>
        <w:t>:</w:t>
      </w:r>
      <w:r>
        <w:rPr>
          <w:rtl/>
        </w:rPr>
        <w:t xml:space="preserve"> 2 / 154 ح 464.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الصفيح الأعلى فعاين عجائب صنعتك</w:t>
      </w:r>
      <w:r w:rsidR="007D70E5">
        <w:rPr>
          <w:rtl/>
        </w:rPr>
        <w:t>،</w:t>
      </w:r>
      <w:r>
        <w:rPr>
          <w:rtl/>
        </w:rPr>
        <w:t xml:space="preserve"> وأريته ملكوت سماواتك فعلم من اختلاف حركاتها ما أشبه علي غيره واحصي بلطيف روحانيّته مقادير كلّ من أفلاكها وتقديره في مسيره</w:t>
      </w:r>
      <w:r w:rsidR="007D70E5">
        <w:rPr>
          <w:rtl/>
        </w:rPr>
        <w:t>،</w:t>
      </w:r>
      <w:r>
        <w:rPr>
          <w:rtl/>
        </w:rPr>
        <w:t xml:space="preserve"> ولاحظ ما رصعت به أجرامها من درر دراريها وزواهرها</w:t>
      </w:r>
      <w:r w:rsidR="007D70E5">
        <w:rPr>
          <w:rtl/>
        </w:rPr>
        <w:t>،</w:t>
      </w:r>
      <w:r>
        <w:rPr>
          <w:rtl/>
        </w:rPr>
        <w:t xml:space="preserve"> وزّينت صفيحها بجواهر نيّراتها من ثابتها وسائرها</w:t>
      </w:r>
      <w:r w:rsidR="007D70E5">
        <w:rPr>
          <w:rtl/>
        </w:rPr>
        <w:t>،</w:t>
      </w:r>
      <w:r>
        <w:rPr>
          <w:rtl/>
        </w:rPr>
        <w:t xml:space="preserve"> فالشمس والقمر بحسبان حسابه عرف انتقالهما بتحّولهما</w:t>
      </w:r>
      <w:r w:rsidR="007D70E5">
        <w:rPr>
          <w:rtl/>
        </w:rPr>
        <w:t>،</w:t>
      </w:r>
      <w:r>
        <w:rPr>
          <w:rtl/>
        </w:rPr>
        <w:t xml:space="preserve"> وبكشف صور الأشياء لهوّيته علم مقدار صعودهما وهبوطهما. </w:t>
      </w:r>
    </w:p>
    <w:p w:rsidR="00557F59" w:rsidRDefault="00557F59" w:rsidP="00484E34">
      <w:pPr>
        <w:pStyle w:val="libNormal"/>
        <w:rPr>
          <w:rtl/>
        </w:rPr>
      </w:pPr>
      <w:r>
        <w:rPr>
          <w:rtl/>
        </w:rPr>
        <w:t>آتيته من لدنك علماً فخرق بتأييدك صفوف ملائكتك</w:t>
      </w:r>
      <w:r w:rsidR="007D70E5">
        <w:rPr>
          <w:rtl/>
        </w:rPr>
        <w:t>،</w:t>
      </w:r>
      <w:r>
        <w:rPr>
          <w:rtl/>
        </w:rPr>
        <w:t xml:space="preserve"> وكشفت الحجاب عن بصيرته فشاهد صفات أشباحهم بعين عنايتك</w:t>
      </w:r>
      <w:r w:rsidR="007D70E5">
        <w:rPr>
          <w:rtl/>
        </w:rPr>
        <w:t>،</w:t>
      </w:r>
      <w:r>
        <w:rPr>
          <w:rtl/>
        </w:rPr>
        <w:t xml:space="preserve"> فعرفنا هيئاتهم</w:t>
      </w:r>
      <w:r w:rsidR="007D70E5">
        <w:rPr>
          <w:rtl/>
        </w:rPr>
        <w:t>،</w:t>
      </w:r>
      <w:r>
        <w:rPr>
          <w:rtl/>
        </w:rPr>
        <w:t xml:space="preserve"> واختلاف اشخاصهم وأعلمنا بتقارب درجاتهم وخواصّهم</w:t>
      </w:r>
      <w:r w:rsidR="007D70E5">
        <w:rPr>
          <w:rtl/>
        </w:rPr>
        <w:t>،</w:t>
      </w:r>
      <w:r>
        <w:rPr>
          <w:rtl/>
        </w:rPr>
        <w:t xml:space="preserve"> حتى كأنّه عمّر فيهم عمره</w:t>
      </w:r>
      <w:r w:rsidR="007D70E5">
        <w:rPr>
          <w:rtl/>
        </w:rPr>
        <w:t>،</w:t>
      </w:r>
      <w:r>
        <w:rPr>
          <w:rtl/>
        </w:rPr>
        <w:t xml:space="preserve"> وأقام بينهم دهره</w:t>
      </w:r>
      <w:r w:rsidR="007D70E5">
        <w:rPr>
          <w:rtl/>
        </w:rPr>
        <w:t>،</w:t>
      </w:r>
      <w:r>
        <w:rPr>
          <w:rtl/>
        </w:rPr>
        <w:t xml:space="preserve"> وشاركهم في الإخلاص بعبادة معبودهم</w:t>
      </w:r>
      <w:r w:rsidR="007D70E5">
        <w:rPr>
          <w:rtl/>
        </w:rPr>
        <w:t>،</w:t>
      </w:r>
      <w:r>
        <w:rPr>
          <w:rtl/>
        </w:rPr>
        <w:t xml:space="preserve"> وشابههم بخشوعهم في ركوعهم وسجودهم</w:t>
      </w:r>
      <w:r w:rsidR="007D70E5">
        <w:rPr>
          <w:rtl/>
        </w:rPr>
        <w:t>،</w:t>
      </w:r>
      <w:r>
        <w:rPr>
          <w:rtl/>
        </w:rPr>
        <w:t xml:space="preserve"> وساواهم في الاذعان بالطاعة لربّهم</w:t>
      </w:r>
      <w:r w:rsidR="007D70E5">
        <w:rPr>
          <w:rtl/>
        </w:rPr>
        <w:t>،</w:t>
      </w:r>
      <w:r>
        <w:rPr>
          <w:rtl/>
        </w:rPr>
        <w:t xml:space="preserve"> وساماهم في شرف منازلهم وقربهم. </w:t>
      </w:r>
    </w:p>
    <w:p w:rsidR="00557F59" w:rsidRDefault="00557F59" w:rsidP="00484E34">
      <w:pPr>
        <w:pStyle w:val="libNormal"/>
        <w:rPr>
          <w:rtl/>
        </w:rPr>
      </w:pPr>
      <w:r>
        <w:rPr>
          <w:rtl/>
        </w:rPr>
        <w:t>فاصبح يخبرنا عن شدّة اجتهادهم في تعظيم مبدعهم واخلاص جهادهم في توجهّهم إلى معبودهم وتضرّعهم</w:t>
      </w:r>
      <w:r w:rsidR="007D70E5">
        <w:rPr>
          <w:rtl/>
        </w:rPr>
        <w:t>،</w:t>
      </w:r>
      <w:r>
        <w:rPr>
          <w:rtl/>
        </w:rPr>
        <w:t xml:space="preserve"> ووصف لنا من عظم اجسادهم ما أذهل عقولنا واعلمنا من تفاوت أشباحهم ما حيرنا وارجف قلوبنا بقوله صلوات الله عليه</w:t>
      </w:r>
      <w:r w:rsidR="003050AD">
        <w:rPr>
          <w:rtl/>
        </w:rPr>
        <w:t>:</w:t>
      </w:r>
      <w:r>
        <w:rPr>
          <w:rtl/>
        </w:rPr>
        <w:t xml:space="preserve"> ثم فتق ما بين السماوات العلى فملأهنّ أطواراً من ملائكته</w:t>
      </w:r>
      <w:r w:rsidR="007D70E5">
        <w:rPr>
          <w:rtl/>
        </w:rPr>
        <w:t>،</w:t>
      </w:r>
      <w:r>
        <w:rPr>
          <w:rtl/>
        </w:rPr>
        <w:t xml:space="preserve"> منهم سجود لا يركعون</w:t>
      </w:r>
      <w:r w:rsidR="007D70E5">
        <w:rPr>
          <w:rtl/>
        </w:rPr>
        <w:t>،</w:t>
      </w:r>
      <w:r>
        <w:rPr>
          <w:rtl/>
        </w:rPr>
        <w:t xml:space="preserve"> وركوع لا ينتصبون</w:t>
      </w:r>
      <w:r w:rsidR="007D70E5">
        <w:rPr>
          <w:rtl/>
        </w:rPr>
        <w:t>،</w:t>
      </w:r>
      <w:r>
        <w:rPr>
          <w:rtl/>
        </w:rPr>
        <w:t xml:space="preserve"> وصافّون لا يتزايلون </w:t>
      </w:r>
      <w:r w:rsidRPr="00557F59">
        <w:rPr>
          <w:rStyle w:val="libFootnotenumChar"/>
          <w:rtl/>
        </w:rPr>
        <w:t>(1)</w:t>
      </w:r>
      <w:r w:rsidR="007D70E5">
        <w:rPr>
          <w:rtl/>
        </w:rPr>
        <w:t>،</w:t>
      </w:r>
      <w:r>
        <w:rPr>
          <w:rtl/>
        </w:rPr>
        <w:t xml:space="preserve"> ومسبّحون لا يسأمونَ</w:t>
      </w:r>
      <w:r w:rsidR="007D70E5">
        <w:rPr>
          <w:rtl/>
        </w:rPr>
        <w:t xml:space="preserve"> - </w:t>
      </w:r>
      <w:r>
        <w:rPr>
          <w:rtl/>
        </w:rPr>
        <w:t>الى قوله صلوات الله</w:t>
      </w:r>
      <w:r w:rsidR="003050AD">
        <w:rPr>
          <w:rtl/>
        </w:rPr>
        <w:t>:</w:t>
      </w:r>
      <w:r w:rsidR="007D70E5">
        <w:rPr>
          <w:rtl/>
        </w:rPr>
        <w:t xml:space="preserve"> - </w:t>
      </w:r>
      <w:r>
        <w:rPr>
          <w:rtl/>
        </w:rPr>
        <w:t>ومنهم الثابتة في الأرضين السفلى أقدامهم</w:t>
      </w:r>
      <w:r w:rsidR="007D70E5">
        <w:rPr>
          <w:rtl/>
        </w:rPr>
        <w:t>،</w:t>
      </w:r>
      <w:r>
        <w:rPr>
          <w:rtl/>
        </w:rPr>
        <w:t xml:space="preserve"> والمارقة من السماء العليا أعناقهم</w:t>
      </w:r>
      <w:r w:rsidR="007D70E5">
        <w:rPr>
          <w:rtl/>
        </w:rPr>
        <w:t>،</w:t>
      </w:r>
      <w:r>
        <w:rPr>
          <w:rtl/>
        </w:rPr>
        <w:t xml:space="preserve"> والخارجة من الأقطار أركانهم</w:t>
      </w:r>
      <w:r w:rsidR="007D70E5">
        <w:rPr>
          <w:rtl/>
        </w:rPr>
        <w:t>،</w:t>
      </w:r>
      <w:r>
        <w:rPr>
          <w:rtl/>
        </w:rPr>
        <w:t xml:space="preserve"> والمناسبة لقوائم العرش أكتافهم</w:t>
      </w:r>
      <w:r w:rsidR="007D70E5">
        <w:rPr>
          <w:rtl/>
        </w:rPr>
        <w:t>،</w:t>
      </w:r>
      <w:r>
        <w:rPr>
          <w:rtl/>
        </w:rPr>
        <w:t xml:space="preserve"> ناكسة دونه أبصارهم</w:t>
      </w:r>
      <w:r w:rsidR="007D70E5">
        <w:rPr>
          <w:rtl/>
        </w:rPr>
        <w:t>،</w:t>
      </w:r>
      <w:r>
        <w:rPr>
          <w:rtl/>
        </w:rPr>
        <w:t xml:space="preserve"> متلفّعون </w:t>
      </w:r>
      <w:r w:rsidRPr="00557F59">
        <w:rPr>
          <w:rStyle w:val="libFootnotenumChar"/>
          <w:rtl/>
        </w:rPr>
        <w:t>(2)</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قائمون صفوفاً لا يتفارقون. </w:t>
      </w:r>
    </w:p>
    <w:p w:rsidR="00557F59" w:rsidRDefault="00557F59" w:rsidP="00557F59">
      <w:pPr>
        <w:pStyle w:val="libFootnote0"/>
        <w:rPr>
          <w:rtl/>
        </w:rPr>
      </w:pPr>
      <w:r>
        <w:rPr>
          <w:rtl/>
        </w:rPr>
        <w:t>2</w:t>
      </w:r>
      <w:r w:rsidR="007D70E5">
        <w:rPr>
          <w:rtl/>
        </w:rPr>
        <w:t xml:space="preserve"> - </w:t>
      </w:r>
      <w:r>
        <w:rPr>
          <w:rtl/>
        </w:rPr>
        <w:t>التلفّع</w:t>
      </w:r>
      <w:r w:rsidR="003050AD">
        <w:rPr>
          <w:rtl/>
        </w:rPr>
        <w:t>:</w:t>
      </w:r>
      <w:r>
        <w:rPr>
          <w:rtl/>
        </w:rPr>
        <w:t xml:space="preserve"> الالتحاف بالثوب وهو أن يشتمل به حتى يجللّ. « لسان العرب</w:t>
      </w:r>
      <w:r w:rsidR="003050AD">
        <w:rPr>
          <w:rtl/>
        </w:rPr>
        <w:t>:</w:t>
      </w:r>
      <w:r>
        <w:rPr>
          <w:rtl/>
        </w:rPr>
        <w:t xml:space="preserve"> 8/320</w:t>
      </w:r>
      <w:r w:rsidR="007D70E5">
        <w:rPr>
          <w:rtl/>
        </w:rPr>
        <w:t xml:space="preserve">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تحته بأجنحتهم</w:t>
      </w:r>
      <w:r w:rsidR="007D70E5">
        <w:rPr>
          <w:rtl/>
        </w:rPr>
        <w:t>،</w:t>
      </w:r>
      <w:r>
        <w:rPr>
          <w:rtl/>
        </w:rPr>
        <w:t xml:space="preserve"> مضروبه بينهم وبين من دونهم حجب العزةّ وأستار القدرة</w:t>
      </w:r>
      <w:r w:rsidR="007D70E5">
        <w:rPr>
          <w:rtl/>
        </w:rPr>
        <w:t>،</w:t>
      </w:r>
      <w:r>
        <w:rPr>
          <w:rtl/>
        </w:rPr>
        <w:t xml:space="preserve"> لا يتوهمون ربهم بالتصوير</w:t>
      </w:r>
      <w:r w:rsidR="007D70E5">
        <w:rPr>
          <w:rtl/>
        </w:rPr>
        <w:t>،</w:t>
      </w:r>
      <w:r>
        <w:rPr>
          <w:rtl/>
        </w:rPr>
        <w:t xml:space="preserve"> ولا يجرون عليه صفات المصنوعين</w:t>
      </w:r>
      <w:r w:rsidR="007D70E5">
        <w:rPr>
          <w:rtl/>
        </w:rPr>
        <w:t>،</w:t>
      </w:r>
      <w:r>
        <w:rPr>
          <w:rtl/>
        </w:rPr>
        <w:t xml:space="preserve"> ولا يحدّونه بالأماكن</w:t>
      </w:r>
      <w:r w:rsidR="007D70E5">
        <w:rPr>
          <w:rtl/>
        </w:rPr>
        <w:t>،</w:t>
      </w:r>
      <w:r>
        <w:rPr>
          <w:rtl/>
        </w:rPr>
        <w:t xml:space="preserve"> ولا يشيرون اليه بالنظائر. </w:t>
      </w:r>
      <w:r w:rsidRPr="00557F59">
        <w:rPr>
          <w:rStyle w:val="libFootnotenumChar"/>
          <w:rtl/>
        </w:rPr>
        <w:t>(1)</w:t>
      </w:r>
      <w:r>
        <w:rPr>
          <w:rtl/>
        </w:rPr>
        <w:t xml:space="preserve"> </w:t>
      </w:r>
    </w:p>
    <w:p w:rsidR="00557F59" w:rsidRDefault="00557F59" w:rsidP="00484E34">
      <w:pPr>
        <w:pStyle w:val="libNormal"/>
        <w:rPr>
          <w:rtl/>
        </w:rPr>
      </w:pPr>
      <w:r>
        <w:rPr>
          <w:rtl/>
        </w:rPr>
        <w:t>فكان صلوات الله عليه في ذلك كما وصف نفسه بقوله</w:t>
      </w:r>
      <w:r w:rsidR="003050AD">
        <w:rPr>
          <w:rtl/>
        </w:rPr>
        <w:t>:</w:t>
      </w:r>
      <w:r>
        <w:rPr>
          <w:rtl/>
        </w:rPr>
        <w:t xml:space="preserve"> لأنا بطرق السماء أعلم منّي بطرق الارض </w:t>
      </w:r>
      <w:r w:rsidRPr="00557F59">
        <w:rPr>
          <w:rStyle w:val="libFootnotenumChar"/>
          <w:rtl/>
        </w:rPr>
        <w:t>(2)</w:t>
      </w:r>
      <w:r>
        <w:rPr>
          <w:rtl/>
        </w:rPr>
        <w:t xml:space="preserve">. </w:t>
      </w:r>
    </w:p>
    <w:p w:rsidR="00557F59" w:rsidRDefault="00557F59" w:rsidP="00484E34">
      <w:pPr>
        <w:pStyle w:val="libNormal"/>
        <w:rPr>
          <w:rtl/>
        </w:rPr>
      </w:pPr>
      <w:r>
        <w:rPr>
          <w:rtl/>
        </w:rPr>
        <w:t>فبهذا أوضح لنا عرفان صفات أفلاكها</w:t>
      </w:r>
      <w:r w:rsidR="007D70E5">
        <w:rPr>
          <w:rtl/>
        </w:rPr>
        <w:t>،</w:t>
      </w:r>
      <w:r>
        <w:rPr>
          <w:rtl/>
        </w:rPr>
        <w:t xml:space="preserve"> وبيّن هيئات نفوسها وأملاكها</w:t>
      </w:r>
      <w:r w:rsidR="007D70E5">
        <w:rPr>
          <w:rtl/>
        </w:rPr>
        <w:t>،</w:t>
      </w:r>
      <w:r>
        <w:rPr>
          <w:rtl/>
        </w:rPr>
        <w:t xml:space="preserve"> وكشف عن خواص نيرّاتها</w:t>
      </w:r>
      <w:r w:rsidR="007D70E5">
        <w:rPr>
          <w:rtl/>
        </w:rPr>
        <w:t>،</w:t>
      </w:r>
      <w:r>
        <w:rPr>
          <w:rtl/>
        </w:rPr>
        <w:t xml:space="preserve"> واختلاف حركاتها</w:t>
      </w:r>
      <w:r w:rsidR="007D70E5">
        <w:rPr>
          <w:rtl/>
        </w:rPr>
        <w:t>،</w:t>
      </w:r>
      <w:r>
        <w:rPr>
          <w:rtl/>
        </w:rPr>
        <w:t xml:space="preserve"> وهبوطها وصعودها</w:t>
      </w:r>
      <w:r w:rsidR="007D70E5">
        <w:rPr>
          <w:rtl/>
        </w:rPr>
        <w:t>،</w:t>
      </w:r>
      <w:r>
        <w:rPr>
          <w:rtl/>
        </w:rPr>
        <w:t xml:space="preserve"> ونحوسها وسعودها</w:t>
      </w:r>
      <w:r w:rsidR="007D70E5">
        <w:rPr>
          <w:rtl/>
        </w:rPr>
        <w:t>،</w:t>
      </w:r>
      <w:r>
        <w:rPr>
          <w:rtl/>
        </w:rPr>
        <w:t xml:space="preserve"> واجتماعها وافتراقها</w:t>
      </w:r>
      <w:r w:rsidR="007D70E5">
        <w:rPr>
          <w:rtl/>
        </w:rPr>
        <w:t>،</w:t>
      </w:r>
      <w:r>
        <w:rPr>
          <w:rtl/>
        </w:rPr>
        <w:t xml:space="preserve"> وما اجري سبحانه من العادة من حوادث العالم عند غروبها واشراقها</w:t>
      </w:r>
      <w:r w:rsidR="007D70E5">
        <w:rPr>
          <w:rtl/>
        </w:rPr>
        <w:t>،</w:t>
      </w:r>
      <w:r>
        <w:rPr>
          <w:rtl/>
        </w:rPr>
        <w:t xml:space="preserve"> وتاثيرات أشعّة اجرامها في الأجسام الحيوانيّه والنباتيّة</w:t>
      </w:r>
      <w:r w:rsidR="007D70E5">
        <w:rPr>
          <w:rtl/>
        </w:rPr>
        <w:t>،</w:t>
      </w:r>
      <w:r>
        <w:rPr>
          <w:rtl/>
        </w:rPr>
        <w:t xml:space="preserve"> وما أودع سبحانه في كرة العناصر من كمونها وظهورها بتقدير الارادة الواحديّة وأرانا أنّ القادر المختار قد جعل له التصرّف في العالم العلويّ كما جعله له التصرف في العالم السفليّ</w:t>
      </w:r>
      <w:r w:rsidR="007D70E5">
        <w:rPr>
          <w:rtl/>
        </w:rPr>
        <w:t>،</w:t>
      </w:r>
      <w:r>
        <w:rPr>
          <w:rtl/>
        </w:rPr>
        <w:t xml:space="preserve"> وأوجب له فرض الولاية على كلّ روحاني وجسماني</w:t>
      </w:r>
      <w:r w:rsidR="007D70E5">
        <w:rPr>
          <w:rtl/>
        </w:rPr>
        <w:t>،</w:t>
      </w:r>
      <w:r>
        <w:rPr>
          <w:rtl/>
        </w:rPr>
        <w:t xml:space="preserve"> فلهذا ردت له الشمس وعليه سلّمت</w:t>
      </w:r>
      <w:r w:rsidR="007D70E5">
        <w:rPr>
          <w:rtl/>
        </w:rPr>
        <w:t>،</w:t>
      </w:r>
      <w:r>
        <w:rPr>
          <w:rtl/>
        </w:rPr>
        <w:t xml:space="preserve"> وانقادت له أملاكها وله أسلمت</w:t>
      </w:r>
      <w:r w:rsidR="007D70E5">
        <w:rPr>
          <w:rtl/>
        </w:rPr>
        <w:t>،</w:t>
      </w:r>
      <w:r>
        <w:rPr>
          <w:rtl/>
        </w:rPr>
        <w:t xml:space="preserve"> وزوّجه الجليل سبحانه بسيدة نساء الدنيا والآخرة في صفوف ملأهم</w:t>
      </w:r>
      <w:r w:rsidR="007D70E5">
        <w:rPr>
          <w:rtl/>
        </w:rPr>
        <w:t>،</w:t>
      </w:r>
      <w:r>
        <w:rPr>
          <w:rtl/>
        </w:rPr>
        <w:t xml:space="preserve"> وزادهم بحضور عقدة نكاحة شرفاً الي شرفهم</w:t>
      </w:r>
      <w:r w:rsidR="007D70E5">
        <w:rPr>
          <w:rtl/>
        </w:rPr>
        <w:t>،</w:t>
      </w:r>
      <w:r>
        <w:rPr>
          <w:rtl/>
        </w:rPr>
        <w:t xml:space="preserve"> وجعل نثار طوبى لشهود عرسه نثراً</w:t>
      </w:r>
      <w:r w:rsidR="007D70E5">
        <w:rPr>
          <w:rtl/>
        </w:rPr>
        <w:t>،</w:t>
      </w:r>
      <w:r>
        <w:rPr>
          <w:rtl/>
        </w:rPr>
        <w:t xml:space="preserve"> واثبت الإمامة والزعامة فيه وفي غرسه إلى حين حلول القيامة الكبرى. </w:t>
      </w:r>
    </w:p>
    <w:p w:rsidR="00557F59" w:rsidRDefault="00557F59" w:rsidP="00484E34">
      <w:pPr>
        <w:pStyle w:val="libNormal"/>
        <w:rPr>
          <w:rtl/>
        </w:rPr>
      </w:pPr>
      <w:r>
        <w:rPr>
          <w:rtl/>
        </w:rPr>
        <w:t>فيا أصحاب الارصاد والزيجات</w:t>
      </w:r>
      <w:r w:rsidR="007D70E5">
        <w:rPr>
          <w:rtl/>
        </w:rPr>
        <w:t>،</w:t>
      </w:r>
      <w:r>
        <w:rPr>
          <w:rtl/>
        </w:rPr>
        <w:t xml:space="preserve"> ومعتقدي التأثيرات بالاقترانات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لفع ». </w:t>
      </w:r>
    </w:p>
    <w:p w:rsidR="00557F59" w:rsidRDefault="00557F59" w:rsidP="00557F59">
      <w:pPr>
        <w:pStyle w:val="libFootnote0"/>
        <w:rPr>
          <w:rtl/>
        </w:rPr>
      </w:pPr>
      <w:r>
        <w:rPr>
          <w:rtl/>
        </w:rPr>
        <w:t>1</w:t>
      </w:r>
      <w:r w:rsidR="007D70E5">
        <w:rPr>
          <w:rtl/>
        </w:rPr>
        <w:t xml:space="preserve"> - </w:t>
      </w:r>
      <w:r>
        <w:rPr>
          <w:rtl/>
        </w:rPr>
        <w:t>نهج البلاغه ( د. صبحي العالم )</w:t>
      </w:r>
      <w:r w:rsidR="003050AD">
        <w:rPr>
          <w:rtl/>
        </w:rPr>
        <w:t>:</w:t>
      </w:r>
      <w:r>
        <w:rPr>
          <w:rtl/>
        </w:rPr>
        <w:t xml:space="preserve"> 41 / 42 خطبة رقم 1. </w:t>
      </w:r>
    </w:p>
    <w:p w:rsidR="00557F59" w:rsidRDefault="00557F59" w:rsidP="00557F59">
      <w:pPr>
        <w:pStyle w:val="libFootnote0"/>
        <w:rPr>
          <w:rtl/>
        </w:rPr>
      </w:pPr>
      <w:r>
        <w:rPr>
          <w:rtl/>
        </w:rPr>
        <w:t>2</w:t>
      </w:r>
      <w:r w:rsidR="007D70E5">
        <w:rPr>
          <w:rtl/>
        </w:rPr>
        <w:t xml:space="preserve"> - </w:t>
      </w:r>
      <w:r>
        <w:rPr>
          <w:rtl/>
        </w:rPr>
        <w:t>نهج البلاغه ( د. صبحي العالم )</w:t>
      </w:r>
      <w:r w:rsidR="003050AD">
        <w:rPr>
          <w:rtl/>
        </w:rPr>
        <w:t>:</w:t>
      </w:r>
      <w:r>
        <w:rPr>
          <w:rtl/>
        </w:rPr>
        <w:t xml:space="preserve"> 280 خطبه رقم 189.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والامتزاجات</w:t>
      </w:r>
      <w:r w:rsidR="007D70E5">
        <w:rPr>
          <w:rtl/>
        </w:rPr>
        <w:t>،</w:t>
      </w:r>
      <w:r>
        <w:rPr>
          <w:rtl/>
        </w:rPr>
        <w:t xml:space="preserve"> دسوا في التراب هامات رؤوسكم</w:t>
      </w:r>
      <w:r w:rsidR="007D70E5">
        <w:rPr>
          <w:rtl/>
        </w:rPr>
        <w:t>،</w:t>
      </w:r>
      <w:r>
        <w:rPr>
          <w:rtl/>
        </w:rPr>
        <w:t xml:space="preserve"> وامحوا اسطرلابكم وبطليموسكم</w:t>
      </w:r>
      <w:r w:rsidR="007D70E5">
        <w:rPr>
          <w:rtl/>
        </w:rPr>
        <w:t>،</w:t>
      </w:r>
      <w:r>
        <w:rPr>
          <w:rtl/>
        </w:rPr>
        <w:t xml:space="preserve"> فهذا هو العالم المطلق الّذي كشف الله له من حجب غيوبه كل مغلق وسقاه بالكأس الرويّة من عين اليقين</w:t>
      </w:r>
      <w:r w:rsidR="007D70E5">
        <w:rPr>
          <w:rtl/>
        </w:rPr>
        <w:t>،</w:t>
      </w:r>
      <w:r>
        <w:rPr>
          <w:rtl/>
        </w:rPr>
        <w:t xml:space="preserve"> وجمع فيه ما تفرّق في غيره من علوم الأوّلين والآخرين</w:t>
      </w:r>
      <w:r w:rsidR="007D70E5">
        <w:rPr>
          <w:rtl/>
        </w:rPr>
        <w:t>،</w:t>
      </w:r>
      <w:r>
        <w:rPr>
          <w:rtl/>
        </w:rPr>
        <w:t xml:space="preserve"> فقال سبحانه وهو أصدق القائلين</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ش</w:t>
      </w:r>
      <w:r w:rsidRPr="00557F59">
        <w:rPr>
          <w:rStyle w:val="libAieChar"/>
          <w:rFonts w:hint="cs"/>
          <w:rtl/>
        </w:rPr>
        <w:t>َ</w:t>
      </w:r>
      <w:r w:rsidRPr="00557F59">
        <w:rPr>
          <w:rStyle w:val="libAieChar"/>
          <w:rtl/>
        </w:rPr>
        <w:t>ىءٍ أحص</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اهُ ف</w:t>
      </w:r>
      <w:r w:rsidRPr="00557F59">
        <w:rPr>
          <w:rStyle w:val="libAieChar"/>
          <w:rFonts w:hint="cs"/>
          <w:rtl/>
        </w:rPr>
        <w:t>ِ</w:t>
      </w:r>
      <w:r w:rsidRPr="00557F59">
        <w:rPr>
          <w:rStyle w:val="libAieChar"/>
          <w:rtl/>
        </w:rPr>
        <w:t>ي إم</w:t>
      </w:r>
      <w:r w:rsidRPr="00557F59">
        <w:rPr>
          <w:rStyle w:val="libAieChar"/>
          <w:rFonts w:hint="cs"/>
          <w:rtl/>
        </w:rPr>
        <w:t>َ</w:t>
      </w:r>
      <w:r w:rsidRPr="00557F59">
        <w:rPr>
          <w:rStyle w:val="libAieChar"/>
          <w:rtl/>
        </w:rPr>
        <w:t>امٍ 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اللّهمّ فبحقّ ما أوجبت له من فرض الطاعة على العامة والخاصة</w:t>
      </w:r>
      <w:r w:rsidR="007D70E5">
        <w:rPr>
          <w:rtl/>
        </w:rPr>
        <w:t>،</w:t>
      </w:r>
      <w:r>
        <w:rPr>
          <w:rtl/>
        </w:rPr>
        <w:t xml:space="preserve"> وجعلت له بعد نبيّك الرئاسه العامة والخاصة</w:t>
      </w:r>
      <w:r w:rsidR="007D70E5">
        <w:rPr>
          <w:rtl/>
        </w:rPr>
        <w:t>،</w:t>
      </w:r>
      <w:r>
        <w:rPr>
          <w:rtl/>
        </w:rPr>
        <w:t xml:space="preserve"> فصلّ على محمد وآل محمد وأرقمنا في دفاتر المخلصين من أرقّائه وخدمه</w:t>
      </w:r>
      <w:r w:rsidR="007D70E5">
        <w:rPr>
          <w:rtl/>
        </w:rPr>
        <w:t>،</w:t>
      </w:r>
      <w:r>
        <w:rPr>
          <w:rtl/>
        </w:rPr>
        <w:t xml:space="preserve"> واثبتنا في جرائد المطوقين بطوق العبوديّة لخدمة شريف حرمه</w:t>
      </w:r>
      <w:r w:rsidR="007D70E5">
        <w:rPr>
          <w:rtl/>
        </w:rPr>
        <w:t>،</w:t>
      </w:r>
      <w:r>
        <w:rPr>
          <w:rtl/>
        </w:rPr>
        <w:t xml:space="preserve"> إنّك علي كل شيء قدير. </w:t>
      </w:r>
    </w:p>
    <w:p w:rsidR="00557F59" w:rsidRDefault="00557F59" w:rsidP="00484E34">
      <w:pPr>
        <w:pStyle w:val="libNormal"/>
        <w:rPr>
          <w:rtl/>
        </w:rPr>
      </w:pPr>
      <w:bookmarkStart w:id="260" w:name="_Toc272424821"/>
      <w:bookmarkStart w:id="261" w:name="_Toc372545237"/>
      <w:r w:rsidRPr="00293258">
        <w:rPr>
          <w:rStyle w:val="Heading2Char"/>
          <w:rtl/>
        </w:rPr>
        <w:t>و</w:t>
      </w:r>
      <w:bookmarkEnd w:id="260"/>
      <w:bookmarkEnd w:id="261"/>
      <w:r>
        <w:rPr>
          <w:rtl/>
        </w:rPr>
        <w:t>منهم الحسّاب</w:t>
      </w:r>
      <w:r w:rsidR="007D70E5">
        <w:rPr>
          <w:rtl/>
        </w:rPr>
        <w:t>،</w:t>
      </w:r>
      <w:r>
        <w:rPr>
          <w:rtl/>
        </w:rPr>
        <w:t xml:space="preserve"> وكان صلوات الله عليه اعرف الصحابه بعلم الفرائض والحساب. </w:t>
      </w:r>
    </w:p>
    <w:p w:rsidR="00557F59" w:rsidRDefault="00557F59" w:rsidP="00484E34">
      <w:pPr>
        <w:pStyle w:val="libNormal"/>
        <w:rPr>
          <w:rtl/>
        </w:rPr>
      </w:pPr>
      <w:r>
        <w:rPr>
          <w:rtl/>
        </w:rPr>
        <w:t>روي ابن ابي ليلي أنّ رجلين جلسا يتغدّيان في سفرٍ ومع أحدهما خمسة أرغفة</w:t>
      </w:r>
      <w:r w:rsidR="007D70E5">
        <w:rPr>
          <w:rtl/>
        </w:rPr>
        <w:t>،</w:t>
      </w:r>
      <w:r>
        <w:rPr>
          <w:rtl/>
        </w:rPr>
        <w:t xml:space="preserve"> ومع الآخر ثلاثة</w:t>
      </w:r>
      <w:r w:rsidR="007D70E5">
        <w:rPr>
          <w:rtl/>
        </w:rPr>
        <w:t>،</w:t>
      </w:r>
      <w:r>
        <w:rPr>
          <w:rtl/>
        </w:rPr>
        <w:t xml:space="preserve"> فمّر بهما ثالث فواكلاه</w:t>
      </w:r>
      <w:r w:rsidR="007D70E5">
        <w:rPr>
          <w:rtl/>
        </w:rPr>
        <w:t>،</w:t>
      </w:r>
      <w:r>
        <w:rPr>
          <w:rtl/>
        </w:rPr>
        <w:t xml:space="preserve"> فلمّا نهض أعطاهما ثمانية دراهم عوضاً عمّا أكل. </w:t>
      </w:r>
    </w:p>
    <w:p w:rsidR="00557F59" w:rsidRDefault="00557F59" w:rsidP="00484E34">
      <w:pPr>
        <w:pStyle w:val="libNormal"/>
        <w:rPr>
          <w:rtl/>
        </w:rPr>
      </w:pPr>
      <w:r>
        <w:rPr>
          <w:rtl/>
        </w:rPr>
        <w:t>فقال صاحب الخمسة</w:t>
      </w:r>
      <w:r w:rsidR="003050AD">
        <w:rPr>
          <w:rtl/>
        </w:rPr>
        <w:t>:</w:t>
      </w:r>
      <w:r>
        <w:rPr>
          <w:rtl/>
        </w:rPr>
        <w:t xml:space="preserve"> أنا آخذ بعدد أرغفتي وخذ انت بعدد أرغفتك</w:t>
      </w:r>
      <w:r w:rsidR="007D70E5">
        <w:rPr>
          <w:rtl/>
        </w:rPr>
        <w:t>،</w:t>
      </w:r>
      <w:r>
        <w:rPr>
          <w:rtl/>
        </w:rPr>
        <w:t xml:space="preserve"> فأبي صاحب الثلاثة</w:t>
      </w:r>
      <w:r w:rsidR="007D70E5">
        <w:rPr>
          <w:rtl/>
        </w:rPr>
        <w:t>،</w:t>
      </w:r>
      <w:r>
        <w:rPr>
          <w:rtl/>
        </w:rPr>
        <w:t xml:space="preserve"> واختصما وارتفعا إلى أمير المؤمنين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فقال</w:t>
      </w:r>
      <w:r w:rsidR="003050AD">
        <w:rPr>
          <w:rtl/>
        </w:rPr>
        <w:t>:</w:t>
      </w:r>
      <w:r>
        <w:rPr>
          <w:rtl/>
        </w:rPr>
        <w:t xml:space="preserve"> هذا أمر فيه دناءة </w:t>
      </w:r>
      <w:r w:rsidRPr="00557F59">
        <w:rPr>
          <w:rStyle w:val="libFootnotenumChar"/>
          <w:rtl/>
        </w:rPr>
        <w:t>(2)</w:t>
      </w:r>
      <w:r w:rsidR="007D70E5">
        <w:rPr>
          <w:rtl/>
        </w:rPr>
        <w:t>،</w:t>
      </w:r>
      <w:r>
        <w:rPr>
          <w:rtl/>
        </w:rPr>
        <w:t xml:space="preserve"> والخصومة فيه غير جميلة</w:t>
      </w:r>
      <w:r w:rsidR="007D70E5">
        <w:rPr>
          <w:rtl/>
        </w:rPr>
        <w:t>،</w:t>
      </w:r>
      <w:r>
        <w:rPr>
          <w:rtl/>
        </w:rPr>
        <w:t xml:space="preserve"> والصلح أحسن. فقال صاحب الثلاثة</w:t>
      </w:r>
      <w:r w:rsidR="003050AD">
        <w:rPr>
          <w:rtl/>
        </w:rPr>
        <w:t>:</w:t>
      </w:r>
      <w:r>
        <w:rPr>
          <w:rtl/>
        </w:rPr>
        <w:t xml:space="preserve"> لا اُريد إلا مرّ الحقّ والقضاء.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إن كنت لا ترضي إلا بمرّ القضاء</w:t>
      </w:r>
      <w:r w:rsidR="007D70E5">
        <w:rPr>
          <w:rtl/>
        </w:rPr>
        <w:t>،</w:t>
      </w:r>
      <w:r>
        <w:rPr>
          <w:rtl/>
        </w:rPr>
        <w:t xml:space="preserve"> فإنّ لك درهم واحد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يس</w:t>
      </w:r>
      <w:r w:rsidR="003050AD">
        <w:rPr>
          <w:rtl/>
        </w:rPr>
        <w:t>:</w:t>
      </w:r>
      <w:r>
        <w:rPr>
          <w:rtl/>
        </w:rPr>
        <w:t xml:space="preserve"> 12.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زيادة.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الثمانية</w:t>
      </w:r>
      <w:r w:rsidR="007D70E5">
        <w:rPr>
          <w:rtl/>
        </w:rPr>
        <w:t>،</w:t>
      </w:r>
      <w:r>
        <w:rPr>
          <w:rtl/>
        </w:rPr>
        <w:t xml:space="preserve"> ولصاحبك سبعه</w:t>
      </w:r>
      <w:r w:rsidR="007D70E5">
        <w:rPr>
          <w:rtl/>
        </w:rPr>
        <w:t>،</w:t>
      </w:r>
      <w:r>
        <w:rPr>
          <w:rtl/>
        </w:rPr>
        <w:t xml:space="preserve"> أليس كانت لك ثلاثة أرغفة ولصاحبك خمسة؟ قال</w:t>
      </w:r>
      <w:r w:rsidR="003050AD">
        <w:rPr>
          <w:rtl/>
        </w:rPr>
        <w:t>:</w:t>
      </w:r>
      <w:r>
        <w:rPr>
          <w:rtl/>
        </w:rPr>
        <w:t xml:space="preserve"> بلى. </w:t>
      </w:r>
    </w:p>
    <w:p w:rsidR="00557F59" w:rsidRDefault="00557F59" w:rsidP="00484E34">
      <w:pPr>
        <w:pStyle w:val="libNormal"/>
        <w:rPr>
          <w:rtl/>
        </w:rPr>
      </w:pPr>
      <w:r>
        <w:rPr>
          <w:rtl/>
        </w:rPr>
        <w:t>[ قال</w:t>
      </w:r>
      <w:r w:rsidR="003050AD">
        <w:rPr>
          <w:rtl/>
        </w:rPr>
        <w:t>:</w:t>
      </w:r>
      <w:r>
        <w:rPr>
          <w:rtl/>
        </w:rPr>
        <w:t xml:space="preserve"> ] </w:t>
      </w:r>
      <w:r w:rsidRPr="00557F59">
        <w:rPr>
          <w:rStyle w:val="libFootnotenumChar"/>
          <w:rtl/>
        </w:rPr>
        <w:t>(1)</w:t>
      </w:r>
      <w:r>
        <w:rPr>
          <w:rtl/>
        </w:rPr>
        <w:t xml:space="preserve"> فهذه اربعه وعشرون ثلثاً ؛ أكلت منها ثمانية والضيف ثمانيه</w:t>
      </w:r>
      <w:r w:rsidR="007D70E5">
        <w:rPr>
          <w:rtl/>
        </w:rPr>
        <w:t>،</w:t>
      </w:r>
      <w:r>
        <w:rPr>
          <w:rtl/>
        </w:rPr>
        <w:t xml:space="preserve"> فلمّا أعطا كما الثمانية الدراهم كان لصاحبك سبعة ولك واحد. </w:t>
      </w:r>
      <w:r w:rsidRPr="00557F59">
        <w:rPr>
          <w:rStyle w:val="libFootnotenumChar"/>
          <w:rtl/>
        </w:rPr>
        <w:t>(2)</w:t>
      </w:r>
      <w:r>
        <w:rPr>
          <w:rtl/>
        </w:rPr>
        <w:t xml:space="preserve"> </w:t>
      </w:r>
    </w:p>
    <w:p w:rsidR="00557F59" w:rsidRDefault="00557F59" w:rsidP="00484E34">
      <w:pPr>
        <w:pStyle w:val="libNormal"/>
        <w:rPr>
          <w:rtl/>
        </w:rPr>
      </w:pPr>
      <w:bookmarkStart w:id="262" w:name="_Toc272424822"/>
      <w:bookmarkStart w:id="263" w:name="_Toc372545238"/>
      <w:r w:rsidRPr="00293258">
        <w:rPr>
          <w:rStyle w:val="Heading2Char"/>
          <w:rtl/>
        </w:rPr>
        <w:t>و</w:t>
      </w:r>
      <w:bookmarkEnd w:id="262"/>
      <w:bookmarkEnd w:id="263"/>
      <w:r>
        <w:rPr>
          <w:rtl/>
        </w:rPr>
        <w:t xml:space="preserve">منهم أصحاب الكيمياء وهو أكثرهم حظّاً. </w:t>
      </w:r>
    </w:p>
    <w:p w:rsidR="00557F59" w:rsidRDefault="00557F59" w:rsidP="00484E34">
      <w:pPr>
        <w:pStyle w:val="libNormal"/>
        <w:rPr>
          <w:rtl/>
        </w:rPr>
      </w:pPr>
      <w:r>
        <w:rPr>
          <w:rtl/>
        </w:rPr>
        <w:t xml:space="preserve">سئل </w:t>
      </w:r>
      <w:r w:rsidR="007D70E5" w:rsidRPr="007D70E5">
        <w:rPr>
          <w:rStyle w:val="libAlaemChar"/>
          <w:rFonts w:hint="cs"/>
          <w:rtl/>
        </w:rPr>
        <w:t>عليه‌السلام</w:t>
      </w:r>
      <w:r>
        <w:rPr>
          <w:rtl/>
        </w:rPr>
        <w:t xml:space="preserve"> عن الصنعه</w:t>
      </w:r>
      <w:r w:rsidR="007D70E5">
        <w:rPr>
          <w:rtl/>
        </w:rPr>
        <w:t>،</w:t>
      </w:r>
      <w:r>
        <w:rPr>
          <w:rtl/>
        </w:rPr>
        <w:t xml:space="preserve"> فقال</w:t>
      </w:r>
      <w:r w:rsidR="003050AD">
        <w:rPr>
          <w:rtl/>
        </w:rPr>
        <w:t>:</w:t>
      </w:r>
      <w:r>
        <w:rPr>
          <w:rtl/>
        </w:rPr>
        <w:t xml:space="preserve"> هي اُخت النبوّه</w:t>
      </w:r>
      <w:r w:rsidR="007D70E5">
        <w:rPr>
          <w:rtl/>
        </w:rPr>
        <w:t>،</w:t>
      </w:r>
      <w:r>
        <w:rPr>
          <w:rtl/>
        </w:rPr>
        <w:t xml:space="preserve"> وعصمة المروّة</w:t>
      </w:r>
      <w:r w:rsidR="007D70E5">
        <w:rPr>
          <w:rtl/>
        </w:rPr>
        <w:t>،</w:t>
      </w:r>
      <w:r>
        <w:rPr>
          <w:rtl/>
        </w:rPr>
        <w:t xml:space="preserve"> والناس يتكلمّون فيها بالظاهر</w:t>
      </w:r>
      <w:r w:rsidR="007D70E5">
        <w:rPr>
          <w:rtl/>
        </w:rPr>
        <w:t>،</w:t>
      </w:r>
      <w:r>
        <w:rPr>
          <w:rtl/>
        </w:rPr>
        <w:t xml:space="preserve"> واني لأعلم ظاهرها وباطنها</w:t>
      </w:r>
      <w:r w:rsidR="007D70E5">
        <w:rPr>
          <w:rtl/>
        </w:rPr>
        <w:t>،</w:t>
      </w:r>
      <w:r>
        <w:rPr>
          <w:rtl/>
        </w:rPr>
        <w:t xml:space="preserve"> ما هي والله إلا ماء جامد</w:t>
      </w:r>
      <w:r w:rsidR="007D70E5">
        <w:rPr>
          <w:rtl/>
        </w:rPr>
        <w:t>،</w:t>
      </w:r>
      <w:r>
        <w:rPr>
          <w:rtl/>
        </w:rPr>
        <w:t xml:space="preserve"> وهواء راكد</w:t>
      </w:r>
      <w:r w:rsidR="007D70E5">
        <w:rPr>
          <w:rtl/>
        </w:rPr>
        <w:t>،</w:t>
      </w:r>
      <w:r>
        <w:rPr>
          <w:rtl/>
        </w:rPr>
        <w:t xml:space="preserve"> ونار جائلة</w:t>
      </w:r>
      <w:r w:rsidR="007D70E5">
        <w:rPr>
          <w:rtl/>
        </w:rPr>
        <w:t>،</w:t>
      </w:r>
      <w:r>
        <w:rPr>
          <w:rtl/>
        </w:rPr>
        <w:t xml:space="preserve"> وأرض سائلة. </w:t>
      </w:r>
    </w:p>
    <w:p w:rsidR="00557F59" w:rsidRDefault="00557F59" w:rsidP="00484E34">
      <w:pPr>
        <w:pStyle w:val="libNormal"/>
        <w:rPr>
          <w:rtl/>
        </w:rPr>
      </w:pPr>
      <w:r>
        <w:rPr>
          <w:rtl/>
        </w:rPr>
        <w:t xml:space="preserve">وسئل </w:t>
      </w:r>
      <w:r w:rsidR="007D70E5" w:rsidRPr="007D70E5">
        <w:rPr>
          <w:rStyle w:val="libAlaemChar"/>
          <w:rFonts w:hint="cs"/>
          <w:rtl/>
        </w:rPr>
        <w:t>عليه‌السلام</w:t>
      </w:r>
      <w:r>
        <w:rPr>
          <w:rtl/>
        </w:rPr>
        <w:t xml:space="preserve"> في أثناء خطبته عن الكيمياء</w:t>
      </w:r>
      <w:r w:rsidR="003050AD">
        <w:rPr>
          <w:rtl/>
        </w:rPr>
        <w:t>:</w:t>
      </w:r>
      <w:r>
        <w:rPr>
          <w:rtl/>
        </w:rPr>
        <w:t xml:space="preserve"> هل لها حقيقة؟ </w:t>
      </w:r>
    </w:p>
    <w:p w:rsidR="00557F59" w:rsidRDefault="00557F59" w:rsidP="00484E34">
      <w:pPr>
        <w:pStyle w:val="libNormal"/>
        <w:rPr>
          <w:rtl/>
        </w:rPr>
      </w:pPr>
      <w:r>
        <w:rPr>
          <w:rtl/>
        </w:rPr>
        <w:t>فقال</w:t>
      </w:r>
      <w:r w:rsidR="003050AD">
        <w:rPr>
          <w:rtl/>
        </w:rPr>
        <w:t>:</w:t>
      </w:r>
      <w:r>
        <w:rPr>
          <w:rtl/>
        </w:rPr>
        <w:t xml:space="preserve"> نعم</w:t>
      </w:r>
      <w:r w:rsidR="007D70E5">
        <w:rPr>
          <w:rtl/>
        </w:rPr>
        <w:t>،</w:t>
      </w:r>
      <w:r>
        <w:rPr>
          <w:rtl/>
        </w:rPr>
        <w:t xml:space="preserve"> كانت وهي كائنه وستكون. </w:t>
      </w:r>
    </w:p>
    <w:p w:rsidR="00557F59" w:rsidRDefault="00557F59" w:rsidP="00484E34">
      <w:pPr>
        <w:pStyle w:val="libNormal"/>
        <w:rPr>
          <w:rtl/>
        </w:rPr>
      </w:pPr>
      <w:r>
        <w:rPr>
          <w:rtl/>
        </w:rPr>
        <w:t>فقيل</w:t>
      </w:r>
      <w:r w:rsidR="003050AD">
        <w:rPr>
          <w:rtl/>
        </w:rPr>
        <w:t>:</w:t>
      </w:r>
      <w:r>
        <w:rPr>
          <w:rtl/>
        </w:rPr>
        <w:t xml:space="preserve"> من أيّ [ شيء ] </w:t>
      </w:r>
      <w:r w:rsidRPr="00557F59">
        <w:rPr>
          <w:rStyle w:val="libFootnotenumChar"/>
          <w:rtl/>
        </w:rPr>
        <w:t>(3)</w:t>
      </w:r>
      <w:r>
        <w:rPr>
          <w:rtl/>
        </w:rPr>
        <w:t xml:space="preserve"> هي؟ </w:t>
      </w:r>
    </w:p>
    <w:p w:rsidR="00557F59" w:rsidRDefault="00557F59" w:rsidP="00484E34">
      <w:pPr>
        <w:pStyle w:val="libNormal"/>
        <w:rPr>
          <w:rtl/>
        </w:rPr>
      </w:pPr>
      <w:r>
        <w:rPr>
          <w:rtl/>
        </w:rPr>
        <w:t>قال</w:t>
      </w:r>
      <w:r w:rsidR="003050AD">
        <w:rPr>
          <w:rtl/>
        </w:rPr>
        <w:t>:</w:t>
      </w:r>
      <w:r>
        <w:rPr>
          <w:rtl/>
        </w:rPr>
        <w:t xml:space="preserve"> من الزئبق الرجراج</w:t>
      </w:r>
      <w:r w:rsidR="007D70E5">
        <w:rPr>
          <w:rtl/>
        </w:rPr>
        <w:t>،</w:t>
      </w:r>
      <w:r>
        <w:rPr>
          <w:rtl/>
        </w:rPr>
        <w:t xml:space="preserve"> والاسرب والزاج</w:t>
      </w:r>
      <w:r w:rsidR="007D70E5">
        <w:rPr>
          <w:rtl/>
        </w:rPr>
        <w:t>،</w:t>
      </w:r>
      <w:r>
        <w:rPr>
          <w:rtl/>
        </w:rPr>
        <w:t xml:space="preserve"> والحديد المزعفر</w:t>
      </w:r>
      <w:r w:rsidR="007D70E5">
        <w:rPr>
          <w:rtl/>
        </w:rPr>
        <w:t>،</w:t>
      </w:r>
      <w:r>
        <w:rPr>
          <w:rtl/>
        </w:rPr>
        <w:t xml:space="preserve"> وزنجار النحاس الأخضر [ الحبور الا توقف على عابرهنّ ]. </w:t>
      </w:r>
      <w:r w:rsidRPr="00557F59">
        <w:rPr>
          <w:rStyle w:val="libFootnotenumChar"/>
          <w:rtl/>
        </w:rPr>
        <w:t>(4)</w:t>
      </w:r>
      <w:r>
        <w:rPr>
          <w:rtl/>
        </w:rPr>
        <w:t xml:space="preserve"> </w:t>
      </w:r>
    </w:p>
    <w:p w:rsidR="00557F59" w:rsidRDefault="00557F59" w:rsidP="00484E34">
      <w:pPr>
        <w:pStyle w:val="libNormal"/>
        <w:rPr>
          <w:rtl/>
        </w:rPr>
      </w:pPr>
      <w:r>
        <w:rPr>
          <w:rtl/>
        </w:rPr>
        <w:t>فقيل</w:t>
      </w:r>
      <w:r w:rsidR="003050AD">
        <w:rPr>
          <w:rtl/>
        </w:rPr>
        <w:t>:</w:t>
      </w:r>
      <w:r>
        <w:rPr>
          <w:rtl/>
        </w:rPr>
        <w:t xml:space="preserve"> فهمنا لا يبلغ إلى ذلك. </w:t>
      </w:r>
    </w:p>
    <w:p w:rsidR="00557F59" w:rsidRDefault="00557F59" w:rsidP="00484E34">
      <w:pPr>
        <w:pStyle w:val="libNormal"/>
        <w:rPr>
          <w:rtl/>
        </w:rPr>
      </w:pPr>
      <w:r>
        <w:rPr>
          <w:rtl/>
        </w:rPr>
        <w:t>فقال</w:t>
      </w:r>
      <w:r w:rsidR="003050AD">
        <w:rPr>
          <w:rtl/>
        </w:rPr>
        <w:t>:</w:t>
      </w:r>
      <w:r>
        <w:rPr>
          <w:rtl/>
        </w:rPr>
        <w:t xml:space="preserve"> اجعلوا البعض أرضاً</w:t>
      </w:r>
      <w:r w:rsidR="007D70E5">
        <w:rPr>
          <w:rtl/>
        </w:rPr>
        <w:t>،</w:t>
      </w:r>
      <w:r>
        <w:rPr>
          <w:rtl/>
        </w:rPr>
        <w:t xml:space="preserve"> واجعلوا البعض ماء</w:t>
      </w:r>
      <w:r w:rsidR="007D70E5">
        <w:rPr>
          <w:rtl/>
        </w:rPr>
        <w:t>،</w:t>
      </w:r>
      <w:r>
        <w:rPr>
          <w:rtl/>
        </w:rPr>
        <w:t xml:space="preserve"> وأفلجوا الأرض بالماء فقد تمّ. </w:t>
      </w:r>
    </w:p>
    <w:p w:rsidR="00557F59" w:rsidRDefault="00557F59" w:rsidP="00484E34">
      <w:pPr>
        <w:pStyle w:val="libNormal"/>
        <w:rPr>
          <w:rtl/>
        </w:rPr>
      </w:pPr>
      <w:r>
        <w:rPr>
          <w:rtl/>
        </w:rPr>
        <w:t>فقيل</w:t>
      </w:r>
      <w:r w:rsidR="003050AD">
        <w:rPr>
          <w:rtl/>
        </w:rPr>
        <w:t>:</w:t>
      </w:r>
      <w:r>
        <w:rPr>
          <w:rtl/>
        </w:rPr>
        <w:t xml:space="preserve"> زدنا</w:t>
      </w:r>
      <w:r w:rsidR="007D70E5">
        <w:rPr>
          <w:rtl/>
        </w:rPr>
        <w:t>،</w:t>
      </w:r>
      <w:r>
        <w:rPr>
          <w:rtl/>
        </w:rPr>
        <w:t xml:space="preserve"> يا امير المؤمنين.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3 و 4</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 xml:space="preserve">رواه إبراهيم بن هاشم القمّي في كتابه « قضايا أمير المؤمنين </w:t>
      </w:r>
      <w:r w:rsidR="007D70E5" w:rsidRPr="007D70E5">
        <w:rPr>
          <w:rStyle w:val="libAlaemChar"/>
          <w:rFonts w:hint="cs"/>
          <w:rtl/>
        </w:rPr>
        <w:t>عليه‌السلام</w:t>
      </w:r>
      <w:r>
        <w:rPr>
          <w:rtl/>
        </w:rPr>
        <w:t xml:space="preserve"> » ح 118 بإسناده إلى ابن ابي ليلي</w:t>
      </w:r>
      <w:r w:rsidR="007D70E5">
        <w:rPr>
          <w:rtl/>
        </w:rPr>
        <w:t xml:space="preserve"> - </w:t>
      </w:r>
      <w:r>
        <w:rPr>
          <w:rtl/>
        </w:rPr>
        <w:t>وهو عندنا قيد التحقيق</w:t>
      </w:r>
      <w:r w:rsidR="007D70E5">
        <w:rPr>
          <w:rtl/>
        </w:rPr>
        <w:t xml:space="preserve"> -</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لا زيادة عليه</w:t>
      </w:r>
      <w:r w:rsidR="007D70E5">
        <w:rPr>
          <w:rtl/>
        </w:rPr>
        <w:t>،</w:t>
      </w:r>
      <w:r>
        <w:rPr>
          <w:rtl/>
        </w:rPr>
        <w:t xml:space="preserve"> فإنّ الحكماء القدماء ما زادوا عليه لئلاّ يتلاعب الناس بها. </w:t>
      </w:r>
      <w:r w:rsidRPr="00557F59">
        <w:rPr>
          <w:rStyle w:val="libFootnotenumChar"/>
          <w:rtl/>
        </w:rPr>
        <w:t>(1)</w:t>
      </w:r>
      <w:r>
        <w:rPr>
          <w:rtl/>
        </w:rPr>
        <w:t xml:space="preserve"> </w:t>
      </w:r>
    </w:p>
    <w:p w:rsidR="00557F59" w:rsidRDefault="00557F59" w:rsidP="00484E34">
      <w:pPr>
        <w:pStyle w:val="libNormal"/>
        <w:rPr>
          <w:rtl/>
        </w:rPr>
      </w:pPr>
      <w:bookmarkStart w:id="264" w:name="_Toc272424823"/>
      <w:bookmarkStart w:id="265" w:name="_Toc372545239"/>
      <w:r w:rsidRPr="00293258">
        <w:rPr>
          <w:rStyle w:val="Heading2Char"/>
          <w:rtl/>
        </w:rPr>
        <w:t>و</w:t>
      </w:r>
      <w:bookmarkEnd w:id="264"/>
      <w:bookmarkEnd w:id="265"/>
      <w:r>
        <w:rPr>
          <w:rtl/>
        </w:rPr>
        <w:t xml:space="preserve">منهم الصوفيّه ومن تكلّم في علم المكاشفة </w:t>
      </w:r>
      <w:r w:rsidRPr="00557F59">
        <w:rPr>
          <w:rStyle w:val="libFootnotenumChar"/>
          <w:rtl/>
        </w:rPr>
        <w:t>(2)</w:t>
      </w:r>
      <w:r>
        <w:rPr>
          <w:rtl/>
        </w:rPr>
        <w:t xml:space="preserve"> على طريق الصوفية</w:t>
      </w:r>
      <w:r w:rsidR="007D70E5">
        <w:rPr>
          <w:rtl/>
        </w:rPr>
        <w:t>،</w:t>
      </w:r>
      <w:r>
        <w:rPr>
          <w:rtl/>
        </w:rPr>
        <w:t xml:space="preserve"> قالت مشايخهم</w:t>
      </w:r>
      <w:r w:rsidR="003050AD">
        <w:rPr>
          <w:rtl/>
        </w:rPr>
        <w:t>:</w:t>
      </w:r>
      <w:r>
        <w:rPr>
          <w:rtl/>
        </w:rPr>
        <w:t xml:space="preserve"> إنّه الأصل في علومهم</w:t>
      </w:r>
      <w:r w:rsidR="007D70E5">
        <w:rPr>
          <w:rtl/>
        </w:rPr>
        <w:t>،</w:t>
      </w:r>
      <w:r>
        <w:rPr>
          <w:rtl/>
        </w:rPr>
        <w:t xml:space="preserve"> ولا يوجد لغيره إلا اليسير</w:t>
      </w:r>
      <w:r w:rsidR="007D70E5">
        <w:rPr>
          <w:rtl/>
        </w:rPr>
        <w:t>،</w:t>
      </w:r>
      <w:r>
        <w:rPr>
          <w:rtl/>
        </w:rPr>
        <w:t xml:space="preserve"> وأكثر مشايخهم يتّصل سلسلة بكميل بن زياد</w:t>
      </w:r>
      <w:r w:rsidR="007D70E5">
        <w:rPr>
          <w:rtl/>
        </w:rPr>
        <w:t>،</w:t>
      </w:r>
      <w:r>
        <w:rPr>
          <w:rtl/>
        </w:rPr>
        <w:t xml:space="preserve"> وهو تلميذ أمير المؤمنين </w:t>
      </w:r>
      <w:r w:rsidR="007D70E5" w:rsidRPr="007D70E5">
        <w:rPr>
          <w:rStyle w:val="libAlaemChar"/>
          <w:rFonts w:hint="cs"/>
          <w:rtl/>
        </w:rPr>
        <w:t>عليه‌السلام</w:t>
      </w:r>
      <w:r>
        <w:rPr>
          <w:rtl/>
        </w:rPr>
        <w:t xml:space="preserve"> ومن خواصه. </w:t>
      </w:r>
      <w:r w:rsidRPr="00557F59">
        <w:rPr>
          <w:rStyle w:val="libFootnotenumChar"/>
          <w:rtl/>
        </w:rPr>
        <w:t>(3)</w:t>
      </w:r>
      <w:r>
        <w:rPr>
          <w:rtl/>
        </w:rPr>
        <w:t xml:space="preserve"> </w:t>
      </w:r>
    </w:p>
    <w:p w:rsidR="00557F59" w:rsidRDefault="00557F59" w:rsidP="00484E34">
      <w:pPr>
        <w:pStyle w:val="libNormal"/>
        <w:rPr>
          <w:rtl/>
        </w:rPr>
      </w:pPr>
      <w:r>
        <w:rPr>
          <w:rtl/>
        </w:rPr>
        <w:t xml:space="preserve">روي مولانا أبو عبد الله الصادق </w:t>
      </w:r>
      <w:r w:rsidR="007D70E5" w:rsidRPr="007D70E5">
        <w:rPr>
          <w:rStyle w:val="libAlaemChar"/>
          <w:rFonts w:hint="cs"/>
          <w:rtl/>
        </w:rPr>
        <w:t>عليه‌السلام</w:t>
      </w:r>
      <w:r w:rsidR="007D70E5">
        <w:rPr>
          <w:rtl/>
        </w:rPr>
        <w:t>،</w:t>
      </w:r>
      <w:r>
        <w:rPr>
          <w:rtl/>
        </w:rPr>
        <w:t xml:space="preserve"> ورواه أيضاً أبو اُمامة الباهلي</w:t>
      </w:r>
      <w:r w:rsidR="007D70E5">
        <w:rPr>
          <w:rtl/>
        </w:rPr>
        <w:t>،</w:t>
      </w:r>
      <w:r>
        <w:rPr>
          <w:rtl/>
        </w:rPr>
        <w:t xml:space="preserve"> كلاهما عن النبيّ </w:t>
      </w:r>
      <w:r w:rsidR="007D70E5" w:rsidRPr="007D70E5">
        <w:rPr>
          <w:rStyle w:val="libAlaemChar"/>
          <w:rFonts w:hint="cs"/>
          <w:rtl/>
        </w:rPr>
        <w:t>صلى‌الله‌عليه‌وآله</w:t>
      </w:r>
      <w:r>
        <w:rPr>
          <w:rtl/>
        </w:rPr>
        <w:t xml:space="preserve"> في خبر طويل</w:t>
      </w:r>
      <w:r w:rsidR="007D70E5">
        <w:rPr>
          <w:rtl/>
        </w:rPr>
        <w:t>،</w:t>
      </w:r>
      <w:r>
        <w:rPr>
          <w:rtl/>
        </w:rPr>
        <w:t xml:space="preserve"> واللفظ لأبي اُمامة</w:t>
      </w:r>
      <w:r w:rsidR="003050AD">
        <w:rPr>
          <w:rtl/>
        </w:rPr>
        <w:t>:</w:t>
      </w:r>
      <w:r>
        <w:rPr>
          <w:rtl/>
        </w:rPr>
        <w:t xml:space="preserve"> ان الناس دخلوا علي النبيّ </w:t>
      </w:r>
      <w:r w:rsidR="007D70E5" w:rsidRPr="007D70E5">
        <w:rPr>
          <w:rStyle w:val="libAlaemChar"/>
          <w:rFonts w:hint="cs"/>
          <w:rtl/>
        </w:rPr>
        <w:t>صلى‌الله‌عليه‌وآله</w:t>
      </w:r>
      <w:r>
        <w:rPr>
          <w:rtl/>
        </w:rPr>
        <w:t xml:space="preserve"> يهنّؤونه بولادة الحسين </w:t>
      </w:r>
      <w:r w:rsidR="007D70E5" w:rsidRPr="007D70E5">
        <w:rPr>
          <w:rStyle w:val="libAlaemChar"/>
          <w:rFonts w:hint="cs"/>
          <w:rtl/>
        </w:rPr>
        <w:t>عليه‌السلام</w:t>
      </w:r>
      <w:r w:rsidR="007D70E5">
        <w:rPr>
          <w:rtl/>
        </w:rPr>
        <w:t>،</w:t>
      </w:r>
      <w:r>
        <w:rPr>
          <w:rtl/>
        </w:rPr>
        <w:t xml:space="preserve"> فقام رجل من وسط الناس</w:t>
      </w:r>
      <w:r w:rsidR="007D70E5">
        <w:rPr>
          <w:rtl/>
        </w:rPr>
        <w:t>،</w:t>
      </w:r>
      <w:r>
        <w:rPr>
          <w:rtl/>
        </w:rPr>
        <w:t xml:space="preserve"> فقال</w:t>
      </w:r>
      <w:r w:rsidR="003050AD">
        <w:rPr>
          <w:rtl/>
        </w:rPr>
        <w:t>:</w:t>
      </w:r>
      <w:r>
        <w:rPr>
          <w:rtl/>
        </w:rPr>
        <w:t xml:space="preserve"> بابي أنت واُمّي يا رسول الله</w:t>
      </w:r>
      <w:r w:rsidR="007D70E5">
        <w:rPr>
          <w:rtl/>
        </w:rPr>
        <w:t>،</w:t>
      </w:r>
      <w:r>
        <w:rPr>
          <w:rtl/>
        </w:rPr>
        <w:t xml:space="preserve"> رأينا من عليّ عجباً في هذا اليوم. </w:t>
      </w:r>
    </w:p>
    <w:p w:rsidR="00557F59" w:rsidRDefault="00557F59" w:rsidP="00484E34">
      <w:pPr>
        <w:pStyle w:val="libNormal"/>
        <w:rPr>
          <w:rtl/>
        </w:rPr>
      </w:pPr>
      <w:r>
        <w:rPr>
          <w:rtl/>
        </w:rPr>
        <w:t>قال</w:t>
      </w:r>
      <w:r w:rsidR="003050AD">
        <w:rPr>
          <w:rtl/>
        </w:rPr>
        <w:t>:</w:t>
      </w:r>
      <w:r>
        <w:rPr>
          <w:rtl/>
        </w:rPr>
        <w:t xml:space="preserve"> وما رأيتم؟ </w:t>
      </w:r>
    </w:p>
    <w:p w:rsidR="00557F59" w:rsidRDefault="00557F59" w:rsidP="00484E34">
      <w:pPr>
        <w:pStyle w:val="libNormal"/>
        <w:rPr>
          <w:rtl/>
        </w:rPr>
      </w:pPr>
      <w:r>
        <w:rPr>
          <w:rtl/>
        </w:rPr>
        <w:t>فقال</w:t>
      </w:r>
      <w:r w:rsidR="003050AD">
        <w:rPr>
          <w:rtl/>
        </w:rPr>
        <w:t>:</w:t>
      </w:r>
      <w:r>
        <w:rPr>
          <w:rtl/>
        </w:rPr>
        <w:t xml:space="preserve"> أتيناك لنسلّم عليك</w:t>
      </w:r>
      <w:r w:rsidR="007D70E5">
        <w:rPr>
          <w:rtl/>
        </w:rPr>
        <w:t>،</w:t>
      </w:r>
      <w:r>
        <w:rPr>
          <w:rtl/>
        </w:rPr>
        <w:t xml:space="preserve"> ونهنّئك بولدك</w:t>
      </w:r>
      <w:r w:rsidR="007D70E5">
        <w:rPr>
          <w:rtl/>
        </w:rPr>
        <w:t>،</w:t>
      </w:r>
      <w:r>
        <w:rPr>
          <w:rtl/>
        </w:rPr>
        <w:t xml:space="preserve"> فَحَجَبَنَا عنك</w:t>
      </w:r>
      <w:r w:rsidR="007D70E5">
        <w:rPr>
          <w:rtl/>
        </w:rPr>
        <w:t>،</w:t>
      </w:r>
      <w:r>
        <w:rPr>
          <w:rtl/>
        </w:rPr>
        <w:t xml:space="preserve"> وأعلمنا أنّه هبط عليك مائة ألف ملك وأربعه وعشرون ألف ملك</w:t>
      </w:r>
      <w:r w:rsidR="007D70E5">
        <w:rPr>
          <w:rtl/>
        </w:rPr>
        <w:t>،</w:t>
      </w:r>
      <w:r>
        <w:rPr>
          <w:rtl/>
        </w:rPr>
        <w:t xml:space="preserve"> فعجبنا من إحصائه عدد الملائكة. </w:t>
      </w:r>
    </w:p>
    <w:p w:rsidR="00557F59" w:rsidRDefault="00557F59" w:rsidP="00484E34">
      <w:pPr>
        <w:pStyle w:val="libNormal"/>
        <w:rPr>
          <w:rtl/>
        </w:rPr>
      </w:pPr>
      <w:r>
        <w:rPr>
          <w:rtl/>
        </w:rPr>
        <w:t xml:space="preserve">فأقبل عليه النبي </w:t>
      </w:r>
      <w:r w:rsidR="007D70E5" w:rsidRPr="007D70E5">
        <w:rPr>
          <w:rStyle w:val="libAlaemChar"/>
          <w:rFonts w:hint="cs"/>
          <w:rtl/>
        </w:rPr>
        <w:t>صلى‌الله‌عليه‌وآله</w:t>
      </w:r>
      <w:r>
        <w:rPr>
          <w:rtl/>
        </w:rPr>
        <w:t xml:space="preserve"> متبسّماً وقال</w:t>
      </w:r>
      <w:r w:rsidR="003050AD">
        <w:rPr>
          <w:rtl/>
        </w:rPr>
        <w:t>:</w:t>
      </w:r>
      <w:r>
        <w:rPr>
          <w:rtl/>
        </w:rPr>
        <w:t xml:space="preserve"> ما أعلمك أنّه هبط عليّ مائة وأربعة وعشرون ألف ملك؟ </w:t>
      </w:r>
      <w:r w:rsidRPr="00557F59">
        <w:rPr>
          <w:rStyle w:val="libFootnotenumChar"/>
          <w:rtl/>
        </w:rPr>
        <w:t>(4)</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 اشوب</w:t>
      </w:r>
      <w:r w:rsidR="003050AD">
        <w:rPr>
          <w:rtl/>
        </w:rPr>
        <w:t>:</w:t>
      </w:r>
      <w:r>
        <w:rPr>
          <w:rtl/>
        </w:rPr>
        <w:t xml:space="preserve"> 2 / 52</w:t>
      </w:r>
      <w:r w:rsidR="007D70E5">
        <w:rPr>
          <w:rtl/>
        </w:rPr>
        <w:t>،</w:t>
      </w:r>
      <w:r>
        <w:rPr>
          <w:rtl/>
        </w:rPr>
        <w:t xml:space="preserve"> عنه البحار</w:t>
      </w:r>
      <w:r w:rsidR="003050AD">
        <w:rPr>
          <w:rtl/>
        </w:rPr>
        <w:t>:</w:t>
      </w:r>
      <w:r>
        <w:rPr>
          <w:rtl/>
        </w:rPr>
        <w:t xml:space="preserve"> 40 / 168.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المعاملة. </w:t>
      </w:r>
    </w:p>
    <w:p w:rsidR="00557F59" w:rsidRDefault="00557F59" w:rsidP="00557F59">
      <w:pPr>
        <w:pStyle w:val="libFootnote0"/>
        <w:rPr>
          <w:rtl/>
        </w:rPr>
      </w:pPr>
      <w:r>
        <w:rPr>
          <w:rtl/>
        </w:rPr>
        <w:t>3</w:t>
      </w:r>
      <w:r w:rsidR="007D70E5">
        <w:rPr>
          <w:rtl/>
        </w:rPr>
        <w:t xml:space="preserve"> - </w:t>
      </w:r>
      <w:r>
        <w:rPr>
          <w:rtl/>
        </w:rPr>
        <w:t>مناقب ابن شهر اشوب</w:t>
      </w:r>
      <w:r w:rsidR="003050AD">
        <w:rPr>
          <w:rtl/>
        </w:rPr>
        <w:t>:</w:t>
      </w:r>
      <w:r>
        <w:rPr>
          <w:rtl/>
        </w:rPr>
        <w:t xml:space="preserve"> 2 / 54</w:t>
      </w:r>
      <w:r w:rsidR="007D70E5">
        <w:rPr>
          <w:rtl/>
        </w:rPr>
        <w:t>،</w:t>
      </w:r>
      <w:r>
        <w:rPr>
          <w:rtl/>
        </w:rPr>
        <w:t xml:space="preserve"> عنه البحار</w:t>
      </w:r>
      <w:r w:rsidR="003050AD">
        <w:rPr>
          <w:rtl/>
        </w:rPr>
        <w:t>:</w:t>
      </w:r>
      <w:r>
        <w:rPr>
          <w:rtl/>
        </w:rPr>
        <w:t xml:space="preserve"> 169 / 40.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مائة ألف ملك وأربعة وعشرون ملك.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بأبي أنت واُمّي يا رسول الله</w:t>
      </w:r>
      <w:r w:rsidR="007D70E5">
        <w:rPr>
          <w:rtl/>
        </w:rPr>
        <w:t>،</w:t>
      </w:r>
      <w:r>
        <w:rPr>
          <w:rtl/>
        </w:rPr>
        <w:t xml:space="preserve"> سمعت مائة ألف لغة</w:t>
      </w:r>
      <w:r w:rsidR="007D70E5">
        <w:rPr>
          <w:rtl/>
        </w:rPr>
        <w:t>،</w:t>
      </w:r>
      <w:r>
        <w:rPr>
          <w:rtl/>
        </w:rPr>
        <w:t xml:space="preserve"> وأربعة وعشرين ألف لغة</w:t>
      </w:r>
      <w:r w:rsidR="007D70E5">
        <w:rPr>
          <w:rtl/>
        </w:rPr>
        <w:t>،</w:t>
      </w:r>
      <w:r>
        <w:rPr>
          <w:rtl/>
        </w:rPr>
        <w:t xml:space="preserve"> فعلمت أنّهم مائة ألف وأربعة وعشرون ألف ملك.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زادك الله علماً وحلماً</w:t>
      </w:r>
      <w:r w:rsidR="007D70E5">
        <w:rPr>
          <w:rtl/>
        </w:rPr>
        <w:t>،</w:t>
      </w:r>
      <w:r>
        <w:rPr>
          <w:rtl/>
        </w:rPr>
        <w:t xml:space="preserve"> يا أبا الحسن؟ </w:t>
      </w:r>
      <w:r w:rsidRPr="00557F59">
        <w:rPr>
          <w:rStyle w:val="libFootnotenumChar"/>
          <w:rtl/>
        </w:rPr>
        <w:t>(1)</w:t>
      </w:r>
      <w:r>
        <w:rPr>
          <w:rtl/>
        </w:rPr>
        <w:t xml:space="preserve"> </w:t>
      </w:r>
    </w:p>
    <w:p w:rsidR="00557F59" w:rsidRDefault="00557F59" w:rsidP="00484E34">
      <w:pPr>
        <w:pStyle w:val="libNormal"/>
        <w:rPr>
          <w:rtl/>
        </w:rPr>
      </w:pPr>
      <w:r>
        <w:rPr>
          <w:rtl/>
        </w:rPr>
        <w:t xml:space="preserve">قال الفرغاني شارح قصيدة نظم السلوك في حضائر الملائكة من نظم الشيخ عمر بن الفارض المصري العارف الصوفي </w:t>
      </w:r>
      <w:r w:rsidRPr="00557F59">
        <w:rPr>
          <w:rStyle w:val="libFootnotenumChar"/>
          <w:rtl/>
        </w:rPr>
        <w:t>(2)</w:t>
      </w:r>
      <w:r>
        <w:rPr>
          <w:rtl/>
        </w:rPr>
        <w:t xml:space="preserve"> عند شرحه لهذا البيت</w:t>
      </w:r>
      <w:r w:rsidR="007D70E5">
        <w:rPr>
          <w:rtl/>
        </w:rPr>
        <w:t>،</w:t>
      </w:r>
      <w:r>
        <w:rPr>
          <w:rtl/>
        </w:rPr>
        <w:t xml:space="preserve"> وهو</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4B2485">
              <w:rPr>
                <w:rtl/>
              </w:rPr>
              <w:t>وحُز بالولاء ميراثَ أرفعِ عارفٍ</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4B2485">
              <w:rPr>
                <w:rtl/>
              </w:rPr>
              <w:t>غدا همّهُ ايثارَ تأثيرِ همَّةِ</w:t>
            </w:r>
            <w:r w:rsidRPr="00557F59">
              <w:rPr>
                <w:rStyle w:val="libPoemTiniChar0"/>
                <w:rtl/>
              </w:rPr>
              <w:br/>
              <w:t>  </w:t>
            </w:r>
          </w:p>
        </w:tc>
      </w:tr>
    </w:tbl>
    <w:p w:rsidR="00557F59" w:rsidRDefault="00557F59" w:rsidP="00484E34">
      <w:pPr>
        <w:pStyle w:val="libNormal"/>
        <w:rPr>
          <w:rtl/>
        </w:rPr>
      </w:pPr>
      <w:r>
        <w:rPr>
          <w:rtl/>
        </w:rPr>
        <w:t xml:space="preserve"> « وحز »</w:t>
      </w:r>
      <w:r w:rsidR="003050AD">
        <w:rPr>
          <w:rtl/>
        </w:rPr>
        <w:t>:</w:t>
      </w:r>
      <w:r>
        <w:rPr>
          <w:rtl/>
        </w:rPr>
        <w:t xml:space="preserve"> أي اجمع</w:t>
      </w:r>
      <w:r w:rsidR="007D70E5">
        <w:rPr>
          <w:rtl/>
        </w:rPr>
        <w:t>،</w:t>
      </w:r>
      <w:r>
        <w:rPr>
          <w:rtl/>
        </w:rPr>
        <w:t xml:space="preserve"> وفي قوله</w:t>
      </w:r>
      <w:r w:rsidR="003050AD">
        <w:rPr>
          <w:rtl/>
        </w:rPr>
        <w:t>:</w:t>
      </w:r>
      <w:r>
        <w:rPr>
          <w:rtl/>
        </w:rPr>
        <w:t xml:space="preserve"> « بالولاء » مرهم معنى الحب المذكور</w:t>
      </w:r>
      <w:r w:rsidR="007D70E5">
        <w:rPr>
          <w:rtl/>
        </w:rPr>
        <w:t>،</w:t>
      </w:r>
      <w:r>
        <w:rPr>
          <w:rtl/>
        </w:rPr>
        <w:t xml:space="preserve"> ومعني الحبّ أهل البيت </w:t>
      </w:r>
      <w:r w:rsidR="007D70E5" w:rsidRPr="007D70E5">
        <w:rPr>
          <w:rStyle w:val="libAlaemChar"/>
          <w:rFonts w:hint="cs"/>
          <w:rtl/>
        </w:rPr>
        <w:t>عليهم‌السلام</w:t>
      </w:r>
      <w:r>
        <w:rPr>
          <w:rtl/>
        </w:rPr>
        <w:t xml:space="preserve"> على اصطلاح الشيعه القائلين بالولاء</w:t>
      </w:r>
      <w:r w:rsidR="007D70E5">
        <w:rPr>
          <w:rtl/>
        </w:rPr>
        <w:t>،</w:t>
      </w:r>
      <w:r>
        <w:rPr>
          <w:rtl/>
        </w:rPr>
        <w:t xml:space="preserve"> و « أرفع عارف » المراد به أمير المؤمنين علي </w:t>
      </w:r>
      <w:r w:rsidR="007D70E5" w:rsidRPr="007D70E5">
        <w:rPr>
          <w:rStyle w:val="libAlaemChar"/>
          <w:rFonts w:hint="cs"/>
          <w:rtl/>
        </w:rPr>
        <w:t>عليه‌السلام</w:t>
      </w:r>
      <w:r w:rsidR="007D70E5">
        <w:rPr>
          <w:rtl/>
        </w:rPr>
        <w:t>،</w:t>
      </w:r>
      <w:r>
        <w:rPr>
          <w:rtl/>
        </w:rPr>
        <w:t xml:space="preserve"> فإنّه صاحب المعرفة الحقيقيّة بالأصالة وغيره بالتبعيّة</w:t>
      </w:r>
      <w:r w:rsidR="007D70E5">
        <w:rPr>
          <w:rtl/>
        </w:rPr>
        <w:t>،</w:t>
      </w:r>
      <w:r>
        <w:rPr>
          <w:rtl/>
        </w:rPr>
        <w:t xml:space="preserve"> فإنّ النسبة إلى الولاية الّتي هي منبع العلوم الحقيقية والمعارف الأصليّة لا تصحّ إلا من جهته وحيثيّته</w:t>
      </w:r>
      <w:r w:rsidR="007D70E5">
        <w:rPr>
          <w:rtl/>
        </w:rPr>
        <w:t>،</w:t>
      </w:r>
      <w:r>
        <w:rPr>
          <w:rtl/>
        </w:rPr>
        <w:t xml:space="preserve"> فإنّه كان مظهر الولاية الأحمديّة حيث انشقّت عن نبوّته </w:t>
      </w:r>
      <w:r w:rsidR="007D70E5" w:rsidRPr="007D70E5">
        <w:rPr>
          <w:rStyle w:val="libAlaemChar"/>
          <w:rFonts w:hint="cs"/>
          <w:rtl/>
        </w:rPr>
        <w:t>صلى‌الله‌عليه‌وآله</w:t>
      </w:r>
      <w:r>
        <w:rPr>
          <w:rtl/>
        </w:rPr>
        <w:t xml:space="preserve"> الّذي كان انشقاق القمر صورة ذلك الانشقاق وهو باطنه وسرّه الظاهر بسبب ظهوره فإنّ كل معنى لا بدّ أن يظهر له صورة محسوسة</w:t>
      </w:r>
      <w:r w:rsidR="007D70E5">
        <w:rPr>
          <w:rtl/>
        </w:rPr>
        <w:t>،</w:t>
      </w:r>
      <w:r>
        <w:rPr>
          <w:rtl/>
        </w:rPr>
        <w:t xml:space="preserve"> وكان عليّ </w:t>
      </w:r>
      <w:r w:rsidR="007D70E5" w:rsidRPr="007D70E5">
        <w:rPr>
          <w:rStyle w:val="libAlaemChar"/>
          <w:rFonts w:hint="cs"/>
          <w:rtl/>
        </w:rPr>
        <w:t>عليه‌السلام</w:t>
      </w:r>
      <w:r>
        <w:rPr>
          <w:rtl/>
        </w:rPr>
        <w:t xml:space="preserve"> هو أرفع عارف في الدنيا من حيث ما حضر أصله بقوله</w:t>
      </w:r>
      <w:r w:rsidR="003050AD">
        <w:rPr>
          <w:rtl/>
        </w:rPr>
        <w:t>:</w:t>
      </w:r>
      <w:r>
        <w:rPr>
          <w:rtl/>
        </w:rPr>
        <w:t xml:space="preserve"> أنا مدينة العلم وعليّ بابها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 اشوب</w:t>
      </w:r>
      <w:r w:rsidR="003050AD">
        <w:rPr>
          <w:rtl/>
        </w:rPr>
        <w:t>:</w:t>
      </w:r>
      <w:r>
        <w:rPr>
          <w:rtl/>
        </w:rPr>
        <w:t xml:space="preserve"> 2 / 55</w:t>
      </w:r>
      <w:r w:rsidR="007D70E5">
        <w:rPr>
          <w:rtl/>
        </w:rPr>
        <w:t>،</w:t>
      </w:r>
      <w:r>
        <w:rPr>
          <w:rtl/>
        </w:rPr>
        <w:t xml:space="preserve"> عنه البحار</w:t>
      </w:r>
      <w:r w:rsidR="003050AD">
        <w:rPr>
          <w:rtl/>
        </w:rPr>
        <w:t>:</w:t>
      </w:r>
      <w:r>
        <w:rPr>
          <w:rtl/>
        </w:rPr>
        <w:t xml:space="preserve"> 40 / 170</w:t>
      </w:r>
      <w:r w:rsidR="007D70E5">
        <w:rPr>
          <w:rtl/>
        </w:rPr>
        <w:t xml:space="preserve"> - </w:t>
      </w:r>
      <w:r>
        <w:rPr>
          <w:rtl/>
        </w:rPr>
        <w:t xml:space="preserve">171. </w:t>
      </w:r>
    </w:p>
    <w:p w:rsidR="00557F59" w:rsidRDefault="00557F59" w:rsidP="00557F59">
      <w:pPr>
        <w:pStyle w:val="libFootnote0"/>
        <w:rPr>
          <w:rtl/>
        </w:rPr>
      </w:pPr>
      <w:r>
        <w:rPr>
          <w:rtl/>
        </w:rPr>
        <w:t>2</w:t>
      </w:r>
      <w:r w:rsidR="007D70E5">
        <w:rPr>
          <w:rtl/>
        </w:rPr>
        <w:t xml:space="preserve"> - </w:t>
      </w:r>
      <w:r>
        <w:rPr>
          <w:rtl/>
        </w:rPr>
        <w:t>هو أبو حفص عمر بن أبي الحسن الحموي الأصل</w:t>
      </w:r>
      <w:r w:rsidR="007D70E5">
        <w:rPr>
          <w:rtl/>
        </w:rPr>
        <w:t>،</w:t>
      </w:r>
      <w:r>
        <w:rPr>
          <w:rtl/>
        </w:rPr>
        <w:t xml:space="preserve"> المصري المولد والدار</w:t>
      </w:r>
      <w:r w:rsidR="007D70E5">
        <w:rPr>
          <w:rtl/>
        </w:rPr>
        <w:t>،</w:t>
      </w:r>
      <w:r>
        <w:rPr>
          <w:rtl/>
        </w:rPr>
        <w:t xml:space="preserve"> عرف بابن الفارض لأنّ أباه</w:t>
      </w:r>
      <w:r w:rsidR="007D70E5">
        <w:rPr>
          <w:rtl/>
        </w:rPr>
        <w:t xml:space="preserve"> - </w:t>
      </w:r>
      <w:r>
        <w:rPr>
          <w:rtl/>
        </w:rPr>
        <w:t>على ما يظهر من هذا اللقب</w:t>
      </w:r>
      <w:r w:rsidR="007D70E5">
        <w:rPr>
          <w:rtl/>
        </w:rPr>
        <w:t xml:space="preserve"> - </w:t>
      </w:r>
      <w:r>
        <w:rPr>
          <w:rtl/>
        </w:rPr>
        <w:t xml:space="preserve">كان يكتب فروض النساء علي الرجال. « مقدمة ديوانه المطبوع ». </w:t>
      </w:r>
    </w:p>
    <w:p w:rsidR="00557F59" w:rsidRDefault="00557F59" w:rsidP="00557F59">
      <w:pPr>
        <w:pStyle w:val="libFootnote0"/>
        <w:rPr>
          <w:rtl/>
        </w:rPr>
      </w:pPr>
      <w:r>
        <w:rPr>
          <w:rtl/>
        </w:rPr>
        <w:t xml:space="preserve">والبيت المذكور هو في ص 75 من الديوان.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وهو علم الحقيقة ما خلا أصله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bookmarkStart w:id="266" w:name="_Toc272424824"/>
      <w:bookmarkStart w:id="267" w:name="_Toc372545240"/>
      <w:r w:rsidRPr="00293258">
        <w:rPr>
          <w:rStyle w:val="Heading2Char"/>
          <w:rtl/>
        </w:rPr>
        <w:t>و</w:t>
      </w:r>
      <w:bookmarkEnd w:id="266"/>
      <w:bookmarkEnd w:id="267"/>
      <w:r>
        <w:rPr>
          <w:rtl/>
        </w:rPr>
        <w:t>قوله</w:t>
      </w:r>
      <w:r w:rsidR="003050AD">
        <w:rPr>
          <w:rtl/>
        </w:rPr>
        <w:t>:</w:t>
      </w:r>
      <w:r>
        <w:rPr>
          <w:rtl/>
        </w:rPr>
        <w:t xml:space="preserve"> « غدا همه ايثار تأثير همّة » يعني انّه آثر الصبر على تأثير همّته. </w:t>
      </w:r>
    </w:p>
    <w:p w:rsidR="00557F59" w:rsidRDefault="00557F59" w:rsidP="00484E34">
      <w:pPr>
        <w:pStyle w:val="libNormal"/>
        <w:rPr>
          <w:rtl/>
        </w:rPr>
      </w:pPr>
      <w:r>
        <w:rPr>
          <w:rtl/>
        </w:rPr>
        <w:t>انظر كيف تظاهر وتظافر خلق في غاية الكثرة وجماعة جمّة على إيذائه ووضعه وقمعه ومحاربته ومقابلته حتى قام الشيخ العارف سعيد مدافعتهم ومقاتلتهم في الظاهر بالسيف</w:t>
      </w:r>
      <w:r w:rsidR="007D70E5">
        <w:rPr>
          <w:rtl/>
        </w:rPr>
        <w:t>،</w:t>
      </w:r>
      <w:r>
        <w:rPr>
          <w:rtl/>
        </w:rPr>
        <w:t xml:space="preserve"> ولم يسلّط عليهم همّته الفعّالة وهمّه لدفعهم وإهلاكهم عن آخرهم بحيث لم يبق منهم وادٍ ولا ديار مع تحققّه بذلك لكن تركهم بمعرفته علي الحقيقه لوقوع ذلك كلّه</w:t>
      </w:r>
      <w:r w:rsidR="007D70E5">
        <w:rPr>
          <w:rtl/>
        </w:rPr>
        <w:t>،</w:t>
      </w:r>
      <w:r>
        <w:rPr>
          <w:rtl/>
        </w:rPr>
        <w:t xml:space="preserve"> وان لا مندوحة عمّا جرى على نحو ما جرى</w:t>
      </w:r>
      <w:r w:rsidR="007D70E5">
        <w:rPr>
          <w:rtl/>
        </w:rPr>
        <w:t>،</w:t>
      </w:r>
      <w:r>
        <w:rPr>
          <w:rtl/>
        </w:rPr>
        <w:t xml:space="preserve"> فلذلك ترك التأثير بالهمّة ووكلّ الأمر إلي مجزيه تعالى وتقدّس. </w:t>
      </w:r>
    </w:p>
    <w:p w:rsidR="00557F59" w:rsidRDefault="00557F59" w:rsidP="00484E34">
      <w:pPr>
        <w:pStyle w:val="libNormal"/>
        <w:rPr>
          <w:rtl/>
        </w:rPr>
      </w:pPr>
      <w:r>
        <w:rPr>
          <w:rtl/>
        </w:rPr>
        <w:t>ومنهم النحاة</w:t>
      </w:r>
      <w:r w:rsidR="007D70E5">
        <w:rPr>
          <w:rtl/>
        </w:rPr>
        <w:t>،</w:t>
      </w:r>
      <w:r>
        <w:rPr>
          <w:rtl/>
        </w:rPr>
        <w:t xml:space="preserve"> وهو واضع النحو</w:t>
      </w:r>
      <w:r w:rsidR="007D70E5">
        <w:rPr>
          <w:rtl/>
        </w:rPr>
        <w:t>،</w:t>
      </w:r>
      <w:r>
        <w:rPr>
          <w:rtl/>
        </w:rPr>
        <w:t xml:space="preserve"> لأنّهم يروونه عن الخليل بن أحمد بن عيسي بن عمرو الثقفي</w:t>
      </w:r>
      <w:r w:rsidR="007D70E5">
        <w:rPr>
          <w:rtl/>
        </w:rPr>
        <w:t>،</w:t>
      </w:r>
      <w:r>
        <w:rPr>
          <w:rtl/>
        </w:rPr>
        <w:t xml:space="preserve"> عن عبدالله بن إسحاق الحضرمي</w:t>
      </w:r>
      <w:r w:rsidR="007D70E5">
        <w:rPr>
          <w:rtl/>
        </w:rPr>
        <w:t>،</w:t>
      </w:r>
      <w:r>
        <w:rPr>
          <w:rtl/>
        </w:rPr>
        <w:t xml:space="preserve"> عن أبي عمرو بن العلاء</w:t>
      </w:r>
      <w:r w:rsidR="007D70E5">
        <w:rPr>
          <w:rtl/>
        </w:rPr>
        <w:t>،</w:t>
      </w:r>
      <w:r>
        <w:rPr>
          <w:rtl/>
        </w:rPr>
        <w:t xml:space="preserve"> عن ميمون الأقرن</w:t>
      </w:r>
      <w:r w:rsidR="007D70E5">
        <w:rPr>
          <w:rtl/>
        </w:rPr>
        <w:t>،</w:t>
      </w:r>
      <w:r>
        <w:rPr>
          <w:rtl/>
        </w:rPr>
        <w:t xml:space="preserve"> [ عن عنبسة الفيل ] </w:t>
      </w:r>
      <w:r w:rsidRPr="00557F59">
        <w:rPr>
          <w:rStyle w:val="libFootnotenumChar"/>
          <w:rtl/>
        </w:rPr>
        <w:t>(1)</w:t>
      </w:r>
      <w:r>
        <w:rPr>
          <w:rtl/>
        </w:rPr>
        <w:t xml:space="preserve"> عن أبي الأسود الدؤلي</w:t>
      </w:r>
      <w:r w:rsidR="007D70E5">
        <w:rPr>
          <w:rtl/>
        </w:rPr>
        <w:t>،</w:t>
      </w:r>
      <w:r>
        <w:rPr>
          <w:rtl/>
        </w:rPr>
        <w:t xml:space="preserve"> عنه </w:t>
      </w:r>
      <w:r w:rsidR="007D70E5" w:rsidRPr="007D70E5">
        <w:rPr>
          <w:rStyle w:val="libAlaemChar"/>
          <w:rFonts w:hint="cs"/>
          <w:rtl/>
        </w:rPr>
        <w:t>عليه‌السلام</w:t>
      </w:r>
      <w:r w:rsidR="007D70E5">
        <w:rPr>
          <w:rtl/>
        </w:rPr>
        <w:t>،</w:t>
      </w:r>
      <w:r>
        <w:rPr>
          <w:rtl/>
        </w:rPr>
        <w:t xml:space="preserve"> والسبب في ذلك أنّ قريشاً كانوا يتزوجّون في الأنباط</w:t>
      </w:r>
      <w:r w:rsidR="007D70E5">
        <w:rPr>
          <w:rtl/>
        </w:rPr>
        <w:t>،</w:t>
      </w:r>
      <w:r>
        <w:rPr>
          <w:rtl/>
        </w:rPr>
        <w:t xml:space="preserve"> فرفع فيما بينهم أولادهم فافسدوا لسانهم</w:t>
      </w:r>
      <w:r w:rsidR="007D70E5">
        <w:rPr>
          <w:rtl/>
        </w:rPr>
        <w:t>،</w:t>
      </w:r>
      <w:r>
        <w:rPr>
          <w:rtl/>
        </w:rPr>
        <w:t xml:space="preserve"> حتى انّ بنت حرملة بن خويلد الأسدي </w:t>
      </w:r>
      <w:r w:rsidRPr="00557F59">
        <w:rPr>
          <w:rStyle w:val="libFootnotenumChar"/>
          <w:rtl/>
        </w:rPr>
        <w:t>(2)</w:t>
      </w:r>
      <w:r>
        <w:rPr>
          <w:rtl/>
        </w:rPr>
        <w:t xml:space="preserve"> كانت متزّوجة في الأنباط</w:t>
      </w:r>
      <w:r w:rsidR="007D70E5">
        <w:rPr>
          <w:rtl/>
        </w:rPr>
        <w:t>،</w:t>
      </w:r>
      <w:r>
        <w:rPr>
          <w:rtl/>
        </w:rPr>
        <w:t xml:space="preserve"> فقالت</w:t>
      </w:r>
      <w:r w:rsidR="003050AD">
        <w:rPr>
          <w:rtl/>
        </w:rPr>
        <w:t>:</w:t>
      </w:r>
      <w:r>
        <w:rPr>
          <w:rtl/>
        </w:rPr>
        <w:t xml:space="preserve"> إنّ أبوي مات وترك عليَّ مال كثيرٍ </w:t>
      </w:r>
      <w:r w:rsidRPr="00557F59">
        <w:rPr>
          <w:rStyle w:val="libFootnotenumChar"/>
          <w:rtl/>
        </w:rPr>
        <w:t>(3)</w:t>
      </w:r>
      <w:r>
        <w:rPr>
          <w:rtl/>
        </w:rPr>
        <w:t xml:space="preserve"> فلما رأوا فساد لسانها أخبروا أمير المؤمنين </w:t>
      </w:r>
      <w:r w:rsidR="007D70E5" w:rsidRPr="007D70E5">
        <w:rPr>
          <w:rStyle w:val="libAlaemChar"/>
          <w:rFonts w:hint="cs"/>
          <w:rtl/>
        </w:rPr>
        <w:t>عليه‌السلام</w:t>
      </w:r>
      <w:r>
        <w:rPr>
          <w:rtl/>
        </w:rPr>
        <w:t xml:space="preserve"> فأسّس النحو. </w:t>
      </w:r>
    </w:p>
    <w:p w:rsidR="00557F59" w:rsidRDefault="00557F59" w:rsidP="00484E34">
      <w:pPr>
        <w:pStyle w:val="libNormal"/>
        <w:rPr>
          <w:rtl/>
        </w:rPr>
      </w:pPr>
      <w:r>
        <w:rPr>
          <w:rtl/>
        </w:rPr>
        <w:t>وروي أنّ أعرابيّاً سمع من سوقي يقرأ</w:t>
      </w:r>
      <w:r w:rsidR="003050AD">
        <w:rPr>
          <w:rtl/>
        </w:rPr>
        <w:t>:</w:t>
      </w:r>
      <w:r>
        <w:rPr>
          <w:rtl/>
        </w:rPr>
        <w:t xml:space="preserve"> ان الله بريء من المشركين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انّ قريشاً كانوا يزوجون بالأنباط</w:t>
      </w:r>
      <w:r w:rsidR="007D70E5">
        <w:rPr>
          <w:rtl/>
        </w:rPr>
        <w:t>،</w:t>
      </w:r>
      <w:r>
        <w:rPr>
          <w:rtl/>
        </w:rPr>
        <w:t xml:space="preserve"> فوقع فيما بينهم أولاد</w:t>
      </w:r>
      <w:r w:rsidR="007D70E5">
        <w:rPr>
          <w:rtl/>
        </w:rPr>
        <w:t>،</w:t>
      </w:r>
      <w:r>
        <w:rPr>
          <w:rtl/>
        </w:rPr>
        <w:t xml:space="preserve"> ففسد لسانهم</w:t>
      </w:r>
      <w:r w:rsidR="007D70E5">
        <w:rPr>
          <w:rtl/>
        </w:rPr>
        <w:t>،</w:t>
      </w:r>
      <w:r>
        <w:rPr>
          <w:rtl/>
        </w:rPr>
        <w:t xml:space="preserve"> حتى أنّ بنتاً لخويلد الأسدي. </w:t>
      </w:r>
    </w:p>
    <w:p w:rsidR="00557F59" w:rsidRDefault="00557F59" w:rsidP="00557F59">
      <w:pPr>
        <w:pStyle w:val="libFootnote0"/>
        <w:rPr>
          <w:rtl/>
        </w:rPr>
      </w:pPr>
      <w:r>
        <w:rPr>
          <w:rtl/>
        </w:rPr>
        <w:t>3</w:t>
      </w:r>
      <w:r w:rsidR="007D70E5">
        <w:rPr>
          <w:rtl/>
        </w:rPr>
        <w:t xml:space="preserve"> - </w:t>
      </w:r>
      <w:r>
        <w:rPr>
          <w:rtl/>
        </w:rPr>
        <w:t>والصحيح ان تقول</w:t>
      </w:r>
      <w:r w:rsidR="003050AD">
        <w:rPr>
          <w:rtl/>
        </w:rPr>
        <w:t>:</w:t>
      </w:r>
      <w:r>
        <w:rPr>
          <w:rtl/>
        </w:rPr>
        <w:t xml:space="preserve"> أنّ أباي مات وترك عليَّ مالاً كثيراً.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ورسولِهِ</w:t>
      </w:r>
      <w:r w:rsidR="007D70E5">
        <w:rPr>
          <w:rtl/>
        </w:rPr>
        <w:t>،</w:t>
      </w:r>
      <w:r>
        <w:rPr>
          <w:rtl/>
        </w:rPr>
        <w:t xml:space="preserve"> فشجّ رأسه</w:t>
      </w:r>
      <w:r w:rsidR="007D70E5">
        <w:rPr>
          <w:rtl/>
        </w:rPr>
        <w:t>،</w:t>
      </w:r>
      <w:r>
        <w:rPr>
          <w:rtl/>
        </w:rPr>
        <w:t xml:space="preserve"> فخاصمه إلى أمير المؤمنين </w:t>
      </w:r>
      <w:r w:rsidR="007D70E5" w:rsidRPr="007D70E5">
        <w:rPr>
          <w:rStyle w:val="libAlaemChar"/>
          <w:rFonts w:hint="cs"/>
          <w:rtl/>
        </w:rPr>
        <w:t>عليه‌السلام</w:t>
      </w:r>
      <w:r w:rsidR="007D70E5">
        <w:rPr>
          <w:rtl/>
        </w:rPr>
        <w:t>،</w:t>
      </w:r>
      <w:r>
        <w:rPr>
          <w:rtl/>
        </w:rPr>
        <w:t xml:space="preserve"> فقال له في ذلك</w:t>
      </w:r>
      <w:r w:rsidR="007D70E5">
        <w:rPr>
          <w:rtl/>
        </w:rPr>
        <w:t>،</w:t>
      </w:r>
      <w:r>
        <w:rPr>
          <w:rtl/>
        </w:rPr>
        <w:t xml:space="preserve"> فقال</w:t>
      </w:r>
      <w:r w:rsidR="003050AD">
        <w:rPr>
          <w:rtl/>
        </w:rPr>
        <w:t>:</w:t>
      </w:r>
      <w:r>
        <w:rPr>
          <w:rtl/>
        </w:rPr>
        <w:t xml:space="preserve"> إنّه كفر في قراءته. </w:t>
      </w:r>
    </w:p>
    <w:p w:rsidR="00557F59" w:rsidRDefault="00557F59" w:rsidP="00484E34">
      <w:pPr>
        <w:pStyle w:val="libNormal"/>
        <w:rPr>
          <w:rtl/>
        </w:rPr>
      </w:pPr>
      <w:r>
        <w:rPr>
          <w:rtl/>
        </w:rPr>
        <w:t>فقال صلوات الله عليه</w:t>
      </w:r>
      <w:r w:rsidR="003050AD">
        <w:rPr>
          <w:rtl/>
        </w:rPr>
        <w:t>:</w:t>
      </w:r>
      <w:r>
        <w:rPr>
          <w:rtl/>
        </w:rPr>
        <w:t xml:space="preserve"> إنّه لم يتعمّد ذلك. </w:t>
      </w:r>
    </w:p>
    <w:p w:rsidR="00557F59" w:rsidRDefault="00557F59" w:rsidP="00484E34">
      <w:pPr>
        <w:pStyle w:val="libNormal"/>
        <w:rPr>
          <w:rtl/>
        </w:rPr>
      </w:pPr>
      <w:r>
        <w:rPr>
          <w:rtl/>
        </w:rPr>
        <w:t xml:space="preserve">وروي أنّ أبا الأسود كان في بصره سوء وله بنيّة تقوده إلى أمير المؤمنين </w:t>
      </w:r>
      <w:r w:rsidR="007D70E5" w:rsidRPr="007D70E5">
        <w:rPr>
          <w:rStyle w:val="libAlaemChar"/>
          <w:rFonts w:hint="cs"/>
          <w:rtl/>
        </w:rPr>
        <w:t>عليه‌السلام</w:t>
      </w:r>
      <w:r w:rsidR="007D70E5">
        <w:rPr>
          <w:rtl/>
        </w:rPr>
        <w:t>،</w:t>
      </w:r>
      <w:r>
        <w:rPr>
          <w:rtl/>
        </w:rPr>
        <w:t xml:space="preserve"> فقالت</w:t>
      </w:r>
      <w:r w:rsidR="003050AD">
        <w:rPr>
          <w:rtl/>
        </w:rPr>
        <w:t>:</w:t>
      </w:r>
      <w:r>
        <w:rPr>
          <w:rtl/>
        </w:rPr>
        <w:t xml:space="preserve"> يا أبتاه ما أشدّ حرّ الرمضاء! تريد التعجّب</w:t>
      </w:r>
      <w:r w:rsidR="007D70E5">
        <w:rPr>
          <w:rtl/>
        </w:rPr>
        <w:t>،</w:t>
      </w:r>
      <w:r>
        <w:rPr>
          <w:rtl/>
        </w:rPr>
        <w:t xml:space="preserve"> فنهاها عن مقالتها</w:t>
      </w:r>
      <w:r w:rsidR="007D70E5">
        <w:rPr>
          <w:rtl/>
        </w:rPr>
        <w:t>،</w:t>
      </w:r>
      <w:r>
        <w:rPr>
          <w:rtl/>
        </w:rPr>
        <w:t xml:space="preserve"> وأخبر أمير المؤمنين </w:t>
      </w:r>
      <w:r w:rsidR="007D70E5" w:rsidRPr="007D70E5">
        <w:rPr>
          <w:rStyle w:val="libAlaemChar"/>
          <w:rFonts w:hint="cs"/>
          <w:rtl/>
        </w:rPr>
        <w:t>عليه‌السلام</w:t>
      </w:r>
      <w:r>
        <w:rPr>
          <w:rtl/>
        </w:rPr>
        <w:t xml:space="preserve"> بذلك فأسّس النحو. </w:t>
      </w:r>
    </w:p>
    <w:p w:rsidR="00557F59" w:rsidRDefault="00557F59" w:rsidP="00484E34">
      <w:pPr>
        <w:pStyle w:val="libNormal"/>
        <w:rPr>
          <w:rtl/>
        </w:rPr>
      </w:pPr>
      <w:r>
        <w:rPr>
          <w:rtl/>
        </w:rPr>
        <w:t>وروي أنّ أبا الأسود كان يمشي خلف جنازة</w:t>
      </w:r>
      <w:r w:rsidR="007D70E5">
        <w:rPr>
          <w:rtl/>
        </w:rPr>
        <w:t>،</w:t>
      </w:r>
      <w:r>
        <w:rPr>
          <w:rtl/>
        </w:rPr>
        <w:t xml:space="preserve"> فقال قائل</w:t>
      </w:r>
      <w:r w:rsidR="003050AD">
        <w:rPr>
          <w:rtl/>
        </w:rPr>
        <w:t>:</w:t>
      </w:r>
      <w:r>
        <w:rPr>
          <w:rtl/>
        </w:rPr>
        <w:t xml:space="preserve"> من المتوفّي؟ </w:t>
      </w:r>
    </w:p>
    <w:p w:rsidR="00557F59" w:rsidRDefault="00557F59" w:rsidP="00484E34">
      <w:pPr>
        <w:pStyle w:val="libNormal"/>
        <w:rPr>
          <w:rtl/>
        </w:rPr>
      </w:pPr>
      <w:r>
        <w:rPr>
          <w:rtl/>
        </w:rPr>
        <w:t>فقال أبو الأسود</w:t>
      </w:r>
      <w:r w:rsidR="003050AD">
        <w:rPr>
          <w:rtl/>
        </w:rPr>
        <w:t>:</w:t>
      </w:r>
      <w:r>
        <w:rPr>
          <w:rtl/>
        </w:rPr>
        <w:t xml:space="preserve"> الله</w:t>
      </w:r>
      <w:r w:rsidR="007D70E5">
        <w:rPr>
          <w:rtl/>
        </w:rPr>
        <w:t>،</w:t>
      </w:r>
      <w:r>
        <w:rPr>
          <w:rtl/>
        </w:rPr>
        <w:t xml:space="preserve"> ثمّ إنّه أخبر عليّاً </w:t>
      </w:r>
      <w:r w:rsidR="007D70E5" w:rsidRPr="007D70E5">
        <w:rPr>
          <w:rStyle w:val="libAlaemChar"/>
          <w:rFonts w:hint="cs"/>
          <w:rtl/>
        </w:rPr>
        <w:t>عليه‌السلام</w:t>
      </w:r>
      <w:r>
        <w:rPr>
          <w:rtl/>
        </w:rPr>
        <w:t xml:space="preserve"> بذلك فأسّس النحو ودفعه </w:t>
      </w:r>
      <w:r w:rsidRPr="00557F59">
        <w:rPr>
          <w:rStyle w:val="libFootnotenumChar"/>
          <w:rtl/>
        </w:rPr>
        <w:t>(1)</w:t>
      </w:r>
      <w:r>
        <w:rPr>
          <w:rtl/>
        </w:rPr>
        <w:t xml:space="preserve"> إلى أبي الأسود</w:t>
      </w:r>
      <w:r w:rsidR="007D70E5">
        <w:rPr>
          <w:rtl/>
        </w:rPr>
        <w:t>،</w:t>
      </w:r>
      <w:r>
        <w:rPr>
          <w:rtl/>
        </w:rPr>
        <w:t xml:space="preserve"> وقال</w:t>
      </w:r>
      <w:r w:rsidR="003050AD">
        <w:rPr>
          <w:rtl/>
        </w:rPr>
        <w:t>:</w:t>
      </w:r>
      <w:r>
        <w:rPr>
          <w:rtl/>
        </w:rPr>
        <w:t xml:space="preserve"> ما أحسن هذا النحو</w:t>
      </w:r>
      <w:r w:rsidR="007D70E5">
        <w:rPr>
          <w:rtl/>
        </w:rPr>
        <w:t>،</w:t>
      </w:r>
      <w:r>
        <w:rPr>
          <w:rtl/>
        </w:rPr>
        <w:t xml:space="preserve"> فسمّي نحواً. </w:t>
      </w:r>
    </w:p>
    <w:p w:rsidR="00557F59" w:rsidRDefault="00557F59" w:rsidP="00484E34">
      <w:pPr>
        <w:pStyle w:val="libNormal"/>
        <w:rPr>
          <w:rtl/>
        </w:rPr>
      </w:pPr>
      <w:r>
        <w:rPr>
          <w:rtl/>
        </w:rPr>
        <w:t>قال ابن سلّام</w:t>
      </w:r>
      <w:r w:rsidR="003050AD">
        <w:rPr>
          <w:rtl/>
        </w:rPr>
        <w:t>:</w:t>
      </w:r>
      <w:r>
        <w:rPr>
          <w:rtl/>
        </w:rPr>
        <w:t xml:space="preserve"> كانت الرقعة</w:t>
      </w:r>
      <w:r w:rsidR="003050AD">
        <w:rPr>
          <w:rtl/>
        </w:rPr>
        <w:t>:</w:t>
      </w:r>
      <w:r>
        <w:rPr>
          <w:rtl/>
        </w:rPr>
        <w:t xml:space="preserve"> الكلام ثلاثة أشياء</w:t>
      </w:r>
      <w:r w:rsidR="003050AD">
        <w:rPr>
          <w:rtl/>
        </w:rPr>
        <w:t>:</w:t>
      </w:r>
      <w:r>
        <w:rPr>
          <w:rtl/>
        </w:rPr>
        <w:t xml:space="preserve"> اسم وفعل وحرف جاء لمعنى. </w:t>
      </w:r>
    </w:p>
    <w:p w:rsidR="00557F59" w:rsidRDefault="00557F59" w:rsidP="00484E34">
      <w:pPr>
        <w:pStyle w:val="libNormal"/>
        <w:rPr>
          <w:rtl/>
        </w:rPr>
      </w:pPr>
      <w:r>
        <w:rPr>
          <w:rtl/>
        </w:rPr>
        <w:t>فالإسم</w:t>
      </w:r>
      <w:r w:rsidR="003050AD">
        <w:rPr>
          <w:rtl/>
        </w:rPr>
        <w:t>:</w:t>
      </w:r>
      <w:r>
        <w:rPr>
          <w:rtl/>
        </w:rPr>
        <w:t xml:space="preserve"> ما أنبأ عن المسمّى. </w:t>
      </w:r>
    </w:p>
    <w:p w:rsidR="00557F59" w:rsidRDefault="00557F59" w:rsidP="00484E34">
      <w:pPr>
        <w:pStyle w:val="libNormal"/>
        <w:rPr>
          <w:rtl/>
        </w:rPr>
      </w:pPr>
      <w:r>
        <w:rPr>
          <w:rtl/>
        </w:rPr>
        <w:t>والفعل</w:t>
      </w:r>
      <w:r w:rsidR="003050AD">
        <w:rPr>
          <w:rtl/>
        </w:rPr>
        <w:t>:</w:t>
      </w:r>
      <w:r>
        <w:rPr>
          <w:rtl/>
        </w:rPr>
        <w:t xml:space="preserve"> ما أنبأ عن حركة المسمّى. </w:t>
      </w:r>
    </w:p>
    <w:p w:rsidR="00557F59" w:rsidRDefault="00557F59" w:rsidP="00484E34">
      <w:pPr>
        <w:pStyle w:val="libNormal"/>
        <w:rPr>
          <w:rtl/>
        </w:rPr>
      </w:pPr>
      <w:r>
        <w:rPr>
          <w:rtl/>
        </w:rPr>
        <w:t>والحرف</w:t>
      </w:r>
      <w:r w:rsidR="003050AD">
        <w:rPr>
          <w:rtl/>
        </w:rPr>
        <w:t>:</w:t>
      </w:r>
      <w:r>
        <w:rPr>
          <w:rtl/>
        </w:rPr>
        <w:t xml:space="preserve"> ما أوجد معنى في غيره. </w:t>
      </w:r>
    </w:p>
    <w:p w:rsidR="00557F59" w:rsidRDefault="00557F59" w:rsidP="00484E34">
      <w:pPr>
        <w:pStyle w:val="libNormal"/>
        <w:rPr>
          <w:rtl/>
        </w:rPr>
      </w:pPr>
      <w:r>
        <w:rPr>
          <w:rtl/>
        </w:rPr>
        <w:t>وكتب صلوات الله</w:t>
      </w:r>
      <w:r w:rsidR="003050AD">
        <w:rPr>
          <w:rtl/>
        </w:rPr>
        <w:t>:</w:t>
      </w:r>
      <w:r>
        <w:rPr>
          <w:rtl/>
        </w:rPr>
        <w:t xml:space="preserve"> وكتبه عليّ بن أبو طالب</w:t>
      </w:r>
      <w:r w:rsidR="007D70E5">
        <w:rPr>
          <w:rtl/>
        </w:rPr>
        <w:t>،</w:t>
      </w:r>
      <w:r>
        <w:rPr>
          <w:rtl/>
        </w:rPr>
        <w:t xml:space="preserve"> فعجزوا عن ذلك</w:t>
      </w:r>
      <w:r w:rsidR="007D70E5">
        <w:rPr>
          <w:rtl/>
        </w:rPr>
        <w:t>،</w:t>
      </w:r>
      <w:r>
        <w:rPr>
          <w:rtl/>
        </w:rPr>
        <w:t xml:space="preserve"> فقالوا</w:t>
      </w:r>
      <w:r w:rsidR="003050AD">
        <w:rPr>
          <w:rtl/>
        </w:rPr>
        <w:t>:</w:t>
      </w:r>
      <w:r>
        <w:rPr>
          <w:rtl/>
        </w:rPr>
        <w:t xml:space="preserve"> أبو طالب</w:t>
      </w:r>
      <w:r w:rsidR="003050AD">
        <w:rPr>
          <w:rtl/>
        </w:rPr>
        <w:t>:</w:t>
      </w:r>
      <w:r>
        <w:rPr>
          <w:rtl/>
        </w:rPr>
        <w:t xml:space="preserve"> اسمه لا كنيته </w:t>
      </w:r>
      <w:r w:rsidRPr="00557F59">
        <w:rPr>
          <w:rStyle w:val="libFootnotenumChar"/>
          <w:rtl/>
        </w:rPr>
        <w:t>(2)</w:t>
      </w:r>
      <w:r w:rsidR="007D70E5">
        <w:rPr>
          <w:rtl/>
        </w:rPr>
        <w:t>،</w:t>
      </w:r>
      <w:r>
        <w:rPr>
          <w:rtl/>
        </w:rPr>
        <w:t xml:space="preserve"> وقالوا</w:t>
      </w:r>
      <w:r w:rsidR="003050AD">
        <w:rPr>
          <w:rtl/>
        </w:rPr>
        <w:t>:</w:t>
      </w:r>
      <w:r>
        <w:rPr>
          <w:rtl/>
        </w:rPr>
        <w:t xml:space="preserve"> هذا تركيب مثل [ درّاحناو ] </w:t>
      </w:r>
      <w:r w:rsidRPr="00557F59">
        <w:rPr>
          <w:rStyle w:val="libFootnotenumChar"/>
          <w:rtl/>
        </w:rPr>
        <w:t>(3)</w:t>
      </w:r>
      <w:r>
        <w:rPr>
          <w:rtl/>
        </w:rPr>
        <w:t xml:space="preserve"> حضرموت وبعل بك.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7D70E5">
        <w:rPr>
          <w:rtl/>
        </w:rPr>
        <w:t>،</w:t>
      </w:r>
      <w:r>
        <w:rPr>
          <w:rtl/>
        </w:rPr>
        <w:t xml:space="preserve"> فأسّس النحو</w:t>
      </w:r>
      <w:r w:rsidR="007D70E5">
        <w:rPr>
          <w:rtl/>
        </w:rPr>
        <w:t>،</w:t>
      </w:r>
      <w:r>
        <w:rPr>
          <w:rtl/>
        </w:rPr>
        <w:t xml:space="preserve"> فعلى أي وجه كان وقّعه. </w:t>
      </w:r>
    </w:p>
    <w:p w:rsidR="00557F59" w:rsidRDefault="00557F59" w:rsidP="00557F59">
      <w:pPr>
        <w:pStyle w:val="libFootnote0"/>
        <w:rPr>
          <w:rtl/>
        </w:rPr>
      </w:pPr>
      <w:r>
        <w:rPr>
          <w:rtl/>
        </w:rPr>
        <w:t>2</w:t>
      </w:r>
      <w:r w:rsidR="007D70E5">
        <w:rPr>
          <w:rtl/>
        </w:rPr>
        <w:t xml:space="preserve"> - </w:t>
      </w:r>
      <w:r>
        <w:rPr>
          <w:rtl/>
        </w:rPr>
        <w:t>كذا الصحيح</w:t>
      </w:r>
      <w:r w:rsidR="007D70E5">
        <w:rPr>
          <w:rtl/>
        </w:rPr>
        <w:t>،</w:t>
      </w:r>
      <w:r>
        <w:rPr>
          <w:rtl/>
        </w:rPr>
        <w:t xml:space="preserve"> وفي الأصل والمناقب</w:t>
      </w:r>
      <w:r w:rsidR="003050AD">
        <w:rPr>
          <w:rtl/>
        </w:rPr>
        <w:t>:</w:t>
      </w:r>
      <w:r>
        <w:rPr>
          <w:rtl/>
        </w:rPr>
        <w:t xml:space="preserve"> اسمه كنيته.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484E34">
      <w:pPr>
        <w:pStyle w:val="libNormal"/>
        <w:rPr>
          <w:rtl/>
        </w:rPr>
      </w:pPr>
      <w:bookmarkStart w:id="268" w:name="_Toc272424825"/>
      <w:bookmarkStart w:id="269" w:name="_Toc372545241"/>
      <w:r w:rsidRPr="00C52375">
        <w:rPr>
          <w:rStyle w:val="Heading2Char"/>
          <w:rtl/>
        </w:rPr>
        <w:lastRenderedPageBreak/>
        <w:t>و</w:t>
      </w:r>
      <w:bookmarkEnd w:id="268"/>
      <w:bookmarkEnd w:id="269"/>
      <w:r>
        <w:rPr>
          <w:rtl/>
        </w:rPr>
        <w:t xml:space="preserve">قال الزمخشري في الفائق </w:t>
      </w:r>
      <w:r w:rsidRPr="00557F59">
        <w:rPr>
          <w:rStyle w:val="libFootnotenumChar"/>
          <w:rtl/>
        </w:rPr>
        <w:t>(1)</w:t>
      </w:r>
      <w:r w:rsidR="003050AD">
        <w:rPr>
          <w:rtl/>
        </w:rPr>
        <w:t>:</w:t>
      </w:r>
      <w:r>
        <w:rPr>
          <w:rtl/>
        </w:rPr>
        <w:t xml:space="preserve"> تُرِك في حال الجرّ على لفظه في حال الرفع</w:t>
      </w:r>
      <w:r w:rsidR="007D70E5">
        <w:rPr>
          <w:rtl/>
        </w:rPr>
        <w:t>،</w:t>
      </w:r>
      <w:r>
        <w:rPr>
          <w:rtl/>
        </w:rPr>
        <w:t xml:space="preserve"> لأنّه اشتهر بذلك وعُرف</w:t>
      </w:r>
      <w:r w:rsidR="007D70E5">
        <w:rPr>
          <w:rtl/>
        </w:rPr>
        <w:t>،</w:t>
      </w:r>
      <w:r>
        <w:rPr>
          <w:rtl/>
        </w:rPr>
        <w:t xml:space="preserve"> فجَرى مجرى المثل الّذي لا يغيّر. </w:t>
      </w:r>
      <w:r w:rsidRPr="00557F59">
        <w:rPr>
          <w:rStyle w:val="libFootnotenumChar"/>
          <w:rtl/>
        </w:rPr>
        <w:t>(2)</w:t>
      </w:r>
      <w:r>
        <w:rPr>
          <w:rtl/>
        </w:rPr>
        <w:t xml:space="preserve"> </w:t>
      </w:r>
    </w:p>
    <w:p w:rsidR="00557F59" w:rsidRDefault="00557F59" w:rsidP="00484E34">
      <w:pPr>
        <w:pStyle w:val="libNormal"/>
        <w:rPr>
          <w:rtl/>
        </w:rPr>
      </w:pPr>
      <w:r>
        <w:rPr>
          <w:rtl/>
        </w:rPr>
        <w:t>وأمّا إخلاصه وسبقه بالجهاد والأعمال الصالة التي لم يقصد بها إلا وجه الله فقد شهد الله له بها في كتابه</w:t>
      </w:r>
      <w:r w:rsidR="007D70E5">
        <w:rPr>
          <w:rtl/>
        </w:rPr>
        <w:t>،</w:t>
      </w:r>
      <w:r>
        <w:rPr>
          <w:rtl/>
        </w:rPr>
        <w:t xml:space="preserve"> وكذلك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 xml:space="preserve">روي أنّه لمّا اُسر العبّاس بن عبد المطّلب [ يوم بدر ] </w:t>
      </w:r>
      <w:r w:rsidRPr="00557F59">
        <w:rPr>
          <w:rStyle w:val="libFootnotenumChar"/>
          <w:rtl/>
        </w:rPr>
        <w:t>(3)</w:t>
      </w:r>
      <w:r>
        <w:rPr>
          <w:rtl/>
        </w:rPr>
        <w:t xml:space="preserve"> أقبل المسلمون يعيّرونه بكفره بالله وقطيعة الرحم</w:t>
      </w:r>
      <w:r w:rsidR="007D70E5">
        <w:rPr>
          <w:rtl/>
        </w:rPr>
        <w:t>،</w:t>
      </w:r>
      <w:r>
        <w:rPr>
          <w:rtl/>
        </w:rPr>
        <w:t xml:space="preserve"> وأغلظ له أمير المؤمنين </w:t>
      </w:r>
      <w:r w:rsidR="007D70E5" w:rsidRPr="007D70E5">
        <w:rPr>
          <w:rStyle w:val="libAlaemChar"/>
          <w:rFonts w:hint="cs"/>
          <w:rtl/>
        </w:rPr>
        <w:t>عليه‌السلام</w:t>
      </w:r>
      <w:r>
        <w:rPr>
          <w:rtl/>
        </w:rPr>
        <w:t xml:space="preserve"> القول</w:t>
      </w:r>
      <w:r w:rsidR="007D70E5">
        <w:rPr>
          <w:rtl/>
        </w:rPr>
        <w:t>،</w:t>
      </w:r>
      <w:r>
        <w:rPr>
          <w:rtl/>
        </w:rPr>
        <w:t xml:space="preserve"> فقال العبّاس</w:t>
      </w:r>
      <w:r w:rsidR="003050AD">
        <w:rPr>
          <w:rtl/>
        </w:rPr>
        <w:t>:</w:t>
      </w:r>
      <w:r>
        <w:rPr>
          <w:rtl/>
        </w:rPr>
        <w:t xml:space="preserve"> ما لكم تذكرون مساوئنا ولا تذكرون محاسننا؟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ألكم محاسن؟ </w:t>
      </w:r>
    </w:p>
    <w:p w:rsidR="00557F59" w:rsidRDefault="00557F59" w:rsidP="00484E34">
      <w:pPr>
        <w:pStyle w:val="libNormal"/>
        <w:rPr>
          <w:rtl/>
        </w:rPr>
      </w:pPr>
      <w:r>
        <w:rPr>
          <w:rtl/>
        </w:rPr>
        <w:t>فقال</w:t>
      </w:r>
      <w:r w:rsidR="003050AD">
        <w:rPr>
          <w:rtl/>
        </w:rPr>
        <w:t>:</w:t>
      </w:r>
      <w:r>
        <w:rPr>
          <w:rtl/>
        </w:rPr>
        <w:t xml:space="preserve"> نعم</w:t>
      </w:r>
      <w:r w:rsidR="007D70E5">
        <w:rPr>
          <w:rtl/>
        </w:rPr>
        <w:t>،</w:t>
      </w:r>
      <w:r>
        <w:rPr>
          <w:rtl/>
        </w:rPr>
        <w:t xml:space="preserve"> إنّا لنعمّر المسجد الحرام [</w:t>
      </w:r>
      <w:r w:rsidR="007D70E5">
        <w:rPr>
          <w:rtl/>
        </w:rPr>
        <w:t>،</w:t>
      </w:r>
      <w:r>
        <w:rPr>
          <w:rtl/>
        </w:rPr>
        <w:t xml:space="preserve"> ونحجب الكعبة</w:t>
      </w:r>
      <w:r w:rsidR="007D70E5">
        <w:rPr>
          <w:rtl/>
        </w:rPr>
        <w:t>،</w:t>
      </w:r>
      <w:r>
        <w:rPr>
          <w:rtl/>
        </w:rPr>
        <w:t xml:space="preserve"> ونسقي الحاجّ</w:t>
      </w:r>
      <w:r w:rsidR="007D70E5">
        <w:rPr>
          <w:rtl/>
        </w:rPr>
        <w:t>،</w:t>
      </w:r>
      <w:r>
        <w:rPr>
          <w:rtl/>
        </w:rPr>
        <w:t xml:space="preserve"> ونفكّ العاني </w:t>
      </w:r>
      <w:r w:rsidRPr="00557F59">
        <w:rPr>
          <w:rStyle w:val="libFootnotenumChar"/>
          <w:rtl/>
        </w:rPr>
        <w:t>(4)</w:t>
      </w:r>
      <w:r w:rsidR="007D70E5">
        <w:rPr>
          <w:rtl/>
        </w:rPr>
        <w:t>،</w:t>
      </w:r>
      <w:r>
        <w:rPr>
          <w:rtl/>
        </w:rPr>
        <w:t xml:space="preserve"> فأنزل الله تعالى</w:t>
      </w:r>
      <w:r w:rsidR="007D70E5">
        <w:rPr>
          <w:rtl/>
        </w:rPr>
        <w:t xml:space="preserve"> - </w:t>
      </w:r>
      <w:r>
        <w:rPr>
          <w:rtl/>
        </w:rPr>
        <w:t xml:space="preserve">ردّاً على العباس ووفاقاً لعليّ بن أبي طالب </w:t>
      </w:r>
      <w:r w:rsidR="007D70E5" w:rsidRPr="007D70E5">
        <w:rPr>
          <w:rStyle w:val="libAlaemChar"/>
          <w:rFonts w:hint="cs"/>
          <w:rtl/>
        </w:rPr>
        <w:t>عليه‌السلام</w:t>
      </w:r>
      <w:r w:rsidR="007D70E5">
        <w:rPr>
          <w:rtl/>
        </w:rPr>
        <w:t xml:space="preserve"> - </w:t>
      </w:r>
      <w:r>
        <w:rPr>
          <w:rtl/>
        </w:rPr>
        <w:t xml:space="preserve">] </w:t>
      </w:r>
      <w:r w:rsidRPr="00557F59">
        <w:rPr>
          <w:rStyle w:val="libFootnotenumChar"/>
          <w:rtl/>
        </w:rPr>
        <w:t>(5)</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انَ ل</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ينَ أ</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 xml:space="preserve">دَ اللهِ </w:t>
      </w:r>
      <w:r w:rsidRPr="007D70E5">
        <w:rPr>
          <w:rStyle w:val="libAlaemChar"/>
          <w:rtl/>
        </w:rPr>
        <w:t>)</w:t>
      </w:r>
      <w:r>
        <w:rPr>
          <w:rtl/>
        </w:rPr>
        <w:t xml:space="preserve"> </w:t>
      </w:r>
      <w:r w:rsidRPr="00557F59">
        <w:rPr>
          <w:rStyle w:val="libFootnotenumChar"/>
          <w:rtl/>
        </w:rPr>
        <w:t>(6)</w:t>
      </w:r>
      <w:r>
        <w:rPr>
          <w:rtl/>
        </w:rPr>
        <w:t xml:space="preserve"> الآية</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رُ م</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دَ اللهِ م</w:t>
      </w:r>
      <w:r w:rsidRPr="00557F59">
        <w:rPr>
          <w:rStyle w:val="libAieChar"/>
          <w:rFonts w:hint="cs"/>
          <w:rtl/>
        </w:rPr>
        <w:t>َ</w:t>
      </w:r>
      <w:r w:rsidRPr="00557F59">
        <w:rPr>
          <w:rStyle w:val="libAieChar"/>
          <w:rtl/>
        </w:rPr>
        <w:t>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اللهِ و</w:t>
      </w:r>
      <w:r w:rsidRPr="00557F59">
        <w:rPr>
          <w:rStyle w:val="libAieChar"/>
          <w:rFonts w:hint="cs"/>
          <w:rtl/>
        </w:rPr>
        <w:t>َ</w:t>
      </w:r>
      <w:r w:rsidRPr="00557F59">
        <w:rPr>
          <w:rStyle w:val="libAieChar"/>
          <w:rtl/>
        </w:rPr>
        <w:t>الي</w:t>
      </w:r>
      <w:r w:rsidRPr="00557F59">
        <w:rPr>
          <w:rStyle w:val="libAieChar"/>
          <w:rFonts w:hint="cs"/>
          <w:rtl/>
        </w:rPr>
        <w:t>َ</w:t>
      </w:r>
      <w:r w:rsidRPr="00557F59">
        <w:rPr>
          <w:rStyle w:val="libAieChar"/>
          <w:rtl/>
        </w:rPr>
        <w:t>ومِ الآخ</w:t>
      </w:r>
      <w:r w:rsidRPr="00557F59">
        <w:rPr>
          <w:rStyle w:val="libAieChar"/>
          <w:rFonts w:hint="cs"/>
          <w:rtl/>
        </w:rPr>
        <w:t>ِ</w:t>
      </w:r>
      <w:r w:rsidRPr="00557F59">
        <w:rPr>
          <w:rStyle w:val="libAieChar"/>
          <w:rtl/>
        </w:rPr>
        <w:t xml:space="preserve">رِ </w:t>
      </w:r>
      <w:r w:rsidRPr="007D70E5">
        <w:rPr>
          <w:rStyle w:val="libAlaemChar"/>
          <w:rtl/>
        </w:rPr>
        <w:t>)</w:t>
      </w:r>
      <w:r>
        <w:rPr>
          <w:rtl/>
        </w:rPr>
        <w:t xml:space="preserve"> </w:t>
      </w:r>
      <w:r w:rsidRPr="00557F59">
        <w:rPr>
          <w:rStyle w:val="libFootnotenumChar"/>
          <w:rtl/>
        </w:rPr>
        <w:t>(7)</w:t>
      </w:r>
      <w:r>
        <w:rPr>
          <w:rtl/>
        </w:rPr>
        <w:t xml:space="preserve"> الآية</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أج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اي</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الح</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سج</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الح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الله</w:t>
      </w:r>
      <w:r w:rsidRPr="00557F59">
        <w:rPr>
          <w:rStyle w:val="libAieChar"/>
          <w:rFonts w:hint="cs"/>
          <w:rtl/>
        </w:rPr>
        <w:t>ِ</w:t>
      </w:r>
      <w:r w:rsidRPr="00557F59">
        <w:rPr>
          <w:rStyle w:val="libAieChar"/>
          <w:rtl/>
        </w:rPr>
        <w:t xml:space="preserve"> والي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 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(8)</w:t>
      </w:r>
      <w:r>
        <w:rPr>
          <w:rtl/>
        </w:rPr>
        <w:t xml:space="preserve"> الآية. </w:t>
      </w:r>
      <w:r w:rsidRPr="00557F59">
        <w:rPr>
          <w:rStyle w:val="libFootnotenumChar"/>
          <w:rtl/>
        </w:rPr>
        <w:t>(9)</w:t>
      </w:r>
      <w:r>
        <w:rPr>
          <w:rtl/>
        </w:rPr>
        <w:t xml:space="preserve"> </w:t>
      </w:r>
    </w:p>
    <w:p w:rsidR="00557F59" w:rsidRDefault="00557F59" w:rsidP="00484E34">
      <w:pPr>
        <w:pStyle w:val="libNormal"/>
        <w:rPr>
          <w:rtl/>
        </w:rPr>
      </w:pPr>
      <w:r>
        <w:rPr>
          <w:rtl/>
        </w:rPr>
        <w:t>وروى إسماعيل بن خالد</w:t>
      </w:r>
      <w:r w:rsidR="007D70E5">
        <w:rPr>
          <w:rtl/>
        </w:rPr>
        <w:t>،</w:t>
      </w:r>
      <w:r>
        <w:rPr>
          <w:rtl/>
        </w:rPr>
        <w:t xml:space="preserve"> عن عامر. وابن جريج</w:t>
      </w:r>
      <w:r w:rsidR="007D70E5">
        <w:rPr>
          <w:rtl/>
        </w:rPr>
        <w:t>،</w:t>
      </w:r>
      <w:r>
        <w:rPr>
          <w:rtl/>
        </w:rPr>
        <w:t xml:space="preserve"> عن عطاء</w:t>
      </w:r>
      <w:r w:rsidR="007D70E5">
        <w:rPr>
          <w:rtl/>
        </w:rPr>
        <w:t>،</w:t>
      </w:r>
      <w:r>
        <w:rPr>
          <w:rtl/>
        </w:rPr>
        <w:t xml:space="preserve"> عن ابن عبّاس. ومقاتل</w:t>
      </w:r>
      <w:r w:rsidR="007D70E5">
        <w:rPr>
          <w:rtl/>
        </w:rPr>
        <w:t>،</w:t>
      </w:r>
      <w:r>
        <w:rPr>
          <w:rtl/>
        </w:rPr>
        <w:t xml:space="preserve"> عن الضحّاك</w:t>
      </w:r>
      <w:r w:rsidR="007D70E5">
        <w:rPr>
          <w:rtl/>
        </w:rPr>
        <w:t>،</w:t>
      </w:r>
      <w:r>
        <w:rPr>
          <w:rtl/>
        </w:rPr>
        <w:t xml:space="preserve"> عن ابن عبّاس</w:t>
      </w:r>
      <w:r w:rsidR="007D70E5">
        <w:rPr>
          <w:rtl/>
        </w:rPr>
        <w:t>،</w:t>
      </w:r>
      <w:r>
        <w:rPr>
          <w:rtl/>
        </w:rPr>
        <w:t xml:space="preserve"> والسدّي</w:t>
      </w:r>
      <w:r w:rsidR="007D70E5">
        <w:rPr>
          <w:rtl/>
        </w:rPr>
        <w:t>،</w:t>
      </w:r>
      <w:r>
        <w:rPr>
          <w:rtl/>
        </w:rPr>
        <w:t xml:space="preserve"> عن أبي صالح. وابن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الفائق في غريب الحديث</w:t>
      </w:r>
      <w:r w:rsidR="003050AD">
        <w:rPr>
          <w:rtl/>
        </w:rPr>
        <w:t>:</w:t>
      </w:r>
      <w:r>
        <w:rPr>
          <w:rtl/>
        </w:rPr>
        <w:t xml:space="preserve"> 1 / 14.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46</w:t>
      </w:r>
      <w:r w:rsidR="007D70E5">
        <w:rPr>
          <w:rtl/>
        </w:rPr>
        <w:t xml:space="preserve"> - </w:t>
      </w:r>
      <w:r>
        <w:rPr>
          <w:rtl/>
        </w:rPr>
        <w:t>47</w:t>
      </w:r>
      <w:r w:rsidR="007D70E5">
        <w:rPr>
          <w:rtl/>
        </w:rPr>
        <w:t>،</w:t>
      </w:r>
      <w:r>
        <w:rPr>
          <w:rtl/>
        </w:rPr>
        <w:t xml:space="preserve"> عنه البحار</w:t>
      </w:r>
      <w:r w:rsidR="003050AD">
        <w:rPr>
          <w:rtl/>
        </w:rPr>
        <w:t>:</w:t>
      </w:r>
      <w:r>
        <w:rPr>
          <w:rtl/>
        </w:rPr>
        <w:t xml:space="preserve"> 40 / 161</w:t>
      </w:r>
      <w:r w:rsidR="007D70E5">
        <w:rPr>
          <w:rtl/>
        </w:rPr>
        <w:t xml:space="preserve"> - </w:t>
      </w:r>
      <w:r>
        <w:rPr>
          <w:rtl/>
        </w:rPr>
        <w:t xml:space="preserve">162. </w:t>
      </w:r>
    </w:p>
    <w:p w:rsidR="00557F59" w:rsidRDefault="00557F59" w:rsidP="00557F59">
      <w:pPr>
        <w:pStyle w:val="libFootnote0"/>
        <w:rPr>
          <w:rtl/>
        </w:rPr>
      </w:pPr>
      <w:r>
        <w:rPr>
          <w:rtl/>
        </w:rPr>
        <w:t>3 و 5</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العاني</w:t>
      </w:r>
      <w:r w:rsidR="003050AD">
        <w:rPr>
          <w:rtl/>
        </w:rPr>
        <w:t>:</w:t>
      </w:r>
      <w:r>
        <w:rPr>
          <w:rtl/>
        </w:rPr>
        <w:t xml:space="preserve"> الأسير. </w:t>
      </w:r>
    </w:p>
    <w:p w:rsidR="00557F59" w:rsidRDefault="00557F59" w:rsidP="00557F59">
      <w:pPr>
        <w:pStyle w:val="libFootnote0"/>
        <w:rPr>
          <w:rtl/>
        </w:rPr>
      </w:pPr>
      <w:r>
        <w:rPr>
          <w:rtl/>
        </w:rPr>
        <w:t>6 و 8</w:t>
      </w:r>
      <w:r w:rsidR="007D70E5">
        <w:rPr>
          <w:rtl/>
        </w:rPr>
        <w:t xml:space="preserve"> - </w:t>
      </w:r>
      <w:r>
        <w:rPr>
          <w:rtl/>
        </w:rPr>
        <w:t>سورة التوبة</w:t>
      </w:r>
      <w:r w:rsidR="003050AD">
        <w:rPr>
          <w:rtl/>
        </w:rPr>
        <w:t>:</w:t>
      </w:r>
      <w:r>
        <w:rPr>
          <w:rtl/>
        </w:rPr>
        <w:t xml:space="preserve"> 17</w:t>
      </w:r>
      <w:r w:rsidR="007D70E5">
        <w:rPr>
          <w:rtl/>
        </w:rPr>
        <w:t xml:space="preserve"> - </w:t>
      </w:r>
      <w:r>
        <w:rPr>
          <w:rtl/>
        </w:rPr>
        <w:t xml:space="preserve">19. </w:t>
      </w:r>
    </w:p>
    <w:p w:rsidR="00557F59" w:rsidRDefault="00557F59" w:rsidP="00557F59">
      <w:pPr>
        <w:pStyle w:val="libFootnote0"/>
        <w:rPr>
          <w:rtl/>
        </w:rPr>
      </w:pPr>
      <w:r>
        <w:rPr>
          <w:rtl/>
        </w:rPr>
        <w:t>9</w:t>
      </w:r>
      <w:r w:rsidR="007D70E5">
        <w:rPr>
          <w:rtl/>
        </w:rPr>
        <w:t xml:space="preserve"> - </w:t>
      </w:r>
      <w:r>
        <w:rPr>
          <w:rtl/>
        </w:rPr>
        <w:t>أسباب النزول للواحدي</w:t>
      </w:r>
      <w:r w:rsidR="003050AD">
        <w:rPr>
          <w:rtl/>
        </w:rPr>
        <w:t>:</w:t>
      </w:r>
      <w:r>
        <w:rPr>
          <w:rtl/>
        </w:rPr>
        <w:t xml:space="preserve"> 163.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أبي خالد وزكريّا </w:t>
      </w:r>
      <w:r w:rsidRPr="00557F59">
        <w:rPr>
          <w:rStyle w:val="libFootnotenumChar"/>
          <w:rtl/>
        </w:rPr>
        <w:t>(1)</w:t>
      </w:r>
      <w:r>
        <w:rPr>
          <w:rtl/>
        </w:rPr>
        <w:t xml:space="preserve"> عن الشعبي أنّ هذه الآية نزلت في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الثعلبي والقشيريّ والجبّائي والفلكيّ في تفاسيرهم</w:t>
      </w:r>
      <w:r w:rsidR="007D70E5">
        <w:rPr>
          <w:rtl/>
        </w:rPr>
        <w:t>،</w:t>
      </w:r>
      <w:r>
        <w:rPr>
          <w:rtl/>
        </w:rPr>
        <w:t xml:space="preserve"> والواحديّ في أسباب نزول القرآن </w:t>
      </w:r>
      <w:r w:rsidRPr="00557F59">
        <w:rPr>
          <w:rStyle w:val="libFootnotenumChar"/>
          <w:rtl/>
        </w:rPr>
        <w:t>(2)</w:t>
      </w:r>
      <w:r>
        <w:rPr>
          <w:rtl/>
        </w:rPr>
        <w:t xml:space="preserve"> عن الحسن البصري وعامر الشعبي ومحمد بن كعب القرظي. وروينا عن عثمان بن أبي شيبة ووكيع بن الجرّاح وشريك القاضي ومحمد بن سيرين ومقاتل بن سليمان والسدّي وأبي مالك ] </w:t>
      </w:r>
      <w:r w:rsidRPr="00557F59">
        <w:rPr>
          <w:rStyle w:val="libFootnotenumChar"/>
          <w:rtl/>
        </w:rPr>
        <w:t>(3)</w:t>
      </w:r>
      <w:r>
        <w:rPr>
          <w:rtl/>
        </w:rPr>
        <w:t xml:space="preserve"> ومرّة الهمداني وابن عبّاس أنّه افتخر العبّاس بن عبد المطّلب</w:t>
      </w:r>
      <w:r w:rsidR="007D70E5">
        <w:rPr>
          <w:rtl/>
        </w:rPr>
        <w:t>،</w:t>
      </w:r>
      <w:r>
        <w:rPr>
          <w:rtl/>
        </w:rPr>
        <w:t xml:space="preserve"> فقال</w:t>
      </w:r>
      <w:r w:rsidR="003050AD">
        <w:rPr>
          <w:rtl/>
        </w:rPr>
        <w:t>:</w:t>
      </w:r>
      <w:r>
        <w:rPr>
          <w:rtl/>
        </w:rPr>
        <w:t xml:space="preserve"> أنا عمّ محمد</w:t>
      </w:r>
      <w:r w:rsidR="007D70E5">
        <w:rPr>
          <w:rtl/>
        </w:rPr>
        <w:t>،</w:t>
      </w:r>
      <w:r>
        <w:rPr>
          <w:rtl/>
        </w:rPr>
        <w:t xml:space="preserve"> وأنا صاحب سقاية الحجيج</w:t>
      </w:r>
      <w:r w:rsidR="007D70E5">
        <w:rPr>
          <w:rtl/>
        </w:rPr>
        <w:t>،</w:t>
      </w:r>
      <w:r>
        <w:rPr>
          <w:rtl/>
        </w:rPr>
        <w:t xml:space="preserve"> فأنا أفضل من عليّ بن أبي طالب. </w:t>
      </w:r>
    </w:p>
    <w:p w:rsidR="00557F59" w:rsidRDefault="00557F59" w:rsidP="00484E34">
      <w:pPr>
        <w:pStyle w:val="libNormal"/>
        <w:rPr>
          <w:rtl/>
        </w:rPr>
      </w:pPr>
      <w:r>
        <w:rPr>
          <w:rtl/>
        </w:rPr>
        <w:t>فقال شيبة بن عثمان أو طلحة أو عثمان</w:t>
      </w:r>
      <w:r w:rsidR="003050AD">
        <w:rPr>
          <w:rtl/>
        </w:rPr>
        <w:t>:</w:t>
      </w:r>
      <w:r>
        <w:rPr>
          <w:rtl/>
        </w:rPr>
        <w:t xml:space="preserve"> وأنا اعمّر بيت الله الحرام</w:t>
      </w:r>
      <w:r w:rsidR="007D70E5">
        <w:rPr>
          <w:rtl/>
        </w:rPr>
        <w:t>،</w:t>
      </w:r>
      <w:r>
        <w:rPr>
          <w:rtl/>
        </w:rPr>
        <w:t xml:space="preserve"> وصاحب حجابته</w:t>
      </w:r>
      <w:r w:rsidR="007D70E5">
        <w:rPr>
          <w:rtl/>
        </w:rPr>
        <w:t>،</w:t>
      </w:r>
      <w:r>
        <w:rPr>
          <w:rtl/>
        </w:rPr>
        <w:t xml:space="preserve"> فأنا أفضل. </w:t>
      </w:r>
    </w:p>
    <w:p w:rsidR="00557F59" w:rsidRDefault="00557F59" w:rsidP="00484E34">
      <w:pPr>
        <w:pStyle w:val="libNormal"/>
        <w:rPr>
          <w:rtl/>
        </w:rPr>
      </w:pPr>
      <w:r>
        <w:rPr>
          <w:rtl/>
        </w:rPr>
        <w:t xml:space="preserve">وكان أمير المؤمنين </w:t>
      </w:r>
      <w:r w:rsidR="007D70E5" w:rsidRPr="007D70E5">
        <w:rPr>
          <w:rStyle w:val="libAlaemChar"/>
          <w:rFonts w:hint="cs"/>
          <w:rtl/>
        </w:rPr>
        <w:t>عليه‌السلام</w:t>
      </w:r>
      <w:r>
        <w:rPr>
          <w:rtl/>
        </w:rPr>
        <w:t xml:space="preserve"> حاضراً</w:t>
      </w:r>
      <w:r w:rsidR="007D70E5">
        <w:rPr>
          <w:rtl/>
        </w:rPr>
        <w:t>،</w:t>
      </w:r>
      <w:r>
        <w:rPr>
          <w:rtl/>
        </w:rPr>
        <w:t xml:space="preserve"> فقال</w:t>
      </w:r>
      <w:r w:rsidR="003050AD">
        <w:rPr>
          <w:rtl/>
        </w:rPr>
        <w:t>:</w:t>
      </w:r>
      <w:r>
        <w:rPr>
          <w:rtl/>
        </w:rPr>
        <w:t xml:space="preserve"> أنا أفضل منكما</w:t>
      </w:r>
      <w:r w:rsidR="007D70E5">
        <w:rPr>
          <w:rtl/>
        </w:rPr>
        <w:t>،</w:t>
      </w:r>
      <w:r>
        <w:rPr>
          <w:rtl/>
        </w:rPr>
        <w:t xml:space="preserve"> لقد صلّيت قبلكما بستّ سنين</w:t>
      </w:r>
      <w:r w:rsidR="007D70E5">
        <w:rPr>
          <w:rtl/>
        </w:rPr>
        <w:t>،</w:t>
      </w:r>
      <w:r>
        <w:rPr>
          <w:rtl/>
        </w:rPr>
        <w:t xml:space="preserve"> وأنا اُجاهد في سبيل الله. </w:t>
      </w:r>
    </w:p>
    <w:p w:rsidR="00557F59" w:rsidRDefault="00557F59" w:rsidP="00484E34">
      <w:pPr>
        <w:pStyle w:val="libNormal"/>
        <w:rPr>
          <w:rtl/>
        </w:rPr>
      </w:pPr>
      <w:r>
        <w:rPr>
          <w:rtl/>
        </w:rPr>
        <w:t xml:space="preserve">وفي رواية الحاكم أبي القاسم الحسكاني </w:t>
      </w:r>
      <w:r w:rsidRPr="00557F59">
        <w:rPr>
          <w:rStyle w:val="libFootnotenumChar"/>
          <w:rtl/>
        </w:rPr>
        <w:t>(4)</w:t>
      </w:r>
      <w:r>
        <w:rPr>
          <w:rtl/>
        </w:rPr>
        <w:t xml:space="preserve"> بإسناده عن ابن بريدة</w:t>
      </w:r>
      <w:r w:rsidR="007D70E5">
        <w:rPr>
          <w:rtl/>
        </w:rPr>
        <w:t>،</w:t>
      </w:r>
      <w:r>
        <w:rPr>
          <w:rtl/>
        </w:rPr>
        <w:t xml:space="preserve"> عن أبيه قال</w:t>
      </w:r>
      <w:r w:rsidR="003050AD">
        <w:rPr>
          <w:rtl/>
        </w:rPr>
        <w:t>:</w:t>
      </w:r>
      <w:r>
        <w:rPr>
          <w:rtl/>
        </w:rPr>
        <w:t xml:space="preserve"> بينا شيبة والعبّاس يتفاخران إذ مرّ بهما علي بن أبي طالب</w:t>
      </w:r>
      <w:r w:rsidR="007D70E5">
        <w:rPr>
          <w:rtl/>
        </w:rPr>
        <w:t>،</w:t>
      </w:r>
      <w:r>
        <w:rPr>
          <w:rtl/>
        </w:rPr>
        <w:t xml:space="preserve"> فقال</w:t>
      </w:r>
      <w:r w:rsidR="003050AD">
        <w:rPr>
          <w:rtl/>
        </w:rPr>
        <w:t>:</w:t>
      </w:r>
      <w:r>
        <w:rPr>
          <w:rtl/>
        </w:rPr>
        <w:t xml:space="preserve"> بماذا تتفاخران؟ </w:t>
      </w:r>
    </w:p>
    <w:p w:rsidR="00557F59" w:rsidRDefault="00557F59" w:rsidP="00484E34">
      <w:pPr>
        <w:pStyle w:val="libNormal"/>
        <w:rPr>
          <w:rtl/>
        </w:rPr>
      </w:pPr>
      <w:r>
        <w:rPr>
          <w:rtl/>
        </w:rPr>
        <w:t>فقال العبّاس</w:t>
      </w:r>
      <w:r w:rsidR="003050AD">
        <w:rPr>
          <w:rtl/>
        </w:rPr>
        <w:t>:</w:t>
      </w:r>
      <w:r>
        <w:rPr>
          <w:rtl/>
        </w:rPr>
        <w:t xml:space="preserve"> لقد اُوتيت من الفضل ما لم يؤت أحد سقاية الحاجّ. وقال شيبة</w:t>
      </w:r>
      <w:r w:rsidR="003050AD">
        <w:rPr>
          <w:rtl/>
        </w:rPr>
        <w:t>:</w:t>
      </w:r>
      <w:r>
        <w:rPr>
          <w:rtl/>
        </w:rPr>
        <w:t xml:space="preserve"> اُوتيت عمارة المسجد الحرام. </w:t>
      </w:r>
    </w:p>
    <w:p w:rsidR="00557F59" w:rsidRDefault="00557F59" w:rsidP="00484E34">
      <w:pPr>
        <w:pStyle w:val="libNormal"/>
        <w:rPr>
          <w:rtl/>
        </w:rPr>
      </w:pPr>
      <w:r>
        <w:rPr>
          <w:rtl/>
        </w:rPr>
        <w:t>فقال أمير المؤمنين</w:t>
      </w:r>
      <w:r w:rsidR="003050AD">
        <w:rPr>
          <w:rtl/>
        </w:rPr>
        <w:t>:</w:t>
      </w:r>
      <w:r>
        <w:rPr>
          <w:rtl/>
        </w:rPr>
        <w:t xml:space="preserve"> لقد استحييت لكما فقد اُوتيت على صغري ما لم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 لأصل</w:t>
      </w:r>
      <w:r w:rsidR="003050AD">
        <w:rPr>
          <w:rtl/>
        </w:rPr>
        <w:t>:</w:t>
      </w:r>
      <w:r>
        <w:rPr>
          <w:rtl/>
        </w:rPr>
        <w:t xml:space="preserve"> وروي عن ابن عبّاس وعطاء وابن جريح ومقاتل</w:t>
      </w:r>
      <w:r w:rsidR="007D70E5">
        <w:rPr>
          <w:rtl/>
        </w:rPr>
        <w:t>،</w:t>
      </w:r>
      <w:r>
        <w:rPr>
          <w:rtl/>
        </w:rPr>
        <w:t xml:space="preserve"> عن الضحّاك والسدّي</w:t>
      </w:r>
      <w:r w:rsidR="007D70E5">
        <w:rPr>
          <w:rtl/>
        </w:rPr>
        <w:t>،</w:t>
      </w:r>
      <w:r>
        <w:rPr>
          <w:rtl/>
        </w:rPr>
        <w:t xml:space="preserve"> عن أبي صالح وزكريا. </w:t>
      </w:r>
    </w:p>
    <w:p w:rsidR="00557F59" w:rsidRDefault="00557F59" w:rsidP="00557F59">
      <w:pPr>
        <w:pStyle w:val="libFootnote0"/>
        <w:rPr>
          <w:rtl/>
        </w:rPr>
      </w:pPr>
      <w:r>
        <w:rPr>
          <w:rtl/>
        </w:rPr>
        <w:t>2</w:t>
      </w:r>
      <w:r w:rsidR="007D70E5">
        <w:rPr>
          <w:rtl/>
        </w:rPr>
        <w:t xml:space="preserve"> - </w:t>
      </w:r>
      <w:r>
        <w:rPr>
          <w:rtl/>
        </w:rPr>
        <w:t>أسباب النزول</w:t>
      </w:r>
      <w:r w:rsidR="003050AD">
        <w:rPr>
          <w:rtl/>
        </w:rPr>
        <w:t>:</w:t>
      </w:r>
      <w:r>
        <w:rPr>
          <w:rtl/>
        </w:rPr>
        <w:t xml:space="preserve"> 164. </w:t>
      </w:r>
    </w:p>
    <w:p w:rsidR="00557F59" w:rsidRDefault="00557F59" w:rsidP="00557F59">
      <w:pPr>
        <w:pStyle w:val="libFootnote0"/>
        <w:rPr>
          <w:rtl/>
        </w:rPr>
      </w:pPr>
      <w:r>
        <w:rPr>
          <w:rtl/>
        </w:rPr>
        <w:t>3</w:t>
      </w:r>
      <w:r w:rsidR="007D70E5">
        <w:rPr>
          <w:rtl/>
        </w:rPr>
        <w:t xml:space="preserve"> - </w:t>
      </w:r>
      <w:r>
        <w:rPr>
          <w:rtl/>
        </w:rPr>
        <w:t>من المناقب</w:t>
      </w:r>
      <w:r w:rsidR="007D70E5">
        <w:rPr>
          <w:rtl/>
        </w:rPr>
        <w:t>،</w:t>
      </w:r>
      <w:r>
        <w:rPr>
          <w:rtl/>
        </w:rPr>
        <w:t xml:space="preserve"> وفي الأصل</w:t>
      </w:r>
      <w:r w:rsidR="003050AD">
        <w:rPr>
          <w:rtl/>
        </w:rPr>
        <w:t>:</w:t>
      </w:r>
      <w:r>
        <w:rPr>
          <w:rtl/>
        </w:rPr>
        <w:t xml:space="preserve"> وروى السدّي وأبو مالك. </w:t>
      </w:r>
    </w:p>
    <w:p w:rsidR="00557F59" w:rsidRDefault="00557F59" w:rsidP="00557F59">
      <w:pPr>
        <w:pStyle w:val="libFootnote0"/>
        <w:rPr>
          <w:rtl/>
        </w:rPr>
      </w:pPr>
      <w:r>
        <w:rPr>
          <w:rtl/>
        </w:rPr>
        <w:t>4</w:t>
      </w:r>
      <w:r w:rsidR="007D70E5">
        <w:rPr>
          <w:rtl/>
        </w:rPr>
        <w:t xml:space="preserve"> - </w:t>
      </w:r>
      <w:r>
        <w:rPr>
          <w:rtl/>
        </w:rPr>
        <w:t>شواد التنزيل</w:t>
      </w:r>
      <w:r w:rsidR="003050AD">
        <w:rPr>
          <w:rtl/>
        </w:rPr>
        <w:t>:</w:t>
      </w:r>
      <w:r>
        <w:rPr>
          <w:rtl/>
        </w:rPr>
        <w:t xml:space="preserve"> 1 / 329 ح 338.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تؤتيا. </w:t>
      </w:r>
    </w:p>
    <w:p w:rsidR="00557F59" w:rsidRDefault="00557F59" w:rsidP="00484E34">
      <w:pPr>
        <w:pStyle w:val="libNormal"/>
        <w:rPr>
          <w:rtl/>
        </w:rPr>
      </w:pPr>
      <w:r>
        <w:rPr>
          <w:rtl/>
        </w:rPr>
        <w:t>فقالا</w:t>
      </w:r>
      <w:r w:rsidR="003050AD">
        <w:rPr>
          <w:rtl/>
        </w:rPr>
        <w:t>:</w:t>
      </w:r>
      <w:r>
        <w:rPr>
          <w:rtl/>
        </w:rPr>
        <w:t xml:space="preserve"> وما اُوتيت يا علي؟ </w:t>
      </w:r>
    </w:p>
    <w:p w:rsidR="00557F59" w:rsidRDefault="00557F59" w:rsidP="00484E34">
      <w:pPr>
        <w:pStyle w:val="libNormal"/>
        <w:rPr>
          <w:rtl/>
        </w:rPr>
      </w:pPr>
      <w:r>
        <w:rPr>
          <w:rtl/>
        </w:rPr>
        <w:t>قال</w:t>
      </w:r>
      <w:r w:rsidR="003050AD">
        <w:rPr>
          <w:rtl/>
        </w:rPr>
        <w:t>:</w:t>
      </w:r>
      <w:r>
        <w:rPr>
          <w:rtl/>
        </w:rPr>
        <w:t xml:space="preserve"> ضربت خراطيمكما بالسيف حتى آمنتما بالله ورسوله. </w:t>
      </w:r>
    </w:p>
    <w:p w:rsidR="00557F59" w:rsidRDefault="00557F59" w:rsidP="00484E34">
      <w:pPr>
        <w:pStyle w:val="libNormal"/>
        <w:rPr>
          <w:rtl/>
        </w:rPr>
      </w:pPr>
      <w:r>
        <w:rPr>
          <w:rtl/>
        </w:rPr>
        <w:t xml:space="preserve">فقام العبّاس مغضباً يجرّ ذيله حتى دخل على رسول الله </w:t>
      </w:r>
      <w:r w:rsidR="007D70E5" w:rsidRPr="007D70E5">
        <w:rPr>
          <w:rStyle w:val="libAlaemChar"/>
          <w:rFonts w:hint="cs"/>
          <w:rtl/>
        </w:rPr>
        <w:t>صلى‌الله‌عليه‌وآله</w:t>
      </w:r>
      <w:r>
        <w:rPr>
          <w:rtl/>
        </w:rPr>
        <w:t xml:space="preserve"> وقال</w:t>
      </w:r>
      <w:r w:rsidR="003050AD">
        <w:rPr>
          <w:rtl/>
        </w:rPr>
        <w:t>:</w:t>
      </w:r>
      <w:r>
        <w:rPr>
          <w:rtl/>
        </w:rPr>
        <w:t xml:space="preserve"> أما ترى ما استقبلني به عليّ؟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ادعوا لي عليّاً</w:t>
      </w:r>
      <w:r w:rsidR="007D70E5">
        <w:rPr>
          <w:rtl/>
        </w:rPr>
        <w:t>،</w:t>
      </w:r>
      <w:r>
        <w:rPr>
          <w:rtl/>
        </w:rPr>
        <w:t xml:space="preserve"> فدعي له</w:t>
      </w:r>
      <w:r w:rsidR="007D70E5">
        <w:rPr>
          <w:rtl/>
        </w:rPr>
        <w:t>،</w:t>
      </w:r>
      <w:r>
        <w:rPr>
          <w:rtl/>
        </w:rPr>
        <w:t xml:space="preserve"> فقال</w:t>
      </w:r>
      <w:r w:rsidR="003050AD">
        <w:rPr>
          <w:rtl/>
        </w:rPr>
        <w:t>:</w:t>
      </w:r>
      <w:r>
        <w:rPr>
          <w:rtl/>
        </w:rPr>
        <w:t xml:space="preserve"> ما حملك على ما استقبلت به عمّك؟ </w:t>
      </w:r>
    </w:p>
    <w:p w:rsidR="00557F59" w:rsidRDefault="00557F59" w:rsidP="00484E34">
      <w:pPr>
        <w:pStyle w:val="libNormal"/>
        <w:rPr>
          <w:rtl/>
        </w:rPr>
      </w:pPr>
      <w:r>
        <w:rPr>
          <w:rtl/>
        </w:rPr>
        <w:t>فقال</w:t>
      </w:r>
      <w:r w:rsidR="003050AD">
        <w:rPr>
          <w:rtl/>
        </w:rPr>
        <w:t>:</w:t>
      </w:r>
      <w:r>
        <w:rPr>
          <w:rtl/>
        </w:rPr>
        <w:t xml:space="preserve"> يا رسول الله صلّى الله عليك وآلك</w:t>
      </w:r>
      <w:r w:rsidR="007D70E5">
        <w:rPr>
          <w:rtl/>
        </w:rPr>
        <w:t>،</w:t>
      </w:r>
      <w:r>
        <w:rPr>
          <w:rtl/>
        </w:rPr>
        <w:t xml:space="preserve"> صدمته بالحقّ</w:t>
      </w:r>
      <w:r w:rsidR="007D70E5">
        <w:rPr>
          <w:rtl/>
        </w:rPr>
        <w:t>،</w:t>
      </w:r>
      <w:r>
        <w:rPr>
          <w:rtl/>
        </w:rPr>
        <w:t xml:space="preserve"> فمن شاء فليغضب</w:t>
      </w:r>
      <w:r w:rsidR="007D70E5">
        <w:rPr>
          <w:rtl/>
        </w:rPr>
        <w:t>،</w:t>
      </w:r>
      <w:r>
        <w:rPr>
          <w:rtl/>
        </w:rPr>
        <w:t xml:space="preserve"> ومن شاء فليرض</w:t>
      </w:r>
      <w:r w:rsidR="007D70E5">
        <w:rPr>
          <w:rtl/>
        </w:rPr>
        <w:t>،</w:t>
      </w:r>
      <w:r>
        <w:rPr>
          <w:rtl/>
        </w:rPr>
        <w:t xml:space="preserve"> فنزل جبرائيل وقال</w:t>
      </w:r>
      <w:r w:rsidR="003050AD">
        <w:rPr>
          <w:rtl/>
        </w:rPr>
        <w:t>:</w:t>
      </w:r>
      <w:r>
        <w:rPr>
          <w:rtl/>
        </w:rPr>
        <w:t xml:space="preserve"> يا محمد</w:t>
      </w:r>
      <w:r w:rsidR="007D70E5">
        <w:rPr>
          <w:rtl/>
        </w:rPr>
        <w:t>،</w:t>
      </w:r>
      <w:r>
        <w:rPr>
          <w:rtl/>
        </w:rPr>
        <w:t xml:space="preserve"> إنّ ربّك يقرئك السلام ويقول لك</w:t>
      </w:r>
      <w:r w:rsidR="003050AD">
        <w:rPr>
          <w:rtl/>
        </w:rPr>
        <w:t>:</w:t>
      </w:r>
      <w:r>
        <w:rPr>
          <w:rtl/>
        </w:rPr>
        <w:t xml:space="preserve"> اتل عليهم </w:t>
      </w:r>
      <w:r w:rsidRPr="007D70E5">
        <w:rPr>
          <w:rStyle w:val="libAlaemChar"/>
          <w:rtl/>
        </w:rPr>
        <w:t>(</w:t>
      </w:r>
      <w:r w:rsidRPr="00557F59">
        <w:rPr>
          <w:rStyle w:val="libAieChar"/>
          <w:rtl/>
        </w:rPr>
        <w:t xml:space="preserve"> أج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اي</w:t>
      </w:r>
      <w:r w:rsidRPr="00557F59">
        <w:rPr>
          <w:rStyle w:val="libAieChar"/>
          <w:rFonts w:hint="cs"/>
          <w:rtl/>
        </w:rPr>
        <w:t>َ</w:t>
      </w:r>
      <w:r w:rsidRPr="00557F59">
        <w:rPr>
          <w:rStyle w:val="libAieChar"/>
          <w:rtl/>
        </w:rPr>
        <w:t>ةَ الح</w:t>
      </w:r>
      <w:r w:rsidRPr="00557F59">
        <w:rPr>
          <w:rStyle w:val="libAieChar"/>
          <w:rFonts w:hint="cs"/>
          <w:rtl/>
        </w:rPr>
        <w:t>َ</w:t>
      </w:r>
      <w:r w:rsidRPr="00557F59">
        <w:rPr>
          <w:rStyle w:val="libAieChar"/>
          <w:rtl/>
        </w:rPr>
        <w:t>اجِّ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 الم</w:t>
      </w:r>
      <w:r w:rsidRPr="00557F59">
        <w:rPr>
          <w:rStyle w:val="libAieChar"/>
          <w:rFonts w:hint="cs"/>
          <w:rtl/>
        </w:rPr>
        <w:t>َ</w:t>
      </w:r>
      <w:r w:rsidRPr="00557F59">
        <w:rPr>
          <w:rStyle w:val="libAieChar"/>
          <w:rtl/>
        </w:rPr>
        <w:t>سج</w:t>
      </w:r>
      <w:r w:rsidRPr="00557F59">
        <w:rPr>
          <w:rStyle w:val="libAieChar"/>
          <w:rFonts w:hint="cs"/>
          <w:rtl/>
        </w:rPr>
        <w:t>ِ</w:t>
      </w:r>
      <w:r w:rsidRPr="00557F59">
        <w:rPr>
          <w:rStyle w:val="libAieChar"/>
          <w:rtl/>
        </w:rPr>
        <w:t>دِ الح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امِ </w:t>
      </w:r>
      <w:r w:rsidRPr="007D70E5">
        <w:rPr>
          <w:rStyle w:val="libAlaemChar"/>
          <w:rtl/>
        </w:rPr>
        <w:t>)</w:t>
      </w:r>
      <w:r>
        <w:rPr>
          <w:rtl/>
        </w:rPr>
        <w:t xml:space="preserve"> </w:t>
      </w:r>
      <w:r w:rsidRPr="00557F59">
        <w:rPr>
          <w:rStyle w:val="libFootnotenumChar"/>
          <w:rtl/>
        </w:rPr>
        <w:t>(1)</w:t>
      </w:r>
      <w:r>
        <w:rPr>
          <w:rtl/>
        </w:rPr>
        <w:t xml:space="preserve"> الآيات. </w:t>
      </w:r>
    </w:p>
    <w:p w:rsidR="00557F59" w:rsidRDefault="00557F59" w:rsidP="00484E34">
      <w:pPr>
        <w:pStyle w:val="libNormal"/>
        <w:rPr>
          <w:rtl/>
        </w:rPr>
      </w:pPr>
      <w:r>
        <w:rPr>
          <w:rtl/>
        </w:rPr>
        <w:t>فقال العبّاس</w:t>
      </w:r>
      <w:r w:rsidR="003050AD">
        <w:rPr>
          <w:rtl/>
        </w:rPr>
        <w:t>:</w:t>
      </w:r>
      <w:r>
        <w:rPr>
          <w:rtl/>
        </w:rPr>
        <w:t xml:space="preserve"> أنا قد رضيت</w:t>
      </w:r>
      <w:r w:rsidR="007D70E5">
        <w:rPr>
          <w:rtl/>
        </w:rPr>
        <w:t xml:space="preserve"> - </w:t>
      </w:r>
      <w:r>
        <w:rPr>
          <w:rtl/>
        </w:rPr>
        <w:t>ثلاث مرّات</w:t>
      </w:r>
      <w:r w:rsidR="007D70E5">
        <w:rPr>
          <w:rtl/>
        </w:rPr>
        <w:t xml:space="preserve"> -</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في كتاب أبي بكر الشيرازي بإسناده عن مقاتل</w:t>
      </w:r>
      <w:r w:rsidR="007D70E5">
        <w:rPr>
          <w:rtl/>
        </w:rPr>
        <w:t>،</w:t>
      </w:r>
      <w:r>
        <w:rPr>
          <w:rtl/>
        </w:rPr>
        <w:t xml:space="preserve"> [ عن مجاهد</w:t>
      </w:r>
      <w:r w:rsidR="007D70E5">
        <w:rPr>
          <w:rtl/>
        </w:rPr>
        <w:t>،</w:t>
      </w:r>
      <w:r>
        <w:rPr>
          <w:rtl/>
        </w:rPr>
        <w:t xml:space="preserve"> ] </w:t>
      </w:r>
      <w:r w:rsidRPr="00557F59">
        <w:rPr>
          <w:rStyle w:val="libFootnotenumChar"/>
          <w:rtl/>
        </w:rPr>
        <w:t>(3)</w:t>
      </w:r>
      <w:r>
        <w:rPr>
          <w:rtl/>
        </w:rPr>
        <w:t xml:space="preserve"> عن ابن عبّاس في قوله تعالى</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الٌ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له</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يعٌ ع</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 xml:space="preserve"> الله</w:t>
      </w:r>
      <w:r w:rsidRPr="00557F59">
        <w:rPr>
          <w:rStyle w:val="libAieChar"/>
          <w:rFonts w:hint="cs"/>
          <w:rtl/>
        </w:rPr>
        <w:t>ِ</w:t>
      </w:r>
      <w:r w:rsidR="007D70E5">
        <w:rPr>
          <w:rtl/>
        </w:rPr>
        <w:t xml:space="preserve"> - </w:t>
      </w:r>
      <w:r>
        <w:rPr>
          <w:rtl/>
        </w:rPr>
        <w:t>إلى قوله</w:t>
      </w:r>
      <w:r w:rsidR="007D70E5">
        <w:rPr>
          <w:rtl/>
        </w:rPr>
        <w:t xml:space="preserve"> - </w:t>
      </w:r>
      <w:r w:rsidRPr="00557F59">
        <w:rPr>
          <w:rStyle w:val="libAieChar"/>
          <w:rtl/>
        </w:rPr>
        <w:t>ب</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يرِ ح</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 xml:space="preserve">ابٍ </w:t>
      </w:r>
      <w:r w:rsidRPr="007D70E5">
        <w:rPr>
          <w:rStyle w:val="libAlaemChar"/>
          <w:rtl/>
        </w:rPr>
        <w:t>)</w:t>
      </w:r>
      <w:r>
        <w:rPr>
          <w:rtl/>
        </w:rPr>
        <w:t xml:space="preserve"> </w:t>
      </w:r>
      <w:r w:rsidRPr="00557F59">
        <w:rPr>
          <w:rStyle w:val="libFootnotenumChar"/>
          <w:rtl/>
        </w:rPr>
        <w:t>(4)</w:t>
      </w:r>
      <w:r>
        <w:rPr>
          <w:rtl/>
        </w:rPr>
        <w:t xml:space="preserve"> قال</w:t>
      </w:r>
      <w:r w:rsidR="003050AD">
        <w:rPr>
          <w:rtl/>
        </w:rPr>
        <w:t>:</w:t>
      </w:r>
      <w:r>
        <w:rPr>
          <w:rtl/>
        </w:rPr>
        <w:t xml:space="preserve"> والله هو أمير المؤمنين. </w:t>
      </w:r>
    </w:p>
    <w:p w:rsidR="00557F59" w:rsidRDefault="00557F59" w:rsidP="00484E34">
      <w:pPr>
        <w:pStyle w:val="libNormal"/>
        <w:rPr>
          <w:rtl/>
        </w:rPr>
      </w:pPr>
      <w:r>
        <w:rPr>
          <w:rtl/>
        </w:rPr>
        <w:t>ثمّ قال بعد كلام</w:t>
      </w:r>
      <w:r w:rsidR="003050AD">
        <w:rPr>
          <w:rtl/>
        </w:rPr>
        <w:t>:</w:t>
      </w:r>
      <w:r>
        <w:rPr>
          <w:rtl/>
        </w:rPr>
        <w:t xml:space="preserve"> [ وذلك ] </w:t>
      </w:r>
      <w:r w:rsidRPr="00557F59">
        <w:rPr>
          <w:rStyle w:val="libFootnotenumChar"/>
          <w:rtl/>
        </w:rPr>
        <w:t>(5)</w:t>
      </w:r>
      <w:r>
        <w:rPr>
          <w:rtl/>
        </w:rPr>
        <w:t xml:space="preserve"> أنّ النبيّ </w:t>
      </w:r>
      <w:r w:rsidR="007D70E5" w:rsidRPr="007D70E5">
        <w:rPr>
          <w:rStyle w:val="libAlaemChar"/>
          <w:rFonts w:hint="cs"/>
          <w:rtl/>
        </w:rPr>
        <w:t>صلى‌الله‌عليه‌وآله</w:t>
      </w:r>
      <w:r>
        <w:rPr>
          <w:rtl/>
        </w:rPr>
        <w:t xml:space="preserve"> أعطى عليّاً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التوبة</w:t>
      </w:r>
      <w:r w:rsidR="003050AD">
        <w:rPr>
          <w:rtl/>
        </w:rPr>
        <w:t>:</w:t>
      </w:r>
      <w:r>
        <w:rPr>
          <w:rtl/>
        </w:rPr>
        <w:t xml:space="preserve"> 19.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68</w:t>
      </w:r>
      <w:r w:rsidR="007D70E5">
        <w:rPr>
          <w:rtl/>
        </w:rPr>
        <w:t xml:space="preserve"> - </w:t>
      </w:r>
      <w:r>
        <w:rPr>
          <w:rtl/>
        </w:rPr>
        <w:t>69</w:t>
      </w:r>
      <w:r w:rsidR="007D70E5">
        <w:rPr>
          <w:rtl/>
        </w:rPr>
        <w:t>،</w:t>
      </w:r>
      <w:r>
        <w:rPr>
          <w:rtl/>
        </w:rPr>
        <w:t xml:space="preserve"> عنه البحار</w:t>
      </w:r>
      <w:r w:rsidR="003050AD">
        <w:rPr>
          <w:rtl/>
        </w:rPr>
        <w:t>:</w:t>
      </w:r>
      <w:r>
        <w:rPr>
          <w:rtl/>
        </w:rPr>
        <w:t xml:space="preserve"> 41 / 63</w:t>
      </w:r>
      <w:r w:rsidR="007D70E5">
        <w:rPr>
          <w:rtl/>
        </w:rPr>
        <w:t xml:space="preserve"> - </w:t>
      </w:r>
      <w:r>
        <w:rPr>
          <w:rtl/>
        </w:rPr>
        <w:t xml:space="preserve">64. </w:t>
      </w:r>
    </w:p>
    <w:p w:rsidR="00557F59" w:rsidRDefault="00557F59" w:rsidP="00557F59">
      <w:pPr>
        <w:pStyle w:val="libFootnote0"/>
        <w:rPr>
          <w:rtl/>
        </w:rPr>
      </w:pPr>
      <w:r>
        <w:rPr>
          <w:rtl/>
        </w:rPr>
        <w:t>3 و 5</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سورة النور</w:t>
      </w:r>
      <w:r w:rsidR="003050AD">
        <w:rPr>
          <w:rtl/>
        </w:rPr>
        <w:t>:</w:t>
      </w:r>
      <w:r>
        <w:rPr>
          <w:rtl/>
        </w:rPr>
        <w:t xml:space="preserve"> 37 و 38.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 يوماً ] </w:t>
      </w:r>
      <w:r w:rsidRPr="00557F59">
        <w:rPr>
          <w:rStyle w:val="libFootnotenumChar"/>
          <w:rtl/>
        </w:rPr>
        <w:t>(1)</w:t>
      </w:r>
      <w:r>
        <w:rPr>
          <w:rtl/>
        </w:rPr>
        <w:t xml:space="preserve"> ثلاثمائة دينارٍ اُهديت إليه</w:t>
      </w:r>
      <w:r w:rsidR="007D70E5">
        <w:rPr>
          <w:rtl/>
        </w:rPr>
        <w:t>،</w:t>
      </w:r>
      <w:r>
        <w:rPr>
          <w:rtl/>
        </w:rPr>
        <w:t xml:space="preserve"> قال علي</w:t>
      </w:r>
      <w:r w:rsidR="003050AD">
        <w:rPr>
          <w:rtl/>
        </w:rPr>
        <w:t>:</w:t>
      </w:r>
      <w:r>
        <w:rPr>
          <w:rtl/>
        </w:rPr>
        <w:t xml:space="preserve"> فأخذتها قلت</w:t>
      </w:r>
      <w:r w:rsidR="003050AD">
        <w:rPr>
          <w:rtl/>
        </w:rPr>
        <w:t>:</w:t>
      </w:r>
      <w:r>
        <w:rPr>
          <w:rtl/>
        </w:rPr>
        <w:t xml:space="preserve"> والله لأتصدّقنّ في هذه الليلة بصدقة يقبلها الله منّي من هذه الدنانير</w:t>
      </w:r>
      <w:r w:rsidR="007D70E5">
        <w:rPr>
          <w:rtl/>
        </w:rPr>
        <w:t>،</w:t>
      </w:r>
      <w:r>
        <w:rPr>
          <w:rtl/>
        </w:rPr>
        <w:t xml:space="preserve"> فلمّا صلّيت العشاء الآخرة مع رسول الله </w:t>
      </w:r>
      <w:r w:rsidR="007D70E5" w:rsidRPr="007D70E5">
        <w:rPr>
          <w:rStyle w:val="libAlaemChar"/>
          <w:rFonts w:hint="cs"/>
          <w:rtl/>
        </w:rPr>
        <w:t>صلى‌الله‌عليه‌وآله</w:t>
      </w:r>
      <w:r>
        <w:rPr>
          <w:rtl/>
        </w:rPr>
        <w:t xml:space="preserve"> أخذت منها مائة دينار وخرجت من المسجد</w:t>
      </w:r>
      <w:r w:rsidR="007D70E5">
        <w:rPr>
          <w:rtl/>
        </w:rPr>
        <w:t>،</w:t>
      </w:r>
      <w:r>
        <w:rPr>
          <w:rtl/>
        </w:rPr>
        <w:t xml:space="preserve"> فاستقبلتني امرأة فأعطيتها الدنانير</w:t>
      </w:r>
      <w:r w:rsidR="007D70E5">
        <w:rPr>
          <w:rtl/>
        </w:rPr>
        <w:t>،</w:t>
      </w:r>
      <w:r>
        <w:rPr>
          <w:rtl/>
        </w:rPr>
        <w:t xml:space="preserve"> فأصبح الناس بالغد يقولون تصدّق عليّ في هذه الليلة بمائة دينار على امرأة فاجرة</w:t>
      </w:r>
      <w:r w:rsidR="007D70E5">
        <w:rPr>
          <w:rtl/>
        </w:rPr>
        <w:t>،</w:t>
      </w:r>
      <w:r>
        <w:rPr>
          <w:rtl/>
        </w:rPr>
        <w:t xml:space="preserve"> فاغتممت غمّاً شديداً. </w:t>
      </w:r>
    </w:p>
    <w:p w:rsidR="00557F59" w:rsidRDefault="00557F59" w:rsidP="00484E34">
      <w:pPr>
        <w:pStyle w:val="libNormal"/>
        <w:rPr>
          <w:rtl/>
        </w:rPr>
      </w:pPr>
      <w:r>
        <w:rPr>
          <w:rtl/>
        </w:rPr>
        <w:t>فلمّا صلّيت الليلة القابلة صلاة العتمة أخذت مائة دينار وخرجت من المسجد</w:t>
      </w:r>
      <w:r w:rsidR="007D70E5">
        <w:rPr>
          <w:rtl/>
        </w:rPr>
        <w:t>،</w:t>
      </w:r>
      <w:r>
        <w:rPr>
          <w:rtl/>
        </w:rPr>
        <w:t xml:space="preserve"> وقلت</w:t>
      </w:r>
      <w:r w:rsidR="003050AD">
        <w:rPr>
          <w:rtl/>
        </w:rPr>
        <w:t>:</w:t>
      </w:r>
      <w:r>
        <w:rPr>
          <w:rtl/>
        </w:rPr>
        <w:t xml:space="preserve"> والله لأتصدّقنّ في هذه الليلة بصدقة يقبلها الله منّي</w:t>
      </w:r>
      <w:r w:rsidR="007D70E5">
        <w:rPr>
          <w:rtl/>
        </w:rPr>
        <w:t>،</w:t>
      </w:r>
      <w:r>
        <w:rPr>
          <w:rtl/>
        </w:rPr>
        <w:t xml:space="preserve"> فلقيت رجلاً فتصدّقت عليه بالدنانير</w:t>
      </w:r>
      <w:r w:rsidR="007D70E5">
        <w:rPr>
          <w:rtl/>
        </w:rPr>
        <w:t>،</w:t>
      </w:r>
      <w:r>
        <w:rPr>
          <w:rtl/>
        </w:rPr>
        <w:t xml:space="preserve"> فأصبح الناس </w:t>
      </w:r>
      <w:r w:rsidRPr="00557F59">
        <w:rPr>
          <w:rStyle w:val="libFootnotenumChar"/>
          <w:rtl/>
        </w:rPr>
        <w:t>(2)</w:t>
      </w:r>
      <w:r>
        <w:rPr>
          <w:rtl/>
        </w:rPr>
        <w:t xml:space="preserve"> يقولون</w:t>
      </w:r>
      <w:r w:rsidR="003050AD">
        <w:rPr>
          <w:rtl/>
        </w:rPr>
        <w:t>:</w:t>
      </w:r>
      <w:r>
        <w:rPr>
          <w:rtl/>
        </w:rPr>
        <w:t xml:space="preserve"> إنّ عليّا في هذه الليلة تصدّق بمائة دينار على رجل سارق</w:t>
      </w:r>
      <w:r w:rsidR="007D70E5">
        <w:rPr>
          <w:rtl/>
        </w:rPr>
        <w:t>،</w:t>
      </w:r>
      <w:r>
        <w:rPr>
          <w:rtl/>
        </w:rPr>
        <w:t xml:space="preserve"> فاغتممت لذلك غمّاً شديداً</w:t>
      </w:r>
      <w:r w:rsidR="007D70E5">
        <w:rPr>
          <w:rtl/>
        </w:rPr>
        <w:t>،</w:t>
      </w:r>
      <w:r>
        <w:rPr>
          <w:rtl/>
        </w:rPr>
        <w:t xml:space="preserve"> وقلت</w:t>
      </w:r>
      <w:r w:rsidR="003050AD">
        <w:rPr>
          <w:rtl/>
        </w:rPr>
        <w:t>:</w:t>
      </w:r>
      <w:r>
        <w:rPr>
          <w:rtl/>
        </w:rPr>
        <w:t xml:space="preserve"> والله لأتصدّقنّ في هذه الليلة بصدقة يقبلها الله منّي</w:t>
      </w:r>
      <w:r w:rsidR="007D70E5">
        <w:rPr>
          <w:rtl/>
        </w:rPr>
        <w:t>،</w:t>
      </w:r>
      <w:r>
        <w:rPr>
          <w:rtl/>
        </w:rPr>
        <w:t xml:space="preserve"> فصلّيت العشاء الآخرة مع رسول الله </w:t>
      </w:r>
      <w:r w:rsidR="007D70E5" w:rsidRPr="007D70E5">
        <w:rPr>
          <w:rStyle w:val="libAlaemChar"/>
          <w:rFonts w:hint="cs"/>
          <w:rtl/>
        </w:rPr>
        <w:t>صلى‌الله‌عليه‌وآله</w:t>
      </w:r>
      <w:r>
        <w:rPr>
          <w:rtl/>
        </w:rPr>
        <w:t xml:space="preserve"> وخرجت من المسجد ومعي المائة دينار الباقية</w:t>
      </w:r>
      <w:r w:rsidR="007D70E5">
        <w:rPr>
          <w:rtl/>
        </w:rPr>
        <w:t>،</w:t>
      </w:r>
      <w:r>
        <w:rPr>
          <w:rtl/>
        </w:rPr>
        <w:t xml:space="preserve"> فلقيت رجلاً فأعطيته إيّاها</w:t>
      </w:r>
      <w:r w:rsidR="007D70E5">
        <w:rPr>
          <w:rtl/>
        </w:rPr>
        <w:t>،</w:t>
      </w:r>
      <w:r>
        <w:rPr>
          <w:rtl/>
        </w:rPr>
        <w:t xml:space="preserve"> فأصبح الناس يقولون</w:t>
      </w:r>
      <w:r w:rsidR="003050AD">
        <w:rPr>
          <w:rtl/>
        </w:rPr>
        <w:t>:</w:t>
      </w:r>
      <w:r>
        <w:rPr>
          <w:rtl/>
        </w:rPr>
        <w:t xml:space="preserve"> إنّ عليّاً تصدّق البارحة على رجل غنيّ</w:t>
      </w:r>
      <w:r w:rsidR="007D70E5">
        <w:rPr>
          <w:rtl/>
        </w:rPr>
        <w:t>،</w:t>
      </w:r>
      <w:r>
        <w:rPr>
          <w:rtl/>
        </w:rPr>
        <w:t xml:space="preserve"> فاغتممت لذلك غمّاً شديداّ</w:t>
      </w:r>
      <w:r w:rsidR="007D70E5">
        <w:rPr>
          <w:rtl/>
        </w:rPr>
        <w:t>،</w:t>
      </w:r>
      <w:r>
        <w:rPr>
          <w:rtl/>
        </w:rPr>
        <w:t xml:space="preserve"> وأتيت رسول الله </w:t>
      </w:r>
      <w:r w:rsidR="007D70E5" w:rsidRPr="007D70E5">
        <w:rPr>
          <w:rStyle w:val="libAlaemChar"/>
          <w:rFonts w:hint="cs"/>
          <w:rtl/>
        </w:rPr>
        <w:t>صلى‌الله‌عليه‌وآله</w:t>
      </w:r>
      <w:r>
        <w:rPr>
          <w:rtl/>
        </w:rPr>
        <w:t xml:space="preserve"> فأخبرته. </w:t>
      </w:r>
    </w:p>
    <w:p w:rsidR="00557F59" w:rsidRDefault="00557F59" w:rsidP="00484E34">
      <w:pPr>
        <w:pStyle w:val="libNormal"/>
        <w:rPr>
          <w:rtl/>
        </w:rPr>
      </w:pPr>
      <w:r>
        <w:rPr>
          <w:rtl/>
        </w:rPr>
        <w:t>فقال</w:t>
      </w:r>
      <w:r w:rsidR="003050AD">
        <w:rPr>
          <w:rtl/>
        </w:rPr>
        <w:t>:</w:t>
      </w:r>
      <w:r>
        <w:rPr>
          <w:rtl/>
        </w:rPr>
        <w:t xml:space="preserve"> يا عليّ</w:t>
      </w:r>
      <w:r w:rsidR="007D70E5">
        <w:rPr>
          <w:rtl/>
        </w:rPr>
        <w:t>،</w:t>
      </w:r>
      <w:r>
        <w:rPr>
          <w:rtl/>
        </w:rPr>
        <w:t xml:space="preserve"> [ هذا جبرئيل يقول لك</w:t>
      </w:r>
      <w:r w:rsidR="003050AD">
        <w:rPr>
          <w:rtl/>
        </w:rPr>
        <w:t>:</w:t>
      </w:r>
      <w:r>
        <w:rPr>
          <w:rtl/>
        </w:rPr>
        <w:t xml:space="preserve"> إنّ الله عزّ وجلّ قد قبل صدقاتك</w:t>
      </w:r>
      <w:r w:rsidR="007D70E5">
        <w:rPr>
          <w:rtl/>
        </w:rPr>
        <w:t>،</w:t>
      </w:r>
      <w:r>
        <w:rPr>
          <w:rtl/>
        </w:rPr>
        <w:t xml:space="preserve"> وزكّى عملك</w:t>
      </w:r>
      <w:r w:rsidR="007D70E5">
        <w:rPr>
          <w:rtl/>
        </w:rPr>
        <w:t>،</w:t>
      </w:r>
      <w:r>
        <w:rPr>
          <w:rtl/>
        </w:rPr>
        <w:t xml:space="preserve"> ] </w:t>
      </w:r>
      <w:r w:rsidRPr="00557F59">
        <w:rPr>
          <w:rStyle w:val="libFootnotenumChar"/>
          <w:rtl/>
        </w:rPr>
        <w:t>(3)</w:t>
      </w:r>
      <w:r>
        <w:rPr>
          <w:rtl/>
        </w:rPr>
        <w:t xml:space="preserve"> إنّ المائة دينار الاُولى التي تصدّقت بها وقعت في يد امرأة فاسدة فرجعت إلى منزلها وتابت إلى الله تعالى من الفساد</w:t>
      </w:r>
      <w:r w:rsidR="007D70E5">
        <w:rPr>
          <w:rtl/>
        </w:rPr>
        <w:t>،</w:t>
      </w:r>
      <w:r>
        <w:rPr>
          <w:rtl/>
        </w:rPr>
        <w:t xml:space="preserve"> وجعلت تلك الدنانير رأس مال لها </w:t>
      </w:r>
      <w:r w:rsidRPr="00557F59">
        <w:rPr>
          <w:rStyle w:val="libFootnotenumChar"/>
          <w:rtl/>
        </w:rPr>
        <w:t>(4)</w:t>
      </w:r>
      <w:r w:rsidR="007D70E5">
        <w:rPr>
          <w:rtl/>
        </w:rPr>
        <w:t>،</w:t>
      </w:r>
      <w:r>
        <w:rPr>
          <w:rtl/>
        </w:rPr>
        <w:t xml:space="preserve"> وهي في طلب بعل تتزوّج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3</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أهل المدينة. وكذا في الموضع الآتي.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رأس مالها.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 به ] </w:t>
      </w:r>
      <w:r w:rsidRPr="00557F59">
        <w:rPr>
          <w:rStyle w:val="libFootnotenumChar"/>
          <w:rtl/>
        </w:rPr>
        <w:t>(1)</w:t>
      </w:r>
      <w:r w:rsidR="007D70E5">
        <w:rPr>
          <w:rtl/>
        </w:rPr>
        <w:t>،</w:t>
      </w:r>
      <w:r>
        <w:rPr>
          <w:rtl/>
        </w:rPr>
        <w:t xml:space="preserve"> وإنّ الصدقة الثانية وقعت في يد سارق فرجع إلى منزله وتاب إلى الله من سرقته</w:t>
      </w:r>
      <w:r w:rsidR="007D70E5">
        <w:rPr>
          <w:rtl/>
        </w:rPr>
        <w:t>،</w:t>
      </w:r>
      <w:r>
        <w:rPr>
          <w:rtl/>
        </w:rPr>
        <w:t xml:space="preserve"> وجعل الدنانير رأس ماله يتّجر بها</w:t>
      </w:r>
      <w:r w:rsidR="007D70E5">
        <w:rPr>
          <w:rtl/>
        </w:rPr>
        <w:t>،</w:t>
      </w:r>
      <w:r>
        <w:rPr>
          <w:rtl/>
        </w:rPr>
        <w:t xml:space="preserve"> وإنّ الصدقة الثالثة وقعت في يد غني لم يزكّ ماله منذ سنين</w:t>
      </w:r>
      <w:r w:rsidR="007D70E5">
        <w:rPr>
          <w:rtl/>
        </w:rPr>
        <w:t>،</w:t>
      </w:r>
      <w:r>
        <w:rPr>
          <w:rtl/>
        </w:rPr>
        <w:t xml:space="preserve"> فرجع إلى منزله ووبّخ نفسه وقال</w:t>
      </w:r>
      <w:r w:rsidR="003050AD">
        <w:rPr>
          <w:rtl/>
        </w:rPr>
        <w:t>:</w:t>
      </w:r>
      <w:r>
        <w:rPr>
          <w:rtl/>
        </w:rPr>
        <w:t xml:space="preserve"> شحّاً عليك يا نفس</w:t>
      </w:r>
      <w:r w:rsidR="007D70E5">
        <w:rPr>
          <w:rtl/>
        </w:rPr>
        <w:t>،</w:t>
      </w:r>
      <w:r>
        <w:rPr>
          <w:rtl/>
        </w:rPr>
        <w:t xml:space="preserve"> هذا علي بن أبي طالب تصدّق عليَّ بمائة دينار ولا مال له</w:t>
      </w:r>
      <w:r w:rsidR="007D70E5">
        <w:rPr>
          <w:rtl/>
        </w:rPr>
        <w:t>،</w:t>
      </w:r>
      <w:r>
        <w:rPr>
          <w:rtl/>
        </w:rPr>
        <w:t xml:space="preserve"> وأنا قد أوجب الله عليَّ في مالي الزكاة أعواماً كثيرة لم أزكّه</w:t>
      </w:r>
      <w:r w:rsidR="007D70E5">
        <w:rPr>
          <w:rtl/>
        </w:rPr>
        <w:t>،</w:t>
      </w:r>
      <w:r>
        <w:rPr>
          <w:rtl/>
        </w:rPr>
        <w:t xml:space="preserve"> فحسب ماله وكّاه وأخرج زكاة ماله كذا وكذا ديناراً</w:t>
      </w:r>
      <w:r w:rsidR="007D70E5">
        <w:rPr>
          <w:rtl/>
        </w:rPr>
        <w:t>،</w:t>
      </w:r>
      <w:r>
        <w:rPr>
          <w:rtl/>
        </w:rPr>
        <w:t xml:space="preserve"> وأنزل الله سبحانه فيك</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الٌ 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له</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يعٌ ع</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 xml:space="preserve">كرِ اللهِ </w:t>
      </w:r>
      <w:r w:rsidRPr="007D70E5">
        <w:rPr>
          <w:rStyle w:val="libAlaemChar"/>
          <w:rtl/>
        </w:rPr>
        <w:t>)</w:t>
      </w:r>
      <w:r>
        <w:rPr>
          <w:rtl/>
        </w:rPr>
        <w:t xml:space="preserve"> </w:t>
      </w:r>
      <w:r w:rsidRPr="00557F59">
        <w:rPr>
          <w:rStyle w:val="libFootnotenumChar"/>
          <w:rtl/>
        </w:rPr>
        <w:t>(2)</w:t>
      </w:r>
      <w:r>
        <w:rPr>
          <w:rtl/>
        </w:rPr>
        <w:t xml:space="preserve"> الآية. </w:t>
      </w:r>
    </w:p>
    <w:p w:rsidR="00557F59" w:rsidRDefault="00557F59" w:rsidP="00484E34">
      <w:pPr>
        <w:pStyle w:val="libNormal"/>
        <w:rPr>
          <w:rtl/>
        </w:rPr>
      </w:pPr>
      <w:r>
        <w:rPr>
          <w:rtl/>
        </w:rPr>
        <w:t>أبو الطفيل</w:t>
      </w:r>
      <w:r w:rsidR="003050AD">
        <w:rPr>
          <w:rtl/>
        </w:rPr>
        <w:t>:</w:t>
      </w:r>
      <w:r>
        <w:rPr>
          <w:rtl/>
        </w:rPr>
        <w:t xml:space="preserve"> رأيت عليّاً </w:t>
      </w:r>
      <w:r w:rsidR="007D70E5" w:rsidRPr="007D70E5">
        <w:rPr>
          <w:rStyle w:val="libAlaemChar"/>
          <w:rFonts w:hint="cs"/>
          <w:rtl/>
        </w:rPr>
        <w:t>عليه‌السلام</w:t>
      </w:r>
      <w:r>
        <w:rPr>
          <w:rtl/>
        </w:rPr>
        <w:t xml:space="preserve"> يدعو اليتامى فيطعمهم العسل حتى قال بعض أصحابه</w:t>
      </w:r>
      <w:r w:rsidR="003050AD">
        <w:rPr>
          <w:rtl/>
        </w:rPr>
        <w:t>:</w:t>
      </w:r>
      <w:r>
        <w:rPr>
          <w:rtl/>
        </w:rPr>
        <w:t xml:space="preserve"> لوددت انّي كنت يتيماً. </w:t>
      </w:r>
      <w:r w:rsidRPr="00557F59">
        <w:rPr>
          <w:rStyle w:val="libFootnotenumChar"/>
          <w:rtl/>
        </w:rPr>
        <w:t>(3)</w:t>
      </w:r>
      <w:r>
        <w:rPr>
          <w:rtl/>
        </w:rPr>
        <w:t xml:space="preserve"> </w:t>
      </w:r>
    </w:p>
    <w:p w:rsidR="00557F59" w:rsidRDefault="00557F59" w:rsidP="00484E34">
      <w:pPr>
        <w:pStyle w:val="libNormal"/>
        <w:rPr>
          <w:rtl/>
        </w:rPr>
      </w:pPr>
      <w:r>
        <w:rPr>
          <w:rtl/>
        </w:rPr>
        <w:t>محمد بن الصمّة</w:t>
      </w:r>
      <w:r w:rsidR="007D70E5">
        <w:rPr>
          <w:rtl/>
        </w:rPr>
        <w:t>،</w:t>
      </w:r>
      <w:r>
        <w:rPr>
          <w:rtl/>
        </w:rPr>
        <w:t xml:space="preserve"> عن أبيه</w:t>
      </w:r>
      <w:r w:rsidR="007D70E5">
        <w:rPr>
          <w:rtl/>
        </w:rPr>
        <w:t>،</w:t>
      </w:r>
      <w:r>
        <w:rPr>
          <w:rtl/>
        </w:rPr>
        <w:t xml:space="preserve"> [ عن عمّه</w:t>
      </w:r>
      <w:r w:rsidR="007D70E5">
        <w:rPr>
          <w:rtl/>
        </w:rPr>
        <w:t>،</w:t>
      </w:r>
      <w:r>
        <w:rPr>
          <w:rtl/>
        </w:rPr>
        <w:t xml:space="preserve"> ] </w:t>
      </w:r>
      <w:r w:rsidRPr="00557F59">
        <w:rPr>
          <w:rStyle w:val="libFootnotenumChar"/>
          <w:rtl/>
        </w:rPr>
        <w:t>(4)</w:t>
      </w:r>
      <w:r>
        <w:rPr>
          <w:rtl/>
        </w:rPr>
        <w:t xml:space="preserve"> قال</w:t>
      </w:r>
      <w:r w:rsidR="003050AD">
        <w:rPr>
          <w:rtl/>
        </w:rPr>
        <w:t>:</w:t>
      </w:r>
      <w:r>
        <w:rPr>
          <w:rtl/>
        </w:rPr>
        <w:t xml:space="preserve"> رأيت في المدينة رجلاً على كتفه </w:t>
      </w:r>
      <w:r w:rsidRPr="00557F59">
        <w:rPr>
          <w:rStyle w:val="libFootnotenumChar"/>
          <w:rtl/>
        </w:rPr>
        <w:t>(5)</w:t>
      </w:r>
      <w:r>
        <w:rPr>
          <w:rtl/>
        </w:rPr>
        <w:t xml:space="preserve"> قربة وفي يده صحفة يسقي ويطعم الفقراء ويقول</w:t>
      </w:r>
      <w:r w:rsidR="003050AD">
        <w:rPr>
          <w:rtl/>
        </w:rPr>
        <w:t>:</w:t>
      </w:r>
      <w:r>
        <w:rPr>
          <w:rtl/>
        </w:rPr>
        <w:t xml:space="preserve"> اللّهمّ وليّ المؤمنين</w:t>
      </w:r>
      <w:r w:rsidR="007D70E5">
        <w:rPr>
          <w:rtl/>
        </w:rPr>
        <w:t>،</w:t>
      </w:r>
      <w:r>
        <w:rPr>
          <w:rtl/>
        </w:rPr>
        <w:t xml:space="preserve"> وإله المؤمنين</w:t>
      </w:r>
      <w:r w:rsidR="007D70E5">
        <w:rPr>
          <w:rtl/>
        </w:rPr>
        <w:t>،</w:t>
      </w:r>
      <w:r>
        <w:rPr>
          <w:rtl/>
        </w:rPr>
        <w:t xml:space="preserve"> وجار المؤمنين</w:t>
      </w:r>
      <w:r w:rsidR="007D70E5">
        <w:rPr>
          <w:rtl/>
        </w:rPr>
        <w:t>،</w:t>
      </w:r>
      <w:r>
        <w:rPr>
          <w:rtl/>
        </w:rPr>
        <w:t xml:space="preserve"> اقبل قرباتي [ الليلة ] </w:t>
      </w:r>
      <w:r w:rsidRPr="00557F59">
        <w:rPr>
          <w:rStyle w:val="libFootnotenumChar"/>
          <w:rtl/>
        </w:rPr>
        <w:t>(6)</w:t>
      </w:r>
      <w:r w:rsidR="007D70E5">
        <w:rPr>
          <w:rtl/>
        </w:rPr>
        <w:t>،</w:t>
      </w:r>
      <w:r>
        <w:rPr>
          <w:rtl/>
        </w:rPr>
        <w:t xml:space="preserve"> فما أمسيت أملك سوى ما في صحفتي وغير ما في قربتي </w:t>
      </w:r>
      <w:r w:rsidRPr="00557F59">
        <w:rPr>
          <w:rStyle w:val="libFootnotenumChar"/>
          <w:rtl/>
        </w:rPr>
        <w:t>(7)</w:t>
      </w:r>
      <w:r w:rsidR="007D70E5">
        <w:rPr>
          <w:rtl/>
        </w:rPr>
        <w:t>،</w:t>
      </w:r>
      <w:r>
        <w:rPr>
          <w:rtl/>
        </w:rPr>
        <w:t xml:space="preserve"> فإنّك تعلم أنّي منعته نفسي من شدّة سغبي لطلب القربة إليك. </w:t>
      </w:r>
      <w:r w:rsidRPr="00557F59">
        <w:rPr>
          <w:rStyle w:val="libFootnotenumChar"/>
          <w:rtl/>
        </w:rPr>
        <w:t>(8)</w:t>
      </w:r>
      <w:r>
        <w:rPr>
          <w:rtl/>
        </w:rPr>
        <w:t xml:space="preserve"> </w:t>
      </w:r>
    </w:p>
    <w:p w:rsidR="00557F59" w:rsidRDefault="00557F59" w:rsidP="00484E34">
      <w:pPr>
        <w:pStyle w:val="libNormal"/>
        <w:rPr>
          <w:rtl/>
        </w:rPr>
      </w:pPr>
      <w:r>
        <w:rPr>
          <w:rtl/>
        </w:rPr>
        <w:t>اللّهمّ فلا تخلق وجهي</w:t>
      </w:r>
      <w:r w:rsidR="007D70E5">
        <w:rPr>
          <w:rtl/>
        </w:rPr>
        <w:t>،</w:t>
      </w:r>
      <w:r>
        <w:rPr>
          <w:rtl/>
        </w:rPr>
        <w:t xml:space="preserve"> ولا تردّ دعوتي. فأتيته وتأمّلته </w:t>
      </w:r>
      <w:r w:rsidRPr="00557F59">
        <w:rPr>
          <w:rStyle w:val="libFootnotenumChar"/>
          <w:rtl/>
        </w:rPr>
        <w:t>(9)</w:t>
      </w:r>
      <w:r w:rsidR="007D70E5">
        <w:rPr>
          <w:rtl/>
        </w:rPr>
        <w:t>،</w:t>
      </w:r>
      <w:r>
        <w:rPr>
          <w:rtl/>
        </w:rPr>
        <w:t xml:space="preserve"> فإذا هو أمير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4 و 6</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سورة النور</w:t>
      </w:r>
      <w:r w:rsidR="003050AD">
        <w:rPr>
          <w:rtl/>
        </w:rPr>
        <w:t>:</w:t>
      </w:r>
      <w:r>
        <w:rPr>
          <w:rtl/>
        </w:rPr>
        <w:t xml:space="preserve"> 37.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74</w:t>
      </w:r>
      <w:r w:rsidR="007D70E5">
        <w:rPr>
          <w:rtl/>
        </w:rPr>
        <w:t xml:space="preserve"> - </w:t>
      </w:r>
      <w:r>
        <w:rPr>
          <w:rtl/>
        </w:rPr>
        <w:t>75</w:t>
      </w:r>
      <w:r w:rsidR="007D70E5">
        <w:rPr>
          <w:rtl/>
        </w:rPr>
        <w:t>،</w:t>
      </w:r>
      <w:r>
        <w:rPr>
          <w:rtl/>
        </w:rPr>
        <w:t xml:space="preserve"> عنه البحار</w:t>
      </w:r>
      <w:r w:rsidR="003050AD">
        <w:rPr>
          <w:rtl/>
        </w:rPr>
        <w:t>:</w:t>
      </w:r>
      <w:r>
        <w:rPr>
          <w:rtl/>
        </w:rPr>
        <w:t xml:space="preserve"> 41 / 28</w:t>
      </w:r>
      <w:r w:rsidR="007D70E5">
        <w:rPr>
          <w:rtl/>
        </w:rPr>
        <w:t xml:space="preserve"> - </w:t>
      </w:r>
      <w:r>
        <w:rPr>
          <w:rtl/>
        </w:rPr>
        <w:t xml:space="preserve">29.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الاصل</w:t>
      </w:r>
      <w:r w:rsidR="003050AD">
        <w:rPr>
          <w:rtl/>
        </w:rPr>
        <w:t>:</w:t>
      </w:r>
      <w:r>
        <w:rPr>
          <w:rtl/>
        </w:rPr>
        <w:t xml:space="preserve"> في المدينة عليّاً وعلى كتفه. </w:t>
      </w:r>
    </w:p>
    <w:p w:rsidR="00557F59" w:rsidRDefault="00557F59" w:rsidP="00557F59">
      <w:pPr>
        <w:pStyle w:val="libFootnote0"/>
        <w:rPr>
          <w:rtl/>
        </w:rPr>
      </w:pPr>
      <w:r>
        <w:rPr>
          <w:rtl/>
        </w:rPr>
        <w:t>7</w:t>
      </w:r>
      <w:r w:rsidR="007D70E5">
        <w:rPr>
          <w:rtl/>
        </w:rPr>
        <w:t xml:space="preserve"> - </w:t>
      </w:r>
      <w:r>
        <w:rPr>
          <w:rtl/>
        </w:rPr>
        <w:t>في المناقب</w:t>
      </w:r>
      <w:r w:rsidR="003050AD">
        <w:rPr>
          <w:rtl/>
        </w:rPr>
        <w:t>:</w:t>
      </w:r>
      <w:r>
        <w:rPr>
          <w:rtl/>
        </w:rPr>
        <w:t xml:space="preserve"> وغير ما يواريني. </w:t>
      </w:r>
    </w:p>
    <w:p w:rsidR="00557F59" w:rsidRDefault="00557F59" w:rsidP="00557F59">
      <w:pPr>
        <w:pStyle w:val="libFootnote0"/>
        <w:rPr>
          <w:rtl/>
        </w:rPr>
      </w:pPr>
      <w:r>
        <w:rPr>
          <w:rtl/>
        </w:rPr>
        <w:t>8</w:t>
      </w:r>
      <w:r w:rsidR="007D70E5">
        <w:rPr>
          <w:rtl/>
        </w:rPr>
        <w:t xml:space="preserve"> - </w:t>
      </w:r>
      <w:r>
        <w:rPr>
          <w:rtl/>
        </w:rPr>
        <w:t>في المناقب</w:t>
      </w:r>
      <w:r w:rsidR="003050AD">
        <w:rPr>
          <w:rtl/>
        </w:rPr>
        <w:t>:</w:t>
      </w:r>
      <w:r>
        <w:rPr>
          <w:rtl/>
        </w:rPr>
        <w:t xml:space="preserve"> مع شدّة سغبي في طلب القربة إليك غنماً. </w:t>
      </w:r>
    </w:p>
    <w:p w:rsidR="00557F59" w:rsidRDefault="00557F59" w:rsidP="00557F59">
      <w:pPr>
        <w:pStyle w:val="libFootnote0"/>
        <w:rPr>
          <w:rtl/>
        </w:rPr>
      </w:pPr>
      <w:r>
        <w:rPr>
          <w:rtl/>
        </w:rPr>
        <w:t>والسغب</w:t>
      </w:r>
      <w:r w:rsidR="003050AD">
        <w:rPr>
          <w:rtl/>
        </w:rPr>
        <w:t>:</w:t>
      </w:r>
      <w:r>
        <w:rPr>
          <w:rtl/>
        </w:rPr>
        <w:t xml:space="preserve"> الجوع. </w:t>
      </w:r>
    </w:p>
    <w:p w:rsidR="00557F59" w:rsidRDefault="00557F59" w:rsidP="00557F59">
      <w:pPr>
        <w:pStyle w:val="libFootnote0"/>
        <w:rPr>
          <w:rtl/>
        </w:rPr>
      </w:pPr>
      <w:r>
        <w:rPr>
          <w:rtl/>
        </w:rPr>
        <w:t>9</w:t>
      </w:r>
      <w:r w:rsidR="007D70E5">
        <w:rPr>
          <w:rtl/>
        </w:rPr>
        <w:t xml:space="preserve"> - </w:t>
      </w:r>
      <w:r>
        <w:rPr>
          <w:rtl/>
        </w:rPr>
        <w:t>في المناقب</w:t>
      </w:r>
      <w:r w:rsidR="003050AD">
        <w:rPr>
          <w:rtl/>
        </w:rPr>
        <w:t>:</w:t>
      </w:r>
      <w:r>
        <w:rPr>
          <w:rtl/>
        </w:rPr>
        <w:t xml:space="preserve"> فأتيته حتى عرفته.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المؤمنين </w:t>
      </w:r>
      <w:r w:rsidR="007D70E5" w:rsidRPr="007D70E5">
        <w:rPr>
          <w:rStyle w:val="libAlaemChar"/>
          <w:rFonts w:hint="cs"/>
          <w:rtl/>
        </w:rPr>
        <w:t>عليه‌السلام</w:t>
      </w:r>
      <w:r>
        <w:rPr>
          <w:rtl/>
        </w:rPr>
        <w:t xml:space="preserve"> [ فأتى رجلاً فأطعمه ]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روت الخاصّة والعامّة [ منهم</w:t>
      </w:r>
      <w:r w:rsidR="003050AD">
        <w:rPr>
          <w:rtl/>
        </w:rPr>
        <w:t>:</w:t>
      </w:r>
      <w:r>
        <w:rPr>
          <w:rtl/>
        </w:rPr>
        <w:t xml:space="preserve"> ابن شاهين المروزيّ</w:t>
      </w:r>
      <w:r w:rsidR="007D70E5">
        <w:rPr>
          <w:rtl/>
        </w:rPr>
        <w:t>،</w:t>
      </w:r>
      <w:r>
        <w:rPr>
          <w:rtl/>
        </w:rPr>
        <w:t xml:space="preserve"> وابن شيرويه الديلمي</w:t>
      </w:r>
      <w:r w:rsidR="007D70E5">
        <w:rPr>
          <w:rtl/>
        </w:rPr>
        <w:t>،</w:t>
      </w:r>
      <w:r>
        <w:rPr>
          <w:rtl/>
        </w:rPr>
        <w:t xml:space="preserve"> عن الخدري وأبي هريرة ] </w:t>
      </w:r>
      <w:r w:rsidRPr="00557F59">
        <w:rPr>
          <w:rStyle w:val="libFootnotenumChar"/>
          <w:rtl/>
        </w:rPr>
        <w:t>(3)</w:t>
      </w:r>
      <w:r>
        <w:rPr>
          <w:rtl/>
        </w:rPr>
        <w:t xml:space="preserve"> أنّ عليّاً </w:t>
      </w:r>
      <w:r w:rsidR="007D70E5" w:rsidRPr="007D70E5">
        <w:rPr>
          <w:rStyle w:val="libAlaemChar"/>
          <w:rFonts w:hint="cs"/>
          <w:rtl/>
        </w:rPr>
        <w:t>عليه‌السلام</w:t>
      </w:r>
      <w:r>
        <w:rPr>
          <w:rtl/>
        </w:rPr>
        <w:t xml:space="preserve"> أصبح ساغباً</w:t>
      </w:r>
      <w:r w:rsidR="007D70E5">
        <w:rPr>
          <w:rtl/>
        </w:rPr>
        <w:t>،</w:t>
      </w:r>
      <w:r>
        <w:rPr>
          <w:rtl/>
        </w:rPr>
        <w:t xml:space="preserve"> فسأل فاطمة طعاماً</w:t>
      </w:r>
      <w:r w:rsidR="007D70E5">
        <w:rPr>
          <w:rtl/>
        </w:rPr>
        <w:t>،</w:t>
      </w:r>
      <w:r>
        <w:rPr>
          <w:rtl/>
        </w:rPr>
        <w:t xml:space="preserve"> فقالت</w:t>
      </w:r>
      <w:r w:rsidR="003050AD">
        <w:rPr>
          <w:rtl/>
        </w:rPr>
        <w:t>:</w:t>
      </w:r>
      <w:r>
        <w:rPr>
          <w:rtl/>
        </w:rPr>
        <w:t xml:space="preserve"> ما كان ألاّ ما أطعمتك منذ يومين</w:t>
      </w:r>
      <w:r w:rsidR="007D70E5">
        <w:rPr>
          <w:rtl/>
        </w:rPr>
        <w:t>،</w:t>
      </w:r>
      <w:r>
        <w:rPr>
          <w:rtl/>
        </w:rPr>
        <w:t xml:space="preserve"> آثرتك به على نفسي وعلى الحسن والحسين. </w:t>
      </w:r>
    </w:p>
    <w:p w:rsidR="00557F59" w:rsidRDefault="00557F59" w:rsidP="00484E34">
      <w:pPr>
        <w:pStyle w:val="libNormal"/>
        <w:rPr>
          <w:rtl/>
        </w:rPr>
      </w:pPr>
      <w:r>
        <w:rPr>
          <w:rtl/>
        </w:rPr>
        <w:t>فقال</w:t>
      </w:r>
      <w:r w:rsidR="003050AD">
        <w:rPr>
          <w:rtl/>
        </w:rPr>
        <w:t>:</w:t>
      </w:r>
      <w:r>
        <w:rPr>
          <w:rtl/>
        </w:rPr>
        <w:t xml:space="preserve"> ألا أعلمتني فآتيكم بشيء؟ </w:t>
      </w:r>
    </w:p>
    <w:p w:rsidR="00557F59" w:rsidRDefault="00557F59" w:rsidP="00484E34">
      <w:pPr>
        <w:pStyle w:val="libNormal"/>
        <w:rPr>
          <w:rtl/>
        </w:rPr>
      </w:pPr>
      <w:r>
        <w:rPr>
          <w:rtl/>
        </w:rPr>
        <w:t>فقالت</w:t>
      </w:r>
      <w:r w:rsidR="003050AD">
        <w:rPr>
          <w:rtl/>
        </w:rPr>
        <w:t>:</w:t>
      </w:r>
      <w:r>
        <w:rPr>
          <w:rtl/>
        </w:rPr>
        <w:t xml:space="preserve"> يا أبا الحسن</w:t>
      </w:r>
      <w:r w:rsidR="007D70E5">
        <w:rPr>
          <w:rtl/>
        </w:rPr>
        <w:t>،</w:t>
      </w:r>
      <w:r>
        <w:rPr>
          <w:rtl/>
        </w:rPr>
        <w:t xml:space="preserve"> إنّي لأستحيي من الله أن اُكلّفك ما لا تقدر عليه</w:t>
      </w:r>
      <w:r w:rsidR="007D70E5">
        <w:rPr>
          <w:rtl/>
        </w:rPr>
        <w:t>،</w:t>
      </w:r>
      <w:r>
        <w:rPr>
          <w:rtl/>
        </w:rPr>
        <w:t xml:space="preserve"> فخرج واستقرض [ من النبي </w:t>
      </w:r>
      <w:r w:rsidR="007D70E5" w:rsidRPr="007D70E5">
        <w:rPr>
          <w:rStyle w:val="libAlaemChar"/>
          <w:rFonts w:hint="cs"/>
          <w:rtl/>
        </w:rPr>
        <w:t>صلى‌الله‌عليه‌وآله</w:t>
      </w:r>
      <w:r>
        <w:rPr>
          <w:rtl/>
        </w:rPr>
        <w:t xml:space="preserve"> ] </w:t>
      </w:r>
      <w:r w:rsidRPr="00557F59">
        <w:rPr>
          <w:rStyle w:val="libFootnotenumChar"/>
          <w:rtl/>
        </w:rPr>
        <w:t>(4)</w:t>
      </w:r>
      <w:r>
        <w:rPr>
          <w:rtl/>
        </w:rPr>
        <w:t xml:space="preserve"> ديناراً</w:t>
      </w:r>
      <w:r w:rsidR="007D70E5">
        <w:rPr>
          <w:rtl/>
        </w:rPr>
        <w:t>،</w:t>
      </w:r>
      <w:r>
        <w:rPr>
          <w:rtl/>
        </w:rPr>
        <w:t xml:space="preserve"> وخرج يشتري به شيئاً</w:t>
      </w:r>
      <w:r w:rsidR="007D70E5">
        <w:rPr>
          <w:rtl/>
        </w:rPr>
        <w:t>،</w:t>
      </w:r>
      <w:r>
        <w:rPr>
          <w:rtl/>
        </w:rPr>
        <w:t xml:space="preserve"> فلقيه المقداد قائلاً</w:t>
      </w:r>
      <w:r w:rsidR="003050AD">
        <w:rPr>
          <w:rtl/>
        </w:rPr>
        <w:t>:</w:t>
      </w:r>
      <w:r>
        <w:rPr>
          <w:rtl/>
        </w:rPr>
        <w:t xml:space="preserve"> ما شاء الله</w:t>
      </w:r>
      <w:r w:rsidR="007D70E5">
        <w:rPr>
          <w:rtl/>
        </w:rPr>
        <w:t>،</w:t>
      </w:r>
      <w:r>
        <w:rPr>
          <w:rtl/>
        </w:rPr>
        <w:t xml:space="preserve"> فناوله عليّ </w:t>
      </w:r>
      <w:r w:rsidR="007D70E5" w:rsidRPr="007D70E5">
        <w:rPr>
          <w:rStyle w:val="libAlaemChar"/>
          <w:rFonts w:hint="cs"/>
          <w:rtl/>
        </w:rPr>
        <w:t>عليه‌السلام</w:t>
      </w:r>
      <w:r>
        <w:rPr>
          <w:rtl/>
        </w:rPr>
        <w:t xml:space="preserve"> الدينار</w:t>
      </w:r>
      <w:r w:rsidR="007D70E5">
        <w:rPr>
          <w:rtl/>
        </w:rPr>
        <w:t>،</w:t>
      </w:r>
      <w:r>
        <w:rPr>
          <w:rtl/>
        </w:rPr>
        <w:t xml:space="preserve"> ثمّ دخل المسجد ووضع رأسه ونام</w:t>
      </w:r>
      <w:r w:rsidR="007D70E5">
        <w:rPr>
          <w:rtl/>
        </w:rPr>
        <w:t>،</w:t>
      </w:r>
      <w:r>
        <w:rPr>
          <w:rtl/>
        </w:rPr>
        <w:t xml:space="preserve"> فخرج النبي </w:t>
      </w:r>
      <w:r w:rsidR="007D70E5" w:rsidRPr="007D70E5">
        <w:rPr>
          <w:rStyle w:val="libAlaemChar"/>
          <w:rFonts w:hint="cs"/>
          <w:rtl/>
        </w:rPr>
        <w:t>صلى‌الله‌عليه‌وآله</w:t>
      </w:r>
      <w:r>
        <w:rPr>
          <w:rtl/>
        </w:rPr>
        <w:t xml:space="preserve"> فإذا هو به</w:t>
      </w:r>
      <w:r w:rsidR="007D70E5">
        <w:rPr>
          <w:rtl/>
        </w:rPr>
        <w:t>،</w:t>
      </w:r>
      <w:r>
        <w:rPr>
          <w:rtl/>
        </w:rPr>
        <w:t xml:space="preserve"> فحرّكه</w:t>
      </w:r>
      <w:r w:rsidR="007D70E5">
        <w:rPr>
          <w:rtl/>
        </w:rPr>
        <w:t>،</w:t>
      </w:r>
      <w:r>
        <w:rPr>
          <w:rtl/>
        </w:rPr>
        <w:t xml:space="preserve"> وقال</w:t>
      </w:r>
      <w:r w:rsidR="003050AD">
        <w:rPr>
          <w:rtl/>
        </w:rPr>
        <w:t>:</w:t>
      </w:r>
      <w:r>
        <w:rPr>
          <w:rtl/>
        </w:rPr>
        <w:t xml:space="preserve"> ما صنعت؟ فأخبره</w:t>
      </w:r>
      <w:r w:rsidR="007D70E5">
        <w:rPr>
          <w:rtl/>
        </w:rPr>
        <w:t>،</w:t>
      </w:r>
      <w:r>
        <w:rPr>
          <w:rtl/>
        </w:rPr>
        <w:t xml:space="preserve"> فقام وصلّى معه</w:t>
      </w:r>
      <w:r w:rsidR="007D70E5">
        <w:rPr>
          <w:rtl/>
        </w:rPr>
        <w:t>،</w:t>
      </w:r>
      <w:r>
        <w:rPr>
          <w:rtl/>
        </w:rPr>
        <w:t xml:space="preserve"> فلمّا قضى النبيّ صلاته قال</w:t>
      </w:r>
      <w:r w:rsidR="003050AD">
        <w:rPr>
          <w:rtl/>
        </w:rPr>
        <w:t>:</w:t>
      </w:r>
      <w:r>
        <w:rPr>
          <w:rtl/>
        </w:rPr>
        <w:t xml:space="preserve"> يا أبا الحسن</w:t>
      </w:r>
      <w:r w:rsidR="007D70E5">
        <w:rPr>
          <w:rtl/>
        </w:rPr>
        <w:t>،</w:t>
      </w:r>
      <w:r>
        <w:rPr>
          <w:rtl/>
        </w:rPr>
        <w:t xml:space="preserve"> هل عندك شيء نفطر عليه فنميل معك؟ فأطرق لا يجد جواباً حياء منه</w:t>
      </w:r>
      <w:r w:rsidR="007D70E5">
        <w:rPr>
          <w:rtl/>
        </w:rPr>
        <w:t>،</w:t>
      </w:r>
      <w:r>
        <w:rPr>
          <w:rtl/>
        </w:rPr>
        <w:t xml:space="preserve"> وكان الله قد أوحى [ إليه ] </w:t>
      </w:r>
      <w:r w:rsidRPr="00557F59">
        <w:rPr>
          <w:rStyle w:val="libFootnotenumChar"/>
          <w:rtl/>
        </w:rPr>
        <w:t>(5)</w:t>
      </w:r>
      <w:r>
        <w:rPr>
          <w:rtl/>
        </w:rPr>
        <w:t xml:space="preserve"> أن يتعشّى تلك الليلة عند عليّ</w:t>
      </w:r>
      <w:r w:rsidR="007D70E5">
        <w:rPr>
          <w:rtl/>
        </w:rPr>
        <w:t>،</w:t>
      </w:r>
      <w:r>
        <w:rPr>
          <w:rtl/>
        </w:rPr>
        <w:t xml:space="preserve"> فانطلقا حتى دخلا على فاطمة وهي في مصلّاها وخلفها جفنة تفور دخاناً</w:t>
      </w:r>
      <w:r w:rsidR="007D70E5">
        <w:rPr>
          <w:rtl/>
        </w:rPr>
        <w:t>،</w:t>
      </w:r>
      <w:r>
        <w:rPr>
          <w:rtl/>
        </w:rPr>
        <w:t xml:space="preserve"> فأخرجت فاطمة الجفنة فوضعتها بين أيديهما</w:t>
      </w:r>
      <w:r w:rsidR="007D70E5">
        <w:rPr>
          <w:rtl/>
        </w:rPr>
        <w:t>،</w:t>
      </w:r>
      <w:r>
        <w:rPr>
          <w:rtl/>
        </w:rPr>
        <w:t xml:space="preserve"> فسألها علي </w:t>
      </w:r>
      <w:r w:rsidR="007D70E5" w:rsidRPr="007D70E5">
        <w:rPr>
          <w:rStyle w:val="libAlaemChar"/>
          <w:rFonts w:hint="cs"/>
          <w:rtl/>
        </w:rPr>
        <w:t>عليه‌السلام</w:t>
      </w:r>
      <w:r w:rsidR="003050AD">
        <w:rPr>
          <w:rtl/>
        </w:rPr>
        <w:t>:</w:t>
      </w:r>
      <w:r>
        <w:rPr>
          <w:rtl/>
        </w:rPr>
        <w:t xml:space="preserve"> أنّى لك هذا؟ </w:t>
      </w:r>
    </w:p>
    <w:p w:rsidR="00557F59" w:rsidRDefault="00557F59" w:rsidP="00484E34">
      <w:pPr>
        <w:pStyle w:val="libNormal"/>
        <w:rPr>
          <w:rtl/>
        </w:rPr>
      </w:pPr>
      <w:r>
        <w:rPr>
          <w:rtl/>
        </w:rPr>
        <w:t>قالت</w:t>
      </w:r>
      <w:r w:rsidR="003050AD">
        <w:rPr>
          <w:rtl/>
        </w:rPr>
        <w:t>:</w:t>
      </w:r>
      <w:r>
        <w:rPr>
          <w:rtl/>
        </w:rPr>
        <w:t xml:space="preserve"> هو من عند الله </w:t>
      </w:r>
      <w:r w:rsidRPr="00557F59">
        <w:rPr>
          <w:rStyle w:val="libFootnotenumChar"/>
          <w:rtl/>
        </w:rPr>
        <w:t>(6)</w:t>
      </w:r>
      <w:r>
        <w:rPr>
          <w:rtl/>
        </w:rPr>
        <w:t xml:space="preserve"> إنّ الله يرزق من يشاء بغير حساب </w:t>
      </w:r>
      <w:r w:rsidRPr="00557F59">
        <w:rPr>
          <w:rStyle w:val="libFootnotenumChar"/>
          <w:rtl/>
        </w:rPr>
        <w:t>(7)</w:t>
      </w:r>
      <w:r>
        <w:rPr>
          <w:rtl/>
        </w:rPr>
        <w:t xml:space="preserve">. </w:t>
      </w:r>
    </w:p>
    <w:p w:rsidR="00557F59" w:rsidRDefault="00557F59" w:rsidP="00484E34">
      <w:pPr>
        <w:pStyle w:val="libNormal"/>
        <w:rPr>
          <w:rtl/>
        </w:rPr>
      </w:pPr>
      <w:r>
        <w:rPr>
          <w:rtl/>
        </w:rPr>
        <w:t>قال</w:t>
      </w:r>
      <w:r w:rsidR="003050AD">
        <w:rPr>
          <w:rtl/>
        </w:rPr>
        <w:t>:</w:t>
      </w:r>
      <w:r>
        <w:rPr>
          <w:rtl/>
        </w:rPr>
        <w:t xml:space="preserve"> فوضع النبي </w:t>
      </w:r>
      <w:r w:rsidR="007D70E5" w:rsidRPr="007D70E5">
        <w:rPr>
          <w:rStyle w:val="libAlaemChar"/>
          <w:rFonts w:hint="cs"/>
          <w:rtl/>
        </w:rPr>
        <w:t>صلى‌الله‌عليه‌وآله</w:t>
      </w:r>
      <w:r>
        <w:rPr>
          <w:rtl/>
        </w:rPr>
        <w:t xml:space="preserve"> كفّه المبارك بين كتفي عليّ</w:t>
      </w:r>
      <w:r w:rsidR="007D70E5">
        <w:rPr>
          <w:rtl/>
        </w:rPr>
        <w:t>،</w:t>
      </w:r>
      <w:r>
        <w:rPr>
          <w:rtl/>
        </w:rPr>
        <w:t xml:space="preserve"> وقال</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3 و 5</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76</w:t>
      </w:r>
      <w:r w:rsidR="007D70E5">
        <w:rPr>
          <w:rtl/>
        </w:rPr>
        <w:t>،</w:t>
      </w:r>
      <w:r>
        <w:rPr>
          <w:rtl/>
        </w:rPr>
        <w:t xml:space="preserve"> عنه البحار</w:t>
      </w:r>
      <w:r w:rsidR="003050AD">
        <w:rPr>
          <w:rtl/>
        </w:rPr>
        <w:t>:</w:t>
      </w:r>
      <w:r>
        <w:rPr>
          <w:rtl/>
        </w:rPr>
        <w:t xml:space="preserve"> 41 / 29</w:t>
      </w:r>
      <w:r w:rsidR="007D70E5">
        <w:rPr>
          <w:rtl/>
        </w:rPr>
        <w:t xml:space="preserve"> - </w:t>
      </w:r>
      <w:r>
        <w:rPr>
          <w:rtl/>
        </w:rPr>
        <w:t xml:space="preserve">30.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من فضل الله ورزقه. </w:t>
      </w:r>
    </w:p>
    <w:p w:rsidR="00557F59" w:rsidRDefault="00557F59" w:rsidP="00557F59">
      <w:pPr>
        <w:pStyle w:val="libFootnote0"/>
        <w:rPr>
          <w:rtl/>
        </w:rPr>
      </w:pPr>
      <w:r>
        <w:rPr>
          <w:rtl/>
        </w:rPr>
        <w:t>7</w:t>
      </w:r>
      <w:r w:rsidR="007D70E5">
        <w:rPr>
          <w:rtl/>
        </w:rPr>
        <w:t xml:space="preserve"> - </w:t>
      </w:r>
      <w:r>
        <w:rPr>
          <w:rtl/>
        </w:rPr>
        <w:t>إشارة إلى الآية</w:t>
      </w:r>
      <w:r w:rsidR="003050AD">
        <w:rPr>
          <w:rtl/>
        </w:rPr>
        <w:t>:</w:t>
      </w:r>
      <w:r>
        <w:rPr>
          <w:rtl/>
        </w:rPr>
        <w:t xml:space="preserve"> 37 من سورة آل عمران.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هذا بدل دينارك</w:t>
      </w:r>
      <w:r w:rsidR="007D70E5">
        <w:rPr>
          <w:rtl/>
        </w:rPr>
        <w:t>،</w:t>
      </w:r>
      <w:r>
        <w:rPr>
          <w:rtl/>
        </w:rPr>
        <w:t xml:space="preserve"> ثم استعبر النبي [ باكياً ] </w:t>
      </w:r>
      <w:r w:rsidRPr="00557F59">
        <w:rPr>
          <w:rStyle w:val="libFootnotenumChar"/>
          <w:rtl/>
        </w:rPr>
        <w:t>(1)</w:t>
      </w:r>
      <w:r>
        <w:rPr>
          <w:rtl/>
        </w:rPr>
        <w:t xml:space="preserve"> وقال</w:t>
      </w:r>
      <w:r w:rsidR="003050AD">
        <w:rPr>
          <w:rtl/>
        </w:rPr>
        <w:t>:</w:t>
      </w:r>
      <w:r>
        <w:rPr>
          <w:rtl/>
        </w:rPr>
        <w:t xml:space="preserve"> الحمد لله الذي لم يمتني حتى رأيت في ابنتي ما رأى زكريّا لمريم. </w:t>
      </w:r>
      <w:r w:rsidRPr="00557F59">
        <w:rPr>
          <w:rStyle w:val="libFootnotenumChar"/>
          <w:rtl/>
        </w:rPr>
        <w:t>(2)</w:t>
      </w:r>
      <w:r>
        <w:rPr>
          <w:rtl/>
        </w:rPr>
        <w:t xml:space="preserve"> </w:t>
      </w:r>
    </w:p>
    <w:p w:rsidR="00557F59" w:rsidRDefault="00557F59" w:rsidP="00484E34">
      <w:pPr>
        <w:pStyle w:val="libNormal"/>
        <w:rPr>
          <w:rtl/>
        </w:rPr>
      </w:pPr>
      <w:bookmarkStart w:id="270" w:name="_Toc272424826"/>
      <w:bookmarkStart w:id="271" w:name="_Toc372545242"/>
      <w:r w:rsidRPr="00C52375">
        <w:rPr>
          <w:rStyle w:val="Heading2Char"/>
          <w:rtl/>
        </w:rPr>
        <w:t>و</w:t>
      </w:r>
      <w:bookmarkEnd w:id="270"/>
      <w:bookmarkEnd w:id="271"/>
      <w:r>
        <w:rPr>
          <w:rtl/>
        </w:rPr>
        <w:t>أمّا شجاعته فهي أشهر من أن تشهر</w:t>
      </w:r>
      <w:r w:rsidR="007D70E5">
        <w:rPr>
          <w:rtl/>
        </w:rPr>
        <w:t>،</w:t>
      </w:r>
      <w:r>
        <w:rPr>
          <w:rtl/>
        </w:rPr>
        <w:t xml:space="preserve"> حتى انّ النبي </w:t>
      </w:r>
      <w:r w:rsidR="007D70E5" w:rsidRPr="007D70E5">
        <w:rPr>
          <w:rStyle w:val="libAlaemChar"/>
          <w:rFonts w:hint="cs"/>
          <w:rtl/>
        </w:rPr>
        <w:t>صلى‌الله‌عليه‌وآله</w:t>
      </w:r>
      <w:r>
        <w:rPr>
          <w:rtl/>
        </w:rPr>
        <w:t xml:space="preserve"> كان يهدّد به قريشاً. </w:t>
      </w:r>
    </w:p>
    <w:p w:rsidR="00557F59" w:rsidRDefault="00557F59" w:rsidP="00484E34">
      <w:pPr>
        <w:pStyle w:val="libNormal"/>
        <w:rPr>
          <w:rtl/>
        </w:rPr>
      </w:pPr>
      <w:r>
        <w:rPr>
          <w:rtl/>
        </w:rPr>
        <w:t xml:space="preserve">روي </w:t>
      </w:r>
      <w:r w:rsidRPr="00557F59">
        <w:rPr>
          <w:rStyle w:val="libFootnotenumChar"/>
          <w:rtl/>
        </w:rPr>
        <w:t>(3)</w:t>
      </w:r>
      <w:r>
        <w:rPr>
          <w:rtl/>
        </w:rPr>
        <w:t xml:space="preserve"> عن رسول الله </w:t>
      </w:r>
      <w:r w:rsidR="007D70E5" w:rsidRPr="007D70E5">
        <w:rPr>
          <w:rStyle w:val="libAlaemChar"/>
          <w:rFonts w:hint="cs"/>
          <w:rtl/>
        </w:rPr>
        <w:t>صلى‌الله‌عليه‌وآله</w:t>
      </w:r>
      <w:r>
        <w:rPr>
          <w:rtl/>
        </w:rPr>
        <w:t xml:space="preserve"> أنّه قال لأهل الطائف</w:t>
      </w:r>
      <w:r w:rsidR="003050AD">
        <w:rPr>
          <w:rtl/>
        </w:rPr>
        <w:t>:</w:t>
      </w:r>
      <w:r>
        <w:rPr>
          <w:rtl/>
        </w:rPr>
        <w:t xml:space="preserve"> والّذي نفسي بيده لتقيمنّ الصلاة</w:t>
      </w:r>
      <w:r w:rsidR="007D70E5">
        <w:rPr>
          <w:rtl/>
        </w:rPr>
        <w:t>،</w:t>
      </w:r>
      <w:r>
        <w:rPr>
          <w:rtl/>
        </w:rPr>
        <w:t xml:space="preserve"> ولتؤتنّ الزكاة</w:t>
      </w:r>
      <w:r w:rsidR="007D70E5">
        <w:rPr>
          <w:rtl/>
        </w:rPr>
        <w:t>،</w:t>
      </w:r>
      <w:r>
        <w:rPr>
          <w:rtl/>
        </w:rPr>
        <w:t xml:space="preserve"> أو لأرسلنّ [ إليكم ] </w:t>
      </w:r>
      <w:r w:rsidRPr="00557F59">
        <w:rPr>
          <w:rStyle w:val="libFootnotenumChar"/>
          <w:rtl/>
        </w:rPr>
        <w:t>(4)</w:t>
      </w:r>
      <w:r>
        <w:rPr>
          <w:rtl/>
        </w:rPr>
        <w:t xml:space="preserve"> رجلاً منّي</w:t>
      </w:r>
      <w:r w:rsidR="007D70E5">
        <w:rPr>
          <w:rtl/>
        </w:rPr>
        <w:t xml:space="preserve"> - </w:t>
      </w:r>
      <w:r>
        <w:rPr>
          <w:rtl/>
        </w:rPr>
        <w:t>أو كنفسي</w:t>
      </w:r>
      <w:r w:rsidR="007D70E5">
        <w:rPr>
          <w:rtl/>
        </w:rPr>
        <w:t xml:space="preserve"> - </w:t>
      </w:r>
      <w:r>
        <w:rPr>
          <w:rtl/>
        </w:rPr>
        <w:t>فليضربنّ أعناق مقاتليكم</w:t>
      </w:r>
      <w:r w:rsidR="007D70E5">
        <w:rPr>
          <w:rtl/>
        </w:rPr>
        <w:t>،</w:t>
      </w:r>
      <w:r>
        <w:rPr>
          <w:rtl/>
        </w:rPr>
        <w:t xml:space="preserve"> وليسبينّ ذراريكم</w:t>
      </w:r>
      <w:r w:rsidR="007D70E5">
        <w:rPr>
          <w:rtl/>
        </w:rPr>
        <w:t>،</w:t>
      </w:r>
      <w:r>
        <w:rPr>
          <w:rtl/>
        </w:rPr>
        <w:t xml:space="preserve"> ثمّ أخذ بيد عليّ فقال</w:t>
      </w:r>
      <w:r w:rsidR="003050AD">
        <w:rPr>
          <w:rtl/>
        </w:rPr>
        <w:t>:</w:t>
      </w:r>
      <w:r>
        <w:rPr>
          <w:rtl/>
        </w:rPr>
        <w:t xml:space="preserve"> هذا </w:t>
      </w:r>
      <w:r w:rsidRPr="00557F59">
        <w:rPr>
          <w:rStyle w:val="libFootnotenumChar"/>
          <w:rtl/>
        </w:rPr>
        <w:t>(5)</w:t>
      </w:r>
      <w:r>
        <w:rPr>
          <w:rtl/>
        </w:rPr>
        <w:t xml:space="preserve">. </w:t>
      </w:r>
    </w:p>
    <w:p w:rsidR="00557F59" w:rsidRDefault="00557F59" w:rsidP="00484E34">
      <w:pPr>
        <w:pStyle w:val="libNormal"/>
        <w:rPr>
          <w:rtl/>
        </w:rPr>
      </w:pPr>
      <w:r>
        <w:rPr>
          <w:rtl/>
        </w:rPr>
        <w:t xml:space="preserve">وروي عن الرضا </w:t>
      </w:r>
      <w:r w:rsidR="007D70E5" w:rsidRPr="007D70E5">
        <w:rPr>
          <w:rStyle w:val="libAlaemChar"/>
          <w:rFonts w:hint="cs"/>
          <w:rtl/>
        </w:rPr>
        <w:t>عليه‌السلام</w:t>
      </w:r>
      <w:r>
        <w:rPr>
          <w:rtl/>
        </w:rPr>
        <w:t xml:space="preserve"> أنّه قال</w:t>
      </w:r>
      <w:r w:rsidR="003050AD">
        <w:rPr>
          <w:rtl/>
        </w:rPr>
        <w:t>:</w:t>
      </w:r>
      <w:r>
        <w:rPr>
          <w:rtl/>
        </w:rPr>
        <w:t xml:space="preserve"> 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الذ</w:t>
      </w:r>
      <w:r w:rsidRPr="00557F59">
        <w:rPr>
          <w:rStyle w:val="libAieChar"/>
          <w:rFonts w:hint="cs"/>
          <w:rtl/>
        </w:rPr>
        <w:t>ِ</w:t>
      </w:r>
      <w:r w:rsidRPr="00557F59">
        <w:rPr>
          <w:rStyle w:val="libAieChar"/>
          <w:rtl/>
        </w:rPr>
        <w:t>ينَ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هُ أش</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اءٌ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 xml:space="preserve">ارِ </w:t>
      </w:r>
      <w:r w:rsidRPr="007D70E5">
        <w:rPr>
          <w:rStyle w:val="libAlaemChar"/>
          <w:rtl/>
        </w:rPr>
        <w:t>)</w:t>
      </w:r>
      <w:r>
        <w:rPr>
          <w:rtl/>
        </w:rPr>
        <w:t xml:space="preserve"> </w:t>
      </w:r>
      <w:r w:rsidRPr="00557F59">
        <w:rPr>
          <w:rStyle w:val="libFootnotenumChar"/>
          <w:rtl/>
        </w:rPr>
        <w:t>(6)</w:t>
      </w:r>
      <w:r>
        <w:rPr>
          <w:rtl/>
        </w:rPr>
        <w:t xml:space="preserve"> أنّ عليّاً منهم. </w:t>
      </w:r>
      <w:r w:rsidRPr="00557F59">
        <w:rPr>
          <w:rStyle w:val="libFootnotenumChar"/>
          <w:rtl/>
        </w:rPr>
        <w:t>(7)</w:t>
      </w:r>
      <w:r>
        <w:rPr>
          <w:rtl/>
        </w:rPr>
        <w:t xml:space="preserve"> </w:t>
      </w:r>
    </w:p>
    <w:p w:rsidR="00557F59" w:rsidRDefault="00557F59" w:rsidP="00484E34">
      <w:pPr>
        <w:pStyle w:val="libNormal"/>
        <w:rPr>
          <w:rtl/>
        </w:rPr>
      </w:pPr>
      <w:r>
        <w:rPr>
          <w:rtl/>
        </w:rPr>
        <w:t xml:space="preserve">فواعجباً لمن يقايس من لم يصب محجمة [ من ] </w:t>
      </w:r>
      <w:r w:rsidRPr="00557F59">
        <w:rPr>
          <w:rStyle w:val="libFootnotenumChar"/>
          <w:rtl/>
        </w:rPr>
        <w:t>(8)</w:t>
      </w:r>
      <w:r>
        <w:rPr>
          <w:rtl/>
        </w:rPr>
        <w:t xml:space="preserve"> دم في جاهليّته ولا إسلام مع من علم أنّه قتل في يوم بدر خمساً وثلاثين رجلاً مبارزاً دون الجرحى</w:t>
      </w:r>
      <w:r w:rsidR="007D70E5">
        <w:rPr>
          <w:rtl/>
        </w:rPr>
        <w:t>،</w:t>
      </w:r>
      <w:r>
        <w:rPr>
          <w:rtl/>
        </w:rPr>
        <w:t xml:space="preserve"> وكانوا من أماثل قريش وابطالها وشجعانها والمشهورين بالنجدة والبأس</w:t>
      </w:r>
      <w:r w:rsidR="007D70E5">
        <w:rPr>
          <w:rtl/>
        </w:rPr>
        <w:t>،</w:t>
      </w:r>
      <w:r>
        <w:rPr>
          <w:rtl/>
        </w:rPr>
        <w:t xml:space="preserve"> حتى سمّى الله سبحانه واقعة بدر بالبطشة الكبرى</w:t>
      </w:r>
      <w:r w:rsidR="007D70E5">
        <w:rPr>
          <w:rtl/>
        </w:rPr>
        <w:t>،</w:t>
      </w:r>
      <w:r>
        <w:rPr>
          <w:rtl/>
        </w:rPr>
        <w:t xml:space="preserve"> وما ذاك إلا لهلاك من هلك فيها</w:t>
      </w:r>
      <w:r w:rsidR="007D70E5">
        <w:rPr>
          <w:rtl/>
        </w:rPr>
        <w:t>،</w:t>
      </w:r>
      <w:r>
        <w:rPr>
          <w:rtl/>
        </w:rPr>
        <w:t xml:space="preserve"> فإنّه حصل بقتلهم هظيمة عظيمة في الشرك وأهله</w:t>
      </w:r>
      <w:r w:rsidR="007D70E5">
        <w:rPr>
          <w:rtl/>
        </w:rPr>
        <w:t>،</w:t>
      </w:r>
      <w:r>
        <w:rPr>
          <w:rtl/>
        </w:rPr>
        <w:t xml:space="preserve"> وكانت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8</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76</w:t>
      </w:r>
      <w:r w:rsidR="007D70E5">
        <w:rPr>
          <w:rtl/>
        </w:rPr>
        <w:t xml:space="preserve"> - </w:t>
      </w:r>
      <w:r>
        <w:rPr>
          <w:rtl/>
        </w:rPr>
        <w:t>77</w:t>
      </w:r>
      <w:r w:rsidR="007D70E5">
        <w:rPr>
          <w:rtl/>
        </w:rPr>
        <w:t>،</w:t>
      </w:r>
      <w:r>
        <w:rPr>
          <w:rtl/>
        </w:rPr>
        <w:t xml:space="preserve"> عنه البحار</w:t>
      </w:r>
      <w:r w:rsidR="003050AD">
        <w:rPr>
          <w:rtl/>
        </w:rPr>
        <w:t>:</w:t>
      </w:r>
      <w:r>
        <w:rPr>
          <w:rtl/>
        </w:rPr>
        <w:t xml:space="preserve"> 41 / 30.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تاريخ النسوي</w:t>
      </w:r>
      <w:r w:rsidR="003050AD">
        <w:rPr>
          <w:rtl/>
        </w:rPr>
        <w:t>:</w:t>
      </w:r>
      <w:r>
        <w:rPr>
          <w:rtl/>
        </w:rPr>
        <w:t xml:space="preserve"> قال عبد الرحمان بن عوف</w:t>
      </w:r>
      <w:r w:rsidR="003050AD">
        <w:rPr>
          <w:rtl/>
        </w:rPr>
        <w:t>:</w:t>
      </w:r>
      <w:r>
        <w:rPr>
          <w:rtl/>
        </w:rPr>
        <w:t xml:space="preserve"> قال النبي ... </w:t>
      </w:r>
    </w:p>
    <w:p w:rsidR="00557F59" w:rsidRDefault="00557F59" w:rsidP="00557F59">
      <w:pPr>
        <w:pStyle w:val="libFootnote0"/>
        <w:rPr>
          <w:rtl/>
        </w:rPr>
      </w:pPr>
      <w:r>
        <w:rPr>
          <w:rtl/>
        </w:rPr>
        <w:t>4</w:t>
      </w:r>
      <w:r w:rsidR="007D70E5">
        <w:rPr>
          <w:rtl/>
        </w:rPr>
        <w:t xml:space="preserve"> - </w:t>
      </w:r>
      <w:r>
        <w:rPr>
          <w:rtl/>
        </w:rPr>
        <w:t xml:space="preserve">من المناقب. وفيه « لأبعثنّ » بدل « لأرسلنّ ».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قال</w:t>
      </w:r>
      <w:r w:rsidR="003050AD">
        <w:rPr>
          <w:rtl/>
        </w:rPr>
        <w:t>:</w:t>
      </w:r>
      <w:r>
        <w:rPr>
          <w:rtl/>
        </w:rPr>
        <w:t xml:space="preserve"> فرأى الناس انّه عنى أبا بكر وعمر! فأخذ بيد عليّ بن أبي طالب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هذا. </w:t>
      </w:r>
    </w:p>
    <w:p w:rsidR="00557F59" w:rsidRDefault="00557F59" w:rsidP="00557F59">
      <w:pPr>
        <w:pStyle w:val="libFootnote0"/>
        <w:rPr>
          <w:rtl/>
        </w:rPr>
      </w:pPr>
      <w:r>
        <w:rPr>
          <w:rtl/>
        </w:rPr>
        <w:t>6</w:t>
      </w:r>
      <w:r w:rsidR="007D70E5">
        <w:rPr>
          <w:rtl/>
        </w:rPr>
        <w:t xml:space="preserve"> - </w:t>
      </w:r>
      <w:r>
        <w:rPr>
          <w:rtl/>
        </w:rPr>
        <w:t>سورة الفتح</w:t>
      </w:r>
      <w:r w:rsidR="003050AD">
        <w:rPr>
          <w:rtl/>
        </w:rPr>
        <w:t>:</w:t>
      </w:r>
      <w:r>
        <w:rPr>
          <w:rtl/>
        </w:rPr>
        <w:t xml:space="preserve"> 29. </w:t>
      </w:r>
    </w:p>
    <w:p w:rsidR="00557F59" w:rsidRDefault="00557F59" w:rsidP="00557F59">
      <w:pPr>
        <w:pStyle w:val="libFootnote0"/>
        <w:rPr>
          <w:rtl/>
        </w:rPr>
      </w:pPr>
      <w:r>
        <w:rPr>
          <w:rtl/>
        </w:rPr>
        <w:t>7</w:t>
      </w:r>
      <w:r w:rsidR="007D70E5">
        <w:rPr>
          <w:rtl/>
        </w:rPr>
        <w:t xml:space="preserve"> - </w:t>
      </w:r>
      <w:r>
        <w:rPr>
          <w:rtl/>
        </w:rPr>
        <w:t>مناقب ابن شهراشوب</w:t>
      </w:r>
      <w:r w:rsidR="003050AD">
        <w:rPr>
          <w:rtl/>
        </w:rPr>
        <w:t>:</w:t>
      </w:r>
      <w:r>
        <w:rPr>
          <w:rtl/>
        </w:rPr>
        <w:t xml:space="preserve"> 2 / 85</w:t>
      </w:r>
      <w:r w:rsidR="007D70E5">
        <w:rPr>
          <w:rtl/>
        </w:rPr>
        <w:t>،</w:t>
      </w:r>
      <w:r>
        <w:rPr>
          <w:rtl/>
        </w:rPr>
        <w:t xml:space="preserve"> عنه البحار</w:t>
      </w:r>
      <w:r w:rsidR="003050AD">
        <w:rPr>
          <w:rtl/>
        </w:rPr>
        <w:t>:</w:t>
      </w:r>
      <w:r>
        <w:rPr>
          <w:rtl/>
        </w:rPr>
        <w:t xml:space="preserve"> 41 / 68.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القتلى سبعين من سادات قريش وأعيانهم</w:t>
      </w:r>
      <w:r w:rsidR="007D70E5">
        <w:rPr>
          <w:rtl/>
        </w:rPr>
        <w:t>،</w:t>
      </w:r>
      <w:r>
        <w:rPr>
          <w:rtl/>
        </w:rPr>
        <w:t xml:space="preserve"> قتل عليّ منهم خمساً وثلاثين رجلاً</w:t>
      </w:r>
      <w:r w:rsidR="007D70E5">
        <w:rPr>
          <w:rtl/>
        </w:rPr>
        <w:t>،</w:t>
      </w:r>
      <w:r>
        <w:rPr>
          <w:rtl/>
        </w:rPr>
        <w:t xml:space="preserve"> وقتلت الملائكة وباقي الناس تمام العدد. </w:t>
      </w:r>
    </w:p>
    <w:p w:rsidR="00557F59" w:rsidRDefault="00557F59" w:rsidP="00484E34">
      <w:pPr>
        <w:pStyle w:val="libNormal"/>
        <w:rPr>
          <w:rtl/>
        </w:rPr>
      </w:pPr>
      <w:bookmarkStart w:id="272" w:name="_Toc272424827"/>
      <w:bookmarkStart w:id="273" w:name="_Toc372545243"/>
      <w:r w:rsidRPr="00C52375">
        <w:rPr>
          <w:rStyle w:val="Heading2Char"/>
          <w:rtl/>
        </w:rPr>
        <w:t>و</w:t>
      </w:r>
      <w:bookmarkEnd w:id="272"/>
      <w:bookmarkEnd w:id="273"/>
      <w:r>
        <w:rPr>
          <w:rtl/>
        </w:rPr>
        <w:t xml:space="preserve">أسماء الّذين قتلهم أمير المؤمنين </w:t>
      </w:r>
      <w:r w:rsidR="007D70E5" w:rsidRPr="007D70E5">
        <w:rPr>
          <w:rStyle w:val="libAlaemChar"/>
          <w:rFonts w:hint="cs"/>
          <w:rtl/>
        </w:rPr>
        <w:t>عليه‌السلام</w:t>
      </w:r>
      <w:r w:rsidR="003050AD">
        <w:rPr>
          <w:rtl/>
        </w:rPr>
        <w:t>:</w:t>
      </w:r>
      <w:r>
        <w:rPr>
          <w:rtl/>
        </w:rPr>
        <w:t xml:space="preserve"> الوليد بن عتبة</w:t>
      </w:r>
      <w:r w:rsidR="007D70E5">
        <w:rPr>
          <w:rtl/>
        </w:rPr>
        <w:t>،</w:t>
      </w:r>
      <w:r>
        <w:rPr>
          <w:rtl/>
        </w:rPr>
        <w:t xml:space="preserve"> والعاص بن سعيد بن العاص</w:t>
      </w:r>
      <w:r w:rsidR="007D70E5">
        <w:rPr>
          <w:rtl/>
        </w:rPr>
        <w:t>،</w:t>
      </w:r>
      <w:r>
        <w:rPr>
          <w:rtl/>
        </w:rPr>
        <w:t xml:space="preserve"> وطعمة </w:t>
      </w:r>
      <w:r w:rsidRPr="00557F59">
        <w:rPr>
          <w:rStyle w:val="libFootnotenumChar"/>
          <w:rtl/>
        </w:rPr>
        <w:t>(1)</w:t>
      </w:r>
      <w:r>
        <w:rPr>
          <w:rtl/>
        </w:rPr>
        <w:t xml:space="preserve"> بن عديّ بن نوفل</w:t>
      </w:r>
      <w:r w:rsidR="007D70E5">
        <w:rPr>
          <w:rtl/>
        </w:rPr>
        <w:t>،</w:t>
      </w:r>
      <w:r>
        <w:rPr>
          <w:rtl/>
        </w:rPr>
        <w:t xml:space="preserve"> وحنظلة بن أبي سفيان</w:t>
      </w:r>
      <w:r w:rsidR="007D70E5">
        <w:rPr>
          <w:rtl/>
        </w:rPr>
        <w:t>،</w:t>
      </w:r>
      <w:r>
        <w:rPr>
          <w:rtl/>
        </w:rPr>
        <w:t xml:space="preserve"> ونوفل بن خويلد</w:t>
      </w:r>
      <w:r w:rsidR="007D70E5">
        <w:rPr>
          <w:rtl/>
        </w:rPr>
        <w:t>،</w:t>
      </w:r>
      <w:r>
        <w:rPr>
          <w:rtl/>
        </w:rPr>
        <w:t xml:space="preserve"> وزمعة </w:t>
      </w:r>
      <w:r w:rsidRPr="00557F59">
        <w:rPr>
          <w:rStyle w:val="libFootnotenumChar"/>
          <w:rtl/>
        </w:rPr>
        <w:t>(2)</w:t>
      </w:r>
      <w:r>
        <w:rPr>
          <w:rtl/>
        </w:rPr>
        <w:t xml:space="preserve"> بن الأسود</w:t>
      </w:r>
      <w:r w:rsidR="007D70E5">
        <w:rPr>
          <w:rtl/>
        </w:rPr>
        <w:t>،</w:t>
      </w:r>
      <w:r>
        <w:rPr>
          <w:rtl/>
        </w:rPr>
        <w:t xml:space="preserve"> والحارث بن زمعة</w:t>
      </w:r>
      <w:r w:rsidR="007D70E5">
        <w:rPr>
          <w:rtl/>
        </w:rPr>
        <w:t>،</w:t>
      </w:r>
      <w:r>
        <w:rPr>
          <w:rtl/>
        </w:rPr>
        <w:t xml:space="preserve"> والنضر بن الحارث بن عبد الدار</w:t>
      </w:r>
      <w:r w:rsidR="007D70E5">
        <w:rPr>
          <w:rtl/>
        </w:rPr>
        <w:t>،</w:t>
      </w:r>
      <w:r>
        <w:rPr>
          <w:rtl/>
        </w:rPr>
        <w:t xml:space="preserve"> وعمير بن عثمان بن كعب عمّ طلحة</w:t>
      </w:r>
      <w:r w:rsidR="007D70E5">
        <w:rPr>
          <w:rtl/>
        </w:rPr>
        <w:t>،</w:t>
      </w:r>
      <w:r>
        <w:rPr>
          <w:rtl/>
        </w:rPr>
        <w:t xml:space="preserve"> وعثمان ومالك أخوا طلحة </w:t>
      </w:r>
      <w:r w:rsidRPr="00557F59">
        <w:rPr>
          <w:rStyle w:val="libFootnotenumChar"/>
          <w:rtl/>
        </w:rPr>
        <w:t>(3)</w:t>
      </w:r>
      <w:r w:rsidR="007D70E5">
        <w:rPr>
          <w:rtl/>
        </w:rPr>
        <w:t>،</w:t>
      </w:r>
      <w:r>
        <w:rPr>
          <w:rtl/>
        </w:rPr>
        <w:t xml:space="preserve"> ومسعود بن أبي اُميّة بن المغيرة</w:t>
      </w:r>
      <w:r w:rsidR="007D70E5">
        <w:rPr>
          <w:rtl/>
        </w:rPr>
        <w:t>،</w:t>
      </w:r>
      <w:r>
        <w:rPr>
          <w:rtl/>
        </w:rPr>
        <w:t xml:space="preserve"> وقيس بن الفاكهة بن المغيرة</w:t>
      </w:r>
      <w:r w:rsidR="007D70E5">
        <w:rPr>
          <w:rtl/>
        </w:rPr>
        <w:t>،</w:t>
      </w:r>
      <w:r>
        <w:rPr>
          <w:rtl/>
        </w:rPr>
        <w:t xml:space="preserve"> وأبو القيس بن الوليد بن المغيرة</w:t>
      </w:r>
      <w:r w:rsidR="007D70E5">
        <w:rPr>
          <w:rtl/>
        </w:rPr>
        <w:t>،</w:t>
      </w:r>
      <w:r>
        <w:rPr>
          <w:rtl/>
        </w:rPr>
        <w:t xml:space="preserve"> وعمرو بن مخزوم</w:t>
      </w:r>
      <w:r w:rsidR="007D70E5">
        <w:rPr>
          <w:rtl/>
        </w:rPr>
        <w:t>،</w:t>
      </w:r>
      <w:r>
        <w:rPr>
          <w:rtl/>
        </w:rPr>
        <w:t xml:space="preserve"> والمنذر بن أبي رفاعة</w:t>
      </w:r>
      <w:r w:rsidR="007D70E5">
        <w:rPr>
          <w:rtl/>
        </w:rPr>
        <w:t>،</w:t>
      </w:r>
      <w:r>
        <w:rPr>
          <w:rtl/>
        </w:rPr>
        <w:t xml:space="preserve"> ومنبّه بن الحجّاج السهمي</w:t>
      </w:r>
      <w:r w:rsidR="007D70E5">
        <w:rPr>
          <w:rtl/>
        </w:rPr>
        <w:t>،</w:t>
      </w:r>
      <w:r>
        <w:rPr>
          <w:rtl/>
        </w:rPr>
        <w:t xml:space="preserve"> والعاص بن منبّه</w:t>
      </w:r>
      <w:r w:rsidR="007D70E5">
        <w:rPr>
          <w:rtl/>
        </w:rPr>
        <w:t>،</w:t>
      </w:r>
      <w:r>
        <w:rPr>
          <w:rtl/>
        </w:rPr>
        <w:t xml:space="preserve"> وعلقمة بن كلدة</w:t>
      </w:r>
      <w:r w:rsidR="007D70E5">
        <w:rPr>
          <w:rtl/>
        </w:rPr>
        <w:t>،</w:t>
      </w:r>
      <w:r>
        <w:rPr>
          <w:rtl/>
        </w:rPr>
        <w:t xml:space="preserve"> وأبو العاص بن قيس بن عديّ</w:t>
      </w:r>
      <w:r w:rsidR="007D70E5">
        <w:rPr>
          <w:rtl/>
        </w:rPr>
        <w:t>،</w:t>
      </w:r>
      <w:r>
        <w:rPr>
          <w:rtl/>
        </w:rPr>
        <w:t xml:space="preserve"> ومعاوية بن المغيرة بن أبي العاص</w:t>
      </w:r>
      <w:r w:rsidR="007D70E5">
        <w:rPr>
          <w:rtl/>
        </w:rPr>
        <w:t>،</w:t>
      </w:r>
      <w:r>
        <w:rPr>
          <w:rtl/>
        </w:rPr>
        <w:t xml:space="preserve"> ولوذان بن ربيعة</w:t>
      </w:r>
      <w:r w:rsidR="007D70E5">
        <w:rPr>
          <w:rtl/>
        </w:rPr>
        <w:t>،</w:t>
      </w:r>
      <w:r>
        <w:rPr>
          <w:rtl/>
        </w:rPr>
        <w:t xml:space="preserve"> وعبد الله بن المنذر بن أبي رفاعة</w:t>
      </w:r>
      <w:r w:rsidR="007D70E5">
        <w:rPr>
          <w:rtl/>
        </w:rPr>
        <w:t>،</w:t>
      </w:r>
      <w:r>
        <w:rPr>
          <w:rtl/>
        </w:rPr>
        <w:t xml:space="preserve"> ومسعود بن اُميّة بن المغيرة</w:t>
      </w:r>
      <w:r w:rsidR="007D70E5">
        <w:rPr>
          <w:rtl/>
        </w:rPr>
        <w:t>،</w:t>
      </w:r>
      <w:r>
        <w:rPr>
          <w:rtl/>
        </w:rPr>
        <w:t xml:space="preserve"> [ والحاجب بن السائب بن عويمر</w:t>
      </w:r>
      <w:r w:rsidR="007D70E5">
        <w:rPr>
          <w:rtl/>
        </w:rPr>
        <w:t>،</w:t>
      </w:r>
      <w:r>
        <w:rPr>
          <w:rtl/>
        </w:rPr>
        <w:t xml:space="preserve"> وأوس بن المغيرة ] </w:t>
      </w:r>
      <w:r w:rsidRPr="00557F59">
        <w:rPr>
          <w:rStyle w:val="libFootnotenumChar"/>
          <w:rtl/>
        </w:rPr>
        <w:t>(4)</w:t>
      </w:r>
      <w:r>
        <w:rPr>
          <w:rtl/>
        </w:rPr>
        <w:t xml:space="preserve"> بن لوذان</w:t>
      </w:r>
      <w:r w:rsidR="007D70E5">
        <w:rPr>
          <w:rtl/>
        </w:rPr>
        <w:t>،</w:t>
      </w:r>
      <w:r>
        <w:rPr>
          <w:rtl/>
        </w:rPr>
        <w:t xml:space="preserve"> زيد بن مليص</w:t>
      </w:r>
      <w:r w:rsidR="007D70E5">
        <w:rPr>
          <w:rtl/>
        </w:rPr>
        <w:t>،</w:t>
      </w:r>
      <w:r>
        <w:rPr>
          <w:rtl/>
        </w:rPr>
        <w:t xml:space="preserve"> وعاصم بن أبي عرف</w:t>
      </w:r>
      <w:r w:rsidR="007D70E5">
        <w:rPr>
          <w:rtl/>
        </w:rPr>
        <w:t>،</w:t>
      </w:r>
      <w:r>
        <w:rPr>
          <w:rtl/>
        </w:rPr>
        <w:t xml:space="preserve"> سعيد بن وهب</w:t>
      </w:r>
      <w:r w:rsidR="007D70E5">
        <w:rPr>
          <w:rtl/>
        </w:rPr>
        <w:t>،</w:t>
      </w:r>
      <w:r>
        <w:rPr>
          <w:rtl/>
        </w:rPr>
        <w:t xml:space="preserve"> ومعاوية بن عامر بن عبد القيس</w:t>
      </w:r>
      <w:r w:rsidR="007D70E5">
        <w:rPr>
          <w:rtl/>
        </w:rPr>
        <w:t>،</w:t>
      </w:r>
      <w:r>
        <w:rPr>
          <w:rtl/>
        </w:rPr>
        <w:t xml:space="preserve"> وعبد الله بن جميل بن زهير</w:t>
      </w:r>
      <w:r w:rsidR="007D70E5">
        <w:rPr>
          <w:rtl/>
        </w:rPr>
        <w:t>،</w:t>
      </w:r>
      <w:r>
        <w:rPr>
          <w:rtl/>
        </w:rPr>
        <w:t xml:space="preserve"> والسائب بن سعيد </w:t>
      </w:r>
      <w:r w:rsidRPr="00557F59">
        <w:rPr>
          <w:rStyle w:val="libFootnotenumChar"/>
          <w:rtl/>
        </w:rPr>
        <w:t>(5)</w:t>
      </w:r>
      <w:r>
        <w:rPr>
          <w:rtl/>
        </w:rPr>
        <w:t xml:space="preserve"> بن مالك</w:t>
      </w:r>
      <w:r w:rsidR="007D70E5">
        <w:rPr>
          <w:rtl/>
        </w:rPr>
        <w:t>،</w:t>
      </w:r>
      <w:r>
        <w:rPr>
          <w:rtl/>
        </w:rPr>
        <w:t xml:space="preserve"> وأبو الحكم بن الأخنس</w:t>
      </w:r>
      <w:r w:rsidR="007D70E5">
        <w:rPr>
          <w:rtl/>
        </w:rPr>
        <w:t>،</w:t>
      </w:r>
      <w:r>
        <w:rPr>
          <w:rtl/>
        </w:rPr>
        <w:t xml:space="preserve"> وهشام بن [ أبي ] </w:t>
      </w:r>
      <w:r w:rsidRPr="00557F59">
        <w:rPr>
          <w:rStyle w:val="libFootnotenumChar"/>
          <w:rtl/>
        </w:rPr>
        <w:t>(6)</w:t>
      </w:r>
      <w:r>
        <w:rPr>
          <w:rtl/>
        </w:rPr>
        <w:t xml:space="preserve"> اُميّة ؛ وقيل</w:t>
      </w:r>
      <w:r w:rsidR="003050AD">
        <w:rPr>
          <w:rtl/>
        </w:rPr>
        <w:t>:</w:t>
      </w:r>
      <w:r>
        <w:rPr>
          <w:rtl/>
        </w:rPr>
        <w:t xml:space="preserve"> إنّه قتل بضعة وأربعين رجلاً. </w:t>
      </w:r>
    </w:p>
    <w:p w:rsidR="00557F59" w:rsidRDefault="00557F59" w:rsidP="00484E34">
      <w:pPr>
        <w:pStyle w:val="libNormal"/>
        <w:rPr>
          <w:rtl/>
        </w:rPr>
      </w:pPr>
      <w:r>
        <w:rPr>
          <w:rtl/>
        </w:rPr>
        <w:t xml:space="preserve">وقتل </w:t>
      </w:r>
      <w:r w:rsidR="007D70E5" w:rsidRPr="007D70E5">
        <w:rPr>
          <w:rStyle w:val="libAlaemChar"/>
          <w:rFonts w:hint="cs"/>
          <w:rtl/>
        </w:rPr>
        <w:t>عليه‌السلام</w:t>
      </w:r>
      <w:r>
        <w:rPr>
          <w:rtl/>
        </w:rPr>
        <w:t xml:space="preserve"> يوم اُحد كبش الكتيبة طلحة بن [ أبي ] </w:t>
      </w:r>
      <w:r w:rsidRPr="00557F59">
        <w:rPr>
          <w:rStyle w:val="libFootnotenumChar"/>
          <w:rtl/>
        </w:rPr>
        <w:t>(7)</w:t>
      </w:r>
      <w:r>
        <w:rPr>
          <w:rtl/>
        </w:rPr>
        <w:t xml:space="preserve"> طلحة</w:t>
      </w:r>
      <w:r w:rsidR="007D70E5">
        <w:rPr>
          <w:rtl/>
        </w:rPr>
        <w:t>،</w:t>
      </w:r>
      <w:r>
        <w:rPr>
          <w:rtl/>
        </w:rPr>
        <w:t xml:space="preserve"> وابنه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ومطعم.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ربيعة. وكذا في المورد التالي.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وعثمان أخو طلحة. </w:t>
      </w:r>
    </w:p>
    <w:p w:rsidR="00557F59" w:rsidRDefault="00557F59" w:rsidP="00557F59">
      <w:pPr>
        <w:pStyle w:val="libFootnote0"/>
        <w:rPr>
          <w:rtl/>
        </w:rPr>
      </w:pPr>
      <w:r>
        <w:rPr>
          <w:rtl/>
        </w:rPr>
        <w:t>4 و 6</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ومعاذ بن عامر ... سعد. </w:t>
      </w:r>
    </w:p>
    <w:p w:rsidR="00557F59" w:rsidRDefault="00557F59" w:rsidP="00557F59">
      <w:pPr>
        <w:pStyle w:val="libFootnote0"/>
        <w:rPr>
          <w:rtl/>
        </w:rPr>
      </w:pPr>
      <w:r>
        <w:rPr>
          <w:rtl/>
        </w:rPr>
        <w:t>7</w:t>
      </w:r>
      <w:r w:rsidR="007D70E5">
        <w:rPr>
          <w:rtl/>
        </w:rPr>
        <w:t xml:space="preserve"> - </w:t>
      </w:r>
      <w:r>
        <w:rPr>
          <w:rtl/>
        </w:rPr>
        <w:t>من المناقب</w:t>
      </w:r>
      <w:r w:rsidR="007D70E5">
        <w:rPr>
          <w:rtl/>
        </w:rPr>
        <w:t>،</w:t>
      </w:r>
      <w:r>
        <w:rPr>
          <w:rtl/>
        </w:rPr>
        <w:t xml:space="preserve"> واسم أبي طلحة هو</w:t>
      </w:r>
      <w:r w:rsidR="003050AD">
        <w:rPr>
          <w:rtl/>
        </w:rPr>
        <w:t>:</w:t>
      </w:r>
      <w:r>
        <w:rPr>
          <w:rtl/>
        </w:rPr>
        <w:t xml:space="preserve"> عبد الله بن عبد العزى بن عثمان بن عبد الدار</w:t>
      </w:r>
      <w:r w:rsidR="007D70E5">
        <w:rPr>
          <w:rtl/>
        </w:rPr>
        <w:t>،</w:t>
      </w:r>
      <w:r>
        <w:rPr>
          <w:rtl/>
        </w:rPr>
        <w:t xml:space="preserve"> وإليه ينتسب آل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أبا سعيد</w:t>
      </w:r>
      <w:r w:rsidR="007D70E5">
        <w:rPr>
          <w:rtl/>
        </w:rPr>
        <w:t>،</w:t>
      </w:r>
      <w:r>
        <w:rPr>
          <w:rtl/>
        </w:rPr>
        <w:t xml:space="preserve"> وإخوته خالداً ومخلّداً وكلدة والمخالس </w:t>
      </w:r>
      <w:r w:rsidRPr="00557F59">
        <w:rPr>
          <w:rStyle w:val="libFootnotenumChar"/>
          <w:rtl/>
        </w:rPr>
        <w:t>(1)</w:t>
      </w:r>
      <w:r w:rsidR="007D70E5">
        <w:rPr>
          <w:rtl/>
        </w:rPr>
        <w:t>،</w:t>
      </w:r>
      <w:r>
        <w:rPr>
          <w:rtl/>
        </w:rPr>
        <w:t xml:space="preserve"> وعبد الرحمان بن حميد بن زهرة</w:t>
      </w:r>
      <w:r w:rsidR="007D70E5">
        <w:rPr>
          <w:rtl/>
        </w:rPr>
        <w:t>،</w:t>
      </w:r>
      <w:r>
        <w:rPr>
          <w:rtl/>
        </w:rPr>
        <w:t xml:space="preserve"> والحكم بن الأخنس بن شريق الثقفي</w:t>
      </w:r>
      <w:r w:rsidR="007D70E5">
        <w:rPr>
          <w:rtl/>
        </w:rPr>
        <w:t>،</w:t>
      </w:r>
      <w:r>
        <w:rPr>
          <w:rtl/>
        </w:rPr>
        <w:t xml:space="preserve"> والوليد بن أرطاة</w:t>
      </w:r>
      <w:r w:rsidR="007D70E5">
        <w:rPr>
          <w:rtl/>
        </w:rPr>
        <w:t>،</w:t>
      </w:r>
      <w:r>
        <w:rPr>
          <w:rtl/>
        </w:rPr>
        <w:t xml:space="preserve"> واُميّة بن أبي حذيفة</w:t>
      </w:r>
      <w:r w:rsidR="007D70E5">
        <w:rPr>
          <w:rtl/>
        </w:rPr>
        <w:t>،</w:t>
      </w:r>
      <w:r>
        <w:rPr>
          <w:rtl/>
        </w:rPr>
        <w:t xml:space="preserve"> وأرطاة بن شرحبيل</w:t>
      </w:r>
      <w:r w:rsidR="007D70E5">
        <w:rPr>
          <w:rtl/>
        </w:rPr>
        <w:t>،</w:t>
      </w:r>
      <w:r>
        <w:rPr>
          <w:rtl/>
        </w:rPr>
        <w:t xml:space="preserve"> وهشام بن اُميّة</w:t>
      </w:r>
      <w:r w:rsidR="007D70E5">
        <w:rPr>
          <w:rtl/>
        </w:rPr>
        <w:t>،</w:t>
      </w:r>
      <w:r>
        <w:rPr>
          <w:rtl/>
        </w:rPr>
        <w:t xml:space="preserve"> ومسافع</w:t>
      </w:r>
      <w:r w:rsidR="007D70E5">
        <w:rPr>
          <w:rtl/>
        </w:rPr>
        <w:t>،</w:t>
      </w:r>
      <w:r>
        <w:rPr>
          <w:rtl/>
        </w:rPr>
        <w:t xml:space="preserve"> وعمرو بن عبد الله الجمحيّ</w:t>
      </w:r>
      <w:r w:rsidR="007D70E5">
        <w:rPr>
          <w:rtl/>
        </w:rPr>
        <w:t>،</w:t>
      </w:r>
      <w:r>
        <w:rPr>
          <w:rtl/>
        </w:rPr>
        <w:t xml:space="preserve"> بشر بن مالك المغافري</w:t>
      </w:r>
      <w:r w:rsidR="007D70E5">
        <w:rPr>
          <w:rtl/>
        </w:rPr>
        <w:t>،</w:t>
      </w:r>
      <w:r>
        <w:rPr>
          <w:rtl/>
        </w:rPr>
        <w:t xml:space="preserve"> وصؤاب مولى عبد الدار</w:t>
      </w:r>
      <w:r w:rsidR="007D70E5">
        <w:rPr>
          <w:rtl/>
        </w:rPr>
        <w:t>،</w:t>
      </w:r>
      <w:r>
        <w:rPr>
          <w:rtl/>
        </w:rPr>
        <w:t xml:space="preserve"> وأبا حذيفة بن المغيرة</w:t>
      </w:r>
      <w:r w:rsidR="007D70E5">
        <w:rPr>
          <w:rtl/>
        </w:rPr>
        <w:t>،</w:t>
      </w:r>
      <w:r>
        <w:rPr>
          <w:rtl/>
        </w:rPr>
        <w:t xml:space="preserve"> [ وقاسط بن شريح العبدي</w:t>
      </w:r>
      <w:r w:rsidR="007D70E5">
        <w:rPr>
          <w:rtl/>
        </w:rPr>
        <w:t>،</w:t>
      </w:r>
      <w:r>
        <w:rPr>
          <w:rtl/>
        </w:rPr>
        <w:t xml:space="preserve"> والمغيرة بن المغيرة ] </w:t>
      </w:r>
      <w:r w:rsidRPr="00557F59">
        <w:rPr>
          <w:rStyle w:val="libFootnotenumChar"/>
          <w:rtl/>
        </w:rPr>
        <w:t>(2)</w:t>
      </w:r>
      <w:r>
        <w:rPr>
          <w:rtl/>
        </w:rPr>
        <w:t xml:space="preserve"> سوى من قتلهم بعد ما هزمهم. ولا إشكال في هزيمة عمر وعثمان</w:t>
      </w:r>
      <w:r w:rsidR="007D70E5">
        <w:rPr>
          <w:rtl/>
        </w:rPr>
        <w:t>،</w:t>
      </w:r>
      <w:r>
        <w:rPr>
          <w:rtl/>
        </w:rPr>
        <w:t xml:space="preserve"> وإنّما الإشكال في هزيمة أبي بكر</w:t>
      </w:r>
      <w:r w:rsidR="007D70E5">
        <w:rPr>
          <w:rtl/>
        </w:rPr>
        <w:t>،</w:t>
      </w:r>
      <w:r>
        <w:rPr>
          <w:rtl/>
        </w:rPr>
        <w:t xml:space="preserve"> هل ثبت إلى وقت الفرج أو انهزم؟ </w:t>
      </w:r>
      <w:r w:rsidRPr="00557F59">
        <w:rPr>
          <w:rStyle w:val="libFootnotenumChar"/>
          <w:rtl/>
        </w:rPr>
        <w:t>(3)</w:t>
      </w:r>
      <w:r>
        <w:rPr>
          <w:rtl/>
        </w:rPr>
        <w:t xml:space="preserve"> </w:t>
      </w:r>
    </w:p>
    <w:p w:rsidR="00557F59" w:rsidRDefault="00557F59" w:rsidP="00484E34">
      <w:pPr>
        <w:pStyle w:val="libNormal"/>
        <w:rPr>
          <w:rtl/>
        </w:rPr>
      </w:pPr>
      <w:r>
        <w:rPr>
          <w:rtl/>
        </w:rPr>
        <w:t>قال الشيخ أبو علي الطبرسي في كتابه مجمع البيان</w:t>
      </w:r>
      <w:r w:rsidR="003050AD">
        <w:rPr>
          <w:rtl/>
        </w:rPr>
        <w:t>:</w:t>
      </w:r>
      <w:r>
        <w:rPr>
          <w:rtl/>
        </w:rPr>
        <w:t xml:space="preserve"> ذكر أبو القاسم البلخي انّه لم يبق مع النبي </w:t>
      </w:r>
      <w:r w:rsidR="007D70E5" w:rsidRPr="007D70E5">
        <w:rPr>
          <w:rStyle w:val="libAlaemChar"/>
          <w:rFonts w:hint="cs"/>
          <w:rtl/>
        </w:rPr>
        <w:t>صلى‌الله‌عليه‌وآله</w:t>
      </w:r>
      <w:r>
        <w:rPr>
          <w:rtl/>
        </w:rPr>
        <w:t xml:space="preserve"> [ يوم اُحد ] </w:t>
      </w:r>
      <w:r w:rsidRPr="00557F59">
        <w:rPr>
          <w:rStyle w:val="libFootnotenumChar"/>
          <w:rtl/>
        </w:rPr>
        <w:t>(4)</w:t>
      </w:r>
      <w:r>
        <w:rPr>
          <w:rtl/>
        </w:rPr>
        <w:t xml:space="preserve"> الا ثلاثة عشر نفساً ؛ خمسة من المهاجرين</w:t>
      </w:r>
      <w:r w:rsidR="007D70E5">
        <w:rPr>
          <w:rtl/>
        </w:rPr>
        <w:t>،</w:t>
      </w:r>
      <w:r>
        <w:rPr>
          <w:rtl/>
        </w:rPr>
        <w:t xml:space="preserve"> وثمانية من الأنصار. </w:t>
      </w:r>
    </w:p>
    <w:p w:rsidR="00557F59" w:rsidRDefault="00557F59" w:rsidP="00484E34">
      <w:pPr>
        <w:pStyle w:val="libNormal"/>
        <w:rPr>
          <w:rtl/>
        </w:rPr>
      </w:pPr>
      <w:r>
        <w:rPr>
          <w:rtl/>
        </w:rPr>
        <w:t xml:space="preserve">فأمّا المهاجرون فعليّ </w:t>
      </w:r>
      <w:r w:rsidR="007D70E5" w:rsidRPr="007D70E5">
        <w:rPr>
          <w:rStyle w:val="libAlaemChar"/>
          <w:rFonts w:hint="cs"/>
          <w:rtl/>
        </w:rPr>
        <w:t>عليه‌السلام</w:t>
      </w:r>
      <w:r>
        <w:rPr>
          <w:rtl/>
        </w:rPr>
        <w:t xml:space="preserve"> وأبو بكر وطلحة وعبد الرحمان بن عوف وسعد بن أبي وقّاص</w:t>
      </w:r>
      <w:r w:rsidR="007D70E5">
        <w:rPr>
          <w:rtl/>
        </w:rPr>
        <w:t>،</w:t>
      </w:r>
      <w:r>
        <w:rPr>
          <w:rtl/>
        </w:rPr>
        <w:t xml:space="preserve"> وقد اختلف في الجميع الا في عليّ </w:t>
      </w:r>
      <w:r w:rsidR="007D70E5" w:rsidRPr="007D70E5">
        <w:rPr>
          <w:rStyle w:val="libAlaemChar"/>
          <w:rFonts w:hint="cs"/>
          <w:rtl/>
        </w:rPr>
        <w:t>عليه‌السلام</w:t>
      </w:r>
      <w:r>
        <w:rPr>
          <w:rtl/>
        </w:rPr>
        <w:t xml:space="preserve"> وطلحة. </w:t>
      </w:r>
    </w:p>
    <w:p w:rsidR="00557F59" w:rsidRDefault="00557F59" w:rsidP="00484E34">
      <w:pPr>
        <w:pStyle w:val="libNormal"/>
        <w:rPr>
          <w:rtl/>
        </w:rPr>
      </w:pPr>
      <w:r>
        <w:rPr>
          <w:rtl/>
        </w:rPr>
        <w:t xml:space="preserve">وقد روي عن عمر بن الخطاب [ أنّه ] </w:t>
      </w:r>
      <w:r w:rsidRPr="00557F59">
        <w:rPr>
          <w:rStyle w:val="libFootnotenumChar"/>
          <w:rtl/>
        </w:rPr>
        <w:t>(5)</w:t>
      </w:r>
      <w:r>
        <w:rPr>
          <w:rtl/>
        </w:rPr>
        <w:t xml:space="preserve"> قا</w:t>
      </w:r>
      <w:r w:rsidR="003050AD">
        <w:rPr>
          <w:rtl/>
        </w:rPr>
        <w:t>:</w:t>
      </w:r>
      <w:r>
        <w:rPr>
          <w:rtl/>
        </w:rPr>
        <w:t xml:space="preserve"> رأيتني أصعد في الجبل كأنّي أروى ولم يرجع عثمان [ من ] </w:t>
      </w:r>
      <w:r w:rsidRPr="00557F59">
        <w:rPr>
          <w:rStyle w:val="libFootnotenumChar"/>
          <w:rtl/>
        </w:rPr>
        <w:t>(6)</w:t>
      </w:r>
      <w:r>
        <w:rPr>
          <w:rtl/>
        </w:rPr>
        <w:t xml:space="preserve"> الهزيمة إلا بعد ثلاثة أيّام</w:t>
      </w:r>
      <w:r w:rsidR="007D70E5">
        <w:rPr>
          <w:rtl/>
        </w:rPr>
        <w:t>،</w:t>
      </w:r>
      <w:r>
        <w:rPr>
          <w:rtl/>
        </w:rPr>
        <w:t xml:space="preserve"> فقال له النبيّ </w:t>
      </w:r>
      <w:r w:rsidR="007D70E5" w:rsidRPr="007D70E5">
        <w:rPr>
          <w:rStyle w:val="libAlaemChar"/>
          <w:rFonts w:hint="cs"/>
          <w:rtl/>
        </w:rPr>
        <w:t>صلى‌الله‌عليه‌وآله</w:t>
      </w:r>
      <w:r w:rsidR="003050AD">
        <w:rPr>
          <w:rtl/>
        </w:rPr>
        <w:t>:</w:t>
      </w:r>
      <w:r>
        <w:rPr>
          <w:rtl/>
        </w:rPr>
        <w:t xml:space="preserve"> لقد ذهبت فيها عريضة. </w:t>
      </w:r>
      <w:r w:rsidRPr="00557F59">
        <w:rPr>
          <w:rStyle w:val="libFootnotenumChar"/>
          <w:rtl/>
        </w:rPr>
        <w:t>(7)</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الشيبي الّذين لا يزال مفتاح الكعبة في أيديهم حتى اليوم. </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والمجالس. وفي بعض المصادر</w:t>
      </w:r>
      <w:r w:rsidR="003050AD">
        <w:rPr>
          <w:rtl/>
        </w:rPr>
        <w:t>:</w:t>
      </w:r>
      <w:r>
        <w:rPr>
          <w:rtl/>
        </w:rPr>
        <w:t xml:space="preserve"> الجُلاس.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82</w:t>
      </w:r>
      <w:r w:rsidR="007D70E5">
        <w:rPr>
          <w:rtl/>
        </w:rPr>
        <w:t xml:space="preserve"> - </w:t>
      </w:r>
      <w:r>
        <w:rPr>
          <w:rtl/>
        </w:rPr>
        <w:t>83</w:t>
      </w:r>
      <w:r w:rsidR="007D70E5">
        <w:rPr>
          <w:rtl/>
        </w:rPr>
        <w:t>،</w:t>
      </w:r>
      <w:r>
        <w:rPr>
          <w:rtl/>
        </w:rPr>
        <w:t xml:space="preserve"> عنه البحار</w:t>
      </w:r>
      <w:r w:rsidR="003050AD">
        <w:rPr>
          <w:rtl/>
        </w:rPr>
        <w:t>:</w:t>
      </w:r>
      <w:r>
        <w:rPr>
          <w:rtl/>
        </w:rPr>
        <w:t xml:space="preserve"> 41 / 65</w:t>
      </w:r>
      <w:r w:rsidR="007D70E5">
        <w:rPr>
          <w:rtl/>
        </w:rPr>
        <w:t xml:space="preserve"> - </w:t>
      </w:r>
      <w:r>
        <w:rPr>
          <w:rtl/>
        </w:rPr>
        <w:t xml:space="preserve">66. </w:t>
      </w:r>
    </w:p>
    <w:p w:rsidR="00557F59" w:rsidRDefault="00557F59" w:rsidP="00557F59">
      <w:pPr>
        <w:pStyle w:val="libFootnote0"/>
        <w:rPr>
          <w:rtl/>
        </w:rPr>
      </w:pPr>
      <w:r>
        <w:rPr>
          <w:rtl/>
        </w:rPr>
        <w:t>4 و 6</w:t>
      </w:r>
      <w:r w:rsidR="007D70E5">
        <w:rPr>
          <w:rtl/>
        </w:rPr>
        <w:t xml:space="preserve"> - </w:t>
      </w:r>
      <w:r>
        <w:rPr>
          <w:rtl/>
        </w:rPr>
        <w:t xml:space="preserve">من المجمع. </w:t>
      </w:r>
    </w:p>
    <w:p w:rsidR="00557F59" w:rsidRDefault="00557F59" w:rsidP="00557F59">
      <w:pPr>
        <w:pStyle w:val="libFootnote0"/>
        <w:rPr>
          <w:rtl/>
        </w:rPr>
      </w:pPr>
      <w:r>
        <w:rPr>
          <w:rtl/>
        </w:rPr>
        <w:t>7</w:t>
      </w:r>
      <w:r w:rsidR="007D70E5">
        <w:rPr>
          <w:rtl/>
        </w:rPr>
        <w:t xml:space="preserve"> - </w:t>
      </w:r>
      <w:r>
        <w:rPr>
          <w:rtl/>
        </w:rPr>
        <w:t>مجمع البيان</w:t>
      </w:r>
      <w:r w:rsidR="003050AD">
        <w:rPr>
          <w:rtl/>
        </w:rPr>
        <w:t>:</w:t>
      </w:r>
      <w:r>
        <w:rPr>
          <w:rtl/>
        </w:rPr>
        <w:t xml:space="preserve"> 1 / 524. </w:t>
      </w:r>
    </w:p>
    <w:p w:rsidR="00557F59" w:rsidRDefault="00557F59" w:rsidP="00557F59">
      <w:pPr>
        <w:pStyle w:val="libNormal"/>
        <w:rPr>
          <w:rtl/>
        </w:rPr>
      </w:pPr>
      <w:r>
        <w:rPr>
          <w:rtl/>
        </w:rPr>
        <w:br w:type="page"/>
      </w:r>
    </w:p>
    <w:p w:rsidR="00557F59" w:rsidRDefault="00557F59" w:rsidP="00484E34">
      <w:pPr>
        <w:pStyle w:val="libNormal"/>
        <w:rPr>
          <w:rtl/>
        </w:rPr>
      </w:pPr>
      <w:bookmarkStart w:id="274" w:name="_Toc272424828"/>
      <w:bookmarkStart w:id="275" w:name="_Toc372545244"/>
      <w:r w:rsidRPr="00C52375">
        <w:rPr>
          <w:rStyle w:val="Heading2Char"/>
          <w:rtl/>
        </w:rPr>
        <w:lastRenderedPageBreak/>
        <w:t>و</w:t>
      </w:r>
      <w:bookmarkEnd w:id="274"/>
      <w:bookmarkEnd w:id="275"/>
      <w:r>
        <w:rPr>
          <w:rtl/>
        </w:rPr>
        <w:t xml:space="preserve">قتل </w:t>
      </w:r>
      <w:r w:rsidR="007D70E5" w:rsidRPr="007D70E5">
        <w:rPr>
          <w:rStyle w:val="libAlaemChar"/>
          <w:rFonts w:hint="cs"/>
          <w:rtl/>
        </w:rPr>
        <w:t>عليه‌السلام</w:t>
      </w:r>
      <w:r>
        <w:rPr>
          <w:rtl/>
        </w:rPr>
        <w:t xml:space="preserve"> يوم الأحزاب عمرو بن عبد ودّ. </w:t>
      </w:r>
    </w:p>
    <w:p w:rsidR="00557F59" w:rsidRDefault="00557F59" w:rsidP="00484E34">
      <w:pPr>
        <w:pStyle w:val="libNormal"/>
        <w:rPr>
          <w:rtl/>
        </w:rPr>
      </w:pPr>
      <w:r>
        <w:rPr>
          <w:rtl/>
        </w:rPr>
        <w:t>قال الشيخ أبو علي الطبرسي رضي الله عنه في تفسيره</w:t>
      </w:r>
      <w:r w:rsidR="003050AD">
        <w:rPr>
          <w:rtl/>
        </w:rPr>
        <w:t>:</w:t>
      </w:r>
      <w:r>
        <w:rPr>
          <w:rtl/>
        </w:rPr>
        <w:t xml:space="preserve"> كان عمرو بن عبد ودّ فارس قريش</w:t>
      </w:r>
      <w:r w:rsidR="007D70E5">
        <w:rPr>
          <w:rtl/>
        </w:rPr>
        <w:t>،</w:t>
      </w:r>
      <w:r>
        <w:rPr>
          <w:rtl/>
        </w:rPr>
        <w:t xml:space="preserve"> وكان قد قاتل يوم بدر حتى ارتثّ </w:t>
      </w:r>
      <w:r w:rsidRPr="00557F59">
        <w:rPr>
          <w:rStyle w:val="libFootnotenumChar"/>
          <w:rtl/>
        </w:rPr>
        <w:t>(1)</w:t>
      </w:r>
      <w:r>
        <w:rPr>
          <w:rtl/>
        </w:rPr>
        <w:t xml:space="preserve"> وأثبته الجراح فلم يشهد اُحداً</w:t>
      </w:r>
      <w:r w:rsidR="007D70E5">
        <w:rPr>
          <w:rtl/>
        </w:rPr>
        <w:t>،</w:t>
      </w:r>
      <w:r>
        <w:rPr>
          <w:rtl/>
        </w:rPr>
        <w:t xml:space="preserve"> فلمّا كان يوم الخندق خرج مُعلماً ليرى مشهده</w:t>
      </w:r>
      <w:r w:rsidR="007D70E5">
        <w:rPr>
          <w:rtl/>
        </w:rPr>
        <w:t>،</w:t>
      </w:r>
      <w:r>
        <w:rPr>
          <w:rtl/>
        </w:rPr>
        <w:t xml:space="preserve"> وكان يعدّ بألف فارس</w:t>
      </w:r>
      <w:r w:rsidR="007D70E5">
        <w:rPr>
          <w:rtl/>
        </w:rPr>
        <w:t>،</w:t>
      </w:r>
      <w:r>
        <w:rPr>
          <w:rtl/>
        </w:rPr>
        <w:t xml:space="preserve"> وكان يسمّى فارس يليل</w:t>
      </w:r>
      <w:r w:rsidR="007D70E5">
        <w:rPr>
          <w:rtl/>
        </w:rPr>
        <w:t>،</w:t>
      </w:r>
      <w:r>
        <w:rPr>
          <w:rtl/>
        </w:rPr>
        <w:t xml:space="preserve"> لأنّه أقبل في ركب من قريش حتى إذا هو بيليل</w:t>
      </w:r>
      <w:r w:rsidR="007D70E5">
        <w:rPr>
          <w:rtl/>
        </w:rPr>
        <w:t xml:space="preserve"> - </w:t>
      </w:r>
      <w:r>
        <w:rPr>
          <w:rtl/>
        </w:rPr>
        <w:t>وهو واد قريب من بدر</w:t>
      </w:r>
      <w:r w:rsidR="007D70E5">
        <w:rPr>
          <w:rtl/>
        </w:rPr>
        <w:t xml:space="preserve"> - </w:t>
      </w:r>
      <w:r>
        <w:rPr>
          <w:rtl/>
        </w:rPr>
        <w:t>عرض لهم بنو بكر بن وائل في عدد</w:t>
      </w:r>
      <w:r w:rsidR="007D70E5">
        <w:rPr>
          <w:rtl/>
        </w:rPr>
        <w:t>،</w:t>
      </w:r>
      <w:r>
        <w:rPr>
          <w:rtl/>
        </w:rPr>
        <w:t xml:space="preserve"> فقال لأصحابه</w:t>
      </w:r>
      <w:r w:rsidR="007D70E5">
        <w:rPr>
          <w:rtl/>
        </w:rPr>
        <w:t>،</w:t>
      </w:r>
      <w:r>
        <w:rPr>
          <w:rtl/>
        </w:rPr>
        <w:t xml:space="preserve"> امضوا</w:t>
      </w:r>
      <w:r w:rsidR="007D70E5">
        <w:rPr>
          <w:rtl/>
        </w:rPr>
        <w:t>،</w:t>
      </w:r>
      <w:r>
        <w:rPr>
          <w:rtl/>
        </w:rPr>
        <w:t xml:space="preserve"> [ فمضوا</w:t>
      </w:r>
      <w:r w:rsidR="007D70E5">
        <w:rPr>
          <w:rtl/>
        </w:rPr>
        <w:t>،</w:t>
      </w:r>
      <w:r>
        <w:rPr>
          <w:rtl/>
        </w:rPr>
        <w:t xml:space="preserve"> ] </w:t>
      </w:r>
      <w:r w:rsidRPr="00557F59">
        <w:rPr>
          <w:rStyle w:val="libFootnotenumChar"/>
          <w:rtl/>
        </w:rPr>
        <w:t>(2)</w:t>
      </w:r>
      <w:r>
        <w:rPr>
          <w:rtl/>
        </w:rPr>
        <w:t xml:space="preserve"> فقام في وجوه بني بكر حتى منعهم من أن يصلوا إليه</w:t>
      </w:r>
      <w:r w:rsidR="007D70E5">
        <w:rPr>
          <w:rtl/>
        </w:rPr>
        <w:t>،</w:t>
      </w:r>
      <w:r>
        <w:rPr>
          <w:rtl/>
        </w:rPr>
        <w:t xml:space="preserve"> فعرف بذلك</w:t>
      </w:r>
      <w:r w:rsidR="007D70E5">
        <w:rPr>
          <w:rtl/>
        </w:rPr>
        <w:t>،</w:t>
      </w:r>
      <w:r>
        <w:rPr>
          <w:rtl/>
        </w:rPr>
        <w:t xml:space="preserve"> وكان الموضع الّذي حفر فيه الخندق يقال له المداد</w:t>
      </w:r>
      <w:r w:rsidR="007D70E5">
        <w:rPr>
          <w:rtl/>
        </w:rPr>
        <w:t>،</w:t>
      </w:r>
      <w:r>
        <w:rPr>
          <w:rtl/>
        </w:rPr>
        <w:t xml:space="preserve"> وكان أوّل من طفره عمرو وأصحابه</w:t>
      </w:r>
      <w:r w:rsidR="007D70E5">
        <w:rPr>
          <w:rtl/>
        </w:rPr>
        <w:t>،</w:t>
      </w:r>
      <w:r>
        <w:rPr>
          <w:rtl/>
        </w:rPr>
        <w:t xml:space="preserve"> فقيل في ذلك</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B7718">
              <w:rPr>
                <w:rtl/>
              </w:rPr>
              <w:t>عمرو بن عبد كان أوّل فارس</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B7718">
              <w:rPr>
                <w:rtl/>
              </w:rPr>
              <w:t>جزع المداد وكان فارس يليل</w:t>
            </w:r>
            <w:r w:rsidRPr="00557F59">
              <w:rPr>
                <w:rStyle w:val="libPoemTiniChar0"/>
                <w:rtl/>
              </w:rPr>
              <w:br/>
              <w:t>  </w:t>
            </w:r>
          </w:p>
        </w:tc>
      </w:tr>
    </w:tbl>
    <w:p w:rsidR="00557F59" w:rsidRDefault="00557F59" w:rsidP="00484E34">
      <w:pPr>
        <w:pStyle w:val="libNormal"/>
        <w:rPr>
          <w:rtl/>
        </w:rPr>
      </w:pPr>
      <w:r>
        <w:rPr>
          <w:rtl/>
        </w:rPr>
        <w:t xml:space="preserve">  وذكر ابن إسحاق أنّ عمرو بن عبد ودّ كان ينادي</w:t>
      </w:r>
      <w:r w:rsidR="003050AD">
        <w:rPr>
          <w:rtl/>
        </w:rPr>
        <w:t>:</w:t>
      </w:r>
      <w:r>
        <w:rPr>
          <w:rtl/>
        </w:rPr>
        <w:t xml:space="preserve"> هل من مبارز؟ </w:t>
      </w:r>
    </w:p>
    <w:p w:rsidR="00557F59" w:rsidRDefault="00557F59" w:rsidP="00484E34">
      <w:pPr>
        <w:pStyle w:val="libNormal"/>
        <w:rPr>
          <w:rtl/>
        </w:rPr>
      </w:pPr>
      <w:r>
        <w:rPr>
          <w:rtl/>
        </w:rPr>
        <w:t xml:space="preserve">فقام عليّ </w:t>
      </w:r>
      <w:r w:rsidR="007D70E5" w:rsidRPr="007D70E5">
        <w:rPr>
          <w:rStyle w:val="libAlaemChar"/>
          <w:rFonts w:hint="cs"/>
          <w:rtl/>
        </w:rPr>
        <w:t>عليه‌السلام</w:t>
      </w:r>
      <w:r>
        <w:rPr>
          <w:rtl/>
        </w:rPr>
        <w:t xml:space="preserve"> وهو مقنّع بالحديد</w:t>
      </w:r>
      <w:r w:rsidR="007D70E5">
        <w:rPr>
          <w:rtl/>
        </w:rPr>
        <w:t>،</w:t>
      </w:r>
      <w:r>
        <w:rPr>
          <w:rtl/>
        </w:rPr>
        <w:t xml:space="preserve"> فقال</w:t>
      </w:r>
      <w:r w:rsidR="003050AD">
        <w:rPr>
          <w:rtl/>
        </w:rPr>
        <w:t>:</w:t>
      </w:r>
      <w:r>
        <w:rPr>
          <w:rtl/>
        </w:rPr>
        <w:t xml:space="preserve"> أنا له يا نبي الله. </w:t>
      </w:r>
    </w:p>
    <w:p w:rsidR="00557F59" w:rsidRDefault="00557F59" w:rsidP="00484E34">
      <w:pPr>
        <w:pStyle w:val="libNormal"/>
        <w:rPr>
          <w:rtl/>
        </w:rPr>
      </w:pPr>
      <w:r>
        <w:rPr>
          <w:rtl/>
        </w:rPr>
        <w:t>فقال</w:t>
      </w:r>
      <w:r w:rsidR="003050AD">
        <w:rPr>
          <w:rtl/>
        </w:rPr>
        <w:t>:</w:t>
      </w:r>
      <w:r>
        <w:rPr>
          <w:rtl/>
        </w:rPr>
        <w:t xml:space="preserve"> إنّه عمرو</w:t>
      </w:r>
      <w:r w:rsidR="007D70E5">
        <w:rPr>
          <w:rtl/>
        </w:rPr>
        <w:t>،</w:t>
      </w:r>
      <w:r>
        <w:rPr>
          <w:rtl/>
        </w:rPr>
        <w:t xml:space="preserve"> اجلس. </w:t>
      </w:r>
    </w:p>
    <w:p w:rsidR="00557F59" w:rsidRDefault="00557F59" w:rsidP="00484E34">
      <w:pPr>
        <w:pStyle w:val="libNormal"/>
        <w:rPr>
          <w:rtl/>
        </w:rPr>
      </w:pPr>
      <w:r>
        <w:rPr>
          <w:rtl/>
        </w:rPr>
        <w:t>ونادى عمرو</w:t>
      </w:r>
      <w:r w:rsidR="003050AD">
        <w:rPr>
          <w:rtl/>
        </w:rPr>
        <w:t>:</w:t>
      </w:r>
      <w:r>
        <w:rPr>
          <w:rtl/>
        </w:rPr>
        <w:t xml:space="preserve"> ألا رجل</w:t>
      </w:r>
      <w:r w:rsidR="007D70E5">
        <w:rPr>
          <w:rtl/>
        </w:rPr>
        <w:t xml:space="preserve"> - </w:t>
      </w:r>
      <w:r>
        <w:rPr>
          <w:rtl/>
        </w:rPr>
        <w:t>وهو يؤنّبهم ويقول</w:t>
      </w:r>
      <w:r w:rsidR="003050AD">
        <w:rPr>
          <w:rtl/>
        </w:rPr>
        <w:t>:</w:t>
      </w:r>
      <w:r>
        <w:rPr>
          <w:rtl/>
        </w:rPr>
        <w:t xml:space="preserve"> أين جنّتكم الّتي تزعمون أنّ من قتل منكم دخلها</w:t>
      </w:r>
      <w:r w:rsidR="007D70E5">
        <w:rPr>
          <w:rtl/>
        </w:rPr>
        <w:t xml:space="preserve"> -</w:t>
      </w:r>
      <w:r>
        <w:rPr>
          <w:rtl/>
        </w:rPr>
        <w:t xml:space="preserve">؟ </w:t>
      </w:r>
    </w:p>
    <w:p w:rsidR="00557F59" w:rsidRDefault="00557F59" w:rsidP="00484E34">
      <w:pPr>
        <w:pStyle w:val="libNormal"/>
        <w:rPr>
          <w:rtl/>
        </w:rPr>
      </w:pPr>
      <w:r>
        <w:rPr>
          <w:rtl/>
        </w:rPr>
        <w:t xml:space="preserve">فقام علي </w:t>
      </w:r>
      <w:r w:rsidR="007D70E5" w:rsidRPr="007D70E5">
        <w:rPr>
          <w:rStyle w:val="libAlaemChar"/>
          <w:rFonts w:hint="cs"/>
          <w:rtl/>
        </w:rPr>
        <w:t>عليه‌السلام</w:t>
      </w:r>
      <w:r>
        <w:rPr>
          <w:rtl/>
        </w:rPr>
        <w:t xml:space="preserve"> وقال</w:t>
      </w:r>
      <w:r w:rsidR="003050AD">
        <w:rPr>
          <w:rtl/>
        </w:rPr>
        <w:t>:</w:t>
      </w:r>
      <w:r>
        <w:rPr>
          <w:rtl/>
        </w:rPr>
        <w:t xml:space="preserve"> أنا له يا رسول الله. </w:t>
      </w:r>
    </w:p>
    <w:p w:rsidR="00557F59" w:rsidRDefault="00557F59" w:rsidP="00484E34">
      <w:pPr>
        <w:pStyle w:val="libNormal"/>
        <w:rPr>
          <w:rtl/>
        </w:rPr>
      </w:pPr>
      <w:r>
        <w:rPr>
          <w:rtl/>
        </w:rPr>
        <w:t>ثم نادى الثالثة وقال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B7718">
              <w:rPr>
                <w:rtl/>
              </w:rPr>
              <w:t>ولقد بححت من النداء</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B7718">
              <w:rPr>
                <w:rtl/>
              </w:rPr>
              <w:t>بجمعكم هل من مبارز</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أي حُمل من المعركة.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ووقفت إذ جبن المشجّع</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موقف البـطل المـناجـز</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السمـاحة والشـجا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عة في الفتى نعم </w:t>
            </w:r>
            <w:r w:rsidRPr="00557F59">
              <w:rPr>
                <w:rStyle w:val="libFootnotenumChar"/>
                <w:rtl/>
              </w:rPr>
              <w:t>(1)</w:t>
            </w:r>
            <w:r>
              <w:rPr>
                <w:rtl/>
              </w:rPr>
              <w:t xml:space="preserve"> الغرائز</w:t>
            </w:r>
            <w:r w:rsidRPr="00557F59">
              <w:rPr>
                <w:rStyle w:val="libPoemTiniChar0"/>
                <w:rtl/>
              </w:rPr>
              <w:br/>
              <w:t>  </w:t>
            </w:r>
          </w:p>
        </w:tc>
      </w:tr>
    </w:tbl>
    <w:p w:rsidR="00557F59" w:rsidRDefault="00557F59" w:rsidP="00484E34">
      <w:pPr>
        <w:pStyle w:val="libNormal"/>
        <w:rPr>
          <w:rtl/>
        </w:rPr>
      </w:pPr>
      <w:r>
        <w:rPr>
          <w:rtl/>
        </w:rPr>
        <w:t>فقام أمير المؤمنين وقال</w:t>
      </w:r>
      <w:r w:rsidR="003050AD">
        <w:rPr>
          <w:rtl/>
        </w:rPr>
        <w:t>:</w:t>
      </w:r>
      <w:r>
        <w:rPr>
          <w:rtl/>
        </w:rPr>
        <w:t xml:space="preserve"> أنا له يا رسول الله. </w:t>
      </w:r>
    </w:p>
    <w:p w:rsidR="00557F59" w:rsidRDefault="00557F59" w:rsidP="00484E34">
      <w:pPr>
        <w:pStyle w:val="libNormal"/>
        <w:rPr>
          <w:rtl/>
        </w:rPr>
      </w:pPr>
      <w:r>
        <w:rPr>
          <w:rtl/>
        </w:rPr>
        <w:t>فقال</w:t>
      </w:r>
      <w:r w:rsidR="003050AD">
        <w:rPr>
          <w:rtl/>
        </w:rPr>
        <w:t>:</w:t>
      </w:r>
      <w:r>
        <w:rPr>
          <w:rtl/>
        </w:rPr>
        <w:t xml:space="preserve"> إنّه عمرو. </w:t>
      </w:r>
    </w:p>
    <w:p w:rsidR="00557F59" w:rsidRDefault="00557F59" w:rsidP="00484E34">
      <w:pPr>
        <w:pStyle w:val="libNormal"/>
        <w:rPr>
          <w:rtl/>
        </w:rPr>
      </w:pPr>
      <w:r>
        <w:rPr>
          <w:rtl/>
        </w:rPr>
        <w:t>فقال أمير المؤمنين</w:t>
      </w:r>
      <w:r w:rsidR="003050AD">
        <w:rPr>
          <w:rtl/>
        </w:rPr>
        <w:t>:</w:t>
      </w:r>
      <w:r>
        <w:rPr>
          <w:rtl/>
        </w:rPr>
        <w:t xml:space="preserve"> وإن كان عمراً</w:t>
      </w:r>
      <w:r w:rsidR="007D70E5">
        <w:rPr>
          <w:rtl/>
        </w:rPr>
        <w:t>،</w:t>
      </w:r>
      <w:r>
        <w:rPr>
          <w:rtl/>
        </w:rPr>
        <w:t xml:space="preserve"> ثمّ استأذن رسول الله </w:t>
      </w:r>
      <w:r w:rsidR="007D70E5" w:rsidRPr="007D70E5">
        <w:rPr>
          <w:rStyle w:val="libAlaemChar"/>
          <w:rFonts w:hint="cs"/>
          <w:rtl/>
        </w:rPr>
        <w:t>صلى‌الله‌عليه‌وآله</w:t>
      </w:r>
      <w:r>
        <w:rPr>
          <w:rtl/>
        </w:rPr>
        <w:t xml:space="preserve"> فأذن له. </w:t>
      </w:r>
    </w:p>
    <w:p w:rsidR="00557F59" w:rsidRDefault="00557F59" w:rsidP="00484E34">
      <w:pPr>
        <w:pStyle w:val="libNormal"/>
        <w:rPr>
          <w:rtl/>
        </w:rPr>
      </w:pPr>
      <w:r>
        <w:rPr>
          <w:rtl/>
        </w:rPr>
        <w:t xml:space="preserve">وروى الحاكم أبو القاسم الحسكاني </w:t>
      </w:r>
      <w:r w:rsidRPr="00557F59">
        <w:rPr>
          <w:rStyle w:val="libFootnotenumChar"/>
          <w:rtl/>
        </w:rPr>
        <w:t>(2)</w:t>
      </w:r>
      <w:r>
        <w:rPr>
          <w:rtl/>
        </w:rPr>
        <w:t xml:space="preserve"> بالإسناد عن عمرو بن ثابت</w:t>
      </w:r>
      <w:r w:rsidR="007D70E5">
        <w:rPr>
          <w:rtl/>
        </w:rPr>
        <w:t>،</w:t>
      </w:r>
      <w:r>
        <w:rPr>
          <w:rtl/>
        </w:rPr>
        <w:t xml:space="preserve"> عن أبيه</w:t>
      </w:r>
      <w:r w:rsidR="007D70E5">
        <w:rPr>
          <w:rtl/>
        </w:rPr>
        <w:t>،</w:t>
      </w:r>
      <w:r>
        <w:rPr>
          <w:rtl/>
        </w:rPr>
        <w:t xml:space="preserve"> عن جدّه </w:t>
      </w:r>
      <w:r w:rsidRPr="00557F59">
        <w:rPr>
          <w:rStyle w:val="libFootnotenumChar"/>
          <w:rtl/>
        </w:rPr>
        <w:t>(3)</w:t>
      </w:r>
      <w:r w:rsidR="007D70E5">
        <w:rPr>
          <w:rtl/>
        </w:rPr>
        <w:t>،</w:t>
      </w:r>
      <w:r>
        <w:rPr>
          <w:rtl/>
        </w:rPr>
        <w:t xml:space="preserve"> عن حذيفة</w:t>
      </w:r>
      <w:r w:rsidR="007D70E5">
        <w:rPr>
          <w:rtl/>
        </w:rPr>
        <w:t>،</w:t>
      </w:r>
      <w:r>
        <w:rPr>
          <w:rtl/>
        </w:rPr>
        <w:t xml:space="preserve"> قال فألبسه رسول الله </w:t>
      </w:r>
      <w:r w:rsidR="007D70E5" w:rsidRPr="007D70E5">
        <w:rPr>
          <w:rStyle w:val="libAlaemChar"/>
          <w:rFonts w:hint="cs"/>
          <w:rtl/>
        </w:rPr>
        <w:t>صلى‌الله‌عليه‌وآله</w:t>
      </w:r>
      <w:r>
        <w:rPr>
          <w:rtl/>
        </w:rPr>
        <w:t xml:space="preserve"> درعه ذات الفضول</w:t>
      </w:r>
      <w:r w:rsidR="007D70E5">
        <w:rPr>
          <w:rtl/>
        </w:rPr>
        <w:t>،</w:t>
      </w:r>
      <w:r>
        <w:rPr>
          <w:rtl/>
        </w:rPr>
        <w:t xml:space="preserve"> وأعطاه سيفه ذا الفقار</w:t>
      </w:r>
      <w:r w:rsidR="007D70E5">
        <w:rPr>
          <w:rtl/>
        </w:rPr>
        <w:t>،</w:t>
      </w:r>
      <w:r>
        <w:rPr>
          <w:rtl/>
        </w:rPr>
        <w:t xml:space="preserve"> وعمّمه بعمامته السحاب</w:t>
      </w:r>
      <w:r w:rsidR="007D70E5">
        <w:rPr>
          <w:rtl/>
        </w:rPr>
        <w:t>،</w:t>
      </w:r>
      <w:r>
        <w:rPr>
          <w:rtl/>
        </w:rPr>
        <w:t xml:space="preserve"> على رأسه تسعة أكوار</w:t>
      </w:r>
      <w:r w:rsidR="007D70E5">
        <w:rPr>
          <w:rtl/>
        </w:rPr>
        <w:t>،</w:t>
      </w:r>
      <w:r>
        <w:rPr>
          <w:rtl/>
        </w:rPr>
        <w:t xml:space="preserve"> فقال له</w:t>
      </w:r>
      <w:r w:rsidR="003050AD">
        <w:rPr>
          <w:rtl/>
        </w:rPr>
        <w:t>:</w:t>
      </w:r>
      <w:r>
        <w:rPr>
          <w:rtl/>
        </w:rPr>
        <w:t xml:space="preserve"> تقدّم. </w:t>
      </w:r>
    </w:p>
    <w:p w:rsidR="00557F59" w:rsidRDefault="00557F59" w:rsidP="00484E34">
      <w:pPr>
        <w:pStyle w:val="libNormal"/>
        <w:rPr>
          <w:rtl/>
        </w:rPr>
      </w:pPr>
      <w:r>
        <w:rPr>
          <w:rtl/>
        </w:rPr>
        <w:t xml:space="preserve">فمضى أمير المؤمنين </w:t>
      </w:r>
      <w:r w:rsidR="007D70E5" w:rsidRPr="007D70E5">
        <w:rPr>
          <w:rStyle w:val="libAlaemChar"/>
          <w:rFonts w:hint="cs"/>
          <w:rtl/>
        </w:rPr>
        <w:t>عليه‌السلام</w:t>
      </w:r>
      <w:r w:rsidR="007D70E5">
        <w:rPr>
          <w:rtl/>
        </w:rPr>
        <w:t>،</w:t>
      </w:r>
      <w:r>
        <w:rPr>
          <w:rtl/>
        </w:rPr>
        <w:t xml:space="preserve"> فقال رسول الله </w:t>
      </w:r>
      <w:r w:rsidR="007D70E5" w:rsidRPr="007D70E5">
        <w:rPr>
          <w:rStyle w:val="libAlaemChar"/>
          <w:rFonts w:hint="cs"/>
          <w:rtl/>
        </w:rPr>
        <w:t>صلى‌الله‌عليه‌وآله</w:t>
      </w:r>
      <w:r>
        <w:rPr>
          <w:rtl/>
        </w:rPr>
        <w:t xml:space="preserve"> لمّا ولّى </w:t>
      </w:r>
      <w:r w:rsidRPr="00557F59">
        <w:rPr>
          <w:rStyle w:val="libFootnotenumChar"/>
          <w:rtl/>
        </w:rPr>
        <w:t>(4)</w:t>
      </w:r>
      <w:r w:rsidR="003050AD">
        <w:rPr>
          <w:rtl/>
        </w:rPr>
        <w:t>:</w:t>
      </w:r>
      <w:r>
        <w:rPr>
          <w:rtl/>
        </w:rPr>
        <w:t xml:space="preserve"> اللّهمّ احفظه من بين يديه ومن خلفه</w:t>
      </w:r>
      <w:r w:rsidR="007D70E5">
        <w:rPr>
          <w:rtl/>
        </w:rPr>
        <w:t>،</w:t>
      </w:r>
      <w:r>
        <w:rPr>
          <w:rtl/>
        </w:rPr>
        <w:t xml:space="preserve"> وعن يمينه</w:t>
      </w:r>
      <w:r w:rsidR="007D70E5">
        <w:rPr>
          <w:rtl/>
        </w:rPr>
        <w:t>،</w:t>
      </w:r>
      <w:r>
        <w:rPr>
          <w:rtl/>
        </w:rPr>
        <w:t xml:space="preserve"> وعن شماله</w:t>
      </w:r>
      <w:r w:rsidR="007D70E5">
        <w:rPr>
          <w:rtl/>
        </w:rPr>
        <w:t>،</w:t>
      </w:r>
      <w:r>
        <w:rPr>
          <w:rtl/>
        </w:rPr>
        <w:t xml:space="preserve"> ومن فوق رأسه</w:t>
      </w:r>
      <w:r w:rsidR="007D70E5">
        <w:rPr>
          <w:rtl/>
        </w:rPr>
        <w:t>،</w:t>
      </w:r>
      <w:r>
        <w:rPr>
          <w:rtl/>
        </w:rPr>
        <w:t xml:space="preserve"> ومن تحت قدميه. </w:t>
      </w:r>
    </w:p>
    <w:p w:rsidR="00557F59" w:rsidRDefault="00557F59" w:rsidP="00484E34">
      <w:pPr>
        <w:pStyle w:val="libNormal"/>
        <w:rPr>
          <w:rtl/>
        </w:rPr>
      </w:pPr>
      <w:r>
        <w:rPr>
          <w:rtl/>
        </w:rPr>
        <w:t>قال ابن إسحاق</w:t>
      </w:r>
      <w:r w:rsidR="003050AD">
        <w:rPr>
          <w:rtl/>
        </w:rPr>
        <w:t>:</w:t>
      </w:r>
      <w:r>
        <w:rPr>
          <w:rtl/>
        </w:rPr>
        <w:t xml:space="preserve"> فمشى أمير المؤمنين وهو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لا تعلجـنّ فقـد أتا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ك مجيب صوتك غير عاجز</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ذو نيّـةٍ وبصـيرة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والصدق منجـي كــلّ فائز</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إنّي لأرجو أن اُقيـ</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ـم علـيك نائحـة الجنـائز</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خير. </w:t>
      </w:r>
    </w:p>
    <w:p w:rsidR="00557F59" w:rsidRDefault="00557F59" w:rsidP="00557F59">
      <w:pPr>
        <w:pStyle w:val="libFootnote0"/>
        <w:rPr>
          <w:rtl/>
        </w:rPr>
      </w:pPr>
      <w:r>
        <w:rPr>
          <w:rtl/>
        </w:rPr>
        <w:t>2</w:t>
      </w:r>
      <w:r w:rsidR="007D70E5">
        <w:rPr>
          <w:rtl/>
        </w:rPr>
        <w:t xml:space="preserve"> - </w:t>
      </w:r>
      <w:r>
        <w:rPr>
          <w:rtl/>
        </w:rPr>
        <w:t>شواهد التنزيل</w:t>
      </w:r>
      <w:r w:rsidR="003050AD">
        <w:rPr>
          <w:rtl/>
        </w:rPr>
        <w:t>:</w:t>
      </w:r>
      <w:r>
        <w:rPr>
          <w:rtl/>
        </w:rPr>
        <w:t xml:space="preserve"> 2 / 10 ح 634. </w:t>
      </w:r>
    </w:p>
    <w:p w:rsidR="00557F59" w:rsidRDefault="00557F59" w:rsidP="00557F59">
      <w:pPr>
        <w:pStyle w:val="libFootnote0"/>
        <w:rPr>
          <w:rtl/>
        </w:rPr>
      </w:pPr>
      <w:r>
        <w:rPr>
          <w:rtl/>
        </w:rPr>
        <w:t>3</w:t>
      </w:r>
      <w:r w:rsidR="007D70E5">
        <w:rPr>
          <w:rtl/>
        </w:rPr>
        <w:t xml:space="preserve"> - </w:t>
      </w:r>
      <w:r>
        <w:rPr>
          <w:rtl/>
        </w:rPr>
        <w:t>قيل</w:t>
      </w:r>
      <w:r w:rsidR="003050AD">
        <w:rPr>
          <w:rtl/>
        </w:rPr>
        <w:t>:</w:t>
      </w:r>
      <w:r>
        <w:rPr>
          <w:rtl/>
        </w:rPr>
        <w:t xml:space="preserve"> « عن جدّه » زائدة. </w:t>
      </w:r>
    </w:p>
    <w:p w:rsidR="00557F59" w:rsidRDefault="00557F59" w:rsidP="00557F59">
      <w:pPr>
        <w:pStyle w:val="libFootnote0"/>
        <w:rPr>
          <w:rtl/>
        </w:rPr>
      </w:pPr>
      <w:r>
        <w:rPr>
          <w:rtl/>
        </w:rPr>
        <w:t>4</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دنا.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ED0EC3">
              <w:rPr>
                <w:rtl/>
              </w:rPr>
              <w:lastRenderedPageBreak/>
              <w:t>من ضربة نجلاء يبقى</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ED0EC3">
              <w:rPr>
                <w:rtl/>
              </w:rPr>
              <w:t>ذكرها عند الهزاهز</w:t>
            </w:r>
            <w:r w:rsidRPr="00557F59">
              <w:rPr>
                <w:rStyle w:val="libPoemTiniChar0"/>
                <w:rtl/>
              </w:rPr>
              <w:br/>
              <w:t>  </w:t>
            </w:r>
          </w:p>
        </w:tc>
      </w:tr>
    </w:tbl>
    <w:p w:rsidR="00557F59" w:rsidRDefault="00557F59" w:rsidP="00484E34">
      <w:pPr>
        <w:pStyle w:val="libNormal"/>
        <w:rPr>
          <w:rtl/>
        </w:rPr>
      </w:pPr>
      <w:r>
        <w:rPr>
          <w:rtl/>
        </w:rPr>
        <w:t xml:space="preserve">فلمّا دنا أمير المؤمنين </w:t>
      </w:r>
      <w:r w:rsidR="007D70E5" w:rsidRPr="007D70E5">
        <w:rPr>
          <w:rStyle w:val="libAlaemChar"/>
          <w:rFonts w:hint="cs"/>
          <w:rtl/>
        </w:rPr>
        <w:t>عليه‌السلام</w:t>
      </w:r>
      <w:r>
        <w:rPr>
          <w:rtl/>
        </w:rPr>
        <w:t xml:space="preserve"> منه قال عمرو</w:t>
      </w:r>
      <w:r w:rsidR="003050AD">
        <w:rPr>
          <w:rtl/>
        </w:rPr>
        <w:t>:</w:t>
      </w:r>
      <w:r>
        <w:rPr>
          <w:rtl/>
        </w:rPr>
        <w:t xml:space="preserve"> من أنت؟ </w:t>
      </w:r>
    </w:p>
    <w:p w:rsidR="00557F59" w:rsidRDefault="00557F59" w:rsidP="00484E34">
      <w:pPr>
        <w:pStyle w:val="libNormal"/>
        <w:rPr>
          <w:rtl/>
        </w:rPr>
      </w:pPr>
      <w:r>
        <w:rPr>
          <w:rtl/>
        </w:rPr>
        <w:t>قال</w:t>
      </w:r>
      <w:r w:rsidR="003050AD">
        <w:rPr>
          <w:rtl/>
        </w:rPr>
        <w:t>:</w:t>
      </w:r>
      <w:r>
        <w:rPr>
          <w:rtl/>
        </w:rPr>
        <w:t xml:space="preserve"> أنا علي. </w:t>
      </w:r>
    </w:p>
    <w:p w:rsidR="00557F59" w:rsidRDefault="00557F59" w:rsidP="00484E34">
      <w:pPr>
        <w:pStyle w:val="libNormal"/>
        <w:rPr>
          <w:rtl/>
        </w:rPr>
      </w:pPr>
      <w:r>
        <w:rPr>
          <w:rtl/>
        </w:rPr>
        <w:t>قال</w:t>
      </w:r>
      <w:r w:rsidR="003050AD">
        <w:rPr>
          <w:rtl/>
        </w:rPr>
        <w:t>:</w:t>
      </w:r>
      <w:r>
        <w:rPr>
          <w:rtl/>
        </w:rPr>
        <w:t xml:space="preserve"> ابن عبد مناف. </w:t>
      </w:r>
    </w:p>
    <w:p w:rsidR="00557F59" w:rsidRDefault="00557F59" w:rsidP="00484E34">
      <w:pPr>
        <w:pStyle w:val="libNormal"/>
        <w:rPr>
          <w:rtl/>
        </w:rPr>
      </w:pPr>
      <w:r>
        <w:rPr>
          <w:rtl/>
        </w:rPr>
        <w:t>قال</w:t>
      </w:r>
      <w:r w:rsidR="003050AD">
        <w:rPr>
          <w:rtl/>
        </w:rPr>
        <w:t>:</w:t>
      </w:r>
      <w:r>
        <w:rPr>
          <w:rtl/>
        </w:rPr>
        <w:t xml:space="preserve"> أنا عليّ بن أبي طالب. </w:t>
      </w:r>
    </w:p>
    <w:p w:rsidR="00557F59" w:rsidRDefault="00557F59" w:rsidP="00484E34">
      <w:pPr>
        <w:pStyle w:val="libNormal"/>
        <w:rPr>
          <w:rtl/>
        </w:rPr>
      </w:pPr>
      <w:r>
        <w:rPr>
          <w:rtl/>
        </w:rPr>
        <w:t>قال</w:t>
      </w:r>
      <w:r w:rsidR="003050AD">
        <w:rPr>
          <w:rtl/>
        </w:rPr>
        <w:t>:</w:t>
      </w:r>
      <w:r>
        <w:rPr>
          <w:rtl/>
        </w:rPr>
        <w:t xml:space="preserve"> غيرك يا ابن أخي من أعمامك [ مَن هو ] </w:t>
      </w:r>
      <w:r w:rsidRPr="00557F59">
        <w:rPr>
          <w:rStyle w:val="libFootnotenumChar"/>
          <w:rtl/>
        </w:rPr>
        <w:t>(1)</w:t>
      </w:r>
      <w:r>
        <w:rPr>
          <w:rtl/>
        </w:rPr>
        <w:t xml:space="preserve"> أسنّ وأكبر منك فإنّي أكره أن اُهريق دمك.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لكنّي والله ما أكره [ أن ] </w:t>
      </w:r>
      <w:r w:rsidRPr="00557F59">
        <w:rPr>
          <w:rStyle w:val="libFootnotenumChar"/>
          <w:rtl/>
        </w:rPr>
        <w:t>(2)</w:t>
      </w:r>
      <w:r>
        <w:rPr>
          <w:rtl/>
        </w:rPr>
        <w:t xml:space="preserve"> اُهريق دمك</w:t>
      </w:r>
      <w:r w:rsidR="007D70E5">
        <w:rPr>
          <w:rtl/>
        </w:rPr>
        <w:t>،</w:t>
      </w:r>
      <w:r>
        <w:rPr>
          <w:rtl/>
        </w:rPr>
        <w:t xml:space="preserve"> فغضب ونزل عن فرسه وسلّ سيفه كأنّه شلعة نار</w:t>
      </w:r>
      <w:r w:rsidR="007D70E5">
        <w:rPr>
          <w:rtl/>
        </w:rPr>
        <w:t>،</w:t>
      </w:r>
      <w:r>
        <w:rPr>
          <w:rtl/>
        </w:rPr>
        <w:t xml:space="preserve"> ثمّ أقبل نحو عليّ مغضباً فاستقبله أمير المؤمنين بدرقته</w:t>
      </w:r>
      <w:r w:rsidR="007D70E5">
        <w:rPr>
          <w:rtl/>
        </w:rPr>
        <w:t>،</w:t>
      </w:r>
      <w:r>
        <w:rPr>
          <w:rtl/>
        </w:rPr>
        <w:t xml:space="preserve"> وضربه عمرو في الدرقة فقدّها وأثبت فيها السيف</w:t>
      </w:r>
      <w:r w:rsidR="007D70E5">
        <w:rPr>
          <w:rtl/>
        </w:rPr>
        <w:t>،</w:t>
      </w:r>
      <w:r>
        <w:rPr>
          <w:rtl/>
        </w:rPr>
        <w:t xml:space="preserve"> وأصاب رأس أمير المؤمنين فشجّه</w:t>
      </w:r>
      <w:r w:rsidR="007D70E5">
        <w:rPr>
          <w:rtl/>
        </w:rPr>
        <w:t>،</w:t>
      </w:r>
      <w:r>
        <w:rPr>
          <w:rtl/>
        </w:rPr>
        <w:t xml:space="preserve"> وضربه أمير المؤمنين على حبل عاتقه فسقط. </w:t>
      </w:r>
    </w:p>
    <w:p w:rsidR="00557F59" w:rsidRDefault="00557F59" w:rsidP="00484E34">
      <w:pPr>
        <w:pStyle w:val="libNormal"/>
        <w:rPr>
          <w:rtl/>
        </w:rPr>
      </w:pPr>
      <w:r>
        <w:rPr>
          <w:rtl/>
        </w:rPr>
        <w:t>وفي رواية حذيفة</w:t>
      </w:r>
      <w:r w:rsidR="003050AD">
        <w:rPr>
          <w:rtl/>
        </w:rPr>
        <w:t>:</w:t>
      </w:r>
      <w:r>
        <w:rPr>
          <w:rtl/>
        </w:rPr>
        <w:t xml:space="preserve"> فسيّف عليّ رجليه بالسيف من أسفل فوقع على قفاه</w:t>
      </w:r>
      <w:r w:rsidR="007D70E5">
        <w:rPr>
          <w:rtl/>
        </w:rPr>
        <w:t>،</w:t>
      </w:r>
      <w:r>
        <w:rPr>
          <w:rtl/>
        </w:rPr>
        <w:t xml:space="preserve"> وثارت بينهما عجاجة</w:t>
      </w:r>
      <w:r w:rsidR="007D70E5">
        <w:rPr>
          <w:rtl/>
        </w:rPr>
        <w:t>،</w:t>
      </w:r>
      <w:r>
        <w:rPr>
          <w:rtl/>
        </w:rPr>
        <w:t xml:space="preserve"> فسمع عليّ يكبّر.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قتله والّذي نفسي بيده</w:t>
      </w:r>
      <w:r w:rsidR="007D70E5">
        <w:rPr>
          <w:rtl/>
        </w:rPr>
        <w:t>،</w:t>
      </w:r>
      <w:r>
        <w:rPr>
          <w:rtl/>
        </w:rPr>
        <w:t xml:space="preserve"> فكان أوّل من ابتدر العجاج عمر بن الخطّاب فإذا عليّ يمسح سيفه بدرع عمرو</w:t>
      </w:r>
      <w:r w:rsidR="007D70E5">
        <w:rPr>
          <w:rtl/>
        </w:rPr>
        <w:t>،</w:t>
      </w:r>
      <w:r>
        <w:rPr>
          <w:rtl/>
        </w:rPr>
        <w:t xml:space="preserve"> فكبّر عمر بن الخطّاب</w:t>
      </w:r>
      <w:r w:rsidR="007D70E5">
        <w:rPr>
          <w:rtl/>
        </w:rPr>
        <w:t>،</w:t>
      </w:r>
      <w:r>
        <w:rPr>
          <w:rtl/>
        </w:rPr>
        <w:t xml:space="preserve"> وقال</w:t>
      </w:r>
      <w:r w:rsidR="003050AD">
        <w:rPr>
          <w:rtl/>
        </w:rPr>
        <w:t>:</w:t>
      </w:r>
      <w:r>
        <w:rPr>
          <w:rtl/>
        </w:rPr>
        <w:t xml:space="preserve"> يا رسول الله قتله</w:t>
      </w:r>
      <w:r w:rsidR="007D70E5">
        <w:rPr>
          <w:rtl/>
        </w:rPr>
        <w:t>،</w:t>
      </w:r>
      <w:r>
        <w:rPr>
          <w:rtl/>
        </w:rPr>
        <w:t xml:space="preserve"> فحزّ أمير المؤمنين رأسه وأقبل به إلى رسول الله </w:t>
      </w:r>
      <w:r w:rsidR="007D70E5" w:rsidRPr="007D70E5">
        <w:rPr>
          <w:rStyle w:val="libAlaemChar"/>
          <w:rFonts w:hint="cs"/>
          <w:rtl/>
        </w:rPr>
        <w:t>صلى‌الله‌عليه‌وآله</w:t>
      </w:r>
      <w:r>
        <w:rPr>
          <w:rtl/>
        </w:rPr>
        <w:t xml:space="preserve"> ووجهه يتهلّل. </w:t>
      </w:r>
    </w:p>
    <w:p w:rsidR="00557F59" w:rsidRDefault="00557F59" w:rsidP="00484E34">
      <w:pPr>
        <w:pStyle w:val="libNormal"/>
        <w:rPr>
          <w:rtl/>
        </w:rPr>
      </w:pPr>
      <w:r>
        <w:rPr>
          <w:rtl/>
        </w:rPr>
        <w:t>فقال له عمر</w:t>
      </w:r>
      <w:r w:rsidR="003050AD">
        <w:rPr>
          <w:rtl/>
        </w:rPr>
        <w:t>:</w:t>
      </w:r>
      <w:r>
        <w:rPr>
          <w:rtl/>
        </w:rPr>
        <w:t xml:space="preserve"> هلا سلبته درعه فإنّه ليس في العرب درع خير منها؟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2</w:t>
      </w:r>
      <w:r w:rsidR="007D70E5">
        <w:rPr>
          <w:rtl/>
        </w:rPr>
        <w:t xml:space="preserve"> - </w:t>
      </w:r>
      <w:r>
        <w:rPr>
          <w:rtl/>
        </w:rPr>
        <w:t xml:space="preserve">من المجمع.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ضربته فاتّقاني بسوءته فاستحييت أن أسلب ابن عمّي. </w:t>
      </w:r>
    </w:p>
    <w:p w:rsidR="00557F59" w:rsidRDefault="00557F59" w:rsidP="00484E34">
      <w:pPr>
        <w:pStyle w:val="libNormal"/>
        <w:rPr>
          <w:rtl/>
        </w:rPr>
      </w:pPr>
      <w:r>
        <w:rPr>
          <w:rtl/>
        </w:rPr>
        <w:t xml:space="preserve">وروى الحاكم أبو القاسم الحسكاني </w:t>
      </w:r>
      <w:r w:rsidRPr="00557F59">
        <w:rPr>
          <w:rStyle w:val="libFootnotenumChar"/>
          <w:rtl/>
        </w:rPr>
        <w:t>(1)</w:t>
      </w:r>
      <w:r>
        <w:rPr>
          <w:rtl/>
        </w:rPr>
        <w:t xml:space="preserve"> أنّ عبدالله بن مسعود كان يقرأ</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ى اللهُ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الق</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الَ</w:t>
      </w:r>
      <w:r w:rsidR="007D70E5">
        <w:rPr>
          <w:rtl/>
        </w:rPr>
        <w:t xml:space="preserve"> - </w:t>
      </w:r>
      <w:r>
        <w:rPr>
          <w:rtl/>
        </w:rPr>
        <w:t>بعليّ</w:t>
      </w:r>
      <w:r w:rsidR="007D70E5">
        <w:rPr>
          <w:rtl/>
        </w:rPr>
        <w:t xml:space="preserve"> - </w:t>
      </w:r>
      <w:r w:rsidRPr="007D70E5">
        <w:rPr>
          <w:rStyle w:val="libAlaemChar"/>
          <w:rFonts w:hint="cs"/>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وخرج أصحابه منهزمين حتى طفرت خيولهم الخندق</w:t>
      </w:r>
      <w:r w:rsidR="007D70E5">
        <w:rPr>
          <w:rtl/>
        </w:rPr>
        <w:t>،</w:t>
      </w:r>
      <w:r>
        <w:rPr>
          <w:rtl/>
        </w:rPr>
        <w:t xml:space="preserve"> [ وتبادر المسلمون ] </w:t>
      </w:r>
      <w:r w:rsidRPr="00557F59">
        <w:rPr>
          <w:rStyle w:val="libFootnotenumChar"/>
          <w:rtl/>
        </w:rPr>
        <w:t>(3)</w:t>
      </w:r>
      <w:r>
        <w:rPr>
          <w:rtl/>
        </w:rPr>
        <w:t xml:space="preserve"> فوجدوا نوفل بن عبد العزى قد سقط</w:t>
      </w:r>
      <w:r w:rsidR="007D70E5">
        <w:rPr>
          <w:rtl/>
        </w:rPr>
        <w:t>،</w:t>
      </w:r>
      <w:r>
        <w:rPr>
          <w:rtl/>
        </w:rPr>
        <w:t xml:space="preserve"> فجعل المسلمون يرمونه بالحجارة</w:t>
      </w:r>
      <w:r w:rsidR="007D70E5">
        <w:rPr>
          <w:rtl/>
        </w:rPr>
        <w:t>،</w:t>
      </w:r>
      <w:r>
        <w:rPr>
          <w:rtl/>
        </w:rPr>
        <w:t xml:space="preserve"> فقال</w:t>
      </w:r>
      <w:r w:rsidR="003050AD">
        <w:rPr>
          <w:rtl/>
        </w:rPr>
        <w:t>:</w:t>
      </w:r>
      <w:r>
        <w:rPr>
          <w:rtl/>
        </w:rPr>
        <w:t xml:space="preserve"> موتة </w:t>
      </w:r>
      <w:r w:rsidRPr="00557F59">
        <w:rPr>
          <w:rStyle w:val="libFootnotenumChar"/>
          <w:rtl/>
        </w:rPr>
        <w:t>(4)</w:t>
      </w:r>
      <w:r>
        <w:rPr>
          <w:rtl/>
        </w:rPr>
        <w:t xml:space="preserve"> أجمل من هذه</w:t>
      </w:r>
      <w:r w:rsidR="007D70E5">
        <w:rPr>
          <w:rtl/>
        </w:rPr>
        <w:t>،</w:t>
      </w:r>
      <w:r>
        <w:rPr>
          <w:rtl/>
        </w:rPr>
        <w:t xml:space="preserve"> ينزل إليّ بعضكم اُقاتله. </w:t>
      </w:r>
    </w:p>
    <w:p w:rsidR="00557F59" w:rsidRDefault="00557F59" w:rsidP="00484E34">
      <w:pPr>
        <w:pStyle w:val="libNormal"/>
        <w:rPr>
          <w:rtl/>
        </w:rPr>
      </w:pPr>
      <w:r>
        <w:rPr>
          <w:rtl/>
        </w:rPr>
        <w:t>قال ابن إسحاق</w:t>
      </w:r>
      <w:r w:rsidR="003050AD">
        <w:rPr>
          <w:rtl/>
        </w:rPr>
        <w:t>:</w:t>
      </w:r>
      <w:r>
        <w:rPr>
          <w:rtl/>
        </w:rPr>
        <w:t xml:space="preserve"> فنزل إليه علي </w:t>
      </w:r>
      <w:r w:rsidR="007D70E5" w:rsidRPr="007D70E5">
        <w:rPr>
          <w:rStyle w:val="libAlaemChar"/>
          <w:rFonts w:hint="cs"/>
          <w:rtl/>
        </w:rPr>
        <w:t>عليه‌السلام</w:t>
      </w:r>
      <w:r>
        <w:rPr>
          <w:rtl/>
        </w:rPr>
        <w:t xml:space="preserve"> فطعنه في ترقوته حتى أخرجها من مراقه</w:t>
      </w:r>
      <w:r w:rsidR="007D70E5">
        <w:rPr>
          <w:rtl/>
        </w:rPr>
        <w:t>،</w:t>
      </w:r>
      <w:r>
        <w:rPr>
          <w:rtl/>
        </w:rPr>
        <w:t xml:space="preserve"> فمات في الخندق. </w:t>
      </w:r>
    </w:p>
    <w:p w:rsidR="00557F59" w:rsidRDefault="00557F59" w:rsidP="00484E34">
      <w:pPr>
        <w:pStyle w:val="libNormal"/>
        <w:rPr>
          <w:rtl/>
        </w:rPr>
      </w:pPr>
      <w:r>
        <w:rPr>
          <w:rtl/>
        </w:rPr>
        <w:t>قال</w:t>
      </w:r>
      <w:r w:rsidR="003050AD">
        <w:rPr>
          <w:rtl/>
        </w:rPr>
        <w:t>:</w:t>
      </w:r>
      <w:r>
        <w:rPr>
          <w:rtl/>
        </w:rPr>
        <w:t xml:space="preserve"> وأرسل المشركون إلى رسول الله </w:t>
      </w:r>
      <w:r w:rsidR="007D70E5" w:rsidRPr="007D70E5">
        <w:rPr>
          <w:rStyle w:val="libAlaemChar"/>
          <w:rFonts w:hint="cs"/>
          <w:rtl/>
        </w:rPr>
        <w:t>صلى‌الله‌عليه‌وآله</w:t>
      </w:r>
      <w:r>
        <w:rPr>
          <w:rtl/>
        </w:rPr>
        <w:t xml:space="preserve"> يشترون جيفة عمرو بعشرة آلاف درهم</w:t>
      </w:r>
      <w:r w:rsidR="007D70E5">
        <w:rPr>
          <w:rtl/>
        </w:rPr>
        <w:t>،</w:t>
      </w:r>
      <w:r>
        <w:rPr>
          <w:rtl/>
        </w:rPr>
        <w:t xml:space="preserve"> فقال النبي </w:t>
      </w:r>
      <w:r w:rsidR="007D70E5" w:rsidRPr="007D70E5">
        <w:rPr>
          <w:rStyle w:val="libAlaemChar"/>
          <w:rFonts w:hint="cs"/>
          <w:rtl/>
        </w:rPr>
        <w:t>صلى‌الله‌عليه‌وآله</w:t>
      </w:r>
      <w:r w:rsidR="003050AD">
        <w:rPr>
          <w:rtl/>
        </w:rPr>
        <w:t>:</w:t>
      </w:r>
      <w:r>
        <w:rPr>
          <w:rtl/>
        </w:rPr>
        <w:t xml:space="preserve"> هو لكم لا نأكل ثمن الموتى. </w:t>
      </w:r>
    </w:p>
    <w:p w:rsidR="00557F59" w:rsidRDefault="00557F59" w:rsidP="00484E34">
      <w:pPr>
        <w:pStyle w:val="libNormal"/>
        <w:rPr>
          <w:rtl/>
        </w:rPr>
      </w:pPr>
      <w:r>
        <w:rPr>
          <w:rtl/>
        </w:rPr>
        <w:t>وذكر أمير المؤمنين صلوات الله عليه أبياتاً</w:t>
      </w:r>
      <w:r w:rsidR="007D70E5">
        <w:rPr>
          <w:rtl/>
        </w:rPr>
        <w:t>،</w:t>
      </w:r>
      <w:r>
        <w:rPr>
          <w:rtl/>
        </w:rPr>
        <w:t xml:space="preserve"> [ منها ] </w:t>
      </w:r>
      <w:r w:rsidRPr="00557F59">
        <w:rPr>
          <w:rStyle w:val="libFootnotenumChar"/>
          <w:rtl/>
        </w:rPr>
        <w:t>(5)</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نَصَرَ الحجارةَ من سفاهة رأيه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ونصرتُ ربّ محمدٍ بـصواب</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فضربته وتـركتـه متـجدّلاً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كالجذع بيـن دكـادك وروابي </w:t>
            </w:r>
            <w:r w:rsidRPr="00557F59">
              <w:rPr>
                <w:rStyle w:val="libFootnotenumChar"/>
                <w:rtl/>
              </w:rPr>
              <w:t>(6)</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وعففت عن أثوابه ولـو أنّني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كنت المـقطّر بـزّنـي أثوابي </w:t>
            </w:r>
            <w:r w:rsidRPr="00557F59">
              <w:rPr>
                <w:rStyle w:val="libFootnotenumChar"/>
                <w:rtl/>
              </w:rPr>
              <w:t>(7)</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شواهد التنزيل</w:t>
      </w:r>
      <w:r w:rsidR="003050AD">
        <w:rPr>
          <w:rtl/>
        </w:rPr>
        <w:t>:</w:t>
      </w:r>
      <w:r>
        <w:rPr>
          <w:rtl/>
        </w:rPr>
        <w:t xml:space="preserve"> 2 / 7</w:t>
      </w:r>
      <w:r w:rsidR="007D70E5">
        <w:rPr>
          <w:rtl/>
        </w:rPr>
        <w:t xml:space="preserve"> - </w:t>
      </w:r>
      <w:r>
        <w:rPr>
          <w:rtl/>
        </w:rPr>
        <w:t>9 ح 629</w:t>
      </w:r>
      <w:r w:rsidR="007D70E5">
        <w:rPr>
          <w:rtl/>
        </w:rPr>
        <w:t xml:space="preserve"> - </w:t>
      </w:r>
      <w:r>
        <w:rPr>
          <w:rtl/>
        </w:rPr>
        <w:t xml:space="preserve">632.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25. </w:t>
      </w:r>
    </w:p>
    <w:p w:rsidR="00557F59" w:rsidRDefault="00557F59" w:rsidP="00557F59">
      <w:pPr>
        <w:pStyle w:val="libFootnote0"/>
        <w:rPr>
          <w:rtl/>
        </w:rPr>
      </w:pPr>
      <w:r>
        <w:rPr>
          <w:rtl/>
        </w:rPr>
        <w:t>3 و 5</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في المجمع</w:t>
      </w:r>
      <w:r w:rsidR="003050AD">
        <w:rPr>
          <w:rtl/>
        </w:rPr>
        <w:t>:</w:t>
      </w:r>
      <w:r>
        <w:rPr>
          <w:rtl/>
        </w:rPr>
        <w:t xml:space="preserve"> قتلة. </w:t>
      </w:r>
    </w:p>
    <w:p w:rsidR="00557F59" w:rsidRDefault="00557F59" w:rsidP="00557F59">
      <w:pPr>
        <w:pStyle w:val="libFootnote0"/>
        <w:rPr>
          <w:rtl/>
        </w:rPr>
      </w:pPr>
      <w:r>
        <w:rPr>
          <w:rtl/>
        </w:rPr>
        <w:t>6</w:t>
      </w:r>
      <w:r w:rsidR="007D70E5">
        <w:rPr>
          <w:rtl/>
        </w:rPr>
        <w:t xml:space="preserve"> - </w:t>
      </w:r>
      <w:r>
        <w:rPr>
          <w:rtl/>
        </w:rPr>
        <w:t>الدكادك</w:t>
      </w:r>
      <w:r w:rsidR="003050AD">
        <w:rPr>
          <w:rtl/>
        </w:rPr>
        <w:t>:</w:t>
      </w:r>
      <w:r>
        <w:rPr>
          <w:rtl/>
        </w:rPr>
        <w:t xml:space="preserve"> جمع دكداك</w:t>
      </w:r>
      <w:r w:rsidR="003050AD">
        <w:rPr>
          <w:rtl/>
        </w:rPr>
        <w:t>:</w:t>
      </w:r>
      <w:r>
        <w:rPr>
          <w:rtl/>
        </w:rPr>
        <w:t xml:space="preserve"> الرمل الليّن. والروابي</w:t>
      </w:r>
      <w:r w:rsidR="003050AD">
        <w:rPr>
          <w:rtl/>
        </w:rPr>
        <w:t>:</w:t>
      </w:r>
      <w:r>
        <w:rPr>
          <w:rtl/>
        </w:rPr>
        <w:t xml:space="preserve"> جمع الرابية</w:t>
      </w:r>
      <w:r w:rsidR="003050AD">
        <w:rPr>
          <w:rtl/>
        </w:rPr>
        <w:t>:</w:t>
      </w:r>
      <w:r>
        <w:rPr>
          <w:rtl/>
        </w:rPr>
        <w:t xml:space="preserve"> ما ارتفع وعلا وأشرف من الأرض. </w:t>
      </w:r>
    </w:p>
    <w:p w:rsidR="00557F59" w:rsidRDefault="00557F59" w:rsidP="00557F59">
      <w:pPr>
        <w:pStyle w:val="libFootnote0"/>
        <w:rPr>
          <w:rtl/>
        </w:rPr>
      </w:pPr>
      <w:r>
        <w:rPr>
          <w:rtl/>
        </w:rPr>
        <w:t>7</w:t>
      </w:r>
      <w:r w:rsidR="007D70E5">
        <w:rPr>
          <w:rtl/>
        </w:rPr>
        <w:t xml:space="preserve"> - </w:t>
      </w:r>
      <w:r>
        <w:rPr>
          <w:rtl/>
        </w:rPr>
        <w:t>أي قتلته ولم اُفكّر في سلبه</w:t>
      </w:r>
      <w:r w:rsidR="007D70E5">
        <w:rPr>
          <w:rtl/>
        </w:rPr>
        <w:t>،</w:t>
      </w:r>
      <w:r>
        <w:rPr>
          <w:rtl/>
        </w:rPr>
        <w:t xml:space="preserve"> ولو كان هو الّذي قتلني لأخذ أثوابي.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وروى عمرو بن عبيد</w:t>
      </w:r>
      <w:r w:rsidR="007D70E5">
        <w:rPr>
          <w:rtl/>
        </w:rPr>
        <w:t>،</w:t>
      </w:r>
      <w:r>
        <w:rPr>
          <w:rtl/>
        </w:rPr>
        <w:t xml:space="preserve"> عن الحسن البصري</w:t>
      </w:r>
      <w:r w:rsidR="007D70E5">
        <w:rPr>
          <w:rtl/>
        </w:rPr>
        <w:t>،</w:t>
      </w:r>
      <w:r>
        <w:rPr>
          <w:rtl/>
        </w:rPr>
        <w:t xml:space="preserve"> قال</w:t>
      </w:r>
      <w:r w:rsidR="003050AD">
        <w:rPr>
          <w:rtl/>
        </w:rPr>
        <w:t>:</w:t>
      </w:r>
      <w:r>
        <w:rPr>
          <w:rtl/>
        </w:rPr>
        <w:t xml:space="preserve"> إنّ عليّاً لمّا قتل عمرو حمل رأسه وألقاه بين يدي رسول الله </w:t>
      </w:r>
      <w:r w:rsidR="007D70E5" w:rsidRPr="007D70E5">
        <w:rPr>
          <w:rStyle w:val="libAlaemChar"/>
          <w:rFonts w:hint="cs"/>
          <w:rtl/>
        </w:rPr>
        <w:t>صلى‌الله‌عليه‌وآله</w:t>
      </w:r>
      <w:r w:rsidR="007D70E5">
        <w:rPr>
          <w:rtl/>
        </w:rPr>
        <w:t>،</w:t>
      </w:r>
      <w:r>
        <w:rPr>
          <w:rtl/>
        </w:rPr>
        <w:t xml:space="preserve"> فقام أبو بكر وعمر فقبّلا رأس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bookmarkStart w:id="276" w:name="_Toc272424829"/>
      <w:bookmarkStart w:id="277" w:name="_Toc372545245"/>
      <w:r w:rsidRPr="00C52375">
        <w:rPr>
          <w:rStyle w:val="Heading2Char"/>
          <w:rtl/>
        </w:rPr>
        <w:t>و</w:t>
      </w:r>
      <w:bookmarkEnd w:id="276"/>
      <w:bookmarkEnd w:id="277"/>
      <w:r>
        <w:rPr>
          <w:rtl/>
        </w:rPr>
        <w:t>روي عن أبي بكر بن عيّاش أنّه قال</w:t>
      </w:r>
      <w:r w:rsidR="003050AD">
        <w:rPr>
          <w:rtl/>
        </w:rPr>
        <w:t>:</w:t>
      </w:r>
      <w:r>
        <w:rPr>
          <w:rtl/>
        </w:rPr>
        <w:t xml:space="preserve"> ضَرب عليّ ضربة ما كان في الاسلام أعزّ منها</w:t>
      </w:r>
      <w:r w:rsidR="007D70E5">
        <w:rPr>
          <w:rtl/>
        </w:rPr>
        <w:t xml:space="preserve"> - </w:t>
      </w:r>
      <w:r>
        <w:rPr>
          <w:rtl/>
        </w:rPr>
        <w:t>يعني ضربة عمرو</w:t>
      </w:r>
      <w:r w:rsidR="007D70E5">
        <w:rPr>
          <w:rtl/>
        </w:rPr>
        <w:t xml:space="preserve"> - </w:t>
      </w:r>
      <w:r>
        <w:rPr>
          <w:rtl/>
        </w:rPr>
        <w:t>وضُرب عليّ ضربة ما كان في الاسلام أشأم منها</w:t>
      </w:r>
      <w:r w:rsidR="007D70E5">
        <w:rPr>
          <w:rtl/>
        </w:rPr>
        <w:t xml:space="preserve"> - </w:t>
      </w:r>
      <w:r>
        <w:rPr>
          <w:rtl/>
        </w:rPr>
        <w:t>يعني ضربة ابن ملجم عليه لعنة الله</w:t>
      </w:r>
      <w:r w:rsidR="007D70E5">
        <w:rPr>
          <w:rtl/>
        </w:rPr>
        <w:t xml:space="preserve"> -</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قلت في المعنى</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منكراً فـضل الوصـيّ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وحقّـه حـسداً وغـدرا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وعليـه أعـلن بـالتقـدّم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بعد خيـر الخـلق طـرّا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هلا جسـرت بيوم سلـع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الوغا وأجـبت عمرا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إذ ضلّ يخـطر شبه ليث</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الغاب يــزأر مكفهـرّا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كفّه ماضـي الـغرار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بحدّه الأعنـاق تــبرا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أسـدي جري بـأســه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قد فاق في الآفـاق ذكرا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لا ينـثني عـن قـرنـه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إذ لا يرى الاحجام غدرا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نادى فصرت تحيد عـنه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مخـافة وتـروم سـترا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شبه الكمـاع إذا جـرت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ربّها ترجـو مفـرّا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هلا أجـبت كمـا أجـاب</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مجدّل الأبـطال قـسرا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أعني الوصيّ أخا الـنبي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أجلّ خـلق الـله قـدرا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أطلع الرحـمن فـي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بدر بـه للحـقّ بـدرا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وكـذاك فـي الأحـزاب</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شدّ به لخير الخلق أزرا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4 /342</w:t>
      </w:r>
      <w:r w:rsidR="007D70E5">
        <w:rPr>
          <w:rtl/>
        </w:rPr>
        <w:t xml:space="preserve"> - </w:t>
      </w:r>
      <w:r>
        <w:rPr>
          <w:rtl/>
        </w:rPr>
        <w:t>344</w:t>
      </w:r>
      <w:r w:rsidR="007D70E5">
        <w:rPr>
          <w:rtl/>
        </w:rPr>
        <w:t>،</w:t>
      </w:r>
      <w:r>
        <w:rPr>
          <w:rtl/>
        </w:rPr>
        <w:t xml:space="preserve"> عنه البحار 20 / 202</w:t>
      </w:r>
      <w:r w:rsidR="007D70E5">
        <w:rPr>
          <w:rtl/>
        </w:rPr>
        <w:t xml:space="preserve"> - </w:t>
      </w:r>
      <w:r>
        <w:rPr>
          <w:rtl/>
        </w:rPr>
        <w:t xml:space="preserve">206.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نـادى ألا هـل من مبارز</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منـكم ويـحـوز فـخرا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فأجـابه هـا قــد أتـاك</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مجـيب صـوتك لن يفرّا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مـعـرك كــلا ولا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اولى المبـارز منه ظـهرا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مـن كان دون الـخلـق</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للهادي النبـي أخا وصهرا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كـم أسبـغت حملاته في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الحرب جـامعـةٍ ويسـرا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فتـخـالـسا نـفسيـهما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وترامقا بالظـرف شـزرا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هذا لـديـن الحـقّ قـام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مؤيـّداً عـزّاً ونـصـرا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وقرينه فـي الـحـرب</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أضحى ناصرا عزّاً ونسرا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فعـلاه مـنه بـصـارم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كم هـدّ ركـناً مـشمخرا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فهوى كجذع فـي الثرى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نحرته أيد الدهـر نحـرا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وأفاض من فيض الدماء</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حللٍ عليـه صبغن حمرا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وأبـان مـنه الـرأس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ثمّ أتى به المخـتار جهرا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أعني بـه مولى الورى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w:t>
            </w:r>
            <w:r>
              <w:rPr>
                <w:rFonts w:hint="cs"/>
                <w:rtl/>
              </w:rPr>
              <w:t>إمامهم</w:t>
            </w:r>
            <w:r>
              <w:rPr>
                <w:rtl/>
              </w:rPr>
              <w:t xml:space="preserve"> بـرّاً وبـحرا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بالزعامة والصرامة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والامـامـة كـان أحـرا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ليث الحـروب مـجدّل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أبطالهـا فتكـاً وصـبرا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رفع الـفخـار لمجـده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هاشم نـسبـاً أغـرّا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 خـاب متـّخذ ولايته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ليوم الحشــر ذخــرا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كـلا ولا تـربت يـداه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ولا غدا مسـعاه خـسرا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مـن فيه سورة هل أتى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أبداً مـدى الأيّـام تـقرا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ردّت عليه الشمس حتى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عاد وقت الفرض عصرا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فقضى فريضته وعادت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كالشهـاب إذا اسـتمرّا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هذا الذي قبّـلت مـنه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الرأس تلـبيـساً ومكراً</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وفديـتـه بـالـروح لكـن</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في حشاك حشوت غدرا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حتى إذا خـلـت الـديـار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النـبي وعـدن قفرا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أبديت مـا أخـفـيت مـن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فرط النفاق وجرت كفرا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عن مذهب الحـقّ السـويّ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فجئت يا مغرور نكـرا</w:t>
            </w:r>
            <w:r w:rsidRPr="00557F59">
              <w:rPr>
                <w:rStyle w:val="libPoemTiniChar0"/>
                <w:rtl/>
              </w:rPr>
              <w:br/>
              <w:t>  </w:t>
            </w:r>
          </w:p>
        </w:tc>
      </w:tr>
    </w:tbl>
    <w:p w:rsidR="00557F59" w:rsidRDefault="00557F59" w:rsidP="00484E34">
      <w:pPr>
        <w:pStyle w:val="libNormal"/>
        <w:rPr>
          <w:rtl/>
        </w:rPr>
      </w:pPr>
      <w:r>
        <w:rPr>
          <w:rtl/>
        </w:rPr>
        <w:t xml:space="preserve">وأمّا قتلاه </w:t>
      </w:r>
      <w:r w:rsidR="007D70E5" w:rsidRPr="007D70E5">
        <w:rPr>
          <w:rStyle w:val="libAlaemChar"/>
          <w:rFonts w:hint="cs"/>
          <w:rtl/>
        </w:rPr>
        <w:t>عليه‌السلام</w:t>
      </w:r>
      <w:r>
        <w:rPr>
          <w:rtl/>
        </w:rPr>
        <w:t xml:space="preserve"> يوم حنين فقتل أربعين رجلاً وفارسهم </w:t>
      </w:r>
      <w:r w:rsidRPr="00557F59">
        <w:rPr>
          <w:rStyle w:val="libFootnotenumChar"/>
          <w:rtl/>
        </w:rPr>
        <w:t>(1)</w:t>
      </w:r>
      <w:r>
        <w:rPr>
          <w:rtl/>
        </w:rPr>
        <w:t xml:space="preserve"> أبو جَروَل </w:t>
      </w:r>
      <w:r w:rsidRPr="00557F59">
        <w:rPr>
          <w:rStyle w:val="libFootnotenumChar"/>
          <w:rtl/>
        </w:rPr>
        <w:t>(2)</w:t>
      </w:r>
      <w:r w:rsidR="007D70E5">
        <w:rPr>
          <w:rtl/>
        </w:rPr>
        <w:t>،</w:t>
      </w:r>
      <w:r>
        <w:rPr>
          <w:rtl/>
        </w:rPr>
        <w:t xml:space="preserve"> وإنّه صلوات الله عليه قدّه بنصفين بسيفه بضربه واحدة في الخوذة والعمامة والجوشن والبدن إلى القربوس. </w:t>
      </w:r>
    </w:p>
    <w:p w:rsidR="00557F59" w:rsidRDefault="00557F59" w:rsidP="00484E34">
      <w:pPr>
        <w:pStyle w:val="libNormal"/>
        <w:rPr>
          <w:rtl/>
        </w:rPr>
      </w:pPr>
      <w:bookmarkStart w:id="278" w:name="_Toc272424830"/>
      <w:bookmarkStart w:id="279" w:name="_Toc372545246"/>
      <w:r w:rsidRPr="00176C3E">
        <w:rPr>
          <w:rStyle w:val="Heading2Char"/>
          <w:rtl/>
        </w:rPr>
        <w:t>و</w:t>
      </w:r>
      <w:bookmarkEnd w:id="278"/>
      <w:bookmarkEnd w:id="279"/>
      <w:r>
        <w:rPr>
          <w:rtl/>
        </w:rPr>
        <w:t xml:space="preserve">وقوفه صلوات الله عليه يوم حنين وسط أربعة وعشرين ألف ضارب سيف إلى أن ظهر المدد من السماء </w:t>
      </w:r>
      <w:r w:rsidRPr="00557F59">
        <w:rPr>
          <w:rStyle w:val="libFootnotenumChar"/>
          <w:rtl/>
        </w:rPr>
        <w:t>(3)</w:t>
      </w:r>
      <w:r w:rsidR="007D70E5">
        <w:rPr>
          <w:rtl/>
        </w:rPr>
        <w:t>،</w:t>
      </w:r>
      <w:r>
        <w:rPr>
          <w:rtl/>
        </w:rPr>
        <w:t xml:space="preserve"> من أعظم الآيات على صحّة إمامته</w:t>
      </w:r>
      <w:r w:rsidR="007D70E5">
        <w:rPr>
          <w:rtl/>
        </w:rPr>
        <w:t>،</w:t>
      </w:r>
      <w:r>
        <w:rPr>
          <w:rtl/>
        </w:rPr>
        <w:t xml:space="preserve"> وانّ هذه كرامة أكرمه الله بها</w:t>
      </w:r>
      <w:r w:rsidR="007D70E5">
        <w:rPr>
          <w:rtl/>
        </w:rPr>
        <w:t>،</w:t>
      </w:r>
      <w:r>
        <w:rPr>
          <w:rtl/>
        </w:rPr>
        <w:t xml:space="preserve"> وقوّة اختصّه الله بفضلها</w:t>
      </w:r>
      <w:r w:rsidR="007D70E5">
        <w:rPr>
          <w:rtl/>
        </w:rPr>
        <w:t>،</w:t>
      </w:r>
      <w:r>
        <w:rPr>
          <w:rtl/>
        </w:rPr>
        <w:t xml:space="preserve"> وكذلك جميع خواصّه الّتي اصطفاه الله بهاإذا استقرأها من له قلب سليم ولبّ مستقيم قضى منها عجباً</w:t>
      </w:r>
      <w:r w:rsidR="007D70E5">
        <w:rPr>
          <w:rtl/>
        </w:rPr>
        <w:t>،</w:t>
      </w:r>
      <w:r>
        <w:rPr>
          <w:rtl/>
        </w:rPr>
        <w:t xml:space="preserve"> واستدلّ بها أنّ الله سبحانه ما أيّده بهذه الفضائل الّتي تخرج عن طوق البشر إلا لكونه أفضل خلقه</w:t>
      </w:r>
      <w:r w:rsidR="007D70E5">
        <w:rPr>
          <w:rtl/>
        </w:rPr>
        <w:t>،</w:t>
      </w:r>
      <w:r>
        <w:rPr>
          <w:rtl/>
        </w:rPr>
        <w:t xml:space="preserve"> وأقربهم منزلة من جلال كبريائه</w:t>
      </w:r>
      <w:r w:rsidR="007D70E5">
        <w:rPr>
          <w:rtl/>
        </w:rPr>
        <w:t>،</w:t>
      </w:r>
      <w:r>
        <w:rPr>
          <w:rtl/>
        </w:rPr>
        <w:t xml:space="preserve"> وأحقّ الخلق بالرئاسة العامّة في أمر الدين والدنيا</w:t>
      </w:r>
      <w:r w:rsidR="007D70E5">
        <w:rPr>
          <w:rtl/>
        </w:rPr>
        <w:t>،</w:t>
      </w:r>
      <w:r>
        <w:rPr>
          <w:rtl/>
        </w:rPr>
        <w:t xml:space="preserve"> لكونه أكمل الخلق في علمه وحلمه زهده</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وأمّا قتلاه </w:t>
      </w:r>
      <w:r w:rsidR="007D70E5" w:rsidRPr="007D70E5">
        <w:rPr>
          <w:rStyle w:val="libAlaemChar"/>
          <w:rFonts w:hint="cs"/>
          <w:rtl/>
        </w:rPr>
        <w:t>عليه‌السلام</w:t>
      </w:r>
      <w:r>
        <w:rPr>
          <w:rtl/>
        </w:rPr>
        <w:t xml:space="preserve"> يوم اُحد فقتل أربعين رجلاً</w:t>
      </w:r>
      <w:r w:rsidR="007D70E5">
        <w:rPr>
          <w:rtl/>
        </w:rPr>
        <w:t xml:space="preserve"> - </w:t>
      </w:r>
      <w:r>
        <w:rPr>
          <w:rtl/>
        </w:rPr>
        <w:t>وقد ذكرت أسماءهم من قبل</w:t>
      </w:r>
      <w:r w:rsidR="007D70E5">
        <w:rPr>
          <w:rtl/>
        </w:rPr>
        <w:t xml:space="preserve"> - </w:t>
      </w:r>
      <w:r>
        <w:rPr>
          <w:rtl/>
        </w:rPr>
        <w:t xml:space="preserve">وفارسهم. </w:t>
      </w:r>
    </w:p>
    <w:p w:rsidR="00557F59" w:rsidRDefault="00557F59" w:rsidP="00557F59">
      <w:pPr>
        <w:pStyle w:val="libFootnote0"/>
        <w:rPr>
          <w:rtl/>
        </w:rPr>
      </w:pPr>
      <w:r>
        <w:rPr>
          <w:rtl/>
        </w:rPr>
        <w:t>2</w:t>
      </w:r>
      <w:r w:rsidR="007D70E5">
        <w:rPr>
          <w:rtl/>
        </w:rPr>
        <w:t xml:space="preserve"> - </w:t>
      </w:r>
      <w:r>
        <w:rPr>
          <w:rtl/>
        </w:rPr>
        <w:t>كان أبو جرول يرتجز ويقول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83117F">
              <w:rPr>
                <w:rtl/>
              </w:rPr>
              <w:t>أنا أبو جَروَلَ لا بَراحُ</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83117F">
              <w:rPr>
                <w:rtl/>
              </w:rPr>
              <w:t>حتى نُبيحَ القوم أو نُباح</w:t>
            </w:r>
            <w:r w:rsidRPr="00557F59">
              <w:rPr>
                <w:rStyle w:val="libPoemTiniChar0"/>
                <w:rtl/>
              </w:rPr>
              <w:br/>
              <w:t>  </w:t>
            </w:r>
          </w:p>
        </w:tc>
      </w:tr>
    </w:tbl>
    <w:p w:rsidR="00557F59" w:rsidRDefault="00557F59" w:rsidP="00557F59">
      <w:pPr>
        <w:pStyle w:val="libFootnote0"/>
        <w:rPr>
          <w:rtl/>
        </w:rPr>
      </w:pPr>
      <w:r>
        <w:rPr>
          <w:rtl/>
        </w:rPr>
        <w:t xml:space="preserve">فصمد له أمير المؤمنين </w:t>
      </w:r>
      <w:r w:rsidR="007D70E5" w:rsidRPr="007D70E5">
        <w:rPr>
          <w:rStyle w:val="libAlaemChar"/>
          <w:rFonts w:hint="cs"/>
          <w:rtl/>
        </w:rPr>
        <w:t>عليه‌السلام</w:t>
      </w:r>
      <w:r>
        <w:rPr>
          <w:rtl/>
        </w:rPr>
        <w:t xml:space="preserve"> فضرب عجز بعيره فَصَرَعه</w:t>
      </w:r>
      <w:r w:rsidR="007D70E5">
        <w:rPr>
          <w:rtl/>
        </w:rPr>
        <w:t>،</w:t>
      </w:r>
      <w:r>
        <w:rPr>
          <w:rtl/>
        </w:rPr>
        <w:t xml:space="preserve"> ثم ضربه فَقَطّره</w:t>
      </w:r>
      <w:r w:rsidR="007D70E5">
        <w:rPr>
          <w:rtl/>
        </w:rPr>
        <w:t>،</w:t>
      </w:r>
      <w:r>
        <w:rPr>
          <w:rtl/>
        </w:rPr>
        <w:t xml:space="preserve"> ثمّ قال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83117F">
              <w:rPr>
                <w:rtl/>
              </w:rPr>
              <w:t>قد عَلِم القومُ لدى الصَباح</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83117F">
              <w:rPr>
                <w:rtl/>
              </w:rPr>
              <w:t>أنّي في الهيجاء ذو نِصاح</w:t>
            </w:r>
            <w:r w:rsidRPr="00557F59">
              <w:rPr>
                <w:rStyle w:val="libPoemTiniChar0"/>
                <w:rtl/>
              </w:rPr>
              <w:br/>
              <w:t>  </w:t>
            </w:r>
          </w:p>
        </w:tc>
      </w:tr>
    </w:tbl>
    <w:p w:rsidR="00557F59" w:rsidRDefault="00557F59" w:rsidP="00557F59">
      <w:pPr>
        <w:pStyle w:val="libFootnote0"/>
        <w:rPr>
          <w:rtl/>
        </w:rPr>
      </w:pPr>
      <w:r>
        <w:rPr>
          <w:rtl/>
        </w:rPr>
        <w:t>فكانت هزيمة المشركين بقتل أبي جَروَل لعنه الله. انظر « إرشاد المفيد</w:t>
      </w:r>
      <w:r w:rsidR="003050AD">
        <w:rPr>
          <w:rtl/>
        </w:rPr>
        <w:t>:</w:t>
      </w:r>
      <w:r>
        <w:rPr>
          <w:rtl/>
        </w:rPr>
        <w:t xml:space="preserve"> 1 / 143 ».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83</w:t>
      </w:r>
      <w:r w:rsidR="007D70E5">
        <w:rPr>
          <w:rtl/>
        </w:rPr>
        <w:t>،</w:t>
      </w:r>
      <w:r>
        <w:rPr>
          <w:rtl/>
        </w:rPr>
        <w:t xml:space="preserve"> عنه البحار</w:t>
      </w:r>
      <w:r w:rsidR="003050AD">
        <w:rPr>
          <w:rtl/>
        </w:rPr>
        <w:t>:</w:t>
      </w:r>
      <w:r>
        <w:rPr>
          <w:rtl/>
        </w:rPr>
        <w:t xml:space="preserve"> 41 / 66.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وتوجّهه إلى معبوده</w:t>
      </w:r>
      <w:r w:rsidR="007D70E5">
        <w:rPr>
          <w:rtl/>
        </w:rPr>
        <w:t>،</w:t>
      </w:r>
      <w:r>
        <w:rPr>
          <w:rtl/>
        </w:rPr>
        <w:t xml:space="preserve"> وإخلاصه بطاعة ربّه في سرّه وعلانيته</w:t>
      </w:r>
      <w:r w:rsidR="007D70E5">
        <w:rPr>
          <w:rtl/>
        </w:rPr>
        <w:t>،</w:t>
      </w:r>
      <w:r>
        <w:rPr>
          <w:rtl/>
        </w:rPr>
        <w:t xml:space="preserve"> وجهاده في سبيل خالقه</w:t>
      </w:r>
      <w:r w:rsidR="007D70E5">
        <w:rPr>
          <w:rtl/>
        </w:rPr>
        <w:t>،</w:t>
      </w:r>
      <w:r>
        <w:rPr>
          <w:rtl/>
        </w:rPr>
        <w:t xml:space="preserve"> وشدّة بأسه</w:t>
      </w:r>
      <w:r w:rsidR="007D70E5">
        <w:rPr>
          <w:rtl/>
        </w:rPr>
        <w:t>،</w:t>
      </w:r>
      <w:r>
        <w:rPr>
          <w:rtl/>
        </w:rPr>
        <w:t xml:space="preserve"> ومحاماته عن صاحب الدعوة وبذله نفسه وقاية له من أعدائه</w:t>
      </w:r>
      <w:r w:rsidR="007D70E5">
        <w:rPr>
          <w:rtl/>
        </w:rPr>
        <w:t>،</w:t>
      </w:r>
      <w:r>
        <w:rPr>
          <w:rtl/>
        </w:rPr>
        <w:t xml:space="preserve"> فيظهر له بذلك أعظم دليل على وجوب اتّباعه</w:t>
      </w:r>
      <w:r w:rsidR="007D70E5">
        <w:rPr>
          <w:rtl/>
        </w:rPr>
        <w:t>،</w:t>
      </w:r>
      <w:r>
        <w:rPr>
          <w:rtl/>
        </w:rPr>
        <w:t xml:space="preserve"> وهذه مقدّمة إجماعيّة لا يختلف فيها مسلم</w:t>
      </w:r>
      <w:r w:rsidR="007D70E5">
        <w:rPr>
          <w:rtl/>
        </w:rPr>
        <w:t>،</w:t>
      </w:r>
      <w:r>
        <w:rPr>
          <w:rtl/>
        </w:rPr>
        <w:t xml:space="preserve"> بل جيمع الاُمّة مجمعة على صحّة ذلك</w:t>
      </w:r>
      <w:r w:rsidR="007D70E5">
        <w:rPr>
          <w:rtl/>
        </w:rPr>
        <w:t>،</w:t>
      </w:r>
      <w:r>
        <w:rPr>
          <w:rtl/>
        </w:rPr>
        <w:t xml:space="preserve"> المؤالف والمخالف</w:t>
      </w:r>
      <w:r w:rsidR="007D70E5">
        <w:rPr>
          <w:rtl/>
        </w:rPr>
        <w:t>،</w:t>
      </w:r>
      <w:r>
        <w:rPr>
          <w:rtl/>
        </w:rPr>
        <w:t xml:space="preserve"> إلا ما شذّ من أهل الزيغ والتعصّب بالباطل</w:t>
      </w:r>
      <w:r w:rsidR="007D70E5">
        <w:rPr>
          <w:rtl/>
        </w:rPr>
        <w:t>،</w:t>
      </w:r>
      <w:r>
        <w:rPr>
          <w:rtl/>
        </w:rPr>
        <w:t xml:space="preserve"> الّذين لا يعبأ بشذوذهم</w:t>
      </w:r>
      <w:r w:rsidR="007D70E5">
        <w:rPr>
          <w:rtl/>
        </w:rPr>
        <w:t>،</w:t>
      </w:r>
      <w:r>
        <w:rPr>
          <w:rtl/>
        </w:rPr>
        <w:t xml:space="preserve"> لكونهم قد خرجوا عن ربقة المؤمنين والصغرى ضروريّة</w:t>
      </w:r>
      <w:r w:rsidR="007D70E5">
        <w:rPr>
          <w:rtl/>
        </w:rPr>
        <w:t>،</w:t>
      </w:r>
      <w:r>
        <w:rPr>
          <w:rtl/>
        </w:rPr>
        <w:t xml:space="preserve"> فثبت انّه صلوات الله عليه واجب الطاعة على الأحمر والأبيض. </w:t>
      </w:r>
    </w:p>
    <w:p w:rsidR="00557F59" w:rsidRDefault="00557F59" w:rsidP="00484E34">
      <w:pPr>
        <w:pStyle w:val="libNormal"/>
        <w:rPr>
          <w:rtl/>
        </w:rPr>
      </w:pPr>
      <w:r>
        <w:rPr>
          <w:rtl/>
        </w:rPr>
        <w:t>روي أنّ عمرواً بن العاص قال</w:t>
      </w:r>
      <w:r w:rsidR="003050AD">
        <w:rPr>
          <w:rtl/>
        </w:rPr>
        <w:t>:</w:t>
      </w:r>
      <w:r>
        <w:rPr>
          <w:rtl/>
        </w:rPr>
        <w:t xml:space="preserve"> والله ما أحد يعيّر بفراره من عليّ بن أبي طالب. </w:t>
      </w:r>
    </w:p>
    <w:p w:rsidR="00557F59" w:rsidRDefault="00557F59" w:rsidP="00484E34">
      <w:pPr>
        <w:pStyle w:val="libNormal"/>
        <w:rPr>
          <w:rtl/>
        </w:rPr>
      </w:pPr>
      <w:r>
        <w:rPr>
          <w:rtl/>
        </w:rPr>
        <w:t xml:space="preserve">ولمّا نعي بقتل أمير المؤمنين </w:t>
      </w:r>
      <w:r w:rsidR="007D70E5" w:rsidRPr="007D70E5">
        <w:rPr>
          <w:rStyle w:val="libAlaemChar"/>
          <w:rFonts w:hint="cs"/>
          <w:rtl/>
        </w:rPr>
        <w:t>عليه‌السلام</w:t>
      </w:r>
      <w:r>
        <w:rPr>
          <w:rtl/>
        </w:rPr>
        <w:t xml:space="preserve"> بالعراق دخل عمرو بن العاص على معاوية مبشّراً فقال</w:t>
      </w:r>
      <w:r w:rsidR="003050AD">
        <w:rPr>
          <w:rtl/>
        </w:rPr>
        <w:t>:</w:t>
      </w:r>
      <w:r>
        <w:rPr>
          <w:rtl/>
        </w:rPr>
        <w:t xml:space="preserve"> إنّ الأسد المفترش ذراعيه بالعراق لاقى شعوبه. </w:t>
      </w:r>
      <w:r w:rsidRPr="00557F59">
        <w:rPr>
          <w:rStyle w:val="libFootnotenumChar"/>
          <w:rtl/>
        </w:rPr>
        <w:t>(1)</w:t>
      </w:r>
      <w:r>
        <w:rPr>
          <w:rtl/>
        </w:rPr>
        <w:t xml:space="preserve"> </w:t>
      </w:r>
    </w:p>
    <w:p w:rsidR="00557F59" w:rsidRDefault="00557F59" w:rsidP="00484E34">
      <w:pPr>
        <w:pStyle w:val="libNormal"/>
        <w:rPr>
          <w:rtl/>
        </w:rPr>
      </w:pPr>
      <w:r>
        <w:rPr>
          <w:rtl/>
        </w:rPr>
        <w:t xml:space="preserve">صاحب الفائق </w:t>
      </w:r>
      <w:r w:rsidRPr="00557F59">
        <w:rPr>
          <w:rStyle w:val="libFootnotenumChar"/>
          <w:rtl/>
        </w:rPr>
        <w:t>(2)</w:t>
      </w:r>
      <w:r>
        <w:rPr>
          <w:rtl/>
        </w:rPr>
        <w:t xml:space="preserve"> قال</w:t>
      </w:r>
      <w:r w:rsidR="003050AD">
        <w:rPr>
          <w:rtl/>
        </w:rPr>
        <w:t>:</w:t>
      </w:r>
      <w:r>
        <w:rPr>
          <w:rtl/>
        </w:rPr>
        <w:t xml:space="preserve"> كانت ضربات عليّ أبكاراً. إذا اعتلى قدّ</w:t>
      </w:r>
      <w:r w:rsidR="007D70E5">
        <w:rPr>
          <w:rtl/>
        </w:rPr>
        <w:t>،</w:t>
      </w:r>
      <w:r>
        <w:rPr>
          <w:rtl/>
        </w:rPr>
        <w:t xml:space="preserve"> وإذا اعترض قطّ</w:t>
      </w:r>
      <w:r w:rsidR="007D70E5">
        <w:rPr>
          <w:rtl/>
        </w:rPr>
        <w:t>،</w:t>
      </w:r>
      <w:r>
        <w:rPr>
          <w:rtl/>
        </w:rPr>
        <w:t xml:space="preserve"> وإذا أتى حصناً هدّ. </w:t>
      </w:r>
    </w:p>
    <w:p w:rsidR="00557F59" w:rsidRDefault="00557F59" w:rsidP="00484E34">
      <w:pPr>
        <w:pStyle w:val="libNormal"/>
        <w:rPr>
          <w:rtl/>
        </w:rPr>
      </w:pPr>
      <w:r>
        <w:rPr>
          <w:rtl/>
        </w:rPr>
        <w:t>وقالوا أيضاً</w:t>
      </w:r>
      <w:r w:rsidR="003050AD">
        <w:rPr>
          <w:rtl/>
        </w:rPr>
        <w:t>:</w:t>
      </w:r>
      <w:r>
        <w:rPr>
          <w:rtl/>
        </w:rPr>
        <w:t xml:space="preserve"> كانت ضربات علي أبكاراً لاعوناً</w:t>
      </w:r>
      <w:r w:rsidR="003050AD">
        <w:rPr>
          <w:rtl/>
        </w:rPr>
        <w:t>:</w:t>
      </w:r>
      <w:r>
        <w:rPr>
          <w:rtl/>
        </w:rPr>
        <w:t xml:space="preserve"> يقال</w:t>
      </w:r>
      <w:r w:rsidR="003050AD">
        <w:rPr>
          <w:rtl/>
        </w:rPr>
        <w:t>:</w:t>
      </w:r>
      <w:r>
        <w:rPr>
          <w:rtl/>
        </w:rPr>
        <w:t xml:space="preserve"> ضربه بكر أي [ قاطعة ] </w:t>
      </w:r>
      <w:r w:rsidRPr="00557F59">
        <w:rPr>
          <w:rStyle w:val="libFootnotenumChar"/>
          <w:rtl/>
        </w:rPr>
        <w:t>(3)</w:t>
      </w:r>
      <w:r>
        <w:rPr>
          <w:rtl/>
        </w:rPr>
        <w:t xml:space="preserve"> لا يحتاج أن يثنّى</w:t>
      </w:r>
      <w:r w:rsidR="007D70E5">
        <w:rPr>
          <w:rtl/>
        </w:rPr>
        <w:t>،</w:t>
      </w:r>
      <w:r>
        <w:rPr>
          <w:rtl/>
        </w:rPr>
        <w:t xml:space="preserve"> والعوان التي يحتاج أن تثنّى. زعمت الفرس أنّ اُصول الضرب سبعة </w:t>
      </w:r>
      <w:r w:rsidRPr="00557F59">
        <w:rPr>
          <w:rStyle w:val="libFootnotenumChar"/>
          <w:rtl/>
        </w:rPr>
        <w:t>(4)</w:t>
      </w:r>
      <w:r w:rsidR="007D70E5">
        <w:rPr>
          <w:rtl/>
        </w:rPr>
        <w:t>،</w:t>
      </w:r>
      <w:r>
        <w:rPr>
          <w:rtl/>
        </w:rPr>
        <w:t xml:space="preserve"> وكلّها مأخوذة عنه صلوات الله عليه</w:t>
      </w:r>
      <w:r w:rsidR="007D70E5">
        <w:rPr>
          <w:rtl/>
        </w:rPr>
        <w:t>،</w:t>
      </w:r>
      <w:r>
        <w:rPr>
          <w:rtl/>
        </w:rPr>
        <w:t xml:space="preserve"> [ وهي</w:t>
      </w:r>
      <w:r w:rsidR="003050AD">
        <w:rPr>
          <w:rtl/>
        </w:rPr>
        <w:t>:</w:t>
      </w:r>
      <w:r>
        <w:rPr>
          <w:rtl/>
        </w:rPr>
        <w:t xml:space="preserve"> ] </w:t>
      </w:r>
      <w:r w:rsidRPr="00557F59">
        <w:rPr>
          <w:rStyle w:val="libFootnotenumChar"/>
          <w:rtl/>
        </w:rPr>
        <w:t>(5)</w:t>
      </w:r>
      <w:r>
        <w:rPr>
          <w:rtl/>
        </w:rPr>
        <w:t xml:space="preserve"> علويّة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85</w:t>
      </w:r>
      <w:r w:rsidR="007D70E5">
        <w:rPr>
          <w:rtl/>
        </w:rPr>
        <w:t xml:space="preserve"> - </w:t>
      </w:r>
      <w:r>
        <w:rPr>
          <w:rtl/>
        </w:rPr>
        <w:t>86</w:t>
      </w:r>
      <w:r w:rsidR="007D70E5">
        <w:rPr>
          <w:rtl/>
        </w:rPr>
        <w:t>،</w:t>
      </w:r>
      <w:r>
        <w:rPr>
          <w:rtl/>
        </w:rPr>
        <w:t xml:space="preserve"> عنه البحار</w:t>
      </w:r>
      <w:r w:rsidR="003050AD">
        <w:rPr>
          <w:rtl/>
        </w:rPr>
        <w:t>:</w:t>
      </w:r>
      <w:r>
        <w:rPr>
          <w:rtl/>
        </w:rPr>
        <w:t xml:space="preserve"> 41 / 69. </w:t>
      </w:r>
    </w:p>
    <w:p w:rsidR="00557F59" w:rsidRDefault="00557F59" w:rsidP="00557F59">
      <w:pPr>
        <w:pStyle w:val="libFootnote0"/>
        <w:rPr>
          <w:rtl/>
        </w:rPr>
      </w:pPr>
      <w:r>
        <w:rPr>
          <w:rtl/>
        </w:rPr>
        <w:t>2</w:t>
      </w:r>
      <w:r w:rsidR="007D70E5">
        <w:rPr>
          <w:rtl/>
        </w:rPr>
        <w:t xml:space="preserve"> - </w:t>
      </w:r>
      <w:r>
        <w:rPr>
          <w:rtl/>
        </w:rPr>
        <w:t>الفائق في غريب الحديث للزمخشري</w:t>
      </w:r>
      <w:r w:rsidR="003050AD">
        <w:rPr>
          <w:rtl/>
        </w:rPr>
        <w:t>:</w:t>
      </w:r>
      <w:r>
        <w:rPr>
          <w:rtl/>
        </w:rPr>
        <w:t xml:space="preserve"> 1 / 125. </w:t>
      </w:r>
    </w:p>
    <w:p w:rsidR="00557F59" w:rsidRDefault="00557F59" w:rsidP="00557F59">
      <w:pPr>
        <w:pStyle w:val="libFootnote0"/>
        <w:rPr>
          <w:rtl/>
        </w:rPr>
      </w:pPr>
      <w:r>
        <w:rPr>
          <w:rtl/>
        </w:rPr>
        <w:t>3 و 5</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ستّة.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وسفيّة وغاله </w:t>
      </w:r>
      <w:r w:rsidRPr="00557F59">
        <w:rPr>
          <w:rStyle w:val="libFootnotenumChar"/>
          <w:rtl/>
        </w:rPr>
        <w:t>(1)</w:t>
      </w:r>
      <w:r>
        <w:rPr>
          <w:rtl/>
        </w:rPr>
        <w:t xml:space="preserve"> وماله وحاله وجر وهام </w:t>
      </w:r>
      <w:r w:rsidRPr="00557F59">
        <w:rPr>
          <w:rStyle w:val="libFootnotenumChar"/>
          <w:rtl/>
        </w:rPr>
        <w:t>(2)</w:t>
      </w:r>
      <w:r>
        <w:rPr>
          <w:rtl/>
        </w:rPr>
        <w:t xml:space="preserve">. </w:t>
      </w:r>
    </w:p>
    <w:p w:rsidR="00557F59" w:rsidRDefault="00557F59" w:rsidP="00484E34">
      <w:pPr>
        <w:pStyle w:val="libNormal"/>
        <w:rPr>
          <w:rtl/>
        </w:rPr>
      </w:pPr>
      <w:bookmarkStart w:id="280" w:name="_Toc272424831"/>
      <w:bookmarkStart w:id="281" w:name="_Toc372545247"/>
      <w:r w:rsidRPr="001229B3">
        <w:rPr>
          <w:rStyle w:val="Heading2Char"/>
          <w:rtl/>
        </w:rPr>
        <w:t>و</w:t>
      </w:r>
      <w:bookmarkEnd w:id="280"/>
      <w:bookmarkEnd w:id="281"/>
      <w:r>
        <w:rPr>
          <w:rtl/>
        </w:rPr>
        <w:t xml:space="preserve">لولا خوف الإطالة لأوردنا نبذة يسيرة بالنسبة إلى كثرة قتلاه بين يدي رسول الله </w:t>
      </w:r>
      <w:r w:rsidR="007D70E5" w:rsidRPr="007D70E5">
        <w:rPr>
          <w:rStyle w:val="libAlaemChar"/>
          <w:rFonts w:hint="cs"/>
          <w:rtl/>
        </w:rPr>
        <w:t>صلى‌الله‌عليه‌وآله</w:t>
      </w:r>
      <w:r>
        <w:rPr>
          <w:rtl/>
        </w:rPr>
        <w:t xml:space="preserve"> وبعده ؛ كمرحب في خيبر</w:t>
      </w:r>
      <w:r w:rsidR="007D70E5">
        <w:rPr>
          <w:rtl/>
        </w:rPr>
        <w:t>،</w:t>
      </w:r>
      <w:r>
        <w:rPr>
          <w:rtl/>
        </w:rPr>
        <w:t xml:space="preserve"> وذي الخمار والعنكبوت</w:t>
      </w:r>
      <w:r w:rsidR="007D70E5">
        <w:rPr>
          <w:rtl/>
        </w:rPr>
        <w:t>،</w:t>
      </w:r>
      <w:r>
        <w:rPr>
          <w:rtl/>
        </w:rPr>
        <w:t xml:space="preserve"> ما لا يحصى كثرة في غزاة السلاسل</w:t>
      </w:r>
      <w:r w:rsidR="007D70E5">
        <w:rPr>
          <w:rtl/>
        </w:rPr>
        <w:t>،</w:t>
      </w:r>
      <w:r>
        <w:rPr>
          <w:rtl/>
        </w:rPr>
        <w:t xml:space="preserve"> وقتاله بعد الرسول الناكثين والقاسطين والمارقين في وقعة الجمل حتى بلغ إلى قطع يد الجمل ثمّ قطع رجليه حتى سقط</w:t>
      </w:r>
      <w:r w:rsidR="007D70E5">
        <w:rPr>
          <w:rtl/>
        </w:rPr>
        <w:t>،</w:t>
      </w:r>
      <w:r>
        <w:rPr>
          <w:rtl/>
        </w:rPr>
        <w:t xml:space="preserve"> وله ليلة الهرير خمسمائة وستّ وثلاثين تكبيرة</w:t>
      </w:r>
      <w:r w:rsidR="007D70E5">
        <w:rPr>
          <w:rtl/>
        </w:rPr>
        <w:t xml:space="preserve"> - </w:t>
      </w:r>
      <w:r>
        <w:rPr>
          <w:rtl/>
        </w:rPr>
        <w:t>وفي رواية</w:t>
      </w:r>
      <w:r w:rsidR="003050AD">
        <w:rPr>
          <w:rtl/>
        </w:rPr>
        <w:t>:</w:t>
      </w:r>
      <w:r>
        <w:rPr>
          <w:rtl/>
        </w:rPr>
        <w:t xml:space="preserve"> سبعمائة </w:t>
      </w:r>
      <w:r w:rsidRPr="00557F59">
        <w:rPr>
          <w:rStyle w:val="libFootnotenumChar"/>
          <w:rtl/>
        </w:rPr>
        <w:t>(3)</w:t>
      </w:r>
      <w:r w:rsidR="007D70E5">
        <w:rPr>
          <w:rtl/>
        </w:rPr>
        <w:t xml:space="preserve"> -</w:t>
      </w:r>
      <w:r>
        <w:rPr>
          <w:rtl/>
        </w:rPr>
        <w:t xml:space="preserve">. </w:t>
      </w:r>
    </w:p>
    <w:p w:rsidR="00557F59" w:rsidRDefault="00557F59" w:rsidP="00484E34">
      <w:pPr>
        <w:pStyle w:val="libNormal"/>
        <w:rPr>
          <w:rtl/>
        </w:rPr>
      </w:pPr>
      <w:r>
        <w:rPr>
          <w:rtl/>
        </w:rPr>
        <w:t>وقال صلوات الله عليه</w:t>
      </w:r>
      <w:r w:rsidR="003050AD">
        <w:rPr>
          <w:rtl/>
        </w:rPr>
        <w:t>:</w:t>
      </w:r>
      <w:r>
        <w:rPr>
          <w:rtl/>
        </w:rPr>
        <w:t xml:space="preserve"> لو تظاهرت العرب على قتالي لما ولّيت عنها. </w:t>
      </w:r>
    </w:p>
    <w:p w:rsidR="00557F59" w:rsidRDefault="00557F59" w:rsidP="00484E34">
      <w:pPr>
        <w:pStyle w:val="libNormal"/>
        <w:rPr>
          <w:rtl/>
        </w:rPr>
      </w:pPr>
      <w:r>
        <w:rPr>
          <w:rtl/>
        </w:rPr>
        <w:t>وكانت قريش إذا رأته في الحرب تواصت خوفاً منه</w:t>
      </w:r>
      <w:r w:rsidR="007D70E5">
        <w:rPr>
          <w:rtl/>
        </w:rPr>
        <w:t>،</w:t>
      </w:r>
      <w:r>
        <w:rPr>
          <w:rtl/>
        </w:rPr>
        <w:t xml:space="preserve"> وكان رسول الله </w:t>
      </w:r>
      <w:r w:rsidR="007D70E5" w:rsidRPr="007D70E5">
        <w:rPr>
          <w:rStyle w:val="libAlaemChar"/>
          <w:rFonts w:hint="cs"/>
          <w:rtl/>
        </w:rPr>
        <w:t>صلى‌الله‌عليه‌وآله</w:t>
      </w:r>
      <w:r>
        <w:rPr>
          <w:rtl/>
        </w:rPr>
        <w:t xml:space="preserve"> يخوّف المشركين به. </w:t>
      </w:r>
      <w:r w:rsidRPr="00557F59">
        <w:rPr>
          <w:rStyle w:val="libFootnotenumChar"/>
          <w:rtl/>
        </w:rPr>
        <w:t xml:space="preserve">(4) </w:t>
      </w:r>
    </w:p>
    <w:p w:rsidR="00557F59" w:rsidRDefault="00557F59" w:rsidP="00484E34">
      <w:pPr>
        <w:pStyle w:val="libNormal"/>
        <w:rPr>
          <w:rtl/>
        </w:rPr>
      </w:pPr>
      <w:r>
        <w:rPr>
          <w:rtl/>
        </w:rPr>
        <w:t xml:space="preserve">وأمّا كرمه فلا مزيد عليه حتى انّه آثر بقوته وقوت عياله حتى أنزل الله فيه وفي زوجته وابنيه سورة تتلى إلى يوم القيامة. </w:t>
      </w:r>
    </w:p>
    <w:p w:rsidR="00557F59" w:rsidRDefault="00557F59" w:rsidP="00484E34">
      <w:pPr>
        <w:pStyle w:val="libNormal"/>
        <w:rPr>
          <w:rtl/>
        </w:rPr>
      </w:pPr>
      <w:r>
        <w:rPr>
          <w:rtl/>
        </w:rPr>
        <w:t xml:space="preserve">وروى المخالف أنّ عليّاً </w:t>
      </w:r>
      <w:r w:rsidR="007D70E5" w:rsidRPr="007D70E5">
        <w:rPr>
          <w:rStyle w:val="libAlaemChar"/>
          <w:rFonts w:hint="cs"/>
          <w:rtl/>
        </w:rPr>
        <w:t>عليه‌السلام</w:t>
      </w:r>
      <w:r>
        <w:rPr>
          <w:rtl/>
        </w:rPr>
        <w:t xml:space="preserve"> كان يحارب رجلاً من المشركين</w:t>
      </w:r>
      <w:r w:rsidR="007D70E5">
        <w:rPr>
          <w:rtl/>
        </w:rPr>
        <w:t>،</w:t>
      </w:r>
      <w:r>
        <w:rPr>
          <w:rtl/>
        </w:rPr>
        <w:t xml:space="preserve"> فقال المشرك</w:t>
      </w:r>
      <w:r w:rsidR="003050AD">
        <w:rPr>
          <w:rtl/>
        </w:rPr>
        <w:t>:</w:t>
      </w:r>
      <w:r>
        <w:rPr>
          <w:rtl/>
        </w:rPr>
        <w:t xml:space="preserve"> يا ابن أبي طالب</w:t>
      </w:r>
      <w:r w:rsidR="007D70E5">
        <w:rPr>
          <w:rtl/>
        </w:rPr>
        <w:t>،</w:t>
      </w:r>
      <w:r>
        <w:rPr>
          <w:rtl/>
        </w:rPr>
        <w:t xml:space="preserve"> هبني سيفك</w:t>
      </w:r>
      <w:r w:rsidR="007D70E5">
        <w:rPr>
          <w:rtl/>
        </w:rPr>
        <w:t>،</w:t>
      </w:r>
      <w:r>
        <w:rPr>
          <w:rtl/>
        </w:rPr>
        <w:t xml:space="preserve"> فرماه إليه. </w:t>
      </w:r>
    </w:p>
    <w:p w:rsidR="00557F59" w:rsidRDefault="00557F59" w:rsidP="00484E34">
      <w:pPr>
        <w:pStyle w:val="libNormal"/>
        <w:rPr>
          <w:rtl/>
        </w:rPr>
      </w:pPr>
      <w:r>
        <w:rPr>
          <w:rtl/>
        </w:rPr>
        <w:t>فقال المشرك</w:t>
      </w:r>
      <w:r w:rsidR="003050AD">
        <w:rPr>
          <w:rtl/>
        </w:rPr>
        <w:t>:</w:t>
      </w:r>
      <w:r>
        <w:rPr>
          <w:rtl/>
        </w:rPr>
        <w:t xml:space="preserve"> عجباً يا ابن أبي طالب في مثل هذا الوقت تدفع إليّ سيفك!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وغلبة.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وجرهام.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وله ليلة الهرير ثلاثمائة تكبيرة</w:t>
      </w:r>
      <w:r w:rsidR="007D70E5">
        <w:rPr>
          <w:rtl/>
        </w:rPr>
        <w:t>،</w:t>
      </w:r>
      <w:r>
        <w:rPr>
          <w:rtl/>
        </w:rPr>
        <w:t xml:space="preserve"> أسقط بكلّ تكبيرة عدوّاً</w:t>
      </w:r>
      <w:r w:rsidR="007D70E5">
        <w:rPr>
          <w:rtl/>
        </w:rPr>
        <w:t>،</w:t>
      </w:r>
      <w:r>
        <w:rPr>
          <w:rtl/>
        </w:rPr>
        <w:t xml:space="preserve"> وفي رواية</w:t>
      </w:r>
      <w:r w:rsidR="003050AD">
        <w:rPr>
          <w:rtl/>
        </w:rPr>
        <w:t>:</w:t>
      </w:r>
      <w:r>
        <w:rPr>
          <w:rtl/>
        </w:rPr>
        <w:t xml:space="preserve"> خمسمائة وثلاثة وعشرون</w:t>
      </w:r>
      <w:r w:rsidR="007D70E5">
        <w:rPr>
          <w:rtl/>
        </w:rPr>
        <w:t>،</w:t>
      </w:r>
      <w:r>
        <w:rPr>
          <w:rtl/>
        </w:rPr>
        <w:t xml:space="preserve"> رواه الأعثم</w:t>
      </w:r>
      <w:r w:rsidR="007D70E5">
        <w:rPr>
          <w:rtl/>
        </w:rPr>
        <w:t>،</w:t>
      </w:r>
      <w:r>
        <w:rPr>
          <w:rtl/>
        </w:rPr>
        <w:t xml:space="preserve"> وفي رواية</w:t>
      </w:r>
      <w:r w:rsidR="003050AD">
        <w:rPr>
          <w:rtl/>
        </w:rPr>
        <w:t>:</w:t>
      </w:r>
      <w:r>
        <w:rPr>
          <w:rtl/>
        </w:rPr>
        <w:t xml:space="preserve"> سبعمائة</w:t>
      </w:r>
      <w:r w:rsidR="007D70E5">
        <w:rPr>
          <w:rtl/>
        </w:rPr>
        <w:t>،</w:t>
      </w:r>
      <w:r>
        <w:rPr>
          <w:rtl/>
        </w:rPr>
        <w:t xml:space="preserve"> ولم يكن لدرعه ظهر</w:t>
      </w:r>
      <w:r w:rsidR="007D70E5">
        <w:rPr>
          <w:rtl/>
        </w:rPr>
        <w:t>،</w:t>
      </w:r>
      <w:r>
        <w:rPr>
          <w:rtl/>
        </w:rPr>
        <w:t xml:space="preserve"> ولا لمركوبه كرّ وفرّ.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83</w:t>
      </w:r>
      <w:r w:rsidR="007D70E5">
        <w:rPr>
          <w:rtl/>
        </w:rPr>
        <w:t xml:space="preserve"> - </w:t>
      </w:r>
      <w:r>
        <w:rPr>
          <w:rtl/>
        </w:rPr>
        <w:t>84</w:t>
      </w:r>
      <w:r w:rsidR="007D70E5">
        <w:rPr>
          <w:rtl/>
        </w:rPr>
        <w:t>،</w:t>
      </w:r>
      <w:r>
        <w:rPr>
          <w:rtl/>
        </w:rPr>
        <w:t xml:space="preserve"> عنه البحار</w:t>
      </w:r>
      <w:r w:rsidR="003050AD">
        <w:rPr>
          <w:rtl/>
        </w:rPr>
        <w:t>:</w:t>
      </w:r>
      <w:r>
        <w:rPr>
          <w:rtl/>
        </w:rPr>
        <w:t xml:space="preserve"> 41 / 67</w:t>
      </w:r>
      <w:r w:rsidR="007D70E5">
        <w:rPr>
          <w:rtl/>
        </w:rPr>
        <w:t xml:space="preserve"> - </w:t>
      </w:r>
      <w:r>
        <w:rPr>
          <w:rtl/>
        </w:rPr>
        <w:t xml:space="preserve">68.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يا هذا</w:t>
      </w:r>
      <w:r w:rsidR="007D70E5">
        <w:rPr>
          <w:rtl/>
        </w:rPr>
        <w:t>،</w:t>
      </w:r>
      <w:r>
        <w:rPr>
          <w:rtl/>
        </w:rPr>
        <w:t xml:space="preserve"> إنّك مددت إليّ يد المسألة</w:t>
      </w:r>
      <w:r w:rsidR="007D70E5">
        <w:rPr>
          <w:rtl/>
        </w:rPr>
        <w:t>،</w:t>
      </w:r>
      <w:r>
        <w:rPr>
          <w:rtl/>
        </w:rPr>
        <w:t xml:space="preserve"> وليس من الكرم أن يردّ السائل</w:t>
      </w:r>
      <w:r w:rsidR="007D70E5">
        <w:rPr>
          <w:rtl/>
        </w:rPr>
        <w:t>،</w:t>
      </w:r>
      <w:r>
        <w:rPr>
          <w:rtl/>
        </w:rPr>
        <w:t xml:space="preserve"> فرمى الكافر بنفسه إلى الأرض وأسلم</w:t>
      </w:r>
      <w:r w:rsidR="007D70E5">
        <w:rPr>
          <w:rtl/>
        </w:rPr>
        <w:t>،</w:t>
      </w:r>
      <w:r>
        <w:rPr>
          <w:rtl/>
        </w:rPr>
        <w:t xml:space="preserve"> وقال</w:t>
      </w:r>
      <w:r w:rsidR="003050AD">
        <w:rPr>
          <w:rtl/>
        </w:rPr>
        <w:t>:</w:t>
      </w:r>
      <w:r>
        <w:rPr>
          <w:rtl/>
        </w:rPr>
        <w:t xml:space="preserve"> هذه شيمة </w:t>
      </w:r>
      <w:r w:rsidRPr="00557F59">
        <w:rPr>
          <w:rStyle w:val="libFootnotenumChar"/>
          <w:rtl/>
        </w:rPr>
        <w:t>(1)</w:t>
      </w:r>
      <w:r>
        <w:rPr>
          <w:rtl/>
        </w:rPr>
        <w:t xml:space="preserve"> أهل الدين</w:t>
      </w:r>
      <w:r w:rsidR="007D70E5">
        <w:rPr>
          <w:rtl/>
        </w:rPr>
        <w:t>،</w:t>
      </w:r>
      <w:r>
        <w:rPr>
          <w:rtl/>
        </w:rPr>
        <w:t xml:space="preserve"> وقبّل قدم أمير المؤمنين. </w:t>
      </w:r>
    </w:p>
    <w:p w:rsidR="00557F59" w:rsidRDefault="00557F59" w:rsidP="00484E34">
      <w:pPr>
        <w:pStyle w:val="libNormal"/>
        <w:rPr>
          <w:rtl/>
        </w:rPr>
      </w:pPr>
      <w:r>
        <w:rPr>
          <w:rtl/>
        </w:rPr>
        <w:t>وقال جبرائيل في حقّه</w:t>
      </w:r>
      <w:r w:rsidR="003050AD">
        <w:rPr>
          <w:rtl/>
        </w:rPr>
        <w:t>:</w:t>
      </w:r>
      <w:r>
        <w:rPr>
          <w:rtl/>
        </w:rPr>
        <w:t xml:space="preserve"> لا سيف إلا ذو الفقار</w:t>
      </w:r>
      <w:r w:rsidR="007D70E5">
        <w:rPr>
          <w:rtl/>
        </w:rPr>
        <w:t>،</w:t>
      </w:r>
      <w:r>
        <w:rPr>
          <w:rtl/>
        </w:rPr>
        <w:t xml:space="preserve"> ولا فتى إلا علي. </w:t>
      </w:r>
      <w:r w:rsidRPr="00557F59">
        <w:rPr>
          <w:rStyle w:val="libFootnotenumChar"/>
          <w:rtl/>
        </w:rPr>
        <w:t>(2)</w:t>
      </w:r>
      <w:r>
        <w:rPr>
          <w:rtl/>
        </w:rPr>
        <w:t xml:space="preserve"> </w:t>
      </w:r>
    </w:p>
    <w:p w:rsidR="00557F59" w:rsidRDefault="00557F59" w:rsidP="00484E34">
      <w:pPr>
        <w:pStyle w:val="libNormal"/>
        <w:rPr>
          <w:rtl/>
        </w:rPr>
      </w:pPr>
      <w:bookmarkStart w:id="282" w:name="_Toc272424832"/>
      <w:bookmarkStart w:id="283" w:name="_Toc372545248"/>
      <w:r w:rsidRPr="001229B3">
        <w:rPr>
          <w:rStyle w:val="Heading2Char"/>
          <w:rtl/>
        </w:rPr>
        <w:t>و</w:t>
      </w:r>
      <w:bookmarkEnd w:id="282"/>
      <w:bookmarkEnd w:id="283"/>
      <w:r>
        <w:rPr>
          <w:rtl/>
        </w:rPr>
        <w:t xml:space="preserve">حسبه صلوات الله عليه فضيلة صدقته بخاتمه في ركوعه حتى أنزل الله فيه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الص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اةَ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ؤت</w:t>
      </w:r>
      <w:r w:rsidRPr="00557F59">
        <w:rPr>
          <w:rStyle w:val="libAieChar"/>
          <w:rFonts w:hint="cs"/>
          <w:rtl/>
        </w:rPr>
        <w:t>ُ</w:t>
      </w:r>
      <w:r w:rsidRPr="00557F59">
        <w:rPr>
          <w:rStyle w:val="libAieChar"/>
          <w:rtl/>
        </w:rPr>
        <w:t>ونَ الز</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اةَ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وأجمع الموالف والمخالف انّها نزلت في علي </w:t>
      </w:r>
      <w:r w:rsidR="007D70E5" w:rsidRPr="007D70E5">
        <w:rPr>
          <w:rStyle w:val="libAlaemChar"/>
          <w:rFonts w:hint="cs"/>
          <w:rtl/>
        </w:rPr>
        <w:t>عليه‌السلام</w:t>
      </w:r>
      <w:r>
        <w:rPr>
          <w:rtl/>
        </w:rPr>
        <w:t xml:space="preserve"> لمّا تصدّق بخاتمه في ركوعه</w:t>
      </w:r>
      <w:r w:rsidR="007D70E5">
        <w:rPr>
          <w:rtl/>
        </w:rPr>
        <w:t>،</w:t>
      </w:r>
      <w:r>
        <w:rPr>
          <w:rtl/>
        </w:rPr>
        <w:t xml:space="preserve"> رواه أبو بكر الرازي في كتاب أحكام القرآن </w:t>
      </w:r>
      <w:r w:rsidRPr="00557F59">
        <w:rPr>
          <w:rStyle w:val="libFootnotenumChar"/>
          <w:rtl/>
        </w:rPr>
        <w:t>(4)</w:t>
      </w:r>
      <w:r>
        <w:rPr>
          <w:rtl/>
        </w:rPr>
        <w:t xml:space="preserve"> على ما حكاه المغربي عنه والطبري والرمّاني</w:t>
      </w:r>
      <w:r w:rsidR="007D70E5">
        <w:rPr>
          <w:rtl/>
        </w:rPr>
        <w:t>،</w:t>
      </w:r>
      <w:r>
        <w:rPr>
          <w:rtl/>
        </w:rPr>
        <w:t xml:space="preserve"> وهو قول مجاهد والسدّي. وأمّا علماء أهل البيت لا يختلفون في ذلك كأبي جعفر الباقر وابنه أبي عبد الله </w:t>
      </w:r>
      <w:r w:rsidR="007D70E5" w:rsidRPr="007D70E5">
        <w:rPr>
          <w:rStyle w:val="libAlaemChar"/>
          <w:rFonts w:hint="cs"/>
          <w:rtl/>
        </w:rPr>
        <w:t>عليهما‌السلام</w:t>
      </w:r>
      <w:r>
        <w:rPr>
          <w:rtl/>
        </w:rPr>
        <w:t>. ورواه أبو صالح</w:t>
      </w:r>
      <w:r w:rsidR="007D70E5">
        <w:rPr>
          <w:rtl/>
        </w:rPr>
        <w:t>،</w:t>
      </w:r>
      <w:r>
        <w:rPr>
          <w:rtl/>
        </w:rPr>
        <w:t xml:space="preserve"> عن ابن عبّاس. </w:t>
      </w:r>
    </w:p>
    <w:p w:rsidR="00557F59" w:rsidRDefault="00557F59" w:rsidP="00484E34">
      <w:pPr>
        <w:pStyle w:val="libNormal"/>
        <w:rPr>
          <w:rtl/>
        </w:rPr>
      </w:pPr>
      <w:r>
        <w:rPr>
          <w:rtl/>
        </w:rPr>
        <w:t>وأورد الشيخ الجليل أبو علي الطبرسي رضي الله عنه في تفسيره بإسناد متّصل</w:t>
      </w:r>
      <w:r w:rsidR="007D70E5">
        <w:rPr>
          <w:rtl/>
        </w:rPr>
        <w:t>،</w:t>
      </w:r>
      <w:r>
        <w:rPr>
          <w:rtl/>
        </w:rPr>
        <w:t xml:space="preserve"> قال</w:t>
      </w:r>
      <w:r w:rsidR="003050AD">
        <w:rPr>
          <w:rtl/>
        </w:rPr>
        <w:t>:</w:t>
      </w:r>
      <w:r>
        <w:rPr>
          <w:rtl/>
        </w:rPr>
        <w:t xml:space="preserve"> بينا ابن عبّاس رضي الله عنه جالس على شفير زمزم يقول</w:t>
      </w:r>
      <w:r w:rsidR="003050AD">
        <w:rPr>
          <w:rtl/>
        </w:rPr>
        <w:t>:</w:t>
      </w:r>
      <w:r>
        <w:rPr>
          <w:rtl/>
        </w:rPr>
        <w:t xml:space="preserve"> قال رسول الله </w:t>
      </w:r>
      <w:r w:rsidR="007D70E5" w:rsidRPr="007D70E5">
        <w:rPr>
          <w:rStyle w:val="libAlaemChar"/>
          <w:rFonts w:hint="cs"/>
          <w:rtl/>
        </w:rPr>
        <w:t>صلى‌الله‌عليه‌وآله</w:t>
      </w:r>
      <w:r>
        <w:rPr>
          <w:rtl/>
        </w:rPr>
        <w:t xml:space="preserve"> إذ أقبل رجل معتمّ </w:t>
      </w:r>
      <w:r w:rsidRPr="00557F59">
        <w:rPr>
          <w:rStyle w:val="libFootnotenumChar"/>
          <w:rtl/>
        </w:rPr>
        <w:t>(5)</w:t>
      </w:r>
      <w:r>
        <w:rPr>
          <w:rtl/>
        </w:rPr>
        <w:t xml:space="preserve"> بعمامة</w:t>
      </w:r>
      <w:r w:rsidR="007D70E5">
        <w:rPr>
          <w:rtl/>
        </w:rPr>
        <w:t>،</w:t>
      </w:r>
      <w:r>
        <w:rPr>
          <w:rtl/>
        </w:rPr>
        <w:t xml:space="preserve"> فجعل ابن عبّاس لا يقول</w:t>
      </w:r>
      <w:r w:rsidR="003050AD">
        <w:rPr>
          <w:rtl/>
        </w:rPr>
        <w:t>:</w:t>
      </w:r>
      <w:r>
        <w:rPr>
          <w:rtl/>
        </w:rPr>
        <w:t xml:space="preserve"> قال رسول الله </w:t>
      </w:r>
      <w:r w:rsidR="007D70E5" w:rsidRPr="007D70E5">
        <w:rPr>
          <w:rStyle w:val="libAlaemChar"/>
          <w:rFonts w:hint="cs"/>
          <w:rtl/>
        </w:rPr>
        <w:t>صلى‌الله‌عليه‌وآله</w:t>
      </w:r>
      <w:r>
        <w:rPr>
          <w:rtl/>
        </w:rPr>
        <w:t xml:space="preserve"> إلا قال الرجل</w:t>
      </w:r>
      <w:r w:rsidR="003050AD">
        <w:rPr>
          <w:rtl/>
        </w:rPr>
        <w:t>:</w:t>
      </w:r>
      <w:r>
        <w:rPr>
          <w:rtl/>
        </w:rPr>
        <w:t xml:space="preserve"> قال رسول الله </w:t>
      </w:r>
      <w:r w:rsidR="007D70E5" w:rsidRPr="007D70E5">
        <w:rPr>
          <w:rStyle w:val="libAlaemChar"/>
          <w:rFonts w:hint="cs"/>
          <w:rtl/>
        </w:rPr>
        <w:t>صلى‌الله‌عليه‌وآله</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سيرة.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87 نقلاً عن أبي السعادت في فضائل العشرة</w:t>
      </w:r>
      <w:r w:rsidR="007D70E5">
        <w:rPr>
          <w:rtl/>
        </w:rPr>
        <w:t>،</w:t>
      </w:r>
      <w:r>
        <w:rPr>
          <w:rtl/>
        </w:rPr>
        <w:t xml:space="preserve"> عنه البحار</w:t>
      </w:r>
      <w:r w:rsidR="003050AD">
        <w:rPr>
          <w:rtl/>
        </w:rPr>
        <w:t>:</w:t>
      </w:r>
      <w:r>
        <w:rPr>
          <w:rtl/>
        </w:rPr>
        <w:t xml:space="preserve"> 41 / 69. </w:t>
      </w:r>
    </w:p>
    <w:p w:rsidR="00557F59" w:rsidRDefault="00557F59" w:rsidP="00557F59">
      <w:pPr>
        <w:pStyle w:val="libFootnote0"/>
        <w:rPr>
          <w:rtl/>
        </w:rPr>
      </w:pPr>
      <w:r>
        <w:rPr>
          <w:rtl/>
        </w:rPr>
        <w:t>3</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4</w:t>
      </w:r>
      <w:r w:rsidR="007D70E5">
        <w:rPr>
          <w:rtl/>
        </w:rPr>
        <w:t xml:space="preserve"> - </w:t>
      </w:r>
      <w:r>
        <w:rPr>
          <w:rtl/>
        </w:rPr>
        <w:t>أحكام القرآن</w:t>
      </w:r>
      <w:r w:rsidR="003050AD">
        <w:rPr>
          <w:rtl/>
        </w:rPr>
        <w:t>:</w:t>
      </w:r>
      <w:r>
        <w:rPr>
          <w:rtl/>
        </w:rPr>
        <w:t xml:space="preserve"> 2 / 446. </w:t>
      </w:r>
    </w:p>
    <w:p w:rsidR="00557F59" w:rsidRDefault="00557F59" w:rsidP="00557F59">
      <w:pPr>
        <w:pStyle w:val="libFootnote0"/>
        <w:rPr>
          <w:rtl/>
        </w:rPr>
      </w:pPr>
      <w:r>
        <w:rPr>
          <w:rtl/>
        </w:rPr>
        <w:t>5</w:t>
      </w:r>
      <w:r w:rsidR="007D70E5">
        <w:rPr>
          <w:rtl/>
        </w:rPr>
        <w:t xml:space="preserve"> - </w:t>
      </w:r>
      <w:r>
        <w:rPr>
          <w:rtl/>
        </w:rPr>
        <w:t>في المجمع</w:t>
      </w:r>
      <w:r w:rsidR="003050AD">
        <w:rPr>
          <w:rtl/>
        </w:rPr>
        <w:t>:</w:t>
      </w:r>
      <w:r>
        <w:rPr>
          <w:rtl/>
        </w:rPr>
        <w:t xml:space="preserve"> متعمّم.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ابن عبّاس</w:t>
      </w:r>
      <w:r w:rsidR="003050AD">
        <w:rPr>
          <w:rtl/>
        </w:rPr>
        <w:t>:</w:t>
      </w:r>
      <w:r>
        <w:rPr>
          <w:rtl/>
        </w:rPr>
        <w:t xml:space="preserve"> سألتك بالله</w:t>
      </w:r>
      <w:r w:rsidR="007D70E5">
        <w:rPr>
          <w:rtl/>
        </w:rPr>
        <w:t xml:space="preserve"> - </w:t>
      </w:r>
      <w:r>
        <w:rPr>
          <w:rtl/>
        </w:rPr>
        <w:t>يا أيّها الرجل</w:t>
      </w:r>
      <w:r w:rsidR="007D70E5">
        <w:rPr>
          <w:rtl/>
        </w:rPr>
        <w:t xml:space="preserve"> - </w:t>
      </w:r>
      <w:r>
        <w:rPr>
          <w:rtl/>
        </w:rPr>
        <w:t xml:space="preserve">من أنت؟ </w:t>
      </w:r>
    </w:p>
    <w:p w:rsidR="00557F59" w:rsidRDefault="00557F59" w:rsidP="00484E34">
      <w:pPr>
        <w:pStyle w:val="libNormal"/>
        <w:rPr>
          <w:rtl/>
        </w:rPr>
      </w:pPr>
      <w:r>
        <w:rPr>
          <w:rtl/>
        </w:rPr>
        <w:t>فكشف العمامة عن وجهه وقال</w:t>
      </w:r>
      <w:r w:rsidR="003050AD">
        <w:rPr>
          <w:rtl/>
        </w:rPr>
        <w:t>:</w:t>
      </w:r>
      <w:r>
        <w:rPr>
          <w:rtl/>
        </w:rPr>
        <w:t xml:space="preserve"> أيّها الناس</w:t>
      </w:r>
      <w:r w:rsidR="007D70E5">
        <w:rPr>
          <w:rtl/>
        </w:rPr>
        <w:t>،</w:t>
      </w:r>
      <w:r>
        <w:rPr>
          <w:rtl/>
        </w:rPr>
        <w:t xml:space="preserve"> من عرفني فقد عرفني</w:t>
      </w:r>
      <w:r w:rsidR="007D70E5">
        <w:rPr>
          <w:rtl/>
        </w:rPr>
        <w:t>،</w:t>
      </w:r>
      <w:r>
        <w:rPr>
          <w:rtl/>
        </w:rPr>
        <w:t xml:space="preserve"> ومن لم يعرفني فأنا اُعرّفه بنفسي</w:t>
      </w:r>
      <w:r w:rsidR="007D70E5">
        <w:rPr>
          <w:rtl/>
        </w:rPr>
        <w:t>،</w:t>
      </w:r>
      <w:r>
        <w:rPr>
          <w:rtl/>
        </w:rPr>
        <w:t xml:space="preserve"> أنا جندب بن جنادة البدري أبو ذرّ الغفاري سمعت رسول الله </w:t>
      </w:r>
      <w:r w:rsidR="007D70E5" w:rsidRPr="007D70E5">
        <w:rPr>
          <w:rStyle w:val="libAlaemChar"/>
          <w:rFonts w:hint="cs"/>
          <w:rtl/>
        </w:rPr>
        <w:t>صلى‌الله‌عليه‌وآله</w:t>
      </w:r>
      <w:r>
        <w:rPr>
          <w:rtl/>
        </w:rPr>
        <w:t xml:space="preserve"> بهاتين والا فصمّتا</w:t>
      </w:r>
      <w:r w:rsidR="007D70E5">
        <w:rPr>
          <w:rtl/>
        </w:rPr>
        <w:t>،</w:t>
      </w:r>
      <w:r>
        <w:rPr>
          <w:rtl/>
        </w:rPr>
        <w:t xml:space="preserve"> ورأيته بهاتين وإلاّ فعميتا</w:t>
      </w:r>
      <w:r w:rsidR="007D70E5">
        <w:rPr>
          <w:rtl/>
        </w:rPr>
        <w:t>،</w:t>
      </w:r>
      <w:r>
        <w:rPr>
          <w:rtl/>
        </w:rPr>
        <w:t xml:space="preserve"> يقول</w:t>
      </w:r>
      <w:r w:rsidR="003050AD">
        <w:rPr>
          <w:rtl/>
        </w:rPr>
        <w:t>:</w:t>
      </w:r>
      <w:r>
        <w:rPr>
          <w:rtl/>
        </w:rPr>
        <w:t xml:space="preserve"> عليّ قائد البررة</w:t>
      </w:r>
      <w:r w:rsidR="007D70E5">
        <w:rPr>
          <w:rtl/>
        </w:rPr>
        <w:t>،</w:t>
      </w:r>
      <w:r>
        <w:rPr>
          <w:rtl/>
        </w:rPr>
        <w:t xml:space="preserve"> وقاتل الكفرة</w:t>
      </w:r>
      <w:r w:rsidR="007D70E5">
        <w:rPr>
          <w:rtl/>
        </w:rPr>
        <w:t>،</w:t>
      </w:r>
      <w:r>
        <w:rPr>
          <w:rtl/>
        </w:rPr>
        <w:t xml:space="preserve"> منصور من نصره</w:t>
      </w:r>
      <w:r w:rsidR="007D70E5">
        <w:rPr>
          <w:rtl/>
        </w:rPr>
        <w:t>،</w:t>
      </w:r>
      <w:r>
        <w:rPr>
          <w:rtl/>
        </w:rPr>
        <w:t xml:space="preserve"> مخذول من خذله</w:t>
      </w:r>
      <w:r w:rsidR="007D70E5">
        <w:rPr>
          <w:rtl/>
        </w:rPr>
        <w:t>،</w:t>
      </w:r>
      <w:r>
        <w:rPr>
          <w:rtl/>
        </w:rPr>
        <w:t xml:space="preserve"> أما إنّي صلّيت العصر مع رسول الله </w:t>
      </w:r>
      <w:r w:rsidR="007D70E5" w:rsidRPr="007D70E5">
        <w:rPr>
          <w:rStyle w:val="libAlaemChar"/>
          <w:rFonts w:hint="cs"/>
          <w:rtl/>
        </w:rPr>
        <w:t>صلى‌الله‌عليه‌وآله</w:t>
      </w:r>
      <w:r w:rsidR="007D70E5">
        <w:rPr>
          <w:rtl/>
        </w:rPr>
        <w:t>،</w:t>
      </w:r>
      <w:r>
        <w:rPr>
          <w:rtl/>
        </w:rPr>
        <w:t xml:space="preserve"> فسأل سائل في المسجد</w:t>
      </w:r>
      <w:r w:rsidR="007D70E5">
        <w:rPr>
          <w:rtl/>
        </w:rPr>
        <w:t>،</w:t>
      </w:r>
      <w:r>
        <w:rPr>
          <w:rtl/>
        </w:rPr>
        <w:t xml:space="preserve"> فلم يعطه أحد شيئاً</w:t>
      </w:r>
      <w:r w:rsidR="007D70E5">
        <w:rPr>
          <w:rtl/>
        </w:rPr>
        <w:t>،</w:t>
      </w:r>
      <w:r>
        <w:rPr>
          <w:rtl/>
        </w:rPr>
        <w:t xml:space="preserve"> فرفع السائل يده إلى السماء</w:t>
      </w:r>
      <w:r w:rsidR="007D70E5">
        <w:rPr>
          <w:rtl/>
        </w:rPr>
        <w:t>،</w:t>
      </w:r>
      <w:r>
        <w:rPr>
          <w:rtl/>
        </w:rPr>
        <w:t xml:space="preserve"> فقال</w:t>
      </w:r>
      <w:r w:rsidR="003050AD">
        <w:rPr>
          <w:rtl/>
        </w:rPr>
        <w:t>:</w:t>
      </w:r>
      <w:r>
        <w:rPr>
          <w:rtl/>
        </w:rPr>
        <w:t xml:space="preserve"> اللّهمّ اشهد أنّي سألت في مسجد رسول الله </w:t>
      </w:r>
      <w:r w:rsidR="007D70E5" w:rsidRPr="007D70E5">
        <w:rPr>
          <w:rStyle w:val="libAlaemChar"/>
          <w:rFonts w:hint="cs"/>
          <w:rtl/>
        </w:rPr>
        <w:t>صلى‌الله‌عليه‌وآله</w:t>
      </w:r>
      <w:r>
        <w:rPr>
          <w:rtl/>
        </w:rPr>
        <w:t xml:space="preserve"> فلم يعطني أحد شيئاً</w:t>
      </w:r>
      <w:r w:rsidR="007D70E5">
        <w:rPr>
          <w:rtl/>
        </w:rPr>
        <w:t>،</w:t>
      </w:r>
      <w:r>
        <w:rPr>
          <w:rtl/>
        </w:rPr>
        <w:t xml:space="preserve"> وكان عليّ راكعاً فأوما بخنصره اليمنى إليه</w:t>
      </w:r>
      <w:r w:rsidR="007D70E5">
        <w:rPr>
          <w:rtl/>
        </w:rPr>
        <w:t xml:space="preserve"> - </w:t>
      </w:r>
      <w:r>
        <w:rPr>
          <w:rtl/>
        </w:rPr>
        <w:t>وكان يتختّم فيها</w:t>
      </w:r>
      <w:r w:rsidR="007D70E5">
        <w:rPr>
          <w:rtl/>
        </w:rPr>
        <w:t xml:space="preserve"> - </w:t>
      </w:r>
      <w:r>
        <w:rPr>
          <w:rtl/>
        </w:rPr>
        <w:t>فأقبل السائل حتى أخذ الخاتم من خنصره</w:t>
      </w:r>
      <w:r w:rsidR="007D70E5">
        <w:rPr>
          <w:rtl/>
        </w:rPr>
        <w:t>،</w:t>
      </w:r>
      <w:r>
        <w:rPr>
          <w:rtl/>
        </w:rPr>
        <w:t xml:space="preserve"> وذلك حين صلاة النبيّ </w:t>
      </w:r>
      <w:r w:rsidR="007D70E5" w:rsidRPr="007D70E5">
        <w:rPr>
          <w:rStyle w:val="libAlaemChar"/>
          <w:rFonts w:hint="cs"/>
          <w:rtl/>
        </w:rPr>
        <w:t>صلى‌الله‌عليه‌وآله</w:t>
      </w:r>
      <w:r>
        <w:rPr>
          <w:rtl/>
        </w:rPr>
        <w:t xml:space="preserve"> </w:t>
      </w:r>
      <w:r w:rsidRPr="00557F59">
        <w:rPr>
          <w:rStyle w:val="libFootnotenumChar"/>
          <w:rtl/>
        </w:rPr>
        <w:t>(1)</w:t>
      </w:r>
      <w:r w:rsidR="007D70E5">
        <w:rPr>
          <w:rtl/>
        </w:rPr>
        <w:t>،</w:t>
      </w:r>
      <w:r>
        <w:rPr>
          <w:rtl/>
        </w:rPr>
        <w:t xml:space="preserve"> فلمّا فرغ النبي من صلاته رفع رأسه إلى السماء وقال</w:t>
      </w:r>
      <w:r w:rsidR="003050AD">
        <w:rPr>
          <w:rtl/>
        </w:rPr>
        <w:t>:</w:t>
      </w:r>
      <w:r>
        <w:rPr>
          <w:rtl/>
        </w:rPr>
        <w:t xml:space="preserve"> اللّهمّ إنّ أخي موسى سألك وقال</w:t>
      </w:r>
      <w:r w:rsidR="003050AD">
        <w:rPr>
          <w:rtl/>
        </w:rPr>
        <w:t>:</w:t>
      </w:r>
      <w:r>
        <w:rPr>
          <w:rtl/>
        </w:rPr>
        <w:t xml:space="preserve"> </w:t>
      </w:r>
      <w:r w:rsidRPr="007D70E5">
        <w:rPr>
          <w:rStyle w:val="libAlaemChar"/>
          <w:rtl/>
        </w:rPr>
        <w:t>(</w:t>
      </w:r>
      <w:r w:rsidRPr="00557F59">
        <w:rPr>
          <w:rStyle w:val="libAieChar"/>
          <w:rtl/>
        </w:rPr>
        <w:t xml:space="preserve"> ربِّ اشر</w:t>
      </w:r>
      <w:r w:rsidRPr="00557F59">
        <w:rPr>
          <w:rStyle w:val="libAieChar"/>
          <w:rFonts w:hint="cs"/>
          <w:rtl/>
        </w:rPr>
        <w:t>َ</w:t>
      </w:r>
      <w:r w:rsidRPr="00557F59">
        <w:rPr>
          <w:rStyle w:val="libAieChar"/>
          <w:rtl/>
        </w:rPr>
        <w:t>ح ل</w:t>
      </w:r>
      <w:r w:rsidRPr="00557F59">
        <w:rPr>
          <w:rStyle w:val="libAieChar"/>
          <w:rFonts w:hint="cs"/>
          <w:rtl/>
        </w:rPr>
        <w:t>ِ</w:t>
      </w:r>
      <w:r w:rsidRPr="00557F59">
        <w:rPr>
          <w:rStyle w:val="libAieChar"/>
          <w:rtl/>
        </w:rPr>
        <w:t>ي ص</w:t>
      </w:r>
      <w:r w:rsidRPr="00557F59">
        <w:rPr>
          <w:rStyle w:val="libAieChar"/>
          <w:rFonts w:hint="cs"/>
          <w:rtl/>
        </w:rPr>
        <w:t>َ</w:t>
      </w:r>
      <w:r w:rsidRPr="00557F59">
        <w:rPr>
          <w:rStyle w:val="libAieChar"/>
          <w:rtl/>
        </w:rPr>
        <w:t>در</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ر ل</w:t>
      </w:r>
      <w:r w:rsidRPr="00557F59">
        <w:rPr>
          <w:rStyle w:val="libAieChar"/>
          <w:rFonts w:hint="cs"/>
          <w:rtl/>
        </w:rPr>
        <w:t>ِ</w:t>
      </w:r>
      <w:r w:rsidRPr="00557F59">
        <w:rPr>
          <w:rStyle w:val="libAieChar"/>
          <w:rtl/>
        </w:rPr>
        <w:t>ي أمر</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احل</w:t>
      </w:r>
      <w:r w:rsidRPr="00557F59">
        <w:rPr>
          <w:rStyle w:val="libAieChar"/>
          <w:rFonts w:hint="cs"/>
          <w:rtl/>
        </w:rPr>
        <w:t>ُ</w:t>
      </w:r>
      <w:r w:rsidRPr="00557F59">
        <w:rPr>
          <w:rStyle w:val="libAieChar"/>
          <w:rtl/>
        </w:rPr>
        <w:t>ل ع</w:t>
      </w:r>
      <w:r w:rsidRPr="00557F59">
        <w:rPr>
          <w:rStyle w:val="libAieChar"/>
          <w:rFonts w:hint="cs"/>
          <w:rtl/>
        </w:rPr>
        <w:t>ُ</w:t>
      </w:r>
      <w:r w:rsidRPr="00557F59">
        <w:rPr>
          <w:rStyle w:val="libAieChar"/>
          <w:rtl/>
        </w:rPr>
        <w:t>قد</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ي ي</w:t>
      </w:r>
      <w:r w:rsidRPr="00557F59">
        <w:rPr>
          <w:rStyle w:val="libAieChar"/>
          <w:rFonts w:hint="cs"/>
          <w:rtl/>
        </w:rPr>
        <w:t>َ</w:t>
      </w:r>
      <w:r w:rsidRPr="00557F59">
        <w:rPr>
          <w:rStyle w:val="libAieChar"/>
          <w:rtl/>
        </w:rPr>
        <w:t>فق</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وا 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اجع</w:t>
      </w:r>
      <w:r w:rsidRPr="00557F59">
        <w:rPr>
          <w:rStyle w:val="libAieChar"/>
          <w:rFonts w:hint="cs"/>
          <w:rtl/>
        </w:rPr>
        <w:t>َ</w:t>
      </w:r>
      <w:r w:rsidRPr="00557F59">
        <w:rPr>
          <w:rStyle w:val="libAieChar"/>
          <w:rtl/>
        </w:rPr>
        <w:t>ل لي و</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يراً م</w:t>
      </w:r>
      <w:r w:rsidRPr="00557F59">
        <w:rPr>
          <w:rStyle w:val="libAieChar"/>
          <w:rFonts w:hint="cs"/>
          <w:rtl/>
        </w:rPr>
        <w:t>ِ</w:t>
      </w:r>
      <w:r w:rsidRPr="00557F59">
        <w:rPr>
          <w:rStyle w:val="libAieChar"/>
          <w:rtl/>
        </w:rPr>
        <w:t>ن أهل</w:t>
      </w:r>
      <w:r w:rsidRPr="00557F59">
        <w:rPr>
          <w:rStyle w:val="libAieChar"/>
          <w:rFonts w:hint="cs"/>
          <w:rtl/>
        </w:rPr>
        <w:t>ِ</w:t>
      </w:r>
      <w:r w:rsidRPr="00557F59">
        <w:rPr>
          <w:rStyle w:val="libAieChar"/>
          <w:rtl/>
        </w:rPr>
        <w:t>ي ه</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أخ</w:t>
      </w:r>
      <w:r w:rsidRPr="00557F59">
        <w:rPr>
          <w:rStyle w:val="libAieChar"/>
          <w:rFonts w:hint="cs"/>
          <w:rtl/>
        </w:rPr>
        <w:t>ِ</w:t>
      </w:r>
      <w:r w:rsidRPr="00557F59">
        <w:rPr>
          <w:rStyle w:val="libAieChar"/>
          <w:rtl/>
        </w:rPr>
        <w:t>ي اشدُد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أزر</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أشرِكْهُ ف</w:t>
      </w:r>
      <w:r w:rsidRPr="00557F59">
        <w:rPr>
          <w:rStyle w:val="libAieChar"/>
          <w:rFonts w:hint="cs"/>
          <w:rtl/>
        </w:rPr>
        <w:t>ِ</w:t>
      </w:r>
      <w:r w:rsidRPr="00557F59">
        <w:rPr>
          <w:rStyle w:val="libAieChar"/>
          <w:rtl/>
        </w:rPr>
        <w:t>ي أمر</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(2)</w:t>
      </w:r>
      <w:r>
        <w:rPr>
          <w:rtl/>
        </w:rPr>
        <w:t xml:space="preserve"> فأنزلت عليه قرآناً ناطقا</w:t>
      </w:r>
      <w:r w:rsidR="003050AD">
        <w:rPr>
          <w:rtl/>
        </w:rPr>
        <w:t>:</w:t>
      </w:r>
      <w:r>
        <w:rPr>
          <w:rtl/>
        </w:rPr>
        <w:t xml:space="preserve">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دُّ ع</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كَ ب</w:t>
      </w:r>
      <w:r w:rsidRPr="00557F59">
        <w:rPr>
          <w:rStyle w:val="libAieChar"/>
          <w:rFonts w:hint="cs"/>
          <w:rtl/>
        </w:rPr>
        <w:t>ِ</w:t>
      </w:r>
      <w:r w:rsidRPr="00557F59">
        <w:rPr>
          <w:rStyle w:val="libAieChar"/>
          <w:rtl/>
        </w:rPr>
        <w:t>أخ</w:t>
      </w:r>
      <w:r w:rsidRPr="00557F59">
        <w:rPr>
          <w:rStyle w:val="libAieChar"/>
          <w:rFonts w:hint="cs"/>
          <w:rtl/>
        </w:rPr>
        <w:t>ِ</w:t>
      </w:r>
      <w:r w:rsidRPr="00557F59">
        <w:rPr>
          <w:rStyle w:val="libAieChar"/>
          <w:rtl/>
        </w:rPr>
        <w:t>يكَ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جع</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س</w:t>
      </w:r>
      <w:r w:rsidRPr="00557F59">
        <w:rPr>
          <w:rStyle w:val="libAieChar"/>
          <w:rFonts w:hint="cs"/>
          <w:rtl/>
        </w:rPr>
        <w:t>ُ</w:t>
      </w:r>
      <w:r w:rsidRPr="00557F59">
        <w:rPr>
          <w:rStyle w:val="libAieChar"/>
          <w:rtl/>
        </w:rPr>
        <w:t>لط</w:t>
      </w:r>
      <w:r w:rsidRPr="00557F59">
        <w:rPr>
          <w:rStyle w:val="libAieChar"/>
          <w:rFonts w:hint="cs"/>
          <w:rtl/>
        </w:rPr>
        <w:t>َ</w:t>
      </w:r>
      <w:r w:rsidRPr="00557F59">
        <w:rPr>
          <w:rStyle w:val="libAieChar"/>
          <w:rtl/>
        </w:rPr>
        <w:t>اناً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إل</w:t>
      </w:r>
      <w:r w:rsidRPr="00557F59">
        <w:rPr>
          <w:rStyle w:val="libAieChar"/>
          <w:rFonts w:hint="cs"/>
          <w:rtl/>
        </w:rPr>
        <w:t>َ</w:t>
      </w:r>
      <w:r w:rsidRPr="00557F59">
        <w:rPr>
          <w:rStyle w:val="libAieChar"/>
          <w:rtl/>
        </w:rPr>
        <w:t>يك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اللّهمّ وأنا محمد نبيّك وصفيّك فاشرح لي صدري</w:t>
      </w:r>
      <w:r w:rsidR="007D70E5">
        <w:rPr>
          <w:rtl/>
        </w:rPr>
        <w:t>،</w:t>
      </w:r>
      <w:r>
        <w:rPr>
          <w:rtl/>
        </w:rPr>
        <w:t xml:space="preserve"> ويسّر لي أمري</w:t>
      </w:r>
      <w:r w:rsidR="007D70E5">
        <w:rPr>
          <w:rtl/>
        </w:rPr>
        <w:t>،</w:t>
      </w:r>
      <w:r>
        <w:rPr>
          <w:rtl/>
        </w:rPr>
        <w:t xml:space="preserve"> واجعل لي وزيراً من أهلي</w:t>
      </w:r>
      <w:r w:rsidR="007D70E5">
        <w:rPr>
          <w:rtl/>
        </w:rPr>
        <w:t>،</w:t>
      </w:r>
      <w:r>
        <w:rPr>
          <w:rtl/>
        </w:rPr>
        <w:t xml:space="preserve"> عليّاً اشدد به أزري. </w:t>
      </w:r>
    </w:p>
    <w:p w:rsidR="00557F59" w:rsidRDefault="00557F59" w:rsidP="00484E34">
      <w:pPr>
        <w:pStyle w:val="libNormal"/>
        <w:rPr>
          <w:rtl/>
        </w:rPr>
      </w:pPr>
      <w:r>
        <w:rPr>
          <w:rtl/>
        </w:rPr>
        <w:t>قال أبو ذرّ</w:t>
      </w:r>
      <w:r w:rsidR="003050AD">
        <w:rPr>
          <w:rtl/>
        </w:rPr>
        <w:t>:</w:t>
      </w:r>
      <w:r>
        <w:rPr>
          <w:rtl/>
        </w:rPr>
        <w:t xml:space="preserve"> فوالله ما استتمّ رسول الله كلامه حتى نزل عليه جبرائيل من عند الله</w:t>
      </w:r>
      <w:r w:rsidR="007D70E5">
        <w:rPr>
          <w:rtl/>
        </w:rPr>
        <w:t>،</w:t>
      </w:r>
      <w:r>
        <w:rPr>
          <w:rtl/>
        </w:rPr>
        <w:t xml:space="preserve"> فقال</w:t>
      </w:r>
      <w:r w:rsidR="003050AD">
        <w:rPr>
          <w:rtl/>
        </w:rPr>
        <w:t>:</w:t>
      </w:r>
      <w:r>
        <w:rPr>
          <w:rtl/>
        </w:rPr>
        <w:t xml:space="preserve"> يا محمد</w:t>
      </w:r>
      <w:r w:rsidR="007D70E5">
        <w:rPr>
          <w:rtl/>
        </w:rPr>
        <w:t>،</w:t>
      </w:r>
      <w:r>
        <w:rPr>
          <w:rtl/>
        </w:rPr>
        <w:t xml:space="preserve"> اقرأ.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7D70E5">
        <w:rPr>
          <w:rtl/>
        </w:rPr>
        <w:t>،</w:t>
      </w:r>
      <w:r>
        <w:rPr>
          <w:rtl/>
        </w:rPr>
        <w:t xml:space="preserve"> وذلك بعين رسول الله </w:t>
      </w:r>
      <w:r w:rsidR="007D70E5" w:rsidRPr="007D70E5">
        <w:rPr>
          <w:rStyle w:val="libAlaemChar"/>
          <w:rFonts w:hint="cs"/>
          <w:rtl/>
        </w:rPr>
        <w:t>صلى‌الله‌عليه‌وآله</w:t>
      </w:r>
      <w:r>
        <w:rPr>
          <w:rtl/>
        </w:rPr>
        <w:t xml:space="preserve">. </w:t>
      </w:r>
    </w:p>
    <w:p w:rsidR="00557F59" w:rsidRDefault="00557F59" w:rsidP="00557F59">
      <w:pPr>
        <w:pStyle w:val="libFootnote0"/>
        <w:rPr>
          <w:rtl/>
        </w:rPr>
      </w:pPr>
      <w:r>
        <w:rPr>
          <w:rtl/>
        </w:rPr>
        <w:t>2</w:t>
      </w:r>
      <w:r w:rsidR="007D70E5">
        <w:rPr>
          <w:rtl/>
        </w:rPr>
        <w:t xml:space="preserve"> - </w:t>
      </w:r>
      <w:r>
        <w:rPr>
          <w:rtl/>
        </w:rPr>
        <w:t>سورة طه</w:t>
      </w:r>
      <w:r w:rsidR="003050AD">
        <w:rPr>
          <w:rtl/>
        </w:rPr>
        <w:t>:</w:t>
      </w:r>
      <w:r>
        <w:rPr>
          <w:rtl/>
        </w:rPr>
        <w:t xml:space="preserve"> 25</w:t>
      </w:r>
      <w:r w:rsidR="007D70E5">
        <w:rPr>
          <w:rtl/>
        </w:rPr>
        <w:t xml:space="preserve"> - </w:t>
      </w:r>
      <w:r>
        <w:rPr>
          <w:rtl/>
        </w:rPr>
        <w:t xml:space="preserve">32. </w:t>
      </w:r>
    </w:p>
    <w:p w:rsidR="00557F59" w:rsidRDefault="00557F59" w:rsidP="00557F59">
      <w:pPr>
        <w:pStyle w:val="libFootnote0"/>
        <w:rPr>
          <w:rtl/>
        </w:rPr>
      </w:pPr>
      <w:r>
        <w:rPr>
          <w:rtl/>
        </w:rPr>
        <w:t>3</w:t>
      </w:r>
      <w:r w:rsidR="007D70E5">
        <w:rPr>
          <w:rtl/>
        </w:rPr>
        <w:t xml:space="preserve"> - </w:t>
      </w:r>
      <w:r>
        <w:rPr>
          <w:rtl/>
        </w:rPr>
        <w:t>سورة القصص</w:t>
      </w:r>
      <w:r w:rsidR="003050AD">
        <w:rPr>
          <w:rtl/>
        </w:rPr>
        <w:t>:</w:t>
      </w:r>
      <w:r>
        <w:rPr>
          <w:rtl/>
        </w:rPr>
        <w:t xml:space="preserve"> 35.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وما أقرأ؟ </w:t>
      </w:r>
    </w:p>
    <w:p w:rsidR="00557F59" w:rsidRDefault="00557F59" w:rsidP="00484E34">
      <w:pPr>
        <w:pStyle w:val="libNormal"/>
        <w:rPr>
          <w:rtl/>
        </w:rPr>
      </w:pPr>
      <w:r>
        <w:rPr>
          <w:rtl/>
        </w:rPr>
        <w:t>قال</w:t>
      </w:r>
      <w:r w:rsidR="003050AD">
        <w:rPr>
          <w:rtl/>
        </w:rPr>
        <w:t>:</w:t>
      </w:r>
      <w:r>
        <w:rPr>
          <w:rtl/>
        </w:rPr>
        <w:t xml:space="preserve"> اقرأ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ونَ الص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اةَ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ؤت</w:t>
      </w:r>
      <w:r w:rsidRPr="00557F59">
        <w:rPr>
          <w:rStyle w:val="libAieChar"/>
          <w:rFonts w:hint="cs"/>
          <w:rtl/>
        </w:rPr>
        <w:t>ُ</w:t>
      </w:r>
      <w:r w:rsidRPr="00557F59">
        <w:rPr>
          <w:rStyle w:val="libAieChar"/>
          <w:rtl/>
        </w:rPr>
        <w:t>ون الز</w:t>
      </w:r>
      <w:r w:rsidRPr="00557F59">
        <w:rPr>
          <w:rStyle w:val="libAieChar"/>
          <w:rFonts w:hint="cs"/>
          <w:rtl/>
        </w:rPr>
        <w:t>َّ</w:t>
      </w:r>
      <w:r w:rsidRPr="00557F59">
        <w:rPr>
          <w:rStyle w:val="libAieChar"/>
          <w:rtl/>
        </w:rPr>
        <w:t>كا</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w:t>
      </w:r>
      <w:r w:rsidR="00484E34">
        <w:rPr>
          <w:rStyle w:val="libAieChar"/>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وروى هذا الخبر أبو إسحاق الثعلبي في تفسره بهذا الاسناد بعينه</w:t>
      </w:r>
      <w:r w:rsidR="007D70E5">
        <w:rPr>
          <w:rtl/>
        </w:rPr>
        <w:t>،</w:t>
      </w:r>
      <w:r>
        <w:rPr>
          <w:rtl/>
        </w:rPr>
        <w:t xml:space="preserve"> وروى أبو بكر الرازي في كتاب أحكام القرآن</w:t>
      </w:r>
      <w:r w:rsidR="007D70E5">
        <w:rPr>
          <w:rtl/>
        </w:rPr>
        <w:t>،</w:t>
      </w:r>
      <w:r>
        <w:rPr>
          <w:rtl/>
        </w:rPr>
        <w:t xml:space="preserve"> على ما حكاه المغربي عنه والطبري والرمّاني</w:t>
      </w:r>
      <w:r w:rsidR="007D70E5">
        <w:rPr>
          <w:rtl/>
        </w:rPr>
        <w:t>،</w:t>
      </w:r>
      <w:r>
        <w:rPr>
          <w:rtl/>
        </w:rPr>
        <w:t xml:space="preserve"> وهو قول مجاهد والسدّي</w:t>
      </w:r>
      <w:r w:rsidR="007D70E5">
        <w:rPr>
          <w:rtl/>
        </w:rPr>
        <w:t>،</w:t>
      </w:r>
      <w:r>
        <w:rPr>
          <w:rtl/>
        </w:rPr>
        <w:t xml:space="preserve"> وهو المرويّ عن جميع أهل البيت </w:t>
      </w:r>
      <w:r w:rsidR="007D70E5" w:rsidRPr="007D70E5">
        <w:rPr>
          <w:rStyle w:val="libAlaemChar"/>
          <w:rFonts w:hint="cs"/>
          <w:rtl/>
        </w:rPr>
        <w:t>عليهم‌السلام</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وفي رواية اُخرى أنّ النبيّ </w:t>
      </w:r>
      <w:r w:rsidR="007D70E5" w:rsidRPr="007D70E5">
        <w:rPr>
          <w:rStyle w:val="libAlaemChar"/>
          <w:rFonts w:hint="cs"/>
          <w:rtl/>
        </w:rPr>
        <w:t>صلى‌الله‌عليه‌وآله</w:t>
      </w:r>
      <w:r>
        <w:rPr>
          <w:rtl/>
        </w:rPr>
        <w:t xml:space="preserve"> دخل المسجد والناس بين راكع وساجد فبصر بسائل</w:t>
      </w:r>
      <w:r w:rsidR="007D70E5">
        <w:rPr>
          <w:rtl/>
        </w:rPr>
        <w:t>،</w:t>
      </w:r>
      <w:r>
        <w:rPr>
          <w:rtl/>
        </w:rPr>
        <w:t xml:space="preserve"> فقال</w:t>
      </w:r>
      <w:r w:rsidR="003050AD">
        <w:rPr>
          <w:rtl/>
        </w:rPr>
        <w:t>:</w:t>
      </w:r>
      <w:r>
        <w:rPr>
          <w:rtl/>
        </w:rPr>
        <w:t xml:space="preserve"> هل أعطاك أحد شيئاً؟ </w:t>
      </w:r>
    </w:p>
    <w:p w:rsidR="00557F59" w:rsidRDefault="00557F59" w:rsidP="00484E34">
      <w:pPr>
        <w:pStyle w:val="libNormal"/>
        <w:rPr>
          <w:rtl/>
        </w:rPr>
      </w:pPr>
      <w:r>
        <w:rPr>
          <w:rtl/>
        </w:rPr>
        <w:t>فقال</w:t>
      </w:r>
      <w:r w:rsidR="003050AD">
        <w:rPr>
          <w:rtl/>
        </w:rPr>
        <w:t>:</w:t>
      </w:r>
      <w:r>
        <w:rPr>
          <w:rtl/>
        </w:rPr>
        <w:t xml:space="preserve"> نعم</w:t>
      </w:r>
      <w:r w:rsidR="007D70E5">
        <w:rPr>
          <w:rtl/>
        </w:rPr>
        <w:t>،</w:t>
      </w:r>
      <w:r>
        <w:rPr>
          <w:rtl/>
        </w:rPr>
        <w:t xml:space="preserve"> خاتم من فضّة.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من أعطاكه؟ </w:t>
      </w:r>
    </w:p>
    <w:p w:rsidR="00557F59" w:rsidRDefault="00557F59" w:rsidP="00484E34">
      <w:pPr>
        <w:pStyle w:val="libNormal"/>
        <w:rPr>
          <w:rtl/>
        </w:rPr>
      </w:pPr>
      <w:r>
        <w:rPr>
          <w:rtl/>
        </w:rPr>
        <w:t>قال</w:t>
      </w:r>
      <w:r w:rsidR="003050AD">
        <w:rPr>
          <w:rtl/>
        </w:rPr>
        <w:t>:</w:t>
      </w:r>
      <w:r>
        <w:rPr>
          <w:rtl/>
        </w:rPr>
        <w:t xml:space="preserve"> ذلك القائم</w:t>
      </w:r>
      <w:r w:rsidR="007D70E5">
        <w:rPr>
          <w:rtl/>
        </w:rPr>
        <w:t xml:space="preserve"> - </w:t>
      </w:r>
      <w:r>
        <w:rPr>
          <w:rtl/>
        </w:rPr>
        <w:t>وأومأ بيده إلى أمير المؤمنين صلوات الله عليه</w:t>
      </w:r>
      <w:r w:rsidR="007D70E5">
        <w:rPr>
          <w:rtl/>
        </w:rPr>
        <w:t xml:space="preserve"> -</w:t>
      </w:r>
      <w:r>
        <w:rPr>
          <w:rtl/>
        </w:rPr>
        <w:t xml:space="preserve">.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علي أيّ حال أعطاكه؟ </w:t>
      </w:r>
    </w:p>
    <w:p w:rsidR="00557F59" w:rsidRDefault="00557F59" w:rsidP="00484E34">
      <w:pPr>
        <w:pStyle w:val="libNormal"/>
        <w:rPr>
          <w:rtl/>
        </w:rPr>
      </w:pPr>
      <w:r>
        <w:rPr>
          <w:rtl/>
        </w:rPr>
        <w:t>قال</w:t>
      </w:r>
      <w:r w:rsidR="003050AD">
        <w:rPr>
          <w:rtl/>
        </w:rPr>
        <w:t>:</w:t>
      </w:r>
      <w:r>
        <w:rPr>
          <w:rtl/>
        </w:rPr>
        <w:t xml:space="preserve"> أعطاني وهو راكع. </w:t>
      </w:r>
    </w:p>
    <w:p w:rsidR="00557F59" w:rsidRDefault="00557F59" w:rsidP="00484E34">
      <w:pPr>
        <w:pStyle w:val="libNormal"/>
        <w:rPr>
          <w:rtl/>
        </w:rPr>
      </w:pPr>
      <w:r>
        <w:rPr>
          <w:rtl/>
        </w:rPr>
        <w:t xml:space="preserve">فكبّر النبي </w:t>
      </w:r>
      <w:r w:rsidR="007D70E5" w:rsidRPr="007D70E5">
        <w:rPr>
          <w:rStyle w:val="libAlaemChar"/>
          <w:rFonts w:hint="cs"/>
          <w:rtl/>
        </w:rPr>
        <w:t>صلى‌الله‌عليه‌وآله</w:t>
      </w:r>
      <w:r w:rsidR="007D70E5">
        <w:rPr>
          <w:rtl/>
        </w:rPr>
        <w:t>،</w:t>
      </w:r>
      <w:r>
        <w:rPr>
          <w:rtl/>
        </w:rPr>
        <w:t xml:space="preserve"> ثمّ قرأ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الله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فإنّ</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زبَ الله</w:t>
      </w:r>
      <w:r w:rsidRPr="00557F59">
        <w:rPr>
          <w:rStyle w:val="libAieChar"/>
          <w:rFonts w:hint="cs"/>
          <w:rtl/>
        </w:rPr>
        <w:t>ِ</w:t>
      </w:r>
      <w:r w:rsidRPr="00557F59">
        <w:rPr>
          <w:rStyle w:val="libAieChar"/>
          <w:rtl/>
        </w:rPr>
        <w:t xml:space="preserve"> 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الغ</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فأنشأ حسّان بن ثابت </w:t>
      </w:r>
      <w:r w:rsidRPr="00557F59">
        <w:rPr>
          <w:rStyle w:val="libFootnotenumChar"/>
          <w:rtl/>
        </w:rPr>
        <w:t>(4)</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2 / 210</w:t>
      </w:r>
      <w:r w:rsidR="007D70E5">
        <w:rPr>
          <w:rtl/>
        </w:rPr>
        <w:t>،</w:t>
      </w:r>
      <w:r>
        <w:rPr>
          <w:rtl/>
        </w:rPr>
        <w:t xml:space="preserve"> عنه البحار</w:t>
      </w:r>
      <w:r w:rsidR="003050AD">
        <w:rPr>
          <w:rtl/>
        </w:rPr>
        <w:t>:</w:t>
      </w:r>
      <w:r>
        <w:rPr>
          <w:rtl/>
        </w:rPr>
        <w:t xml:space="preserve"> 35 / 195. </w:t>
      </w:r>
    </w:p>
    <w:p w:rsidR="00557F59" w:rsidRDefault="00557F59" w:rsidP="00557F59">
      <w:pPr>
        <w:pStyle w:val="libFootnote0"/>
        <w:rPr>
          <w:rtl/>
        </w:rPr>
      </w:pPr>
      <w:r>
        <w:rPr>
          <w:rtl/>
        </w:rPr>
        <w:t>3</w:t>
      </w:r>
      <w:r w:rsidR="007D70E5">
        <w:rPr>
          <w:rtl/>
        </w:rPr>
        <w:t xml:space="preserve"> - </w:t>
      </w:r>
      <w:r>
        <w:rPr>
          <w:rtl/>
        </w:rPr>
        <w:t>سورة المائدة</w:t>
      </w:r>
      <w:r w:rsidR="003050AD">
        <w:rPr>
          <w:rtl/>
        </w:rPr>
        <w:t>:</w:t>
      </w:r>
      <w:r>
        <w:rPr>
          <w:rtl/>
        </w:rPr>
        <w:t xml:space="preserve"> 56.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خزيمة بن ثابت.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 xml:space="preserve">أبا حسن تفديك روحي </w:t>
            </w:r>
            <w:r w:rsidRPr="00557F59">
              <w:rPr>
                <w:rStyle w:val="libFootnotenumChar"/>
                <w:rtl/>
              </w:rPr>
              <w:t>(1)</w:t>
            </w:r>
            <w:r>
              <w:rPr>
                <w:rtl/>
              </w:rPr>
              <w:t xml:space="preserve"> ومهجتي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وكلّ بطيء في الهدى ومـسارع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أيذهب مدحيك المحبـر ضائـعاً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وما المدح في جنب الإله بضائع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فأنت الّذي أعطيتَ إذ كنتَ راكعاً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زكاة فدتك النفـس يا خَيـر ر</w:t>
            </w:r>
            <w:r>
              <w:rPr>
                <w:rFonts w:hint="cs"/>
                <w:rtl/>
              </w:rPr>
              <w:t>َ</w:t>
            </w:r>
            <w:r>
              <w:rPr>
                <w:rtl/>
              </w:rPr>
              <w:t>اك</w:t>
            </w:r>
            <w:r>
              <w:rPr>
                <w:rFonts w:hint="cs"/>
                <w:rtl/>
              </w:rPr>
              <w:t>ِ</w:t>
            </w:r>
            <w:r>
              <w:rPr>
                <w:rtl/>
              </w:rPr>
              <w:t>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فأنـزل فيك اللـه خـير ولايـة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وبيّنهـا في محكـمات الشـرائع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فمن أوّل هذه الآية بالتأويلات الواهبة</w:t>
      </w:r>
      <w:r w:rsidR="007D70E5">
        <w:rPr>
          <w:rtl/>
        </w:rPr>
        <w:t>،</w:t>
      </w:r>
      <w:r>
        <w:rPr>
          <w:rtl/>
        </w:rPr>
        <w:t xml:space="preserve"> والآراء الساهية</w:t>
      </w:r>
      <w:r w:rsidR="007D70E5">
        <w:rPr>
          <w:rtl/>
        </w:rPr>
        <w:t>،</w:t>
      </w:r>
      <w:r>
        <w:rPr>
          <w:rtl/>
        </w:rPr>
        <w:t xml:space="preserve"> فقد عدل عن الظاهر</w:t>
      </w:r>
      <w:r w:rsidR="007D70E5">
        <w:rPr>
          <w:rtl/>
        </w:rPr>
        <w:t>،</w:t>
      </w:r>
      <w:r>
        <w:rPr>
          <w:rtl/>
        </w:rPr>
        <w:t xml:space="preserve"> وارتكب الطريق الجائر</w:t>
      </w:r>
      <w:r w:rsidR="007D70E5">
        <w:rPr>
          <w:rtl/>
        </w:rPr>
        <w:t>،</w:t>
      </w:r>
      <w:r>
        <w:rPr>
          <w:rtl/>
        </w:rPr>
        <w:t xml:space="preserve"> وأعمت العصبيّة قلبه فما له من قوّة ولا ناصر</w:t>
      </w:r>
      <w:r w:rsidR="007D70E5">
        <w:rPr>
          <w:rtl/>
        </w:rPr>
        <w:t>،</w:t>
      </w:r>
      <w:r>
        <w:rPr>
          <w:rtl/>
        </w:rPr>
        <w:t xml:space="preserve"> وأصمّت الضلالة سمعه فصار من أهل المثل السائر</w:t>
      </w:r>
      <w:r w:rsidR="007D70E5">
        <w:rPr>
          <w:rtl/>
        </w:rPr>
        <w:t>،</w:t>
      </w:r>
      <w:r>
        <w:rPr>
          <w:rtl/>
        </w:rPr>
        <w:t xml:space="preserve"> حبك الشيء يعمي ويصمّ</w:t>
      </w:r>
      <w:r w:rsidR="007D70E5">
        <w:rPr>
          <w:rtl/>
        </w:rPr>
        <w:t>،</w:t>
      </w:r>
      <w:r>
        <w:rPr>
          <w:rtl/>
        </w:rPr>
        <w:t xml:space="preserve"> وإلاّ فالظاهر الّذي لا يعدل عنه في هذه الآية أنّ الله سبحانه بيّن في هذه الآية من له التصرّف في الخلق والولاية عليهم فقال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 أي ] </w:t>
      </w:r>
      <w:r w:rsidRPr="00557F59">
        <w:rPr>
          <w:rStyle w:val="libFootnotenumChar"/>
          <w:rtl/>
        </w:rPr>
        <w:t>(3)</w:t>
      </w:r>
      <w:r>
        <w:rPr>
          <w:rtl/>
        </w:rPr>
        <w:t xml:space="preserve"> الّذي يتولّى مصالحكم وتدبيركم هو الله الذي لا إله إلا هو</w:t>
      </w:r>
      <w:r w:rsidR="007D70E5">
        <w:rPr>
          <w:rtl/>
        </w:rPr>
        <w:t>،</w:t>
      </w:r>
      <w:r>
        <w:rPr>
          <w:rtl/>
        </w:rPr>
        <w:t xml:space="preserve"> ثمّ من بعده رسول الله </w:t>
      </w:r>
      <w:r w:rsidR="007D70E5" w:rsidRPr="007D70E5">
        <w:rPr>
          <w:rStyle w:val="libAlaemChar"/>
          <w:rFonts w:hint="cs"/>
          <w:rtl/>
        </w:rPr>
        <w:t>صلى‌الله‌عليه‌وآله</w:t>
      </w:r>
      <w:r w:rsidR="007D70E5">
        <w:rPr>
          <w:rtl/>
        </w:rPr>
        <w:t>،</w:t>
      </w:r>
      <w:r>
        <w:rPr>
          <w:rtl/>
        </w:rPr>
        <w:t xml:space="preserve"> يفعل فيكم ما يفعل بأمر الله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ونَ الص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ؤت</w:t>
      </w:r>
      <w:r w:rsidRPr="00557F59">
        <w:rPr>
          <w:rStyle w:val="libAieChar"/>
          <w:rFonts w:hint="cs"/>
          <w:rtl/>
        </w:rPr>
        <w:t>ُ</w:t>
      </w:r>
      <w:r w:rsidRPr="00557F59">
        <w:rPr>
          <w:rStyle w:val="libAieChar"/>
          <w:rtl/>
        </w:rPr>
        <w:t>ونَ الز</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(4)</w:t>
      </w:r>
      <w:r>
        <w:rPr>
          <w:rtl/>
        </w:rPr>
        <w:t xml:space="preserve"> أي في حال ركوعهم. </w:t>
      </w:r>
    </w:p>
    <w:p w:rsidR="00557F59" w:rsidRDefault="00557F59" w:rsidP="00484E34">
      <w:pPr>
        <w:pStyle w:val="libNormal"/>
        <w:rPr>
          <w:rtl/>
        </w:rPr>
      </w:pPr>
      <w:bookmarkStart w:id="284" w:name="_Toc272424833"/>
      <w:bookmarkStart w:id="285" w:name="_Toc372545249"/>
      <w:r w:rsidRPr="001F6A63">
        <w:rPr>
          <w:rStyle w:val="Heading2Char"/>
          <w:rtl/>
        </w:rPr>
        <w:t>و</w:t>
      </w:r>
      <w:bookmarkEnd w:id="284"/>
      <w:bookmarkEnd w:id="285"/>
      <w:r>
        <w:rPr>
          <w:rtl/>
        </w:rPr>
        <w:t>في هذه الآية أعظم دلالة على صحّة إمامة أمير المؤمنين صلوات الله عليه بعد رسول الله بلا فصل</w:t>
      </w:r>
      <w:r w:rsidR="007D70E5">
        <w:rPr>
          <w:rtl/>
        </w:rPr>
        <w:t>،</w:t>
      </w:r>
      <w:r>
        <w:rPr>
          <w:rtl/>
        </w:rPr>
        <w:t xml:space="preserve"> والدلالة فيه انّ لفظة إنّما تفيد الحصر</w:t>
      </w:r>
      <w:r w:rsidR="007D70E5">
        <w:rPr>
          <w:rtl/>
        </w:rPr>
        <w:t>،</w:t>
      </w:r>
      <w:r>
        <w:rPr>
          <w:rtl/>
        </w:rPr>
        <w:t xml:space="preserve"> فصارت الولاية منحصرة في الله ورسوله والّذين آمنوا الذين يقيمون الصلاة يؤتون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نفسي.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2 / 210</w:t>
      </w:r>
      <w:r w:rsidR="007D70E5">
        <w:rPr>
          <w:rtl/>
        </w:rPr>
        <w:t xml:space="preserve"> - </w:t>
      </w:r>
      <w:r>
        <w:rPr>
          <w:rtl/>
        </w:rPr>
        <w:t xml:space="preserve">211. </w:t>
      </w:r>
    </w:p>
    <w:p w:rsidR="00557F59" w:rsidRDefault="00557F59" w:rsidP="00557F59">
      <w:pPr>
        <w:pStyle w:val="libFootnote0"/>
        <w:rPr>
          <w:rtl/>
        </w:rPr>
      </w:pPr>
      <w:r>
        <w:rPr>
          <w:rtl/>
        </w:rPr>
        <w:t>وانظر</w:t>
      </w:r>
      <w:r w:rsidR="003050AD">
        <w:rPr>
          <w:rtl/>
        </w:rPr>
        <w:t>:</w:t>
      </w:r>
      <w:r>
        <w:rPr>
          <w:rtl/>
        </w:rPr>
        <w:t xml:space="preserve"> مناقب ابن شهراشوب</w:t>
      </w:r>
      <w:r w:rsidR="003050AD">
        <w:rPr>
          <w:rtl/>
        </w:rPr>
        <w:t>:</w:t>
      </w:r>
      <w:r>
        <w:rPr>
          <w:rtl/>
        </w:rPr>
        <w:t xml:space="preserve"> 3 / 2</w:t>
      </w:r>
      <w:r w:rsidR="007D70E5">
        <w:rPr>
          <w:rtl/>
        </w:rPr>
        <w:t xml:space="preserve"> - </w:t>
      </w:r>
      <w:r>
        <w:rPr>
          <w:rtl/>
        </w:rPr>
        <w:t>6</w:t>
      </w:r>
      <w:r w:rsidR="007D70E5">
        <w:rPr>
          <w:rtl/>
        </w:rPr>
        <w:t>،</w:t>
      </w:r>
      <w:r>
        <w:rPr>
          <w:rtl/>
        </w:rPr>
        <w:t xml:space="preserve"> كشف الغمّة</w:t>
      </w:r>
      <w:r w:rsidR="003050AD">
        <w:rPr>
          <w:rtl/>
        </w:rPr>
        <w:t>:</w:t>
      </w:r>
      <w:r>
        <w:rPr>
          <w:rtl/>
        </w:rPr>
        <w:t xml:space="preserve"> 1 / 301 و 311</w:t>
      </w:r>
      <w:r w:rsidR="007D70E5">
        <w:rPr>
          <w:rtl/>
        </w:rPr>
        <w:t>،</w:t>
      </w:r>
      <w:r>
        <w:rPr>
          <w:rtl/>
        </w:rPr>
        <w:t xml:space="preserve"> عنهما البحار</w:t>
      </w:r>
      <w:r w:rsidR="003050AD">
        <w:rPr>
          <w:rtl/>
        </w:rPr>
        <w:t>:</w:t>
      </w:r>
      <w:r>
        <w:rPr>
          <w:rtl/>
        </w:rPr>
        <w:t xml:space="preserve"> 35 / 189 ح 13 وص 194 ح 15 وص 196 ح 16. </w:t>
      </w:r>
    </w:p>
    <w:p w:rsidR="00557F59" w:rsidRDefault="00557F59" w:rsidP="00557F59">
      <w:pPr>
        <w:pStyle w:val="libFootnote0"/>
        <w:rPr>
          <w:rtl/>
        </w:rPr>
      </w:pPr>
      <w:r>
        <w:rPr>
          <w:rtl/>
        </w:rPr>
        <w:t>3</w:t>
      </w:r>
      <w:r w:rsidR="007D70E5">
        <w:rPr>
          <w:rtl/>
        </w:rPr>
        <w:t xml:space="preserve"> - </w:t>
      </w:r>
      <w:r>
        <w:rPr>
          <w:rtl/>
        </w:rPr>
        <w:t xml:space="preserve">من المجمع. </w:t>
      </w:r>
    </w:p>
    <w:p w:rsidR="00557F59" w:rsidRDefault="00557F59" w:rsidP="00557F59">
      <w:pPr>
        <w:pStyle w:val="libFootnote0"/>
        <w:rPr>
          <w:rtl/>
        </w:rPr>
      </w:pPr>
      <w:r>
        <w:rPr>
          <w:rtl/>
        </w:rPr>
        <w:t>4</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الزكاة وهم راكعون</w:t>
      </w:r>
      <w:r w:rsidR="007D70E5">
        <w:rPr>
          <w:rtl/>
        </w:rPr>
        <w:t>،</w:t>
      </w:r>
      <w:r>
        <w:rPr>
          <w:rtl/>
        </w:rPr>
        <w:t xml:space="preserve"> كما تقول</w:t>
      </w:r>
      <w:r w:rsidR="003050AD">
        <w:rPr>
          <w:rtl/>
        </w:rPr>
        <w:t>:</w:t>
      </w:r>
      <w:r>
        <w:rPr>
          <w:rtl/>
        </w:rPr>
        <w:t xml:space="preserve"> إنّما الفصاحة للعرب</w:t>
      </w:r>
      <w:r w:rsidR="007D70E5">
        <w:rPr>
          <w:rtl/>
        </w:rPr>
        <w:t>،</w:t>
      </w:r>
      <w:r>
        <w:rPr>
          <w:rtl/>
        </w:rPr>
        <w:t xml:space="preserve"> فحصرت الفصاحة فيهم ونفيتها عن غيرهم</w:t>
      </w:r>
      <w:r w:rsidR="007D70E5">
        <w:rPr>
          <w:rtl/>
        </w:rPr>
        <w:t>،</w:t>
      </w:r>
      <w:r>
        <w:rPr>
          <w:rtl/>
        </w:rPr>
        <w:t xml:space="preserve"> وكما تقول</w:t>
      </w:r>
      <w:r w:rsidR="003050AD">
        <w:rPr>
          <w:rtl/>
        </w:rPr>
        <w:t>:</w:t>
      </w:r>
      <w:r>
        <w:rPr>
          <w:rtl/>
        </w:rPr>
        <w:t xml:space="preserve"> إنّما أكلت رغيفاً</w:t>
      </w:r>
      <w:r w:rsidR="007D70E5">
        <w:rPr>
          <w:rtl/>
        </w:rPr>
        <w:t>،</w:t>
      </w:r>
      <w:r>
        <w:rPr>
          <w:rtl/>
        </w:rPr>
        <w:t xml:space="preserve"> وإنّما رأيت زيداً</w:t>
      </w:r>
      <w:r w:rsidR="007D70E5">
        <w:rPr>
          <w:rtl/>
        </w:rPr>
        <w:t>،</w:t>
      </w:r>
      <w:r>
        <w:rPr>
          <w:rtl/>
        </w:rPr>
        <w:t xml:space="preserve"> فنفيت أكل أكثر من رغيف ورؤية غير زيد. </w:t>
      </w:r>
    </w:p>
    <w:p w:rsidR="00557F59" w:rsidRDefault="00557F59" w:rsidP="00484E34">
      <w:pPr>
        <w:pStyle w:val="libNormal"/>
        <w:rPr>
          <w:rtl/>
        </w:rPr>
      </w:pPr>
      <w:r>
        <w:rPr>
          <w:rtl/>
        </w:rPr>
        <w:t>ووجه آخر وهو انّ الولاية مختصّة بمن ذكرنا هو انّه سبحانه قال</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اللهُ </w:t>
      </w:r>
      <w:r w:rsidRPr="007D70E5">
        <w:rPr>
          <w:rStyle w:val="libAlaemChar"/>
          <w:rtl/>
        </w:rPr>
        <w:t>)</w:t>
      </w:r>
      <w:r>
        <w:rPr>
          <w:rtl/>
        </w:rPr>
        <w:t xml:space="preserve"> فخاطب جميع المؤمنين</w:t>
      </w:r>
      <w:r w:rsidR="007D70E5">
        <w:rPr>
          <w:rtl/>
        </w:rPr>
        <w:t>،</w:t>
      </w:r>
      <w:r>
        <w:rPr>
          <w:rtl/>
        </w:rPr>
        <w:t xml:space="preserve"> ودخل في الخطاب النبيّ وغيره</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فأخرج النبي من جملتهم لكونهم مضافين إلى ولايته</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فوجب أن يكون الّذي خوطب بالآية غير الّذي حصلت له الولاية</w:t>
      </w:r>
      <w:r w:rsidR="007D70E5">
        <w:rPr>
          <w:rtl/>
        </w:rPr>
        <w:t>،</w:t>
      </w:r>
      <w:r>
        <w:rPr>
          <w:rtl/>
        </w:rPr>
        <w:t xml:space="preserve"> ولا أدّى أن يكون المضاف هو المضاف إليه بعينه</w:t>
      </w:r>
      <w:r w:rsidR="007D70E5">
        <w:rPr>
          <w:rtl/>
        </w:rPr>
        <w:t>،</w:t>
      </w:r>
      <w:r>
        <w:rPr>
          <w:rtl/>
        </w:rPr>
        <w:t xml:space="preserve"> وإلى أن يكون كلّ واحد من المؤمنين وليّ نفسه</w:t>
      </w:r>
      <w:r w:rsidR="007D70E5">
        <w:rPr>
          <w:rtl/>
        </w:rPr>
        <w:t>،</w:t>
      </w:r>
      <w:r>
        <w:rPr>
          <w:rtl/>
        </w:rPr>
        <w:t xml:space="preserve"> وهذا باطل</w:t>
      </w:r>
      <w:r w:rsidR="007D70E5">
        <w:rPr>
          <w:rtl/>
        </w:rPr>
        <w:t>،</w:t>
      </w:r>
      <w:r>
        <w:rPr>
          <w:rtl/>
        </w:rPr>
        <w:t xml:space="preserve"> فثبت بذلك الولاية العامّة لله ولرسوله وللمؤمنين الّذين يقيمون الصلاة ويؤتون الزكاة هم راكعون</w:t>
      </w:r>
      <w:r w:rsidR="007D70E5">
        <w:rPr>
          <w:rtl/>
        </w:rPr>
        <w:t>،</w:t>
      </w:r>
      <w:r>
        <w:rPr>
          <w:rtl/>
        </w:rPr>
        <w:t xml:space="preserve"> وليس لأحد أن يقول</w:t>
      </w:r>
      <w:r w:rsidR="003050AD">
        <w:rPr>
          <w:rtl/>
        </w:rPr>
        <w:t>:</w:t>
      </w:r>
      <w:r>
        <w:rPr>
          <w:rtl/>
        </w:rPr>
        <w:t xml:space="preserve"> إنّ لفظ </w:t>
      </w:r>
      <w:r w:rsidRPr="007D70E5">
        <w:rPr>
          <w:rStyle w:val="libAlaemChar"/>
          <w:rtl/>
        </w:rPr>
        <w:t>(</w:t>
      </w:r>
      <w:r w:rsidRPr="00557F59">
        <w:rPr>
          <w:rStyle w:val="libAieChar"/>
          <w:rtl/>
        </w:rPr>
        <w:t xml:space="preserve">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جمع ولا يجوز أن يتوجّه إلى أمير المؤمنين على الانفراد</w:t>
      </w:r>
      <w:r w:rsidR="007D70E5">
        <w:rPr>
          <w:rtl/>
        </w:rPr>
        <w:t>،</w:t>
      </w:r>
      <w:r>
        <w:rPr>
          <w:rtl/>
        </w:rPr>
        <w:t xml:space="preserve"> وذلك انّ أهل اللغة يعبّرون بلفظ الجمع عن الواحد على سبيل التعظيم والتفخيم</w:t>
      </w:r>
      <w:r w:rsidR="007D70E5">
        <w:rPr>
          <w:rtl/>
        </w:rPr>
        <w:t>،</w:t>
      </w:r>
      <w:r>
        <w:rPr>
          <w:rtl/>
        </w:rPr>
        <w:t xml:space="preserve"> وذلك أشهر في كلامهم من الاستدلال عليه</w:t>
      </w:r>
      <w:r w:rsidR="007D70E5">
        <w:rPr>
          <w:rtl/>
        </w:rPr>
        <w:t>،</w:t>
      </w:r>
      <w:r>
        <w:rPr>
          <w:rtl/>
        </w:rPr>
        <w:t xml:space="preserve"> وليس لهم أن يقولوا</w:t>
      </w:r>
      <w:r w:rsidR="003050AD">
        <w:rPr>
          <w:rtl/>
        </w:rPr>
        <w:t>:</w:t>
      </w:r>
      <w:r>
        <w:rPr>
          <w:rtl/>
        </w:rPr>
        <w:t xml:space="preserve"> إنّ المراد بقوله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انّ هذه سمتهم </w:t>
      </w:r>
      <w:r w:rsidRPr="00557F59">
        <w:rPr>
          <w:rStyle w:val="libFootnotenumChar"/>
          <w:rtl/>
        </w:rPr>
        <w:t>(1)</w:t>
      </w:r>
      <w:r>
        <w:rPr>
          <w:rtl/>
        </w:rPr>
        <w:t xml:space="preserve"> فلا يكون حالاً لإيتاء الزكاة وذلك لأنّ قوله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ونَ الص</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اة </w:t>
      </w:r>
      <w:r w:rsidRPr="007D70E5">
        <w:rPr>
          <w:rStyle w:val="libAlaemChar"/>
          <w:rtl/>
        </w:rPr>
        <w:t>)</w:t>
      </w:r>
      <w:r>
        <w:rPr>
          <w:rtl/>
        </w:rPr>
        <w:t xml:space="preserve"> قد دخل فيه الركوع</w:t>
      </w:r>
      <w:r w:rsidR="007D70E5">
        <w:rPr>
          <w:rtl/>
        </w:rPr>
        <w:t>،</w:t>
      </w:r>
      <w:r>
        <w:rPr>
          <w:rtl/>
        </w:rPr>
        <w:t xml:space="preserve"> فإذا حملناه على أنّ من سمتهم </w:t>
      </w:r>
      <w:r w:rsidRPr="00557F59">
        <w:rPr>
          <w:rStyle w:val="libFootnotenumChar"/>
          <w:rtl/>
        </w:rPr>
        <w:t>(2)</w:t>
      </w:r>
      <w:r>
        <w:rPr>
          <w:rtl/>
        </w:rPr>
        <w:t xml:space="preserve"> الركوع كان ذلك كالتكرار الغير مفيد</w:t>
      </w:r>
      <w:r w:rsidR="007D70E5">
        <w:rPr>
          <w:rtl/>
        </w:rPr>
        <w:t>،</w:t>
      </w:r>
      <w:r>
        <w:rPr>
          <w:rtl/>
        </w:rPr>
        <w:t xml:space="preserve"> وتأويل المفيد أولى من البعيد الّذي لا يفيد</w:t>
      </w:r>
      <w:r w:rsidR="007D70E5">
        <w:rPr>
          <w:rtl/>
        </w:rPr>
        <w:t>،</w:t>
      </w:r>
      <w:r>
        <w:rPr>
          <w:rtl/>
        </w:rPr>
        <w:t xml:space="preserve"> فثبتت الولاية العامّة لأمير المؤمنين </w:t>
      </w:r>
      <w:r w:rsidR="007D70E5" w:rsidRPr="007D70E5">
        <w:rPr>
          <w:rStyle w:val="libAlaemChar"/>
          <w:rFonts w:hint="cs"/>
          <w:rtl/>
        </w:rPr>
        <w:t>عليه‌السلام</w:t>
      </w:r>
      <w:r>
        <w:rPr>
          <w:rtl/>
        </w:rPr>
        <w:t xml:space="preserve"> كما ثبتت لله ورسوله. </w:t>
      </w:r>
      <w:r w:rsidRPr="00557F59">
        <w:rPr>
          <w:rStyle w:val="libFootnotenumChar"/>
          <w:rtl/>
        </w:rPr>
        <w:t>(3)</w:t>
      </w:r>
      <w:r>
        <w:rPr>
          <w:rtl/>
        </w:rPr>
        <w:t xml:space="preserve"> </w:t>
      </w:r>
    </w:p>
    <w:p w:rsidR="00557F59" w:rsidRDefault="00557F59" w:rsidP="00484E34">
      <w:pPr>
        <w:pStyle w:val="libNormal"/>
        <w:rPr>
          <w:rtl/>
        </w:rPr>
      </w:pPr>
      <w:r>
        <w:rPr>
          <w:rtl/>
        </w:rPr>
        <w:t>كلمات ألقاها جناني إلى لساني</w:t>
      </w:r>
      <w:r w:rsidR="007D70E5">
        <w:rPr>
          <w:rtl/>
        </w:rPr>
        <w:t>،</w:t>
      </w:r>
      <w:r>
        <w:rPr>
          <w:rtl/>
        </w:rPr>
        <w:t xml:space="preserve"> وسجعات أملاها إيماني على بياني</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المجمع</w:t>
      </w:r>
      <w:r w:rsidR="003050AD">
        <w:rPr>
          <w:rtl/>
        </w:rPr>
        <w:t>:</w:t>
      </w:r>
      <w:r>
        <w:rPr>
          <w:rtl/>
        </w:rPr>
        <w:t xml:space="preserve"> شيمتهم. </w:t>
      </w:r>
    </w:p>
    <w:p w:rsidR="00557F59" w:rsidRDefault="00557F59" w:rsidP="00557F59">
      <w:pPr>
        <w:pStyle w:val="libFootnote0"/>
        <w:rPr>
          <w:rtl/>
        </w:rPr>
      </w:pPr>
      <w:r>
        <w:rPr>
          <w:rtl/>
        </w:rPr>
        <w:t>2</w:t>
      </w:r>
      <w:r w:rsidR="007D70E5">
        <w:rPr>
          <w:rtl/>
        </w:rPr>
        <w:t xml:space="preserve"> - </w:t>
      </w:r>
      <w:r>
        <w:rPr>
          <w:rtl/>
        </w:rPr>
        <w:t>في المجمع</w:t>
      </w:r>
      <w:r w:rsidR="003050AD">
        <w:rPr>
          <w:rtl/>
        </w:rPr>
        <w:t>:</w:t>
      </w:r>
      <w:r>
        <w:rPr>
          <w:rtl/>
        </w:rPr>
        <w:t xml:space="preserve"> صنعهم. </w:t>
      </w:r>
    </w:p>
    <w:p w:rsidR="00557F59" w:rsidRDefault="00557F59" w:rsidP="00557F59">
      <w:pPr>
        <w:pStyle w:val="libFootnote0"/>
        <w:rPr>
          <w:rtl/>
        </w:rPr>
      </w:pPr>
      <w:r>
        <w:rPr>
          <w:rtl/>
        </w:rPr>
        <w:t>3</w:t>
      </w:r>
      <w:r w:rsidR="007D70E5">
        <w:rPr>
          <w:rtl/>
        </w:rPr>
        <w:t xml:space="preserve"> - </w:t>
      </w:r>
      <w:r>
        <w:rPr>
          <w:rtl/>
        </w:rPr>
        <w:t>راجع مجمع البيان</w:t>
      </w:r>
      <w:r w:rsidR="003050AD">
        <w:rPr>
          <w:rtl/>
        </w:rPr>
        <w:t>:</w:t>
      </w:r>
      <w:r>
        <w:rPr>
          <w:rtl/>
        </w:rPr>
        <w:t xml:space="preserve"> 2 / 211</w:t>
      </w:r>
      <w:r w:rsidR="007D70E5">
        <w:rPr>
          <w:rtl/>
        </w:rPr>
        <w:t xml:space="preserve"> - </w:t>
      </w:r>
      <w:r>
        <w:rPr>
          <w:rtl/>
        </w:rPr>
        <w:t>212.</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ومناجاة توسّلت بها إلى ربّي</w:t>
      </w:r>
      <w:r w:rsidR="007D70E5">
        <w:rPr>
          <w:rtl/>
        </w:rPr>
        <w:t>،</w:t>
      </w:r>
      <w:r>
        <w:rPr>
          <w:rtl/>
        </w:rPr>
        <w:t xml:space="preserve"> وفقرات أسداها صادق عهدي إلى قلبي</w:t>
      </w:r>
      <w:r w:rsidR="003050AD">
        <w:rPr>
          <w:rtl/>
        </w:rPr>
        <w:t>:</w:t>
      </w:r>
      <w:r>
        <w:rPr>
          <w:rtl/>
        </w:rPr>
        <w:t xml:space="preserve"> </w:t>
      </w:r>
    </w:p>
    <w:p w:rsidR="00557F59" w:rsidRDefault="00557F59" w:rsidP="00484E34">
      <w:pPr>
        <w:pStyle w:val="libNormal"/>
        <w:rPr>
          <w:rtl/>
        </w:rPr>
      </w:pPr>
      <w:r>
        <w:rPr>
          <w:rtl/>
        </w:rPr>
        <w:t>اللّهمّ إنّك طهرت قلوبنا من كلّ ريب</w:t>
      </w:r>
      <w:r w:rsidR="007D70E5">
        <w:rPr>
          <w:rtl/>
        </w:rPr>
        <w:t>،</w:t>
      </w:r>
      <w:r>
        <w:rPr>
          <w:rtl/>
        </w:rPr>
        <w:t xml:space="preserve"> ونزّهت نفوسنا من كلّ عيب</w:t>
      </w:r>
      <w:r w:rsidR="007D70E5">
        <w:rPr>
          <w:rtl/>
        </w:rPr>
        <w:t>،</w:t>
      </w:r>
      <w:r>
        <w:rPr>
          <w:rtl/>
        </w:rPr>
        <w:t xml:space="preserve"> وجعلتها مأوى الإخلاص لولاية وليّك</w:t>
      </w:r>
      <w:r w:rsidR="007D70E5">
        <w:rPr>
          <w:rtl/>
        </w:rPr>
        <w:t>،</w:t>
      </w:r>
      <w:r>
        <w:rPr>
          <w:rtl/>
        </w:rPr>
        <w:t xml:space="preserve"> ومثوى الإمحاض </w:t>
      </w:r>
      <w:r w:rsidRPr="00557F59">
        <w:rPr>
          <w:rStyle w:val="libFootnotenumChar"/>
          <w:rtl/>
        </w:rPr>
        <w:t>(1)</w:t>
      </w:r>
      <w:r>
        <w:rPr>
          <w:rtl/>
        </w:rPr>
        <w:t xml:space="preserve"> لوصيّ نبيّك</w:t>
      </w:r>
      <w:r w:rsidR="007D70E5">
        <w:rPr>
          <w:rtl/>
        </w:rPr>
        <w:t>،</w:t>
      </w:r>
      <w:r>
        <w:rPr>
          <w:rtl/>
        </w:rPr>
        <w:t xml:space="preserve"> لا نعتقدبعد نبيّك أقرب منه إليك</w:t>
      </w:r>
      <w:r w:rsidR="007D70E5">
        <w:rPr>
          <w:rtl/>
        </w:rPr>
        <w:t>،</w:t>
      </w:r>
      <w:r>
        <w:rPr>
          <w:rtl/>
        </w:rPr>
        <w:t xml:space="preserve"> ولا نعلم وليّاً نتوسّل به سواه لديك</w:t>
      </w:r>
      <w:r w:rsidR="007D70E5">
        <w:rPr>
          <w:rtl/>
        </w:rPr>
        <w:t>،</w:t>
      </w:r>
      <w:r>
        <w:rPr>
          <w:rtl/>
        </w:rPr>
        <w:t xml:space="preserve"> قرنت طاعته بطاعتك</w:t>
      </w:r>
      <w:r w:rsidR="007D70E5">
        <w:rPr>
          <w:rtl/>
        </w:rPr>
        <w:t>،</w:t>
      </w:r>
      <w:r>
        <w:rPr>
          <w:rtl/>
        </w:rPr>
        <w:t xml:space="preserve"> وأوجبت ولايته كولايتك</w:t>
      </w:r>
      <w:r w:rsidR="007D70E5">
        <w:rPr>
          <w:rtl/>
        </w:rPr>
        <w:t>،</w:t>
      </w:r>
      <w:r>
        <w:rPr>
          <w:rtl/>
        </w:rPr>
        <w:t xml:space="preserve"> ونوّهت بذكره في محكم تنزيلك</w:t>
      </w:r>
      <w:r w:rsidR="007D70E5">
        <w:rPr>
          <w:rtl/>
        </w:rPr>
        <w:t>،</w:t>
      </w:r>
      <w:r>
        <w:rPr>
          <w:rtl/>
        </w:rPr>
        <w:t xml:space="preserve"> وشددت به عضد نبيّك ورسولك</w:t>
      </w:r>
      <w:r w:rsidR="007D70E5">
        <w:rPr>
          <w:rtl/>
        </w:rPr>
        <w:t>،</w:t>
      </w:r>
      <w:r>
        <w:rPr>
          <w:rtl/>
        </w:rPr>
        <w:t xml:space="preserve"> وأفرغت على أعطاف إمامته خلع الرئاسة الكبرى</w:t>
      </w:r>
      <w:r w:rsidR="007D70E5">
        <w:rPr>
          <w:rtl/>
        </w:rPr>
        <w:t>،</w:t>
      </w:r>
      <w:r>
        <w:rPr>
          <w:rtl/>
        </w:rPr>
        <w:t xml:space="preserve"> وجعلته أفضل خلقك بعد رسولك في الدنيا والاُخرى</w:t>
      </w:r>
      <w:r w:rsidR="007D70E5">
        <w:rPr>
          <w:rtl/>
        </w:rPr>
        <w:t>،</w:t>
      </w:r>
      <w:r>
        <w:rPr>
          <w:rtl/>
        </w:rPr>
        <w:t xml:space="preserve"> لا يدخل الجنّة إلا مستمسكاً بحبله</w:t>
      </w:r>
      <w:r w:rsidR="007D70E5">
        <w:rPr>
          <w:rtl/>
        </w:rPr>
        <w:t>،</w:t>
      </w:r>
      <w:r>
        <w:rPr>
          <w:rtl/>
        </w:rPr>
        <w:t xml:space="preserve"> ولا يذوق النار إلا جاحداً لفضله</w:t>
      </w:r>
      <w:r w:rsidR="007D70E5">
        <w:rPr>
          <w:rtl/>
        </w:rPr>
        <w:t>،</w:t>
      </w:r>
      <w:r>
        <w:rPr>
          <w:rtl/>
        </w:rPr>
        <w:t xml:space="preserve"> حبّه فرض على كافّة بريّتك</w:t>
      </w:r>
      <w:r w:rsidR="007D70E5">
        <w:rPr>
          <w:rtl/>
        </w:rPr>
        <w:t>،</w:t>
      </w:r>
      <w:r>
        <w:rPr>
          <w:rtl/>
        </w:rPr>
        <w:t xml:space="preserve"> وبغضه كفر موجب لنكال عقوبتك. </w:t>
      </w:r>
    </w:p>
    <w:p w:rsidR="00557F59" w:rsidRDefault="00557F59" w:rsidP="00484E34">
      <w:pPr>
        <w:pStyle w:val="libNormal"/>
        <w:rPr>
          <w:rtl/>
        </w:rPr>
      </w:pPr>
      <w:r>
        <w:rPr>
          <w:rtl/>
        </w:rPr>
        <w:t>يطرب ذكره قلبي ويكشف مدحه كربي</w:t>
      </w:r>
      <w:r w:rsidR="007D70E5">
        <w:rPr>
          <w:rtl/>
        </w:rPr>
        <w:t>،</w:t>
      </w:r>
      <w:r>
        <w:rPr>
          <w:rtl/>
        </w:rPr>
        <w:t xml:space="preserve"> وينشي وصفه نشوة السرور في سرائري</w:t>
      </w:r>
      <w:r w:rsidR="007D70E5">
        <w:rPr>
          <w:rtl/>
        </w:rPr>
        <w:t>،</w:t>
      </w:r>
      <w:r>
        <w:rPr>
          <w:rtl/>
        </w:rPr>
        <w:t xml:space="preserve"> وينتج ذكره نشاءة الحبور في ضمائري. </w:t>
      </w:r>
    </w:p>
    <w:p w:rsidR="00557F59" w:rsidRDefault="00557F59" w:rsidP="00484E34">
      <w:pPr>
        <w:pStyle w:val="libNormal"/>
        <w:rPr>
          <w:rtl/>
        </w:rPr>
      </w:pPr>
      <w:r>
        <w:rPr>
          <w:rtl/>
        </w:rPr>
        <w:t>حبّه منوط بلحمي ودمي</w:t>
      </w:r>
      <w:r w:rsidR="007D70E5">
        <w:rPr>
          <w:rtl/>
        </w:rPr>
        <w:t>،</w:t>
      </w:r>
      <w:r>
        <w:rPr>
          <w:rtl/>
        </w:rPr>
        <w:t xml:space="preserve"> ولفظه شفاي من أوصابي وسقمي</w:t>
      </w:r>
      <w:r w:rsidR="007D70E5">
        <w:rPr>
          <w:rtl/>
        </w:rPr>
        <w:t>،</w:t>
      </w:r>
      <w:r>
        <w:rPr>
          <w:rtl/>
        </w:rPr>
        <w:t xml:space="preserve"> لا تقبل صلاتي إلا بالصلاة عليه</w:t>
      </w:r>
      <w:r w:rsidR="007D70E5">
        <w:rPr>
          <w:rtl/>
        </w:rPr>
        <w:t>،</w:t>
      </w:r>
      <w:r>
        <w:rPr>
          <w:rtl/>
        </w:rPr>
        <w:t xml:space="preserve"> ولاتخلص طاعتي إلا بتفويض اُموري إليه</w:t>
      </w:r>
      <w:r w:rsidR="007D70E5">
        <w:rPr>
          <w:rtl/>
        </w:rPr>
        <w:t>،</w:t>
      </w:r>
      <w:r>
        <w:rPr>
          <w:rtl/>
        </w:rPr>
        <w:t xml:space="preserve"> لما جعلت حبّه عنوان الإيمان بك</w:t>
      </w:r>
      <w:r w:rsidR="007D70E5">
        <w:rPr>
          <w:rtl/>
        </w:rPr>
        <w:t>،</w:t>
      </w:r>
      <w:r>
        <w:rPr>
          <w:rtl/>
        </w:rPr>
        <w:t xml:space="preserve"> التفريط في جنبه تفريط في جنبك</w:t>
      </w:r>
      <w:r w:rsidR="007D70E5">
        <w:rPr>
          <w:rtl/>
        </w:rPr>
        <w:t>،</w:t>
      </w:r>
      <w:r>
        <w:rPr>
          <w:rtl/>
        </w:rPr>
        <w:t xml:space="preserve"> فهو وليّك في عبادك حين أخذت عليهم الميثاق</w:t>
      </w:r>
      <w:r w:rsidR="007D70E5">
        <w:rPr>
          <w:rtl/>
        </w:rPr>
        <w:t>،</w:t>
      </w:r>
      <w:r>
        <w:rPr>
          <w:rtl/>
        </w:rPr>
        <w:t xml:space="preserve"> وخليفتك في بلادك على الاطلاق</w:t>
      </w:r>
      <w:r w:rsidR="007D70E5">
        <w:rPr>
          <w:rtl/>
        </w:rPr>
        <w:t>،</w:t>
      </w:r>
      <w:r>
        <w:rPr>
          <w:rtl/>
        </w:rPr>
        <w:t xml:space="preserve"> ولسانك الناطق بالحقّ</w:t>
      </w:r>
      <w:r w:rsidR="007D70E5">
        <w:rPr>
          <w:rtl/>
        </w:rPr>
        <w:t>،</w:t>
      </w:r>
      <w:r>
        <w:rPr>
          <w:rtl/>
        </w:rPr>
        <w:t xml:space="preserve"> ويدك الباسطة على الخلق</w:t>
      </w:r>
      <w:r w:rsidR="007D70E5">
        <w:rPr>
          <w:rtl/>
        </w:rPr>
        <w:t>،</w:t>
      </w:r>
      <w:r>
        <w:rPr>
          <w:rtl/>
        </w:rPr>
        <w:t xml:space="preserve"> من أطاعه أدخلته جنّتك وإن عصاك</w:t>
      </w:r>
      <w:r w:rsidR="007D70E5">
        <w:rPr>
          <w:rtl/>
        </w:rPr>
        <w:t>،</w:t>
      </w:r>
      <w:r>
        <w:rPr>
          <w:rtl/>
        </w:rPr>
        <w:t xml:space="preserve"> ومن عصاه خلّدته نارك وإن أطاعك</w:t>
      </w:r>
      <w:r w:rsidR="007D70E5">
        <w:rPr>
          <w:rtl/>
        </w:rPr>
        <w:t>،</w:t>
      </w:r>
      <w:r>
        <w:rPr>
          <w:rtl/>
        </w:rPr>
        <w:t xml:space="preserve"> كنز علمك</w:t>
      </w:r>
      <w:r w:rsidR="007D70E5">
        <w:rPr>
          <w:rtl/>
        </w:rPr>
        <w:t>،</w:t>
      </w:r>
      <w:r>
        <w:rPr>
          <w:rtl/>
        </w:rPr>
        <w:t xml:space="preserve"> ومعدن حكمك</w:t>
      </w:r>
      <w:r w:rsidR="007D70E5">
        <w:rPr>
          <w:rtl/>
        </w:rPr>
        <w:t>،</w:t>
      </w:r>
      <w:r>
        <w:rPr>
          <w:rtl/>
        </w:rPr>
        <w:t xml:space="preserve"> ومشرق أنوارك</w:t>
      </w:r>
      <w:r w:rsidR="007D70E5">
        <w:rPr>
          <w:rtl/>
        </w:rPr>
        <w:t>،</w:t>
      </w:r>
      <w:r>
        <w:rPr>
          <w:rtl/>
        </w:rPr>
        <w:t xml:space="preserve"> ومظهر أسرارك. </w:t>
      </w:r>
    </w:p>
    <w:p w:rsidR="00557F59" w:rsidRDefault="00557F59" w:rsidP="00484E34">
      <w:pPr>
        <w:pStyle w:val="libNormal"/>
        <w:rPr>
          <w:rtl/>
        </w:rPr>
      </w:pPr>
      <w:r w:rsidRPr="007D70E5">
        <w:rPr>
          <w:rStyle w:val="libAlaemChar"/>
          <w:rtl/>
        </w:rPr>
        <w:t>(</w:t>
      </w:r>
      <w:r w:rsidRPr="00557F59">
        <w:rPr>
          <w:rStyle w:val="libAieChar"/>
          <w:rtl/>
        </w:rPr>
        <w:t xml:space="preserve"> ه</w:t>
      </w:r>
      <w:r w:rsidRPr="00557F59">
        <w:rPr>
          <w:rStyle w:val="libAieChar"/>
          <w:rFonts w:hint="cs"/>
          <w:rtl/>
        </w:rPr>
        <w:t>َ</w:t>
      </w:r>
      <w:r w:rsidRPr="00557F59">
        <w:rPr>
          <w:rStyle w:val="libAieChar"/>
          <w:rtl/>
        </w:rPr>
        <w:t>ل أ</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(2)</w:t>
      </w:r>
      <w:r>
        <w:rPr>
          <w:rtl/>
        </w:rPr>
        <w:t xml:space="preserve"> في شأنه اُتيت</w:t>
      </w:r>
      <w:r w:rsidR="007D70E5">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(3)</w:t>
      </w:r>
      <w:r>
        <w:rPr>
          <w:rtl/>
        </w:rPr>
        <w:t xml:space="preserve"> في بيانه اُنزلت</w:t>
      </w:r>
      <w:r w:rsidR="007D70E5">
        <w:rPr>
          <w:rtl/>
        </w:rPr>
        <w:t>،</w:t>
      </w:r>
      <w:r>
        <w:rPr>
          <w:rtl/>
        </w:rPr>
        <w:t xml:space="preserve"> وآية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كلّ شيء أخلصتَه فقد أمحَضتَه. « الصحاح</w:t>
      </w:r>
      <w:r w:rsidR="003050AD">
        <w:rPr>
          <w:rtl/>
        </w:rPr>
        <w:t>:</w:t>
      </w:r>
      <w:r>
        <w:rPr>
          <w:rtl/>
        </w:rPr>
        <w:t xml:space="preserve"> 3 / 1104</w:t>
      </w:r>
      <w:r w:rsidR="007D70E5">
        <w:rPr>
          <w:rtl/>
        </w:rPr>
        <w:t xml:space="preserve"> - </w:t>
      </w:r>
      <w:r>
        <w:rPr>
          <w:rtl/>
        </w:rPr>
        <w:t>محض</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سورة الانسان</w:t>
      </w:r>
      <w:r w:rsidR="003050AD">
        <w:rPr>
          <w:rtl/>
        </w:rPr>
        <w:t>:</w:t>
      </w:r>
      <w:r>
        <w:rPr>
          <w:rtl/>
        </w:rPr>
        <w:t xml:space="preserve"> 1 وما بعدها.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المباهلة </w:t>
      </w:r>
      <w:r w:rsidRPr="00557F59">
        <w:rPr>
          <w:rStyle w:val="libFootnotenumChar"/>
          <w:rtl/>
        </w:rPr>
        <w:t>(4)</w:t>
      </w:r>
      <w:r>
        <w:rPr>
          <w:rtl/>
        </w:rPr>
        <w:t xml:space="preserve"> تشهد بمساواته لنبيّك</w:t>
      </w:r>
      <w:r w:rsidR="007D70E5">
        <w:rPr>
          <w:rtl/>
        </w:rPr>
        <w:t>،</w:t>
      </w:r>
      <w:r>
        <w:rPr>
          <w:rtl/>
        </w:rPr>
        <w:t xml:space="preserve"> والإخلاص بحبّه أجر بلاغ صفيّك</w:t>
      </w:r>
      <w:r w:rsidR="007D70E5">
        <w:rPr>
          <w:rtl/>
        </w:rPr>
        <w:t>،</w:t>
      </w:r>
      <w:r>
        <w:rPr>
          <w:rtl/>
        </w:rPr>
        <w:t xml:space="preserve"> ومائدة شرفه بحديث</w:t>
      </w:r>
      <w:r w:rsidR="003050AD">
        <w:rPr>
          <w:rtl/>
        </w:rPr>
        <w:t>:</w:t>
      </w:r>
      <w:r>
        <w:rPr>
          <w:rtl/>
        </w:rPr>
        <w:t xml:space="preserve"> « لحمك لحمي » </w:t>
      </w:r>
      <w:r w:rsidRPr="00557F59">
        <w:rPr>
          <w:rStyle w:val="libFootnotenumChar"/>
          <w:rtl/>
        </w:rPr>
        <w:t>(5)</w:t>
      </w:r>
      <w:r>
        <w:rPr>
          <w:rtl/>
        </w:rPr>
        <w:t xml:space="preserve"> كملت</w:t>
      </w:r>
      <w:r w:rsidR="007D70E5">
        <w:rPr>
          <w:rtl/>
        </w:rPr>
        <w:t>،</w:t>
      </w:r>
      <w:r>
        <w:rPr>
          <w:rtl/>
        </w:rPr>
        <w:t xml:space="preserve"> وملّة الاسلام بنصبه علماً للاُمّة كملت</w:t>
      </w:r>
      <w:r w:rsidR="007D70E5">
        <w:rPr>
          <w:rtl/>
        </w:rPr>
        <w:t>،</w:t>
      </w:r>
      <w:r>
        <w:rPr>
          <w:rtl/>
        </w:rPr>
        <w:t xml:space="preserve"> وسمت نفسي بميسم العبوديّة لحضرته</w:t>
      </w:r>
      <w:r w:rsidR="007D70E5">
        <w:rPr>
          <w:rtl/>
        </w:rPr>
        <w:t>،</w:t>
      </w:r>
      <w:r>
        <w:rPr>
          <w:rtl/>
        </w:rPr>
        <w:t xml:space="preserve"> وقدّرت انّي أقلّ خدمه وإن كنت من حفدته. </w:t>
      </w:r>
    </w:p>
    <w:p w:rsidR="00557F59" w:rsidRDefault="00557F59" w:rsidP="00484E34">
      <w:pPr>
        <w:pStyle w:val="libNormal"/>
        <w:rPr>
          <w:rtl/>
        </w:rPr>
      </w:pPr>
      <w:r>
        <w:rPr>
          <w:rtl/>
        </w:rPr>
        <w:t>إذا ذكرت صغائر ذنوبي وكبائرها</w:t>
      </w:r>
      <w:r w:rsidR="007D70E5">
        <w:rPr>
          <w:rtl/>
        </w:rPr>
        <w:t>،</w:t>
      </w:r>
      <w:r>
        <w:rPr>
          <w:rtl/>
        </w:rPr>
        <w:t xml:space="preserve"> وموبقات عيوبي وتكاثرها</w:t>
      </w:r>
      <w:r w:rsidR="007D70E5">
        <w:rPr>
          <w:rtl/>
        </w:rPr>
        <w:t>،</w:t>
      </w:r>
      <w:r>
        <w:rPr>
          <w:rtl/>
        </w:rPr>
        <w:t xml:space="preserve"> قرعت باب الرجاء بيد حبّه</w:t>
      </w:r>
      <w:r w:rsidR="007D70E5">
        <w:rPr>
          <w:rtl/>
        </w:rPr>
        <w:t>،</w:t>
      </w:r>
      <w:r>
        <w:rPr>
          <w:rtl/>
        </w:rPr>
        <w:t xml:space="preserve"> وتوسّلت إلى خالقي بإخلاصه وقربه</w:t>
      </w:r>
      <w:r w:rsidR="007D70E5">
        <w:rPr>
          <w:rtl/>
        </w:rPr>
        <w:t>،</w:t>
      </w:r>
      <w:r>
        <w:rPr>
          <w:rtl/>
        </w:rPr>
        <w:t xml:space="preserve"> فيناجيني بلسان نبيّه في سرائري</w:t>
      </w:r>
      <w:r w:rsidR="007D70E5">
        <w:rPr>
          <w:rtl/>
        </w:rPr>
        <w:t>،</w:t>
      </w:r>
      <w:r>
        <w:rPr>
          <w:rtl/>
        </w:rPr>
        <w:t xml:space="preserve"> ويخاطبني ببيان وليّه في ضمائري</w:t>
      </w:r>
      <w:r w:rsidR="003050AD">
        <w:rPr>
          <w:rtl/>
        </w:rPr>
        <w:t>:</w:t>
      </w:r>
      <w:r>
        <w:rPr>
          <w:rtl/>
        </w:rPr>
        <w:t xml:space="preserve"> « حبّ علي حسنة لا يضرّ معها سيّئة</w:t>
      </w:r>
      <w:r w:rsidR="007D70E5">
        <w:rPr>
          <w:rtl/>
        </w:rPr>
        <w:t>،</w:t>
      </w:r>
      <w:r>
        <w:rPr>
          <w:rtl/>
        </w:rPr>
        <w:t xml:space="preserve"> وبغضه سيّئة لا ينفع معها حسنة » </w:t>
      </w:r>
      <w:r w:rsidRPr="00557F59">
        <w:rPr>
          <w:rStyle w:val="libFootnotenumChar"/>
          <w:rtl/>
        </w:rPr>
        <w:t>(6)</w:t>
      </w:r>
      <w:r w:rsidR="007D70E5">
        <w:rPr>
          <w:rtl/>
        </w:rPr>
        <w:t>،</w:t>
      </w:r>
      <w:r>
        <w:rPr>
          <w:rtl/>
        </w:rPr>
        <w:t xml:space="preserve"> فيحلو مكرّر حديثها في لهواتي</w:t>
      </w:r>
      <w:r w:rsidR="007D70E5">
        <w:rPr>
          <w:rtl/>
        </w:rPr>
        <w:t>،</w:t>
      </w:r>
      <w:r>
        <w:rPr>
          <w:rtl/>
        </w:rPr>
        <w:t xml:space="preserve"> ويجلو ترداد خطابها همومي في خلواتي. </w:t>
      </w:r>
    </w:p>
    <w:p w:rsidR="00557F59" w:rsidRDefault="00557F59" w:rsidP="00484E34">
      <w:pPr>
        <w:pStyle w:val="libNormal"/>
        <w:rPr>
          <w:rtl/>
        </w:rPr>
      </w:pPr>
      <w:r>
        <w:rPr>
          <w:rtl/>
        </w:rPr>
        <w:t>لا أعتقد بعد توحيد ربّي وتنزيهه عمّا لا يليق بكماله والاقرار لنبيّي بعدم المماثل له في شرفه وجلاله أوجب طاعة</w:t>
      </w:r>
      <w:r w:rsidR="007D70E5">
        <w:rPr>
          <w:rtl/>
        </w:rPr>
        <w:t>،</w:t>
      </w:r>
      <w:r>
        <w:rPr>
          <w:rtl/>
        </w:rPr>
        <w:t xml:space="preserve"> ولا أفوض متابعة</w:t>
      </w:r>
      <w:r w:rsidR="007D70E5">
        <w:rPr>
          <w:rtl/>
        </w:rPr>
        <w:t>،</w:t>
      </w:r>
      <w:r>
        <w:rPr>
          <w:rtl/>
        </w:rPr>
        <w:t xml:space="preserve"> ولا أثبت إيماناً</w:t>
      </w:r>
      <w:r w:rsidR="007D70E5">
        <w:rPr>
          <w:rtl/>
        </w:rPr>
        <w:t>،</w:t>
      </w:r>
      <w:r>
        <w:rPr>
          <w:rtl/>
        </w:rPr>
        <w:t xml:space="preserve"> ولا أعلى تبياناً</w:t>
      </w:r>
      <w:r w:rsidR="007D70E5">
        <w:rPr>
          <w:rtl/>
        </w:rPr>
        <w:t>،</w:t>
      </w:r>
      <w:r>
        <w:rPr>
          <w:rtl/>
        </w:rPr>
        <w:t xml:space="preserve"> ولا أشدّ ركناً</w:t>
      </w:r>
      <w:r w:rsidR="007D70E5">
        <w:rPr>
          <w:rtl/>
        </w:rPr>
        <w:t>،</w:t>
      </w:r>
      <w:r>
        <w:rPr>
          <w:rtl/>
        </w:rPr>
        <w:t xml:space="preserve"> ولا أبين معنى</w:t>
      </w:r>
      <w:r w:rsidR="007D70E5">
        <w:rPr>
          <w:rtl/>
        </w:rPr>
        <w:t>،</w:t>
      </w:r>
      <w:r>
        <w:rPr>
          <w:rtl/>
        </w:rPr>
        <w:t xml:space="preserve"> ولا أوضح حجّة</w:t>
      </w:r>
      <w:r w:rsidR="007D70E5">
        <w:rPr>
          <w:rtl/>
        </w:rPr>
        <w:t>،</w:t>
      </w:r>
      <w:r>
        <w:rPr>
          <w:rtl/>
        </w:rPr>
        <w:t xml:space="preserve"> ولا أهيع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3 ) سورة المائدة</w:t>
      </w:r>
      <w:r w:rsidR="003050AD">
        <w:rPr>
          <w:rtl/>
        </w:rPr>
        <w:t>:</w:t>
      </w:r>
      <w:r>
        <w:rPr>
          <w:rtl/>
        </w:rPr>
        <w:t xml:space="preserve"> 55. </w:t>
      </w:r>
    </w:p>
    <w:p w:rsidR="00557F59" w:rsidRDefault="00557F59" w:rsidP="00557F59">
      <w:pPr>
        <w:pStyle w:val="libFootnote0"/>
        <w:rPr>
          <w:rtl/>
        </w:rPr>
      </w:pPr>
      <w:r>
        <w:rPr>
          <w:rtl/>
        </w:rPr>
        <w:t>4</w:t>
      </w:r>
      <w:r w:rsidR="007D70E5">
        <w:rPr>
          <w:rtl/>
        </w:rPr>
        <w:t xml:space="preserve"> - </w:t>
      </w:r>
      <w:r w:rsidRPr="007D70E5">
        <w:rPr>
          <w:rStyle w:val="libAlaemChar"/>
          <w:rtl/>
        </w:rPr>
        <w:t>(</w:t>
      </w:r>
      <w:r w:rsidRPr="00557F59">
        <w:rPr>
          <w:rStyle w:val="libAieChar"/>
          <w:rtl/>
        </w:rPr>
        <w:t xml:space="preserve"> </w:t>
      </w:r>
      <w:r w:rsidRPr="00557F59">
        <w:rPr>
          <w:rStyle w:val="libFootnoteAieChar"/>
          <w:rtl/>
        </w:rPr>
        <w:t>ف</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ن ح</w:t>
      </w:r>
      <w:r w:rsidRPr="00557F59">
        <w:rPr>
          <w:rStyle w:val="libFootnoteAieChar"/>
          <w:rFonts w:hint="cs"/>
          <w:rtl/>
        </w:rPr>
        <w:t>َ</w:t>
      </w:r>
      <w:r w:rsidRPr="00557F59">
        <w:rPr>
          <w:rStyle w:val="libFootnoteAieChar"/>
          <w:rtl/>
        </w:rPr>
        <w:t>اجّ</w:t>
      </w:r>
      <w:r w:rsidRPr="00557F59">
        <w:rPr>
          <w:rStyle w:val="libFootnoteAieChar"/>
          <w:rFonts w:hint="cs"/>
          <w:rtl/>
        </w:rPr>
        <w:t>َ</w:t>
      </w:r>
      <w:r w:rsidRPr="00557F59">
        <w:rPr>
          <w:rStyle w:val="libFootnoteAieChar"/>
          <w:rtl/>
        </w:rPr>
        <w:t>كَ فيه</w:t>
      </w:r>
      <w:r w:rsidRPr="00557F59">
        <w:rPr>
          <w:rStyle w:val="libFootnoteAieChar"/>
          <w:rFonts w:hint="cs"/>
          <w:rtl/>
        </w:rPr>
        <w:t>ِ</w:t>
      </w:r>
      <w:r w:rsidRPr="00557F59">
        <w:rPr>
          <w:rStyle w:val="libFootnoteAieChar"/>
          <w:rtl/>
        </w:rPr>
        <w:t xml:space="preserve"> م</w:t>
      </w:r>
      <w:r w:rsidRPr="00557F59">
        <w:rPr>
          <w:rStyle w:val="libFootnoteAieChar"/>
          <w:rFonts w:hint="cs"/>
          <w:rtl/>
        </w:rPr>
        <w:t>ِ</w:t>
      </w:r>
      <w:r w:rsidRPr="00557F59">
        <w:rPr>
          <w:rStyle w:val="libFootnoteAieChar"/>
          <w:rtl/>
        </w:rPr>
        <w:t>ن ب</w:t>
      </w:r>
      <w:r w:rsidRPr="00557F59">
        <w:rPr>
          <w:rStyle w:val="libFootnoteAieChar"/>
          <w:rFonts w:hint="cs"/>
          <w:rtl/>
        </w:rPr>
        <w:t>َ</w:t>
      </w:r>
      <w:r w:rsidRPr="00557F59">
        <w:rPr>
          <w:rStyle w:val="libFootnoteAieChar"/>
          <w:rtl/>
        </w:rPr>
        <w:t>عد</w:t>
      </w:r>
      <w:r w:rsidRPr="00557F59">
        <w:rPr>
          <w:rStyle w:val="libFootnoteAieChar"/>
          <w:rFonts w:hint="cs"/>
          <w:rtl/>
        </w:rPr>
        <w:t>ِ</w:t>
      </w:r>
      <w:r w:rsidRPr="00557F59">
        <w:rPr>
          <w:rStyle w:val="libFootnoteAieChar"/>
          <w:rtl/>
        </w:rPr>
        <w:t xml:space="preserve"> م</w:t>
      </w:r>
      <w:r w:rsidRPr="00557F59">
        <w:rPr>
          <w:rStyle w:val="libFootnoteAieChar"/>
          <w:rFonts w:hint="cs"/>
          <w:rtl/>
        </w:rPr>
        <w:t>َ</w:t>
      </w:r>
      <w:r w:rsidRPr="00557F59">
        <w:rPr>
          <w:rStyle w:val="libFootnoteAieChar"/>
          <w:rtl/>
        </w:rPr>
        <w:t>ا ج</w:t>
      </w:r>
      <w:r w:rsidRPr="00557F59">
        <w:rPr>
          <w:rStyle w:val="libFootnoteAieChar"/>
          <w:rFonts w:hint="cs"/>
          <w:rtl/>
        </w:rPr>
        <w:t>َ</w:t>
      </w:r>
      <w:r w:rsidRPr="00557F59">
        <w:rPr>
          <w:rStyle w:val="libFootnoteAieChar"/>
          <w:rtl/>
        </w:rPr>
        <w:t>اء</w:t>
      </w:r>
      <w:r w:rsidRPr="00557F59">
        <w:rPr>
          <w:rStyle w:val="libFootnoteAieChar"/>
          <w:rFonts w:hint="cs"/>
          <w:rtl/>
        </w:rPr>
        <w:t>َ</w:t>
      </w:r>
      <w:r w:rsidRPr="00557F59">
        <w:rPr>
          <w:rStyle w:val="libFootnoteAieChar"/>
          <w:rtl/>
        </w:rPr>
        <w:t>كَ م</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 xml:space="preserve"> الع</w:t>
      </w:r>
      <w:r w:rsidRPr="00557F59">
        <w:rPr>
          <w:rStyle w:val="libFootnoteAieChar"/>
          <w:rFonts w:hint="cs"/>
          <w:rtl/>
        </w:rPr>
        <w:t>ِ</w:t>
      </w:r>
      <w:r w:rsidRPr="00557F59">
        <w:rPr>
          <w:rStyle w:val="libFootnoteAieChar"/>
          <w:rtl/>
        </w:rPr>
        <w:t>لم</w:t>
      </w:r>
      <w:r w:rsidRPr="00557F59">
        <w:rPr>
          <w:rStyle w:val="libFootnoteAieChar"/>
          <w:rFonts w:hint="cs"/>
          <w:rtl/>
        </w:rPr>
        <w:t>ِ</w:t>
      </w:r>
      <w:r w:rsidRPr="00557F59">
        <w:rPr>
          <w:rStyle w:val="libFootnoteAieChar"/>
          <w:rtl/>
        </w:rPr>
        <w:t xml:space="preserve"> فَقُلْ ت</w:t>
      </w:r>
      <w:r w:rsidRPr="00557F59">
        <w:rPr>
          <w:rStyle w:val="libFootnoteAieChar"/>
          <w:rFonts w:hint="cs"/>
          <w:rtl/>
        </w:rPr>
        <w:t>َ</w:t>
      </w:r>
      <w:r w:rsidRPr="00557F59">
        <w:rPr>
          <w:rStyle w:val="libFootnoteAieChar"/>
          <w:rtl/>
        </w:rPr>
        <w:t>ع</w:t>
      </w:r>
      <w:r w:rsidRPr="00557F59">
        <w:rPr>
          <w:rStyle w:val="libFootnoteAieChar"/>
          <w:rFonts w:hint="cs"/>
          <w:rtl/>
        </w:rPr>
        <w:t>َ</w:t>
      </w:r>
      <w:r w:rsidRPr="00557F59">
        <w:rPr>
          <w:rStyle w:val="libFootnoteAieChar"/>
          <w:rtl/>
        </w:rPr>
        <w:t>ال</w:t>
      </w:r>
      <w:r w:rsidRPr="00557F59">
        <w:rPr>
          <w:rStyle w:val="libFootnoteAieChar"/>
          <w:rFonts w:hint="cs"/>
          <w:rtl/>
        </w:rPr>
        <w:t>َ</w:t>
      </w:r>
      <w:r w:rsidRPr="00557F59">
        <w:rPr>
          <w:rStyle w:val="libFootnoteAieChar"/>
          <w:rtl/>
        </w:rPr>
        <w:t>وا ن</w:t>
      </w:r>
      <w:r w:rsidRPr="00557F59">
        <w:rPr>
          <w:rStyle w:val="libFootnoteAieChar"/>
          <w:rFonts w:hint="cs"/>
          <w:rtl/>
        </w:rPr>
        <w:t>َ</w:t>
      </w:r>
      <w:r w:rsidRPr="00557F59">
        <w:rPr>
          <w:rStyle w:val="libFootnoteAieChar"/>
          <w:rtl/>
        </w:rPr>
        <w:t>دعُ أَبن</w:t>
      </w:r>
      <w:r w:rsidRPr="00557F59">
        <w:rPr>
          <w:rStyle w:val="libFootnoteAieChar"/>
          <w:rFonts w:hint="cs"/>
          <w:rtl/>
        </w:rPr>
        <w:t>َ</w:t>
      </w:r>
      <w:r w:rsidRPr="00557F59">
        <w:rPr>
          <w:rStyle w:val="libFootnoteAieChar"/>
          <w:rtl/>
        </w:rPr>
        <w:t>اء</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ا وأبن</w:t>
      </w:r>
      <w:r w:rsidRPr="00557F59">
        <w:rPr>
          <w:rStyle w:val="libFootnoteAieChar"/>
          <w:rFonts w:hint="cs"/>
          <w:rtl/>
        </w:rPr>
        <w:t>َ</w:t>
      </w:r>
      <w:r w:rsidRPr="00557F59">
        <w:rPr>
          <w:rStyle w:val="libFootnoteAieChar"/>
          <w:rtl/>
        </w:rPr>
        <w:t>اءَك</w:t>
      </w:r>
      <w:r w:rsidRPr="00557F59">
        <w:rPr>
          <w:rStyle w:val="libFootnoteAieChar"/>
          <w:rFonts w:hint="cs"/>
          <w:rtl/>
        </w:rPr>
        <w:t>ُ</w:t>
      </w:r>
      <w:r w:rsidRPr="00557F59">
        <w:rPr>
          <w:rStyle w:val="libFootnoteAieChar"/>
          <w:rtl/>
        </w:rPr>
        <w:t>م و</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اء</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ا و</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اء</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م و</w:t>
      </w:r>
      <w:r w:rsidRPr="00557F59">
        <w:rPr>
          <w:rStyle w:val="libFootnoteAieChar"/>
          <w:rFonts w:hint="cs"/>
          <w:rtl/>
        </w:rPr>
        <w:t>َ</w:t>
      </w:r>
      <w:r w:rsidRPr="00557F59">
        <w:rPr>
          <w:rStyle w:val="libFootnoteAieChar"/>
          <w:rtl/>
        </w:rPr>
        <w:t>أ</w:t>
      </w:r>
      <w:r w:rsidRPr="00557F59">
        <w:rPr>
          <w:rStyle w:val="libFootnoteAieChar"/>
          <w:rFonts w:hint="cs"/>
          <w:rtl/>
        </w:rPr>
        <w:t>َ</w:t>
      </w:r>
      <w:r w:rsidRPr="00557F59">
        <w:rPr>
          <w:rStyle w:val="libFootnoteAieChar"/>
          <w:rtl/>
        </w:rPr>
        <w:t>نف</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ا و</w:t>
      </w:r>
      <w:r w:rsidRPr="00557F59">
        <w:rPr>
          <w:rStyle w:val="libFootnoteAieChar"/>
          <w:rFonts w:hint="cs"/>
          <w:rtl/>
        </w:rPr>
        <w:t>َ</w:t>
      </w:r>
      <w:r w:rsidRPr="00557F59">
        <w:rPr>
          <w:rStyle w:val="libFootnoteAieChar"/>
          <w:rtl/>
        </w:rPr>
        <w:t>أنف</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م ثمّ</w:t>
      </w:r>
      <w:r w:rsidRPr="00557F59">
        <w:rPr>
          <w:rStyle w:val="libFootnoteAieChar"/>
          <w:rFonts w:hint="cs"/>
          <w:rtl/>
        </w:rPr>
        <w:t>ّ</w:t>
      </w:r>
      <w:r w:rsidR="00484E34">
        <w:rPr>
          <w:rStyle w:val="libFootnoteAieChar"/>
          <w:rFonts w:hint="cs"/>
          <w:rtl/>
        </w:rPr>
        <w:t>َ</w:t>
      </w:r>
      <w:r w:rsidRPr="00557F59">
        <w:rPr>
          <w:rStyle w:val="libFootnoteAieChar"/>
          <w:rtl/>
        </w:rPr>
        <w:t xml:space="preserve"> ن</w:t>
      </w:r>
      <w:r w:rsidRPr="00557F59">
        <w:rPr>
          <w:rStyle w:val="libFootnoteAieChar"/>
          <w:rFonts w:hint="cs"/>
          <w:rtl/>
        </w:rPr>
        <w:t>َ</w:t>
      </w:r>
      <w:r w:rsidRPr="00557F59">
        <w:rPr>
          <w:rStyle w:val="libFootnoteAieChar"/>
          <w:rtl/>
        </w:rPr>
        <w:t>بت</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ل ف</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جع</w:t>
      </w:r>
      <w:r w:rsidRPr="00557F59">
        <w:rPr>
          <w:rStyle w:val="libFootnoteAieChar"/>
          <w:rFonts w:hint="cs"/>
          <w:rtl/>
        </w:rPr>
        <w:t>َ</w:t>
      </w:r>
      <w:r w:rsidRPr="00557F59">
        <w:rPr>
          <w:rStyle w:val="libFootnoteAieChar"/>
          <w:rtl/>
        </w:rPr>
        <w:t>ل ل</w:t>
      </w:r>
      <w:r w:rsidRPr="00557F59">
        <w:rPr>
          <w:rStyle w:val="libFootnoteAieChar"/>
          <w:rFonts w:hint="cs"/>
          <w:rtl/>
        </w:rPr>
        <w:t>َ</w:t>
      </w:r>
      <w:r w:rsidRPr="00557F59">
        <w:rPr>
          <w:rStyle w:val="libFootnoteAieChar"/>
          <w:rtl/>
        </w:rPr>
        <w:t>عن</w:t>
      </w:r>
      <w:r w:rsidRPr="00557F59">
        <w:rPr>
          <w:rStyle w:val="libFootnoteAieChar"/>
          <w:rFonts w:hint="cs"/>
          <w:rtl/>
        </w:rPr>
        <w:t>َ</w:t>
      </w:r>
      <w:r w:rsidRPr="00557F59">
        <w:rPr>
          <w:rStyle w:val="libFootnoteAieChar"/>
          <w:rtl/>
        </w:rPr>
        <w:t>ة</w:t>
      </w:r>
      <w:r w:rsidRPr="00557F59">
        <w:rPr>
          <w:rStyle w:val="libFootnoteAieChar"/>
          <w:rFonts w:hint="cs"/>
          <w:rtl/>
        </w:rPr>
        <w:t>َ</w:t>
      </w:r>
      <w:r w:rsidRPr="00557F59">
        <w:rPr>
          <w:rStyle w:val="libFootnoteAieChar"/>
          <w:rtl/>
        </w:rPr>
        <w:t xml:space="preserve"> اللهِ ع</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ى الك</w:t>
      </w:r>
      <w:r w:rsidRPr="00557F59">
        <w:rPr>
          <w:rStyle w:val="libFootnoteAieChar"/>
          <w:rFonts w:hint="cs"/>
          <w:rtl/>
        </w:rPr>
        <w:t>َ</w:t>
      </w:r>
      <w:r w:rsidRPr="00557F59">
        <w:rPr>
          <w:rStyle w:val="libFootnoteAieChar"/>
          <w:rtl/>
        </w:rPr>
        <w:t>اذ</w:t>
      </w:r>
      <w:r w:rsidRPr="00557F59">
        <w:rPr>
          <w:rStyle w:val="libFootnoteAieChar"/>
          <w:rFonts w:hint="cs"/>
          <w:rtl/>
        </w:rPr>
        <w:t>ِ</w:t>
      </w:r>
      <w:r w:rsidRPr="00557F59">
        <w:rPr>
          <w:rStyle w:val="libFootnoteAieChar"/>
          <w:rtl/>
        </w:rPr>
        <w:t xml:space="preserve">بينَ </w:t>
      </w:r>
      <w:r w:rsidRPr="007D70E5">
        <w:rPr>
          <w:rStyle w:val="libAlaemChar"/>
          <w:rtl/>
        </w:rPr>
        <w:t>)</w:t>
      </w:r>
      <w:r>
        <w:rPr>
          <w:rtl/>
        </w:rPr>
        <w:t xml:space="preserve"> آل عمران</w:t>
      </w:r>
      <w:r w:rsidR="003050AD">
        <w:rPr>
          <w:rtl/>
        </w:rPr>
        <w:t>:</w:t>
      </w:r>
      <w:r>
        <w:rPr>
          <w:rtl/>
        </w:rPr>
        <w:t xml:space="preserve"> 61. </w:t>
      </w:r>
    </w:p>
    <w:p w:rsidR="00557F59" w:rsidRDefault="00557F59" w:rsidP="00557F59">
      <w:pPr>
        <w:pStyle w:val="libFootnote0"/>
        <w:rPr>
          <w:rtl/>
        </w:rPr>
      </w:pPr>
      <w:r>
        <w:rPr>
          <w:rtl/>
        </w:rPr>
        <w:t>5</w:t>
      </w:r>
      <w:r w:rsidR="007D70E5">
        <w:rPr>
          <w:rtl/>
        </w:rPr>
        <w:t xml:space="preserve"> - </w:t>
      </w:r>
      <w:r>
        <w:rPr>
          <w:rtl/>
        </w:rPr>
        <w:t>ورد هذا الحديث بألفاظ متفاوتة</w:t>
      </w:r>
      <w:r w:rsidR="007D70E5">
        <w:rPr>
          <w:rtl/>
        </w:rPr>
        <w:t>،</w:t>
      </w:r>
      <w:r>
        <w:rPr>
          <w:rtl/>
        </w:rPr>
        <w:t xml:space="preserve"> انظر</w:t>
      </w:r>
      <w:r w:rsidR="003050AD">
        <w:rPr>
          <w:rtl/>
        </w:rPr>
        <w:t>:</w:t>
      </w:r>
      <w:r>
        <w:rPr>
          <w:rtl/>
        </w:rPr>
        <w:t xml:space="preserve"> إحقاق الحقّ</w:t>
      </w:r>
      <w:r w:rsidR="003050AD">
        <w:rPr>
          <w:rtl/>
        </w:rPr>
        <w:t>:</w:t>
      </w:r>
      <w:r>
        <w:rPr>
          <w:rtl/>
        </w:rPr>
        <w:t xml:space="preserve"> 4 / 78 و 149 و 245</w:t>
      </w:r>
      <w:r w:rsidR="007D70E5">
        <w:rPr>
          <w:rtl/>
        </w:rPr>
        <w:t xml:space="preserve"> - </w:t>
      </w:r>
      <w:r>
        <w:rPr>
          <w:rtl/>
        </w:rPr>
        <w:t>248 و 482 و 484</w:t>
      </w:r>
      <w:r w:rsidR="007D70E5">
        <w:rPr>
          <w:rtl/>
        </w:rPr>
        <w:t xml:space="preserve"> - </w:t>
      </w:r>
      <w:r>
        <w:rPr>
          <w:rtl/>
        </w:rPr>
        <w:t>486</w:t>
      </w:r>
      <w:r w:rsidR="007D70E5">
        <w:rPr>
          <w:rtl/>
        </w:rPr>
        <w:t>،</w:t>
      </w:r>
      <w:r>
        <w:rPr>
          <w:rtl/>
        </w:rPr>
        <w:t xml:space="preserve"> و ج 5 / 1</w:t>
      </w:r>
      <w:r w:rsidR="007D70E5">
        <w:rPr>
          <w:rtl/>
        </w:rPr>
        <w:t xml:space="preserve"> - </w:t>
      </w:r>
      <w:r>
        <w:rPr>
          <w:rtl/>
        </w:rPr>
        <w:t>2</w:t>
      </w:r>
      <w:r w:rsidR="007D70E5">
        <w:rPr>
          <w:rtl/>
        </w:rPr>
        <w:t>،</w:t>
      </w:r>
      <w:r>
        <w:rPr>
          <w:rtl/>
        </w:rPr>
        <w:t xml:space="preserve"> و ج 6 / 443</w:t>
      </w:r>
      <w:r w:rsidR="007D70E5">
        <w:rPr>
          <w:rtl/>
        </w:rPr>
        <w:t xml:space="preserve"> - </w:t>
      </w:r>
      <w:r>
        <w:rPr>
          <w:rtl/>
        </w:rPr>
        <w:t>448</w:t>
      </w:r>
      <w:r w:rsidR="007D70E5">
        <w:rPr>
          <w:rtl/>
        </w:rPr>
        <w:t>،</w:t>
      </w:r>
      <w:r>
        <w:rPr>
          <w:rtl/>
        </w:rPr>
        <w:t xml:space="preserve"> و ج 15 / 61 و 664 و 692</w:t>
      </w:r>
      <w:r w:rsidR="007D70E5">
        <w:rPr>
          <w:rtl/>
        </w:rPr>
        <w:t>،</w:t>
      </w:r>
      <w:r>
        <w:rPr>
          <w:rtl/>
        </w:rPr>
        <w:t xml:space="preserve"> و ج 16 / 117</w:t>
      </w:r>
      <w:r w:rsidR="007D70E5">
        <w:rPr>
          <w:rtl/>
        </w:rPr>
        <w:t>،</w:t>
      </w:r>
      <w:r>
        <w:rPr>
          <w:rtl/>
        </w:rPr>
        <w:t xml:space="preserve"> و ج 20 / 249 و 290 و 292 و 295 و 315. </w:t>
      </w:r>
    </w:p>
    <w:p w:rsidR="00557F59" w:rsidRDefault="00557F59" w:rsidP="00557F59">
      <w:pPr>
        <w:pStyle w:val="libFootnote0"/>
        <w:rPr>
          <w:rtl/>
        </w:rPr>
      </w:pPr>
      <w:r>
        <w:rPr>
          <w:rtl/>
        </w:rPr>
        <w:t>6</w:t>
      </w:r>
      <w:r w:rsidR="007D70E5">
        <w:rPr>
          <w:rtl/>
        </w:rPr>
        <w:t xml:space="preserve"> - </w:t>
      </w:r>
      <w:r>
        <w:rPr>
          <w:rtl/>
        </w:rPr>
        <w:t>أورده الديلمي في فردوس الأخبار</w:t>
      </w:r>
      <w:r w:rsidR="003050AD">
        <w:rPr>
          <w:rtl/>
        </w:rPr>
        <w:t>:</w:t>
      </w:r>
      <w:r>
        <w:rPr>
          <w:rtl/>
        </w:rPr>
        <w:t xml:space="preserve"> 2 / 142 ح 2725 عن معاذ</w:t>
      </w:r>
      <w:r w:rsidR="007D70E5">
        <w:rPr>
          <w:rtl/>
        </w:rPr>
        <w:t>،</w:t>
      </w:r>
      <w:r>
        <w:rPr>
          <w:rtl/>
        </w:rPr>
        <w:t xml:space="preserve"> عنه كشف الغمّة</w:t>
      </w:r>
      <w:r w:rsidR="003050AD">
        <w:rPr>
          <w:rtl/>
        </w:rPr>
        <w:t>:</w:t>
      </w:r>
      <w:r>
        <w:rPr>
          <w:rtl/>
        </w:rPr>
        <w:t xml:space="preserve"> 1 / 93</w:t>
      </w:r>
      <w:r w:rsidR="007D70E5">
        <w:rPr>
          <w:rtl/>
        </w:rPr>
        <w:t>،</w:t>
      </w:r>
      <w:r>
        <w:rPr>
          <w:rtl/>
        </w:rPr>
        <w:t xml:space="preserve"> والبحار</w:t>
      </w:r>
      <w:r w:rsidR="003050AD">
        <w:rPr>
          <w:rtl/>
        </w:rPr>
        <w:t>:</w:t>
      </w:r>
      <w:r>
        <w:rPr>
          <w:rtl/>
        </w:rPr>
        <w:t xml:space="preserve"> 39 / 304 ح 118. </w:t>
      </w:r>
    </w:p>
    <w:p w:rsidR="00557F59" w:rsidRDefault="00557F59" w:rsidP="00557F59">
      <w:pPr>
        <w:pStyle w:val="libFootnote0"/>
        <w:rPr>
          <w:rtl/>
        </w:rPr>
      </w:pPr>
      <w:r>
        <w:rPr>
          <w:rtl/>
        </w:rPr>
        <w:t>وأخرجه في مناقب ابن شهراشوب</w:t>
      </w:r>
      <w:r w:rsidR="003050AD">
        <w:rPr>
          <w:rtl/>
        </w:rPr>
        <w:t>:</w:t>
      </w:r>
      <w:r>
        <w:rPr>
          <w:rtl/>
        </w:rPr>
        <w:t xml:space="preserve"> 3 / 197 عن أبي تراب في الحدائق</w:t>
      </w:r>
      <w:r w:rsidR="007D70E5">
        <w:rPr>
          <w:rtl/>
        </w:rPr>
        <w:t>،</w:t>
      </w:r>
      <w:r>
        <w:rPr>
          <w:rtl/>
        </w:rPr>
        <w:t xml:space="preserve"> والخوارزمي في الأربعين بإسنادهما عن أنس</w:t>
      </w:r>
      <w:r w:rsidR="007D70E5">
        <w:rPr>
          <w:rtl/>
        </w:rPr>
        <w:t>،</w:t>
      </w:r>
      <w:r>
        <w:rPr>
          <w:rtl/>
        </w:rPr>
        <w:t xml:space="preserve"> والديلمي في الفردوس</w:t>
      </w:r>
      <w:r w:rsidR="007D70E5">
        <w:rPr>
          <w:rtl/>
        </w:rPr>
        <w:t>،</w:t>
      </w:r>
      <w:r>
        <w:rPr>
          <w:rtl/>
        </w:rPr>
        <w:t xml:space="preserve"> وجماعة</w:t>
      </w:r>
      <w:r w:rsidR="007D70E5">
        <w:rPr>
          <w:rtl/>
        </w:rPr>
        <w:t>،</w:t>
      </w:r>
      <w:r>
        <w:rPr>
          <w:rtl/>
        </w:rPr>
        <w:t xml:space="preserve"> عن ابن عمر</w:t>
      </w:r>
      <w:r w:rsidR="007D70E5">
        <w:rPr>
          <w:rtl/>
        </w:rPr>
        <w:t>،</w:t>
      </w:r>
      <w:r>
        <w:rPr>
          <w:rtl/>
        </w:rPr>
        <w:t xml:space="preserve"> عنه البحار</w:t>
      </w:r>
      <w:r w:rsidR="003050AD">
        <w:rPr>
          <w:rtl/>
        </w:rPr>
        <w:t>:</w:t>
      </w:r>
      <w:r>
        <w:rPr>
          <w:rtl/>
        </w:rPr>
        <w:t xml:space="preserve"> 39 / 256 ح 31. </w:t>
      </w:r>
    </w:p>
    <w:p w:rsidR="00557F59" w:rsidRDefault="00557F59" w:rsidP="00557F59">
      <w:pPr>
        <w:pStyle w:val="libFootnote0"/>
        <w:rPr>
          <w:rtl/>
        </w:rPr>
      </w:pPr>
      <w:r>
        <w:rPr>
          <w:rtl/>
        </w:rPr>
        <w:t>وفي البحار</w:t>
      </w:r>
      <w:r w:rsidR="003050AD">
        <w:rPr>
          <w:rtl/>
        </w:rPr>
        <w:t>:</w:t>
      </w:r>
      <w:r>
        <w:rPr>
          <w:rtl/>
        </w:rPr>
        <w:t xml:space="preserve"> 39 / 248 ح 10 عن كشف الغمّة.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محجّة</w:t>
      </w:r>
      <w:r w:rsidR="007D70E5">
        <w:rPr>
          <w:rtl/>
        </w:rPr>
        <w:t>،</w:t>
      </w:r>
      <w:r>
        <w:rPr>
          <w:rtl/>
        </w:rPr>
        <w:t xml:space="preserve"> ولا أشمخ فخراً</w:t>
      </w:r>
      <w:r w:rsidR="007D70E5">
        <w:rPr>
          <w:rtl/>
        </w:rPr>
        <w:t>،</w:t>
      </w:r>
      <w:r>
        <w:rPr>
          <w:rtl/>
        </w:rPr>
        <w:t xml:space="preserve"> ولا أرفع ذكراً</w:t>
      </w:r>
      <w:r w:rsidR="007D70E5">
        <w:rPr>
          <w:rtl/>
        </w:rPr>
        <w:t>،</w:t>
      </w:r>
      <w:r>
        <w:rPr>
          <w:rtl/>
        </w:rPr>
        <w:t xml:space="preserve"> من الاذعان بالطاعة لنهيه وأمره</w:t>
      </w:r>
      <w:r w:rsidR="007D70E5">
        <w:rPr>
          <w:rtl/>
        </w:rPr>
        <w:t>،</w:t>
      </w:r>
      <w:r>
        <w:rPr>
          <w:rtl/>
        </w:rPr>
        <w:t xml:space="preserve"> ولا يعاد بالمتابعة لسرّه وجهره. </w:t>
      </w:r>
    </w:p>
    <w:p w:rsidR="00557F59" w:rsidRDefault="00557F59" w:rsidP="00484E34">
      <w:pPr>
        <w:pStyle w:val="libNormal"/>
        <w:rPr>
          <w:rtl/>
        </w:rPr>
      </w:pPr>
      <w:r>
        <w:rPr>
          <w:rtl/>
        </w:rPr>
        <w:t>فيا من يحسده على ما آتاه الله من فضله</w:t>
      </w:r>
      <w:r w:rsidR="007D70E5">
        <w:rPr>
          <w:rtl/>
        </w:rPr>
        <w:t>،</w:t>
      </w:r>
      <w:r>
        <w:rPr>
          <w:rtl/>
        </w:rPr>
        <w:t xml:space="preserve"> ويدّعي رتبته</w:t>
      </w:r>
      <w:r w:rsidR="007D70E5">
        <w:rPr>
          <w:rtl/>
        </w:rPr>
        <w:t>،</w:t>
      </w:r>
      <w:r>
        <w:rPr>
          <w:rtl/>
        </w:rPr>
        <w:t xml:space="preserve"> وهو لا يعادل عند الله شسع نعله</w:t>
      </w:r>
      <w:r w:rsidR="007D70E5">
        <w:rPr>
          <w:rtl/>
        </w:rPr>
        <w:t>،</w:t>
      </w:r>
      <w:r>
        <w:rPr>
          <w:rtl/>
        </w:rPr>
        <w:t xml:space="preserve"> لقد طرت مستكبراً</w:t>
      </w:r>
      <w:r w:rsidR="007D70E5">
        <w:rPr>
          <w:rtl/>
        </w:rPr>
        <w:t>،</w:t>
      </w:r>
      <w:r>
        <w:rPr>
          <w:rtl/>
        </w:rPr>
        <w:t xml:space="preserve"> وتعاظمت صغيراً</w:t>
      </w:r>
      <w:r w:rsidR="007D70E5">
        <w:rPr>
          <w:rtl/>
        </w:rPr>
        <w:t>،</w:t>
      </w:r>
      <w:r>
        <w:rPr>
          <w:rtl/>
        </w:rPr>
        <w:t xml:space="preserve"> وأوثقت نفسك</w:t>
      </w:r>
      <w:r w:rsidR="007D70E5">
        <w:rPr>
          <w:rtl/>
        </w:rPr>
        <w:t>،</w:t>
      </w:r>
      <w:r>
        <w:rPr>
          <w:rtl/>
        </w:rPr>
        <w:t xml:space="preserve"> وأنكرت جنسك</w:t>
      </w:r>
      <w:r w:rsidR="007D70E5">
        <w:rPr>
          <w:rtl/>
        </w:rPr>
        <w:t>،</w:t>
      </w:r>
      <w:r>
        <w:rPr>
          <w:rtl/>
        </w:rPr>
        <w:t xml:space="preserve"> وجهلت قدرك</w:t>
      </w:r>
      <w:r w:rsidR="007D70E5">
        <w:rPr>
          <w:rtl/>
        </w:rPr>
        <w:t>،</w:t>
      </w:r>
      <w:r>
        <w:rPr>
          <w:rtl/>
        </w:rPr>
        <w:t xml:space="preserve"> وشبت درّك</w:t>
      </w:r>
      <w:r w:rsidR="007D70E5">
        <w:rPr>
          <w:rtl/>
        </w:rPr>
        <w:t>،</w:t>
      </w:r>
      <w:r>
        <w:rPr>
          <w:rtl/>
        </w:rPr>
        <w:t xml:space="preserve"> وبادرت خالقك بمعصيتك</w:t>
      </w:r>
      <w:r w:rsidR="007D70E5">
        <w:rPr>
          <w:rtl/>
        </w:rPr>
        <w:t>،</w:t>
      </w:r>
      <w:r>
        <w:rPr>
          <w:rtl/>
        </w:rPr>
        <w:t xml:space="preserve"> ولم يحسن يوماً تؤخذ فيه بناصيتك</w:t>
      </w:r>
      <w:r w:rsidR="007D70E5">
        <w:rPr>
          <w:rtl/>
        </w:rPr>
        <w:t>،</w:t>
      </w:r>
      <w:r>
        <w:rPr>
          <w:rtl/>
        </w:rPr>
        <w:t xml:space="preserve"> أتريد أن تستر الشمس بكفّك</w:t>
      </w:r>
      <w:r w:rsidR="007D70E5">
        <w:rPr>
          <w:rtl/>
        </w:rPr>
        <w:t>،</w:t>
      </w:r>
      <w:r>
        <w:rPr>
          <w:rtl/>
        </w:rPr>
        <w:t xml:space="preserve"> أو تنقص البحر بغرفك</w:t>
      </w:r>
      <w:r w:rsidR="007D70E5">
        <w:rPr>
          <w:rtl/>
        </w:rPr>
        <w:t>،</w:t>
      </w:r>
      <w:r>
        <w:rPr>
          <w:rtl/>
        </w:rPr>
        <w:t xml:space="preserve"> وتجار الجواد بأناتك</w:t>
      </w:r>
      <w:r w:rsidR="007D70E5">
        <w:rPr>
          <w:rtl/>
        </w:rPr>
        <w:t>،</w:t>
      </w:r>
      <w:r>
        <w:rPr>
          <w:rtl/>
        </w:rPr>
        <w:t xml:space="preserve"> أو تنال السماء ببنانك؟ </w:t>
      </w:r>
    </w:p>
    <w:p w:rsidR="00557F59" w:rsidRDefault="00557F59" w:rsidP="00484E34">
      <w:pPr>
        <w:pStyle w:val="libNormal"/>
        <w:rPr>
          <w:rtl/>
        </w:rPr>
      </w:pPr>
      <w:r>
        <w:rPr>
          <w:rtl/>
        </w:rPr>
        <w:t>ويك ارفق بنفسك</w:t>
      </w:r>
      <w:r w:rsidR="007D70E5">
        <w:rPr>
          <w:rtl/>
        </w:rPr>
        <w:t>،</w:t>
      </w:r>
      <w:r>
        <w:rPr>
          <w:rtl/>
        </w:rPr>
        <w:t xml:space="preserve"> ولاتفخر بغرسك</w:t>
      </w:r>
      <w:r w:rsidR="007D70E5">
        <w:rPr>
          <w:rtl/>
        </w:rPr>
        <w:t>،</w:t>
      </w:r>
      <w:r>
        <w:rPr>
          <w:rtl/>
        </w:rPr>
        <w:t xml:space="preserve"> فهذا الذي شرّفت بذكره مقالي</w:t>
      </w:r>
      <w:r w:rsidR="007D70E5">
        <w:rPr>
          <w:rtl/>
        </w:rPr>
        <w:t>،</w:t>
      </w:r>
      <w:r>
        <w:rPr>
          <w:rtl/>
        </w:rPr>
        <w:t xml:space="preserve"> ووجّهت إلى كعبة جوده آمالي</w:t>
      </w:r>
      <w:r w:rsidR="007D70E5">
        <w:rPr>
          <w:rtl/>
        </w:rPr>
        <w:t>،</w:t>
      </w:r>
      <w:r>
        <w:rPr>
          <w:rtl/>
        </w:rPr>
        <w:t xml:space="preserve"> ورجوته معادي في حشري</w:t>
      </w:r>
      <w:r w:rsidR="007D70E5">
        <w:rPr>
          <w:rtl/>
        </w:rPr>
        <w:t>،</w:t>
      </w:r>
      <w:r>
        <w:rPr>
          <w:rtl/>
        </w:rPr>
        <w:t xml:space="preserve"> ونوري في قبري</w:t>
      </w:r>
      <w:r w:rsidR="007D70E5">
        <w:rPr>
          <w:rtl/>
        </w:rPr>
        <w:t>،</w:t>
      </w:r>
      <w:r>
        <w:rPr>
          <w:rtl/>
        </w:rPr>
        <w:t xml:space="preserve"> وكنزي لفقري</w:t>
      </w:r>
      <w:r w:rsidR="007D70E5">
        <w:rPr>
          <w:rtl/>
        </w:rPr>
        <w:t>،</w:t>
      </w:r>
      <w:r>
        <w:rPr>
          <w:rtl/>
        </w:rPr>
        <w:t xml:space="preserve"> ووجهتي في عسري ويسري</w:t>
      </w:r>
      <w:r w:rsidR="007D70E5">
        <w:rPr>
          <w:rtl/>
        </w:rPr>
        <w:t>،</w:t>
      </w:r>
      <w:r>
        <w:rPr>
          <w:rtl/>
        </w:rPr>
        <w:t xml:space="preserve"> هو البحر الّذي لا ينزف</w:t>
      </w:r>
      <w:r w:rsidR="007D70E5">
        <w:rPr>
          <w:rtl/>
        </w:rPr>
        <w:t>،</w:t>
      </w:r>
      <w:r>
        <w:rPr>
          <w:rtl/>
        </w:rPr>
        <w:t xml:space="preserve"> والعارف الّذي لا يعرف</w:t>
      </w:r>
      <w:r w:rsidR="007D70E5">
        <w:rPr>
          <w:rtl/>
        </w:rPr>
        <w:t>،</w:t>
      </w:r>
      <w:r>
        <w:rPr>
          <w:rtl/>
        </w:rPr>
        <w:t xml:space="preserve"> والشمس الّتي لا تخفى</w:t>
      </w:r>
      <w:r w:rsidR="007D70E5">
        <w:rPr>
          <w:rtl/>
        </w:rPr>
        <w:t>،</w:t>
      </w:r>
      <w:r>
        <w:rPr>
          <w:rtl/>
        </w:rPr>
        <w:t xml:space="preserve"> والنور الّذي لا يطفأ</w:t>
      </w:r>
      <w:r w:rsidR="007D70E5">
        <w:rPr>
          <w:rtl/>
        </w:rPr>
        <w:t>،</w:t>
      </w:r>
      <w:r>
        <w:rPr>
          <w:rtl/>
        </w:rPr>
        <w:t xml:space="preserve"> المنزّه بكماله عن الأنداد</w:t>
      </w:r>
      <w:r w:rsidR="007D70E5">
        <w:rPr>
          <w:rtl/>
        </w:rPr>
        <w:t>،</w:t>
      </w:r>
      <w:r>
        <w:rPr>
          <w:rtl/>
        </w:rPr>
        <w:t xml:space="preserve"> الجامع في خصاله بين الأضداد</w:t>
      </w:r>
      <w:r w:rsidR="007D70E5">
        <w:rPr>
          <w:rtl/>
        </w:rPr>
        <w:t>،</w:t>
      </w:r>
      <w:r>
        <w:rPr>
          <w:rtl/>
        </w:rPr>
        <w:t xml:space="preserve"> يحيي بجوده الآمال</w:t>
      </w:r>
      <w:r w:rsidR="007D70E5">
        <w:rPr>
          <w:rtl/>
        </w:rPr>
        <w:t>،</w:t>
      </w:r>
      <w:r>
        <w:rPr>
          <w:rtl/>
        </w:rPr>
        <w:t xml:space="preserve"> ويميت بفتكه الأبطال</w:t>
      </w:r>
      <w:r w:rsidR="007D70E5">
        <w:rPr>
          <w:rtl/>
        </w:rPr>
        <w:t>،</w:t>
      </w:r>
      <w:r>
        <w:rPr>
          <w:rtl/>
        </w:rPr>
        <w:t xml:space="preserve"> وتصل بكفّه الاقصار</w:t>
      </w:r>
      <w:r w:rsidR="007D70E5">
        <w:rPr>
          <w:rtl/>
        </w:rPr>
        <w:t>،</w:t>
      </w:r>
      <w:r>
        <w:rPr>
          <w:rtl/>
        </w:rPr>
        <w:t xml:space="preserve"> وتقطع بسيفه الآجال. </w:t>
      </w:r>
    </w:p>
    <w:p w:rsidR="00557F59" w:rsidRDefault="00557F59" w:rsidP="00484E34">
      <w:pPr>
        <w:pStyle w:val="libNormal"/>
        <w:rPr>
          <w:rtl/>
        </w:rPr>
      </w:pPr>
      <w:r>
        <w:rPr>
          <w:rtl/>
        </w:rPr>
        <w:t>إن ذكر ليل فهو راهب دجاه</w:t>
      </w:r>
      <w:r w:rsidR="007D70E5">
        <w:rPr>
          <w:rtl/>
        </w:rPr>
        <w:t>،</w:t>
      </w:r>
      <w:r>
        <w:rPr>
          <w:rtl/>
        </w:rPr>
        <w:t xml:space="preserve"> أو ذكر حرب فهو قطب رحاه</w:t>
      </w:r>
      <w:r w:rsidR="007D70E5">
        <w:rPr>
          <w:rtl/>
        </w:rPr>
        <w:t>،</w:t>
      </w:r>
      <w:r>
        <w:rPr>
          <w:rtl/>
        </w:rPr>
        <w:t xml:space="preserve"> أسد الله المحراب</w:t>
      </w:r>
      <w:r w:rsidR="007D70E5">
        <w:rPr>
          <w:rtl/>
        </w:rPr>
        <w:t>،</w:t>
      </w:r>
      <w:r>
        <w:rPr>
          <w:rtl/>
        </w:rPr>
        <w:t xml:space="preserve"> حليف المسجد والمحراب</w:t>
      </w:r>
      <w:r w:rsidR="007D70E5">
        <w:rPr>
          <w:rtl/>
        </w:rPr>
        <w:t>،</w:t>
      </w:r>
      <w:r>
        <w:rPr>
          <w:rtl/>
        </w:rPr>
        <w:t xml:space="preserve"> يجزّ بصارمه الأعناق</w:t>
      </w:r>
      <w:r w:rsidR="007D70E5">
        <w:rPr>
          <w:rtl/>
        </w:rPr>
        <w:t>،</w:t>
      </w:r>
      <w:r>
        <w:rPr>
          <w:rtl/>
        </w:rPr>
        <w:t xml:space="preserve"> ويدرّ بنائله الأرزاق</w:t>
      </w:r>
      <w:r w:rsidR="007D70E5">
        <w:rPr>
          <w:rtl/>
        </w:rPr>
        <w:t>،</w:t>
      </w:r>
      <w:r>
        <w:rPr>
          <w:rtl/>
        </w:rPr>
        <w:t xml:space="preserve"> نقمة الله على أعدائه</w:t>
      </w:r>
      <w:r w:rsidR="007D70E5">
        <w:rPr>
          <w:rtl/>
        </w:rPr>
        <w:t>،</w:t>
      </w:r>
      <w:r>
        <w:rPr>
          <w:rtl/>
        </w:rPr>
        <w:t xml:space="preserve"> ورحمته لأوليائه</w:t>
      </w:r>
      <w:r w:rsidR="007D70E5">
        <w:rPr>
          <w:rtl/>
        </w:rPr>
        <w:t>،</w:t>
      </w:r>
      <w:r>
        <w:rPr>
          <w:rtl/>
        </w:rPr>
        <w:t xml:space="preserve"> الشامخ بأنفه في الحرب</w:t>
      </w:r>
      <w:r w:rsidR="007D70E5">
        <w:rPr>
          <w:rtl/>
        </w:rPr>
        <w:t>،</w:t>
      </w:r>
      <w:r>
        <w:rPr>
          <w:rtl/>
        </w:rPr>
        <w:t xml:space="preserve"> والمتواضع من عظمته للربّ</w:t>
      </w:r>
      <w:r w:rsidR="007D70E5">
        <w:rPr>
          <w:rtl/>
        </w:rPr>
        <w:t>،</w:t>
      </w:r>
      <w:r>
        <w:rPr>
          <w:rtl/>
        </w:rPr>
        <w:t xml:space="preserve"> الناسك في خطوته</w:t>
      </w:r>
      <w:r w:rsidR="007D70E5">
        <w:rPr>
          <w:rtl/>
        </w:rPr>
        <w:t>،</w:t>
      </w:r>
      <w:r>
        <w:rPr>
          <w:rtl/>
        </w:rPr>
        <w:t xml:space="preserve"> والفاتك بسطوته</w:t>
      </w:r>
      <w:r w:rsidR="007D70E5">
        <w:rPr>
          <w:rtl/>
        </w:rPr>
        <w:t>،</w:t>
      </w:r>
      <w:r>
        <w:rPr>
          <w:rtl/>
        </w:rPr>
        <w:t xml:space="preserve"> قتّال الأبطال إذا الحروب وقعت</w:t>
      </w:r>
      <w:r w:rsidR="007D70E5">
        <w:rPr>
          <w:rtl/>
        </w:rPr>
        <w:t>،</w:t>
      </w:r>
      <w:r>
        <w:rPr>
          <w:rtl/>
        </w:rPr>
        <w:t xml:space="preserve"> وبدل الأبدال إذا الجنوب اضطجعت</w:t>
      </w:r>
      <w:r w:rsidR="007D70E5">
        <w:rPr>
          <w:rtl/>
        </w:rPr>
        <w:t>،</w:t>
      </w:r>
      <w:r>
        <w:rPr>
          <w:rtl/>
        </w:rPr>
        <w:t xml:space="preserve"> امتحن الله به خلقه</w:t>
      </w:r>
      <w:r w:rsidR="007D70E5">
        <w:rPr>
          <w:rtl/>
        </w:rPr>
        <w:t>،</w:t>
      </w:r>
      <w:r>
        <w:rPr>
          <w:rtl/>
        </w:rPr>
        <w:t xml:space="preserve"> وأبان بالأدلّة الواضحة صدقه</w:t>
      </w:r>
      <w:r w:rsidR="007D70E5">
        <w:rPr>
          <w:rtl/>
        </w:rPr>
        <w:t>،</w:t>
      </w:r>
      <w:r>
        <w:rPr>
          <w:rtl/>
        </w:rPr>
        <w:t xml:space="preserve"> وأكرمه بالشهادة التي فضّله بها على من سواه</w:t>
      </w:r>
      <w:r w:rsidR="007D70E5">
        <w:rPr>
          <w:rtl/>
        </w:rPr>
        <w:t>،</w:t>
      </w:r>
      <w:r>
        <w:rPr>
          <w:rtl/>
        </w:rPr>
        <w:t xml:space="preserve"> وأحبّ سبحانه لقاءه</w:t>
      </w:r>
      <w:r w:rsidR="007D70E5">
        <w:rPr>
          <w:rtl/>
        </w:rPr>
        <w:t>،</w:t>
      </w:r>
      <w:r>
        <w:rPr>
          <w:rtl/>
        </w:rPr>
        <w:t xml:space="preserve"> كما أحبّ صلوات الله عليه لقاءه</w:t>
      </w:r>
      <w:r w:rsidR="007D70E5">
        <w:rPr>
          <w:rtl/>
        </w:rPr>
        <w:t>،</w:t>
      </w:r>
      <w:r>
        <w:rPr>
          <w:rtl/>
        </w:rPr>
        <w:t xml:space="preserve"> لما تفرّد عن النظير من أبناء جنسه</w:t>
      </w:r>
      <w:r w:rsidR="007D70E5">
        <w:rPr>
          <w:rtl/>
        </w:rPr>
        <w:t>،</w:t>
      </w:r>
      <w:r>
        <w:rPr>
          <w:rtl/>
        </w:rPr>
        <w:t xml:space="preserve"> وتعالى عن التمثيل في طهارته وقدسه.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تعصّبت عصب الضلالة لقتاله</w:t>
      </w:r>
      <w:r w:rsidR="007D70E5">
        <w:rPr>
          <w:rtl/>
        </w:rPr>
        <w:t>،</w:t>
      </w:r>
      <w:r>
        <w:rPr>
          <w:rtl/>
        </w:rPr>
        <w:t xml:space="preserve"> وتحزّبت أحزاب الجهالة لاغتياله</w:t>
      </w:r>
      <w:r w:rsidR="007D70E5">
        <w:rPr>
          <w:rtl/>
        </w:rPr>
        <w:t>،</w:t>
      </w:r>
      <w:r>
        <w:rPr>
          <w:rtl/>
        </w:rPr>
        <w:t xml:space="preserve"> وضربت إلى حربه بطون رواحلها</w:t>
      </w:r>
      <w:r w:rsidR="007D70E5">
        <w:rPr>
          <w:rtl/>
        </w:rPr>
        <w:t>،</w:t>
      </w:r>
      <w:r>
        <w:rPr>
          <w:rtl/>
        </w:rPr>
        <w:t xml:space="preserve"> وأجلبت على هظمه بأبطال كفرها وباطلها. </w:t>
      </w:r>
    </w:p>
    <w:p w:rsidR="00557F59" w:rsidRDefault="00557F59" w:rsidP="00484E34">
      <w:pPr>
        <w:pStyle w:val="libNormal"/>
        <w:rPr>
          <w:rtl/>
        </w:rPr>
      </w:pPr>
      <w:r>
        <w:rPr>
          <w:rtl/>
        </w:rPr>
        <w:t>فتبّاً لها من اُمّةٍ الغدر شعارها</w:t>
      </w:r>
      <w:r w:rsidR="007D70E5">
        <w:rPr>
          <w:rtl/>
        </w:rPr>
        <w:t>،</w:t>
      </w:r>
      <w:r>
        <w:rPr>
          <w:rtl/>
        </w:rPr>
        <w:t xml:space="preserve"> والمكر دثارها</w:t>
      </w:r>
      <w:r w:rsidR="007D70E5">
        <w:rPr>
          <w:rtl/>
        </w:rPr>
        <w:t>،</w:t>
      </w:r>
      <w:r>
        <w:rPr>
          <w:rtl/>
        </w:rPr>
        <w:t xml:space="preserve"> والنفاق قرينها</w:t>
      </w:r>
      <w:r w:rsidR="007D70E5">
        <w:rPr>
          <w:rtl/>
        </w:rPr>
        <w:t>،</w:t>
      </w:r>
      <w:r>
        <w:rPr>
          <w:rtl/>
        </w:rPr>
        <w:t xml:space="preserve"> والشقاق حديثها</w:t>
      </w:r>
      <w:r w:rsidR="007D70E5">
        <w:rPr>
          <w:rtl/>
        </w:rPr>
        <w:t>،</w:t>
      </w:r>
      <w:r>
        <w:rPr>
          <w:rtl/>
        </w:rPr>
        <w:t xml:space="preserve"> خسرت صفقتها</w:t>
      </w:r>
      <w:r w:rsidR="007D70E5">
        <w:rPr>
          <w:rtl/>
        </w:rPr>
        <w:t>،</w:t>
      </w:r>
      <w:r>
        <w:rPr>
          <w:rtl/>
        </w:rPr>
        <w:t xml:space="preserve"> وكسدت تجارتها</w:t>
      </w:r>
      <w:r w:rsidR="007D70E5">
        <w:rPr>
          <w:rtl/>
        </w:rPr>
        <w:t>،</w:t>
      </w:r>
      <w:r>
        <w:rPr>
          <w:rtl/>
        </w:rPr>
        <w:t xml:space="preserve"> فما أضمى فيها</w:t>
      </w:r>
      <w:r w:rsidR="007D70E5">
        <w:rPr>
          <w:rtl/>
        </w:rPr>
        <w:t>،</w:t>
      </w:r>
      <w:r>
        <w:rPr>
          <w:rtl/>
        </w:rPr>
        <w:t xml:space="preserve"> وظمي ريّها</w:t>
      </w:r>
      <w:r w:rsidR="007D70E5">
        <w:rPr>
          <w:rtl/>
        </w:rPr>
        <w:t>،</w:t>
      </w:r>
      <w:r>
        <w:rPr>
          <w:rtl/>
        </w:rPr>
        <w:t xml:space="preserve"> وأضلّ سعيها</w:t>
      </w:r>
      <w:r w:rsidR="007D70E5">
        <w:rPr>
          <w:rtl/>
        </w:rPr>
        <w:t>،</w:t>
      </w:r>
      <w:r>
        <w:rPr>
          <w:rtl/>
        </w:rPr>
        <w:t xml:space="preserve"> وأشقى ميّتها وحيّها</w:t>
      </w:r>
      <w:r w:rsidR="007D70E5">
        <w:rPr>
          <w:rtl/>
        </w:rPr>
        <w:t>،</w:t>
      </w:r>
      <w:r>
        <w:rPr>
          <w:rtl/>
        </w:rPr>
        <w:t xml:space="preserve"> تاهت في بيداء حيرتها</w:t>
      </w:r>
      <w:r w:rsidR="007D70E5">
        <w:rPr>
          <w:rtl/>
        </w:rPr>
        <w:t>،</w:t>
      </w:r>
      <w:r>
        <w:rPr>
          <w:rtl/>
        </w:rPr>
        <w:t xml:space="preserve"> وغرقت في متلاطم شقوتها</w:t>
      </w:r>
      <w:r w:rsidR="007D70E5">
        <w:rPr>
          <w:rtl/>
        </w:rPr>
        <w:t>،</w:t>
      </w:r>
      <w:r>
        <w:rPr>
          <w:rtl/>
        </w:rPr>
        <w:t xml:space="preserve"> وزيّن الشيطان لها سوء فعلها</w:t>
      </w:r>
      <w:r w:rsidR="007D70E5">
        <w:rPr>
          <w:rtl/>
        </w:rPr>
        <w:t>،</w:t>
      </w:r>
      <w:r>
        <w:rPr>
          <w:rtl/>
        </w:rPr>
        <w:t xml:space="preserve"> ودلّاها بغروره فأوقعها في ورطة جهلها. </w:t>
      </w:r>
    </w:p>
    <w:p w:rsidR="00557F59" w:rsidRDefault="00557F59" w:rsidP="00484E34">
      <w:pPr>
        <w:pStyle w:val="libNormal"/>
        <w:rPr>
          <w:rtl/>
        </w:rPr>
      </w:pPr>
      <w:r>
        <w:rPr>
          <w:rtl/>
        </w:rPr>
        <w:t>أفهذا كان جزاء نعمة ربّها عليها</w:t>
      </w:r>
      <w:r w:rsidR="007D70E5">
        <w:rPr>
          <w:rtl/>
        </w:rPr>
        <w:t>،</w:t>
      </w:r>
      <w:r>
        <w:rPr>
          <w:rtl/>
        </w:rPr>
        <w:t xml:space="preserve"> ومننه إليها؟! إذ أقام لها وليّاً من أوليائه يثقف </w:t>
      </w:r>
      <w:r w:rsidRPr="00557F59">
        <w:rPr>
          <w:rStyle w:val="libFootnotenumChar"/>
          <w:rtl/>
        </w:rPr>
        <w:t>(1)</w:t>
      </w:r>
      <w:r>
        <w:rPr>
          <w:rtl/>
        </w:rPr>
        <w:t xml:space="preserve"> أودها</w:t>
      </w:r>
      <w:r w:rsidR="007D70E5">
        <w:rPr>
          <w:rtl/>
        </w:rPr>
        <w:t>،</w:t>
      </w:r>
      <w:r>
        <w:rPr>
          <w:rtl/>
        </w:rPr>
        <w:t xml:space="preserve"> ويقوّم عوجها</w:t>
      </w:r>
      <w:r w:rsidR="007D70E5">
        <w:rPr>
          <w:rtl/>
        </w:rPr>
        <w:t>،</w:t>
      </w:r>
      <w:r>
        <w:rPr>
          <w:rtl/>
        </w:rPr>
        <w:t xml:space="preserve"> ويوضح بها الدليل</w:t>
      </w:r>
      <w:r w:rsidR="007D70E5">
        <w:rPr>
          <w:rtl/>
        </w:rPr>
        <w:t>،</w:t>
      </w:r>
      <w:r>
        <w:rPr>
          <w:rtl/>
        </w:rPr>
        <w:t xml:space="preserve"> ويهديها سواء السبيل</w:t>
      </w:r>
      <w:r w:rsidR="007D70E5">
        <w:rPr>
          <w:rtl/>
        </w:rPr>
        <w:t>،</w:t>
      </w:r>
      <w:r>
        <w:rPr>
          <w:rtl/>
        </w:rPr>
        <w:t xml:space="preserve"> أن تشنّ عليها غاراتها</w:t>
      </w:r>
      <w:r w:rsidR="007D70E5">
        <w:rPr>
          <w:rtl/>
        </w:rPr>
        <w:t>،</w:t>
      </w:r>
      <w:r>
        <w:rPr>
          <w:rtl/>
        </w:rPr>
        <w:t xml:space="preserve"> وتطلبه بنزّاتها </w:t>
      </w:r>
      <w:r w:rsidRPr="00557F59">
        <w:rPr>
          <w:rStyle w:val="libFootnotenumChar"/>
          <w:rtl/>
        </w:rPr>
        <w:t>(2)</w:t>
      </w:r>
      <w:r w:rsidR="007D70E5">
        <w:rPr>
          <w:rtl/>
        </w:rPr>
        <w:t>،</w:t>
      </w:r>
      <w:r>
        <w:rPr>
          <w:rtl/>
        </w:rPr>
        <w:t xml:space="preserve"> وتقصده في نفسه وعترته</w:t>
      </w:r>
      <w:r w:rsidR="007D70E5">
        <w:rPr>
          <w:rtl/>
        </w:rPr>
        <w:t>،</w:t>
      </w:r>
      <w:r>
        <w:rPr>
          <w:rtl/>
        </w:rPr>
        <w:t xml:space="preserve"> وتغمّده في حفدته وشيعته</w:t>
      </w:r>
      <w:r w:rsidR="007D70E5">
        <w:rPr>
          <w:rtl/>
        </w:rPr>
        <w:t>،</w:t>
      </w:r>
      <w:r>
        <w:rPr>
          <w:rtl/>
        </w:rPr>
        <w:t xml:space="preserve"> وتنصب له الغوائل</w:t>
      </w:r>
      <w:r w:rsidR="007D70E5">
        <w:rPr>
          <w:rtl/>
        </w:rPr>
        <w:t>،</w:t>
      </w:r>
      <w:r>
        <w:rPr>
          <w:rtl/>
        </w:rPr>
        <w:t xml:space="preserve"> وتضمي منه المقاتل</w:t>
      </w:r>
      <w:r w:rsidR="007D70E5">
        <w:rPr>
          <w:rtl/>
        </w:rPr>
        <w:t>،</w:t>
      </w:r>
      <w:r>
        <w:rPr>
          <w:rtl/>
        </w:rPr>
        <w:t xml:space="preserve"> وأن تتقدّمه أو غادها سامريّها وعجلها</w:t>
      </w:r>
      <w:r w:rsidR="007D70E5">
        <w:rPr>
          <w:rtl/>
        </w:rPr>
        <w:t>،</w:t>
      </w:r>
      <w:r>
        <w:rPr>
          <w:rtl/>
        </w:rPr>
        <w:t xml:space="preserve"> وأن تجلب مرافقها عليه بخيلها ورجلها</w:t>
      </w:r>
      <w:r w:rsidR="007D70E5">
        <w:rPr>
          <w:rtl/>
        </w:rPr>
        <w:t>،</w:t>
      </w:r>
      <w:r>
        <w:rPr>
          <w:rtl/>
        </w:rPr>
        <w:t xml:space="preserve"> وأن تجمع فسّاقها على حربه في صفّينها وجملها</w:t>
      </w:r>
      <w:r w:rsidR="007D70E5">
        <w:rPr>
          <w:rtl/>
        </w:rPr>
        <w:t>،</w:t>
      </w:r>
      <w:r>
        <w:rPr>
          <w:rtl/>
        </w:rPr>
        <w:t xml:space="preserve"> وأن تنكر فجّارها ما بيّن الرسول من قربه بتفضيلها وجملها. </w:t>
      </w:r>
    </w:p>
    <w:p w:rsidR="00557F59" w:rsidRDefault="00557F59" w:rsidP="00484E34">
      <w:pPr>
        <w:pStyle w:val="libNormal"/>
        <w:rPr>
          <w:rtl/>
        </w:rPr>
      </w:pPr>
      <w:r>
        <w:rPr>
          <w:rtl/>
        </w:rPr>
        <w:t>وهكذا لم يزل الدنيّ يحسد العليّ</w:t>
      </w:r>
      <w:r w:rsidR="007D70E5">
        <w:rPr>
          <w:rtl/>
        </w:rPr>
        <w:t>،</w:t>
      </w:r>
      <w:r>
        <w:rPr>
          <w:rtl/>
        </w:rPr>
        <w:t xml:space="preserve"> والطفيف يحسد الشريف</w:t>
      </w:r>
      <w:r w:rsidR="007D70E5">
        <w:rPr>
          <w:rtl/>
        </w:rPr>
        <w:t>،</w:t>
      </w:r>
      <w:r>
        <w:rPr>
          <w:rtl/>
        </w:rPr>
        <w:t xml:space="preserve"> والباخل يحسد الباذل</w:t>
      </w:r>
      <w:r w:rsidR="007D70E5">
        <w:rPr>
          <w:rtl/>
        </w:rPr>
        <w:t>،</w:t>
      </w:r>
      <w:r>
        <w:rPr>
          <w:rtl/>
        </w:rPr>
        <w:t xml:space="preserve"> واللئيم يحسد الكريم</w:t>
      </w:r>
      <w:r w:rsidR="007D70E5">
        <w:rPr>
          <w:rtl/>
        </w:rPr>
        <w:t>،</w:t>
      </w:r>
      <w:r>
        <w:rPr>
          <w:rtl/>
        </w:rPr>
        <w:t xml:space="preserve"> والأوغاد تتقدّم الأمجاد</w:t>
      </w:r>
      <w:r w:rsidR="007D70E5">
        <w:rPr>
          <w:rtl/>
        </w:rPr>
        <w:t>،</w:t>
      </w:r>
      <w:r>
        <w:rPr>
          <w:rtl/>
        </w:rPr>
        <w:t xml:space="preserve"> والناس أميل في أشكالهم</w:t>
      </w:r>
      <w:r w:rsidR="007D70E5">
        <w:rPr>
          <w:rtl/>
        </w:rPr>
        <w:t>،</w:t>
      </w:r>
      <w:r>
        <w:rPr>
          <w:rtl/>
        </w:rPr>
        <w:t xml:space="preserve"> وأشبه بأمثالهم</w:t>
      </w:r>
      <w:r w:rsidR="007D70E5">
        <w:rPr>
          <w:rtl/>
        </w:rPr>
        <w:t>،</w:t>
      </w:r>
      <w:r>
        <w:rPr>
          <w:rtl/>
        </w:rPr>
        <w:t xml:space="preserve"> أتباع كلّ ناعق</w:t>
      </w:r>
      <w:r w:rsidR="007D70E5">
        <w:rPr>
          <w:rtl/>
        </w:rPr>
        <w:t>،</w:t>
      </w:r>
      <w:r>
        <w:rPr>
          <w:rtl/>
        </w:rPr>
        <w:t xml:space="preserve"> وأشياع كلّ زاهق</w:t>
      </w:r>
      <w:r w:rsidR="007D70E5">
        <w:rPr>
          <w:rtl/>
        </w:rPr>
        <w:t>،</w:t>
      </w:r>
      <w:r>
        <w:rPr>
          <w:rtl/>
        </w:rPr>
        <w:t xml:space="preserve"> العلم أكسد بضاعة تجبى إليهم</w:t>
      </w:r>
      <w:r w:rsidR="007D70E5">
        <w:rPr>
          <w:rtl/>
        </w:rPr>
        <w:t>،</w:t>
      </w:r>
      <w:r>
        <w:rPr>
          <w:rtl/>
        </w:rPr>
        <w:t xml:space="preserve"> والكتاب أنكد كلمة تتلى عليهم</w:t>
      </w:r>
      <w:r w:rsidR="007D70E5">
        <w:rPr>
          <w:rtl/>
        </w:rPr>
        <w:t>،</w:t>
      </w:r>
      <w:r>
        <w:rPr>
          <w:rtl/>
        </w:rPr>
        <w:t xml:space="preserve"> يبدّلونه بأهوائهم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الأوَدُ</w:t>
      </w:r>
      <w:r w:rsidR="003050AD">
        <w:rPr>
          <w:rtl/>
        </w:rPr>
        <w:t>:</w:t>
      </w:r>
      <w:r>
        <w:rPr>
          <w:rtl/>
        </w:rPr>
        <w:t xml:space="preserve"> العوج</w:t>
      </w:r>
      <w:r w:rsidR="007D70E5">
        <w:rPr>
          <w:rtl/>
        </w:rPr>
        <w:t>،</w:t>
      </w:r>
      <w:r>
        <w:rPr>
          <w:rtl/>
        </w:rPr>
        <w:t xml:space="preserve"> والثقاف</w:t>
      </w:r>
      <w:r w:rsidR="003050AD">
        <w:rPr>
          <w:rtl/>
        </w:rPr>
        <w:t>:</w:t>
      </w:r>
      <w:r>
        <w:rPr>
          <w:rtl/>
        </w:rPr>
        <w:t xml:space="preserve"> هو تقويم المعوج. « لسان العرب</w:t>
      </w:r>
      <w:r w:rsidR="003050AD">
        <w:rPr>
          <w:rtl/>
        </w:rPr>
        <w:t>:</w:t>
      </w:r>
      <w:r>
        <w:rPr>
          <w:rtl/>
        </w:rPr>
        <w:t xml:space="preserve"> 3 / 75</w:t>
      </w:r>
      <w:r w:rsidR="007D70E5">
        <w:rPr>
          <w:rtl/>
        </w:rPr>
        <w:t xml:space="preserve"> - </w:t>
      </w:r>
      <w:r>
        <w:rPr>
          <w:rtl/>
        </w:rPr>
        <w:t>أود</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قتلته النزّة</w:t>
      </w:r>
      <w:r w:rsidR="003050AD">
        <w:rPr>
          <w:rtl/>
        </w:rPr>
        <w:t>:</w:t>
      </w:r>
      <w:r>
        <w:rPr>
          <w:rtl/>
        </w:rPr>
        <w:t xml:space="preserve"> أي الشهوة. « لسان العرب</w:t>
      </w:r>
      <w:r w:rsidR="003050AD">
        <w:rPr>
          <w:rtl/>
        </w:rPr>
        <w:t>:</w:t>
      </w:r>
      <w:r>
        <w:rPr>
          <w:rtl/>
        </w:rPr>
        <w:t xml:space="preserve"> 5 / 417</w:t>
      </w:r>
      <w:r w:rsidR="007D70E5">
        <w:rPr>
          <w:rtl/>
        </w:rPr>
        <w:t xml:space="preserve"> - </w:t>
      </w:r>
      <w:r>
        <w:rPr>
          <w:rtl/>
        </w:rPr>
        <w:t>نزز</w:t>
      </w:r>
      <w:r w:rsidR="007D70E5">
        <w:rPr>
          <w:rtl/>
        </w:rPr>
        <w:t xml:space="preserve"> - </w:t>
      </w:r>
      <w:r>
        <w:rPr>
          <w:rtl/>
        </w:rPr>
        <w:t xml:space="preserve">». </w:t>
      </w:r>
    </w:p>
    <w:p w:rsidR="00557F59" w:rsidRDefault="00557F59" w:rsidP="00557F59">
      <w:pPr>
        <w:pStyle w:val="libFootnote0"/>
        <w:rPr>
          <w:rtl/>
        </w:rPr>
      </w:pPr>
      <w:r>
        <w:rPr>
          <w:rtl/>
        </w:rPr>
        <w:t>والتَنزّي</w:t>
      </w:r>
      <w:r w:rsidR="003050AD">
        <w:rPr>
          <w:rtl/>
        </w:rPr>
        <w:t>:</w:t>
      </w:r>
      <w:r>
        <w:rPr>
          <w:rtl/>
        </w:rPr>
        <w:t xml:space="preserve"> التوثُّب والتسرُّع ... والانتِزاءُ والّتنزّي أيضاً</w:t>
      </w:r>
      <w:r w:rsidR="003050AD">
        <w:rPr>
          <w:rtl/>
        </w:rPr>
        <w:t>:</w:t>
      </w:r>
      <w:r>
        <w:rPr>
          <w:rtl/>
        </w:rPr>
        <w:t xml:space="preserve"> تسرُّع الإنسان إلى الشرِّ. « لسان العرب</w:t>
      </w:r>
      <w:r w:rsidR="003050AD">
        <w:rPr>
          <w:rtl/>
        </w:rPr>
        <w:t>:</w:t>
      </w:r>
      <w:r>
        <w:rPr>
          <w:rtl/>
        </w:rPr>
        <w:t xml:space="preserve"> 15 / 320</w:t>
      </w:r>
      <w:r w:rsidR="007D70E5">
        <w:rPr>
          <w:rtl/>
        </w:rPr>
        <w:t xml:space="preserve"> - </w:t>
      </w:r>
      <w:r>
        <w:rPr>
          <w:rtl/>
        </w:rPr>
        <w:t>نزا</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ويلحدون في آياته</w:t>
      </w:r>
      <w:r w:rsidR="007D70E5">
        <w:rPr>
          <w:rtl/>
        </w:rPr>
        <w:t>،</w:t>
      </w:r>
      <w:r>
        <w:rPr>
          <w:rtl/>
        </w:rPr>
        <w:t xml:space="preserve"> ويكذّبون بيّناته</w:t>
      </w:r>
      <w:r w:rsidR="007D70E5">
        <w:rPr>
          <w:rtl/>
        </w:rPr>
        <w:t>،</w:t>
      </w:r>
      <w:r>
        <w:rPr>
          <w:rtl/>
        </w:rPr>
        <w:t xml:space="preserve"> ويتّبعون ما تشابه منه ابتغاء الفتنة </w:t>
      </w:r>
      <w:r w:rsidRPr="00557F59">
        <w:rPr>
          <w:rStyle w:val="libFootnotenumChar"/>
          <w:rtl/>
        </w:rPr>
        <w:t>(1)</w:t>
      </w:r>
      <w:r w:rsidR="007D70E5">
        <w:rPr>
          <w:rtl/>
        </w:rPr>
        <w:t>،</w:t>
      </w:r>
      <w:r>
        <w:rPr>
          <w:rtl/>
        </w:rPr>
        <w:t xml:space="preserve"> ويقصدون من سفه أحلامهم لتبديلهم بكلّ حجّة</w:t>
      </w:r>
      <w:r w:rsidR="007D70E5">
        <w:rPr>
          <w:rtl/>
        </w:rPr>
        <w:t>،</w:t>
      </w:r>
      <w:r>
        <w:rPr>
          <w:rtl/>
        </w:rPr>
        <w:t xml:space="preserve"> ولما روى صلوات الله عليه شدّة شكيمتهم</w:t>
      </w:r>
      <w:r w:rsidR="007D70E5">
        <w:rPr>
          <w:rtl/>
        </w:rPr>
        <w:t>،</w:t>
      </w:r>
      <w:r>
        <w:rPr>
          <w:rtl/>
        </w:rPr>
        <w:t xml:space="preserve"> وخبث عقيدتهم</w:t>
      </w:r>
      <w:r w:rsidR="007D70E5">
        <w:rPr>
          <w:rtl/>
        </w:rPr>
        <w:t>،</w:t>
      </w:r>
      <w:r>
        <w:rPr>
          <w:rtl/>
        </w:rPr>
        <w:t xml:space="preserve"> يحرّفون الكلم عن مواضعه</w:t>
      </w:r>
      <w:r w:rsidR="007D70E5">
        <w:rPr>
          <w:rtl/>
        </w:rPr>
        <w:t>،</w:t>
      </w:r>
      <w:r>
        <w:rPr>
          <w:rtl/>
        </w:rPr>
        <w:t xml:space="preserve"> ويعدلون بالحقّ عن مواقعه</w:t>
      </w:r>
      <w:r w:rsidR="007D70E5">
        <w:rPr>
          <w:rtl/>
        </w:rPr>
        <w:t>،</w:t>
      </w:r>
      <w:r>
        <w:rPr>
          <w:rtl/>
        </w:rPr>
        <w:t xml:space="preserve"> لا يجيبون صوته</w:t>
      </w:r>
      <w:r w:rsidR="007D70E5">
        <w:rPr>
          <w:rtl/>
        </w:rPr>
        <w:t>،</w:t>
      </w:r>
      <w:r>
        <w:rPr>
          <w:rtl/>
        </w:rPr>
        <w:t xml:space="preserve"> ولا يرهبون سوطه</w:t>
      </w:r>
      <w:r w:rsidR="007D70E5">
        <w:rPr>
          <w:rtl/>
        </w:rPr>
        <w:t>،</w:t>
      </w:r>
      <w:r>
        <w:rPr>
          <w:rtl/>
        </w:rPr>
        <w:t xml:space="preserve"> ولا يستجيبون لدعائه</w:t>
      </w:r>
      <w:r w:rsidR="007D70E5">
        <w:rPr>
          <w:rtl/>
        </w:rPr>
        <w:t>،</w:t>
      </w:r>
      <w:r>
        <w:rPr>
          <w:rtl/>
        </w:rPr>
        <w:t xml:space="preserve"> ولا يجعلون بندائه</w:t>
      </w:r>
      <w:r w:rsidR="007D70E5">
        <w:rPr>
          <w:rtl/>
        </w:rPr>
        <w:t>،</w:t>
      </w:r>
      <w:r>
        <w:rPr>
          <w:rtl/>
        </w:rPr>
        <w:t xml:space="preserve"> فبرم من صحبتهم</w:t>
      </w:r>
      <w:r w:rsidR="007D70E5">
        <w:rPr>
          <w:rtl/>
        </w:rPr>
        <w:t>،</w:t>
      </w:r>
      <w:r>
        <w:rPr>
          <w:rtl/>
        </w:rPr>
        <w:t xml:space="preserve"> وتظلّم من معصيتهم</w:t>
      </w:r>
      <w:r w:rsidR="007D70E5">
        <w:rPr>
          <w:rtl/>
        </w:rPr>
        <w:t>،</w:t>
      </w:r>
      <w:r>
        <w:rPr>
          <w:rtl/>
        </w:rPr>
        <w:t xml:space="preserve"> وشكاهم إلى الله في خطبه ونثره</w:t>
      </w:r>
      <w:r w:rsidR="007D70E5">
        <w:rPr>
          <w:rtl/>
        </w:rPr>
        <w:t>،</w:t>
      </w:r>
      <w:r>
        <w:rPr>
          <w:rtl/>
        </w:rPr>
        <w:t xml:space="preserve"> واستعدى عليهم الله في سرّه وجهره. </w:t>
      </w:r>
    </w:p>
    <w:p w:rsidR="00557F59" w:rsidRDefault="00557F59" w:rsidP="00484E34">
      <w:pPr>
        <w:pStyle w:val="libNormal"/>
        <w:rPr>
          <w:rtl/>
        </w:rPr>
      </w:pPr>
      <w:r>
        <w:rPr>
          <w:rtl/>
        </w:rPr>
        <w:t>كقوله صلوات الله عليه</w:t>
      </w:r>
      <w:r w:rsidR="003050AD">
        <w:rPr>
          <w:rtl/>
        </w:rPr>
        <w:t>:</w:t>
      </w:r>
      <w:r>
        <w:rPr>
          <w:rtl/>
        </w:rPr>
        <w:t xml:space="preserve"> </w:t>
      </w:r>
    </w:p>
    <w:p w:rsidR="00557F59" w:rsidRDefault="00557F59" w:rsidP="00484E34">
      <w:pPr>
        <w:pStyle w:val="libNormal"/>
        <w:rPr>
          <w:rtl/>
        </w:rPr>
      </w:pPr>
      <w:r>
        <w:rPr>
          <w:rtl/>
        </w:rPr>
        <w:t>اللّهمّ إنّي قد مللتهم وملّوني</w:t>
      </w:r>
      <w:r w:rsidR="007D70E5">
        <w:rPr>
          <w:rtl/>
        </w:rPr>
        <w:t>،</w:t>
      </w:r>
      <w:r>
        <w:rPr>
          <w:rtl/>
        </w:rPr>
        <w:t xml:space="preserve"> وسمئتهم وسئموني</w:t>
      </w:r>
      <w:r w:rsidR="007D70E5">
        <w:rPr>
          <w:rtl/>
        </w:rPr>
        <w:t>،</w:t>
      </w:r>
      <w:r>
        <w:rPr>
          <w:rtl/>
        </w:rPr>
        <w:t xml:space="preserve"> فأبدلني بهم خيراً منهم</w:t>
      </w:r>
      <w:r w:rsidR="007D70E5">
        <w:rPr>
          <w:rtl/>
        </w:rPr>
        <w:t>،</w:t>
      </w:r>
      <w:r>
        <w:rPr>
          <w:rtl/>
        </w:rPr>
        <w:t xml:space="preserve"> وأبدلهم بي شرّاً منّي. </w:t>
      </w:r>
    </w:p>
    <w:p w:rsidR="00557F59" w:rsidRDefault="00557F59" w:rsidP="00484E34">
      <w:pPr>
        <w:pStyle w:val="libNormal"/>
        <w:rPr>
          <w:rtl/>
        </w:rPr>
      </w:pPr>
      <w:r>
        <w:rPr>
          <w:rtl/>
        </w:rPr>
        <w:t xml:space="preserve">اللّهمّ مِث قلوبهم </w:t>
      </w:r>
      <w:r w:rsidRPr="00557F59">
        <w:rPr>
          <w:rStyle w:val="libFootnotenumChar"/>
          <w:rtl/>
        </w:rPr>
        <w:t>(2)</w:t>
      </w:r>
      <w:r>
        <w:rPr>
          <w:rtl/>
        </w:rPr>
        <w:t xml:space="preserve"> كما يُماث الملح في الماء. </w:t>
      </w:r>
      <w:r w:rsidRPr="00557F59">
        <w:rPr>
          <w:rStyle w:val="libFootnotenumChar"/>
          <w:rtl/>
        </w:rPr>
        <w:t>(3)</w:t>
      </w:r>
      <w:r>
        <w:rPr>
          <w:rtl/>
        </w:rPr>
        <w:t xml:space="preserve"> </w:t>
      </w:r>
    </w:p>
    <w:p w:rsidR="00557F59" w:rsidRDefault="00557F59" w:rsidP="00484E34">
      <w:pPr>
        <w:pStyle w:val="libNormal"/>
        <w:rPr>
          <w:rtl/>
        </w:rPr>
      </w:pPr>
      <w:r>
        <w:rPr>
          <w:rtl/>
        </w:rPr>
        <w:t>وكقوله صلوات الله عليه</w:t>
      </w:r>
      <w:r w:rsidR="007D70E5">
        <w:rPr>
          <w:rtl/>
        </w:rPr>
        <w:t xml:space="preserve"> - </w:t>
      </w:r>
      <w:r>
        <w:rPr>
          <w:rtl/>
        </w:rPr>
        <w:t>من جملة كلامه</w:t>
      </w:r>
      <w:r w:rsidR="007D70E5">
        <w:rPr>
          <w:rtl/>
        </w:rPr>
        <w:t xml:space="preserve"> -</w:t>
      </w:r>
      <w:r w:rsidR="003050AD">
        <w:rPr>
          <w:rtl/>
        </w:rPr>
        <w:t>:</w:t>
      </w:r>
      <w:r>
        <w:rPr>
          <w:rtl/>
        </w:rPr>
        <w:t xml:space="preserve"> </w:t>
      </w:r>
    </w:p>
    <w:p w:rsidR="00557F59" w:rsidRDefault="00557F59" w:rsidP="00484E34">
      <w:pPr>
        <w:pStyle w:val="libNormal"/>
        <w:rPr>
          <w:rtl/>
        </w:rPr>
      </w:pPr>
      <w:r>
        <w:rPr>
          <w:rtl/>
        </w:rPr>
        <w:t xml:space="preserve">أيها القوم الشاهد أبدانهم </w:t>
      </w:r>
      <w:r w:rsidRPr="00557F59">
        <w:rPr>
          <w:rStyle w:val="libFootnotenumChar"/>
          <w:rtl/>
        </w:rPr>
        <w:t>(4)</w:t>
      </w:r>
      <w:r w:rsidR="007D70E5">
        <w:rPr>
          <w:rtl/>
        </w:rPr>
        <w:t>،</w:t>
      </w:r>
      <w:r>
        <w:rPr>
          <w:rtl/>
        </w:rPr>
        <w:t xml:space="preserve"> الغائبة عنهم عقولهم</w:t>
      </w:r>
      <w:r w:rsidR="007D70E5">
        <w:rPr>
          <w:rtl/>
        </w:rPr>
        <w:t>،</w:t>
      </w:r>
      <w:r>
        <w:rPr>
          <w:rtl/>
        </w:rPr>
        <w:t xml:space="preserve"> المختلفة أهواؤهم</w:t>
      </w:r>
      <w:r w:rsidR="007D70E5">
        <w:rPr>
          <w:rtl/>
        </w:rPr>
        <w:t>،</w:t>
      </w:r>
      <w:r>
        <w:rPr>
          <w:rtl/>
        </w:rPr>
        <w:t xml:space="preserve"> المبتلى بهم اُمراؤهم</w:t>
      </w:r>
      <w:r w:rsidR="007D70E5">
        <w:rPr>
          <w:rtl/>
        </w:rPr>
        <w:t>،</w:t>
      </w:r>
      <w:r>
        <w:rPr>
          <w:rtl/>
        </w:rPr>
        <w:t xml:space="preserve"> صاحبكم يطيع الله وأنتم تعصونه</w:t>
      </w:r>
      <w:r w:rsidR="007D70E5">
        <w:rPr>
          <w:rtl/>
        </w:rPr>
        <w:t>،</w:t>
      </w:r>
      <w:r>
        <w:rPr>
          <w:rtl/>
        </w:rPr>
        <w:t xml:space="preserve"> وصاحب أهل الشام يعصي الله وهم يطيعونه</w:t>
      </w:r>
      <w:r w:rsidR="007D70E5">
        <w:rPr>
          <w:rtl/>
        </w:rPr>
        <w:t>،</w:t>
      </w:r>
      <w:r>
        <w:rPr>
          <w:rtl/>
        </w:rPr>
        <w:t xml:space="preserve"> لوددت</w:t>
      </w:r>
      <w:r w:rsidR="007D70E5">
        <w:rPr>
          <w:rtl/>
        </w:rPr>
        <w:t xml:space="preserve"> - </w:t>
      </w:r>
      <w:r>
        <w:rPr>
          <w:rtl/>
        </w:rPr>
        <w:t>والله</w:t>
      </w:r>
      <w:r w:rsidR="007D70E5">
        <w:rPr>
          <w:rtl/>
        </w:rPr>
        <w:t xml:space="preserve"> - </w:t>
      </w:r>
      <w:r>
        <w:rPr>
          <w:rtl/>
        </w:rPr>
        <w:t>أنّ معاوية صارفني بكم صرف الدينار بالدرهم</w:t>
      </w:r>
      <w:r w:rsidR="007D70E5">
        <w:rPr>
          <w:rtl/>
        </w:rPr>
        <w:t>،</w:t>
      </w:r>
      <w:r>
        <w:rPr>
          <w:rtl/>
        </w:rPr>
        <w:t xml:space="preserve"> فأخذ منّي عشرة منكم وأعطاني رجلاً منهم! </w:t>
      </w:r>
    </w:p>
    <w:p w:rsidR="00557F59" w:rsidRDefault="00557F59" w:rsidP="00484E34">
      <w:pPr>
        <w:pStyle w:val="libNormal"/>
        <w:rPr>
          <w:rtl/>
        </w:rPr>
      </w:pPr>
      <w:r>
        <w:rPr>
          <w:rtl/>
        </w:rPr>
        <w:t>يا أهل الكوفة</w:t>
      </w:r>
      <w:r w:rsidR="007D70E5">
        <w:rPr>
          <w:rtl/>
        </w:rPr>
        <w:t>،</w:t>
      </w:r>
      <w:r>
        <w:rPr>
          <w:rtl/>
        </w:rPr>
        <w:t xml:space="preserve"> منيت منكم بثلاثٍ واثنتين</w:t>
      </w:r>
      <w:r w:rsidR="003050AD">
        <w:rPr>
          <w:rtl/>
        </w:rPr>
        <w:t>:</w:t>
      </w:r>
      <w:r>
        <w:rPr>
          <w:rtl/>
        </w:rPr>
        <w:t xml:space="preserve"> صمّ ذوو أسماع</w:t>
      </w:r>
      <w:r w:rsidR="007D70E5">
        <w:rPr>
          <w:rtl/>
        </w:rPr>
        <w:t>،</w:t>
      </w:r>
      <w:r>
        <w:rPr>
          <w:rtl/>
        </w:rPr>
        <w:t xml:space="preserve"> وبكم ذوو كلام</w:t>
      </w:r>
      <w:r w:rsidR="007D70E5">
        <w:rPr>
          <w:rtl/>
        </w:rPr>
        <w:t>،</w:t>
      </w:r>
      <w:r>
        <w:rPr>
          <w:rtl/>
        </w:rPr>
        <w:t xml:space="preserve"> وعمي ذوو أبصارٍ</w:t>
      </w:r>
      <w:r w:rsidR="007D70E5">
        <w:rPr>
          <w:rtl/>
        </w:rPr>
        <w:t>،</w:t>
      </w:r>
      <w:r>
        <w:rPr>
          <w:rtl/>
        </w:rPr>
        <w:t xml:space="preserve"> لا أحرار صدقٍ عند اللقاء</w:t>
      </w:r>
      <w:r w:rsidR="007D70E5">
        <w:rPr>
          <w:rtl/>
        </w:rPr>
        <w:t>،</w:t>
      </w:r>
      <w:r>
        <w:rPr>
          <w:rtl/>
        </w:rPr>
        <w:t xml:space="preserve"> ولا إخوان ثقةٍ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إشارة إلى الآية</w:t>
      </w:r>
      <w:r w:rsidR="003050AD">
        <w:rPr>
          <w:rtl/>
        </w:rPr>
        <w:t>:</w:t>
      </w:r>
      <w:r>
        <w:rPr>
          <w:rtl/>
        </w:rPr>
        <w:t xml:space="preserve"> 7 من سورة آل عمران. </w:t>
      </w:r>
    </w:p>
    <w:p w:rsidR="00557F59" w:rsidRDefault="00557F59" w:rsidP="00557F59">
      <w:pPr>
        <w:pStyle w:val="libFootnote0"/>
        <w:rPr>
          <w:rtl/>
        </w:rPr>
      </w:pPr>
      <w:r>
        <w:rPr>
          <w:rtl/>
        </w:rPr>
        <w:t>2</w:t>
      </w:r>
      <w:r w:rsidR="007D70E5">
        <w:rPr>
          <w:rtl/>
        </w:rPr>
        <w:t xml:space="preserve"> - </w:t>
      </w:r>
      <w:r>
        <w:rPr>
          <w:rtl/>
        </w:rPr>
        <w:t xml:space="preserve">أي أذبها. </w:t>
      </w:r>
    </w:p>
    <w:p w:rsidR="00557F59" w:rsidRDefault="00557F59" w:rsidP="00557F59">
      <w:pPr>
        <w:pStyle w:val="libFootnote0"/>
        <w:rPr>
          <w:rtl/>
        </w:rPr>
      </w:pPr>
      <w:r>
        <w:rPr>
          <w:rtl/>
        </w:rPr>
        <w:t>3</w:t>
      </w:r>
      <w:r w:rsidR="007D70E5">
        <w:rPr>
          <w:rtl/>
        </w:rPr>
        <w:t xml:space="preserve"> - </w:t>
      </w:r>
      <w:r>
        <w:rPr>
          <w:rtl/>
        </w:rPr>
        <w:t>نهج البلاغة</w:t>
      </w:r>
      <w:r w:rsidR="003050AD">
        <w:rPr>
          <w:rtl/>
        </w:rPr>
        <w:t>:</w:t>
      </w:r>
      <w:r>
        <w:rPr>
          <w:rtl/>
        </w:rPr>
        <w:t xml:space="preserve"> 67 خطبة رقم 25. وانظر البحار</w:t>
      </w:r>
      <w:r w:rsidR="003050AD">
        <w:rPr>
          <w:rtl/>
        </w:rPr>
        <w:t>:</w:t>
      </w:r>
      <w:r>
        <w:rPr>
          <w:rtl/>
        </w:rPr>
        <w:t xml:space="preserve"> 34 / 19. </w:t>
      </w:r>
    </w:p>
    <w:p w:rsidR="00557F59" w:rsidRDefault="00557F59" w:rsidP="00557F59">
      <w:pPr>
        <w:pStyle w:val="libFootnote0"/>
        <w:rPr>
          <w:rtl/>
        </w:rPr>
      </w:pPr>
      <w:r>
        <w:rPr>
          <w:rtl/>
        </w:rPr>
        <w:t>4</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أيها المشاهد أبدانهم.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عند البلاء! تربت أيديكم! يا أشباه الإبل غاب عنها رعاتها! كلّما جمعت من جانبٍ تفرّقت من آخر</w:t>
      </w:r>
      <w:r w:rsidR="007D70E5">
        <w:rPr>
          <w:rtl/>
        </w:rPr>
        <w:t>،</w:t>
      </w:r>
      <w:r>
        <w:rPr>
          <w:rtl/>
        </w:rPr>
        <w:t xml:space="preserve"> والله لكأنّي [ بكم ] </w:t>
      </w:r>
      <w:r w:rsidRPr="00557F59">
        <w:rPr>
          <w:rStyle w:val="libFootnotenumChar"/>
          <w:rtl/>
        </w:rPr>
        <w:t>(1)</w:t>
      </w:r>
      <w:r>
        <w:rPr>
          <w:rtl/>
        </w:rPr>
        <w:t xml:space="preserve"> فيما إخالكم</w:t>
      </w:r>
      <w:r w:rsidR="003050AD">
        <w:rPr>
          <w:rtl/>
        </w:rPr>
        <w:t>:</w:t>
      </w:r>
      <w:r>
        <w:rPr>
          <w:rtl/>
        </w:rPr>
        <w:t xml:space="preserve"> [ أن ] </w:t>
      </w:r>
      <w:r w:rsidRPr="00557F59">
        <w:rPr>
          <w:rStyle w:val="libFootnotenumChar"/>
          <w:rtl/>
        </w:rPr>
        <w:t>(2)</w:t>
      </w:r>
      <w:r>
        <w:rPr>
          <w:rtl/>
        </w:rPr>
        <w:t xml:space="preserve"> لو حمس الوغى</w:t>
      </w:r>
      <w:r w:rsidR="007D70E5">
        <w:rPr>
          <w:rtl/>
        </w:rPr>
        <w:t>،</w:t>
      </w:r>
      <w:r>
        <w:rPr>
          <w:rtl/>
        </w:rPr>
        <w:t xml:space="preserve"> وحمي الضراب</w:t>
      </w:r>
      <w:r w:rsidR="007D70E5">
        <w:rPr>
          <w:rtl/>
        </w:rPr>
        <w:t>،</w:t>
      </w:r>
      <w:r>
        <w:rPr>
          <w:rtl/>
        </w:rPr>
        <w:t xml:space="preserve"> قد انفرجتم عن ابن أبي طالب انفراج المرأة عن قبلها. وإنّي لعلى بيّنةٍ من ربّي</w:t>
      </w:r>
      <w:r w:rsidR="007D70E5">
        <w:rPr>
          <w:rtl/>
        </w:rPr>
        <w:t>،</w:t>
      </w:r>
      <w:r>
        <w:rPr>
          <w:rtl/>
        </w:rPr>
        <w:t xml:space="preserve"> ومنهاجٍ من نبيّي</w:t>
      </w:r>
      <w:r w:rsidR="007D70E5">
        <w:rPr>
          <w:rtl/>
        </w:rPr>
        <w:t>،</w:t>
      </w:r>
      <w:r>
        <w:rPr>
          <w:rtl/>
        </w:rPr>
        <w:t xml:space="preserve"> وإنّي لعلى الطريق الواضح ألقطه لقطاً. </w:t>
      </w:r>
      <w:r w:rsidRPr="00557F59">
        <w:rPr>
          <w:rStyle w:val="libFootnotenumChar"/>
          <w:rtl/>
        </w:rPr>
        <w:t>(3)</w:t>
      </w:r>
      <w:r>
        <w:rPr>
          <w:rtl/>
        </w:rPr>
        <w:t xml:space="preserve"> </w:t>
      </w:r>
    </w:p>
    <w:p w:rsidR="00557F59" w:rsidRDefault="00557F59" w:rsidP="00484E34">
      <w:pPr>
        <w:pStyle w:val="libNormal"/>
        <w:rPr>
          <w:rtl/>
        </w:rPr>
      </w:pPr>
      <w:bookmarkStart w:id="286" w:name="_Toc272424834"/>
      <w:bookmarkStart w:id="287" w:name="_Toc372545250"/>
      <w:r w:rsidRPr="005306AB">
        <w:rPr>
          <w:rStyle w:val="Heading2Char"/>
          <w:rtl/>
        </w:rPr>
        <w:t>و</w:t>
      </w:r>
      <w:bookmarkEnd w:id="286"/>
      <w:bookmarkEnd w:id="287"/>
      <w:r>
        <w:rPr>
          <w:rtl/>
        </w:rPr>
        <w:t>من كلام له صلوات الله عليه يخاطب به أصحابه</w:t>
      </w:r>
      <w:r w:rsidR="003050AD">
        <w:rPr>
          <w:rtl/>
        </w:rPr>
        <w:t>:</w:t>
      </w:r>
      <w:r>
        <w:rPr>
          <w:rtl/>
        </w:rPr>
        <w:t xml:space="preserve"> </w:t>
      </w:r>
    </w:p>
    <w:p w:rsidR="00557F59" w:rsidRDefault="00557F59" w:rsidP="00484E34">
      <w:pPr>
        <w:pStyle w:val="libNormal"/>
        <w:rPr>
          <w:rtl/>
        </w:rPr>
      </w:pPr>
      <w:r>
        <w:rPr>
          <w:rtl/>
        </w:rPr>
        <w:t>يا أشباه الرجال ولا رجال! حلوم الأطفال</w:t>
      </w:r>
      <w:r w:rsidR="007D70E5">
        <w:rPr>
          <w:rtl/>
        </w:rPr>
        <w:t>،</w:t>
      </w:r>
      <w:r>
        <w:rPr>
          <w:rtl/>
        </w:rPr>
        <w:t xml:space="preserve"> وعقول الحِجال </w:t>
      </w:r>
      <w:r w:rsidRPr="00557F59">
        <w:rPr>
          <w:rStyle w:val="libFootnotenumChar"/>
          <w:rtl/>
        </w:rPr>
        <w:t>(4)</w:t>
      </w:r>
      <w:r w:rsidR="007D70E5">
        <w:rPr>
          <w:rtl/>
        </w:rPr>
        <w:t>،</w:t>
      </w:r>
      <w:r>
        <w:rPr>
          <w:rtl/>
        </w:rPr>
        <w:t xml:space="preserve"> وددت أنّي لم أركم ولم أعرفكم معرفةً</w:t>
      </w:r>
      <w:r w:rsidR="007D70E5">
        <w:rPr>
          <w:rtl/>
        </w:rPr>
        <w:t xml:space="preserve"> - </w:t>
      </w:r>
      <w:r>
        <w:rPr>
          <w:rtl/>
        </w:rPr>
        <w:t>والله</w:t>
      </w:r>
      <w:r w:rsidR="007D70E5">
        <w:rPr>
          <w:rtl/>
        </w:rPr>
        <w:t xml:space="preserve"> - </w:t>
      </w:r>
      <w:r>
        <w:rPr>
          <w:rtl/>
        </w:rPr>
        <w:t>جرّت ندماً</w:t>
      </w:r>
      <w:r w:rsidR="007D70E5">
        <w:rPr>
          <w:rtl/>
        </w:rPr>
        <w:t>،</w:t>
      </w:r>
      <w:r>
        <w:rPr>
          <w:rtl/>
        </w:rPr>
        <w:t xml:space="preserve"> وأعقيت سدماً </w:t>
      </w:r>
      <w:r w:rsidRPr="00557F59">
        <w:rPr>
          <w:rStyle w:val="libFootnotenumChar"/>
          <w:rtl/>
        </w:rPr>
        <w:t>(5)</w:t>
      </w:r>
      <w:r w:rsidR="007D70E5">
        <w:rPr>
          <w:rtl/>
        </w:rPr>
        <w:t>،</w:t>
      </w:r>
      <w:r>
        <w:rPr>
          <w:rtl/>
        </w:rPr>
        <w:t xml:space="preserve"> قاتلكم الله! لقد ملأتم قلبي قَيحاً</w:t>
      </w:r>
      <w:r w:rsidR="007D70E5">
        <w:rPr>
          <w:rtl/>
        </w:rPr>
        <w:t>،</w:t>
      </w:r>
      <w:r>
        <w:rPr>
          <w:rtl/>
        </w:rPr>
        <w:t xml:space="preserve"> وشحنتم صدري غيظاً</w:t>
      </w:r>
      <w:r w:rsidR="007D70E5">
        <w:rPr>
          <w:rtl/>
        </w:rPr>
        <w:t>،</w:t>
      </w:r>
      <w:r>
        <w:rPr>
          <w:rtl/>
        </w:rPr>
        <w:t xml:space="preserve"> وجرّعتموني نُغب التِّهمام أنفاساً</w:t>
      </w:r>
      <w:r w:rsidR="007D70E5">
        <w:rPr>
          <w:rtl/>
        </w:rPr>
        <w:t>،</w:t>
      </w:r>
      <w:r>
        <w:rPr>
          <w:rtl/>
        </w:rPr>
        <w:t xml:space="preserve"> وأفسدتم </w:t>
      </w:r>
      <w:r w:rsidRPr="00557F59">
        <w:rPr>
          <w:rStyle w:val="libFootnotenumChar"/>
          <w:rtl/>
        </w:rPr>
        <w:t>(6)</w:t>
      </w:r>
      <w:r>
        <w:rPr>
          <w:rtl/>
        </w:rPr>
        <w:t xml:space="preserve"> عليَّ رأيي بالعصيان والخذلان ؛ حتى [ لقد ] </w:t>
      </w:r>
      <w:r w:rsidRPr="00557F59">
        <w:rPr>
          <w:rStyle w:val="libFootnotenumChar"/>
          <w:rtl/>
        </w:rPr>
        <w:t>(7)</w:t>
      </w:r>
      <w:r>
        <w:rPr>
          <w:rtl/>
        </w:rPr>
        <w:t xml:space="preserve"> قالت قريش</w:t>
      </w:r>
      <w:r w:rsidR="003050AD">
        <w:rPr>
          <w:rtl/>
        </w:rPr>
        <w:t>:</w:t>
      </w:r>
      <w:r>
        <w:rPr>
          <w:rtl/>
        </w:rPr>
        <w:t xml:space="preserve"> إنّ ابن أبي طالب رجل شجاع</w:t>
      </w:r>
      <w:r w:rsidR="007D70E5">
        <w:rPr>
          <w:rtl/>
        </w:rPr>
        <w:t>،</w:t>
      </w:r>
      <w:r>
        <w:rPr>
          <w:rtl/>
        </w:rPr>
        <w:t xml:space="preserve"> ولكن لا علم له بالحرب. </w:t>
      </w:r>
    </w:p>
    <w:p w:rsidR="00557F59" w:rsidRDefault="00557F59" w:rsidP="00484E34">
      <w:pPr>
        <w:pStyle w:val="libNormal"/>
        <w:rPr>
          <w:rtl/>
        </w:rPr>
      </w:pPr>
      <w:r>
        <w:rPr>
          <w:rtl/>
        </w:rPr>
        <w:t xml:space="preserve">لله أبوهم! وهل أحد منهم أشدّ لها مِراساً </w:t>
      </w:r>
      <w:r w:rsidRPr="00557F59">
        <w:rPr>
          <w:rStyle w:val="libFootnotenumChar"/>
          <w:rtl/>
        </w:rPr>
        <w:t>(8)</w:t>
      </w:r>
      <w:r w:rsidR="007D70E5">
        <w:rPr>
          <w:rtl/>
        </w:rPr>
        <w:t>،</w:t>
      </w:r>
      <w:r>
        <w:rPr>
          <w:rtl/>
        </w:rPr>
        <w:t xml:space="preserve"> وأقدم فيها مَقاماً منّي؟ لقد نهضت فيها وما بلغت العشرين</w:t>
      </w:r>
      <w:r w:rsidR="007D70E5">
        <w:rPr>
          <w:rtl/>
        </w:rPr>
        <w:t>،</w:t>
      </w:r>
      <w:r>
        <w:rPr>
          <w:rtl/>
        </w:rPr>
        <w:t xml:space="preserve"> وها أنذا قدر ذرّفت على الستّين </w:t>
      </w:r>
      <w:r w:rsidRPr="00557F59">
        <w:rPr>
          <w:rStyle w:val="libFootnotenumChar"/>
          <w:rtl/>
        </w:rPr>
        <w:t>(9)</w:t>
      </w:r>
      <w:r>
        <w:rPr>
          <w:rtl/>
        </w:rPr>
        <w:t xml:space="preserve">! ولكن لا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w:t>
      </w:r>
      <w:r w:rsidR="007D70E5">
        <w:rPr>
          <w:rtl/>
        </w:rPr>
        <w:t xml:space="preserve"> - </w:t>
      </w:r>
      <w:r>
        <w:rPr>
          <w:rtl/>
        </w:rPr>
        <w:t>من النهج</w:t>
      </w:r>
      <w:r w:rsidR="003050AD">
        <w:rPr>
          <w:rtl/>
        </w:rPr>
        <w:t>:</w:t>
      </w:r>
      <w:r>
        <w:rPr>
          <w:rtl/>
        </w:rPr>
        <w:t xml:space="preserve"> وإخال</w:t>
      </w:r>
      <w:r w:rsidR="003050AD">
        <w:rPr>
          <w:rtl/>
        </w:rPr>
        <w:t>:</w:t>
      </w:r>
      <w:r>
        <w:rPr>
          <w:rtl/>
        </w:rPr>
        <w:t xml:space="preserve"> أظنّ. وحمس</w:t>
      </w:r>
      <w:r w:rsidR="003050AD">
        <w:rPr>
          <w:rtl/>
        </w:rPr>
        <w:t>:</w:t>
      </w:r>
      <w:r>
        <w:rPr>
          <w:rtl/>
        </w:rPr>
        <w:t xml:space="preserve"> اشتدّ. والوغى</w:t>
      </w:r>
      <w:r w:rsidR="003050AD">
        <w:rPr>
          <w:rtl/>
        </w:rPr>
        <w:t>:</w:t>
      </w:r>
      <w:r>
        <w:rPr>
          <w:rtl/>
        </w:rPr>
        <w:t xml:space="preserve"> الحرب. </w:t>
      </w:r>
    </w:p>
    <w:p w:rsidR="00557F59" w:rsidRDefault="00557F59" w:rsidP="00557F59">
      <w:pPr>
        <w:pStyle w:val="libFootnote0"/>
        <w:rPr>
          <w:rtl/>
        </w:rPr>
      </w:pPr>
      <w:r>
        <w:rPr>
          <w:rtl/>
        </w:rPr>
        <w:t>3</w:t>
      </w:r>
      <w:r w:rsidR="007D70E5">
        <w:rPr>
          <w:rtl/>
        </w:rPr>
        <w:t xml:space="preserve"> - </w:t>
      </w:r>
      <w:r>
        <w:rPr>
          <w:rtl/>
        </w:rPr>
        <w:t>نهج البلاغة</w:t>
      </w:r>
      <w:r w:rsidR="003050AD">
        <w:rPr>
          <w:rtl/>
        </w:rPr>
        <w:t>:</w:t>
      </w:r>
      <w:r>
        <w:rPr>
          <w:rtl/>
        </w:rPr>
        <w:t xml:space="preserve"> 142 خطبة رقم 97. </w:t>
      </w:r>
    </w:p>
    <w:p w:rsidR="00557F59" w:rsidRDefault="00557F59" w:rsidP="00557F59">
      <w:pPr>
        <w:pStyle w:val="libFootnote0"/>
        <w:rPr>
          <w:rtl/>
        </w:rPr>
      </w:pPr>
      <w:r>
        <w:rPr>
          <w:rtl/>
        </w:rPr>
        <w:t>4</w:t>
      </w:r>
      <w:r w:rsidR="007D70E5">
        <w:rPr>
          <w:rtl/>
        </w:rPr>
        <w:t xml:space="preserve"> - </w:t>
      </w:r>
      <w:r>
        <w:rPr>
          <w:rtl/>
        </w:rPr>
        <w:t>ربّات الحِجال</w:t>
      </w:r>
      <w:r w:rsidR="003050AD">
        <w:rPr>
          <w:rtl/>
        </w:rPr>
        <w:t>:</w:t>
      </w:r>
      <w:r>
        <w:rPr>
          <w:rtl/>
        </w:rPr>
        <w:t xml:space="preserve"> النساء. </w:t>
      </w:r>
    </w:p>
    <w:p w:rsidR="00557F59" w:rsidRDefault="00557F59" w:rsidP="00557F59">
      <w:pPr>
        <w:pStyle w:val="libFootnote0"/>
        <w:rPr>
          <w:rtl/>
        </w:rPr>
      </w:pPr>
      <w:r>
        <w:rPr>
          <w:rtl/>
        </w:rPr>
        <w:t>5</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ذمّاً. </w:t>
      </w:r>
    </w:p>
    <w:p w:rsidR="00557F59" w:rsidRDefault="00557F59" w:rsidP="00557F59">
      <w:pPr>
        <w:pStyle w:val="libFootnote0"/>
        <w:rPr>
          <w:rtl/>
        </w:rPr>
      </w:pPr>
      <w:r>
        <w:rPr>
          <w:rtl/>
        </w:rPr>
        <w:t>والسدم</w:t>
      </w:r>
      <w:r w:rsidR="003050AD">
        <w:rPr>
          <w:rtl/>
        </w:rPr>
        <w:t>:</w:t>
      </w:r>
      <w:r>
        <w:rPr>
          <w:rtl/>
        </w:rPr>
        <w:t xml:space="preserve"> الهم مع أسف أو غيظ. </w:t>
      </w:r>
    </w:p>
    <w:p w:rsidR="00557F59" w:rsidRDefault="00557F59" w:rsidP="00557F59">
      <w:pPr>
        <w:pStyle w:val="libFootnote0"/>
        <w:rPr>
          <w:rtl/>
        </w:rPr>
      </w:pPr>
      <w:r>
        <w:rPr>
          <w:rtl/>
        </w:rPr>
        <w:t>6</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وجرّعتموني قعب البهتان</w:t>
      </w:r>
      <w:r w:rsidR="007D70E5">
        <w:rPr>
          <w:rtl/>
        </w:rPr>
        <w:t>،</w:t>
      </w:r>
      <w:r>
        <w:rPr>
          <w:rtl/>
        </w:rPr>
        <w:t xml:space="preserve"> وأفسدتم. </w:t>
      </w:r>
    </w:p>
    <w:p w:rsidR="00557F59" w:rsidRDefault="00557F59" w:rsidP="00557F59">
      <w:pPr>
        <w:pStyle w:val="libFootnote0"/>
        <w:rPr>
          <w:rtl/>
        </w:rPr>
      </w:pPr>
      <w:r>
        <w:rPr>
          <w:rtl/>
        </w:rPr>
        <w:t>ونُغب</w:t>
      </w:r>
      <w:r w:rsidR="003050AD">
        <w:rPr>
          <w:rtl/>
        </w:rPr>
        <w:t>:</w:t>
      </w:r>
      <w:r>
        <w:rPr>
          <w:rtl/>
        </w:rPr>
        <w:t xml:space="preserve"> أي جُرَع. والتِّهمام</w:t>
      </w:r>
      <w:r w:rsidR="003050AD">
        <w:rPr>
          <w:rtl/>
        </w:rPr>
        <w:t>:</w:t>
      </w:r>
      <w:r>
        <w:rPr>
          <w:rtl/>
        </w:rPr>
        <w:t xml:space="preserve"> الهمّ. والمراد أنّ أنفاسه أمست همّاً يتجرّعه جرعة بعد جرعة. </w:t>
      </w:r>
    </w:p>
    <w:p w:rsidR="00557F59" w:rsidRDefault="00557F59" w:rsidP="00557F59">
      <w:pPr>
        <w:pStyle w:val="libFootnote0"/>
        <w:rPr>
          <w:rtl/>
        </w:rPr>
      </w:pPr>
      <w:r>
        <w:rPr>
          <w:rtl/>
        </w:rPr>
        <w:t>7</w:t>
      </w:r>
      <w:r w:rsidR="007D70E5">
        <w:rPr>
          <w:rtl/>
        </w:rPr>
        <w:t xml:space="preserve"> - </w:t>
      </w:r>
      <w:r>
        <w:rPr>
          <w:rtl/>
        </w:rPr>
        <w:t xml:space="preserve">من النهج. </w:t>
      </w:r>
    </w:p>
    <w:p w:rsidR="00557F59" w:rsidRDefault="00557F59" w:rsidP="00557F59">
      <w:pPr>
        <w:pStyle w:val="libFootnote0"/>
        <w:rPr>
          <w:rtl/>
        </w:rPr>
      </w:pPr>
      <w:r>
        <w:rPr>
          <w:rtl/>
        </w:rPr>
        <w:t>8</w:t>
      </w:r>
      <w:r w:rsidR="007D70E5">
        <w:rPr>
          <w:rtl/>
        </w:rPr>
        <w:t xml:space="preserve"> - </w:t>
      </w:r>
      <w:r>
        <w:rPr>
          <w:rtl/>
        </w:rPr>
        <w:t xml:space="preserve">أي عالجه وزاوله وعاناه. </w:t>
      </w:r>
    </w:p>
    <w:p w:rsidR="00557F59" w:rsidRDefault="00557F59" w:rsidP="00557F59">
      <w:pPr>
        <w:pStyle w:val="libFootnote0"/>
        <w:rPr>
          <w:rtl/>
        </w:rPr>
      </w:pPr>
      <w:r>
        <w:rPr>
          <w:rtl/>
        </w:rPr>
        <w:t>9</w:t>
      </w:r>
      <w:r w:rsidR="007D70E5">
        <w:rPr>
          <w:rtl/>
        </w:rPr>
        <w:t xml:space="preserve"> - </w:t>
      </w:r>
      <w:r>
        <w:rPr>
          <w:rtl/>
        </w:rPr>
        <w:t>أي زدت على الستين. وفي رواية المبرّد. نيّفت</w:t>
      </w:r>
      <w:r w:rsidR="007D70E5">
        <w:rPr>
          <w:rtl/>
        </w:rPr>
        <w:t>،</w:t>
      </w:r>
      <w:r>
        <w:rPr>
          <w:rtl/>
        </w:rPr>
        <w:t xml:space="preserve"> وهو بمعناه.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رأي لمن لا يُطاع! </w:t>
      </w:r>
      <w:r w:rsidRPr="00557F59">
        <w:rPr>
          <w:rStyle w:val="libFootnotenumChar"/>
          <w:rtl/>
        </w:rPr>
        <w:t>(1)</w:t>
      </w:r>
      <w:r>
        <w:rPr>
          <w:rtl/>
        </w:rPr>
        <w:t xml:space="preserve"> </w:t>
      </w:r>
    </w:p>
    <w:p w:rsidR="00557F59" w:rsidRDefault="00557F59" w:rsidP="00484E34">
      <w:pPr>
        <w:pStyle w:val="libNormal"/>
        <w:rPr>
          <w:rtl/>
        </w:rPr>
      </w:pPr>
      <w:bookmarkStart w:id="288" w:name="_Toc272424835"/>
      <w:bookmarkStart w:id="289" w:name="_Toc372545251"/>
      <w:r w:rsidRPr="005306AB">
        <w:rPr>
          <w:rStyle w:val="Heading2Char"/>
          <w:rtl/>
        </w:rPr>
        <w:t>و</w:t>
      </w:r>
      <w:bookmarkEnd w:id="288"/>
      <w:bookmarkEnd w:id="289"/>
      <w:r>
        <w:rPr>
          <w:rtl/>
        </w:rPr>
        <w:t>من كلام له في ذمّ أهل العراق</w:t>
      </w:r>
      <w:r w:rsidR="003050AD">
        <w:rPr>
          <w:rtl/>
        </w:rPr>
        <w:t>:</w:t>
      </w:r>
      <w:r>
        <w:rPr>
          <w:rtl/>
        </w:rPr>
        <w:t xml:space="preserve"> </w:t>
      </w:r>
    </w:p>
    <w:p w:rsidR="00557F59" w:rsidRDefault="00557F59" w:rsidP="00484E34">
      <w:pPr>
        <w:pStyle w:val="libNormal"/>
        <w:rPr>
          <w:rtl/>
        </w:rPr>
      </w:pPr>
      <w:r>
        <w:rPr>
          <w:rtl/>
        </w:rPr>
        <w:t>أمّا بعد [</w:t>
      </w:r>
      <w:r w:rsidR="007D70E5">
        <w:rPr>
          <w:rtl/>
        </w:rPr>
        <w:t xml:space="preserve"> - </w:t>
      </w:r>
      <w:r>
        <w:rPr>
          <w:rtl/>
        </w:rPr>
        <w:t>يا أهل العراق</w:t>
      </w:r>
      <w:r w:rsidR="007D70E5">
        <w:rPr>
          <w:rtl/>
        </w:rPr>
        <w:t xml:space="preserve"> - </w:t>
      </w:r>
      <w:r>
        <w:rPr>
          <w:rtl/>
        </w:rPr>
        <w:t xml:space="preserve">] </w:t>
      </w:r>
      <w:r w:rsidRPr="00557F59">
        <w:rPr>
          <w:rStyle w:val="libFootnotenumChar"/>
          <w:rtl/>
        </w:rPr>
        <w:t>(2)</w:t>
      </w:r>
      <w:r w:rsidR="007D70E5">
        <w:rPr>
          <w:rtl/>
        </w:rPr>
        <w:t>،</w:t>
      </w:r>
      <w:r>
        <w:rPr>
          <w:rtl/>
        </w:rPr>
        <w:t xml:space="preserve"> فإنّما أنتم كالمرأة الحامل</w:t>
      </w:r>
      <w:r w:rsidR="007D70E5">
        <w:rPr>
          <w:rtl/>
        </w:rPr>
        <w:t>،</w:t>
      </w:r>
      <w:r>
        <w:rPr>
          <w:rtl/>
        </w:rPr>
        <w:t xml:space="preserve"> حملت فلمّا أتمّت أملصت </w:t>
      </w:r>
      <w:r w:rsidRPr="00557F59">
        <w:rPr>
          <w:rStyle w:val="libFootnotenumChar"/>
          <w:rtl/>
        </w:rPr>
        <w:t>(3)</w:t>
      </w:r>
      <w:r w:rsidR="007D70E5">
        <w:rPr>
          <w:rtl/>
        </w:rPr>
        <w:t>،</w:t>
      </w:r>
      <w:r>
        <w:rPr>
          <w:rtl/>
        </w:rPr>
        <w:t xml:space="preserve"> ومات قيّمها</w:t>
      </w:r>
      <w:r w:rsidR="007D70E5">
        <w:rPr>
          <w:rtl/>
        </w:rPr>
        <w:t>،</w:t>
      </w:r>
      <w:r>
        <w:rPr>
          <w:rtl/>
        </w:rPr>
        <w:t xml:space="preserve"> وطال تأيّمها </w:t>
      </w:r>
      <w:r w:rsidRPr="00557F59">
        <w:rPr>
          <w:rStyle w:val="libFootnotenumChar"/>
          <w:rtl/>
        </w:rPr>
        <w:t>(4)</w:t>
      </w:r>
      <w:r w:rsidR="007D70E5">
        <w:rPr>
          <w:rtl/>
        </w:rPr>
        <w:t>،</w:t>
      </w:r>
      <w:r>
        <w:rPr>
          <w:rtl/>
        </w:rPr>
        <w:t xml:space="preserve"> وورثها أبعدها. أما والله ما أتيتكم اختياراً</w:t>
      </w:r>
      <w:r w:rsidR="007D70E5">
        <w:rPr>
          <w:rtl/>
        </w:rPr>
        <w:t>،</w:t>
      </w:r>
      <w:r>
        <w:rPr>
          <w:rtl/>
        </w:rPr>
        <w:t xml:space="preserve"> ولكن جئت إليكم سَوقاً. ولقد بلغني أنّكم تقولون</w:t>
      </w:r>
      <w:r w:rsidR="003050AD">
        <w:rPr>
          <w:rtl/>
        </w:rPr>
        <w:t>:</w:t>
      </w:r>
      <w:r>
        <w:rPr>
          <w:rtl/>
        </w:rPr>
        <w:t xml:space="preserve"> [ عليُّ ] </w:t>
      </w:r>
      <w:r w:rsidRPr="00557F59">
        <w:rPr>
          <w:rStyle w:val="libFootnotenumChar"/>
          <w:rtl/>
        </w:rPr>
        <w:t>(5)</w:t>
      </w:r>
      <w:r>
        <w:rPr>
          <w:rtl/>
        </w:rPr>
        <w:t xml:space="preserve"> يكذب</w:t>
      </w:r>
      <w:r w:rsidR="007D70E5">
        <w:rPr>
          <w:rtl/>
        </w:rPr>
        <w:t>،</w:t>
      </w:r>
      <w:r>
        <w:rPr>
          <w:rtl/>
        </w:rPr>
        <w:t xml:space="preserve"> قاتلكم الله تعالى! فعلى من أكذب؟ أعلى الله؟ فأنا أوّل من آمن به! أم على نبيّه؟ فأنا أوّل من صدّقه! كلّا</w:t>
      </w:r>
      <w:r w:rsidR="007D70E5">
        <w:rPr>
          <w:rtl/>
        </w:rPr>
        <w:t xml:space="preserve"> - </w:t>
      </w:r>
      <w:r>
        <w:rPr>
          <w:rtl/>
        </w:rPr>
        <w:t>والله</w:t>
      </w:r>
      <w:r w:rsidR="007D70E5">
        <w:rPr>
          <w:rtl/>
        </w:rPr>
        <w:t xml:space="preserve"> - </w:t>
      </w:r>
      <w:r>
        <w:rPr>
          <w:rtl/>
        </w:rPr>
        <w:t>ولكنّها لهجة غبتم عنها</w:t>
      </w:r>
      <w:r w:rsidR="007D70E5">
        <w:rPr>
          <w:rtl/>
        </w:rPr>
        <w:t>،</w:t>
      </w:r>
      <w:r>
        <w:rPr>
          <w:rtl/>
        </w:rPr>
        <w:t xml:space="preserve"> ولم تكونوا من أهلها. </w:t>
      </w:r>
      <w:r w:rsidRPr="00557F59">
        <w:rPr>
          <w:rStyle w:val="libFootnotenumChar"/>
          <w:rtl/>
        </w:rPr>
        <w:t>(6)</w:t>
      </w:r>
      <w:r>
        <w:rPr>
          <w:rtl/>
        </w:rPr>
        <w:t xml:space="preserve"> </w:t>
      </w:r>
    </w:p>
    <w:p w:rsidR="00557F59" w:rsidRDefault="00557F59" w:rsidP="00484E34">
      <w:pPr>
        <w:pStyle w:val="libNormal"/>
        <w:rPr>
          <w:rtl/>
        </w:rPr>
      </w:pPr>
      <w:r>
        <w:rPr>
          <w:rtl/>
        </w:rPr>
        <w:t>وغير ذلك من مقاماته المشهورة</w:t>
      </w:r>
      <w:r w:rsidR="007D70E5">
        <w:rPr>
          <w:rtl/>
        </w:rPr>
        <w:t>،</w:t>
      </w:r>
      <w:r>
        <w:rPr>
          <w:rtl/>
        </w:rPr>
        <w:t xml:space="preserve"> ومكاناته المرموزة</w:t>
      </w:r>
      <w:r w:rsidR="007D70E5">
        <w:rPr>
          <w:rtl/>
        </w:rPr>
        <w:t>،</w:t>
      </w:r>
      <w:r>
        <w:rPr>
          <w:rtl/>
        </w:rPr>
        <w:t xml:space="preserve"> فبعداً لها من اُمّة شرت الضلالة بالهدى</w:t>
      </w:r>
      <w:r w:rsidR="007D70E5">
        <w:rPr>
          <w:rtl/>
        </w:rPr>
        <w:t>،</w:t>
      </w:r>
      <w:r>
        <w:rPr>
          <w:rtl/>
        </w:rPr>
        <w:t xml:space="preserve"> والعذاب المغفرة</w:t>
      </w:r>
      <w:r w:rsidR="007D70E5">
        <w:rPr>
          <w:rtl/>
        </w:rPr>
        <w:t>،</w:t>
      </w:r>
      <w:r>
        <w:rPr>
          <w:rtl/>
        </w:rPr>
        <w:t xml:space="preserve"> فما أصبرها على النار</w:t>
      </w:r>
      <w:r w:rsidR="007D70E5">
        <w:rPr>
          <w:rtl/>
        </w:rPr>
        <w:t>،</w:t>
      </w:r>
      <w:r>
        <w:rPr>
          <w:rtl/>
        </w:rPr>
        <w:t xml:space="preserve"> وأولاها بغضب الجبّار؟! ثم لم يجترئ أعلامها بغصب حقّه وتكذيب صدقه</w:t>
      </w:r>
      <w:r w:rsidR="007D70E5">
        <w:rPr>
          <w:rtl/>
        </w:rPr>
        <w:t>،</w:t>
      </w:r>
      <w:r>
        <w:rPr>
          <w:rtl/>
        </w:rPr>
        <w:t xml:space="preserve"> حتى أعلنوا بسبّه على منابرهم</w:t>
      </w:r>
      <w:r w:rsidR="007D70E5">
        <w:rPr>
          <w:rtl/>
        </w:rPr>
        <w:t>،</w:t>
      </w:r>
      <w:r>
        <w:rPr>
          <w:rtl/>
        </w:rPr>
        <w:t xml:space="preserve"> وتشادقوا بثلبه في منائرهم</w:t>
      </w:r>
      <w:r w:rsidR="007D70E5">
        <w:rPr>
          <w:rtl/>
        </w:rPr>
        <w:t>،</w:t>
      </w:r>
      <w:r>
        <w:rPr>
          <w:rtl/>
        </w:rPr>
        <w:t xml:space="preserve"> وأبى الله إلا أن يتمّ نوره</w:t>
      </w:r>
      <w:r w:rsidR="007D70E5">
        <w:rPr>
          <w:rtl/>
        </w:rPr>
        <w:t>،</w:t>
      </w:r>
      <w:r>
        <w:rPr>
          <w:rtl/>
        </w:rPr>
        <w:t xml:space="preserve"> ويجري في خلقه اُموره. </w:t>
      </w:r>
    </w:p>
    <w:p w:rsidR="00557F59" w:rsidRDefault="00557F59" w:rsidP="00484E34">
      <w:pPr>
        <w:pStyle w:val="libNormal"/>
        <w:rPr>
          <w:rtl/>
        </w:rPr>
      </w:pPr>
      <w:r>
        <w:rPr>
          <w:rtl/>
        </w:rPr>
        <w:t>وأخفى الأعداء فضله حنقاً</w:t>
      </w:r>
      <w:r w:rsidR="007D70E5">
        <w:rPr>
          <w:rtl/>
        </w:rPr>
        <w:t>،</w:t>
      </w:r>
      <w:r>
        <w:rPr>
          <w:rtl/>
        </w:rPr>
        <w:t xml:space="preserve"> وكتم مدحه الأولياء فرقاً</w:t>
      </w:r>
      <w:r w:rsidR="007D70E5">
        <w:rPr>
          <w:rtl/>
        </w:rPr>
        <w:t>،</w:t>
      </w:r>
      <w:r>
        <w:rPr>
          <w:rtl/>
        </w:rPr>
        <w:t xml:space="preserve"> وظهر من بينهما ما طبق الآفاق</w:t>
      </w:r>
      <w:r w:rsidR="007D70E5">
        <w:rPr>
          <w:rtl/>
        </w:rPr>
        <w:t>،</w:t>
      </w:r>
      <w:r>
        <w:rPr>
          <w:rtl/>
        </w:rPr>
        <w:t xml:space="preserve"> وملأ الأوراق</w:t>
      </w:r>
      <w:r w:rsidR="007D70E5">
        <w:rPr>
          <w:rtl/>
        </w:rPr>
        <w:t>،</w:t>
      </w:r>
      <w:r>
        <w:rPr>
          <w:rtl/>
        </w:rPr>
        <w:t xml:space="preserve"> واستمرّت به الأزمان</w:t>
      </w:r>
      <w:r w:rsidR="007D70E5">
        <w:rPr>
          <w:rtl/>
        </w:rPr>
        <w:t>،</w:t>
      </w:r>
      <w:r>
        <w:rPr>
          <w:rtl/>
        </w:rPr>
        <w:t xml:space="preserve"> وسادت به الركبان</w:t>
      </w:r>
      <w:r w:rsidR="007D70E5">
        <w:rPr>
          <w:rtl/>
        </w:rPr>
        <w:t>،</w:t>
      </w:r>
      <w:r>
        <w:rPr>
          <w:rtl/>
        </w:rPr>
        <w:t xml:space="preserve"> وثبت على الحق من ثبّته الله بالقول الثابت في الحياة الدنيا والآخرة </w:t>
      </w:r>
      <w:r w:rsidRPr="00557F59">
        <w:rPr>
          <w:rStyle w:val="libFootnotenumChar"/>
          <w:rtl/>
        </w:rPr>
        <w:t>(7)</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نهج البلاغة</w:t>
      </w:r>
      <w:r w:rsidR="003050AD">
        <w:rPr>
          <w:rtl/>
        </w:rPr>
        <w:t>:</w:t>
      </w:r>
      <w:r>
        <w:rPr>
          <w:rtl/>
        </w:rPr>
        <w:t xml:space="preserve"> 70 خطبة رقم 27. </w:t>
      </w:r>
    </w:p>
    <w:p w:rsidR="00557F59" w:rsidRDefault="00557F59" w:rsidP="00557F59">
      <w:pPr>
        <w:pStyle w:val="libFootnote0"/>
        <w:rPr>
          <w:rtl/>
        </w:rPr>
      </w:pPr>
      <w:r>
        <w:rPr>
          <w:rtl/>
        </w:rPr>
        <w:t>2 و 5</w:t>
      </w:r>
      <w:r w:rsidR="007D70E5">
        <w:rPr>
          <w:rtl/>
        </w:rPr>
        <w:t xml:space="preserve"> - </w:t>
      </w:r>
      <w:r>
        <w:rPr>
          <w:rtl/>
        </w:rPr>
        <w:t xml:space="preserve">من النهج. </w:t>
      </w:r>
    </w:p>
    <w:p w:rsidR="00557F59" w:rsidRDefault="00557F59" w:rsidP="00557F59">
      <w:pPr>
        <w:pStyle w:val="libFootnote0"/>
        <w:rPr>
          <w:rtl/>
        </w:rPr>
      </w:pPr>
      <w:r>
        <w:rPr>
          <w:rtl/>
        </w:rPr>
        <w:t>3</w:t>
      </w:r>
      <w:r w:rsidR="007D70E5">
        <w:rPr>
          <w:rtl/>
        </w:rPr>
        <w:t xml:space="preserve"> - </w:t>
      </w:r>
      <w:r>
        <w:rPr>
          <w:rtl/>
        </w:rPr>
        <w:t>أملصت</w:t>
      </w:r>
      <w:r w:rsidR="003050AD">
        <w:rPr>
          <w:rtl/>
        </w:rPr>
        <w:t>:</w:t>
      </w:r>
      <w:r>
        <w:rPr>
          <w:rtl/>
        </w:rPr>
        <w:t xml:space="preserve"> أسقطت</w:t>
      </w:r>
      <w:r w:rsidR="007D70E5">
        <w:rPr>
          <w:rtl/>
        </w:rPr>
        <w:t>،</w:t>
      </w:r>
      <w:r>
        <w:rPr>
          <w:rtl/>
        </w:rPr>
        <w:t xml:space="preserve"> وألقت ولدها ميّتاً. </w:t>
      </w:r>
    </w:p>
    <w:p w:rsidR="00557F59" w:rsidRDefault="00557F59" w:rsidP="00557F59">
      <w:pPr>
        <w:pStyle w:val="libFootnote0"/>
        <w:rPr>
          <w:rtl/>
        </w:rPr>
      </w:pPr>
      <w:r>
        <w:rPr>
          <w:rtl/>
        </w:rPr>
        <w:t>4</w:t>
      </w:r>
      <w:r w:rsidR="007D70E5">
        <w:rPr>
          <w:rtl/>
        </w:rPr>
        <w:t xml:space="preserve"> - </w:t>
      </w:r>
      <w:r>
        <w:rPr>
          <w:rtl/>
        </w:rPr>
        <w:t>قيّمها</w:t>
      </w:r>
      <w:r w:rsidR="003050AD">
        <w:rPr>
          <w:rtl/>
        </w:rPr>
        <w:t>:</w:t>
      </w:r>
      <w:r>
        <w:rPr>
          <w:rtl/>
        </w:rPr>
        <w:t xml:space="preserve"> زوجها. وتأيّهما</w:t>
      </w:r>
      <w:r w:rsidR="003050AD">
        <w:rPr>
          <w:rtl/>
        </w:rPr>
        <w:t>:</w:t>
      </w:r>
      <w:r>
        <w:rPr>
          <w:rtl/>
        </w:rPr>
        <w:t xml:space="preserve"> خلوّها من الأزواج. </w:t>
      </w:r>
    </w:p>
    <w:p w:rsidR="00557F59" w:rsidRDefault="00557F59" w:rsidP="00557F59">
      <w:pPr>
        <w:pStyle w:val="libFootnote0"/>
        <w:rPr>
          <w:rtl/>
        </w:rPr>
      </w:pPr>
      <w:r>
        <w:rPr>
          <w:rtl/>
        </w:rPr>
        <w:t>6</w:t>
      </w:r>
      <w:r w:rsidR="007D70E5">
        <w:rPr>
          <w:rtl/>
        </w:rPr>
        <w:t xml:space="preserve"> - </w:t>
      </w:r>
      <w:r>
        <w:rPr>
          <w:rtl/>
        </w:rPr>
        <w:t>نهج البلاغة</w:t>
      </w:r>
      <w:r w:rsidR="003050AD">
        <w:rPr>
          <w:rtl/>
        </w:rPr>
        <w:t>:</w:t>
      </w:r>
      <w:r>
        <w:rPr>
          <w:rtl/>
        </w:rPr>
        <w:t xml:space="preserve"> 100 خطبة رقم 71. </w:t>
      </w:r>
    </w:p>
    <w:p w:rsidR="00557F59" w:rsidRDefault="00557F59" w:rsidP="00557F59">
      <w:pPr>
        <w:pStyle w:val="libFootnote0"/>
        <w:rPr>
          <w:rtl/>
        </w:rPr>
      </w:pPr>
      <w:r>
        <w:rPr>
          <w:rtl/>
        </w:rPr>
        <w:t>7</w:t>
      </w:r>
      <w:r w:rsidR="007D70E5">
        <w:rPr>
          <w:rtl/>
        </w:rPr>
        <w:t xml:space="preserve"> - </w:t>
      </w:r>
      <w:r>
        <w:rPr>
          <w:rtl/>
        </w:rPr>
        <w:t>إشارة إلى الآية</w:t>
      </w:r>
      <w:r w:rsidR="003050AD">
        <w:rPr>
          <w:rtl/>
        </w:rPr>
        <w:t>:</w:t>
      </w:r>
      <w:r>
        <w:rPr>
          <w:rtl/>
        </w:rPr>
        <w:t xml:space="preserve"> 27 من سورة إبراهيم. </w:t>
      </w:r>
    </w:p>
    <w:p w:rsidR="00557F59" w:rsidRDefault="00557F59" w:rsidP="00557F59">
      <w:pPr>
        <w:pStyle w:val="libNormal"/>
        <w:rPr>
          <w:rtl/>
        </w:rPr>
      </w:pPr>
      <w:r>
        <w:rPr>
          <w:rtl/>
        </w:rPr>
        <w:br w:type="page"/>
      </w:r>
    </w:p>
    <w:p w:rsidR="00557F59" w:rsidRDefault="00557F59" w:rsidP="00557F59">
      <w:pPr>
        <w:pStyle w:val="libNormal0"/>
        <w:rPr>
          <w:rtl/>
        </w:rPr>
      </w:pPr>
      <w:bookmarkStart w:id="290" w:name="_Toc272424836"/>
      <w:bookmarkStart w:id="291" w:name="_Toc372545252"/>
      <w:r w:rsidRPr="005306AB">
        <w:rPr>
          <w:rStyle w:val="Heading2Char"/>
          <w:rtl/>
        </w:rPr>
        <w:lastRenderedPageBreak/>
        <w:t>و</w:t>
      </w:r>
      <w:bookmarkEnd w:id="290"/>
      <w:bookmarkEnd w:id="291"/>
      <w:r>
        <w:rPr>
          <w:rtl/>
        </w:rPr>
        <w:t xml:space="preserve">استقام على الصدق من طاب خيمه </w:t>
      </w:r>
      <w:r w:rsidRPr="00557F59">
        <w:rPr>
          <w:rStyle w:val="libFootnotenumChar"/>
          <w:rtl/>
        </w:rPr>
        <w:t>(1)</w:t>
      </w:r>
      <w:r>
        <w:rPr>
          <w:rtl/>
        </w:rPr>
        <w:t xml:space="preserve"> وصفا معينه</w:t>
      </w:r>
      <w:r w:rsidR="007D70E5">
        <w:rPr>
          <w:rtl/>
        </w:rPr>
        <w:t>،</w:t>
      </w:r>
      <w:r>
        <w:rPr>
          <w:rtl/>
        </w:rPr>
        <w:t xml:space="preserve"> وكانت ينابيع اُصوله ظاهرة</w:t>
      </w:r>
      <w:r w:rsidR="007D70E5">
        <w:rPr>
          <w:rtl/>
        </w:rPr>
        <w:t>،</w:t>
      </w:r>
      <w:r>
        <w:rPr>
          <w:rtl/>
        </w:rPr>
        <w:t xml:space="preserve"> لا تحرّكه الرياح العواصف</w:t>
      </w:r>
      <w:r w:rsidR="007D70E5">
        <w:rPr>
          <w:rtl/>
        </w:rPr>
        <w:t>،</w:t>
      </w:r>
      <w:r>
        <w:rPr>
          <w:rtl/>
        </w:rPr>
        <w:t xml:space="preserve"> كما قال صلوات الله عليه</w:t>
      </w:r>
      <w:r w:rsidR="003050AD">
        <w:rPr>
          <w:rtl/>
        </w:rPr>
        <w:t>:</w:t>
      </w:r>
      <w:r>
        <w:rPr>
          <w:rtl/>
        </w:rPr>
        <w:t xml:space="preserve"> لو ضربت خيشوم </w:t>
      </w:r>
      <w:r w:rsidRPr="00557F59">
        <w:rPr>
          <w:rStyle w:val="libFootnotenumChar"/>
          <w:rtl/>
        </w:rPr>
        <w:t>(2)</w:t>
      </w:r>
      <w:r>
        <w:rPr>
          <w:rtl/>
        </w:rPr>
        <w:t xml:space="preserve"> المؤمن بسيفي على أن يبغضني لما بغضني</w:t>
      </w:r>
      <w:r w:rsidR="007D70E5">
        <w:rPr>
          <w:rtl/>
        </w:rPr>
        <w:t>،</w:t>
      </w:r>
      <w:r>
        <w:rPr>
          <w:rtl/>
        </w:rPr>
        <w:t xml:space="preserve"> ولو صببت الدنيا بحذافيرها على المنافق أن يحبّني لما أحبّني</w:t>
      </w:r>
      <w:r w:rsidR="007D70E5">
        <w:rPr>
          <w:rtl/>
        </w:rPr>
        <w:t>،</w:t>
      </w:r>
      <w:r>
        <w:rPr>
          <w:rtl/>
        </w:rPr>
        <w:t xml:space="preserve"> وذلك عهد عهده إليّ رسول الله </w:t>
      </w:r>
      <w:r w:rsidR="007D70E5" w:rsidRPr="007D70E5">
        <w:rPr>
          <w:rStyle w:val="libAlaemChar"/>
          <w:rFonts w:hint="cs"/>
          <w:rtl/>
        </w:rPr>
        <w:t>صلى‌الله‌عليه‌وآله</w:t>
      </w:r>
      <w:r>
        <w:rPr>
          <w:rtl/>
        </w:rPr>
        <w:t xml:space="preserve"> </w:t>
      </w:r>
      <w:r w:rsidRPr="00557F59">
        <w:rPr>
          <w:rStyle w:val="libFootnotenumChar"/>
          <w:rtl/>
        </w:rPr>
        <w:t>(3)</w:t>
      </w:r>
      <w:r w:rsidR="003050AD">
        <w:rPr>
          <w:rtl/>
        </w:rPr>
        <w:t>:</w:t>
      </w:r>
      <w:r>
        <w:rPr>
          <w:rtl/>
        </w:rPr>
        <w:t xml:space="preserve"> لا يحبّك إلا مؤمن</w:t>
      </w:r>
      <w:r w:rsidR="007D70E5">
        <w:rPr>
          <w:rtl/>
        </w:rPr>
        <w:t>،</w:t>
      </w:r>
      <w:r>
        <w:rPr>
          <w:rtl/>
        </w:rPr>
        <w:t xml:space="preserve"> ولا يبغضك إلا منافق. </w:t>
      </w:r>
      <w:r w:rsidRPr="00557F59">
        <w:rPr>
          <w:rStyle w:val="libFootnotenumChar"/>
          <w:rtl/>
        </w:rPr>
        <w:t>(4)</w:t>
      </w:r>
      <w:r>
        <w:rPr>
          <w:rtl/>
        </w:rPr>
        <w:t xml:space="preserve"> </w:t>
      </w:r>
    </w:p>
    <w:p w:rsidR="00557F59" w:rsidRDefault="00557F59" w:rsidP="00484E34">
      <w:pPr>
        <w:pStyle w:val="libNormal"/>
        <w:rPr>
          <w:rtl/>
        </w:rPr>
      </w:pPr>
      <w:r>
        <w:rPr>
          <w:rtl/>
        </w:rPr>
        <w:t>روى الحاتمي بإسناده إلى ابن عبّاس</w:t>
      </w:r>
      <w:r w:rsidR="007D70E5">
        <w:rPr>
          <w:rtl/>
        </w:rPr>
        <w:t>،</w:t>
      </w:r>
      <w:r>
        <w:rPr>
          <w:rtl/>
        </w:rPr>
        <w:t xml:space="preserve"> قال</w:t>
      </w:r>
      <w:r w:rsidR="003050AD">
        <w:rPr>
          <w:rtl/>
        </w:rPr>
        <w:t>:</w:t>
      </w:r>
      <w:r>
        <w:rPr>
          <w:rtl/>
        </w:rPr>
        <w:t xml:space="preserve"> دخل أسود على أمير المؤمنين </w:t>
      </w:r>
      <w:r w:rsidR="007D70E5" w:rsidRPr="007D70E5">
        <w:rPr>
          <w:rStyle w:val="libAlaemChar"/>
          <w:rFonts w:hint="cs"/>
          <w:rtl/>
        </w:rPr>
        <w:t>عليه‌السلام</w:t>
      </w:r>
      <w:r>
        <w:rPr>
          <w:rtl/>
        </w:rPr>
        <w:t xml:space="preserve"> وأقرّ أنّه سرق</w:t>
      </w:r>
      <w:r w:rsidR="007D70E5">
        <w:rPr>
          <w:rtl/>
        </w:rPr>
        <w:t>،</w:t>
      </w:r>
      <w:r>
        <w:rPr>
          <w:rtl/>
        </w:rPr>
        <w:t xml:space="preserve"> فسأله </w:t>
      </w:r>
      <w:r w:rsidR="007D70E5" w:rsidRPr="007D70E5">
        <w:rPr>
          <w:rStyle w:val="libAlaemChar"/>
          <w:rFonts w:hint="cs"/>
          <w:rtl/>
        </w:rPr>
        <w:t>عليه‌السلام</w:t>
      </w:r>
      <w:r>
        <w:rPr>
          <w:rtl/>
        </w:rPr>
        <w:t xml:space="preserve"> ثلاث مرّات</w:t>
      </w:r>
      <w:r w:rsidR="007D70E5">
        <w:rPr>
          <w:rtl/>
        </w:rPr>
        <w:t>،</w:t>
      </w:r>
      <w:r>
        <w:rPr>
          <w:rtl/>
        </w:rPr>
        <w:t xml:space="preserve"> فقال</w:t>
      </w:r>
      <w:r w:rsidR="003050AD">
        <w:rPr>
          <w:rtl/>
        </w:rPr>
        <w:t>:</w:t>
      </w:r>
      <w:r>
        <w:rPr>
          <w:rtl/>
        </w:rPr>
        <w:t xml:space="preserve"> يا أمير المؤمنين</w:t>
      </w:r>
      <w:r w:rsidR="007D70E5">
        <w:rPr>
          <w:rtl/>
        </w:rPr>
        <w:t>،</w:t>
      </w:r>
      <w:r>
        <w:rPr>
          <w:rtl/>
        </w:rPr>
        <w:t xml:space="preserve"> طهّرني فإنّي سرقت</w:t>
      </w:r>
      <w:r w:rsidR="007D70E5">
        <w:rPr>
          <w:rtl/>
        </w:rPr>
        <w:t>،</w:t>
      </w:r>
      <w:r>
        <w:rPr>
          <w:rtl/>
        </w:rPr>
        <w:t xml:space="preserve"> فأمر </w:t>
      </w:r>
      <w:r w:rsidR="007D70E5" w:rsidRPr="007D70E5">
        <w:rPr>
          <w:rStyle w:val="libAlaemChar"/>
          <w:rFonts w:hint="cs"/>
          <w:rtl/>
        </w:rPr>
        <w:t>عليه‌السلام</w:t>
      </w:r>
      <w:r>
        <w:rPr>
          <w:rtl/>
        </w:rPr>
        <w:t xml:space="preserve"> بقطع يده</w:t>
      </w:r>
      <w:r w:rsidR="007D70E5">
        <w:rPr>
          <w:rtl/>
        </w:rPr>
        <w:t>،</w:t>
      </w:r>
      <w:r>
        <w:rPr>
          <w:rtl/>
        </w:rPr>
        <w:t xml:space="preserve"> فأخذ يمينه بشماله ومضى</w:t>
      </w:r>
      <w:r w:rsidR="007D70E5">
        <w:rPr>
          <w:rtl/>
        </w:rPr>
        <w:t>،</w:t>
      </w:r>
      <w:r>
        <w:rPr>
          <w:rtl/>
        </w:rPr>
        <w:t xml:space="preserve"> فاستقبله بن الكوّاء فقال</w:t>
      </w:r>
      <w:r w:rsidR="003050AD">
        <w:rPr>
          <w:rtl/>
        </w:rPr>
        <w:t>:</w:t>
      </w:r>
      <w:r>
        <w:rPr>
          <w:rtl/>
        </w:rPr>
        <w:t xml:space="preserve"> من قطع يدك؟ </w:t>
      </w:r>
    </w:p>
    <w:p w:rsidR="00557F59" w:rsidRDefault="00557F59" w:rsidP="00484E34">
      <w:pPr>
        <w:pStyle w:val="libNormal"/>
        <w:rPr>
          <w:rtl/>
        </w:rPr>
      </w:pPr>
      <w:r>
        <w:rPr>
          <w:rtl/>
        </w:rPr>
        <w:t>فقال</w:t>
      </w:r>
      <w:r w:rsidR="003050AD">
        <w:rPr>
          <w:rtl/>
        </w:rPr>
        <w:t>:</w:t>
      </w:r>
      <w:r>
        <w:rPr>
          <w:rtl/>
        </w:rPr>
        <w:t xml:space="preserve"> ليث الحجاز</w:t>
      </w:r>
      <w:r w:rsidR="007D70E5">
        <w:rPr>
          <w:rtl/>
        </w:rPr>
        <w:t>،</w:t>
      </w:r>
      <w:r>
        <w:rPr>
          <w:rtl/>
        </w:rPr>
        <w:t xml:space="preserve"> وكبش العراق</w:t>
      </w:r>
      <w:r w:rsidR="007D70E5">
        <w:rPr>
          <w:rtl/>
        </w:rPr>
        <w:t>،</w:t>
      </w:r>
      <w:r>
        <w:rPr>
          <w:rtl/>
        </w:rPr>
        <w:t xml:space="preserve"> ومصادم الأبطال</w:t>
      </w:r>
      <w:r w:rsidR="007D70E5">
        <w:rPr>
          <w:rtl/>
        </w:rPr>
        <w:t>،</w:t>
      </w:r>
      <w:r>
        <w:rPr>
          <w:rtl/>
        </w:rPr>
        <w:t xml:space="preserve"> المنتقم من الجهّال</w:t>
      </w:r>
      <w:r w:rsidR="007D70E5">
        <w:rPr>
          <w:rtl/>
        </w:rPr>
        <w:t>،</w:t>
      </w:r>
      <w:r>
        <w:rPr>
          <w:rtl/>
        </w:rPr>
        <w:t xml:space="preserve"> كريم الأصل</w:t>
      </w:r>
      <w:r w:rsidR="007D70E5">
        <w:rPr>
          <w:rtl/>
        </w:rPr>
        <w:t>،</w:t>
      </w:r>
      <w:r>
        <w:rPr>
          <w:rtl/>
        </w:rPr>
        <w:t xml:space="preserve"> شريف الفضل</w:t>
      </w:r>
      <w:r w:rsidR="007D70E5">
        <w:rPr>
          <w:rtl/>
        </w:rPr>
        <w:t>،</w:t>
      </w:r>
      <w:r>
        <w:rPr>
          <w:rtl/>
        </w:rPr>
        <w:t xml:space="preserve"> محلّ الحرمين</w:t>
      </w:r>
      <w:r w:rsidR="007D70E5">
        <w:rPr>
          <w:rtl/>
        </w:rPr>
        <w:t>،</w:t>
      </w:r>
      <w:r>
        <w:rPr>
          <w:rtl/>
        </w:rPr>
        <w:t xml:space="preserve"> وارث المشعرين</w:t>
      </w:r>
      <w:r w:rsidR="007D70E5">
        <w:rPr>
          <w:rtl/>
        </w:rPr>
        <w:t>،</w:t>
      </w:r>
      <w:r>
        <w:rPr>
          <w:rtl/>
        </w:rPr>
        <w:t xml:space="preserve"> أبو السبطين</w:t>
      </w:r>
      <w:r w:rsidR="007D70E5">
        <w:rPr>
          <w:rtl/>
        </w:rPr>
        <w:t>،</w:t>
      </w:r>
      <w:r>
        <w:rPr>
          <w:rtl/>
        </w:rPr>
        <w:t xml:space="preserve"> أوّل السابقين</w:t>
      </w:r>
      <w:r w:rsidR="007D70E5">
        <w:rPr>
          <w:rtl/>
        </w:rPr>
        <w:t>،</w:t>
      </w:r>
      <w:r>
        <w:rPr>
          <w:rtl/>
        </w:rPr>
        <w:t xml:space="preserve"> وآخر الوصيّين من آل يس</w:t>
      </w:r>
      <w:r w:rsidR="007D70E5">
        <w:rPr>
          <w:rtl/>
        </w:rPr>
        <w:t>،</w:t>
      </w:r>
      <w:r>
        <w:rPr>
          <w:rtl/>
        </w:rPr>
        <w:t xml:space="preserve"> المؤيّد بجبرائيل</w:t>
      </w:r>
      <w:r w:rsidR="007D70E5">
        <w:rPr>
          <w:rtl/>
        </w:rPr>
        <w:t>،</w:t>
      </w:r>
      <w:r>
        <w:rPr>
          <w:rtl/>
        </w:rPr>
        <w:t xml:space="preserve"> المنصور بميكائيل</w:t>
      </w:r>
      <w:r w:rsidR="007D70E5">
        <w:rPr>
          <w:rtl/>
        </w:rPr>
        <w:t>،</w:t>
      </w:r>
      <w:r>
        <w:rPr>
          <w:rtl/>
        </w:rPr>
        <w:t xml:space="preserve"> حبل الله المتين</w:t>
      </w:r>
      <w:r w:rsidR="007D70E5">
        <w:rPr>
          <w:rtl/>
        </w:rPr>
        <w:t>،</w:t>
      </w:r>
      <w:r>
        <w:rPr>
          <w:rtl/>
        </w:rPr>
        <w:t xml:space="preserve"> المحفوظ بجنود السماء أجمعين</w:t>
      </w:r>
      <w:r w:rsidR="007D70E5">
        <w:rPr>
          <w:rtl/>
        </w:rPr>
        <w:t>،</w:t>
      </w:r>
      <w:r>
        <w:rPr>
          <w:rtl/>
        </w:rPr>
        <w:t xml:space="preserve"> ذلك والله أمير المؤمنين على رغم الراغمين</w:t>
      </w:r>
      <w:r w:rsidR="007D70E5">
        <w:rPr>
          <w:rtl/>
        </w:rPr>
        <w:t xml:space="preserve"> - </w:t>
      </w:r>
      <w:r>
        <w:rPr>
          <w:rtl/>
        </w:rPr>
        <w:t>في كلام له</w:t>
      </w:r>
      <w:r w:rsidR="007D70E5">
        <w:rPr>
          <w:rtl/>
        </w:rPr>
        <w:t xml:space="preserve"> -</w:t>
      </w:r>
      <w:r>
        <w:rPr>
          <w:rtl/>
        </w:rPr>
        <w:t xml:space="preserve">. </w:t>
      </w:r>
    </w:p>
    <w:p w:rsidR="00557F59" w:rsidRDefault="00557F59" w:rsidP="00484E34">
      <w:pPr>
        <w:pStyle w:val="libNormal"/>
        <w:rPr>
          <w:rtl/>
        </w:rPr>
      </w:pPr>
      <w:r>
        <w:rPr>
          <w:rtl/>
        </w:rPr>
        <w:t>فقال ابن الكوّاء</w:t>
      </w:r>
      <w:r w:rsidR="003050AD">
        <w:rPr>
          <w:rtl/>
        </w:rPr>
        <w:t>:</w:t>
      </w:r>
      <w:r>
        <w:rPr>
          <w:rtl/>
        </w:rPr>
        <w:t xml:space="preserve"> قلع يدك وتثني عليه! </w:t>
      </w:r>
    </w:p>
    <w:p w:rsidR="00557F59" w:rsidRDefault="00557F59" w:rsidP="00484E34">
      <w:pPr>
        <w:pStyle w:val="libNormal"/>
        <w:rPr>
          <w:rtl/>
        </w:rPr>
      </w:pPr>
      <w:r>
        <w:rPr>
          <w:rtl/>
        </w:rPr>
        <w:t>قال</w:t>
      </w:r>
      <w:r w:rsidR="003050AD">
        <w:rPr>
          <w:rtl/>
        </w:rPr>
        <w:t>:</w:t>
      </w:r>
      <w:r>
        <w:rPr>
          <w:rtl/>
        </w:rPr>
        <w:t xml:space="preserve"> لو قطّعني إرباً إرباً لمل ازددت له إلا حبّاً</w:t>
      </w:r>
      <w:r w:rsidR="007D70E5">
        <w:rPr>
          <w:rtl/>
        </w:rPr>
        <w:t>،</w:t>
      </w:r>
      <w:r>
        <w:rPr>
          <w:rtl/>
        </w:rPr>
        <w:t xml:space="preserve"> فدخل ابن الكوّاء على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الخِيم</w:t>
      </w:r>
      <w:r w:rsidR="003050AD">
        <w:rPr>
          <w:rtl/>
        </w:rPr>
        <w:t>:</w:t>
      </w:r>
      <w:r>
        <w:rPr>
          <w:rtl/>
        </w:rPr>
        <w:t xml:space="preserve"> الشيمة والطبيعة والخُلُق والسجيّة ... والخِيم</w:t>
      </w:r>
      <w:r w:rsidR="003050AD">
        <w:rPr>
          <w:rtl/>
        </w:rPr>
        <w:t>:</w:t>
      </w:r>
      <w:r>
        <w:rPr>
          <w:rtl/>
        </w:rPr>
        <w:t xml:space="preserve"> الأصل. « لسان العرب</w:t>
      </w:r>
      <w:r w:rsidR="003050AD">
        <w:rPr>
          <w:rtl/>
        </w:rPr>
        <w:t>:</w:t>
      </w:r>
      <w:r>
        <w:rPr>
          <w:rtl/>
        </w:rPr>
        <w:t xml:space="preserve"> 12 / 194</w:t>
      </w:r>
      <w:r w:rsidR="007D70E5">
        <w:rPr>
          <w:rtl/>
        </w:rPr>
        <w:t xml:space="preserve"> - </w:t>
      </w:r>
      <w:r>
        <w:rPr>
          <w:rtl/>
        </w:rPr>
        <w:t>خيم</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الخيشوم</w:t>
      </w:r>
      <w:r w:rsidR="003050AD">
        <w:rPr>
          <w:rtl/>
        </w:rPr>
        <w:t>:</w:t>
      </w:r>
      <w:r>
        <w:rPr>
          <w:rtl/>
        </w:rPr>
        <w:t xml:space="preserve"> أصل الأنف. </w:t>
      </w:r>
    </w:p>
    <w:p w:rsidR="00557F59" w:rsidRDefault="00557F59" w:rsidP="00557F59">
      <w:pPr>
        <w:pStyle w:val="libFootnote0"/>
        <w:rPr>
          <w:rtl/>
        </w:rPr>
      </w:pPr>
      <w:r>
        <w:rPr>
          <w:rtl/>
        </w:rPr>
        <w:t>3</w:t>
      </w:r>
      <w:r w:rsidR="007D70E5">
        <w:rPr>
          <w:rtl/>
        </w:rPr>
        <w:t xml:space="preserve"> - </w:t>
      </w:r>
      <w:r>
        <w:rPr>
          <w:rtl/>
        </w:rPr>
        <w:t>كذا</w:t>
      </w:r>
      <w:r w:rsidR="007D70E5">
        <w:rPr>
          <w:rtl/>
        </w:rPr>
        <w:t>،</w:t>
      </w:r>
      <w:r>
        <w:rPr>
          <w:rtl/>
        </w:rPr>
        <w:t xml:space="preserve"> وفي النهج</w:t>
      </w:r>
      <w:r w:rsidR="003050AD">
        <w:rPr>
          <w:rtl/>
        </w:rPr>
        <w:t>:</w:t>
      </w:r>
      <w:r>
        <w:rPr>
          <w:rtl/>
        </w:rPr>
        <w:t xml:space="preserve"> وذلك أنّه قُضي فانقضى على لسان النبي الاُمّي </w:t>
      </w:r>
      <w:r w:rsidR="007D70E5" w:rsidRPr="007D70E5">
        <w:rPr>
          <w:rStyle w:val="libAlaemChar"/>
          <w:rFonts w:hint="cs"/>
          <w:rtl/>
        </w:rPr>
        <w:t>صلى‌الله‌عليه‌وآله‌وسلم</w:t>
      </w:r>
      <w:r>
        <w:rPr>
          <w:rtl/>
        </w:rPr>
        <w:t xml:space="preserve"> ؛ أنّه قال</w:t>
      </w:r>
      <w:r w:rsidR="003050AD">
        <w:rPr>
          <w:rtl/>
        </w:rPr>
        <w:t>:</w:t>
      </w:r>
      <w:r>
        <w:rPr>
          <w:rtl/>
        </w:rPr>
        <w:t xml:space="preserve"> يا علي</w:t>
      </w:r>
      <w:r w:rsidR="007D70E5">
        <w:rPr>
          <w:rtl/>
        </w:rPr>
        <w:t>،</w:t>
      </w:r>
      <w:r>
        <w:rPr>
          <w:rtl/>
        </w:rPr>
        <w:t xml:space="preserve"> لا يبغضك مؤمن</w:t>
      </w:r>
      <w:r w:rsidR="007D70E5">
        <w:rPr>
          <w:rtl/>
        </w:rPr>
        <w:t>،</w:t>
      </w:r>
      <w:r>
        <w:rPr>
          <w:rtl/>
        </w:rPr>
        <w:t xml:space="preserve"> ولا يحبّك منافق. </w:t>
      </w:r>
    </w:p>
    <w:p w:rsidR="00557F59" w:rsidRDefault="00557F59" w:rsidP="00557F59">
      <w:pPr>
        <w:pStyle w:val="libFootnote0"/>
        <w:rPr>
          <w:rtl/>
        </w:rPr>
      </w:pPr>
      <w:r>
        <w:rPr>
          <w:rtl/>
        </w:rPr>
        <w:t>4</w:t>
      </w:r>
      <w:r w:rsidR="007D70E5">
        <w:rPr>
          <w:rtl/>
        </w:rPr>
        <w:t xml:space="preserve"> - </w:t>
      </w:r>
      <w:r>
        <w:rPr>
          <w:rtl/>
        </w:rPr>
        <w:t>نهج البلاغة</w:t>
      </w:r>
      <w:r w:rsidR="003050AD">
        <w:rPr>
          <w:rtl/>
        </w:rPr>
        <w:t>:</w:t>
      </w:r>
      <w:r>
        <w:rPr>
          <w:rtl/>
        </w:rPr>
        <w:t xml:space="preserve"> 477 حكمة رقم 45</w:t>
      </w:r>
      <w:r w:rsidR="007D70E5">
        <w:rPr>
          <w:rtl/>
        </w:rPr>
        <w:t>،</w:t>
      </w:r>
      <w:r>
        <w:rPr>
          <w:rtl/>
        </w:rPr>
        <w:t xml:space="preserve"> عنه البحار</w:t>
      </w:r>
      <w:r w:rsidR="003050AD">
        <w:rPr>
          <w:rtl/>
        </w:rPr>
        <w:t>:</w:t>
      </w:r>
      <w:r>
        <w:rPr>
          <w:rtl/>
        </w:rPr>
        <w:t xml:space="preserve"> 39 / 296 ح 97. </w:t>
      </w:r>
    </w:p>
    <w:p w:rsidR="00557F59" w:rsidRDefault="00557F59" w:rsidP="00557F59">
      <w:pPr>
        <w:pStyle w:val="libFootnote0"/>
        <w:rPr>
          <w:rtl/>
        </w:rPr>
      </w:pPr>
      <w:r>
        <w:rPr>
          <w:rtl/>
        </w:rPr>
        <w:t>وانظر شرح نهج البلاغة لابن أبي الحديد</w:t>
      </w:r>
      <w:r w:rsidR="003050AD">
        <w:rPr>
          <w:rtl/>
        </w:rPr>
        <w:t>:</w:t>
      </w:r>
      <w:r>
        <w:rPr>
          <w:rtl/>
        </w:rPr>
        <w:t xml:space="preserve"> 4 / 83</w:t>
      </w:r>
      <w:r w:rsidR="007D70E5">
        <w:rPr>
          <w:rtl/>
        </w:rPr>
        <w:t>،</w:t>
      </w:r>
      <w:r>
        <w:rPr>
          <w:rtl/>
        </w:rPr>
        <w:t xml:space="preserve"> عنه البحار</w:t>
      </w:r>
      <w:r w:rsidR="003050AD">
        <w:rPr>
          <w:rtl/>
        </w:rPr>
        <w:t>:</w:t>
      </w:r>
      <w:r>
        <w:rPr>
          <w:rtl/>
        </w:rPr>
        <w:t xml:space="preserve"> 39 / 295.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أمير المؤمنين وأخبره بقصّة الأسود.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يا ابن الكوّاء</w:t>
      </w:r>
      <w:r w:rsidR="007D70E5">
        <w:rPr>
          <w:rtl/>
        </w:rPr>
        <w:t>،</w:t>
      </w:r>
      <w:r>
        <w:rPr>
          <w:rtl/>
        </w:rPr>
        <w:t xml:space="preserve"> إنّ محبّينا لو قطّعناهم إرباً إرباً لما ازدادوا لنا إلا حبّاً</w:t>
      </w:r>
      <w:r w:rsidR="007D70E5">
        <w:rPr>
          <w:rtl/>
        </w:rPr>
        <w:t>،</w:t>
      </w:r>
      <w:r>
        <w:rPr>
          <w:rtl/>
        </w:rPr>
        <w:t xml:space="preserve"> وإنّ في أعدائنا من لو ألعقناهم السمن والعسل ما ازدادوا لنا إلا بغضاً. </w:t>
      </w:r>
    </w:p>
    <w:p w:rsidR="00557F59" w:rsidRDefault="00557F59" w:rsidP="00484E34">
      <w:pPr>
        <w:pStyle w:val="libNormal"/>
        <w:rPr>
          <w:rtl/>
        </w:rPr>
      </w:pPr>
      <w:r>
        <w:rPr>
          <w:rtl/>
        </w:rPr>
        <w:t xml:space="preserve">وقال أمير المؤمنين للحسن </w:t>
      </w:r>
      <w:r w:rsidR="007D70E5" w:rsidRPr="007D70E5">
        <w:rPr>
          <w:rStyle w:val="libAlaemChar"/>
          <w:rFonts w:hint="cs"/>
          <w:rtl/>
        </w:rPr>
        <w:t>عليه‌السلام</w:t>
      </w:r>
      <w:r w:rsidR="003050AD">
        <w:rPr>
          <w:rtl/>
        </w:rPr>
        <w:t>:</w:t>
      </w:r>
      <w:r>
        <w:rPr>
          <w:rtl/>
        </w:rPr>
        <w:t xml:space="preserve"> عليك بعمّك الأسود. </w:t>
      </w:r>
    </w:p>
    <w:p w:rsidR="00557F59" w:rsidRDefault="00557F59" w:rsidP="00484E34">
      <w:pPr>
        <w:pStyle w:val="libNormal"/>
        <w:rPr>
          <w:rtl/>
        </w:rPr>
      </w:pPr>
      <w:r>
        <w:rPr>
          <w:rtl/>
        </w:rPr>
        <w:t xml:space="preserve">فأحضر الحسن </w:t>
      </w:r>
      <w:r w:rsidR="007D70E5" w:rsidRPr="007D70E5">
        <w:rPr>
          <w:rStyle w:val="libAlaemChar"/>
          <w:rFonts w:hint="cs"/>
          <w:rtl/>
        </w:rPr>
        <w:t>عليه‌السلام</w:t>
      </w:r>
      <w:r>
        <w:rPr>
          <w:rtl/>
        </w:rPr>
        <w:t xml:space="preserve"> الأسود بين يدي أمير المؤمنين </w:t>
      </w:r>
      <w:r w:rsidR="007D70E5" w:rsidRPr="007D70E5">
        <w:rPr>
          <w:rStyle w:val="libAlaemChar"/>
          <w:rFonts w:hint="cs"/>
          <w:rtl/>
        </w:rPr>
        <w:t>عليه‌السلام</w:t>
      </w:r>
      <w:r w:rsidR="007D70E5">
        <w:rPr>
          <w:rtl/>
        </w:rPr>
        <w:t>،</w:t>
      </w:r>
      <w:r>
        <w:rPr>
          <w:rtl/>
        </w:rPr>
        <w:t xml:space="preserve"> فأخذ يده فنصبها في موضعها</w:t>
      </w:r>
      <w:r w:rsidR="007D70E5">
        <w:rPr>
          <w:rtl/>
        </w:rPr>
        <w:t>،</w:t>
      </w:r>
      <w:r>
        <w:rPr>
          <w:rtl/>
        </w:rPr>
        <w:t xml:space="preserve"> وغطّاها بردائه</w:t>
      </w:r>
      <w:r w:rsidR="007D70E5">
        <w:rPr>
          <w:rtl/>
        </w:rPr>
        <w:t>،</w:t>
      </w:r>
      <w:r>
        <w:rPr>
          <w:rtl/>
        </w:rPr>
        <w:t xml:space="preserve"> وتكلّم بكلمات أخفاها</w:t>
      </w:r>
      <w:r w:rsidR="007D70E5">
        <w:rPr>
          <w:rtl/>
        </w:rPr>
        <w:t>،</w:t>
      </w:r>
      <w:r>
        <w:rPr>
          <w:rtl/>
        </w:rPr>
        <w:t xml:space="preserve"> فاستقرّت يده كما كانت</w:t>
      </w:r>
      <w:r w:rsidR="007D70E5">
        <w:rPr>
          <w:rtl/>
        </w:rPr>
        <w:t>،</w:t>
      </w:r>
      <w:r>
        <w:rPr>
          <w:rtl/>
        </w:rPr>
        <w:t xml:space="preserve"> فصار يقاتل بين يدي أمير المؤمنين </w:t>
      </w:r>
      <w:r w:rsidR="007D70E5" w:rsidRPr="007D70E5">
        <w:rPr>
          <w:rStyle w:val="libAlaemChar"/>
          <w:rFonts w:hint="cs"/>
          <w:rtl/>
        </w:rPr>
        <w:t>عليه‌السلام</w:t>
      </w:r>
      <w:r>
        <w:rPr>
          <w:rtl/>
        </w:rPr>
        <w:t xml:space="preserve"> إلى أن استشهد بالنهروان</w:t>
      </w:r>
      <w:r w:rsidR="007D70E5">
        <w:rPr>
          <w:rtl/>
        </w:rPr>
        <w:t>،</w:t>
      </w:r>
      <w:r>
        <w:rPr>
          <w:rtl/>
        </w:rPr>
        <w:t xml:space="preserve"> ويقال</w:t>
      </w:r>
      <w:r w:rsidR="003050AD">
        <w:rPr>
          <w:rtl/>
        </w:rPr>
        <w:t>:</w:t>
      </w:r>
      <w:r>
        <w:rPr>
          <w:rtl/>
        </w:rPr>
        <w:t xml:space="preserve"> كان اسم الأسود أفلح. </w:t>
      </w:r>
      <w:r w:rsidRPr="00557F59">
        <w:rPr>
          <w:rStyle w:val="libFootnotenumChar"/>
          <w:rtl/>
        </w:rPr>
        <w:t>(1)</w:t>
      </w:r>
      <w:r>
        <w:rPr>
          <w:rtl/>
        </w:rPr>
        <w:t xml:space="preserve"> </w:t>
      </w:r>
    </w:p>
    <w:p w:rsidR="00557F59" w:rsidRDefault="00557F59" w:rsidP="00484E34">
      <w:pPr>
        <w:pStyle w:val="libNormal"/>
        <w:rPr>
          <w:rtl/>
        </w:rPr>
      </w:pPr>
      <w:r>
        <w:rPr>
          <w:rtl/>
        </w:rPr>
        <w:t>وأمّا من كان من أعدائه بسبّه موسوم</w:t>
      </w:r>
      <w:r w:rsidR="007D70E5">
        <w:rPr>
          <w:rtl/>
        </w:rPr>
        <w:t>،</w:t>
      </w:r>
      <w:r>
        <w:rPr>
          <w:rtl/>
        </w:rPr>
        <w:t xml:space="preserve"> وببغضه موسوم</w:t>
      </w:r>
      <w:r w:rsidR="007D70E5">
        <w:rPr>
          <w:rtl/>
        </w:rPr>
        <w:t>،</w:t>
      </w:r>
      <w:r>
        <w:rPr>
          <w:rtl/>
        </w:rPr>
        <w:t xml:space="preserve"> وأصله دنيّ</w:t>
      </w:r>
      <w:r w:rsidR="007D70E5">
        <w:rPr>
          <w:rtl/>
        </w:rPr>
        <w:t>،</w:t>
      </w:r>
      <w:r>
        <w:rPr>
          <w:rtl/>
        </w:rPr>
        <w:t xml:space="preserve"> وخيمه خني</w:t>
      </w:r>
      <w:r w:rsidR="007D70E5">
        <w:rPr>
          <w:rtl/>
        </w:rPr>
        <w:t>،</w:t>
      </w:r>
      <w:r>
        <w:rPr>
          <w:rtl/>
        </w:rPr>
        <w:t xml:space="preserve"> قد اكتنفه فجور الآباء وعهر الاُمّهات</w:t>
      </w:r>
      <w:r w:rsidR="007D70E5">
        <w:rPr>
          <w:rtl/>
        </w:rPr>
        <w:t>،</w:t>
      </w:r>
      <w:r>
        <w:rPr>
          <w:rtl/>
        </w:rPr>
        <w:t xml:space="preserve"> وأحاطت به رذالة الأقرباء والاُمور المظلمات</w:t>
      </w:r>
      <w:r w:rsidR="007D70E5">
        <w:rPr>
          <w:rtl/>
        </w:rPr>
        <w:t>،</w:t>
      </w:r>
      <w:r>
        <w:rPr>
          <w:rtl/>
        </w:rPr>
        <w:t xml:space="preserve"> فأعلن بسبّه وبغضه</w:t>
      </w:r>
      <w:r w:rsidR="007D70E5">
        <w:rPr>
          <w:rtl/>
        </w:rPr>
        <w:t>،</w:t>
      </w:r>
      <w:r>
        <w:rPr>
          <w:rtl/>
        </w:rPr>
        <w:t xml:space="preserve"> ولم يحسن الله يوم حشره وعرضه</w:t>
      </w:r>
      <w:r w:rsidR="007D70E5">
        <w:rPr>
          <w:rtl/>
        </w:rPr>
        <w:t>،</w:t>
      </w:r>
      <w:r>
        <w:rPr>
          <w:rtl/>
        </w:rPr>
        <w:t xml:space="preserve"> وزيّن له الشيطان سوء عمله</w:t>
      </w:r>
      <w:r w:rsidR="007D70E5">
        <w:rPr>
          <w:rtl/>
        </w:rPr>
        <w:t>،</w:t>
      </w:r>
      <w:r>
        <w:rPr>
          <w:rtl/>
        </w:rPr>
        <w:t xml:space="preserve"> وقبيح زلله</w:t>
      </w:r>
      <w:r w:rsidR="007D70E5">
        <w:rPr>
          <w:rtl/>
        </w:rPr>
        <w:t>،</w:t>
      </w:r>
      <w:r>
        <w:rPr>
          <w:rtl/>
        </w:rPr>
        <w:t xml:space="preserve"> فاتّخذ بغضه وسيلة إلى أئمّة الضلال</w:t>
      </w:r>
      <w:r w:rsidR="007D70E5">
        <w:rPr>
          <w:rtl/>
        </w:rPr>
        <w:t>،</w:t>
      </w:r>
      <w:r>
        <w:rPr>
          <w:rtl/>
        </w:rPr>
        <w:t xml:space="preserve"> وتقرّباً إلى الآثمة الضلّال</w:t>
      </w:r>
      <w:r w:rsidR="007D70E5">
        <w:rPr>
          <w:rtl/>
        </w:rPr>
        <w:t>،</w:t>
      </w:r>
      <w:r>
        <w:rPr>
          <w:rtl/>
        </w:rPr>
        <w:t xml:space="preserve"> فأحلّ الله بهم أليم عقابه ووخيم عذابه</w:t>
      </w:r>
      <w:r w:rsidR="007D70E5">
        <w:rPr>
          <w:rtl/>
        </w:rPr>
        <w:t>،</w:t>
      </w:r>
      <w:r>
        <w:rPr>
          <w:rtl/>
        </w:rPr>
        <w:t xml:space="preserve"> في دار الفناء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335</w:t>
      </w:r>
      <w:r w:rsidR="007D70E5">
        <w:rPr>
          <w:rtl/>
        </w:rPr>
        <w:t>،</w:t>
      </w:r>
      <w:r>
        <w:rPr>
          <w:rtl/>
        </w:rPr>
        <w:t xml:space="preserve"> عنه البحار</w:t>
      </w:r>
      <w:r w:rsidR="003050AD">
        <w:rPr>
          <w:rtl/>
        </w:rPr>
        <w:t>:</w:t>
      </w:r>
      <w:r>
        <w:rPr>
          <w:rtl/>
        </w:rPr>
        <w:t xml:space="preserve"> 41 / 210 ح 24. </w:t>
      </w:r>
    </w:p>
    <w:p w:rsidR="00557F59" w:rsidRDefault="00557F59" w:rsidP="00557F59">
      <w:pPr>
        <w:pStyle w:val="libFootnote0"/>
        <w:rPr>
          <w:rtl/>
        </w:rPr>
      </w:pPr>
      <w:r>
        <w:rPr>
          <w:rtl/>
        </w:rPr>
        <w:t>وأورد نحوه شاذان في الفضائل</w:t>
      </w:r>
      <w:r w:rsidR="003050AD">
        <w:rPr>
          <w:rtl/>
        </w:rPr>
        <w:t>:</w:t>
      </w:r>
      <w:r>
        <w:rPr>
          <w:rtl/>
        </w:rPr>
        <w:t xml:space="preserve"> 172</w:t>
      </w:r>
      <w:r w:rsidR="007D70E5">
        <w:rPr>
          <w:rtl/>
        </w:rPr>
        <w:t xml:space="preserve"> - </w:t>
      </w:r>
      <w:r>
        <w:rPr>
          <w:rtl/>
        </w:rPr>
        <w:t>173</w:t>
      </w:r>
      <w:r w:rsidR="007D70E5">
        <w:rPr>
          <w:rtl/>
        </w:rPr>
        <w:t>،</w:t>
      </w:r>
      <w:r>
        <w:rPr>
          <w:rtl/>
        </w:rPr>
        <w:t xml:space="preserve"> والروضة في الفضائل</w:t>
      </w:r>
      <w:r w:rsidR="003050AD">
        <w:rPr>
          <w:rtl/>
        </w:rPr>
        <w:t>:</w:t>
      </w:r>
      <w:r>
        <w:rPr>
          <w:rtl/>
        </w:rPr>
        <w:t xml:space="preserve"> 42 ( مخطوط )</w:t>
      </w:r>
      <w:r w:rsidR="007D70E5">
        <w:rPr>
          <w:rtl/>
        </w:rPr>
        <w:t>،</w:t>
      </w:r>
      <w:r>
        <w:rPr>
          <w:rtl/>
        </w:rPr>
        <w:t xml:space="preserve"> عنهما البحار</w:t>
      </w:r>
      <w:r w:rsidR="003050AD">
        <w:rPr>
          <w:rtl/>
        </w:rPr>
        <w:t>:</w:t>
      </w:r>
      <w:r>
        <w:rPr>
          <w:rtl/>
        </w:rPr>
        <w:t xml:space="preserve"> 40 / 281</w:t>
      </w:r>
      <w:r w:rsidR="007D70E5">
        <w:rPr>
          <w:rtl/>
        </w:rPr>
        <w:t xml:space="preserve"> - </w:t>
      </w:r>
      <w:r>
        <w:rPr>
          <w:rtl/>
        </w:rPr>
        <w:t xml:space="preserve">283 ح 44. </w:t>
      </w:r>
    </w:p>
    <w:p w:rsidR="00557F59" w:rsidRDefault="00557F59" w:rsidP="00557F59">
      <w:pPr>
        <w:pStyle w:val="libFootnote0"/>
        <w:rPr>
          <w:rtl/>
        </w:rPr>
      </w:pPr>
      <w:r>
        <w:rPr>
          <w:rtl/>
        </w:rPr>
        <w:t>وفي الخرائج والجرائح</w:t>
      </w:r>
      <w:r w:rsidR="003050AD">
        <w:rPr>
          <w:rtl/>
        </w:rPr>
        <w:t>:</w:t>
      </w:r>
      <w:r>
        <w:rPr>
          <w:rtl/>
        </w:rPr>
        <w:t xml:space="preserve"> 2 / 561 ح 19 ( مختصراً )</w:t>
      </w:r>
      <w:r w:rsidR="007D70E5">
        <w:rPr>
          <w:rtl/>
        </w:rPr>
        <w:t>،</w:t>
      </w:r>
      <w:r>
        <w:rPr>
          <w:rtl/>
        </w:rPr>
        <w:t xml:space="preserve"> عنه البحار</w:t>
      </w:r>
      <w:r w:rsidR="003050AD">
        <w:rPr>
          <w:rtl/>
        </w:rPr>
        <w:t>:</w:t>
      </w:r>
      <w:r>
        <w:rPr>
          <w:rtl/>
        </w:rPr>
        <w:t xml:space="preserve"> 41 / 202 ح 15</w:t>
      </w:r>
      <w:r w:rsidR="007D70E5">
        <w:rPr>
          <w:rtl/>
        </w:rPr>
        <w:t>،</w:t>
      </w:r>
      <w:r>
        <w:rPr>
          <w:rtl/>
        </w:rPr>
        <w:t xml:space="preserve"> وج 79 / 188 ح 24</w:t>
      </w:r>
      <w:r w:rsidR="007D70E5">
        <w:rPr>
          <w:rtl/>
        </w:rPr>
        <w:t>،</w:t>
      </w:r>
      <w:r>
        <w:rPr>
          <w:rtl/>
        </w:rPr>
        <w:t xml:space="preserve"> ومستدرك الوسال</w:t>
      </w:r>
      <w:r w:rsidR="003050AD">
        <w:rPr>
          <w:rtl/>
        </w:rPr>
        <w:t>:</w:t>
      </w:r>
      <w:r>
        <w:rPr>
          <w:rtl/>
        </w:rPr>
        <w:t xml:space="preserve"> 18 / 151 ح 11. </w:t>
      </w:r>
    </w:p>
    <w:p w:rsidR="00557F59" w:rsidRDefault="00557F59" w:rsidP="00557F59">
      <w:pPr>
        <w:pStyle w:val="libFootnote0"/>
        <w:rPr>
          <w:rtl/>
        </w:rPr>
      </w:pPr>
      <w:r>
        <w:rPr>
          <w:rtl/>
        </w:rPr>
        <w:t>وأخرجه في إثبات الهداة</w:t>
      </w:r>
      <w:r w:rsidR="003050AD">
        <w:rPr>
          <w:rtl/>
        </w:rPr>
        <w:t>:</w:t>
      </w:r>
      <w:r>
        <w:rPr>
          <w:rtl/>
        </w:rPr>
        <w:t xml:space="preserve"> 2 / 518 ح 454 ( مختصراً ) عن الفخر الرازي في تفسيره مفاتيح الغيب. </w:t>
      </w:r>
    </w:p>
    <w:p w:rsidR="00557F59" w:rsidRDefault="00557F59" w:rsidP="00557F59">
      <w:pPr>
        <w:pStyle w:val="libFootnote0"/>
        <w:rPr>
          <w:rtl/>
        </w:rPr>
      </w:pPr>
      <w:r>
        <w:rPr>
          <w:rtl/>
        </w:rPr>
        <w:t>وفي مدينة المعاجز</w:t>
      </w:r>
      <w:r w:rsidR="003050AD">
        <w:rPr>
          <w:rtl/>
        </w:rPr>
        <w:t>:</w:t>
      </w:r>
      <w:r>
        <w:rPr>
          <w:rtl/>
        </w:rPr>
        <w:t xml:space="preserve"> 2 / 68 ح 403 عن البرسي</w:t>
      </w:r>
      <w:r w:rsidR="007D70E5">
        <w:rPr>
          <w:rtl/>
        </w:rPr>
        <w:t xml:space="preserve"> - </w:t>
      </w:r>
      <w:r>
        <w:rPr>
          <w:rtl/>
        </w:rPr>
        <w:t>ولم نجده في مشارق أنوار اليقين</w:t>
      </w:r>
      <w:r w:rsidR="007D70E5">
        <w:rPr>
          <w:rtl/>
        </w:rPr>
        <w:t xml:space="preserve"> - </w:t>
      </w:r>
      <w:r>
        <w:rPr>
          <w:rtl/>
        </w:rPr>
        <w:t xml:space="preserve">إلا أنّ ما فيه يوافق ما في الفضائل والروضة. وفي ص 71 ح 404 عن السيد الرضي في المناقب الفاخرة.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قبل يومك الجزاء</w:t>
      </w:r>
      <w:r w:rsidR="007D70E5">
        <w:rPr>
          <w:rtl/>
        </w:rPr>
        <w:t>،</w:t>
      </w:r>
      <w:r>
        <w:rPr>
          <w:rtl/>
        </w:rPr>
        <w:t xml:space="preserve"> ولعنهم كما لعن أصحاب السبت إذا اعتدون سبتهم</w:t>
      </w:r>
      <w:r w:rsidR="007D70E5">
        <w:rPr>
          <w:rtl/>
        </w:rPr>
        <w:t>،</w:t>
      </w:r>
      <w:r>
        <w:rPr>
          <w:rtl/>
        </w:rPr>
        <w:t xml:space="preserve"> وأنزل بهم نكاله لما صرفوا عن آيات الله بزورهم وبهتهم</w:t>
      </w:r>
      <w:r w:rsidR="007D70E5">
        <w:rPr>
          <w:rtl/>
        </w:rPr>
        <w:t>،</w:t>
      </w:r>
      <w:r>
        <w:rPr>
          <w:rtl/>
        </w:rPr>
        <w:t xml:space="preserve"> وجعلهم عبرة في بلاده</w:t>
      </w:r>
      <w:r w:rsidR="007D70E5">
        <w:rPr>
          <w:rtl/>
        </w:rPr>
        <w:t>،</w:t>
      </w:r>
      <w:r>
        <w:rPr>
          <w:rtl/>
        </w:rPr>
        <w:t xml:space="preserve"> وتذكرة لعباده</w:t>
      </w:r>
      <w:r w:rsidR="007D70E5">
        <w:rPr>
          <w:rtl/>
        </w:rPr>
        <w:t>،</w:t>
      </w:r>
      <w:r>
        <w:rPr>
          <w:rtl/>
        </w:rPr>
        <w:t xml:space="preserve"> وغيّر سبحانه صورهم</w:t>
      </w:r>
      <w:r w:rsidR="007D70E5">
        <w:rPr>
          <w:rtl/>
        </w:rPr>
        <w:t>،</w:t>
      </w:r>
      <w:r>
        <w:rPr>
          <w:rtl/>
        </w:rPr>
        <w:t xml:space="preserve"> وقطع بدعائه دابرهم</w:t>
      </w:r>
      <w:r w:rsidR="007D70E5">
        <w:rPr>
          <w:rtl/>
        </w:rPr>
        <w:t>،</w:t>
      </w:r>
      <w:r>
        <w:rPr>
          <w:rtl/>
        </w:rPr>
        <w:t xml:space="preserve"> فقد خرجوا عن حدّ الإحصاء</w:t>
      </w:r>
      <w:r w:rsidR="007D70E5">
        <w:rPr>
          <w:rtl/>
        </w:rPr>
        <w:t>،</w:t>
      </w:r>
      <w:r>
        <w:rPr>
          <w:rtl/>
        </w:rPr>
        <w:t xml:space="preserve"> وفاتوا العدّ والاستقصاء</w:t>
      </w:r>
      <w:r w:rsidR="007D70E5">
        <w:rPr>
          <w:rtl/>
        </w:rPr>
        <w:t>،</w:t>
      </w:r>
      <w:r>
        <w:rPr>
          <w:rtl/>
        </w:rPr>
        <w:t xml:space="preserve"> وبلغت أخبارهم من التواتر حدّاً شافياً</w:t>
      </w:r>
      <w:r w:rsidR="007D70E5">
        <w:rPr>
          <w:rtl/>
        </w:rPr>
        <w:t>،</w:t>
      </w:r>
      <w:r>
        <w:rPr>
          <w:rtl/>
        </w:rPr>
        <w:t xml:space="preserve"> وقدراً كافياً. </w:t>
      </w:r>
    </w:p>
    <w:p w:rsidR="00557F59" w:rsidRDefault="00557F59" w:rsidP="00484E34">
      <w:pPr>
        <w:pStyle w:val="libNormal"/>
        <w:rPr>
          <w:rtl/>
        </w:rPr>
      </w:pPr>
      <w:r>
        <w:rPr>
          <w:rtl/>
        </w:rPr>
        <w:t>كما روي عن الأعمش</w:t>
      </w:r>
      <w:r w:rsidR="007D70E5">
        <w:rPr>
          <w:rtl/>
        </w:rPr>
        <w:t>،</w:t>
      </w:r>
      <w:r>
        <w:rPr>
          <w:rtl/>
        </w:rPr>
        <w:t xml:space="preserve"> [ عن رواته</w:t>
      </w:r>
      <w:r w:rsidR="007D70E5">
        <w:rPr>
          <w:rtl/>
        </w:rPr>
        <w:t>،</w:t>
      </w:r>
      <w:r>
        <w:rPr>
          <w:rtl/>
        </w:rPr>
        <w:t xml:space="preserve"> ] </w:t>
      </w:r>
      <w:r w:rsidRPr="00557F59">
        <w:rPr>
          <w:rStyle w:val="libFootnotenumChar"/>
          <w:rtl/>
        </w:rPr>
        <w:t>(1)</w:t>
      </w:r>
      <w:r>
        <w:rPr>
          <w:rtl/>
        </w:rPr>
        <w:t xml:space="preserve"> عن حكيم بن جبير ؛ وعن عقبة الهجري</w:t>
      </w:r>
      <w:r w:rsidR="007D70E5">
        <w:rPr>
          <w:rtl/>
        </w:rPr>
        <w:t>،</w:t>
      </w:r>
      <w:r>
        <w:rPr>
          <w:rtl/>
        </w:rPr>
        <w:t xml:space="preserve"> عن عمّته ؛ وعن أبي يحيى</w:t>
      </w:r>
      <w:r w:rsidR="007D70E5">
        <w:rPr>
          <w:rtl/>
        </w:rPr>
        <w:t>،</w:t>
      </w:r>
      <w:r>
        <w:rPr>
          <w:rtl/>
        </w:rPr>
        <w:t xml:space="preserve"> قال</w:t>
      </w:r>
      <w:r w:rsidR="003050AD">
        <w:rPr>
          <w:rtl/>
        </w:rPr>
        <w:t>:</w:t>
      </w:r>
      <w:r>
        <w:rPr>
          <w:rtl/>
        </w:rPr>
        <w:t xml:space="preserve"> شهدت عليّاً </w:t>
      </w:r>
      <w:r w:rsidR="007D70E5" w:rsidRPr="007D70E5">
        <w:rPr>
          <w:rStyle w:val="libAlaemChar"/>
          <w:rFonts w:hint="cs"/>
          <w:rtl/>
        </w:rPr>
        <w:t>عليه‌السلام</w:t>
      </w:r>
      <w:r>
        <w:rPr>
          <w:rtl/>
        </w:rPr>
        <w:t xml:space="preserve"> على منبر الكوفة يقول</w:t>
      </w:r>
      <w:r w:rsidR="003050AD">
        <w:rPr>
          <w:rtl/>
        </w:rPr>
        <w:t>:</w:t>
      </w:r>
      <w:r>
        <w:rPr>
          <w:rtl/>
        </w:rPr>
        <w:t xml:space="preserve"> أنا عبد الله</w:t>
      </w:r>
      <w:r w:rsidR="007D70E5">
        <w:rPr>
          <w:rtl/>
        </w:rPr>
        <w:t>،</w:t>
      </w:r>
      <w:r>
        <w:rPr>
          <w:rtl/>
        </w:rPr>
        <w:t xml:space="preserve"> وأخو رسول الله</w:t>
      </w:r>
      <w:r w:rsidR="007D70E5">
        <w:rPr>
          <w:rtl/>
        </w:rPr>
        <w:t>،</w:t>
      </w:r>
      <w:r>
        <w:rPr>
          <w:rtl/>
        </w:rPr>
        <w:t xml:space="preserve"> ورثت نبيّ الرحمة</w:t>
      </w:r>
      <w:r w:rsidR="007D70E5">
        <w:rPr>
          <w:rtl/>
        </w:rPr>
        <w:t>،</w:t>
      </w:r>
      <w:r>
        <w:rPr>
          <w:rtl/>
        </w:rPr>
        <w:t xml:space="preserve"> ونكحت سيّدة نساء الاُمّة </w:t>
      </w:r>
      <w:r w:rsidRPr="00557F59">
        <w:rPr>
          <w:rStyle w:val="libFootnotenumChar"/>
          <w:rtl/>
        </w:rPr>
        <w:t>(2)</w:t>
      </w:r>
      <w:r w:rsidR="007D70E5">
        <w:rPr>
          <w:rtl/>
        </w:rPr>
        <w:t>،</w:t>
      </w:r>
      <w:r>
        <w:rPr>
          <w:rtl/>
        </w:rPr>
        <w:t xml:space="preserve"> وأنا سيّد الوصيّين</w:t>
      </w:r>
      <w:r w:rsidR="007D70E5">
        <w:rPr>
          <w:rtl/>
        </w:rPr>
        <w:t>،</w:t>
      </w:r>
      <w:r>
        <w:rPr>
          <w:rtl/>
        </w:rPr>
        <w:t xml:space="preserve"> وآخر أوصياء النبيّين</w:t>
      </w:r>
      <w:r w:rsidR="007D70E5">
        <w:rPr>
          <w:rtl/>
        </w:rPr>
        <w:t>،</w:t>
      </w:r>
      <w:r>
        <w:rPr>
          <w:rtl/>
        </w:rPr>
        <w:t xml:space="preserve"> لا يدّعي ذلك غيري إلا أصابه الله بسوء. </w:t>
      </w:r>
    </w:p>
    <w:p w:rsidR="00557F59" w:rsidRDefault="00557F59" w:rsidP="00484E34">
      <w:pPr>
        <w:pStyle w:val="libNormal"/>
        <w:rPr>
          <w:rtl/>
        </w:rPr>
      </w:pPr>
      <w:r>
        <w:rPr>
          <w:rtl/>
        </w:rPr>
        <w:t>فقال رجل من عبس</w:t>
      </w:r>
      <w:r w:rsidR="003050AD">
        <w:rPr>
          <w:rtl/>
        </w:rPr>
        <w:t>:</w:t>
      </w:r>
      <w:r>
        <w:rPr>
          <w:rtl/>
        </w:rPr>
        <w:t xml:space="preserve"> من الذي لا يحسن أن يقول</w:t>
      </w:r>
      <w:r w:rsidR="003050AD">
        <w:rPr>
          <w:rtl/>
        </w:rPr>
        <w:t>:</w:t>
      </w:r>
      <w:r>
        <w:rPr>
          <w:rtl/>
        </w:rPr>
        <w:t xml:space="preserve"> أنا عبد الله</w:t>
      </w:r>
      <w:r w:rsidR="007D70E5">
        <w:rPr>
          <w:rtl/>
        </w:rPr>
        <w:t>،</w:t>
      </w:r>
      <w:r>
        <w:rPr>
          <w:rtl/>
        </w:rPr>
        <w:t xml:space="preserve"> وأخو رسول الله؟ فلم يبرح مكانه حتى تخبّطه الشيطان</w:t>
      </w:r>
      <w:r w:rsidR="007D70E5">
        <w:rPr>
          <w:rtl/>
        </w:rPr>
        <w:t>،</w:t>
      </w:r>
      <w:r>
        <w:rPr>
          <w:rtl/>
        </w:rPr>
        <w:t xml:space="preserve"> فجرّ برجله إلى باب المسجد. </w:t>
      </w:r>
      <w:r w:rsidRPr="00557F59">
        <w:rPr>
          <w:rStyle w:val="libFootnotenumChar"/>
          <w:rtl/>
        </w:rPr>
        <w:t xml:space="preserve">(3) </w:t>
      </w:r>
    </w:p>
    <w:p w:rsidR="00557F59" w:rsidRDefault="00557F59" w:rsidP="00484E34">
      <w:pPr>
        <w:pStyle w:val="libNormal"/>
        <w:rPr>
          <w:rtl/>
        </w:rPr>
      </w:pPr>
      <w:bookmarkStart w:id="292" w:name="_Toc272424837"/>
      <w:bookmarkStart w:id="293" w:name="_Toc372545253"/>
      <w:r w:rsidRPr="005B5CFB">
        <w:rPr>
          <w:rStyle w:val="Heading2Char"/>
          <w:rtl/>
        </w:rPr>
        <w:t>ا</w:t>
      </w:r>
      <w:bookmarkEnd w:id="292"/>
      <w:bookmarkEnd w:id="293"/>
      <w:r>
        <w:rPr>
          <w:rtl/>
        </w:rPr>
        <w:t xml:space="preserve">لعيّاشي </w:t>
      </w:r>
      <w:r w:rsidRPr="00557F59">
        <w:rPr>
          <w:rStyle w:val="libFootnotenumChar"/>
          <w:rtl/>
        </w:rPr>
        <w:t>(4)</w:t>
      </w:r>
      <w:r w:rsidR="003050AD">
        <w:rPr>
          <w:rtl/>
        </w:rPr>
        <w:t>:</w:t>
      </w:r>
      <w:r>
        <w:rPr>
          <w:rtl/>
        </w:rPr>
        <w:t xml:space="preserve"> بإسناده إلى الصادق </w:t>
      </w:r>
      <w:r w:rsidR="007D70E5" w:rsidRPr="007D70E5">
        <w:rPr>
          <w:rStyle w:val="libAlaemChar"/>
          <w:rFonts w:hint="cs"/>
          <w:rtl/>
        </w:rPr>
        <w:t>عليه‌السلام</w:t>
      </w:r>
      <w:r>
        <w:rPr>
          <w:rtl/>
        </w:rPr>
        <w:t xml:space="preserve"> في خبر قال النبي </w:t>
      </w:r>
      <w:r w:rsidR="007D70E5" w:rsidRPr="007D70E5">
        <w:rPr>
          <w:rStyle w:val="libAlaemChar"/>
          <w:rFonts w:hint="cs"/>
          <w:rtl/>
        </w:rPr>
        <w:t>صلى‌الله‌عليه‌وآله</w:t>
      </w:r>
      <w:r w:rsidR="003050AD">
        <w:rPr>
          <w:rtl/>
        </w:rPr>
        <w:t>:</w:t>
      </w:r>
      <w:r>
        <w:rPr>
          <w:rtl/>
        </w:rPr>
        <w:t xml:space="preserve"> يا عليّ</w:t>
      </w:r>
      <w:r w:rsidR="007D70E5">
        <w:rPr>
          <w:rtl/>
        </w:rPr>
        <w:t>،</w:t>
      </w:r>
      <w:r>
        <w:rPr>
          <w:rtl/>
        </w:rPr>
        <w:t xml:space="preserve"> إنّي سألت الله سبحانه أن يوالي بيني وبينك ففعل</w:t>
      </w:r>
      <w:r w:rsidR="007D70E5">
        <w:rPr>
          <w:rtl/>
        </w:rPr>
        <w:t>،</w:t>
      </w:r>
      <w:r>
        <w:rPr>
          <w:rtl/>
        </w:rPr>
        <w:t xml:space="preserve"> وسألته أن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أهل الجنّة.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341</w:t>
      </w:r>
      <w:r w:rsidR="007D70E5">
        <w:rPr>
          <w:rtl/>
        </w:rPr>
        <w:t xml:space="preserve"> - </w:t>
      </w:r>
      <w:r>
        <w:rPr>
          <w:rtl/>
        </w:rPr>
        <w:t>342</w:t>
      </w:r>
      <w:r w:rsidR="007D70E5">
        <w:rPr>
          <w:rtl/>
        </w:rPr>
        <w:t>،</w:t>
      </w:r>
      <w:r>
        <w:rPr>
          <w:rtl/>
        </w:rPr>
        <w:t xml:space="preserve"> عنه مدينة المعاجز</w:t>
      </w:r>
      <w:r w:rsidR="003050AD">
        <w:rPr>
          <w:rtl/>
        </w:rPr>
        <w:t>:</w:t>
      </w:r>
      <w:r>
        <w:rPr>
          <w:rtl/>
        </w:rPr>
        <w:t xml:space="preserve"> 2 / 284 ح 553. </w:t>
      </w:r>
    </w:p>
    <w:p w:rsidR="00557F59" w:rsidRDefault="00557F59" w:rsidP="00557F59">
      <w:pPr>
        <w:pStyle w:val="libFootnote0"/>
        <w:rPr>
          <w:rtl/>
        </w:rPr>
      </w:pPr>
      <w:r>
        <w:rPr>
          <w:rtl/>
        </w:rPr>
        <w:t>وأورده في كشف الغمّة</w:t>
      </w:r>
      <w:r w:rsidR="003050AD">
        <w:rPr>
          <w:rtl/>
        </w:rPr>
        <w:t>:</w:t>
      </w:r>
      <w:r>
        <w:rPr>
          <w:rtl/>
        </w:rPr>
        <w:t xml:space="preserve"> 1 / 284 مرسلاً. </w:t>
      </w:r>
    </w:p>
    <w:p w:rsidR="00557F59" w:rsidRDefault="00557F59" w:rsidP="00557F59">
      <w:pPr>
        <w:pStyle w:val="libFootnote0"/>
        <w:rPr>
          <w:rtl/>
        </w:rPr>
      </w:pPr>
      <w:r>
        <w:rPr>
          <w:rtl/>
        </w:rPr>
        <w:t>وأخرجه في شرح نهج البلاغة لابن أبي الحديد</w:t>
      </w:r>
      <w:r w:rsidR="003050AD">
        <w:rPr>
          <w:rtl/>
        </w:rPr>
        <w:t>:</w:t>
      </w:r>
      <w:r>
        <w:rPr>
          <w:rtl/>
        </w:rPr>
        <w:t xml:space="preserve"> 2 / 287 عن الغارات. </w:t>
      </w:r>
    </w:p>
    <w:p w:rsidR="00557F59" w:rsidRDefault="00557F59" w:rsidP="00557F59">
      <w:pPr>
        <w:pStyle w:val="libFootnote0"/>
        <w:rPr>
          <w:rtl/>
        </w:rPr>
      </w:pPr>
      <w:r>
        <w:rPr>
          <w:rtl/>
        </w:rPr>
        <w:t>وفي البحار</w:t>
      </w:r>
      <w:r w:rsidR="003050AD">
        <w:rPr>
          <w:rtl/>
        </w:rPr>
        <w:t>:</w:t>
      </w:r>
      <w:r>
        <w:rPr>
          <w:rtl/>
        </w:rPr>
        <w:t xml:space="preserve"> 41 / 205 ح 22 عن إرشاد المفيد</w:t>
      </w:r>
      <w:r w:rsidR="003050AD">
        <w:rPr>
          <w:rtl/>
        </w:rPr>
        <w:t>:</w:t>
      </w:r>
      <w:r>
        <w:rPr>
          <w:rtl/>
        </w:rPr>
        <w:t xml:space="preserve"> 1 / 352</w:t>
      </w:r>
      <w:r w:rsidR="007D70E5">
        <w:rPr>
          <w:rtl/>
        </w:rPr>
        <w:t xml:space="preserve"> - </w:t>
      </w:r>
      <w:r>
        <w:rPr>
          <w:rtl/>
        </w:rPr>
        <w:t>353</w:t>
      </w:r>
      <w:r w:rsidR="007D70E5">
        <w:rPr>
          <w:rtl/>
        </w:rPr>
        <w:t>،</w:t>
      </w:r>
      <w:r>
        <w:rPr>
          <w:rtl/>
        </w:rPr>
        <w:t xml:space="preserve"> والمناقب</w:t>
      </w:r>
      <w:r w:rsidR="007D70E5">
        <w:rPr>
          <w:rtl/>
        </w:rPr>
        <w:t>،</w:t>
      </w:r>
      <w:r>
        <w:rPr>
          <w:rtl/>
        </w:rPr>
        <w:t xml:space="preserve"> والخرائج والجرائح</w:t>
      </w:r>
      <w:r w:rsidR="003050AD">
        <w:rPr>
          <w:rtl/>
        </w:rPr>
        <w:t>:</w:t>
      </w:r>
      <w:r>
        <w:rPr>
          <w:rtl/>
        </w:rPr>
        <w:t xml:space="preserve"> 1 / 209 ح 51. </w:t>
      </w:r>
    </w:p>
    <w:p w:rsidR="00557F59" w:rsidRDefault="00557F59" w:rsidP="00557F59">
      <w:pPr>
        <w:pStyle w:val="libFootnote0"/>
        <w:rPr>
          <w:rtl/>
        </w:rPr>
      </w:pPr>
      <w:r>
        <w:rPr>
          <w:rtl/>
        </w:rPr>
        <w:t>4</w:t>
      </w:r>
      <w:r w:rsidR="007D70E5">
        <w:rPr>
          <w:rtl/>
        </w:rPr>
        <w:t xml:space="preserve"> - </w:t>
      </w:r>
      <w:r>
        <w:rPr>
          <w:rtl/>
        </w:rPr>
        <w:t>تفسير العيّاشي</w:t>
      </w:r>
      <w:r w:rsidR="003050AD">
        <w:rPr>
          <w:rtl/>
        </w:rPr>
        <w:t>:</w:t>
      </w:r>
      <w:r>
        <w:rPr>
          <w:rtl/>
        </w:rPr>
        <w:t xml:space="preserve"> 2 / 141 ح 11</w:t>
      </w:r>
      <w:r w:rsidR="007D70E5">
        <w:rPr>
          <w:rtl/>
        </w:rPr>
        <w:t>،</w:t>
      </w:r>
      <w:r>
        <w:rPr>
          <w:rtl/>
        </w:rPr>
        <w:t xml:space="preserve"> عنه البحار</w:t>
      </w:r>
      <w:r w:rsidR="003050AD">
        <w:rPr>
          <w:rtl/>
        </w:rPr>
        <w:t>:</w:t>
      </w:r>
      <w:r>
        <w:rPr>
          <w:rtl/>
        </w:rPr>
        <w:t xml:space="preserve"> 36 / 100 ح 44.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يؤاخي بينهم وبينك ففعل</w:t>
      </w:r>
      <w:r w:rsidR="007D70E5">
        <w:rPr>
          <w:rtl/>
        </w:rPr>
        <w:t>،</w:t>
      </w:r>
      <w:r>
        <w:rPr>
          <w:rtl/>
        </w:rPr>
        <w:t xml:space="preserve"> وسألته أن يجعلك وصيّي ففعل. </w:t>
      </w:r>
    </w:p>
    <w:p w:rsidR="00557F59" w:rsidRDefault="00557F59" w:rsidP="00484E34">
      <w:pPr>
        <w:pStyle w:val="libNormal"/>
        <w:rPr>
          <w:rtl/>
        </w:rPr>
      </w:pPr>
      <w:r>
        <w:rPr>
          <w:rtl/>
        </w:rPr>
        <w:t>فقال رجل</w:t>
      </w:r>
      <w:r w:rsidR="003050AD">
        <w:rPr>
          <w:rtl/>
        </w:rPr>
        <w:t>:</w:t>
      </w:r>
      <w:r>
        <w:rPr>
          <w:rtl/>
        </w:rPr>
        <w:t xml:space="preserve"> والله لصاعٍ من تمر في شنّ </w:t>
      </w:r>
      <w:r w:rsidRPr="00557F59">
        <w:rPr>
          <w:rStyle w:val="libFootnotenumChar"/>
          <w:rtl/>
        </w:rPr>
        <w:t>(1)</w:t>
      </w:r>
      <w:r>
        <w:rPr>
          <w:rtl/>
        </w:rPr>
        <w:t xml:space="preserve"> بالٍ خير ممّا سأل محمد ربّه</w:t>
      </w:r>
      <w:r w:rsidR="007D70E5">
        <w:rPr>
          <w:rtl/>
        </w:rPr>
        <w:t>،</w:t>
      </w:r>
      <w:r>
        <w:rPr>
          <w:rtl/>
        </w:rPr>
        <w:t xml:space="preserve"> هلّا سأل ملكاً يعضده على عدوّه</w:t>
      </w:r>
      <w:r w:rsidR="007D70E5">
        <w:rPr>
          <w:rtl/>
        </w:rPr>
        <w:t>،</w:t>
      </w:r>
      <w:r>
        <w:rPr>
          <w:rtl/>
        </w:rPr>
        <w:t xml:space="preserve"> أو كنزاً يستغني به على فاقته؟ فأنزل سبحانه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ت</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كٌ ب</w:t>
      </w:r>
      <w:r w:rsidRPr="00557F59">
        <w:rPr>
          <w:rStyle w:val="libAieChar"/>
          <w:rFonts w:hint="cs"/>
          <w:rtl/>
        </w:rPr>
        <w:t>َ</w:t>
      </w:r>
      <w:r w:rsidRPr="00557F59">
        <w:rPr>
          <w:rStyle w:val="libAieChar"/>
          <w:rtl/>
        </w:rPr>
        <w:t>عضَ م</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وح</w:t>
      </w:r>
      <w:r w:rsidRPr="00557F59">
        <w:rPr>
          <w:rStyle w:val="libAieChar"/>
          <w:rFonts w:hint="cs"/>
          <w:rtl/>
        </w:rPr>
        <w:t>َ</w:t>
      </w:r>
      <w:r w:rsidRPr="00557F59">
        <w:rPr>
          <w:rStyle w:val="libAieChar"/>
          <w:rtl/>
        </w:rPr>
        <w:t>ى إل</w:t>
      </w:r>
      <w:r w:rsidRPr="00557F59">
        <w:rPr>
          <w:rStyle w:val="libAieChar"/>
          <w:rFonts w:hint="cs"/>
          <w:rtl/>
        </w:rPr>
        <w:t>َ</w:t>
      </w:r>
      <w:r w:rsidRPr="00557F59">
        <w:rPr>
          <w:rStyle w:val="libAieChar"/>
          <w:rtl/>
        </w:rPr>
        <w:t xml:space="preserve">يكَ </w:t>
      </w:r>
      <w:r w:rsidRPr="007D70E5">
        <w:rPr>
          <w:rStyle w:val="libAlaemChar"/>
          <w:rtl/>
        </w:rPr>
        <w:t>)</w:t>
      </w:r>
      <w:r>
        <w:rPr>
          <w:rtl/>
        </w:rPr>
        <w:t xml:space="preserve"> </w:t>
      </w:r>
      <w:r w:rsidRPr="00557F59">
        <w:rPr>
          <w:rStyle w:val="libFootnotenumChar"/>
          <w:rtl/>
        </w:rPr>
        <w:t>(2)</w:t>
      </w:r>
      <w:r>
        <w:rPr>
          <w:rtl/>
        </w:rPr>
        <w:t xml:space="preserve"> الآية. وفي رواية</w:t>
      </w:r>
      <w:r w:rsidR="003050AD">
        <w:rPr>
          <w:rtl/>
        </w:rPr>
        <w:t>:</w:t>
      </w:r>
      <w:r>
        <w:rPr>
          <w:rtl/>
        </w:rPr>
        <w:t xml:space="preserve"> انّه أصاب قائله علّة. </w:t>
      </w:r>
      <w:r w:rsidRPr="00557F59">
        <w:rPr>
          <w:rStyle w:val="libFootnotenumChar"/>
          <w:rtl/>
        </w:rPr>
        <w:t>(3)</w:t>
      </w:r>
      <w:r>
        <w:rPr>
          <w:rtl/>
        </w:rPr>
        <w:t xml:space="preserve"> </w:t>
      </w:r>
    </w:p>
    <w:p w:rsidR="00557F59" w:rsidRDefault="00557F59" w:rsidP="00484E34">
      <w:pPr>
        <w:pStyle w:val="libNormal"/>
        <w:rPr>
          <w:rtl/>
        </w:rPr>
      </w:pPr>
      <w:r>
        <w:rPr>
          <w:rtl/>
        </w:rPr>
        <w:t>أبو بصير</w:t>
      </w:r>
      <w:r w:rsidR="007D70E5">
        <w:rPr>
          <w:rtl/>
        </w:rPr>
        <w:t>،</w:t>
      </w:r>
      <w:r>
        <w:rPr>
          <w:rtl/>
        </w:rPr>
        <w:t xml:space="preserve"> عن الصادق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لمّا قال النبيّ </w:t>
      </w:r>
      <w:r w:rsidR="007D70E5" w:rsidRPr="007D70E5">
        <w:rPr>
          <w:rStyle w:val="libAlaemChar"/>
          <w:rFonts w:hint="cs"/>
          <w:rtl/>
        </w:rPr>
        <w:t>صلى‌الله‌عليه‌وآله</w:t>
      </w:r>
      <w:r w:rsidR="003050AD">
        <w:rPr>
          <w:rtl/>
        </w:rPr>
        <w:t>:</w:t>
      </w:r>
      <w:r>
        <w:rPr>
          <w:rtl/>
        </w:rPr>
        <w:t xml:space="preserve"> يا علي</w:t>
      </w:r>
      <w:r w:rsidR="007D70E5">
        <w:rPr>
          <w:rtl/>
        </w:rPr>
        <w:t>،</w:t>
      </w:r>
      <w:r>
        <w:rPr>
          <w:rtl/>
        </w:rPr>
        <w:t xml:space="preserve"> لولا أنّي أخاف أن يقال فيك كما قالت النصارى في المسيح لقلت اليوم فيك مقالة لا تمرّ بملأٍ من المسلمين إلا أخذوا التراب من تحت قدميك </w:t>
      </w:r>
      <w:r w:rsidRPr="00557F59">
        <w:rPr>
          <w:rStyle w:val="libFootnotenumChar"/>
          <w:rtl/>
        </w:rPr>
        <w:t>(4)</w:t>
      </w:r>
      <w:r w:rsidR="007D70E5">
        <w:rPr>
          <w:rtl/>
        </w:rPr>
        <w:t>،</w:t>
      </w:r>
      <w:r>
        <w:rPr>
          <w:rtl/>
        </w:rPr>
        <w:t xml:space="preserve"> قال الحارث بن عمرو الفهري لقومٍ من أصحابه</w:t>
      </w:r>
      <w:r w:rsidR="003050AD">
        <w:rPr>
          <w:rtl/>
        </w:rPr>
        <w:t>:</w:t>
      </w:r>
      <w:r>
        <w:rPr>
          <w:rtl/>
        </w:rPr>
        <w:t xml:space="preserve"> ما وجد محمد لابن عمّه مثلاً إلا عيسى بن مريم يوشك أن يجعله نبيّاً من بعده والله إنّ آلهتنا الّتي كنّا نعبد خير منه</w:t>
      </w:r>
      <w:r w:rsidR="007D70E5">
        <w:rPr>
          <w:rtl/>
        </w:rPr>
        <w:t>،</w:t>
      </w:r>
      <w:r>
        <w:rPr>
          <w:rtl/>
        </w:rPr>
        <w:t xml:space="preserve"> فأنزل الله تعالى</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ضُر</w:t>
      </w:r>
      <w:r w:rsidRPr="00557F59">
        <w:rPr>
          <w:rStyle w:val="libAieChar"/>
          <w:rFonts w:hint="cs"/>
          <w:rtl/>
        </w:rPr>
        <w:t>ِ</w:t>
      </w:r>
      <w:r w:rsidRPr="00557F59">
        <w:rPr>
          <w:rStyle w:val="libAieChar"/>
          <w:rtl/>
        </w:rPr>
        <w:t>بَ ابن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ري</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ث</w:t>
      </w:r>
      <w:r w:rsidRPr="00557F59">
        <w:rPr>
          <w:rStyle w:val="libAieChar"/>
          <w:rFonts w:hint="cs"/>
          <w:rtl/>
        </w:rPr>
        <w:t>َ</w:t>
      </w:r>
      <w:r w:rsidRPr="00557F59">
        <w:rPr>
          <w:rStyle w:val="libAieChar"/>
          <w:rtl/>
        </w:rPr>
        <w:t>لاً إذ</w:t>
      </w:r>
      <w:r w:rsidRPr="00557F59">
        <w:rPr>
          <w:rStyle w:val="libAieChar"/>
          <w:rFonts w:hint="cs"/>
          <w:rtl/>
        </w:rPr>
        <w:t>َ</w:t>
      </w:r>
      <w:r w:rsidRPr="00557F59">
        <w:rPr>
          <w:rStyle w:val="libAieChar"/>
          <w:rtl/>
        </w:rPr>
        <w:t>ا ق</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نهُ ي</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w:t>
      </w:r>
      <w:r w:rsidR="007D70E5">
        <w:rPr>
          <w:rtl/>
        </w:rPr>
        <w:t xml:space="preserve"> - </w:t>
      </w:r>
      <w:r>
        <w:rPr>
          <w:rtl/>
        </w:rPr>
        <w:t>إلى قوله</w:t>
      </w:r>
      <w:r w:rsidR="003050AD">
        <w:rPr>
          <w:rtl/>
        </w:rPr>
        <w:t>:</w:t>
      </w:r>
      <w:r w:rsidR="007D70E5">
        <w:rPr>
          <w:rtl/>
        </w:rPr>
        <w:t xml:space="preserve"> - </w:t>
      </w:r>
      <w:r w:rsidRPr="00557F59">
        <w:rPr>
          <w:rStyle w:val="libAieChar"/>
          <w:rtl/>
        </w:rPr>
        <w:t>و</w:t>
      </w:r>
      <w:r w:rsidRPr="00557F59">
        <w:rPr>
          <w:rStyle w:val="libAieChar"/>
          <w:rFonts w:hint="cs"/>
          <w:rtl/>
        </w:rPr>
        <w:t>َ</w:t>
      </w:r>
      <w:r w:rsidRPr="00557F59">
        <w:rPr>
          <w:rStyle w:val="libAieChar"/>
          <w:rtl/>
        </w:rPr>
        <w:t>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لمٌ ل</w:t>
      </w:r>
      <w:r w:rsidRPr="00557F59">
        <w:rPr>
          <w:rStyle w:val="libAieChar"/>
          <w:rFonts w:hint="cs"/>
          <w:rtl/>
        </w:rPr>
        <w:t>ِ</w:t>
      </w:r>
      <w:r w:rsidRPr="00557F59">
        <w:rPr>
          <w:rStyle w:val="libAieChar"/>
          <w:rtl/>
        </w:rPr>
        <w:t>لس</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ةِ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مت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واتّ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 هذ</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اطٌ 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 xml:space="preserve">وفي رواية أنّه نزل أيضاً </w:t>
      </w:r>
      <w:r w:rsidRPr="007D70E5">
        <w:rPr>
          <w:rStyle w:val="libAlaemChar"/>
          <w:rtl/>
        </w:rPr>
        <w:t>(</w:t>
      </w:r>
      <w:r w:rsidRPr="00557F59">
        <w:rPr>
          <w:rStyle w:val="libAieChar"/>
          <w:rtl/>
        </w:rPr>
        <w:t xml:space="preserve"> إن هُوَ إل</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 xml:space="preserve"> أنع</w:t>
      </w:r>
      <w:r w:rsidRPr="00557F59">
        <w:rPr>
          <w:rStyle w:val="libAieChar"/>
          <w:rFonts w:hint="cs"/>
          <w:rtl/>
        </w:rPr>
        <w:t>َ</w:t>
      </w:r>
      <w:r w:rsidRPr="00557F59">
        <w:rPr>
          <w:rStyle w:val="libAieChar"/>
          <w:rtl/>
        </w:rPr>
        <w:t>من</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(6)</w:t>
      </w:r>
      <w:r w:rsidR="007D70E5">
        <w:rPr>
          <w:rtl/>
        </w:rPr>
        <w:t>،</w:t>
      </w:r>
      <w:r>
        <w:rPr>
          <w:rtl/>
        </w:rPr>
        <w:t xml:space="preserve"> فقال النبيّ </w:t>
      </w:r>
      <w:r w:rsidR="007D70E5" w:rsidRPr="007D70E5">
        <w:rPr>
          <w:rStyle w:val="libAlaemChar"/>
          <w:rFonts w:hint="cs"/>
          <w:rtl/>
        </w:rPr>
        <w:t>صلى‌الله‌عليه‌وآله</w:t>
      </w:r>
      <w:r w:rsidR="003050AD">
        <w:rPr>
          <w:rtl/>
        </w:rPr>
        <w:t>:</w:t>
      </w:r>
      <w:r>
        <w:rPr>
          <w:rtl/>
        </w:rPr>
        <w:t xml:space="preserve"> يا حارث</w:t>
      </w:r>
      <w:r w:rsidR="007D70E5">
        <w:rPr>
          <w:rtl/>
        </w:rPr>
        <w:t>،</w:t>
      </w:r>
      <w:r>
        <w:rPr>
          <w:rtl/>
        </w:rPr>
        <w:t xml:space="preserve"> اتّق الله وارجع عمّا قلت من العدواة لعليّ. </w:t>
      </w:r>
    </w:p>
    <w:p w:rsidR="00557F59" w:rsidRDefault="00557F59" w:rsidP="00484E34">
      <w:pPr>
        <w:pStyle w:val="libNormal"/>
        <w:rPr>
          <w:rtl/>
        </w:rPr>
      </w:pPr>
      <w:r>
        <w:rPr>
          <w:rtl/>
        </w:rPr>
        <w:t>فقال</w:t>
      </w:r>
      <w:r w:rsidR="003050AD">
        <w:rPr>
          <w:rtl/>
        </w:rPr>
        <w:t>:</w:t>
      </w:r>
      <w:r>
        <w:rPr>
          <w:rtl/>
        </w:rPr>
        <w:t xml:space="preserve"> إذا كنت رسول الله</w:t>
      </w:r>
      <w:r w:rsidR="007D70E5">
        <w:rPr>
          <w:rtl/>
        </w:rPr>
        <w:t>،</w:t>
      </w:r>
      <w:r>
        <w:rPr>
          <w:rtl/>
        </w:rPr>
        <w:t xml:space="preserve"> وعليّ وصيّك من بعدك</w:t>
      </w:r>
      <w:r w:rsidR="007D70E5">
        <w:rPr>
          <w:rtl/>
        </w:rPr>
        <w:t>،</w:t>
      </w:r>
      <w:r>
        <w:rPr>
          <w:rtl/>
        </w:rPr>
        <w:t xml:space="preserve"> وفاطمة بنتك سيّدة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الشنّ</w:t>
      </w:r>
      <w:r w:rsidR="003050AD">
        <w:rPr>
          <w:rtl/>
        </w:rPr>
        <w:t>:</w:t>
      </w:r>
      <w:r>
        <w:rPr>
          <w:rtl/>
        </w:rPr>
        <w:t xml:space="preserve"> القرية الخلفة « خ ». </w:t>
      </w:r>
    </w:p>
    <w:p w:rsidR="00557F59" w:rsidRDefault="00557F59" w:rsidP="00557F59">
      <w:pPr>
        <w:pStyle w:val="libFootnote0"/>
        <w:rPr>
          <w:rtl/>
        </w:rPr>
      </w:pPr>
      <w:r>
        <w:rPr>
          <w:rtl/>
        </w:rPr>
        <w:t>2</w:t>
      </w:r>
      <w:r w:rsidR="007D70E5">
        <w:rPr>
          <w:rtl/>
        </w:rPr>
        <w:t xml:space="preserve"> - </w:t>
      </w:r>
      <w:r>
        <w:rPr>
          <w:rtl/>
        </w:rPr>
        <w:t>سورة هود</w:t>
      </w:r>
      <w:r w:rsidR="003050AD">
        <w:rPr>
          <w:rtl/>
        </w:rPr>
        <w:t>:</w:t>
      </w:r>
      <w:r>
        <w:rPr>
          <w:rtl/>
        </w:rPr>
        <w:t xml:space="preserve"> 12. وفي الأصل والمناقب</w:t>
      </w:r>
      <w:r w:rsidR="003050AD">
        <w:rPr>
          <w:rtl/>
        </w:rPr>
        <w:t>:</w:t>
      </w:r>
      <w:r>
        <w:rPr>
          <w:rtl/>
        </w:rPr>
        <w:t xml:space="preserve"> </w:t>
      </w:r>
      <w:r w:rsidRPr="007D70E5">
        <w:rPr>
          <w:rStyle w:val="libAlaemChar"/>
          <w:rtl/>
        </w:rPr>
        <w:t>(</w:t>
      </w:r>
      <w:r w:rsidRPr="00557F59">
        <w:rPr>
          <w:rStyle w:val="libAieChar"/>
          <w:rtl/>
        </w:rPr>
        <w:t xml:space="preserve"> </w:t>
      </w:r>
      <w:r w:rsidRPr="002262F9">
        <w:rPr>
          <w:rtl/>
        </w:rPr>
        <w:t>ف</w:t>
      </w:r>
      <w:r w:rsidRPr="002262F9">
        <w:rPr>
          <w:rFonts w:hint="cs"/>
          <w:rtl/>
        </w:rPr>
        <w:t>َ</w:t>
      </w:r>
      <w:r w:rsidRPr="002262F9">
        <w:rPr>
          <w:rtl/>
        </w:rPr>
        <w:t>ل</w:t>
      </w:r>
      <w:r w:rsidRPr="002262F9">
        <w:rPr>
          <w:rFonts w:hint="cs"/>
          <w:rtl/>
        </w:rPr>
        <w:t>َ</w:t>
      </w:r>
      <w:r w:rsidRPr="002262F9">
        <w:rPr>
          <w:rtl/>
        </w:rPr>
        <w:t>ع</w:t>
      </w:r>
      <w:r w:rsidRPr="002262F9">
        <w:rPr>
          <w:rFonts w:hint="cs"/>
          <w:rtl/>
        </w:rPr>
        <w:t>َ</w:t>
      </w:r>
      <w:r w:rsidRPr="002262F9">
        <w:rPr>
          <w:rtl/>
        </w:rPr>
        <w:t>لّ</w:t>
      </w:r>
      <w:r w:rsidRPr="002262F9">
        <w:rPr>
          <w:rFonts w:hint="cs"/>
          <w:rtl/>
        </w:rPr>
        <w:t>َ</w:t>
      </w:r>
      <w:r w:rsidRPr="002262F9">
        <w:rPr>
          <w:rtl/>
        </w:rPr>
        <w:t>كَ ب</w:t>
      </w:r>
      <w:r w:rsidRPr="002262F9">
        <w:rPr>
          <w:rFonts w:hint="cs"/>
          <w:rtl/>
        </w:rPr>
        <w:t>َ</w:t>
      </w:r>
      <w:r w:rsidRPr="002262F9">
        <w:rPr>
          <w:rtl/>
        </w:rPr>
        <w:t>اخ</w:t>
      </w:r>
      <w:r w:rsidRPr="002262F9">
        <w:rPr>
          <w:rFonts w:hint="cs"/>
          <w:rtl/>
        </w:rPr>
        <w:t>ِ</w:t>
      </w:r>
      <w:r w:rsidRPr="002262F9">
        <w:rPr>
          <w:rtl/>
        </w:rPr>
        <w:t>ع</w:t>
      </w:r>
      <w:r w:rsidRPr="002262F9">
        <w:rPr>
          <w:rFonts w:hint="cs"/>
          <w:rtl/>
        </w:rPr>
        <w:t>ٌ</w:t>
      </w:r>
      <w:r w:rsidRPr="002262F9">
        <w:rPr>
          <w:rtl/>
        </w:rPr>
        <w:t xml:space="preserve"> ن</w:t>
      </w:r>
      <w:r w:rsidRPr="002262F9">
        <w:rPr>
          <w:rFonts w:hint="cs"/>
          <w:rtl/>
        </w:rPr>
        <w:t>َ</w:t>
      </w:r>
      <w:r w:rsidRPr="002262F9">
        <w:rPr>
          <w:rtl/>
        </w:rPr>
        <w:t>فس</w:t>
      </w:r>
      <w:r w:rsidRPr="002262F9">
        <w:rPr>
          <w:rFonts w:hint="cs"/>
          <w:rtl/>
        </w:rPr>
        <w:t>َ</w:t>
      </w:r>
      <w:r w:rsidRPr="002262F9">
        <w:rPr>
          <w:rtl/>
        </w:rPr>
        <w:t>كَ</w:t>
      </w:r>
      <w:r w:rsidRPr="00557F59">
        <w:rPr>
          <w:rStyle w:val="libAieChar"/>
          <w:rtl/>
        </w:rPr>
        <w:t xml:space="preserve"> </w:t>
      </w:r>
      <w:r w:rsidRPr="007D70E5">
        <w:rPr>
          <w:rStyle w:val="libAlaemChar"/>
          <w:rtl/>
        </w:rPr>
        <w:t>)</w:t>
      </w:r>
      <w:r w:rsidR="007D70E5">
        <w:rPr>
          <w:rtl/>
        </w:rPr>
        <w:t>،</w:t>
      </w:r>
      <w:r>
        <w:rPr>
          <w:rtl/>
        </w:rPr>
        <w:t xml:space="preserve"> وهي الآية</w:t>
      </w:r>
      <w:r w:rsidR="003050AD">
        <w:rPr>
          <w:rtl/>
        </w:rPr>
        <w:t>:</w:t>
      </w:r>
      <w:r>
        <w:rPr>
          <w:rtl/>
        </w:rPr>
        <w:t xml:space="preserve"> 6 من سورة الكهف</w:t>
      </w:r>
      <w:r w:rsidR="007D70E5">
        <w:rPr>
          <w:rtl/>
        </w:rPr>
        <w:t>،</w:t>
      </w:r>
      <w:r>
        <w:rPr>
          <w:rtl/>
        </w:rPr>
        <w:t xml:space="preserve"> وما أثبتناه وفقاً لما في العيّاشي.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342</w:t>
      </w:r>
      <w:r w:rsidR="007D70E5">
        <w:rPr>
          <w:rtl/>
        </w:rPr>
        <w:t>،</w:t>
      </w:r>
      <w:r>
        <w:rPr>
          <w:rtl/>
        </w:rPr>
        <w:t xml:space="preserve"> عنه البحار</w:t>
      </w:r>
      <w:r w:rsidR="003050AD">
        <w:rPr>
          <w:rtl/>
        </w:rPr>
        <w:t>:</w:t>
      </w:r>
      <w:r>
        <w:rPr>
          <w:rtl/>
        </w:rPr>
        <w:t xml:space="preserve"> 40 / 72 ذ ح 19 وعن أمالي المفيد</w:t>
      </w:r>
      <w:r w:rsidR="003050AD">
        <w:rPr>
          <w:rtl/>
        </w:rPr>
        <w:t>:</w:t>
      </w:r>
      <w:r>
        <w:rPr>
          <w:rtl/>
        </w:rPr>
        <w:t xml:space="preserve"> 279 ح 5</w:t>
      </w:r>
      <w:r w:rsidR="007D70E5">
        <w:rPr>
          <w:rtl/>
        </w:rPr>
        <w:t>،</w:t>
      </w:r>
      <w:r>
        <w:rPr>
          <w:rtl/>
        </w:rPr>
        <w:t xml:space="preserve"> وأمالي الطوسي</w:t>
      </w:r>
      <w:r w:rsidR="003050AD">
        <w:rPr>
          <w:rtl/>
        </w:rPr>
        <w:t>:</w:t>
      </w:r>
      <w:r>
        <w:rPr>
          <w:rtl/>
        </w:rPr>
        <w:t xml:space="preserve"> 1 / 105.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وزاد في الأصل</w:t>
      </w:r>
      <w:r w:rsidR="003050AD">
        <w:rPr>
          <w:rtl/>
        </w:rPr>
        <w:t>:</w:t>
      </w:r>
      <w:r>
        <w:rPr>
          <w:rtl/>
        </w:rPr>
        <w:t xml:space="preserve"> الخبر. ممّا يوهم بتقطيع الخبر. </w:t>
      </w:r>
    </w:p>
    <w:p w:rsidR="00557F59" w:rsidRDefault="00557F59" w:rsidP="00557F59">
      <w:pPr>
        <w:pStyle w:val="libFootnote0"/>
        <w:rPr>
          <w:rtl/>
        </w:rPr>
      </w:pPr>
      <w:r>
        <w:rPr>
          <w:rtl/>
        </w:rPr>
        <w:t>5</w:t>
      </w:r>
      <w:r w:rsidR="007D70E5">
        <w:rPr>
          <w:rtl/>
        </w:rPr>
        <w:t xml:space="preserve"> - </w:t>
      </w:r>
      <w:r>
        <w:rPr>
          <w:rtl/>
        </w:rPr>
        <w:t>سورة الزخرف</w:t>
      </w:r>
      <w:r w:rsidR="003050AD">
        <w:rPr>
          <w:rtl/>
        </w:rPr>
        <w:t>:</w:t>
      </w:r>
      <w:r>
        <w:rPr>
          <w:rtl/>
        </w:rPr>
        <w:t xml:space="preserve"> 57</w:t>
      </w:r>
      <w:r w:rsidR="007D70E5">
        <w:rPr>
          <w:rtl/>
        </w:rPr>
        <w:t xml:space="preserve"> - </w:t>
      </w:r>
      <w:r>
        <w:rPr>
          <w:rtl/>
        </w:rPr>
        <w:t xml:space="preserve">61. </w:t>
      </w:r>
    </w:p>
    <w:p w:rsidR="00557F59" w:rsidRDefault="00557F59" w:rsidP="00557F59">
      <w:pPr>
        <w:pStyle w:val="libFootnote0"/>
        <w:rPr>
          <w:rtl/>
        </w:rPr>
      </w:pPr>
      <w:r>
        <w:rPr>
          <w:rtl/>
        </w:rPr>
        <w:t>6</w:t>
      </w:r>
      <w:r w:rsidR="007D70E5">
        <w:rPr>
          <w:rtl/>
        </w:rPr>
        <w:t xml:space="preserve"> - </w:t>
      </w:r>
      <w:r>
        <w:rPr>
          <w:rtl/>
        </w:rPr>
        <w:t>سورة الزخرف</w:t>
      </w:r>
      <w:r w:rsidR="003050AD">
        <w:rPr>
          <w:rtl/>
        </w:rPr>
        <w:t>:</w:t>
      </w:r>
      <w:r>
        <w:rPr>
          <w:rtl/>
        </w:rPr>
        <w:t xml:space="preserve"> 59.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نساء العالمين</w:t>
      </w:r>
      <w:r w:rsidR="007D70E5">
        <w:rPr>
          <w:rtl/>
        </w:rPr>
        <w:t>،</w:t>
      </w:r>
      <w:r>
        <w:rPr>
          <w:rtl/>
        </w:rPr>
        <w:t xml:space="preserve"> والحسن والحسين ابناك سيّدا شباب أهل الجنة</w:t>
      </w:r>
      <w:r w:rsidR="007D70E5">
        <w:rPr>
          <w:rtl/>
        </w:rPr>
        <w:t>،</w:t>
      </w:r>
      <w:r>
        <w:rPr>
          <w:rtl/>
        </w:rPr>
        <w:t xml:space="preserve"> وحمزة عمّك سيد الشهداء</w:t>
      </w:r>
      <w:r w:rsidR="007D70E5">
        <w:rPr>
          <w:rtl/>
        </w:rPr>
        <w:t>،</w:t>
      </w:r>
      <w:r>
        <w:rPr>
          <w:rtl/>
        </w:rPr>
        <w:t xml:space="preserve"> وجعفر الطيّار ابن عمّك يطير مع الملائكة في الجنة</w:t>
      </w:r>
      <w:r w:rsidR="007D70E5">
        <w:rPr>
          <w:rtl/>
        </w:rPr>
        <w:t>،</w:t>
      </w:r>
      <w:r>
        <w:rPr>
          <w:rtl/>
        </w:rPr>
        <w:t xml:space="preserve"> والسقاية للعبّاس عمّك</w:t>
      </w:r>
      <w:r w:rsidR="007D70E5">
        <w:rPr>
          <w:rtl/>
        </w:rPr>
        <w:t>،</w:t>
      </w:r>
      <w:r>
        <w:rPr>
          <w:rtl/>
        </w:rPr>
        <w:t xml:space="preserve"> فما تركت لسائر قريش وهم ولد أبيك؟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ويلك يا حارث</w:t>
      </w:r>
      <w:r w:rsidR="007D70E5">
        <w:rPr>
          <w:rtl/>
        </w:rPr>
        <w:t>،</w:t>
      </w:r>
      <w:r>
        <w:rPr>
          <w:rtl/>
        </w:rPr>
        <w:t xml:space="preserve"> ما فعلتُ ذلك ببني عبد المطّلب</w:t>
      </w:r>
      <w:r w:rsidR="007D70E5">
        <w:rPr>
          <w:rtl/>
        </w:rPr>
        <w:t>،</w:t>
      </w:r>
      <w:r>
        <w:rPr>
          <w:rtl/>
        </w:rPr>
        <w:t xml:space="preserve"> لكنّ الله سبحانه فعله بهم. </w:t>
      </w:r>
    </w:p>
    <w:p w:rsidR="00557F59" w:rsidRDefault="00557F59" w:rsidP="00484E34">
      <w:pPr>
        <w:pStyle w:val="libNormal"/>
        <w:rPr>
          <w:rtl/>
        </w:rPr>
      </w:pPr>
      <w:r>
        <w:rPr>
          <w:rtl/>
        </w:rPr>
        <w:t>فقال الحارث</w:t>
      </w:r>
      <w:r w:rsidR="003050AD">
        <w:rPr>
          <w:rtl/>
        </w:rPr>
        <w:t>:</w:t>
      </w:r>
      <w:r>
        <w:rPr>
          <w:rtl/>
        </w:rPr>
        <w:t xml:space="preserve"> </w:t>
      </w:r>
      <w:r w:rsidRPr="007D70E5">
        <w:rPr>
          <w:rStyle w:val="libAlaemChar"/>
          <w:rtl/>
        </w:rPr>
        <w:t>(</w:t>
      </w:r>
      <w:r w:rsidRPr="00557F59">
        <w:rPr>
          <w:rStyle w:val="libAieChar"/>
          <w:rtl/>
        </w:rPr>
        <w:t xml:space="preserve"> الل</w:t>
      </w:r>
      <w:r w:rsidRPr="00557F59">
        <w:rPr>
          <w:rStyle w:val="libAieChar"/>
          <w:rFonts w:hint="cs"/>
          <w:rtl/>
        </w:rPr>
        <w:t>ّ</w:t>
      </w:r>
      <w:r w:rsidRPr="00557F59">
        <w:rPr>
          <w:rStyle w:val="libAieChar"/>
          <w:rtl/>
        </w:rPr>
        <w:t>هُمَّ إن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هذ</w:t>
      </w:r>
      <w:r w:rsidRPr="00557F59">
        <w:rPr>
          <w:rStyle w:val="libAieChar"/>
          <w:rFonts w:hint="cs"/>
          <w:rtl/>
        </w:rPr>
        <w:t>َ</w:t>
      </w:r>
      <w:r w:rsidRPr="00557F59">
        <w:rPr>
          <w:rStyle w:val="libAieChar"/>
          <w:rtl/>
        </w:rPr>
        <w:t>ا ه</w:t>
      </w:r>
      <w:r w:rsidRPr="00557F59">
        <w:rPr>
          <w:rStyle w:val="libAieChar"/>
          <w:rFonts w:hint="cs"/>
          <w:rtl/>
        </w:rPr>
        <w:t>ُ</w:t>
      </w:r>
      <w:r w:rsidRPr="00557F59">
        <w:rPr>
          <w:rStyle w:val="libAieChar"/>
          <w:rtl/>
        </w:rPr>
        <w:t>وَ الح</w:t>
      </w:r>
      <w:r w:rsidRPr="00557F59">
        <w:rPr>
          <w:rStyle w:val="libAieChar"/>
          <w:rFonts w:hint="cs"/>
          <w:rtl/>
        </w:rPr>
        <w:t>َ</w:t>
      </w:r>
      <w:r w:rsidRPr="00557F59">
        <w:rPr>
          <w:rStyle w:val="libAieChar"/>
          <w:rtl/>
        </w:rPr>
        <w:t>قَّ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ند</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أمط</w:t>
      </w:r>
      <w:r w:rsidRPr="00557F59">
        <w:rPr>
          <w:rStyle w:val="libAieChar"/>
          <w:rFonts w:hint="cs"/>
          <w:rtl/>
        </w:rPr>
        <w:t>ِ</w:t>
      </w:r>
      <w:r w:rsidRPr="00557F59">
        <w:rPr>
          <w:rStyle w:val="libAieChar"/>
          <w:rtl/>
        </w:rPr>
        <w:t>ر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ا ح</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ار</w:t>
      </w:r>
      <w:r w:rsidRPr="00557F59">
        <w:rPr>
          <w:rStyle w:val="libAieChar"/>
          <w:rFonts w:hint="cs"/>
          <w:rtl/>
        </w:rPr>
        <w:t>َ</w:t>
      </w:r>
      <w:r w:rsidRPr="00557F59">
        <w:rPr>
          <w:rStyle w:val="libAieChar"/>
          <w:rtl/>
        </w:rPr>
        <w:t>ةً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الس</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فأنزل الله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انَ اللهُ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أنت</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فدعا رسول الله </w:t>
      </w:r>
      <w:r w:rsidR="007D70E5" w:rsidRPr="007D70E5">
        <w:rPr>
          <w:rStyle w:val="libAlaemChar"/>
          <w:rFonts w:hint="cs"/>
          <w:rtl/>
        </w:rPr>
        <w:t>صلى‌الله‌عليه‌وآله</w:t>
      </w:r>
      <w:r>
        <w:rPr>
          <w:rtl/>
        </w:rPr>
        <w:t xml:space="preserve"> الحارث فقال</w:t>
      </w:r>
      <w:r w:rsidR="003050AD">
        <w:rPr>
          <w:rtl/>
        </w:rPr>
        <w:t>:</w:t>
      </w:r>
      <w:r>
        <w:rPr>
          <w:rtl/>
        </w:rPr>
        <w:t xml:space="preserve"> إمّا أن تتوب أو ترحل عنّا. </w:t>
      </w:r>
    </w:p>
    <w:p w:rsidR="00557F59" w:rsidRDefault="00557F59" w:rsidP="00484E34">
      <w:pPr>
        <w:pStyle w:val="libNormal"/>
        <w:rPr>
          <w:rtl/>
        </w:rPr>
      </w:pPr>
      <w:r>
        <w:rPr>
          <w:rtl/>
        </w:rPr>
        <w:t>فقال</w:t>
      </w:r>
      <w:r w:rsidR="003050AD">
        <w:rPr>
          <w:rtl/>
        </w:rPr>
        <w:t>:</w:t>
      </w:r>
      <w:r>
        <w:rPr>
          <w:rtl/>
        </w:rPr>
        <w:t xml:space="preserve"> إنّ قلبي لا يطاوعني للتوبة</w:t>
      </w:r>
      <w:r w:rsidR="007D70E5">
        <w:rPr>
          <w:rtl/>
        </w:rPr>
        <w:t>،</w:t>
      </w:r>
      <w:r>
        <w:rPr>
          <w:rtl/>
        </w:rPr>
        <w:t xml:space="preserve"> لكنّي أرحل عنك</w:t>
      </w:r>
      <w:r w:rsidR="007D70E5">
        <w:rPr>
          <w:rtl/>
        </w:rPr>
        <w:t>،</w:t>
      </w:r>
      <w:r>
        <w:rPr>
          <w:rtl/>
        </w:rPr>
        <w:t xml:space="preserve"> فركب راحلته</w:t>
      </w:r>
      <w:r w:rsidR="007D70E5">
        <w:rPr>
          <w:rtl/>
        </w:rPr>
        <w:t>،</w:t>
      </w:r>
      <w:r>
        <w:rPr>
          <w:rtl/>
        </w:rPr>
        <w:t xml:space="preserve"> فلمّا أصحر أرسل </w:t>
      </w:r>
      <w:r w:rsidRPr="00557F59">
        <w:rPr>
          <w:rStyle w:val="libFootnotenumChar"/>
          <w:rtl/>
        </w:rPr>
        <w:t>(3)</w:t>
      </w:r>
      <w:r>
        <w:rPr>
          <w:rtl/>
        </w:rPr>
        <w:t xml:space="preserve"> الله عليه طيراً من السماء في منقاره حصاة مثل العدسة</w:t>
      </w:r>
      <w:r w:rsidR="007D70E5">
        <w:rPr>
          <w:rtl/>
        </w:rPr>
        <w:t>،</w:t>
      </w:r>
      <w:r>
        <w:rPr>
          <w:rtl/>
        </w:rPr>
        <w:t xml:space="preserve"> فأنزلها على هامته فخرجت من دبره إلى الأرض</w:t>
      </w:r>
      <w:r w:rsidR="007D70E5">
        <w:rPr>
          <w:rtl/>
        </w:rPr>
        <w:t>،</w:t>
      </w:r>
      <w:r>
        <w:rPr>
          <w:rtl/>
        </w:rPr>
        <w:t xml:space="preserve"> ففحص برجله</w:t>
      </w:r>
      <w:r w:rsidR="007D70E5">
        <w:rPr>
          <w:rtl/>
        </w:rPr>
        <w:t>،</w:t>
      </w:r>
      <w:r>
        <w:rPr>
          <w:rtl/>
        </w:rPr>
        <w:t xml:space="preserve"> وأنزل سبحانه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لَ س</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لٌ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 و</w:t>
      </w:r>
      <w:r w:rsidRPr="00557F59">
        <w:rPr>
          <w:rStyle w:val="libAieChar"/>
          <w:rFonts w:hint="cs"/>
          <w:rtl/>
        </w:rPr>
        <w:t>َ</w:t>
      </w:r>
      <w:r w:rsidRPr="00557F59">
        <w:rPr>
          <w:rStyle w:val="libAieChar"/>
          <w:rtl/>
        </w:rPr>
        <w:t>اق</w:t>
      </w:r>
      <w:r w:rsidRPr="00557F59">
        <w:rPr>
          <w:rStyle w:val="libAieChar"/>
          <w:rFonts w:hint="cs"/>
          <w:rtl/>
        </w:rPr>
        <w:t>ِ</w:t>
      </w:r>
      <w:r w:rsidRPr="00557F59">
        <w:rPr>
          <w:rStyle w:val="libAieChar"/>
          <w:rtl/>
        </w:rPr>
        <w:t xml:space="preserve">ع </w:t>
      </w:r>
      <w:r w:rsidRPr="007D70E5">
        <w:rPr>
          <w:rStyle w:val="libAlaemChar"/>
          <w:rtl/>
        </w:rPr>
        <w:t>)</w:t>
      </w:r>
      <w:r>
        <w:rPr>
          <w:rtl/>
        </w:rPr>
        <w:t xml:space="preserve"> </w:t>
      </w:r>
      <w:r w:rsidRPr="00557F59">
        <w:rPr>
          <w:rStyle w:val="libFootnotenumChar"/>
          <w:rtl/>
        </w:rPr>
        <w:t>(4)</w:t>
      </w:r>
      <w:r>
        <w:rPr>
          <w:rtl/>
        </w:rPr>
        <w:t xml:space="preserve"> للكافرين بولاية عليّ</w:t>
      </w:r>
      <w:r w:rsidR="007D70E5">
        <w:rPr>
          <w:rtl/>
        </w:rPr>
        <w:t>،</w:t>
      </w:r>
      <w:r>
        <w:rPr>
          <w:rtl/>
        </w:rPr>
        <w:t xml:space="preserve"> [ قال</w:t>
      </w:r>
      <w:r w:rsidR="003050AD">
        <w:rPr>
          <w:rtl/>
        </w:rPr>
        <w:t>:</w:t>
      </w:r>
      <w:r>
        <w:rPr>
          <w:rtl/>
        </w:rPr>
        <w:t xml:space="preserve"> ] </w:t>
      </w:r>
      <w:r w:rsidRPr="00557F59">
        <w:rPr>
          <w:rStyle w:val="libFootnotenumChar"/>
          <w:rtl/>
        </w:rPr>
        <w:t>(5)</w:t>
      </w:r>
      <w:r>
        <w:rPr>
          <w:rtl/>
        </w:rPr>
        <w:t xml:space="preserve"> هكذا نزل به جبرائيل </w:t>
      </w:r>
      <w:r w:rsidR="007D70E5" w:rsidRPr="007D70E5">
        <w:rPr>
          <w:rStyle w:val="libAlaemChar"/>
          <w:rFonts w:hint="cs"/>
          <w:rtl/>
        </w:rPr>
        <w:t>عليه‌السلام</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قال زياد بن كليب</w:t>
      </w:r>
      <w:r w:rsidR="003050AD">
        <w:rPr>
          <w:rtl/>
        </w:rPr>
        <w:t>:</w:t>
      </w:r>
      <w:r>
        <w:rPr>
          <w:rtl/>
        </w:rPr>
        <w:t xml:space="preserve"> كنت جالساً في نفر فمرّ بنا محمد بن صفوان مع عبيد الله بن زياد</w:t>
      </w:r>
      <w:r w:rsidR="007D70E5">
        <w:rPr>
          <w:rtl/>
        </w:rPr>
        <w:t>،</w:t>
      </w:r>
      <w:r>
        <w:rPr>
          <w:rtl/>
        </w:rPr>
        <w:t xml:space="preserve"> فدخلا المسجد</w:t>
      </w:r>
      <w:r w:rsidR="007D70E5">
        <w:rPr>
          <w:rtl/>
        </w:rPr>
        <w:t>،</w:t>
      </w:r>
      <w:r>
        <w:rPr>
          <w:rtl/>
        </w:rPr>
        <w:t xml:space="preserve"> ثمّ رجعا إلينا وقد ذهبت عينا محمد بن صفوان</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2</w:t>
      </w:r>
      <w:r w:rsidR="007D70E5">
        <w:rPr>
          <w:rtl/>
        </w:rPr>
        <w:t xml:space="preserve"> - </w:t>
      </w:r>
      <w:r>
        <w:rPr>
          <w:rtl/>
        </w:rPr>
        <w:t>سورة الأنفال</w:t>
      </w:r>
      <w:r w:rsidR="003050AD">
        <w:rPr>
          <w:rtl/>
        </w:rPr>
        <w:t>:</w:t>
      </w:r>
      <w:r>
        <w:rPr>
          <w:rtl/>
        </w:rPr>
        <w:t xml:space="preserve"> 32 و 33.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أنزل. </w:t>
      </w:r>
    </w:p>
    <w:p w:rsidR="00557F59" w:rsidRDefault="00557F59" w:rsidP="00557F59">
      <w:pPr>
        <w:pStyle w:val="libFootnote0"/>
        <w:rPr>
          <w:rtl/>
        </w:rPr>
      </w:pPr>
      <w:r>
        <w:rPr>
          <w:rtl/>
        </w:rPr>
        <w:t>وأصحر</w:t>
      </w:r>
      <w:r w:rsidR="003050AD">
        <w:rPr>
          <w:rtl/>
        </w:rPr>
        <w:t>:</w:t>
      </w:r>
      <w:r>
        <w:rPr>
          <w:rtl/>
        </w:rPr>
        <w:t xml:space="preserve"> أي صار في الصحراء. </w:t>
      </w:r>
    </w:p>
    <w:p w:rsidR="00557F59" w:rsidRDefault="00557F59" w:rsidP="00557F59">
      <w:pPr>
        <w:pStyle w:val="libFootnote0"/>
        <w:rPr>
          <w:rtl/>
        </w:rPr>
      </w:pPr>
      <w:r>
        <w:rPr>
          <w:rtl/>
        </w:rPr>
        <w:t>4</w:t>
      </w:r>
      <w:r w:rsidR="007D70E5">
        <w:rPr>
          <w:rtl/>
        </w:rPr>
        <w:t xml:space="preserve"> - </w:t>
      </w:r>
      <w:r>
        <w:rPr>
          <w:rtl/>
        </w:rPr>
        <w:t>سورة المعراج</w:t>
      </w:r>
      <w:r w:rsidR="003050AD">
        <w:rPr>
          <w:rtl/>
        </w:rPr>
        <w:t>:</w:t>
      </w:r>
      <w:r>
        <w:rPr>
          <w:rtl/>
        </w:rPr>
        <w:t xml:space="preserve"> 1.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342</w:t>
      </w:r>
      <w:r w:rsidR="007D70E5">
        <w:rPr>
          <w:rtl/>
        </w:rPr>
        <w:t xml:space="preserve"> - </w:t>
      </w:r>
      <w:r>
        <w:rPr>
          <w:rtl/>
        </w:rPr>
        <w:t>343</w:t>
      </w:r>
      <w:r w:rsidR="007D70E5">
        <w:rPr>
          <w:rtl/>
        </w:rPr>
        <w:t>،</w:t>
      </w:r>
      <w:r>
        <w:rPr>
          <w:rtl/>
        </w:rPr>
        <w:t xml:space="preserve"> عنه البحار</w:t>
      </w:r>
      <w:r w:rsidR="003050AD">
        <w:rPr>
          <w:rtl/>
        </w:rPr>
        <w:t>:</w:t>
      </w:r>
      <w:r>
        <w:rPr>
          <w:rtl/>
        </w:rPr>
        <w:t xml:space="preserve"> 35 / 320 ح 17.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فقلنا</w:t>
      </w:r>
      <w:r w:rsidR="003050AD">
        <w:rPr>
          <w:rtl/>
        </w:rPr>
        <w:t>:</w:t>
      </w:r>
      <w:r>
        <w:rPr>
          <w:rtl/>
        </w:rPr>
        <w:t xml:space="preserve"> ما شأنه؟ </w:t>
      </w:r>
    </w:p>
    <w:p w:rsidR="00557F59" w:rsidRDefault="00557F59" w:rsidP="00484E34">
      <w:pPr>
        <w:pStyle w:val="libNormal"/>
        <w:rPr>
          <w:rtl/>
        </w:rPr>
      </w:pPr>
      <w:r>
        <w:rPr>
          <w:rtl/>
        </w:rPr>
        <w:t>فقال</w:t>
      </w:r>
      <w:r w:rsidR="003050AD">
        <w:rPr>
          <w:rtl/>
        </w:rPr>
        <w:t>:</w:t>
      </w:r>
      <w:r>
        <w:rPr>
          <w:rtl/>
        </w:rPr>
        <w:t xml:space="preserve"> إنّه قام في المحراب وقال</w:t>
      </w:r>
      <w:r w:rsidR="003050AD">
        <w:rPr>
          <w:rtl/>
        </w:rPr>
        <w:t>:</w:t>
      </w:r>
      <w:r>
        <w:rPr>
          <w:rtl/>
        </w:rPr>
        <w:t xml:space="preserve"> إنّه من لم يسبّ عليّاً بيّنةٍ </w:t>
      </w:r>
      <w:r w:rsidRPr="00557F59">
        <w:rPr>
          <w:rStyle w:val="libFootnotenumChar"/>
          <w:rtl/>
        </w:rPr>
        <w:t>(1)</w:t>
      </w:r>
      <w:r>
        <w:rPr>
          <w:rtl/>
        </w:rPr>
        <w:t xml:space="preserve"> فأنا أسبّه بيّنة</w:t>
      </w:r>
      <w:r w:rsidR="007D70E5">
        <w:rPr>
          <w:rtl/>
        </w:rPr>
        <w:t>،</w:t>
      </w:r>
      <w:r>
        <w:rPr>
          <w:rtl/>
        </w:rPr>
        <w:t xml:space="preserve"> فطمس الله بصره. </w:t>
      </w:r>
    </w:p>
    <w:p w:rsidR="00557F59" w:rsidRDefault="00557F59" w:rsidP="00484E34">
      <w:pPr>
        <w:pStyle w:val="libNormal"/>
        <w:rPr>
          <w:rtl/>
        </w:rPr>
      </w:pPr>
      <w:r>
        <w:rPr>
          <w:rtl/>
        </w:rPr>
        <w:t>وقد روى هذا عمرو بن ثابت</w:t>
      </w:r>
      <w:r w:rsidR="007D70E5">
        <w:rPr>
          <w:rtl/>
        </w:rPr>
        <w:t>،</w:t>
      </w:r>
      <w:r>
        <w:rPr>
          <w:rtl/>
        </w:rPr>
        <w:t xml:space="preserve"> عن أبي معشر. </w:t>
      </w:r>
    </w:p>
    <w:p w:rsidR="00557F59" w:rsidRDefault="00557F59" w:rsidP="00484E34">
      <w:pPr>
        <w:pStyle w:val="libNormal"/>
        <w:rPr>
          <w:rtl/>
        </w:rPr>
      </w:pPr>
      <w:r>
        <w:rPr>
          <w:rtl/>
        </w:rPr>
        <w:t xml:space="preserve">البلاذري </w:t>
      </w:r>
      <w:r w:rsidRPr="00557F59">
        <w:rPr>
          <w:rStyle w:val="libFootnotenumChar"/>
          <w:rtl/>
        </w:rPr>
        <w:t>(2)</w:t>
      </w:r>
      <w:r>
        <w:rPr>
          <w:rtl/>
        </w:rPr>
        <w:t xml:space="preserve"> والسمعاني والمامطيري </w:t>
      </w:r>
      <w:r w:rsidRPr="00557F59">
        <w:rPr>
          <w:rStyle w:val="libFootnotenumChar"/>
          <w:rtl/>
        </w:rPr>
        <w:t>(3)</w:t>
      </w:r>
      <w:r>
        <w:rPr>
          <w:rtl/>
        </w:rPr>
        <w:t xml:space="preserve"> والنطنزي والفلكي أنّ سعد بن مالك مرّ برجل يشتم عليّاً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ويحك ما تقول؟ </w:t>
      </w:r>
    </w:p>
    <w:p w:rsidR="00557F59" w:rsidRDefault="00557F59" w:rsidP="00484E34">
      <w:pPr>
        <w:pStyle w:val="libNormal"/>
        <w:rPr>
          <w:rtl/>
        </w:rPr>
      </w:pPr>
      <w:r>
        <w:rPr>
          <w:rtl/>
        </w:rPr>
        <w:t>قال</w:t>
      </w:r>
      <w:r w:rsidR="003050AD">
        <w:rPr>
          <w:rtl/>
        </w:rPr>
        <w:t>:</w:t>
      </w:r>
      <w:r>
        <w:rPr>
          <w:rtl/>
        </w:rPr>
        <w:t xml:space="preserve"> أقول ما تسمع. </w:t>
      </w:r>
    </w:p>
    <w:p w:rsidR="00557F59" w:rsidRDefault="00557F59" w:rsidP="00484E34">
      <w:pPr>
        <w:pStyle w:val="libNormal"/>
        <w:rPr>
          <w:rtl/>
        </w:rPr>
      </w:pPr>
      <w:r>
        <w:rPr>
          <w:rtl/>
        </w:rPr>
        <w:t>فقال</w:t>
      </w:r>
      <w:r w:rsidR="003050AD">
        <w:rPr>
          <w:rtl/>
        </w:rPr>
        <w:t>:</w:t>
      </w:r>
      <w:r>
        <w:rPr>
          <w:rtl/>
        </w:rPr>
        <w:t xml:space="preserve"> الّلهمّ إن كان كاذباً فاهلكه</w:t>
      </w:r>
      <w:r w:rsidR="007D70E5">
        <w:rPr>
          <w:rtl/>
        </w:rPr>
        <w:t>،</w:t>
      </w:r>
      <w:r>
        <w:rPr>
          <w:rtl/>
        </w:rPr>
        <w:t xml:space="preserve"> فخبطه جمل بختيّ فقتله. </w:t>
      </w:r>
      <w:r w:rsidRPr="00557F59">
        <w:rPr>
          <w:rStyle w:val="libFootnotenumChar"/>
          <w:rtl/>
        </w:rPr>
        <w:t>(4)</w:t>
      </w:r>
      <w:r>
        <w:rPr>
          <w:rtl/>
        </w:rPr>
        <w:t xml:space="preserve"> </w:t>
      </w:r>
    </w:p>
    <w:p w:rsidR="00557F59" w:rsidRDefault="00557F59" w:rsidP="00484E34">
      <w:pPr>
        <w:pStyle w:val="libNormal"/>
        <w:rPr>
          <w:rtl/>
        </w:rPr>
      </w:pPr>
      <w:r>
        <w:rPr>
          <w:rtl/>
        </w:rPr>
        <w:t>ابن المسيّب قال</w:t>
      </w:r>
      <w:r w:rsidR="003050AD">
        <w:rPr>
          <w:rtl/>
        </w:rPr>
        <w:t>:</w:t>
      </w:r>
      <w:r>
        <w:rPr>
          <w:rtl/>
        </w:rPr>
        <w:t xml:space="preserve"> صعد مروان المنبر وذكر عليّاً </w:t>
      </w:r>
      <w:r w:rsidR="007D70E5" w:rsidRPr="007D70E5">
        <w:rPr>
          <w:rStyle w:val="libAlaemChar"/>
          <w:rFonts w:hint="cs"/>
          <w:rtl/>
        </w:rPr>
        <w:t>عليه‌السلام</w:t>
      </w:r>
      <w:r>
        <w:rPr>
          <w:rtl/>
        </w:rPr>
        <w:t xml:space="preserve"> فشتمه</w:t>
      </w:r>
      <w:r w:rsidR="007D70E5">
        <w:rPr>
          <w:rtl/>
        </w:rPr>
        <w:t>،</w:t>
      </w:r>
      <w:r>
        <w:rPr>
          <w:rtl/>
        </w:rPr>
        <w:t xml:space="preserve"> قال سعيد بن المسيّب</w:t>
      </w:r>
      <w:r w:rsidR="003050AD">
        <w:rPr>
          <w:rtl/>
        </w:rPr>
        <w:t>:</w:t>
      </w:r>
      <w:r>
        <w:rPr>
          <w:rtl/>
        </w:rPr>
        <w:t xml:space="preserve"> فهوّمت عيناي فرأيت كفّاً في منامي خرجت من قبر رسول الله </w:t>
      </w:r>
      <w:r w:rsidR="007D70E5" w:rsidRPr="007D70E5">
        <w:rPr>
          <w:rStyle w:val="libAlaemChar"/>
          <w:rFonts w:hint="cs"/>
          <w:rtl/>
        </w:rPr>
        <w:t>صلى‌الله‌عليه‌وآله</w:t>
      </w:r>
      <w:r w:rsidR="007D70E5">
        <w:rPr>
          <w:rtl/>
        </w:rPr>
        <w:t xml:space="preserve"> - </w:t>
      </w:r>
      <w:r>
        <w:rPr>
          <w:rtl/>
        </w:rPr>
        <w:t>يرى الكفّ ولا يرى الذراع</w:t>
      </w:r>
      <w:r w:rsidR="007D70E5">
        <w:rPr>
          <w:rtl/>
        </w:rPr>
        <w:t xml:space="preserve"> - </w:t>
      </w:r>
      <w:r>
        <w:rPr>
          <w:rtl/>
        </w:rPr>
        <w:t xml:space="preserve">عاقدة على ثلاث وستّين </w:t>
      </w:r>
      <w:r w:rsidRPr="00557F59">
        <w:rPr>
          <w:rStyle w:val="libFootnotenumChar"/>
          <w:rtl/>
        </w:rPr>
        <w:t>(5)</w:t>
      </w:r>
      <w:r w:rsidR="007D70E5">
        <w:rPr>
          <w:rtl/>
        </w:rPr>
        <w:t>،</w:t>
      </w:r>
      <w:r>
        <w:rPr>
          <w:rtl/>
        </w:rPr>
        <w:t xml:space="preserve"> وسمعت قائلاً يقول</w:t>
      </w:r>
      <w:r w:rsidR="003050AD">
        <w:rPr>
          <w:rtl/>
        </w:rPr>
        <w:t>:</w:t>
      </w:r>
      <w:r>
        <w:rPr>
          <w:rtl/>
        </w:rPr>
        <w:t xml:space="preserve"> يا أموي </w:t>
      </w:r>
      <w:r w:rsidRPr="007D70E5">
        <w:rPr>
          <w:rStyle w:val="libAlaemChar"/>
          <w:rtl/>
        </w:rPr>
        <w:t>(</w:t>
      </w:r>
      <w:r w:rsidRPr="00557F59">
        <w:rPr>
          <w:rStyle w:val="libAieChar"/>
          <w:rtl/>
        </w:rPr>
        <w:t xml:space="preserve"> أك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رتَ ب</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ابٍ ث</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طف</w:t>
      </w:r>
      <w:r w:rsidRPr="00557F59">
        <w:rPr>
          <w:rStyle w:val="libAieChar"/>
          <w:rFonts w:hint="cs"/>
          <w:rtl/>
        </w:rPr>
        <w:t>َ</w:t>
      </w:r>
      <w:r w:rsidRPr="00557F59">
        <w:rPr>
          <w:rStyle w:val="libAieChar"/>
          <w:rtl/>
        </w:rPr>
        <w:t>ةٍ ث</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س</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اك</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 xml:space="preserve">لاً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قال</w:t>
      </w:r>
      <w:r w:rsidR="003050AD">
        <w:rPr>
          <w:rtl/>
        </w:rPr>
        <w:t>:</w:t>
      </w:r>
      <w:r>
        <w:rPr>
          <w:rtl/>
        </w:rPr>
        <w:t xml:space="preserve"> فما مرّت بمروان إلا ثلاث حتى مات.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الماقب</w:t>
      </w:r>
      <w:r w:rsidR="003050AD">
        <w:rPr>
          <w:rtl/>
        </w:rPr>
        <w:t>:</w:t>
      </w:r>
      <w:r>
        <w:rPr>
          <w:rtl/>
        </w:rPr>
        <w:t xml:space="preserve"> بنيّة. وكذا في الموضع التالي. </w:t>
      </w:r>
    </w:p>
    <w:p w:rsidR="00557F59" w:rsidRDefault="00557F59" w:rsidP="00557F59">
      <w:pPr>
        <w:pStyle w:val="libFootnote0"/>
        <w:rPr>
          <w:rtl/>
        </w:rPr>
      </w:pPr>
      <w:r>
        <w:rPr>
          <w:rtl/>
        </w:rPr>
        <w:t>2</w:t>
      </w:r>
      <w:r w:rsidR="007D70E5">
        <w:rPr>
          <w:rtl/>
        </w:rPr>
        <w:t xml:space="preserve"> - </w:t>
      </w:r>
      <w:r>
        <w:rPr>
          <w:rtl/>
        </w:rPr>
        <w:t>أنساب الأشراف</w:t>
      </w:r>
      <w:r w:rsidR="003050AD">
        <w:rPr>
          <w:rtl/>
        </w:rPr>
        <w:t>:</w:t>
      </w:r>
      <w:r>
        <w:rPr>
          <w:rtl/>
        </w:rPr>
        <w:t xml:space="preserve"> 2 / 177 ح 204. </w:t>
      </w:r>
    </w:p>
    <w:p w:rsidR="00557F59" w:rsidRDefault="00557F59" w:rsidP="00557F59">
      <w:pPr>
        <w:pStyle w:val="libFootnote0"/>
        <w:rPr>
          <w:rtl/>
        </w:rPr>
      </w:pPr>
      <w:r>
        <w:rPr>
          <w:rtl/>
        </w:rPr>
        <w:t>3</w:t>
      </w:r>
      <w:r w:rsidR="007D70E5">
        <w:rPr>
          <w:rtl/>
        </w:rPr>
        <w:t xml:space="preserve"> - </w:t>
      </w:r>
      <w:r>
        <w:rPr>
          <w:rtl/>
        </w:rPr>
        <w:t>هو أبو إسحاق إبراهيم بن عبد الله المامطيري</w:t>
      </w:r>
      <w:r w:rsidR="007D70E5">
        <w:rPr>
          <w:rtl/>
        </w:rPr>
        <w:t>،</w:t>
      </w:r>
      <w:r>
        <w:rPr>
          <w:rtl/>
        </w:rPr>
        <w:t xml:space="preserve"> ومامطير</w:t>
      </w:r>
      <w:r w:rsidR="003050AD">
        <w:rPr>
          <w:rtl/>
        </w:rPr>
        <w:t>:</w:t>
      </w:r>
      <w:r>
        <w:rPr>
          <w:rtl/>
        </w:rPr>
        <w:t xml:space="preserve"> بليدة بناحية آمل طبرستان. </w:t>
      </w:r>
    </w:p>
    <w:p w:rsidR="00557F59" w:rsidRDefault="00557F59" w:rsidP="00557F59">
      <w:pPr>
        <w:pStyle w:val="libFootnote0"/>
        <w:rPr>
          <w:rtl/>
        </w:rPr>
      </w:pPr>
      <w:r>
        <w:rPr>
          <w:rtl/>
        </w:rPr>
        <w:t>4</w:t>
      </w:r>
      <w:r w:rsidR="007D70E5">
        <w:rPr>
          <w:rtl/>
        </w:rPr>
        <w:t xml:space="preserve"> - </w:t>
      </w:r>
      <w:r>
        <w:rPr>
          <w:rtl/>
        </w:rPr>
        <w:t>في انساب الأشراف والمناقب</w:t>
      </w:r>
      <w:r w:rsidR="003050AD">
        <w:rPr>
          <w:rtl/>
        </w:rPr>
        <w:t>:</w:t>
      </w:r>
      <w:r>
        <w:rPr>
          <w:rtl/>
        </w:rPr>
        <w:t xml:space="preserve"> فخبطه جمل حتى قتله. </w:t>
      </w:r>
    </w:p>
    <w:p w:rsidR="00557F59" w:rsidRDefault="00557F59" w:rsidP="00557F59">
      <w:pPr>
        <w:pStyle w:val="libFootnote0"/>
        <w:rPr>
          <w:rtl/>
        </w:rPr>
      </w:pPr>
      <w:r>
        <w:rPr>
          <w:rtl/>
        </w:rPr>
        <w:t>والبُخت والبُختيّة</w:t>
      </w:r>
      <w:r w:rsidR="003050AD">
        <w:rPr>
          <w:rtl/>
        </w:rPr>
        <w:t>:</w:t>
      </w:r>
      <w:r>
        <w:rPr>
          <w:rtl/>
        </w:rPr>
        <w:t xml:space="preserve"> هي الإبل الخراسانيّة. « لسان العرب</w:t>
      </w:r>
      <w:r w:rsidR="003050AD">
        <w:rPr>
          <w:rtl/>
        </w:rPr>
        <w:t>:</w:t>
      </w:r>
      <w:r>
        <w:rPr>
          <w:rtl/>
        </w:rPr>
        <w:t xml:space="preserve"> 2 / 9</w:t>
      </w:r>
      <w:r w:rsidR="007D70E5">
        <w:rPr>
          <w:rtl/>
        </w:rPr>
        <w:t xml:space="preserve"> - </w:t>
      </w:r>
      <w:r>
        <w:rPr>
          <w:rtl/>
        </w:rPr>
        <w:t>بخت</w:t>
      </w:r>
      <w:r w:rsidR="007D70E5">
        <w:rPr>
          <w:rtl/>
        </w:rPr>
        <w:t xml:space="preserve"> - </w:t>
      </w:r>
      <w:r>
        <w:rPr>
          <w:rtl/>
        </w:rPr>
        <w:t xml:space="preserve">». </w:t>
      </w:r>
    </w:p>
    <w:p w:rsidR="00557F59" w:rsidRDefault="00557F59" w:rsidP="00557F59">
      <w:pPr>
        <w:pStyle w:val="libFootnote0"/>
        <w:rPr>
          <w:rtl/>
        </w:rPr>
      </w:pPr>
      <w:r>
        <w:rPr>
          <w:rtl/>
        </w:rPr>
        <w:t>5</w:t>
      </w:r>
      <w:r w:rsidR="007D70E5">
        <w:rPr>
          <w:rtl/>
        </w:rPr>
        <w:t xml:space="preserve"> - </w:t>
      </w:r>
      <w:r>
        <w:rPr>
          <w:rtl/>
        </w:rPr>
        <w:t>على حساب العقود العقد على ثلاث وستّين هو أن يثنّي الخنصر والبنصر والوسطي ويأخذ ظفر الإبهام بباطن العقدة الثانية من السبّابة</w:t>
      </w:r>
      <w:r w:rsidR="007D70E5">
        <w:rPr>
          <w:rtl/>
        </w:rPr>
        <w:t>،</w:t>
      </w:r>
      <w:r>
        <w:rPr>
          <w:rtl/>
        </w:rPr>
        <w:t xml:space="preserve"> فأشار بعقد الثلاثة إلى أنه لا يعيش أكثر منها. </w:t>
      </w:r>
    </w:p>
    <w:p w:rsidR="00557F59" w:rsidRDefault="00557F59" w:rsidP="00557F59">
      <w:pPr>
        <w:pStyle w:val="libFootnote0"/>
        <w:rPr>
          <w:rtl/>
        </w:rPr>
      </w:pPr>
      <w:r>
        <w:rPr>
          <w:rtl/>
        </w:rPr>
        <w:t>6</w:t>
      </w:r>
      <w:r w:rsidR="007D70E5">
        <w:rPr>
          <w:rtl/>
        </w:rPr>
        <w:t xml:space="preserve"> - </w:t>
      </w:r>
      <w:r>
        <w:rPr>
          <w:rtl/>
        </w:rPr>
        <w:t>سورة الكهف</w:t>
      </w:r>
      <w:r w:rsidR="003050AD">
        <w:rPr>
          <w:rtl/>
        </w:rPr>
        <w:t>:</w:t>
      </w:r>
      <w:r>
        <w:rPr>
          <w:rtl/>
        </w:rPr>
        <w:t xml:space="preserve"> 37.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مناقب إسحاق [ العدل ] </w:t>
      </w:r>
      <w:r w:rsidRPr="00557F59">
        <w:rPr>
          <w:rStyle w:val="libFootnotenumChar"/>
          <w:rtl/>
        </w:rPr>
        <w:t>(1)</w:t>
      </w:r>
      <w:r w:rsidR="003050AD">
        <w:rPr>
          <w:rtl/>
        </w:rPr>
        <w:t>:</w:t>
      </w:r>
      <w:r>
        <w:rPr>
          <w:rtl/>
        </w:rPr>
        <w:t xml:space="preserve"> انّه كان في خلافة هشام خطيب يلعن عليّاً </w:t>
      </w:r>
      <w:r w:rsidR="007D70E5" w:rsidRPr="007D70E5">
        <w:rPr>
          <w:rStyle w:val="libAlaemChar"/>
          <w:rFonts w:hint="cs"/>
          <w:rtl/>
        </w:rPr>
        <w:t>عليه‌السلام</w:t>
      </w:r>
      <w:r>
        <w:rPr>
          <w:rtl/>
        </w:rPr>
        <w:t xml:space="preserve"> على المنبر</w:t>
      </w:r>
      <w:r w:rsidR="007D70E5">
        <w:rPr>
          <w:rtl/>
        </w:rPr>
        <w:t>،</w:t>
      </w:r>
      <w:r>
        <w:rPr>
          <w:rtl/>
        </w:rPr>
        <w:t xml:space="preserve"> فخرجت كفّ من قبر رسول الله </w:t>
      </w:r>
      <w:r w:rsidR="007D70E5" w:rsidRPr="007D70E5">
        <w:rPr>
          <w:rStyle w:val="libAlaemChar"/>
          <w:rFonts w:hint="cs"/>
          <w:rtl/>
        </w:rPr>
        <w:t>صلى‌الله‌عليه‌وآله</w:t>
      </w:r>
      <w:r w:rsidR="007D70E5">
        <w:rPr>
          <w:rtl/>
        </w:rPr>
        <w:t xml:space="preserve"> - </w:t>
      </w:r>
      <w:r>
        <w:rPr>
          <w:rtl/>
        </w:rPr>
        <w:t>يُرى الكفّ ولا يُرى الذراع</w:t>
      </w:r>
      <w:r w:rsidR="007D70E5">
        <w:rPr>
          <w:rtl/>
        </w:rPr>
        <w:t xml:space="preserve"> - </w:t>
      </w:r>
      <w:r>
        <w:rPr>
          <w:rtl/>
        </w:rPr>
        <w:t>عاقدة على ثلاث وستّين</w:t>
      </w:r>
      <w:r w:rsidR="007D70E5">
        <w:rPr>
          <w:rtl/>
        </w:rPr>
        <w:t>،</w:t>
      </w:r>
      <w:r>
        <w:rPr>
          <w:rtl/>
        </w:rPr>
        <w:t xml:space="preserve"> وإذا كلام من القبر</w:t>
      </w:r>
      <w:r w:rsidR="003050AD">
        <w:rPr>
          <w:rtl/>
        </w:rPr>
        <w:t>:</w:t>
      </w:r>
      <w:r>
        <w:rPr>
          <w:rtl/>
        </w:rPr>
        <w:t xml:space="preserve"> ويلك [ من أمويّ ] </w:t>
      </w:r>
      <w:r w:rsidRPr="00557F59">
        <w:rPr>
          <w:rStyle w:val="libFootnotenumChar"/>
          <w:rtl/>
        </w:rPr>
        <w:t>(2)</w:t>
      </w:r>
      <w:r>
        <w:rPr>
          <w:rtl/>
        </w:rPr>
        <w:t xml:space="preserve"> </w:t>
      </w:r>
      <w:r w:rsidRPr="007D70E5">
        <w:rPr>
          <w:rStyle w:val="libAlaemChar"/>
          <w:rtl/>
        </w:rPr>
        <w:t>(</w:t>
      </w:r>
      <w:r w:rsidRPr="00557F59">
        <w:rPr>
          <w:rStyle w:val="libAieChar"/>
          <w:rtl/>
        </w:rPr>
        <w:t xml:space="preserve"> أك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رتَ ب</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ث</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طف</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الآية</w:t>
      </w:r>
      <w:r w:rsidR="007D70E5">
        <w:rPr>
          <w:rtl/>
        </w:rPr>
        <w:t>،</w:t>
      </w:r>
      <w:r>
        <w:rPr>
          <w:rtl/>
        </w:rPr>
        <w:t xml:space="preserve"> وألفت ما فيها</w:t>
      </w:r>
      <w:r w:rsidR="007D70E5">
        <w:rPr>
          <w:rtl/>
        </w:rPr>
        <w:t>،</w:t>
      </w:r>
      <w:r>
        <w:rPr>
          <w:rtl/>
        </w:rPr>
        <w:t xml:space="preserve"> فإذا دخان أزرق</w:t>
      </w:r>
      <w:r w:rsidR="007D70E5">
        <w:rPr>
          <w:rtl/>
        </w:rPr>
        <w:t>،</w:t>
      </w:r>
      <w:r>
        <w:rPr>
          <w:rtl/>
        </w:rPr>
        <w:t xml:space="preserve"> قال</w:t>
      </w:r>
      <w:r w:rsidR="003050AD">
        <w:rPr>
          <w:rtl/>
        </w:rPr>
        <w:t>:</w:t>
      </w:r>
      <w:r>
        <w:rPr>
          <w:rtl/>
        </w:rPr>
        <w:t xml:space="preserve"> فما نزل عن المنبر إلا وهو أعمى يقاد</w:t>
      </w:r>
      <w:r w:rsidR="007D70E5">
        <w:rPr>
          <w:rtl/>
        </w:rPr>
        <w:t>،</w:t>
      </w:r>
      <w:r>
        <w:rPr>
          <w:rtl/>
        </w:rPr>
        <w:t xml:space="preserve"> وما مضت عليه ثلاثة أيّام حتى مات. </w:t>
      </w:r>
      <w:r w:rsidRPr="00557F59">
        <w:rPr>
          <w:rStyle w:val="libFootnotenumChar"/>
          <w:rtl/>
        </w:rPr>
        <w:t>(3)</w:t>
      </w:r>
      <w:r>
        <w:rPr>
          <w:rtl/>
        </w:rPr>
        <w:t xml:space="preserve"> </w:t>
      </w:r>
    </w:p>
    <w:p w:rsidR="00557F59" w:rsidRDefault="00557F59" w:rsidP="00484E34">
      <w:pPr>
        <w:pStyle w:val="libNormal"/>
        <w:rPr>
          <w:rtl/>
        </w:rPr>
      </w:pPr>
      <w:r>
        <w:rPr>
          <w:rtl/>
        </w:rPr>
        <w:t>وروى علماء واسط أنّه لمّا رفع عمر بن عبد العزيز اللعائن جعل خطيب واسط يلعن</w:t>
      </w:r>
      <w:r w:rsidR="007D70E5">
        <w:rPr>
          <w:rtl/>
        </w:rPr>
        <w:t>،</w:t>
      </w:r>
      <w:r>
        <w:rPr>
          <w:rtl/>
        </w:rPr>
        <w:t xml:space="preserve"> فإذا هو بثور عبر الشطّ</w:t>
      </w:r>
      <w:r w:rsidR="007D70E5">
        <w:rPr>
          <w:rtl/>
        </w:rPr>
        <w:t>،</w:t>
      </w:r>
      <w:r>
        <w:rPr>
          <w:rtl/>
        </w:rPr>
        <w:t xml:space="preserve"> وشقّ السور</w:t>
      </w:r>
      <w:r w:rsidR="007D70E5">
        <w:rPr>
          <w:rtl/>
        </w:rPr>
        <w:t>،</w:t>
      </w:r>
      <w:r>
        <w:rPr>
          <w:rtl/>
        </w:rPr>
        <w:t xml:space="preserve"> ودخل المدينة</w:t>
      </w:r>
      <w:r w:rsidR="007D70E5">
        <w:rPr>
          <w:rtl/>
        </w:rPr>
        <w:t>،</w:t>
      </w:r>
      <w:r>
        <w:rPr>
          <w:rtl/>
        </w:rPr>
        <w:t xml:space="preserve"> وأتى الجامع</w:t>
      </w:r>
      <w:r w:rsidR="007D70E5">
        <w:rPr>
          <w:rtl/>
        </w:rPr>
        <w:t>،</w:t>
      </w:r>
      <w:r>
        <w:rPr>
          <w:rtl/>
        </w:rPr>
        <w:t xml:space="preserve"> وصعد المنبر</w:t>
      </w:r>
      <w:r w:rsidR="007D70E5">
        <w:rPr>
          <w:rtl/>
        </w:rPr>
        <w:t>،</w:t>
      </w:r>
      <w:r>
        <w:rPr>
          <w:rtl/>
        </w:rPr>
        <w:t xml:space="preserve"> ونطح الخطيب فقتله</w:t>
      </w:r>
      <w:r w:rsidR="007D70E5">
        <w:rPr>
          <w:rtl/>
        </w:rPr>
        <w:t>،</w:t>
      </w:r>
      <w:r>
        <w:rPr>
          <w:rtl/>
        </w:rPr>
        <w:t xml:space="preserve"> وغاب عن أعين الناس</w:t>
      </w:r>
      <w:r w:rsidR="007D70E5">
        <w:rPr>
          <w:rtl/>
        </w:rPr>
        <w:t>،</w:t>
      </w:r>
      <w:r>
        <w:rPr>
          <w:rtl/>
        </w:rPr>
        <w:t xml:space="preserve"> فسدّوا الباب الذي دخل منه </w:t>
      </w:r>
      <w:r w:rsidRPr="00557F59">
        <w:rPr>
          <w:rStyle w:val="libFootnotenumChar"/>
          <w:rtl/>
        </w:rPr>
        <w:t>(4)</w:t>
      </w:r>
      <w:r w:rsidR="007D70E5">
        <w:rPr>
          <w:rtl/>
        </w:rPr>
        <w:t>،</w:t>
      </w:r>
      <w:r>
        <w:rPr>
          <w:rtl/>
        </w:rPr>
        <w:t xml:space="preserve"> وأثره ظاهر وسمّوه باب الثور. </w:t>
      </w:r>
    </w:p>
    <w:p w:rsidR="00557F59" w:rsidRDefault="00557F59" w:rsidP="00484E34">
      <w:pPr>
        <w:pStyle w:val="libNormal"/>
        <w:rPr>
          <w:rtl/>
        </w:rPr>
      </w:pPr>
      <w:r>
        <w:rPr>
          <w:rtl/>
        </w:rPr>
        <w:t>وقال هاشميّ</w:t>
      </w:r>
      <w:r w:rsidR="003050AD">
        <w:rPr>
          <w:rtl/>
        </w:rPr>
        <w:t>:</w:t>
      </w:r>
      <w:r>
        <w:rPr>
          <w:rtl/>
        </w:rPr>
        <w:t xml:space="preserve"> رأيت رجلاً بالشام قد اسودّ نصف وجهه</w:t>
      </w:r>
      <w:r w:rsidR="007D70E5">
        <w:rPr>
          <w:rtl/>
        </w:rPr>
        <w:t xml:space="preserve"> - </w:t>
      </w:r>
      <w:r>
        <w:rPr>
          <w:rtl/>
        </w:rPr>
        <w:t>وهو يغطّيه</w:t>
      </w:r>
      <w:r w:rsidR="007D70E5">
        <w:rPr>
          <w:rtl/>
        </w:rPr>
        <w:t xml:space="preserve"> - </w:t>
      </w:r>
      <w:r>
        <w:rPr>
          <w:rtl/>
        </w:rPr>
        <w:t>فسألته عن سبب ذلك</w:t>
      </w:r>
      <w:r w:rsidR="007D70E5">
        <w:rPr>
          <w:rtl/>
        </w:rPr>
        <w:t>،</w:t>
      </w:r>
      <w:r>
        <w:rPr>
          <w:rtl/>
        </w:rPr>
        <w:t xml:space="preserve"> فقال</w:t>
      </w:r>
      <w:r w:rsidR="003050AD">
        <w:rPr>
          <w:rtl/>
        </w:rPr>
        <w:t>:</w:t>
      </w:r>
      <w:r>
        <w:rPr>
          <w:rtl/>
        </w:rPr>
        <w:t xml:space="preserve"> نعم</w:t>
      </w:r>
      <w:r w:rsidR="007D70E5">
        <w:rPr>
          <w:rtl/>
        </w:rPr>
        <w:t>،</w:t>
      </w:r>
      <w:r>
        <w:rPr>
          <w:rtl/>
        </w:rPr>
        <w:t xml:space="preserve"> قد جعلت على نفسي أن لا يسألني أحد عن سبب ذلك إلا أخبرته</w:t>
      </w:r>
      <w:r w:rsidR="007D70E5">
        <w:rPr>
          <w:rtl/>
        </w:rPr>
        <w:t>،</w:t>
      </w:r>
      <w:r>
        <w:rPr>
          <w:rtl/>
        </w:rPr>
        <w:t xml:space="preserve"> كنت شديد الوقيعة في عليّ</w:t>
      </w:r>
      <w:r w:rsidR="007D70E5">
        <w:rPr>
          <w:rtl/>
        </w:rPr>
        <w:t>،</w:t>
      </w:r>
      <w:r>
        <w:rPr>
          <w:rtl/>
        </w:rPr>
        <w:t xml:space="preserve"> كثير الذكر له بالمكروه</w:t>
      </w:r>
      <w:r w:rsidR="007D70E5">
        <w:rPr>
          <w:rtl/>
        </w:rPr>
        <w:t>،</w:t>
      </w:r>
      <w:r>
        <w:rPr>
          <w:rtl/>
        </w:rPr>
        <w:t xml:space="preserve"> فبينا أنا ذات ليلة نائم إذا بآتٍ أتاني في منامي فقال</w:t>
      </w:r>
      <w:r w:rsidR="003050AD">
        <w:rPr>
          <w:rtl/>
        </w:rPr>
        <w:t>:</w:t>
      </w:r>
      <w:r>
        <w:rPr>
          <w:rtl/>
        </w:rPr>
        <w:t xml:space="preserve"> أنت صاحب الوقيعة في عليّ؟ فضرب شقّ وجهي؟ فأصبحت وشقّ وجهي أسود كما ترى. </w:t>
      </w:r>
      <w:r w:rsidRPr="00557F59">
        <w:rPr>
          <w:rStyle w:val="libFootnotenumChar"/>
          <w:rtl/>
        </w:rPr>
        <w:t xml:space="preserve">(5)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343</w:t>
      </w:r>
      <w:r w:rsidR="007D70E5">
        <w:rPr>
          <w:rtl/>
        </w:rPr>
        <w:t xml:space="preserve"> - </w:t>
      </w:r>
      <w:r>
        <w:rPr>
          <w:rtl/>
        </w:rPr>
        <w:t>344</w:t>
      </w:r>
      <w:r w:rsidR="007D70E5">
        <w:rPr>
          <w:rtl/>
        </w:rPr>
        <w:t>،</w:t>
      </w:r>
      <w:r>
        <w:rPr>
          <w:rtl/>
        </w:rPr>
        <w:t xml:space="preserve"> عنه البحار</w:t>
      </w:r>
      <w:r w:rsidR="003050AD">
        <w:rPr>
          <w:rtl/>
        </w:rPr>
        <w:t>:</w:t>
      </w:r>
      <w:r>
        <w:rPr>
          <w:rtl/>
        </w:rPr>
        <w:t xml:space="preserve"> 39 / 318 ح 19</w:t>
      </w:r>
      <w:r w:rsidR="007D70E5">
        <w:rPr>
          <w:rtl/>
        </w:rPr>
        <w:t>،</w:t>
      </w:r>
      <w:r>
        <w:rPr>
          <w:rtl/>
        </w:rPr>
        <w:t xml:space="preserve"> ومدينة المعاجز</w:t>
      </w:r>
      <w:r w:rsidR="003050AD">
        <w:rPr>
          <w:rtl/>
        </w:rPr>
        <w:t>:</w:t>
      </w:r>
      <w:r>
        <w:rPr>
          <w:rtl/>
        </w:rPr>
        <w:t xml:space="preserve"> 2 / 283</w:t>
      </w:r>
      <w:r w:rsidR="007D70E5">
        <w:rPr>
          <w:rtl/>
        </w:rPr>
        <w:t xml:space="preserve"> - </w:t>
      </w:r>
      <w:r>
        <w:rPr>
          <w:rtl/>
        </w:rPr>
        <w:t>284 ح 551 و 552 إلى قوله</w:t>
      </w:r>
      <w:r w:rsidR="003050AD">
        <w:rPr>
          <w:rtl/>
        </w:rPr>
        <w:t>:</w:t>
      </w:r>
      <w:r>
        <w:rPr>
          <w:rtl/>
        </w:rPr>
        <w:t xml:space="preserve"> فخبطه جمل حتى قتله.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فيه.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2 / 344</w:t>
      </w:r>
      <w:r w:rsidR="007D70E5">
        <w:rPr>
          <w:rtl/>
        </w:rPr>
        <w:t>،</w:t>
      </w:r>
      <w:r>
        <w:rPr>
          <w:rtl/>
        </w:rPr>
        <w:t xml:space="preserve"> عنه البحار</w:t>
      </w:r>
      <w:r w:rsidR="003050AD">
        <w:rPr>
          <w:rtl/>
        </w:rPr>
        <w:t>:</w:t>
      </w:r>
      <w:r>
        <w:rPr>
          <w:rtl/>
        </w:rPr>
        <w:t xml:space="preserve"> 39 / 319 ح 20</w:t>
      </w:r>
      <w:r w:rsidR="007D70E5">
        <w:rPr>
          <w:rtl/>
        </w:rPr>
        <w:t>،</w:t>
      </w:r>
      <w:r>
        <w:rPr>
          <w:rtl/>
        </w:rPr>
        <w:t xml:space="preserve"> ومدينة المعاجز</w:t>
      </w:r>
      <w:r w:rsidR="003050AD">
        <w:rPr>
          <w:rtl/>
        </w:rPr>
        <w:t>:</w:t>
      </w:r>
      <w:r>
        <w:rPr>
          <w:rtl/>
        </w:rPr>
        <w:t xml:space="preserve"> 1 / 314 ح 198 من قوله « قال هاشمي ». </w:t>
      </w:r>
    </w:p>
    <w:p w:rsidR="00557F59" w:rsidRDefault="00557F59" w:rsidP="00557F59">
      <w:pPr>
        <w:pStyle w:val="libFootnote0"/>
        <w:rPr>
          <w:rtl/>
        </w:rPr>
      </w:pPr>
      <w:r>
        <w:rPr>
          <w:rtl/>
        </w:rPr>
        <w:t>وأورد نحوه في الفضائل لشاذان</w:t>
      </w:r>
      <w:r w:rsidR="003050AD">
        <w:rPr>
          <w:rtl/>
        </w:rPr>
        <w:t>:</w:t>
      </w:r>
      <w:r>
        <w:rPr>
          <w:rtl/>
        </w:rPr>
        <w:t xml:space="preserve"> 115</w:t>
      </w:r>
      <w:r w:rsidR="007D70E5">
        <w:rPr>
          <w:rtl/>
        </w:rPr>
        <w:t>،</w:t>
      </w:r>
      <w:r>
        <w:rPr>
          <w:rtl/>
        </w:rPr>
        <w:t xml:space="preserve"> والروضة في الفضائل</w:t>
      </w:r>
      <w:r w:rsidR="003050AD">
        <w:rPr>
          <w:rtl/>
        </w:rPr>
        <w:t>:</w:t>
      </w:r>
      <w:r>
        <w:rPr>
          <w:rtl/>
        </w:rPr>
        <w:t xml:space="preserve"> 10 ( مخطوط )</w:t>
      </w:r>
      <w:r w:rsidR="007D70E5">
        <w:rPr>
          <w:rtl/>
        </w:rPr>
        <w:t>،</w:t>
      </w:r>
      <w:r>
        <w:rPr>
          <w:rtl/>
        </w:rPr>
        <w:t xml:space="preserve"> عنهما البحار</w:t>
      </w:r>
      <w:r w:rsidR="003050AD">
        <w:rPr>
          <w:rtl/>
        </w:rPr>
        <w:t>:</w:t>
      </w:r>
      <w:r>
        <w:rPr>
          <w:rtl/>
        </w:rPr>
        <w:t xml:space="preserve"> 42 / 8 ح 10. </w:t>
      </w:r>
    </w:p>
    <w:p w:rsidR="00557F59" w:rsidRDefault="00557F59" w:rsidP="00557F59">
      <w:pPr>
        <w:pStyle w:val="libFootnote0"/>
        <w:rPr>
          <w:rtl/>
        </w:rPr>
      </w:pPr>
      <w:r>
        <w:rPr>
          <w:rtl/>
        </w:rPr>
        <w:t>وأورده أيضاً في الثاقب في المناقب</w:t>
      </w:r>
      <w:r w:rsidR="003050AD">
        <w:rPr>
          <w:rtl/>
        </w:rPr>
        <w:t>:</w:t>
      </w:r>
      <w:r>
        <w:rPr>
          <w:rtl/>
        </w:rPr>
        <w:t xml:space="preserve"> 241 ح 6.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وكان بالمدينة رجل ناصبيّ</w:t>
      </w:r>
      <w:r w:rsidR="007D70E5">
        <w:rPr>
          <w:rtl/>
        </w:rPr>
        <w:t>،</w:t>
      </w:r>
      <w:r>
        <w:rPr>
          <w:rtl/>
        </w:rPr>
        <w:t xml:space="preserve"> ثم تشيّع بعد ذلك</w:t>
      </w:r>
      <w:r w:rsidR="007D70E5">
        <w:rPr>
          <w:rtl/>
        </w:rPr>
        <w:t>،</w:t>
      </w:r>
      <w:r>
        <w:rPr>
          <w:rtl/>
        </w:rPr>
        <w:t xml:space="preserve"> فسئل عن السبب</w:t>
      </w:r>
      <w:r w:rsidR="007D70E5">
        <w:rPr>
          <w:rtl/>
        </w:rPr>
        <w:t>،</w:t>
      </w:r>
      <w:r>
        <w:rPr>
          <w:rtl/>
        </w:rPr>
        <w:t xml:space="preserve"> فقال</w:t>
      </w:r>
      <w:r w:rsidR="003050AD">
        <w:rPr>
          <w:rtl/>
        </w:rPr>
        <w:t>:</w:t>
      </w:r>
      <w:r>
        <w:rPr>
          <w:rtl/>
        </w:rPr>
        <w:t xml:space="preserve"> إنّي رأيت في منامي عليّاً </w:t>
      </w:r>
      <w:r w:rsidR="007D70E5" w:rsidRPr="007D70E5">
        <w:rPr>
          <w:rStyle w:val="libAlaemChar"/>
          <w:rFonts w:hint="cs"/>
          <w:rtl/>
        </w:rPr>
        <w:t>عليه‌السلام</w:t>
      </w:r>
      <w:r>
        <w:rPr>
          <w:rtl/>
        </w:rPr>
        <w:t xml:space="preserve"> يقول [ لي ] </w:t>
      </w:r>
      <w:r w:rsidRPr="00557F59">
        <w:rPr>
          <w:rStyle w:val="libFootnotenumChar"/>
          <w:rtl/>
        </w:rPr>
        <w:t>(1)</w:t>
      </w:r>
      <w:r w:rsidR="003050AD">
        <w:rPr>
          <w:rtl/>
        </w:rPr>
        <w:t>:</w:t>
      </w:r>
      <w:r>
        <w:rPr>
          <w:rtl/>
        </w:rPr>
        <w:t xml:space="preserve"> لو حضرت صفّين مع من كنت تقاتل؟</w:t>
      </w:r>
    </w:p>
    <w:p w:rsidR="00557F59" w:rsidRDefault="00557F59" w:rsidP="00484E34">
      <w:pPr>
        <w:pStyle w:val="libNormal"/>
        <w:rPr>
          <w:rtl/>
        </w:rPr>
      </w:pPr>
      <w:r>
        <w:rPr>
          <w:rtl/>
        </w:rPr>
        <w:t>قافل</w:t>
      </w:r>
      <w:r w:rsidR="003050AD">
        <w:rPr>
          <w:rtl/>
        </w:rPr>
        <w:t>:</w:t>
      </w:r>
      <w:r>
        <w:rPr>
          <w:rtl/>
        </w:rPr>
        <w:t xml:space="preserve"> فأطرقت اُفكّر</w:t>
      </w:r>
      <w:r w:rsidR="007D70E5">
        <w:rPr>
          <w:rtl/>
        </w:rPr>
        <w:t>،</w:t>
      </w:r>
      <w:r>
        <w:rPr>
          <w:rtl/>
        </w:rPr>
        <w:t xml:space="preserve"> فقال </w:t>
      </w:r>
      <w:r w:rsidR="007D70E5" w:rsidRPr="007D70E5">
        <w:rPr>
          <w:rStyle w:val="libAlaemChar"/>
          <w:rFonts w:hint="cs"/>
          <w:rtl/>
        </w:rPr>
        <w:t>عليه‌السلام</w:t>
      </w:r>
      <w:r w:rsidR="003050AD">
        <w:rPr>
          <w:rtl/>
        </w:rPr>
        <w:t>:</w:t>
      </w:r>
      <w:r>
        <w:rPr>
          <w:rtl/>
        </w:rPr>
        <w:t xml:space="preserve"> يا خسيس</w:t>
      </w:r>
      <w:r w:rsidR="007D70E5">
        <w:rPr>
          <w:rtl/>
        </w:rPr>
        <w:t>،</w:t>
      </w:r>
      <w:r>
        <w:rPr>
          <w:rtl/>
        </w:rPr>
        <w:t xml:space="preserve"> هذه مسألة تحتاج إلى [ هذا ] </w:t>
      </w:r>
      <w:r w:rsidRPr="00557F59">
        <w:rPr>
          <w:rStyle w:val="libFootnotenumChar"/>
          <w:rtl/>
        </w:rPr>
        <w:t>(2)</w:t>
      </w:r>
      <w:r>
        <w:rPr>
          <w:rtl/>
        </w:rPr>
        <w:t xml:space="preserve"> الفكر العظيم! اصفعوا قفاه</w:t>
      </w:r>
      <w:r w:rsidR="007D70E5">
        <w:rPr>
          <w:rtl/>
        </w:rPr>
        <w:t>،</w:t>
      </w:r>
      <w:r>
        <w:rPr>
          <w:rtl/>
        </w:rPr>
        <w:t xml:space="preserve"> فصفعت </w:t>
      </w:r>
      <w:r w:rsidRPr="00557F59">
        <w:rPr>
          <w:rStyle w:val="libFootnotenumChar"/>
          <w:rtl/>
        </w:rPr>
        <w:t>(3)</w:t>
      </w:r>
      <w:r>
        <w:rPr>
          <w:rtl/>
        </w:rPr>
        <w:t xml:space="preserve"> حتى انتبهت وقد ورم قفاي</w:t>
      </w:r>
      <w:r w:rsidR="007D70E5">
        <w:rPr>
          <w:rtl/>
        </w:rPr>
        <w:t>،</w:t>
      </w:r>
      <w:r>
        <w:rPr>
          <w:rtl/>
        </w:rPr>
        <w:t xml:space="preserve"> فرجعت عمّا كنت عليه. </w:t>
      </w:r>
      <w:r w:rsidRPr="00557F59">
        <w:rPr>
          <w:rStyle w:val="libFootnotenumChar"/>
          <w:rtl/>
        </w:rPr>
        <w:t>(4)</w:t>
      </w:r>
      <w:r>
        <w:rPr>
          <w:rtl/>
        </w:rPr>
        <w:t xml:space="preserve"> </w:t>
      </w:r>
    </w:p>
    <w:p w:rsidR="00557F59" w:rsidRDefault="00557F59" w:rsidP="00484E34">
      <w:pPr>
        <w:pStyle w:val="libNormal"/>
        <w:rPr>
          <w:rtl/>
        </w:rPr>
      </w:pPr>
      <w:r>
        <w:rPr>
          <w:rtl/>
        </w:rPr>
        <w:t xml:space="preserve">روى شيخنا ووسيلتنا إلى ربّنا الشيخ الجليل الفقيه عناد الدين محمد بن علي بن الحسين [ بن موسى ] </w:t>
      </w:r>
      <w:r w:rsidRPr="00557F59">
        <w:rPr>
          <w:rStyle w:val="libFootnotenumChar"/>
          <w:rtl/>
        </w:rPr>
        <w:t>(5)</w:t>
      </w:r>
      <w:r>
        <w:rPr>
          <w:rtl/>
        </w:rPr>
        <w:t xml:space="preserve"> بن بابويه القمّي في أماليه</w:t>
      </w:r>
      <w:r w:rsidR="007D70E5">
        <w:rPr>
          <w:rtl/>
        </w:rPr>
        <w:t>،</w:t>
      </w:r>
      <w:r>
        <w:rPr>
          <w:rtl/>
        </w:rPr>
        <w:t xml:space="preserve"> قال</w:t>
      </w:r>
      <w:r w:rsidR="003050AD">
        <w:rPr>
          <w:rtl/>
        </w:rPr>
        <w:t>:</w:t>
      </w:r>
      <w:r>
        <w:rPr>
          <w:rtl/>
        </w:rPr>
        <w:t xml:space="preserve"> حدّثني محمد بن إبراهيم بن إسحاق رضي الله عنه قال</w:t>
      </w:r>
      <w:r w:rsidR="003050AD">
        <w:rPr>
          <w:rtl/>
        </w:rPr>
        <w:t>:</w:t>
      </w:r>
      <w:r>
        <w:rPr>
          <w:rtl/>
        </w:rPr>
        <w:t xml:space="preserve"> حدّثني محمد بن جرير الطبري</w:t>
      </w:r>
      <w:r w:rsidR="007D70E5">
        <w:rPr>
          <w:rtl/>
        </w:rPr>
        <w:t>،</w:t>
      </w:r>
      <w:r>
        <w:rPr>
          <w:rtl/>
        </w:rPr>
        <w:t xml:space="preserve"> قال</w:t>
      </w:r>
      <w:r w:rsidR="003050AD">
        <w:rPr>
          <w:rtl/>
        </w:rPr>
        <w:t>:</w:t>
      </w:r>
      <w:r>
        <w:rPr>
          <w:rtl/>
        </w:rPr>
        <w:t xml:space="preserve"> حدّثني أحمد بن رشيد</w:t>
      </w:r>
      <w:r w:rsidR="007D70E5">
        <w:rPr>
          <w:rtl/>
        </w:rPr>
        <w:t>،</w:t>
      </w:r>
      <w:r>
        <w:rPr>
          <w:rtl/>
        </w:rPr>
        <w:t xml:space="preserve"> قال حدّثنا أبو معمر سعيد بن خثيم </w:t>
      </w:r>
      <w:r w:rsidRPr="00557F59">
        <w:rPr>
          <w:rStyle w:val="libFootnotenumChar"/>
          <w:rtl/>
        </w:rPr>
        <w:t>(6)</w:t>
      </w:r>
      <w:r w:rsidR="007D70E5">
        <w:rPr>
          <w:rtl/>
        </w:rPr>
        <w:t>،</w:t>
      </w:r>
      <w:r>
        <w:rPr>
          <w:rtl/>
        </w:rPr>
        <w:t xml:space="preserve"> قال</w:t>
      </w:r>
      <w:r w:rsidR="003050AD">
        <w:rPr>
          <w:rtl/>
        </w:rPr>
        <w:t>:</w:t>
      </w:r>
      <w:r>
        <w:rPr>
          <w:rtl/>
        </w:rPr>
        <w:t xml:space="preserve"> حدّثني سعد</w:t>
      </w:r>
      <w:r w:rsidR="007D70E5">
        <w:rPr>
          <w:rtl/>
        </w:rPr>
        <w:t>،</w:t>
      </w:r>
      <w:r>
        <w:rPr>
          <w:rtl/>
        </w:rPr>
        <w:t xml:space="preserve"> عن الحسن البصري أنّه بلغه أنّ زاعماً يزعم أنّه ينتقص عليّاً صلوات الله عليه</w:t>
      </w:r>
      <w:r w:rsidR="007D70E5">
        <w:rPr>
          <w:rtl/>
        </w:rPr>
        <w:t>،</w:t>
      </w:r>
      <w:r>
        <w:rPr>
          <w:rtl/>
        </w:rPr>
        <w:t xml:space="preserve"> فقام في أصحابه يوماً فقال</w:t>
      </w:r>
      <w:r w:rsidR="003050AD">
        <w:rPr>
          <w:rtl/>
        </w:rPr>
        <w:t>:</w:t>
      </w:r>
      <w:r>
        <w:rPr>
          <w:rtl/>
        </w:rPr>
        <w:t xml:space="preserve"> لقد هممت أن أغلق بابي ثمّ لا أخرج من بيتي حتى يأتيني أجلي</w:t>
      </w:r>
      <w:r w:rsidR="007D70E5">
        <w:rPr>
          <w:rtl/>
        </w:rPr>
        <w:t>،</w:t>
      </w:r>
      <w:r>
        <w:rPr>
          <w:rtl/>
        </w:rPr>
        <w:t xml:space="preserve"> بلغني أنّا زاعماً منكم يزعم أنّي أنتقص خير الناس بعد نبيّنا </w:t>
      </w:r>
      <w:r w:rsidR="007D70E5" w:rsidRPr="007D70E5">
        <w:rPr>
          <w:rStyle w:val="libAlaemChar"/>
          <w:rFonts w:hint="cs"/>
          <w:rtl/>
        </w:rPr>
        <w:t>صلى‌الله‌عليه‌وآله</w:t>
      </w:r>
      <w:r w:rsidR="007D70E5">
        <w:rPr>
          <w:rtl/>
        </w:rPr>
        <w:t>،</w:t>
      </w:r>
      <w:r>
        <w:rPr>
          <w:rtl/>
        </w:rPr>
        <w:t xml:space="preserve"> وأنيسه وجليسه</w:t>
      </w:r>
      <w:r w:rsidR="007D70E5">
        <w:rPr>
          <w:rtl/>
        </w:rPr>
        <w:t>،</w:t>
      </w:r>
      <w:r>
        <w:rPr>
          <w:rtl/>
        </w:rPr>
        <w:t xml:space="preserve"> والمفرّج عنه الكرب عند الزلازل</w:t>
      </w:r>
      <w:r w:rsidR="007D70E5">
        <w:rPr>
          <w:rtl/>
        </w:rPr>
        <w:t>،</w:t>
      </w:r>
      <w:r>
        <w:rPr>
          <w:rtl/>
        </w:rPr>
        <w:t xml:space="preserve"> والقاتل للأقران يوم التنازل</w:t>
      </w:r>
      <w:r w:rsidR="007D70E5">
        <w:rPr>
          <w:rtl/>
        </w:rPr>
        <w:t>،</w:t>
      </w:r>
      <w:r>
        <w:rPr>
          <w:rtl/>
        </w:rPr>
        <w:t xml:space="preserve"> لقد فارقكم رجل قرأ القرآن فوقّره</w:t>
      </w:r>
      <w:r w:rsidR="007D70E5">
        <w:rPr>
          <w:rtl/>
        </w:rPr>
        <w:t>،</w:t>
      </w:r>
      <w:r>
        <w:rPr>
          <w:rtl/>
        </w:rPr>
        <w:t xml:space="preserve"> [ وأخذ العلم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وأخرجه في مدينة المعاجز</w:t>
      </w:r>
      <w:r w:rsidR="003050AD">
        <w:rPr>
          <w:rtl/>
        </w:rPr>
        <w:t>:</w:t>
      </w:r>
      <w:r>
        <w:rPr>
          <w:rtl/>
        </w:rPr>
        <w:t xml:space="preserve"> 1 / 314 ح 199 عن البرسي</w:t>
      </w:r>
      <w:r w:rsidR="007D70E5">
        <w:rPr>
          <w:rtl/>
        </w:rPr>
        <w:t xml:space="preserve"> - </w:t>
      </w:r>
      <w:r>
        <w:rPr>
          <w:rtl/>
        </w:rPr>
        <w:t>ولم نجده في مشارق أنوار اليقين</w:t>
      </w:r>
      <w:r w:rsidR="007D70E5">
        <w:rPr>
          <w:rtl/>
        </w:rPr>
        <w:t xml:space="preserve"> - </w:t>
      </w:r>
      <w:r>
        <w:rPr>
          <w:rtl/>
        </w:rPr>
        <w:t xml:space="preserve">وما فيه يوافق ما في فضائل شاذان. </w:t>
      </w:r>
    </w:p>
    <w:p w:rsidR="00557F59" w:rsidRDefault="00557F59" w:rsidP="00557F59">
      <w:pPr>
        <w:pStyle w:val="libFootnote0"/>
        <w:rPr>
          <w:rtl/>
        </w:rPr>
      </w:pPr>
      <w:r>
        <w:rPr>
          <w:rtl/>
        </w:rPr>
        <w:t>1 و 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اعطوا قفاه. فصفقت.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344</w:t>
      </w:r>
      <w:r w:rsidR="007D70E5">
        <w:rPr>
          <w:rtl/>
        </w:rPr>
        <w:t>،</w:t>
      </w:r>
      <w:r>
        <w:rPr>
          <w:rtl/>
        </w:rPr>
        <w:t xml:space="preserve"> عنه البحار</w:t>
      </w:r>
      <w:r w:rsidR="003050AD">
        <w:rPr>
          <w:rtl/>
        </w:rPr>
        <w:t>:</w:t>
      </w:r>
      <w:r>
        <w:rPr>
          <w:rtl/>
        </w:rPr>
        <w:t xml:space="preserve"> 42 / 7 ح 7. </w:t>
      </w:r>
    </w:p>
    <w:p w:rsidR="00557F59" w:rsidRDefault="00557F59" w:rsidP="00557F59">
      <w:pPr>
        <w:pStyle w:val="libFootnote0"/>
        <w:rPr>
          <w:rtl/>
        </w:rPr>
      </w:pPr>
      <w:r>
        <w:rPr>
          <w:rtl/>
        </w:rPr>
        <w:t>5</w:t>
      </w:r>
      <w:r w:rsidR="007D70E5">
        <w:rPr>
          <w:rtl/>
        </w:rPr>
        <w:t xml:space="preserve"> - </w:t>
      </w:r>
      <w:r>
        <w:rPr>
          <w:rtl/>
        </w:rPr>
        <w:t xml:space="preserve">من الأمالي. </w:t>
      </w:r>
    </w:p>
    <w:p w:rsidR="00557F59" w:rsidRDefault="00557F59" w:rsidP="00557F59">
      <w:pPr>
        <w:pStyle w:val="libFootnote0"/>
        <w:rPr>
          <w:rtl/>
        </w:rPr>
      </w:pPr>
      <w:r>
        <w:rPr>
          <w:rtl/>
        </w:rPr>
        <w:t>6</w:t>
      </w:r>
      <w:r w:rsidR="007D70E5">
        <w:rPr>
          <w:rtl/>
        </w:rPr>
        <w:t xml:space="preserve"> - </w:t>
      </w:r>
      <w:r>
        <w:rPr>
          <w:rtl/>
        </w:rPr>
        <w:t>في الأمالي</w:t>
      </w:r>
      <w:r w:rsidR="003050AD">
        <w:rPr>
          <w:rtl/>
        </w:rPr>
        <w:t>:</w:t>
      </w:r>
      <w:r>
        <w:rPr>
          <w:rtl/>
        </w:rPr>
        <w:t xml:space="preserve"> خيثم ( خثيم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فوفّره</w:t>
      </w:r>
      <w:r w:rsidR="007D70E5">
        <w:rPr>
          <w:rtl/>
        </w:rPr>
        <w:t>،</w:t>
      </w:r>
      <w:r>
        <w:rPr>
          <w:rtl/>
        </w:rPr>
        <w:t xml:space="preserve"> ] </w:t>
      </w:r>
      <w:r w:rsidRPr="00557F59">
        <w:rPr>
          <w:rStyle w:val="libFootnotenumChar"/>
          <w:rtl/>
        </w:rPr>
        <w:t>(1)</w:t>
      </w:r>
      <w:r>
        <w:rPr>
          <w:rtl/>
        </w:rPr>
        <w:t xml:space="preserve"> وحاز البأس فاستعمله في طاعة ربّه</w:t>
      </w:r>
      <w:r w:rsidR="007D70E5">
        <w:rPr>
          <w:rtl/>
        </w:rPr>
        <w:t>،</w:t>
      </w:r>
      <w:r>
        <w:rPr>
          <w:rtl/>
        </w:rPr>
        <w:t xml:space="preserve"> صابراً على مضض الحرب</w:t>
      </w:r>
      <w:r w:rsidR="007D70E5">
        <w:rPr>
          <w:rtl/>
        </w:rPr>
        <w:t>،</w:t>
      </w:r>
      <w:r>
        <w:rPr>
          <w:rtl/>
        </w:rPr>
        <w:t xml:space="preserve"> شاكراً عند اللأواء والكرب</w:t>
      </w:r>
      <w:r w:rsidR="007D70E5">
        <w:rPr>
          <w:rtl/>
        </w:rPr>
        <w:t>،</w:t>
      </w:r>
      <w:r>
        <w:rPr>
          <w:rtl/>
        </w:rPr>
        <w:t xml:space="preserve"> عمل بكتاب الله</w:t>
      </w:r>
      <w:r w:rsidR="007D70E5">
        <w:rPr>
          <w:rtl/>
        </w:rPr>
        <w:t>،</w:t>
      </w:r>
      <w:r>
        <w:rPr>
          <w:rtl/>
        </w:rPr>
        <w:t xml:space="preserve"> ونصح لنبيّه وابن عمّه وأخيه</w:t>
      </w:r>
      <w:r w:rsidR="007D70E5">
        <w:rPr>
          <w:rtl/>
        </w:rPr>
        <w:t>،</w:t>
      </w:r>
      <w:r>
        <w:rPr>
          <w:rtl/>
        </w:rPr>
        <w:t xml:space="preserve"> آخاه دون أصحابه</w:t>
      </w:r>
      <w:r w:rsidR="007D70E5">
        <w:rPr>
          <w:rtl/>
        </w:rPr>
        <w:t>،</w:t>
      </w:r>
      <w:r>
        <w:rPr>
          <w:rtl/>
        </w:rPr>
        <w:t xml:space="preserve"> وجعل عند سرّه</w:t>
      </w:r>
      <w:r w:rsidR="007D70E5">
        <w:rPr>
          <w:rtl/>
        </w:rPr>
        <w:t>،</w:t>
      </w:r>
      <w:r>
        <w:rPr>
          <w:rtl/>
        </w:rPr>
        <w:t xml:space="preserve"> وجاهد عنه صغيراً</w:t>
      </w:r>
      <w:r w:rsidR="007D70E5">
        <w:rPr>
          <w:rtl/>
        </w:rPr>
        <w:t>،</w:t>
      </w:r>
      <w:r>
        <w:rPr>
          <w:rtl/>
        </w:rPr>
        <w:t xml:space="preserve"> وقاتل معه كبيراً</w:t>
      </w:r>
      <w:r w:rsidR="007D70E5">
        <w:rPr>
          <w:rtl/>
        </w:rPr>
        <w:t>،</w:t>
      </w:r>
      <w:r>
        <w:rPr>
          <w:rtl/>
        </w:rPr>
        <w:t xml:space="preserve"> يقتل الأقران</w:t>
      </w:r>
      <w:r w:rsidR="007D70E5">
        <w:rPr>
          <w:rtl/>
        </w:rPr>
        <w:t>،</w:t>
      </w:r>
      <w:r>
        <w:rPr>
          <w:rtl/>
        </w:rPr>
        <w:t xml:space="preserve"> وينازل الفرسان دون دين الله حتى وضعت الحرب أوزارها</w:t>
      </w:r>
      <w:r w:rsidR="007D70E5">
        <w:rPr>
          <w:rtl/>
        </w:rPr>
        <w:t>،</w:t>
      </w:r>
      <w:r>
        <w:rPr>
          <w:rtl/>
        </w:rPr>
        <w:t xml:space="preserve"> مستمسكاً بعهد نبيه </w:t>
      </w:r>
      <w:r w:rsidR="007D70E5" w:rsidRPr="007D70E5">
        <w:rPr>
          <w:rStyle w:val="libAlaemChar"/>
          <w:rFonts w:hint="cs"/>
          <w:rtl/>
        </w:rPr>
        <w:t>صلى‌الله‌عليه‌وآله</w:t>
      </w:r>
      <w:r w:rsidR="007D70E5">
        <w:rPr>
          <w:rtl/>
        </w:rPr>
        <w:t>،</w:t>
      </w:r>
      <w:r>
        <w:rPr>
          <w:rtl/>
        </w:rPr>
        <w:t xml:space="preserve"> لا يصدّه صادّ</w:t>
      </w:r>
      <w:r w:rsidR="007D70E5">
        <w:rPr>
          <w:rtl/>
        </w:rPr>
        <w:t>،</w:t>
      </w:r>
      <w:r>
        <w:rPr>
          <w:rtl/>
        </w:rPr>
        <w:t xml:space="preserve"> ولا يمالي عليه مضادّ</w:t>
      </w:r>
      <w:r w:rsidR="007D70E5">
        <w:rPr>
          <w:rtl/>
        </w:rPr>
        <w:t>،</w:t>
      </w:r>
      <w:r>
        <w:rPr>
          <w:rtl/>
        </w:rPr>
        <w:t xml:space="preserve"> ثمّ مضى النبيّ </w:t>
      </w:r>
      <w:r w:rsidR="007D70E5" w:rsidRPr="007D70E5">
        <w:rPr>
          <w:rStyle w:val="libAlaemChar"/>
          <w:rFonts w:hint="cs"/>
          <w:rtl/>
        </w:rPr>
        <w:t>صلى‌الله‌عليه‌وآله</w:t>
      </w:r>
      <w:r>
        <w:rPr>
          <w:rtl/>
        </w:rPr>
        <w:t xml:space="preserve"> وهو عنه راض. </w:t>
      </w:r>
    </w:p>
    <w:p w:rsidR="00557F59" w:rsidRDefault="00557F59" w:rsidP="00484E34">
      <w:pPr>
        <w:pStyle w:val="libNormal"/>
        <w:rPr>
          <w:rtl/>
        </w:rPr>
      </w:pPr>
      <w:r>
        <w:rPr>
          <w:rtl/>
        </w:rPr>
        <w:t>أعلم المسلمين علماً</w:t>
      </w:r>
      <w:r w:rsidR="007D70E5">
        <w:rPr>
          <w:rtl/>
        </w:rPr>
        <w:t>،</w:t>
      </w:r>
      <w:r>
        <w:rPr>
          <w:rtl/>
        </w:rPr>
        <w:t xml:space="preserve"> وأفهمهم فهماً</w:t>
      </w:r>
      <w:r w:rsidR="007D70E5">
        <w:rPr>
          <w:rtl/>
        </w:rPr>
        <w:t>،</w:t>
      </w:r>
      <w:r>
        <w:rPr>
          <w:rtl/>
        </w:rPr>
        <w:t xml:space="preserve"> وأقدمهم في الإسلام</w:t>
      </w:r>
      <w:r w:rsidR="007D70E5">
        <w:rPr>
          <w:rtl/>
        </w:rPr>
        <w:t>،</w:t>
      </w:r>
      <w:r>
        <w:rPr>
          <w:rtl/>
        </w:rPr>
        <w:t xml:space="preserve"> لا نظير له في مناقبه</w:t>
      </w:r>
      <w:r w:rsidR="007D70E5">
        <w:rPr>
          <w:rtl/>
        </w:rPr>
        <w:t>،</w:t>
      </w:r>
      <w:r>
        <w:rPr>
          <w:rtl/>
        </w:rPr>
        <w:t xml:space="preserve"> ولا شبيه له في ضرائبه</w:t>
      </w:r>
      <w:r w:rsidR="007D70E5">
        <w:rPr>
          <w:rtl/>
        </w:rPr>
        <w:t>،</w:t>
      </w:r>
      <w:r>
        <w:rPr>
          <w:rtl/>
        </w:rPr>
        <w:t xml:space="preserve"> فظلفت </w:t>
      </w:r>
      <w:r w:rsidRPr="00557F59">
        <w:rPr>
          <w:rStyle w:val="libFootnotenumChar"/>
          <w:rtl/>
        </w:rPr>
        <w:t>(2)</w:t>
      </w:r>
      <w:r>
        <w:rPr>
          <w:rtl/>
        </w:rPr>
        <w:t xml:space="preserve"> نفسه عن الشهوات</w:t>
      </w:r>
      <w:r w:rsidR="007D70E5">
        <w:rPr>
          <w:rtl/>
        </w:rPr>
        <w:t>،</w:t>
      </w:r>
      <w:r>
        <w:rPr>
          <w:rtl/>
        </w:rPr>
        <w:t xml:space="preserve"> وعمل لله في الغفلات</w:t>
      </w:r>
      <w:r w:rsidR="007D70E5">
        <w:rPr>
          <w:rtl/>
        </w:rPr>
        <w:t>،</w:t>
      </w:r>
      <w:r>
        <w:rPr>
          <w:rtl/>
        </w:rPr>
        <w:t xml:space="preserve"> وأسبغ الوضوء </w:t>
      </w:r>
      <w:r w:rsidRPr="00557F59">
        <w:rPr>
          <w:rStyle w:val="libFootnotenumChar"/>
          <w:rtl/>
        </w:rPr>
        <w:t>(3)</w:t>
      </w:r>
      <w:r>
        <w:rPr>
          <w:rtl/>
        </w:rPr>
        <w:t xml:space="preserve"> في السبرات</w:t>
      </w:r>
      <w:r w:rsidR="007D70E5">
        <w:rPr>
          <w:rtl/>
        </w:rPr>
        <w:t>،</w:t>
      </w:r>
      <w:r>
        <w:rPr>
          <w:rtl/>
        </w:rPr>
        <w:t xml:space="preserve"> وخشع </w:t>
      </w:r>
      <w:r w:rsidRPr="00557F59">
        <w:rPr>
          <w:rStyle w:val="libFootnotenumChar"/>
          <w:rtl/>
        </w:rPr>
        <w:t>(4)</w:t>
      </w:r>
      <w:r>
        <w:rPr>
          <w:rtl/>
        </w:rPr>
        <w:t xml:space="preserve"> لله في الصلوات</w:t>
      </w:r>
      <w:r w:rsidR="007D70E5">
        <w:rPr>
          <w:rtl/>
        </w:rPr>
        <w:t>،</w:t>
      </w:r>
      <w:r>
        <w:rPr>
          <w:rtl/>
        </w:rPr>
        <w:t xml:space="preserve"> وقطع نفسه عن اللذات</w:t>
      </w:r>
      <w:r w:rsidR="007D70E5">
        <w:rPr>
          <w:rtl/>
        </w:rPr>
        <w:t>،</w:t>
      </w:r>
      <w:r>
        <w:rPr>
          <w:rtl/>
        </w:rPr>
        <w:t xml:space="preserve"> مشمّراً عن ساق</w:t>
      </w:r>
      <w:r w:rsidR="007D70E5">
        <w:rPr>
          <w:rtl/>
        </w:rPr>
        <w:t>،</w:t>
      </w:r>
      <w:r>
        <w:rPr>
          <w:rtl/>
        </w:rPr>
        <w:t xml:space="preserve"> طيّب الأخلاق</w:t>
      </w:r>
      <w:r w:rsidR="007D70E5">
        <w:rPr>
          <w:rtl/>
        </w:rPr>
        <w:t>،</w:t>
      </w:r>
      <w:r>
        <w:rPr>
          <w:rtl/>
        </w:rPr>
        <w:t xml:space="preserve"> كريم الأعراق</w:t>
      </w:r>
      <w:r w:rsidR="007D70E5">
        <w:rPr>
          <w:rtl/>
        </w:rPr>
        <w:t>،</w:t>
      </w:r>
      <w:r>
        <w:rPr>
          <w:rtl/>
        </w:rPr>
        <w:t xml:space="preserve"> واتّبع سنن نبيّه</w:t>
      </w:r>
      <w:r w:rsidR="007D70E5">
        <w:rPr>
          <w:rtl/>
        </w:rPr>
        <w:t>،</w:t>
      </w:r>
      <w:r>
        <w:rPr>
          <w:rtl/>
        </w:rPr>
        <w:t xml:space="preserve"> واقتفى آثار وليّه</w:t>
      </w:r>
      <w:r w:rsidR="007D70E5">
        <w:rPr>
          <w:rtl/>
        </w:rPr>
        <w:t>،</w:t>
      </w:r>
      <w:r>
        <w:rPr>
          <w:rtl/>
        </w:rPr>
        <w:t xml:space="preserve"> فكيف أقول فيه ما يوبقني؟ وما أحد أعلمه يجد فيه مقالاً</w:t>
      </w:r>
      <w:r w:rsidR="007D70E5">
        <w:rPr>
          <w:rtl/>
        </w:rPr>
        <w:t>،</w:t>
      </w:r>
      <w:r>
        <w:rPr>
          <w:rtl/>
        </w:rPr>
        <w:t xml:space="preserve"> فكفّوا عنّا الأذى</w:t>
      </w:r>
      <w:r w:rsidR="007D70E5">
        <w:rPr>
          <w:rtl/>
        </w:rPr>
        <w:t>،</w:t>
      </w:r>
      <w:r>
        <w:rPr>
          <w:rtl/>
        </w:rPr>
        <w:t xml:space="preserve"> وتجنّبوا طريق الردى. </w:t>
      </w:r>
      <w:r w:rsidRPr="00557F59">
        <w:rPr>
          <w:rStyle w:val="libFootnotenumChar"/>
          <w:rtl/>
        </w:rPr>
        <w:t>(5)</w:t>
      </w:r>
      <w:r>
        <w:rPr>
          <w:rtl/>
        </w:rPr>
        <w:t xml:space="preserve"> </w:t>
      </w:r>
    </w:p>
    <w:p w:rsidR="00557F59" w:rsidRDefault="00557F59" w:rsidP="00484E34">
      <w:pPr>
        <w:pStyle w:val="libNormal"/>
        <w:rPr>
          <w:rtl/>
        </w:rPr>
      </w:pPr>
      <w:r>
        <w:rPr>
          <w:rtl/>
        </w:rPr>
        <w:t>وقال أيضاً رضي الله عنه في أماليه</w:t>
      </w:r>
      <w:r w:rsidR="003050AD">
        <w:rPr>
          <w:rtl/>
        </w:rPr>
        <w:t>:</w:t>
      </w:r>
      <w:r>
        <w:rPr>
          <w:rtl/>
        </w:rPr>
        <w:t xml:space="preserve"> حدّثنا أحمد بن الحسن القطّان وعلي بن أحمد بن موسى الدقّاق ومحمد بن أحمد السناني وعبد الله بن محمد الصائغ</w:t>
      </w:r>
      <w:r w:rsidR="007D70E5">
        <w:rPr>
          <w:rtl/>
        </w:rPr>
        <w:t>،</w:t>
      </w:r>
      <w:r>
        <w:rPr>
          <w:rtl/>
        </w:rPr>
        <w:t xml:space="preserve"> قالوا</w:t>
      </w:r>
      <w:r w:rsidR="003050AD">
        <w:rPr>
          <w:rtl/>
        </w:rPr>
        <w:t>:</w:t>
      </w:r>
      <w:r>
        <w:rPr>
          <w:rtl/>
        </w:rPr>
        <w:t xml:space="preserve"> حدّثنا أبو العبّاس [ أحمد بن يحيى بن ] </w:t>
      </w:r>
      <w:r w:rsidRPr="00557F59">
        <w:rPr>
          <w:rStyle w:val="libFootnotenumChar"/>
          <w:rtl/>
        </w:rPr>
        <w:t>(6)</w:t>
      </w:r>
      <w:r>
        <w:rPr>
          <w:rtl/>
        </w:rPr>
        <w:t xml:space="preserve"> زكريّا القطّان</w:t>
      </w:r>
      <w:r w:rsidR="007D70E5">
        <w:rPr>
          <w:rtl/>
        </w:rPr>
        <w:t>،</w:t>
      </w:r>
      <w:r>
        <w:rPr>
          <w:rtl/>
        </w:rPr>
        <w:t xml:space="preserve"> قال</w:t>
      </w:r>
      <w:r w:rsidR="003050AD">
        <w:rPr>
          <w:rtl/>
        </w:rPr>
        <w:t>:</w:t>
      </w:r>
      <w:r>
        <w:rPr>
          <w:rtl/>
        </w:rPr>
        <w:t xml:space="preserve"> حدّثنا أبو محمد بكر بن عبدالله بن حبيب</w:t>
      </w:r>
      <w:r w:rsidR="007D70E5">
        <w:rPr>
          <w:rtl/>
        </w:rPr>
        <w:t>،</w:t>
      </w:r>
      <w:r>
        <w:rPr>
          <w:rtl/>
        </w:rPr>
        <w:t xml:space="preserve"> قال</w:t>
      </w:r>
      <w:r w:rsidR="003050AD">
        <w:rPr>
          <w:rtl/>
        </w:rPr>
        <w:t>:</w:t>
      </w:r>
      <w:r>
        <w:rPr>
          <w:rtl/>
        </w:rPr>
        <w:t xml:space="preserve"> حدّثني علي بن محمد</w:t>
      </w:r>
      <w:r w:rsidR="007D70E5">
        <w:rPr>
          <w:rtl/>
        </w:rPr>
        <w:t>،</w:t>
      </w:r>
      <w:r>
        <w:rPr>
          <w:rtl/>
        </w:rPr>
        <w:t xml:space="preserve"> قال</w:t>
      </w:r>
      <w:r w:rsidR="003050AD">
        <w:rPr>
          <w:rtl/>
        </w:rPr>
        <w:t>:</w:t>
      </w:r>
      <w:r>
        <w:rPr>
          <w:rtl/>
        </w:rPr>
        <w:t xml:space="preserve"> حدّثنا الفضل بن العبّاس</w:t>
      </w:r>
      <w:r w:rsidR="007D70E5">
        <w:rPr>
          <w:rtl/>
        </w:rPr>
        <w:t>،</w:t>
      </w:r>
      <w:r>
        <w:rPr>
          <w:rtl/>
        </w:rPr>
        <w:t xml:space="preserve"> قال حدّثنا عبد القدّوس الورّاق</w:t>
      </w:r>
      <w:r w:rsidR="007D70E5">
        <w:rPr>
          <w:rtl/>
        </w:rPr>
        <w:t>،</w:t>
      </w:r>
      <w:r>
        <w:rPr>
          <w:rtl/>
        </w:rPr>
        <w:t xml:space="preserve"> قال</w:t>
      </w:r>
      <w:r w:rsidR="003050AD">
        <w:rPr>
          <w:rtl/>
        </w:rPr>
        <w:t>:</w:t>
      </w:r>
      <w:r>
        <w:rPr>
          <w:rtl/>
        </w:rPr>
        <w:t xml:space="preserve"> حدّثنا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الأمالي. </w:t>
      </w:r>
    </w:p>
    <w:p w:rsidR="00557F59" w:rsidRDefault="00557F59" w:rsidP="00557F59">
      <w:pPr>
        <w:pStyle w:val="libFootnote0"/>
        <w:rPr>
          <w:rtl/>
        </w:rPr>
      </w:pPr>
      <w:r>
        <w:rPr>
          <w:rtl/>
        </w:rPr>
        <w:t>2</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طلقت. وظلفت</w:t>
      </w:r>
      <w:r w:rsidR="003050AD">
        <w:rPr>
          <w:rtl/>
        </w:rPr>
        <w:t>:</w:t>
      </w:r>
      <w:r>
        <w:rPr>
          <w:rtl/>
        </w:rPr>
        <w:t xml:space="preserve"> منعت. </w:t>
      </w:r>
    </w:p>
    <w:p w:rsidR="00557F59" w:rsidRDefault="00557F59" w:rsidP="00557F59">
      <w:pPr>
        <w:pStyle w:val="libFootnote0"/>
        <w:rPr>
          <w:rtl/>
        </w:rPr>
      </w:pPr>
      <w:r>
        <w:rPr>
          <w:rtl/>
        </w:rPr>
        <w:t>3</w:t>
      </w:r>
      <w:r w:rsidR="007D70E5">
        <w:rPr>
          <w:rtl/>
        </w:rPr>
        <w:t xml:space="preserve"> - </w:t>
      </w:r>
      <w:r>
        <w:rPr>
          <w:rtl/>
        </w:rPr>
        <w:t>في الأمالي</w:t>
      </w:r>
      <w:r w:rsidR="003050AD">
        <w:rPr>
          <w:rtl/>
        </w:rPr>
        <w:t>:</w:t>
      </w:r>
      <w:r>
        <w:rPr>
          <w:rtl/>
        </w:rPr>
        <w:t xml:space="preserve"> الطهور. والسيرات</w:t>
      </w:r>
      <w:r w:rsidR="003050AD">
        <w:rPr>
          <w:rtl/>
        </w:rPr>
        <w:t>:</w:t>
      </w:r>
      <w:r>
        <w:rPr>
          <w:rtl/>
        </w:rPr>
        <w:t xml:space="preserve"> جمع السبرة</w:t>
      </w:r>
      <w:r w:rsidR="007D70E5">
        <w:rPr>
          <w:rtl/>
        </w:rPr>
        <w:t>،</w:t>
      </w:r>
      <w:r>
        <w:rPr>
          <w:rtl/>
        </w:rPr>
        <w:t xml:space="preserve"> الغداة الباردة. </w:t>
      </w:r>
    </w:p>
    <w:p w:rsidR="00557F59" w:rsidRDefault="00557F59" w:rsidP="00557F59">
      <w:pPr>
        <w:pStyle w:val="libFootnote0"/>
        <w:rPr>
          <w:rtl/>
        </w:rPr>
      </w:pPr>
      <w:r>
        <w:rPr>
          <w:rtl/>
        </w:rPr>
        <w:t>4</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وخضع. </w:t>
      </w:r>
    </w:p>
    <w:p w:rsidR="00557F59" w:rsidRDefault="00557F59" w:rsidP="00557F59">
      <w:pPr>
        <w:pStyle w:val="libFootnote0"/>
        <w:rPr>
          <w:rtl/>
        </w:rPr>
      </w:pPr>
      <w:r>
        <w:rPr>
          <w:rtl/>
        </w:rPr>
        <w:t>5</w:t>
      </w:r>
      <w:r w:rsidR="007D70E5">
        <w:rPr>
          <w:rtl/>
        </w:rPr>
        <w:t xml:space="preserve"> - </w:t>
      </w:r>
      <w:r>
        <w:rPr>
          <w:rtl/>
        </w:rPr>
        <w:t>أمالي الصدوق</w:t>
      </w:r>
      <w:r w:rsidR="003050AD">
        <w:rPr>
          <w:rtl/>
        </w:rPr>
        <w:t>:</w:t>
      </w:r>
      <w:r>
        <w:rPr>
          <w:rtl/>
        </w:rPr>
        <w:t xml:space="preserve"> 352 ح 1</w:t>
      </w:r>
      <w:r w:rsidR="007D70E5">
        <w:rPr>
          <w:rtl/>
        </w:rPr>
        <w:t>،</w:t>
      </w:r>
      <w:r>
        <w:rPr>
          <w:rtl/>
        </w:rPr>
        <w:t xml:space="preserve"> عنه البحار</w:t>
      </w:r>
      <w:r w:rsidR="003050AD">
        <w:rPr>
          <w:rtl/>
        </w:rPr>
        <w:t>:</w:t>
      </w:r>
      <w:r>
        <w:rPr>
          <w:rtl/>
        </w:rPr>
        <w:t xml:space="preserve"> 40 / 117 ح 2. </w:t>
      </w:r>
    </w:p>
    <w:p w:rsidR="00557F59" w:rsidRDefault="00557F59" w:rsidP="00557F59">
      <w:pPr>
        <w:pStyle w:val="libFootnote0"/>
        <w:rPr>
          <w:rtl/>
        </w:rPr>
      </w:pPr>
      <w:r>
        <w:rPr>
          <w:rtl/>
        </w:rPr>
        <w:t>6</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محمد بن كثير</w:t>
      </w:r>
      <w:r w:rsidR="007D70E5">
        <w:rPr>
          <w:rtl/>
        </w:rPr>
        <w:t>،</w:t>
      </w:r>
      <w:r>
        <w:rPr>
          <w:rtl/>
        </w:rPr>
        <w:t xml:space="preserve"> عن الأعمش. </w:t>
      </w:r>
    </w:p>
    <w:p w:rsidR="00557F59" w:rsidRDefault="00557F59" w:rsidP="00484E34">
      <w:pPr>
        <w:pStyle w:val="libNormal"/>
        <w:rPr>
          <w:rtl/>
        </w:rPr>
      </w:pPr>
      <w:bookmarkStart w:id="294" w:name="_Toc272424838"/>
      <w:bookmarkStart w:id="295" w:name="_Toc372545254"/>
      <w:r w:rsidRPr="005B5CFB">
        <w:rPr>
          <w:rStyle w:val="Heading2Char"/>
          <w:rtl/>
        </w:rPr>
        <w:t>و</w:t>
      </w:r>
      <w:bookmarkEnd w:id="294"/>
      <w:bookmarkEnd w:id="295"/>
      <w:r>
        <w:rPr>
          <w:rtl/>
        </w:rPr>
        <w:t>حدّثنا الحسن بن إبراهيم بن أحمد المكتّب</w:t>
      </w:r>
      <w:r w:rsidR="007D70E5">
        <w:rPr>
          <w:rtl/>
        </w:rPr>
        <w:t>،</w:t>
      </w:r>
      <w:r>
        <w:rPr>
          <w:rtl/>
        </w:rPr>
        <w:t xml:space="preserve"> قال</w:t>
      </w:r>
      <w:r w:rsidR="003050AD">
        <w:rPr>
          <w:rtl/>
        </w:rPr>
        <w:t>:</w:t>
      </w:r>
      <w:r>
        <w:rPr>
          <w:rtl/>
        </w:rPr>
        <w:t xml:space="preserve"> حدّثنا أحمد بن يحيى القطّان</w:t>
      </w:r>
      <w:r w:rsidR="007D70E5">
        <w:rPr>
          <w:rtl/>
        </w:rPr>
        <w:t>،</w:t>
      </w:r>
      <w:r>
        <w:rPr>
          <w:rtl/>
        </w:rPr>
        <w:t xml:space="preserve"> قال</w:t>
      </w:r>
      <w:r w:rsidR="003050AD">
        <w:rPr>
          <w:rtl/>
        </w:rPr>
        <w:t>:</w:t>
      </w:r>
      <w:r>
        <w:rPr>
          <w:rtl/>
        </w:rPr>
        <w:t xml:space="preserve"> حدّثنا بكر بن عبد الله بن حبيب</w:t>
      </w:r>
      <w:r w:rsidR="007D70E5">
        <w:rPr>
          <w:rtl/>
        </w:rPr>
        <w:t>،</w:t>
      </w:r>
      <w:r>
        <w:rPr>
          <w:rtl/>
        </w:rPr>
        <w:t xml:space="preserve"> قال</w:t>
      </w:r>
      <w:r w:rsidR="003050AD">
        <w:rPr>
          <w:rtl/>
        </w:rPr>
        <w:t>:</w:t>
      </w:r>
      <w:r>
        <w:rPr>
          <w:rtl/>
        </w:rPr>
        <w:t xml:space="preserve"> حدّثني عبيد الله بن محمد بن باطويه </w:t>
      </w:r>
      <w:r w:rsidRPr="00557F59">
        <w:rPr>
          <w:rStyle w:val="libFootnotenumChar"/>
          <w:rtl/>
        </w:rPr>
        <w:t>(1)</w:t>
      </w:r>
      <w:r w:rsidR="007D70E5">
        <w:rPr>
          <w:rtl/>
        </w:rPr>
        <w:t>،</w:t>
      </w:r>
      <w:r>
        <w:rPr>
          <w:rtl/>
        </w:rPr>
        <w:t xml:space="preserve"> قال</w:t>
      </w:r>
      <w:r w:rsidR="003050AD">
        <w:rPr>
          <w:rtl/>
        </w:rPr>
        <w:t>:</w:t>
      </w:r>
      <w:r>
        <w:rPr>
          <w:rtl/>
        </w:rPr>
        <w:t xml:space="preserve"> حدّثنا محمد بن كثير</w:t>
      </w:r>
      <w:r w:rsidR="007D70E5">
        <w:rPr>
          <w:rtl/>
        </w:rPr>
        <w:t>،</w:t>
      </w:r>
      <w:r>
        <w:rPr>
          <w:rtl/>
        </w:rPr>
        <w:t xml:space="preserve"> عن الأعمش. </w:t>
      </w:r>
    </w:p>
    <w:p w:rsidR="00557F59" w:rsidRDefault="00557F59" w:rsidP="00484E34">
      <w:pPr>
        <w:pStyle w:val="libNormal"/>
        <w:rPr>
          <w:rtl/>
        </w:rPr>
      </w:pPr>
      <w:r>
        <w:rPr>
          <w:rtl/>
        </w:rPr>
        <w:t>وأخبرنا سليمان بن أحمد بن أيّوب اللخمي فيما كتب إلينا من أصفهان</w:t>
      </w:r>
      <w:r w:rsidR="007D70E5">
        <w:rPr>
          <w:rtl/>
        </w:rPr>
        <w:t>،</w:t>
      </w:r>
      <w:r>
        <w:rPr>
          <w:rtl/>
        </w:rPr>
        <w:t xml:space="preserve"> قال</w:t>
      </w:r>
      <w:r w:rsidR="003050AD">
        <w:rPr>
          <w:rtl/>
        </w:rPr>
        <w:t>:</w:t>
      </w:r>
      <w:r>
        <w:rPr>
          <w:rtl/>
        </w:rPr>
        <w:t xml:space="preserve"> حدّثنا أحمد بن القاسم بن مساور الجوهري سنة ستّ وثمانين ومائتين</w:t>
      </w:r>
      <w:r w:rsidR="007D70E5">
        <w:rPr>
          <w:rtl/>
        </w:rPr>
        <w:t>،</w:t>
      </w:r>
      <w:r>
        <w:rPr>
          <w:rtl/>
        </w:rPr>
        <w:t xml:space="preserve"> قال</w:t>
      </w:r>
      <w:r w:rsidR="003050AD">
        <w:rPr>
          <w:rtl/>
        </w:rPr>
        <w:t>:</w:t>
      </w:r>
      <w:r>
        <w:rPr>
          <w:rtl/>
        </w:rPr>
        <w:t xml:space="preserve"> حدّثنا الوليد بن الفضل العنزي</w:t>
      </w:r>
      <w:r w:rsidR="007D70E5">
        <w:rPr>
          <w:rtl/>
        </w:rPr>
        <w:t>،</w:t>
      </w:r>
      <w:r>
        <w:rPr>
          <w:rtl/>
        </w:rPr>
        <w:t xml:space="preserve"> قال</w:t>
      </w:r>
      <w:r w:rsidR="003050AD">
        <w:rPr>
          <w:rtl/>
        </w:rPr>
        <w:t>:</w:t>
      </w:r>
      <w:r>
        <w:rPr>
          <w:rtl/>
        </w:rPr>
        <w:t xml:space="preserve"> حدّثنا الوليد بن الفضل العنزي</w:t>
      </w:r>
      <w:r w:rsidR="007D70E5">
        <w:rPr>
          <w:rtl/>
        </w:rPr>
        <w:t>،</w:t>
      </w:r>
      <w:r>
        <w:rPr>
          <w:rtl/>
        </w:rPr>
        <w:t xml:space="preserve"> قال</w:t>
      </w:r>
      <w:r w:rsidR="003050AD">
        <w:rPr>
          <w:rtl/>
        </w:rPr>
        <w:t>:</w:t>
      </w:r>
      <w:r>
        <w:rPr>
          <w:rtl/>
        </w:rPr>
        <w:t xml:space="preserve"> حدّثنا مندل بن علي العنزي </w:t>
      </w:r>
      <w:r w:rsidRPr="00557F59">
        <w:rPr>
          <w:rStyle w:val="libFootnotenumChar"/>
          <w:rtl/>
        </w:rPr>
        <w:t>(2)</w:t>
      </w:r>
      <w:r w:rsidR="007D70E5">
        <w:rPr>
          <w:rtl/>
        </w:rPr>
        <w:t>،</w:t>
      </w:r>
      <w:r>
        <w:rPr>
          <w:rtl/>
        </w:rPr>
        <w:t xml:space="preserve"> عن الأعمش. </w:t>
      </w:r>
    </w:p>
    <w:p w:rsidR="00557F59" w:rsidRDefault="00557F59" w:rsidP="00484E34">
      <w:pPr>
        <w:pStyle w:val="libNormal"/>
        <w:rPr>
          <w:rtl/>
        </w:rPr>
      </w:pPr>
      <w:r>
        <w:rPr>
          <w:rtl/>
        </w:rPr>
        <w:t>وحدّثنا محمد بن إبراهيم بن إسحاق الطالقاني</w:t>
      </w:r>
      <w:r w:rsidR="007D70E5">
        <w:rPr>
          <w:rtl/>
        </w:rPr>
        <w:t>،</w:t>
      </w:r>
      <w:r>
        <w:rPr>
          <w:rtl/>
        </w:rPr>
        <w:t xml:space="preserve"> قال</w:t>
      </w:r>
      <w:r w:rsidR="003050AD">
        <w:rPr>
          <w:rtl/>
        </w:rPr>
        <w:t>:</w:t>
      </w:r>
      <w:r>
        <w:rPr>
          <w:rtl/>
        </w:rPr>
        <w:t xml:space="preserve"> حدّثنا أبو سعيد الحسن بن علي العدوي</w:t>
      </w:r>
      <w:r w:rsidR="007D70E5">
        <w:rPr>
          <w:rtl/>
        </w:rPr>
        <w:t>،</w:t>
      </w:r>
      <w:r>
        <w:rPr>
          <w:rtl/>
        </w:rPr>
        <w:t xml:space="preserve"> قال</w:t>
      </w:r>
      <w:r w:rsidR="003050AD">
        <w:rPr>
          <w:rtl/>
        </w:rPr>
        <w:t>:</w:t>
      </w:r>
      <w:r>
        <w:rPr>
          <w:rtl/>
        </w:rPr>
        <w:t xml:space="preserve"> حدّثنا علي بن عيسى الكوفي</w:t>
      </w:r>
      <w:r w:rsidR="007D70E5">
        <w:rPr>
          <w:rtl/>
        </w:rPr>
        <w:t>،</w:t>
      </w:r>
      <w:r>
        <w:rPr>
          <w:rtl/>
        </w:rPr>
        <w:t xml:space="preserve"> قال</w:t>
      </w:r>
      <w:r w:rsidR="003050AD">
        <w:rPr>
          <w:rtl/>
        </w:rPr>
        <w:t>:</w:t>
      </w:r>
      <w:r>
        <w:rPr>
          <w:rtl/>
        </w:rPr>
        <w:t xml:space="preserve"> حدّثنا جرير </w:t>
      </w:r>
      <w:r w:rsidRPr="00557F59">
        <w:rPr>
          <w:rStyle w:val="libFootnotenumChar"/>
          <w:rtl/>
        </w:rPr>
        <w:t>(3)</w:t>
      </w:r>
      <w:r>
        <w:rPr>
          <w:rtl/>
        </w:rPr>
        <w:t xml:space="preserve"> بن عبد الحميد</w:t>
      </w:r>
      <w:r w:rsidR="007D70E5">
        <w:rPr>
          <w:rtl/>
        </w:rPr>
        <w:t>،</w:t>
      </w:r>
      <w:r>
        <w:rPr>
          <w:rtl/>
        </w:rPr>
        <w:t xml:space="preserve"> عن الأعمش</w:t>
      </w:r>
      <w:r w:rsidR="007D70E5">
        <w:rPr>
          <w:rtl/>
        </w:rPr>
        <w:t>،</w:t>
      </w:r>
      <w:r>
        <w:rPr>
          <w:rtl/>
        </w:rPr>
        <w:t xml:space="preserve"> وزاد بعضهم على بعض في اللفظ</w:t>
      </w:r>
      <w:r w:rsidR="007D70E5">
        <w:rPr>
          <w:rtl/>
        </w:rPr>
        <w:t>،</w:t>
      </w:r>
      <w:r>
        <w:rPr>
          <w:rtl/>
        </w:rPr>
        <w:t xml:space="preserve"> وقال بعضهم ما لم يقل بعض</w:t>
      </w:r>
      <w:r w:rsidR="007D70E5">
        <w:rPr>
          <w:rtl/>
        </w:rPr>
        <w:t>،</w:t>
      </w:r>
      <w:r>
        <w:rPr>
          <w:rtl/>
        </w:rPr>
        <w:t xml:space="preserve"> وسياق الحديث لمندل بن علي العنزي</w:t>
      </w:r>
      <w:r w:rsidR="007D70E5">
        <w:rPr>
          <w:rtl/>
        </w:rPr>
        <w:t>،</w:t>
      </w:r>
      <w:r>
        <w:rPr>
          <w:rtl/>
        </w:rPr>
        <w:t xml:space="preserve"> عن الأعمش</w:t>
      </w:r>
      <w:r w:rsidR="007D70E5">
        <w:rPr>
          <w:rtl/>
        </w:rPr>
        <w:t>،</w:t>
      </w:r>
      <w:r>
        <w:rPr>
          <w:rtl/>
        </w:rPr>
        <w:t xml:space="preserve"> قال</w:t>
      </w:r>
      <w:r w:rsidR="003050AD">
        <w:rPr>
          <w:rtl/>
        </w:rPr>
        <w:t>:</w:t>
      </w:r>
      <w:r>
        <w:rPr>
          <w:rtl/>
        </w:rPr>
        <w:t xml:space="preserve"> بعث إليّ أبو جعفر الدوانيقي في جوف الليل أن أجب</w:t>
      </w:r>
      <w:r w:rsidR="007D70E5">
        <w:rPr>
          <w:rtl/>
        </w:rPr>
        <w:t>،</w:t>
      </w:r>
      <w:r>
        <w:rPr>
          <w:rtl/>
        </w:rPr>
        <w:t xml:space="preserve"> قال</w:t>
      </w:r>
      <w:r w:rsidR="003050AD">
        <w:rPr>
          <w:rtl/>
        </w:rPr>
        <w:t>:</w:t>
      </w:r>
      <w:r>
        <w:rPr>
          <w:rtl/>
        </w:rPr>
        <w:t xml:space="preserve"> فبقيت </w:t>
      </w:r>
      <w:r w:rsidRPr="00557F59">
        <w:rPr>
          <w:rStyle w:val="libFootnotenumChar"/>
          <w:rtl/>
        </w:rPr>
        <w:t>(4)</w:t>
      </w:r>
      <w:r>
        <w:rPr>
          <w:rtl/>
        </w:rPr>
        <w:t xml:space="preserve"> متفكّراً فيما بيني وبين نفسي وقلت</w:t>
      </w:r>
      <w:r w:rsidR="003050AD">
        <w:rPr>
          <w:rtl/>
        </w:rPr>
        <w:t>:</w:t>
      </w:r>
      <w:r>
        <w:rPr>
          <w:rtl/>
        </w:rPr>
        <w:t xml:space="preserve"> ما بعث إليّ [ في ] </w:t>
      </w:r>
      <w:r w:rsidRPr="00557F59">
        <w:rPr>
          <w:rStyle w:val="libFootnotenumChar"/>
          <w:rtl/>
        </w:rPr>
        <w:t>(5)</w:t>
      </w:r>
      <w:r>
        <w:rPr>
          <w:rtl/>
        </w:rPr>
        <w:t xml:space="preserve"> هذه الساعة الا ليسألني عن فضائل علي </w:t>
      </w:r>
      <w:r w:rsidR="007D70E5" w:rsidRPr="007D70E5">
        <w:rPr>
          <w:rStyle w:val="libAlaemChar"/>
          <w:rFonts w:hint="cs"/>
          <w:rtl/>
        </w:rPr>
        <w:t>عليه‌السلام</w:t>
      </w:r>
      <w:r w:rsidR="007D70E5">
        <w:rPr>
          <w:rtl/>
        </w:rPr>
        <w:t>،</w:t>
      </w:r>
      <w:r>
        <w:rPr>
          <w:rtl/>
        </w:rPr>
        <w:t xml:space="preserve"> ولعلّي إن أخبرته قتلني. </w:t>
      </w:r>
    </w:p>
    <w:p w:rsidR="00557F59" w:rsidRDefault="00557F59" w:rsidP="00484E34">
      <w:pPr>
        <w:pStyle w:val="libNormal"/>
        <w:rPr>
          <w:rtl/>
        </w:rPr>
      </w:pPr>
      <w:r>
        <w:rPr>
          <w:rtl/>
        </w:rPr>
        <w:t>قال</w:t>
      </w:r>
      <w:r w:rsidR="003050AD">
        <w:rPr>
          <w:rtl/>
        </w:rPr>
        <w:t>:</w:t>
      </w:r>
      <w:r>
        <w:rPr>
          <w:rtl/>
        </w:rPr>
        <w:t xml:space="preserve"> فكتبت وصيّتي</w:t>
      </w:r>
      <w:r w:rsidR="007D70E5">
        <w:rPr>
          <w:rtl/>
        </w:rPr>
        <w:t>،</w:t>
      </w:r>
      <w:r>
        <w:rPr>
          <w:rtl/>
        </w:rPr>
        <w:t xml:space="preserve"> ولبست كفني</w:t>
      </w:r>
      <w:r w:rsidR="007D70E5">
        <w:rPr>
          <w:rtl/>
        </w:rPr>
        <w:t>،</w:t>
      </w:r>
      <w:r>
        <w:rPr>
          <w:rtl/>
        </w:rPr>
        <w:t xml:space="preserve"> ودخلت عليه</w:t>
      </w:r>
      <w:r w:rsidR="007D70E5">
        <w:rPr>
          <w:rtl/>
        </w:rPr>
        <w:t>،</w:t>
      </w:r>
      <w:r>
        <w:rPr>
          <w:rtl/>
        </w:rPr>
        <w:t xml:space="preserve"> فقال ادن منّي</w:t>
      </w:r>
      <w:r w:rsidR="007D70E5">
        <w:rPr>
          <w:rtl/>
        </w:rPr>
        <w:t>،</w:t>
      </w:r>
      <w:r>
        <w:rPr>
          <w:rtl/>
        </w:rPr>
        <w:t xml:space="preserve"> فدنوت وعنده عمرو بن عبيد</w:t>
      </w:r>
      <w:r w:rsidR="007D70E5">
        <w:rPr>
          <w:rtl/>
        </w:rPr>
        <w:t>،</w:t>
      </w:r>
      <w:r>
        <w:rPr>
          <w:rtl/>
        </w:rPr>
        <w:t xml:space="preserve"> فلمّا رأيته طابت نفسي شيئاً ثم قال</w:t>
      </w:r>
      <w:r w:rsidR="003050AD">
        <w:rPr>
          <w:rtl/>
        </w:rPr>
        <w:t>:</w:t>
      </w:r>
      <w:r>
        <w:rPr>
          <w:rtl/>
        </w:rPr>
        <w:t xml:space="preserve"> ادن منّي</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عبد الله ( عبيد الله ) بن محمد بن باطويه ( ناطويه ).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العنزي ( العتري ). وكذا في الموضع التالي. </w:t>
      </w:r>
    </w:p>
    <w:p w:rsidR="00557F59" w:rsidRDefault="00557F59" w:rsidP="00557F59">
      <w:pPr>
        <w:pStyle w:val="libFootnote0"/>
        <w:rPr>
          <w:rtl/>
        </w:rPr>
      </w:pPr>
      <w:r>
        <w:rPr>
          <w:rtl/>
        </w:rPr>
        <w:t>3</w:t>
      </w:r>
      <w:r w:rsidR="007D70E5">
        <w:rPr>
          <w:rtl/>
        </w:rPr>
        <w:t xml:space="preserve"> - </w:t>
      </w:r>
      <w:r>
        <w:rPr>
          <w:rtl/>
        </w:rPr>
        <w:t>كذا في الأمالي</w:t>
      </w:r>
      <w:r w:rsidR="007D70E5">
        <w:rPr>
          <w:rtl/>
        </w:rPr>
        <w:t>،</w:t>
      </w:r>
      <w:r>
        <w:rPr>
          <w:rtl/>
        </w:rPr>
        <w:t xml:space="preserve"> وفي الاصل</w:t>
      </w:r>
      <w:r w:rsidR="003050AD">
        <w:rPr>
          <w:rtl/>
        </w:rPr>
        <w:t>:</w:t>
      </w:r>
      <w:r>
        <w:rPr>
          <w:rtl/>
        </w:rPr>
        <w:t xml:space="preserve"> حريز. </w:t>
      </w:r>
    </w:p>
    <w:p w:rsidR="00557F59" w:rsidRDefault="00557F59" w:rsidP="00557F59">
      <w:pPr>
        <w:pStyle w:val="libFootnote0"/>
        <w:rPr>
          <w:rtl/>
        </w:rPr>
      </w:pPr>
      <w:r>
        <w:rPr>
          <w:rtl/>
        </w:rPr>
        <w:t>4</w:t>
      </w:r>
      <w:r w:rsidR="007D70E5">
        <w:rPr>
          <w:rtl/>
        </w:rPr>
        <w:t xml:space="preserve"> - </w:t>
      </w:r>
      <w:r>
        <w:rPr>
          <w:rtl/>
        </w:rPr>
        <w:t>في الأمالي</w:t>
      </w:r>
      <w:r w:rsidR="003050AD">
        <w:rPr>
          <w:rtl/>
        </w:rPr>
        <w:t>:</w:t>
      </w:r>
      <w:r>
        <w:rPr>
          <w:rtl/>
        </w:rPr>
        <w:t xml:space="preserve"> فقمت. </w:t>
      </w:r>
    </w:p>
    <w:p w:rsidR="00557F59" w:rsidRDefault="00557F59" w:rsidP="00557F59">
      <w:pPr>
        <w:pStyle w:val="libFootnote0"/>
        <w:rPr>
          <w:rtl/>
        </w:rPr>
      </w:pPr>
      <w:r>
        <w:rPr>
          <w:rtl/>
        </w:rPr>
        <w:t>5</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فدنوت حتى كادت تمسّ ركبتي ركبته</w:t>
      </w:r>
      <w:r w:rsidR="007D70E5">
        <w:rPr>
          <w:rtl/>
        </w:rPr>
        <w:t>،</w:t>
      </w:r>
      <w:r>
        <w:rPr>
          <w:rtl/>
        </w:rPr>
        <w:t xml:space="preserve"> قال</w:t>
      </w:r>
      <w:r w:rsidR="003050AD">
        <w:rPr>
          <w:rtl/>
        </w:rPr>
        <w:t>:</w:t>
      </w:r>
      <w:r>
        <w:rPr>
          <w:rtl/>
        </w:rPr>
        <w:t xml:space="preserve"> فوجد منّي رائحة الحنوط</w:t>
      </w:r>
      <w:r w:rsidR="007D70E5">
        <w:rPr>
          <w:rtl/>
        </w:rPr>
        <w:t>،</w:t>
      </w:r>
      <w:r>
        <w:rPr>
          <w:rtl/>
        </w:rPr>
        <w:t xml:space="preserve"> فقال</w:t>
      </w:r>
      <w:r w:rsidR="003050AD">
        <w:rPr>
          <w:rtl/>
        </w:rPr>
        <w:t>:</w:t>
      </w:r>
      <w:r>
        <w:rPr>
          <w:rtl/>
        </w:rPr>
        <w:t xml:space="preserve"> والله لتصدقّنني وإلاّ لأصلبنّك. </w:t>
      </w:r>
      <w:r w:rsidRPr="00557F59">
        <w:rPr>
          <w:rStyle w:val="libFootnotenumChar"/>
          <w:rtl/>
        </w:rPr>
        <w:t>(1)</w:t>
      </w:r>
      <w:r>
        <w:rPr>
          <w:rtl/>
        </w:rPr>
        <w:t xml:space="preserve"> </w:t>
      </w:r>
    </w:p>
    <w:p w:rsidR="00557F59" w:rsidRDefault="00557F59" w:rsidP="00484E34">
      <w:pPr>
        <w:pStyle w:val="libNormal"/>
        <w:rPr>
          <w:rtl/>
        </w:rPr>
      </w:pPr>
      <w:r>
        <w:rPr>
          <w:rtl/>
        </w:rPr>
        <w:t>فقلت</w:t>
      </w:r>
      <w:r w:rsidR="003050AD">
        <w:rPr>
          <w:rtl/>
        </w:rPr>
        <w:t>:</w:t>
      </w:r>
      <w:r>
        <w:rPr>
          <w:rtl/>
        </w:rPr>
        <w:t xml:space="preserve"> ما حاجتك</w:t>
      </w:r>
      <w:r w:rsidR="007D70E5">
        <w:rPr>
          <w:rtl/>
        </w:rPr>
        <w:t>،</w:t>
      </w:r>
      <w:r>
        <w:rPr>
          <w:rtl/>
        </w:rPr>
        <w:t xml:space="preserve"> يا أمير المؤمنين؟ </w:t>
      </w:r>
    </w:p>
    <w:p w:rsidR="00557F59" w:rsidRDefault="00557F59" w:rsidP="00484E34">
      <w:pPr>
        <w:pStyle w:val="libNormal"/>
        <w:rPr>
          <w:rtl/>
        </w:rPr>
      </w:pPr>
      <w:r>
        <w:rPr>
          <w:rtl/>
        </w:rPr>
        <w:t>قال</w:t>
      </w:r>
      <w:r w:rsidR="003050AD">
        <w:rPr>
          <w:rtl/>
        </w:rPr>
        <w:t>:</w:t>
      </w:r>
      <w:r>
        <w:rPr>
          <w:rtl/>
        </w:rPr>
        <w:t xml:space="preserve"> ما شأنك متحنّطاً؟ </w:t>
      </w:r>
    </w:p>
    <w:p w:rsidR="00557F59" w:rsidRDefault="00557F59" w:rsidP="00484E34">
      <w:pPr>
        <w:pStyle w:val="libNormal"/>
        <w:rPr>
          <w:rtl/>
        </w:rPr>
      </w:pPr>
      <w:r>
        <w:rPr>
          <w:rtl/>
        </w:rPr>
        <w:t>قلت</w:t>
      </w:r>
      <w:r w:rsidR="003050AD">
        <w:rPr>
          <w:rtl/>
        </w:rPr>
        <w:t>:</w:t>
      </w:r>
      <w:r>
        <w:rPr>
          <w:rtl/>
        </w:rPr>
        <w:t xml:space="preserve"> أتاني رسولك في جوف الليل أن أجب</w:t>
      </w:r>
      <w:r w:rsidR="007D70E5">
        <w:rPr>
          <w:rtl/>
        </w:rPr>
        <w:t>،</w:t>
      </w:r>
      <w:r>
        <w:rPr>
          <w:rtl/>
        </w:rPr>
        <w:t xml:space="preserve"> فقلت</w:t>
      </w:r>
      <w:r w:rsidR="003050AD">
        <w:rPr>
          <w:rtl/>
        </w:rPr>
        <w:t>:</w:t>
      </w:r>
      <w:r>
        <w:rPr>
          <w:rtl/>
        </w:rPr>
        <w:t xml:space="preserve"> عسى أن يكون أمير المؤمنين بعث إليّ [ في ] </w:t>
      </w:r>
      <w:r w:rsidRPr="00557F59">
        <w:rPr>
          <w:rStyle w:val="libFootnotenumChar"/>
          <w:rtl/>
        </w:rPr>
        <w:t>(2)</w:t>
      </w:r>
      <w:r>
        <w:rPr>
          <w:rtl/>
        </w:rPr>
        <w:t xml:space="preserve"> هذه الساعة ليسألني عن فضائل عليّ </w:t>
      </w:r>
      <w:r w:rsidR="007D70E5" w:rsidRPr="007D70E5">
        <w:rPr>
          <w:rStyle w:val="libAlaemChar"/>
          <w:rFonts w:hint="cs"/>
          <w:rtl/>
        </w:rPr>
        <w:t>عليه‌السلام</w:t>
      </w:r>
      <w:r>
        <w:rPr>
          <w:rtl/>
        </w:rPr>
        <w:t>. فلعلّي إن أخبرته قتلني</w:t>
      </w:r>
      <w:r w:rsidR="007D70E5">
        <w:rPr>
          <w:rtl/>
        </w:rPr>
        <w:t>،</w:t>
      </w:r>
      <w:r>
        <w:rPr>
          <w:rtl/>
        </w:rPr>
        <w:t xml:space="preserve"> فكتبت وصيّتي</w:t>
      </w:r>
      <w:r w:rsidR="007D70E5">
        <w:rPr>
          <w:rtl/>
        </w:rPr>
        <w:t>،</w:t>
      </w:r>
      <w:r>
        <w:rPr>
          <w:rtl/>
        </w:rPr>
        <w:t xml:space="preserve"> ولبست كفني. </w:t>
      </w:r>
    </w:p>
    <w:p w:rsidR="00557F59" w:rsidRDefault="00557F59" w:rsidP="00484E34">
      <w:pPr>
        <w:pStyle w:val="libNormal"/>
        <w:rPr>
          <w:rtl/>
        </w:rPr>
      </w:pPr>
      <w:r>
        <w:rPr>
          <w:rtl/>
        </w:rPr>
        <w:t>قال</w:t>
      </w:r>
      <w:r w:rsidR="003050AD">
        <w:rPr>
          <w:rtl/>
        </w:rPr>
        <w:t>:</w:t>
      </w:r>
      <w:r>
        <w:rPr>
          <w:rtl/>
        </w:rPr>
        <w:t xml:space="preserve"> وكان متّكئاً فاستوى جالساً وقال</w:t>
      </w:r>
      <w:r w:rsidR="003050AD">
        <w:rPr>
          <w:rtl/>
        </w:rPr>
        <w:t>:</w:t>
      </w:r>
      <w:r>
        <w:rPr>
          <w:rtl/>
        </w:rPr>
        <w:t xml:space="preserve"> لا حول ولا قوّة إلا بالله</w:t>
      </w:r>
      <w:r w:rsidR="007D70E5">
        <w:rPr>
          <w:rtl/>
        </w:rPr>
        <w:t>،</w:t>
      </w:r>
      <w:r>
        <w:rPr>
          <w:rtl/>
        </w:rPr>
        <w:t xml:space="preserve"> سألتك</w:t>
      </w:r>
      <w:r w:rsidR="007D70E5">
        <w:rPr>
          <w:rtl/>
        </w:rPr>
        <w:t xml:space="preserve"> - </w:t>
      </w:r>
      <w:r>
        <w:rPr>
          <w:rtl/>
        </w:rPr>
        <w:t xml:space="preserve">يا أعمش </w:t>
      </w:r>
      <w:r w:rsidRPr="00557F59">
        <w:rPr>
          <w:rStyle w:val="libFootnotenumChar"/>
          <w:rtl/>
        </w:rPr>
        <w:t>(3)</w:t>
      </w:r>
      <w:r w:rsidR="007D70E5">
        <w:rPr>
          <w:rtl/>
        </w:rPr>
        <w:t xml:space="preserve"> - </w:t>
      </w:r>
      <w:r>
        <w:rPr>
          <w:rtl/>
        </w:rPr>
        <w:t xml:space="preserve">كم حديثاً ترويه في فضائل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قال</w:t>
      </w:r>
      <w:r w:rsidR="003050AD">
        <w:rPr>
          <w:rtl/>
        </w:rPr>
        <w:t>:</w:t>
      </w:r>
      <w:r>
        <w:rPr>
          <w:rtl/>
        </w:rPr>
        <w:t xml:space="preserve"> فقلت</w:t>
      </w:r>
      <w:r w:rsidR="003050AD">
        <w:rPr>
          <w:rtl/>
        </w:rPr>
        <w:t>:</w:t>
      </w:r>
      <w:r>
        <w:rPr>
          <w:rtl/>
        </w:rPr>
        <w:t xml:space="preserve"> يسيراً</w:t>
      </w:r>
      <w:r w:rsidR="007D70E5">
        <w:rPr>
          <w:rtl/>
        </w:rPr>
        <w:t>،</w:t>
      </w:r>
      <w:r>
        <w:rPr>
          <w:rtl/>
        </w:rPr>
        <w:t xml:space="preserve"> يا أمير المؤمنين. </w:t>
      </w:r>
    </w:p>
    <w:p w:rsidR="00557F59" w:rsidRDefault="00557F59" w:rsidP="00484E34">
      <w:pPr>
        <w:pStyle w:val="libNormal"/>
        <w:rPr>
          <w:rtl/>
        </w:rPr>
      </w:pPr>
      <w:r>
        <w:rPr>
          <w:rtl/>
        </w:rPr>
        <w:t>قال</w:t>
      </w:r>
      <w:r w:rsidR="003050AD">
        <w:rPr>
          <w:rtl/>
        </w:rPr>
        <w:t>:</w:t>
      </w:r>
      <w:r>
        <w:rPr>
          <w:rtl/>
        </w:rPr>
        <w:t xml:space="preserve"> كم. </w:t>
      </w:r>
    </w:p>
    <w:p w:rsidR="00557F59" w:rsidRDefault="00557F59" w:rsidP="00484E34">
      <w:pPr>
        <w:pStyle w:val="libNormal"/>
        <w:rPr>
          <w:rtl/>
        </w:rPr>
      </w:pPr>
      <w:r>
        <w:rPr>
          <w:rtl/>
        </w:rPr>
        <w:t>قلت</w:t>
      </w:r>
      <w:r w:rsidR="003050AD">
        <w:rPr>
          <w:rtl/>
        </w:rPr>
        <w:t>:</w:t>
      </w:r>
      <w:r>
        <w:rPr>
          <w:rtl/>
        </w:rPr>
        <w:t xml:space="preserve"> عشرة آلاف وما زاد. </w:t>
      </w:r>
    </w:p>
    <w:p w:rsidR="00557F59" w:rsidRDefault="00557F59" w:rsidP="00484E34">
      <w:pPr>
        <w:pStyle w:val="libNormal"/>
        <w:rPr>
          <w:rtl/>
        </w:rPr>
      </w:pPr>
      <w:r>
        <w:rPr>
          <w:rtl/>
        </w:rPr>
        <w:t>فقال</w:t>
      </w:r>
      <w:r w:rsidR="003050AD">
        <w:rPr>
          <w:rtl/>
        </w:rPr>
        <w:t>:</w:t>
      </w:r>
      <w:r>
        <w:rPr>
          <w:rtl/>
        </w:rPr>
        <w:t xml:space="preserve"> يا سليمان</w:t>
      </w:r>
      <w:r w:rsidR="007D70E5">
        <w:rPr>
          <w:rtl/>
        </w:rPr>
        <w:t>،</w:t>
      </w:r>
      <w:r>
        <w:rPr>
          <w:rtl/>
        </w:rPr>
        <w:t xml:space="preserve"> لاُحدّثنّك بحديث في فضل عليّ </w:t>
      </w:r>
      <w:r w:rsidR="007D70E5" w:rsidRPr="007D70E5">
        <w:rPr>
          <w:rStyle w:val="libAlaemChar"/>
          <w:rFonts w:hint="cs"/>
          <w:rtl/>
        </w:rPr>
        <w:t>عليه‌السلام</w:t>
      </w:r>
      <w:r>
        <w:rPr>
          <w:rtl/>
        </w:rPr>
        <w:t xml:space="preserve"> تنسى كلّ حديث [ سمعته ] </w:t>
      </w:r>
      <w:r w:rsidRPr="00557F59">
        <w:rPr>
          <w:rStyle w:val="libFootnotenumChar"/>
          <w:rtl/>
        </w:rPr>
        <w:t>(4)</w:t>
      </w:r>
      <w:r>
        <w:rPr>
          <w:rtl/>
        </w:rPr>
        <w:t xml:space="preserve">. </w:t>
      </w:r>
    </w:p>
    <w:p w:rsidR="00557F59" w:rsidRDefault="00557F59" w:rsidP="00484E34">
      <w:pPr>
        <w:pStyle w:val="libNormal"/>
        <w:rPr>
          <w:rtl/>
        </w:rPr>
      </w:pPr>
      <w:r>
        <w:rPr>
          <w:rtl/>
        </w:rPr>
        <w:t>قال</w:t>
      </w:r>
      <w:r w:rsidR="003050AD">
        <w:rPr>
          <w:rtl/>
        </w:rPr>
        <w:t>:</w:t>
      </w:r>
      <w:r>
        <w:rPr>
          <w:rtl/>
        </w:rPr>
        <w:t xml:space="preserve"> قلت</w:t>
      </w:r>
      <w:r w:rsidR="003050AD">
        <w:rPr>
          <w:rtl/>
        </w:rPr>
        <w:t>:</w:t>
      </w:r>
      <w:r>
        <w:rPr>
          <w:rtl/>
        </w:rPr>
        <w:t xml:space="preserve"> حدّثني</w:t>
      </w:r>
      <w:r w:rsidR="007D70E5">
        <w:rPr>
          <w:rtl/>
        </w:rPr>
        <w:t>،</w:t>
      </w:r>
      <w:r>
        <w:rPr>
          <w:rtl/>
        </w:rPr>
        <w:t xml:space="preserve"> يا أمير المؤمنين. </w:t>
      </w:r>
    </w:p>
    <w:p w:rsidR="00557F59" w:rsidRDefault="00557F59" w:rsidP="00484E34">
      <w:pPr>
        <w:pStyle w:val="libNormal"/>
        <w:rPr>
          <w:rtl/>
        </w:rPr>
      </w:pPr>
      <w:r>
        <w:rPr>
          <w:rtl/>
        </w:rPr>
        <w:t>قال</w:t>
      </w:r>
      <w:r w:rsidR="003050AD">
        <w:rPr>
          <w:rtl/>
        </w:rPr>
        <w:t>:</w:t>
      </w:r>
      <w:r>
        <w:rPr>
          <w:rtl/>
        </w:rPr>
        <w:t xml:space="preserve"> إنّي كنت هارباً من بني اُميّة وكنت أتردّد في البلدان </w:t>
      </w:r>
      <w:r w:rsidRPr="00557F59">
        <w:rPr>
          <w:rStyle w:val="libFootnotenumChar"/>
          <w:rtl/>
        </w:rPr>
        <w:t>(5)</w:t>
      </w:r>
      <w:r>
        <w:rPr>
          <w:rtl/>
        </w:rPr>
        <w:t xml:space="preserve"> وأتقرّب إلى الناس بفضائل عليّ </w:t>
      </w:r>
      <w:r w:rsidR="007D70E5" w:rsidRPr="007D70E5">
        <w:rPr>
          <w:rStyle w:val="libAlaemChar"/>
          <w:rFonts w:hint="cs"/>
          <w:rtl/>
        </w:rPr>
        <w:t>عليه‌السلام</w:t>
      </w:r>
      <w:r w:rsidR="007D70E5">
        <w:rPr>
          <w:rtl/>
        </w:rPr>
        <w:t>،</w:t>
      </w:r>
      <w:r>
        <w:rPr>
          <w:rtl/>
        </w:rPr>
        <w:t xml:space="preserve"> وكانوا يطعموني ويزوّدوني حتى وردت إلى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لتصدّقني أو لاُصلبنّك. </w:t>
      </w:r>
    </w:p>
    <w:p w:rsidR="00557F59" w:rsidRDefault="00557F59" w:rsidP="00557F59">
      <w:pPr>
        <w:pStyle w:val="libFootnote0"/>
        <w:rPr>
          <w:rtl/>
        </w:rPr>
      </w:pPr>
      <w:r>
        <w:rPr>
          <w:rtl/>
        </w:rPr>
        <w:t>2 و 4</w:t>
      </w:r>
      <w:r w:rsidR="007D70E5">
        <w:rPr>
          <w:rtl/>
        </w:rPr>
        <w:t xml:space="preserve"> - </w:t>
      </w:r>
      <w:r>
        <w:rPr>
          <w:rtl/>
        </w:rPr>
        <w:t xml:space="preserve">من الأمالي. </w:t>
      </w:r>
    </w:p>
    <w:p w:rsidR="00557F59" w:rsidRDefault="00557F59" w:rsidP="00557F59">
      <w:pPr>
        <w:pStyle w:val="libFootnote0"/>
        <w:rPr>
          <w:rtl/>
        </w:rPr>
      </w:pPr>
      <w:r>
        <w:rPr>
          <w:rtl/>
        </w:rPr>
        <w:t>3</w:t>
      </w:r>
      <w:r w:rsidR="007D70E5">
        <w:rPr>
          <w:rtl/>
        </w:rPr>
        <w:t xml:space="preserve"> - </w:t>
      </w:r>
      <w:r>
        <w:rPr>
          <w:rtl/>
        </w:rPr>
        <w:t>في الأمالي</w:t>
      </w:r>
      <w:r w:rsidR="003050AD">
        <w:rPr>
          <w:rtl/>
        </w:rPr>
        <w:t>:</w:t>
      </w:r>
      <w:r>
        <w:rPr>
          <w:rtl/>
        </w:rPr>
        <w:t xml:space="preserve"> سألتك بالله يا سليمان. </w:t>
      </w:r>
    </w:p>
    <w:p w:rsidR="00557F59" w:rsidRDefault="00557F59" w:rsidP="00557F59">
      <w:pPr>
        <w:pStyle w:val="libFootnote0"/>
        <w:rPr>
          <w:rtl/>
        </w:rPr>
      </w:pPr>
      <w:r>
        <w:rPr>
          <w:rtl/>
        </w:rPr>
        <w:t>5</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من بني يزدد في البلدان.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بلاد شام</w:t>
      </w:r>
      <w:r w:rsidR="007D70E5">
        <w:rPr>
          <w:rtl/>
        </w:rPr>
        <w:t>،</w:t>
      </w:r>
      <w:r>
        <w:rPr>
          <w:rtl/>
        </w:rPr>
        <w:t xml:space="preserve"> وإنّي لفي كساءٍ خلق ما عليّ غيره</w:t>
      </w:r>
      <w:r w:rsidR="007D70E5">
        <w:rPr>
          <w:rtl/>
        </w:rPr>
        <w:t>،</w:t>
      </w:r>
      <w:r>
        <w:rPr>
          <w:rtl/>
        </w:rPr>
        <w:t xml:space="preserve"> فسمعت الاقامة وأنا جائع</w:t>
      </w:r>
      <w:r w:rsidR="007D70E5">
        <w:rPr>
          <w:rtl/>
        </w:rPr>
        <w:t>،</w:t>
      </w:r>
      <w:r>
        <w:rPr>
          <w:rtl/>
        </w:rPr>
        <w:t xml:space="preserve"> فدخلت المسجد لاُصلّي وفي نفسي أن اُكلّم الناس في عشاءٍ [ يعشوني ] </w:t>
      </w:r>
      <w:r w:rsidRPr="00557F59">
        <w:rPr>
          <w:rStyle w:val="libFootnotenumChar"/>
          <w:rtl/>
        </w:rPr>
        <w:t>(1)</w:t>
      </w:r>
      <w:r w:rsidR="007D70E5">
        <w:rPr>
          <w:rtl/>
        </w:rPr>
        <w:t>،</w:t>
      </w:r>
      <w:r>
        <w:rPr>
          <w:rtl/>
        </w:rPr>
        <w:t xml:space="preserve"> فلمّا سلّم الإمام دخل المسجد صبيّان</w:t>
      </w:r>
      <w:r w:rsidR="007D70E5">
        <w:rPr>
          <w:rtl/>
        </w:rPr>
        <w:t>،</w:t>
      </w:r>
      <w:r>
        <w:rPr>
          <w:rtl/>
        </w:rPr>
        <w:t xml:space="preserve"> فالتفت الإمام اليهما وقال</w:t>
      </w:r>
      <w:r w:rsidR="003050AD">
        <w:rPr>
          <w:rtl/>
        </w:rPr>
        <w:t>:</w:t>
      </w:r>
      <w:r>
        <w:rPr>
          <w:rtl/>
        </w:rPr>
        <w:t xml:space="preserve"> مرحباً بكما</w:t>
      </w:r>
      <w:r w:rsidR="007D70E5">
        <w:rPr>
          <w:rtl/>
        </w:rPr>
        <w:t>،</w:t>
      </w:r>
      <w:r>
        <w:rPr>
          <w:rtl/>
        </w:rPr>
        <w:t xml:space="preserve"> ومرحباً بمن اسمكما على اسمهما</w:t>
      </w:r>
      <w:r w:rsidR="007D70E5">
        <w:rPr>
          <w:rtl/>
        </w:rPr>
        <w:t>،</w:t>
      </w:r>
      <w:r>
        <w:rPr>
          <w:rtl/>
        </w:rPr>
        <w:t xml:space="preserve"> وكان إلى جانبي شابّ فقلت</w:t>
      </w:r>
      <w:r w:rsidR="003050AD">
        <w:rPr>
          <w:rtl/>
        </w:rPr>
        <w:t>:</w:t>
      </w:r>
      <w:r>
        <w:rPr>
          <w:rtl/>
        </w:rPr>
        <w:t xml:space="preserve"> يا شابّ</w:t>
      </w:r>
      <w:r w:rsidR="007D70E5">
        <w:rPr>
          <w:rtl/>
        </w:rPr>
        <w:t>،</w:t>
      </w:r>
      <w:r>
        <w:rPr>
          <w:rtl/>
        </w:rPr>
        <w:t xml:space="preserve"> ما الصبيّان؟ ومن الشيخ؟ </w:t>
      </w:r>
    </w:p>
    <w:p w:rsidR="00557F59" w:rsidRDefault="00557F59" w:rsidP="00484E34">
      <w:pPr>
        <w:pStyle w:val="libNormal"/>
        <w:rPr>
          <w:rtl/>
        </w:rPr>
      </w:pPr>
      <w:r>
        <w:rPr>
          <w:rtl/>
        </w:rPr>
        <w:t>قال</w:t>
      </w:r>
      <w:r w:rsidR="003050AD">
        <w:rPr>
          <w:rtl/>
        </w:rPr>
        <w:t>:</w:t>
      </w:r>
      <w:r>
        <w:rPr>
          <w:rtl/>
        </w:rPr>
        <w:t xml:space="preserve"> هو جدّهما</w:t>
      </w:r>
      <w:r w:rsidR="007D70E5">
        <w:rPr>
          <w:rtl/>
        </w:rPr>
        <w:t>،</w:t>
      </w:r>
      <w:r>
        <w:rPr>
          <w:rtl/>
        </w:rPr>
        <w:t xml:space="preserve"> وليس أحد في هذه المدينة يحبّ عليّاً إلا [ هذا ] </w:t>
      </w:r>
      <w:r w:rsidRPr="00557F59">
        <w:rPr>
          <w:rStyle w:val="libFootnotenumChar"/>
          <w:rtl/>
        </w:rPr>
        <w:t>(2)</w:t>
      </w:r>
      <w:r>
        <w:rPr>
          <w:rtl/>
        </w:rPr>
        <w:t xml:space="preserve"> الشيخ</w:t>
      </w:r>
      <w:r w:rsidR="007D70E5">
        <w:rPr>
          <w:rtl/>
        </w:rPr>
        <w:t>،</w:t>
      </w:r>
      <w:r>
        <w:rPr>
          <w:rtl/>
        </w:rPr>
        <w:t xml:space="preserve"> فلذلك سمّى أحدهما الحسن والآخر الحسين</w:t>
      </w:r>
      <w:r w:rsidR="007D70E5">
        <w:rPr>
          <w:rtl/>
        </w:rPr>
        <w:t>،</w:t>
      </w:r>
      <w:r>
        <w:rPr>
          <w:rtl/>
        </w:rPr>
        <w:t xml:space="preserve"> فقمت فرحاً إلى الشيخ</w:t>
      </w:r>
      <w:r w:rsidR="007D70E5">
        <w:rPr>
          <w:rtl/>
        </w:rPr>
        <w:t>،</w:t>
      </w:r>
      <w:r>
        <w:rPr>
          <w:rtl/>
        </w:rPr>
        <w:t xml:space="preserve"> فقلت</w:t>
      </w:r>
      <w:r w:rsidR="003050AD">
        <w:rPr>
          <w:rtl/>
        </w:rPr>
        <w:t>:</w:t>
      </w:r>
      <w:r>
        <w:rPr>
          <w:rtl/>
        </w:rPr>
        <w:t xml:space="preserve"> أيها الشيخ</w:t>
      </w:r>
      <w:r w:rsidR="007D70E5">
        <w:rPr>
          <w:rtl/>
        </w:rPr>
        <w:t>،</w:t>
      </w:r>
      <w:r>
        <w:rPr>
          <w:rtl/>
        </w:rPr>
        <w:t xml:space="preserve"> هل لك حاجة في حديثٍ اُقرّ به عينك؟ </w:t>
      </w:r>
    </w:p>
    <w:p w:rsidR="00557F59" w:rsidRDefault="00557F59" w:rsidP="00484E34">
      <w:pPr>
        <w:pStyle w:val="libNormal"/>
        <w:rPr>
          <w:rtl/>
        </w:rPr>
      </w:pPr>
      <w:r>
        <w:rPr>
          <w:rtl/>
        </w:rPr>
        <w:t>قال</w:t>
      </w:r>
      <w:r w:rsidR="003050AD">
        <w:rPr>
          <w:rtl/>
        </w:rPr>
        <w:t>:</w:t>
      </w:r>
      <w:r>
        <w:rPr>
          <w:rtl/>
        </w:rPr>
        <w:t xml:space="preserve"> إن أقررت عيني أقررت عينك. </w:t>
      </w:r>
    </w:p>
    <w:p w:rsidR="00557F59" w:rsidRDefault="00557F59" w:rsidP="00484E34">
      <w:pPr>
        <w:pStyle w:val="libNormal"/>
        <w:rPr>
          <w:rtl/>
        </w:rPr>
      </w:pPr>
      <w:r>
        <w:rPr>
          <w:rtl/>
        </w:rPr>
        <w:t>قال</w:t>
      </w:r>
      <w:r w:rsidR="003050AD">
        <w:rPr>
          <w:rtl/>
        </w:rPr>
        <w:t>:</w:t>
      </w:r>
      <w:r>
        <w:rPr>
          <w:rtl/>
        </w:rPr>
        <w:t xml:space="preserve"> قلت</w:t>
      </w:r>
      <w:r w:rsidR="003050AD">
        <w:rPr>
          <w:rtl/>
        </w:rPr>
        <w:t>:</w:t>
      </w:r>
      <w:r>
        <w:rPr>
          <w:rtl/>
        </w:rPr>
        <w:t xml:space="preserve"> حدّثني أبي</w:t>
      </w:r>
      <w:r w:rsidR="007D70E5">
        <w:rPr>
          <w:rtl/>
        </w:rPr>
        <w:t>،</w:t>
      </w:r>
      <w:r>
        <w:rPr>
          <w:rtl/>
        </w:rPr>
        <w:t xml:space="preserve"> عن جدّي</w:t>
      </w:r>
      <w:r w:rsidR="007D70E5">
        <w:rPr>
          <w:rtl/>
        </w:rPr>
        <w:t>،</w:t>
      </w:r>
      <w:r>
        <w:rPr>
          <w:rtl/>
        </w:rPr>
        <w:t xml:space="preserve"> عن أبيه قال</w:t>
      </w:r>
      <w:r w:rsidR="003050AD">
        <w:rPr>
          <w:rtl/>
        </w:rPr>
        <w:t>:</w:t>
      </w:r>
      <w:r>
        <w:rPr>
          <w:rtl/>
        </w:rPr>
        <w:t xml:space="preserve"> كنّا قعوداً عند رسول الله </w:t>
      </w:r>
      <w:r w:rsidR="007D70E5" w:rsidRPr="007D70E5">
        <w:rPr>
          <w:rStyle w:val="libAlaemChar"/>
          <w:rFonts w:hint="cs"/>
          <w:rtl/>
        </w:rPr>
        <w:t>صلى‌الله‌عليه‌وآله</w:t>
      </w:r>
      <w:r>
        <w:rPr>
          <w:rtl/>
        </w:rPr>
        <w:t xml:space="preserve"> إذ جاءت فاطمة </w:t>
      </w:r>
      <w:r w:rsidR="007D70E5" w:rsidRPr="007D70E5">
        <w:rPr>
          <w:rStyle w:val="libAlaemChar"/>
          <w:rFonts w:hint="cs"/>
          <w:rtl/>
        </w:rPr>
        <w:t>عليها‌السلام</w:t>
      </w:r>
      <w:r>
        <w:rPr>
          <w:rtl/>
        </w:rPr>
        <w:t xml:space="preserve"> وهي تبكي</w:t>
      </w:r>
      <w:r w:rsidR="007D70E5">
        <w:rPr>
          <w:rtl/>
        </w:rPr>
        <w:t>،</w:t>
      </w:r>
      <w:r>
        <w:rPr>
          <w:rtl/>
        </w:rPr>
        <w:t xml:space="preserve"> فقال لها النبي </w:t>
      </w:r>
      <w:r w:rsidR="007D70E5" w:rsidRPr="007D70E5">
        <w:rPr>
          <w:rStyle w:val="libAlaemChar"/>
          <w:rFonts w:hint="cs"/>
          <w:rtl/>
        </w:rPr>
        <w:t>صلى‌الله‌عليه‌وآله</w:t>
      </w:r>
      <w:r w:rsidR="003050AD">
        <w:rPr>
          <w:rtl/>
        </w:rPr>
        <w:t>:</w:t>
      </w:r>
      <w:r>
        <w:rPr>
          <w:rtl/>
        </w:rPr>
        <w:t xml:space="preserve"> ما يبكيك يا فاطمة؟ </w:t>
      </w:r>
    </w:p>
    <w:p w:rsidR="00557F59" w:rsidRDefault="00557F59" w:rsidP="00484E34">
      <w:pPr>
        <w:pStyle w:val="libNormal"/>
        <w:rPr>
          <w:rtl/>
        </w:rPr>
      </w:pPr>
      <w:r>
        <w:rPr>
          <w:rtl/>
        </w:rPr>
        <w:t>قالت</w:t>
      </w:r>
      <w:r w:rsidR="003050AD">
        <w:rPr>
          <w:rtl/>
        </w:rPr>
        <w:t>:</w:t>
      </w:r>
      <w:r>
        <w:rPr>
          <w:rtl/>
        </w:rPr>
        <w:t xml:space="preserve"> يا أبة</w:t>
      </w:r>
      <w:r w:rsidR="007D70E5">
        <w:rPr>
          <w:rtl/>
        </w:rPr>
        <w:t>،</w:t>
      </w:r>
      <w:r>
        <w:rPr>
          <w:rtl/>
        </w:rPr>
        <w:t xml:space="preserve"> خرج الحسن والحسين فما أدري أين باتا.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يا فاطمة</w:t>
      </w:r>
      <w:r w:rsidR="007D70E5">
        <w:rPr>
          <w:rtl/>
        </w:rPr>
        <w:t>،</w:t>
      </w:r>
      <w:r>
        <w:rPr>
          <w:rtl/>
        </w:rPr>
        <w:t xml:space="preserve"> لا تبكي</w:t>
      </w:r>
      <w:r w:rsidR="007D70E5">
        <w:rPr>
          <w:rtl/>
        </w:rPr>
        <w:t>،</w:t>
      </w:r>
      <w:r>
        <w:rPr>
          <w:rtl/>
        </w:rPr>
        <w:t xml:space="preserve"> فإنّ الله الذي خلقهما هو ألطف بهما منك</w:t>
      </w:r>
      <w:r w:rsidR="007D70E5">
        <w:rPr>
          <w:rtl/>
        </w:rPr>
        <w:t>،</w:t>
      </w:r>
      <w:r>
        <w:rPr>
          <w:rtl/>
        </w:rPr>
        <w:t xml:space="preserve"> ورفع النبيّ </w:t>
      </w:r>
      <w:r w:rsidR="007D70E5" w:rsidRPr="007D70E5">
        <w:rPr>
          <w:rStyle w:val="libAlaemChar"/>
          <w:rFonts w:hint="cs"/>
          <w:rtl/>
        </w:rPr>
        <w:t>صلى‌الله‌عليه‌وآله</w:t>
      </w:r>
      <w:r>
        <w:rPr>
          <w:rtl/>
        </w:rPr>
        <w:t xml:space="preserve"> يديه إلى السماء</w:t>
      </w:r>
      <w:r w:rsidR="007D70E5">
        <w:rPr>
          <w:rtl/>
        </w:rPr>
        <w:t>،</w:t>
      </w:r>
      <w:r>
        <w:rPr>
          <w:rtl/>
        </w:rPr>
        <w:t xml:space="preserve"> وقال</w:t>
      </w:r>
      <w:r w:rsidR="003050AD">
        <w:rPr>
          <w:rtl/>
        </w:rPr>
        <w:t>:</w:t>
      </w:r>
      <w:r>
        <w:rPr>
          <w:rtl/>
        </w:rPr>
        <w:t xml:space="preserve"> اللّهمّ إن كانا أخذا برّاً أو بحراً فاحفظهما وسلّمهما</w:t>
      </w:r>
      <w:r w:rsidR="007D70E5">
        <w:rPr>
          <w:rtl/>
        </w:rPr>
        <w:t>،</w:t>
      </w:r>
      <w:r>
        <w:rPr>
          <w:rtl/>
        </w:rPr>
        <w:t xml:space="preserve"> فنزل جبرائيل </w:t>
      </w:r>
      <w:r w:rsidR="007D70E5" w:rsidRPr="007D70E5">
        <w:rPr>
          <w:rStyle w:val="libAlaemChar"/>
          <w:rFonts w:hint="cs"/>
          <w:rtl/>
        </w:rPr>
        <w:t>عليه‌السلام</w:t>
      </w:r>
      <w:r>
        <w:rPr>
          <w:rtl/>
        </w:rPr>
        <w:t xml:space="preserve"> من السماء وقال</w:t>
      </w:r>
      <w:r w:rsidR="003050AD">
        <w:rPr>
          <w:rtl/>
        </w:rPr>
        <w:t>:</w:t>
      </w:r>
      <w:r>
        <w:rPr>
          <w:rtl/>
        </w:rPr>
        <w:t xml:space="preserve"> يا محمد</w:t>
      </w:r>
      <w:r w:rsidR="007D70E5">
        <w:rPr>
          <w:rtl/>
        </w:rPr>
        <w:t>،</w:t>
      </w:r>
      <w:r>
        <w:rPr>
          <w:rtl/>
        </w:rPr>
        <w:t xml:space="preserve"> إنّ الله سبحانه يقرئك السلام ويقول</w:t>
      </w:r>
      <w:r w:rsidR="003050AD">
        <w:rPr>
          <w:rtl/>
        </w:rPr>
        <w:t>:</w:t>
      </w:r>
      <w:r>
        <w:rPr>
          <w:rtl/>
        </w:rPr>
        <w:t xml:space="preserve"> لا تحزن ولا تغتمّ فإنّهما فاضلان في الدنيا وفاضلان في الآخرة</w:t>
      </w:r>
      <w:r w:rsidR="007D70E5">
        <w:rPr>
          <w:rtl/>
        </w:rPr>
        <w:t>،</w:t>
      </w:r>
      <w:r>
        <w:rPr>
          <w:rtl/>
        </w:rPr>
        <w:t xml:space="preserve"> وأبوهما أفضل منهما</w:t>
      </w:r>
      <w:r w:rsidR="007D70E5">
        <w:rPr>
          <w:rtl/>
        </w:rPr>
        <w:t>،</w:t>
      </w:r>
      <w:r>
        <w:rPr>
          <w:rtl/>
        </w:rPr>
        <w:t xml:space="preserve"> هما نائمان في حظيرة بني النجّار</w:t>
      </w:r>
      <w:r w:rsidR="007D70E5">
        <w:rPr>
          <w:rtl/>
        </w:rPr>
        <w:t>،</w:t>
      </w:r>
      <w:r>
        <w:rPr>
          <w:rtl/>
        </w:rPr>
        <w:t xml:space="preserve"> وقد وكّل الله بهما ملكاً. </w:t>
      </w:r>
    </w:p>
    <w:p w:rsidR="00557F59" w:rsidRDefault="00557F59" w:rsidP="00484E34">
      <w:pPr>
        <w:pStyle w:val="libNormal"/>
        <w:rPr>
          <w:rtl/>
        </w:rPr>
      </w:pPr>
      <w:r>
        <w:rPr>
          <w:rtl/>
        </w:rPr>
        <w:t>قال</w:t>
      </w:r>
      <w:r w:rsidR="003050AD">
        <w:rPr>
          <w:rtl/>
        </w:rPr>
        <w:t>:</w:t>
      </w:r>
      <w:r>
        <w:rPr>
          <w:rtl/>
        </w:rPr>
        <w:t xml:space="preserve"> فقام رسول الله </w:t>
      </w:r>
      <w:r w:rsidR="007D70E5" w:rsidRPr="007D70E5">
        <w:rPr>
          <w:rStyle w:val="libAlaemChar"/>
          <w:rFonts w:hint="cs"/>
          <w:rtl/>
        </w:rPr>
        <w:t>صلى‌الله‌عليه‌وآله</w:t>
      </w:r>
      <w:r>
        <w:rPr>
          <w:rtl/>
        </w:rPr>
        <w:t xml:space="preserve"> فرحاً ومعه أصحابه حتى أتى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2</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حظيرة بني النجّار</w:t>
      </w:r>
      <w:r w:rsidR="007D70E5">
        <w:rPr>
          <w:rtl/>
        </w:rPr>
        <w:t>،</w:t>
      </w:r>
      <w:r>
        <w:rPr>
          <w:rtl/>
        </w:rPr>
        <w:t xml:space="preserve"> فإذا الحسن </w:t>
      </w:r>
      <w:r w:rsidRPr="00557F59">
        <w:rPr>
          <w:rStyle w:val="libFootnotenumChar"/>
          <w:rtl/>
        </w:rPr>
        <w:t>(1)</w:t>
      </w:r>
      <w:r>
        <w:rPr>
          <w:rtl/>
        </w:rPr>
        <w:t xml:space="preserve"> معانقاً للحسين </w:t>
      </w:r>
      <w:r w:rsidR="007D70E5" w:rsidRPr="007D70E5">
        <w:rPr>
          <w:rStyle w:val="libAlaemChar"/>
          <w:rFonts w:hint="cs"/>
          <w:rtl/>
        </w:rPr>
        <w:t>عليه‌السلام</w:t>
      </w:r>
      <w:r w:rsidR="007D70E5">
        <w:rPr>
          <w:rtl/>
        </w:rPr>
        <w:t>،</w:t>
      </w:r>
      <w:r>
        <w:rPr>
          <w:rtl/>
        </w:rPr>
        <w:t xml:space="preserve"> وإذا الملك الموكّل بهما قد افترش أحد جناحيه تحتهما وغطّاهما بالآخر. </w:t>
      </w:r>
    </w:p>
    <w:p w:rsidR="00557F59" w:rsidRDefault="00557F59" w:rsidP="00484E34">
      <w:pPr>
        <w:pStyle w:val="libNormal"/>
        <w:rPr>
          <w:rtl/>
        </w:rPr>
      </w:pPr>
      <w:r>
        <w:rPr>
          <w:rtl/>
        </w:rPr>
        <w:t>قال</w:t>
      </w:r>
      <w:r w:rsidR="003050AD">
        <w:rPr>
          <w:rtl/>
        </w:rPr>
        <w:t>:</w:t>
      </w:r>
      <w:r>
        <w:rPr>
          <w:rtl/>
        </w:rPr>
        <w:t xml:space="preserve"> فمكث النبي </w:t>
      </w:r>
      <w:r w:rsidR="007D70E5" w:rsidRPr="007D70E5">
        <w:rPr>
          <w:rStyle w:val="libAlaemChar"/>
          <w:rFonts w:hint="cs"/>
          <w:rtl/>
        </w:rPr>
        <w:t>صلى‌الله‌عليه‌وآله</w:t>
      </w:r>
      <w:r>
        <w:rPr>
          <w:rtl/>
        </w:rPr>
        <w:t xml:space="preserve"> يقبّلهما حتى انتبها</w:t>
      </w:r>
      <w:r w:rsidR="007D70E5">
        <w:rPr>
          <w:rtl/>
        </w:rPr>
        <w:t>،</w:t>
      </w:r>
      <w:r>
        <w:rPr>
          <w:rtl/>
        </w:rPr>
        <w:t xml:space="preserve"> فلمّا استيقظا حمل النبيّ </w:t>
      </w:r>
      <w:r w:rsidR="007D70E5" w:rsidRPr="007D70E5">
        <w:rPr>
          <w:rStyle w:val="libAlaemChar"/>
          <w:rFonts w:hint="cs"/>
          <w:rtl/>
        </w:rPr>
        <w:t>صلى‌الله‌عليه‌وآله</w:t>
      </w:r>
      <w:r>
        <w:rPr>
          <w:rtl/>
        </w:rPr>
        <w:t xml:space="preserve"> الحسن</w:t>
      </w:r>
      <w:r w:rsidR="007D70E5">
        <w:rPr>
          <w:rtl/>
        </w:rPr>
        <w:t>،</w:t>
      </w:r>
      <w:r>
        <w:rPr>
          <w:rtl/>
        </w:rPr>
        <w:t xml:space="preserve"> وحمل جبرائيل الحسين فخرج من الحظيرة وهو يقول</w:t>
      </w:r>
      <w:r w:rsidR="003050AD">
        <w:rPr>
          <w:rtl/>
        </w:rPr>
        <w:t>:</w:t>
      </w:r>
      <w:r>
        <w:rPr>
          <w:rtl/>
        </w:rPr>
        <w:t xml:space="preserve"> والله لاُشرّفنّكما كما شرّفكم الله عزّ وجل. </w:t>
      </w:r>
    </w:p>
    <w:p w:rsidR="00557F59" w:rsidRDefault="00557F59" w:rsidP="00484E34">
      <w:pPr>
        <w:pStyle w:val="libNormal"/>
        <w:rPr>
          <w:rtl/>
        </w:rPr>
      </w:pPr>
      <w:r>
        <w:rPr>
          <w:rtl/>
        </w:rPr>
        <w:t>فقال له أبو بكر</w:t>
      </w:r>
      <w:r w:rsidR="003050AD">
        <w:rPr>
          <w:rtl/>
        </w:rPr>
        <w:t>:</w:t>
      </w:r>
      <w:r>
        <w:rPr>
          <w:rtl/>
        </w:rPr>
        <w:t xml:space="preserve"> ناولني أحد الصبيّين اُخفّف عنك. </w:t>
      </w:r>
    </w:p>
    <w:p w:rsidR="00557F59" w:rsidRDefault="00557F59" w:rsidP="00484E34">
      <w:pPr>
        <w:pStyle w:val="libNormal"/>
        <w:rPr>
          <w:rtl/>
        </w:rPr>
      </w:pPr>
      <w:r>
        <w:rPr>
          <w:rtl/>
        </w:rPr>
        <w:t>فقال</w:t>
      </w:r>
      <w:r w:rsidR="003050AD">
        <w:rPr>
          <w:rtl/>
        </w:rPr>
        <w:t>:</w:t>
      </w:r>
      <w:r>
        <w:rPr>
          <w:rtl/>
        </w:rPr>
        <w:t xml:space="preserve"> يا أبا بكر</w:t>
      </w:r>
      <w:r w:rsidR="007D70E5">
        <w:rPr>
          <w:rtl/>
        </w:rPr>
        <w:t>،</w:t>
      </w:r>
      <w:r>
        <w:rPr>
          <w:rtl/>
        </w:rPr>
        <w:t xml:space="preserve"> نعم الحاملان</w:t>
      </w:r>
      <w:r w:rsidR="007D70E5">
        <w:rPr>
          <w:rtl/>
        </w:rPr>
        <w:t>،</w:t>
      </w:r>
      <w:r>
        <w:rPr>
          <w:rtl/>
        </w:rPr>
        <w:t xml:space="preserve"> ونعم الراكبان</w:t>
      </w:r>
      <w:r w:rsidR="007D70E5">
        <w:rPr>
          <w:rtl/>
        </w:rPr>
        <w:t>،</w:t>
      </w:r>
      <w:r>
        <w:rPr>
          <w:rtl/>
        </w:rPr>
        <w:t xml:space="preserve"> وأبوهما أفضل منهما فخرجت حتى أتى باب المسجد فقال</w:t>
      </w:r>
      <w:r w:rsidR="003050AD">
        <w:rPr>
          <w:rtl/>
        </w:rPr>
        <w:t>:</w:t>
      </w:r>
      <w:r>
        <w:rPr>
          <w:rtl/>
        </w:rPr>
        <w:t xml:space="preserve"> يا بلال</w:t>
      </w:r>
      <w:r w:rsidR="007D70E5">
        <w:rPr>
          <w:rtl/>
        </w:rPr>
        <w:t>،</w:t>
      </w:r>
      <w:r>
        <w:rPr>
          <w:rtl/>
        </w:rPr>
        <w:t xml:space="preserve"> هلمّ عليّ الناس</w:t>
      </w:r>
      <w:r w:rsidR="007D70E5">
        <w:rPr>
          <w:rtl/>
        </w:rPr>
        <w:t>،</w:t>
      </w:r>
      <w:r>
        <w:rPr>
          <w:rtl/>
        </w:rPr>
        <w:t xml:space="preserve"> فنادى منادي رسول الله </w:t>
      </w:r>
      <w:r w:rsidR="007D70E5" w:rsidRPr="007D70E5">
        <w:rPr>
          <w:rStyle w:val="libAlaemChar"/>
          <w:rFonts w:hint="cs"/>
          <w:rtl/>
        </w:rPr>
        <w:t>صلى‌الله‌عليه‌وآله</w:t>
      </w:r>
      <w:r>
        <w:rPr>
          <w:rtl/>
        </w:rPr>
        <w:t xml:space="preserve"> في المدينة</w:t>
      </w:r>
      <w:r w:rsidR="007D70E5">
        <w:rPr>
          <w:rtl/>
        </w:rPr>
        <w:t>،</w:t>
      </w:r>
      <w:r>
        <w:rPr>
          <w:rtl/>
        </w:rPr>
        <w:t xml:space="preserve"> فاجتمع الناس عند رسول الله </w:t>
      </w:r>
      <w:r w:rsidR="007D70E5" w:rsidRPr="007D70E5">
        <w:rPr>
          <w:rStyle w:val="libAlaemChar"/>
          <w:rFonts w:hint="cs"/>
          <w:rtl/>
        </w:rPr>
        <w:t>صلى‌الله‌عليه‌وآله</w:t>
      </w:r>
      <w:r>
        <w:rPr>
          <w:rtl/>
        </w:rPr>
        <w:t xml:space="preserve"> في المسجد</w:t>
      </w:r>
      <w:r w:rsidR="007D70E5">
        <w:rPr>
          <w:rtl/>
        </w:rPr>
        <w:t>،</w:t>
      </w:r>
      <w:r>
        <w:rPr>
          <w:rtl/>
        </w:rPr>
        <w:t xml:space="preserve"> فقام على قدميه</w:t>
      </w:r>
      <w:r w:rsidR="007D70E5">
        <w:rPr>
          <w:rtl/>
        </w:rPr>
        <w:t>،</w:t>
      </w:r>
      <w:r>
        <w:rPr>
          <w:rtl/>
        </w:rPr>
        <w:t xml:space="preserve"> فقال</w:t>
      </w:r>
      <w:r w:rsidR="003050AD">
        <w:rPr>
          <w:rtl/>
        </w:rPr>
        <w:t>:</w:t>
      </w:r>
      <w:r>
        <w:rPr>
          <w:rtl/>
        </w:rPr>
        <w:t xml:space="preserve"> يا معشر الناس</w:t>
      </w:r>
      <w:r w:rsidR="007D70E5">
        <w:rPr>
          <w:rtl/>
        </w:rPr>
        <w:t>،</w:t>
      </w:r>
      <w:r>
        <w:rPr>
          <w:rtl/>
        </w:rPr>
        <w:t xml:space="preserve"> هل أدلّكم على أفضل الناس جدّاً وجدّة؟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الحسن والحسين فإنّ جدّهما محمد </w:t>
      </w:r>
      <w:r w:rsidR="007D70E5" w:rsidRPr="007D70E5">
        <w:rPr>
          <w:rStyle w:val="libAlaemChar"/>
          <w:rFonts w:hint="cs"/>
          <w:rtl/>
        </w:rPr>
        <w:t>صلى‌الله‌عليه‌وآله</w:t>
      </w:r>
      <w:r w:rsidR="007D70E5">
        <w:rPr>
          <w:rtl/>
        </w:rPr>
        <w:t>،</w:t>
      </w:r>
      <w:r>
        <w:rPr>
          <w:rtl/>
        </w:rPr>
        <w:t xml:space="preserve"> وجدّتهما خديجة بنت خويلد. </w:t>
      </w:r>
    </w:p>
    <w:p w:rsidR="00557F59" w:rsidRDefault="00557F59" w:rsidP="00484E34">
      <w:pPr>
        <w:pStyle w:val="libNormal"/>
        <w:rPr>
          <w:rtl/>
        </w:rPr>
      </w:pPr>
      <w:r>
        <w:rPr>
          <w:rtl/>
        </w:rPr>
        <w:t>يا معشر الناس</w:t>
      </w:r>
      <w:r w:rsidR="007D70E5">
        <w:rPr>
          <w:rtl/>
        </w:rPr>
        <w:t>،</w:t>
      </w:r>
      <w:r>
        <w:rPr>
          <w:rtl/>
        </w:rPr>
        <w:t xml:space="preserve"> هل أدلّكم على خير الناس اُمّاً وأباً؟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الحسن والحسين فإنّ أباهما يحبّ الله ورسوله</w:t>
      </w:r>
      <w:r w:rsidR="007D70E5">
        <w:rPr>
          <w:rtl/>
        </w:rPr>
        <w:t>،</w:t>
      </w:r>
      <w:r>
        <w:rPr>
          <w:rtl/>
        </w:rPr>
        <w:t xml:space="preserve"> ويحبه الله ورسوله</w:t>
      </w:r>
      <w:r w:rsidR="007D70E5">
        <w:rPr>
          <w:rtl/>
        </w:rPr>
        <w:t>،</w:t>
      </w:r>
      <w:r>
        <w:rPr>
          <w:rtl/>
        </w:rPr>
        <w:t xml:space="preserve"> واُمّهما فاطمة بنت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يا معشر الناس</w:t>
      </w:r>
      <w:r w:rsidR="003050AD">
        <w:rPr>
          <w:rtl/>
        </w:rPr>
        <w:t>:</w:t>
      </w:r>
      <w:r>
        <w:rPr>
          <w:rtl/>
        </w:rPr>
        <w:t xml:space="preserve"> هل أدلّكم على خير الناس عمّاً وعمّة؟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حتى أتوا حظيرة بني النجّار</w:t>
      </w:r>
      <w:r w:rsidR="007D70E5">
        <w:rPr>
          <w:rtl/>
        </w:rPr>
        <w:t>،</w:t>
      </w:r>
      <w:r>
        <w:rPr>
          <w:rtl/>
        </w:rPr>
        <w:t xml:space="preserve"> فإذا هم بالحسن.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الحسن والحسين فإنّ عمّهما جعفر الطيّار في الجنّة مع الملائكة</w:t>
      </w:r>
      <w:r w:rsidR="007D70E5">
        <w:rPr>
          <w:rtl/>
        </w:rPr>
        <w:t>،</w:t>
      </w:r>
      <w:r>
        <w:rPr>
          <w:rtl/>
        </w:rPr>
        <w:t xml:space="preserve"> وعمّتهما اُمّ هانئ بنت أبي طالب. </w:t>
      </w:r>
    </w:p>
    <w:p w:rsidR="00557F59" w:rsidRDefault="00557F59" w:rsidP="00484E34">
      <w:pPr>
        <w:pStyle w:val="libNormal"/>
        <w:rPr>
          <w:rtl/>
        </w:rPr>
      </w:pPr>
      <w:r>
        <w:rPr>
          <w:rtl/>
        </w:rPr>
        <w:t>يا معشر الناس</w:t>
      </w:r>
      <w:r w:rsidR="007D70E5">
        <w:rPr>
          <w:rtl/>
        </w:rPr>
        <w:t>،</w:t>
      </w:r>
      <w:r>
        <w:rPr>
          <w:rtl/>
        </w:rPr>
        <w:t xml:space="preserve"> هل أدلّكم على خير الناس خالاً وخالة؟ </w:t>
      </w:r>
    </w:p>
    <w:p w:rsidR="00557F59" w:rsidRDefault="00557F59" w:rsidP="00484E34">
      <w:pPr>
        <w:pStyle w:val="libNormal"/>
        <w:rPr>
          <w:rtl/>
        </w:rPr>
      </w:pPr>
      <w:r>
        <w:rPr>
          <w:rtl/>
        </w:rPr>
        <w:t>قالوا</w:t>
      </w:r>
      <w:r w:rsidR="003050AD">
        <w:rPr>
          <w:rtl/>
        </w:rPr>
        <w:t>:</w:t>
      </w:r>
      <w:r>
        <w:rPr>
          <w:rtl/>
        </w:rPr>
        <w:t xml:space="preserve"> بلى</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الحسن والحسين فإنّ خالهما القاسم بن رسول الله </w:t>
      </w:r>
      <w:r w:rsidR="007D70E5" w:rsidRPr="007D70E5">
        <w:rPr>
          <w:rStyle w:val="libAlaemChar"/>
          <w:rFonts w:hint="cs"/>
          <w:rtl/>
        </w:rPr>
        <w:t>صلى‌الله‌عليه‌وآله</w:t>
      </w:r>
      <w:r w:rsidR="007D70E5">
        <w:rPr>
          <w:rtl/>
        </w:rPr>
        <w:t>،</w:t>
      </w:r>
      <w:r>
        <w:rPr>
          <w:rtl/>
        </w:rPr>
        <w:t xml:space="preserve"> وخالتهما زينب بنت رسول الله</w:t>
      </w:r>
      <w:r w:rsidR="007D70E5">
        <w:rPr>
          <w:rtl/>
        </w:rPr>
        <w:t>،</w:t>
      </w:r>
      <w:r>
        <w:rPr>
          <w:rtl/>
        </w:rPr>
        <w:t xml:space="preserve"> ثمّ قال بيده هكذا يحشرنا الله </w:t>
      </w:r>
      <w:r w:rsidRPr="00557F59">
        <w:rPr>
          <w:rStyle w:val="libFootnotenumChar"/>
          <w:rtl/>
        </w:rPr>
        <w:t>(1)</w:t>
      </w:r>
      <w:r w:rsidR="007D70E5">
        <w:rPr>
          <w:rtl/>
        </w:rPr>
        <w:t>،</w:t>
      </w:r>
      <w:r>
        <w:rPr>
          <w:rtl/>
        </w:rPr>
        <w:t xml:space="preserve"> ثمّ قال</w:t>
      </w:r>
      <w:r w:rsidR="003050AD">
        <w:rPr>
          <w:rtl/>
        </w:rPr>
        <w:t>:</w:t>
      </w:r>
      <w:r>
        <w:rPr>
          <w:rtl/>
        </w:rPr>
        <w:t xml:space="preserve"> اللّهمّ إنّك تعلم أنّ الحسن في الجنّة</w:t>
      </w:r>
      <w:r w:rsidR="007D70E5">
        <w:rPr>
          <w:rtl/>
        </w:rPr>
        <w:t>،</w:t>
      </w:r>
      <w:r>
        <w:rPr>
          <w:rtl/>
        </w:rPr>
        <w:t xml:space="preserve"> والحسين في الجنّة</w:t>
      </w:r>
      <w:r w:rsidR="007D70E5">
        <w:rPr>
          <w:rtl/>
        </w:rPr>
        <w:t>،</w:t>
      </w:r>
      <w:r>
        <w:rPr>
          <w:rtl/>
        </w:rPr>
        <w:t xml:space="preserve"> وجدّهما في الجنّة</w:t>
      </w:r>
      <w:r w:rsidR="007D70E5">
        <w:rPr>
          <w:rtl/>
        </w:rPr>
        <w:t>،</w:t>
      </w:r>
      <w:r>
        <w:rPr>
          <w:rtl/>
        </w:rPr>
        <w:t xml:space="preserve"> وجدّتهما في الجنّة</w:t>
      </w:r>
      <w:r w:rsidR="007D70E5">
        <w:rPr>
          <w:rtl/>
        </w:rPr>
        <w:t>،</w:t>
      </w:r>
      <w:r>
        <w:rPr>
          <w:rtl/>
        </w:rPr>
        <w:t xml:space="preserve"> [ وأباهما في الجنّة</w:t>
      </w:r>
      <w:r w:rsidR="007D70E5">
        <w:rPr>
          <w:rtl/>
        </w:rPr>
        <w:t>،</w:t>
      </w:r>
      <w:r>
        <w:rPr>
          <w:rtl/>
        </w:rPr>
        <w:t xml:space="preserve"> واُمّهما في الجنّة ] </w:t>
      </w:r>
      <w:r w:rsidRPr="00557F59">
        <w:rPr>
          <w:rStyle w:val="libFootnotenumChar"/>
          <w:rtl/>
        </w:rPr>
        <w:t>(2)</w:t>
      </w:r>
      <w:r w:rsidR="007D70E5">
        <w:rPr>
          <w:rtl/>
        </w:rPr>
        <w:t>،</w:t>
      </w:r>
      <w:r>
        <w:rPr>
          <w:rtl/>
        </w:rPr>
        <w:t xml:space="preserve"> وعمّهما في الجنّة</w:t>
      </w:r>
      <w:r w:rsidR="007D70E5">
        <w:rPr>
          <w:rtl/>
        </w:rPr>
        <w:t>،</w:t>
      </w:r>
      <w:r>
        <w:rPr>
          <w:rtl/>
        </w:rPr>
        <w:t xml:space="preserve"> وعمّتهما في الجنّة</w:t>
      </w:r>
      <w:r w:rsidR="007D70E5">
        <w:rPr>
          <w:rtl/>
        </w:rPr>
        <w:t>،</w:t>
      </w:r>
      <w:r>
        <w:rPr>
          <w:rtl/>
        </w:rPr>
        <w:t xml:space="preserve"> وخالهما في الجنّة</w:t>
      </w:r>
      <w:r w:rsidR="007D70E5">
        <w:rPr>
          <w:rtl/>
        </w:rPr>
        <w:t>،</w:t>
      </w:r>
      <w:r>
        <w:rPr>
          <w:rtl/>
        </w:rPr>
        <w:t xml:space="preserve"> وخالتهما في الجنّة. </w:t>
      </w:r>
    </w:p>
    <w:p w:rsidR="00557F59" w:rsidRDefault="00557F59" w:rsidP="00484E34">
      <w:pPr>
        <w:pStyle w:val="libNormal"/>
        <w:rPr>
          <w:rtl/>
        </w:rPr>
      </w:pPr>
      <w:r>
        <w:rPr>
          <w:rtl/>
        </w:rPr>
        <w:t>اللّهمّ إنّك تعلم من يحبّهما في الجنّة</w:t>
      </w:r>
      <w:r w:rsidR="007D70E5">
        <w:rPr>
          <w:rtl/>
        </w:rPr>
        <w:t>،</w:t>
      </w:r>
      <w:r>
        <w:rPr>
          <w:rtl/>
        </w:rPr>
        <w:t xml:space="preserve"> ومن يبغضهما في النار. </w:t>
      </w:r>
    </w:p>
    <w:p w:rsidR="00557F59" w:rsidRDefault="00557F59" w:rsidP="00484E34">
      <w:pPr>
        <w:pStyle w:val="libNormal"/>
        <w:rPr>
          <w:rtl/>
        </w:rPr>
      </w:pPr>
      <w:r>
        <w:rPr>
          <w:rtl/>
        </w:rPr>
        <w:t>قال</w:t>
      </w:r>
      <w:r w:rsidR="003050AD">
        <w:rPr>
          <w:rtl/>
        </w:rPr>
        <w:t>:</w:t>
      </w:r>
      <w:r>
        <w:rPr>
          <w:rtl/>
        </w:rPr>
        <w:t xml:space="preserve"> فلمّا قلت ذلك للشيخ قال</w:t>
      </w:r>
      <w:r w:rsidR="003050AD">
        <w:rPr>
          <w:rtl/>
        </w:rPr>
        <w:t>:</w:t>
      </w:r>
      <w:r>
        <w:rPr>
          <w:rtl/>
        </w:rPr>
        <w:t xml:space="preserve"> من أنت يا فتى؟ </w:t>
      </w:r>
    </w:p>
    <w:p w:rsidR="00557F59" w:rsidRDefault="00557F59" w:rsidP="00484E34">
      <w:pPr>
        <w:pStyle w:val="libNormal"/>
        <w:rPr>
          <w:rtl/>
        </w:rPr>
      </w:pPr>
      <w:r>
        <w:rPr>
          <w:rtl/>
        </w:rPr>
        <w:t>قلت</w:t>
      </w:r>
      <w:r w:rsidR="003050AD">
        <w:rPr>
          <w:rtl/>
        </w:rPr>
        <w:t>:</w:t>
      </w:r>
      <w:r>
        <w:rPr>
          <w:rtl/>
        </w:rPr>
        <w:t xml:space="preserve"> رجل من أهل الكوفة. </w:t>
      </w:r>
    </w:p>
    <w:p w:rsidR="00557F59" w:rsidRDefault="00557F59" w:rsidP="00484E34">
      <w:pPr>
        <w:pStyle w:val="libNormal"/>
        <w:rPr>
          <w:rtl/>
        </w:rPr>
      </w:pPr>
      <w:r>
        <w:rPr>
          <w:rtl/>
        </w:rPr>
        <w:t>قال</w:t>
      </w:r>
      <w:r w:rsidR="003050AD">
        <w:rPr>
          <w:rtl/>
        </w:rPr>
        <w:t>:</w:t>
      </w:r>
      <w:r>
        <w:rPr>
          <w:rtl/>
        </w:rPr>
        <w:t xml:space="preserve"> أعربيّ أنت أم مولى؟ </w:t>
      </w:r>
    </w:p>
    <w:p w:rsidR="00557F59" w:rsidRDefault="00557F59" w:rsidP="00484E34">
      <w:pPr>
        <w:pStyle w:val="libNormal"/>
        <w:rPr>
          <w:rtl/>
        </w:rPr>
      </w:pPr>
      <w:r>
        <w:rPr>
          <w:rtl/>
        </w:rPr>
        <w:t>قلت</w:t>
      </w:r>
      <w:r w:rsidR="003050AD">
        <w:rPr>
          <w:rtl/>
        </w:rPr>
        <w:t>:</w:t>
      </w:r>
      <w:r>
        <w:rPr>
          <w:rtl/>
        </w:rPr>
        <w:t xml:space="preserve"> بل عربيّ. </w:t>
      </w:r>
    </w:p>
    <w:p w:rsidR="00557F59" w:rsidRDefault="00557F59" w:rsidP="00484E34">
      <w:pPr>
        <w:pStyle w:val="libNormal"/>
        <w:rPr>
          <w:rtl/>
        </w:rPr>
      </w:pPr>
      <w:r>
        <w:rPr>
          <w:rtl/>
        </w:rPr>
        <w:t>قال</w:t>
      </w:r>
      <w:r w:rsidR="003050AD">
        <w:rPr>
          <w:rtl/>
        </w:rPr>
        <w:t>:</w:t>
      </w:r>
      <w:r>
        <w:rPr>
          <w:rtl/>
        </w:rPr>
        <w:t xml:space="preserve"> فأنت تحدّث بهذا الحديث وأنت في هذا الكساء</w:t>
      </w:r>
      <w:r w:rsidR="007D70E5">
        <w:rPr>
          <w:rtl/>
        </w:rPr>
        <w:t>،</w:t>
      </w:r>
      <w:r>
        <w:rPr>
          <w:rtl/>
        </w:rPr>
        <w:t xml:space="preserve"> فكساني خلعته</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الظاهر أنّ رسول الله </w:t>
      </w:r>
      <w:r w:rsidR="007D70E5" w:rsidRPr="007D70E5">
        <w:rPr>
          <w:rStyle w:val="libAlaemChar"/>
          <w:rFonts w:hint="cs"/>
          <w:rtl/>
        </w:rPr>
        <w:t>صلى‌الله‌عليه‌وآله</w:t>
      </w:r>
      <w:r>
        <w:rPr>
          <w:rtl/>
        </w:rPr>
        <w:t xml:space="preserve"> ضمّهما إلى صدره وأشار إلى الناس</w:t>
      </w:r>
      <w:r w:rsidR="003050AD">
        <w:rPr>
          <w:rtl/>
        </w:rPr>
        <w:t>:</w:t>
      </w:r>
      <w:r>
        <w:rPr>
          <w:rtl/>
        </w:rPr>
        <w:t xml:space="preserve"> هكذا يحشرنا الله. </w:t>
      </w:r>
    </w:p>
    <w:p w:rsidR="00557F59" w:rsidRDefault="00557F59" w:rsidP="00557F59">
      <w:pPr>
        <w:pStyle w:val="libFootnote0"/>
        <w:rPr>
          <w:rtl/>
        </w:rPr>
      </w:pPr>
      <w:r>
        <w:rPr>
          <w:rtl/>
        </w:rPr>
        <w:t>2</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وحملني على بغلته فبعتها بمائة دينار</w:t>
      </w:r>
      <w:r w:rsidR="007D70E5">
        <w:rPr>
          <w:rtl/>
        </w:rPr>
        <w:t>،</w:t>
      </w:r>
      <w:r>
        <w:rPr>
          <w:rtl/>
        </w:rPr>
        <w:t xml:space="preserve"> وقال يا شابّ </w:t>
      </w:r>
      <w:r w:rsidRPr="00557F59">
        <w:rPr>
          <w:rStyle w:val="libFootnotenumChar"/>
          <w:rtl/>
        </w:rPr>
        <w:t>(1)</w:t>
      </w:r>
      <w:r w:rsidR="007D70E5">
        <w:rPr>
          <w:rtl/>
        </w:rPr>
        <w:t>،</w:t>
      </w:r>
      <w:r>
        <w:rPr>
          <w:rtl/>
        </w:rPr>
        <w:t xml:space="preserve"> أقررت عيني فوالله لأقرّنّ عينك</w:t>
      </w:r>
      <w:r w:rsidR="007D70E5">
        <w:rPr>
          <w:rtl/>
        </w:rPr>
        <w:t>،</w:t>
      </w:r>
      <w:r>
        <w:rPr>
          <w:rtl/>
        </w:rPr>
        <w:t xml:space="preserve"> ولأرشدنّك إلى شابّ يقرّ عينك اليوم. </w:t>
      </w:r>
    </w:p>
    <w:p w:rsidR="00557F59" w:rsidRDefault="00557F59" w:rsidP="00484E34">
      <w:pPr>
        <w:pStyle w:val="libNormal"/>
        <w:rPr>
          <w:rtl/>
        </w:rPr>
      </w:pPr>
      <w:r>
        <w:rPr>
          <w:rtl/>
        </w:rPr>
        <w:t>قال</w:t>
      </w:r>
      <w:r w:rsidR="003050AD">
        <w:rPr>
          <w:rtl/>
        </w:rPr>
        <w:t>:</w:t>
      </w:r>
      <w:r>
        <w:rPr>
          <w:rtl/>
        </w:rPr>
        <w:t xml:space="preserve"> قلت</w:t>
      </w:r>
      <w:r w:rsidR="003050AD">
        <w:rPr>
          <w:rtl/>
        </w:rPr>
        <w:t>:</w:t>
      </w:r>
      <w:r>
        <w:rPr>
          <w:rtl/>
        </w:rPr>
        <w:t xml:space="preserve"> أرشدني. </w:t>
      </w:r>
    </w:p>
    <w:p w:rsidR="00557F59" w:rsidRDefault="00557F59" w:rsidP="00484E34">
      <w:pPr>
        <w:pStyle w:val="libNormal"/>
        <w:rPr>
          <w:rtl/>
        </w:rPr>
      </w:pPr>
      <w:r>
        <w:rPr>
          <w:rtl/>
        </w:rPr>
        <w:t>قال</w:t>
      </w:r>
      <w:r w:rsidR="003050AD">
        <w:rPr>
          <w:rtl/>
        </w:rPr>
        <w:t>:</w:t>
      </w:r>
      <w:r>
        <w:rPr>
          <w:rtl/>
        </w:rPr>
        <w:t xml:space="preserve"> إنّ لي أخوين أحدهما إمام والآخر مؤذّن</w:t>
      </w:r>
      <w:r w:rsidR="007D70E5">
        <w:rPr>
          <w:rtl/>
        </w:rPr>
        <w:t>،</w:t>
      </w:r>
      <w:r>
        <w:rPr>
          <w:rtl/>
        </w:rPr>
        <w:t xml:space="preserve"> أمّا الإمام فإنّه يحبّ عليّاً منذ خرج من بطن اُمّه</w:t>
      </w:r>
      <w:r w:rsidR="007D70E5">
        <w:rPr>
          <w:rtl/>
        </w:rPr>
        <w:t>،</w:t>
      </w:r>
      <w:r>
        <w:rPr>
          <w:rtl/>
        </w:rPr>
        <w:t xml:space="preserve"> وأمّا المؤذّن فإنّه يبغض عليّاً منذ خرج من بطن اُمّه. </w:t>
      </w:r>
    </w:p>
    <w:p w:rsidR="00557F59" w:rsidRDefault="00557F59" w:rsidP="00484E34">
      <w:pPr>
        <w:pStyle w:val="libNormal"/>
        <w:rPr>
          <w:rtl/>
        </w:rPr>
      </w:pPr>
      <w:r>
        <w:rPr>
          <w:rtl/>
        </w:rPr>
        <w:t>قال</w:t>
      </w:r>
      <w:r w:rsidR="003050AD">
        <w:rPr>
          <w:rtl/>
        </w:rPr>
        <w:t>:</w:t>
      </w:r>
      <w:r>
        <w:rPr>
          <w:rtl/>
        </w:rPr>
        <w:t xml:space="preserve"> قلت</w:t>
      </w:r>
      <w:r w:rsidR="003050AD">
        <w:rPr>
          <w:rtl/>
        </w:rPr>
        <w:t>:</w:t>
      </w:r>
      <w:r>
        <w:rPr>
          <w:rtl/>
        </w:rPr>
        <w:t xml:space="preserve"> أرشدني</w:t>
      </w:r>
      <w:r w:rsidR="007D70E5">
        <w:rPr>
          <w:rtl/>
        </w:rPr>
        <w:t>،</w:t>
      </w:r>
      <w:r>
        <w:rPr>
          <w:rtl/>
        </w:rPr>
        <w:t xml:space="preserve"> فأخذ بيدي حتى أتى بي إلى باب الامام</w:t>
      </w:r>
      <w:r w:rsidR="007D70E5">
        <w:rPr>
          <w:rtl/>
        </w:rPr>
        <w:t>،</w:t>
      </w:r>
      <w:r>
        <w:rPr>
          <w:rtl/>
        </w:rPr>
        <w:t xml:space="preserve"> فإذا برجل خرج إليّ وقال</w:t>
      </w:r>
      <w:r w:rsidR="003050AD">
        <w:rPr>
          <w:rtl/>
        </w:rPr>
        <w:t>:</w:t>
      </w:r>
      <w:r>
        <w:rPr>
          <w:rtl/>
        </w:rPr>
        <w:t xml:space="preserve"> أمّا البغلة والكسوة فأعرفهما</w:t>
      </w:r>
      <w:r w:rsidR="007D70E5">
        <w:rPr>
          <w:rtl/>
        </w:rPr>
        <w:t>،</w:t>
      </w:r>
      <w:r>
        <w:rPr>
          <w:rtl/>
        </w:rPr>
        <w:t xml:space="preserve"> والله ما كان فلان يكسوك ويحملك إلا لأنّك تحبّ الله ورسوله ووصيّ رسوله</w:t>
      </w:r>
      <w:r w:rsidR="007D70E5">
        <w:rPr>
          <w:rtl/>
        </w:rPr>
        <w:t>،</w:t>
      </w:r>
      <w:r>
        <w:rPr>
          <w:rtl/>
        </w:rPr>
        <w:t xml:space="preserve"> فحدّثني بحديث في فضل عليّ بن أبي طالب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قال</w:t>
      </w:r>
      <w:r w:rsidR="003050AD">
        <w:rPr>
          <w:rtl/>
        </w:rPr>
        <w:t>:</w:t>
      </w:r>
      <w:r>
        <w:rPr>
          <w:rtl/>
        </w:rPr>
        <w:t xml:space="preserve"> قلت</w:t>
      </w:r>
      <w:r w:rsidR="003050AD">
        <w:rPr>
          <w:rtl/>
        </w:rPr>
        <w:t>:</w:t>
      </w:r>
      <w:r>
        <w:rPr>
          <w:rtl/>
        </w:rPr>
        <w:t xml:space="preserve"> أخبرني أبي</w:t>
      </w:r>
      <w:r w:rsidR="007D70E5">
        <w:rPr>
          <w:rtl/>
        </w:rPr>
        <w:t>،</w:t>
      </w:r>
      <w:r>
        <w:rPr>
          <w:rtl/>
        </w:rPr>
        <w:t xml:space="preserve"> عن أبيه</w:t>
      </w:r>
      <w:r w:rsidR="007D70E5">
        <w:rPr>
          <w:rtl/>
        </w:rPr>
        <w:t>،</w:t>
      </w:r>
      <w:r>
        <w:rPr>
          <w:rtl/>
        </w:rPr>
        <w:t xml:space="preserve"> عن جدّه</w:t>
      </w:r>
      <w:r w:rsidR="007D70E5">
        <w:rPr>
          <w:rtl/>
        </w:rPr>
        <w:t>،</w:t>
      </w:r>
      <w:r>
        <w:rPr>
          <w:rtl/>
        </w:rPr>
        <w:t xml:space="preserve"> قال</w:t>
      </w:r>
      <w:r w:rsidR="003050AD">
        <w:rPr>
          <w:rtl/>
        </w:rPr>
        <w:t>:</w:t>
      </w:r>
      <w:r>
        <w:rPr>
          <w:rtl/>
        </w:rPr>
        <w:t xml:space="preserve"> كنّا قعوداً عند رسول الله </w:t>
      </w:r>
      <w:r w:rsidR="007D70E5" w:rsidRPr="007D70E5">
        <w:rPr>
          <w:rStyle w:val="libAlaemChar"/>
          <w:rFonts w:hint="cs"/>
          <w:rtl/>
        </w:rPr>
        <w:t>صلى‌الله‌عليه‌وآله</w:t>
      </w:r>
      <w:r>
        <w:rPr>
          <w:rtl/>
        </w:rPr>
        <w:t xml:space="preserve"> إذ جاءت فاطمة تبكي بكاءً شديداً</w:t>
      </w:r>
      <w:r w:rsidR="007D70E5">
        <w:rPr>
          <w:rtl/>
        </w:rPr>
        <w:t>،</w:t>
      </w:r>
      <w:r>
        <w:rPr>
          <w:rtl/>
        </w:rPr>
        <w:t xml:space="preserve"> فقال لها رسول الله </w:t>
      </w:r>
      <w:r w:rsidR="007D70E5" w:rsidRPr="007D70E5">
        <w:rPr>
          <w:rStyle w:val="libAlaemChar"/>
          <w:rFonts w:hint="cs"/>
          <w:rtl/>
        </w:rPr>
        <w:t>صلى‌الله‌عليه‌وآله</w:t>
      </w:r>
      <w:r w:rsidR="003050AD">
        <w:rPr>
          <w:rtl/>
        </w:rPr>
        <w:t>:</w:t>
      </w:r>
      <w:r>
        <w:rPr>
          <w:rtl/>
        </w:rPr>
        <w:t xml:space="preserve"> ما يبكيك</w:t>
      </w:r>
      <w:r w:rsidR="007D70E5">
        <w:rPr>
          <w:rtl/>
        </w:rPr>
        <w:t>،</w:t>
      </w:r>
      <w:r>
        <w:rPr>
          <w:rtl/>
        </w:rPr>
        <w:t xml:space="preserve"> يا فاطمة؟ </w:t>
      </w:r>
    </w:p>
    <w:p w:rsidR="00557F59" w:rsidRDefault="00557F59" w:rsidP="00484E34">
      <w:pPr>
        <w:pStyle w:val="libNormal"/>
        <w:rPr>
          <w:rtl/>
        </w:rPr>
      </w:pPr>
      <w:r>
        <w:rPr>
          <w:rtl/>
        </w:rPr>
        <w:t>قالت</w:t>
      </w:r>
      <w:r w:rsidR="003050AD">
        <w:rPr>
          <w:rtl/>
        </w:rPr>
        <w:t>:</w:t>
      </w:r>
      <w:r>
        <w:rPr>
          <w:rtl/>
        </w:rPr>
        <w:t xml:space="preserve"> يا أبة</w:t>
      </w:r>
      <w:r w:rsidR="007D70E5">
        <w:rPr>
          <w:rtl/>
        </w:rPr>
        <w:t>،</w:t>
      </w:r>
      <w:r>
        <w:rPr>
          <w:rtl/>
        </w:rPr>
        <w:t xml:space="preserve"> عيّرتني نساء قريش وقلن</w:t>
      </w:r>
      <w:r w:rsidR="003050AD">
        <w:rPr>
          <w:rtl/>
        </w:rPr>
        <w:t>:</w:t>
      </w:r>
      <w:r>
        <w:rPr>
          <w:rtl/>
        </w:rPr>
        <w:t xml:space="preserve"> إنّ أباك زوّجك من معدم لا مال له. </w:t>
      </w:r>
    </w:p>
    <w:p w:rsidR="00557F59" w:rsidRDefault="00557F59" w:rsidP="00484E34">
      <w:pPr>
        <w:pStyle w:val="libNormal"/>
        <w:rPr>
          <w:rtl/>
        </w:rPr>
      </w:pPr>
      <w:r>
        <w:rPr>
          <w:rtl/>
        </w:rPr>
        <w:t xml:space="preserve">فقال لها النبيّ </w:t>
      </w:r>
      <w:r w:rsidR="007D70E5" w:rsidRPr="007D70E5">
        <w:rPr>
          <w:rStyle w:val="libAlaemChar"/>
          <w:rFonts w:hint="cs"/>
          <w:rtl/>
        </w:rPr>
        <w:t>صلى‌الله‌عليه‌وآله</w:t>
      </w:r>
      <w:r w:rsidR="003050AD">
        <w:rPr>
          <w:rtl/>
        </w:rPr>
        <w:t>:</w:t>
      </w:r>
      <w:r>
        <w:rPr>
          <w:rtl/>
        </w:rPr>
        <w:t xml:space="preserve"> لا تبكي فوالله ما زوّجتك حتى زوّجك الله من فوق عرشه</w:t>
      </w:r>
      <w:r w:rsidR="007D70E5">
        <w:rPr>
          <w:rtl/>
        </w:rPr>
        <w:t>،</w:t>
      </w:r>
      <w:r>
        <w:rPr>
          <w:rtl/>
        </w:rPr>
        <w:t xml:space="preserve"> وأشهد بذلك جبرائيل وميكائيل</w:t>
      </w:r>
      <w:r w:rsidR="007D70E5">
        <w:rPr>
          <w:rtl/>
        </w:rPr>
        <w:t>،</w:t>
      </w:r>
      <w:r>
        <w:rPr>
          <w:rtl/>
        </w:rPr>
        <w:t xml:space="preserve"> وإنّ الله سبحانه اطّلع على أهل الأرض </w:t>
      </w:r>
      <w:r w:rsidRPr="00557F59">
        <w:rPr>
          <w:rStyle w:val="libFootnotenumChar"/>
          <w:rtl/>
        </w:rPr>
        <w:t>(2)</w:t>
      </w:r>
      <w:r>
        <w:rPr>
          <w:rtl/>
        </w:rPr>
        <w:t xml:space="preserve"> فاختار من الخلائق أباك فبعثه نبيّاً</w:t>
      </w:r>
      <w:r w:rsidR="007D70E5">
        <w:rPr>
          <w:rtl/>
        </w:rPr>
        <w:t>،</w:t>
      </w:r>
      <w:r>
        <w:rPr>
          <w:rtl/>
        </w:rPr>
        <w:t xml:space="preserve"> ثمّ اطّلع الثانية فاختار من الخلائق عليّاً</w:t>
      </w:r>
      <w:r w:rsidR="007D70E5">
        <w:rPr>
          <w:rtl/>
        </w:rPr>
        <w:t>،</w:t>
      </w:r>
      <w:r>
        <w:rPr>
          <w:rtl/>
        </w:rPr>
        <w:t xml:space="preserve"> فزوّجك إيّاه</w:t>
      </w:r>
      <w:r w:rsidR="007D70E5">
        <w:rPr>
          <w:rtl/>
        </w:rPr>
        <w:t>،</w:t>
      </w:r>
      <w:r>
        <w:rPr>
          <w:rtl/>
        </w:rPr>
        <w:t xml:space="preserve"> واتّخذه وصيّاً</w:t>
      </w:r>
      <w:r w:rsidR="007D70E5">
        <w:rPr>
          <w:rtl/>
        </w:rPr>
        <w:t>،</w:t>
      </w:r>
      <w:r>
        <w:rPr>
          <w:rtl/>
        </w:rPr>
        <w:t xml:space="preserve"> فعليّ أشجع الناس قلباً</w:t>
      </w:r>
      <w:r w:rsidR="007D70E5">
        <w:rPr>
          <w:rtl/>
        </w:rPr>
        <w:t>،</w:t>
      </w:r>
      <w:r>
        <w:rPr>
          <w:rtl/>
        </w:rPr>
        <w:t xml:space="preserve"> وأحلم الناس حلماً</w:t>
      </w:r>
      <w:r w:rsidR="007D70E5">
        <w:rPr>
          <w:rtl/>
        </w:rPr>
        <w:t>،</w:t>
      </w:r>
      <w:r>
        <w:rPr>
          <w:rtl/>
        </w:rPr>
        <w:t xml:space="preserve"> وأسمح الناس كفّاً</w:t>
      </w:r>
      <w:r w:rsidR="007D70E5">
        <w:rPr>
          <w:rtl/>
        </w:rPr>
        <w:t>،</w:t>
      </w:r>
      <w:r>
        <w:rPr>
          <w:rtl/>
        </w:rPr>
        <w:t xml:space="preserve"> وأقدم الناس سلماً</w:t>
      </w:r>
      <w:r w:rsidR="007D70E5">
        <w:rPr>
          <w:rtl/>
        </w:rPr>
        <w:t>،</w:t>
      </w:r>
      <w:r>
        <w:rPr>
          <w:rtl/>
        </w:rPr>
        <w:t xml:space="preserve"> وأعلم الناس علماً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بغلته باعها بمائة دينار</w:t>
      </w:r>
      <w:r w:rsidR="007D70E5">
        <w:rPr>
          <w:rtl/>
        </w:rPr>
        <w:t>،</w:t>
      </w:r>
      <w:r>
        <w:rPr>
          <w:rtl/>
        </w:rPr>
        <w:t xml:space="preserve"> وقال</w:t>
      </w:r>
      <w:r w:rsidR="003050AD">
        <w:rPr>
          <w:rtl/>
        </w:rPr>
        <w:t>:</w:t>
      </w:r>
      <w:r>
        <w:rPr>
          <w:rtl/>
        </w:rPr>
        <w:t xml:space="preserve"> يا شيخ.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الدنيا.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والحسن والحسين ابناه وهما سيّدا شباب أهل الجنة</w:t>
      </w:r>
      <w:r w:rsidR="007D70E5">
        <w:rPr>
          <w:rtl/>
        </w:rPr>
        <w:t>،</w:t>
      </w:r>
      <w:r>
        <w:rPr>
          <w:rtl/>
        </w:rPr>
        <w:t xml:space="preserve"> واسمهما في التوراة شبير وشبر لكرامتهما على الله سبحانه. </w:t>
      </w:r>
    </w:p>
    <w:p w:rsidR="00557F59" w:rsidRDefault="00557F59" w:rsidP="00484E34">
      <w:pPr>
        <w:pStyle w:val="libNormal"/>
        <w:rPr>
          <w:rtl/>
        </w:rPr>
      </w:pPr>
      <w:r>
        <w:rPr>
          <w:rtl/>
        </w:rPr>
        <w:t>يا فاطمة</w:t>
      </w:r>
      <w:r w:rsidR="007D70E5">
        <w:rPr>
          <w:rtl/>
        </w:rPr>
        <w:t>،</w:t>
      </w:r>
      <w:r>
        <w:rPr>
          <w:rtl/>
        </w:rPr>
        <w:t xml:space="preserve"> لا تبكي فوالله إذا كان يوم القيامة يكسى أبوك حلّتين</w:t>
      </w:r>
      <w:r w:rsidR="007D70E5">
        <w:rPr>
          <w:rtl/>
        </w:rPr>
        <w:t>،</w:t>
      </w:r>
      <w:r>
        <w:rPr>
          <w:rtl/>
        </w:rPr>
        <w:t xml:space="preserve"> وعليّ حلّتين</w:t>
      </w:r>
      <w:r w:rsidR="007D70E5">
        <w:rPr>
          <w:rtl/>
        </w:rPr>
        <w:t>،</w:t>
      </w:r>
      <w:r>
        <w:rPr>
          <w:rtl/>
        </w:rPr>
        <w:t xml:space="preserve"> ولواء الحمد بيدي</w:t>
      </w:r>
      <w:r w:rsidR="007D70E5">
        <w:rPr>
          <w:rtl/>
        </w:rPr>
        <w:t>،</w:t>
      </w:r>
      <w:r>
        <w:rPr>
          <w:rtl/>
        </w:rPr>
        <w:t xml:space="preserve"> فاُناوله عليّاً لكرامته على الله. </w:t>
      </w:r>
    </w:p>
    <w:p w:rsidR="00557F59" w:rsidRDefault="00557F59" w:rsidP="00484E34">
      <w:pPr>
        <w:pStyle w:val="libNormal"/>
        <w:rPr>
          <w:rtl/>
        </w:rPr>
      </w:pPr>
      <w:r>
        <w:rPr>
          <w:rtl/>
        </w:rPr>
        <w:t>يا فاطمة</w:t>
      </w:r>
      <w:r w:rsidR="007D70E5">
        <w:rPr>
          <w:rtl/>
        </w:rPr>
        <w:t>،</w:t>
      </w:r>
      <w:r>
        <w:rPr>
          <w:rtl/>
        </w:rPr>
        <w:t xml:space="preserve"> لا تبكي فإنّي إذا دعيت إلى ربّ العالمين يجيّ عليّ معي</w:t>
      </w:r>
      <w:r w:rsidR="007D70E5">
        <w:rPr>
          <w:rtl/>
        </w:rPr>
        <w:t>،</w:t>
      </w:r>
      <w:r>
        <w:rPr>
          <w:rtl/>
        </w:rPr>
        <w:t xml:space="preserve"> وإذا شفّعني الله شفّع عليّ معي. </w:t>
      </w:r>
    </w:p>
    <w:p w:rsidR="00557F59" w:rsidRDefault="00557F59" w:rsidP="00484E34">
      <w:pPr>
        <w:pStyle w:val="libNormal"/>
        <w:rPr>
          <w:rtl/>
        </w:rPr>
      </w:pPr>
      <w:r>
        <w:rPr>
          <w:rtl/>
        </w:rPr>
        <w:t>يا فاطمة</w:t>
      </w:r>
      <w:r w:rsidR="007D70E5">
        <w:rPr>
          <w:rtl/>
        </w:rPr>
        <w:t>،</w:t>
      </w:r>
      <w:r>
        <w:rPr>
          <w:rtl/>
        </w:rPr>
        <w:t xml:space="preserve"> لا تبكي فإنّه إذا كان يوم القيامة ينادي منادٍ في أهوال ذلك اليوم</w:t>
      </w:r>
      <w:r w:rsidR="003050AD">
        <w:rPr>
          <w:rtl/>
        </w:rPr>
        <w:t>:</w:t>
      </w:r>
      <w:r>
        <w:rPr>
          <w:rtl/>
        </w:rPr>
        <w:t xml:space="preserve"> يا محمد</w:t>
      </w:r>
      <w:r w:rsidR="007D70E5">
        <w:rPr>
          <w:rtl/>
        </w:rPr>
        <w:t>،</w:t>
      </w:r>
      <w:r>
        <w:rPr>
          <w:rtl/>
        </w:rPr>
        <w:t xml:space="preserve"> نعم الجدّ جدّك إبراهيم خليل الرحمن</w:t>
      </w:r>
      <w:r w:rsidR="007D70E5">
        <w:rPr>
          <w:rtl/>
        </w:rPr>
        <w:t>،</w:t>
      </w:r>
      <w:r>
        <w:rPr>
          <w:rtl/>
        </w:rPr>
        <w:t xml:space="preserve"> ونعم الأخ أخوك علي بن أبي طالب. </w:t>
      </w:r>
    </w:p>
    <w:p w:rsidR="00557F59" w:rsidRDefault="00557F59" w:rsidP="00484E34">
      <w:pPr>
        <w:pStyle w:val="libNormal"/>
        <w:rPr>
          <w:rtl/>
        </w:rPr>
      </w:pPr>
      <w:r>
        <w:rPr>
          <w:rtl/>
        </w:rPr>
        <w:t>يا فاطمة</w:t>
      </w:r>
      <w:r w:rsidR="007D70E5">
        <w:rPr>
          <w:rtl/>
        </w:rPr>
        <w:t>،</w:t>
      </w:r>
      <w:r>
        <w:rPr>
          <w:rtl/>
        </w:rPr>
        <w:t xml:space="preserve"> علي يعينني على مفاتيح الجنّة</w:t>
      </w:r>
      <w:r w:rsidR="007D70E5">
        <w:rPr>
          <w:rtl/>
        </w:rPr>
        <w:t>،</w:t>
      </w:r>
      <w:r>
        <w:rPr>
          <w:rtl/>
        </w:rPr>
        <w:t xml:space="preserve"> وشيعته هم الفائزون غداً يوم القيامة في الجنّة</w:t>
      </w:r>
      <w:r w:rsidR="007D70E5">
        <w:rPr>
          <w:rtl/>
        </w:rPr>
        <w:t>،</w:t>
      </w:r>
      <w:r>
        <w:rPr>
          <w:rtl/>
        </w:rPr>
        <w:t xml:space="preserve"> فلمّا قلت ذلك قال</w:t>
      </w:r>
      <w:r w:rsidR="003050AD">
        <w:rPr>
          <w:rtl/>
        </w:rPr>
        <w:t>:</w:t>
      </w:r>
      <w:r>
        <w:rPr>
          <w:rtl/>
        </w:rPr>
        <w:t xml:space="preserve"> يا بنيّ ممّن أنت؟ </w:t>
      </w:r>
    </w:p>
    <w:p w:rsidR="00557F59" w:rsidRDefault="00557F59" w:rsidP="00484E34">
      <w:pPr>
        <w:pStyle w:val="libNormal"/>
        <w:rPr>
          <w:rtl/>
        </w:rPr>
      </w:pPr>
      <w:r>
        <w:rPr>
          <w:rtl/>
        </w:rPr>
        <w:t>قلت</w:t>
      </w:r>
      <w:r w:rsidR="003050AD">
        <w:rPr>
          <w:rtl/>
        </w:rPr>
        <w:t>:</w:t>
      </w:r>
      <w:r>
        <w:rPr>
          <w:rtl/>
        </w:rPr>
        <w:t xml:space="preserve"> من أهل الكوفة. </w:t>
      </w:r>
    </w:p>
    <w:p w:rsidR="00557F59" w:rsidRDefault="00557F59" w:rsidP="00484E34">
      <w:pPr>
        <w:pStyle w:val="libNormal"/>
        <w:rPr>
          <w:rtl/>
        </w:rPr>
      </w:pPr>
      <w:r>
        <w:rPr>
          <w:rtl/>
        </w:rPr>
        <w:t>قال</w:t>
      </w:r>
      <w:r w:rsidR="003050AD">
        <w:rPr>
          <w:rtl/>
        </w:rPr>
        <w:t>:</w:t>
      </w:r>
      <w:r>
        <w:rPr>
          <w:rtl/>
        </w:rPr>
        <w:t xml:space="preserve"> أعربيّ أنت أم مولى؟ </w:t>
      </w:r>
    </w:p>
    <w:p w:rsidR="00557F59" w:rsidRDefault="00557F59" w:rsidP="00484E34">
      <w:pPr>
        <w:pStyle w:val="libNormal"/>
        <w:rPr>
          <w:rtl/>
        </w:rPr>
      </w:pPr>
      <w:r>
        <w:rPr>
          <w:rtl/>
        </w:rPr>
        <w:t>قلت</w:t>
      </w:r>
      <w:r w:rsidR="003050AD">
        <w:rPr>
          <w:rtl/>
        </w:rPr>
        <w:t>:</w:t>
      </w:r>
      <w:r>
        <w:rPr>
          <w:rtl/>
        </w:rPr>
        <w:t xml:space="preserve"> عربيّ. </w:t>
      </w:r>
    </w:p>
    <w:p w:rsidR="00557F59" w:rsidRDefault="00557F59" w:rsidP="00484E34">
      <w:pPr>
        <w:pStyle w:val="libNormal"/>
        <w:rPr>
          <w:rtl/>
        </w:rPr>
      </w:pPr>
      <w:r>
        <w:rPr>
          <w:rtl/>
        </w:rPr>
        <w:t>قال</w:t>
      </w:r>
      <w:r w:rsidR="003050AD">
        <w:rPr>
          <w:rtl/>
        </w:rPr>
        <w:t>:</w:t>
      </w:r>
      <w:r>
        <w:rPr>
          <w:rtl/>
        </w:rPr>
        <w:t xml:space="preserve"> فكساني ثلاثين ثوباً</w:t>
      </w:r>
      <w:r w:rsidR="007D70E5">
        <w:rPr>
          <w:rtl/>
        </w:rPr>
        <w:t>،</w:t>
      </w:r>
      <w:r>
        <w:rPr>
          <w:rtl/>
        </w:rPr>
        <w:t xml:space="preserve"> وأعطاني عشرة آلاف درهم</w:t>
      </w:r>
      <w:r w:rsidR="007D70E5">
        <w:rPr>
          <w:rtl/>
        </w:rPr>
        <w:t>،</w:t>
      </w:r>
      <w:r>
        <w:rPr>
          <w:rtl/>
        </w:rPr>
        <w:t xml:space="preserve"> ثمّ قال</w:t>
      </w:r>
      <w:r w:rsidR="003050AD">
        <w:rPr>
          <w:rtl/>
        </w:rPr>
        <w:t>:</w:t>
      </w:r>
      <w:r>
        <w:rPr>
          <w:rtl/>
        </w:rPr>
        <w:t xml:space="preserve"> يا شابّ</w:t>
      </w:r>
      <w:r w:rsidR="007D70E5">
        <w:rPr>
          <w:rtl/>
        </w:rPr>
        <w:t>،</w:t>
      </w:r>
      <w:r>
        <w:rPr>
          <w:rtl/>
        </w:rPr>
        <w:t xml:space="preserve"> أقررت عيني ولي إليك حاجة</w:t>
      </w:r>
      <w:r w:rsidR="007D70E5">
        <w:rPr>
          <w:rtl/>
        </w:rPr>
        <w:t>،</w:t>
      </w:r>
      <w:r>
        <w:rPr>
          <w:rtl/>
        </w:rPr>
        <w:t xml:space="preserve"> قلت</w:t>
      </w:r>
      <w:r w:rsidR="003050AD">
        <w:rPr>
          <w:rtl/>
        </w:rPr>
        <w:t>:</w:t>
      </w:r>
      <w:r>
        <w:rPr>
          <w:rtl/>
        </w:rPr>
        <w:t xml:space="preserve"> انقضيت إن شاء الله. </w:t>
      </w:r>
    </w:p>
    <w:p w:rsidR="00557F59" w:rsidRDefault="00557F59" w:rsidP="00484E34">
      <w:pPr>
        <w:pStyle w:val="libNormal"/>
        <w:rPr>
          <w:rtl/>
        </w:rPr>
      </w:pPr>
      <w:r>
        <w:rPr>
          <w:rtl/>
        </w:rPr>
        <w:t>قال</w:t>
      </w:r>
      <w:r w:rsidR="003050AD">
        <w:rPr>
          <w:rtl/>
        </w:rPr>
        <w:t>:</w:t>
      </w:r>
      <w:r>
        <w:rPr>
          <w:rtl/>
        </w:rPr>
        <w:t xml:space="preserve"> فإذا كان غداً فائت مسجد آل فلان كيما ترى أخي المبغض لعليّ بن أبي طالب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قال</w:t>
      </w:r>
      <w:r w:rsidR="003050AD">
        <w:rPr>
          <w:rtl/>
        </w:rPr>
        <w:t>:</w:t>
      </w:r>
      <w:r>
        <w:rPr>
          <w:rtl/>
        </w:rPr>
        <w:t xml:space="preserve"> فطالت عليّ تلك الليلة</w:t>
      </w:r>
      <w:r w:rsidR="007D70E5">
        <w:rPr>
          <w:rtl/>
        </w:rPr>
        <w:t>،</w:t>
      </w:r>
      <w:r>
        <w:rPr>
          <w:rtl/>
        </w:rPr>
        <w:t xml:space="preserve"> فلمّا أصبحت أتيت المسجد الذي وصف لي وقمت في الصف الأوّل فإذا إلى جانبي شابّ متعمّم فذهب ليركع فسقطت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عمامته</w:t>
      </w:r>
      <w:r w:rsidR="007D70E5">
        <w:rPr>
          <w:rtl/>
        </w:rPr>
        <w:t>،</w:t>
      </w:r>
      <w:r>
        <w:rPr>
          <w:rtl/>
        </w:rPr>
        <w:t xml:space="preserve"> فنظرت في وجهه فإذا رأسه رأس خنزير</w:t>
      </w:r>
      <w:r w:rsidR="007D70E5">
        <w:rPr>
          <w:rtl/>
        </w:rPr>
        <w:t>،</w:t>
      </w:r>
      <w:r>
        <w:rPr>
          <w:rtl/>
        </w:rPr>
        <w:t xml:space="preserve"> ووجهه وجه خنزير</w:t>
      </w:r>
      <w:r w:rsidR="007D70E5">
        <w:rPr>
          <w:rtl/>
        </w:rPr>
        <w:t>،</w:t>
      </w:r>
      <w:r>
        <w:rPr>
          <w:rtl/>
        </w:rPr>
        <w:t xml:space="preserve"> فوالله ما علمت ما تكلّمت [ به ] </w:t>
      </w:r>
      <w:r w:rsidRPr="00557F59">
        <w:rPr>
          <w:rStyle w:val="libFootnotenumChar"/>
          <w:rtl/>
        </w:rPr>
        <w:t>(1)</w:t>
      </w:r>
      <w:r>
        <w:rPr>
          <w:rtl/>
        </w:rPr>
        <w:t xml:space="preserve"> في صلاتي حتى سلّم الامام</w:t>
      </w:r>
      <w:r w:rsidR="007D70E5">
        <w:rPr>
          <w:rtl/>
        </w:rPr>
        <w:t>،</w:t>
      </w:r>
      <w:r>
        <w:rPr>
          <w:rtl/>
        </w:rPr>
        <w:t xml:space="preserve"> فقلت</w:t>
      </w:r>
      <w:r w:rsidR="003050AD">
        <w:rPr>
          <w:rtl/>
        </w:rPr>
        <w:t>:</w:t>
      </w:r>
      <w:r>
        <w:rPr>
          <w:rtl/>
        </w:rPr>
        <w:t xml:space="preserve"> يا ويحك ما الّذي أرى بك؟ </w:t>
      </w:r>
    </w:p>
    <w:p w:rsidR="00557F59" w:rsidRDefault="00557F59" w:rsidP="00484E34">
      <w:pPr>
        <w:pStyle w:val="libNormal"/>
        <w:rPr>
          <w:rtl/>
        </w:rPr>
      </w:pPr>
      <w:r>
        <w:rPr>
          <w:rtl/>
        </w:rPr>
        <w:t>فبكى وقال لي</w:t>
      </w:r>
      <w:r w:rsidR="003050AD">
        <w:rPr>
          <w:rtl/>
        </w:rPr>
        <w:t>:</w:t>
      </w:r>
      <w:r>
        <w:rPr>
          <w:rtl/>
        </w:rPr>
        <w:t xml:space="preserve"> انظر إلى هذه الدار</w:t>
      </w:r>
      <w:r w:rsidR="007D70E5">
        <w:rPr>
          <w:rtl/>
        </w:rPr>
        <w:t>،</w:t>
      </w:r>
      <w:r>
        <w:rPr>
          <w:rtl/>
        </w:rPr>
        <w:t xml:space="preserve"> فنظرت</w:t>
      </w:r>
      <w:r w:rsidR="007D70E5">
        <w:rPr>
          <w:rtl/>
        </w:rPr>
        <w:t>،</w:t>
      </w:r>
      <w:r>
        <w:rPr>
          <w:rtl/>
        </w:rPr>
        <w:t xml:space="preserve"> فقال لي</w:t>
      </w:r>
      <w:r w:rsidR="003050AD">
        <w:rPr>
          <w:rtl/>
        </w:rPr>
        <w:t>:</w:t>
      </w:r>
      <w:r>
        <w:rPr>
          <w:rtl/>
        </w:rPr>
        <w:t xml:space="preserve"> ادخل</w:t>
      </w:r>
      <w:r w:rsidR="007D70E5">
        <w:rPr>
          <w:rtl/>
        </w:rPr>
        <w:t>،</w:t>
      </w:r>
      <w:r>
        <w:rPr>
          <w:rtl/>
        </w:rPr>
        <w:t xml:space="preserve"> فدخلت</w:t>
      </w:r>
      <w:r w:rsidR="007D70E5">
        <w:rPr>
          <w:rtl/>
        </w:rPr>
        <w:t>،</w:t>
      </w:r>
      <w:r>
        <w:rPr>
          <w:rtl/>
        </w:rPr>
        <w:t xml:space="preserve"> فقال لي</w:t>
      </w:r>
      <w:r w:rsidR="003050AD">
        <w:rPr>
          <w:rtl/>
        </w:rPr>
        <w:t>:</w:t>
      </w:r>
      <w:r>
        <w:rPr>
          <w:rtl/>
        </w:rPr>
        <w:t xml:space="preserve"> كنت مؤذّناً لآل فلانٍ كلّما أذّنت </w:t>
      </w:r>
      <w:r w:rsidRPr="00557F59">
        <w:rPr>
          <w:rStyle w:val="libFootnotenumChar"/>
          <w:rtl/>
        </w:rPr>
        <w:t>(2)</w:t>
      </w:r>
      <w:r>
        <w:rPr>
          <w:rtl/>
        </w:rPr>
        <w:t xml:space="preserve"> لعنت عليّاً صلوات الله عليه ألف مرّة بين الاذان والإقامة</w:t>
      </w:r>
      <w:r w:rsidR="007D70E5">
        <w:rPr>
          <w:rtl/>
        </w:rPr>
        <w:t>،</w:t>
      </w:r>
      <w:r>
        <w:rPr>
          <w:rtl/>
        </w:rPr>
        <w:t xml:space="preserve"> وكلّما كان يوم الجمعة لعنته أربعة آلاف مرّة</w:t>
      </w:r>
      <w:r w:rsidR="007D70E5">
        <w:rPr>
          <w:rtl/>
        </w:rPr>
        <w:t>،</w:t>
      </w:r>
      <w:r>
        <w:rPr>
          <w:rtl/>
        </w:rPr>
        <w:t xml:space="preserve"> فخرجت من منزلي وأتيت داري واتّكأت على هذا الدكّان الّذي ترى فرأيت في منامي كأنّي في الجنّة وفيها رسول الله </w:t>
      </w:r>
      <w:r w:rsidR="007D70E5" w:rsidRPr="007D70E5">
        <w:rPr>
          <w:rStyle w:val="libAlaemChar"/>
          <w:rFonts w:hint="cs"/>
          <w:rtl/>
        </w:rPr>
        <w:t>صلى‌الله‌عليه‌وآله</w:t>
      </w:r>
      <w:r>
        <w:rPr>
          <w:rtl/>
        </w:rPr>
        <w:t xml:space="preserve"> وعلي </w:t>
      </w:r>
      <w:r w:rsidR="007D70E5" w:rsidRPr="007D70E5">
        <w:rPr>
          <w:rStyle w:val="libAlaemChar"/>
          <w:rFonts w:hint="cs"/>
          <w:rtl/>
        </w:rPr>
        <w:t>عليه‌السلام</w:t>
      </w:r>
      <w:r>
        <w:rPr>
          <w:rtl/>
        </w:rPr>
        <w:t xml:space="preserve"> فرحين</w:t>
      </w:r>
      <w:r w:rsidR="007D70E5">
        <w:rPr>
          <w:rtl/>
        </w:rPr>
        <w:t>،</w:t>
      </w:r>
      <w:r>
        <w:rPr>
          <w:rtl/>
        </w:rPr>
        <w:t xml:space="preserve"> ورأيت كأنّ النبي </w:t>
      </w:r>
      <w:r w:rsidR="007D70E5" w:rsidRPr="007D70E5">
        <w:rPr>
          <w:rStyle w:val="libAlaemChar"/>
          <w:rFonts w:hint="cs"/>
          <w:rtl/>
        </w:rPr>
        <w:t>صلى‌الله‌عليه‌وآله</w:t>
      </w:r>
      <w:r>
        <w:rPr>
          <w:rtl/>
        </w:rPr>
        <w:t xml:space="preserve"> عن يمينه الحسن</w:t>
      </w:r>
      <w:r w:rsidR="007D70E5">
        <w:rPr>
          <w:rtl/>
        </w:rPr>
        <w:t>،</w:t>
      </w:r>
      <w:r>
        <w:rPr>
          <w:rtl/>
        </w:rPr>
        <w:t xml:space="preserve"> وعن يساره الحسين ومعه كأس</w:t>
      </w:r>
      <w:r w:rsidR="007D70E5">
        <w:rPr>
          <w:rtl/>
        </w:rPr>
        <w:t>،</w:t>
      </w:r>
      <w:r>
        <w:rPr>
          <w:rtl/>
        </w:rPr>
        <w:t xml:space="preserve"> فقال</w:t>
      </w:r>
      <w:r w:rsidR="003050AD">
        <w:rPr>
          <w:rtl/>
        </w:rPr>
        <w:t>:</w:t>
      </w:r>
      <w:r>
        <w:rPr>
          <w:rtl/>
        </w:rPr>
        <w:t xml:space="preserve"> يا حسن</w:t>
      </w:r>
      <w:r w:rsidR="007D70E5">
        <w:rPr>
          <w:rtl/>
        </w:rPr>
        <w:t>،</w:t>
      </w:r>
      <w:r>
        <w:rPr>
          <w:rtl/>
        </w:rPr>
        <w:t xml:space="preserve"> اسقني فسقاه</w:t>
      </w:r>
      <w:r w:rsidR="007D70E5">
        <w:rPr>
          <w:rtl/>
        </w:rPr>
        <w:t>،</w:t>
      </w:r>
      <w:r>
        <w:rPr>
          <w:rtl/>
        </w:rPr>
        <w:t xml:space="preserve"> ثمّ قال</w:t>
      </w:r>
      <w:r w:rsidR="003050AD">
        <w:rPr>
          <w:rtl/>
        </w:rPr>
        <w:t>:</w:t>
      </w:r>
      <w:r>
        <w:rPr>
          <w:rtl/>
        </w:rPr>
        <w:t xml:space="preserve"> اسق الجماعة</w:t>
      </w:r>
      <w:r w:rsidR="007D70E5">
        <w:rPr>
          <w:rtl/>
        </w:rPr>
        <w:t>،</w:t>
      </w:r>
      <w:r>
        <w:rPr>
          <w:rtl/>
        </w:rPr>
        <w:t xml:space="preserve"> فسقاهم </w:t>
      </w:r>
      <w:r w:rsidRPr="00557F59">
        <w:rPr>
          <w:rStyle w:val="libFootnotenumChar"/>
          <w:rtl/>
        </w:rPr>
        <w:t>(3)</w:t>
      </w:r>
      <w:r w:rsidR="007D70E5">
        <w:rPr>
          <w:rtl/>
        </w:rPr>
        <w:t>،</w:t>
      </w:r>
      <w:r>
        <w:rPr>
          <w:rtl/>
        </w:rPr>
        <w:t xml:space="preserve"> ثمّ رأيته كأنّه قال</w:t>
      </w:r>
      <w:r w:rsidR="003050AD">
        <w:rPr>
          <w:rtl/>
        </w:rPr>
        <w:t>:</w:t>
      </w:r>
      <w:r>
        <w:rPr>
          <w:rtl/>
        </w:rPr>
        <w:t xml:space="preserve"> اسق المتّكئ على [ هذا ] </w:t>
      </w:r>
      <w:r w:rsidRPr="00557F59">
        <w:rPr>
          <w:rStyle w:val="libFootnotenumChar"/>
          <w:rtl/>
        </w:rPr>
        <w:t>(4)</w:t>
      </w:r>
      <w:r>
        <w:rPr>
          <w:rtl/>
        </w:rPr>
        <w:t xml:space="preserve"> الدكّان. </w:t>
      </w:r>
    </w:p>
    <w:p w:rsidR="00557F59" w:rsidRDefault="00557F59" w:rsidP="00484E34">
      <w:pPr>
        <w:pStyle w:val="libNormal"/>
        <w:rPr>
          <w:rtl/>
        </w:rPr>
      </w:pPr>
      <w:r>
        <w:rPr>
          <w:rtl/>
        </w:rPr>
        <w:t xml:space="preserve">فقال الحسن </w:t>
      </w:r>
      <w:r w:rsidR="007D70E5" w:rsidRPr="007D70E5">
        <w:rPr>
          <w:rStyle w:val="libAlaemChar"/>
          <w:rFonts w:hint="cs"/>
          <w:rtl/>
        </w:rPr>
        <w:t>عليه‌السلام</w:t>
      </w:r>
      <w:r w:rsidR="003050AD">
        <w:rPr>
          <w:rtl/>
        </w:rPr>
        <w:t>:</w:t>
      </w:r>
      <w:r>
        <w:rPr>
          <w:rtl/>
        </w:rPr>
        <w:t xml:space="preserve"> يا جدّ</w:t>
      </w:r>
      <w:r w:rsidR="007D70E5">
        <w:rPr>
          <w:rtl/>
        </w:rPr>
        <w:t>،</w:t>
      </w:r>
      <w:r>
        <w:rPr>
          <w:rtl/>
        </w:rPr>
        <w:t xml:space="preserve"> أتأمرني أن أسقي هذا وهو يلعن أبي في كلّ يوم ألف مرّة بين الأذان والإقامة</w:t>
      </w:r>
      <w:r w:rsidR="007D70E5">
        <w:rPr>
          <w:rtl/>
        </w:rPr>
        <w:t>،</w:t>
      </w:r>
      <w:r>
        <w:rPr>
          <w:rtl/>
        </w:rPr>
        <w:t xml:space="preserve"> وقد لعنه في هذا اليوم أربعة آلاف مرّة بين الأذان والإقامة؟! فأتاني النبيّ </w:t>
      </w:r>
      <w:r w:rsidR="007D70E5" w:rsidRPr="007D70E5">
        <w:rPr>
          <w:rStyle w:val="libAlaemChar"/>
          <w:rFonts w:hint="cs"/>
          <w:rtl/>
        </w:rPr>
        <w:t>صلى‌الله‌عليه‌وآله</w:t>
      </w:r>
      <w:r>
        <w:rPr>
          <w:rtl/>
        </w:rPr>
        <w:t xml:space="preserve"> وقال</w:t>
      </w:r>
      <w:r w:rsidR="003050AD">
        <w:rPr>
          <w:rtl/>
        </w:rPr>
        <w:t>:</w:t>
      </w:r>
      <w:r>
        <w:rPr>
          <w:rtl/>
        </w:rPr>
        <w:t xml:space="preserve"> مالك عليك لعنة الله تعلن عليّاً</w:t>
      </w:r>
      <w:r w:rsidR="007D70E5">
        <w:rPr>
          <w:rtl/>
        </w:rPr>
        <w:t>،</w:t>
      </w:r>
      <w:r>
        <w:rPr>
          <w:rtl/>
        </w:rPr>
        <w:t xml:space="preserve"> وعليّ منّي</w:t>
      </w:r>
      <w:r w:rsidR="007D70E5">
        <w:rPr>
          <w:rtl/>
        </w:rPr>
        <w:t>،</w:t>
      </w:r>
      <w:r>
        <w:rPr>
          <w:rtl/>
        </w:rPr>
        <w:t xml:space="preserve"> [ وتشتم عليّاً وعليّ منّي ] </w:t>
      </w:r>
      <w:r w:rsidRPr="00557F59">
        <w:rPr>
          <w:rStyle w:val="libFootnotenumChar"/>
          <w:rtl/>
        </w:rPr>
        <w:t>(5)</w:t>
      </w:r>
      <w:r>
        <w:rPr>
          <w:rtl/>
        </w:rPr>
        <w:t>؟ ورأيته كأنّه تفل في وجهي وضربني برجله</w:t>
      </w:r>
      <w:r w:rsidR="007D70E5">
        <w:rPr>
          <w:rtl/>
        </w:rPr>
        <w:t>،</w:t>
      </w:r>
      <w:r>
        <w:rPr>
          <w:rtl/>
        </w:rPr>
        <w:t xml:space="preserve"> وقال</w:t>
      </w:r>
      <w:r w:rsidR="003050AD">
        <w:rPr>
          <w:rtl/>
        </w:rPr>
        <w:t>:</w:t>
      </w:r>
      <w:r>
        <w:rPr>
          <w:rtl/>
        </w:rPr>
        <w:t xml:space="preserve"> قم غيّر الله ما بك من نعمة</w:t>
      </w:r>
      <w:r w:rsidR="007D70E5">
        <w:rPr>
          <w:rtl/>
        </w:rPr>
        <w:t>،</w:t>
      </w:r>
      <w:r>
        <w:rPr>
          <w:rtl/>
        </w:rPr>
        <w:t xml:space="preserve"> فانتبهت [ من نومي ] </w:t>
      </w:r>
      <w:r w:rsidRPr="00557F59">
        <w:rPr>
          <w:rStyle w:val="libFootnotenumChar"/>
          <w:rtl/>
        </w:rPr>
        <w:t>(6)</w:t>
      </w:r>
      <w:r>
        <w:rPr>
          <w:rtl/>
        </w:rPr>
        <w:t xml:space="preserve"> فإذا رأسي رأس خنزير</w:t>
      </w:r>
      <w:r w:rsidR="007D70E5">
        <w:rPr>
          <w:rtl/>
        </w:rPr>
        <w:t>،</w:t>
      </w:r>
      <w:r>
        <w:rPr>
          <w:rtl/>
        </w:rPr>
        <w:t xml:space="preserve"> ووجهي وجه خنزير. </w:t>
      </w:r>
    </w:p>
    <w:p w:rsidR="00557F59" w:rsidRDefault="00557F59" w:rsidP="00484E34">
      <w:pPr>
        <w:pStyle w:val="libNormal"/>
        <w:rPr>
          <w:rtl/>
        </w:rPr>
      </w:pPr>
      <w:r>
        <w:rPr>
          <w:rtl/>
        </w:rPr>
        <w:t>ثم قال لي أبو جعفر المنصور</w:t>
      </w:r>
      <w:r w:rsidR="003050AD">
        <w:rPr>
          <w:rtl/>
        </w:rPr>
        <w:t>:</w:t>
      </w:r>
      <w:r>
        <w:rPr>
          <w:rtl/>
        </w:rPr>
        <w:t xml:space="preserve"> أهذان الحديثان في يدك؟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 و 4 و 5 و 6</w:t>
      </w:r>
      <w:r w:rsidR="007D70E5">
        <w:rPr>
          <w:rtl/>
        </w:rPr>
        <w:t xml:space="preserve"> - </w:t>
      </w:r>
      <w:r>
        <w:rPr>
          <w:rtl/>
        </w:rPr>
        <w:t xml:space="preserve">من الأمالي.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أصبحت. </w:t>
      </w:r>
    </w:p>
    <w:p w:rsidR="00557F59" w:rsidRDefault="00557F59" w:rsidP="00557F59">
      <w:pPr>
        <w:pStyle w:val="libFootnote0"/>
        <w:rPr>
          <w:rtl/>
        </w:rPr>
      </w:pPr>
      <w:r>
        <w:rPr>
          <w:rtl/>
        </w:rPr>
        <w:t>3</w:t>
      </w:r>
      <w:r w:rsidR="007D70E5">
        <w:rPr>
          <w:rtl/>
        </w:rPr>
        <w:t xml:space="preserve"> - </w:t>
      </w:r>
      <w:r>
        <w:rPr>
          <w:rtl/>
        </w:rPr>
        <w:t>في الأمالي</w:t>
      </w:r>
      <w:r w:rsidR="003050AD">
        <w:rPr>
          <w:rtl/>
        </w:rPr>
        <w:t>:</w:t>
      </w:r>
      <w:r>
        <w:rPr>
          <w:rtl/>
        </w:rPr>
        <w:t xml:space="preserve"> فشربوا.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فقلت</w:t>
      </w:r>
      <w:r w:rsidR="003050AD">
        <w:rPr>
          <w:rtl/>
        </w:rPr>
        <w:t>:</w:t>
      </w:r>
      <w:r>
        <w:rPr>
          <w:rtl/>
        </w:rPr>
        <w:t xml:space="preserve"> لا. </w:t>
      </w:r>
    </w:p>
    <w:p w:rsidR="00557F59" w:rsidRDefault="00557F59" w:rsidP="00484E34">
      <w:pPr>
        <w:pStyle w:val="libNormal"/>
        <w:rPr>
          <w:rtl/>
        </w:rPr>
      </w:pPr>
      <w:r>
        <w:rPr>
          <w:rtl/>
        </w:rPr>
        <w:t>فقال</w:t>
      </w:r>
      <w:r w:rsidR="003050AD">
        <w:rPr>
          <w:rtl/>
        </w:rPr>
        <w:t>:</w:t>
      </w:r>
      <w:r>
        <w:rPr>
          <w:rtl/>
        </w:rPr>
        <w:t xml:space="preserve"> يا سليمان</w:t>
      </w:r>
      <w:r w:rsidR="007D70E5">
        <w:rPr>
          <w:rtl/>
        </w:rPr>
        <w:t>،</w:t>
      </w:r>
      <w:r>
        <w:rPr>
          <w:rtl/>
        </w:rPr>
        <w:t xml:space="preserve"> حبّ عليّ إيمان</w:t>
      </w:r>
      <w:r w:rsidR="007D70E5">
        <w:rPr>
          <w:rtl/>
        </w:rPr>
        <w:t>،</w:t>
      </w:r>
      <w:r>
        <w:rPr>
          <w:rtl/>
        </w:rPr>
        <w:t xml:space="preserve"> وبغضه نفاق</w:t>
      </w:r>
      <w:r w:rsidR="007D70E5">
        <w:rPr>
          <w:rtl/>
        </w:rPr>
        <w:t>،</w:t>
      </w:r>
      <w:r>
        <w:rPr>
          <w:rtl/>
        </w:rPr>
        <w:t xml:space="preserve"> والله لا يحبّه إلا مؤمن</w:t>
      </w:r>
      <w:r w:rsidR="007D70E5">
        <w:rPr>
          <w:rtl/>
        </w:rPr>
        <w:t>،</w:t>
      </w:r>
      <w:r>
        <w:rPr>
          <w:rtl/>
        </w:rPr>
        <w:t xml:space="preserve"> ولا يبغضه إلا منافق. </w:t>
      </w:r>
    </w:p>
    <w:p w:rsidR="00557F59" w:rsidRDefault="00557F59" w:rsidP="00484E34">
      <w:pPr>
        <w:pStyle w:val="libNormal"/>
        <w:rPr>
          <w:rtl/>
        </w:rPr>
      </w:pPr>
      <w:r>
        <w:rPr>
          <w:rtl/>
        </w:rPr>
        <w:t>قال</w:t>
      </w:r>
      <w:r w:rsidR="003050AD">
        <w:rPr>
          <w:rtl/>
        </w:rPr>
        <w:t>:</w:t>
      </w:r>
      <w:r>
        <w:rPr>
          <w:rtl/>
        </w:rPr>
        <w:t xml:space="preserve"> فقلت</w:t>
      </w:r>
      <w:r w:rsidR="003050AD">
        <w:rPr>
          <w:rtl/>
        </w:rPr>
        <w:t>:</w:t>
      </w:r>
      <w:r>
        <w:rPr>
          <w:rtl/>
        </w:rPr>
        <w:t xml:space="preserve"> الأمان</w:t>
      </w:r>
      <w:r w:rsidR="007D70E5">
        <w:rPr>
          <w:rtl/>
        </w:rPr>
        <w:t>،</w:t>
      </w:r>
      <w:r>
        <w:rPr>
          <w:rtl/>
        </w:rPr>
        <w:t xml:space="preserve"> يا أمير المؤمنين. </w:t>
      </w:r>
    </w:p>
    <w:p w:rsidR="00557F59" w:rsidRDefault="00557F59" w:rsidP="00484E34">
      <w:pPr>
        <w:pStyle w:val="libNormal"/>
        <w:rPr>
          <w:rtl/>
        </w:rPr>
      </w:pPr>
      <w:r>
        <w:rPr>
          <w:rtl/>
        </w:rPr>
        <w:t>قال</w:t>
      </w:r>
      <w:r w:rsidR="003050AD">
        <w:rPr>
          <w:rtl/>
        </w:rPr>
        <w:t>:</w:t>
      </w:r>
      <w:r>
        <w:rPr>
          <w:rtl/>
        </w:rPr>
        <w:t xml:space="preserve"> لك الأمان. </w:t>
      </w:r>
    </w:p>
    <w:p w:rsidR="00557F59" w:rsidRDefault="00557F59" w:rsidP="00484E34">
      <w:pPr>
        <w:pStyle w:val="libNormal"/>
        <w:rPr>
          <w:rtl/>
        </w:rPr>
      </w:pPr>
      <w:r>
        <w:rPr>
          <w:rtl/>
        </w:rPr>
        <w:t>فقتل</w:t>
      </w:r>
      <w:r w:rsidR="003050AD">
        <w:rPr>
          <w:rtl/>
        </w:rPr>
        <w:t>:</w:t>
      </w:r>
      <w:r>
        <w:rPr>
          <w:rtl/>
        </w:rPr>
        <w:t xml:space="preserve"> ما تقول في قاتل الحسين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فقال</w:t>
      </w:r>
      <w:r w:rsidR="003050AD">
        <w:rPr>
          <w:rtl/>
        </w:rPr>
        <w:t>:</w:t>
      </w:r>
      <w:r>
        <w:rPr>
          <w:rtl/>
        </w:rPr>
        <w:t xml:space="preserve"> في النار</w:t>
      </w:r>
      <w:r w:rsidR="007D70E5">
        <w:rPr>
          <w:rtl/>
        </w:rPr>
        <w:t>،</w:t>
      </w:r>
      <w:r>
        <w:rPr>
          <w:rtl/>
        </w:rPr>
        <w:t xml:space="preserve"> وإلى النار. </w:t>
      </w:r>
    </w:p>
    <w:p w:rsidR="00557F59" w:rsidRDefault="00557F59" w:rsidP="00484E34">
      <w:pPr>
        <w:pStyle w:val="libNormal"/>
        <w:rPr>
          <w:rtl/>
        </w:rPr>
      </w:pPr>
      <w:r>
        <w:rPr>
          <w:rtl/>
        </w:rPr>
        <w:t>قلت</w:t>
      </w:r>
      <w:r w:rsidR="003050AD">
        <w:rPr>
          <w:rtl/>
        </w:rPr>
        <w:t>:</w:t>
      </w:r>
      <w:r>
        <w:rPr>
          <w:rtl/>
        </w:rPr>
        <w:t xml:space="preserve"> وكذلك من يقتل ولد رسول الله </w:t>
      </w:r>
      <w:r w:rsidR="007D70E5" w:rsidRPr="007D70E5">
        <w:rPr>
          <w:rStyle w:val="libAlaemChar"/>
          <w:rFonts w:hint="cs"/>
          <w:rtl/>
        </w:rPr>
        <w:t>صلى‌الله‌عليه‌وآله</w:t>
      </w:r>
      <w:r>
        <w:rPr>
          <w:rtl/>
        </w:rPr>
        <w:t xml:space="preserve"> في النار</w:t>
      </w:r>
      <w:r w:rsidR="007D70E5">
        <w:rPr>
          <w:rtl/>
        </w:rPr>
        <w:t>،</w:t>
      </w:r>
      <w:r>
        <w:rPr>
          <w:rtl/>
        </w:rPr>
        <w:t xml:space="preserve"> وإلى النار. </w:t>
      </w:r>
    </w:p>
    <w:p w:rsidR="00557F59" w:rsidRDefault="00557F59" w:rsidP="00484E34">
      <w:pPr>
        <w:pStyle w:val="libNormal"/>
        <w:rPr>
          <w:rtl/>
        </w:rPr>
      </w:pPr>
      <w:r>
        <w:rPr>
          <w:rtl/>
        </w:rPr>
        <w:t>قال</w:t>
      </w:r>
      <w:r w:rsidR="003050AD">
        <w:rPr>
          <w:rtl/>
        </w:rPr>
        <w:t>:</w:t>
      </w:r>
      <w:r>
        <w:rPr>
          <w:rtl/>
        </w:rPr>
        <w:t xml:space="preserve"> يا سليمان</w:t>
      </w:r>
      <w:r w:rsidR="007D70E5">
        <w:rPr>
          <w:rtl/>
        </w:rPr>
        <w:t>،</w:t>
      </w:r>
      <w:r>
        <w:rPr>
          <w:rtl/>
        </w:rPr>
        <w:t xml:space="preserve"> الملك عقيم</w:t>
      </w:r>
      <w:r w:rsidR="007D70E5">
        <w:rPr>
          <w:rtl/>
        </w:rPr>
        <w:t>،</w:t>
      </w:r>
      <w:r>
        <w:rPr>
          <w:rtl/>
        </w:rPr>
        <w:t xml:space="preserve"> اخرج فحدّث بما سمعت. </w:t>
      </w:r>
      <w:r w:rsidRPr="00557F59">
        <w:rPr>
          <w:rStyle w:val="libFootnotenumChar"/>
          <w:rtl/>
        </w:rPr>
        <w:t>(1)</w:t>
      </w:r>
      <w:r>
        <w:rPr>
          <w:rtl/>
        </w:rPr>
        <w:t xml:space="preserve"> </w:t>
      </w:r>
    </w:p>
    <w:p w:rsidR="00557F59" w:rsidRDefault="00557F59" w:rsidP="00484E34">
      <w:pPr>
        <w:pStyle w:val="libNormal"/>
        <w:rPr>
          <w:rtl/>
        </w:rPr>
      </w:pPr>
      <w:r>
        <w:rPr>
          <w:rtl/>
        </w:rPr>
        <w:t>قلت</w:t>
      </w:r>
      <w:r w:rsidR="003050AD">
        <w:rPr>
          <w:rtl/>
        </w:rPr>
        <w:t>:</w:t>
      </w:r>
      <w:r>
        <w:rPr>
          <w:rtl/>
        </w:rPr>
        <w:t xml:space="preserve"> ثمّ لم تغن عنه الآيات والنذر</w:t>
      </w:r>
      <w:r w:rsidR="007D70E5">
        <w:rPr>
          <w:rtl/>
        </w:rPr>
        <w:t>،</w:t>
      </w:r>
      <w:r>
        <w:rPr>
          <w:rtl/>
        </w:rPr>
        <w:t xml:space="preserve"> ولم يعتبر بما شاهد وحقّه أن يعتبر</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أمالي الصدوق</w:t>
      </w:r>
      <w:r w:rsidR="003050AD">
        <w:rPr>
          <w:rtl/>
        </w:rPr>
        <w:t>:</w:t>
      </w:r>
      <w:r>
        <w:rPr>
          <w:rtl/>
        </w:rPr>
        <w:t xml:space="preserve"> 353 ح 2</w:t>
      </w:r>
      <w:r w:rsidR="007D70E5">
        <w:rPr>
          <w:rtl/>
        </w:rPr>
        <w:t>،</w:t>
      </w:r>
      <w:r>
        <w:rPr>
          <w:rtl/>
        </w:rPr>
        <w:t xml:space="preserve"> عنه مدينة المعاجز</w:t>
      </w:r>
      <w:r w:rsidR="003050AD">
        <w:rPr>
          <w:rtl/>
        </w:rPr>
        <w:t>:</w:t>
      </w:r>
      <w:r>
        <w:rPr>
          <w:rtl/>
        </w:rPr>
        <w:t xml:space="preserve"> 1 / 311 ح 196</w:t>
      </w:r>
      <w:r w:rsidR="007D70E5">
        <w:rPr>
          <w:rtl/>
        </w:rPr>
        <w:t>،</w:t>
      </w:r>
      <w:r>
        <w:rPr>
          <w:rtl/>
        </w:rPr>
        <w:t xml:space="preserve"> وج 3 / 276 ح 894</w:t>
      </w:r>
      <w:r w:rsidR="007D70E5">
        <w:rPr>
          <w:rtl/>
        </w:rPr>
        <w:t>،</w:t>
      </w:r>
      <w:r>
        <w:rPr>
          <w:rtl/>
        </w:rPr>
        <w:t xml:space="preserve"> وغاية المرام</w:t>
      </w:r>
      <w:r w:rsidR="003050AD">
        <w:rPr>
          <w:rtl/>
        </w:rPr>
        <w:t>:</w:t>
      </w:r>
      <w:r>
        <w:rPr>
          <w:rtl/>
        </w:rPr>
        <w:t xml:space="preserve"> 657 ح 108</w:t>
      </w:r>
      <w:r w:rsidR="007D70E5">
        <w:rPr>
          <w:rtl/>
        </w:rPr>
        <w:t>،</w:t>
      </w:r>
      <w:r>
        <w:rPr>
          <w:rtl/>
        </w:rPr>
        <w:t xml:space="preserve"> وحلية الأبرار</w:t>
      </w:r>
      <w:r w:rsidR="003050AD">
        <w:rPr>
          <w:rtl/>
        </w:rPr>
        <w:t>:</w:t>
      </w:r>
      <w:r>
        <w:rPr>
          <w:rtl/>
        </w:rPr>
        <w:t xml:space="preserve"> 2 / 137 ح 1. </w:t>
      </w:r>
    </w:p>
    <w:p w:rsidR="00557F59" w:rsidRDefault="00557F59" w:rsidP="00557F59">
      <w:pPr>
        <w:pStyle w:val="libFootnote0"/>
        <w:rPr>
          <w:rtl/>
        </w:rPr>
      </w:pPr>
      <w:r>
        <w:rPr>
          <w:rtl/>
        </w:rPr>
        <w:t>ورواه في مناقب ابن المغازلي</w:t>
      </w:r>
      <w:r w:rsidR="003050AD">
        <w:rPr>
          <w:rtl/>
        </w:rPr>
        <w:t>:</w:t>
      </w:r>
      <w:r>
        <w:rPr>
          <w:rtl/>
        </w:rPr>
        <w:t xml:space="preserve"> 143 ح 188</w:t>
      </w:r>
      <w:r w:rsidR="007D70E5">
        <w:rPr>
          <w:rtl/>
        </w:rPr>
        <w:t>،</w:t>
      </w:r>
      <w:r>
        <w:rPr>
          <w:rtl/>
        </w:rPr>
        <w:t xml:space="preserve"> ومناقب الخوارزمي</w:t>
      </w:r>
      <w:r w:rsidR="003050AD">
        <w:rPr>
          <w:rtl/>
        </w:rPr>
        <w:t>:</w:t>
      </w:r>
      <w:r>
        <w:rPr>
          <w:rtl/>
        </w:rPr>
        <w:t xml:space="preserve"> 200</w:t>
      </w:r>
      <w:r w:rsidR="007D70E5">
        <w:rPr>
          <w:rtl/>
        </w:rPr>
        <w:t>،</w:t>
      </w:r>
      <w:r>
        <w:rPr>
          <w:rtl/>
        </w:rPr>
        <w:t xml:space="preserve"> وبشارة المصطفى</w:t>
      </w:r>
      <w:r w:rsidR="003050AD">
        <w:rPr>
          <w:rtl/>
        </w:rPr>
        <w:t>:</w:t>
      </w:r>
      <w:r>
        <w:rPr>
          <w:rtl/>
        </w:rPr>
        <w:t xml:space="preserve"> 170</w:t>
      </w:r>
      <w:r w:rsidR="007D70E5">
        <w:rPr>
          <w:rtl/>
        </w:rPr>
        <w:t xml:space="preserve"> - </w:t>
      </w:r>
      <w:r>
        <w:rPr>
          <w:rtl/>
        </w:rPr>
        <w:t xml:space="preserve">175. </w:t>
      </w:r>
    </w:p>
    <w:p w:rsidR="00557F59" w:rsidRDefault="00557F59" w:rsidP="00557F59">
      <w:pPr>
        <w:pStyle w:val="libFootnote0"/>
        <w:rPr>
          <w:rtl/>
        </w:rPr>
      </w:pPr>
      <w:r>
        <w:rPr>
          <w:rtl/>
        </w:rPr>
        <w:t>وأورده في روضة الواعظين</w:t>
      </w:r>
      <w:r w:rsidR="003050AD">
        <w:rPr>
          <w:rtl/>
        </w:rPr>
        <w:t>:</w:t>
      </w:r>
      <w:r>
        <w:rPr>
          <w:rtl/>
        </w:rPr>
        <w:t xml:space="preserve"> 120</w:t>
      </w:r>
      <w:r w:rsidR="007D70E5">
        <w:rPr>
          <w:rtl/>
        </w:rPr>
        <w:t xml:space="preserve"> - </w:t>
      </w:r>
      <w:r>
        <w:rPr>
          <w:rtl/>
        </w:rPr>
        <w:t>124</w:t>
      </w:r>
      <w:r w:rsidR="007D70E5">
        <w:rPr>
          <w:rtl/>
        </w:rPr>
        <w:t>،</w:t>
      </w:r>
      <w:r>
        <w:rPr>
          <w:rtl/>
        </w:rPr>
        <w:t xml:space="preserve"> وفضائل شاذان</w:t>
      </w:r>
      <w:r w:rsidR="003050AD">
        <w:rPr>
          <w:rtl/>
        </w:rPr>
        <w:t>:</w:t>
      </w:r>
      <w:r>
        <w:rPr>
          <w:rtl/>
        </w:rPr>
        <w:t xml:space="preserve"> 116</w:t>
      </w:r>
      <w:r w:rsidR="007D70E5">
        <w:rPr>
          <w:rtl/>
        </w:rPr>
        <w:t xml:space="preserve"> - </w:t>
      </w:r>
      <w:r>
        <w:rPr>
          <w:rtl/>
        </w:rPr>
        <w:t xml:space="preserve">121. </w:t>
      </w:r>
    </w:p>
    <w:p w:rsidR="00557F59" w:rsidRDefault="00557F59" w:rsidP="00557F59">
      <w:pPr>
        <w:pStyle w:val="libFootnote0"/>
        <w:rPr>
          <w:rtl/>
        </w:rPr>
      </w:pPr>
      <w:r>
        <w:rPr>
          <w:rtl/>
        </w:rPr>
        <w:t>وأخرجه في البحار</w:t>
      </w:r>
      <w:r w:rsidR="003050AD">
        <w:rPr>
          <w:rtl/>
        </w:rPr>
        <w:t>:</w:t>
      </w:r>
      <w:r>
        <w:rPr>
          <w:rtl/>
        </w:rPr>
        <w:t xml:space="preserve"> 37 / 88 ح 55 عن أمالي الصدوق وبشارة المصطفى ومناقب الخوارزمي والمناقب الفاخرة في العترة الطاهرة. </w:t>
      </w:r>
    </w:p>
    <w:p w:rsidR="00557F59" w:rsidRDefault="00557F59" w:rsidP="00557F59">
      <w:pPr>
        <w:pStyle w:val="libFootnote0"/>
        <w:rPr>
          <w:rtl/>
        </w:rPr>
      </w:pPr>
      <w:r>
        <w:rPr>
          <w:rtl/>
        </w:rPr>
        <w:t>وفي ج 43 / 302</w:t>
      </w:r>
      <w:r w:rsidR="007D70E5">
        <w:rPr>
          <w:rtl/>
        </w:rPr>
        <w:t>،</w:t>
      </w:r>
      <w:r>
        <w:rPr>
          <w:rtl/>
        </w:rPr>
        <w:t xml:space="preserve"> وعوالم العلوم</w:t>
      </w:r>
      <w:r w:rsidR="003050AD">
        <w:rPr>
          <w:rtl/>
        </w:rPr>
        <w:t>:</w:t>
      </w:r>
      <w:r>
        <w:rPr>
          <w:rtl/>
        </w:rPr>
        <w:t xml:space="preserve"> 16 / 60</w:t>
      </w:r>
      <w:r w:rsidR="007D70E5">
        <w:rPr>
          <w:rtl/>
        </w:rPr>
        <w:t xml:space="preserve"> - </w:t>
      </w:r>
      <w:r>
        <w:rPr>
          <w:rtl/>
        </w:rPr>
        <w:t>61 عن كشف الغمّة</w:t>
      </w:r>
      <w:r w:rsidR="003050AD">
        <w:rPr>
          <w:rtl/>
        </w:rPr>
        <w:t>:</w:t>
      </w:r>
      <w:r>
        <w:rPr>
          <w:rtl/>
        </w:rPr>
        <w:t xml:space="preserve"> 1 / 523</w:t>
      </w:r>
      <w:r w:rsidR="007D70E5">
        <w:rPr>
          <w:rtl/>
        </w:rPr>
        <w:t xml:space="preserve"> - </w:t>
      </w:r>
      <w:r>
        <w:rPr>
          <w:rtl/>
        </w:rPr>
        <w:t xml:space="preserve">525 مختصراً. </w:t>
      </w:r>
    </w:p>
    <w:p w:rsidR="00557F59" w:rsidRDefault="00557F59" w:rsidP="00557F59">
      <w:pPr>
        <w:pStyle w:val="libFootnote0"/>
        <w:rPr>
          <w:rtl/>
        </w:rPr>
      </w:pPr>
      <w:r>
        <w:rPr>
          <w:rtl/>
        </w:rPr>
        <w:t>وفي مدينة المعاجز</w:t>
      </w:r>
      <w:r w:rsidR="003050AD">
        <w:rPr>
          <w:rtl/>
        </w:rPr>
        <w:t>:</w:t>
      </w:r>
      <w:r>
        <w:rPr>
          <w:rtl/>
        </w:rPr>
        <w:t xml:space="preserve"> 4 / 11 ح 1051 عن عيون المعجزات</w:t>
      </w:r>
      <w:r w:rsidR="003050AD">
        <w:rPr>
          <w:rtl/>
        </w:rPr>
        <w:t>:</w:t>
      </w:r>
      <w:r>
        <w:rPr>
          <w:rtl/>
        </w:rPr>
        <w:t xml:space="preserve"> 60</w:t>
      </w:r>
      <w:r w:rsidR="007D70E5">
        <w:rPr>
          <w:rtl/>
        </w:rPr>
        <w:t xml:space="preserve"> - </w:t>
      </w:r>
      <w:r>
        <w:rPr>
          <w:rtl/>
        </w:rPr>
        <w:t>61. وفي غاية المرام</w:t>
      </w:r>
      <w:r w:rsidR="003050AD">
        <w:rPr>
          <w:rtl/>
        </w:rPr>
        <w:t>:</w:t>
      </w:r>
      <w:r>
        <w:rPr>
          <w:rtl/>
        </w:rPr>
        <w:t xml:space="preserve"> 653 ح 107 عن مناقب الخوارزمي والمناقب الفاخرة. </w:t>
      </w:r>
    </w:p>
    <w:p w:rsidR="00557F59" w:rsidRDefault="00557F59" w:rsidP="00557F59">
      <w:pPr>
        <w:pStyle w:val="libFootnote0"/>
        <w:rPr>
          <w:rtl/>
        </w:rPr>
      </w:pPr>
      <w:r>
        <w:rPr>
          <w:rtl/>
        </w:rPr>
        <w:t>وفي حلية الأبرار</w:t>
      </w:r>
      <w:r w:rsidR="003050AD">
        <w:rPr>
          <w:rtl/>
        </w:rPr>
        <w:t>:</w:t>
      </w:r>
      <w:r>
        <w:rPr>
          <w:rtl/>
        </w:rPr>
        <w:t xml:space="preserve"> 2 / 138 ح 2 عن مناقب الخوارزمي.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حتى يتبع بالأذى ذرّيّته</w:t>
      </w:r>
      <w:r w:rsidR="007D70E5">
        <w:rPr>
          <w:rtl/>
        </w:rPr>
        <w:t>،</w:t>
      </w:r>
      <w:r>
        <w:rPr>
          <w:rtl/>
        </w:rPr>
        <w:t xml:space="preserve"> وقصد بالأدا </w:t>
      </w:r>
      <w:r w:rsidRPr="00557F59">
        <w:rPr>
          <w:rStyle w:val="libFootnotenumChar"/>
          <w:rtl/>
        </w:rPr>
        <w:t>(1)</w:t>
      </w:r>
      <w:r>
        <w:rPr>
          <w:rtl/>
        </w:rPr>
        <w:t xml:space="preserve"> عترته</w:t>
      </w:r>
      <w:r w:rsidR="007D70E5">
        <w:rPr>
          <w:rtl/>
        </w:rPr>
        <w:t>،</w:t>
      </w:r>
      <w:r>
        <w:rPr>
          <w:rtl/>
        </w:rPr>
        <w:t xml:space="preserve"> فكم علويّ أضحى منه ومن ولده في أضيق سجن وأسر</w:t>
      </w:r>
      <w:r w:rsidR="007D70E5">
        <w:rPr>
          <w:rtl/>
        </w:rPr>
        <w:t>،</w:t>
      </w:r>
      <w:r>
        <w:rPr>
          <w:rtl/>
        </w:rPr>
        <w:t xml:space="preserve"> وأسبغ حكم وقهر</w:t>
      </w:r>
      <w:r w:rsidR="007D70E5">
        <w:rPr>
          <w:rtl/>
        </w:rPr>
        <w:t>،</w:t>
      </w:r>
      <w:r>
        <w:rPr>
          <w:rtl/>
        </w:rPr>
        <w:t xml:space="preserve"> قد أكلت الجوامع لحم سواعده ويديه</w:t>
      </w:r>
      <w:r w:rsidR="007D70E5">
        <w:rPr>
          <w:rtl/>
        </w:rPr>
        <w:t>،</w:t>
      </w:r>
      <w:r>
        <w:rPr>
          <w:rtl/>
        </w:rPr>
        <w:t xml:space="preserve"> ووضعت الأصفاد من قدميه إلى حقويه</w:t>
      </w:r>
      <w:r w:rsidR="007D70E5">
        <w:rPr>
          <w:rtl/>
        </w:rPr>
        <w:t>،</w:t>
      </w:r>
      <w:r>
        <w:rPr>
          <w:rtl/>
        </w:rPr>
        <w:t xml:space="preserve"> وأثّرت الأغلال في عنقه وعضديه</w:t>
      </w:r>
      <w:r w:rsidR="007D70E5">
        <w:rPr>
          <w:rtl/>
        </w:rPr>
        <w:t>،</w:t>
      </w:r>
      <w:r>
        <w:rPr>
          <w:rtl/>
        </w:rPr>
        <w:t xml:space="preserve"> ونظرت الحتوف عن كثب إليه</w:t>
      </w:r>
      <w:r w:rsidR="007D70E5">
        <w:rPr>
          <w:rtl/>
        </w:rPr>
        <w:t>،</w:t>
      </w:r>
      <w:r>
        <w:rPr>
          <w:rtl/>
        </w:rPr>
        <w:t xml:space="preserve"> يستعذب الموت من أليم عذابهم</w:t>
      </w:r>
      <w:r w:rsidR="007D70E5">
        <w:rPr>
          <w:rtl/>
        </w:rPr>
        <w:t>،</w:t>
      </w:r>
      <w:r>
        <w:rPr>
          <w:rtl/>
        </w:rPr>
        <w:t xml:space="preserve"> ويستطب الفوت لوخيم عقابهم. </w:t>
      </w:r>
    </w:p>
    <w:p w:rsidR="00557F59" w:rsidRDefault="00557F59" w:rsidP="00484E34">
      <w:pPr>
        <w:pStyle w:val="libNormal"/>
        <w:rPr>
          <w:rtl/>
        </w:rPr>
      </w:pPr>
      <w:r>
        <w:rPr>
          <w:rtl/>
        </w:rPr>
        <w:t>وكم فاطميّ فطم عن ثدي الحياة بقواتل سمومهم</w:t>
      </w:r>
      <w:r w:rsidR="007D70E5">
        <w:rPr>
          <w:rtl/>
        </w:rPr>
        <w:t>،</w:t>
      </w:r>
      <w:r>
        <w:rPr>
          <w:rtl/>
        </w:rPr>
        <w:t xml:space="preserve"> وكم حسينيّ انتظم في سلك الأموات بسيوف وقائعهم ونقمهم</w:t>
      </w:r>
      <w:r w:rsidR="007D70E5">
        <w:rPr>
          <w:rtl/>
        </w:rPr>
        <w:t>،</w:t>
      </w:r>
      <w:r>
        <w:rPr>
          <w:rtl/>
        </w:rPr>
        <w:t xml:space="preserve"> سل فخّاً </w:t>
      </w:r>
      <w:r w:rsidRPr="00557F59">
        <w:rPr>
          <w:rStyle w:val="libFootnotenumChar"/>
          <w:rtl/>
        </w:rPr>
        <w:t>(2)</w:t>
      </w:r>
      <w:r>
        <w:rPr>
          <w:rtl/>
        </w:rPr>
        <w:t xml:space="preserve"> وما حلّ بآل الرسول في عراها</w:t>
      </w:r>
      <w:r w:rsidR="007D70E5">
        <w:rPr>
          <w:rtl/>
        </w:rPr>
        <w:t>،</w:t>
      </w:r>
      <w:r>
        <w:rPr>
          <w:rtl/>
        </w:rPr>
        <w:t xml:space="preserve"> والزوراء وما غيّب من ولد البتول في ثراها</w:t>
      </w:r>
      <w:r w:rsidR="007D70E5">
        <w:rPr>
          <w:rtl/>
        </w:rPr>
        <w:t>،</w:t>
      </w:r>
      <w:r>
        <w:rPr>
          <w:rtl/>
        </w:rPr>
        <w:t xml:space="preserve"> وخراسان ومن شرّفت به مرابع طوسها</w:t>
      </w:r>
      <w:r w:rsidR="007D70E5">
        <w:rPr>
          <w:rtl/>
        </w:rPr>
        <w:t>،</w:t>
      </w:r>
      <w:r>
        <w:rPr>
          <w:rtl/>
        </w:rPr>
        <w:t xml:space="preserve"> والعراق وما حلّ من أمجادهم في ضرائح رموسها. </w:t>
      </w:r>
    </w:p>
    <w:p w:rsidR="00557F59" w:rsidRDefault="00557F59" w:rsidP="00484E34">
      <w:pPr>
        <w:pStyle w:val="libNormal"/>
        <w:rPr>
          <w:rtl/>
        </w:rPr>
      </w:pPr>
      <w:r>
        <w:rPr>
          <w:rtl/>
        </w:rPr>
        <w:t>ترى مشاهدهم في الأقطار تشهد بجلالة قدرهم</w:t>
      </w:r>
      <w:r w:rsidR="007D70E5">
        <w:rPr>
          <w:rtl/>
        </w:rPr>
        <w:t>،</w:t>
      </w:r>
      <w:r>
        <w:rPr>
          <w:rtl/>
        </w:rPr>
        <w:t xml:space="preserve"> وتعاهدهم في الأمصار ينبي عن غزارة فضلهم</w:t>
      </w:r>
      <w:r w:rsidR="007D70E5">
        <w:rPr>
          <w:rtl/>
        </w:rPr>
        <w:t>،</w:t>
      </w:r>
      <w:r>
        <w:rPr>
          <w:rtl/>
        </w:rPr>
        <w:t xml:space="preserve"> وأنوار الايمان تسطع من قباب مزاراتهم</w:t>
      </w:r>
      <w:r w:rsidR="007D70E5">
        <w:rPr>
          <w:rtl/>
        </w:rPr>
        <w:t>،</w:t>
      </w:r>
      <w:r>
        <w:rPr>
          <w:rtl/>
        </w:rPr>
        <w:t xml:space="preserve"> وسحائب الغفران تهمع من اكمال زياراتهم</w:t>
      </w:r>
      <w:r w:rsidR="007D70E5">
        <w:rPr>
          <w:rtl/>
        </w:rPr>
        <w:t>،</w:t>
      </w:r>
      <w:r>
        <w:rPr>
          <w:rtl/>
        </w:rPr>
        <w:t xml:space="preserve"> يغفر الله الذنوب بالهجرة إليها</w:t>
      </w:r>
      <w:r w:rsidR="007D70E5">
        <w:rPr>
          <w:rtl/>
        </w:rPr>
        <w:t>،</w:t>
      </w:r>
      <w:r>
        <w:rPr>
          <w:rtl/>
        </w:rPr>
        <w:t xml:space="preserve"> ويكشف الكروب بالعكوف بحضراتها ومبانيها. </w:t>
      </w:r>
    </w:p>
    <w:p w:rsidR="00557F59" w:rsidRDefault="00557F59" w:rsidP="00484E34">
      <w:pPr>
        <w:pStyle w:val="libNormal"/>
        <w:rPr>
          <w:rtl/>
        </w:rPr>
      </w:pPr>
      <w:r>
        <w:rPr>
          <w:rtl/>
        </w:rPr>
        <w:t>كلّما تقادمت الأيّام تجدّد فجرهم</w:t>
      </w:r>
      <w:r w:rsidR="007D70E5">
        <w:rPr>
          <w:rtl/>
        </w:rPr>
        <w:t>،</w:t>
      </w:r>
      <w:r>
        <w:rPr>
          <w:rtl/>
        </w:rPr>
        <w:t xml:space="preserve"> وكلّما تعاقبت الأعوام تعالى ذكرهم</w:t>
      </w:r>
      <w:r w:rsidR="007D70E5">
        <w:rPr>
          <w:rtl/>
        </w:rPr>
        <w:t>،</w:t>
      </w:r>
      <w:r>
        <w:rPr>
          <w:rtl/>
        </w:rPr>
        <w:t xml:space="preserve"> ورثوا المجد بالأصالة</w:t>
      </w:r>
      <w:r w:rsidR="007D70E5">
        <w:rPr>
          <w:rtl/>
        </w:rPr>
        <w:t>،</w:t>
      </w:r>
      <w:r>
        <w:rPr>
          <w:rtl/>
        </w:rPr>
        <w:t xml:space="preserve"> لما تمّمت بجدّهم الرسالة</w:t>
      </w:r>
      <w:r w:rsidR="007D70E5">
        <w:rPr>
          <w:rtl/>
        </w:rPr>
        <w:t>،</w:t>
      </w:r>
      <w:r>
        <w:rPr>
          <w:rtl/>
        </w:rPr>
        <w:t xml:space="preserve"> وعلت كلمتهم في الآفاق</w:t>
      </w:r>
      <w:r w:rsidR="007D70E5">
        <w:rPr>
          <w:rtl/>
        </w:rPr>
        <w:t>،</w:t>
      </w:r>
      <w:r>
        <w:rPr>
          <w:rtl/>
        </w:rPr>
        <w:t xml:space="preserve"> لما اُقيم أبوهم وليّاً على الإطلاق</w:t>
      </w:r>
      <w:r w:rsidR="007D70E5">
        <w:rPr>
          <w:rtl/>
        </w:rPr>
        <w:t>،</w:t>
      </w:r>
      <w:r>
        <w:rPr>
          <w:rtl/>
        </w:rPr>
        <w:t xml:space="preserve"> شدّ الله بزكيّهم أزر ملّته</w:t>
      </w:r>
      <w:r w:rsidR="007D70E5">
        <w:rPr>
          <w:rtl/>
        </w:rPr>
        <w:t>،</w:t>
      </w:r>
      <w:r>
        <w:rPr>
          <w:rtl/>
        </w:rPr>
        <w:t xml:space="preserve"> واستشهد بشهيدهم على برهان ربوبيّته</w:t>
      </w:r>
      <w:r w:rsidR="007D70E5">
        <w:rPr>
          <w:rtl/>
        </w:rPr>
        <w:t>،</w:t>
      </w:r>
      <w:r>
        <w:rPr>
          <w:rtl/>
        </w:rPr>
        <w:t xml:space="preserve"> وزيّن بعابدهم أوراد عبادته</w:t>
      </w:r>
      <w:r w:rsidR="007D70E5">
        <w:rPr>
          <w:rtl/>
        </w:rPr>
        <w:t>،</w:t>
      </w:r>
      <w:r>
        <w:rPr>
          <w:rtl/>
        </w:rPr>
        <w:t xml:space="preserve"> وبيّن بباقرهم وصادقهم أسرار شيعته</w:t>
      </w:r>
      <w:r w:rsidR="007D70E5">
        <w:rPr>
          <w:rtl/>
        </w:rPr>
        <w:t>،</w:t>
      </w:r>
      <w:r>
        <w:rPr>
          <w:rtl/>
        </w:rPr>
        <w:t xml:space="preserve"> وأظهر بعالمهم وكاظمهم أنوار حكمته</w:t>
      </w:r>
      <w:r w:rsidR="007D70E5">
        <w:rPr>
          <w:rtl/>
        </w:rPr>
        <w:t>،</w:t>
      </w:r>
      <w:r>
        <w:rPr>
          <w:rtl/>
        </w:rPr>
        <w:t xml:space="preserve"> وجعل رضاه مقروناً برضاهم</w:t>
      </w:r>
      <w:r w:rsidR="007D70E5">
        <w:rPr>
          <w:rtl/>
        </w:rPr>
        <w:t>،</w:t>
      </w:r>
      <w:r>
        <w:rPr>
          <w:rtl/>
        </w:rPr>
        <w:t xml:space="preserve"> وعلمه مخزوناً في جوادهم ومرتضاهم</w:t>
      </w:r>
      <w:r w:rsidR="007D70E5">
        <w:rPr>
          <w:rtl/>
        </w:rPr>
        <w:t>،</w:t>
      </w:r>
      <w:r>
        <w:rPr>
          <w:rtl/>
        </w:rPr>
        <w:t xml:space="preserve"> وهداه في اتّباع سبيل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كذا في الأصل. </w:t>
      </w:r>
    </w:p>
    <w:p w:rsidR="00557F59" w:rsidRDefault="00557F59" w:rsidP="00557F59">
      <w:pPr>
        <w:pStyle w:val="libFootnote0"/>
        <w:rPr>
          <w:rtl/>
        </w:rPr>
      </w:pPr>
      <w:r>
        <w:rPr>
          <w:rtl/>
        </w:rPr>
        <w:t>2</w:t>
      </w:r>
      <w:r w:rsidR="007D70E5">
        <w:rPr>
          <w:rtl/>
        </w:rPr>
        <w:t xml:space="preserve"> - </w:t>
      </w:r>
      <w:r>
        <w:rPr>
          <w:rtl/>
        </w:rPr>
        <w:t>فخّ</w:t>
      </w:r>
      <w:r w:rsidR="003050AD">
        <w:rPr>
          <w:rtl/>
        </w:rPr>
        <w:t>:</w:t>
      </w:r>
      <w:r>
        <w:rPr>
          <w:rtl/>
        </w:rPr>
        <w:t xml:space="preserve"> واد بمكّة</w:t>
      </w:r>
      <w:r w:rsidR="007D70E5">
        <w:rPr>
          <w:rtl/>
        </w:rPr>
        <w:t>،</w:t>
      </w:r>
      <w:r>
        <w:rPr>
          <w:rtl/>
        </w:rPr>
        <w:t xml:space="preserve"> قتل به الحسين بن علي بن الحسين يوم التروية سنة تسع وستّين ومائة</w:t>
      </w:r>
      <w:r w:rsidR="007D70E5">
        <w:rPr>
          <w:rtl/>
        </w:rPr>
        <w:t>،</w:t>
      </w:r>
      <w:r>
        <w:rPr>
          <w:rtl/>
        </w:rPr>
        <w:t xml:space="preserve"> وقتل جماعة من أهل بيته ... « مراصد الاطّلاع</w:t>
      </w:r>
      <w:r w:rsidR="003050AD">
        <w:rPr>
          <w:rtl/>
        </w:rPr>
        <w:t>:</w:t>
      </w:r>
      <w:r>
        <w:rPr>
          <w:rtl/>
        </w:rPr>
        <w:t xml:space="preserve"> 3 / 1019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هاديهم</w:t>
      </w:r>
      <w:r w:rsidR="007D70E5">
        <w:rPr>
          <w:rtl/>
        </w:rPr>
        <w:t>،</w:t>
      </w:r>
      <w:r>
        <w:rPr>
          <w:rtl/>
        </w:rPr>
        <w:t xml:space="preserve"> وولاه منوطاً بولاء عسكريّهم وزكيّهم</w:t>
      </w:r>
      <w:r w:rsidR="007D70E5">
        <w:rPr>
          <w:rtl/>
        </w:rPr>
        <w:t>،</w:t>
      </w:r>
      <w:r>
        <w:rPr>
          <w:rtl/>
        </w:rPr>
        <w:t xml:space="preserve"> وقوام الخلق بقائمهم</w:t>
      </w:r>
      <w:r w:rsidR="007D70E5">
        <w:rPr>
          <w:rtl/>
        </w:rPr>
        <w:t>،</w:t>
      </w:r>
      <w:r>
        <w:rPr>
          <w:rtl/>
        </w:rPr>
        <w:t xml:space="preserve"> وقيام الحقّ بعالمهم</w:t>
      </w:r>
      <w:r w:rsidR="007D70E5">
        <w:rPr>
          <w:rtl/>
        </w:rPr>
        <w:t>،</w:t>
      </w:r>
      <w:r>
        <w:rPr>
          <w:rtl/>
        </w:rPr>
        <w:t xml:space="preserve"> صاحب الشوكة والقوّة</w:t>
      </w:r>
      <w:r w:rsidR="007D70E5">
        <w:rPr>
          <w:rtl/>
        </w:rPr>
        <w:t>،</w:t>
      </w:r>
      <w:r>
        <w:rPr>
          <w:rtl/>
        </w:rPr>
        <w:t xml:space="preserve"> وظاهر الملّة والدعوة</w:t>
      </w:r>
      <w:r w:rsidR="007D70E5">
        <w:rPr>
          <w:rtl/>
        </w:rPr>
        <w:t>،</w:t>
      </w:r>
      <w:r>
        <w:rPr>
          <w:rtl/>
        </w:rPr>
        <w:t xml:space="preserve"> حجّة الله على بريّته</w:t>
      </w:r>
      <w:r w:rsidR="007D70E5">
        <w:rPr>
          <w:rtl/>
        </w:rPr>
        <w:t>،</w:t>
      </w:r>
      <w:r>
        <w:rPr>
          <w:rtl/>
        </w:rPr>
        <w:t xml:space="preserve"> ومحجّته في خليقته</w:t>
      </w:r>
      <w:r w:rsidR="007D70E5">
        <w:rPr>
          <w:rtl/>
        </w:rPr>
        <w:t>،</w:t>
      </w:r>
      <w:r>
        <w:rPr>
          <w:rtl/>
        </w:rPr>
        <w:t xml:space="preserve"> والقائم بالقسط في اُمّة جدّه</w:t>
      </w:r>
      <w:r w:rsidR="007D70E5">
        <w:rPr>
          <w:rtl/>
        </w:rPr>
        <w:t>،</w:t>
      </w:r>
      <w:r>
        <w:rPr>
          <w:rtl/>
        </w:rPr>
        <w:t xml:space="preserve"> والداعي إلى الحق بجدّه وجهده. </w:t>
      </w:r>
    </w:p>
    <w:p w:rsidR="00557F59" w:rsidRDefault="00557F59" w:rsidP="00484E34">
      <w:pPr>
        <w:pStyle w:val="libNormal"/>
        <w:rPr>
          <w:rtl/>
        </w:rPr>
      </w:pPr>
      <w:r>
        <w:rPr>
          <w:rtl/>
        </w:rPr>
        <w:t>ذكر راحة روحي وقلبي</w:t>
      </w:r>
      <w:r w:rsidR="007D70E5">
        <w:rPr>
          <w:rtl/>
        </w:rPr>
        <w:t>،</w:t>
      </w:r>
      <w:r>
        <w:rPr>
          <w:rtl/>
        </w:rPr>
        <w:t xml:space="preserve"> ومدحه مجلي همّي وكربي</w:t>
      </w:r>
      <w:r w:rsidR="007D70E5">
        <w:rPr>
          <w:rtl/>
        </w:rPr>
        <w:t>،</w:t>
      </w:r>
      <w:r>
        <w:rPr>
          <w:rtl/>
        </w:rPr>
        <w:t xml:space="preserve"> وخياله نصب سواد مقلتي</w:t>
      </w:r>
      <w:r w:rsidR="007D70E5">
        <w:rPr>
          <w:rtl/>
        </w:rPr>
        <w:t>،</w:t>
      </w:r>
      <w:r>
        <w:rPr>
          <w:rtl/>
        </w:rPr>
        <w:t xml:space="preserve"> وجماله في سويداء قلبي ومهجتي</w:t>
      </w:r>
      <w:r w:rsidR="007D70E5">
        <w:rPr>
          <w:rtl/>
        </w:rPr>
        <w:t>،</w:t>
      </w:r>
      <w:r>
        <w:rPr>
          <w:rtl/>
        </w:rPr>
        <w:t xml:space="preserve"> أحنّ إلى ؤرؤيته ولو في طيف المنام</w:t>
      </w:r>
      <w:r w:rsidR="007D70E5">
        <w:rPr>
          <w:rtl/>
        </w:rPr>
        <w:t>،</w:t>
      </w:r>
      <w:r>
        <w:rPr>
          <w:rtl/>
        </w:rPr>
        <w:t xml:space="preserve"> وأشتاق الى بهجته وإن بعد المرام</w:t>
      </w:r>
      <w:r w:rsidR="007D70E5">
        <w:rPr>
          <w:rtl/>
        </w:rPr>
        <w:t>،</w:t>
      </w:r>
      <w:r>
        <w:rPr>
          <w:rtl/>
        </w:rPr>
        <w:t xml:space="preserve"> أوّ دلو ثبّتني في جرائد الخالصين من عبيده</w:t>
      </w:r>
      <w:r w:rsidR="007D70E5">
        <w:rPr>
          <w:rtl/>
        </w:rPr>
        <w:t>،</w:t>
      </w:r>
      <w:r>
        <w:rPr>
          <w:rtl/>
        </w:rPr>
        <w:t xml:space="preserve"> وأن يرقمني في دفاتر المخلصين من جنوده</w:t>
      </w:r>
      <w:r w:rsidR="007D70E5">
        <w:rPr>
          <w:rtl/>
        </w:rPr>
        <w:t>،</w:t>
      </w:r>
      <w:r>
        <w:rPr>
          <w:rtl/>
        </w:rPr>
        <w:t xml:space="preserve"> وأن يسمني بميسم العبوديّة في جنبي لعزيز جنابه</w:t>
      </w:r>
      <w:r w:rsidR="007D70E5">
        <w:rPr>
          <w:rtl/>
        </w:rPr>
        <w:t>،</w:t>
      </w:r>
      <w:r>
        <w:rPr>
          <w:rtl/>
        </w:rPr>
        <w:t xml:space="preserve"> وأن يطوّقني بطوق الرقّية لملازمة ركابه</w:t>
      </w:r>
      <w:r w:rsidR="007D70E5">
        <w:rPr>
          <w:rtl/>
        </w:rPr>
        <w:t>،</w:t>
      </w:r>
      <w:r>
        <w:rPr>
          <w:rtl/>
        </w:rPr>
        <w:t xml:space="preserve"> أسير بين يدي طرفه ولو على رأسي وطرفي</w:t>
      </w:r>
      <w:r w:rsidR="007D70E5">
        <w:rPr>
          <w:rtl/>
        </w:rPr>
        <w:t>،</w:t>
      </w:r>
      <w:r>
        <w:rPr>
          <w:rtl/>
        </w:rPr>
        <w:t xml:space="preserve"> وأستلمح أنوار بهجته من بين يديّ ومن خلفي</w:t>
      </w:r>
      <w:r w:rsidR="007D70E5">
        <w:rPr>
          <w:rtl/>
        </w:rPr>
        <w:t>،</w:t>
      </w:r>
      <w:r>
        <w:rPr>
          <w:rtl/>
        </w:rPr>
        <w:t xml:space="preserve"> واُسارع إلى أمره بقلبي وقالبي</w:t>
      </w:r>
      <w:r w:rsidR="007D70E5">
        <w:rPr>
          <w:rtl/>
        </w:rPr>
        <w:t>،</w:t>
      </w:r>
      <w:r>
        <w:rPr>
          <w:rtl/>
        </w:rPr>
        <w:t xml:space="preserve"> وأستظلّ بظلّ جواده وذلك أقصى مطالبي</w:t>
      </w:r>
      <w:r w:rsidR="007D70E5">
        <w:rPr>
          <w:rtl/>
        </w:rPr>
        <w:t>،</w:t>
      </w:r>
      <w:r>
        <w:rPr>
          <w:rtl/>
        </w:rPr>
        <w:t xml:space="preserve"> رافعاً صوتي مدّة مسيري بين يديه</w:t>
      </w:r>
      <w:r w:rsidR="007D70E5">
        <w:rPr>
          <w:rtl/>
        </w:rPr>
        <w:t>،</w:t>
      </w:r>
      <w:r>
        <w:rPr>
          <w:rtl/>
        </w:rPr>
        <w:t xml:space="preserve"> متابعاً لفظي حين إشارتي بالصلاة عليه</w:t>
      </w:r>
      <w:r w:rsidR="007D70E5">
        <w:rPr>
          <w:rtl/>
        </w:rPr>
        <w:t>،</w:t>
      </w:r>
      <w:r>
        <w:rPr>
          <w:rtl/>
        </w:rPr>
        <w:t xml:space="preserve"> قائلاً</w:t>
      </w:r>
      <w:r w:rsidR="003050AD">
        <w:rPr>
          <w:rtl/>
        </w:rPr>
        <w:t>:</w:t>
      </w:r>
      <w:r>
        <w:rPr>
          <w:rtl/>
        </w:rPr>
        <w:t xml:space="preserve"> معاشر المؤمنين</w:t>
      </w:r>
      <w:r w:rsidR="007D70E5">
        <w:rPr>
          <w:rtl/>
        </w:rPr>
        <w:t>،</w:t>
      </w:r>
      <w:r>
        <w:rPr>
          <w:rtl/>
        </w:rPr>
        <w:t xml:space="preserve"> افرجوا عن سبيل سبيل ربّكم</w:t>
      </w:r>
      <w:r w:rsidR="007D70E5">
        <w:rPr>
          <w:rtl/>
        </w:rPr>
        <w:t>،</w:t>
      </w:r>
      <w:r>
        <w:rPr>
          <w:rtl/>
        </w:rPr>
        <w:t xml:space="preserve"> وتنحّوا عن طريق وليّ أمركم. </w:t>
      </w:r>
    </w:p>
    <w:p w:rsidR="00557F59" w:rsidRDefault="00557F59" w:rsidP="00484E34">
      <w:pPr>
        <w:pStyle w:val="libNormal"/>
        <w:rPr>
          <w:rtl/>
        </w:rPr>
      </w:pPr>
      <w:r>
        <w:rPr>
          <w:rtl/>
        </w:rPr>
        <w:t>هذا علّة وجودكم</w:t>
      </w:r>
      <w:r w:rsidR="007D70E5">
        <w:rPr>
          <w:rtl/>
        </w:rPr>
        <w:t>،</w:t>
      </w:r>
      <w:r>
        <w:rPr>
          <w:rtl/>
        </w:rPr>
        <w:t xml:space="preserve"> هذا دليلكم على معبودكم</w:t>
      </w:r>
      <w:r w:rsidR="007D70E5">
        <w:rPr>
          <w:rtl/>
        </w:rPr>
        <w:t>،</w:t>
      </w:r>
      <w:r>
        <w:rPr>
          <w:rtl/>
        </w:rPr>
        <w:t xml:space="preserve"> هذا صاحب زمانكم هذا ناصب أعلامكم</w:t>
      </w:r>
      <w:r w:rsidR="007D70E5">
        <w:rPr>
          <w:rtl/>
        </w:rPr>
        <w:t>،</w:t>
      </w:r>
      <w:r>
        <w:rPr>
          <w:rtl/>
        </w:rPr>
        <w:t xml:space="preserve"> هذا وسيلتك إلى ربّكم يوم حشركم</w:t>
      </w:r>
      <w:r w:rsidR="007D70E5">
        <w:rPr>
          <w:rtl/>
        </w:rPr>
        <w:t>،</w:t>
      </w:r>
      <w:r>
        <w:rPr>
          <w:rtl/>
        </w:rPr>
        <w:t xml:space="preserve"> هذا نوركم الّذي يسعى بين أيديكم ومن خلفكم حين بشركم</w:t>
      </w:r>
      <w:r w:rsidR="007D70E5">
        <w:rPr>
          <w:rtl/>
        </w:rPr>
        <w:t>،</w:t>
      </w:r>
      <w:r>
        <w:rPr>
          <w:rtl/>
        </w:rPr>
        <w:t xml:space="preserve"> هذا الذي وعدكم به سيّد المرسلين ولا خلف لوعده</w:t>
      </w:r>
      <w:r w:rsidR="007D70E5">
        <w:rPr>
          <w:rtl/>
        </w:rPr>
        <w:t>،</w:t>
      </w:r>
      <w:r>
        <w:rPr>
          <w:rtl/>
        </w:rPr>
        <w:t xml:space="preserve"> هذا الّذي الروح الأمين من بعض حشمه وجنده</w:t>
      </w:r>
      <w:r w:rsidR="007D70E5">
        <w:rPr>
          <w:rtl/>
        </w:rPr>
        <w:t>،</w:t>
      </w:r>
      <w:r>
        <w:rPr>
          <w:rtl/>
        </w:rPr>
        <w:t xml:space="preserve"> هذا فرع الشجرة المباركة</w:t>
      </w:r>
      <w:r w:rsidR="007D70E5">
        <w:rPr>
          <w:rtl/>
        </w:rPr>
        <w:t>،</w:t>
      </w:r>
      <w:r>
        <w:rPr>
          <w:rtl/>
        </w:rPr>
        <w:t xml:space="preserve"> هذا خليفة الله بلا مشاركة</w:t>
      </w:r>
      <w:r w:rsidR="007D70E5">
        <w:rPr>
          <w:rtl/>
        </w:rPr>
        <w:t>،</w:t>
      </w:r>
      <w:r>
        <w:rPr>
          <w:rtl/>
        </w:rPr>
        <w:t xml:space="preserve"> هذا علم العترة الطاهرة</w:t>
      </w:r>
      <w:r w:rsidR="007D70E5">
        <w:rPr>
          <w:rtl/>
        </w:rPr>
        <w:t>،</w:t>
      </w:r>
      <w:r>
        <w:rPr>
          <w:rtl/>
        </w:rPr>
        <w:t xml:space="preserve"> هذا مصباح الاُسرة الفاخرة</w:t>
      </w:r>
      <w:r w:rsidR="007D70E5">
        <w:rPr>
          <w:rtl/>
        </w:rPr>
        <w:t>،</w:t>
      </w:r>
      <w:r>
        <w:rPr>
          <w:rtl/>
        </w:rPr>
        <w:t xml:space="preserve"> هذا شمس الشريعة النبويّة</w:t>
      </w:r>
      <w:r w:rsidR="007D70E5">
        <w:rPr>
          <w:rtl/>
        </w:rPr>
        <w:t>،</w:t>
      </w:r>
      <w:r>
        <w:rPr>
          <w:rtl/>
        </w:rPr>
        <w:t xml:space="preserve"> هذا بدر الذرّيّة العلويّة</w:t>
      </w:r>
      <w:r w:rsidR="007D70E5">
        <w:rPr>
          <w:rtl/>
        </w:rPr>
        <w:t>،</w:t>
      </w:r>
      <w:r>
        <w:rPr>
          <w:rtl/>
        </w:rPr>
        <w:t xml:space="preserve"> هذا ممصّر الأمصار</w:t>
      </w:r>
      <w:r w:rsidR="007D70E5">
        <w:rPr>
          <w:rtl/>
        </w:rPr>
        <w:t>،</w:t>
      </w:r>
      <w:r>
        <w:rPr>
          <w:rtl/>
        </w:rPr>
        <w:t xml:space="preserve"> هذا مدمّر الفجّار</w:t>
      </w:r>
      <w:r w:rsidR="007D70E5">
        <w:rPr>
          <w:rtl/>
        </w:rPr>
        <w:t>،</w:t>
      </w:r>
      <w:r>
        <w:rPr>
          <w:rtl/>
        </w:rPr>
        <w:t xml:space="preserve"> هذا هادم أركان النفاق</w:t>
      </w:r>
      <w:r w:rsidR="007D70E5">
        <w:rPr>
          <w:rtl/>
        </w:rPr>
        <w:t>،</w:t>
      </w:r>
      <w:r>
        <w:rPr>
          <w:rtl/>
        </w:rPr>
        <w:t xml:space="preserve"> هذا قاطع أسباب الشقاق</w:t>
      </w:r>
      <w:r w:rsidR="007D70E5">
        <w:rPr>
          <w:rtl/>
        </w:rPr>
        <w:t>،</w:t>
      </w:r>
      <w:r>
        <w:rPr>
          <w:rtl/>
        </w:rPr>
        <w:t xml:space="preserve"> هذا الصادق بالحقّ</w:t>
      </w:r>
      <w:r w:rsidR="007D70E5">
        <w:rPr>
          <w:rtl/>
        </w:rPr>
        <w:t>،</w:t>
      </w:r>
      <w:r>
        <w:rPr>
          <w:rtl/>
        </w:rPr>
        <w:t xml:space="preserve"> هذا الناطق بالصدق</w:t>
      </w:r>
      <w:r w:rsidR="007D70E5">
        <w:rPr>
          <w:rtl/>
        </w:rPr>
        <w:t>،</w:t>
      </w:r>
      <w:r>
        <w:rPr>
          <w:rtl/>
        </w:rPr>
        <w:t xml:space="preserve"> هذا طود الحلم</w:t>
      </w:r>
      <w:r w:rsidR="007D70E5">
        <w:rPr>
          <w:rtl/>
        </w:rPr>
        <w:t>،</w:t>
      </w:r>
      <w:r>
        <w:rPr>
          <w:rtl/>
        </w:rPr>
        <w:t xml:space="preserve"> هذا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بحر العلم</w:t>
      </w:r>
      <w:r w:rsidR="007D70E5">
        <w:rPr>
          <w:rtl/>
        </w:rPr>
        <w:t>،</w:t>
      </w:r>
      <w:r>
        <w:rPr>
          <w:rtl/>
        </w:rPr>
        <w:t xml:space="preserve"> هذا إمام الاُمّة</w:t>
      </w:r>
      <w:r w:rsidR="007D70E5">
        <w:rPr>
          <w:rtl/>
        </w:rPr>
        <w:t>،</w:t>
      </w:r>
      <w:r>
        <w:rPr>
          <w:rtl/>
        </w:rPr>
        <w:t xml:space="preserve"> هذا صاحب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 xml:space="preserve"> أن 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استُضع</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ي الأرض</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جع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أئ</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(1)</w:t>
      </w:r>
      <w:r w:rsidR="007D70E5">
        <w:rPr>
          <w:rtl/>
        </w:rPr>
        <w:t>،</w:t>
      </w:r>
      <w:r>
        <w:rPr>
          <w:rtl/>
        </w:rPr>
        <w:t xml:space="preserve"> هذا الذي لولا وجوده لصاخت الأرض بكم</w:t>
      </w:r>
      <w:r w:rsidR="007D70E5">
        <w:rPr>
          <w:rtl/>
        </w:rPr>
        <w:t>،</w:t>
      </w:r>
      <w:r>
        <w:rPr>
          <w:rtl/>
        </w:rPr>
        <w:t xml:space="preserve"> ولأخذكم العذاب من فوقكم ومن تحت أرجلكم</w:t>
      </w:r>
      <w:r w:rsidR="007D70E5">
        <w:rPr>
          <w:rtl/>
        </w:rPr>
        <w:t>،</w:t>
      </w:r>
      <w:r>
        <w:rPr>
          <w:rtl/>
        </w:rPr>
        <w:t xml:space="preserve"> هذا خليفة الأنبياء</w:t>
      </w:r>
      <w:r w:rsidR="007D70E5">
        <w:rPr>
          <w:rtl/>
        </w:rPr>
        <w:t>،</w:t>
      </w:r>
      <w:r>
        <w:rPr>
          <w:rtl/>
        </w:rPr>
        <w:t xml:space="preserve"> هذا خاتمة الأوصياء. </w:t>
      </w:r>
    </w:p>
    <w:p w:rsidR="00557F59" w:rsidRDefault="00557F59" w:rsidP="00484E34">
      <w:pPr>
        <w:pStyle w:val="libNormal"/>
        <w:rPr>
          <w:rtl/>
        </w:rPr>
      </w:pPr>
      <w:r>
        <w:rPr>
          <w:rtl/>
        </w:rPr>
        <w:t>غضّوا أبصاركم إذا أشرتم بالصلاة عليه</w:t>
      </w:r>
      <w:r w:rsidR="007D70E5">
        <w:rPr>
          <w:rtl/>
        </w:rPr>
        <w:t>،</w:t>
      </w:r>
      <w:r>
        <w:rPr>
          <w:rtl/>
        </w:rPr>
        <w:t xml:space="preserve"> واخفضوا أصواتكم ولا تقدّموا بين يديه</w:t>
      </w:r>
      <w:r w:rsidR="007D70E5">
        <w:rPr>
          <w:rtl/>
        </w:rPr>
        <w:t>،</w:t>
      </w:r>
      <w:r>
        <w:rPr>
          <w:rtl/>
        </w:rPr>
        <w:t xml:space="preserve"> واسألوا الله بحقّه فهو من أعظم وسائلكم إليه</w:t>
      </w:r>
      <w:r w:rsidR="007D70E5">
        <w:rPr>
          <w:rtl/>
        </w:rPr>
        <w:t>،</w:t>
      </w:r>
      <w:r>
        <w:rPr>
          <w:rtl/>
        </w:rPr>
        <w:t xml:space="preserve"> لا يقبل الله منكم صرفاً ولا عدلاً إلا باتّباع سبيله</w:t>
      </w:r>
      <w:r w:rsidR="007D70E5">
        <w:rPr>
          <w:rtl/>
        </w:rPr>
        <w:t>،</w:t>
      </w:r>
      <w:r>
        <w:rPr>
          <w:rtl/>
        </w:rPr>
        <w:t xml:space="preserve"> ولا يقيم لكم يوم القيامة وزناً إلا باقتفاء دليله. </w:t>
      </w:r>
    </w:p>
    <w:p w:rsidR="00557F59" w:rsidRDefault="00557F59" w:rsidP="00484E34">
      <w:pPr>
        <w:pStyle w:val="libNormal"/>
        <w:rPr>
          <w:rtl/>
        </w:rPr>
      </w:pPr>
      <w:r>
        <w:rPr>
          <w:rtl/>
        </w:rPr>
        <w:t>فلا أزال أهتف بهذه الكلمات مدّة مسيري في ظلّ ركابه</w:t>
      </w:r>
      <w:r w:rsidR="007D70E5">
        <w:rPr>
          <w:rtl/>
        </w:rPr>
        <w:t>،</w:t>
      </w:r>
      <w:r>
        <w:rPr>
          <w:rtl/>
        </w:rPr>
        <w:t xml:space="preserve"> وأبهج بهذه الصفات منذ مصيري غاشياً دار جنابه</w:t>
      </w:r>
      <w:r w:rsidR="007D70E5">
        <w:rPr>
          <w:rtl/>
        </w:rPr>
        <w:t>،</w:t>
      </w:r>
      <w:r>
        <w:rPr>
          <w:rtl/>
        </w:rPr>
        <w:t xml:space="preserve"> حتى إذا التقى الجمعان</w:t>
      </w:r>
      <w:r w:rsidR="007D70E5">
        <w:rPr>
          <w:rtl/>
        </w:rPr>
        <w:t>،</w:t>
      </w:r>
      <w:r>
        <w:rPr>
          <w:rtl/>
        </w:rPr>
        <w:t xml:space="preserve"> واصطدم الفيلقان</w:t>
      </w:r>
      <w:r w:rsidR="007D70E5">
        <w:rPr>
          <w:rtl/>
        </w:rPr>
        <w:t>،</w:t>
      </w:r>
      <w:r>
        <w:rPr>
          <w:rtl/>
        </w:rPr>
        <w:t xml:space="preserve"> ضربت بين يديه بسيفي قدماً قدماً</w:t>
      </w:r>
      <w:r w:rsidR="007D70E5">
        <w:rPr>
          <w:rtl/>
        </w:rPr>
        <w:t>،</w:t>
      </w:r>
      <w:r>
        <w:rPr>
          <w:rtl/>
        </w:rPr>
        <w:t xml:space="preserve"> وقصمت الأصلاب بشدّة بطشي قصماً قصماً</w:t>
      </w:r>
      <w:r w:rsidR="007D70E5">
        <w:rPr>
          <w:rtl/>
        </w:rPr>
        <w:t>،</w:t>
      </w:r>
      <w:r>
        <w:rPr>
          <w:rtl/>
        </w:rPr>
        <w:t xml:space="preserve"> وقيّضت الأجساد بثعلب رمحي شكاً شكاً</w:t>
      </w:r>
      <w:r w:rsidR="007D70E5">
        <w:rPr>
          <w:rtl/>
        </w:rPr>
        <w:t>،</w:t>
      </w:r>
      <w:r>
        <w:rPr>
          <w:rtl/>
        </w:rPr>
        <w:t xml:space="preserve"> وجندلت الأبطال بقوّة عزمي فتكاً فتكاً</w:t>
      </w:r>
      <w:r w:rsidR="007D70E5">
        <w:rPr>
          <w:rtl/>
        </w:rPr>
        <w:t>،</w:t>
      </w:r>
      <w:r>
        <w:rPr>
          <w:rtl/>
        </w:rPr>
        <w:t xml:space="preserve"> لا اُوقر كبير أهل النفاق</w:t>
      </w:r>
      <w:r w:rsidR="007D70E5">
        <w:rPr>
          <w:rtl/>
        </w:rPr>
        <w:t>،</w:t>
      </w:r>
      <w:r>
        <w:rPr>
          <w:rtl/>
        </w:rPr>
        <w:t xml:space="preserve"> ولا أرحم صغيرهم</w:t>
      </w:r>
      <w:r w:rsidR="007D70E5">
        <w:rPr>
          <w:rtl/>
        </w:rPr>
        <w:t>،</w:t>
      </w:r>
      <w:r>
        <w:rPr>
          <w:rtl/>
        </w:rPr>
        <w:t xml:space="preserve"> ولا أغمد حسامي حتى اُبيد أميرهم ومأمورهم. </w:t>
      </w:r>
    </w:p>
    <w:p w:rsidR="00557F59" w:rsidRDefault="00557F59" w:rsidP="00484E34">
      <w:pPr>
        <w:pStyle w:val="libNormal"/>
        <w:rPr>
          <w:rtl/>
        </w:rPr>
      </w:pPr>
      <w:r>
        <w:rPr>
          <w:rtl/>
        </w:rPr>
        <w:t>لو نشر لي صدّيقهم نجل قحّافهم في تلك الحال لفلقت قحفته بنصفين</w:t>
      </w:r>
      <w:r w:rsidR="007D70E5">
        <w:rPr>
          <w:rtl/>
        </w:rPr>
        <w:t>،</w:t>
      </w:r>
      <w:r>
        <w:rPr>
          <w:rtl/>
        </w:rPr>
        <w:t xml:space="preserve"> ولو تراءى لعيني زعيمهم فاروقهم عند مقارعة الأبطال لفرقت فرقه شطرين</w:t>
      </w:r>
      <w:r w:rsidR="007D70E5">
        <w:rPr>
          <w:rtl/>
        </w:rPr>
        <w:t>،</w:t>
      </w:r>
      <w:r>
        <w:rPr>
          <w:rtl/>
        </w:rPr>
        <w:t xml:space="preserve"> ولصبغت من ذي نوريهم أثباجه من دم أوداجه</w:t>
      </w:r>
      <w:r w:rsidR="007D70E5">
        <w:rPr>
          <w:rtl/>
        </w:rPr>
        <w:t>،</w:t>
      </w:r>
      <w:r>
        <w:rPr>
          <w:rtl/>
        </w:rPr>
        <w:t xml:space="preserve"> ولأطفأت لابن هندهم من نور الحياة ضوء سراجه</w:t>
      </w:r>
      <w:r w:rsidR="007D70E5">
        <w:rPr>
          <w:rtl/>
        </w:rPr>
        <w:t>،</w:t>
      </w:r>
      <w:r>
        <w:rPr>
          <w:rtl/>
        </w:rPr>
        <w:t xml:space="preserve"> ولآذيت أهل هودجهم بقولي وفعلي</w:t>
      </w:r>
      <w:r w:rsidR="007D70E5">
        <w:rPr>
          <w:rtl/>
        </w:rPr>
        <w:t>،</w:t>
      </w:r>
      <w:r>
        <w:rPr>
          <w:rtl/>
        </w:rPr>
        <w:t xml:space="preserve"> ولو جأت جبينها وخدها بسبت نعلي</w:t>
      </w:r>
      <w:r w:rsidR="007D70E5">
        <w:rPr>
          <w:rtl/>
        </w:rPr>
        <w:t>،</w:t>
      </w:r>
      <w:r>
        <w:rPr>
          <w:rtl/>
        </w:rPr>
        <w:t xml:space="preserve"> وللعنت أباها وجدّها بعالي صوتي</w:t>
      </w:r>
      <w:r w:rsidR="007D70E5">
        <w:rPr>
          <w:rtl/>
        </w:rPr>
        <w:t>،</w:t>
      </w:r>
      <w:r>
        <w:rPr>
          <w:rtl/>
        </w:rPr>
        <w:t xml:space="preserve"> ولشفيت عليك صدري منها ومن جندها قبل موتي</w:t>
      </w:r>
      <w:r w:rsidR="007D70E5">
        <w:rPr>
          <w:rtl/>
        </w:rPr>
        <w:t>،</w:t>
      </w:r>
      <w:r>
        <w:rPr>
          <w:rtl/>
        </w:rPr>
        <w:t xml:space="preserve"> حتى أجعلها في عرصة الجمع تذكرة لمن كان له قلب أو ألقى السمع.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القصص</w:t>
      </w:r>
      <w:r w:rsidR="003050AD">
        <w:rPr>
          <w:rtl/>
        </w:rPr>
        <w:t>:</w:t>
      </w:r>
      <w:r>
        <w:rPr>
          <w:rtl/>
        </w:rPr>
        <w:t xml:space="preserve"> 5.</w:t>
      </w:r>
      <w:bookmarkStart w:id="296" w:name="_Toc272424839"/>
    </w:p>
    <w:p w:rsidR="00557F59" w:rsidRDefault="00557F59" w:rsidP="00557F59">
      <w:pPr>
        <w:pStyle w:val="libNormal"/>
      </w:pPr>
      <w:r>
        <w:rPr>
          <w:rtl/>
        </w:rPr>
        <w:br w:type="page"/>
      </w:r>
    </w:p>
    <w:p w:rsidR="0014723E" w:rsidRDefault="0014723E" w:rsidP="0014723E">
      <w:pPr>
        <w:pStyle w:val="Heading2"/>
      </w:pPr>
      <w:bookmarkStart w:id="297" w:name="_Toc372545255"/>
      <w:r>
        <w:rPr>
          <w:rFonts w:hint="cs"/>
          <w:rtl/>
        </w:rPr>
        <w:lastRenderedPageBreak/>
        <w:t>.</w:t>
      </w:r>
      <w:bookmarkEnd w:id="297"/>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ابن من أسرى به الله إلى حضرته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وبه أظهر دين الـحقّ مـن بعثته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سميّ الفاتح الخاتم يا نـور الهدى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يا منار الحائر التـائـه فـي حيرته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أمان المـلك الجبـّار في عـالمه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يا أمين المصطفى المختـار في اُمّته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كم غياب عـن عليل عظمت علّته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كم حجاب من مشوق مات من غصّته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لو تزره عائداً لو في الكرى أحييته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وبثثت الـروح بعد الـموت في جثّته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 يزل منك جمال في سويداء قلبه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وخيال فـي سواد الطـرف من مقلته</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مستمرّ عهده مـن عالـم الذرّ إلى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أن يوافيكم غـداً بالصدق في رجعته</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نوره مذتمّ منكم صار لا يخشى بكم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زخرفاً من باطـل يوديه فـي ظلمته</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مذ خلا عمّا سواكم قلـبه صار 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ذكـركـم دأباً به يأنس في خـلوته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نحوكم منطقه كالدرّ فـي ترصيعه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ببديع يطـرب الأسمـاع من دقّـته</w:t>
            </w:r>
            <w:r w:rsidRPr="00557F59">
              <w:rPr>
                <w:rStyle w:val="libPoemTiniChar0"/>
                <w:rtl/>
              </w:rPr>
              <w:br/>
              <w:t>  </w:t>
            </w:r>
          </w:p>
        </w:tc>
      </w:tr>
      <w:bookmarkEnd w:id="296"/>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ببيان من معـان صـرفهـا في مدحكم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يزدريه الجاهل الهالك فـي شبهته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قسماً بالله ثـمّ المصـطـفى أكرم 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أرسل الله وبالأطهار من عتـرتـه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انّ لي صدق يقـين بـولاكـم لا أرى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غيره ينقذ للإنسـان فـي لعـنـته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مليكاً جـعـل اللـه له فـي ملـكه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بسطة منها مدار الخلق في قبـضته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لو نهيت الشمس عن إشراقها ما أشرقت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ومنعت الـفلـك الدوّار عن دورته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كلّما فكّرت في جرمـي ومـا أسلفته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كبير موبق أسعـفت مـن تبعته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قال لي حسن يقيـني لك حـصن مانع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ذلك المولى الذي بالـغت في مدحته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حجّة الـوقـت ولـيّ الـله في عالمه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ساطع البرهان والظاهر فـي حجّته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بحر علم طود حلـم لا يضاهـى مجده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كنز جود لا يسامى في عـلا رفعته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غائب عن مقلتي لـكن بقـلبي حاضر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لم يزل فيه خيال مـن سـنا بهجته</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يا مديد العمر صل صبا تقضّى عمره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في انتظار واشفِهِ بالوصل من عـلّته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إلهي إن تقضّى أجلي من قبل أن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تقض لي بالسعد في دنياي من رؤيته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فامح عنّي موبقات ليس تحصى كثرة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واجعلنّي يوم حشر الخلق فـي زمرته</w:t>
            </w:r>
            <w:r w:rsidRPr="00557F59">
              <w:rPr>
                <w:rStyle w:val="libPoemTiniChar0"/>
                <w:rtl/>
              </w:rPr>
              <w:br/>
              <w:t>  </w:t>
            </w:r>
          </w:p>
        </w:tc>
      </w:tr>
    </w:tbl>
    <w:p w:rsidR="00557F59" w:rsidRDefault="00557F59" w:rsidP="00484E34">
      <w:pPr>
        <w:pStyle w:val="libNormal"/>
        <w:rPr>
          <w:rtl/>
        </w:rPr>
      </w:pPr>
      <w:r>
        <w:rPr>
          <w:rtl/>
        </w:rPr>
        <w:t>أقول</w:t>
      </w:r>
      <w:r w:rsidR="003050AD">
        <w:rPr>
          <w:rtl/>
        </w:rPr>
        <w:t>:</w:t>
      </w:r>
      <w:r>
        <w:rPr>
          <w:rtl/>
        </w:rPr>
        <w:t xml:space="preserve"> إنّ هذه الجملة المعترضة التي قرّرتها</w:t>
      </w:r>
      <w:r w:rsidR="007D70E5">
        <w:rPr>
          <w:rtl/>
        </w:rPr>
        <w:t>،</w:t>
      </w:r>
      <w:r>
        <w:rPr>
          <w:rtl/>
        </w:rPr>
        <w:t xml:space="preserve"> والأبيات المسطّرة التي ذكرتها</w:t>
      </w:r>
      <w:r w:rsidR="007D70E5">
        <w:rPr>
          <w:rtl/>
        </w:rPr>
        <w:t>،</w:t>
      </w:r>
      <w:r>
        <w:rPr>
          <w:rtl/>
        </w:rPr>
        <w:t xml:space="preserve"> ليست من ملازمات المجلس المذكور</w:t>
      </w:r>
      <w:r w:rsidR="007D70E5">
        <w:rPr>
          <w:rtl/>
        </w:rPr>
        <w:t>،</w:t>
      </w:r>
      <w:r>
        <w:rPr>
          <w:rtl/>
        </w:rPr>
        <w:t xml:space="preserve"> ولا من غصون المقصد المذكور</w:t>
      </w:r>
      <w:r w:rsidR="007D70E5">
        <w:rPr>
          <w:rtl/>
        </w:rPr>
        <w:t>،</w:t>
      </w:r>
      <w:r>
        <w:rPr>
          <w:rtl/>
        </w:rPr>
        <w:t xml:space="preserve"> لكن لما صبّت الصبابة شآبيبها على قلبي</w:t>
      </w:r>
      <w:r w:rsidR="007D70E5">
        <w:rPr>
          <w:rtl/>
        </w:rPr>
        <w:t>،</w:t>
      </w:r>
      <w:r>
        <w:rPr>
          <w:rtl/>
        </w:rPr>
        <w:t xml:space="preserve"> وأضرمت الكآبة لهيبها في لبّي</w:t>
      </w:r>
      <w:r w:rsidR="007D70E5">
        <w:rPr>
          <w:rtl/>
        </w:rPr>
        <w:t>،</w:t>
      </w:r>
      <w:r>
        <w:rPr>
          <w:rtl/>
        </w:rPr>
        <w:t xml:space="preserve"> وذلك لما ألقى الله على لسان الحائد عن الحقّ</w:t>
      </w:r>
      <w:r w:rsidR="007D70E5">
        <w:rPr>
          <w:rtl/>
        </w:rPr>
        <w:t>،</w:t>
      </w:r>
      <w:r>
        <w:rPr>
          <w:rtl/>
        </w:rPr>
        <w:t xml:space="preserve"> ونطق به الجاحد من الصدق</w:t>
      </w:r>
      <w:r w:rsidR="007D70E5">
        <w:rPr>
          <w:rtl/>
        </w:rPr>
        <w:t>،</w:t>
      </w:r>
      <w:r>
        <w:rPr>
          <w:rtl/>
        </w:rPr>
        <w:t xml:space="preserve"> وشهد بما هو حجّة عليه في الدنيا والاُخرى</w:t>
      </w:r>
      <w:r w:rsidR="007D70E5">
        <w:rPr>
          <w:rtl/>
        </w:rPr>
        <w:t>،</w:t>
      </w:r>
      <w:r>
        <w:rPr>
          <w:rtl/>
        </w:rPr>
        <w:t xml:space="preserve"> فصار ومن انتمى إليه نحري الله أحقّ وأحرى</w:t>
      </w:r>
      <w:r w:rsidR="007D70E5">
        <w:rPr>
          <w:rtl/>
        </w:rPr>
        <w:t>،</w:t>
      </w:r>
      <w:r>
        <w:rPr>
          <w:rtl/>
        </w:rPr>
        <w:t xml:space="preserve"> أوحى جناني إلى لساني</w:t>
      </w:r>
      <w:r w:rsidR="007D70E5">
        <w:rPr>
          <w:rtl/>
        </w:rPr>
        <w:t>،</w:t>
      </w:r>
      <w:r>
        <w:rPr>
          <w:rtl/>
        </w:rPr>
        <w:t xml:space="preserve"> وألقى بياني على بناني</w:t>
      </w:r>
      <w:r w:rsidR="007D70E5">
        <w:rPr>
          <w:rtl/>
        </w:rPr>
        <w:t>،</w:t>
      </w:r>
      <w:r>
        <w:rPr>
          <w:rtl/>
        </w:rPr>
        <w:t xml:space="preserve"> هذه الكلمات المحلّاة بترصيعي وتسجيعي</w:t>
      </w:r>
      <w:r w:rsidR="007D70E5">
        <w:rPr>
          <w:rtl/>
        </w:rPr>
        <w:t>،</w:t>
      </w:r>
      <w:r>
        <w:rPr>
          <w:rtl/>
        </w:rPr>
        <w:t xml:space="preserve"> والأبيات المستمعة بمعاني بياني وبديعي</w:t>
      </w:r>
      <w:r w:rsidR="007D70E5">
        <w:rPr>
          <w:rtl/>
        </w:rPr>
        <w:t>،</w:t>
      </w:r>
      <w:r>
        <w:rPr>
          <w:rtl/>
        </w:rPr>
        <w:t xml:space="preserve"> فصارت كالعقد في صدر الخريدة</w:t>
      </w:r>
      <w:r w:rsidR="007D70E5">
        <w:rPr>
          <w:rtl/>
        </w:rPr>
        <w:t>،</w:t>
      </w:r>
      <w:r>
        <w:rPr>
          <w:rtl/>
        </w:rPr>
        <w:t xml:space="preserve"> أو العهد في صدر الجريدة. </w:t>
      </w:r>
    </w:p>
    <w:p w:rsidR="00557F59" w:rsidRDefault="00557F59" w:rsidP="00484E34">
      <w:pPr>
        <w:pStyle w:val="libNormal"/>
        <w:rPr>
          <w:rtl/>
        </w:rPr>
      </w:pPr>
      <w:bookmarkStart w:id="298" w:name="_Toc272424840"/>
      <w:bookmarkStart w:id="299" w:name="_Toc372545256"/>
      <w:r w:rsidRPr="005F08B4">
        <w:rPr>
          <w:rStyle w:val="Heading2Char"/>
          <w:rtl/>
        </w:rPr>
        <w:t>و</w:t>
      </w:r>
      <w:bookmarkEnd w:id="298"/>
      <w:bookmarkEnd w:id="299"/>
      <w:r>
        <w:rPr>
          <w:rtl/>
        </w:rPr>
        <w:t>لنرجع إلى تمام المجلس الموعود</w:t>
      </w:r>
      <w:r w:rsidR="007D70E5">
        <w:rPr>
          <w:rtl/>
        </w:rPr>
        <w:t>،</w:t>
      </w:r>
      <w:r>
        <w:rPr>
          <w:rtl/>
        </w:rPr>
        <w:t xml:space="preserve"> والله المستعان على كلّ جبّار كنود. </w:t>
      </w:r>
    </w:p>
    <w:p w:rsidR="00557F59" w:rsidRDefault="00557F59" w:rsidP="00484E34">
      <w:pPr>
        <w:pStyle w:val="libNormal"/>
        <w:rPr>
          <w:rtl/>
        </w:rPr>
      </w:pPr>
      <w:r>
        <w:rPr>
          <w:rtl/>
        </w:rPr>
        <w:t xml:space="preserve">الحسين بن علي بن الحسين بن علي بن أبي طالب </w:t>
      </w:r>
      <w:r w:rsidR="007D70E5" w:rsidRPr="007D70E5">
        <w:rPr>
          <w:rStyle w:val="libAlaemChar"/>
          <w:rFonts w:hint="cs"/>
          <w:rtl/>
        </w:rPr>
        <w:t>عليهم‌السلام</w:t>
      </w:r>
      <w:r w:rsidR="003050AD">
        <w:rPr>
          <w:rtl/>
        </w:rPr>
        <w:t>:</w:t>
      </w:r>
      <w:r>
        <w:rPr>
          <w:rtl/>
        </w:rPr>
        <w:t xml:space="preserve"> كان إبراهيم بن هاشم المخزومي والياً على المدينة</w:t>
      </w:r>
      <w:r w:rsidR="007D70E5">
        <w:rPr>
          <w:rtl/>
        </w:rPr>
        <w:t>،</w:t>
      </w:r>
      <w:r>
        <w:rPr>
          <w:rtl/>
        </w:rPr>
        <w:t xml:space="preserve"> وكان يجمعنا كلّ يوم جمعة قريباً من المنبر ويشتم عليّاً </w:t>
      </w:r>
      <w:r w:rsidR="007D70E5" w:rsidRPr="007D70E5">
        <w:rPr>
          <w:rStyle w:val="libAlaemChar"/>
          <w:rFonts w:hint="cs"/>
          <w:rtl/>
        </w:rPr>
        <w:t>عليه‌السلام</w:t>
      </w:r>
      <w:r w:rsidR="007D70E5">
        <w:rPr>
          <w:rtl/>
        </w:rPr>
        <w:t>،</w:t>
      </w:r>
      <w:r>
        <w:rPr>
          <w:rtl/>
        </w:rPr>
        <w:t xml:space="preserve"> فلصقت بالمنبر فأغفيت</w:t>
      </w:r>
      <w:r w:rsidR="007D70E5">
        <w:rPr>
          <w:rtl/>
        </w:rPr>
        <w:t>،</w:t>
      </w:r>
      <w:r>
        <w:rPr>
          <w:rtl/>
        </w:rPr>
        <w:t xml:space="preserve"> وفرأيت القبر قد انفرج فخرج منه رجل عليه ثياب بيض</w:t>
      </w:r>
      <w:r w:rsidR="007D70E5">
        <w:rPr>
          <w:rtl/>
        </w:rPr>
        <w:t>،</w:t>
      </w:r>
      <w:r>
        <w:rPr>
          <w:rtl/>
        </w:rPr>
        <w:t xml:space="preserve"> فقال لي</w:t>
      </w:r>
      <w:r w:rsidR="003050AD">
        <w:rPr>
          <w:rtl/>
        </w:rPr>
        <w:t>:</w:t>
      </w:r>
      <w:r>
        <w:rPr>
          <w:rtl/>
        </w:rPr>
        <w:t xml:space="preserve"> يا أبا عبد الله</w:t>
      </w:r>
      <w:r w:rsidR="007D70E5">
        <w:rPr>
          <w:rtl/>
        </w:rPr>
        <w:t>،</w:t>
      </w:r>
      <w:r>
        <w:rPr>
          <w:rtl/>
        </w:rPr>
        <w:t xml:space="preserve"> ألا يحزنك ما يقول هذا؟ </w:t>
      </w:r>
    </w:p>
    <w:p w:rsidR="00557F59" w:rsidRDefault="00557F59" w:rsidP="00484E34">
      <w:pPr>
        <w:pStyle w:val="libNormal"/>
        <w:rPr>
          <w:rtl/>
        </w:rPr>
      </w:pPr>
      <w:r>
        <w:rPr>
          <w:rtl/>
        </w:rPr>
        <w:t>قلت</w:t>
      </w:r>
      <w:r w:rsidR="003050AD">
        <w:rPr>
          <w:rtl/>
        </w:rPr>
        <w:t>:</w:t>
      </w:r>
      <w:r>
        <w:rPr>
          <w:rtl/>
        </w:rPr>
        <w:t xml:space="preserve"> بلى</w:t>
      </w:r>
      <w:r w:rsidR="007D70E5">
        <w:rPr>
          <w:rtl/>
        </w:rPr>
        <w:t>،</w:t>
      </w:r>
      <w:r>
        <w:rPr>
          <w:rtl/>
        </w:rPr>
        <w:t xml:space="preserve"> والله.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افتح عينيك انظر ما يصنع الله به</w:t>
      </w:r>
      <w:r w:rsidR="007D70E5">
        <w:rPr>
          <w:rtl/>
        </w:rPr>
        <w:t>،</w:t>
      </w:r>
      <w:r>
        <w:rPr>
          <w:rtl/>
        </w:rPr>
        <w:t xml:space="preserve"> وإذا هو قد ذكر عليّاً فرمي به من فوق المنبر فمات. </w:t>
      </w:r>
      <w:r w:rsidRPr="00557F59">
        <w:rPr>
          <w:rStyle w:val="libFootnotenumChar"/>
          <w:rtl/>
        </w:rPr>
        <w:t>(1)</w:t>
      </w:r>
      <w:r>
        <w:rPr>
          <w:rtl/>
        </w:rPr>
        <w:t xml:space="preserve"> </w:t>
      </w:r>
    </w:p>
    <w:p w:rsidR="00557F59" w:rsidRDefault="00557F59" w:rsidP="00484E34">
      <w:pPr>
        <w:pStyle w:val="libNormal"/>
        <w:rPr>
          <w:rtl/>
        </w:rPr>
      </w:pPr>
      <w:r>
        <w:rPr>
          <w:rtl/>
        </w:rPr>
        <w:t>عثمان بن عفّان السجستاني</w:t>
      </w:r>
      <w:r w:rsidR="003050AD">
        <w:rPr>
          <w:rtl/>
        </w:rPr>
        <w:t>:</w:t>
      </w:r>
      <w:r>
        <w:rPr>
          <w:rtl/>
        </w:rPr>
        <w:t xml:space="preserve"> [ إنّ محمد بن عبّاد ] </w:t>
      </w:r>
      <w:r w:rsidRPr="00557F59">
        <w:rPr>
          <w:rStyle w:val="libFootnotenumChar"/>
          <w:rtl/>
        </w:rPr>
        <w:t>(2)</w:t>
      </w:r>
      <w:r>
        <w:rPr>
          <w:rtl/>
        </w:rPr>
        <w:t xml:space="preserve"> قال</w:t>
      </w:r>
      <w:r w:rsidR="003050AD">
        <w:rPr>
          <w:rtl/>
        </w:rPr>
        <w:t>:</w:t>
      </w:r>
      <w:r>
        <w:rPr>
          <w:rtl/>
        </w:rPr>
        <w:t xml:space="preserve"> كان في جواري رجل صالح</w:t>
      </w:r>
      <w:r w:rsidR="007D70E5">
        <w:rPr>
          <w:rtl/>
        </w:rPr>
        <w:t>،</w:t>
      </w:r>
      <w:r>
        <w:rPr>
          <w:rtl/>
        </w:rPr>
        <w:t xml:space="preserve"> فرأى النبي </w:t>
      </w:r>
      <w:r w:rsidR="007D70E5" w:rsidRPr="007D70E5">
        <w:rPr>
          <w:rStyle w:val="libAlaemChar"/>
          <w:rFonts w:hint="cs"/>
          <w:rtl/>
        </w:rPr>
        <w:t>صلى‌الله‌عليه‌وآله</w:t>
      </w:r>
      <w:r>
        <w:rPr>
          <w:rtl/>
        </w:rPr>
        <w:t xml:space="preserve"> في منامه على شفير الحوض والحسن والحسين يسقيان الاُمّة</w:t>
      </w:r>
      <w:r w:rsidR="007D70E5">
        <w:rPr>
          <w:rtl/>
        </w:rPr>
        <w:t>،</w:t>
      </w:r>
      <w:r>
        <w:rPr>
          <w:rtl/>
        </w:rPr>
        <w:t xml:space="preserve"> فاستسقيت فأبيا عليَّ</w:t>
      </w:r>
      <w:r w:rsidR="007D70E5">
        <w:rPr>
          <w:rtl/>
        </w:rPr>
        <w:t>،</w:t>
      </w:r>
      <w:r>
        <w:rPr>
          <w:rtl/>
        </w:rPr>
        <w:t xml:space="preserve"> فأتيت النبي </w:t>
      </w:r>
      <w:r w:rsidR="007D70E5" w:rsidRPr="007D70E5">
        <w:rPr>
          <w:rStyle w:val="libAlaemChar"/>
          <w:rFonts w:hint="cs"/>
          <w:rtl/>
        </w:rPr>
        <w:t>صلى‌الله‌عليه‌وآله</w:t>
      </w:r>
      <w:r>
        <w:rPr>
          <w:rtl/>
        </w:rPr>
        <w:t xml:space="preserve"> أسأله</w:t>
      </w:r>
      <w:r w:rsidR="007D70E5">
        <w:rPr>
          <w:rtl/>
        </w:rPr>
        <w:t>،</w:t>
      </w:r>
      <w:r>
        <w:rPr>
          <w:rtl/>
        </w:rPr>
        <w:t xml:space="preserve"> فقال</w:t>
      </w:r>
      <w:r w:rsidR="003050AD">
        <w:rPr>
          <w:rtl/>
        </w:rPr>
        <w:t>:</w:t>
      </w:r>
      <w:r>
        <w:rPr>
          <w:rtl/>
        </w:rPr>
        <w:t xml:space="preserve"> لا تسقوه</w:t>
      </w:r>
      <w:r w:rsidR="007D70E5">
        <w:rPr>
          <w:rtl/>
        </w:rPr>
        <w:t>،</w:t>
      </w:r>
      <w:r>
        <w:rPr>
          <w:rtl/>
        </w:rPr>
        <w:t xml:space="preserve"> فإنّ في جوارك رجل يلعن عليّاً فلم تنهه</w:t>
      </w:r>
      <w:r w:rsidR="007D70E5">
        <w:rPr>
          <w:rtl/>
        </w:rPr>
        <w:t>،</w:t>
      </w:r>
      <w:r>
        <w:rPr>
          <w:rtl/>
        </w:rPr>
        <w:t xml:space="preserve"> ثم ناولني سكّيناً</w:t>
      </w:r>
      <w:r w:rsidR="007D70E5">
        <w:rPr>
          <w:rtl/>
        </w:rPr>
        <w:t>،</w:t>
      </w:r>
      <w:r>
        <w:rPr>
          <w:rtl/>
        </w:rPr>
        <w:t xml:space="preserve"> وقال</w:t>
      </w:r>
      <w:r w:rsidR="003050AD">
        <w:rPr>
          <w:rtl/>
        </w:rPr>
        <w:t>:</w:t>
      </w:r>
      <w:r>
        <w:rPr>
          <w:rtl/>
        </w:rPr>
        <w:t xml:space="preserve"> اذهب فاذبحه. </w:t>
      </w:r>
    </w:p>
    <w:p w:rsidR="00557F59" w:rsidRDefault="00557F59" w:rsidP="00484E34">
      <w:pPr>
        <w:pStyle w:val="libNormal"/>
        <w:rPr>
          <w:rtl/>
        </w:rPr>
      </w:pPr>
      <w:r>
        <w:rPr>
          <w:rtl/>
        </w:rPr>
        <w:t>قال</w:t>
      </w:r>
      <w:r w:rsidR="003050AD">
        <w:rPr>
          <w:rtl/>
        </w:rPr>
        <w:t>:</w:t>
      </w:r>
      <w:r>
        <w:rPr>
          <w:rtl/>
        </w:rPr>
        <w:t xml:space="preserve"> فخرجت فذبحته ودفعت السكّين إليه</w:t>
      </w:r>
      <w:r w:rsidR="007D70E5">
        <w:rPr>
          <w:rtl/>
        </w:rPr>
        <w:t>،</w:t>
      </w:r>
      <w:r>
        <w:rPr>
          <w:rtl/>
        </w:rPr>
        <w:t xml:space="preserve"> فقال</w:t>
      </w:r>
      <w:r w:rsidR="003050AD">
        <w:rPr>
          <w:rtl/>
        </w:rPr>
        <w:t>:</w:t>
      </w:r>
      <w:r>
        <w:rPr>
          <w:rtl/>
        </w:rPr>
        <w:t xml:space="preserve"> يا حسين</w:t>
      </w:r>
      <w:r w:rsidR="007D70E5">
        <w:rPr>
          <w:rtl/>
        </w:rPr>
        <w:t>،</w:t>
      </w:r>
      <w:r>
        <w:rPr>
          <w:rtl/>
        </w:rPr>
        <w:t xml:space="preserve"> اسقه</w:t>
      </w:r>
      <w:r w:rsidR="007D70E5">
        <w:rPr>
          <w:rtl/>
        </w:rPr>
        <w:t>،</w:t>
      </w:r>
      <w:r>
        <w:rPr>
          <w:rtl/>
        </w:rPr>
        <w:t xml:space="preserve"> فسقاني</w:t>
      </w:r>
      <w:r w:rsidR="007D70E5">
        <w:rPr>
          <w:rtl/>
        </w:rPr>
        <w:t>،</w:t>
      </w:r>
      <w:r>
        <w:rPr>
          <w:rtl/>
        </w:rPr>
        <w:t xml:space="preserve"> فأخذت الكأس بيدي ولا أدري أشربت أم لا</w:t>
      </w:r>
      <w:r w:rsidR="007D70E5">
        <w:rPr>
          <w:rtl/>
        </w:rPr>
        <w:t>،</w:t>
      </w:r>
      <w:r>
        <w:rPr>
          <w:rtl/>
        </w:rPr>
        <w:t xml:space="preserve"> فانتبهت فإذا بولولة ويقولون</w:t>
      </w:r>
      <w:r w:rsidR="003050AD">
        <w:rPr>
          <w:rtl/>
        </w:rPr>
        <w:t>:</w:t>
      </w:r>
      <w:r>
        <w:rPr>
          <w:rtl/>
        </w:rPr>
        <w:t xml:space="preserve"> فلان ذبح على فراشه</w:t>
      </w:r>
      <w:r w:rsidR="007D70E5">
        <w:rPr>
          <w:rtl/>
        </w:rPr>
        <w:t>،</w:t>
      </w:r>
      <w:r>
        <w:rPr>
          <w:rtl/>
        </w:rPr>
        <w:t xml:space="preserve"> وأخذ الشرطة الجيران</w:t>
      </w:r>
      <w:r w:rsidR="007D70E5">
        <w:rPr>
          <w:rtl/>
        </w:rPr>
        <w:t>،</w:t>
      </w:r>
      <w:r>
        <w:rPr>
          <w:rtl/>
        </w:rPr>
        <w:t xml:space="preserve"> فقمت إلى الأمير</w:t>
      </w:r>
      <w:r w:rsidR="007D70E5">
        <w:rPr>
          <w:rtl/>
        </w:rPr>
        <w:t>،</w:t>
      </w:r>
      <w:r>
        <w:rPr>
          <w:rtl/>
        </w:rPr>
        <w:t xml:space="preserve"> فقلت</w:t>
      </w:r>
      <w:r w:rsidR="003050AD">
        <w:rPr>
          <w:rtl/>
        </w:rPr>
        <w:t>:</w:t>
      </w:r>
      <w:r>
        <w:rPr>
          <w:rtl/>
        </w:rPr>
        <w:t xml:space="preserve"> أصلحك الله أنا فعلت به هذا والقوم براء</w:t>
      </w:r>
      <w:r w:rsidR="007D70E5">
        <w:rPr>
          <w:rtl/>
        </w:rPr>
        <w:t>،</w:t>
      </w:r>
      <w:r>
        <w:rPr>
          <w:rtl/>
        </w:rPr>
        <w:t xml:space="preserve"> وقصصت عليه الرؤيا</w:t>
      </w:r>
      <w:r w:rsidR="007D70E5">
        <w:rPr>
          <w:rtl/>
        </w:rPr>
        <w:t>،</w:t>
      </w:r>
      <w:r>
        <w:rPr>
          <w:rtl/>
        </w:rPr>
        <w:t xml:space="preserve"> فقال</w:t>
      </w:r>
      <w:r w:rsidR="003050AD">
        <w:rPr>
          <w:rtl/>
        </w:rPr>
        <w:t>:</w:t>
      </w:r>
      <w:r>
        <w:rPr>
          <w:rtl/>
        </w:rPr>
        <w:t xml:space="preserve"> اذهب جزاك الله خيراً. </w:t>
      </w:r>
      <w:r w:rsidRPr="00557F59">
        <w:rPr>
          <w:rStyle w:val="libFootnotenumChar"/>
          <w:rtl/>
        </w:rPr>
        <w:t>(3)</w:t>
      </w:r>
      <w:r>
        <w:rPr>
          <w:rtl/>
        </w:rPr>
        <w:t xml:space="preserve"> </w:t>
      </w:r>
    </w:p>
    <w:p w:rsidR="00557F59" w:rsidRDefault="00557F59" w:rsidP="00484E34">
      <w:pPr>
        <w:pStyle w:val="libNormal"/>
        <w:rPr>
          <w:rtl/>
        </w:rPr>
      </w:pPr>
      <w:r>
        <w:rPr>
          <w:rtl/>
        </w:rPr>
        <w:t>عبد الله بن السائب وكثير بن الصلت</w:t>
      </w:r>
      <w:r w:rsidR="007D70E5">
        <w:rPr>
          <w:rtl/>
        </w:rPr>
        <w:t>،</w:t>
      </w:r>
      <w:r>
        <w:rPr>
          <w:rtl/>
        </w:rPr>
        <w:t xml:space="preserve"> قالا</w:t>
      </w:r>
      <w:r w:rsidR="003050AD">
        <w:rPr>
          <w:rtl/>
        </w:rPr>
        <w:t>:</w:t>
      </w:r>
      <w:r>
        <w:rPr>
          <w:rtl/>
        </w:rPr>
        <w:t xml:space="preserve"> جمع زياد بن أبيه أشراف الكوفة في مسجد الرحبة ليحملهم على سبّ أمير المؤمنين </w:t>
      </w:r>
      <w:r w:rsidR="007D70E5" w:rsidRPr="007D70E5">
        <w:rPr>
          <w:rStyle w:val="libAlaemChar"/>
          <w:rFonts w:hint="cs"/>
          <w:rtl/>
        </w:rPr>
        <w:t>عليه‌السلام</w:t>
      </w:r>
      <w:r>
        <w:rPr>
          <w:rtl/>
        </w:rPr>
        <w:t xml:space="preserve"> والبراءة منه</w:t>
      </w:r>
      <w:r w:rsidR="007D70E5">
        <w:rPr>
          <w:rtl/>
        </w:rPr>
        <w:t>،</w:t>
      </w:r>
      <w:r>
        <w:rPr>
          <w:rtl/>
        </w:rPr>
        <w:t xml:space="preserve"> فأغفيت فإذا أنا بشخص طويل العنق</w:t>
      </w:r>
      <w:r w:rsidR="007D70E5">
        <w:rPr>
          <w:rtl/>
        </w:rPr>
        <w:t>،</w:t>
      </w:r>
      <w:r>
        <w:rPr>
          <w:rtl/>
        </w:rPr>
        <w:t xml:space="preserve"> أهدل أهدب </w:t>
      </w:r>
      <w:r w:rsidRPr="00557F59">
        <w:rPr>
          <w:rStyle w:val="libFootnotenumChar"/>
          <w:rtl/>
        </w:rPr>
        <w:t>(4)</w:t>
      </w:r>
      <w:r w:rsidR="007D70E5">
        <w:rPr>
          <w:rtl/>
        </w:rPr>
        <w:t>،</w:t>
      </w:r>
      <w:r>
        <w:rPr>
          <w:rtl/>
        </w:rPr>
        <w:t xml:space="preserve"> قد سدّ ما بين السماء والأرض</w:t>
      </w:r>
      <w:r w:rsidR="007D70E5">
        <w:rPr>
          <w:rtl/>
        </w:rPr>
        <w:t>،</w:t>
      </w:r>
      <w:r>
        <w:rPr>
          <w:rtl/>
        </w:rPr>
        <w:t xml:space="preserve"> فقلت له</w:t>
      </w:r>
      <w:r w:rsidR="003050AD">
        <w:rPr>
          <w:rtl/>
        </w:rPr>
        <w:t>:</w:t>
      </w:r>
      <w:r>
        <w:rPr>
          <w:rtl/>
        </w:rPr>
        <w:t xml:space="preserve"> من أنت؟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345</w:t>
      </w:r>
      <w:r w:rsidR="007D70E5">
        <w:rPr>
          <w:rtl/>
        </w:rPr>
        <w:t>،</w:t>
      </w:r>
      <w:r>
        <w:rPr>
          <w:rtl/>
        </w:rPr>
        <w:t xml:space="preserve"> عنه البحار</w:t>
      </w:r>
      <w:r w:rsidR="007D70E5">
        <w:rPr>
          <w:rtl/>
        </w:rPr>
        <w:t>،</w:t>
      </w:r>
      <w:r>
        <w:rPr>
          <w:rtl/>
        </w:rPr>
        <w:t xml:space="preserve"> 39 / 320</w:t>
      </w:r>
      <w:r w:rsidR="007D70E5">
        <w:rPr>
          <w:rtl/>
        </w:rPr>
        <w:t>،</w:t>
      </w:r>
      <w:r>
        <w:rPr>
          <w:rtl/>
        </w:rPr>
        <w:t xml:space="preserve"> ومدينة المعاجز</w:t>
      </w:r>
      <w:r w:rsidR="003050AD">
        <w:rPr>
          <w:rtl/>
        </w:rPr>
        <w:t>:</w:t>
      </w:r>
      <w:r>
        <w:rPr>
          <w:rtl/>
        </w:rPr>
        <w:t xml:space="preserve"> 2 / 285 ح 554.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2 / 345</w:t>
      </w:r>
      <w:r w:rsidR="007D70E5">
        <w:rPr>
          <w:rtl/>
        </w:rPr>
        <w:t>،</w:t>
      </w:r>
      <w:r>
        <w:rPr>
          <w:rtl/>
        </w:rPr>
        <w:t xml:space="preserve"> عنه البحار</w:t>
      </w:r>
      <w:r w:rsidR="003050AD">
        <w:rPr>
          <w:rtl/>
        </w:rPr>
        <w:t>:</w:t>
      </w:r>
      <w:r>
        <w:rPr>
          <w:rtl/>
        </w:rPr>
        <w:t xml:space="preserve"> 39 / 320. </w:t>
      </w:r>
    </w:p>
    <w:p w:rsidR="00557F59" w:rsidRDefault="00557F59" w:rsidP="00557F59">
      <w:pPr>
        <w:pStyle w:val="libFootnote0"/>
        <w:rPr>
          <w:rtl/>
        </w:rPr>
      </w:pPr>
      <w:r>
        <w:rPr>
          <w:rtl/>
        </w:rPr>
        <w:t>وأخرجه في مدينة المعاجز</w:t>
      </w:r>
      <w:r w:rsidR="003050AD">
        <w:rPr>
          <w:rtl/>
        </w:rPr>
        <w:t>:</w:t>
      </w:r>
      <w:r>
        <w:rPr>
          <w:rtl/>
        </w:rPr>
        <w:t xml:space="preserve"> 2 / 286 ح 555 عن مناقب ابن شهراشوب والثاقب في المناقب</w:t>
      </w:r>
      <w:r w:rsidR="003050AD">
        <w:rPr>
          <w:rtl/>
        </w:rPr>
        <w:t>:</w:t>
      </w:r>
      <w:r>
        <w:rPr>
          <w:rtl/>
        </w:rPr>
        <w:t xml:space="preserve"> 239 ح 203. </w:t>
      </w:r>
    </w:p>
    <w:p w:rsidR="00557F59" w:rsidRDefault="00557F59" w:rsidP="00557F59">
      <w:pPr>
        <w:pStyle w:val="libFootnote0"/>
        <w:rPr>
          <w:rtl/>
        </w:rPr>
      </w:pPr>
      <w:r>
        <w:rPr>
          <w:rtl/>
        </w:rPr>
        <w:t>4</w:t>
      </w:r>
      <w:r w:rsidR="007D70E5">
        <w:rPr>
          <w:rtl/>
        </w:rPr>
        <w:t xml:space="preserve"> - </w:t>
      </w:r>
      <w:r>
        <w:rPr>
          <w:rtl/>
        </w:rPr>
        <w:t>الأهدل</w:t>
      </w:r>
      <w:r w:rsidR="003050AD">
        <w:rPr>
          <w:rtl/>
        </w:rPr>
        <w:t>:</w:t>
      </w:r>
      <w:r>
        <w:rPr>
          <w:rtl/>
        </w:rPr>
        <w:t xml:space="preserve"> المسترخي الشفة السفلى الغليظها. والأهدب</w:t>
      </w:r>
      <w:r w:rsidR="003050AD">
        <w:rPr>
          <w:rtl/>
        </w:rPr>
        <w:t>:</w:t>
      </w:r>
      <w:r>
        <w:rPr>
          <w:rtl/>
        </w:rPr>
        <w:t xml:space="preserve"> طويل شعر الأجفان.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أنا النقّاد ذو الرقبة طاعون بعثت إلى زياد</w:t>
      </w:r>
      <w:r w:rsidR="007D70E5">
        <w:rPr>
          <w:rtl/>
        </w:rPr>
        <w:t>،</w:t>
      </w:r>
      <w:r>
        <w:rPr>
          <w:rtl/>
        </w:rPr>
        <w:t xml:space="preserve"> فانتبهت فزعاً فسمعت الواعية</w:t>
      </w:r>
      <w:r w:rsidR="007D70E5">
        <w:rPr>
          <w:rtl/>
        </w:rPr>
        <w:t>،</w:t>
      </w:r>
      <w:r>
        <w:rPr>
          <w:rtl/>
        </w:rPr>
        <w:t xml:space="preserve"> وأنشأت أقول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قد جشم الناس أمراً ضاق ذرعهـم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بحملهم </w:t>
            </w:r>
            <w:r w:rsidRPr="00557F59">
              <w:rPr>
                <w:rStyle w:val="libFootnotenumChar"/>
                <w:rtl/>
              </w:rPr>
              <w:t>(1)</w:t>
            </w:r>
            <w:r>
              <w:rPr>
                <w:rtl/>
              </w:rPr>
              <w:t xml:space="preserve"> حين أدّاهم إلى الرحبة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يدعو على ناصر الإسلام حين يرى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له على المشركين الطول والغلبة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ما كان منتـهـياً عـمّا أراد بـه </w:t>
            </w:r>
            <w:r w:rsidRPr="00557F59">
              <w:rPr>
                <w:rStyle w:val="libFootnotenumChar"/>
                <w:rtl/>
              </w:rPr>
              <w:t>(2)</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حـتى تـناوله النقّاد ذو الرقبة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فأسط الـشقّ مـنه ضـربة عجباً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كما تناول ظلماً صاحب الرحبة </w:t>
            </w:r>
            <w:r w:rsidRPr="00557F59">
              <w:rPr>
                <w:rStyle w:val="libFootnotenumChar"/>
                <w:rtl/>
              </w:rPr>
              <w:t>(3) (4)</w:t>
            </w:r>
            <w:r w:rsidRPr="00557F59">
              <w:rPr>
                <w:rStyle w:val="libPoemTiniChar0"/>
                <w:rtl/>
              </w:rPr>
              <w:br/>
              <w:t>  </w:t>
            </w:r>
          </w:p>
        </w:tc>
      </w:tr>
    </w:tbl>
    <w:p w:rsidR="00557F59" w:rsidRDefault="00557F59" w:rsidP="00484E34">
      <w:pPr>
        <w:pStyle w:val="libNormal"/>
        <w:rPr>
          <w:rtl/>
        </w:rPr>
      </w:pPr>
      <w:bookmarkStart w:id="300" w:name="_Toc272424841"/>
      <w:bookmarkStart w:id="301" w:name="_Toc372545257"/>
      <w:r w:rsidRPr="005F08B4">
        <w:rPr>
          <w:rStyle w:val="Heading2Char"/>
          <w:rtl/>
        </w:rPr>
        <w:t>و</w:t>
      </w:r>
      <w:bookmarkEnd w:id="300"/>
      <w:bookmarkEnd w:id="301"/>
      <w:r>
        <w:rPr>
          <w:rtl/>
        </w:rPr>
        <w:t>لمّا أتم الله سبحانه به دينه</w:t>
      </w:r>
      <w:r w:rsidR="007D70E5">
        <w:rPr>
          <w:rtl/>
        </w:rPr>
        <w:t>،</w:t>
      </w:r>
      <w:r>
        <w:rPr>
          <w:rtl/>
        </w:rPr>
        <w:t xml:space="preserve"> وأثبت في صحائف الاخلاص يقينه</w:t>
      </w:r>
      <w:r w:rsidR="007D70E5">
        <w:rPr>
          <w:rtl/>
        </w:rPr>
        <w:t>،</w:t>
      </w:r>
      <w:r>
        <w:rPr>
          <w:rtl/>
        </w:rPr>
        <w:t xml:space="preserve"> قاتل على تأويل القرآن كما قاتل على تنزيله</w:t>
      </w:r>
      <w:r w:rsidR="007D70E5">
        <w:rPr>
          <w:rtl/>
        </w:rPr>
        <w:t>،</w:t>
      </w:r>
      <w:r>
        <w:rPr>
          <w:rtl/>
        </w:rPr>
        <w:t xml:space="preserve"> وشدّ أركان الإيمان بواضح دليله</w:t>
      </w:r>
      <w:r w:rsidR="007D70E5">
        <w:rPr>
          <w:rtl/>
        </w:rPr>
        <w:t>،</w:t>
      </w:r>
      <w:r>
        <w:rPr>
          <w:rtl/>
        </w:rPr>
        <w:t xml:space="preserve"> ومهّد سبيل الإسلام براسخ علمه</w:t>
      </w:r>
      <w:r w:rsidR="007D70E5">
        <w:rPr>
          <w:rtl/>
        </w:rPr>
        <w:t>،</w:t>
      </w:r>
      <w:r>
        <w:rPr>
          <w:rtl/>
        </w:rPr>
        <w:t xml:space="preserve"> وبيّن طريق الأحكام بصائب حكمه</w:t>
      </w:r>
      <w:r w:rsidR="007D70E5">
        <w:rPr>
          <w:rtl/>
        </w:rPr>
        <w:t>،</w:t>
      </w:r>
      <w:r>
        <w:rPr>
          <w:rtl/>
        </w:rPr>
        <w:t xml:space="preserve"> وأبطل شبهة أهل البغي بظاهر حجّة أدلّته</w:t>
      </w:r>
      <w:r w:rsidR="007D70E5">
        <w:rPr>
          <w:rtl/>
        </w:rPr>
        <w:t>،</w:t>
      </w:r>
      <w:r>
        <w:rPr>
          <w:rtl/>
        </w:rPr>
        <w:t xml:space="preserve"> وأدحض حجّة اولي الغيّ بصائب حكمته</w:t>
      </w:r>
      <w:r w:rsidR="007D70E5">
        <w:rPr>
          <w:rtl/>
        </w:rPr>
        <w:t>،</w:t>
      </w:r>
      <w:r>
        <w:rPr>
          <w:rtl/>
        </w:rPr>
        <w:t xml:space="preserve"> وأحيا سنّة أخيه الصادق الأمين في قوله</w:t>
      </w:r>
      <w:r w:rsidR="003050AD">
        <w:rPr>
          <w:rtl/>
        </w:rPr>
        <w:t>:</w:t>
      </w:r>
      <w:r>
        <w:rPr>
          <w:rtl/>
        </w:rPr>
        <w:t xml:space="preserve"> لتقاتلنّ بعدي الناكثين والقاسطين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يحمله.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بنا. </w:t>
      </w:r>
    </w:p>
    <w:p w:rsidR="00557F59" w:rsidRDefault="00557F59" w:rsidP="00557F59">
      <w:pPr>
        <w:pStyle w:val="libFootnote0"/>
        <w:rPr>
          <w:rtl/>
        </w:rPr>
      </w:pPr>
      <w:r>
        <w:rPr>
          <w:rtl/>
        </w:rPr>
        <w:t>3</w:t>
      </w:r>
      <w:r w:rsidR="007D70E5">
        <w:rPr>
          <w:rtl/>
        </w:rPr>
        <w:t xml:space="preserve"> - </w:t>
      </w:r>
      <w:r>
        <w:rPr>
          <w:rtl/>
        </w:rPr>
        <w:t xml:space="preserve">المراد من « صاحب الرحبة » أمير المؤمنين </w:t>
      </w:r>
      <w:r w:rsidR="007D70E5" w:rsidRPr="007D70E5">
        <w:rPr>
          <w:rStyle w:val="libAlaemChar"/>
          <w:rFonts w:hint="cs"/>
          <w:rtl/>
        </w:rPr>
        <w:t>عليه‌السلام</w:t>
      </w:r>
      <w:r>
        <w:rPr>
          <w:rtl/>
        </w:rPr>
        <w:t xml:space="preserve">.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2 / 345</w:t>
      </w:r>
      <w:r w:rsidR="007D70E5">
        <w:rPr>
          <w:rtl/>
        </w:rPr>
        <w:t>،</w:t>
      </w:r>
      <w:r>
        <w:rPr>
          <w:rtl/>
        </w:rPr>
        <w:t xml:space="preserve"> عنه البحار</w:t>
      </w:r>
      <w:r w:rsidR="003050AD">
        <w:rPr>
          <w:rtl/>
        </w:rPr>
        <w:t>:</w:t>
      </w:r>
      <w:r>
        <w:rPr>
          <w:rtl/>
        </w:rPr>
        <w:t xml:space="preserve"> 39 / 321. </w:t>
      </w:r>
    </w:p>
    <w:p w:rsidR="00557F59" w:rsidRDefault="00557F59" w:rsidP="00557F59">
      <w:pPr>
        <w:pStyle w:val="libFootnote0"/>
        <w:rPr>
          <w:rtl/>
        </w:rPr>
      </w:pPr>
      <w:r>
        <w:rPr>
          <w:rtl/>
        </w:rPr>
        <w:t>ورواه في أمالي الطوسي</w:t>
      </w:r>
      <w:r w:rsidR="003050AD">
        <w:rPr>
          <w:rtl/>
        </w:rPr>
        <w:t>:</w:t>
      </w:r>
      <w:r>
        <w:rPr>
          <w:rtl/>
        </w:rPr>
        <w:t xml:space="preserve"> 1 / 238 ( مختصراً )</w:t>
      </w:r>
      <w:r w:rsidR="007D70E5">
        <w:rPr>
          <w:rtl/>
        </w:rPr>
        <w:t>،</w:t>
      </w:r>
      <w:r>
        <w:rPr>
          <w:rtl/>
        </w:rPr>
        <w:t xml:space="preserve"> عنه البحار</w:t>
      </w:r>
      <w:r w:rsidR="003050AD">
        <w:rPr>
          <w:rtl/>
        </w:rPr>
        <w:t>:</w:t>
      </w:r>
      <w:r>
        <w:rPr>
          <w:rtl/>
        </w:rPr>
        <w:t xml:space="preserve"> 39 / 314 ح 10. </w:t>
      </w:r>
    </w:p>
    <w:p w:rsidR="00557F59" w:rsidRDefault="00557F59" w:rsidP="00557F59">
      <w:pPr>
        <w:pStyle w:val="libFootnote0"/>
        <w:rPr>
          <w:rtl/>
        </w:rPr>
      </w:pPr>
      <w:r>
        <w:rPr>
          <w:rtl/>
        </w:rPr>
        <w:t>وفي ج 2 / 232</w:t>
      </w:r>
      <w:r w:rsidR="007D70E5">
        <w:rPr>
          <w:rtl/>
        </w:rPr>
        <w:t>،</w:t>
      </w:r>
      <w:r>
        <w:rPr>
          <w:rtl/>
        </w:rPr>
        <w:t xml:space="preserve"> عنه البحار</w:t>
      </w:r>
      <w:r w:rsidR="003050AD">
        <w:rPr>
          <w:rtl/>
        </w:rPr>
        <w:t>:</w:t>
      </w:r>
      <w:r>
        <w:rPr>
          <w:rtl/>
        </w:rPr>
        <w:t xml:space="preserve"> 42 / 6 ح 6. </w:t>
      </w:r>
    </w:p>
    <w:p w:rsidR="00557F59" w:rsidRDefault="00557F59" w:rsidP="00557F59">
      <w:pPr>
        <w:pStyle w:val="libFootnote0"/>
        <w:rPr>
          <w:rtl/>
        </w:rPr>
      </w:pPr>
      <w:r>
        <w:rPr>
          <w:rtl/>
        </w:rPr>
        <w:t>وأخرجه في مدينة المعاجز</w:t>
      </w:r>
      <w:r w:rsidR="003050AD">
        <w:rPr>
          <w:rtl/>
        </w:rPr>
        <w:t>:</w:t>
      </w:r>
      <w:r>
        <w:rPr>
          <w:rtl/>
        </w:rPr>
        <w:t xml:space="preserve"> 2 / 262 ح 542</w:t>
      </w:r>
      <w:r w:rsidR="007D70E5">
        <w:rPr>
          <w:rtl/>
        </w:rPr>
        <w:t>،</w:t>
      </w:r>
      <w:r>
        <w:rPr>
          <w:rtl/>
        </w:rPr>
        <w:t xml:space="preserve"> عن الأمالي</w:t>
      </w:r>
      <w:r w:rsidR="007D70E5">
        <w:rPr>
          <w:rtl/>
        </w:rPr>
        <w:t xml:space="preserve"> - </w:t>
      </w:r>
      <w:r>
        <w:rPr>
          <w:rtl/>
        </w:rPr>
        <w:t>الرواية الثانية</w:t>
      </w:r>
      <w:r w:rsidR="007D70E5">
        <w:rPr>
          <w:rtl/>
        </w:rPr>
        <w:t xml:space="preserve"> - </w:t>
      </w:r>
      <w:r>
        <w:rPr>
          <w:rtl/>
        </w:rPr>
        <w:t xml:space="preserve">والمناقب.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والمارقين. </w:t>
      </w:r>
      <w:r w:rsidRPr="00557F59">
        <w:rPr>
          <w:rStyle w:val="libFootnotenumChar"/>
          <w:rtl/>
        </w:rPr>
        <w:t>(1)</w:t>
      </w:r>
      <w:r>
        <w:rPr>
          <w:rtl/>
        </w:rPr>
        <w:t xml:space="preserve"> </w:t>
      </w:r>
    </w:p>
    <w:p w:rsidR="00557F59" w:rsidRDefault="00557F59" w:rsidP="00484E34">
      <w:pPr>
        <w:pStyle w:val="libNormal"/>
        <w:rPr>
          <w:rtl/>
        </w:rPr>
      </w:pPr>
      <w:r>
        <w:rPr>
          <w:rtl/>
        </w:rPr>
        <w:t xml:space="preserve">روى الحسن وقتادة أنّ الله أكرم نبيّه </w:t>
      </w:r>
      <w:r w:rsidR="007D70E5" w:rsidRPr="007D70E5">
        <w:rPr>
          <w:rStyle w:val="libAlaemChar"/>
          <w:rFonts w:hint="cs"/>
          <w:rtl/>
        </w:rPr>
        <w:t>صلى‌الله‌عليه‌وآله</w:t>
      </w:r>
      <w:r>
        <w:rPr>
          <w:rtl/>
        </w:rPr>
        <w:t xml:space="preserve"> بأن لم يره تلك النقمة</w:t>
      </w:r>
      <w:r w:rsidR="007D70E5">
        <w:rPr>
          <w:rtl/>
        </w:rPr>
        <w:t>،</w:t>
      </w:r>
      <w:r>
        <w:rPr>
          <w:rtl/>
        </w:rPr>
        <w:t xml:space="preserve"> ولم ير في اُمّته إلا ما قرّت به عينه</w:t>
      </w:r>
      <w:r w:rsidR="007D70E5">
        <w:rPr>
          <w:rtl/>
        </w:rPr>
        <w:t>،</w:t>
      </w:r>
      <w:r>
        <w:rPr>
          <w:rtl/>
        </w:rPr>
        <w:t xml:space="preserve"> وكان بعده </w:t>
      </w:r>
      <w:r w:rsidR="007D70E5" w:rsidRPr="007D70E5">
        <w:rPr>
          <w:rStyle w:val="libAlaemChar"/>
          <w:rFonts w:hint="cs"/>
          <w:rtl/>
        </w:rPr>
        <w:t>صلى‌الله‌عليه‌وآله</w:t>
      </w:r>
      <w:r>
        <w:rPr>
          <w:rtl/>
        </w:rPr>
        <w:t xml:space="preserve"> نقمة شديدة. </w:t>
      </w:r>
    </w:p>
    <w:p w:rsidR="00557F59" w:rsidRDefault="00557F59" w:rsidP="00484E34">
      <w:pPr>
        <w:pStyle w:val="libNormal"/>
        <w:rPr>
          <w:rtl/>
        </w:rPr>
      </w:pPr>
      <w:r>
        <w:rPr>
          <w:rtl/>
        </w:rPr>
        <w:t xml:space="preserve">وقد روي أنّه </w:t>
      </w:r>
      <w:r w:rsidR="007D70E5" w:rsidRPr="007D70E5">
        <w:rPr>
          <w:rStyle w:val="libAlaemChar"/>
          <w:rFonts w:hint="cs"/>
          <w:rtl/>
        </w:rPr>
        <w:t>صلى‌الله‌عليه‌وآله</w:t>
      </w:r>
      <w:r>
        <w:rPr>
          <w:rtl/>
        </w:rPr>
        <w:t xml:space="preserve"> اُري ما تلقى اُمّته من بعده</w:t>
      </w:r>
      <w:r w:rsidR="007D70E5">
        <w:rPr>
          <w:rtl/>
        </w:rPr>
        <w:t>،</w:t>
      </w:r>
      <w:r>
        <w:rPr>
          <w:rtl/>
        </w:rPr>
        <w:t xml:space="preserve"> فما زال منقبضاً ولم ينبسط ضاحكاً حتى لقي الله تعالى. </w:t>
      </w:r>
    </w:p>
    <w:p w:rsidR="00557F59" w:rsidRDefault="00557F59" w:rsidP="00484E34">
      <w:pPr>
        <w:pStyle w:val="libNormal"/>
        <w:rPr>
          <w:rtl/>
        </w:rPr>
      </w:pPr>
      <w:r>
        <w:rPr>
          <w:rtl/>
        </w:rPr>
        <w:t xml:space="preserve">وروى جابر بن عبد الله الأنصاري [ قال ] </w:t>
      </w:r>
      <w:r w:rsidRPr="00557F59">
        <w:rPr>
          <w:rStyle w:val="libFootnotenumChar"/>
          <w:rtl/>
        </w:rPr>
        <w:t>(2)</w:t>
      </w:r>
      <w:r w:rsidR="003050AD">
        <w:rPr>
          <w:rtl/>
        </w:rPr>
        <w:t>:</w:t>
      </w:r>
      <w:r>
        <w:rPr>
          <w:rtl/>
        </w:rPr>
        <w:t xml:space="preserve"> إنّي لأدناهم من رسول الله </w:t>
      </w:r>
      <w:r w:rsidR="007D70E5" w:rsidRPr="007D70E5">
        <w:rPr>
          <w:rStyle w:val="libAlaemChar"/>
          <w:rFonts w:hint="cs"/>
          <w:rtl/>
        </w:rPr>
        <w:t>صلى‌الله‌عليه‌وآله</w:t>
      </w:r>
      <w:r>
        <w:rPr>
          <w:rtl/>
        </w:rPr>
        <w:t xml:space="preserve"> في حجّة الوداع بمنى حين </w:t>
      </w:r>
      <w:r w:rsidRPr="00557F59">
        <w:rPr>
          <w:rStyle w:val="libFootnotenumChar"/>
          <w:rtl/>
        </w:rPr>
        <w:t>(3)</w:t>
      </w:r>
      <w:r>
        <w:rPr>
          <w:rtl/>
        </w:rPr>
        <w:t xml:space="preserve"> قال</w:t>
      </w:r>
      <w:r w:rsidR="003050AD">
        <w:rPr>
          <w:rtl/>
        </w:rPr>
        <w:t>:</w:t>
      </w:r>
      <w:r>
        <w:rPr>
          <w:rtl/>
        </w:rPr>
        <w:t xml:space="preserve"> لألفينّكم ترجعون بعدي كفّاراً يضرب بعضكم رقاب بعض</w:t>
      </w:r>
      <w:r w:rsidR="007D70E5">
        <w:rPr>
          <w:rtl/>
        </w:rPr>
        <w:t>،</w:t>
      </w:r>
      <w:r>
        <w:rPr>
          <w:rtl/>
        </w:rPr>
        <w:t xml:space="preserve"> وأيم الله لئن فعلتموها لتعرفنّني في الكتيبة التي تقاتلكم </w:t>
      </w:r>
      <w:r w:rsidRPr="00557F59">
        <w:rPr>
          <w:rStyle w:val="libFootnotenumChar"/>
          <w:rtl/>
        </w:rPr>
        <w:t>(4)</w:t>
      </w:r>
      <w:r w:rsidR="007D70E5">
        <w:rPr>
          <w:rtl/>
        </w:rPr>
        <w:t>،</w:t>
      </w:r>
      <w:r>
        <w:rPr>
          <w:rtl/>
        </w:rPr>
        <w:t xml:space="preserve"> ثمّ التفت إلى خلفه فقال</w:t>
      </w:r>
      <w:r w:rsidR="003050AD">
        <w:rPr>
          <w:rtl/>
        </w:rPr>
        <w:t>:</w:t>
      </w:r>
      <w:r>
        <w:rPr>
          <w:rtl/>
        </w:rPr>
        <w:t xml:space="preserve"> أو عليّ أو عليّ</w:t>
      </w:r>
      <w:r w:rsidR="007D70E5">
        <w:rPr>
          <w:rtl/>
        </w:rPr>
        <w:t xml:space="preserve"> - </w:t>
      </w:r>
      <w:r>
        <w:rPr>
          <w:rtl/>
        </w:rPr>
        <w:t>ثلاث مرّات</w:t>
      </w:r>
      <w:r w:rsidR="007D70E5">
        <w:rPr>
          <w:rtl/>
        </w:rPr>
        <w:t xml:space="preserve"> - </w:t>
      </w:r>
      <w:r>
        <w:rPr>
          <w:rtl/>
        </w:rPr>
        <w:t xml:space="preserve">فرأينا انّ جبرئيل غمزه </w:t>
      </w:r>
      <w:r w:rsidRPr="00557F59">
        <w:rPr>
          <w:rStyle w:val="libFootnotenumChar"/>
          <w:rtl/>
        </w:rPr>
        <w:t>(5)</w:t>
      </w:r>
      <w:r w:rsidR="007D70E5">
        <w:rPr>
          <w:rtl/>
        </w:rPr>
        <w:t>،</w:t>
      </w:r>
      <w:r>
        <w:rPr>
          <w:rtl/>
        </w:rPr>
        <w:t xml:space="preserve"> فأنزل الله على أثر ذلك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إمّ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ذه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إنّ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(6)</w:t>
      </w:r>
      <w:r>
        <w:rPr>
          <w:rtl/>
        </w:rPr>
        <w:t xml:space="preserve"> بعليّ بن أبي طالب </w:t>
      </w:r>
      <w:r w:rsidR="007D70E5" w:rsidRPr="007D70E5">
        <w:rPr>
          <w:rStyle w:val="libAlaemChar"/>
          <w:rFonts w:hint="cs"/>
          <w:rtl/>
        </w:rPr>
        <w:t>عليه‌السلام</w:t>
      </w:r>
      <w:r>
        <w:rPr>
          <w:rtl/>
        </w:rPr>
        <w:t xml:space="preserve">. </w:t>
      </w:r>
      <w:r w:rsidRPr="00557F59">
        <w:rPr>
          <w:rStyle w:val="libFootnotenumChar"/>
          <w:rtl/>
        </w:rPr>
        <w:t>(7)</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حديث مشهور روي من طريق الخاصّة والعامّة. انظر الأحاديث الغيبيّة</w:t>
      </w:r>
      <w:r w:rsidR="003050AD">
        <w:rPr>
          <w:rtl/>
        </w:rPr>
        <w:t>:</w:t>
      </w:r>
      <w:r>
        <w:rPr>
          <w:rtl/>
        </w:rPr>
        <w:t xml:space="preserve"> 1 / 72</w:t>
      </w:r>
      <w:r w:rsidR="007D70E5">
        <w:rPr>
          <w:rtl/>
        </w:rPr>
        <w:t xml:space="preserve"> - </w:t>
      </w:r>
      <w:r>
        <w:rPr>
          <w:rtl/>
        </w:rPr>
        <w:t>80 ح 35</w:t>
      </w:r>
      <w:r w:rsidR="007D70E5">
        <w:rPr>
          <w:rtl/>
        </w:rPr>
        <w:t xml:space="preserve"> - </w:t>
      </w:r>
      <w:r>
        <w:rPr>
          <w:rtl/>
        </w:rPr>
        <w:t xml:space="preserve">38 ففيه جملة وافرة من المصادر. </w:t>
      </w:r>
    </w:p>
    <w:p w:rsidR="00557F59" w:rsidRDefault="00557F59" w:rsidP="00557F59">
      <w:pPr>
        <w:pStyle w:val="libFootnote0"/>
        <w:rPr>
          <w:rtl/>
        </w:rPr>
      </w:pPr>
      <w:r>
        <w:rPr>
          <w:rtl/>
        </w:rPr>
        <w:t>2</w:t>
      </w:r>
      <w:r w:rsidR="007D70E5">
        <w:rPr>
          <w:rtl/>
        </w:rPr>
        <w:t xml:space="preserve"> - </w:t>
      </w:r>
      <w:r>
        <w:rPr>
          <w:rtl/>
        </w:rPr>
        <w:t xml:space="preserve">من المجمع. </w:t>
      </w:r>
    </w:p>
    <w:p w:rsidR="00557F59" w:rsidRDefault="00557F59" w:rsidP="00557F59">
      <w:pPr>
        <w:pStyle w:val="libFootnote0"/>
        <w:rPr>
          <w:rtl/>
        </w:rPr>
      </w:pPr>
      <w:r>
        <w:rPr>
          <w:rtl/>
        </w:rPr>
        <w:t>3</w:t>
      </w:r>
      <w:r w:rsidR="007D70E5">
        <w:rPr>
          <w:rtl/>
        </w:rPr>
        <w:t xml:space="preserve"> - </w:t>
      </w:r>
      <w:r>
        <w:rPr>
          <w:rtl/>
        </w:rPr>
        <w:t>في المجمع</w:t>
      </w:r>
      <w:r w:rsidR="003050AD">
        <w:rPr>
          <w:rtl/>
        </w:rPr>
        <w:t>:</w:t>
      </w:r>
      <w:r>
        <w:rPr>
          <w:rtl/>
        </w:rPr>
        <w:t xml:space="preserve"> حتى. </w:t>
      </w:r>
    </w:p>
    <w:p w:rsidR="00557F59" w:rsidRDefault="00557F59" w:rsidP="00557F59">
      <w:pPr>
        <w:pStyle w:val="libFootnote0"/>
        <w:rPr>
          <w:rtl/>
        </w:rPr>
      </w:pPr>
      <w:r>
        <w:rPr>
          <w:rtl/>
        </w:rPr>
        <w:t>4</w:t>
      </w:r>
      <w:r w:rsidR="007D70E5">
        <w:rPr>
          <w:rtl/>
        </w:rPr>
        <w:t xml:space="preserve"> - </w:t>
      </w:r>
      <w:r>
        <w:rPr>
          <w:rtl/>
        </w:rPr>
        <w:t>في المجمع</w:t>
      </w:r>
      <w:r w:rsidR="003050AD">
        <w:rPr>
          <w:rtl/>
        </w:rPr>
        <w:t>:</w:t>
      </w:r>
      <w:r>
        <w:rPr>
          <w:rtl/>
        </w:rPr>
        <w:t xml:space="preserve"> تضاربكم. </w:t>
      </w:r>
    </w:p>
    <w:p w:rsidR="00557F59" w:rsidRDefault="00557F59" w:rsidP="00557F59">
      <w:pPr>
        <w:pStyle w:val="libFootnote0"/>
        <w:rPr>
          <w:rtl/>
        </w:rPr>
      </w:pPr>
      <w:r>
        <w:rPr>
          <w:rtl/>
        </w:rPr>
        <w:t>5</w:t>
      </w:r>
      <w:r w:rsidR="007D70E5">
        <w:rPr>
          <w:rtl/>
        </w:rPr>
        <w:t xml:space="preserve"> - </w:t>
      </w:r>
      <w:r>
        <w:rPr>
          <w:rtl/>
        </w:rPr>
        <w:t>انظر في هذا المعنى</w:t>
      </w:r>
      <w:r w:rsidR="003050AD">
        <w:rPr>
          <w:rtl/>
        </w:rPr>
        <w:t>:</w:t>
      </w:r>
      <w:r>
        <w:rPr>
          <w:rtl/>
        </w:rPr>
        <w:t xml:space="preserve"> أمالي المفيد</w:t>
      </w:r>
      <w:r w:rsidR="003050AD">
        <w:rPr>
          <w:rtl/>
        </w:rPr>
        <w:t>:</w:t>
      </w:r>
      <w:r>
        <w:rPr>
          <w:rtl/>
        </w:rPr>
        <w:t xml:space="preserve"> 112 ح 4</w:t>
      </w:r>
      <w:r w:rsidR="007D70E5">
        <w:rPr>
          <w:rtl/>
        </w:rPr>
        <w:t>،</w:t>
      </w:r>
      <w:r>
        <w:rPr>
          <w:rtl/>
        </w:rPr>
        <w:t xml:space="preserve"> عنه البحار</w:t>
      </w:r>
      <w:r w:rsidR="003050AD">
        <w:rPr>
          <w:rtl/>
        </w:rPr>
        <w:t>:</w:t>
      </w:r>
      <w:r>
        <w:rPr>
          <w:rtl/>
        </w:rPr>
        <w:t xml:space="preserve"> 32 / 304 ح 268. </w:t>
      </w:r>
    </w:p>
    <w:p w:rsidR="00557F59" w:rsidRDefault="00557F59" w:rsidP="00557F59">
      <w:pPr>
        <w:pStyle w:val="libFootnote0"/>
        <w:rPr>
          <w:rtl/>
        </w:rPr>
      </w:pPr>
      <w:r>
        <w:rPr>
          <w:rtl/>
        </w:rPr>
        <w:t>وأمالي الطوسي</w:t>
      </w:r>
      <w:r w:rsidR="003050AD">
        <w:rPr>
          <w:rtl/>
        </w:rPr>
        <w:t>:</w:t>
      </w:r>
      <w:r>
        <w:rPr>
          <w:rtl/>
        </w:rPr>
        <w:t xml:space="preserve"> 2 / 75</w:t>
      </w:r>
      <w:r w:rsidR="007D70E5">
        <w:rPr>
          <w:rtl/>
        </w:rPr>
        <w:t>،</w:t>
      </w:r>
      <w:r>
        <w:rPr>
          <w:rtl/>
        </w:rPr>
        <w:t xml:space="preserve"> عنه إثبات الهداة</w:t>
      </w:r>
      <w:r w:rsidR="003050AD">
        <w:rPr>
          <w:rtl/>
        </w:rPr>
        <w:t>:</w:t>
      </w:r>
      <w:r>
        <w:rPr>
          <w:rtl/>
        </w:rPr>
        <w:t xml:space="preserve"> 1 / 309 ح 239. </w:t>
      </w:r>
    </w:p>
    <w:p w:rsidR="00557F59" w:rsidRDefault="00557F59" w:rsidP="00557F59">
      <w:pPr>
        <w:pStyle w:val="libFootnote0"/>
        <w:rPr>
          <w:rtl/>
        </w:rPr>
      </w:pPr>
      <w:r>
        <w:rPr>
          <w:rtl/>
        </w:rPr>
        <w:t>ومناقب ابن شهراشوب</w:t>
      </w:r>
      <w:r w:rsidR="003050AD">
        <w:rPr>
          <w:rtl/>
        </w:rPr>
        <w:t>:</w:t>
      </w:r>
      <w:r>
        <w:rPr>
          <w:rtl/>
        </w:rPr>
        <w:t xml:space="preserve"> 3 / 219. </w:t>
      </w:r>
    </w:p>
    <w:p w:rsidR="00557F59" w:rsidRDefault="00557F59" w:rsidP="00557F59">
      <w:pPr>
        <w:pStyle w:val="libFootnote0"/>
        <w:rPr>
          <w:rtl/>
        </w:rPr>
      </w:pPr>
      <w:r>
        <w:rPr>
          <w:rtl/>
        </w:rPr>
        <w:t>وتأويل الآيات</w:t>
      </w:r>
      <w:r w:rsidR="003050AD">
        <w:rPr>
          <w:rtl/>
        </w:rPr>
        <w:t>:</w:t>
      </w:r>
      <w:r>
        <w:rPr>
          <w:rtl/>
        </w:rPr>
        <w:t xml:space="preserve"> 2 / 559 ح 18</w:t>
      </w:r>
      <w:r w:rsidR="007D70E5">
        <w:rPr>
          <w:rtl/>
        </w:rPr>
        <w:t>،</w:t>
      </w:r>
      <w:r>
        <w:rPr>
          <w:rtl/>
        </w:rPr>
        <w:t xml:space="preserve"> عنه البحار</w:t>
      </w:r>
      <w:r w:rsidR="003050AD">
        <w:rPr>
          <w:rtl/>
        </w:rPr>
        <w:t>:</w:t>
      </w:r>
      <w:r>
        <w:rPr>
          <w:rtl/>
        </w:rPr>
        <w:t xml:space="preserve"> 32 / 313 ح 279</w:t>
      </w:r>
      <w:r w:rsidR="007D70E5">
        <w:rPr>
          <w:rtl/>
        </w:rPr>
        <w:t>،</w:t>
      </w:r>
      <w:r>
        <w:rPr>
          <w:rtl/>
        </w:rPr>
        <w:t xml:space="preserve"> والبرهان</w:t>
      </w:r>
      <w:r w:rsidR="003050AD">
        <w:rPr>
          <w:rtl/>
        </w:rPr>
        <w:t>:</w:t>
      </w:r>
      <w:r>
        <w:rPr>
          <w:rtl/>
        </w:rPr>
        <w:t xml:space="preserve"> 4 / 144 ح 4. </w:t>
      </w:r>
    </w:p>
    <w:p w:rsidR="00557F59" w:rsidRDefault="00557F59" w:rsidP="00557F59">
      <w:pPr>
        <w:pStyle w:val="libFootnote0"/>
        <w:rPr>
          <w:rtl/>
        </w:rPr>
      </w:pPr>
      <w:r>
        <w:rPr>
          <w:rtl/>
        </w:rPr>
        <w:t>6</w:t>
      </w:r>
      <w:r w:rsidR="007D70E5">
        <w:rPr>
          <w:rtl/>
        </w:rPr>
        <w:t xml:space="preserve"> - </w:t>
      </w:r>
      <w:r>
        <w:rPr>
          <w:rtl/>
        </w:rPr>
        <w:t>سورة الزخرف</w:t>
      </w:r>
      <w:r w:rsidR="003050AD">
        <w:rPr>
          <w:rtl/>
        </w:rPr>
        <w:t>:</w:t>
      </w:r>
      <w:r>
        <w:rPr>
          <w:rtl/>
        </w:rPr>
        <w:t xml:space="preserve"> 41. </w:t>
      </w:r>
    </w:p>
    <w:p w:rsidR="00557F59" w:rsidRDefault="00557F59" w:rsidP="00557F59">
      <w:pPr>
        <w:pStyle w:val="libFootnote0"/>
        <w:rPr>
          <w:rtl/>
        </w:rPr>
      </w:pPr>
      <w:r>
        <w:rPr>
          <w:rtl/>
        </w:rPr>
        <w:t>7</w:t>
      </w:r>
      <w:r w:rsidR="007D70E5">
        <w:rPr>
          <w:rtl/>
        </w:rPr>
        <w:t xml:space="preserve"> - </w:t>
      </w:r>
      <w:r>
        <w:rPr>
          <w:rtl/>
        </w:rPr>
        <w:t>مجمع البيان</w:t>
      </w:r>
      <w:r w:rsidR="003050AD">
        <w:rPr>
          <w:rtl/>
        </w:rPr>
        <w:t>:</w:t>
      </w:r>
      <w:r>
        <w:rPr>
          <w:rtl/>
        </w:rPr>
        <w:t xml:space="preserve"> 5 / 49</w:t>
      </w:r>
      <w:r w:rsidR="007D70E5">
        <w:rPr>
          <w:rtl/>
        </w:rPr>
        <w:t>،</w:t>
      </w:r>
      <w:r>
        <w:rPr>
          <w:rtl/>
        </w:rPr>
        <w:t xml:space="preserve"> عنه البحار</w:t>
      </w:r>
      <w:r w:rsidR="003050AD">
        <w:rPr>
          <w:rtl/>
        </w:rPr>
        <w:t>:</w:t>
      </w:r>
      <w:r>
        <w:rPr>
          <w:rtl/>
        </w:rPr>
        <w:t xml:space="preserve"> 9 / 150</w:t>
      </w:r>
      <w:r w:rsidR="007D70E5">
        <w:rPr>
          <w:rtl/>
        </w:rPr>
        <w:t>،</w:t>
      </w:r>
      <w:r>
        <w:rPr>
          <w:rtl/>
        </w:rPr>
        <w:t xml:space="preserve"> وج 32 / 290 ح 242 وما قبله</w:t>
      </w:r>
      <w:r w:rsidR="007D70E5">
        <w:rPr>
          <w:rtl/>
        </w:rPr>
        <w:t>،</w:t>
      </w:r>
      <w:r>
        <w:rPr>
          <w:rtl/>
        </w:rPr>
        <w:t xml:space="preserve"> وج 36 / 23 ذ ح 6. </w:t>
      </w:r>
    </w:p>
    <w:p w:rsidR="00557F59" w:rsidRDefault="00557F59" w:rsidP="00557F59">
      <w:pPr>
        <w:pStyle w:val="libNormal"/>
        <w:rPr>
          <w:rtl/>
        </w:rPr>
      </w:pPr>
      <w:r>
        <w:rPr>
          <w:rtl/>
        </w:rPr>
        <w:br w:type="page"/>
      </w:r>
    </w:p>
    <w:p w:rsidR="00557F59" w:rsidRDefault="00557F59" w:rsidP="00484E34">
      <w:pPr>
        <w:pStyle w:val="libNormal"/>
        <w:rPr>
          <w:rtl/>
        </w:rPr>
      </w:pPr>
      <w:bookmarkStart w:id="302" w:name="_Toc272424842"/>
      <w:bookmarkStart w:id="303" w:name="_Toc372545258"/>
      <w:r w:rsidRPr="00A16DD9">
        <w:rPr>
          <w:rStyle w:val="Heading2Char"/>
          <w:rtl/>
        </w:rPr>
        <w:lastRenderedPageBreak/>
        <w:t>و</w:t>
      </w:r>
      <w:bookmarkEnd w:id="302"/>
      <w:bookmarkEnd w:id="303"/>
      <w:r>
        <w:rPr>
          <w:rtl/>
        </w:rPr>
        <w:t>قال الشافعي كلاماً معناه</w:t>
      </w:r>
      <w:r w:rsidR="003050AD">
        <w:rPr>
          <w:rtl/>
        </w:rPr>
        <w:t>:</w:t>
      </w:r>
      <w:r>
        <w:rPr>
          <w:rtl/>
        </w:rPr>
        <w:t xml:space="preserve"> إنّما علم الناس قتال أهل البغي من عليّ </w:t>
      </w:r>
      <w:r w:rsidR="007D70E5" w:rsidRPr="007D70E5">
        <w:rPr>
          <w:rStyle w:val="libAlaemChar"/>
          <w:rFonts w:hint="cs"/>
          <w:rtl/>
        </w:rPr>
        <w:t>عليه‌السلام</w:t>
      </w:r>
      <w:r>
        <w:rPr>
          <w:rtl/>
        </w:rPr>
        <w:t>.</w:t>
      </w:r>
      <w:r w:rsidRPr="00557F59">
        <w:rPr>
          <w:rStyle w:val="libFootnotenumChar"/>
          <w:rtl/>
        </w:rPr>
        <w:t>(1)</w:t>
      </w:r>
      <w:r>
        <w:rPr>
          <w:rtl/>
        </w:rPr>
        <w:t xml:space="preserve"> </w:t>
      </w:r>
    </w:p>
    <w:p w:rsidR="00557F59" w:rsidRDefault="00557F59" w:rsidP="00484E34">
      <w:pPr>
        <w:pStyle w:val="libNormal"/>
        <w:rPr>
          <w:rtl/>
        </w:rPr>
      </w:pPr>
      <w:r>
        <w:rPr>
          <w:rtl/>
        </w:rPr>
        <w:t>وقال محمد بن الحسن الفقيه</w:t>
      </w:r>
      <w:r w:rsidR="003050AD">
        <w:rPr>
          <w:rtl/>
        </w:rPr>
        <w:t>:</w:t>
      </w:r>
      <w:r>
        <w:rPr>
          <w:rtl/>
        </w:rPr>
        <w:t xml:space="preserve"> لولا عليّ بن أبي طالب ما علمنا حكم أهل البغي</w:t>
      </w:r>
      <w:r w:rsidR="007D70E5">
        <w:rPr>
          <w:rtl/>
        </w:rPr>
        <w:t>،</w:t>
      </w:r>
      <w:r>
        <w:rPr>
          <w:rtl/>
        </w:rPr>
        <w:t xml:space="preserve"> ولمحمد بن الحسن كتاب يشتمل على ثلاثمائة مسألة في قتال أهل البغي بناها على فعله صلوات الله عليه</w:t>
      </w:r>
      <w:r w:rsidR="007D70E5">
        <w:rPr>
          <w:rtl/>
        </w:rPr>
        <w:t>،</w:t>
      </w:r>
      <w:r>
        <w:rPr>
          <w:rtl/>
        </w:rPr>
        <w:t xml:space="preserve"> والأصل في قتال أهل البغي 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إن ط</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اقت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أصل</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إن ب</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ت إحد</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الاُخر</w:t>
      </w:r>
      <w:r w:rsidRPr="00557F59">
        <w:rPr>
          <w:rStyle w:val="libAieChar"/>
          <w:rFonts w:hint="cs"/>
          <w:rtl/>
        </w:rPr>
        <w:t>َ</w:t>
      </w:r>
      <w:r w:rsidRPr="00557F59">
        <w:rPr>
          <w:rStyle w:val="libAieChar"/>
          <w:rtl/>
        </w:rPr>
        <w:t>ى 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ال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ي ت</w:t>
      </w:r>
      <w:r w:rsidRPr="00557F59">
        <w:rPr>
          <w:rStyle w:val="libAieChar"/>
          <w:rFonts w:hint="cs"/>
          <w:rtl/>
        </w:rPr>
        <w:t>َ</w:t>
      </w:r>
      <w:r w:rsidRPr="00557F59">
        <w:rPr>
          <w:rStyle w:val="libAieChar"/>
          <w:rtl/>
        </w:rPr>
        <w:t>بغ</w:t>
      </w:r>
      <w:r w:rsidRPr="00557F59">
        <w:rPr>
          <w:rStyle w:val="libAieChar"/>
          <w:rFonts w:hint="cs"/>
          <w:rtl/>
        </w:rPr>
        <w:t>ِ</w:t>
      </w:r>
      <w:r w:rsidRPr="00557F59">
        <w:rPr>
          <w:rStyle w:val="libAieChar"/>
          <w:rtl/>
        </w:rPr>
        <w:t xml:space="preserve">ي </w:t>
      </w:r>
      <w:r w:rsidRPr="00D12AD9">
        <w:rPr>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(2)</w:t>
      </w:r>
      <w:r>
        <w:rPr>
          <w:rtl/>
        </w:rPr>
        <w:t xml:space="preserve"> فإذا بغت طائفة من أهل الإسلام على اُخرى وقلنا بوجوب قتالهم للأمر</w:t>
      </w:r>
      <w:r w:rsidR="007D70E5">
        <w:rPr>
          <w:rtl/>
        </w:rPr>
        <w:t>،</w:t>
      </w:r>
      <w:r>
        <w:rPr>
          <w:rtl/>
        </w:rPr>
        <w:t xml:space="preserve"> فقتال الطائفة الخارجة على إمام الحقّ أولى</w:t>
      </w:r>
      <w:r w:rsidR="007D70E5">
        <w:rPr>
          <w:rtl/>
        </w:rPr>
        <w:t>،</w:t>
      </w:r>
      <w:r>
        <w:rPr>
          <w:rtl/>
        </w:rPr>
        <w:t xml:space="preserve"> وقد قاتل أمير المؤمنين </w:t>
      </w:r>
      <w:r w:rsidR="007D70E5" w:rsidRPr="007D70E5">
        <w:rPr>
          <w:rStyle w:val="libAlaemChar"/>
          <w:rFonts w:hint="cs"/>
          <w:rtl/>
        </w:rPr>
        <w:t>عليه‌السلام</w:t>
      </w:r>
      <w:r>
        <w:rPr>
          <w:rtl/>
        </w:rPr>
        <w:t xml:space="preserve"> الناكثين والقاسطين والمارقين وهم أهل البصرة وعائشة وطلحة والزبير وعبد الله بن الزبير وغيرهم وهم الناكثون الّذين نكثوا بيعته</w:t>
      </w:r>
      <w:r w:rsidR="007D70E5">
        <w:rPr>
          <w:rtl/>
        </w:rPr>
        <w:t>،</w:t>
      </w:r>
      <w:r>
        <w:rPr>
          <w:rtl/>
        </w:rPr>
        <w:t xml:space="preserve"> وقاتل أهل الشام معاوية ومن تابعه وهم القاسطون أي الحائرون ؛ وقيل</w:t>
      </w:r>
      <w:r w:rsidR="003050AD">
        <w:rPr>
          <w:rtl/>
        </w:rPr>
        <w:t>:</w:t>
      </w:r>
      <w:r>
        <w:rPr>
          <w:rtl/>
        </w:rPr>
        <w:t xml:space="preserve"> أهل النهروان وهم الخوارج</w:t>
      </w:r>
      <w:r w:rsidR="007D70E5">
        <w:rPr>
          <w:rtl/>
        </w:rPr>
        <w:t>،</w:t>
      </w:r>
      <w:r>
        <w:rPr>
          <w:rtl/>
        </w:rPr>
        <w:t xml:space="preserve"> وهؤلاء جميعهم عندنا كفّار محكوم بكفرهم</w:t>
      </w:r>
      <w:r w:rsidR="007D70E5">
        <w:rPr>
          <w:rtl/>
        </w:rPr>
        <w:t>،</w:t>
      </w:r>
      <w:r>
        <w:rPr>
          <w:rtl/>
        </w:rPr>
        <w:t xml:space="preserve"> لأنّ الإمامة عندنا من شرائط الإيمان كما انّ التوحيد والعدل والنبوّة من أركانه وشروطه ولا يستحق الثواب الدائم إلا به</w:t>
      </w:r>
      <w:r w:rsidR="007D70E5">
        <w:rPr>
          <w:rtl/>
        </w:rPr>
        <w:t>،</w:t>
      </w:r>
      <w:r>
        <w:rPr>
          <w:rtl/>
        </w:rPr>
        <w:t xml:space="preserve"> ولقول النبي </w:t>
      </w:r>
      <w:r w:rsidR="007D70E5" w:rsidRPr="007D70E5">
        <w:rPr>
          <w:rStyle w:val="libAlaemChar"/>
          <w:rFonts w:hint="cs"/>
          <w:rtl/>
        </w:rPr>
        <w:t>صلى‌الله‌عليه‌وآله</w:t>
      </w:r>
      <w:r w:rsidR="003050AD">
        <w:rPr>
          <w:rtl/>
        </w:rPr>
        <w:t>:</w:t>
      </w:r>
      <w:r>
        <w:rPr>
          <w:rtl/>
        </w:rPr>
        <w:t xml:space="preserve"> « يا عليّ</w:t>
      </w:r>
      <w:r w:rsidR="007D70E5">
        <w:rPr>
          <w:rtl/>
        </w:rPr>
        <w:t>،</w:t>
      </w:r>
      <w:r>
        <w:rPr>
          <w:rtl/>
        </w:rPr>
        <w:t xml:space="preserve"> حربك حربي</w:t>
      </w:r>
      <w:r w:rsidR="007D70E5">
        <w:rPr>
          <w:rtl/>
        </w:rPr>
        <w:t>،</w:t>
      </w:r>
      <w:r>
        <w:rPr>
          <w:rtl/>
        </w:rPr>
        <w:t xml:space="preserve"> وسلمك سلمي » </w:t>
      </w:r>
      <w:r w:rsidRPr="00557F59">
        <w:rPr>
          <w:rStyle w:val="libFootnotenumChar"/>
          <w:rtl/>
        </w:rPr>
        <w:t>(3)</w:t>
      </w:r>
      <w:r>
        <w:rPr>
          <w:rtl/>
        </w:rPr>
        <w:t xml:space="preserve"> وهذا الحديث لم يختلف أحد من أهل الاسلام فيه</w:t>
      </w:r>
      <w:r w:rsidR="007D70E5">
        <w:rPr>
          <w:rtl/>
        </w:rPr>
        <w:t>،</w:t>
      </w:r>
      <w:r>
        <w:rPr>
          <w:rtl/>
        </w:rPr>
        <w:t xml:space="preserve"> وقد رواه أهل الخلاف في صحاحهم. </w:t>
      </w:r>
      <w:r w:rsidRPr="00557F59">
        <w:rPr>
          <w:rStyle w:val="libFootnotenumChar"/>
          <w:rtl/>
        </w:rPr>
        <w:t>(4)</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كنز العرفان للمقداد السيوري</w:t>
      </w:r>
      <w:r w:rsidR="003050AD">
        <w:rPr>
          <w:rtl/>
        </w:rPr>
        <w:t>:</w:t>
      </w:r>
      <w:r>
        <w:rPr>
          <w:rtl/>
        </w:rPr>
        <w:t xml:space="preserve"> 386. </w:t>
      </w:r>
    </w:p>
    <w:p w:rsidR="00557F59" w:rsidRDefault="00557F59" w:rsidP="00557F59">
      <w:pPr>
        <w:pStyle w:val="libFootnote0"/>
        <w:rPr>
          <w:rtl/>
        </w:rPr>
      </w:pPr>
      <w:r>
        <w:rPr>
          <w:rtl/>
        </w:rPr>
        <w:t>ونقل عن أبي حنيفة قوله</w:t>
      </w:r>
      <w:r w:rsidR="003050AD">
        <w:rPr>
          <w:rtl/>
        </w:rPr>
        <w:t>:</w:t>
      </w:r>
      <w:r>
        <w:rPr>
          <w:rtl/>
        </w:rPr>
        <w:t xml:space="preserve"> لولا سيرة أمير المؤمنين </w:t>
      </w:r>
      <w:r w:rsidR="007D70E5" w:rsidRPr="007D70E5">
        <w:rPr>
          <w:rStyle w:val="libAlaemChar"/>
          <w:rFonts w:hint="cs"/>
          <w:rtl/>
        </w:rPr>
        <w:t>عليه‌السلام</w:t>
      </w:r>
      <w:r>
        <w:rPr>
          <w:rtl/>
        </w:rPr>
        <w:t xml:space="preserve"> في اهل البغي ما كنّا نعرف أحكامهم. « شرح الأصول الخمسة</w:t>
      </w:r>
      <w:r w:rsidR="003050AD">
        <w:rPr>
          <w:rtl/>
        </w:rPr>
        <w:t>:</w:t>
      </w:r>
      <w:r>
        <w:rPr>
          <w:rtl/>
        </w:rPr>
        <w:t xml:space="preserve"> 141 ». </w:t>
      </w:r>
    </w:p>
    <w:p w:rsidR="00557F59" w:rsidRDefault="00557F59" w:rsidP="00557F59">
      <w:pPr>
        <w:pStyle w:val="libFootnote0"/>
        <w:rPr>
          <w:rtl/>
        </w:rPr>
      </w:pPr>
      <w:r>
        <w:rPr>
          <w:rtl/>
        </w:rPr>
        <w:t>2</w:t>
      </w:r>
      <w:r w:rsidR="007D70E5">
        <w:rPr>
          <w:rtl/>
        </w:rPr>
        <w:t xml:space="preserve"> - </w:t>
      </w:r>
      <w:r>
        <w:rPr>
          <w:rtl/>
        </w:rPr>
        <w:t>سورة الحجرات</w:t>
      </w:r>
      <w:r w:rsidR="003050AD">
        <w:rPr>
          <w:rtl/>
        </w:rPr>
        <w:t>:</w:t>
      </w:r>
      <w:r>
        <w:rPr>
          <w:rtl/>
        </w:rPr>
        <w:t xml:space="preserve"> 9. </w:t>
      </w:r>
    </w:p>
    <w:p w:rsidR="00557F59" w:rsidRDefault="00557F59" w:rsidP="00557F59">
      <w:pPr>
        <w:pStyle w:val="libFootnote0"/>
        <w:rPr>
          <w:rtl/>
        </w:rPr>
      </w:pPr>
      <w:r>
        <w:rPr>
          <w:rtl/>
        </w:rPr>
        <w:t>3</w:t>
      </w:r>
      <w:r w:rsidR="007D70E5">
        <w:rPr>
          <w:rtl/>
        </w:rPr>
        <w:t xml:space="preserve"> - </w:t>
      </w:r>
      <w:r>
        <w:rPr>
          <w:rtl/>
        </w:rPr>
        <w:t>الإفصاح</w:t>
      </w:r>
      <w:r w:rsidR="003050AD">
        <w:rPr>
          <w:rtl/>
        </w:rPr>
        <w:t>:</w:t>
      </w:r>
      <w:r>
        <w:rPr>
          <w:rtl/>
        </w:rPr>
        <w:t xml:space="preserve"> 128</w:t>
      </w:r>
      <w:r w:rsidR="007D70E5">
        <w:rPr>
          <w:rtl/>
        </w:rPr>
        <w:t>،</w:t>
      </w:r>
      <w:r>
        <w:rPr>
          <w:rtl/>
        </w:rPr>
        <w:t xml:space="preserve"> تلخيص الشافي</w:t>
      </w:r>
      <w:r w:rsidR="003050AD">
        <w:rPr>
          <w:rtl/>
        </w:rPr>
        <w:t>:</w:t>
      </w:r>
      <w:r>
        <w:rPr>
          <w:rtl/>
        </w:rPr>
        <w:t xml:space="preserve"> 2 / 134</w:t>
      </w:r>
      <w:r w:rsidR="007D70E5">
        <w:rPr>
          <w:rtl/>
        </w:rPr>
        <w:t xml:space="preserve"> - </w:t>
      </w:r>
      <w:r>
        <w:rPr>
          <w:rtl/>
        </w:rPr>
        <w:t>135</w:t>
      </w:r>
      <w:r w:rsidR="007D70E5">
        <w:rPr>
          <w:rtl/>
        </w:rPr>
        <w:t>،</w:t>
      </w:r>
      <w:r>
        <w:rPr>
          <w:rtl/>
        </w:rPr>
        <w:t xml:space="preserve"> مناقب ابن المغازلي</w:t>
      </w:r>
      <w:r w:rsidR="003050AD">
        <w:rPr>
          <w:rtl/>
        </w:rPr>
        <w:t>:</w:t>
      </w:r>
      <w:r>
        <w:rPr>
          <w:rtl/>
        </w:rPr>
        <w:t xml:space="preserve"> 50</w:t>
      </w:r>
      <w:r w:rsidR="007D70E5">
        <w:rPr>
          <w:rtl/>
        </w:rPr>
        <w:t>،</w:t>
      </w:r>
      <w:r>
        <w:rPr>
          <w:rtl/>
        </w:rPr>
        <w:t xml:space="preserve"> مناقب ابن شهراشوب</w:t>
      </w:r>
      <w:r w:rsidR="003050AD">
        <w:rPr>
          <w:rtl/>
        </w:rPr>
        <w:t>:</w:t>
      </w:r>
      <w:r>
        <w:rPr>
          <w:rtl/>
        </w:rPr>
        <w:t xml:space="preserve"> 3 / 217</w:t>
      </w:r>
      <w:r w:rsidR="007D70E5">
        <w:rPr>
          <w:rtl/>
        </w:rPr>
        <w:t>،</w:t>
      </w:r>
      <w:r>
        <w:rPr>
          <w:rtl/>
        </w:rPr>
        <w:t xml:space="preserve"> مناقب الخوارزمي</w:t>
      </w:r>
      <w:r w:rsidR="003050AD">
        <w:rPr>
          <w:rtl/>
        </w:rPr>
        <w:t>:</w:t>
      </w:r>
      <w:r>
        <w:rPr>
          <w:rtl/>
        </w:rPr>
        <w:t xml:space="preserve"> 129</w:t>
      </w:r>
      <w:r w:rsidR="007D70E5">
        <w:rPr>
          <w:rtl/>
        </w:rPr>
        <w:t>،</w:t>
      </w:r>
      <w:r>
        <w:rPr>
          <w:rtl/>
        </w:rPr>
        <w:t xml:space="preserve"> شرح المقاصد</w:t>
      </w:r>
      <w:r w:rsidR="003050AD">
        <w:rPr>
          <w:rtl/>
        </w:rPr>
        <w:t>:</w:t>
      </w:r>
      <w:r>
        <w:rPr>
          <w:rtl/>
        </w:rPr>
        <w:t xml:space="preserve"> 5 / 308</w:t>
      </w:r>
      <w:r w:rsidR="007D70E5">
        <w:rPr>
          <w:rtl/>
        </w:rPr>
        <w:t>،</w:t>
      </w:r>
      <w:r>
        <w:rPr>
          <w:rtl/>
        </w:rPr>
        <w:t xml:space="preserve"> لسان الميزان</w:t>
      </w:r>
      <w:r w:rsidR="003050AD">
        <w:rPr>
          <w:rtl/>
        </w:rPr>
        <w:t>:</w:t>
      </w:r>
      <w:r>
        <w:rPr>
          <w:rtl/>
        </w:rPr>
        <w:t xml:space="preserve"> 2 / 483. </w:t>
      </w:r>
    </w:p>
    <w:p w:rsidR="00557F59" w:rsidRDefault="00557F59" w:rsidP="00557F59">
      <w:pPr>
        <w:pStyle w:val="libFootnote0"/>
        <w:rPr>
          <w:rtl/>
        </w:rPr>
      </w:pPr>
      <w:r>
        <w:rPr>
          <w:rtl/>
        </w:rPr>
        <w:t>4</w:t>
      </w:r>
      <w:r w:rsidR="007D70E5">
        <w:rPr>
          <w:rtl/>
        </w:rPr>
        <w:t xml:space="preserve"> - </w:t>
      </w:r>
      <w:r>
        <w:rPr>
          <w:rtl/>
        </w:rPr>
        <w:t>رووه بهذا اللفظ</w:t>
      </w:r>
      <w:r w:rsidR="003050AD">
        <w:rPr>
          <w:rtl/>
        </w:rPr>
        <w:t>:</w:t>
      </w:r>
      <w:r>
        <w:rPr>
          <w:rtl/>
        </w:rPr>
        <w:t xml:space="preserve"> يا عليّ</w:t>
      </w:r>
      <w:r w:rsidR="007D70E5">
        <w:rPr>
          <w:rtl/>
        </w:rPr>
        <w:t>،</w:t>
      </w:r>
      <w:r>
        <w:rPr>
          <w:rtl/>
        </w:rPr>
        <w:t xml:space="preserve"> أنا حرب لمن حاربك</w:t>
      </w:r>
      <w:r w:rsidR="007D70E5">
        <w:rPr>
          <w:rtl/>
        </w:rPr>
        <w:t>،</w:t>
      </w:r>
      <w:r>
        <w:rPr>
          <w:rtl/>
        </w:rPr>
        <w:t xml:space="preserve"> وسلم لمن سالمك. </w:t>
      </w:r>
    </w:p>
    <w:p w:rsidR="00557F59" w:rsidRDefault="00557F59" w:rsidP="00557F59">
      <w:pPr>
        <w:pStyle w:val="libNormal"/>
        <w:rPr>
          <w:rtl/>
        </w:rPr>
      </w:pPr>
      <w:r>
        <w:rPr>
          <w:rtl/>
        </w:rPr>
        <w:br w:type="page"/>
      </w:r>
    </w:p>
    <w:p w:rsidR="00557F59" w:rsidRDefault="00557F59" w:rsidP="00484E34">
      <w:pPr>
        <w:pStyle w:val="libNormal"/>
        <w:rPr>
          <w:rtl/>
        </w:rPr>
      </w:pPr>
      <w:bookmarkStart w:id="304" w:name="_Toc272424843"/>
      <w:bookmarkStart w:id="305" w:name="_Toc372545259"/>
      <w:r w:rsidRPr="00A16DD9">
        <w:rPr>
          <w:rStyle w:val="Heading2Char"/>
          <w:rtl/>
        </w:rPr>
        <w:lastRenderedPageBreak/>
        <w:t>و</w:t>
      </w:r>
      <w:bookmarkEnd w:id="304"/>
      <w:bookmarkEnd w:id="305"/>
      <w:r>
        <w:rPr>
          <w:rtl/>
        </w:rPr>
        <w:t xml:space="preserve">قال رسول الله </w:t>
      </w:r>
      <w:r w:rsidR="007D70E5" w:rsidRPr="007D70E5">
        <w:rPr>
          <w:rStyle w:val="libAlaemChar"/>
          <w:rFonts w:hint="cs"/>
          <w:rtl/>
        </w:rPr>
        <w:t>صلى‌الله‌عليه‌وآله</w:t>
      </w:r>
      <w:r w:rsidR="003050AD">
        <w:rPr>
          <w:rtl/>
        </w:rPr>
        <w:t>:</w:t>
      </w:r>
      <w:r>
        <w:rPr>
          <w:rtl/>
        </w:rPr>
        <w:t xml:space="preserve"> ما سمع واعيتنا أهل البيت أحد فلم يجيبنا إلا أكبّه الله على منخريه في النار </w:t>
      </w:r>
      <w:r w:rsidRPr="00557F59">
        <w:rPr>
          <w:rStyle w:val="libFootnotenumChar"/>
          <w:rtl/>
        </w:rPr>
        <w:t>(1)</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وكانت عائشة لمّا اجتمع الناس لقتل عثمان من أعظم المحرّضين عليه</w:t>
      </w:r>
      <w:r w:rsidR="007D70E5">
        <w:rPr>
          <w:rtl/>
        </w:rPr>
        <w:t>،</w:t>
      </w:r>
      <w:r>
        <w:rPr>
          <w:rtl/>
        </w:rPr>
        <w:t xml:space="preserve"> كانت تقول</w:t>
      </w:r>
      <w:r w:rsidR="003050AD">
        <w:rPr>
          <w:rtl/>
        </w:rPr>
        <w:t>:</w:t>
      </w:r>
      <w:r>
        <w:rPr>
          <w:rtl/>
        </w:rPr>
        <w:t xml:space="preserve"> اقتلوا نعثلاً </w:t>
      </w:r>
      <w:r w:rsidRPr="00557F59">
        <w:rPr>
          <w:rStyle w:val="libFootnotenumChar"/>
          <w:rtl/>
        </w:rPr>
        <w:t>(3)</w:t>
      </w:r>
      <w:r w:rsidR="007D70E5">
        <w:rPr>
          <w:rtl/>
        </w:rPr>
        <w:t>،</w:t>
      </w:r>
      <w:r>
        <w:rPr>
          <w:rtl/>
        </w:rPr>
        <w:t xml:space="preserve"> قتل الله نعثلاً. وكانت تقول</w:t>
      </w:r>
      <w:r w:rsidR="003050AD">
        <w:rPr>
          <w:rtl/>
        </w:rPr>
        <w:t>:</w:t>
      </w:r>
      <w:r>
        <w:rPr>
          <w:rtl/>
        </w:rPr>
        <w:t xml:space="preserve"> هذا قميص رسول الله لم يبل وقد بليت سنّته</w:t>
      </w:r>
      <w:r w:rsidR="007D70E5">
        <w:rPr>
          <w:rtl/>
        </w:rPr>
        <w:t>،</w:t>
      </w:r>
      <w:r>
        <w:rPr>
          <w:rtl/>
        </w:rPr>
        <w:t xml:space="preserve"> وتركته في الفتنة ومضت إلى مكّة</w:t>
      </w:r>
      <w:r w:rsidR="007D70E5">
        <w:rPr>
          <w:rtl/>
        </w:rPr>
        <w:t>،</w:t>
      </w:r>
      <w:r>
        <w:rPr>
          <w:rtl/>
        </w:rPr>
        <w:t xml:space="preserve"> وكانت تؤلّب عليه وتقول</w:t>
      </w:r>
      <w:r w:rsidR="003050AD">
        <w:rPr>
          <w:rtl/>
        </w:rPr>
        <w:t>:</w:t>
      </w:r>
      <w:r>
        <w:rPr>
          <w:rtl/>
        </w:rPr>
        <w:t xml:space="preserve"> لا يصلح للخلافة إلا ذو الاصبع</w:t>
      </w:r>
      <w:r w:rsidR="007D70E5">
        <w:rPr>
          <w:rtl/>
        </w:rPr>
        <w:t xml:space="preserve"> - </w:t>
      </w:r>
      <w:r>
        <w:rPr>
          <w:rtl/>
        </w:rPr>
        <w:t>يعني طلحة</w:t>
      </w:r>
      <w:r w:rsidR="007D70E5">
        <w:rPr>
          <w:rtl/>
        </w:rPr>
        <w:t xml:space="preserve"> -</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ولمّا سمعت بقتله أقبلت من مكّة قاصدة المدينة</w:t>
      </w:r>
      <w:r w:rsidR="007D70E5">
        <w:rPr>
          <w:rtl/>
        </w:rPr>
        <w:t>،</w:t>
      </w:r>
      <w:r>
        <w:rPr>
          <w:rtl/>
        </w:rPr>
        <w:t xml:space="preserve"> وفي كلّ منزل تثني على طلحة وترجو أن يكون الأمر له</w:t>
      </w:r>
      <w:r w:rsidR="007D70E5">
        <w:rPr>
          <w:rtl/>
        </w:rPr>
        <w:t>،</w:t>
      </w:r>
      <w:r>
        <w:rPr>
          <w:rtl/>
        </w:rPr>
        <w:t xml:space="preserve"> فلمّا وصلت إلى مكان في طريق مكّة يقال له « سرف » وسمعت ببيعة علي </w:t>
      </w:r>
      <w:r w:rsidR="007D70E5" w:rsidRPr="007D70E5">
        <w:rPr>
          <w:rStyle w:val="libAlaemChar"/>
          <w:rFonts w:hint="cs"/>
          <w:rtl/>
        </w:rPr>
        <w:t>عليه‌السلام</w:t>
      </w:r>
      <w:r>
        <w:rPr>
          <w:rtl/>
        </w:rPr>
        <w:t xml:space="preserve"> قالت</w:t>
      </w:r>
      <w:r w:rsidR="003050AD">
        <w:rPr>
          <w:rtl/>
        </w:rPr>
        <w:t>:</w:t>
      </w:r>
      <w:r>
        <w:rPr>
          <w:rtl/>
        </w:rPr>
        <w:t xml:space="preserve"> ردّوني</w:t>
      </w:r>
      <w:r w:rsidR="007D70E5">
        <w:rPr>
          <w:rtl/>
        </w:rPr>
        <w:t>،</w:t>
      </w:r>
      <w:r>
        <w:rPr>
          <w:rtl/>
        </w:rPr>
        <w:t xml:space="preserve"> وانصرفت راجعة إلى مكّة تنتظر الأمر</w:t>
      </w:r>
      <w:r w:rsidR="007D70E5">
        <w:rPr>
          <w:rtl/>
        </w:rPr>
        <w:t>،</w:t>
      </w:r>
      <w:r>
        <w:rPr>
          <w:rtl/>
        </w:rPr>
        <w:t xml:space="preserve"> وجعلت تؤلّب على علي </w:t>
      </w:r>
      <w:r w:rsidR="007D70E5" w:rsidRPr="007D70E5">
        <w:rPr>
          <w:rStyle w:val="libAlaemChar"/>
          <w:rFonts w:hint="cs"/>
          <w:rtl/>
        </w:rPr>
        <w:t>عليه‌السلام</w:t>
      </w:r>
      <w:r w:rsidR="007D70E5">
        <w:rPr>
          <w:rtl/>
        </w:rPr>
        <w:t>،</w:t>
      </w:r>
      <w:r>
        <w:rPr>
          <w:rtl/>
        </w:rPr>
        <w:t xml:space="preserve"> وكاتبت طلحة والزبير وعبد الله بن عامر بن كريز</w:t>
      </w:r>
      <w:r w:rsidR="007D70E5">
        <w:rPr>
          <w:rtl/>
        </w:rPr>
        <w:t>،</w:t>
      </w:r>
      <w:r>
        <w:rPr>
          <w:rtl/>
        </w:rPr>
        <w:t xml:space="preserve"> فلحقوا بها بعد أن طلبوا من أمير </w:t>
      </w:r>
    </w:p>
    <w:p w:rsidR="00557F59" w:rsidRDefault="00557F59" w:rsidP="00557F59">
      <w:pPr>
        <w:pStyle w:val="libLine"/>
        <w:rPr>
          <w:rtl/>
        </w:rPr>
      </w:pPr>
      <w:r>
        <w:rPr>
          <w:rtl/>
        </w:rPr>
        <w:t>____________</w:t>
      </w:r>
    </w:p>
    <w:p w:rsidR="00557F59" w:rsidRDefault="00557F59" w:rsidP="00557F59">
      <w:pPr>
        <w:pStyle w:val="libFootnote0"/>
        <w:rPr>
          <w:rtl/>
        </w:rPr>
      </w:pPr>
      <w:r>
        <w:rPr>
          <w:rtl/>
        </w:rPr>
        <w:t>انظر</w:t>
      </w:r>
      <w:r w:rsidR="003050AD">
        <w:rPr>
          <w:rtl/>
        </w:rPr>
        <w:t>:</w:t>
      </w:r>
      <w:r>
        <w:rPr>
          <w:rtl/>
        </w:rPr>
        <w:t xml:space="preserve"> مسند أحمد</w:t>
      </w:r>
      <w:r w:rsidR="003050AD">
        <w:rPr>
          <w:rtl/>
        </w:rPr>
        <w:t>:</w:t>
      </w:r>
      <w:r>
        <w:rPr>
          <w:rtl/>
        </w:rPr>
        <w:t xml:space="preserve"> 2 / 442</w:t>
      </w:r>
      <w:r w:rsidR="007D70E5">
        <w:rPr>
          <w:rtl/>
        </w:rPr>
        <w:t>،</w:t>
      </w:r>
      <w:r>
        <w:rPr>
          <w:rtl/>
        </w:rPr>
        <w:t xml:space="preserve"> سنن ابن ماجة</w:t>
      </w:r>
      <w:r w:rsidR="003050AD">
        <w:rPr>
          <w:rtl/>
        </w:rPr>
        <w:t>:</w:t>
      </w:r>
      <w:r>
        <w:rPr>
          <w:rtl/>
        </w:rPr>
        <w:t xml:space="preserve"> 1 / 52</w:t>
      </w:r>
      <w:r w:rsidR="007D70E5">
        <w:rPr>
          <w:rtl/>
        </w:rPr>
        <w:t>،</w:t>
      </w:r>
      <w:r>
        <w:rPr>
          <w:rtl/>
        </w:rPr>
        <w:t xml:space="preserve"> سنن الترمذي</w:t>
      </w:r>
      <w:r w:rsidR="003050AD">
        <w:rPr>
          <w:rtl/>
        </w:rPr>
        <w:t>:</w:t>
      </w:r>
      <w:r>
        <w:rPr>
          <w:rtl/>
        </w:rPr>
        <w:t xml:space="preserve"> 5 / 656</w:t>
      </w:r>
      <w:r w:rsidR="007D70E5">
        <w:rPr>
          <w:rtl/>
        </w:rPr>
        <w:t>،</w:t>
      </w:r>
      <w:r>
        <w:rPr>
          <w:rtl/>
        </w:rPr>
        <w:t xml:space="preserve"> المستدرك على الصحيحين</w:t>
      </w:r>
      <w:r w:rsidR="003050AD">
        <w:rPr>
          <w:rtl/>
        </w:rPr>
        <w:t>:</w:t>
      </w:r>
      <w:r>
        <w:rPr>
          <w:rtl/>
        </w:rPr>
        <w:t xml:space="preserve"> 3 / 149</w:t>
      </w:r>
      <w:r w:rsidR="007D70E5">
        <w:rPr>
          <w:rtl/>
        </w:rPr>
        <w:t>،</w:t>
      </w:r>
      <w:r>
        <w:rPr>
          <w:rtl/>
        </w:rPr>
        <w:t xml:space="preserve"> تاريخ بغداد</w:t>
      </w:r>
      <w:r w:rsidR="003050AD">
        <w:rPr>
          <w:rtl/>
        </w:rPr>
        <w:t>:</w:t>
      </w:r>
      <w:r>
        <w:rPr>
          <w:rtl/>
        </w:rPr>
        <w:t xml:space="preserve"> 7 / 137</w:t>
      </w:r>
      <w:r w:rsidR="007D70E5">
        <w:rPr>
          <w:rtl/>
        </w:rPr>
        <w:t>،</w:t>
      </w:r>
      <w:r>
        <w:rPr>
          <w:rtl/>
        </w:rPr>
        <w:t xml:space="preserve"> مناقب ابن المغازلي</w:t>
      </w:r>
      <w:r w:rsidR="003050AD">
        <w:rPr>
          <w:rtl/>
        </w:rPr>
        <w:t>:</w:t>
      </w:r>
      <w:r>
        <w:rPr>
          <w:rtl/>
        </w:rPr>
        <w:t xml:space="preserve"> 64</w:t>
      </w:r>
      <w:r w:rsidR="007D70E5">
        <w:rPr>
          <w:rtl/>
        </w:rPr>
        <w:t>،</w:t>
      </w:r>
      <w:r>
        <w:rPr>
          <w:rtl/>
        </w:rPr>
        <w:t xml:space="preserve"> أسد الغابة</w:t>
      </w:r>
      <w:r w:rsidR="003050AD">
        <w:rPr>
          <w:rtl/>
        </w:rPr>
        <w:t>:</w:t>
      </w:r>
      <w:r>
        <w:rPr>
          <w:rtl/>
        </w:rPr>
        <w:t xml:space="preserve"> 3 / 11</w:t>
      </w:r>
      <w:r w:rsidR="007D70E5">
        <w:rPr>
          <w:rtl/>
        </w:rPr>
        <w:t>،</w:t>
      </w:r>
      <w:r>
        <w:rPr>
          <w:rtl/>
        </w:rPr>
        <w:t xml:space="preserve"> ذخائر العقبى</w:t>
      </w:r>
      <w:r w:rsidR="003050AD">
        <w:rPr>
          <w:rtl/>
        </w:rPr>
        <w:t>:</w:t>
      </w:r>
      <w:r>
        <w:rPr>
          <w:rtl/>
        </w:rPr>
        <w:t xml:space="preserve"> 25</w:t>
      </w:r>
      <w:r w:rsidR="007D70E5">
        <w:rPr>
          <w:rtl/>
        </w:rPr>
        <w:t>،</w:t>
      </w:r>
      <w:r>
        <w:rPr>
          <w:rtl/>
        </w:rPr>
        <w:t xml:space="preserve"> الإحسان</w:t>
      </w:r>
      <w:r w:rsidR="003050AD">
        <w:rPr>
          <w:rtl/>
        </w:rPr>
        <w:t>:</w:t>
      </w:r>
      <w:r>
        <w:rPr>
          <w:rtl/>
        </w:rPr>
        <w:t xml:space="preserve"> 9 / 61</w:t>
      </w:r>
      <w:r w:rsidR="007D70E5">
        <w:rPr>
          <w:rtl/>
        </w:rPr>
        <w:t>،</w:t>
      </w:r>
      <w:r>
        <w:rPr>
          <w:rtl/>
        </w:rPr>
        <w:t xml:space="preserve"> مجمع الزوائد</w:t>
      </w:r>
      <w:r w:rsidR="003050AD">
        <w:rPr>
          <w:rtl/>
        </w:rPr>
        <w:t>:</w:t>
      </w:r>
      <w:r>
        <w:rPr>
          <w:rtl/>
        </w:rPr>
        <w:t xml:space="preserve"> 9 / 169. </w:t>
      </w:r>
    </w:p>
    <w:p w:rsidR="00557F59" w:rsidRDefault="00557F59" w:rsidP="00557F59">
      <w:pPr>
        <w:pStyle w:val="libFootnote0"/>
        <w:rPr>
          <w:rtl/>
        </w:rPr>
      </w:pPr>
      <w:r>
        <w:rPr>
          <w:rtl/>
        </w:rPr>
        <w:t>1</w:t>
      </w:r>
      <w:r w:rsidR="007D70E5">
        <w:rPr>
          <w:rtl/>
        </w:rPr>
        <w:t xml:space="preserve"> - </w:t>
      </w:r>
      <w:r>
        <w:rPr>
          <w:rtl/>
        </w:rPr>
        <w:t xml:space="preserve">قال المجلسي </w:t>
      </w:r>
      <w:r w:rsidR="007D70E5" w:rsidRPr="007D70E5">
        <w:rPr>
          <w:rStyle w:val="libAlaemChar"/>
          <w:rFonts w:hint="cs"/>
          <w:rtl/>
        </w:rPr>
        <w:t>رحمه‌الله</w:t>
      </w:r>
      <w:r w:rsidR="003050AD">
        <w:rPr>
          <w:rtl/>
        </w:rPr>
        <w:t>:</w:t>
      </w:r>
      <w:r>
        <w:rPr>
          <w:rtl/>
        </w:rPr>
        <w:t xml:space="preserve"> لعل المراد أنّ مع سماع الواعية وترك النصرة العذاب أشدّ</w:t>
      </w:r>
      <w:r w:rsidR="007D70E5">
        <w:rPr>
          <w:rtl/>
        </w:rPr>
        <w:t>،</w:t>
      </w:r>
      <w:r>
        <w:rPr>
          <w:rtl/>
        </w:rPr>
        <w:t xml:space="preserve"> وإلّا فالظاهر وجوب نصرتهم على أيّ حال. </w:t>
      </w:r>
    </w:p>
    <w:p w:rsidR="00557F59" w:rsidRDefault="00557F59" w:rsidP="00557F59">
      <w:pPr>
        <w:pStyle w:val="libFootnote0"/>
        <w:rPr>
          <w:rtl/>
        </w:rPr>
      </w:pPr>
      <w:r>
        <w:rPr>
          <w:rtl/>
        </w:rPr>
        <w:t>2</w:t>
      </w:r>
      <w:r w:rsidR="007D70E5">
        <w:rPr>
          <w:rtl/>
        </w:rPr>
        <w:t xml:space="preserve"> - </w:t>
      </w:r>
      <w:r>
        <w:rPr>
          <w:rtl/>
        </w:rPr>
        <w:t>روى الصدوق في الأمالي</w:t>
      </w:r>
      <w:r w:rsidR="003050AD">
        <w:rPr>
          <w:rtl/>
        </w:rPr>
        <w:t>:</w:t>
      </w:r>
      <w:r>
        <w:rPr>
          <w:rtl/>
        </w:rPr>
        <w:t xml:space="preserve"> 118 ح 6 قول الحسين </w:t>
      </w:r>
      <w:r w:rsidR="007D70E5" w:rsidRPr="007D70E5">
        <w:rPr>
          <w:rStyle w:val="libAlaemChar"/>
          <w:rFonts w:hint="cs"/>
          <w:rtl/>
        </w:rPr>
        <w:t>عليه‌السلام</w:t>
      </w:r>
      <w:r w:rsidR="003050AD">
        <w:rPr>
          <w:rtl/>
        </w:rPr>
        <w:t>:</w:t>
      </w:r>
      <w:r>
        <w:rPr>
          <w:rtl/>
        </w:rPr>
        <w:t xml:space="preserve"> فوالّذي نفس الحسين بيده لا يسمع اليوم واعيتنا أحد فلا يعيننا إلا أكبّه الله لوجهه في جهنّم. عنه البحار</w:t>
      </w:r>
      <w:r w:rsidR="003050AD">
        <w:rPr>
          <w:rtl/>
        </w:rPr>
        <w:t>:</w:t>
      </w:r>
      <w:r>
        <w:rPr>
          <w:rtl/>
        </w:rPr>
        <w:t xml:space="preserve"> 44 / 256 ح 4</w:t>
      </w:r>
      <w:r w:rsidR="007D70E5">
        <w:rPr>
          <w:rtl/>
        </w:rPr>
        <w:t>،</w:t>
      </w:r>
      <w:r>
        <w:rPr>
          <w:rtl/>
        </w:rPr>
        <w:t xml:space="preserve"> ومدينة المعاجز</w:t>
      </w:r>
      <w:r w:rsidR="003050AD">
        <w:rPr>
          <w:rtl/>
        </w:rPr>
        <w:t>:</w:t>
      </w:r>
      <w:r>
        <w:rPr>
          <w:rtl/>
        </w:rPr>
        <w:t xml:space="preserve"> 2 / 171 ح 473</w:t>
      </w:r>
      <w:r w:rsidR="007D70E5">
        <w:rPr>
          <w:rtl/>
        </w:rPr>
        <w:t>،</w:t>
      </w:r>
      <w:r>
        <w:rPr>
          <w:rtl/>
        </w:rPr>
        <w:t xml:space="preserve"> وعوالم العلوم</w:t>
      </w:r>
      <w:r w:rsidR="003050AD">
        <w:rPr>
          <w:rtl/>
        </w:rPr>
        <w:t>:</w:t>
      </w:r>
      <w:r>
        <w:rPr>
          <w:rtl/>
        </w:rPr>
        <w:t xml:space="preserve"> 17 / 147 ح 3. </w:t>
      </w:r>
    </w:p>
    <w:p w:rsidR="00557F59" w:rsidRDefault="00557F59" w:rsidP="00557F59">
      <w:pPr>
        <w:pStyle w:val="libFootnote0"/>
        <w:rPr>
          <w:rtl/>
        </w:rPr>
      </w:pPr>
      <w:r>
        <w:rPr>
          <w:rtl/>
        </w:rPr>
        <w:t>3</w:t>
      </w:r>
      <w:r w:rsidR="007D70E5">
        <w:rPr>
          <w:rtl/>
        </w:rPr>
        <w:t xml:space="preserve"> - </w:t>
      </w:r>
      <w:r>
        <w:rPr>
          <w:rtl/>
        </w:rPr>
        <w:t>قال ابنا الأثير في النهاية</w:t>
      </w:r>
      <w:r w:rsidR="003050AD">
        <w:rPr>
          <w:rtl/>
        </w:rPr>
        <w:t>:</w:t>
      </w:r>
      <w:r>
        <w:rPr>
          <w:rtl/>
        </w:rPr>
        <w:t xml:space="preserve"> 5 / 80</w:t>
      </w:r>
      <w:r w:rsidR="003050AD">
        <w:rPr>
          <w:rtl/>
        </w:rPr>
        <w:t>:</w:t>
      </w:r>
      <w:r>
        <w:rPr>
          <w:rtl/>
        </w:rPr>
        <w:t xml:space="preserve"> النَعثَل</w:t>
      </w:r>
      <w:r w:rsidR="003050AD">
        <w:rPr>
          <w:rtl/>
        </w:rPr>
        <w:t>:</w:t>
      </w:r>
      <w:r>
        <w:rPr>
          <w:rtl/>
        </w:rPr>
        <w:t xml:space="preserve"> الشيخ الأحمق. ومنه حديث عائشة</w:t>
      </w:r>
      <w:r w:rsidR="003050AD">
        <w:rPr>
          <w:rtl/>
        </w:rPr>
        <w:t>:</w:t>
      </w:r>
      <w:r>
        <w:rPr>
          <w:rtl/>
        </w:rPr>
        <w:t xml:space="preserve"> « اقتلوا نعثلاً</w:t>
      </w:r>
      <w:r w:rsidR="007D70E5">
        <w:rPr>
          <w:rtl/>
        </w:rPr>
        <w:t>،</w:t>
      </w:r>
      <w:r>
        <w:rPr>
          <w:rtl/>
        </w:rPr>
        <w:t xml:space="preserve"> قتل الله نعثلاً » تعني عثمان. </w:t>
      </w:r>
    </w:p>
    <w:p w:rsidR="00557F59" w:rsidRDefault="00557F59" w:rsidP="00557F59">
      <w:pPr>
        <w:pStyle w:val="libFootnote0"/>
        <w:rPr>
          <w:rtl/>
        </w:rPr>
      </w:pPr>
      <w:r>
        <w:rPr>
          <w:rtl/>
        </w:rPr>
        <w:t>وقال الفيروز آبادي في القاموس المحيط</w:t>
      </w:r>
      <w:r w:rsidR="003050AD">
        <w:rPr>
          <w:rtl/>
        </w:rPr>
        <w:t>:</w:t>
      </w:r>
      <w:r>
        <w:rPr>
          <w:rtl/>
        </w:rPr>
        <w:t xml:space="preserve"> 4 / 59</w:t>
      </w:r>
      <w:r w:rsidR="003050AD">
        <w:rPr>
          <w:rtl/>
        </w:rPr>
        <w:t>:</w:t>
      </w:r>
      <w:r>
        <w:rPr>
          <w:rtl/>
        </w:rPr>
        <w:t xml:space="preserve"> النَعثَل</w:t>
      </w:r>
      <w:r w:rsidR="003050AD">
        <w:rPr>
          <w:rtl/>
        </w:rPr>
        <w:t>:</w:t>
      </w:r>
      <w:r>
        <w:rPr>
          <w:rtl/>
        </w:rPr>
        <w:t xml:space="preserve"> الذَكَر من الضباع</w:t>
      </w:r>
      <w:r w:rsidR="007D70E5">
        <w:rPr>
          <w:rtl/>
        </w:rPr>
        <w:t>،</w:t>
      </w:r>
      <w:r>
        <w:rPr>
          <w:rtl/>
        </w:rPr>
        <w:t xml:space="preserve"> والشيخ الأحمق</w:t>
      </w:r>
      <w:r w:rsidR="007D70E5">
        <w:rPr>
          <w:rtl/>
        </w:rPr>
        <w:t>،</w:t>
      </w:r>
      <w:r>
        <w:rPr>
          <w:rtl/>
        </w:rPr>
        <w:t xml:space="preserve"> ويهودي كان بالمدينة</w:t>
      </w:r>
      <w:r w:rsidR="007D70E5">
        <w:rPr>
          <w:rtl/>
        </w:rPr>
        <w:t>،</w:t>
      </w:r>
      <w:r>
        <w:rPr>
          <w:rtl/>
        </w:rPr>
        <w:t xml:space="preserve"> ورجل لِحيانيّ كان يُشبّه به عثمان.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كشف الغمّة</w:t>
      </w:r>
      <w:r w:rsidR="003050AD">
        <w:rPr>
          <w:rtl/>
        </w:rPr>
        <w:t>:</w:t>
      </w:r>
      <w:r>
        <w:rPr>
          <w:rtl/>
        </w:rPr>
        <w:t xml:space="preserve"> 1 / 238</w:t>
      </w:r>
      <w:r w:rsidR="007D70E5">
        <w:rPr>
          <w:rtl/>
        </w:rPr>
        <w:t xml:space="preserve"> - </w:t>
      </w:r>
      <w:r>
        <w:rPr>
          <w:rtl/>
        </w:rPr>
        <w:t>239</w:t>
      </w:r>
      <w:r w:rsidR="007D70E5">
        <w:rPr>
          <w:rtl/>
        </w:rPr>
        <w:t>،</w:t>
      </w:r>
      <w:r>
        <w:rPr>
          <w:rtl/>
        </w:rPr>
        <w:t xml:space="preserve"> ونهج الحقّ وكشف الصدق</w:t>
      </w:r>
      <w:r w:rsidR="003050AD">
        <w:rPr>
          <w:rtl/>
        </w:rPr>
        <w:t>:</w:t>
      </w:r>
      <w:r>
        <w:rPr>
          <w:rtl/>
        </w:rPr>
        <w:t xml:space="preserve"> 368</w:t>
      </w:r>
      <w:r w:rsidR="007D70E5">
        <w:rPr>
          <w:rtl/>
        </w:rPr>
        <w:t xml:space="preserve"> - </w:t>
      </w:r>
      <w:r>
        <w:rPr>
          <w:rtl/>
        </w:rPr>
        <w:t xml:space="preserve">369. </w:t>
      </w:r>
    </w:p>
    <w:p w:rsidR="00557F59" w:rsidRDefault="00557F59" w:rsidP="00557F59">
      <w:pPr>
        <w:pStyle w:val="libNormal"/>
        <w:rPr>
          <w:rtl/>
        </w:rPr>
      </w:pPr>
      <w:r>
        <w:rPr>
          <w:rtl/>
        </w:rPr>
        <w:br w:type="page"/>
      </w:r>
    </w:p>
    <w:p w:rsidR="00557F59" w:rsidRDefault="00557F59" w:rsidP="00557F59">
      <w:pPr>
        <w:pStyle w:val="libNormal0"/>
        <w:rPr>
          <w:rtl/>
        </w:rPr>
      </w:pPr>
      <w:bookmarkStart w:id="306" w:name="_Toc272424844"/>
      <w:bookmarkStart w:id="307" w:name="_Toc372545260"/>
      <w:r w:rsidRPr="00A16DD9">
        <w:rPr>
          <w:rStyle w:val="Heading2Char"/>
          <w:rtl/>
        </w:rPr>
        <w:lastRenderedPageBreak/>
        <w:t>ا</w:t>
      </w:r>
      <w:bookmarkEnd w:id="306"/>
      <w:bookmarkEnd w:id="307"/>
      <w:r>
        <w:rPr>
          <w:rtl/>
        </w:rPr>
        <w:t xml:space="preserve">لمؤمنين </w:t>
      </w:r>
      <w:r w:rsidR="007D70E5" w:rsidRPr="007D70E5">
        <w:rPr>
          <w:rStyle w:val="libAlaemChar"/>
          <w:rFonts w:hint="cs"/>
          <w:rtl/>
        </w:rPr>
        <w:t>عليه‌السلام</w:t>
      </w:r>
      <w:r>
        <w:rPr>
          <w:rtl/>
        </w:rPr>
        <w:t xml:space="preserve"> الاذن في المضيّ إلى مكّة. </w:t>
      </w:r>
    </w:p>
    <w:p w:rsidR="00557F59" w:rsidRDefault="00557F59" w:rsidP="00484E34">
      <w:pPr>
        <w:pStyle w:val="libNormal"/>
        <w:rPr>
          <w:rtl/>
        </w:rPr>
      </w:pPr>
      <w:r>
        <w:rPr>
          <w:rtl/>
        </w:rPr>
        <w:t>فقال لهم</w:t>
      </w:r>
      <w:r w:rsidR="003050AD">
        <w:rPr>
          <w:rtl/>
        </w:rPr>
        <w:t>:</w:t>
      </w:r>
      <w:r>
        <w:rPr>
          <w:rtl/>
        </w:rPr>
        <w:t xml:space="preserve"> ما تريدون بمضيّكم إلى مكّة</w:t>
      </w:r>
      <w:r w:rsidR="007D70E5">
        <w:rPr>
          <w:rtl/>
        </w:rPr>
        <w:t>،</w:t>
      </w:r>
      <w:r>
        <w:rPr>
          <w:rtl/>
        </w:rPr>
        <w:t xml:space="preserve"> وليس موسم حجّ؟ </w:t>
      </w:r>
    </w:p>
    <w:p w:rsidR="00557F59" w:rsidRDefault="00557F59" w:rsidP="00484E34">
      <w:pPr>
        <w:pStyle w:val="libNormal"/>
        <w:rPr>
          <w:rtl/>
        </w:rPr>
      </w:pPr>
      <w:r>
        <w:rPr>
          <w:rtl/>
        </w:rPr>
        <w:t>فقالوا</w:t>
      </w:r>
      <w:r w:rsidR="003050AD">
        <w:rPr>
          <w:rtl/>
        </w:rPr>
        <w:t>:</w:t>
      </w:r>
      <w:r>
        <w:rPr>
          <w:rtl/>
        </w:rPr>
        <w:t xml:space="preserve"> نريد العمرة.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والله ما تريدون إلا الغدرة</w:t>
      </w:r>
      <w:r w:rsidR="007D70E5">
        <w:rPr>
          <w:rtl/>
        </w:rPr>
        <w:t>،</w:t>
      </w:r>
      <w:r>
        <w:rPr>
          <w:rtl/>
        </w:rPr>
        <w:t xml:space="preserve"> ثمّ أذن لهم بعد أن أخذ عليهم العهود والمواثيق</w:t>
      </w:r>
      <w:r w:rsidR="007D70E5">
        <w:rPr>
          <w:rtl/>
        </w:rPr>
        <w:t>،</w:t>
      </w:r>
      <w:r>
        <w:rPr>
          <w:rtl/>
        </w:rPr>
        <w:t xml:space="preserve"> فأدركوا عائشة بمكّة</w:t>
      </w:r>
      <w:r w:rsidR="007D70E5">
        <w:rPr>
          <w:rtl/>
        </w:rPr>
        <w:t>،</w:t>
      </w:r>
      <w:r>
        <w:rPr>
          <w:rtl/>
        </w:rPr>
        <w:t xml:space="preserve"> وعزموا على قتال أمير المؤمنين</w:t>
      </w:r>
      <w:r w:rsidR="007D70E5">
        <w:rPr>
          <w:rtl/>
        </w:rPr>
        <w:t>،</w:t>
      </w:r>
      <w:r>
        <w:rPr>
          <w:rtl/>
        </w:rPr>
        <w:t xml:space="preserve"> ونكثوا بيعته</w:t>
      </w:r>
      <w:r w:rsidR="007D70E5">
        <w:rPr>
          <w:rtl/>
        </w:rPr>
        <w:t>،</w:t>
      </w:r>
      <w:r>
        <w:rPr>
          <w:rtl/>
        </w:rPr>
        <w:t xml:space="preserve"> وأرادوا عبدالله بن عمر على البيعة</w:t>
      </w:r>
      <w:r w:rsidR="007D70E5">
        <w:rPr>
          <w:rtl/>
        </w:rPr>
        <w:t>،</w:t>
      </w:r>
      <w:r>
        <w:rPr>
          <w:rtl/>
        </w:rPr>
        <w:t xml:space="preserve"> فقال</w:t>
      </w:r>
      <w:r w:rsidR="003050AD">
        <w:rPr>
          <w:rtl/>
        </w:rPr>
        <w:t>:</w:t>
      </w:r>
      <w:r>
        <w:rPr>
          <w:rtl/>
        </w:rPr>
        <w:t xml:space="preserve"> تريدون أن تلقوني في مخالب عليّ وأنيابه</w:t>
      </w:r>
      <w:r w:rsidR="007D70E5">
        <w:rPr>
          <w:rtl/>
        </w:rPr>
        <w:t>،</w:t>
      </w:r>
      <w:r>
        <w:rPr>
          <w:rtl/>
        </w:rPr>
        <w:t xml:space="preserve"> لا حاجة لي بذلك. </w:t>
      </w:r>
    </w:p>
    <w:p w:rsidR="00557F59" w:rsidRDefault="00557F59" w:rsidP="00484E34">
      <w:pPr>
        <w:pStyle w:val="libNormal"/>
        <w:rPr>
          <w:rtl/>
        </w:rPr>
      </w:pPr>
      <w:r>
        <w:rPr>
          <w:rtl/>
        </w:rPr>
        <w:t xml:space="preserve">ثمّ أدركهم يعلى بن منية من اليمن </w:t>
      </w:r>
      <w:r w:rsidRPr="00557F59">
        <w:rPr>
          <w:rStyle w:val="libFootnotenumChar"/>
          <w:rtl/>
        </w:rPr>
        <w:t>(1)</w:t>
      </w:r>
      <w:r>
        <w:rPr>
          <w:rtl/>
        </w:rPr>
        <w:t xml:space="preserve"> وأقرضهم ستّين ألف دينار</w:t>
      </w:r>
      <w:r w:rsidR="007D70E5">
        <w:rPr>
          <w:rtl/>
        </w:rPr>
        <w:t>،</w:t>
      </w:r>
      <w:r>
        <w:rPr>
          <w:rtl/>
        </w:rPr>
        <w:t xml:space="preserve"> وأرسلت عائشة إلى اُمّ سلمة تلتمس منها الخروج معها فأبت</w:t>
      </w:r>
      <w:r w:rsidR="007D70E5">
        <w:rPr>
          <w:rtl/>
        </w:rPr>
        <w:t>،</w:t>
      </w:r>
      <w:r>
        <w:rPr>
          <w:rtl/>
        </w:rPr>
        <w:t xml:space="preserve"> وأمّا حفصة فأجابت</w:t>
      </w:r>
      <w:r w:rsidR="007D70E5">
        <w:rPr>
          <w:rtl/>
        </w:rPr>
        <w:t>،</w:t>
      </w:r>
      <w:r>
        <w:rPr>
          <w:rtl/>
        </w:rPr>
        <w:t xml:space="preserve"> وصوّبت رأيها</w:t>
      </w:r>
      <w:r w:rsidR="007D70E5">
        <w:rPr>
          <w:rtl/>
        </w:rPr>
        <w:t>،</w:t>
      </w:r>
      <w:r>
        <w:rPr>
          <w:rtl/>
        </w:rPr>
        <w:t xml:space="preserve"> ثمّ خرجت عائشة في النفر الأوّل عامدة إلى البصرة لكثرة ما بها من أهل النفاق وشيعة بني اُميّة</w:t>
      </w:r>
      <w:r w:rsidR="007D70E5">
        <w:rPr>
          <w:rtl/>
        </w:rPr>
        <w:t>،</w:t>
      </w:r>
      <w:r>
        <w:rPr>
          <w:rtl/>
        </w:rPr>
        <w:t xml:space="preserve"> حتى إذا كانت بالحوأب وهو ماء على طريق البصرة من مكّة</w:t>
      </w:r>
      <w:r w:rsidR="007D70E5">
        <w:rPr>
          <w:rtl/>
        </w:rPr>
        <w:t>،</w:t>
      </w:r>
      <w:r>
        <w:rPr>
          <w:rtl/>
        </w:rPr>
        <w:t xml:space="preserve"> صاحت كلابه عليها</w:t>
      </w:r>
      <w:r w:rsidR="007D70E5">
        <w:rPr>
          <w:rtl/>
        </w:rPr>
        <w:t>،</w:t>
      </w:r>
      <w:r>
        <w:rPr>
          <w:rtl/>
        </w:rPr>
        <w:t xml:space="preserve"> فقالت</w:t>
      </w:r>
      <w:r w:rsidR="003050AD">
        <w:rPr>
          <w:rtl/>
        </w:rPr>
        <w:t>:</w:t>
      </w:r>
      <w:r>
        <w:rPr>
          <w:rtl/>
        </w:rPr>
        <w:t xml:space="preserve"> ما هذا الماء؟ </w:t>
      </w:r>
    </w:p>
    <w:p w:rsidR="00557F59" w:rsidRDefault="00557F59" w:rsidP="00484E34">
      <w:pPr>
        <w:pStyle w:val="libNormal"/>
        <w:rPr>
          <w:rtl/>
        </w:rPr>
      </w:pPr>
      <w:r>
        <w:rPr>
          <w:rtl/>
        </w:rPr>
        <w:t>فقيل</w:t>
      </w:r>
      <w:r w:rsidR="003050AD">
        <w:rPr>
          <w:rtl/>
        </w:rPr>
        <w:t>:</w:t>
      </w:r>
      <w:r>
        <w:rPr>
          <w:rtl/>
        </w:rPr>
        <w:t xml:space="preserve"> اسمه الحوأب. </w:t>
      </w:r>
    </w:p>
    <w:p w:rsidR="00557F59" w:rsidRDefault="00557F59" w:rsidP="00484E34">
      <w:pPr>
        <w:pStyle w:val="libNormal"/>
        <w:rPr>
          <w:rtl/>
        </w:rPr>
      </w:pPr>
      <w:r>
        <w:rPr>
          <w:rtl/>
        </w:rPr>
        <w:t>فقال</w:t>
      </w:r>
      <w:r w:rsidR="003050AD">
        <w:rPr>
          <w:rtl/>
        </w:rPr>
        <w:t>:</w:t>
      </w:r>
      <w:r>
        <w:rPr>
          <w:rtl/>
        </w:rPr>
        <w:t xml:space="preserve"> إنّا لله وإنّا إليه راجعون</w:t>
      </w:r>
      <w:r w:rsidR="007D70E5">
        <w:rPr>
          <w:rtl/>
        </w:rPr>
        <w:t>،</w:t>
      </w:r>
      <w:r>
        <w:rPr>
          <w:rtl/>
        </w:rPr>
        <w:t xml:space="preserve"> وكانت قد سمعت من رسول الله </w:t>
      </w:r>
      <w:r w:rsidR="007D70E5" w:rsidRPr="007D70E5">
        <w:rPr>
          <w:rStyle w:val="libAlaemChar"/>
          <w:rFonts w:hint="cs"/>
          <w:rtl/>
        </w:rPr>
        <w:t>صلى‌الله‌عليه‌وآله</w:t>
      </w:r>
      <w:r>
        <w:rPr>
          <w:rtl/>
        </w:rPr>
        <w:t xml:space="preserve"> يقول لنسائه</w:t>
      </w:r>
      <w:r w:rsidR="003050AD">
        <w:rPr>
          <w:rtl/>
        </w:rPr>
        <w:t>:</w:t>
      </w:r>
      <w:r>
        <w:rPr>
          <w:rtl/>
        </w:rPr>
        <w:t xml:space="preserve"> أيّتكنّ صاحبة الجمل الأدبّ </w:t>
      </w:r>
      <w:r w:rsidRPr="00557F59">
        <w:rPr>
          <w:rStyle w:val="libFootnotenumChar"/>
          <w:rtl/>
        </w:rPr>
        <w:t>(2)</w:t>
      </w:r>
      <w:r>
        <w:rPr>
          <w:rtl/>
        </w:rPr>
        <w:t xml:space="preserve"> تنبحها كلاب الحوأب؟ </w:t>
      </w:r>
      <w:r w:rsidRPr="00557F59">
        <w:rPr>
          <w:rStyle w:val="libFootnotenumChar"/>
          <w:rtl/>
        </w:rPr>
        <w:t>(3)</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البحار</w:t>
      </w:r>
      <w:r w:rsidR="003050AD">
        <w:rPr>
          <w:rtl/>
        </w:rPr>
        <w:t>:</w:t>
      </w:r>
      <w:r>
        <w:rPr>
          <w:rtl/>
        </w:rPr>
        <w:t xml:space="preserve"> قادماً من اليمن. </w:t>
      </w:r>
    </w:p>
    <w:p w:rsidR="00557F59" w:rsidRDefault="00557F59" w:rsidP="00557F59">
      <w:pPr>
        <w:pStyle w:val="libFootnote0"/>
        <w:rPr>
          <w:rtl/>
        </w:rPr>
      </w:pPr>
      <w:r>
        <w:rPr>
          <w:rtl/>
        </w:rPr>
        <w:t>2</w:t>
      </w:r>
      <w:r w:rsidR="007D70E5">
        <w:rPr>
          <w:rtl/>
        </w:rPr>
        <w:t xml:space="preserve"> - </w:t>
      </w:r>
      <w:r>
        <w:rPr>
          <w:rtl/>
        </w:rPr>
        <w:t>جَمَلٌ أدَبٌّ</w:t>
      </w:r>
      <w:r w:rsidR="003050AD">
        <w:rPr>
          <w:rtl/>
        </w:rPr>
        <w:t>:</w:t>
      </w:r>
      <w:r>
        <w:rPr>
          <w:rtl/>
        </w:rPr>
        <w:t xml:space="preserve"> كثير الوَبَر. « المحيط في اللغة</w:t>
      </w:r>
      <w:r w:rsidR="003050AD">
        <w:rPr>
          <w:rtl/>
        </w:rPr>
        <w:t>:</w:t>
      </w:r>
      <w:r>
        <w:rPr>
          <w:rtl/>
        </w:rPr>
        <w:t xml:space="preserve"> 9 / 267</w:t>
      </w:r>
      <w:r w:rsidR="007D70E5">
        <w:rPr>
          <w:rtl/>
        </w:rPr>
        <w:t xml:space="preserve"> - </w:t>
      </w:r>
      <w:r>
        <w:rPr>
          <w:rtl/>
        </w:rPr>
        <w:t>دب</w:t>
      </w:r>
      <w:r w:rsidR="007D70E5">
        <w:rPr>
          <w:rtl/>
        </w:rPr>
        <w:t xml:space="preserve"> - </w:t>
      </w:r>
      <w:r>
        <w:rPr>
          <w:rtl/>
        </w:rPr>
        <w:t xml:space="preserve">».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المصنّف لعبد الرزّاق</w:t>
      </w:r>
      <w:r w:rsidR="003050AD">
        <w:rPr>
          <w:rtl/>
        </w:rPr>
        <w:t>:</w:t>
      </w:r>
      <w:r>
        <w:rPr>
          <w:rtl/>
        </w:rPr>
        <w:t xml:space="preserve"> 11 / 365 ح 20753</w:t>
      </w:r>
      <w:r w:rsidR="007D70E5">
        <w:rPr>
          <w:rtl/>
        </w:rPr>
        <w:t>،</w:t>
      </w:r>
      <w:r>
        <w:rPr>
          <w:rtl/>
        </w:rPr>
        <w:t xml:space="preserve"> المعيار والموازنة</w:t>
      </w:r>
      <w:r w:rsidR="003050AD">
        <w:rPr>
          <w:rtl/>
        </w:rPr>
        <w:t>:</w:t>
      </w:r>
      <w:r>
        <w:rPr>
          <w:rtl/>
        </w:rPr>
        <w:t xml:space="preserve"> 28</w:t>
      </w:r>
      <w:r w:rsidR="007D70E5">
        <w:rPr>
          <w:rtl/>
        </w:rPr>
        <w:t>،</w:t>
      </w:r>
      <w:r>
        <w:rPr>
          <w:rtl/>
        </w:rPr>
        <w:t xml:space="preserve"> الفتن لنعيم بن حمّاد</w:t>
      </w:r>
      <w:r w:rsidR="003050AD">
        <w:rPr>
          <w:rtl/>
        </w:rPr>
        <w:t>:</w:t>
      </w:r>
      <w:r>
        <w:rPr>
          <w:rtl/>
        </w:rPr>
        <w:t xml:space="preserve"> 1 / 83 ح 188 وص 84 ح 189</w:t>
      </w:r>
      <w:r w:rsidR="007D70E5">
        <w:rPr>
          <w:rtl/>
        </w:rPr>
        <w:t>،</w:t>
      </w:r>
      <w:r>
        <w:rPr>
          <w:rtl/>
        </w:rPr>
        <w:t xml:space="preserve"> المصنّف لابن أبي شيبة</w:t>
      </w:r>
      <w:r w:rsidR="003050AD">
        <w:rPr>
          <w:rtl/>
        </w:rPr>
        <w:t>:</w:t>
      </w:r>
      <w:r>
        <w:rPr>
          <w:rtl/>
        </w:rPr>
        <w:t xml:space="preserve"> 15 / 259</w:t>
      </w:r>
      <w:r w:rsidR="007D70E5">
        <w:rPr>
          <w:rtl/>
        </w:rPr>
        <w:t xml:space="preserve"> - </w:t>
      </w:r>
      <w:r>
        <w:rPr>
          <w:rtl/>
        </w:rPr>
        <w:t>260 ح 19617</w:t>
      </w:r>
      <w:r w:rsidR="007D70E5">
        <w:rPr>
          <w:rtl/>
        </w:rPr>
        <w:t>،</w:t>
      </w:r>
      <w:r>
        <w:rPr>
          <w:rtl/>
        </w:rPr>
        <w:t xml:space="preserve"> مسند إسحاق بن راهويه</w:t>
      </w:r>
      <w:r w:rsidR="003050AD">
        <w:rPr>
          <w:rtl/>
        </w:rPr>
        <w:t>:</w:t>
      </w:r>
      <w:r>
        <w:rPr>
          <w:rtl/>
        </w:rPr>
        <w:t xml:space="preserve"> 3 / 891</w:t>
      </w:r>
      <w:r w:rsidR="007D70E5">
        <w:rPr>
          <w:rtl/>
        </w:rPr>
        <w:t xml:space="preserve"> - </w:t>
      </w:r>
      <w:r>
        <w:rPr>
          <w:rtl/>
        </w:rPr>
        <w:t xml:space="preserve">892 ح 1569. </w:t>
      </w:r>
    </w:p>
    <w:p w:rsidR="00557F59" w:rsidRDefault="00557F59" w:rsidP="00557F59">
      <w:pPr>
        <w:pStyle w:val="libFootnote0"/>
        <w:rPr>
          <w:rtl/>
        </w:rPr>
      </w:pPr>
      <w:r>
        <w:rPr>
          <w:rtl/>
        </w:rPr>
        <w:t>ومن أراد المزيد من مصادر هذا الحديث فليرجع إلى الأحاديث الغيبيّة</w:t>
      </w:r>
      <w:r w:rsidR="003050AD">
        <w:rPr>
          <w:rtl/>
        </w:rPr>
        <w:t>:</w:t>
      </w:r>
      <w:r>
        <w:rPr>
          <w:rtl/>
        </w:rPr>
        <w:t xml:space="preserve"> 1 / 135 ح </w:t>
      </w:r>
    </w:p>
    <w:p w:rsidR="00557F59" w:rsidRDefault="00557F59" w:rsidP="00557F59">
      <w:pPr>
        <w:pStyle w:val="libNormal"/>
        <w:rPr>
          <w:rtl/>
        </w:rPr>
      </w:pPr>
      <w:r>
        <w:rPr>
          <w:rtl/>
        </w:rPr>
        <w:br w:type="page"/>
      </w:r>
    </w:p>
    <w:p w:rsidR="00557F59" w:rsidRDefault="00557F59" w:rsidP="00484E34">
      <w:pPr>
        <w:pStyle w:val="libNormal"/>
        <w:rPr>
          <w:rtl/>
        </w:rPr>
      </w:pPr>
      <w:bookmarkStart w:id="308" w:name="_Toc272424845"/>
      <w:bookmarkStart w:id="309" w:name="_Toc372545261"/>
      <w:r w:rsidRPr="00D11B19">
        <w:rPr>
          <w:rStyle w:val="Heading2Char"/>
          <w:rtl/>
        </w:rPr>
        <w:lastRenderedPageBreak/>
        <w:t>و</w:t>
      </w:r>
      <w:bookmarkEnd w:id="308"/>
      <w:bookmarkEnd w:id="309"/>
      <w:r>
        <w:rPr>
          <w:rtl/>
        </w:rPr>
        <w:t xml:space="preserve">روى الأعثم في الفتوح </w:t>
      </w:r>
      <w:r w:rsidRPr="00557F59">
        <w:rPr>
          <w:rStyle w:val="libFootnotenumChar"/>
          <w:rtl/>
        </w:rPr>
        <w:t>(1)</w:t>
      </w:r>
      <w:r w:rsidR="007D70E5">
        <w:rPr>
          <w:rtl/>
        </w:rPr>
        <w:t>،</w:t>
      </w:r>
      <w:r>
        <w:rPr>
          <w:rtl/>
        </w:rPr>
        <w:t xml:space="preserve"> وشيرويه في الفردوس</w:t>
      </w:r>
      <w:r w:rsidR="007D70E5">
        <w:rPr>
          <w:rtl/>
        </w:rPr>
        <w:t>،</w:t>
      </w:r>
      <w:r>
        <w:rPr>
          <w:rtl/>
        </w:rPr>
        <w:t xml:space="preserve"> وابن مردويه في فضائل عليّ</w:t>
      </w:r>
      <w:r w:rsidR="007D70E5">
        <w:rPr>
          <w:rtl/>
        </w:rPr>
        <w:t>،</w:t>
      </w:r>
      <w:r>
        <w:rPr>
          <w:rtl/>
        </w:rPr>
        <w:t xml:space="preserve"> والموفّق في الأربعين</w:t>
      </w:r>
      <w:r w:rsidR="007D70E5">
        <w:rPr>
          <w:rtl/>
        </w:rPr>
        <w:t>،</w:t>
      </w:r>
      <w:r>
        <w:rPr>
          <w:rtl/>
        </w:rPr>
        <w:t xml:space="preserve"> وشعبة والشعبي أنّ عائشة لمّا سمعت نباح الكلاب قالت</w:t>
      </w:r>
      <w:r w:rsidR="003050AD">
        <w:rPr>
          <w:rtl/>
        </w:rPr>
        <w:t>:</w:t>
      </w:r>
      <w:r>
        <w:rPr>
          <w:rtl/>
        </w:rPr>
        <w:t xml:space="preserve"> أيّ ماء هذا؟ </w:t>
      </w:r>
    </w:p>
    <w:p w:rsidR="00557F59" w:rsidRDefault="00557F59" w:rsidP="00484E34">
      <w:pPr>
        <w:pStyle w:val="libNormal"/>
        <w:rPr>
          <w:rtl/>
        </w:rPr>
      </w:pPr>
      <w:r>
        <w:rPr>
          <w:rtl/>
        </w:rPr>
        <w:t>فقالوا</w:t>
      </w:r>
      <w:r w:rsidR="003050AD">
        <w:rPr>
          <w:rtl/>
        </w:rPr>
        <w:t>:</w:t>
      </w:r>
      <w:r>
        <w:rPr>
          <w:rtl/>
        </w:rPr>
        <w:t xml:space="preserve"> الحوأب. </w:t>
      </w:r>
    </w:p>
    <w:p w:rsidR="00557F59" w:rsidRDefault="00557F59" w:rsidP="00484E34">
      <w:pPr>
        <w:pStyle w:val="libNormal"/>
        <w:rPr>
          <w:rtl/>
        </w:rPr>
      </w:pPr>
      <w:r>
        <w:rPr>
          <w:rtl/>
        </w:rPr>
        <w:t>قالت</w:t>
      </w:r>
      <w:r w:rsidR="003050AD">
        <w:rPr>
          <w:rtl/>
        </w:rPr>
        <w:t>:</w:t>
      </w:r>
      <w:r>
        <w:rPr>
          <w:rtl/>
        </w:rPr>
        <w:t xml:space="preserve"> إنّا لله وإنّا إليه راجعون</w:t>
      </w:r>
      <w:r w:rsidR="007D70E5">
        <w:rPr>
          <w:rtl/>
        </w:rPr>
        <w:t>،</w:t>
      </w:r>
      <w:r>
        <w:rPr>
          <w:rtl/>
        </w:rPr>
        <w:t xml:space="preserve"> إنّي نهيت</w:t>
      </w:r>
      <w:r w:rsidR="007D70E5">
        <w:rPr>
          <w:rtl/>
        </w:rPr>
        <w:t>،</w:t>
      </w:r>
      <w:r>
        <w:rPr>
          <w:rtl/>
        </w:rPr>
        <w:t xml:space="preserve"> قد سمعت رسول الله </w:t>
      </w:r>
      <w:r w:rsidR="007D70E5" w:rsidRPr="007D70E5">
        <w:rPr>
          <w:rStyle w:val="libAlaemChar"/>
          <w:rFonts w:hint="cs"/>
          <w:rtl/>
        </w:rPr>
        <w:t>صلى‌الله‌عليه‌وآله</w:t>
      </w:r>
      <w:r>
        <w:rPr>
          <w:rtl/>
        </w:rPr>
        <w:t xml:space="preserve"> وعنده نساؤه [ يقول ] </w:t>
      </w:r>
      <w:r w:rsidRPr="00557F59">
        <w:rPr>
          <w:rStyle w:val="libFootnotenumChar"/>
          <w:rtl/>
        </w:rPr>
        <w:t>(2)</w:t>
      </w:r>
      <w:r w:rsidR="003050AD">
        <w:rPr>
          <w:rtl/>
        </w:rPr>
        <w:t>:</w:t>
      </w:r>
      <w:r>
        <w:rPr>
          <w:rtl/>
        </w:rPr>
        <w:t xml:space="preserve"> ليت شعري أيّتكنّ صاحبة الجمل الأدّب [ تخرج ] </w:t>
      </w:r>
      <w:r w:rsidRPr="00557F59">
        <w:rPr>
          <w:rStyle w:val="libFootnotenumChar"/>
          <w:rtl/>
        </w:rPr>
        <w:t>(3)</w:t>
      </w:r>
      <w:r>
        <w:rPr>
          <w:rtl/>
        </w:rPr>
        <w:t xml:space="preserve"> وتنبحها كلاب الحوأب</w:t>
      </w:r>
      <w:r w:rsidR="007D70E5">
        <w:rPr>
          <w:rtl/>
        </w:rPr>
        <w:t>،</w:t>
      </w:r>
      <w:r>
        <w:rPr>
          <w:rtl/>
        </w:rPr>
        <w:t xml:space="preserve"> يقتل عن يمينها ويسارها قتلى كثيرة</w:t>
      </w:r>
      <w:r w:rsidR="007D70E5">
        <w:rPr>
          <w:rtl/>
        </w:rPr>
        <w:t>،</w:t>
      </w:r>
      <w:r>
        <w:rPr>
          <w:rtl/>
        </w:rPr>
        <w:t xml:space="preserve"> وتنجو بعدما كادت تقتل؟ </w:t>
      </w:r>
    </w:p>
    <w:p w:rsidR="00557F59" w:rsidRDefault="00557F59" w:rsidP="00484E34">
      <w:pPr>
        <w:pStyle w:val="libNormal"/>
        <w:rPr>
          <w:rtl/>
        </w:rPr>
      </w:pPr>
      <w:r>
        <w:rPr>
          <w:rtl/>
        </w:rPr>
        <w:t xml:space="preserve">ثمّ لم تعتبر بما رأت وسمعت من رسول الله </w:t>
      </w:r>
      <w:r w:rsidR="007D70E5" w:rsidRPr="007D70E5">
        <w:rPr>
          <w:rStyle w:val="libAlaemChar"/>
          <w:rFonts w:hint="cs"/>
          <w:rtl/>
        </w:rPr>
        <w:t>صلى‌الله‌عليه‌وآله</w:t>
      </w:r>
      <w:r>
        <w:rPr>
          <w:rtl/>
        </w:rPr>
        <w:t xml:space="preserve"> لشدّة حنقها وعداوتها لأمير المؤمنين </w:t>
      </w:r>
      <w:r w:rsidR="007D70E5" w:rsidRPr="007D70E5">
        <w:rPr>
          <w:rStyle w:val="libAlaemChar"/>
          <w:rFonts w:hint="cs"/>
          <w:rtl/>
        </w:rPr>
        <w:t>عليه‌السلام</w:t>
      </w:r>
      <w:r>
        <w:rPr>
          <w:rtl/>
        </w:rPr>
        <w:t xml:space="preserve"> حتى قصدت البصرة بخيلها ورجلها. </w:t>
      </w:r>
    </w:p>
    <w:p w:rsidR="00557F59" w:rsidRDefault="00557F59" w:rsidP="00484E34">
      <w:pPr>
        <w:pStyle w:val="libNormal"/>
        <w:rPr>
          <w:rtl/>
        </w:rPr>
      </w:pPr>
      <w:r>
        <w:rPr>
          <w:rtl/>
        </w:rPr>
        <w:t>فلمّا نزلت الخريبة خارج البصرة قصدهم عثمان بن حنيف رضي الله عنه</w:t>
      </w:r>
      <w:r w:rsidR="007D70E5">
        <w:rPr>
          <w:rtl/>
        </w:rPr>
        <w:t xml:space="preserve"> - </w:t>
      </w:r>
      <w:r>
        <w:rPr>
          <w:rtl/>
        </w:rPr>
        <w:t>وكان والياً على البصرة من قبل أمير المؤمنين</w:t>
      </w:r>
      <w:r w:rsidR="007D70E5">
        <w:rPr>
          <w:rtl/>
        </w:rPr>
        <w:t>،</w:t>
      </w:r>
      <w:r>
        <w:rPr>
          <w:rtl/>
        </w:rPr>
        <w:t xml:space="preserve"> فحاربهم حرباً شديداً</w:t>
      </w:r>
      <w:r w:rsidR="007D70E5">
        <w:rPr>
          <w:rtl/>
        </w:rPr>
        <w:t>،</w:t>
      </w:r>
      <w:r>
        <w:rPr>
          <w:rtl/>
        </w:rPr>
        <w:t xml:space="preserve"> وسمّي ذلك اليوم « يوم الجمل الأوّل » وأصدعهم المصاع</w:t>
      </w:r>
      <w:r w:rsidR="007D70E5">
        <w:rPr>
          <w:rtl/>
        </w:rPr>
        <w:t>،</w:t>
      </w:r>
      <w:r>
        <w:rPr>
          <w:rtl/>
        </w:rPr>
        <w:t xml:space="preserve"> ومنعهم من دخولها أشدّ المنع</w:t>
      </w:r>
      <w:r w:rsidR="007D70E5">
        <w:rPr>
          <w:rtl/>
        </w:rPr>
        <w:t>،</w:t>
      </w:r>
      <w:r>
        <w:rPr>
          <w:rtl/>
        </w:rPr>
        <w:t xml:space="preserve"> وعلموا أنّه لا طاقة لهم به</w:t>
      </w:r>
      <w:r w:rsidR="007D70E5">
        <w:rPr>
          <w:rtl/>
        </w:rPr>
        <w:t>،</w:t>
      </w:r>
      <w:r>
        <w:rPr>
          <w:rtl/>
        </w:rPr>
        <w:t xml:space="preserve"> ثمّ كتب إلى أمير المؤمنين يخبره الخبر</w:t>
      </w:r>
      <w:r w:rsidR="007D70E5">
        <w:rPr>
          <w:rtl/>
        </w:rPr>
        <w:t>،</w:t>
      </w:r>
      <w:r>
        <w:rPr>
          <w:rtl/>
        </w:rPr>
        <w:t xml:space="preserve"> ثمّ بعد ذلك دعوا عثماناً إلى الصلح على أن يكون على حاله في يده بيت المال والإمرة والجمعة والجماعة والمسجد الجامع</w:t>
      </w:r>
      <w:r w:rsidR="007D70E5">
        <w:rPr>
          <w:rtl/>
        </w:rPr>
        <w:t>،</w:t>
      </w:r>
      <w:r>
        <w:rPr>
          <w:rtl/>
        </w:rPr>
        <w:t xml:space="preserve"> ويقيموا على حالهم في الخريبة حتى يجمع الناس على أمر فيه صلاح المسلمين</w:t>
      </w:r>
      <w:r w:rsidR="007D70E5">
        <w:rPr>
          <w:rtl/>
        </w:rPr>
        <w:t>،</w:t>
      </w:r>
      <w:r>
        <w:rPr>
          <w:rtl/>
        </w:rPr>
        <w:t xml:space="preserve"> وإلى أن يصل إليهم أمير </w:t>
      </w:r>
    </w:p>
    <w:p w:rsidR="00557F59" w:rsidRDefault="00557F59" w:rsidP="00557F59">
      <w:pPr>
        <w:pStyle w:val="libLine"/>
        <w:rPr>
          <w:rtl/>
        </w:rPr>
      </w:pPr>
      <w:r>
        <w:rPr>
          <w:rtl/>
        </w:rPr>
        <w:t>____________</w:t>
      </w:r>
    </w:p>
    <w:p w:rsidR="00557F59" w:rsidRDefault="00557F59" w:rsidP="00557F59">
      <w:pPr>
        <w:pStyle w:val="libFootnote0"/>
        <w:rPr>
          <w:rtl/>
        </w:rPr>
      </w:pPr>
      <w:r>
        <w:rPr>
          <w:rtl/>
        </w:rPr>
        <w:t xml:space="preserve">78. </w:t>
      </w:r>
    </w:p>
    <w:p w:rsidR="00557F59" w:rsidRDefault="00557F59" w:rsidP="00557F59">
      <w:pPr>
        <w:pStyle w:val="libFootnote0"/>
        <w:rPr>
          <w:rtl/>
        </w:rPr>
      </w:pPr>
      <w:r>
        <w:rPr>
          <w:rtl/>
        </w:rPr>
        <w:t>1</w:t>
      </w:r>
      <w:r w:rsidR="007D70E5">
        <w:rPr>
          <w:rtl/>
        </w:rPr>
        <w:t xml:space="preserve"> - </w:t>
      </w:r>
      <w:r>
        <w:rPr>
          <w:rtl/>
        </w:rPr>
        <w:t>الفتوح</w:t>
      </w:r>
      <w:r w:rsidR="003050AD">
        <w:rPr>
          <w:rtl/>
        </w:rPr>
        <w:t>:</w:t>
      </w:r>
      <w:r>
        <w:rPr>
          <w:rtl/>
        </w:rPr>
        <w:t xml:space="preserve"> 2 / 460. </w:t>
      </w:r>
    </w:p>
    <w:p w:rsidR="00557F59" w:rsidRDefault="00557F59" w:rsidP="00557F59">
      <w:pPr>
        <w:pStyle w:val="libFootnote0"/>
        <w:rPr>
          <w:rtl/>
        </w:rPr>
      </w:pPr>
      <w:r>
        <w:rPr>
          <w:rtl/>
        </w:rPr>
        <w:t>2 و 3</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المؤمنين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فقال طلحة لأصحابه في السرّ</w:t>
      </w:r>
      <w:r w:rsidR="003050AD">
        <w:rPr>
          <w:rtl/>
        </w:rPr>
        <w:t>:</w:t>
      </w:r>
      <w:r>
        <w:rPr>
          <w:rtl/>
        </w:rPr>
        <w:t xml:space="preserve"> والله لئن قدم عليّ القبصرة لنؤخذنّ بأعناقنا</w:t>
      </w:r>
      <w:r w:rsidR="007D70E5">
        <w:rPr>
          <w:rtl/>
        </w:rPr>
        <w:t>،</w:t>
      </w:r>
      <w:r>
        <w:rPr>
          <w:rtl/>
        </w:rPr>
        <w:t xml:space="preserve"> وحثّهم على بيات عثمان ونقض عهده</w:t>
      </w:r>
      <w:r w:rsidR="007D70E5">
        <w:rPr>
          <w:rtl/>
        </w:rPr>
        <w:t>،</w:t>
      </w:r>
      <w:r>
        <w:rPr>
          <w:rtl/>
        </w:rPr>
        <w:t xml:space="preserve"> فأجابوه وقصدوا عثمان في ليلة مظلمة وهو يصلّي بالناس العشاء الآخرة</w:t>
      </w:r>
      <w:r w:rsidR="007D70E5">
        <w:rPr>
          <w:rtl/>
        </w:rPr>
        <w:t>،</w:t>
      </w:r>
      <w:r>
        <w:rPr>
          <w:rtl/>
        </w:rPr>
        <w:t xml:space="preserve"> وقتلوا من شرطه خمسين رجلاً</w:t>
      </w:r>
      <w:r w:rsidR="007D70E5">
        <w:rPr>
          <w:rtl/>
        </w:rPr>
        <w:t>،</w:t>
      </w:r>
      <w:r>
        <w:rPr>
          <w:rtl/>
        </w:rPr>
        <w:t xml:space="preserve"> واستأسروه</w:t>
      </w:r>
      <w:r w:rsidR="007D70E5">
        <w:rPr>
          <w:rtl/>
        </w:rPr>
        <w:t>،</w:t>
      </w:r>
      <w:r>
        <w:rPr>
          <w:rtl/>
        </w:rPr>
        <w:t xml:space="preserve"> ونتفوال شعر لحيته</w:t>
      </w:r>
      <w:r w:rsidR="007D70E5">
        <w:rPr>
          <w:rtl/>
        </w:rPr>
        <w:t>،</w:t>
      </w:r>
      <w:r>
        <w:rPr>
          <w:rtl/>
        </w:rPr>
        <w:t xml:space="preserve"> وحلقوا رأسه</w:t>
      </w:r>
      <w:r w:rsidR="007D70E5">
        <w:rPr>
          <w:rtl/>
        </w:rPr>
        <w:t>،</w:t>
      </w:r>
      <w:r>
        <w:rPr>
          <w:rtl/>
        </w:rPr>
        <w:t xml:space="preserve"> وحبسوه. </w:t>
      </w:r>
    </w:p>
    <w:p w:rsidR="00557F59" w:rsidRDefault="00557F59" w:rsidP="00484E34">
      <w:pPr>
        <w:pStyle w:val="libNormal"/>
        <w:rPr>
          <w:rtl/>
        </w:rPr>
      </w:pPr>
      <w:r>
        <w:rPr>
          <w:rtl/>
        </w:rPr>
        <w:t xml:space="preserve">وكان أمير المؤمنين </w:t>
      </w:r>
      <w:r w:rsidR="007D70E5" w:rsidRPr="007D70E5">
        <w:rPr>
          <w:rStyle w:val="libAlaemChar"/>
          <w:rFonts w:hint="cs"/>
          <w:rtl/>
        </w:rPr>
        <w:t>عليه‌السلام</w:t>
      </w:r>
      <w:r>
        <w:rPr>
          <w:rtl/>
        </w:rPr>
        <w:t xml:space="preserve"> قد ولّى على المدينة أخاه سهل بن حنيف</w:t>
      </w:r>
      <w:r w:rsidR="007D70E5">
        <w:rPr>
          <w:rtl/>
        </w:rPr>
        <w:t>،</w:t>
      </w:r>
      <w:r>
        <w:rPr>
          <w:rtl/>
        </w:rPr>
        <w:t xml:space="preserve"> فلمّا بلغه الخبر كتب إلى عائشة</w:t>
      </w:r>
      <w:r w:rsidR="003050AD">
        <w:rPr>
          <w:rtl/>
        </w:rPr>
        <w:t>:</w:t>
      </w:r>
      <w:r>
        <w:rPr>
          <w:rtl/>
        </w:rPr>
        <w:t xml:space="preserve"> أعطي الله عهداً لئن لم تخلوا سبيله لابلغنّ من أقرب الناس إليكم</w:t>
      </w:r>
      <w:r w:rsidR="007D70E5">
        <w:rPr>
          <w:rtl/>
        </w:rPr>
        <w:t>،</w:t>
      </w:r>
      <w:r>
        <w:rPr>
          <w:rtl/>
        </w:rPr>
        <w:t xml:space="preserve"> فأطلقوه</w:t>
      </w:r>
      <w:r w:rsidR="007D70E5">
        <w:rPr>
          <w:rtl/>
        </w:rPr>
        <w:t>،</w:t>
      </w:r>
      <w:r>
        <w:rPr>
          <w:rtl/>
        </w:rPr>
        <w:t xml:space="preserve"> وبعثت عائشة إلى الأحنف بن قيس تدعوه</w:t>
      </w:r>
      <w:r w:rsidR="007D70E5">
        <w:rPr>
          <w:rtl/>
        </w:rPr>
        <w:t>،</w:t>
      </w:r>
      <w:r>
        <w:rPr>
          <w:rtl/>
        </w:rPr>
        <w:t xml:space="preserve"> فأبى واعتزل في الجَلحاء على فرسخين من البصرة في ستّة آلاف رجل</w:t>
      </w:r>
      <w:r w:rsidR="007D70E5">
        <w:rPr>
          <w:rtl/>
        </w:rPr>
        <w:t>،</w:t>
      </w:r>
      <w:r>
        <w:rPr>
          <w:rtl/>
        </w:rPr>
        <w:t xml:space="preserve"> ثمّ بعث طلحة والزبير عبد الله بن الزبير في جماعة إلى بيت المال فقتل أبا سالمة الزطّي وكان على بيت المال ؛ وقيل</w:t>
      </w:r>
      <w:r w:rsidR="003050AD">
        <w:rPr>
          <w:rtl/>
        </w:rPr>
        <w:t>:</w:t>
      </w:r>
      <w:r>
        <w:rPr>
          <w:rtl/>
        </w:rPr>
        <w:t xml:space="preserve"> معه خمسي رجلاً من أصحابه. </w:t>
      </w:r>
    </w:p>
    <w:p w:rsidR="00557F59" w:rsidRDefault="00557F59" w:rsidP="00484E34">
      <w:pPr>
        <w:pStyle w:val="libNormal"/>
        <w:rPr>
          <w:rtl/>
        </w:rPr>
      </w:pPr>
      <w:r>
        <w:rPr>
          <w:rtl/>
        </w:rPr>
        <w:t xml:space="preserve">وخرج أمير المؤمنين </w:t>
      </w:r>
      <w:r w:rsidR="007D70E5" w:rsidRPr="007D70E5">
        <w:rPr>
          <w:rStyle w:val="libAlaemChar"/>
          <w:rFonts w:hint="cs"/>
          <w:rtl/>
        </w:rPr>
        <w:t>عليه‌السلام</w:t>
      </w:r>
      <w:r>
        <w:rPr>
          <w:rtl/>
        </w:rPr>
        <w:t xml:space="preserve"> في ستّة آلاف رجل من المدينة ونزل بالربذة</w:t>
      </w:r>
      <w:r w:rsidR="007D70E5">
        <w:rPr>
          <w:rtl/>
        </w:rPr>
        <w:t>،</w:t>
      </w:r>
      <w:r>
        <w:rPr>
          <w:rtl/>
        </w:rPr>
        <w:t xml:space="preserve"> ومنها إلى ذي قار بالقرب من الكوفة</w:t>
      </w:r>
      <w:r w:rsidR="007D70E5">
        <w:rPr>
          <w:rtl/>
        </w:rPr>
        <w:t>،</w:t>
      </w:r>
      <w:r>
        <w:rPr>
          <w:rtl/>
        </w:rPr>
        <w:t xml:space="preserve"> وأرسل الحسن وعمّار إلى الكوفة وكتب معهم</w:t>
      </w:r>
      <w:r w:rsidR="003050AD">
        <w:rPr>
          <w:rtl/>
        </w:rPr>
        <w:t>:</w:t>
      </w:r>
      <w:r>
        <w:rPr>
          <w:rtl/>
        </w:rPr>
        <w:t xml:space="preserve"> </w:t>
      </w:r>
    </w:p>
    <w:p w:rsidR="00557F59" w:rsidRDefault="00557F59" w:rsidP="00484E34">
      <w:pPr>
        <w:pStyle w:val="libNormal"/>
        <w:rPr>
          <w:rtl/>
        </w:rPr>
      </w:pPr>
      <w:r>
        <w:rPr>
          <w:rtl/>
        </w:rPr>
        <w:t xml:space="preserve">من عبد الله ووليّه عليّ أمير المؤمنين إلى أهل الكوفة حمية </w:t>
      </w:r>
      <w:r w:rsidRPr="00557F59">
        <w:rPr>
          <w:rStyle w:val="libFootnotenumChar"/>
          <w:rtl/>
        </w:rPr>
        <w:t>(1)</w:t>
      </w:r>
      <w:r>
        <w:rPr>
          <w:rtl/>
        </w:rPr>
        <w:t xml:space="preserve"> الأنصار وسنام العرب</w:t>
      </w:r>
      <w:r w:rsidR="007D70E5">
        <w:rPr>
          <w:rtl/>
        </w:rPr>
        <w:t>،</w:t>
      </w:r>
      <w:r>
        <w:rPr>
          <w:rtl/>
        </w:rPr>
        <w:t xml:space="preserve"> ثم ذكر ما تمّ على عثمان وفعل طلحة والزبير [ وعائشة ] </w:t>
      </w:r>
      <w:r w:rsidRPr="00557F59">
        <w:rPr>
          <w:rStyle w:val="libFootnotenumChar"/>
          <w:rtl/>
        </w:rPr>
        <w:t>(2)</w:t>
      </w:r>
      <w:r w:rsidR="007D70E5">
        <w:rPr>
          <w:rtl/>
        </w:rPr>
        <w:t>،</w:t>
      </w:r>
      <w:r>
        <w:rPr>
          <w:rtl/>
        </w:rPr>
        <w:t xml:space="preserve"> ثم قال</w:t>
      </w:r>
      <w:r w:rsidR="003050AD">
        <w:rPr>
          <w:rtl/>
        </w:rPr>
        <w:t>:</w:t>
      </w:r>
      <w:r>
        <w:rPr>
          <w:rtl/>
        </w:rPr>
        <w:t xml:space="preserve"> ألا إنّ دار الهجرة قد قلعت بأهلها وقلعوا بها</w:t>
      </w:r>
      <w:r w:rsidR="007D70E5">
        <w:rPr>
          <w:rtl/>
        </w:rPr>
        <w:t>،</w:t>
      </w:r>
      <w:r>
        <w:rPr>
          <w:rtl/>
        </w:rPr>
        <w:t xml:space="preserve"> وجاشت جيش المرجل</w:t>
      </w:r>
      <w:r w:rsidR="007D70E5">
        <w:rPr>
          <w:rtl/>
        </w:rPr>
        <w:t>،</w:t>
      </w:r>
      <w:r>
        <w:rPr>
          <w:rtl/>
        </w:rPr>
        <w:t xml:space="preserve"> وقامت الفتنة على القطب</w:t>
      </w:r>
      <w:r w:rsidR="007D70E5">
        <w:rPr>
          <w:rtl/>
        </w:rPr>
        <w:t>،</w:t>
      </w:r>
      <w:r>
        <w:rPr>
          <w:rtl/>
        </w:rPr>
        <w:t xml:space="preserve"> فأسرعوا إلى أميركم</w:t>
      </w:r>
      <w:r w:rsidR="007D70E5">
        <w:rPr>
          <w:rtl/>
        </w:rPr>
        <w:t>،</w:t>
      </w:r>
      <w:r>
        <w:rPr>
          <w:rtl/>
        </w:rPr>
        <w:t xml:space="preserve"> وبادروا عدوّكم. </w:t>
      </w:r>
    </w:p>
    <w:p w:rsidR="00557F59" w:rsidRDefault="00557F59" w:rsidP="00484E34">
      <w:pPr>
        <w:pStyle w:val="libNormal"/>
        <w:rPr>
          <w:rtl/>
        </w:rPr>
      </w:pPr>
      <w:r>
        <w:rPr>
          <w:rtl/>
        </w:rPr>
        <w:t>فلمّا بلغوا الكوفة قال أبو موسى الأشعري</w:t>
      </w:r>
      <w:r w:rsidR="003050AD">
        <w:rPr>
          <w:rtl/>
        </w:rPr>
        <w:t>:</w:t>
      </w:r>
      <w:r>
        <w:rPr>
          <w:rtl/>
        </w:rPr>
        <w:t xml:space="preserve"> يا أهل الكوفة</w:t>
      </w:r>
      <w:r w:rsidR="007D70E5">
        <w:rPr>
          <w:rtl/>
        </w:rPr>
        <w:t>،</w:t>
      </w:r>
      <w:r>
        <w:rPr>
          <w:rtl/>
        </w:rPr>
        <w:t xml:space="preserve"> اتّقوا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جبهة.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تقتلوا أنفسكم</w:t>
      </w:r>
      <w:r w:rsidR="007D70E5">
        <w:rPr>
          <w:rtl/>
        </w:rPr>
        <w:t>،</w:t>
      </w:r>
      <w:r>
        <w:rPr>
          <w:rtl/>
        </w:rPr>
        <w:t xml:space="preserve"> إنّ الله كان بكم رحيماً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قت</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ناً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داً </w:t>
      </w:r>
      <w:r w:rsidRPr="007D70E5">
        <w:rPr>
          <w:rStyle w:val="libAlaemChar"/>
          <w:rtl/>
        </w:rPr>
        <w:t>)</w:t>
      </w:r>
      <w:r>
        <w:rPr>
          <w:rtl/>
        </w:rPr>
        <w:t xml:space="preserve"> </w:t>
      </w:r>
      <w:r w:rsidRPr="00557F59">
        <w:rPr>
          <w:rStyle w:val="libFootnotenumChar"/>
          <w:rtl/>
        </w:rPr>
        <w:t>(1)</w:t>
      </w:r>
      <w:r>
        <w:rPr>
          <w:rtl/>
        </w:rPr>
        <w:t xml:space="preserve"> الآية</w:t>
      </w:r>
      <w:r w:rsidR="007D70E5">
        <w:rPr>
          <w:rtl/>
        </w:rPr>
        <w:t>،</w:t>
      </w:r>
      <w:r>
        <w:rPr>
          <w:rtl/>
        </w:rPr>
        <w:t xml:space="preserve"> وجعل يثبّط الناس</w:t>
      </w:r>
      <w:r w:rsidR="007D70E5">
        <w:rPr>
          <w:rtl/>
        </w:rPr>
        <w:t>،</w:t>
      </w:r>
      <w:r>
        <w:rPr>
          <w:rtl/>
        </w:rPr>
        <w:t xml:space="preserve"> وكان رأساً من رؤساء المنافقين لأمير المؤمنين </w:t>
      </w:r>
      <w:r w:rsidR="007D70E5" w:rsidRPr="007D70E5">
        <w:rPr>
          <w:rStyle w:val="libAlaemChar"/>
          <w:rFonts w:hint="cs"/>
          <w:rtl/>
        </w:rPr>
        <w:t>عليه‌السلام</w:t>
      </w:r>
      <w:r w:rsidR="007D70E5">
        <w:rPr>
          <w:rtl/>
        </w:rPr>
        <w:t>،</w:t>
      </w:r>
      <w:r>
        <w:rPr>
          <w:rtl/>
        </w:rPr>
        <w:t xml:space="preserve"> وكانت عائشة قد أرسلته أن يثبّط الناس عن عليّ </w:t>
      </w:r>
      <w:r w:rsidR="007D70E5" w:rsidRPr="007D70E5">
        <w:rPr>
          <w:rStyle w:val="libAlaemChar"/>
          <w:rFonts w:hint="cs"/>
          <w:rtl/>
        </w:rPr>
        <w:t>عليه‌السلام</w:t>
      </w:r>
      <w:r w:rsidR="007D70E5">
        <w:rPr>
          <w:rtl/>
        </w:rPr>
        <w:t>،</w:t>
      </w:r>
      <w:r>
        <w:rPr>
          <w:rtl/>
        </w:rPr>
        <w:t xml:space="preserve"> فسكّته عمّار. </w:t>
      </w:r>
    </w:p>
    <w:p w:rsidR="00557F59" w:rsidRDefault="00557F59" w:rsidP="00484E34">
      <w:pPr>
        <w:pStyle w:val="libNormal"/>
        <w:rPr>
          <w:rtl/>
        </w:rPr>
      </w:pPr>
      <w:r>
        <w:rPr>
          <w:rtl/>
        </w:rPr>
        <w:t>فقال أبو موسى</w:t>
      </w:r>
      <w:r w:rsidR="003050AD">
        <w:rPr>
          <w:rtl/>
        </w:rPr>
        <w:t>:</w:t>
      </w:r>
      <w:r>
        <w:rPr>
          <w:rtl/>
        </w:rPr>
        <w:t xml:space="preserve"> هذا كتاب عائشة تأمرني أن اُثبّط الناس من أهل الكوفة</w:t>
      </w:r>
      <w:r w:rsidR="007D70E5">
        <w:rPr>
          <w:rtl/>
        </w:rPr>
        <w:t>،</w:t>
      </w:r>
      <w:r>
        <w:rPr>
          <w:rtl/>
        </w:rPr>
        <w:t xml:space="preserve"> وأن لا يكوننّ لنا ولا علينا ليصل إليهم صلاحهم. </w:t>
      </w:r>
    </w:p>
    <w:p w:rsidR="00557F59" w:rsidRDefault="00557F59" w:rsidP="00484E34">
      <w:pPr>
        <w:pStyle w:val="libNormal"/>
        <w:rPr>
          <w:rtl/>
        </w:rPr>
      </w:pPr>
      <w:r>
        <w:rPr>
          <w:rtl/>
        </w:rPr>
        <w:t>فقال عمّار</w:t>
      </w:r>
      <w:r w:rsidR="003050AD">
        <w:rPr>
          <w:rtl/>
        </w:rPr>
        <w:t>:</w:t>
      </w:r>
      <w:r>
        <w:rPr>
          <w:rtl/>
        </w:rPr>
        <w:t xml:space="preserve"> إنّ الله تعالى أمرها بالجلوس فقامت</w:t>
      </w:r>
      <w:r w:rsidR="007D70E5">
        <w:rPr>
          <w:rtl/>
        </w:rPr>
        <w:t>،</w:t>
      </w:r>
      <w:r>
        <w:rPr>
          <w:rtl/>
        </w:rPr>
        <w:t xml:space="preserve"> وأمرنا بالقيام لندفع الفتنة فنجلس!! فقام زيد بن صوحان ومالك الأشتر في أصحابهما وتهدّدوه</w:t>
      </w:r>
      <w:r w:rsidR="007D70E5">
        <w:rPr>
          <w:rtl/>
        </w:rPr>
        <w:t>،</w:t>
      </w:r>
      <w:r>
        <w:rPr>
          <w:rtl/>
        </w:rPr>
        <w:t xml:space="preserve"> فلمّا أصبحوا قام زيد بن صوحان وقرأ</w:t>
      </w:r>
      <w:r w:rsidR="003050AD">
        <w:rPr>
          <w:rtl/>
        </w:rPr>
        <w:t>:</w:t>
      </w:r>
      <w:r>
        <w:rPr>
          <w:rtl/>
        </w:rPr>
        <w:t xml:space="preserve"> </w:t>
      </w:r>
      <w:r w:rsidRPr="007D70E5">
        <w:rPr>
          <w:rStyle w:val="libAlaemChar"/>
          <w:rtl/>
        </w:rPr>
        <w:t>(</w:t>
      </w:r>
      <w:r w:rsidRPr="00557F59">
        <w:rPr>
          <w:rStyle w:val="libAieChar"/>
          <w:rtl/>
        </w:rPr>
        <w:t xml:space="preserve"> الم أح</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 الن</w:t>
      </w:r>
      <w:r w:rsidRPr="00557F59">
        <w:rPr>
          <w:rStyle w:val="libAieChar"/>
          <w:rFonts w:hint="cs"/>
          <w:rtl/>
        </w:rPr>
        <w:t>َّ</w:t>
      </w:r>
      <w:r w:rsidRPr="00557F59">
        <w:rPr>
          <w:rStyle w:val="libAieChar"/>
          <w:rtl/>
        </w:rPr>
        <w:t>اس</w:t>
      </w:r>
      <w:r w:rsidRPr="00557F59">
        <w:rPr>
          <w:rStyle w:val="libAieChar"/>
          <w:rFonts w:hint="cs"/>
          <w:rtl/>
        </w:rPr>
        <w:t>ُ</w:t>
      </w:r>
      <w:r w:rsidRPr="00557F59">
        <w:rPr>
          <w:rStyle w:val="libAieChar"/>
          <w:rtl/>
        </w:rPr>
        <w:t xml:space="preserve"> أن ي</w:t>
      </w:r>
      <w:r w:rsidRPr="00557F59">
        <w:rPr>
          <w:rStyle w:val="libAieChar"/>
          <w:rFonts w:hint="cs"/>
          <w:rtl/>
        </w:rPr>
        <w:t>ُ</w:t>
      </w:r>
      <w:r w:rsidRPr="00557F59">
        <w:rPr>
          <w:rStyle w:val="libAieChar"/>
          <w:rtl/>
        </w:rPr>
        <w:t>تر</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وا أن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وا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فت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الآيات. </w:t>
      </w:r>
    </w:p>
    <w:p w:rsidR="00557F59" w:rsidRDefault="00557F59" w:rsidP="00484E34">
      <w:pPr>
        <w:pStyle w:val="libNormal"/>
        <w:rPr>
          <w:rtl/>
        </w:rPr>
      </w:pPr>
      <w:r>
        <w:rPr>
          <w:rtl/>
        </w:rPr>
        <w:t>ثمّ قال</w:t>
      </w:r>
      <w:r w:rsidR="003050AD">
        <w:rPr>
          <w:rtl/>
        </w:rPr>
        <w:t>:</w:t>
      </w:r>
      <w:r>
        <w:rPr>
          <w:rtl/>
        </w:rPr>
        <w:t xml:space="preserve"> أيها الناس</w:t>
      </w:r>
      <w:r w:rsidR="007D70E5">
        <w:rPr>
          <w:rtl/>
        </w:rPr>
        <w:t>،</w:t>
      </w:r>
      <w:r>
        <w:rPr>
          <w:rtl/>
        </w:rPr>
        <w:t xml:space="preserve"> سيروا إلى أمير المؤمنين</w:t>
      </w:r>
      <w:r w:rsidR="007D70E5">
        <w:rPr>
          <w:rtl/>
        </w:rPr>
        <w:t>،</w:t>
      </w:r>
      <w:r>
        <w:rPr>
          <w:rtl/>
        </w:rPr>
        <w:t xml:space="preserve"> وانفروا إليه أجمعين</w:t>
      </w:r>
      <w:r w:rsidR="007D70E5">
        <w:rPr>
          <w:rtl/>
        </w:rPr>
        <w:t>،</w:t>
      </w:r>
      <w:r>
        <w:rPr>
          <w:rtl/>
        </w:rPr>
        <w:t xml:space="preserve"> تصيبوا الحق راشدين. </w:t>
      </w:r>
    </w:p>
    <w:p w:rsidR="00557F59" w:rsidRDefault="00557F59" w:rsidP="00484E34">
      <w:pPr>
        <w:pStyle w:val="libNormal"/>
        <w:rPr>
          <w:rtl/>
        </w:rPr>
      </w:pPr>
      <w:r>
        <w:rPr>
          <w:rtl/>
        </w:rPr>
        <w:t>ثم قال عمار</w:t>
      </w:r>
      <w:r w:rsidR="003050AD">
        <w:rPr>
          <w:rtl/>
        </w:rPr>
        <w:t>:</w:t>
      </w:r>
      <w:r>
        <w:rPr>
          <w:rtl/>
        </w:rPr>
        <w:t xml:space="preserve"> هذا ابن عم رسول الله يستنفركم فأطيعوه</w:t>
      </w:r>
      <w:r w:rsidR="007D70E5">
        <w:rPr>
          <w:rtl/>
        </w:rPr>
        <w:t xml:space="preserve"> - </w:t>
      </w:r>
      <w:r>
        <w:rPr>
          <w:rtl/>
        </w:rPr>
        <w:t>في كلام له</w:t>
      </w:r>
      <w:r w:rsidR="007D70E5">
        <w:rPr>
          <w:rtl/>
        </w:rPr>
        <w:t xml:space="preserve"> -</w:t>
      </w:r>
      <w:r>
        <w:rPr>
          <w:rtl/>
        </w:rPr>
        <w:t xml:space="preserve">. </w:t>
      </w:r>
    </w:p>
    <w:p w:rsidR="00557F59" w:rsidRDefault="00557F59" w:rsidP="00484E34">
      <w:pPr>
        <w:pStyle w:val="libNormal"/>
        <w:rPr>
          <w:rtl/>
        </w:rPr>
      </w:pPr>
      <w:r>
        <w:rPr>
          <w:rtl/>
        </w:rPr>
        <w:t xml:space="preserve">وقال الحسن بن علي </w:t>
      </w:r>
      <w:r w:rsidR="007D70E5" w:rsidRPr="007D70E5">
        <w:rPr>
          <w:rStyle w:val="libAlaemChar"/>
          <w:rFonts w:hint="cs"/>
          <w:rtl/>
        </w:rPr>
        <w:t>عليهما‌السلام</w:t>
      </w:r>
      <w:r w:rsidR="003050AD">
        <w:rPr>
          <w:rtl/>
        </w:rPr>
        <w:t>:</w:t>
      </w:r>
      <w:r>
        <w:rPr>
          <w:rtl/>
        </w:rPr>
        <w:t xml:space="preserve"> أجيبوا دعوتنا</w:t>
      </w:r>
      <w:r w:rsidR="007D70E5">
        <w:rPr>
          <w:rtl/>
        </w:rPr>
        <w:t>،</w:t>
      </w:r>
      <w:r>
        <w:rPr>
          <w:rtl/>
        </w:rPr>
        <w:t xml:space="preserve"> وأعينونا على ما بلينا به</w:t>
      </w:r>
      <w:r w:rsidR="007D70E5">
        <w:rPr>
          <w:rtl/>
        </w:rPr>
        <w:t xml:space="preserve"> - </w:t>
      </w:r>
      <w:r>
        <w:rPr>
          <w:rtl/>
        </w:rPr>
        <w:t>في كلام له</w:t>
      </w:r>
      <w:r w:rsidR="007D70E5">
        <w:rPr>
          <w:rtl/>
        </w:rPr>
        <w:t xml:space="preserve"> -،</w:t>
      </w:r>
      <w:r>
        <w:rPr>
          <w:rtl/>
        </w:rPr>
        <w:t xml:space="preserve"> فخرج قعقاع بن عمرو</w:t>
      </w:r>
      <w:r w:rsidR="007D70E5">
        <w:rPr>
          <w:rtl/>
        </w:rPr>
        <w:t>،</w:t>
      </w:r>
      <w:r>
        <w:rPr>
          <w:rtl/>
        </w:rPr>
        <w:t xml:space="preserve"> وهند بن عمرو</w:t>
      </w:r>
      <w:r w:rsidR="007D70E5">
        <w:rPr>
          <w:rtl/>
        </w:rPr>
        <w:t>،</w:t>
      </w:r>
      <w:r>
        <w:rPr>
          <w:rtl/>
        </w:rPr>
        <w:t xml:space="preserve"> وهيثم بن شهاب</w:t>
      </w:r>
      <w:r w:rsidR="007D70E5">
        <w:rPr>
          <w:rtl/>
        </w:rPr>
        <w:t>،</w:t>
      </w:r>
      <w:r>
        <w:rPr>
          <w:rtl/>
        </w:rPr>
        <w:t xml:space="preserve"> وزيد بن صوحان</w:t>
      </w:r>
      <w:r w:rsidR="007D70E5">
        <w:rPr>
          <w:rtl/>
        </w:rPr>
        <w:t>،</w:t>
      </w:r>
      <w:r>
        <w:rPr>
          <w:rtl/>
        </w:rPr>
        <w:t xml:space="preserve"> والمسيّب بن نجبة</w:t>
      </w:r>
      <w:r w:rsidR="007D70E5">
        <w:rPr>
          <w:rtl/>
        </w:rPr>
        <w:t>،</w:t>
      </w:r>
      <w:r>
        <w:rPr>
          <w:rtl/>
        </w:rPr>
        <w:t xml:space="preserve"> ويزيد بن قيس</w:t>
      </w:r>
      <w:r w:rsidR="007D70E5">
        <w:rPr>
          <w:rtl/>
        </w:rPr>
        <w:t>،</w:t>
      </w:r>
      <w:r>
        <w:rPr>
          <w:rtl/>
        </w:rPr>
        <w:t xml:space="preserve"> وحجر بن عديّ</w:t>
      </w:r>
      <w:r w:rsidR="007D70E5">
        <w:rPr>
          <w:rtl/>
        </w:rPr>
        <w:t>،</w:t>
      </w:r>
      <w:r>
        <w:rPr>
          <w:rtl/>
        </w:rPr>
        <w:t xml:space="preserve"> وابن مخدوج</w:t>
      </w:r>
      <w:r w:rsidR="007D70E5">
        <w:rPr>
          <w:rtl/>
        </w:rPr>
        <w:t>،</w:t>
      </w:r>
      <w:r>
        <w:rPr>
          <w:rtl/>
        </w:rPr>
        <w:t xml:space="preserve"> والأشتر</w:t>
      </w:r>
      <w:r w:rsidR="007D70E5">
        <w:rPr>
          <w:rtl/>
        </w:rPr>
        <w:t>،</w:t>
      </w:r>
      <w:r>
        <w:rPr>
          <w:rtl/>
        </w:rPr>
        <w:t xml:space="preserve"> يوم الثالث في تعسة آلاف</w:t>
      </w:r>
      <w:r w:rsidR="007D70E5">
        <w:rPr>
          <w:rtl/>
        </w:rPr>
        <w:t>،</w:t>
      </w:r>
      <w:r>
        <w:rPr>
          <w:rtl/>
        </w:rPr>
        <w:t xml:space="preserve"> فاستقبلهم أمير المؤمنين على فرسخ</w:t>
      </w:r>
      <w:r w:rsidR="007D70E5">
        <w:rPr>
          <w:rtl/>
        </w:rPr>
        <w:t>،</w:t>
      </w:r>
      <w:r>
        <w:rPr>
          <w:rtl/>
        </w:rPr>
        <w:t xml:space="preserve"> ووقال</w:t>
      </w:r>
      <w:r w:rsidR="003050AD">
        <w:rPr>
          <w:rtl/>
        </w:rPr>
        <w:t>:</w:t>
      </w:r>
      <w:r>
        <w:rPr>
          <w:rtl/>
        </w:rPr>
        <w:t xml:space="preserve"> مرحباً بكم أهل الكوفة سنام العرب</w:t>
      </w:r>
      <w:r w:rsidR="007D70E5">
        <w:rPr>
          <w:rtl/>
        </w:rPr>
        <w:t>،</w:t>
      </w:r>
      <w:r>
        <w:rPr>
          <w:rtl/>
        </w:rPr>
        <w:t xml:space="preserve"> وفئة الإسلام</w:t>
      </w:r>
      <w:r w:rsidR="007D70E5">
        <w:rPr>
          <w:rtl/>
        </w:rPr>
        <w:t>،</w:t>
      </w:r>
      <w:r>
        <w:rPr>
          <w:rtl/>
        </w:rPr>
        <w:t xml:space="preserve"> ومركز الدين</w:t>
      </w:r>
      <w:r w:rsidR="007D70E5">
        <w:rPr>
          <w:rtl/>
        </w:rPr>
        <w:t xml:space="preserve"> - </w:t>
      </w:r>
      <w:r>
        <w:rPr>
          <w:rtl/>
        </w:rPr>
        <w:t>في كلام له</w:t>
      </w:r>
      <w:r w:rsidR="007D70E5">
        <w:rPr>
          <w:rtl/>
        </w:rPr>
        <w:t xml:space="preserve"> - </w:t>
      </w:r>
      <w:r>
        <w:rPr>
          <w:rtl/>
        </w:rPr>
        <w:t xml:space="preserve">وخرج إلى أمير المؤمنين من شيعته من أهل البصرة من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النساء</w:t>
      </w:r>
      <w:r w:rsidR="003050AD">
        <w:rPr>
          <w:rtl/>
        </w:rPr>
        <w:t>:</w:t>
      </w:r>
      <w:r>
        <w:rPr>
          <w:rtl/>
        </w:rPr>
        <w:t xml:space="preserve"> 93. </w:t>
      </w:r>
    </w:p>
    <w:p w:rsidR="00557F59" w:rsidRDefault="00557F59" w:rsidP="00557F59">
      <w:pPr>
        <w:pStyle w:val="libFootnote0"/>
        <w:rPr>
          <w:rtl/>
        </w:rPr>
      </w:pPr>
      <w:r>
        <w:rPr>
          <w:rtl/>
        </w:rPr>
        <w:t>2</w:t>
      </w:r>
      <w:r w:rsidR="007D70E5">
        <w:rPr>
          <w:rtl/>
        </w:rPr>
        <w:t xml:space="preserve"> - </w:t>
      </w:r>
      <w:r>
        <w:rPr>
          <w:rtl/>
        </w:rPr>
        <w:t>سورة العنكبوت</w:t>
      </w:r>
      <w:r w:rsidR="003050AD">
        <w:rPr>
          <w:rtl/>
        </w:rPr>
        <w:t>:</w:t>
      </w:r>
      <w:r>
        <w:rPr>
          <w:rtl/>
        </w:rPr>
        <w:t xml:space="preserve"> 1 و 2. </w:t>
      </w:r>
    </w:p>
    <w:p w:rsidR="00557F59" w:rsidRDefault="00557F59" w:rsidP="00557F59">
      <w:pPr>
        <w:pStyle w:val="libNormal"/>
        <w:rPr>
          <w:rtl/>
        </w:rPr>
      </w:pPr>
      <w:r>
        <w:rPr>
          <w:rtl/>
        </w:rPr>
        <w:br w:type="page"/>
      </w:r>
    </w:p>
    <w:p w:rsidR="00557F59" w:rsidRDefault="00557F59" w:rsidP="00557F59">
      <w:pPr>
        <w:pStyle w:val="libNormal0"/>
        <w:rPr>
          <w:rtl/>
        </w:rPr>
      </w:pPr>
      <w:bookmarkStart w:id="310" w:name="_Toc272424846"/>
      <w:bookmarkStart w:id="311" w:name="_Toc372545262"/>
      <w:r w:rsidRPr="00D11B19">
        <w:rPr>
          <w:rStyle w:val="Heading2Char"/>
          <w:rtl/>
        </w:rPr>
        <w:lastRenderedPageBreak/>
        <w:t>ر</w:t>
      </w:r>
      <w:bookmarkEnd w:id="310"/>
      <w:bookmarkEnd w:id="311"/>
      <w:r>
        <w:rPr>
          <w:rtl/>
        </w:rPr>
        <w:t>بيعة ثلاث آلاف رجل</w:t>
      </w:r>
      <w:r w:rsidR="007D70E5">
        <w:rPr>
          <w:rtl/>
        </w:rPr>
        <w:t>،</w:t>
      </w:r>
      <w:r>
        <w:rPr>
          <w:rtl/>
        </w:rPr>
        <w:t xml:space="preserve"> وبعث الأحنف إلى أمير المؤمنين</w:t>
      </w:r>
      <w:r w:rsidR="003050AD">
        <w:rPr>
          <w:rtl/>
        </w:rPr>
        <w:t>:</w:t>
      </w:r>
      <w:r>
        <w:rPr>
          <w:rtl/>
        </w:rPr>
        <w:t xml:space="preserve"> إن شئت جئتك في مائتي فارس فكنت معك</w:t>
      </w:r>
      <w:r w:rsidR="007D70E5">
        <w:rPr>
          <w:rtl/>
        </w:rPr>
        <w:t>،</w:t>
      </w:r>
      <w:r>
        <w:rPr>
          <w:rtl/>
        </w:rPr>
        <w:t xml:space="preserve"> وإن شئت اعتزلت ببني سعد وكففت عنك ستّة آلاف سيف</w:t>
      </w:r>
      <w:r w:rsidR="007D70E5">
        <w:rPr>
          <w:rtl/>
        </w:rPr>
        <w:t>،</w:t>
      </w:r>
      <w:r>
        <w:rPr>
          <w:rtl/>
        </w:rPr>
        <w:t xml:space="preserve"> فاختار يا أمير المؤمنين. </w:t>
      </w:r>
    </w:p>
    <w:p w:rsidR="00557F59" w:rsidRDefault="00557F59" w:rsidP="00484E34">
      <w:pPr>
        <w:pStyle w:val="libNormal"/>
        <w:rPr>
          <w:rtl/>
        </w:rPr>
      </w:pPr>
      <w:r>
        <w:rPr>
          <w:rtl/>
        </w:rPr>
        <w:t>ثمّ كتب أمير المؤمنين إلى طلحة والزبير</w:t>
      </w:r>
      <w:r w:rsidR="003050AD">
        <w:rPr>
          <w:rtl/>
        </w:rPr>
        <w:t>:</w:t>
      </w:r>
      <w:r>
        <w:rPr>
          <w:rtl/>
        </w:rPr>
        <w:t xml:space="preserve"> </w:t>
      </w:r>
    </w:p>
    <w:p w:rsidR="00557F59" w:rsidRDefault="00557F59" w:rsidP="00484E34">
      <w:pPr>
        <w:pStyle w:val="libNormal"/>
        <w:rPr>
          <w:rtl/>
        </w:rPr>
      </w:pPr>
      <w:r>
        <w:rPr>
          <w:rtl/>
        </w:rPr>
        <w:t>أمّا بعد</w:t>
      </w:r>
      <w:r w:rsidR="003050AD">
        <w:rPr>
          <w:rtl/>
        </w:rPr>
        <w:t>:</w:t>
      </w:r>
      <w:r>
        <w:rPr>
          <w:rtl/>
        </w:rPr>
        <w:t xml:space="preserve"> </w:t>
      </w:r>
    </w:p>
    <w:p w:rsidR="00557F59" w:rsidRDefault="00557F59" w:rsidP="00484E34">
      <w:pPr>
        <w:pStyle w:val="libNormal"/>
        <w:rPr>
          <w:rtl/>
        </w:rPr>
      </w:pPr>
      <w:r>
        <w:rPr>
          <w:rtl/>
        </w:rPr>
        <w:t>فإنّي لم اُرد الناس حتى أرادوني</w:t>
      </w:r>
      <w:r w:rsidR="007D70E5">
        <w:rPr>
          <w:rtl/>
        </w:rPr>
        <w:t>،</w:t>
      </w:r>
      <w:r>
        <w:rPr>
          <w:rtl/>
        </w:rPr>
        <w:t xml:space="preserve"> ولم اُبايعهم حتى أكرهوني</w:t>
      </w:r>
      <w:r w:rsidR="007D70E5">
        <w:rPr>
          <w:rtl/>
        </w:rPr>
        <w:t>،</w:t>
      </w:r>
      <w:r>
        <w:rPr>
          <w:rtl/>
        </w:rPr>
        <w:t xml:space="preserve"> وأنتما ممّن أراد بيعتي</w:t>
      </w:r>
      <w:r w:rsidR="007D70E5">
        <w:rPr>
          <w:rtl/>
        </w:rPr>
        <w:t>،</w:t>
      </w:r>
      <w:r>
        <w:rPr>
          <w:rtl/>
        </w:rPr>
        <w:t xml:space="preserve"> ثم قال </w:t>
      </w:r>
      <w:r w:rsidR="007D70E5" w:rsidRPr="007D70E5">
        <w:rPr>
          <w:rStyle w:val="libAlaemChar"/>
          <w:rFonts w:hint="cs"/>
          <w:rtl/>
        </w:rPr>
        <w:t>عليه‌السلام</w:t>
      </w:r>
      <w:r>
        <w:rPr>
          <w:rtl/>
        </w:rPr>
        <w:t xml:space="preserve"> بعد كلام</w:t>
      </w:r>
      <w:r w:rsidR="003050AD">
        <w:rPr>
          <w:rtl/>
        </w:rPr>
        <w:t>:</w:t>
      </w:r>
      <w:r>
        <w:rPr>
          <w:rtl/>
        </w:rPr>
        <w:t xml:space="preserve"> ودفعكما هذا الأمر قبل أن تدخلا فيه كان أوسع لكما من خروجكما منه بعد إقراركما. </w:t>
      </w:r>
    </w:p>
    <w:p w:rsidR="00557F59" w:rsidRDefault="00557F59" w:rsidP="00484E34">
      <w:pPr>
        <w:pStyle w:val="libNormal"/>
        <w:rPr>
          <w:rtl/>
        </w:rPr>
      </w:pPr>
      <w:r>
        <w:rPr>
          <w:rtl/>
        </w:rPr>
        <w:t>البلاذري</w:t>
      </w:r>
      <w:r w:rsidR="003050AD">
        <w:rPr>
          <w:rtl/>
        </w:rPr>
        <w:t>:</w:t>
      </w:r>
      <w:r>
        <w:rPr>
          <w:rtl/>
        </w:rPr>
        <w:t xml:space="preserve"> قال</w:t>
      </w:r>
      <w:r w:rsidR="003050AD">
        <w:rPr>
          <w:rtl/>
        </w:rPr>
        <w:t>:</w:t>
      </w:r>
      <w:r>
        <w:rPr>
          <w:rtl/>
        </w:rPr>
        <w:t xml:space="preserve"> لمّا بلغ أمير المؤمنين قولهما</w:t>
      </w:r>
      <w:r w:rsidR="003050AD">
        <w:rPr>
          <w:rtl/>
        </w:rPr>
        <w:t>:</w:t>
      </w:r>
      <w:r>
        <w:rPr>
          <w:rtl/>
        </w:rPr>
        <w:t xml:space="preserve"> ما بايعناه إلا مكرهين تحت السيف</w:t>
      </w:r>
      <w:r w:rsidR="007D70E5">
        <w:rPr>
          <w:rtl/>
        </w:rPr>
        <w:t>،</w:t>
      </w:r>
      <w:r>
        <w:rPr>
          <w:rtl/>
        </w:rPr>
        <w:t xml:space="preserve"> قال</w:t>
      </w:r>
      <w:r w:rsidR="003050AD">
        <w:rPr>
          <w:rtl/>
        </w:rPr>
        <w:t>:</w:t>
      </w:r>
      <w:r>
        <w:rPr>
          <w:rtl/>
        </w:rPr>
        <w:t xml:space="preserve"> أبعدهما الله إلى أقصى دار وأحرّ نار. </w:t>
      </w:r>
    </w:p>
    <w:p w:rsidR="00557F59" w:rsidRDefault="00557F59" w:rsidP="00484E34">
      <w:pPr>
        <w:pStyle w:val="libNormal"/>
        <w:rPr>
          <w:rtl/>
        </w:rPr>
      </w:pPr>
      <w:r>
        <w:rPr>
          <w:rtl/>
        </w:rPr>
        <w:t xml:space="preserve">وكتب أمير المؤمنين </w:t>
      </w:r>
      <w:r w:rsidR="007D70E5" w:rsidRPr="007D70E5">
        <w:rPr>
          <w:rStyle w:val="libAlaemChar"/>
          <w:rFonts w:hint="cs"/>
          <w:rtl/>
        </w:rPr>
        <w:t>عليه‌السلام</w:t>
      </w:r>
      <w:r>
        <w:rPr>
          <w:rtl/>
        </w:rPr>
        <w:t xml:space="preserve"> إلى عائشة</w:t>
      </w:r>
      <w:r w:rsidR="003050AD">
        <w:rPr>
          <w:rtl/>
        </w:rPr>
        <w:t>:</w:t>
      </w:r>
      <w:r>
        <w:rPr>
          <w:rtl/>
        </w:rPr>
        <w:t xml:space="preserve"> </w:t>
      </w:r>
    </w:p>
    <w:p w:rsidR="00557F59" w:rsidRDefault="00557F59" w:rsidP="00484E34">
      <w:pPr>
        <w:pStyle w:val="libNormal"/>
        <w:rPr>
          <w:rtl/>
        </w:rPr>
      </w:pPr>
      <w:r>
        <w:rPr>
          <w:rtl/>
        </w:rPr>
        <w:t>أمّا بعد</w:t>
      </w:r>
      <w:r w:rsidR="003050AD">
        <w:rPr>
          <w:rtl/>
        </w:rPr>
        <w:t>:</w:t>
      </w:r>
      <w:r>
        <w:rPr>
          <w:rtl/>
        </w:rPr>
        <w:t xml:space="preserve"> </w:t>
      </w:r>
    </w:p>
    <w:p w:rsidR="00557F59" w:rsidRDefault="00557F59" w:rsidP="00484E34">
      <w:pPr>
        <w:pStyle w:val="libNormal"/>
        <w:rPr>
          <w:rtl/>
        </w:rPr>
      </w:pPr>
      <w:r>
        <w:rPr>
          <w:rtl/>
        </w:rPr>
        <w:t xml:space="preserve">فإنّك خرجت من بيتك عاصية لله تعالى ولرسوله محمد </w:t>
      </w:r>
      <w:r w:rsidR="007D70E5" w:rsidRPr="007D70E5">
        <w:rPr>
          <w:rStyle w:val="libAlaemChar"/>
          <w:rFonts w:hint="cs"/>
          <w:rtl/>
        </w:rPr>
        <w:t>صلى‌الله‌عليه‌وآله</w:t>
      </w:r>
      <w:r>
        <w:rPr>
          <w:rtl/>
        </w:rPr>
        <w:t xml:space="preserve"> تطلبين أمراً كان عنك موضوعاً</w:t>
      </w:r>
      <w:r w:rsidR="007D70E5">
        <w:rPr>
          <w:rtl/>
        </w:rPr>
        <w:t>،</w:t>
      </w:r>
      <w:r>
        <w:rPr>
          <w:rtl/>
        </w:rPr>
        <w:t xml:space="preserve"> ثمّ تزعمين أنّك تريدين الاصلاح بين المسلمين</w:t>
      </w:r>
      <w:r w:rsidR="007D70E5">
        <w:rPr>
          <w:rtl/>
        </w:rPr>
        <w:t>،</w:t>
      </w:r>
      <w:r>
        <w:rPr>
          <w:rtl/>
        </w:rPr>
        <w:t xml:space="preserve"> فخبّريني ما للنساء وقود العساكر والاصلاح بين الناس؟ وطلبت كما زعمت بدم عثمان</w:t>
      </w:r>
      <w:r w:rsidR="007D70E5">
        <w:rPr>
          <w:rtl/>
        </w:rPr>
        <w:t>،</w:t>
      </w:r>
      <w:r>
        <w:rPr>
          <w:rtl/>
        </w:rPr>
        <w:t xml:space="preserve"> وعثمان رجل من بني اُميّة</w:t>
      </w:r>
      <w:r w:rsidR="007D70E5">
        <w:rPr>
          <w:rtl/>
        </w:rPr>
        <w:t>،</w:t>
      </w:r>
      <w:r>
        <w:rPr>
          <w:rtl/>
        </w:rPr>
        <w:t xml:space="preserve"> وأنت امرأة من بني تيم بن مرّة</w:t>
      </w:r>
      <w:r w:rsidR="007D70E5">
        <w:rPr>
          <w:rtl/>
        </w:rPr>
        <w:t>،</w:t>
      </w:r>
      <w:r>
        <w:rPr>
          <w:rtl/>
        </w:rPr>
        <w:t xml:space="preserve"> ولعمري إنّ الذي عرّضك للبلاء</w:t>
      </w:r>
      <w:r w:rsidR="007D70E5">
        <w:rPr>
          <w:rtl/>
        </w:rPr>
        <w:t>،</w:t>
      </w:r>
      <w:r>
        <w:rPr>
          <w:rtl/>
        </w:rPr>
        <w:t xml:space="preserve"> وحملك على العصبيّة</w:t>
      </w:r>
      <w:r w:rsidR="007D70E5">
        <w:rPr>
          <w:rtl/>
        </w:rPr>
        <w:t>،</w:t>
      </w:r>
      <w:r>
        <w:rPr>
          <w:rtl/>
        </w:rPr>
        <w:t xml:space="preserve"> لأعظم إليك ذنباً من قتلة عثمان</w:t>
      </w:r>
      <w:r w:rsidR="007D70E5">
        <w:rPr>
          <w:rtl/>
        </w:rPr>
        <w:t>،</w:t>
      </w:r>
      <w:r>
        <w:rPr>
          <w:rtl/>
        </w:rPr>
        <w:t xml:space="preserve"> وما غضبت حتى أُغضبت</w:t>
      </w:r>
      <w:r w:rsidR="007D70E5">
        <w:rPr>
          <w:rtl/>
        </w:rPr>
        <w:t>،</w:t>
      </w:r>
      <w:r>
        <w:rPr>
          <w:rtl/>
        </w:rPr>
        <w:t xml:space="preserve"> ولا هجت حتى هيّجت</w:t>
      </w:r>
      <w:r w:rsidR="007D70E5">
        <w:rPr>
          <w:rtl/>
        </w:rPr>
        <w:t>،</w:t>
      </w:r>
      <w:r>
        <w:rPr>
          <w:rtl/>
        </w:rPr>
        <w:t xml:space="preserve"> فاتّقي الله</w:t>
      </w:r>
      <w:r w:rsidR="007D70E5">
        <w:rPr>
          <w:rtl/>
        </w:rPr>
        <w:t xml:space="preserve"> - </w:t>
      </w:r>
      <w:r>
        <w:rPr>
          <w:rtl/>
        </w:rPr>
        <w:t>يا عائشة</w:t>
      </w:r>
      <w:r w:rsidR="007D70E5">
        <w:rPr>
          <w:rtl/>
        </w:rPr>
        <w:t xml:space="preserve"> - </w:t>
      </w:r>
      <w:r>
        <w:rPr>
          <w:rtl/>
        </w:rPr>
        <w:t>وارجعي إلى منزلك</w:t>
      </w:r>
      <w:r w:rsidR="007D70E5">
        <w:rPr>
          <w:rtl/>
        </w:rPr>
        <w:t>،</w:t>
      </w:r>
      <w:r>
        <w:rPr>
          <w:rtl/>
        </w:rPr>
        <w:t xml:space="preserve"> واسبلي عليك سترك. </w:t>
      </w:r>
    </w:p>
    <w:p w:rsidR="00557F59" w:rsidRDefault="00557F59" w:rsidP="00484E34">
      <w:pPr>
        <w:pStyle w:val="libNormal"/>
        <w:rPr>
          <w:rtl/>
        </w:rPr>
      </w:pPr>
      <w:r>
        <w:rPr>
          <w:rtl/>
        </w:rPr>
        <w:t>فقال طلحة والزبير</w:t>
      </w:r>
      <w:r w:rsidR="003050AD">
        <w:rPr>
          <w:rtl/>
        </w:rPr>
        <w:t>:</w:t>
      </w:r>
      <w:r>
        <w:rPr>
          <w:rtl/>
        </w:rPr>
        <w:t xml:space="preserve"> احكم كما تريد</w:t>
      </w:r>
      <w:r w:rsidR="007D70E5">
        <w:rPr>
          <w:rtl/>
        </w:rPr>
        <w:t>،</w:t>
      </w:r>
      <w:r>
        <w:rPr>
          <w:rtl/>
        </w:rPr>
        <w:t xml:space="preserve"> فلن ندخل في طاعتك. </w:t>
      </w:r>
    </w:p>
    <w:p w:rsidR="00557F59" w:rsidRDefault="00557F59" w:rsidP="00557F59">
      <w:pPr>
        <w:pStyle w:val="libNormal"/>
        <w:rPr>
          <w:rtl/>
        </w:rPr>
      </w:pPr>
      <w:r>
        <w:rPr>
          <w:rtl/>
        </w:rPr>
        <w:br w:type="page"/>
      </w:r>
    </w:p>
    <w:p w:rsidR="00557F59" w:rsidRDefault="00557F59" w:rsidP="00484E34">
      <w:pPr>
        <w:pStyle w:val="libNormal"/>
        <w:rPr>
          <w:rtl/>
        </w:rPr>
      </w:pPr>
      <w:bookmarkStart w:id="312" w:name="_Toc272424847"/>
      <w:bookmarkStart w:id="313" w:name="_Toc372545263"/>
      <w:r w:rsidRPr="00D11B19">
        <w:rPr>
          <w:rStyle w:val="Heading2Char"/>
          <w:rtl/>
        </w:rPr>
        <w:lastRenderedPageBreak/>
        <w:t>و</w:t>
      </w:r>
      <w:bookmarkEnd w:id="312"/>
      <w:bookmarkEnd w:id="313"/>
      <w:r>
        <w:rPr>
          <w:rtl/>
        </w:rPr>
        <w:t>قالت عائشة</w:t>
      </w:r>
      <w:r w:rsidR="003050AD">
        <w:rPr>
          <w:rtl/>
        </w:rPr>
        <w:t>:</w:t>
      </w:r>
      <w:r>
        <w:rPr>
          <w:rtl/>
        </w:rPr>
        <w:t xml:space="preserve"> لقد جلّ الأمر عن الخطاب</w:t>
      </w:r>
      <w:r w:rsidR="007D70E5">
        <w:rPr>
          <w:rtl/>
        </w:rPr>
        <w:t>،</w:t>
      </w:r>
      <w:r>
        <w:rPr>
          <w:rtl/>
        </w:rPr>
        <w:t xml:space="preserve"> وأنشأ حبيب بن يساف الأنصاري</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أبا حسن أيقظت من كان نائماً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وما كلّ من يدعو </w:t>
            </w:r>
            <w:r w:rsidRPr="00557F59">
              <w:rPr>
                <w:rStyle w:val="libFootnotenumChar"/>
                <w:rtl/>
              </w:rPr>
              <w:t>(1)</w:t>
            </w:r>
            <w:r>
              <w:rPr>
                <w:rtl/>
              </w:rPr>
              <w:t xml:space="preserve"> إلى الحق يتبعُ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وإنّ رجالاً بايعـوك وخـالفوا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هواك وأجروا في الضلال وضيّعوا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وطلحة فيها والزبيـر قرينـة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وليـس لـما لا يدفـع الله مدفعُ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وذكرهم قتل ابن عفّان خدعة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هم قـتـلوه والمـخادع يـخدع</w:t>
            </w:r>
            <w:r w:rsidRPr="00557F59">
              <w:rPr>
                <w:rStyle w:val="libPoemTiniChar0"/>
                <w:rtl/>
              </w:rPr>
              <w:br/>
              <w:t>  </w:t>
            </w:r>
          </w:p>
        </w:tc>
      </w:tr>
    </w:tbl>
    <w:p w:rsidR="00557F59" w:rsidRDefault="00557F59" w:rsidP="00484E34">
      <w:pPr>
        <w:pStyle w:val="libNormal"/>
        <w:rPr>
          <w:rtl/>
        </w:rPr>
      </w:pPr>
      <w:r>
        <w:rPr>
          <w:rtl/>
        </w:rPr>
        <w:t xml:space="preserve"> تاريخ الطبري والبلاذري</w:t>
      </w:r>
      <w:r w:rsidR="003050AD">
        <w:rPr>
          <w:rtl/>
        </w:rPr>
        <w:t>:</w:t>
      </w:r>
      <w:r>
        <w:rPr>
          <w:rtl/>
        </w:rPr>
        <w:t xml:space="preserve"> أنّه ذكر مجيء طلحة والزبير عند الحسن البصري</w:t>
      </w:r>
      <w:r w:rsidR="007D70E5">
        <w:rPr>
          <w:rtl/>
        </w:rPr>
        <w:t>،</w:t>
      </w:r>
      <w:r>
        <w:rPr>
          <w:rtl/>
        </w:rPr>
        <w:t xml:space="preserve"> فقال</w:t>
      </w:r>
      <w:r w:rsidR="003050AD">
        <w:rPr>
          <w:rtl/>
        </w:rPr>
        <w:t>:</w:t>
      </w:r>
      <w:r>
        <w:rPr>
          <w:rtl/>
        </w:rPr>
        <w:t xml:space="preserve"> يا سبحان الله! ما كان للقوم أن يقولوا</w:t>
      </w:r>
      <w:r w:rsidR="007D70E5">
        <w:rPr>
          <w:rtl/>
        </w:rPr>
        <w:t>،</w:t>
      </w:r>
      <w:r>
        <w:rPr>
          <w:rtl/>
        </w:rPr>
        <w:t xml:space="preserve"> والله ما قتله غيركم. </w:t>
      </w:r>
    </w:p>
    <w:p w:rsidR="00557F59" w:rsidRDefault="00557F59" w:rsidP="00484E34">
      <w:pPr>
        <w:pStyle w:val="libNormal"/>
        <w:rPr>
          <w:rtl/>
        </w:rPr>
      </w:pPr>
      <w:r>
        <w:rPr>
          <w:rtl/>
        </w:rPr>
        <w:t>تاريخ الطبري</w:t>
      </w:r>
      <w:r w:rsidR="003050AD">
        <w:rPr>
          <w:rtl/>
        </w:rPr>
        <w:t>:</w:t>
      </w:r>
      <w:r>
        <w:rPr>
          <w:rtl/>
        </w:rPr>
        <w:t xml:space="preserve"> قال يونس النحوي</w:t>
      </w:r>
      <w:r w:rsidR="003050AD">
        <w:rPr>
          <w:rtl/>
        </w:rPr>
        <w:t>:</w:t>
      </w:r>
      <w:r>
        <w:rPr>
          <w:rtl/>
        </w:rPr>
        <w:t xml:space="preserve"> فكّرت في أمر عليّ وطلحة والزبير إن كانا صادقين أنّ عليّاً </w:t>
      </w:r>
      <w:r w:rsidR="007D70E5" w:rsidRPr="007D70E5">
        <w:rPr>
          <w:rStyle w:val="libAlaemChar"/>
          <w:rFonts w:hint="cs"/>
          <w:rtl/>
        </w:rPr>
        <w:t>عليه‌السلام</w:t>
      </w:r>
      <w:r>
        <w:rPr>
          <w:rtl/>
        </w:rPr>
        <w:t xml:space="preserve"> قتل عثمان</w:t>
      </w:r>
      <w:r w:rsidR="007D70E5">
        <w:rPr>
          <w:rtl/>
        </w:rPr>
        <w:t>،</w:t>
      </w:r>
      <w:r>
        <w:rPr>
          <w:rtl/>
        </w:rPr>
        <w:t xml:space="preserve"> فعثمان هالك</w:t>
      </w:r>
      <w:r w:rsidR="007D70E5">
        <w:rPr>
          <w:rtl/>
        </w:rPr>
        <w:t>،</w:t>
      </w:r>
      <w:r>
        <w:rPr>
          <w:rtl/>
        </w:rPr>
        <w:t xml:space="preserve"> وإن كذبا عليه فهما هالكان. </w:t>
      </w:r>
    </w:p>
    <w:p w:rsidR="00557F59" w:rsidRDefault="00557F59" w:rsidP="00484E34">
      <w:pPr>
        <w:pStyle w:val="libNormal"/>
        <w:rPr>
          <w:rtl/>
        </w:rPr>
      </w:pPr>
      <w:r>
        <w:rPr>
          <w:rtl/>
        </w:rPr>
        <w:t xml:space="preserve">ثم أنفذ أمير المؤمنين </w:t>
      </w:r>
      <w:r w:rsidR="007D70E5" w:rsidRPr="007D70E5">
        <w:rPr>
          <w:rStyle w:val="libAlaemChar"/>
          <w:rFonts w:hint="cs"/>
          <w:rtl/>
        </w:rPr>
        <w:t>عليه‌السلام</w:t>
      </w:r>
      <w:r>
        <w:rPr>
          <w:rtl/>
        </w:rPr>
        <w:t xml:space="preserve"> زيد بن صوحان وابن عبّاس فوعظاها وخوّفاها. </w:t>
      </w:r>
    </w:p>
    <w:p w:rsidR="00557F59" w:rsidRDefault="00557F59" w:rsidP="00484E34">
      <w:pPr>
        <w:pStyle w:val="libNormal"/>
        <w:rPr>
          <w:rtl/>
        </w:rPr>
      </w:pPr>
      <w:r>
        <w:rPr>
          <w:rtl/>
        </w:rPr>
        <w:t>فأجابتهم</w:t>
      </w:r>
      <w:r w:rsidR="003050AD">
        <w:rPr>
          <w:rtl/>
        </w:rPr>
        <w:t>:</w:t>
      </w:r>
      <w:r>
        <w:rPr>
          <w:rtl/>
        </w:rPr>
        <w:t xml:space="preserve"> لا طاقة لي بحجج عليّ.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وما كان من يدعى.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وأوضعوا.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ابن عبّاس</w:t>
      </w:r>
      <w:r w:rsidR="003050AD">
        <w:rPr>
          <w:rtl/>
        </w:rPr>
        <w:t>:</w:t>
      </w:r>
      <w:r>
        <w:rPr>
          <w:rtl/>
        </w:rPr>
        <w:t xml:space="preserve"> لا طاقة لك بحجج المخلوق</w:t>
      </w:r>
      <w:r w:rsidR="007D70E5">
        <w:rPr>
          <w:rtl/>
        </w:rPr>
        <w:t>،</w:t>
      </w:r>
      <w:r>
        <w:rPr>
          <w:rtl/>
        </w:rPr>
        <w:t xml:space="preserve"> فكيف طاقتك بحجج الخالق؟ </w:t>
      </w:r>
      <w:r w:rsidRPr="00557F59">
        <w:rPr>
          <w:rStyle w:val="libFootnotenumChar"/>
          <w:rtl/>
        </w:rPr>
        <w:t>(1)</w:t>
      </w:r>
      <w:r>
        <w:rPr>
          <w:rtl/>
        </w:rPr>
        <w:t xml:space="preserve"> </w:t>
      </w:r>
    </w:p>
    <w:p w:rsidR="00557F59" w:rsidRDefault="00557F59" w:rsidP="00484E34">
      <w:pPr>
        <w:pStyle w:val="libNormal"/>
        <w:rPr>
          <w:rtl/>
        </w:rPr>
      </w:pPr>
      <w:r>
        <w:rPr>
          <w:rtl/>
        </w:rPr>
        <w:t>ولمّا رأى أمير المؤمنين انّ الشيطان قد استحوذ</w:t>
      </w:r>
      <w:r w:rsidR="007D70E5">
        <w:rPr>
          <w:rtl/>
        </w:rPr>
        <w:t>،</w:t>
      </w:r>
      <w:r>
        <w:rPr>
          <w:rtl/>
        </w:rPr>
        <w:t xml:space="preserve"> وانّ ّالآيات والنذر لا تغني عنهم</w:t>
      </w:r>
      <w:r w:rsidR="007D70E5">
        <w:rPr>
          <w:rtl/>
        </w:rPr>
        <w:t>،</w:t>
      </w:r>
      <w:r>
        <w:rPr>
          <w:rtl/>
        </w:rPr>
        <w:t xml:space="preserve"> زحف </w:t>
      </w:r>
      <w:r w:rsidR="007D70E5" w:rsidRPr="007D70E5">
        <w:rPr>
          <w:rStyle w:val="libAlaemChar"/>
          <w:rFonts w:hint="cs"/>
          <w:rtl/>
        </w:rPr>
        <w:t>عليه‌السلام</w:t>
      </w:r>
      <w:r>
        <w:rPr>
          <w:rtl/>
        </w:rPr>
        <w:t xml:space="preserve"> بالناس غداة يوم الجمعة لعشر ليال خلون من جمادى الآخرة سنة ستّ وثلاثين</w:t>
      </w:r>
      <w:r w:rsidR="007D70E5">
        <w:rPr>
          <w:rtl/>
        </w:rPr>
        <w:t>،</w:t>
      </w:r>
      <w:r>
        <w:rPr>
          <w:rtl/>
        </w:rPr>
        <w:t xml:space="preserve"> وعلى ميمنته الأشتر وسعيد بن قيس</w:t>
      </w:r>
      <w:r w:rsidR="007D70E5">
        <w:rPr>
          <w:rtl/>
        </w:rPr>
        <w:t>،</w:t>
      </w:r>
      <w:r>
        <w:rPr>
          <w:rtl/>
        </w:rPr>
        <w:t xml:space="preserve"> وعلى ميسرته عمّار بن ياسر وشريح بن هانىء</w:t>
      </w:r>
      <w:r w:rsidR="007D70E5">
        <w:rPr>
          <w:rtl/>
        </w:rPr>
        <w:t>،</w:t>
      </w:r>
      <w:r>
        <w:rPr>
          <w:rtl/>
        </w:rPr>
        <w:t xml:space="preserve"> وعلى القلب محمد بن أبي بكر وعديّ بن حاتم</w:t>
      </w:r>
      <w:r w:rsidR="007D70E5">
        <w:rPr>
          <w:rtl/>
        </w:rPr>
        <w:t>،</w:t>
      </w:r>
      <w:r>
        <w:rPr>
          <w:rtl/>
        </w:rPr>
        <w:t xml:space="preserve"> وعلى الجناح زياد بن كعب وحجر بن عديّ</w:t>
      </w:r>
      <w:r w:rsidR="007D70E5">
        <w:rPr>
          <w:rtl/>
        </w:rPr>
        <w:t>،</w:t>
      </w:r>
      <w:r>
        <w:rPr>
          <w:rtl/>
        </w:rPr>
        <w:t xml:space="preserve"> وعلى الكمين عمرو بن الحمق وجندب بن زهير</w:t>
      </w:r>
      <w:r w:rsidR="007D70E5">
        <w:rPr>
          <w:rtl/>
        </w:rPr>
        <w:t>،</w:t>
      </w:r>
      <w:r>
        <w:rPr>
          <w:rtl/>
        </w:rPr>
        <w:t xml:space="preserve"> وعلى الرجّالة أبو قتادة الأنصاري</w:t>
      </w:r>
      <w:r w:rsidR="007D70E5">
        <w:rPr>
          <w:rtl/>
        </w:rPr>
        <w:t>،</w:t>
      </w:r>
      <w:r>
        <w:rPr>
          <w:rtl/>
        </w:rPr>
        <w:t xml:space="preserve"> وأعطى رايته محمد بن الحنفيّة</w:t>
      </w:r>
      <w:r w:rsidR="007D70E5">
        <w:rPr>
          <w:rtl/>
        </w:rPr>
        <w:t>،</w:t>
      </w:r>
      <w:r>
        <w:rPr>
          <w:rtl/>
        </w:rPr>
        <w:t xml:space="preserve"> ثم أوقفهم من صلاة الغداة إلى صلاة الظهر يدعوهم ويناشدهم</w:t>
      </w:r>
      <w:r w:rsidR="007D70E5">
        <w:rPr>
          <w:rtl/>
        </w:rPr>
        <w:t>،</w:t>
      </w:r>
      <w:r>
        <w:rPr>
          <w:rtl/>
        </w:rPr>
        <w:t xml:space="preserve"> ويقول لعائشة</w:t>
      </w:r>
      <w:r w:rsidR="003050AD">
        <w:rPr>
          <w:rtl/>
        </w:rPr>
        <w:t>:</w:t>
      </w:r>
      <w:r>
        <w:rPr>
          <w:rtl/>
        </w:rPr>
        <w:t xml:space="preserve"> إنّ الله أمرك أن تقرّي في بيتك</w:t>
      </w:r>
      <w:r w:rsidR="007D70E5">
        <w:rPr>
          <w:rtl/>
        </w:rPr>
        <w:t>،</w:t>
      </w:r>
      <w:r>
        <w:rPr>
          <w:rtl/>
        </w:rPr>
        <w:t xml:space="preserve"> فاتّقي الله وارجعي</w:t>
      </w:r>
      <w:r w:rsidR="007D70E5">
        <w:rPr>
          <w:rtl/>
        </w:rPr>
        <w:t>،</w:t>
      </w:r>
      <w:r>
        <w:rPr>
          <w:rtl/>
        </w:rPr>
        <w:t xml:space="preserve"> ويقول لطلحة والزبير</w:t>
      </w:r>
      <w:r w:rsidR="003050AD">
        <w:rPr>
          <w:rtl/>
        </w:rPr>
        <w:t>:</w:t>
      </w:r>
      <w:r>
        <w:rPr>
          <w:rtl/>
        </w:rPr>
        <w:t xml:space="preserve"> خبّاتما نساءكما وأبرزتما زوجة رسول الله </w:t>
      </w:r>
      <w:r w:rsidR="007D70E5" w:rsidRPr="007D70E5">
        <w:rPr>
          <w:rStyle w:val="libAlaemChar"/>
          <w:rFonts w:hint="cs"/>
          <w:rtl/>
        </w:rPr>
        <w:t>صلى‌الله‌عليه‌وآله</w:t>
      </w:r>
      <w:r>
        <w:rPr>
          <w:rtl/>
        </w:rPr>
        <w:t xml:space="preserve"> واستغررتماها! </w:t>
      </w:r>
      <w:r w:rsidRPr="00557F59">
        <w:rPr>
          <w:rStyle w:val="libFootnotenumChar"/>
          <w:rtl/>
        </w:rPr>
        <w:t>(2)</w:t>
      </w:r>
      <w:r>
        <w:rPr>
          <w:rtl/>
        </w:rPr>
        <w:t xml:space="preserve"> </w:t>
      </w:r>
    </w:p>
    <w:p w:rsidR="00557F59" w:rsidRDefault="00557F59" w:rsidP="00484E34">
      <w:pPr>
        <w:pStyle w:val="libNormal"/>
        <w:rPr>
          <w:rtl/>
        </w:rPr>
      </w:pPr>
      <w:r>
        <w:rPr>
          <w:rtl/>
        </w:rPr>
        <w:t>فيقولان</w:t>
      </w:r>
      <w:r w:rsidR="003050AD">
        <w:rPr>
          <w:rtl/>
        </w:rPr>
        <w:t>:</w:t>
      </w:r>
      <w:r>
        <w:rPr>
          <w:rtl/>
        </w:rPr>
        <w:t xml:space="preserve"> إنّما جئنا للطلب بدم عثمان</w:t>
      </w:r>
      <w:r w:rsidR="007D70E5">
        <w:rPr>
          <w:rtl/>
        </w:rPr>
        <w:t>،</w:t>
      </w:r>
      <w:r>
        <w:rPr>
          <w:rtl/>
        </w:rPr>
        <w:t xml:space="preserve"> وأن نردّ الأمر شورى. </w:t>
      </w:r>
    </w:p>
    <w:p w:rsidR="00557F59" w:rsidRDefault="00557F59" w:rsidP="00484E34">
      <w:pPr>
        <w:pStyle w:val="libNormal"/>
        <w:rPr>
          <w:rtl/>
        </w:rPr>
      </w:pPr>
      <w:r>
        <w:rPr>
          <w:rtl/>
        </w:rPr>
        <w:t>واُلبست عائشة درعاً</w:t>
      </w:r>
      <w:r w:rsidR="007D70E5">
        <w:rPr>
          <w:rtl/>
        </w:rPr>
        <w:t>،</w:t>
      </w:r>
      <w:r>
        <w:rPr>
          <w:rtl/>
        </w:rPr>
        <w:t xml:space="preserve"> وضربت على هودجها صفائح حديد</w:t>
      </w:r>
      <w:r w:rsidR="007D70E5">
        <w:rPr>
          <w:rtl/>
        </w:rPr>
        <w:t>،</w:t>
      </w:r>
      <w:r>
        <w:rPr>
          <w:rtl/>
        </w:rPr>
        <w:t xml:space="preserve"> واُلبس الهودج أيضاً درعاً</w:t>
      </w:r>
      <w:r w:rsidR="007D70E5">
        <w:rPr>
          <w:rtl/>
        </w:rPr>
        <w:t>،</w:t>
      </w:r>
      <w:r>
        <w:rPr>
          <w:rtl/>
        </w:rPr>
        <w:t xml:space="preserve"> وكان الهودج يومئذ عند لواء أهل البصرة </w:t>
      </w:r>
      <w:r w:rsidRPr="00557F59">
        <w:rPr>
          <w:rStyle w:val="libFootnotenumChar"/>
          <w:rtl/>
        </w:rPr>
        <w:t>(3)</w:t>
      </w:r>
      <w:r>
        <w:rPr>
          <w:rtl/>
        </w:rPr>
        <w:t xml:space="preserve"> وهو على جمل يدعى عسكرا. </w:t>
      </w:r>
      <w:r w:rsidRPr="00557F59">
        <w:rPr>
          <w:rStyle w:val="libFootnotenumChar"/>
          <w:rtl/>
        </w:rPr>
        <w:t>(4)</w:t>
      </w:r>
      <w:r>
        <w:rPr>
          <w:rtl/>
        </w:rPr>
        <w:t xml:space="preserve"> </w:t>
      </w:r>
    </w:p>
    <w:p w:rsidR="00557F59" w:rsidRDefault="00557F59" w:rsidP="00484E34">
      <w:pPr>
        <w:pStyle w:val="libNormal"/>
        <w:rPr>
          <w:rtl/>
        </w:rPr>
      </w:pPr>
      <w:r>
        <w:rPr>
          <w:rtl/>
        </w:rPr>
        <w:t>ابن مردويه في كتاب الفضائل</w:t>
      </w:r>
      <w:r w:rsidR="003050AD">
        <w:rPr>
          <w:rtl/>
        </w:rPr>
        <w:t>:</w:t>
      </w:r>
      <w:r>
        <w:rPr>
          <w:rtl/>
        </w:rPr>
        <w:t xml:space="preserve"> أنّ أمير المؤمنين </w:t>
      </w:r>
      <w:r w:rsidR="007D70E5" w:rsidRPr="007D70E5">
        <w:rPr>
          <w:rStyle w:val="libAlaemChar"/>
          <w:rFonts w:hint="cs"/>
          <w:rtl/>
        </w:rPr>
        <w:t>عليه‌السلام</w:t>
      </w:r>
      <w:r>
        <w:rPr>
          <w:rtl/>
        </w:rPr>
        <w:t xml:space="preserve"> قال للزبير</w:t>
      </w:r>
      <w:r w:rsidR="003050AD">
        <w:rPr>
          <w:rtl/>
        </w:rPr>
        <w:t>:</w:t>
      </w:r>
      <w:r>
        <w:rPr>
          <w:rtl/>
        </w:rPr>
        <w:t xml:space="preserve"> أما تذكر يوماً كنت مقبلاً بالمدينة تحدّثني إذ خرج رسول الله صلّى الله عليه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149</w:t>
      </w:r>
      <w:r w:rsidR="007D70E5">
        <w:rPr>
          <w:rtl/>
        </w:rPr>
        <w:t xml:space="preserve"> - </w:t>
      </w:r>
      <w:r>
        <w:rPr>
          <w:rtl/>
        </w:rPr>
        <w:t>153</w:t>
      </w:r>
      <w:r w:rsidR="007D70E5">
        <w:rPr>
          <w:rtl/>
        </w:rPr>
        <w:t>،</w:t>
      </w:r>
      <w:r>
        <w:rPr>
          <w:rtl/>
        </w:rPr>
        <w:t xml:space="preserve"> عنه البحار</w:t>
      </w:r>
      <w:r w:rsidR="003050AD">
        <w:rPr>
          <w:rtl/>
        </w:rPr>
        <w:t>:</w:t>
      </w:r>
      <w:r>
        <w:rPr>
          <w:rtl/>
        </w:rPr>
        <w:t xml:space="preserve"> 32 / 117 ح 94.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واستفززتماها.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وكان الهود لواء أهل البصرة. </w:t>
      </w:r>
    </w:p>
    <w:p w:rsidR="00557F59" w:rsidRDefault="00557F59" w:rsidP="00557F59">
      <w:pPr>
        <w:pStyle w:val="libFootnote0"/>
        <w:rPr>
          <w:rtl/>
        </w:rPr>
      </w:pPr>
      <w:r>
        <w:rPr>
          <w:rtl/>
        </w:rPr>
        <w:t>4</w:t>
      </w:r>
      <w:r w:rsidR="007D70E5">
        <w:rPr>
          <w:rtl/>
        </w:rPr>
        <w:t xml:space="preserve"> - </w:t>
      </w:r>
      <w:r>
        <w:rPr>
          <w:rtl/>
        </w:rPr>
        <w:t>إلى هنا رواه في أنساب الأشراف</w:t>
      </w:r>
      <w:r w:rsidR="003050AD">
        <w:rPr>
          <w:rtl/>
        </w:rPr>
        <w:t>:</w:t>
      </w:r>
      <w:r>
        <w:rPr>
          <w:rtl/>
        </w:rPr>
        <w:t xml:space="preserve"> 2 / 239.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وآله فرآك معي وأنت تتبسّم إليّ</w:t>
      </w:r>
      <w:r w:rsidR="007D70E5">
        <w:rPr>
          <w:rtl/>
        </w:rPr>
        <w:t>،</w:t>
      </w:r>
      <w:r>
        <w:rPr>
          <w:rtl/>
        </w:rPr>
        <w:t xml:space="preserve"> فقال</w:t>
      </w:r>
      <w:r w:rsidR="003050AD">
        <w:rPr>
          <w:rtl/>
        </w:rPr>
        <w:t>:</w:t>
      </w:r>
      <w:r>
        <w:rPr>
          <w:rtl/>
        </w:rPr>
        <w:t xml:space="preserve"> يا زبير</w:t>
      </w:r>
      <w:r w:rsidR="007D70E5">
        <w:rPr>
          <w:rtl/>
        </w:rPr>
        <w:t>،</w:t>
      </w:r>
      <w:r>
        <w:rPr>
          <w:rtl/>
        </w:rPr>
        <w:t xml:space="preserve"> أتحبّ عليّاً؟ </w:t>
      </w:r>
    </w:p>
    <w:p w:rsidR="00557F59" w:rsidRDefault="00557F59" w:rsidP="00484E34">
      <w:pPr>
        <w:pStyle w:val="libNormal"/>
        <w:rPr>
          <w:rtl/>
        </w:rPr>
      </w:pPr>
      <w:r>
        <w:rPr>
          <w:rtl/>
        </w:rPr>
        <w:t>فقلت</w:t>
      </w:r>
      <w:r w:rsidR="003050AD">
        <w:rPr>
          <w:rtl/>
        </w:rPr>
        <w:t>:</w:t>
      </w:r>
      <w:r>
        <w:rPr>
          <w:rtl/>
        </w:rPr>
        <w:t xml:space="preserve"> وكيف لا اُحبّه وبيني وبينه من النسب والمودّة في الله ما ليس لغيره؟! </w:t>
      </w:r>
    </w:p>
    <w:p w:rsidR="00557F59" w:rsidRDefault="00557F59" w:rsidP="00484E34">
      <w:pPr>
        <w:pStyle w:val="libNormal"/>
        <w:rPr>
          <w:rtl/>
        </w:rPr>
      </w:pPr>
      <w:r>
        <w:rPr>
          <w:rtl/>
        </w:rPr>
        <w:t>فقال</w:t>
      </w:r>
      <w:r w:rsidR="003050AD">
        <w:rPr>
          <w:rtl/>
        </w:rPr>
        <w:t>:</w:t>
      </w:r>
      <w:r>
        <w:rPr>
          <w:rtl/>
        </w:rPr>
        <w:t xml:space="preserve"> إنّك ستقاتله وأنت ظالم له. </w:t>
      </w:r>
    </w:p>
    <w:p w:rsidR="00557F59" w:rsidRDefault="00557F59" w:rsidP="00484E34">
      <w:pPr>
        <w:pStyle w:val="libNormal"/>
        <w:rPr>
          <w:rtl/>
        </w:rPr>
      </w:pPr>
      <w:r>
        <w:rPr>
          <w:rtl/>
        </w:rPr>
        <w:t>فقلتَ</w:t>
      </w:r>
      <w:r w:rsidR="003050AD">
        <w:rPr>
          <w:rtl/>
        </w:rPr>
        <w:t>:</w:t>
      </w:r>
      <w:r>
        <w:rPr>
          <w:rtl/>
        </w:rPr>
        <w:t xml:space="preserve"> أعوذ بالله من ذلك. </w:t>
      </w:r>
    </w:p>
    <w:p w:rsidR="00557F59" w:rsidRDefault="00557F59" w:rsidP="00484E34">
      <w:pPr>
        <w:pStyle w:val="libNormal"/>
        <w:rPr>
          <w:rtl/>
        </w:rPr>
      </w:pPr>
      <w:r>
        <w:rPr>
          <w:rtl/>
        </w:rPr>
        <w:t>فقال</w:t>
      </w:r>
      <w:r w:rsidR="003050AD">
        <w:rPr>
          <w:rtl/>
        </w:rPr>
        <w:t>:</w:t>
      </w:r>
      <w:r>
        <w:rPr>
          <w:rtl/>
        </w:rPr>
        <w:t xml:space="preserve"> اللهم نعم. </w:t>
      </w:r>
    </w:p>
    <w:p w:rsidR="00557F59" w:rsidRDefault="00557F59" w:rsidP="00484E34">
      <w:pPr>
        <w:pStyle w:val="libNormal"/>
        <w:rPr>
          <w:rtl/>
        </w:rPr>
      </w:pPr>
      <w:r>
        <w:rPr>
          <w:rtl/>
        </w:rPr>
        <w:t>فقال</w:t>
      </w:r>
      <w:r w:rsidR="003050AD">
        <w:rPr>
          <w:rtl/>
        </w:rPr>
        <w:t>:</w:t>
      </w:r>
      <w:r>
        <w:rPr>
          <w:rtl/>
        </w:rPr>
        <w:t xml:space="preserve"> أجئت تقاتلني؟ </w:t>
      </w:r>
    </w:p>
    <w:p w:rsidR="00557F59" w:rsidRDefault="00557F59" w:rsidP="00484E34">
      <w:pPr>
        <w:pStyle w:val="libNormal"/>
        <w:rPr>
          <w:rtl/>
        </w:rPr>
      </w:pPr>
      <w:r>
        <w:rPr>
          <w:rtl/>
        </w:rPr>
        <w:t>فقال</w:t>
      </w:r>
      <w:r w:rsidR="003050AD">
        <w:rPr>
          <w:rtl/>
        </w:rPr>
        <w:t>:</w:t>
      </w:r>
      <w:r>
        <w:rPr>
          <w:rtl/>
        </w:rPr>
        <w:t xml:space="preserve"> أعوذ بالله من ذلك.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دع هذا</w:t>
      </w:r>
      <w:r w:rsidR="007D70E5">
        <w:rPr>
          <w:rtl/>
        </w:rPr>
        <w:t>،</w:t>
      </w:r>
      <w:r>
        <w:rPr>
          <w:rtl/>
        </w:rPr>
        <w:t xml:space="preserve"> بايعتني طائعاً</w:t>
      </w:r>
      <w:r w:rsidR="007D70E5">
        <w:rPr>
          <w:rtl/>
        </w:rPr>
        <w:t>،</w:t>
      </w:r>
      <w:r>
        <w:rPr>
          <w:rtl/>
        </w:rPr>
        <w:t xml:space="preserve"> ثم جئت محارباً</w:t>
      </w:r>
      <w:r w:rsidR="007D70E5">
        <w:rPr>
          <w:rtl/>
        </w:rPr>
        <w:t>،</w:t>
      </w:r>
      <w:r>
        <w:rPr>
          <w:rtl/>
        </w:rPr>
        <w:t xml:space="preserve"> فما عدا ممّا بدا؟! </w:t>
      </w:r>
    </w:p>
    <w:p w:rsidR="00557F59" w:rsidRDefault="00557F59" w:rsidP="00484E34">
      <w:pPr>
        <w:pStyle w:val="libNormal"/>
        <w:rPr>
          <w:rtl/>
        </w:rPr>
      </w:pPr>
      <w:r>
        <w:rPr>
          <w:rtl/>
        </w:rPr>
        <w:t>فقال</w:t>
      </w:r>
      <w:r w:rsidR="003050AD">
        <w:rPr>
          <w:rtl/>
        </w:rPr>
        <w:t>:</w:t>
      </w:r>
      <w:r>
        <w:rPr>
          <w:rtl/>
        </w:rPr>
        <w:t xml:space="preserve"> لا جرم والله لا قاتلتك. </w:t>
      </w:r>
    </w:p>
    <w:p w:rsidR="00557F59" w:rsidRDefault="00557F59" w:rsidP="00484E34">
      <w:pPr>
        <w:pStyle w:val="libNormal"/>
        <w:rPr>
          <w:rtl/>
        </w:rPr>
      </w:pPr>
      <w:r>
        <w:rPr>
          <w:rtl/>
        </w:rPr>
        <w:t>قال</w:t>
      </w:r>
      <w:r w:rsidR="003050AD">
        <w:rPr>
          <w:rtl/>
        </w:rPr>
        <w:t>:</w:t>
      </w:r>
      <w:r>
        <w:rPr>
          <w:rtl/>
        </w:rPr>
        <w:t xml:space="preserve"> فلقيه عبدالله ابنه</w:t>
      </w:r>
      <w:r w:rsidR="007D70E5">
        <w:rPr>
          <w:rtl/>
        </w:rPr>
        <w:t>،</w:t>
      </w:r>
      <w:r>
        <w:rPr>
          <w:rtl/>
        </w:rPr>
        <w:t xml:space="preserve"> فقال</w:t>
      </w:r>
      <w:r w:rsidR="003050AD">
        <w:rPr>
          <w:rtl/>
        </w:rPr>
        <w:t>:</w:t>
      </w:r>
      <w:r>
        <w:rPr>
          <w:rtl/>
        </w:rPr>
        <w:t xml:space="preserve"> جُبناً جُبناً. </w:t>
      </w:r>
    </w:p>
    <w:p w:rsidR="00557F59" w:rsidRDefault="00557F59" w:rsidP="00484E34">
      <w:pPr>
        <w:pStyle w:val="libNormal"/>
        <w:rPr>
          <w:rtl/>
        </w:rPr>
      </w:pPr>
      <w:r>
        <w:rPr>
          <w:rtl/>
        </w:rPr>
        <w:t>فقال</w:t>
      </w:r>
      <w:r w:rsidR="003050AD">
        <w:rPr>
          <w:rtl/>
        </w:rPr>
        <w:t>:</w:t>
      </w:r>
      <w:r>
        <w:rPr>
          <w:rtl/>
        </w:rPr>
        <w:t xml:space="preserve"> يا بنيّ</w:t>
      </w:r>
      <w:r w:rsidR="007D70E5">
        <w:rPr>
          <w:rtl/>
        </w:rPr>
        <w:t>،</w:t>
      </w:r>
      <w:r>
        <w:rPr>
          <w:rtl/>
        </w:rPr>
        <w:t xml:space="preserve"> قد علم الناس أنّي لست بجبان</w:t>
      </w:r>
      <w:r w:rsidR="007D70E5">
        <w:rPr>
          <w:rtl/>
        </w:rPr>
        <w:t>،</w:t>
      </w:r>
      <w:r>
        <w:rPr>
          <w:rtl/>
        </w:rPr>
        <w:t xml:space="preserve"> ولكن ذكّرني عليّ شيئاً سمعته من رسول الله </w:t>
      </w:r>
      <w:r w:rsidR="007D70E5" w:rsidRPr="007D70E5">
        <w:rPr>
          <w:rStyle w:val="libAlaemChar"/>
          <w:rFonts w:hint="cs"/>
          <w:rtl/>
        </w:rPr>
        <w:t>صلى‌الله‌عليه‌وآله</w:t>
      </w:r>
      <w:r>
        <w:rPr>
          <w:rtl/>
        </w:rPr>
        <w:t xml:space="preserve"> فحلفت [ أن ] </w:t>
      </w:r>
      <w:r w:rsidRPr="00557F59">
        <w:rPr>
          <w:rStyle w:val="libFootnotenumChar"/>
          <w:rtl/>
        </w:rPr>
        <w:t>(1)</w:t>
      </w:r>
      <w:r>
        <w:rPr>
          <w:rtl/>
        </w:rPr>
        <w:t xml:space="preserve"> لا اُقاتله. </w:t>
      </w:r>
    </w:p>
    <w:p w:rsidR="00557F59" w:rsidRDefault="00557F59" w:rsidP="00484E34">
      <w:pPr>
        <w:pStyle w:val="libNormal"/>
        <w:rPr>
          <w:rtl/>
        </w:rPr>
      </w:pPr>
      <w:r>
        <w:rPr>
          <w:rtl/>
        </w:rPr>
        <w:t>فقال</w:t>
      </w:r>
      <w:r w:rsidR="003050AD">
        <w:rPr>
          <w:rtl/>
        </w:rPr>
        <w:t>:</w:t>
      </w:r>
      <w:r>
        <w:rPr>
          <w:rtl/>
        </w:rPr>
        <w:t xml:space="preserve"> دونك غلامك فلان فأعتقه كفّارة عن يمينك. </w:t>
      </w:r>
    </w:p>
    <w:p w:rsidR="00557F59" w:rsidRDefault="00557F59" w:rsidP="00484E34">
      <w:pPr>
        <w:pStyle w:val="libNormal"/>
        <w:rPr>
          <w:rtl/>
        </w:rPr>
      </w:pPr>
      <w:r>
        <w:rPr>
          <w:rtl/>
        </w:rPr>
        <w:t>فقالت عائشة</w:t>
      </w:r>
      <w:r w:rsidR="003050AD">
        <w:rPr>
          <w:rtl/>
        </w:rPr>
        <w:t>:</w:t>
      </w:r>
      <w:r>
        <w:rPr>
          <w:rtl/>
        </w:rPr>
        <w:t xml:space="preserve"> لا والله</w:t>
      </w:r>
      <w:r w:rsidR="007D70E5">
        <w:rPr>
          <w:rtl/>
        </w:rPr>
        <w:t>،</w:t>
      </w:r>
      <w:r>
        <w:rPr>
          <w:rtl/>
        </w:rPr>
        <w:t xml:space="preserve"> [ بل ] </w:t>
      </w:r>
      <w:r w:rsidRPr="00557F59">
        <w:rPr>
          <w:rStyle w:val="libFootnotenumChar"/>
          <w:rtl/>
        </w:rPr>
        <w:t>(2)</w:t>
      </w:r>
      <w:r>
        <w:rPr>
          <w:rtl/>
        </w:rPr>
        <w:t xml:space="preserve"> خفت سيوف ابن أبي طالب</w:t>
      </w:r>
      <w:r w:rsidR="007D70E5">
        <w:rPr>
          <w:rtl/>
        </w:rPr>
        <w:t>،</w:t>
      </w:r>
      <w:r>
        <w:rPr>
          <w:rtl/>
        </w:rPr>
        <w:t xml:space="preserve"> فإنّها طوال حداد</w:t>
      </w:r>
      <w:r w:rsidR="007D70E5">
        <w:rPr>
          <w:rtl/>
        </w:rPr>
        <w:t>،</w:t>
      </w:r>
      <w:r>
        <w:rPr>
          <w:rtl/>
        </w:rPr>
        <w:t xml:space="preserve"> تحملها سواعد أنجاد </w:t>
      </w:r>
      <w:r w:rsidRPr="00557F59">
        <w:rPr>
          <w:rStyle w:val="libFootnotenumChar"/>
          <w:rtl/>
        </w:rPr>
        <w:t>(3)</w:t>
      </w:r>
      <w:r w:rsidR="007D70E5">
        <w:rPr>
          <w:rtl/>
        </w:rPr>
        <w:t>،</w:t>
      </w:r>
      <w:r>
        <w:rPr>
          <w:rtl/>
        </w:rPr>
        <w:t xml:space="preserve"> ولئن خفتها فقد خافها الرجال من قبلك</w:t>
      </w:r>
      <w:r w:rsidR="007D70E5">
        <w:rPr>
          <w:rtl/>
        </w:rPr>
        <w:t>،</w:t>
      </w:r>
      <w:r>
        <w:rPr>
          <w:rtl/>
        </w:rPr>
        <w:t xml:space="preserve"> فرجع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أمجاد. </w:t>
      </w:r>
    </w:p>
    <w:p w:rsidR="00557F59" w:rsidRDefault="00557F59" w:rsidP="00557F59">
      <w:pPr>
        <w:pStyle w:val="libFootnote0"/>
        <w:rPr>
          <w:rtl/>
        </w:rPr>
      </w:pPr>
      <w:r>
        <w:rPr>
          <w:rtl/>
        </w:rPr>
        <w:t>ورجل نَجدٌ</w:t>
      </w:r>
      <w:r w:rsidR="003050AD">
        <w:rPr>
          <w:rtl/>
        </w:rPr>
        <w:t>:</w:t>
      </w:r>
      <w:r>
        <w:rPr>
          <w:rtl/>
        </w:rPr>
        <w:t xml:space="preserve"> شجاع ماض فيما يعجز عنه غيره ؛ وقيل</w:t>
      </w:r>
      <w:r w:rsidR="003050AD">
        <w:rPr>
          <w:rtl/>
        </w:rPr>
        <w:t>:</w:t>
      </w:r>
      <w:r>
        <w:rPr>
          <w:rtl/>
        </w:rPr>
        <w:t xml:space="preserve"> هو الشديد البأس ؛ وقيل</w:t>
      </w:r>
      <w:r w:rsidR="003050AD">
        <w:rPr>
          <w:rtl/>
        </w:rPr>
        <w:t>:</w:t>
      </w:r>
      <w:r>
        <w:rPr>
          <w:rtl/>
        </w:rPr>
        <w:t xml:space="preserve"> هو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إلى القتال. </w:t>
      </w:r>
    </w:p>
    <w:p w:rsidR="00557F59" w:rsidRDefault="00557F59" w:rsidP="00484E34">
      <w:pPr>
        <w:pStyle w:val="libNormal"/>
        <w:rPr>
          <w:rtl/>
        </w:rPr>
      </w:pPr>
      <w:r>
        <w:rPr>
          <w:rtl/>
        </w:rPr>
        <w:t>فقيل لأمير المؤمنين</w:t>
      </w:r>
      <w:r w:rsidR="003050AD">
        <w:rPr>
          <w:rtl/>
        </w:rPr>
        <w:t>:</w:t>
      </w:r>
      <w:r>
        <w:rPr>
          <w:rtl/>
        </w:rPr>
        <w:t xml:space="preserve"> إنّه قد رجع. </w:t>
      </w:r>
    </w:p>
    <w:p w:rsidR="00557F59" w:rsidRDefault="00557F59" w:rsidP="00484E34">
      <w:pPr>
        <w:pStyle w:val="libNormal"/>
        <w:rPr>
          <w:rtl/>
        </w:rPr>
      </w:pPr>
      <w:r>
        <w:rPr>
          <w:rtl/>
        </w:rPr>
        <w:t>فقال</w:t>
      </w:r>
      <w:r w:rsidR="003050AD">
        <w:rPr>
          <w:rtl/>
        </w:rPr>
        <w:t>:</w:t>
      </w:r>
      <w:r>
        <w:rPr>
          <w:rtl/>
        </w:rPr>
        <w:t xml:space="preserve"> دعوه</w:t>
      </w:r>
      <w:r w:rsidR="007D70E5">
        <w:rPr>
          <w:rtl/>
        </w:rPr>
        <w:t>،</w:t>
      </w:r>
      <w:r>
        <w:rPr>
          <w:rtl/>
        </w:rPr>
        <w:t xml:space="preserve"> فإنّ الشيخ محمول عليه. </w:t>
      </w:r>
    </w:p>
    <w:p w:rsidR="00557F59" w:rsidRDefault="00557F59" w:rsidP="00484E34">
      <w:pPr>
        <w:pStyle w:val="libNormal"/>
        <w:rPr>
          <w:rtl/>
        </w:rPr>
      </w:pPr>
      <w:r>
        <w:rPr>
          <w:rtl/>
        </w:rPr>
        <w:t xml:space="preserve">ثم قال أمير المؤمنين </w:t>
      </w:r>
      <w:r w:rsidR="007D70E5" w:rsidRPr="007D70E5">
        <w:rPr>
          <w:rStyle w:val="libAlaemChar"/>
          <w:rFonts w:hint="cs"/>
          <w:rtl/>
        </w:rPr>
        <w:t>عليه‌السلام</w:t>
      </w:r>
      <w:r w:rsidR="003050AD">
        <w:rPr>
          <w:rtl/>
        </w:rPr>
        <w:t>:</w:t>
      </w:r>
      <w:r>
        <w:rPr>
          <w:rtl/>
        </w:rPr>
        <w:t xml:space="preserve"> أيّها الناس</w:t>
      </w:r>
      <w:r w:rsidR="007D70E5">
        <w:rPr>
          <w:rtl/>
        </w:rPr>
        <w:t>،</w:t>
      </w:r>
      <w:r>
        <w:rPr>
          <w:rtl/>
        </w:rPr>
        <w:t xml:space="preserve"> غضّوا أبصاركم</w:t>
      </w:r>
      <w:r w:rsidR="007D70E5">
        <w:rPr>
          <w:rtl/>
        </w:rPr>
        <w:t>،</w:t>
      </w:r>
      <w:r>
        <w:rPr>
          <w:rtl/>
        </w:rPr>
        <w:t xml:space="preserve"> وعضّوا على نواجذكم</w:t>
      </w:r>
      <w:r w:rsidR="007D70E5">
        <w:rPr>
          <w:rtl/>
        </w:rPr>
        <w:t>،</w:t>
      </w:r>
      <w:r>
        <w:rPr>
          <w:rtl/>
        </w:rPr>
        <w:t xml:space="preserve"> وأكثروا من ذكر ربّكم</w:t>
      </w:r>
      <w:r w:rsidR="007D70E5">
        <w:rPr>
          <w:rtl/>
        </w:rPr>
        <w:t>،</w:t>
      </w:r>
      <w:r>
        <w:rPr>
          <w:rtl/>
        </w:rPr>
        <w:t xml:space="preserve"> وإيّاكم وكثرة الكلام فإنّه فشل. </w:t>
      </w:r>
    </w:p>
    <w:p w:rsidR="00557F59" w:rsidRDefault="00557F59" w:rsidP="00484E34">
      <w:pPr>
        <w:pStyle w:val="libNormal"/>
        <w:rPr>
          <w:rtl/>
        </w:rPr>
      </w:pPr>
      <w:r>
        <w:rPr>
          <w:rtl/>
        </w:rPr>
        <w:t>ونظرت إليه عائشة وهو يجول بين الصفّين</w:t>
      </w:r>
      <w:r w:rsidR="007D70E5">
        <w:rPr>
          <w:rtl/>
        </w:rPr>
        <w:t>،</w:t>
      </w:r>
      <w:r>
        <w:rPr>
          <w:rtl/>
        </w:rPr>
        <w:t xml:space="preserve"> [ فقالت</w:t>
      </w:r>
      <w:r w:rsidR="003050AD">
        <w:rPr>
          <w:rtl/>
        </w:rPr>
        <w:t>:</w:t>
      </w:r>
      <w:r>
        <w:rPr>
          <w:rtl/>
        </w:rPr>
        <w:t xml:space="preserve"> ] </w:t>
      </w:r>
      <w:r w:rsidRPr="00557F59">
        <w:rPr>
          <w:rStyle w:val="libFootnotenumChar"/>
          <w:rtl/>
        </w:rPr>
        <w:t>(1)</w:t>
      </w:r>
      <w:r>
        <w:rPr>
          <w:rtl/>
        </w:rPr>
        <w:t xml:space="preserve"> انظروا إليه فإنّه يفعل كفعل رسول الله </w:t>
      </w:r>
      <w:r w:rsidR="007D70E5" w:rsidRPr="007D70E5">
        <w:rPr>
          <w:rStyle w:val="libAlaemChar"/>
          <w:rFonts w:hint="cs"/>
          <w:rtl/>
        </w:rPr>
        <w:t>صلى‌الله‌عليه‌وآله</w:t>
      </w:r>
      <w:r>
        <w:rPr>
          <w:rtl/>
        </w:rPr>
        <w:t xml:space="preserve"> يوم بدر. </w:t>
      </w:r>
    </w:p>
    <w:p w:rsidR="00557F59" w:rsidRDefault="00557F59" w:rsidP="00484E34">
      <w:pPr>
        <w:pStyle w:val="libNormal"/>
        <w:rPr>
          <w:rtl/>
        </w:rPr>
      </w:pPr>
      <w:r>
        <w:rPr>
          <w:rtl/>
        </w:rPr>
        <w:t>فقال أمير المؤمنين</w:t>
      </w:r>
      <w:r w:rsidR="003050AD">
        <w:rPr>
          <w:rtl/>
        </w:rPr>
        <w:t>:</w:t>
      </w:r>
      <w:r>
        <w:rPr>
          <w:rtl/>
        </w:rPr>
        <w:t xml:space="preserve"> يا عائشة</w:t>
      </w:r>
      <w:r w:rsidR="007D70E5">
        <w:rPr>
          <w:rtl/>
        </w:rPr>
        <w:t>،</w:t>
      </w:r>
      <w:r>
        <w:rPr>
          <w:rtl/>
        </w:rPr>
        <w:t xml:space="preserve"> عمّا قليل لتصبحنّ نادمين. </w:t>
      </w:r>
    </w:p>
    <w:p w:rsidR="00557F59" w:rsidRDefault="00557F59" w:rsidP="00484E34">
      <w:pPr>
        <w:pStyle w:val="libNormal"/>
        <w:rPr>
          <w:rtl/>
        </w:rPr>
      </w:pPr>
      <w:r>
        <w:rPr>
          <w:rtl/>
        </w:rPr>
        <w:t>فجدّ الناس في القتال</w:t>
      </w:r>
      <w:r w:rsidR="007D70E5">
        <w:rPr>
          <w:rtl/>
        </w:rPr>
        <w:t>،</w:t>
      </w:r>
      <w:r>
        <w:rPr>
          <w:rtl/>
        </w:rPr>
        <w:t xml:space="preserve"> فنهاهم أمير المؤمنين </w:t>
      </w:r>
      <w:r w:rsidR="007D70E5" w:rsidRPr="007D70E5">
        <w:rPr>
          <w:rStyle w:val="libAlaemChar"/>
          <w:rFonts w:hint="cs"/>
          <w:rtl/>
        </w:rPr>
        <w:t>عليه‌السلام</w:t>
      </w:r>
      <w:r>
        <w:rPr>
          <w:rtl/>
        </w:rPr>
        <w:t xml:space="preserve"> وقال</w:t>
      </w:r>
      <w:r w:rsidR="003050AD">
        <w:rPr>
          <w:rtl/>
        </w:rPr>
        <w:t>:</w:t>
      </w:r>
      <w:r>
        <w:rPr>
          <w:rtl/>
        </w:rPr>
        <w:t xml:space="preserve"> اللّهمّ أعذرت وأنذرت</w:t>
      </w:r>
      <w:r w:rsidR="007D70E5">
        <w:rPr>
          <w:rtl/>
        </w:rPr>
        <w:t>،</w:t>
      </w:r>
      <w:r>
        <w:rPr>
          <w:rtl/>
        </w:rPr>
        <w:t xml:space="preserve"> فكن لي عليهم من الشاهدين</w:t>
      </w:r>
      <w:r w:rsidR="007D70E5">
        <w:rPr>
          <w:rtl/>
        </w:rPr>
        <w:t>،</w:t>
      </w:r>
      <w:r>
        <w:rPr>
          <w:rtl/>
        </w:rPr>
        <w:t xml:space="preserve"> ثم أخذ المصحف وطلب من يقرأ عليهم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إن ط</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اقت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(2)</w:t>
      </w:r>
      <w:r>
        <w:rPr>
          <w:rtl/>
        </w:rPr>
        <w:t xml:space="preserve"> الآية. </w:t>
      </w:r>
    </w:p>
    <w:p w:rsidR="00557F59" w:rsidRDefault="00557F59" w:rsidP="00484E34">
      <w:pPr>
        <w:pStyle w:val="libNormal"/>
        <w:rPr>
          <w:rtl/>
        </w:rPr>
      </w:pPr>
      <w:r>
        <w:rPr>
          <w:rtl/>
        </w:rPr>
        <w:t>فقال مسلم المجاشعي</w:t>
      </w:r>
      <w:r w:rsidR="003050AD">
        <w:rPr>
          <w:rtl/>
        </w:rPr>
        <w:t>:</w:t>
      </w:r>
      <w:r>
        <w:rPr>
          <w:rtl/>
        </w:rPr>
        <w:t xml:space="preserve"> هاأنذا يا أمير المؤمنين</w:t>
      </w:r>
      <w:r w:rsidR="007D70E5">
        <w:rPr>
          <w:rtl/>
        </w:rPr>
        <w:t>،</w:t>
      </w:r>
      <w:r>
        <w:rPr>
          <w:rtl/>
        </w:rPr>
        <w:t xml:space="preserve"> فخوّفه أمير المؤمنين بقطع يمينه وشماله وقتله. </w:t>
      </w:r>
    </w:p>
    <w:p w:rsidR="00557F59" w:rsidRDefault="00557F59" w:rsidP="00484E34">
      <w:pPr>
        <w:pStyle w:val="libNormal"/>
        <w:rPr>
          <w:rtl/>
        </w:rPr>
      </w:pPr>
      <w:r>
        <w:rPr>
          <w:rtl/>
        </w:rPr>
        <w:t>فقال</w:t>
      </w:r>
      <w:r w:rsidR="003050AD">
        <w:rPr>
          <w:rtl/>
        </w:rPr>
        <w:t>:</w:t>
      </w:r>
      <w:r>
        <w:rPr>
          <w:rtl/>
        </w:rPr>
        <w:t xml:space="preserve"> لا عليك يا أمير المؤمنين</w:t>
      </w:r>
      <w:r w:rsidR="007D70E5">
        <w:rPr>
          <w:rtl/>
        </w:rPr>
        <w:t>،</w:t>
      </w:r>
      <w:r>
        <w:rPr>
          <w:rtl/>
        </w:rPr>
        <w:t xml:space="preserve"> فهذا قليل في ذات الله</w:t>
      </w:r>
      <w:r w:rsidR="007D70E5">
        <w:rPr>
          <w:rtl/>
        </w:rPr>
        <w:t>،</w:t>
      </w:r>
      <w:r>
        <w:rPr>
          <w:rtl/>
        </w:rPr>
        <w:t xml:space="preserve"> فأخذوه وهو يدعوهم إلى الله فقطعوا </w:t>
      </w:r>
      <w:r w:rsidRPr="00557F59">
        <w:rPr>
          <w:rStyle w:val="libFootnotenumChar"/>
          <w:rtl/>
        </w:rPr>
        <w:t>(3)</w:t>
      </w:r>
      <w:r>
        <w:rPr>
          <w:rtl/>
        </w:rPr>
        <w:t xml:space="preserve"> يده اليمنى</w:t>
      </w:r>
      <w:r w:rsidR="007D70E5">
        <w:rPr>
          <w:rtl/>
        </w:rPr>
        <w:t>،</w:t>
      </w:r>
      <w:r>
        <w:rPr>
          <w:rtl/>
        </w:rPr>
        <w:t xml:space="preserve"> فأخذ المصحف بيده اليسرى فقطعت</w:t>
      </w:r>
      <w:r w:rsidR="007D70E5">
        <w:rPr>
          <w:rtl/>
        </w:rPr>
        <w:t>،</w:t>
      </w:r>
      <w:r>
        <w:rPr>
          <w:rtl/>
        </w:rPr>
        <w:t xml:space="preserve"> فأخذه بأسنانه فقتل رضي الله عنه</w:t>
      </w:r>
      <w:r w:rsidR="007D70E5">
        <w:rPr>
          <w:rtl/>
        </w:rPr>
        <w:t>،</w:t>
      </w:r>
      <w:r>
        <w:rPr>
          <w:rtl/>
        </w:rPr>
        <w:t xml:space="preserve"> فقالت اُمّه</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السريع الإجابة إلى ما دُعي إليه. « لسان العرب</w:t>
      </w:r>
      <w:r w:rsidR="003050AD">
        <w:rPr>
          <w:rtl/>
        </w:rPr>
        <w:t>:</w:t>
      </w:r>
      <w:r>
        <w:rPr>
          <w:rtl/>
        </w:rPr>
        <w:t xml:space="preserve"> 3 / 417</w:t>
      </w:r>
      <w:r w:rsidR="007D70E5">
        <w:rPr>
          <w:rtl/>
        </w:rPr>
        <w:t xml:space="preserve"> - </w:t>
      </w:r>
      <w:r>
        <w:rPr>
          <w:rtl/>
        </w:rPr>
        <w:t xml:space="preserve">نجد ». </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سورة الحجرات</w:t>
      </w:r>
      <w:r w:rsidR="003050AD">
        <w:rPr>
          <w:rtl/>
        </w:rPr>
        <w:t>:</w:t>
      </w:r>
      <w:r>
        <w:rPr>
          <w:rtl/>
        </w:rPr>
        <w:t xml:space="preserve"> 9.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فأخذه ودعاهم إلى الله فقطعت.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يا ربّ إنّ مسـلماً أتاهم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بمحكم التنزيل إذ دعاهم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يتلو كتاب الله لا يخشاهم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فرمّلوه رمّلـت لحـاهم</w:t>
            </w:r>
            <w:r w:rsidRPr="00557F59">
              <w:rPr>
                <w:rStyle w:val="libPoemTiniChar0"/>
                <w:rtl/>
              </w:rPr>
              <w:br/>
              <w:t>  </w:t>
            </w:r>
          </w:p>
        </w:tc>
      </w:tr>
    </w:tbl>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الآن طاب الضراب</w:t>
      </w:r>
      <w:r w:rsidR="007D70E5">
        <w:rPr>
          <w:rtl/>
        </w:rPr>
        <w:t>،</w:t>
      </w:r>
      <w:r>
        <w:rPr>
          <w:rtl/>
        </w:rPr>
        <w:t xml:space="preserve"> ثم قال لابنه محمد بن الحنفيّة والراية في يده</w:t>
      </w:r>
      <w:r w:rsidR="003050AD">
        <w:rPr>
          <w:rtl/>
        </w:rPr>
        <w:t>:</w:t>
      </w:r>
      <w:r>
        <w:rPr>
          <w:rtl/>
        </w:rPr>
        <w:t xml:space="preserve"> يا بنيّ</w:t>
      </w:r>
      <w:r w:rsidR="007D70E5">
        <w:rPr>
          <w:rtl/>
        </w:rPr>
        <w:t>،</w:t>
      </w:r>
      <w:r>
        <w:rPr>
          <w:rtl/>
        </w:rPr>
        <w:t xml:space="preserve"> تزول الجبال ولا تزول</w:t>
      </w:r>
      <w:r w:rsidR="007D70E5">
        <w:rPr>
          <w:rtl/>
        </w:rPr>
        <w:t>،</w:t>
      </w:r>
      <w:r>
        <w:rPr>
          <w:rtl/>
        </w:rPr>
        <w:t xml:space="preserve"> عضّ على ناجذك</w:t>
      </w:r>
      <w:r w:rsidR="007D70E5">
        <w:rPr>
          <w:rtl/>
        </w:rPr>
        <w:t>،</w:t>
      </w:r>
      <w:r>
        <w:rPr>
          <w:rtl/>
        </w:rPr>
        <w:t xml:space="preserve"> أعر الله جمجمتك</w:t>
      </w:r>
      <w:r w:rsidR="007D70E5">
        <w:rPr>
          <w:rtl/>
        </w:rPr>
        <w:t>،</w:t>
      </w:r>
      <w:r>
        <w:rPr>
          <w:rtl/>
        </w:rPr>
        <w:t xml:space="preserve"> تد في الأرض قدميك</w:t>
      </w:r>
      <w:r w:rsidR="007D70E5">
        <w:rPr>
          <w:rtl/>
        </w:rPr>
        <w:t>،</w:t>
      </w:r>
      <w:r>
        <w:rPr>
          <w:rtl/>
        </w:rPr>
        <w:t xml:space="preserve"> ارم ببصرك أقصى القوم وغضّ بصرك</w:t>
      </w:r>
      <w:r w:rsidR="007D70E5">
        <w:rPr>
          <w:rtl/>
        </w:rPr>
        <w:t>،</w:t>
      </w:r>
      <w:r>
        <w:rPr>
          <w:rtl/>
        </w:rPr>
        <w:t xml:space="preserve"> واعلم أنّ النصر من عند الله </w:t>
      </w:r>
      <w:r w:rsidRPr="00557F59">
        <w:rPr>
          <w:rStyle w:val="libFootnotenumChar"/>
          <w:rtl/>
        </w:rPr>
        <w:t>(1)</w:t>
      </w:r>
      <w:r w:rsidR="007D70E5">
        <w:rPr>
          <w:rtl/>
        </w:rPr>
        <w:t>،</w:t>
      </w:r>
      <w:r>
        <w:rPr>
          <w:rtl/>
        </w:rPr>
        <w:t xml:space="preserve"> ثمّ صبر سويعة</w:t>
      </w:r>
      <w:r w:rsidR="007D70E5">
        <w:rPr>
          <w:rtl/>
        </w:rPr>
        <w:t>،</w:t>
      </w:r>
      <w:r>
        <w:rPr>
          <w:rtl/>
        </w:rPr>
        <w:t xml:space="preserve"> فصاح الناس من كلّ جانب من وقع النبال. </w:t>
      </w:r>
    </w:p>
    <w:p w:rsidR="00557F59" w:rsidRDefault="00557F59" w:rsidP="00484E34">
      <w:pPr>
        <w:pStyle w:val="libNormal"/>
        <w:rPr>
          <w:rtl/>
        </w:rPr>
      </w:pPr>
      <w:r>
        <w:rPr>
          <w:rtl/>
        </w:rPr>
        <w:t>فقال أمير المؤمنين</w:t>
      </w:r>
      <w:r w:rsidR="003050AD">
        <w:rPr>
          <w:rtl/>
        </w:rPr>
        <w:t>:</w:t>
      </w:r>
      <w:r>
        <w:rPr>
          <w:rtl/>
        </w:rPr>
        <w:t xml:space="preserve"> تقدّم يا بنيّ</w:t>
      </w:r>
      <w:r w:rsidR="007D70E5">
        <w:rPr>
          <w:rtl/>
        </w:rPr>
        <w:t>،</w:t>
      </w:r>
      <w:r>
        <w:rPr>
          <w:rtl/>
        </w:rPr>
        <w:t xml:space="preserve"> وقال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اطعن بها طعن أبيك تحمد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لا خير في حـرب إذا لم توقد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بالمشرفي والقـنا [ المسدّد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والضرب بالخطيّ ] </w:t>
            </w:r>
            <w:r w:rsidRPr="00557F59">
              <w:rPr>
                <w:rStyle w:val="libFootnotenumChar"/>
                <w:rtl/>
              </w:rPr>
              <w:t>(2)</w:t>
            </w:r>
            <w:r>
              <w:rPr>
                <w:rtl/>
              </w:rPr>
              <w:t xml:space="preserve"> والمهنّد </w:t>
            </w:r>
            <w:r w:rsidRPr="00557F59">
              <w:rPr>
                <w:rStyle w:val="libFootnotenumChar"/>
                <w:rtl/>
              </w:rPr>
              <w:t>(3)</w:t>
            </w:r>
            <w:r w:rsidRPr="00557F59">
              <w:rPr>
                <w:rStyle w:val="libPoemTiniChar0"/>
                <w:rtl/>
              </w:rPr>
              <w:br/>
              <w:t>  </w:t>
            </w:r>
          </w:p>
        </w:tc>
      </w:tr>
    </w:tbl>
    <w:p w:rsidR="00557F59" w:rsidRDefault="00557F59" w:rsidP="00484E34">
      <w:pPr>
        <w:pStyle w:val="libNormal"/>
        <w:rPr>
          <w:rtl/>
        </w:rPr>
      </w:pPr>
      <w:bookmarkStart w:id="314" w:name="_Toc272424848"/>
      <w:bookmarkStart w:id="315" w:name="_Toc372545264"/>
      <w:r w:rsidRPr="00D11B19">
        <w:rPr>
          <w:rStyle w:val="Heading2Char"/>
          <w:rtl/>
        </w:rPr>
        <w:t>و</w:t>
      </w:r>
      <w:bookmarkEnd w:id="314"/>
      <w:bookmarkEnd w:id="315"/>
      <w:r>
        <w:rPr>
          <w:rtl/>
        </w:rPr>
        <w:t xml:space="preserve">روي أن امير المؤمنين </w:t>
      </w:r>
      <w:r w:rsidR="007D70E5" w:rsidRPr="007D70E5">
        <w:rPr>
          <w:rStyle w:val="libAlaemChar"/>
          <w:rFonts w:hint="cs"/>
          <w:rtl/>
        </w:rPr>
        <w:t>عليه‌السلام</w:t>
      </w:r>
      <w:r>
        <w:rPr>
          <w:rtl/>
        </w:rPr>
        <w:t xml:space="preserve"> لمّا دفع الراية إلى ابنه محمد يوم الجمل وقال</w:t>
      </w:r>
      <w:r w:rsidR="003050AD">
        <w:rPr>
          <w:rtl/>
        </w:rPr>
        <w:t>:</w:t>
      </w:r>
      <w:r>
        <w:rPr>
          <w:rtl/>
        </w:rPr>
        <w:t xml:space="preserve"> تزول الجبال ولا تزول</w:t>
      </w:r>
      <w:r w:rsidR="007D70E5">
        <w:rPr>
          <w:rtl/>
        </w:rPr>
        <w:t xml:space="preserve"> - </w:t>
      </w:r>
      <w:r>
        <w:rPr>
          <w:rtl/>
        </w:rPr>
        <w:t>الكلام المتقدّم</w:t>
      </w:r>
      <w:r w:rsidR="007D70E5">
        <w:rPr>
          <w:rtl/>
        </w:rPr>
        <w:t xml:space="preserve"> -،</w:t>
      </w:r>
      <w:r>
        <w:rPr>
          <w:rtl/>
        </w:rPr>
        <w:t xml:space="preserve"> ثم قال</w:t>
      </w:r>
      <w:r w:rsidR="003050AD">
        <w:rPr>
          <w:rtl/>
        </w:rPr>
        <w:t>:</w:t>
      </w:r>
      <w:r>
        <w:rPr>
          <w:rtl/>
        </w:rPr>
        <w:t xml:space="preserve"> احمل</w:t>
      </w:r>
      <w:r w:rsidR="007D70E5">
        <w:rPr>
          <w:rtl/>
        </w:rPr>
        <w:t>،</w:t>
      </w:r>
      <w:r>
        <w:rPr>
          <w:rtl/>
        </w:rPr>
        <w:t xml:space="preserve"> فتوقّف محمد قليلاً</w:t>
      </w:r>
      <w:r w:rsidR="007D70E5">
        <w:rPr>
          <w:rtl/>
        </w:rPr>
        <w:t>،</w:t>
      </w:r>
      <w:r>
        <w:rPr>
          <w:rtl/>
        </w:rPr>
        <w:t xml:space="preserve"> فقال أمير المؤمنين</w:t>
      </w:r>
      <w:r w:rsidR="003050AD">
        <w:rPr>
          <w:rtl/>
        </w:rPr>
        <w:t>:</w:t>
      </w:r>
      <w:r>
        <w:rPr>
          <w:rtl/>
        </w:rPr>
        <w:t xml:space="preserve"> احمل. </w:t>
      </w:r>
    </w:p>
    <w:p w:rsidR="00557F59" w:rsidRDefault="00557F59" w:rsidP="00484E34">
      <w:pPr>
        <w:pStyle w:val="libNormal"/>
        <w:rPr>
          <w:rtl/>
        </w:rPr>
      </w:pPr>
      <w:r>
        <w:rPr>
          <w:rtl/>
        </w:rPr>
        <w:t>فقال</w:t>
      </w:r>
      <w:r w:rsidR="003050AD">
        <w:rPr>
          <w:rtl/>
        </w:rPr>
        <w:t>:</w:t>
      </w:r>
      <w:r>
        <w:rPr>
          <w:rtl/>
        </w:rPr>
        <w:t xml:space="preserve"> يا أمير المؤمنين</w:t>
      </w:r>
      <w:r w:rsidR="007D70E5">
        <w:rPr>
          <w:rtl/>
        </w:rPr>
        <w:t>،</w:t>
      </w:r>
      <w:r>
        <w:rPr>
          <w:rtl/>
        </w:rPr>
        <w:t xml:space="preserve"> أما ترى السهام كأنّها شآبيب المطر؟ </w:t>
      </w:r>
    </w:p>
    <w:p w:rsidR="00557F59" w:rsidRDefault="00557F59" w:rsidP="00484E34">
      <w:pPr>
        <w:pStyle w:val="libNormal"/>
        <w:rPr>
          <w:rtl/>
        </w:rPr>
      </w:pPr>
      <w:r>
        <w:rPr>
          <w:rtl/>
        </w:rPr>
        <w:t>فدفع أمير المؤمنين في صدره وقال</w:t>
      </w:r>
      <w:r w:rsidR="003050AD">
        <w:rPr>
          <w:rtl/>
        </w:rPr>
        <w:t>:</w:t>
      </w:r>
      <w:r>
        <w:rPr>
          <w:rtl/>
        </w:rPr>
        <w:t xml:space="preserve"> أدركك عرق من اُمّك</w:t>
      </w:r>
      <w:r w:rsidR="007D70E5">
        <w:rPr>
          <w:rtl/>
        </w:rPr>
        <w:t>،</w:t>
      </w:r>
      <w:r>
        <w:rPr>
          <w:rtl/>
        </w:rPr>
        <w:t xml:space="preserve"> ثمّ أخذ </w:t>
      </w:r>
      <w:r w:rsidR="007D70E5" w:rsidRPr="007D70E5">
        <w:rPr>
          <w:rStyle w:val="libAlaemChar"/>
          <w:rFonts w:hint="cs"/>
          <w:rtl/>
        </w:rPr>
        <w:t>عليه‌السلام</w:t>
      </w:r>
      <w:r>
        <w:rPr>
          <w:rtl/>
        </w:rPr>
        <w:t xml:space="preserve"> الراية منه وهزّها وأنشد الأبيات المتقدّمة</w:t>
      </w:r>
      <w:r w:rsidR="007D70E5">
        <w:rPr>
          <w:rtl/>
        </w:rPr>
        <w:t>،</w:t>
      </w:r>
      <w:r>
        <w:rPr>
          <w:rtl/>
        </w:rPr>
        <w:t xml:space="preserve"> ثم حمل </w:t>
      </w:r>
      <w:r w:rsidR="007D70E5" w:rsidRPr="007D70E5">
        <w:rPr>
          <w:rStyle w:val="libAlaemChar"/>
          <w:rFonts w:hint="cs"/>
          <w:rtl/>
        </w:rPr>
        <w:t>عليه‌السلام</w:t>
      </w:r>
      <w:r w:rsidR="007D70E5">
        <w:rPr>
          <w:rtl/>
        </w:rPr>
        <w:t>،</w:t>
      </w:r>
      <w:r>
        <w:rPr>
          <w:rtl/>
        </w:rPr>
        <w:t xml:space="preserve"> وحمل الناس خلفه</w:t>
      </w:r>
      <w:r w:rsidR="007D70E5">
        <w:rPr>
          <w:rtl/>
        </w:rPr>
        <w:t>،</w:t>
      </w:r>
      <w:r>
        <w:rPr>
          <w:rtl/>
        </w:rPr>
        <w:t xml:space="preserve"> ففرّق عسكر البصرة كما تتفرّق الغنم من سطوة الذئب</w:t>
      </w:r>
      <w:r w:rsidR="007D70E5">
        <w:rPr>
          <w:rtl/>
        </w:rPr>
        <w:t>،</w:t>
      </w:r>
      <w:r>
        <w:rPr>
          <w:rtl/>
        </w:rPr>
        <w:t xml:space="preserve"> ثمّ رجع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نهج البلاغة</w:t>
      </w:r>
      <w:r w:rsidR="003050AD">
        <w:rPr>
          <w:rtl/>
        </w:rPr>
        <w:t>:</w:t>
      </w:r>
      <w:r>
        <w:rPr>
          <w:rtl/>
        </w:rPr>
        <w:t xml:space="preserve"> 55 خطبة رقم 11</w:t>
      </w:r>
      <w:r w:rsidR="007D70E5">
        <w:rPr>
          <w:rtl/>
        </w:rPr>
        <w:t>،</w:t>
      </w:r>
      <w:r>
        <w:rPr>
          <w:rtl/>
        </w:rPr>
        <w:t xml:space="preserve"> عنه البحار</w:t>
      </w:r>
      <w:r w:rsidR="003050AD">
        <w:rPr>
          <w:rtl/>
        </w:rPr>
        <w:t>:</w:t>
      </w:r>
      <w:r>
        <w:rPr>
          <w:rtl/>
        </w:rPr>
        <w:t xml:space="preserve"> 32 / 195 ح 144</w:t>
      </w:r>
      <w:r w:rsidR="007D70E5">
        <w:rPr>
          <w:rtl/>
        </w:rPr>
        <w:t>،</w:t>
      </w:r>
      <w:r>
        <w:rPr>
          <w:rtl/>
        </w:rPr>
        <w:t xml:space="preserve"> وج 100 / 39 ح 41.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Pr="00557F59" w:rsidRDefault="00557F59" w:rsidP="00557F59">
      <w:pPr>
        <w:pStyle w:val="libNormal0"/>
        <w:rPr>
          <w:rStyle w:val="libNormalChar"/>
          <w:rtl/>
        </w:rPr>
      </w:pPr>
      <w:r>
        <w:rPr>
          <w:rtl/>
        </w:rPr>
        <w:t>3</w:t>
      </w:r>
      <w:r w:rsidR="007D70E5">
        <w:rPr>
          <w:rtl/>
        </w:rPr>
        <w:t xml:space="preserve"> - </w:t>
      </w:r>
      <w:r>
        <w:rPr>
          <w:rtl/>
        </w:rPr>
        <w:t>مناقب ابن شهراشوب</w:t>
      </w:r>
      <w:r w:rsidR="003050AD">
        <w:rPr>
          <w:rtl/>
        </w:rPr>
        <w:t>:</w:t>
      </w:r>
      <w:r>
        <w:rPr>
          <w:rtl/>
        </w:rPr>
        <w:t xml:space="preserve"> 3 / 153</w:t>
      </w:r>
      <w:r w:rsidR="007D70E5">
        <w:rPr>
          <w:rtl/>
        </w:rPr>
        <w:t xml:space="preserve"> - </w:t>
      </w:r>
      <w:r>
        <w:rPr>
          <w:rtl/>
        </w:rPr>
        <w:t>155</w:t>
      </w:r>
      <w:r w:rsidR="007D70E5">
        <w:rPr>
          <w:rtl/>
        </w:rPr>
        <w:t>،</w:t>
      </w:r>
      <w:r>
        <w:rPr>
          <w:rtl/>
        </w:rPr>
        <w:t xml:space="preserve"> عنه البحار</w:t>
      </w:r>
      <w:r w:rsidR="003050AD">
        <w:rPr>
          <w:rtl/>
        </w:rPr>
        <w:t>:</w:t>
      </w:r>
      <w:r>
        <w:rPr>
          <w:rtl/>
        </w:rPr>
        <w:t xml:space="preserve"> 32 / 172 ح 132. </w:t>
      </w:r>
      <w:r>
        <w:rPr>
          <w:rtl/>
        </w:rPr>
        <w:cr/>
      </w:r>
      <w:r w:rsidRPr="00557F59">
        <w:rPr>
          <w:rStyle w:val="libNormalChar"/>
          <w:rtl/>
        </w:rPr>
        <w:br w:type="page"/>
      </w:r>
    </w:p>
    <w:p w:rsidR="00557F59" w:rsidRDefault="007D70E5" w:rsidP="00557F59">
      <w:pPr>
        <w:pStyle w:val="libNormal0"/>
        <w:rPr>
          <w:rtl/>
        </w:rPr>
      </w:pPr>
      <w:r w:rsidRPr="007D70E5">
        <w:rPr>
          <w:rStyle w:val="libAlaemChar"/>
          <w:rFonts w:hint="cs"/>
          <w:rtl/>
        </w:rPr>
        <w:lastRenderedPageBreak/>
        <w:t>عليه‌السلام</w:t>
      </w:r>
      <w:r w:rsidR="00557F59">
        <w:rPr>
          <w:rtl/>
        </w:rPr>
        <w:t xml:space="preserve"> ودفع الراية إلى محمد</w:t>
      </w:r>
      <w:r>
        <w:rPr>
          <w:rtl/>
        </w:rPr>
        <w:t>،</w:t>
      </w:r>
      <w:r w:rsidR="00557F59">
        <w:rPr>
          <w:rtl/>
        </w:rPr>
        <w:t xml:space="preserve"> وقال له</w:t>
      </w:r>
      <w:r w:rsidR="003050AD">
        <w:rPr>
          <w:rtl/>
        </w:rPr>
        <w:t>:</w:t>
      </w:r>
      <w:r w:rsidR="00557F59">
        <w:rPr>
          <w:rtl/>
        </w:rPr>
        <w:t xml:space="preserve"> امح الاولى بالاُخرى وهؤلاء الأنصار معك</w:t>
      </w:r>
      <w:r>
        <w:rPr>
          <w:rtl/>
        </w:rPr>
        <w:t>،</w:t>
      </w:r>
      <w:r w:rsidR="00557F59">
        <w:rPr>
          <w:rtl/>
        </w:rPr>
        <w:t xml:space="preserve"> وضمّ إليه خزيمة بن ثابت ذا الشهادتين في جمع من البدريّين</w:t>
      </w:r>
      <w:r>
        <w:rPr>
          <w:rtl/>
        </w:rPr>
        <w:t>،</w:t>
      </w:r>
      <w:r w:rsidR="00557F59">
        <w:rPr>
          <w:rtl/>
        </w:rPr>
        <w:t xml:space="preserve"> فحمل حملات منكرة</w:t>
      </w:r>
      <w:r>
        <w:rPr>
          <w:rtl/>
        </w:rPr>
        <w:t>،</w:t>
      </w:r>
      <w:r w:rsidR="00557F59">
        <w:rPr>
          <w:rtl/>
        </w:rPr>
        <w:t xml:space="preserve"> وأبلى بلاء حسناً</w:t>
      </w:r>
      <w:r>
        <w:rPr>
          <w:rtl/>
        </w:rPr>
        <w:t>،</w:t>
      </w:r>
      <w:r w:rsidR="00557F59">
        <w:rPr>
          <w:rtl/>
        </w:rPr>
        <w:t xml:space="preserve"> وقتل خلقاً كثيراً</w:t>
      </w:r>
      <w:r>
        <w:rPr>
          <w:rtl/>
        </w:rPr>
        <w:t>،</w:t>
      </w:r>
      <w:r w:rsidR="00557F59">
        <w:rPr>
          <w:rtl/>
        </w:rPr>
        <w:t xml:space="preserve"> وصيّر عسكر الجمل كرماد اشتدّت به الريح في يوم عاصف</w:t>
      </w:r>
      <w:r>
        <w:rPr>
          <w:rtl/>
        </w:rPr>
        <w:t>،</w:t>
      </w:r>
      <w:r w:rsidR="00557F59">
        <w:rPr>
          <w:rtl/>
        </w:rPr>
        <w:t xml:space="preserve"> ورجع إلى أمير المؤمنين. </w:t>
      </w:r>
    </w:p>
    <w:p w:rsidR="00557F59" w:rsidRDefault="00557F59" w:rsidP="00484E34">
      <w:pPr>
        <w:pStyle w:val="libNormal"/>
        <w:rPr>
          <w:rtl/>
        </w:rPr>
      </w:pPr>
      <w:r>
        <w:rPr>
          <w:rtl/>
        </w:rPr>
        <w:t>فقال خزيمة بن ثابت</w:t>
      </w:r>
      <w:r w:rsidR="003050AD">
        <w:rPr>
          <w:rtl/>
        </w:rPr>
        <w:t>:</w:t>
      </w:r>
      <w:r>
        <w:rPr>
          <w:rtl/>
        </w:rPr>
        <w:t xml:space="preserve"> أما إنّه لو كان غير محمد لافتضح. </w:t>
      </w:r>
    </w:p>
    <w:p w:rsidR="00557F59" w:rsidRDefault="00557F59" w:rsidP="00484E34">
      <w:pPr>
        <w:pStyle w:val="libNormal"/>
        <w:rPr>
          <w:rtl/>
        </w:rPr>
      </w:pPr>
      <w:bookmarkStart w:id="316" w:name="_Toc272424849"/>
      <w:bookmarkStart w:id="317" w:name="_Toc372545265"/>
      <w:r w:rsidRPr="00D11B19">
        <w:rPr>
          <w:rStyle w:val="Heading2Char"/>
          <w:rtl/>
        </w:rPr>
        <w:t>و</w:t>
      </w:r>
      <w:bookmarkEnd w:id="316"/>
      <w:bookmarkEnd w:id="317"/>
      <w:r>
        <w:rPr>
          <w:rtl/>
        </w:rPr>
        <w:t>قال الأنصار</w:t>
      </w:r>
      <w:r w:rsidR="003050AD">
        <w:rPr>
          <w:rtl/>
        </w:rPr>
        <w:t>:</w:t>
      </w:r>
      <w:r>
        <w:rPr>
          <w:rtl/>
        </w:rPr>
        <w:t xml:space="preserve"> لولا ما نعلم من جعل الإمامة للحسن والحسين لما قدّمنا على محمد أحداً.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أين النجم من الشمس والقمر؟ أين نفع ابني من ابنيّ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وأنشأ خزيمة بن ثابت رضي الله عنه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محمّد ما في عودك اليوم وضمة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ولا كنت في الحرب الضروس معرّدا </w:t>
            </w:r>
            <w:r w:rsidRPr="00557F59">
              <w:rPr>
                <w:rStyle w:val="libFootnotenumChar"/>
                <w:rtl/>
              </w:rPr>
              <w:t>(1)</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أبوك الّذي لم يركب الخيل مثله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عـلـيّ وسمـّـاك النـبي محـمّدا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وانت بحمد الـله أطـول هاشم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لساناً وأنـداها بـما مـلكـت يدا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سوى أخويك السيّـدين كلاهما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إمام الورى والـداعيان إلى الـهدى</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التعريد</w:t>
      </w:r>
      <w:r w:rsidR="003050AD">
        <w:rPr>
          <w:rtl/>
        </w:rPr>
        <w:t>:</w:t>
      </w:r>
      <w:r>
        <w:rPr>
          <w:rtl/>
        </w:rPr>
        <w:t xml:space="preserve"> الفِرار</w:t>
      </w:r>
      <w:r w:rsidR="007D70E5">
        <w:rPr>
          <w:rtl/>
        </w:rPr>
        <w:t>،</w:t>
      </w:r>
      <w:r>
        <w:rPr>
          <w:rtl/>
        </w:rPr>
        <w:t xml:space="preserve"> وقيل</w:t>
      </w:r>
      <w:r w:rsidR="003050AD">
        <w:rPr>
          <w:rtl/>
        </w:rPr>
        <w:t>:</w:t>
      </w:r>
      <w:r>
        <w:rPr>
          <w:rtl/>
        </w:rPr>
        <w:t xml:space="preserve"> سرعة الذهاب في الهزيمة. « لسان العرب</w:t>
      </w:r>
      <w:r w:rsidR="003050AD">
        <w:rPr>
          <w:rtl/>
        </w:rPr>
        <w:t>:</w:t>
      </w:r>
      <w:r>
        <w:rPr>
          <w:rtl/>
        </w:rPr>
        <w:t xml:space="preserve"> 3 / 288</w:t>
      </w:r>
      <w:r w:rsidR="007D70E5">
        <w:rPr>
          <w:rtl/>
        </w:rPr>
        <w:t xml:space="preserve"> - </w:t>
      </w:r>
      <w:r>
        <w:rPr>
          <w:rtl/>
        </w:rPr>
        <w:t>عرد</w:t>
      </w:r>
      <w:r w:rsidR="007D70E5">
        <w:rPr>
          <w:rtl/>
        </w:rPr>
        <w:t xml:space="preserve"> - </w:t>
      </w:r>
      <w:r>
        <w:rPr>
          <w:rtl/>
        </w:rPr>
        <w:t xml:space="preserve">».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قيل لمحمد بن الحنفيّة</w:t>
      </w:r>
      <w:r w:rsidR="003050AD">
        <w:rPr>
          <w:rtl/>
        </w:rPr>
        <w:t>:</w:t>
      </w:r>
      <w:r>
        <w:rPr>
          <w:rtl/>
        </w:rPr>
        <w:t xml:space="preserve"> لِمَ كان أبوك يغرر بك في الحرب ولم يغرر بالحسن والحسين؟ </w:t>
      </w:r>
    </w:p>
    <w:p w:rsidR="00557F59" w:rsidRDefault="00557F59" w:rsidP="00484E34">
      <w:pPr>
        <w:pStyle w:val="libNormal"/>
        <w:rPr>
          <w:rtl/>
        </w:rPr>
      </w:pPr>
      <w:r>
        <w:rPr>
          <w:rtl/>
        </w:rPr>
        <w:t>قال</w:t>
      </w:r>
      <w:r w:rsidR="003050AD">
        <w:rPr>
          <w:rtl/>
        </w:rPr>
        <w:t>:</w:t>
      </w:r>
      <w:r>
        <w:rPr>
          <w:rtl/>
        </w:rPr>
        <w:t xml:space="preserve"> لأنّهما عيناه وأنا يمينه</w:t>
      </w:r>
      <w:r w:rsidR="007D70E5">
        <w:rPr>
          <w:rtl/>
        </w:rPr>
        <w:t>،</w:t>
      </w:r>
      <w:r>
        <w:rPr>
          <w:rtl/>
        </w:rPr>
        <w:t xml:space="preserve"> فهو يدفع عن عينيه بيمينه. </w:t>
      </w:r>
      <w:r w:rsidRPr="00557F59">
        <w:rPr>
          <w:rStyle w:val="libFootnotenumChar"/>
          <w:rtl/>
        </w:rPr>
        <w:t>(1)</w:t>
      </w:r>
      <w:r>
        <w:rPr>
          <w:rtl/>
        </w:rPr>
        <w:t xml:space="preserve"> </w:t>
      </w:r>
    </w:p>
    <w:p w:rsidR="00557F59" w:rsidRDefault="00557F59" w:rsidP="00484E34">
      <w:pPr>
        <w:pStyle w:val="libNormal"/>
        <w:rPr>
          <w:rtl/>
        </w:rPr>
      </w:pPr>
      <w:r>
        <w:rPr>
          <w:rtl/>
        </w:rPr>
        <w:t>وروي أنّ أمير المؤمنين صلوات الله عليه أمر الأشتر أن يحمل</w:t>
      </w:r>
      <w:r w:rsidR="007D70E5">
        <w:rPr>
          <w:rtl/>
        </w:rPr>
        <w:t>،</w:t>
      </w:r>
      <w:r>
        <w:rPr>
          <w:rtl/>
        </w:rPr>
        <w:t xml:space="preserve"> فحمل وقتل هلال بن وكيع صاحب ميمنة الجمل</w:t>
      </w:r>
      <w:r w:rsidR="007D70E5">
        <w:rPr>
          <w:rtl/>
        </w:rPr>
        <w:t>،</w:t>
      </w:r>
      <w:r>
        <w:rPr>
          <w:rtl/>
        </w:rPr>
        <w:t xml:space="preserve"> وكان زيد بن صوحان يحمل ويقول</w:t>
      </w:r>
      <w:r w:rsidR="003050AD">
        <w:rPr>
          <w:rtl/>
        </w:rPr>
        <w:t>:</w:t>
      </w:r>
      <w:r>
        <w:rPr>
          <w:rtl/>
        </w:rPr>
        <w:t xml:space="preserve"> </w:t>
      </w:r>
    </w:p>
    <w:p w:rsidR="00557F59" w:rsidRDefault="00557F59" w:rsidP="00484E34">
      <w:pPr>
        <w:pStyle w:val="libNormal"/>
        <w:rPr>
          <w:rtl/>
        </w:rPr>
      </w:pPr>
      <w:r>
        <w:rPr>
          <w:rtl/>
        </w:rPr>
        <w:t xml:space="preserve">ديني ديني وبيعتي بيعتي. </w:t>
      </w:r>
      <w:r w:rsidRPr="00557F59">
        <w:rPr>
          <w:rStyle w:val="libFootnotenumChar"/>
          <w:rtl/>
        </w:rPr>
        <w:t>(2)</w:t>
      </w:r>
      <w:r>
        <w:rPr>
          <w:rtl/>
        </w:rPr>
        <w:t xml:space="preserve"> </w:t>
      </w:r>
    </w:p>
    <w:p w:rsidR="00557F59" w:rsidRDefault="00557F59" w:rsidP="00484E34">
      <w:pPr>
        <w:pStyle w:val="libNormal"/>
        <w:rPr>
          <w:rtl/>
        </w:rPr>
      </w:pPr>
      <w:r>
        <w:rPr>
          <w:rtl/>
        </w:rPr>
        <w:t xml:space="preserve">وجعل مخنف بن سليم </w:t>
      </w:r>
      <w:r w:rsidRPr="00557F59">
        <w:rPr>
          <w:rStyle w:val="libFootnotenumChar"/>
          <w:rtl/>
        </w:rPr>
        <w:t>(3)</w:t>
      </w:r>
      <w:r>
        <w:rPr>
          <w:rtl/>
        </w:rPr>
        <w:t xml:space="preserve">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قد عشت يا نفس وقد غنيت</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دهراً وقبل اليوم ما عييت</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وبعد ذا لا شـك قـد فنيت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أما مللت طول ما حيـيت</w:t>
            </w:r>
            <w:r w:rsidRPr="00557F59">
              <w:rPr>
                <w:rStyle w:val="libPoemTiniChar0"/>
                <w:rtl/>
              </w:rPr>
              <w:br/>
              <w:t>  </w:t>
            </w:r>
          </w:p>
        </w:tc>
      </w:tr>
    </w:tbl>
    <w:p w:rsidR="00557F59" w:rsidRDefault="00557F59" w:rsidP="00484E34">
      <w:pPr>
        <w:pStyle w:val="libNormal"/>
        <w:rPr>
          <w:rtl/>
        </w:rPr>
      </w:pPr>
      <w:r>
        <w:rPr>
          <w:rtl/>
        </w:rPr>
        <w:t>فخرج عبد الله بن اليثربي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11750">
              <w:rPr>
                <w:rtl/>
              </w:rPr>
              <w:t>يا ربّ إنّي طالب أبا الحسن</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11750">
              <w:rPr>
                <w:rtl/>
              </w:rPr>
              <w:t>ذاك الّذي يعرف حقّاً بالفتن</w:t>
            </w:r>
            <w:r w:rsidRPr="00557F59">
              <w:rPr>
                <w:rStyle w:val="libPoemTiniChar0"/>
                <w:rtl/>
              </w:rPr>
              <w:br/>
              <w:t>  </w:t>
            </w:r>
          </w:p>
        </w:tc>
      </w:tr>
    </w:tbl>
    <w:p w:rsidR="00557F59" w:rsidRDefault="00557F59" w:rsidP="00484E34">
      <w:pPr>
        <w:pStyle w:val="libNormal"/>
        <w:rPr>
          <w:rtl/>
        </w:rPr>
      </w:pPr>
      <w:r>
        <w:rPr>
          <w:rtl/>
        </w:rPr>
        <w:t xml:space="preserve">فبرز إليه أمير المؤمنين </w:t>
      </w:r>
      <w:r w:rsidR="007D70E5" w:rsidRPr="007D70E5">
        <w:rPr>
          <w:rStyle w:val="libAlaemChar"/>
          <w:rFonts w:hint="cs"/>
          <w:rtl/>
        </w:rPr>
        <w:t>عليه‌السلام</w:t>
      </w:r>
      <w:r>
        <w:rPr>
          <w:rtl/>
        </w:rPr>
        <w:t xml:space="preserve"> قائلاً</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أورده في شرح نهج البلاغة</w:t>
      </w:r>
      <w:r w:rsidR="003050AD">
        <w:rPr>
          <w:rtl/>
        </w:rPr>
        <w:t>:</w:t>
      </w:r>
      <w:r>
        <w:rPr>
          <w:rtl/>
        </w:rPr>
        <w:t xml:space="preserve"> 1 / 244 باختلاف يسير</w:t>
      </w:r>
      <w:r w:rsidR="007D70E5">
        <w:rPr>
          <w:rtl/>
        </w:rPr>
        <w:t>،</w:t>
      </w:r>
      <w:r>
        <w:rPr>
          <w:rtl/>
        </w:rPr>
        <w:t xml:space="preserve"> عنه البحار</w:t>
      </w:r>
      <w:r w:rsidR="003050AD">
        <w:rPr>
          <w:rtl/>
        </w:rPr>
        <w:t>:</w:t>
      </w:r>
      <w:r>
        <w:rPr>
          <w:rtl/>
        </w:rPr>
        <w:t xml:space="preserve"> 42 / 99. وفي ذوب النضار لابن نما</w:t>
      </w:r>
      <w:r w:rsidR="007D70E5">
        <w:rPr>
          <w:rtl/>
        </w:rPr>
        <w:t xml:space="preserve"> - </w:t>
      </w:r>
      <w:r>
        <w:rPr>
          <w:rtl/>
        </w:rPr>
        <w:t>بتحقيقنا</w:t>
      </w:r>
      <w:r w:rsidR="007D70E5">
        <w:rPr>
          <w:rtl/>
        </w:rPr>
        <w:t xml:space="preserve"> -</w:t>
      </w:r>
      <w:r w:rsidR="003050AD">
        <w:rPr>
          <w:rtl/>
        </w:rPr>
        <w:t>:</w:t>
      </w:r>
      <w:r>
        <w:rPr>
          <w:rtl/>
        </w:rPr>
        <w:t xml:space="preserve"> 55. </w:t>
      </w:r>
    </w:p>
    <w:p w:rsidR="00557F59" w:rsidRDefault="00557F59" w:rsidP="00557F59">
      <w:pPr>
        <w:pStyle w:val="libFootnote0"/>
        <w:rPr>
          <w:rtl/>
        </w:rPr>
      </w:pPr>
      <w:r>
        <w:rPr>
          <w:rtl/>
        </w:rPr>
        <w:t>وأورده في كشف الغمّة</w:t>
      </w:r>
      <w:r w:rsidR="003050AD">
        <w:rPr>
          <w:rtl/>
        </w:rPr>
        <w:t>:</w:t>
      </w:r>
      <w:r>
        <w:rPr>
          <w:rtl/>
        </w:rPr>
        <w:t xml:space="preserve"> 2 / 25 بهذا اللفظ</w:t>
      </w:r>
      <w:r w:rsidR="003050AD">
        <w:rPr>
          <w:rtl/>
        </w:rPr>
        <w:t>:</w:t>
      </w:r>
      <w:r>
        <w:rPr>
          <w:rtl/>
        </w:rPr>
        <w:t xml:space="preserve"> قيل لمحمد بن الحنفيّة </w:t>
      </w:r>
      <w:r w:rsidR="007D70E5" w:rsidRPr="007D70E5">
        <w:rPr>
          <w:rStyle w:val="libAlaemChar"/>
          <w:rFonts w:hint="cs"/>
          <w:rtl/>
        </w:rPr>
        <w:t>رحمه‌الله</w:t>
      </w:r>
      <w:r w:rsidR="003050AD">
        <w:rPr>
          <w:rtl/>
        </w:rPr>
        <w:t>:</w:t>
      </w:r>
      <w:r>
        <w:rPr>
          <w:rtl/>
        </w:rPr>
        <w:t xml:space="preserve"> أبوك يسمح بك في الحرب ويشحّ بالحسن والحسين </w:t>
      </w:r>
      <w:r w:rsidR="007D70E5" w:rsidRPr="007D70E5">
        <w:rPr>
          <w:rStyle w:val="libAlaemChar"/>
          <w:rFonts w:hint="cs"/>
          <w:rtl/>
        </w:rPr>
        <w:t>عليهما‌السلام</w:t>
      </w:r>
      <w:r>
        <w:rPr>
          <w:rtl/>
        </w:rPr>
        <w:t xml:space="preserve">!! </w:t>
      </w:r>
    </w:p>
    <w:p w:rsidR="00557F59" w:rsidRDefault="00557F59" w:rsidP="00557F59">
      <w:pPr>
        <w:pStyle w:val="libFootnote0"/>
        <w:rPr>
          <w:rtl/>
        </w:rPr>
      </w:pPr>
      <w:r>
        <w:rPr>
          <w:rtl/>
        </w:rPr>
        <w:t>فقال</w:t>
      </w:r>
      <w:r w:rsidR="003050AD">
        <w:rPr>
          <w:rtl/>
        </w:rPr>
        <w:t>:</w:t>
      </w:r>
      <w:r>
        <w:rPr>
          <w:rtl/>
        </w:rPr>
        <w:t xml:space="preserve"> هما عيناه وأنا يده</w:t>
      </w:r>
      <w:r w:rsidR="007D70E5">
        <w:rPr>
          <w:rtl/>
        </w:rPr>
        <w:t>،</w:t>
      </w:r>
      <w:r>
        <w:rPr>
          <w:rtl/>
        </w:rPr>
        <w:t xml:space="preserve"> والانسان يقي عينيه بيده. </w:t>
      </w:r>
    </w:p>
    <w:p w:rsidR="00557F59" w:rsidRDefault="00557F59" w:rsidP="00557F59">
      <w:pPr>
        <w:pStyle w:val="libFootnote0"/>
        <w:rPr>
          <w:rtl/>
        </w:rPr>
      </w:pPr>
      <w:r>
        <w:rPr>
          <w:rtl/>
        </w:rPr>
        <w:t>وقال مرّة اُخرى</w:t>
      </w:r>
      <w:r w:rsidR="007D70E5">
        <w:rPr>
          <w:rtl/>
        </w:rPr>
        <w:t xml:space="preserve"> - </w:t>
      </w:r>
      <w:r>
        <w:rPr>
          <w:rtl/>
        </w:rPr>
        <w:t>وقد قيل له ذلك</w:t>
      </w:r>
      <w:r w:rsidR="007D70E5">
        <w:rPr>
          <w:rtl/>
        </w:rPr>
        <w:t xml:space="preserve"> -</w:t>
      </w:r>
      <w:r w:rsidR="003050AD">
        <w:rPr>
          <w:rtl/>
        </w:rPr>
        <w:t>:</w:t>
      </w:r>
      <w:r>
        <w:rPr>
          <w:rtl/>
        </w:rPr>
        <w:t xml:space="preserve"> أنا ولده وهما ولدا رسول الله </w:t>
      </w:r>
      <w:r w:rsidR="007D70E5" w:rsidRPr="007D70E5">
        <w:rPr>
          <w:rStyle w:val="libAlaemChar"/>
          <w:rFonts w:hint="cs"/>
          <w:rtl/>
        </w:rPr>
        <w:t>صلى‌الله‌عليه‌وآله</w:t>
      </w:r>
      <w:r w:rsidR="007D70E5">
        <w:rPr>
          <w:rtl/>
        </w:rPr>
        <w:t>،</w:t>
      </w:r>
      <w:r>
        <w:rPr>
          <w:rtl/>
        </w:rPr>
        <w:t xml:space="preserve"> عنه البحار</w:t>
      </w:r>
      <w:r w:rsidR="003050AD">
        <w:rPr>
          <w:rtl/>
        </w:rPr>
        <w:t>:</w:t>
      </w:r>
      <w:r>
        <w:rPr>
          <w:rtl/>
        </w:rPr>
        <w:t xml:space="preserve"> 42 / 96 ح 27.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وبيعي بيعي. </w:t>
      </w:r>
    </w:p>
    <w:p w:rsidR="00557F59" w:rsidRDefault="00557F59" w:rsidP="00557F59">
      <w:pPr>
        <w:pStyle w:val="libFootnote0"/>
        <w:rPr>
          <w:rtl/>
        </w:rPr>
      </w:pPr>
      <w:r>
        <w:rPr>
          <w:rtl/>
        </w:rPr>
        <w:t>3</w:t>
      </w:r>
      <w:r w:rsidR="007D70E5">
        <w:rPr>
          <w:rtl/>
        </w:rPr>
        <w:t xml:space="preserve"> - </w:t>
      </w:r>
      <w:r>
        <w:rPr>
          <w:rtl/>
        </w:rPr>
        <w:t>كذا في البحار</w:t>
      </w:r>
      <w:r w:rsidR="007D70E5">
        <w:rPr>
          <w:rtl/>
        </w:rPr>
        <w:t>،</w:t>
      </w:r>
      <w:r>
        <w:rPr>
          <w:rtl/>
        </w:rPr>
        <w:t xml:space="preserve"> ,في الأصل والمناقب</w:t>
      </w:r>
      <w:r w:rsidR="003050AD">
        <w:rPr>
          <w:rtl/>
        </w:rPr>
        <w:t>:</w:t>
      </w:r>
      <w:r>
        <w:rPr>
          <w:rtl/>
        </w:rPr>
        <w:t xml:space="preserve"> مسلم. </w:t>
      </w:r>
    </w:p>
    <w:p w:rsidR="00557F59" w:rsidRDefault="00557F59" w:rsidP="00557F59">
      <w:pPr>
        <w:pStyle w:val="libFootnote0"/>
        <w:rPr>
          <w:rtl/>
        </w:rPr>
      </w:pPr>
      <w:r>
        <w:rPr>
          <w:rtl/>
        </w:rPr>
        <w:t>وهو مخنف بن سليم الأزدي</w:t>
      </w:r>
      <w:r w:rsidR="007D70E5">
        <w:rPr>
          <w:rtl/>
        </w:rPr>
        <w:t>،</w:t>
      </w:r>
      <w:r>
        <w:rPr>
          <w:rtl/>
        </w:rPr>
        <w:t xml:space="preserve"> ابن خالة عائشة. راجع رجال الطوسي</w:t>
      </w:r>
      <w:r w:rsidR="003050AD">
        <w:rPr>
          <w:rtl/>
        </w:rPr>
        <w:t>:</w:t>
      </w:r>
      <w:r>
        <w:rPr>
          <w:rtl/>
        </w:rPr>
        <w:t xml:space="preserve"> 58 رقم 12.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AF0386">
              <w:rPr>
                <w:rtl/>
              </w:rPr>
              <w:lastRenderedPageBreak/>
              <w:t>إن كنت تبغي أن ترى أبا الحسن</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AF0386">
              <w:rPr>
                <w:rtl/>
              </w:rPr>
              <w:t>فاليوم تلقاه مليّاً فاعلمن</w:t>
            </w:r>
            <w:r w:rsidRPr="00557F59">
              <w:rPr>
                <w:rStyle w:val="libPoemTiniChar0"/>
                <w:rtl/>
              </w:rPr>
              <w:br/>
              <w:t>  </w:t>
            </w:r>
          </w:p>
        </w:tc>
      </w:tr>
    </w:tbl>
    <w:p w:rsidR="00557F59" w:rsidRDefault="00557F59" w:rsidP="00484E34">
      <w:pPr>
        <w:pStyle w:val="libNormal"/>
        <w:rPr>
          <w:rtl/>
        </w:rPr>
      </w:pPr>
      <w:r>
        <w:rPr>
          <w:rtl/>
        </w:rPr>
        <w:t xml:space="preserve">وضربه ضربة فقتله. </w:t>
      </w:r>
    </w:p>
    <w:p w:rsidR="00557F59" w:rsidRDefault="00557F59" w:rsidP="00484E34">
      <w:pPr>
        <w:pStyle w:val="libNormal"/>
        <w:rPr>
          <w:rtl/>
        </w:rPr>
      </w:pPr>
      <w:r>
        <w:rPr>
          <w:rtl/>
        </w:rPr>
        <w:t>فخرج بنو ضبّة وجعل بعضهم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AF0386">
              <w:rPr>
                <w:rtl/>
              </w:rPr>
              <w:t>نحن بنو ضبّة أعداء عليّ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AF0386">
              <w:rPr>
                <w:rtl/>
              </w:rPr>
              <w:t>ذاك الذي يعرف فيهم بالوصيّ</w:t>
            </w:r>
            <w:r w:rsidRPr="00557F59">
              <w:rPr>
                <w:rStyle w:val="libPoemTiniChar0"/>
                <w:rtl/>
              </w:rPr>
              <w:br/>
              <w:t>  </w:t>
            </w:r>
          </w:p>
        </w:tc>
      </w:tr>
    </w:tbl>
    <w:p w:rsidR="00557F59" w:rsidRDefault="00557F59" w:rsidP="00484E34">
      <w:pPr>
        <w:pStyle w:val="libNormal"/>
        <w:rPr>
          <w:rtl/>
        </w:rPr>
      </w:pPr>
      <w:r>
        <w:rPr>
          <w:rtl/>
        </w:rPr>
        <w:t>وقال آخر منهم</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نحن بنو ضبّة أصحاب الجمل</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والموت أحلى عندنا من العسل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ردّوا علينا شيخـنا بـمر تحل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إنّ عليّاً بعد مـن شـرّ النـذل</w:t>
            </w:r>
            <w:r w:rsidRPr="00557F59">
              <w:rPr>
                <w:rStyle w:val="libPoemTiniChar0"/>
                <w:rtl/>
              </w:rPr>
              <w:br/>
              <w:t>  </w:t>
            </w:r>
          </w:p>
        </w:tc>
      </w:tr>
    </w:tbl>
    <w:p w:rsidR="00557F59" w:rsidRDefault="00557F59" w:rsidP="00484E34">
      <w:pPr>
        <w:pStyle w:val="libNormal"/>
        <w:rPr>
          <w:rtl/>
        </w:rPr>
      </w:pPr>
      <w:r>
        <w:rPr>
          <w:rtl/>
        </w:rPr>
        <w:t>وقيل</w:t>
      </w:r>
      <w:r w:rsidR="003050AD">
        <w:rPr>
          <w:rtl/>
        </w:rPr>
        <w:t>:</w:t>
      </w:r>
      <w:r>
        <w:rPr>
          <w:rtl/>
        </w:rPr>
        <w:t xml:space="preserve"> إنّ ابن اليثربي عمرو</w:t>
      </w:r>
      <w:r w:rsidR="007D70E5">
        <w:rPr>
          <w:rtl/>
        </w:rPr>
        <w:t xml:space="preserve"> - </w:t>
      </w:r>
      <w:r>
        <w:rPr>
          <w:rtl/>
        </w:rPr>
        <w:t>أخوه عبدالله المذكور</w:t>
      </w:r>
      <w:r w:rsidR="007D70E5">
        <w:rPr>
          <w:rtl/>
        </w:rPr>
        <w:t xml:space="preserve"> - </w:t>
      </w:r>
      <w:r>
        <w:rPr>
          <w:rtl/>
        </w:rPr>
        <w:t>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AF0386">
              <w:rPr>
                <w:rtl/>
              </w:rPr>
              <w:t>إن تنكروني فأنا ابن اليثربي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AF0386">
              <w:rPr>
                <w:rtl/>
              </w:rPr>
              <w:t xml:space="preserve">قاتل علباء ثم </w:t>
            </w:r>
            <w:r w:rsidRPr="00557F59">
              <w:rPr>
                <w:rStyle w:val="libFootnotenumChar"/>
                <w:rtl/>
              </w:rPr>
              <w:t>(1)</w:t>
            </w:r>
            <w:r w:rsidRPr="00AF0386">
              <w:rPr>
                <w:rtl/>
              </w:rPr>
              <w:t xml:space="preserve"> هند الجملي</w:t>
            </w:r>
            <w:r w:rsidRPr="00557F59">
              <w:rPr>
                <w:rStyle w:val="libPoemTiniChar0"/>
                <w:rtl/>
              </w:rPr>
              <w:br/>
              <w:t>  </w:t>
            </w:r>
          </w:p>
        </w:tc>
      </w:tr>
    </w:tbl>
    <w:p w:rsidR="00557F59" w:rsidRDefault="00557F59" w:rsidP="00557F59">
      <w:pPr>
        <w:pStyle w:val="libCenter"/>
        <w:rPr>
          <w:rtl/>
        </w:rPr>
      </w:pPr>
      <w:r>
        <w:rPr>
          <w:rtl/>
        </w:rPr>
        <w:t>ثمّ ابن صوحان على دين عليّ</w:t>
      </w:r>
    </w:p>
    <w:p w:rsidR="00557F59" w:rsidRDefault="00557F59" w:rsidP="00484E34">
      <w:pPr>
        <w:pStyle w:val="libNormal"/>
        <w:rPr>
          <w:rtl/>
        </w:rPr>
      </w:pPr>
      <w:r>
        <w:rPr>
          <w:rtl/>
        </w:rPr>
        <w:t>فبرز إليه عمّار رضي الله عنه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AF0386">
              <w:rPr>
                <w:rtl/>
              </w:rPr>
              <w:t>لا تبرح العرصة يا ابن اليثربي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AF0386">
              <w:rPr>
                <w:rtl/>
              </w:rPr>
              <w:t>اثبت اُقاتلك على دين عليّ</w:t>
            </w:r>
            <w:r w:rsidRPr="00557F59">
              <w:rPr>
                <w:rStyle w:val="libPoemTiniChar0"/>
                <w:rtl/>
              </w:rPr>
              <w:br/>
              <w:t>  </w:t>
            </w:r>
          </w:p>
        </w:tc>
      </w:tr>
    </w:tbl>
    <w:p w:rsidR="00557F59" w:rsidRDefault="00557F59" w:rsidP="00484E34">
      <w:pPr>
        <w:pStyle w:val="libNormal"/>
        <w:rPr>
          <w:rtl/>
        </w:rPr>
      </w:pPr>
      <w:r>
        <w:rPr>
          <w:rtl/>
        </w:rPr>
        <w:t xml:space="preserve">فأرداه عمّار عن فرسه وجرّ برجله إلى أمير المؤمنين </w:t>
      </w:r>
      <w:r w:rsidR="007D70E5" w:rsidRPr="007D70E5">
        <w:rPr>
          <w:rStyle w:val="libAlaemChar"/>
          <w:rFonts w:hint="cs"/>
          <w:rtl/>
        </w:rPr>
        <w:t>عليه‌السلام</w:t>
      </w:r>
      <w:r w:rsidR="007D70E5">
        <w:rPr>
          <w:rtl/>
        </w:rPr>
        <w:t>،</w:t>
      </w:r>
      <w:r>
        <w:rPr>
          <w:rtl/>
        </w:rPr>
        <w:t xml:space="preserve"> فقتله بيده. </w:t>
      </w:r>
    </w:p>
    <w:p w:rsidR="00557F59" w:rsidRDefault="00557F59" w:rsidP="00484E34">
      <w:pPr>
        <w:pStyle w:val="libNormal"/>
        <w:rPr>
          <w:rtl/>
        </w:rPr>
      </w:pPr>
      <w:r>
        <w:rPr>
          <w:rtl/>
        </w:rPr>
        <w:t>فخرج أخوه أيضاً قائلاً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sidRPr="00AF0386">
              <w:rPr>
                <w:rtl/>
              </w:rPr>
              <w:t>أضربكم ولو أرى عليّا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sidRPr="00AF0386">
              <w:rPr>
                <w:rtl/>
              </w:rPr>
              <w:t>عمّمته أبيض مشرفـيّا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AF0386">
              <w:rPr>
                <w:rtl/>
              </w:rPr>
              <w:t xml:space="preserve">وأسمراً عنطنطاً خطيّا </w:t>
            </w:r>
            <w:r w:rsidRPr="00557F59">
              <w:rPr>
                <w:rStyle w:val="libFootnotenumChar"/>
                <w:rtl/>
              </w:rPr>
              <w:t>(2)</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AF0386">
              <w:rPr>
                <w:rtl/>
              </w:rPr>
              <w:t xml:space="preserve">اُبكي عليه الولد والوليّا </w:t>
            </w:r>
            <w:r w:rsidRPr="00AF0386">
              <w:rPr>
                <w:rtl/>
              </w:rPr>
              <w:cr/>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يوم. </w:t>
      </w:r>
    </w:p>
    <w:p w:rsidR="00557F59" w:rsidRDefault="00557F59" w:rsidP="00557F59">
      <w:pPr>
        <w:pStyle w:val="libFootnote0"/>
        <w:rPr>
          <w:rtl/>
        </w:rPr>
      </w:pPr>
      <w:r>
        <w:rPr>
          <w:rtl/>
        </w:rPr>
        <w:t>2</w:t>
      </w:r>
      <w:r w:rsidR="007D70E5">
        <w:rPr>
          <w:rtl/>
        </w:rPr>
        <w:t xml:space="preserve"> - </w:t>
      </w:r>
      <w:r>
        <w:rPr>
          <w:rtl/>
        </w:rPr>
        <w:t>الأسمر</w:t>
      </w:r>
      <w:r w:rsidR="003050AD">
        <w:rPr>
          <w:rtl/>
        </w:rPr>
        <w:t>:</w:t>
      </w:r>
      <w:r>
        <w:rPr>
          <w:rtl/>
        </w:rPr>
        <w:t xml:space="preserve"> الرمح وعنطنط</w:t>
      </w:r>
      <w:r w:rsidR="003050AD">
        <w:rPr>
          <w:rtl/>
        </w:rPr>
        <w:t>:</w:t>
      </w:r>
      <w:r>
        <w:rPr>
          <w:rtl/>
        </w:rPr>
        <w:t xml:space="preserve"> الطويل. والخَطُّ</w:t>
      </w:r>
      <w:r w:rsidR="003050AD">
        <w:rPr>
          <w:rtl/>
        </w:rPr>
        <w:t>:</w:t>
      </w:r>
      <w:r>
        <w:rPr>
          <w:rtl/>
        </w:rPr>
        <w:t xml:space="preserve"> مرفأ السفن بالبحرين تنسب إليه الرماح.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فخرج إليه أمير المؤمنين </w:t>
      </w:r>
      <w:r w:rsidR="007D70E5" w:rsidRPr="007D70E5">
        <w:rPr>
          <w:rStyle w:val="libAlaemChar"/>
          <w:rFonts w:hint="cs"/>
          <w:rtl/>
        </w:rPr>
        <w:t>عليه‌السلام</w:t>
      </w:r>
      <w:r>
        <w:rPr>
          <w:rtl/>
        </w:rPr>
        <w:t xml:space="preserve"> متنكّراً وهو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طالباً في حربه عليّا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يمنحه </w:t>
            </w:r>
            <w:r w:rsidRPr="00557F59">
              <w:rPr>
                <w:rStyle w:val="libFootnotenumChar"/>
                <w:rtl/>
              </w:rPr>
              <w:t>(1)</w:t>
            </w:r>
            <w:r>
              <w:rPr>
                <w:rtl/>
              </w:rPr>
              <w:t xml:space="preserve"> أبيض مشرفيّا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اثبت لتلقاه </w:t>
            </w:r>
            <w:r w:rsidRPr="00557F59">
              <w:rPr>
                <w:rStyle w:val="libFootnotenumChar"/>
                <w:rtl/>
              </w:rPr>
              <w:t>(2)</w:t>
            </w:r>
            <w:r>
              <w:rPr>
                <w:rtl/>
              </w:rPr>
              <w:t xml:space="preserve"> بها مليّا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مهذّباً سميدعاً </w:t>
            </w:r>
            <w:r w:rsidRPr="00557F59">
              <w:rPr>
                <w:rStyle w:val="libFootnotenumChar"/>
                <w:rtl/>
              </w:rPr>
              <w:t>(3)</w:t>
            </w:r>
            <w:r>
              <w:rPr>
                <w:rtl/>
              </w:rPr>
              <w:t xml:space="preserve"> كمـيّا</w:t>
            </w:r>
            <w:r w:rsidRPr="00557F59">
              <w:rPr>
                <w:rStyle w:val="libPoemTiniChar0"/>
                <w:rtl/>
              </w:rPr>
              <w:br/>
              <w:t>  </w:t>
            </w:r>
          </w:p>
        </w:tc>
      </w:tr>
    </w:tbl>
    <w:p w:rsidR="00557F59" w:rsidRDefault="00557F59" w:rsidP="00484E34">
      <w:pPr>
        <w:pStyle w:val="libNormal"/>
        <w:rPr>
          <w:rtl/>
        </w:rPr>
      </w:pPr>
      <w:r>
        <w:rPr>
          <w:rtl/>
        </w:rPr>
        <w:t>فضربه فرمى بنصف رأسه</w:t>
      </w:r>
      <w:r w:rsidR="007D70E5">
        <w:rPr>
          <w:rtl/>
        </w:rPr>
        <w:t>،</w:t>
      </w:r>
      <w:r>
        <w:rPr>
          <w:rtl/>
        </w:rPr>
        <w:t xml:space="preserve"> فنادى عبد الله بن خلف الخزاعي صاحب منزل عائشة بالبصرة لعليّ</w:t>
      </w:r>
      <w:r w:rsidR="003050AD">
        <w:rPr>
          <w:rtl/>
        </w:rPr>
        <w:t>:</w:t>
      </w:r>
      <w:r>
        <w:rPr>
          <w:rtl/>
        </w:rPr>
        <w:t xml:space="preserve"> أتبارزني؟ </w:t>
      </w:r>
    </w:p>
    <w:p w:rsidR="00557F59" w:rsidRDefault="00557F59" w:rsidP="00484E34">
      <w:pPr>
        <w:pStyle w:val="libNormal"/>
        <w:rPr>
          <w:rtl/>
        </w:rPr>
      </w:pPr>
      <w:r>
        <w:rPr>
          <w:rtl/>
        </w:rPr>
        <w:t>فقال أمير المؤمنين صلوات الله عليه</w:t>
      </w:r>
      <w:r w:rsidR="003050AD">
        <w:rPr>
          <w:rtl/>
        </w:rPr>
        <w:t>:</w:t>
      </w:r>
      <w:r>
        <w:rPr>
          <w:rtl/>
        </w:rPr>
        <w:t xml:space="preserve"> ما أكره ذلك</w:t>
      </w:r>
      <w:r w:rsidR="007D70E5">
        <w:rPr>
          <w:rtl/>
        </w:rPr>
        <w:t>،</w:t>
      </w:r>
      <w:r>
        <w:rPr>
          <w:rtl/>
        </w:rPr>
        <w:t xml:space="preserve"> ولكن ويحك يا ابن خلف ما راحتك في القتل وقد علمت من أنا؟ </w:t>
      </w:r>
    </w:p>
    <w:p w:rsidR="00557F59" w:rsidRDefault="00557F59" w:rsidP="00484E34">
      <w:pPr>
        <w:pStyle w:val="libNormal"/>
        <w:rPr>
          <w:rtl/>
        </w:rPr>
      </w:pPr>
      <w:r>
        <w:rPr>
          <w:rtl/>
        </w:rPr>
        <w:t>فقال</w:t>
      </w:r>
      <w:r w:rsidR="003050AD">
        <w:rPr>
          <w:rtl/>
        </w:rPr>
        <w:t>:</w:t>
      </w:r>
      <w:r>
        <w:rPr>
          <w:rtl/>
        </w:rPr>
        <w:t xml:space="preserve"> ذرني من بذخك يا ابن أبي طالب</w:t>
      </w:r>
      <w:r w:rsidR="007D70E5">
        <w:rPr>
          <w:rtl/>
        </w:rPr>
        <w:t>،</w:t>
      </w:r>
      <w:r>
        <w:rPr>
          <w:rtl/>
        </w:rPr>
        <w:t xml:space="preserve"> ثم 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إن تدن منّي يا عليّ فترا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فإنّنـي دان إلـيك شـبرا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بصارم يسقيك كأساً مرّا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إن في صدري عليك وترا</w:t>
            </w:r>
            <w:r w:rsidRPr="00557F59">
              <w:rPr>
                <w:rStyle w:val="libPoemTiniChar0"/>
                <w:rtl/>
              </w:rPr>
              <w:br/>
              <w:t>  </w:t>
            </w:r>
          </w:p>
        </w:tc>
      </w:tr>
    </w:tbl>
    <w:p w:rsidR="00557F59" w:rsidRDefault="00557F59" w:rsidP="00484E34">
      <w:pPr>
        <w:pStyle w:val="libNormal"/>
        <w:rPr>
          <w:rtl/>
        </w:rPr>
      </w:pPr>
      <w:r>
        <w:rPr>
          <w:rtl/>
        </w:rPr>
        <w:t xml:space="preserve">فبرز إليه أمير المؤمنين </w:t>
      </w:r>
      <w:r w:rsidR="007D70E5" w:rsidRPr="007D70E5">
        <w:rPr>
          <w:rStyle w:val="libAlaemChar"/>
          <w:rFonts w:hint="cs"/>
          <w:rtl/>
        </w:rPr>
        <w:t>عليه‌السلام</w:t>
      </w:r>
      <w:r>
        <w:rPr>
          <w:rtl/>
        </w:rPr>
        <w:t xml:space="preserve"> قائلاً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ذا الذي تطلب منّي الوترا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إن كنت تبغي أن تزور القبرا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حقّاً وتُصلّى بعد ذاك جمرا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فادن تجدني أسـداً هـزبـرا</w:t>
            </w:r>
            <w:r w:rsidRPr="00557F59">
              <w:rPr>
                <w:rStyle w:val="libPoemTiniChar0"/>
                <w:rtl/>
              </w:rPr>
              <w:br/>
              <w:t>  </w:t>
            </w:r>
          </w:p>
        </w:tc>
      </w:tr>
    </w:tbl>
    <w:p w:rsidR="00557F59" w:rsidRDefault="00557F59" w:rsidP="00557F59">
      <w:pPr>
        <w:pStyle w:val="libCenter"/>
        <w:rPr>
          <w:rtl/>
        </w:rPr>
      </w:pPr>
      <w:r>
        <w:rPr>
          <w:rtl/>
        </w:rPr>
        <w:t xml:space="preserve">اُذيقك </w:t>
      </w:r>
      <w:r w:rsidRPr="00557F59">
        <w:rPr>
          <w:rStyle w:val="libFootnotenumChar"/>
          <w:rtl/>
        </w:rPr>
        <w:t>(4)</w:t>
      </w:r>
      <w:r>
        <w:rPr>
          <w:rtl/>
        </w:rPr>
        <w:t xml:space="preserve"> اليوم ذعافاً صبرا</w:t>
      </w:r>
    </w:p>
    <w:p w:rsidR="00557F59" w:rsidRDefault="00557F59" w:rsidP="00484E34">
      <w:pPr>
        <w:pStyle w:val="libNormal"/>
        <w:rPr>
          <w:rtl/>
        </w:rPr>
      </w:pPr>
      <w:r>
        <w:rPr>
          <w:rtl/>
        </w:rPr>
        <w:t xml:space="preserve">فضربه أمير المؤمنين </w:t>
      </w:r>
      <w:r w:rsidR="007D70E5" w:rsidRPr="007D70E5">
        <w:rPr>
          <w:rStyle w:val="libAlaemChar"/>
          <w:rFonts w:hint="cs"/>
          <w:rtl/>
        </w:rPr>
        <w:t>عليه‌السلام</w:t>
      </w:r>
      <w:r>
        <w:rPr>
          <w:rtl/>
        </w:rPr>
        <w:t xml:space="preserve"> فطيّر جمجمته.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يمنعه.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ستلقاه. </w:t>
      </w:r>
    </w:p>
    <w:p w:rsidR="00557F59" w:rsidRDefault="00557F59" w:rsidP="00557F59">
      <w:pPr>
        <w:pStyle w:val="libFootnote0"/>
        <w:rPr>
          <w:rtl/>
        </w:rPr>
      </w:pPr>
      <w:r>
        <w:rPr>
          <w:rtl/>
        </w:rPr>
        <w:t>3</w:t>
      </w:r>
      <w:r w:rsidR="007D70E5">
        <w:rPr>
          <w:rtl/>
        </w:rPr>
        <w:t xml:space="preserve"> - </w:t>
      </w:r>
      <w:r>
        <w:rPr>
          <w:rtl/>
        </w:rPr>
        <w:t>السميدع</w:t>
      </w:r>
      <w:r w:rsidR="003050AD">
        <w:rPr>
          <w:rtl/>
        </w:rPr>
        <w:t>:</w:t>
      </w:r>
      <w:r>
        <w:rPr>
          <w:rtl/>
        </w:rPr>
        <w:t xml:space="preserve"> السيد الشريف السخيّ والشجاع.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اصعطك. </w:t>
      </w:r>
    </w:p>
    <w:p w:rsidR="00557F59" w:rsidRDefault="00557F59" w:rsidP="00557F59">
      <w:pPr>
        <w:pStyle w:val="libFootnote0"/>
        <w:rPr>
          <w:rtl/>
        </w:rPr>
      </w:pPr>
      <w:r>
        <w:rPr>
          <w:rtl/>
        </w:rPr>
        <w:t>واصعطه</w:t>
      </w:r>
      <w:r w:rsidR="003050AD">
        <w:rPr>
          <w:rtl/>
        </w:rPr>
        <w:t>:</w:t>
      </w:r>
      <w:r>
        <w:rPr>
          <w:rtl/>
        </w:rPr>
        <w:t xml:space="preserve"> أي أدخله في أنفه. والذعاف</w:t>
      </w:r>
      <w:r w:rsidR="003050AD">
        <w:rPr>
          <w:rtl/>
        </w:rPr>
        <w:t>:</w:t>
      </w:r>
      <w:r>
        <w:rPr>
          <w:rtl/>
        </w:rPr>
        <w:t xml:space="preserve"> السمّ الذي يقتل من ساعته.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فخرج مازن الضبي قائلاً</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A5C2E">
              <w:rPr>
                <w:rtl/>
              </w:rPr>
              <w:t>لا تطمعوا في جمعنا المكلّل</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A5C2E">
              <w:rPr>
                <w:rtl/>
              </w:rPr>
              <w:t>الموت دون الجمل المجلّل</w:t>
            </w:r>
            <w:r w:rsidRPr="00557F59">
              <w:rPr>
                <w:rStyle w:val="libPoemTiniChar0"/>
                <w:rtl/>
              </w:rPr>
              <w:br/>
              <w:t>  </w:t>
            </w:r>
          </w:p>
        </w:tc>
      </w:tr>
    </w:tbl>
    <w:p w:rsidR="00557F59" w:rsidRDefault="00557F59" w:rsidP="00484E34">
      <w:pPr>
        <w:pStyle w:val="libNormal"/>
        <w:rPr>
          <w:rtl/>
        </w:rPr>
      </w:pPr>
      <w:r>
        <w:rPr>
          <w:rtl/>
        </w:rPr>
        <w:t>فبرز إليه عبد الله بن نهشل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A5C2E">
              <w:rPr>
                <w:rtl/>
              </w:rPr>
              <w:t>إن تنكروني فأنا ابن نهشل</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A5C2E">
              <w:rPr>
                <w:rtl/>
              </w:rPr>
              <w:t>فارس هيجاء وخطب فيصل</w:t>
            </w:r>
            <w:r w:rsidRPr="00557F59">
              <w:rPr>
                <w:rStyle w:val="libPoemTiniChar0"/>
                <w:rtl/>
              </w:rPr>
              <w:br/>
              <w:t>  </w:t>
            </w:r>
          </w:p>
        </w:tc>
      </w:tr>
    </w:tbl>
    <w:p w:rsidR="00557F59" w:rsidRDefault="00557F59" w:rsidP="00484E34">
      <w:pPr>
        <w:pStyle w:val="libNormal"/>
        <w:rPr>
          <w:rtl/>
        </w:rPr>
      </w:pPr>
      <w:r>
        <w:rPr>
          <w:rtl/>
        </w:rPr>
        <w:t xml:space="preserve">فقتله. </w:t>
      </w:r>
    </w:p>
    <w:p w:rsidR="00557F59" w:rsidRDefault="00557F59" w:rsidP="00484E34">
      <w:pPr>
        <w:pStyle w:val="libNormal"/>
        <w:rPr>
          <w:rtl/>
        </w:rPr>
      </w:pPr>
      <w:bookmarkStart w:id="318" w:name="_Toc272424850"/>
      <w:bookmarkStart w:id="319" w:name="_Toc372545266"/>
      <w:r w:rsidRPr="00D11B19">
        <w:rPr>
          <w:rStyle w:val="Heading2Char"/>
          <w:rtl/>
        </w:rPr>
        <w:t>و</w:t>
      </w:r>
      <w:bookmarkEnd w:id="318"/>
      <w:bookmarkEnd w:id="319"/>
      <w:r>
        <w:rPr>
          <w:rtl/>
        </w:rPr>
        <w:t>كان طلحة يحثّ الناس ويقول</w:t>
      </w:r>
      <w:r w:rsidR="003050AD">
        <w:rPr>
          <w:rtl/>
        </w:rPr>
        <w:t>:</w:t>
      </w:r>
      <w:r>
        <w:rPr>
          <w:rtl/>
        </w:rPr>
        <w:t xml:space="preserve"> عباد الله</w:t>
      </w:r>
      <w:r w:rsidR="007D70E5">
        <w:rPr>
          <w:rtl/>
        </w:rPr>
        <w:t>،</w:t>
      </w:r>
      <w:r>
        <w:rPr>
          <w:rtl/>
        </w:rPr>
        <w:t xml:space="preserve"> الصبر الصبر</w:t>
      </w:r>
      <w:r w:rsidR="007D70E5">
        <w:rPr>
          <w:rtl/>
        </w:rPr>
        <w:t xml:space="preserve"> - </w:t>
      </w:r>
      <w:r>
        <w:rPr>
          <w:rtl/>
        </w:rPr>
        <w:t>في كالم له</w:t>
      </w:r>
      <w:r w:rsidR="007D70E5">
        <w:rPr>
          <w:rtl/>
        </w:rPr>
        <w:t xml:space="preserve"> -</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قال </w:t>
      </w:r>
      <w:r w:rsidRPr="00557F59">
        <w:rPr>
          <w:rStyle w:val="libFootnotenumChar"/>
          <w:rtl/>
        </w:rPr>
        <w:t>(2)</w:t>
      </w:r>
      <w:r w:rsidR="003050AD">
        <w:rPr>
          <w:rtl/>
        </w:rPr>
        <w:t>:</w:t>
      </w:r>
      <w:r>
        <w:rPr>
          <w:rtl/>
        </w:rPr>
        <w:t xml:space="preserve"> وكان مروان بالقرب منه</w:t>
      </w:r>
      <w:r w:rsidR="007D70E5">
        <w:rPr>
          <w:rtl/>
        </w:rPr>
        <w:t>،</w:t>
      </w:r>
      <w:r>
        <w:rPr>
          <w:rtl/>
        </w:rPr>
        <w:t xml:space="preserve"> فقال</w:t>
      </w:r>
      <w:r w:rsidR="003050AD">
        <w:rPr>
          <w:rtl/>
        </w:rPr>
        <w:t>:</w:t>
      </w:r>
      <w:r>
        <w:rPr>
          <w:rtl/>
        </w:rPr>
        <w:t xml:space="preserve"> والله لا أطلب أثراً بعد عين</w:t>
      </w:r>
      <w:r w:rsidR="007D70E5">
        <w:rPr>
          <w:rtl/>
        </w:rPr>
        <w:t>،</w:t>
      </w:r>
      <w:r>
        <w:rPr>
          <w:rtl/>
        </w:rPr>
        <w:t xml:space="preserve"> ما أطلب ثاري بعثمان بعد اليوم ابداً</w:t>
      </w:r>
      <w:r w:rsidR="007D70E5">
        <w:rPr>
          <w:rtl/>
        </w:rPr>
        <w:t>،</w:t>
      </w:r>
      <w:r>
        <w:rPr>
          <w:rtl/>
        </w:rPr>
        <w:t xml:space="preserve"> فرمى طلحة بسهم فأصاب ركبته</w:t>
      </w:r>
      <w:r w:rsidR="007D70E5">
        <w:rPr>
          <w:rtl/>
        </w:rPr>
        <w:t>،</w:t>
      </w:r>
      <w:r>
        <w:rPr>
          <w:rtl/>
        </w:rPr>
        <w:t xml:space="preserve"> والتفت إلى أبان بن عثمان</w:t>
      </w:r>
      <w:r w:rsidR="007D70E5">
        <w:rPr>
          <w:rtl/>
        </w:rPr>
        <w:t>،</w:t>
      </w:r>
      <w:r>
        <w:rPr>
          <w:rtl/>
        </w:rPr>
        <w:t xml:space="preserve"> وقال</w:t>
      </w:r>
      <w:r w:rsidR="003050AD">
        <w:rPr>
          <w:rtl/>
        </w:rPr>
        <w:t>:</w:t>
      </w:r>
      <w:r>
        <w:rPr>
          <w:rtl/>
        </w:rPr>
        <w:t xml:space="preserve"> لقد كفيتك أحد قتلة أبيك. </w:t>
      </w:r>
    </w:p>
    <w:p w:rsidR="00557F59" w:rsidRDefault="00557F59" w:rsidP="00484E34">
      <w:pPr>
        <w:pStyle w:val="libNormal"/>
        <w:rPr>
          <w:rtl/>
        </w:rPr>
      </w:pPr>
      <w:r>
        <w:rPr>
          <w:rtl/>
        </w:rPr>
        <w:t>وفي ذلك يقول السيد الحميري من جملة قصيدته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واغتر طلحة عند مختلف القنا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عبل الذراع شديد عـظـم </w:t>
            </w:r>
            <w:r w:rsidRPr="00557F59">
              <w:rPr>
                <w:rStyle w:val="libFootnotenumChar"/>
                <w:rtl/>
              </w:rPr>
              <w:t>(3)</w:t>
            </w:r>
            <w:r>
              <w:rPr>
                <w:rtl/>
              </w:rPr>
              <w:t xml:space="preserve"> المنكب</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فاخـتل حبّـة قلـبه بـمدلق</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ريان مـن دم جـوفـه المـتصبّب</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مارقين من الجماعة فارقوا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دين الهدى وحيا </w:t>
            </w:r>
            <w:r w:rsidRPr="00557F59">
              <w:rPr>
                <w:rStyle w:val="libFootnotenumChar"/>
                <w:rtl/>
              </w:rPr>
              <w:t>(4)</w:t>
            </w:r>
            <w:r>
              <w:rPr>
                <w:rtl/>
              </w:rPr>
              <w:t xml:space="preserve"> الربيع المخصب</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155</w:t>
      </w:r>
      <w:r w:rsidR="007D70E5">
        <w:rPr>
          <w:rtl/>
        </w:rPr>
        <w:t xml:space="preserve"> - </w:t>
      </w:r>
      <w:r>
        <w:rPr>
          <w:rtl/>
        </w:rPr>
        <w:t>157</w:t>
      </w:r>
      <w:r w:rsidR="007D70E5">
        <w:rPr>
          <w:rtl/>
        </w:rPr>
        <w:t>،</w:t>
      </w:r>
      <w:r>
        <w:rPr>
          <w:rtl/>
        </w:rPr>
        <w:t xml:space="preserve"> عنه البحار</w:t>
      </w:r>
      <w:r w:rsidR="003050AD">
        <w:rPr>
          <w:rtl/>
        </w:rPr>
        <w:t>:</w:t>
      </w:r>
      <w:r>
        <w:rPr>
          <w:rtl/>
        </w:rPr>
        <w:t xml:space="preserve"> 32 / 175</w:t>
      </w:r>
      <w:r w:rsidR="007D70E5">
        <w:rPr>
          <w:rtl/>
        </w:rPr>
        <w:t xml:space="preserve"> - </w:t>
      </w:r>
      <w:r>
        <w:rPr>
          <w:rtl/>
        </w:rPr>
        <w:t xml:space="preserve">177. </w:t>
      </w:r>
    </w:p>
    <w:p w:rsidR="00557F59" w:rsidRDefault="00557F59" w:rsidP="00557F59">
      <w:pPr>
        <w:pStyle w:val="libFootnote0"/>
        <w:rPr>
          <w:rtl/>
        </w:rPr>
      </w:pPr>
      <w:r>
        <w:rPr>
          <w:rtl/>
        </w:rPr>
        <w:t>2</w:t>
      </w:r>
      <w:r w:rsidR="007D70E5">
        <w:rPr>
          <w:rtl/>
        </w:rPr>
        <w:t xml:space="preserve"> - </w:t>
      </w:r>
      <w:r>
        <w:rPr>
          <w:rtl/>
        </w:rPr>
        <w:t>نقله ابن شهراشوب عن البلاذري في أنساب الأشراف</w:t>
      </w:r>
      <w:r w:rsidR="003050AD">
        <w:rPr>
          <w:rtl/>
        </w:rPr>
        <w:t>:</w:t>
      </w:r>
      <w:r>
        <w:rPr>
          <w:rtl/>
        </w:rPr>
        <w:t xml:space="preserve"> 2 / 246.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أصل.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باب الهدى وجباء. </w:t>
      </w:r>
    </w:p>
    <w:p w:rsidR="00557F59" w:rsidRDefault="00557F59" w:rsidP="00557F59">
      <w:pPr>
        <w:pStyle w:val="libFootnote0"/>
        <w:rPr>
          <w:rtl/>
        </w:rPr>
      </w:pPr>
      <w:r>
        <w:rPr>
          <w:rtl/>
        </w:rPr>
        <w:t>والجباء</w:t>
      </w:r>
      <w:r w:rsidR="003050AD">
        <w:rPr>
          <w:rtl/>
        </w:rPr>
        <w:t>:</w:t>
      </w:r>
      <w:r>
        <w:rPr>
          <w:rtl/>
        </w:rPr>
        <w:t xml:space="preserve"> الحوض.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وكانت بنو ضبّة مكتنفي الجمل</w:t>
      </w:r>
      <w:r w:rsidR="007D70E5">
        <w:rPr>
          <w:rtl/>
        </w:rPr>
        <w:t>،</w:t>
      </w:r>
      <w:r>
        <w:rPr>
          <w:rtl/>
        </w:rPr>
        <w:t xml:space="preserve"> فحمل أمير المؤمنين </w:t>
      </w:r>
      <w:r w:rsidR="007D70E5" w:rsidRPr="007D70E5">
        <w:rPr>
          <w:rStyle w:val="libAlaemChar"/>
          <w:rFonts w:hint="cs"/>
          <w:rtl/>
        </w:rPr>
        <w:t>عليه‌السلام</w:t>
      </w:r>
      <w:r>
        <w:rPr>
          <w:rtl/>
        </w:rPr>
        <w:t xml:space="preserve"> عليهم فكانوا كرماد اشتدّت به الريح في يوم عاصف</w:t>
      </w:r>
      <w:r w:rsidR="007D70E5">
        <w:rPr>
          <w:rtl/>
        </w:rPr>
        <w:t>،</w:t>
      </w:r>
      <w:r>
        <w:rPr>
          <w:rtl/>
        </w:rPr>
        <w:t xml:space="preserve"> وكان كلّ من استقبل قبض على زمام الجمل</w:t>
      </w:r>
      <w:r w:rsidR="007D70E5">
        <w:rPr>
          <w:rtl/>
        </w:rPr>
        <w:t>،</w:t>
      </w:r>
      <w:r>
        <w:rPr>
          <w:rtl/>
        </w:rPr>
        <w:t xml:space="preserve"> وانصرف الزبير فتبعه عمرو بن جرموز فقتله</w:t>
      </w:r>
      <w:r w:rsidR="007D70E5">
        <w:rPr>
          <w:rtl/>
        </w:rPr>
        <w:t>،</w:t>
      </w:r>
      <w:r>
        <w:rPr>
          <w:rtl/>
        </w:rPr>
        <w:t xml:space="preserve"> وأتى برأسه إلى أمير المؤمنين </w:t>
      </w:r>
      <w:r w:rsidR="007D70E5" w:rsidRPr="007D70E5">
        <w:rPr>
          <w:rStyle w:val="libAlaemChar"/>
          <w:rFonts w:hint="cs"/>
          <w:rtl/>
        </w:rPr>
        <w:t>عليه‌السلام</w:t>
      </w:r>
      <w:r>
        <w:rPr>
          <w:rtl/>
        </w:rPr>
        <w:t xml:space="preserve"> ... القصّة. </w:t>
      </w:r>
    </w:p>
    <w:p w:rsidR="00557F59" w:rsidRDefault="00557F59" w:rsidP="00484E34">
      <w:pPr>
        <w:pStyle w:val="libNormal"/>
        <w:rPr>
          <w:rtl/>
        </w:rPr>
      </w:pPr>
      <w:r>
        <w:rPr>
          <w:rtl/>
        </w:rPr>
        <w:t>فقالوا العامّة</w:t>
      </w:r>
      <w:r w:rsidR="003050AD">
        <w:rPr>
          <w:rtl/>
        </w:rPr>
        <w:t>:</w:t>
      </w:r>
      <w:r>
        <w:rPr>
          <w:rtl/>
        </w:rPr>
        <w:t xml:space="preserve"> قتل طلحة والزبير وخرج عبدالله بن عامر</w:t>
      </w:r>
      <w:r w:rsidR="007D70E5">
        <w:rPr>
          <w:rtl/>
        </w:rPr>
        <w:t>،</w:t>
      </w:r>
      <w:r>
        <w:rPr>
          <w:rtl/>
        </w:rPr>
        <w:t xml:space="preserve"> وقال</w:t>
      </w:r>
      <w:r w:rsidR="003050AD">
        <w:rPr>
          <w:rtl/>
        </w:rPr>
        <w:t>:</w:t>
      </w:r>
      <w:r>
        <w:rPr>
          <w:rtl/>
        </w:rPr>
        <w:t xml:space="preserve"> يا عائشة</w:t>
      </w:r>
      <w:r w:rsidR="007D70E5">
        <w:rPr>
          <w:rtl/>
        </w:rPr>
        <w:t>،</w:t>
      </w:r>
      <w:r>
        <w:rPr>
          <w:rtl/>
        </w:rPr>
        <w:t xml:space="preserve"> صافحي عليّاً على يدي. </w:t>
      </w:r>
      <w:r w:rsidRPr="00557F59">
        <w:rPr>
          <w:rStyle w:val="libFootnotenumChar"/>
          <w:rtl/>
        </w:rPr>
        <w:t>(1)</w:t>
      </w:r>
      <w:r>
        <w:rPr>
          <w:rtl/>
        </w:rPr>
        <w:t xml:space="preserve"> </w:t>
      </w:r>
    </w:p>
    <w:p w:rsidR="00557F59" w:rsidRDefault="00557F59" w:rsidP="00484E34">
      <w:pPr>
        <w:pStyle w:val="libNormal"/>
        <w:rPr>
          <w:rtl/>
        </w:rPr>
      </w:pPr>
      <w:r>
        <w:rPr>
          <w:rtl/>
        </w:rPr>
        <w:t>فقالت</w:t>
      </w:r>
      <w:r w:rsidR="003050AD">
        <w:rPr>
          <w:rtl/>
        </w:rPr>
        <w:t>:</w:t>
      </w:r>
      <w:r>
        <w:rPr>
          <w:rtl/>
        </w:rPr>
        <w:t xml:space="preserve"> كبر </w:t>
      </w:r>
      <w:r w:rsidRPr="00557F59">
        <w:rPr>
          <w:rStyle w:val="libFootnotenumChar"/>
          <w:rtl/>
        </w:rPr>
        <w:t>(2)</w:t>
      </w:r>
      <w:r>
        <w:rPr>
          <w:rtl/>
        </w:rPr>
        <w:t xml:space="preserve"> عمرو عن الطوق</w:t>
      </w:r>
      <w:r w:rsidR="007D70E5">
        <w:rPr>
          <w:rtl/>
        </w:rPr>
        <w:t>،</w:t>
      </w:r>
      <w:r>
        <w:rPr>
          <w:rtl/>
        </w:rPr>
        <w:t xml:space="preserve"> وجلّ أمر عن العتاب</w:t>
      </w:r>
      <w:r w:rsidR="007D70E5">
        <w:rPr>
          <w:rtl/>
        </w:rPr>
        <w:t>،</w:t>
      </w:r>
      <w:r>
        <w:rPr>
          <w:rtl/>
        </w:rPr>
        <w:t xml:space="preserve"> ثمّ تقدّمت.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إنّا لله وإنّا إليه راجعون</w:t>
      </w:r>
      <w:r w:rsidR="007D70E5">
        <w:rPr>
          <w:rtl/>
        </w:rPr>
        <w:t>،</w:t>
      </w:r>
      <w:r>
        <w:rPr>
          <w:rtl/>
        </w:rPr>
        <w:t xml:space="preserve"> وجعل يخرج واحد بعد واحد ويأخذ الزمام حتى قطع أيدي ثمانية وتسعين رجلاً</w:t>
      </w:r>
      <w:r w:rsidR="007D70E5">
        <w:rPr>
          <w:rtl/>
        </w:rPr>
        <w:t>،</w:t>
      </w:r>
      <w:r>
        <w:rPr>
          <w:rtl/>
        </w:rPr>
        <w:t xml:space="preserve"> ثمّ تقدّمهم كعب بن سور الأزدي</w:t>
      </w:r>
      <w:r w:rsidR="007D70E5">
        <w:rPr>
          <w:rtl/>
        </w:rPr>
        <w:t xml:space="preserve"> - </w:t>
      </w:r>
      <w:r>
        <w:rPr>
          <w:rtl/>
        </w:rPr>
        <w:t>وكان قاضياً على البصرة</w:t>
      </w:r>
      <w:r w:rsidR="007D70E5">
        <w:rPr>
          <w:rtl/>
        </w:rPr>
        <w:t xml:space="preserve"> - </w:t>
      </w:r>
      <w:r>
        <w:rPr>
          <w:rtl/>
        </w:rPr>
        <w:t>وهو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معشر الناس عليكـم اُمّكم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فإنّها صـلاتكم وصـومـكم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والحرمة العظمى التي تعمّكم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لا تفضحوا اليوم فداكم قومكم</w:t>
            </w:r>
            <w:r w:rsidRPr="00557F59">
              <w:rPr>
                <w:rStyle w:val="libPoemTiniChar0"/>
                <w:rtl/>
              </w:rPr>
              <w:br/>
              <w:t>  </w:t>
            </w:r>
          </w:p>
        </w:tc>
      </w:tr>
    </w:tbl>
    <w:p w:rsidR="00557F59" w:rsidRDefault="00557F59" w:rsidP="00484E34">
      <w:pPr>
        <w:pStyle w:val="libNormal"/>
        <w:rPr>
          <w:rtl/>
        </w:rPr>
      </w:pPr>
      <w:r>
        <w:rPr>
          <w:rtl/>
        </w:rPr>
        <w:t xml:space="preserve">فقتله الأشتر. </w:t>
      </w:r>
    </w:p>
    <w:p w:rsidR="00557F59" w:rsidRDefault="00557F59" w:rsidP="00484E34">
      <w:pPr>
        <w:pStyle w:val="libNormal"/>
        <w:rPr>
          <w:rtl/>
        </w:rPr>
      </w:pPr>
      <w:r>
        <w:rPr>
          <w:rtl/>
        </w:rPr>
        <w:t>فخرج وائل بن كثير باكياً مرتجزاً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45BBC">
              <w:rPr>
                <w:rtl/>
              </w:rPr>
              <w:t>يا ربّ فارحم سيّد القبائل</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45BBC">
              <w:rPr>
                <w:rtl/>
              </w:rPr>
              <w:t>كعب بن سور غرّة الأوائل</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فقالوا</w:t>
      </w:r>
      <w:r w:rsidR="003050AD">
        <w:rPr>
          <w:rtl/>
        </w:rPr>
        <w:t>:</w:t>
      </w:r>
      <w:r>
        <w:rPr>
          <w:rtl/>
        </w:rPr>
        <w:t xml:space="preserve"> يا عائشة</w:t>
      </w:r>
      <w:r w:rsidR="007D70E5">
        <w:rPr>
          <w:rtl/>
        </w:rPr>
        <w:t>،</w:t>
      </w:r>
      <w:r>
        <w:rPr>
          <w:rtl/>
        </w:rPr>
        <w:t xml:space="preserve"> قتل طلحة والزبير وجرح عبدالله بن عامر من يدي علي</w:t>
      </w:r>
      <w:r w:rsidR="007D70E5">
        <w:rPr>
          <w:rtl/>
        </w:rPr>
        <w:t>،</w:t>
      </w:r>
      <w:r>
        <w:rPr>
          <w:rtl/>
        </w:rPr>
        <w:t xml:space="preserve"> فصالحي عليّاً.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شب. </w:t>
      </w:r>
    </w:p>
    <w:p w:rsidR="00557F59" w:rsidRDefault="00557F59" w:rsidP="00557F59">
      <w:pPr>
        <w:pStyle w:val="libFootnote0"/>
        <w:rPr>
          <w:rtl/>
        </w:rPr>
      </w:pPr>
      <w:r>
        <w:rPr>
          <w:rtl/>
        </w:rPr>
        <w:t>قال في القاموس المحيط</w:t>
      </w:r>
      <w:r w:rsidR="003050AD">
        <w:rPr>
          <w:rtl/>
        </w:rPr>
        <w:t>:</w:t>
      </w:r>
      <w:r>
        <w:rPr>
          <w:rtl/>
        </w:rPr>
        <w:t xml:space="preserve"> 3 / 259</w:t>
      </w:r>
      <w:r w:rsidR="007D70E5">
        <w:rPr>
          <w:rtl/>
        </w:rPr>
        <w:t xml:space="preserve"> - </w:t>
      </w:r>
      <w:r>
        <w:rPr>
          <w:rtl/>
        </w:rPr>
        <w:t>طوق</w:t>
      </w:r>
      <w:r w:rsidR="007D70E5">
        <w:rPr>
          <w:rtl/>
        </w:rPr>
        <w:t xml:space="preserve"> -</w:t>
      </w:r>
      <w:r w:rsidR="003050AD">
        <w:rPr>
          <w:rtl/>
        </w:rPr>
        <w:t>:</w:t>
      </w:r>
      <w:r>
        <w:rPr>
          <w:rtl/>
        </w:rPr>
        <w:t xml:space="preserve"> « كَبِرَ عمروٌ عَن الطَوقِ » يضرب لمُلابس ما هو دون قدره</w:t>
      </w:r>
      <w:r w:rsidR="007D70E5">
        <w:rPr>
          <w:rtl/>
        </w:rPr>
        <w:t>،</w:t>
      </w:r>
      <w:r>
        <w:rPr>
          <w:rtl/>
        </w:rPr>
        <w:t xml:space="preserve"> وهو عمرو بن عديّ ...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فقتله الأشتر أيضاً. </w:t>
      </w:r>
    </w:p>
    <w:p w:rsidR="00557F59" w:rsidRDefault="00557F59" w:rsidP="00484E34">
      <w:pPr>
        <w:pStyle w:val="libNormal"/>
        <w:rPr>
          <w:rtl/>
        </w:rPr>
      </w:pPr>
      <w:r>
        <w:rPr>
          <w:rtl/>
        </w:rPr>
        <w:t xml:space="preserve">فخرج ابن جبير الأسدي </w:t>
      </w:r>
      <w:r w:rsidRPr="00557F59">
        <w:rPr>
          <w:rStyle w:val="libFootnotenumChar"/>
          <w:rtl/>
        </w:rPr>
        <w:t>(1)</w:t>
      </w:r>
      <w:r>
        <w:rPr>
          <w:rtl/>
        </w:rPr>
        <w:t xml:space="preserve">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45BBC">
              <w:rPr>
                <w:rtl/>
              </w:rPr>
              <w:t>قد وقع الأمر بما لا يحذر</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45BBC">
              <w:rPr>
                <w:rtl/>
              </w:rPr>
              <w:t>والنبل يأخذن وراء العسكر</w:t>
            </w:r>
            <w:r w:rsidRPr="00557F59">
              <w:rPr>
                <w:rStyle w:val="libPoemTiniChar0"/>
                <w:rtl/>
              </w:rPr>
              <w:br/>
              <w:t>  </w:t>
            </w:r>
          </w:p>
        </w:tc>
      </w:tr>
    </w:tbl>
    <w:p w:rsidR="00557F59" w:rsidRDefault="00557F59" w:rsidP="00557F59">
      <w:pPr>
        <w:pStyle w:val="libCenter"/>
        <w:rPr>
          <w:rtl/>
        </w:rPr>
      </w:pPr>
      <w:r>
        <w:rPr>
          <w:rtl/>
        </w:rPr>
        <w:t>واُمّنا في خدرها المشهر</w:t>
      </w:r>
    </w:p>
    <w:p w:rsidR="00557F59" w:rsidRDefault="00557F59" w:rsidP="00484E34">
      <w:pPr>
        <w:pStyle w:val="libNormal"/>
        <w:rPr>
          <w:rtl/>
        </w:rPr>
      </w:pPr>
      <w:r>
        <w:rPr>
          <w:rtl/>
        </w:rPr>
        <w:t>فبرز إليه الأشتر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45BBC">
              <w:rPr>
                <w:rtl/>
              </w:rPr>
              <w:t>اسمع ولا تعجل جواب الأشتر</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45BBC">
              <w:rPr>
                <w:rtl/>
              </w:rPr>
              <w:t>واقرب تلاقي كأس موت أحمر</w:t>
            </w:r>
            <w:r w:rsidRPr="00557F59">
              <w:rPr>
                <w:rStyle w:val="libPoemTiniChar0"/>
                <w:rtl/>
              </w:rPr>
              <w:br/>
              <w:t>  </w:t>
            </w:r>
          </w:p>
        </w:tc>
      </w:tr>
    </w:tbl>
    <w:p w:rsidR="00557F59" w:rsidRDefault="00557F59" w:rsidP="00557F59">
      <w:pPr>
        <w:pStyle w:val="libCenter"/>
        <w:rPr>
          <w:rtl/>
        </w:rPr>
      </w:pPr>
      <w:r>
        <w:rPr>
          <w:rtl/>
        </w:rPr>
        <w:t xml:space="preserve">ينسيك ذكر الهودج </w:t>
      </w:r>
      <w:r w:rsidRPr="00557F59">
        <w:rPr>
          <w:rStyle w:val="libFootnotenumChar"/>
          <w:rtl/>
        </w:rPr>
        <w:t>(2)</w:t>
      </w:r>
      <w:r>
        <w:rPr>
          <w:rtl/>
        </w:rPr>
        <w:t xml:space="preserve"> المشهر</w:t>
      </w:r>
    </w:p>
    <w:p w:rsidR="00557F59" w:rsidRDefault="00557F59" w:rsidP="00484E34">
      <w:pPr>
        <w:pStyle w:val="libNormal"/>
        <w:rPr>
          <w:rtl/>
        </w:rPr>
      </w:pPr>
      <w:r>
        <w:rPr>
          <w:rtl/>
        </w:rPr>
        <w:t>فقتله</w:t>
      </w:r>
      <w:r w:rsidR="007D70E5">
        <w:rPr>
          <w:rtl/>
        </w:rPr>
        <w:t>،</w:t>
      </w:r>
      <w:r>
        <w:rPr>
          <w:rtl/>
        </w:rPr>
        <w:t xml:space="preserve"> ثمّ قتل عمير الغنوي و عبدالله بن عتاب بن اُسيد</w:t>
      </w:r>
      <w:r w:rsidR="007D70E5">
        <w:rPr>
          <w:rtl/>
        </w:rPr>
        <w:t>،</w:t>
      </w:r>
      <w:r>
        <w:rPr>
          <w:rtl/>
        </w:rPr>
        <w:t xml:space="preserve"> ثمّ جال في الميدان جولاً وهو يقول</w:t>
      </w:r>
      <w:r w:rsidR="003050AD">
        <w:rPr>
          <w:rtl/>
        </w:rPr>
        <w:t>:</w:t>
      </w:r>
      <w:r>
        <w:rPr>
          <w:rtl/>
        </w:rPr>
        <w:t xml:space="preserve"> </w:t>
      </w:r>
    </w:p>
    <w:p w:rsidR="00557F59" w:rsidRDefault="00557F59" w:rsidP="00557F59">
      <w:pPr>
        <w:pStyle w:val="libCenter"/>
        <w:rPr>
          <w:rtl/>
        </w:rPr>
      </w:pPr>
      <w:r>
        <w:rPr>
          <w:rtl/>
        </w:rPr>
        <w:t>نحن بنو الموت به غذينا</w:t>
      </w:r>
    </w:p>
    <w:p w:rsidR="00557F59" w:rsidRDefault="00557F59" w:rsidP="00484E34">
      <w:pPr>
        <w:pStyle w:val="libNormal"/>
        <w:rPr>
          <w:rtl/>
        </w:rPr>
      </w:pPr>
      <w:r>
        <w:rPr>
          <w:rtl/>
        </w:rPr>
        <w:t>فخرج إليه عبدالله بن الزبير فطعنه الأشتر فأرداه</w:t>
      </w:r>
      <w:r w:rsidR="007D70E5">
        <w:rPr>
          <w:rtl/>
        </w:rPr>
        <w:t>،</w:t>
      </w:r>
      <w:r>
        <w:rPr>
          <w:rtl/>
        </w:rPr>
        <w:t xml:space="preserve"> وجلس على صدره ليقتله</w:t>
      </w:r>
      <w:r w:rsidR="007D70E5">
        <w:rPr>
          <w:rtl/>
        </w:rPr>
        <w:t>،</w:t>
      </w:r>
      <w:r>
        <w:rPr>
          <w:rtl/>
        </w:rPr>
        <w:t xml:space="preserve"> فصاح عبدالله</w:t>
      </w:r>
      <w:r w:rsidR="003050AD">
        <w:rPr>
          <w:rtl/>
        </w:rPr>
        <w:t>:</w:t>
      </w:r>
      <w:r>
        <w:rPr>
          <w:rtl/>
        </w:rPr>
        <w:t xml:space="preserve"> اقتلوني ومالكاً</w:t>
      </w:r>
      <w:r w:rsidR="007D70E5">
        <w:rPr>
          <w:rtl/>
        </w:rPr>
        <w:t>،</w:t>
      </w:r>
      <w:r>
        <w:rPr>
          <w:rtl/>
        </w:rPr>
        <w:t xml:space="preserve"> واقتلوا مالكاً معي</w:t>
      </w:r>
      <w:r w:rsidR="007D70E5">
        <w:rPr>
          <w:rtl/>
        </w:rPr>
        <w:t>،</w:t>
      </w:r>
      <w:r>
        <w:rPr>
          <w:rtl/>
        </w:rPr>
        <w:t xml:space="preserve"> وقصدوه </w:t>
      </w:r>
      <w:r w:rsidRPr="00557F59">
        <w:rPr>
          <w:rStyle w:val="libFootnotenumChar"/>
          <w:rtl/>
        </w:rPr>
        <w:t>(3)</w:t>
      </w:r>
      <w:r>
        <w:rPr>
          <w:rtl/>
        </w:rPr>
        <w:t xml:space="preserve"> من كلّ جانب فخلاه وركب فرسه</w:t>
      </w:r>
      <w:r w:rsidR="007D70E5">
        <w:rPr>
          <w:rtl/>
        </w:rPr>
        <w:t>،</w:t>
      </w:r>
      <w:r>
        <w:rPr>
          <w:rtl/>
        </w:rPr>
        <w:t xml:space="preserve"> فلمّا رأوه راكباً تفرّقوا عنه ؛ وقيل</w:t>
      </w:r>
      <w:r w:rsidR="003050AD">
        <w:rPr>
          <w:rtl/>
        </w:rPr>
        <w:t>:</w:t>
      </w:r>
      <w:r>
        <w:rPr>
          <w:rtl/>
        </w:rPr>
        <w:t xml:space="preserve"> إنّه فرّ من تحت الأشتر و في ذلك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45BBC">
              <w:rPr>
                <w:rtl/>
              </w:rPr>
              <w:t>أعايش لولا أنّني كنتُ طاوياً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45BBC">
              <w:rPr>
                <w:rtl/>
              </w:rPr>
              <w:t xml:space="preserve">ثلاثاً </w:t>
            </w:r>
            <w:r w:rsidRPr="00557F59">
              <w:rPr>
                <w:rStyle w:val="libFootnotenumChar"/>
                <w:rtl/>
              </w:rPr>
              <w:t>(4)</w:t>
            </w:r>
            <w:r w:rsidRPr="00745BBC">
              <w:rPr>
                <w:rtl/>
              </w:rPr>
              <w:t xml:space="preserve"> لألفيت ابنَ اُختك هالِكاً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ابن جفير الأزدي.</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الجمل.</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فقصد إليه.</w:t>
      </w:r>
    </w:p>
    <w:p w:rsidR="00557F59" w:rsidRDefault="00557F59" w:rsidP="00557F59">
      <w:pPr>
        <w:pStyle w:val="libFootnote0"/>
        <w:rPr>
          <w:rtl/>
        </w:rPr>
      </w:pPr>
      <w:r>
        <w:rPr>
          <w:rtl/>
        </w:rPr>
        <w:t>4</w:t>
      </w:r>
      <w:r w:rsidR="007D70E5">
        <w:rPr>
          <w:rtl/>
        </w:rPr>
        <w:t xml:space="preserve"> - </w:t>
      </w:r>
      <w:r>
        <w:rPr>
          <w:rtl/>
        </w:rPr>
        <w:t>قال ابن أبي الحديد في شرح نهج البلاغة</w:t>
      </w:r>
      <w:r w:rsidR="003050AD">
        <w:rPr>
          <w:rtl/>
        </w:rPr>
        <w:t>:</w:t>
      </w:r>
      <w:r>
        <w:rPr>
          <w:rtl/>
        </w:rPr>
        <w:t xml:space="preserve"> 1 / 63</w:t>
      </w:r>
      <w:r w:rsidR="007D70E5">
        <w:rPr>
          <w:rtl/>
        </w:rPr>
        <w:t xml:space="preserve"> - </w:t>
      </w:r>
      <w:r>
        <w:rPr>
          <w:rtl/>
        </w:rPr>
        <w:t>64</w:t>
      </w:r>
      <w:r w:rsidR="003050AD">
        <w:rPr>
          <w:rtl/>
        </w:rPr>
        <w:t>:</w:t>
      </w:r>
      <w:r>
        <w:rPr>
          <w:rtl/>
        </w:rPr>
        <w:t xml:space="preserve"> وكان الأشتر طاوياً</w:t>
      </w:r>
      <w:r w:rsidR="007D70E5">
        <w:rPr>
          <w:rtl/>
        </w:rPr>
        <w:t xml:space="preserve"> - </w:t>
      </w:r>
      <w:r>
        <w:rPr>
          <w:rtl/>
        </w:rPr>
        <w:t>أي جائعاً</w:t>
      </w:r>
      <w:r w:rsidR="007D70E5">
        <w:rPr>
          <w:rtl/>
        </w:rPr>
        <w:t xml:space="preserve"> - </w:t>
      </w:r>
      <w:r>
        <w:rPr>
          <w:rtl/>
        </w:rPr>
        <w:t>ثلاثة أيّام لم يطعم</w:t>
      </w:r>
      <w:r w:rsidR="007D70E5">
        <w:rPr>
          <w:rtl/>
        </w:rPr>
        <w:t>،</w:t>
      </w:r>
      <w:r>
        <w:rPr>
          <w:rtl/>
        </w:rPr>
        <w:t xml:space="preserve"> وهذه عادته في الحرب.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غَداة يُنادي والرماح تنوش</w:t>
            </w:r>
            <w:r>
              <w:rPr>
                <w:rFonts w:hint="cs"/>
                <w:rtl/>
              </w:rPr>
              <w:t>ُ</w:t>
            </w:r>
            <w:r>
              <w:rPr>
                <w:rtl/>
              </w:rPr>
              <w:t>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وسمر العوالي اقتلوني ومالكاً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فنجّاه منّي سبعة وشبابه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وإنّي شيخ لم أكن متماسكاً</w:t>
            </w:r>
            <w:r w:rsidRPr="00557F59">
              <w:rPr>
                <w:rStyle w:val="libPoemTiniChar0"/>
                <w:rtl/>
              </w:rPr>
              <w:br/>
              <w:t>  </w:t>
            </w:r>
          </w:p>
        </w:tc>
      </w:tr>
    </w:tbl>
    <w:p w:rsidR="00557F59" w:rsidRDefault="00557F59" w:rsidP="00484E34">
      <w:pPr>
        <w:pStyle w:val="libNormal"/>
        <w:rPr>
          <w:rtl/>
        </w:rPr>
      </w:pPr>
      <w:r>
        <w:rPr>
          <w:rtl/>
        </w:rPr>
        <w:t>وشدّ رجل من الأزد على محمد بن الحنفيّة وقال</w:t>
      </w:r>
      <w:r w:rsidR="003050AD">
        <w:rPr>
          <w:rtl/>
        </w:rPr>
        <w:t>:</w:t>
      </w:r>
      <w:r>
        <w:rPr>
          <w:rtl/>
        </w:rPr>
        <w:t xml:space="preserve"> يا معشر الأزد</w:t>
      </w:r>
      <w:r w:rsidR="007D70E5">
        <w:rPr>
          <w:rtl/>
        </w:rPr>
        <w:t>،</w:t>
      </w:r>
      <w:r>
        <w:rPr>
          <w:rtl/>
        </w:rPr>
        <w:t xml:space="preserve"> كرّوا. </w:t>
      </w:r>
    </w:p>
    <w:p w:rsidR="00557F59" w:rsidRDefault="00557F59" w:rsidP="00484E34">
      <w:pPr>
        <w:pStyle w:val="libNormal"/>
        <w:rPr>
          <w:rtl/>
        </w:rPr>
      </w:pPr>
      <w:r>
        <w:rPr>
          <w:rtl/>
        </w:rPr>
        <w:t>فضربه محمد بن الحنفيّة</w:t>
      </w:r>
      <w:r w:rsidR="007D70E5">
        <w:rPr>
          <w:rtl/>
        </w:rPr>
        <w:t>،</w:t>
      </w:r>
      <w:r>
        <w:rPr>
          <w:rtl/>
        </w:rPr>
        <w:t xml:space="preserve"> فقطع يده</w:t>
      </w:r>
      <w:r w:rsidR="007D70E5">
        <w:rPr>
          <w:rtl/>
        </w:rPr>
        <w:t>،</w:t>
      </w:r>
      <w:r>
        <w:rPr>
          <w:rtl/>
        </w:rPr>
        <w:t xml:space="preserve"> وقال</w:t>
      </w:r>
      <w:r w:rsidR="003050AD">
        <w:rPr>
          <w:rtl/>
        </w:rPr>
        <w:t>:</w:t>
      </w:r>
      <w:r>
        <w:rPr>
          <w:rtl/>
        </w:rPr>
        <w:t xml:space="preserve"> يا معضر الأزد</w:t>
      </w:r>
      <w:r w:rsidR="007D70E5">
        <w:rPr>
          <w:rtl/>
        </w:rPr>
        <w:t>،</w:t>
      </w:r>
      <w:r>
        <w:rPr>
          <w:rtl/>
        </w:rPr>
        <w:t xml:space="preserve"> فرّوا. </w:t>
      </w:r>
    </w:p>
    <w:p w:rsidR="00557F59" w:rsidRDefault="00557F59" w:rsidP="00484E34">
      <w:pPr>
        <w:pStyle w:val="libNormal"/>
        <w:rPr>
          <w:rtl/>
        </w:rPr>
      </w:pPr>
      <w:r>
        <w:rPr>
          <w:rtl/>
        </w:rPr>
        <w:t>فخرج الأسود بن البختري السلمي قائلاً</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622FB">
              <w:rPr>
                <w:rtl/>
              </w:rPr>
              <w:t xml:space="preserve">ارحم إلهي الكهل </w:t>
            </w:r>
            <w:r w:rsidRPr="00557F59">
              <w:rPr>
                <w:rStyle w:val="libFootnotenumChar"/>
                <w:rtl/>
              </w:rPr>
              <w:t>(1)</w:t>
            </w:r>
            <w:r w:rsidRPr="000622FB">
              <w:rPr>
                <w:rtl/>
              </w:rPr>
              <w:t xml:space="preserve"> من سليم</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622FB">
              <w:rPr>
                <w:rtl/>
              </w:rPr>
              <w:t xml:space="preserve">وانظر إليه نظرة الرحيم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 xml:space="preserve"> فقتله عمرو بن الحمق. </w:t>
      </w:r>
    </w:p>
    <w:p w:rsidR="00557F59" w:rsidRDefault="00557F59" w:rsidP="00484E34">
      <w:pPr>
        <w:pStyle w:val="libNormal"/>
        <w:rPr>
          <w:rtl/>
        </w:rPr>
      </w:pPr>
      <w:r>
        <w:rPr>
          <w:rtl/>
        </w:rPr>
        <w:t>فخرج جابر الأزدي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622FB">
              <w:rPr>
                <w:rtl/>
              </w:rPr>
              <w:t>يا ليت أهلي من عمار حاضري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622FB">
              <w:rPr>
                <w:rtl/>
              </w:rPr>
              <w:t xml:space="preserve">من سادة الأزد وكانوا ناصري </w:t>
            </w:r>
            <w:r w:rsidRPr="00557F59">
              <w:rPr>
                <w:rStyle w:val="libFootnotenumChar"/>
                <w:rtl/>
              </w:rPr>
              <w:t>(3)</w:t>
            </w:r>
            <w:r w:rsidRPr="00557F59">
              <w:rPr>
                <w:rStyle w:val="libPoemTiniChar0"/>
                <w:rtl/>
              </w:rPr>
              <w:br/>
              <w:t>  </w:t>
            </w:r>
          </w:p>
        </w:tc>
      </w:tr>
    </w:tbl>
    <w:p w:rsidR="00557F59" w:rsidRDefault="00557F59" w:rsidP="00484E34">
      <w:pPr>
        <w:pStyle w:val="libNormal"/>
        <w:rPr>
          <w:rtl/>
        </w:rPr>
      </w:pPr>
      <w:r>
        <w:rPr>
          <w:rtl/>
        </w:rPr>
        <w:t xml:space="preserve">فقتله محمد بن أبي بكر. </w:t>
      </w:r>
    </w:p>
    <w:p w:rsidR="00557F59" w:rsidRDefault="00557F59" w:rsidP="00484E34">
      <w:pPr>
        <w:pStyle w:val="libNormal"/>
        <w:rPr>
          <w:rtl/>
        </w:rPr>
      </w:pPr>
      <w:r>
        <w:rPr>
          <w:rtl/>
        </w:rPr>
        <w:t>وكانت عائشة تنادي بأعلى صوتها</w:t>
      </w:r>
      <w:r w:rsidR="003050AD">
        <w:rPr>
          <w:rtl/>
        </w:rPr>
        <w:t>:</w:t>
      </w:r>
      <w:r>
        <w:rPr>
          <w:rtl/>
        </w:rPr>
        <w:t xml:space="preserve"> أيها الناس عليكم بالصبر</w:t>
      </w:r>
      <w:r w:rsidR="007D70E5">
        <w:rPr>
          <w:rtl/>
        </w:rPr>
        <w:t>،</w:t>
      </w:r>
      <w:r>
        <w:rPr>
          <w:rtl/>
        </w:rPr>
        <w:t xml:space="preserve"> فإنّما يصبر الأحرار. </w:t>
      </w:r>
    </w:p>
    <w:p w:rsidR="00557F59" w:rsidRDefault="00557F59" w:rsidP="00484E34">
      <w:pPr>
        <w:pStyle w:val="libNormal"/>
        <w:rPr>
          <w:rtl/>
        </w:rPr>
      </w:pPr>
      <w:r>
        <w:rPr>
          <w:rtl/>
        </w:rPr>
        <w:t>فأجابها كوفيّ</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622FB">
              <w:rPr>
                <w:rtl/>
              </w:rPr>
              <w:t xml:space="preserve">قلنا </w:t>
            </w:r>
            <w:r w:rsidRPr="00557F59">
              <w:rPr>
                <w:rStyle w:val="libFootnotenumChar"/>
                <w:rtl/>
              </w:rPr>
              <w:t>(4)</w:t>
            </w:r>
            <w:r w:rsidRPr="000622FB">
              <w:rPr>
                <w:rtl/>
              </w:rPr>
              <w:t xml:space="preserve"> لها وهي على مهوات</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622FB">
              <w:rPr>
                <w:rtl/>
              </w:rPr>
              <w:t>انّ لنا سواك اُمّهات</w:t>
            </w:r>
            <w:r w:rsidRPr="00557F59">
              <w:rPr>
                <w:rStyle w:val="libPoemTiniChar0"/>
                <w:rtl/>
              </w:rPr>
              <w:br/>
              <w:t>  </w:t>
            </w:r>
          </w:p>
        </w:tc>
      </w:tr>
    </w:tbl>
    <w:p w:rsidR="00557F59" w:rsidRDefault="00557F59" w:rsidP="00557F59">
      <w:pPr>
        <w:pStyle w:val="libCenter"/>
        <w:rPr>
          <w:rtl/>
        </w:rPr>
      </w:pPr>
      <w:r>
        <w:rPr>
          <w:rtl/>
        </w:rPr>
        <w:t>في مسجد الرسول ثاويات</w:t>
      </w:r>
    </w:p>
    <w:p w:rsidR="00557F59" w:rsidRDefault="00557F59" w:rsidP="00484E34">
      <w:pPr>
        <w:pStyle w:val="libNormal"/>
        <w:rPr>
          <w:rtl/>
        </w:rPr>
      </w:pPr>
      <w:r>
        <w:rPr>
          <w:rtl/>
        </w:rPr>
        <w:t>والتحم القتال وشكت السهام الهودج حتى كأنّه جناح نسر أو شوك قنفذ</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الكلّ.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الرحمة.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حاضري.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قلت.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فقال أمير المؤمنين </w:t>
      </w:r>
      <w:r w:rsidR="007D70E5" w:rsidRPr="007D70E5">
        <w:rPr>
          <w:rStyle w:val="libAlaemChar"/>
          <w:rFonts w:hint="cs"/>
          <w:rtl/>
        </w:rPr>
        <w:t>عليه‌السلام</w:t>
      </w:r>
      <w:r w:rsidR="003050AD">
        <w:rPr>
          <w:rtl/>
        </w:rPr>
        <w:t>:</w:t>
      </w:r>
      <w:r>
        <w:rPr>
          <w:rtl/>
        </w:rPr>
        <w:t xml:space="preserve"> ما أراه يقاتلكم إلا هذا الهودج</w:t>
      </w:r>
      <w:r w:rsidR="007D70E5">
        <w:rPr>
          <w:rtl/>
        </w:rPr>
        <w:t>،</w:t>
      </w:r>
      <w:r>
        <w:rPr>
          <w:rtl/>
        </w:rPr>
        <w:t xml:space="preserve"> اعقروا الجمل. وفي رواية</w:t>
      </w:r>
      <w:r w:rsidR="003050AD">
        <w:rPr>
          <w:rtl/>
        </w:rPr>
        <w:t>:</w:t>
      </w:r>
      <w:r>
        <w:rPr>
          <w:rtl/>
        </w:rPr>
        <w:t xml:space="preserve"> عرقبوه فإنّه شيطان. </w:t>
      </w:r>
    </w:p>
    <w:p w:rsidR="00557F59" w:rsidRDefault="00557F59" w:rsidP="00484E34">
      <w:pPr>
        <w:pStyle w:val="libNormal"/>
        <w:rPr>
          <w:rtl/>
        </w:rPr>
      </w:pPr>
      <w:bookmarkStart w:id="320" w:name="_Toc272424851"/>
      <w:bookmarkStart w:id="321" w:name="_Toc372545267"/>
      <w:r w:rsidRPr="00D11B19">
        <w:rPr>
          <w:rStyle w:val="Heading2Char"/>
          <w:rtl/>
        </w:rPr>
        <w:t>و</w:t>
      </w:r>
      <w:bookmarkEnd w:id="320"/>
      <w:bookmarkEnd w:id="321"/>
      <w:r>
        <w:rPr>
          <w:rtl/>
        </w:rPr>
        <w:t>قال أمير المؤمنين لمحمد بن أبي بكر</w:t>
      </w:r>
      <w:r w:rsidR="003050AD">
        <w:rPr>
          <w:rtl/>
        </w:rPr>
        <w:t>:</w:t>
      </w:r>
      <w:r>
        <w:rPr>
          <w:rtl/>
        </w:rPr>
        <w:t xml:space="preserve"> إذا عرقب الجمل فادرك اُختك فوارها</w:t>
      </w:r>
      <w:r w:rsidR="007D70E5">
        <w:rPr>
          <w:rtl/>
        </w:rPr>
        <w:t>،</w:t>
      </w:r>
      <w:r>
        <w:rPr>
          <w:rtl/>
        </w:rPr>
        <w:t xml:space="preserve"> فعرقب رجل منه فدخل تحته رجل ضبيّ</w:t>
      </w:r>
      <w:r w:rsidR="007D70E5">
        <w:rPr>
          <w:rtl/>
        </w:rPr>
        <w:t>،</w:t>
      </w:r>
      <w:r>
        <w:rPr>
          <w:rtl/>
        </w:rPr>
        <w:t xml:space="preserve"> ثم عرقب اُخرى [ عبد الرحمان ] </w:t>
      </w:r>
      <w:r w:rsidRPr="00557F59">
        <w:rPr>
          <w:rStyle w:val="libFootnotenumChar"/>
          <w:rtl/>
        </w:rPr>
        <w:t>(1)</w:t>
      </w:r>
      <w:r>
        <w:rPr>
          <w:rtl/>
        </w:rPr>
        <w:t xml:space="preserve"> فوقع على جنبه</w:t>
      </w:r>
      <w:r w:rsidR="007D70E5">
        <w:rPr>
          <w:rtl/>
        </w:rPr>
        <w:t>،</w:t>
      </w:r>
      <w:r>
        <w:rPr>
          <w:rtl/>
        </w:rPr>
        <w:t xml:space="preserve"> فقطع عمّار نسعه</w:t>
      </w:r>
      <w:r w:rsidR="007D70E5">
        <w:rPr>
          <w:rtl/>
        </w:rPr>
        <w:t>،</w:t>
      </w:r>
      <w:r>
        <w:rPr>
          <w:rtl/>
        </w:rPr>
        <w:t xml:space="preserve"> فأتاه أمير المؤمنين </w:t>
      </w:r>
      <w:r w:rsidR="007D70E5" w:rsidRPr="007D70E5">
        <w:rPr>
          <w:rStyle w:val="libAlaemChar"/>
          <w:rFonts w:hint="cs"/>
          <w:rtl/>
        </w:rPr>
        <w:t>عليه‌السلام</w:t>
      </w:r>
      <w:r>
        <w:rPr>
          <w:rtl/>
        </w:rPr>
        <w:t xml:space="preserve"> ودقّ رمحه على الهودج</w:t>
      </w:r>
      <w:r w:rsidR="007D70E5">
        <w:rPr>
          <w:rtl/>
        </w:rPr>
        <w:t>،</w:t>
      </w:r>
      <w:r>
        <w:rPr>
          <w:rtl/>
        </w:rPr>
        <w:t xml:space="preserve"> وقال</w:t>
      </w:r>
      <w:r w:rsidR="003050AD">
        <w:rPr>
          <w:rtl/>
        </w:rPr>
        <w:t>:</w:t>
      </w:r>
      <w:r>
        <w:rPr>
          <w:rtl/>
        </w:rPr>
        <w:t xml:space="preserve"> يا عائشة</w:t>
      </w:r>
      <w:r w:rsidR="007D70E5">
        <w:rPr>
          <w:rtl/>
        </w:rPr>
        <w:t>،</w:t>
      </w:r>
      <w:r>
        <w:rPr>
          <w:rtl/>
        </w:rPr>
        <w:t xml:space="preserve"> أهكذا أمرك رسول الله أن تفعلي؟ </w:t>
      </w:r>
    </w:p>
    <w:p w:rsidR="00557F59" w:rsidRDefault="00557F59" w:rsidP="00484E34">
      <w:pPr>
        <w:pStyle w:val="libNormal"/>
        <w:rPr>
          <w:rtl/>
        </w:rPr>
      </w:pPr>
      <w:r>
        <w:rPr>
          <w:rtl/>
        </w:rPr>
        <w:t>فقالت</w:t>
      </w:r>
      <w:r w:rsidR="003050AD">
        <w:rPr>
          <w:rtl/>
        </w:rPr>
        <w:t>:</w:t>
      </w:r>
      <w:r>
        <w:rPr>
          <w:rtl/>
        </w:rPr>
        <w:t xml:space="preserve"> يا أبا الحسن</w:t>
      </w:r>
      <w:r w:rsidR="007D70E5">
        <w:rPr>
          <w:rtl/>
        </w:rPr>
        <w:t>،</w:t>
      </w:r>
      <w:r>
        <w:rPr>
          <w:rtl/>
        </w:rPr>
        <w:t xml:space="preserve"> ظفرت فأحسن</w:t>
      </w:r>
      <w:r w:rsidR="007D70E5">
        <w:rPr>
          <w:rtl/>
        </w:rPr>
        <w:t>،</w:t>
      </w:r>
      <w:r>
        <w:rPr>
          <w:rtl/>
        </w:rPr>
        <w:t xml:space="preserve"> وملكت فأسجح </w:t>
      </w:r>
      <w:r w:rsidRPr="00557F59">
        <w:rPr>
          <w:rStyle w:val="libFootnotenumChar"/>
          <w:rtl/>
        </w:rPr>
        <w:t>(2)</w:t>
      </w:r>
      <w:r>
        <w:rPr>
          <w:rtl/>
        </w:rPr>
        <w:t xml:space="preserve">. </w:t>
      </w:r>
    </w:p>
    <w:p w:rsidR="00557F59" w:rsidRDefault="00557F59" w:rsidP="00484E34">
      <w:pPr>
        <w:pStyle w:val="libNormal"/>
        <w:rPr>
          <w:rtl/>
        </w:rPr>
      </w:pPr>
      <w:r>
        <w:rPr>
          <w:rtl/>
        </w:rPr>
        <w:t>فقال لمحمد بن أبي بكر</w:t>
      </w:r>
      <w:r w:rsidR="003050AD">
        <w:rPr>
          <w:rtl/>
        </w:rPr>
        <w:t>:</w:t>
      </w:r>
      <w:r>
        <w:rPr>
          <w:rtl/>
        </w:rPr>
        <w:t xml:space="preserve"> شأنك واُختك فلا يدنو أحد منها سواك. </w:t>
      </w:r>
    </w:p>
    <w:p w:rsidR="00557F59" w:rsidRDefault="00557F59" w:rsidP="00484E34">
      <w:pPr>
        <w:pStyle w:val="libNormal"/>
        <w:rPr>
          <w:rtl/>
        </w:rPr>
      </w:pPr>
      <w:r>
        <w:rPr>
          <w:rtl/>
        </w:rPr>
        <w:t>قال محمد بن أبي بكر</w:t>
      </w:r>
      <w:r w:rsidR="003050AD">
        <w:rPr>
          <w:rtl/>
        </w:rPr>
        <w:t>:</w:t>
      </w:r>
      <w:r>
        <w:rPr>
          <w:rtl/>
        </w:rPr>
        <w:t xml:space="preserve"> فقلت لها</w:t>
      </w:r>
      <w:r w:rsidR="003050AD">
        <w:rPr>
          <w:rtl/>
        </w:rPr>
        <w:t>:</w:t>
      </w:r>
      <w:r>
        <w:rPr>
          <w:rtl/>
        </w:rPr>
        <w:t xml:space="preserve"> ما فعلت بنفسك؟ عصيت ربّك</w:t>
      </w:r>
      <w:r w:rsidR="007D70E5">
        <w:rPr>
          <w:rtl/>
        </w:rPr>
        <w:t>،</w:t>
      </w:r>
      <w:r>
        <w:rPr>
          <w:rtl/>
        </w:rPr>
        <w:t xml:space="preserve"> وهتكت سترك</w:t>
      </w:r>
      <w:r w:rsidR="007D70E5">
        <w:rPr>
          <w:rtl/>
        </w:rPr>
        <w:t>،</w:t>
      </w:r>
      <w:r>
        <w:rPr>
          <w:rtl/>
        </w:rPr>
        <w:t xml:space="preserve"> ثمّ أبحت حرمتك</w:t>
      </w:r>
      <w:r w:rsidR="007D70E5">
        <w:rPr>
          <w:rtl/>
        </w:rPr>
        <w:t>،</w:t>
      </w:r>
      <w:r>
        <w:rPr>
          <w:rtl/>
        </w:rPr>
        <w:t xml:space="preserve"> وتعرّضت للقتل</w:t>
      </w:r>
      <w:r w:rsidR="007D70E5">
        <w:rPr>
          <w:rtl/>
        </w:rPr>
        <w:t>،</w:t>
      </w:r>
      <w:r>
        <w:rPr>
          <w:rtl/>
        </w:rPr>
        <w:t xml:space="preserve"> فذهب بها إلى دار عبدالله بن خلف الخزاعي</w:t>
      </w:r>
      <w:r w:rsidR="007D70E5">
        <w:rPr>
          <w:rtl/>
        </w:rPr>
        <w:t>،</w:t>
      </w:r>
      <w:r>
        <w:rPr>
          <w:rtl/>
        </w:rPr>
        <w:t xml:space="preserve"> فقالت</w:t>
      </w:r>
      <w:r w:rsidR="003050AD">
        <w:rPr>
          <w:rtl/>
        </w:rPr>
        <w:t>:</w:t>
      </w:r>
      <w:r>
        <w:rPr>
          <w:rtl/>
        </w:rPr>
        <w:t xml:space="preserve"> أقسمت عليك أن تطلب عبد الله بن الزبير جريحاً كان أو قتيلاً</w:t>
      </w:r>
      <w:r w:rsidR="007D70E5">
        <w:rPr>
          <w:rtl/>
        </w:rPr>
        <w:t>،</w:t>
      </w:r>
      <w:r>
        <w:rPr>
          <w:rtl/>
        </w:rPr>
        <w:t xml:space="preserve"> فقلت</w:t>
      </w:r>
      <w:r w:rsidR="003050AD">
        <w:rPr>
          <w:rtl/>
        </w:rPr>
        <w:t>:</w:t>
      </w:r>
      <w:r>
        <w:rPr>
          <w:rtl/>
        </w:rPr>
        <w:t xml:space="preserve"> إنّه كان هدفاً للأشتر</w:t>
      </w:r>
      <w:r w:rsidR="007D70E5">
        <w:rPr>
          <w:rtl/>
        </w:rPr>
        <w:t>،</w:t>
      </w:r>
      <w:r>
        <w:rPr>
          <w:rtl/>
        </w:rPr>
        <w:t xml:space="preserve"> فانصرف محمد إلى المعركة </w:t>
      </w:r>
      <w:r w:rsidRPr="00557F59">
        <w:rPr>
          <w:rStyle w:val="libFootnotenumChar"/>
          <w:rtl/>
        </w:rPr>
        <w:t>(3)</w:t>
      </w:r>
      <w:r>
        <w:rPr>
          <w:rtl/>
        </w:rPr>
        <w:t xml:space="preserve"> فوجده بين القتلى</w:t>
      </w:r>
      <w:r w:rsidR="007D70E5">
        <w:rPr>
          <w:rtl/>
        </w:rPr>
        <w:t>،</w:t>
      </w:r>
      <w:r>
        <w:rPr>
          <w:rtl/>
        </w:rPr>
        <w:t xml:space="preserve"> فقال</w:t>
      </w:r>
      <w:r w:rsidR="003050AD">
        <w:rPr>
          <w:rtl/>
        </w:rPr>
        <w:t>:</w:t>
      </w:r>
      <w:r>
        <w:rPr>
          <w:rtl/>
        </w:rPr>
        <w:t xml:space="preserve"> أجلس يا ميشوم أهل بيته</w:t>
      </w:r>
      <w:r w:rsidR="007D70E5">
        <w:rPr>
          <w:rtl/>
        </w:rPr>
        <w:t>،</w:t>
      </w:r>
      <w:r>
        <w:rPr>
          <w:rtl/>
        </w:rPr>
        <w:t xml:space="preserve"> فأتاها به</w:t>
      </w:r>
      <w:r w:rsidR="007D70E5">
        <w:rPr>
          <w:rtl/>
        </w:rPr>
        <w:t>،</w:t>
      </w:r>
      <w:r>
        <w:rPr>
          <w:rtl/>
        </w:rPr>
        <w:t xml:space="preserve"> فصاحت وبكت</w:t>
      </w:r>
      <w:r w:rsidR="007D70E5">
        <w:rPr>
          <w:rtl/>
        </w:rPr>
        <w:t>،</w:t>
      </w:r>
      <w:r>
        <w:rPr>
          <w:rtl/>
        </w:rPr>
        <w:t xml:space="preserve"> ثمّ قالت</w:t>
      </w:r>
      <w:r w:rsidR="003050AD">
        <w:rPr>
          <w:rtl/>
        </w:rPr>
        <w:t>:</w:t>
      </w:r>
      <w:r>
        <w:rPr>
          <w:rtl/>
        </w:rPr>
        <w:t xml:space="preserve"> يا أخي استأمن له من عليّ</w:t>
      </w:r>
      <w:r w:rsidR="007D70E5">
        <w:rPr>
          <w:rtl/>
        </w:rPr>
        <w:t>،</w:t>
      </w:r>
      <w:r>
        <w:rPr>
          <w:rtl/>
        </w:rPr>
        <w:t xml:space="preserve"> فأتى أمير المؤمنين </w:t>
      </w:r>
      <w:r w:rsidR="007D70E5" w:rsidRPr="007D70E5">
        <w:rPr>
          <w:rStyle w:val="libAlaemChar"/>
          <w:rFonts w:hint="cs"/>
          <w:rtl/>
        </w:rPr>
        <w:t>عليه‌السلام</w:t>
      </w:r>
      <w:r w:rsidR="003050AD">
        <w:rPr>
          <w:rtl/>
        </w:rPr>
        <w:t>:</w:t>
      </w:r>
      <w:r>
        <w:rPr>
          <w:rtl/>
        </w:rPr>
        <w:t xml:space="preserve"> فاستأمن له منه.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أمنته وأمنت جميع الناس. </w:t>
      </w:r>
    </w:p>
    <w:p w:rsidR="00557F59" w:rsidRDefault="00557F59" w:rsidP="00484E34">
      <w:pPr>
        <w:pStyle w:val="libNormal"/>
        <w:rPr>
          <w:rtl/>
        </w:rPr>
      </w:pPr>
      <w:r>
        <w:rPr>
          <w:rtl/>
        </w:rPr>
        <w:t>وكانت وقعة الجمل بالخريبة</w:t>
      </w:r>
      <w:r w:rsidR="007D70E5">
        <w:rPr>
          <w:rtl/>
        </w:rPr>
        <w:t>،</w:t>
      </w:r>
      <w:r>
        <w:rPr>
          <w:rtl/>
        </w:rPr>
        <w:t xml:space="preserve"> وقع القتال بعد الظهر</w:t>
      </w:r>
      <w:r w:rsidR="007D70E5">
        <w:rPr>
          <w:rtl/>
        </w:rPr>
        <w:t>،</w:t>
      </w:r>
      <w:r>
        <w:rPr>
          <w:rtl/>
        </w:rPr>
        <w:t xml:space="preserve"> وانقضى عند المساء</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 xml:space="preserve">أي قدرت فسهّل وأحسن العفو.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العسكر.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وكان مع أمير المؤمنين صلوات الله عليه عشرون ألفاً</w:t>
      </w:r>
      <w:r w:rsidR="007D70E5">
        <w:rPr>
          <w:rtl/>
        </w:rPr>
        <w:t>،</w:t>
      </w:r>
      <w:r>
        <w:rPr>
          <w:rtl/>
        </w:rPr>
        <w:t xml:space="preserve"> منهم البدريّون ثمانون رجلاً</w:t>
      </w:r>
      <w:r w:rsidR="007D70E5">
        <w:rPr>
          <w:rtl/>
        </w:rPr>
        <w:t>،</w:t>
      </w:r>
      <w:r>
        <w:rPr>
          <w:rtl/>
        </w:rPr>
        <w:t xml:space="preserve"> وممّن بايع تحت الشجرة مائتان وخمسون</w:t>
      </w:r>
      <w:r w:rsidR="007D70E5">
        <w:rPr>
          <w:rtl/>
        </w:rPr>
        <w:t>،</w:t>
      </w:r>
      <w:r>
        <w:rPr>
          <w:rtl/>
        </w:rPr>
        <w:t xml:space="preserve"> ومن الصحابة غير هؤلاء ألف وخمسمائة رجل</w:t>
      </w:r>
      <w:r w:rsidR="007D70E5">
        <w:rPr>
          <w:rtl/>
        </w:rPr>
        <w:t>،</w:t>
      </w:r>
      <w:r>
        <w:rPr>
          <w:rtl/>
        </w:rPr>
        <w:t xml:space="preserve"> وكانت عائشة في ثلاثين ألفاً أو يزيدون</w:t>
      </w:r>
      <w:r w:rsidR="007D70E5">
        <w:rPr>
          <w:rtl/>
        </w:rPr>
        <w:t>،</w:t>
      </w:r>
      <w:r>
        <w:rPr>
          <w:rtl/>
        </w:rPr>
        <w:t xml:space="preserve"> منها المكّيون ستّمائة رجل. </w:t>
      </w:r>
    </w:p>
    <w:p w:rsidR="00557F59" w:rsidRDefault="00557F59" w:rsidP="00484E34">
      <w:pPr>
        <w:pStyle w:val="libNormal"/>
        <w:rPr>
          <w:rtl/>
        </w:rPr>
      </w:pPr>
      <w:r>
        <w:rPr>
          <w:rtl/>
        </w:rPr>
        <w:t>قال قتادة</w:t>
      </w:r>
      <w:r w:rsidR="003050AD">
        <w:rPr>
          <w:rtl/>
        </w:rPr>
        <w:t>:</w:t>
      </w:r>
      <w:r>
        <w:rPr>
          <w:rtl/>
        </w:rPr>
        <w:t xml:space="preserve"> قتل يوم الجمل عشرون ألفاً. وقال الكلبي</w:t>
      </w:r>
      <w:r w:rsidR="003050AD">
        <w:rPr>
          <w:rtl/>
        </w:rPr>
        <w:t>:</w:t>
      </w:r>
      <w:r>
        <w:rPr>
          <w:rtl/>
        </w:rPr>
        <w:t xml:space="preserve"> قتل من عسكر </w:t>
      </w:r>
      <w:r w:rsidRPr="00557F59">
        <w:rPr>
          <w:rStyle w:val="libFootnotenumChar"/>
          <w:rtl/>
        </w:rPr>
        <w:t>(1)</w:t>
      </w:r>
      <w:r>
        <w:rPr>
          <w:rtl/>
        </w:rPr>
        <w:t xml:space="preserve"> علي ألف راجل وسبعون فارساً ؛ منهم زيد بن صوحان</w:t>
      </w:r>
      <w:r w:rsidR="007D70E5">
        <w:rPr>
          <w:rtl/>
        </w:rPr>
        <w:t>،</w:t>
      </w:r>
      <w:r>
        <w:rPr>
          <w:rtl/>
        </w:rPr>
        <w:t xml:space="preserve"> وهند الجملي</w:t>
      </w:r>
      <w:r w:rsidR="007D70E5">
        <w:rPr>
          <w:rtl/>
        </w:rPr>
        <w:t>،</w:t>
      </w:r>
      <w:r>
        <w:rPr>
          <w:rtl/>
        </w:rPr>
        <w:t xml:space="preserve"> وأبو عبدالله العبدي</w:t>
      </w:r>
      <w:r w:rsidR="007D70E5">
        <w:rPr>
          <w:rtl/>
        </w:rPr>
        <w:t>،</w:t>
      </w:r>
      <w:r>
        <w:rPr>
          <w:rtl/>
        </w:rPr>
        <w:t xml:space="preserve"> وعبد الله بن رقيّة. </w:t>
      </w:r>
    </w:p>
    <w:p w:rsidR="00557F59" w:rsidRDefault="00557F59" w:rsidP="00484E34">
      <w:pPr>
        <w:pStyle w:val="libNormal"/>
        <w:rPr>
          <w:rtl/>
        </w:rPr>
      </w:pPr>
      <w:bookmarkStart w:id="322" w:name="_Toc272424852"/>
      <w:bookmarkStart w:id="323" w:name="_Toc372545268"/>
      <w:r w:rsidRPr="00D11B19">
        <w:rPr>
          <w:rStyle w:val="Heading2Char"/>
          <w:rtl/>
        </w:rPr>
        <w:t>و</w:t>
      </w:r>
      <w:bookmarkEnd w:id="322"/>
      <w:bookmarkEnd w:id="323"/>
      <w:r>
        <w:rPr>
          <w:rtl/>
        </w:rPr>
        <w:t>قال أبو مخنف والكلبي</w:t>
      </w:r>
      <w:r w:rsidR="003050AD">
        <w:rPr>
          <w:rtl/>
        </w:rPr>
        <w:t>:</w:t>
      </w:r>
      <w:r>
        <w:rPr>
          <w:rtl/>
        </w:rPr>
        <w:t xml:space="preserve"> قتل من أصحاب الجمل من الأزد خاصّة أربعة آلاف رجل</w:t>
      </w:r>
      <w:r w:rsidR="007D70E5">
        <w:rPr>
          <w:rtl/>
        </w:rPr>
        <w:t>،</w:t>
      </w:r>
      <w:r>
        <w:rPr>
          <w:rtl/>
        </w:rPr>
        <w:t xml:space="preserve"> ومن بني عديّ ومواليهم تسعون رجلاً</w:t>
      </w:r>
      <w:r w:rsidR="007D70E5">
        <w:rPr>
          <w:rtl/>
        </w:rPr>
        <w:t>،</w:t>
      </w:r>
      <w:r>
        <w:rPr>
          <w:rtl/>
        </w:rPr>
        <w:t xml:space="preserve"> ومن بني بكر بن وائل ثمانمائة رجل</w:t>
      </w:r>
      <w:r w:rsidR="007D70E5">
        <w:rPr>
          <w:rtl/>
        </w:rPr>
        <w:t>،</w:t>
      </w:r>
      <w:r>
        <w:rPr>
          <w:rtl/>
        </w:rPr>
        <w:t xml:space="preserve"> ومن بني حنظلة تسعمائة رجل</w:t>
      </w:r>
      <w:r w:rsidR="007D70E5">
        <w:rPr>
          <w:rtl/>
        </w:rPr>
        <w:t>،</w:t>
      </w:r>
      <w:r>
        <w:rPr>
          <w:rtl/>
        </w:rPr>
        <w:t xml:space="preserve"> ومن بني ناجية أربعمائة رجل</w:t>
      </w:r>
      <w:r w:rsidR="007D70E5">
        <w:rPr>
          <w:rtl/>
        </w:rPr>
        <w:t>،</w:t>
      </w:r>
      <w:r>
        <w:rPr>
          <w:rtl/>
        </w:rPr>
        <w:t xml:space="preserve"> والباقي من أخلاط الناس إلى تمام تسعة آلاف إلا تسعين رجلاً</w:t>
      </w:r>
      <w:r w:rsidR="007D70E5">
        <w:rPr>
          <w:rtl/>
        </w:rPr>
        <w:t>،</w:t>
      </w:r>
      <w:r>
        <w:rPr>
          <w:rtl/>
        </w:rPr>
        <w:t xml:space="preserve"> والقرشيّون منهم طلحة</w:t>
      </w:r>
      <w:r w:rsidR="007D70E5">
        <w:rPr>
          <w:rtl/>
        </w:rPr>
        <w:t>،</w:t>
      </w:r>
      <w:r>
        <w:rPr>
          <w:rtl/>
        </w:rPr>
        <w:t xml:space="preserve"> والزبير</w:t>
      </w:r>
      <w:r w:rsidR="007D70E5">
        <w:rPr>
          <w:rtl/>
        </w:rPr>
        <w:t>،</w:t>
      </w:r>
      <w:r>
        <w:rPr>
          <w:rtl/>
        </w:rPr>
        <w:t xml:space="preserve"> وعبدالله بن عتّاب بن أسيد</w:t>
      </w:r>
      <w:r w:rsidR="007D70E5">
        <w:rPr>
          <w:rtl/>
        </w:rPr>
        <w:t>،</w:t>
      </w:r>
      <w:r>
        <w:rPr>
          <w:rtl/>
        </w:rPr>
        <w:t xml:space="preserve"> وعبد الله بن حكيم بن حزام</w:t>
      </w:r>
      <w:r w:rsidR="007D70E5">
        <w:rPr>
          <w:rtl/>
        </w:rPr>
        <w:t>،</w:t>
      </w:r>
      <w:r>
        <w:rPr>
          <w:rtl/>
        </w:rPr>
        <w:t xml:space="preserve"> وعبدالله بن شافع بن طلحة</w:t>
      </w:r>
      <w:r w:rsidR="007D70E5">
        <w:rPr>
          <w:rtl/>
        </w:rPr>
        <w:t>،</w:t>
      </w:r>
      <w:r>
        <w:rPr>
          <w:rtl/>
        </w:rPr>
        <w:t xml:space="preserve"> ومحمد بن طلحة</w:t>
      </w:r>
      <w:r w:rsidR="007D70E5">
        <w:rPr>
          <w:rtl/>
        </w:rPr>
        <w:t>،</w:t>
      </w:r>
      <w:r>
        <w:rPr>
          <w:rtl/>
        </w:rPr>
        <w:t xml:space="preserve"> وعبدالله بن أبي خلف </w:t>
      </w:r>
      <w:r w:rsidRPr="00557F59">
        <w:rPr>
          <w:rStyle w:val="libFootnotenumChar"/>
          <w:rtl/>
        </w:rPr>
        <w:t>(2)</w:t>
      </w:r>
      <w:r>
        <w:rPr>
          <w:rtl/>
        </w:rPr>
        <w:t xml:space="preserve"> الجمحي</w:t>
      </w:r>
      <w:r w:rsidR="007D70E5">
        <w:rPr>
          <w:rtl/>
        </w:rPr>
        <w:t>،</w:t>
      </w:r>
      <w:r>
        <w:rPr>
          <w:rtl/>
        </w:rPr>
        <w:t xml:space="preserve"> وعبد الرحمان بن معد</w:t>
      </w:r>
      <w:r w:rsidR="007D70E5">
        <w:rPr>
          <w:rtl/>
        </w:rPr>
        <w:t>،</w:t>
      </w:r>
      <w:r>
        <w:rPr>
          <w:rtl/>
        </w:rPr>
        <w:t xml:space="preserve"> [ وعبد الله بن معد ] </w:t>
      </w:r>
      <w:r w:rsidRPr="00557F59">
        <w:rPr>
          <w:rStyle w:val="libFootnotenumChar"/>
          <w:rtl/>
        </w:rPr>
        <w:t>(3)</w:t>
      </w:r>
      <w:r>
        <w:rPr>
          <w:rtl/>
        </w:rPr>
        <w:t xml:space="preserve">. </w:t>
      </w:r>
    </w:p>
    <w:p w:rsidR="00557F59" w:rsidRDefault="00557F59" w:rsidP="00484E34">
      <w:pPr>
        <w:pStyle w:val="libNormal"/>
        <w:rPr>
          <w:rtl/>
        </w:rPr>
      </w:pPr>
      <w:r>
        <w:rPr>
          <w:rtl/>
        </w:rPr>
        <w:t xml:space="preserve">وعرقب الجمل أوّلاً أمير المؤمنين </w:t>
      </w:r>
      <w:r w:rsidR="007D70E5" w:rsidRPr="007D70E5">
        <w:rPr>
          <w:rStyle w:val="libAlaemChar"/>
          <w:rFonts w:hint="cs"/>
          <w:rtl/>
        </w:rPr>
        <w:t>عليه‌السلام</w:t>
      </w:r>
      <w:r w:rsidR="007D70E5">
        <w:rPr>
          <w:rtl/>
        </w:rPr>
        <w:t>،</w:t>
      </w:r>
      <w:r>
        <w:rPr>
          <w:rtl/>
        </w:rPr>
        <w:t xml:space="preserve"> ويقال</w:t>
      </w:r>
      <w:r w:rsidR="003050AD">
        <w:rPr>
          <w:rtl/>
        </w:rPr>
        <w:t>:</w:t>
      </w:r>
      <w:r>
        <w:rPr>
          <w:rtl/>
        </w:rPr>
        <w:t xml:space="preserve"> مسلم بن عدنان</w:t>
      </w:r>
      <w:r w:rsidR="007D70E5">
        <w:rPr>
          <w:rtl/>
        </w:rPr>
        <w:t>،</w:t>
      </w:r>
      <w:r>
        <w:rPr>
          <w:rtl/>
        </w:rPr>
        <w:t xml:space="preserve"> ويقال</w:t>
      </w:r>
      <w:r w:rsidR="003050AD">
        <w:rPr>
          <w:rtl/>
        </w:rPr>
        <w:t>:</w:t>
      </w:r>
      <w:r>
        <w:rPr>
          <w:rtl/>
        </w:rPr>
        <w:t xml:space="preserve"> رجل من الأنصار</w:t>
      </w:r>
      <w:r w:rsidR="007D70E5">
        <w:rPr>
          <w:rtl/>
        </w:rPr>
        <w:t>،</w:t>
      </w:r>
      <w:r>
        <w:rPr>
          <w:rtl/>
        </w:rPr>
        <w:t xml:space="preserve"> ويقال</w:t>
      </w:r>
      <w:r w:rsidR="003050AD">
        <w:rPr>
          <w:rtl/>
        </w:rPr>
        <w:t>:</w:t>
      </w:r>
      <w:r>
        <w:rPr>
          <w:rtl/>
        </w:rPr>
        <w:t xml:space="preserve"> رجل من ذهل. </w:t>
      </w:r>
      <w:r w:rsidRPr="00557F59">
        <w:rPr>
          <w:rStyle w:val="libFootnotenumChar"/>
          <w:rtl/>
        </w:rPr>
        <w:t>(4)</w:t>
      </w:r>
      <w:r>
        <w:rPr>
          <w:rtl/>
        </w:rPr>
        <w:t xml:space="preserve"> </w:t>
      </w:r>
    </w:p>
    <w:p w:rsidR="00557F59" w:rsidRDefault="00557F59" w:rsidP="00484E34">
      <w:pPr>
        <w:pStyle w:val="libNormal"/>
        <w:rPr>
          <w:rtl/>
        </w:rPr>
      </w:pPr>
      <w:r>
        <w:rPr>
          <w:rtl/>
        </w:rPr>
        <w:t>قلت</w:t>
      </w:r>
      <w:r w:rsidR="003050AD">
        <w:rPr>
          <w:rtl/>
        </w:rPr>
        <w:t>:</w:t>
      </w:r>
      <w:r>
        <w:rPr>
          <w:rtl/>
        </w:rPr>
        <w:t xml:space="preserve"> ولمّا صارت أحاديث هذه الفتنة الصمّاء</w:t>
      </w:r>
      <w:r w:rsidR="007D70E5">
        <w:rPr>
          <w:rtl/>
        </w:rPr>
        <w:t>،</w:t>
      </w:r>
      <w:r>
        <w:rPr>
          <w:rtl/>
        </w:rPr>
        <w:t xml:space="preserve"> والمحنة العظمى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أصحاب.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عبدالله بن خلف.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Fonts w:hint="cs"/>
          <w:rtl/>
        </w:rPr>
        <w:t>4</w:t>
      </w:r>
      <w:r w:rsidR="007D70E5">
        <w:rPr>
          <w:rFonts w:hint="cs"/>
          <w:rtl/>
        </w:rPr>
        <w:t xml:space="preserve"> - </w:t>
      </w:r>
      <w:r>
        <w:rPr>
          <w:rtl/>
        </w:rPr>
        <w:t>مناقب ابن شهراشوب</w:t>
      </w:r>
      <w:r w:rsidR="003050AD">
        <w:rPr>
          <w:rtl/>
        </w:rPr>
        <w:t>:</w:t>
      </w:r>
      <w:r>
        <w:rPr>
          <w:rtl/>
        </w:rPr>
        <w:t xml:space="preserve"> 3 / 157</w:t>
      </w:r>
      <w:r w:rsidR="007D70E5">
        <w:rPr>
          <w:rtl/>
        </w:rPr>
        <w:t xml:space="preserve"> - </w:t>
      </w:r>
      <w:r>
        <w:rPr>
          <w:rtl/>
        </w:rPr>
        <w:t>162</w:t>
      </w:r>
      <w:r w:rsidR="007D70E5">
        <w:rPr>
          <w:rtl/>
        </w:rPr>
        <w:t>،</w:t>
      </w:r>
      <w:r>
        <w:rPr>
          <w:rtl/>
        </w:rPr>
        <w:t xml:space="preserve"> عنه البحار</w:t>
      </w:r>
      <w:r w:rsidR="003050AD">
        <w:rPr>
          <w:rtl/>
        </w:rPr>
        <w:t>:</w:t>
      </w:r>
      <w:r>
        <w:rPr>
          <w:rtl/>
        </w:rPr>
        <w:t xml:space="preserve"> 32 / 177</w:t>
      </w:r>
      <w:r w:rsidR="007D70E5">
        <w:rPr>
          <w:rtl/>
        </w:rPr>
        <w:t xml:space="preserve"> - </w:t>
      </w:r>
      <w:r>
        <w:rPr>
          <w:rtl/>
        </w:rPr>
        <w:t xml:space="preserve">182.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ضروريّة لا يختلف في صحّتها</w:t>
      </w:r>
      <w:r w:rsidR="007D70E5">
        <w:rPr>
          <w:rtl/>
        </w:rPr>
        <w:t>،</w:t>
      </w:r>
      <w:r>
        <w:rPr>
          <w:rtl/>
        </w:rPr>
        <w:t xml:space="preserve"> ومتواترة لا يشكّ في واقعتها</w:t>
      </w:r>
      <w:r w:rsidR="007D70E5">
        <w:rPr>
          <w:rtl/>
        </w:rPr>
        <w:t>،</w:t>
      </w:r>
      <w:r>
        <w:rPr>
          <w:rtl/>
        </w:rPr>
        <w:t xml:space="preserve"> ونقلها المخالف</w:t>
      </w:r>
      <w:r w:rsidR="007D70E5">
        <w:rPr>
          <w:rtl/>
        </w:rPr>
        <w:t>،</w:t>
      </w:r>
      <w:r>
        <w:rPr>
          <w:rtl/>
        </w:rPr>
        <w:t xml:space="preserve"> ودوّنها الموالف</w:t>
      </w:r>
      <w:r w:rsidR="007D70E5">
        <w:rPr>
          <w:rtl/>
        </w:rPr>
        <w:t>،</w:t>
      </w:r>
      <w:r>
        <w:rPr>
          <w:rtl/>
        </w:rPr>
        <w:t xml:space="preserve"> وصارت في وضوحها كالشمس</w:t>
      </w:r>
      <w:r w:rsidR="007D70E5">
        <w:rPr>
          <w:rtl/>
        </w:rPr>
        <w:t>،</w:t>
      </w:r>
      <w:r>
        <w:rPr>
          <w:rtl/>
        </w:rPr>
        <w:t xml:space="preserve"> منزّهة عن الشك واللبس. </w:t>
      </w:r>
    </w:p>
    <w:p w:rsidR="00557F59" w:rsidRDefault="00557F59" w:rsidP="00484E34">
      <w:pPr>
        <w:pStyle w:val="libNormal"/>
        <w:rPr>
          <w:rtl/>
        </w:rPr>
      </w:pPr>
      <w:r>
        <w:rPr>
          <w:rtl/>
        </w:rPr>
        <w:t>أمّا المؤمن التقيّ فلا يرتاب في كفر من أضرم نارها</w:t>
      </w:r>
      <w:r w:rsidR="007D70E5">
        <w:rPr>
          <w:rtl/>
        </w:rPr>
        <w:t>،</w:t>
      </w:r>
      <w:r>
        <w:rPr>
          <w:rtl/>
        </w:rPr>
        <w:t xml:space="preserve"> وشبّ اُوارها </w:t>
      </w:r>
      <w:r w:rsidRPr="00557F59">
        <w:rPr>
          <w:rStyle w:val="libFootnotenumChar"/>
          <w:rtl/>
        </w:rPr>
        <w:t>(1)</w:t>
      </w:r>
      <w:r w:rsidR="007D70E5">
        <w:rPr>
          <w:rtl/>
        </w:rPr>
        <w:t>،</w:t>
      </w:r>
      <w:r>
        <w:rPr>
          <w:rtl/>
        </w:rPr>
        <w:t xml:space="preserve"> وارتكب عارها</w:t>
      </w:r>
      <w:r w:rsidR="007D70E5">
        <w:rPr>
          <w:rtl/>
        </w:rPr>
        <w:t>،</w:t>
      </w:r>
      <w:r>
        <w:rPr>
          <w:rtl/>
        </w:rPr>
        <w:t xml:space="preserve"> واحتقب أوزارها</w:t>
      </w:r>
      <w:r w:rsidR="007D70E5">
        <w:rPr>
          <w:rtl/>
        </w:rPr>
        <w:t>،</w:t>
      </w:r>
      <w:r>
        <w:rPr>
          <w:rtl/>
        </w:rPr>
        <w:t xml:space="preserve"> وركب جملها</w:t>
      </w:r>
      <w:r w:rsidR="007D70E5">
        <w:rPr>
          <w:rtl/>
        </w:rPr>
        <w:t>،</w:t>
      </w:r>
      <w:r>
        <w:rPr>
          <w:rtl/>
        </w:rPr>
        <w:t xml:space="preserve"> وسلك سبلها. </w:t>
      </w:r>
    </w:p>
    <w:p w:rsidR="00557F59" w:rsidRDefault="00557F59" w:rsidP="00484E34">
      <w:pPr>
        <w:pStyle w:val="libNormal"/>
        <w:rPr>
          <w:rtl/>
        </w:rPr>
      </w:pPr>
      <w:r>
        <w:rPr>
          <w:rtl/>
        </w:rPr>
        <w:t>وأمّا المنافق الشقيّ فيعدل عن ظواهر حقائقها</w:t>
      </w:r>
      <w:r w:rsidR="007D70E5">
        <w:rPr>
          <w:rtl/>
        </w:rPr>
        <w:t>،</w:t>
      </w:r>
      <w:r>
        <w:rPr>
          <w:rtl/>
        </w:rPr>
        <w:t xml:space="preserve"> ويصوّب فعل قائدها وسائقها</w:t>
      </w:r>
      <w:r w:rsidR="007D70E5">
        <w:rPr>
          <w:rtl/>
        </w:rPr>
        <w:t>،</w:t>
      </w:r>
      <w:r>
        <w:rPr>
          <w:rtl/>
        </w:rPr>
        <w:t xml:space="preserve"> ويرتكب التعسّف في تأويلها</w:t>
      </w:r>
      <w:r w:rsidR="007D70E5">
        <w:rPr>
          <w:rtl/>
        </w:rPr>
        <w:t>،</w:t>
      </w:r>
      <w:r>
        <w:rPr>
          <w:rtl/>
        </w:rPr>
        <w:t xml:space="preserve"> والتعصّب في تنزليها</w:t>
      </w:r>
      <w:r w:rsidR="007D70E5">
        <w:rPr>
          <w:rtl/>
        </w:rPr>
        <w:t>،</w:t>
      </w:r>
      <w:r>
        <w:rPr>
          <w:rtl/>
        </w:rPr>
        <w:t xml:space="preserve"> ويعتذر لمن سلب وقودها</w:t>
      </w:r>
      <w:r w:rsidR="007D70E5">
        <w:rPr>
          <w:rtl/>
        </w:rPr>
        <w:t>،</w:t>
      </w:r>
      <w:r>
        <w:rPr>
          <w:rtl/>
        </w:rPr>
        <w:t xml:space="preserve"> ونصبت عمودها</w:t>
      </w:r>
      <w:r w:rsidR="007D70E5">
        <w:rPr>
          <w:rtl/>
        </w:rPr>
        <w:t>،</w:t>
      </w:r>
      <w:r>
        <w:rPr>
          <w:rtl/>
        </w:rPr>
        <w:t xml:space="preserve"> وخالفت بعلها ونبيّها</w:t>
      </w:r>
      <w:r w:rsidR="007D70E5">
        <w:rPr>
          <w:rtl/>
        </w:rPr>
        <w:t>،</w:t>
      </w:r>
      <w:r>
        <w:rPr>
          <w:rtl/>
        </w:rPr>
        <w:t xml:space="preserve"> وحاربت سيّدها ووليّها. </w:t>
      </w:r>
    </w:p>
    <w:p w:rsidR="00557F59" w:rsidRDefault="00557F59" w:rsidP="00484E34">
      <w:pPr>
        <w:pStyle w:val="libNormal"/>
        <w:rPr>
          <w:rtl/>
        </w:rPr>
      </w:pPr>
      <w:r>
        <w:rPr>
          <w:rtl/>
        </w:rPr>
        <w:t>ولمّا رأيت شدّة عضتها</w:t>
      </w:r>
      <w:r w:rsidR="007D70E5">
        <w:rPr>
          <w:rtl/>
        </w:rPr>
        <w:t>،</w:t>
      </w:r>
      <w:r>
        <w:rPr>
          <w:rtl/>
        </w:rPr>
        <w:t xml:space="preserve"> وحدة كلتها</w:t>
      </w:r>
      <w:r w:rsidR="007D70E5">
        <w:rPr>
          <w:rtl/>
        </w:rPr>
        <w:t>،</w:t>
      </w:r>
      <w:r>
        <w:rPr>
          <w:rtl/>
        </w:rPr>
        <w:t xml:space="preserve"> لا يرتدع بوعظ واعظ</w:t>
      </w:r>
      <w:r w:rsidR="007D70E5">
        <w:rPr>
          <w:rtl/>
        </w:rPr>
        <w:t>،</w:t>
      </w:r>
      <w:r>
        <w:rPr>
          <w:rtl/>
        </w:rPr>
        <w:t xml:space="preserve"> ولا ينتفع بلفظ لافظ</w:t>
      </w:r>
      <w:r w:rsidR="007D70E5">
        <w:rPr>
          <w:rtl/>
        </w:rPr>
        <w:t>،</w:t>
      </w:r>
      <w:r>
        <w:rPr>
          <w:rtl/>
        </w:rPr>
        <w:t xml:space="preserve"> قد طبع الشيطان على قلبها</w:t>
      </w:r>
      <w:r w:rsidR="007D70E5">
        <w:rPr>
          <w:rtl/>
        </w:rPr>
        <w:t>،</w:t>
      </w:r>
      <w:r>
        <w:rPr>
          <w:rtl/>
        </w:rPr>
        <w:t xml:space="preserve"> واستحوذ على فيها</w:t>
      </w:r>
      <w:r w:rsidR="007D70E5">
        <w:rPr>
          <w:rtl/>
        </w:rPr>
        <w:t>،</w:t>
      </w:r>
      <w:r>
        <w:rPr>
          <w:rtl/>
        </w:rPr>
        <w:t xml:space="preserve"> فغرقت في لجّة نفاقها</w:t>
      </w:r>
      <w:r w:rsidR="007D70E5">
        <w:rPr>
          <w:rtl/>
        </w:rPr>
        <w:t>،</w:t>
      </w:r>
      <w:r>
        <w:rPr>
          <w:rtl/>
        </w:rPr>
        <w:t xml:space="preserve"> وتاهت في بيداء شقاقها</w:t>
      </w:r>
      <w:r w:rsidR="007D70E5">
        <w:rPr>
          <w:rtl/>
        </w:rPr>
        <w:t>،</w:t>
      </w:r>
      <w:r>
        <w:rPr>
          <w:rtl/>
        </w:rPr>
        <w:t xml:space="preserve"> قد أحدقت الطغاة بجملها</w:t>
      </w:r>
      <w:r w:rsidR="007D70E5">
        <w:rPr>
          <w:rtl/>
        </w:rPr>
        <w:t>،</w:t>
      </w:r>
      <w:r>
        <w:rPr>
          <w:rtl/>
        </w:rPr>
        <w:t xml:space="preserve"> وحفّت البغاة بمحملها</w:t>
      </w:r>
      <w:r w:rsidR="007D70E5">
        <w:rPr>
          <w:rtl/>
        </w:rPr>
        <w:t>،</w:t>
      </w:r>
      <w:r>
        <w:rPr>
          <w:rtl/>
        </w:rPr>
        <w:t xml:space="preserve"> تمثّلتها في فكري</w:t>
      </w:r>
      <w:r w:rsidR="007D70E5">
        <w:rPr>
          <w:rtl/>
        </w:rPr>
        <w:t>،</w:t>
      </w:r>
      <w:r>
        <w:rPr>
          <w:rtl/>
        </w:rPr>
        <w:t xml:space="preserve"> وعنّفتها بزجري</w:t>
      </w:r>
      <w:r w:rsidR="007D70E5">
        <w:rPr>
          <w:rtl/>
        </w:rPr>
        <w:t>،</w:t>
      </w:r>
      <w:r>
        <w:rPr>
          <w:rtl/>
        </w:rPr>
        <w:t xml:space="preserve"> وخاطبتها بلسان الحال</w:t>
      </w:r>
      <w:r w:rsidR="007D70E5">
        <w:rPr>
          <w:rtl/>
        </w:rPr>
        <w:t>،</w:t>
      </w:r>
      <w:r>
        <w:rPr>
          <w:rtl/>
        </w:rPr>
        <w:t xml:space="preserve"> وعنّفتها ببيان المقال</w:t>
      </w:r>
      <w:r w:rsidR="007D70E5">
        <w:rPr>
          <w:rtl/>
        </w:rPr>
        <w:t>،</w:t>
      </w:r>
      <w:r>
        <w:rPr>
          <w:rtl/>
        </w:rPr>
        <w:t xml:space="preserve"> وقلت مشيراً إليها</w:t>
      </w:r>
      <w:r w:rsidR="007D70E5">
        <w:rPr>
          <w:rtl/>
        </w:rPr>
        <w:t>،</w:t>
      </w:r>
      <w:r>
        <w:rPr>
          <w:rtl/>
        </w:rPr>
        <w:t xml:space="preserve"> وزارياً عليها</w:t>
      </w:r>
      <w:r w:rsidR="003050AD">
        <w:rPr>
          <w:rtl/>
        </w:rPr>
        <w:t>:</w:t>
      </w:r>
      <w:r>
        <w:rPr>
          <w:rtl/>
        </w:rPr>
        <w:t xml:space="preserve"> </w:t>
      </w:r>
    </w:p>
    <w:p w:rsidR="00557F59" w:rsidRDefault="00557F59" w:rsidP="00484E34">
      <w:pPr>
        <w:pStyle w:val="libNormal"/>
        <w:rPr>
          <w:rtl/>
        </w:rPr>
      </w:pPr>
      <w:r>
        <w:rPr>
          <w:rtl/>
        </w:rPr>
        <w:t>أيّها المائحة في غرب غيّها وجهلها</w:t>
      </w:r>
      <w:r w:rsidR="007D70E5">
        <w:rPr>
          <w:rtl/>
        </w:rPr>
        <w:t>،</w:t>
      </w:r>
      <w:r>
        <w:rPr>
          <w:rtl/>
        </w:rPr>
        <w:t xml:space="preserve"> المخالفة أمر ربّها وبعلها</w:t>
      </w:r>
      <w:r w:rsidR="007D70E5">
        <w:rPr>
          <w:rtl/>
        </w:rPr>
        <w:t>،</w:t>
      </w:r>
      <w:r>
        <w:rPr>
          <w:rtl/>
        </w:rPr>
        <w:t xml:space="preserve"> المنافقة بإسلامها</w:t>
      </w:r>
      <w:r w:rsidR="007D70E5">
        <w:rPr>
          <w:rtl/>
        </w:rPr>
        <w:t>،</w:t>
      </w:r>
      <w:r>
        <w:rPr>
          <w:rtl/>
        </w:rPr>
        <w:t xml:space="preserve"> والخارجة على إمامها</w:t>
      </w:r>
      <w:r w:rsidR="007D70E5">
        <w:rPr>
          <w:rtl/>
        </w:rPr>
        <w:t>،</w:t>
      </w:r>
      <w:r>
        <w:rPr>
          <w:rtl/>
        </w:rPr>
        <w:t xml:space="preserve"> الباغية بخروجها وحربها</w:t>
      </w:r>
      <w:r w:rsidR="007D70E5">
        <w:rPr>
          <w:rtl/>
        </w:rPr>
        <w:t>،</w:t>
      </w:r>
      <w:r>
        <w:rPr>
          <w:rtl/>
        </w:rPr>
        <w:t xml:space="preserve"> الكافرة بقالبها وقلبها</w:t>
      </w:r>
      <w:r w:rsidR="007D70E5">
        <w:rPr>
          <w:rtl/>
        </w:rPr>
        <w:t>،</w:t>
      </w:r>
      <w:r>
        <w:rPr>
          <w:rtl/>
        </w:rPr>
        <w:t xml:space="preserve"> ما للنساء وعقد البنود؟ وما لذوات وقود الجنود؟ ألم تؤمرين بالقرار في منزلك؟ أما كان لك شغل شاغل بمغزلك؟ نهيت أن تتبرّجي </w:t>
      </w:r>
      <w:r w:rsidRPr="00557F59">
        <w:rPr>
          <w:rStyle w:val="libFootnotenumChar"/>
          <w:rtl/>
        </w:rPr>
        <w:t>(2)</w:t>
      </w:r>
      <w:r w:rsidR="007D70E5">
        <w:rPr>
          <w:rtl/>
        </w:rPr>
        <w:t>،</w:t>
      </w:r>
      <w:r>
        <w:rPr>
          <w:rtl/>
        </w:rPr>
        <w:t xml:space="preserve"> وعن بيتك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الاُوار</w:t>
      </w:r>
      <w:r w:rsidR="003050AD">
        <w:rPr>
          <w:rtl/>
        </w:rPr>
        <w:t>:</w:t>
      </w:r>
      <w:r>
        <w:rPr>
          <w:rtl/>
        </w:rPr>
        <w:t xml:space="preserve"> شدّة حرّ الشمس ولفح النار ووهجها والعطش. « لسان العرب</w:t>
      </w:r>
      <w:r w:rsidR="003050AD">
        <w:rPr>
          <w:rtl/>
        </w:rPr>
        <w:t>:</w:t>
      </w:r>
      <w:r>
        <w:rPr>
          <w:rtl/>
        </w:rPr>
        <w:t xml:space="preserve"> 4 / 35</w:t>
      </w:r>
      <w:r w:rsidR="007D70E5">
        <w:rPr>
          <w:rtl/>
        </w:rPr>
        <w:t xml:space="preserve"> - </w:t>
      </w:r>
      <w:r>
        <w:rPr>
          <w:rtl/>
        </w:rPr>
        <w:t>أور</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إشارة إلى قوله تعالى في سورة الأحزاب</w:t>
      </w:r>
      <w:r w:rsidR="003050AD">
        <w:rPr>
          <w:rtl/>
        </w:rPr>
        <w:t>:</w:t>
      </w:r>
      <w:r>
        <w:rPr>
          <w:rtl/>
        </w:rPr>
        <w:t xml:space="preserve"> 32 و 33</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ي</w:t>
      </w:r>
      <w:r w:rsidRPr="00557F59">
        <w:rPr>
          <w:rStyle w:val="libFootnoteAieChar"/>
          <w:rFonts w:hint="cs"/>
          <w:rtl/>
        </w:rPr>
        <w:t>َ</w:t>
      </w:r>
      <w:r w:rsidRPr="00557F59">
        <w:rPr>
          <w:rStyle w:val="libFootnoteAieChar"/>
          <w:rtl/>
        </w:rPr>
        <w:t>ا ن</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اءَ الن</w:t>
      </w:r>
      <w:r w:rsidRPr="00557F59">
        <w:rPr>
          <w:rStyle w:val="libFootnoteAieChar"/>
          <w:rFonts w:hint="cs"/>
          <w:rtl/>
        </w:rPr>
        <w:t>َّ</w:t>
      </w:r>
      <w:r w:rsidRPr="00557F59">
        <w:rPr>
          <w:rStyle w:val="libFootnoteAieChar"/>
          <w:rtl/>
        </w:rPr>
        <w:t>بيِّ ... و</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رنَ ف</w:t>
      </w:r>
      <w:r w:rsidRPr="00557F59">
        <w:rPr>
          <w:rStyle w:val="libFootnoteAieChar"/>
          <w:rFonts w:hint="cs"/>
          <w:rtl/>
        </w:rPr>
        <w:t>ِ</w:t>
      </w:r>
      <w:r w:rsidRPr="00557F59">
        <w:rPr>
          <w:rStyle w:val="libFootnoteAieChar"/>
          <w:rtl/>
        </w:rPr>
        <w:t>ي ب</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وت</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نَّ و</w:t>
      </w:r>
      <w:r w:rsidRPr="00557F59">
        <w:rPr>
          <w:rStyle w:val="libFootnoteAieChar"/>
          <w:rFonts w:hint="cs"/>
          <w:rtl/>
        </w:rPr>
        <w:t>َ</w:t>
      </w:r>
      <w:r w:rsidRPr="00557F59">
        <w:rPr>
          <w:rStyle w:val="libFootnoteAieChar"/>
          <w:rtl/>
        </w:rPr>
        <w:t>لا ت</w:t>
      </w:r>
      <w:r w:rsidRPr="00557F59">
        <w:rPr>
          <w:rStyle w:val="libFootnoteAieChar"/>
          <w:rFonts w:hint="cs"/>
          <w:rtl/>
        </w:rPr>
        <w:t>َ</w:t>
      </w:r>
      <w:r w:rsidRPr="00557F59">
        <w:rPr>
          <w:rStyle w:val="libFootnoteAieChar"/>
          <w:rtl/>
        </w:rPr>
        <w:t>برّ</w:t>
      </w:r>
      <w:r w:rsidRPr="00557F59">
        <w:rPr>
          <w:rStyle w:val="libFootnoteAieChar"/>
          <w:rFonts w:hint="cs"/>
          <w:rtl/>
        </w:rPr>
        <w:t>َ</w:t>
      </w:r>
      <w:r w:rsidRPr="00557F59">
        <w:rPr>
          <w:rStyle w:val="libFootnoteAieChar"/>
          <w:rtl/>
        </w:rPr>
        <w:t>جنَ ت</w:t>
      </w:r>
      <w:r w:rsidRPr="00557F59">
        <w:rPr>
          <w:rStyle w:val="libFootnoteAieChar"/>
          <w:rFonts w:hint="cs"/>
          <w:rtl/>
        </w:rPr>
        <w:t>َ</w:t>
      </w:r>
      <w:r w:rsidRPr="00557F59">
        <w:rPr>
          <w:rStyle w:val="libFootnoteAieChar"/>
          <w:rtl/>
        </w:rPr>
        <w:t>ب</w:t>
      </w:r>
      <w:r w:rsidRPr="00557F59">
        <w:rPr>
          <w:rStyle w:val="libFootnoteAieChar"/>
          <w:rFonts w:hint="cs"/>
          <w:rtl/>
        </w:rPr>
        <w:t>َ</w:t>
      </w:r>
      <w:r w:rsidRPr="00557F59">
        <w:rPr>
          <w:rStyle w:val="libFootnoteAieChar"/>
          <w:rtl/>
        </w:rPr>
        <w:t>رّ</w:t>
      </w:r>
      <w:r w:rsidRPr="00557F59">
        <w:rPr>
          <w:rStyle w:val="libFootnoteAieChar"/>
          <w:rFonts w:hint="cs"/>
          <w:rtl/>
        </w:rPr>
        <w:t>ُ</w:t>
      </w:r>
      <w:r w:rsidRPr="00557F59">
        <w:rPr>
          <w:rStyle w:val="libFootnoteAieChar"/>
          <w:rtl/>
        </w:rPr>
        <w:t>ج الج</w:t>
      </w:r>
      <w:r w:rsidRPr="00557F59">
        <w:rPr>
          <w:rStyle w:val="libFootnoteAieChar"/>
          <w:rFonts w:hint="cs"/>
          <w:rtl/>
        </w:rPr>
        <w:t>َ</w:t>
      </w:r>
      <w:r w:rsidRPr="00557F59">
        <w:rPr>
          <w:rStyle w:val="libFootnoteAieChar"/>
          <w:rtl/>
        </w:rPr>
        <w:t>اه</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ةِ الاول</w:t>
      </w:r>
      <w:r w:rsidRPr="00557F59">
        <w:rPr>
          <w:rStyle w:val="libFootnoteAieChar"/>
          <w:rFonts w:hint="cs"/>
          <w:rtl/>
        </w:rPr>
        <w:t>َ</w:t>
      </w:r>
      <w:r w:rsidRPr="00557F59">
        <w:rPr>
          <w:rStyle w:val="libFootnoteAieChar"/>
          <w:rtl/>
        </w:rPr>
        <w:t>ى</w:t>
      </w:r>
      <w:r w:rsidRPr="00557F59">
        <w:rPr>
          <w:rStyle w:val="libAieChar"/>
          <w:rtl/>
        </w:rPr>
        <w:t xml:space="preserve"> </w:t>
      </w:r>
      <w:r w:rsidRPr="007D70E5">
        <w:rPr>
          <w:rStyle w:val="libAlaemChar"/>
          <w:rtl/>
        </w:rPr>
        <w:t>)</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أن لا تخرجي</w:t>
      </w:r>
      <w:r w:rsidR="007D70E5">
        <w:rPr>
          <w:rtl/>
        </w:rPr>
        <w:t>،</w:t>
      </w:r>
      <w:r>
        <w:rPr>
          <w:rtl/>
        </w:rPr>
        <w:t xml:space="preserve"> فهتكت حجابك</w:t>
      </w:r>
      <w:r w:rsidR="007D70E5">
        <w:rPr>
          <w:rtl/>
        </w:rPr>
        <w:t>،</w:t>
      </w:r>
      <w:r>
        <w:rPr>
          <w:rtl/>
        </w:rPr>
        <w:t xml:space="preserve"> وأسفرتِ نقابك</w:t>
      </w:r>
      <w:r w:rsidR="007D70E5">
        <w:rPr>
          <w:rtl/>
        </w:rPr>
        <w:t>،</w:t>
      </w:r>
      <w:r>
        <w:rPr>
          <w:rtl/>
        </w:rPr>
        <w:t xml:space="preserve"> وقدت الفتنة بخطامها</w:t>
      </w:r>
      <w:r w:rsidR="007D70E5">
        <w:rPr>
          <w:rtl/>
        </w:rPr>
        <w:t>،</w:t>
      </w:r>
      <w:r>
        <w:rPr>
          <w:rtl/>
        </w:rPr>
        <w:t xml:space="preserve"> وأرخيت لها فاضل زمامها</w:t>
      </w:r>
      <w:r w:rsidR="007D70E5">
        <w:rPr>
          <w:rtl/>
        </w:rPr>
        <w:t>،</w:t>
      </w:r>
      <w:r>
        <w:rPr>
          <w:rtl/>
        </w:rPr>
        <w:t xml:space="preserve"> فحبطت بأرجلها</w:t>
      </w:r>
      <w:r w:rsidR="007D70E5">
        <w:rPr>
          <w:rtl/>
        </w:rPr>
        <w:t>،</w:t>
      </w:r>
      <w:r>
        <w:rPr>
          <w:rtl/>
        </w:rPr>
        <w:t xml:space="preserve"> وقنصت بأحبلها</w:t>
      </w:r>
      <w:r w:rsidR="007D70E5">
        <w:rPr>
          <w:rtl/>
        </w:rPr>
        <w:t>،</w:t>
      </w:r>
      <w:r>
        <w:rPr>
          <w:rtl/>
        </w:rPr>
        <w:t xml:space="preserve"> وكَشرت عن نابها</w:t>
      </w:r>
      <w:r w:rsidR="007D70E5">
        <w:rPr>
          <w:rtl/>
        </w:rPr>
        <w:t>،</w:t>
      </w:r>
      <w:r>
        <w:rPr>
          <w:rtl/>
        </w:rPr>
        <w:t xml:space="preserve"> ومرقت عجلاً بها</w:t>
      </w:r>
      <w:r w:rsidR="007D70E5">
        <w:rPr>
          <w:rtl/>
        </w:rPr>
        <w:t>،</w:t>
      </w:r>
      <w:r>
        <w:rPr>
          <w:rtl/>
        </w:rPr>
        <w:t xml:space="preserve"> لمّا أقبلتِ يحثّ بك جملك</w:t>
      </w:r>
      <w:r w:rsidR="007D70E5">
        <w:rPr>
          <w:rtl/>
        </w:rPr>
        <w:t>،</w:t>
      </w:r>
      <w:r>
        <w:rPr>
          <w:rtl/>
        </w:rPr>
        <w:t xml:space="preserve"> عصيت ربّك بتفصلك وجملك</w:t>
      </w:r>
      <w:r w:rsidR="007D70E5">
        <w:rPr>
          <w:rtl/>
        </w:rPr>
        <w:t>،</w:t>
      </w:r>
      <w:r>
        <w:rPr>
          <w:rtl/>
        </w:rPr>
        <w:t xml:space="preserve"> خرجت من ديارك بطراً ورئاء الناس</w:t>
      </w:r>
      <w:r w:rsidR="007D70E5">
        <w:rPr>
          <w:rtl/>
        </w:rPr>
        <w:t>،</w:t>
      </w:r>
      <w:r>
        <w:rPr>
          <w:rtl/>
        </w:rPr>
        <w:t xml:space="preserve"> وفصلت عن قرارك تكتفك الأوغاد الأرجاس</w:t>
      </w:r>
      <w:r w:rsidR="007D70E5">
        <w:rPr>
          <w:rtl/>
        </w:rPr>
        <w:t>،</w:t>
      </w:r>
      <w:r>
        <w:rPr>
          <w:rtl/>
        </w:rPr>
        <w:t xml:space="preserve"> لما علمك سيّد المرسلين بخروجك</w:t>
      </w:r>
      <w:r w:rsidR="007D70E5">
        <w:rPr>
          <w:rtl/>
        </w:rPr>
        <w:t>،</w:t>
      </w:r>
      <w:r>
        <w:rPr>
          <w:rtl/>
        </w:rPr>
        <w:t xml:space="preserve"> جريت في تيه الضلال بل فروحك. </w:t>
      </w:r>
    </w:p>
    <w:p w:rsidR="00557F59" w:rsidRDefault="00557F59" w:rsidP="00484E34">
      <w:pPr>
        <w:pStyle w:val="libNormal"/>
        <w:rPr>
          <w:rtl/>
        </w:rPr>
      </w:pPr>
      <w:r>
        <w:rPr>
          <w:rtl/>
        </w:rPr>
        <w:t>يا صاحبة العطفة</w:t>
      </w:r>
      <w:r w:rsidR="007D70E5">
        <w:rPr>
          <w:rtl/>
        </w:rPr>
        <w:t>،</w:t>
      </w:r>
      <w:r>
        <w:rPr>
          <w:rtl/>
        </w:rPr>
        <w:t xml:space="preserve"> كفرت بالّذي خلقك من نطفة</w:t>
      </w:r>
      <w:r w:rsidR="007D70E5">
        <w:rPr>
          <w:rtl/>
        </w:rPr>
        <w:t>،</w:t>
      </w:r>
      <w:r>
        <w:rPr>
          <w:rtl/>
        </w:rPr>
        <w:t xml:space="preserve"> يا ربّة الهودج</w:t>
      </w:r>
      <w:r w:rsidR="007D70E5">
        <w:rPr>
          <w:rtl/>
        </w:rPr>
        <w:t>،</w:t>
      </w:r>
      <w:r>
        <w:rPr>
          <w:rtl/>
        </w:rPr>
        <w:t xml:space="preserve"> خالفت ربّك في المولج والمخرج</w:t>
      </w:r>
      <w:r w:rsidR="007D70E5">
        <w:rPr>
          <w:rtl/>
        </w:rPr>
        <w:t>،</w:t>
      </w:r>
      <w:r>
        <w:rPr>
          <w:rtl/>
        </w:rPr>
        <w:t xml:space="preserve"> أظهرت غلّاً كامناً بحربك</w:t>
      </w:r>
      <w:r w:rsidR="007D70E5">
        <w:rPr>
          <w:rtl/>
        </w:rPr>
        <w:t>،</w:t>
      </w:r>
      <w:r>
        <w:rPr>
          <w:rtl/>
        </w:rPr>
        <w:t xml:space="preserve"> وحسداً قاطناً في قلبك</w:t>
      </w:r>
      <w:r w:rsidR="007D70E5">
        <w:rPr>
          <w:rtl/>
        </w:rPr>
        <w:t>،</w:t>
      </w:r>
      <w:r>
        <w:rPr>
          <w:rtl/>
        </w:rPr>
        <w:t xml:space="preserve"> لمّا انتقلت الزهراء إلى جوار ربّها</w:t>
      </w:r>
      <w:r w:rsidR="007D70E5">
        <w:rPr>
          <w:rtl/>
        </w:rPr>
        <w:t>،</w:t>
      </w:r>
      <w:r>
        <w:rPr>
          <w:rtl/>
        </w:rPr>
        <w:t xml:space="preserve"> امتنعت من حضور عزيتها وقربها</w:t>
      </w:r>
      <w:r w:rsidR="007D70E5">
        <w:rPr>
          <w:rtl/>
        </w:rPr>
        <w:t>،</w:t>
      </w:r>
      <w:r>
        <w:rPr>
          <w:rtl/>
        </w:rPr>
        <w:t xml:space="preserve"> وتعلّلت باستيلاء علّة على هامتك وفسادك</w:t>
      </w:r>
      <w:r w:rsidR="007D70E5">
        <w:rPr>
          <w:rtl/>
        </w:rPr>
        <w:t>،</w:t>
      </w:r>
      <w:r>
        <w:rPr>
          <w:rtl/>
        </w:rPr>
        <w:t xml:space="preserve"> وذلك أعظم دليل على فكرك وإلحادك</w:t>
      </w:r>
      <w:r w:rsidR="007D70E5">
        <w:rPr>
          <w:rtl/>
        </w:rPr>
        <w:t>،</w:t>
      </w:r>
      <w:r>
        <w:rPr>
          <w:rtl/>
        </w:rPr>
        <w:t xml:space="preserve"> فهلّا تعلّلت يوم مسيرك على بعيرك</w:t>
      </w:r>
      <w:r w:rsidR="007D70E5">
        <w:rPr>
          <w:rtl/>
        </w:rPr>
        <w:t>،</w:t>
      </w:r>
      <w:r>
        <w:rPr>
          <w:rtl/>
        </w:rPr>
        <w:t xml:space="preserve"> قاصدة حرب حليلها بعيرك وبغيرك؟ ولم لا عصّبت رأسك يوم موت ولدها؟ بل أظهرت الشماتة بهلاك فلذّة كبدها</w:t>
      </w:r>
      <w:r w:rsidR="007D70E5">
        <w:rPr>
          <w:rtl/>
        </w:rPr>
        <w:t>،</w:t>
      </w:r>
      <w:r>
        <w:rPr>
          <w:rtl/>
        </w:rPr>
        <w:t xml:space="preserve"> وأقبلت على بغلك</w:t>
      </w:r>
      <w:r w:rsidR="007D70E5">
        <w:rPr>
          <w:rtl/>
        </w:rPr>
        <w:t>،</w:t>
      </w:r>
      <w:r>
        <w:rPr>
          <w:rtl/>
        </w:rPr>
        <w:t xml:space="preserve"> ولم تراع حرمة بعلك</w:t>
      </w:r>
      <w:r w:rsidR="007D70E5">
        <w:rPr>
          <w:rtl/>
        </w:rPr>
        <w:t>،</w:t>
      </w:r>
      <w:r>
        <w:rPr>
          <w:rtl/>
        </w:rPr>
        <w:t xml:space="preserve"> ولم ترعوي عن جهلك</w:t>
      </w:r>
      <w:r w:rsidR="007D70E5">
        <w:rPr>
          <w:rtl/>
        </w:rPr>
        <w:t>،</w:t>
      </w:r>
      <w:r>
        <w:rPr>
          <w:rtl/>
        </w:rPr>
        <w:t xml:space="preserve"> بل أجلبتِ على هضم آل الرسول بخيلك ورجلك. </w:t>
      </w:r>
    </w:p>
    <w:p w:rsidR="00557F59" w:rsidRDefault="00557F59" w:rsidP="00484E34">
      <w:pPr>
        <w:pStyle w:val="libNormal"/>
        <w:rPr>
          <w:rtl/>
        </w:rPr>
      </w:pPr>
      <w:r>
        <w:rPr>
          <w:rtl/>
        </w:rPr>
        <w:t>فلعنة الله على فرعك وأصلك</w:t>
      </w:r>
      <w:r w:rsidR="007D70E5">
        <w:rPr>
          <w:rtl/>
        </w:rPr>
        <w:t>،</w:t>
      </w:r>
      <w:r>
        <w:rPr>
          <w:rtl/>
        </w:rPr>
        <w:t xml:space="preserve"> وقومك وأهلك</w:t>
      </w:r>
      <w:r w:rsidR="007D70E5">
        <w:rPr>
          <w:rtl/>
        </w:rPr>
        <w:t>،</w:t>
      </w:r>
      <w:r>
        <w:rPr>
          <w:rtl/>
        </w:rPr>
        <w:t xml:space="preserve"> اُمثّلك في يوم البصرة في محملك</w:t>
      </w:r>
      <w:r w:rsidR="007D70E5">
        <w:rPr>
          <w:rtl/>
        </w:rPr>
        <w:t>،</w:t>
      </w:r>
      <w:r>
        <w:rPr>
          <w:rtl/>
        </w:rPr>
        <w:t xml:space="preserve"> تحرّضين الأوغاد بقولك وعملك</w:t>
      </w:r>
      <w:r w:rsidR="007D70E5">
        <w:rPr>
          <w:rtl/>
        </w:rPr>
        <w:t>،</w:t>
      </w:r>
      <w:r>
        <w:rPr>
          <w:rtl/>
        </w:rPr>
        <w:t xml:space="preserve"> كالحيّة النافثة بسمّها</w:t>
      </w:r>
      <w:r w:rsidR="007D70E5">
        <w:rPr>
          <w:rtl/>
        </w:rPr>
        <w:t>،</w:t>
      </w:r>
      <w:r>
        <w:rPr>
          <w:rtl/>
        </w:rPr>
        <w:t xml:space="preserve"> أو الذئبة الضارية بكلمها</w:t>
      </w:r>
      <w:r w:rsidR="007D70E5">
        <w:rPr>
          <w:rtl/>
        </w:rPr>
        <w:t>،</w:t>
      </w:r>
      <w:r>
        <w:rPr>
          <w:rtl/>
        </w:rPr>
        <w:t xml:space="preserve"> حتى إذا خاب أملك</w:t>
      </w:r>
      <w:r w:rsidR="007D70E5">
        <w:rPr>
          <w:rtl/>
        </w:rPr>
        <w:t>،</w:t>
      </w:r>
      <w:r>
        <w:rPr>
          <w:rtl/>
        </w:rPr>
        <w:t xml:space="preserve"> وعقر جملك</w:t>
      </w:r>
      <w:r w:rsidR="007D70E5">
        <w:rPr>
          <w:rtl/>
        </w:rPr>
        <w:t>،</w:t>
      </w:r>
      <w:r>
        <w:rPr>
          <w:rtl/>
        </w:rPr>
        <w:t xml:space="preserve"> وقتلت رجالك</w:t>
      </w:r>
      <w:r w:rsidR="007D70E5">
        <w:rPr>
          <w:rtl/>
        </w:rPr>
        <w:t>،</w:t>
      </w:r>
      <w:r>
        <w:rPr>
          <w:rtl/>
        </w:rPr>
        <w:t xml:space="preserve"> وخذلت أبطالك</w:t>
      </w:r>
      <w:r w:rsidR="007D70E5">
        <w:rPr>
          <w:rtl/>
        </w:rPr>
        <w:t>،</w:t>
      </w:r>
      <w:r>
        <w:rPr>
          <w:rtl/>
        </w:rPr>
        <w:t xml:space="preserve"> وصار طلحتك طليحاً</w:t>
      </w:r>
      <w:r w:rsidR="007D70E5">
        <w:rPr>
          <w:rtl/>
        </w:rPr>
        <w:t>،</w:t>
      </w:r>
      <w:r>
        <w:rPr>
          <w:rtl/>
        </w:rPr>
        <w:t xml:space="preserve"> وزبيرك طريحاً</w:t>
      </w:r>
      <w:r w:rsidR="007D70E5">
        <w:rPr>
          <w:rtl/>
        </w:rPr>
        <w:t>،</w:t>
      </w:r>
      <w:r>
        <w:rPr>
          <w:rtl/>
        </w:rPr>
        <w:t xml:space="preserve"> ومعلّاك سفيحاً</w:t>
      </w:r>
      <w:r w:rsidR="007D70E5">
        <w:rPr>
          <w:rtl/>
        </w:rPr>
        <w:t>،</w:t>
      </w:r>
      <w:r>
        <w:rPr>
          <w:rtl/>
        </w:rPr>
        <w:t xml:space="preserve"> ونافسك منيحاً. </w:t>
      </w:r>
    </w:p>
    <w:p w:rsidR="00557F59" w:rsidRDefault="00557F59" w:rsidP="00484E34">
      <w:pPr>
        <w:pStyle w:val="libNormal"/>
        <w:rPr>
          <w:rtl/>
        </w:rPr>
      </w:pPr>
      <w:r>
        <w:rPr>
          <w:rtl/>
        </w:rPr>
        <w:t>ألحفك ساتر العورات جناح رحمته</w:t>
      </w:r>
      <w:r w:rsidR="007D70E5">
        <w:rPr>
          <w:rtl/>
        </w:rPr>
        <w:t>،</w:t>
      </w:r>
      <w:r>
        <w:rPr>
          <w:rtl/>
        </w:rPr>
        <w:t xml:space="preserve"> وأسبل عليك مقيل العثرات سرت مغفرته</w:t>
      </w:r>
      <w:r w:rsidR="007D70E5">
        <w:rPr>
          <w:rtl/>
        </w:rPr>
        <w:t>،</w:t>
      </w:r>
      <w:r>
        <w:rPr>
          <w:rtl/>
        </w:rPr>
        <w:t xml:space="preserve"> وأرجعك إلى قرارك الذي أخرجك الشيطان منه</w:t>
      </w:r>
      <w:r w:rsidR="007D70E5">
        <w:rPr>
          <w:rtl/>
        </w:rPr>
        <w:t>،</w:t>
      </w:r>
      <w:r>
        <w:rPr>
          <w:rtl/>
        </w:rPr>
        <w:t xml:space="preserve"> وأعادك إلى منزلك الذي فصلك العدوان عنه</w:t>
      </w:r>
      <w:r w:rsidR="007D70E5">
        <w:rPr>
          <w:rtl/>
        </w:rPr>
        <w:t>،</w:t>
      </w:r>
      <w:r>
        <w:rPr>
          <w:rtl/>
        </w:rPr>
        <w:t xml:space="preserve"> وسدّ عنك باب الانتقام</w:t>
      </w:r>
      <w:r w:rsidR="007D70E5">
        <w:rPr>
          <w:rtl/>
        </w:rPr>
        <w:t>،</w:t>
      </w:r>
      <w:r>
        <w:rPr>
          <w:rtl/>
        </w:rPr>
        <w:t xml:space="preserve"> وستر منك ما فضحته </w:t>
      </w:r>
    </w:p>
    <w:p w:rsidR="00557F59" w:rsidRDefault="00557F59" w:rsidP="00557F59">
      <w:pPr>
        <w:pStyle w:val="libNormal"/>
        <w:rPr>
          <w:rtl/>
        </w:rPr>
      </w:pPr>
      <w:r>
        <w:rPr>
          <w:rtl/>
        </w:rPr>
        <w:br w:type="page"/>
      </w:r>
    </w:p>
    <w:p w:rsidR="00557F59" w:rsidRDefault="00557F59" w:rsidP="00557F59">
      <w:pPr>
        <w:pStyle w:val="libNormal0"/>
        <w:rPr>
          <w:rtl/>
        </w:rPr>
      </w:pPr>
      <w:bookmarkStart w:id="324" w:name="_Toc272424853"/>
      <w:bookmarkStart w:id="325" w:name="_Toc372545269"/>
      <w:r w:rsidRPr="00543425">
        <w:rPr>
          <w:rStyle w:val="Heading2Char"/>
          <w:rtl/>
        </w:rPr>
        <w:lastRenderedPageBreak/>
        <w:t>ا</w:t>
      </w:r>
      <w:bookmarkEnd w:id="324"/>
      <w:bookmarkEnd w:id="325"/>
      <w:r>
        <w:rPr>
          <w:rtl/>
        </w:rPr>
        <w:t>لآثام</w:t>
      </w:r>
      <w:r w:rsidR="007D70E5">
        <w:rPr>
          <w:rtl/>
        </w:rPr>
        <w:t>،</w:t>
      </w:r>
      <w:r>
        <w:rPr>
          <w:rtl/>
        </w:rPr>
        <w:t xml:space="preserve"> كلّ ذلك وجدك يغلي بنار حقدك</w:t>
      </w:r>
      <w:r w:rsidR="007D70E5">
        <w:rPr>
          <w:rtl/>
        </w:rPr>
        <w:t>،</w:t>
      </w:r>
      <w:r>
        <w:rPr>
          <w:rtl/>
        </w:rPr>
        <w:t xml:space="preserve"> وحودك يشبّ ضرام حسدك</w:t>
      </w:r>
      <w:r w:rsidR="007D70E5">
        <w:rPr>
          <w:rtl/>
        </w:rPr>
        <w:t>،</w:t>
      </w:r>
      <w:r>
        <w:rPr>
          <w:rtl/>
        </w:rPr>
        <w:t xml:space="preserve"> ثم أتبعت بالطلقاء وأبناء الطلقاء على حربه</w:t>
      </w:r>
      <w:r w:rsidR="007D70E5">
        <w:rPr>
          <w:rtl/>
        </w:rPr>
        <w:t>،</w:t>
      </w:r>
      <w:r>
        <w:rPr>
          <w:rtl/>
        </w:rPr>
        <w:t xml:space="preserve"> وأغريت الأشقياء اللصقاء بسبّه</w:t>
      </w:r>
      <w:r w:rsidR="007D70E5">
        <w:rPr>
          <w:rtl/>
        </w:rPr>
        <w:t>،</w:t>
      </w:r>
      <w:r>
        <w:rPr>
          <w:rtl/>
        </w:rPr>
        <w:t xml:space="preserve"> وفعلت إلى ابن هند محرّضة له عليه</w:t>
      </w:r>
      <w:r w:rsidR="007D70E5">
        <w:rPr>
          <w:rtl/>
        </w:rPr>
        <w:t>،</w:t>
      </w:r>
      <w:r>
        <w:rPr>
          <w:rtl/>
        </w:rPr>
        <w:t xml:space="preserve"> وأغريت بني حرب بإرسال شواظ حربهم إليه</w:t>
      </w:r>
      <w:r w:rsidR="007D70E5">
        <w:rPr>
          <w:rtl/>
        </w:rPr>
        <w:t>،</w:t>
      </w:r>
      <w:r>
        <w:rPr>
          <w:rtl/>
        </w:rPr>
        <w:t xml:space="preserve"> ونبذت كلّ عهدٍ عهده الرسول إليك فيه</w:t>
      </w:r>
      <w:r w:rsidR="007D70E5">
        <w:rPr>
          <w:rtl/>
        </w:rPr>
        <w:t>،</w:t>
      </w:r>
      <w:r>
        <w:rPr>
          <w:rtl/>
        </w:rPr>
        <w:t xml:space="preserve"> ثائرة بدم عثمان وكنت من أعظم خاذليه</w:t>
      </w:r>
      <w:r w:rsidR="007D70E5">
        <w:rPr>
          <w:rtl/>
        </w:rPr>
        <w:t>،</w:t>
      </w:r>
      <w:r>
        <w:rPr>
          <w:rtl/>
        </w:rPr>
        <w:t xml:space="preserve"> لمّا وضعت قميصه على رأسك</w:t>
      </w:r>
      <w:r w:rsidR="007D70E5">
        <w:rPr>
          <w:rtl/>
        </w:rPr>
        <w:t>،</w:t>
      </w:r>
      <w:r>
        <w:rPr>
          <w:rtl/>
        </w:rPr>
        <w:t xml:space="preserve"> وحفت به الأوغاد من أرجاسك. </w:t>
      </w:r>
    </w:p>
    <w:p w:rsidR="00557F59" w:rsidRDefault="00557F59" w:rsidP="00484E34">
      <w:pPr>
        <w:pStyle w:val="libNormal"/>
        <w:rPr>
          <w:rtl/>
        </w:rPr>
      </w:pPr>
      <w:r>
        <w:rPr>
          <w:rtl/>
        </w:rPr>
        <w:t>حقّت عليكِ كلمة العذاب</w:t>
      </w:r>
      <w:r w:rsidR="007D70E5">
        <w:rPr>
          <w:rtl/>
        </w:rPr>
        <w:t>،</w:t>
      </w:r>
      <w:r>
        <w:rPr>
          <w:rtl/>
        </w:rPr>
        <w:t xml:space="preserve"> واستوجبتِ اللعنة من ربّ الأرباب</w:t>
      </w:r>
      <w:r w:rsidR="007D70E5">
        <w:rPr>
          <w:rtl/>
        </w:rPr>
        <w:t>،</w:t>
      </w:r>
      <w:r>
        <w:rPr>
          <w:rtl/>
        </w:rPr>
        <w:t xml:space="preserve"> واُقسم لو شاهدتك يوم بصرتك</w:t>
      </w:r>
      <w:r w:rsidR="007D70E5">
        <w:rPr>
          <w:rtl/>
        </w:rPr>
        <w:t>،</w:t>
      </w:r>
      <w:r>
        <w:rPr>
          <w:rtl/>
        </w:rPr>
        <w:t xml:space="preserve"> وقد انفردت من أهلك واُسرتك</w:t>
      </w:r>
      <w:r w:rsidR="007D70E5">
        <w:rPr>
          <w:rtl/>
        </w:rPr>
        <w:t>،</w:t>
      </w:r>
      <w:r>
        <w:rPr>
          <w:rtl/>
        </w:rPr>
        <w:t xml:space="preserve"> وعقر بعيرك</w:t>
      </w:r>
      <w:r w:rsidR="007D70E5">
        <w:rPr>
          <w:rtl/>
        </w:rPr>
        <w:t>،</w:t>
      </w:r>
      <w:r>
        <w:rPr>
          <w:rtl/>
        </w:rPr>
        <w:t xml:space="preserve"> وقلّ نصيرك</w:t>
      </w:r>
      <w:r w:rsidR="007D70E5">
        <w:rPr>
          <w:rtl/>
        </w:rPr>
        <w:t>،</w:t>
      </w:r>
      <w:r>
        <w:rPr>
          <w:rtl/>
        </w:rPr>
        <w:t xml:space="preserve"> وقتل جندك</w:t>
      </w:r>
      <w:r w:rsidR="007D70E5">
        <w:rPr>
          <w:rtl/>
        </w:rPr>
        <w:t>،</w:t>
      </w:r>
      <w:r>
        <w:rPr>
          <w:rtl/>
        </w:rPr>
        <w:t xml:space="preserve"> وفلّ حدّك</w:t>
      </w:r>
      <w:r w:rsidR="007D70E5">
        <w:rPr>
          <w:rtl/>
        </w:rPr>
        <w:t>،</w:t>
      </w:r>
      <w:r>
        <w:rPr>
          <w:rtl/>
        </w:rPr>
        <w:t xml:space="preserve"> لم اولك منّي صفحاً</w:t>
      </w:r>
      <w:r w:rsidR="007D70E5">
        <w:rPr>
          <w:rtl/>
        </w:rPr>
        <w:t>،</w:t>
      </w:r>
      <w:r>
        <w:rPr>
          <w:rtl/>
        </w:rPr>
        <w:t xml:space="preserve"> ولم أطوِ عنك شكحاً</w:t>
      </w:r>
      <w:r w:rsidR="007D70E5">
        <w:rPr>
          <w:rtl/>
        </w:rPr>
        <w:t>،</w:t>
      </w:r>
      <w:r>
        <w:rPr>
          <w:rtl/>
        </w:rPr>
        <w:t xml:space="preserve"> ولقرعت سمعك بقوارع عذلي</w:t>
      </w:r>
      <w:r w:rsidR="007D70E5">
        <w:rPr>
          <w:rtl/>
        </w:rPr>
        <w:t>،</w:t>
      </w:r>
      <w:r>
        <w:rPr>
          <w:rtl/>
        </w:rPr>
        <w:t xml:space="preserve"> ولو جأت </w:t>
      </w:r>
      <w:r w:rsidRPr="00557F59">
        <w:rPr>
          <w:rStyle w:val="libFootnotenumChar"/>
          <w:rtl/>
        </w:rPr>
        <w:t>(1)</w:t>
      </w:r>
      <w:r>
        <w:rPr>
          <w:rtl/>
        </w:rPr>
        <w:t xml:space="preserve"> خدّك بسبت نعلي</w:t>
      </w:r>
      <w:r w:rsidR="007D70E5">
        <w:rPr>
          <w:rtl/>
        </w:rPr>
        <w:t>،</w:t>
      </w:r>
      <w:r>
        <w:rPr>
          <w:rtl/>
        </w:rPr>
        <w:t xml:space="preserve"> ولسفعت ناصيتك بسوطي</w:t>
      </w:r>
      <w:r w:rsidR="007D70E5">
        <w:rPr>
          <w:rtl/>
        </w:rPr>
        <w:t>،</w:t>
      </w:r>
      <w:r>
        <w:rPr>
          <w:rtl/>
        </w:rPr>
        <w:t xml:space="preserve"> ولرفعت بلعنتك صوتي</w:t>
      </w:r>
      <w:r w:rsidR="007D70E5">
        <w:rPr>
          <w:rtl/>
        </w:rPr>
        <w:t>،</w:t>
      </w:r>
      <w:r>
        <w:rPr>
          <w:rtl/>
        </w:rPr>
        <w:t xml:space="preserve"> لا لأنّي مخالف سيّدي في فعله</w:t>
      </w:r>
      <w:r w:rsidR="007D70E5">
        <w:rPr>
          <w:rtl/>
        </w:rPr>
        <w:t>،</w:t>
      </w:r>
      <w:r>
        <w:rPr>
          <w:rtl/>
        </w:rPr>
        <w:t xml:space="preserve"> ولا زار على صفحه بفضله</w:t>
      </w:r>
      <w:r w:rsidR="007D70E5">
        <w:rPr>
          <w:rtl/>
        </w:rPr>
        <w:t>،</w:t>
      </w:r>
      <w:r>
        <w:rPr>
          <w:rtl/>
        </w:rPr>
        <w:t xml:space="preserve"> إذ ستر بحلمه ما فضح منك</w:t>
      </w:r>
      <w:r w:rsidR="007D70E5">
        <w:rPr>
          <w:rtl/>
        </w:rPr>
        <w:t>،</w:t>
      </w:r>
      <w:r>
        <w:rPr>
          <w:rtl/>
        </w:rPr>
        <w:t xml:space="preserve"> وعفا بمنّه ما صدر عنك</w:t>
      </w:r>
      <w:r w:rsidR="007D70E5">
        <w:rPr>
          <w:rtl/>
        </w:rPr>
        <w:t>،</w:t>
      </w:r>
      <w:r>
        <w:rPr>
          <w:rtl/>
        </w:rPr>
        <w:t xml:space="preserve"> بل غضباً لله</w:t>
      </w:r>
      <w:r w:rsidR="007D70E5">
        <w:rPr>
          <w:rtl/>
        </w:rPr>
        <w:t>،</w:t>
      </w:r>
      <w:r>
        <w:rPr>
          <w:rtl/>
        </w:rPr>
        <w:t xml:space="preserve"> وتعصّباً لأولياء الله.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من عصـت بخروجها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قصداً لحـرب ولـيّها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كفرت بأنـعـم ربـّهـا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وخلاف أمر نبيّـهـا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وأتت من البـلد الحـرام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بفـتنةٍ مـن غيـّهـا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تذكي سعـير ضـرامها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بسـفيههـا زهـريّها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وبذي السلا أحـببـت </w:t>
            </w:r>
            <w:r w:rsidRPr="00557F59">
              <w:rPr>
                <w:rStyle w:val="libFootnotenumChar"/>
                <w:rtl/>
              </w:rPr>
              <w:t>(2)</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غـادرٍ تيـمـيـّهـا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وكذا بنـجل طـريدها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وعتلـّها أمـويّـهـا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تنحب عـليها عاويات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الحـوب عنـد مجيّها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ومضت لشدّة حقـدها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لم تعتبر بعـويّــها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الوجء</w:t>
      </w:r>
      <w:r w:rsidR="003050AD">
        <w:rPr>
          <w:rtl/>
        </w:rPr>
        <w:t>:</w:t>
      </w:r>
      <w:r>
        <w:rPr>
          <w:rtl/>
        </w:rPr>
        <w:t xml:space="preserve"> اللكز</w:t>
      </w:r>
      <w:r w:rsidR="007D70E5">
        <w:rPr>
          <w:rtl/>
        </w:rPr>
        <w:t>،</w:t>
      </w:r>
      <w:r>
        <w:rPr>
          <w:rtl/>
        </w:rPr>
        <w:t xml:space="preserve"> الضرب. </w:t>
      </w:r>
    </w:p>
    <w:p w:rsidR="00557F59" w:rsidRDefault="00557F59" w:rsidP="00557F59">
      <w:pPr>
        <w:pStyle w:val="libFootnote0"/>
        <w:rPr>
          <w:rtl/>
        </w:rPr>
      </w:pPr>
      <w:r>
        <w:rPr>
          <w:rtl/>
        </w:rPr>
        <w:t>2</w:t>
      </w:r>
      <w:r w:rsidR="007D70E5">
        <w:rPr>
          <w:rtl/>
        </w:rPr>
        <w:t xml:space="preserve"> - </w:t>
      </w:r>
      <w:r>
        <w:rPr>
          <w:rtl/>
        </w:rPr>
        <w:t xml:space="preserve">كذا في الأصل.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حتى إذا نشرت صـحاف</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بغيـها مـن طـيـّها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عصبةٍ سـلكت سبيل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عنيـدها وعـصيّـها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صارت حماة بـعيـرها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قد فلّ حـلّ نـديّـها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بـسيوف أقـوام علـت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أعلامـهـم بعـلـيّها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صــنـو الـرسـول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وخير اُمّتـه وربّانيها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وأب الحـروب وربـّها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ومـدار قطب رحيّها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بـدريـّهـا اُحــديّها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سلـعيّها جمـليّهــا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عــلويّهـا قـدسـيّها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نوريّـها مـهديّـهـا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أعـني قصـيّ رتـبته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ذاتـها وقصـيّها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أبدت خـضوعاً ظاهراً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والغدر حشو طـويّها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فلذاك موت الـسـبط</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أبد الغلّ من مخفيّهـا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وأتت على بغل تـحثّ</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بـكـفرها وفـديـّها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فالله يلعـن حـشدهـا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مـن تيـمها وعديّهـا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والسائقـين بعـيرهـا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ومن استظلّ بـفيـّها</w:t>
            </w:r>
            <w:r w:rsidRPr="00557F59">
              <w:rPr>
                <w:rStyle w:val="libPoemTiniChar0"/>
                <w:rtl/>
              </w:rPr>
              <w:br/>
              <w:t>  </w:t>
            </w:r>
          </w:p>
        </w:tc>
      </w:tr>
    </w:tbl>
    <w:p w:rsidR="00557F59" w:rsidRDefault="00557F59" w:rsidP="00484E34">
      <w:pPr>
        <w:pStyle w:val="libNormal"/>
        <w:rPr>
          <w:rtl/>
        </w:rPr>
      </w:pPr>
      <w:r>
        <w:rPr>
          <w:rtl/>
        </w:rPr>
        <w:t xml:space="preserve">لمّا فرغ أمير المؤمنين </w:t>
      </w:r>
      <w:r w:rsidR="007D70E5" w:rsidRPr="007D70E5">
        <w:rPr>
          <w:rStyle w:val="libAlaemChar"/>
          <w:rFonts w:hint="cs"/>
          <w:rtl/>
        </w:rPr>
        <w:t>عليه‌السلام</w:t>
      </w:r>
      <w:r>
        <w:rPr>
          <w:rtl/>
        </w:rPr>
        <w:t xml:space="preserve"> من هذه الفتنة التي طار شررها</w:t>
      </w:r>
      <w:r w:rsidR="007D70E5">
        <w:rPr>
          <w:rtl/>
        </w:rPr>
        <w:t>،</w:t>
      </w:r>
      <w:r>
        <w:rPr>
          <w:rtl/>
        </w:rPr>
        <w:t xml:space="preserve"> وشاع خبرها</w:t>
      </w:r>
      <w:r w:rsidR="007D70E5">
        <w:rPr>
          <w:rtl/>
        </w:rPr>
        <w:t>،</w:t>
      </w:r>
      <w:r>
        <w:rPr>
          <w:rtl/>
        </w:rPr>
        <w:t xml:space="preserve"> واشتهرت أوغادها</w:t>
      </w:r>
      <w:r w:rsidR="007D70E5">
        <w:rPr>
          <w:rtl/>
        </w:rPr>
        <w:t>،</w:t>
      </w:r>
      <w:r>
        <w:rPr>
          <w:rtl/>
        </w:rPr>
        <w:t xml:space="preserve"> وأظهرت أحقادها</w:t>
      </w:r>
      <w:r w:rsidR="007D70E5">
        <w:rPr>
          <w:rtl/>
        </w:rPr>
        <w:t>،</w:t>
      </w:r>
      <w:r>
        <w:rPr>
          <w:rtl/>
        </w:rPr>
        <w:t xml:space="preserve"> وعمّت بليّتها</w:t>
      </w:r>
      <w:r w:rsidR="007D70E5">
        <w:rPr>
          <w:rtl/>
        </w:rPr>
        <w:t>،</w:t>
      </w:r>
      <w:r>
        <w:rPr>
          <w:rtl/>
        </w:rPr>
        <w:t xml:space="preserve"> وغمّت ظلمتها</w:t>
      </w:r>
      <w:r w:rsidR="007D70E5">
        <w:rPr>
          <w:rtl/>
        </w:rPr>
        <w:t>،</w:t>
      </w:r>
      <w:r>
        <w:rPr>
          <w:rtl/>
        </w:rPr>
        <w:t xml:space="preserve"> وأحرق لهبها</w:t>
      </w:r>
      <w:r w:rsidR="007D70E5">
        <w:rPr>
          <w:rtl/>
        </w:rPr>
        <w:t>،</w:t>
      </w:r>
      <w:r>
        <w:rPr>
          <w:rtl/>
        </w:rPr>
        <w:t xml:space="preserve"> واشتدّ كلبها</w:t>
      </w:r>
      <w:r w:rsidR="007D70E5">
        <w:rPr>
          <w:rtl/>
        </w:rPr>
        <w:t>،</w:t>
      </w:r>
      <w:r>
        <w:rPr>
          <w:rtl/>
        </w:rPr>
        <w:t xml:space="preserve"> وأبرزت أعداء الرحمن فيها رؤوسها</w:t>
      </w:r>
      <w:r w:rsidR="007D70E5">
        <w:rPr>
          <w:rtl/>
        </w:rPr>
        <w:t>،</w:t>
      </w:r>
      <w:r>
        <w:rPr>
          <w:rtl/>
        </w:rPr>
        <w:t xml:space="preserve"> وبذلت في طاعة الشيطان نفوسها</w:t>
      </w:r>
      <w:r w:rsidR="007D70E5">
        <w:rPr>
          <w:rtl/>
        </w:rPr>
        <w:t>،</w:t>
      </w:r>
      <w:r>
        <w:rPr>
          <w:rtl/>
        </w:rPr>
        <w:t xml:space="preserve"> وسلكت طرق البغي بقتالها مولاها</w:t>
      </w:r>
      <w:r w:rsidR="007D70E5">
        <w:rPr>
          <w:rtl/>
        </w:rPr>
        <w:t>،</w:t>
      </w:r>
      <w:r>
        <w:rPr>
          <w:rtl/>
        </w:rPr>
        <w:t xml:space="preserve"> وارتكبت سبيل الغيّ فما أحقّها بخزي الله وأولاها</w:t>
      </w:r>
      <w:r w:rsidR="007D70E5">
        <w:rPr>
          <w:rtl/>
        </w:rPr>
        <w:t>،</w:t>
      </w:r>
      <w:r>
        <w:rPr>
          <w:rtl/>
        </w:rPr>
        <w:t xml:space="preserve"> لم تشكر ربّها على ما أولاها</w:t>
      </w:r>
      <w:r w:rsidR="007D70E5">
        <w:rPr>
          <w:rtl/>
        </w:rPr>
        <w:t>،</w:t>
      </w:r>
      <w:r>
        <w:rPr>
          <w:rtl/>
        </w:rPr>
        <w:t xml:space="preserve"> ولم تحفظ نبيّها فيما أوصاها</w:t>
      </w:r>
      <w:r w:rsidR="007D70E5">
        <w:rPr>
          <w:rtl/>
        </w:rPr>
        <w:t>،</w:t>
      </w:r>
      <w:r>
        <w:rPr>
          <w:rtl/>
        </w:rPr>
        <w:t xml:space="preserve"> الّذي أضرمت المخدّرة المصونة مقباسها</w:t>
      </w:r>
      <w:r w:rsidR="007D70E5">
        <w:rPr>
          <w:rtl/>
        </w:rPr>
        <w:t>،</w:t>
      </w:r>
      <w:r>
        <w:rPr>
          <w:rtl/>
        </w:rPr>
        <w:t xml:space="preserve"> ووصلت البرّة الميمونة أمراسها</w:t>
      </w:r>
      <w:r w:rsidR="007D70E5">
        <w:rPr>
          <w:rtl/>
        </w:rPr>
        <w:t>،</w:t>
      </w:r>
      <w:r>
        <w:rPr>
          <w:rtl/>
        </w:rPr>
        <w:t xml:space="preserve"> وأقامت السجاعة المطرقة سوقها</w:t>
      </w:r>
      <w:r w:rsidR="007D70E5">
        <w:rPr>
          <w:rtl/>
        </w:rPr>
        <w:t>،</w:t>
      </w:r>
      <w:r>
        <w:rPr>
          <w:rtl/>
        </w:rPr>
        <w:t xml:space="preserve"> وأظهرت الأصيلة المعرقة فسوقها</w:t>
      </w:r>
      <w:r w:rsidR="007D70E5">
        <w:rPr>
          <w:rtl/>
        </w:rPr>
        <w:t>،</w:t>
      </w:r>
      <w:r>
        <w:rPr>
          <w:rtl/>
        </w:rPr>
        <w:t xml:space="preserve"> حتى قتلت رجالها</w:t>
      </w:r>
      <w:r w:rsidR="007D70E5">
        <w:rPr>
          <w:rtl/>
        </w:rPr>
        <w:t>،</w:t>
      </w:r>
      <w:r>
        <w:rPr>
          <w:rtl/>
        </w:rPr>
        <w:t xml:space="preserve"> وجدّلت أبطالها</w:t>
      </w:r>
      <w:r w:rsidR="007D70E5">
        <w:rPr>
          <w:rtl/>
        </w:rPr>
        <w:t>،</w:t>
      </w:r>
      <w:r>
        <w:rPr>
          <w:rtl/>
        </w:rPr>
        <w:t xml:space="preserve"> وعقر مركبها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وخاب مطلبها. </w:t>
      </w:r>
    </w:p>
    <w:p w:rsidR="00557F59" w:rsidRDefault="00557F59" w:rsidP="00484E34">
      <w:pPr>
        <w:pStyle w:val="libNormal"/>
        <w:rPr>
          <w:rtl/>
        </w:rPr>
      </w:pPr>
      <w:r>
        <w:rPr>
          <w:rtl/>
        </w:rPr>
        <w:t>فيالها فتنة كفر قتامها لراكبها</w:t>
      </w:r>
      <w:r w:rsidR="007D70E5">
        <w:rPr>
          <w:rtl/>
        </w:rPr>
        <w:t>،</w:t>
      </w:r>
      <w:r>
        <w:rPr>
          <w:rtl/>
        </w:rPr>
        <w:t xml:space="preserve"> وغمر غمامها كتائبها</w:t>
      </w:r>
      <w:r w:rsidR="007D70E5">
        <w:rPr>
          <w:rtl/>
        </w:rPr>
        <w:t>،</w:t>
      </w:r>
      <w:r>
        <w:rPr>
          <w:rtl/>
        </w:rPr>
        <w:t xml:space="preserve"> وبرقت بوارق صفاحها في سحائب غبرتها</w:t>
      </w:r>
      <w:r w:rsidR="007D70E5">
        <w:rPr>
          <w:rtl/>
        </w:rPr>
        <w:t>،</w:t>
      </w:r>
      <w:r>
        <w:rPr>
          <w:rtl/>
        </w:rPr>
        <w:t xml:space="preserve"> ولمعت أسنّة رماحها في ظلمة فترتها</w:t>
      </w:r>
      <w:r w:rsidR="007D70E5">
        <w:rPr>
          <w:rtl/>
        </w:rPr>
        <w:t>،</w:t>
      </w:r>
      <w:r>
        <w:rPr>
          <w:rtl/>
        </w:rPr>
        <w:t xml:space="preserve"> فكم اقتطفت فيها رؤوس</w:t>
      </w:r>
      <w:r w:rsidR="007D70E5">
        <w:rPr>
          <w:rtl/>
        </w:rPr>
        <w:t>،</w:t>
      </w:r>
      <w:r>
        <w:rPr>
          <w:rtl/>
        </w:rPr>
        <w:t xml:space="preserve"> واختطفت نفوس</w:t>
      </w:r>
      <w:r w:rsidR="007D70E5">
        <w:rPr>
          <w:rtl/>
        </w:rPr>
        <w:t>،</w:t>
      </w:r>
      <w:r>
        <w:rPr>
          <w:rtl/>
        </w:rPr>
        <w:t xml:space="preserve"> واُريق دم</w:t>
      </w:r>
      <w:r w:rsidR="007D70E5">
        <w:rPr>
          <w:rtl/>
        </w:rPr>
        <w:t>،</w:t>
      </w:r>
      <w:r>
        <w:rPr>
          <w:rtl/>
        </w:rPr>
        <w:t xml:space="preserve"> وبري قدم</w:t>
      </w:r>
      <w:r w:rsidR="007D70E5">
        <w:rPr>
          <w:rtl/>
        </w:rPr>
        <w:t>،</w:t>
      </w:r>
      <w:r>
        <w:rPr>
          <w:rtl/>
        </w:rPr>
        <w:t xml:space="preserve"> واُبين عضد وساعد</w:t>
      </w:r>
      <w:r w:rsidR="007D70E5">
        <w:rPr>
          <w:rtl/>
        </w:rPr>
        <w:t>،</w:t>
      </w:r>
      <w:r>
        <w:rPr>
          <w:rtl/>
        </w:rPr>
        <w:t xml:space="preserve"> واُبيد معاضد ومساعد</w:t>
      </w:r>
      <w:r w:rsidR="007D70E5">
        <w:rPr>
          <w:rtl/>
        </w:rPr>
        <w:t>،</w:t>
      </w:r>
      <w:r>
        <w:rPr>
          <w:rtl/>
        </w:rPr>
        <w:t xml:space="preserve"> أشنع فتنة في الاسلام حدثت</w:t>
      </w:r>
      <w:r w:rsidR="007D70E5">
        <w:rPr>
          <w:rtl/>
        </w:rPr>
        <w:t>،</w:t>
      </w:r>
      <w:r>
        <w:rPr>
          <w:rtl/>
        </w:rPr>
        <w:t xml:space="preserve"> وأفضع واقعة بها القصاص تحدّثت</w:t>
      </w:r>
      <w:r w:rsidR="007D70E5">
        <w:rPr>
          <w:rtl/>
        </w:rPr>
        <w:t>،</w:t>
      </w:r>
      <w:r>
        <w:rPr>
          <w:rtl/>
        </w:rPr>
        <w:t xml:space="preserve"> قطعت آجال رجالها بمصاعها</w:t>
      </w:r>
      <w:r w:rsidR="007D70E5">
        <w:rPr>
          <w:rtl/>
        </w:rPr>
        <w:t>،</w:t>
      </w:r>
      <w:r>
        <w:rPr>
          <w:rtl/>
        </w:rPr>
        <w:t xml:space="preserve"> وصبغت أثباج أبطالها بجريانها. </w:t>
      </w:r>
    </w:p>
    <w:p w:rsidR="00557F59" w:rsidRDefault="00557F59" w:rsidP="00484E34">
      <w:pPr>
        <w:pStyle w:val="libNormal"/>
        <w:rPr>
          <w:rtl/>
        </w:rPr>
      </w:pPr>
      <w:r>
        <w:rPr>
          <w:rtl/>
        </w:rPr>
        <w:t>يالها فتنة كانت رأساً لكلّ فتنة</w:t>
      </w:r>
      <w:r w:rsidR="007D70E5">
        <w:rPr>
          <w:rtl/>
        </w:rPr>
        <w:t>،</w:t>
      </w:r>
      <w:r>
        <w:rPr>
          <w:rtl/>
        </w:rPr>
        <w:t xml:space="preserve"> وبدعة وضعت أساساً لأقبح سنّة</w:t>
      </w:r>
      <w:r w:rsidR="007D70E5">
        <w:rPr>
          <w:rtl/>
        </w:rPr>
        <w:t>،</w:t>
      </w:r>
      <w:r>
        <w:rPr>
          <w:rtl/>
        </w:rPr>
        <w:t xml:space="preserve"> وهل قتال القاسطين إلا فرع شجرتها؟ وهل جهاد المارقين إلا شزرة من جمرتها؟ وهل اقتدى ابن حرب إلا بحربها؟ وهل اغترف نجل هند إلا من شربها؟ وهل نسج الطاغي إلا على منوالها؟ وهل احتذى الباغي إلا بمثالها؟ </w:t>
      </w:r>
    </w:p>
    <w:p w:rsidR="00557F59" w:rsidRDefault="00557F59" w:rsidP="00484E34">
      <w:pPr>
        <w:pStyle w:val="libNormal"/>
        <w:rPr>
          <w:rtl/>
        </w:rPr>
      </w:pPr>
      <w:r>
        <w:rPr>
          <w:rtl/>
        </w:rPr>
        <w:t>وكان أمير المؤمنين صلوات الله عليه أثر جلاها</w:t>
      </w:r>
      <w:r w:rsidR="007D70E5">
        <w:rPr>
          <w:rtl/>
        </w:rPr>
        <w:t>،</w:t>
      </w:r>
      <w:r>
        <w:rPr>
          <w:rtl/>
        </w:rPr>
        <w:t xml:space="preserve"> وطلا عثناياها</w:t>
      </w:r>
      <w:r w:rsidR="007D70E5">
        <w:rPr>
          <w:rtl/>
        </w:rPr>
        <w:t>،</w:t>
      </w:r>
      <w:r>
        <w:rPr>
          <w:rtl/>
        </w:rPr>
        <w:t xml:space="preserve"> وفحل شولها</w:t>
      </w:r>
      <w:r w:rsidR="007D70E5">
        <w:rPr>
          <w:rtl/>
        </w:rPr>
        <w:t>،</w:t>
      </w:r>
      <w:r>
        <w:rPr>
          <w:rtl/>
        </w:rPr>
        <w:t xml:space="preserve"> وصاحب قولها</w:t>
      </w:r>
      <w:r w:rsidR="007D70E5">
        <w:rPr>
          <w:rtl/>
        </w:rPr>
        <w:t>،</w:t>
      </w:r>
      <w:r>
        <w:rPr>
          <w:rtl/>
        </w:rPr>
        <w:t xml:space="preserve"> وخائض هولها</w:t>
      </w:r>
      <w:r w:rsidR="007D70E5">
        <w:rPr>
          <w:rtl/>
        </w:rPr>
        <w:t>،</w:t>
      </w:r>
      <w:r>
        <w:rPr>
          <w:rtl/>
        </w:rPr>
        <w:t xml:space="preserve"> والمخصوص بقوّتها وحولها</w:t>
      </w:r>
      <w:r w:rsidR="007D70E5">
        <w:rPr>
          <w:rtl/>
        </w:rPr>
        <w:t>،</w:t>
      </w:r>
      <w:r>
        <w:rPr>
          <w:rtl/>
        </w:rPr>
        <w:t xml:space="preserve"> كبش الكتيبة</w:t>
      </w:r>
      <w:r w:rsidR="007D70E5">
        <w:rPr>
          <w:rtl/>
        </w:rPr>
        <w:t>،</w:t>
      </w:r>
      <w:r>
        <w:rPr>
          <w:rtl/>
        </w:rPr>
        <w:t xml:space="preserve"> مشهور الضريبة</w:t>
      </w:r>
      <w:r w:rsidR="007D70E5">
        <w:rPr>
          <w:rtl/>
        </w:rPr>
        <w:t>،</w:t>
      </w:r>
      <w:r>
        <w:rPr>
          <w:rtl/>
        </w:rPr>
        <w:t xml:space="preserve"> جبر صدع الاسلام</w:t>
      </w:r>
      <w:r w:rsidR="007D70E5">
        <w:rPr>
          <w:rtl/>
        </w:rPr>
        <w:t>،</w:t>
      </w:r>
      <w:r>
        <w:rPr>
          <w:rtl/>
        </w:rPr>
        <w:t xml:space="preserve"> لمّا كسر الأصنام</w:t>
      </w:r>
      <w:r w:rsidR="007D70E5">
        <w:rPr>
          <w:rtl/>
        </w:rPr>
        <w:t>،</w:t>
      </w:r>
      <w:r>
        <w:rPr>
          <w:rtl/>
        </w:rPr>
        <w:t xml:space="preserve"> ونصب من الحقّ الأعلام</w:t>
      </w:r>
      <w:r w:rsidR="007D70E5">
        <w:rPr>
          <w:rtl/>
        </w:rPr>
        <w:t>،</w:t>
      </w:r>
      <w:r>
        <w:rPr>
          <w:rtl/>
        </w:rPr>
        <w:t xml:space="preserve"> لمّا خفض الأنصاب والأزلام</w:t>
      </w:r>
      <w:r w:rsidR="007D70E5">
        <w:rPr>
          <w:rtl/>
        </w:rPr>
        <w:t>،</w:t>
      </w:r>
      <w:r>
        <w:rPr>
          <w:rtl/>
        </w:rPr>
        <w:t xml:space="preserve"> كم كسر بعامله منصوباً؟ وكم وفّر من نائله نصيباً؟ كاسر هبل الكفرة</w:t>
      </w:r>
      <w:r w:rsidR="007D70E5">
        <w:rPr>
          <w:rtl/>
        </w:rPr>
        <w:t>،</w:t>
      </w:r>
      <w:r>
        <w:rPr>
          <w:rtl/>
        </w:rPr>
        <w:t xml:space="preserve"> وعاقر جمل الغدرة</w:t>
      </w:r>
      <w:r w:rsidR="007D70E5">
        <w:rPr>
          <w:rtl/>
        </w:rPr>
        <w:t>،</w:t>
      </w:r>
      <w:r>
        <w:rPr>
          <w:rtl/>
        </w:rPr>
        <w:t xml:space="preserve"> الفائز من قداح النجدة بمعلّاها</w:t>
      </w:r>
      <w:r w:rsidR="007D70E5">
        <w:rPr>
          <w:rtl/>
        </w:rPr>
        <w:t>،</w:t>
      </w:r>
      <w:r>
        <w:rPr>
          <w:rtl/>
        </w:rPr>
        <w:t xml:space="preserve"> والحائز من خلال الشجاعة بأعلاها</w:t>
      </w:r>
      <w:r w:rsidR="007D70E5">
        <w:rPr>
          <w:rtl/>
        </w:rPr>
        <w:t>،</w:t>
      </w:r>
      <w:r>
        <w:rPr>
          <w:rtl/>
        </w:rPr>
        <w:t xml:space="preserve"> قاطع أمراس </w:t>
      </w:r>
      <w:r w:rsidRPr="00557F59">
        <w:rPr>
          <w:rStyle w:val="libFootnotenumChar"/>
          <w:rtl/>
        </w:rPr>
        <w:t>(1)</w:t>
      </w:r>
      <w:r>
        <w:rPr>
          <w:rtl/>
        </w:rPr>
        <w:t xml:space="preserve"> البغاة</w:t>
      </w:r>
      <w:r w:rsidR="007D70E5">
        <w:rPr>
          <w:rtl/>
        </w:rPr>
        <w:t>،</w:t>
      </w:r>
      <w:r>
        <w:rPr>
          <w:rtl/>
        </w:rPr>
        <w:t xml:space="preserve"> وقالع أساس الطغاة</w:t>
      </w:r>
      <w:r w:rsidR="007D70E5">
        <w:rPr>
          <w:rtl/>
        </w:rPr>
        <w:t>،</w:t>
      </w:r>
      <w:r>
        <w:rPr>
          <w:rtl/>
        </w:rPr>
        <w:t xml:space="preserve"> منه تعلّم الناس الشجاعة في قتالهم</w:t>
      </w:r>
      <w:r w:rsidR="007D70E5">
        <w:rPr>
          <w:rtl/>
        </w:rPr>
        <w:t>،</w:t>
      </w:r>
      <w:r>
        <w:rPr>
          <w:rtl/>
        </w:rPr>
        <w:t xml:space="preserve"> ومن علومه فرّعوا مآخذ أقوالهم. </w:t>
      </w:r>
    </w:p>
    <w:p w:rsidR="00557F59" w:rsidRDefault="00557F59" w:rsidP="00484E34">
      <w:pPr>
        <w:pStyle w:val="libNormal"/>
        <w:rPr>
          <w:rtl/>
        </w:rPr>
      </w:pPr>
      <w:r>
        <w:rPr>
          <w:rtl/>
        </w:rPr>
        <w:t>بنصرته جماعة الحقّ نصرت</w:t>
      </w:r>
      <w:r w:rsidR="007D70E5">
        <w:rPr>
          <w:rtl/>
        </w:rPr>
        <w:t>،</w:t>
      </w:r>
      <w:r>
        <w:rPr>
          <w:rtl/>
        </w:rPr>
        <w:t xml:space="preserve"> وبطريقه طريقة العلم ظهرت</w:t>
      </w:r>
      <w:r w:rsidR="007D70E5">
        <w:rPr>
          <w:rtl/>
        </w:rPr>
        <w:t>،</w:t>
      </w:r>
      <w:r>
        <w:rPr>
          <w:rtl/>
        </w:rPr>
        <w:t xml:space="preserve"> لمّا صبغ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المَرِس</w:t>
      </w:r>
      <w:r w:rsidR="003050AD">
        <w:rPr>
          <w:rtl/>
        </w:rPr>
        <w:t>:</w:t>
      </w:r>
      <w:r>
        <w:rPr>
          <w:rtl/>
        </w:rPr>
        <w:t xml:space="preserve"> الشديد الذي مارَسَ الامور وجرّبها</w:t>
      </w:r>
      <w:r w:rsidR="003050AD">
        <w:rPr>
          <w:rtl/>
        </w:rPr>
        <w:t>:</w:t>
      </w:r>
      <w:r>
        <w:rPr>
          <w:rtl/>
        </w:rPr>
        <w:t xml:space="preserve"> والجمع</w:t>
      </w:r>
      <w:r w:rsidR="003050AD">
        <w:rPr>
          <w:rtl/>
        </w:rPr>
        <w:t>:</w:t>
      </w:r>
      <w:r>
        <w:rPr>
          <w:rtl/>
        </w:rPr>
        <w:t xml:space="preserve"> أمراس.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الحمرة نجيع </w:t>
      </w:r>
      <w:r w:rsidRPr="00557F59">
        <w:rPr>
          <w:rStyle w:val="libFootnotenumChar"/>
          <w:rtl/>
        </w:rPr>
        <w:t>(1)</w:t>
      </w:r>
      <w:r>
        <w:rPr>
          <w:rtl/>
        </w:rPr>
        <w:t xml:space="preserve"> الأبطال صعيد البصرة</w:t>
      </w:r>
      <w:r w:rsidR="007D70E5">
        <w:rPr>
          <w:rtl/>
        </w:rPr>
        <w:t>،</w:t>
      </w:r>
      <w:r>
        <w:rPr>
          <w:rtl/>
        </w:rPr>
        <w:t xml:space="preserve"> صار بياض وجه الاسلام لا يرهقه قترة</w:t>
      </w:r>
      <w:r w:rsidR="007D70E5">
        <w:rPr>
          <w:rtl/>
        </w:rPr>
        <w:t>،</w:t>
      </w:r>
      <w:r>
        <w:rPr>
          <w:rtl/>
        </w:rPr>
        <w:t xml:space="preserve"> لكن بقي خدّ الخارجة من عتبة بيتها لقتاله صار حالكاً</w:t>
      </w:r>
      <w:r w:rsidR="007D70E5">
        <w:rPr>
          <w:rtl/>
        </w:rPr>
        <w:t>،</w:t>
      </w:r>
      <w:r>
        <w:rPr>
          <w:rtl/>
        </w:rPr>
        <w:t xml:space="preserve"> وداخل فيضها من يدها منتزعاً هالكاً. </w:t>
      </w:r>
    </w:p>
    <w:p w:rsidR="00557F59" w:rsidRDefault="00557F59" w:rsidP="00484E34">
      <w:pPr>
        <w:pStyle w:val="libNormal"/>
        <w:rPr>
          <w:rtl/>
        </w:rPr>
      </w:pPr>
      <w:r>
        <w:rPr>
          <w:rtl/>
        </w:rPr>
        <w:t>دراية فرحها نكيساً</w:t>
      </w:r>
      <w:r w:rsidR="007D70E5">
        <w:rPr>
          <w:rtl/>
        </w:rPr>
        <w:t>،</w:t>
      </w:r>
      <w:r>
        <w:rPr>
          <w:rtl/>
        </w:rPr>
        <w:t xml:space="preserve"> وتدبير فكرها معكوساً</w:t>
      </w:r>
      <w:r w:rsidR="007D70E5">
        <w:rPr>
          <w:rtl/>
        </w:rPr>
        <w:t>،</w:t>
      </w:r>
      <w:r>
        <w:rPr>
          <w:rtl/>
        </w:rPr>
        <w:t xml:space="preserve"> وصارت كرّتها خاسرة</w:t>
      </w:r>
      <w:r w:rsidR="007D70E5">
        <w:rPr>
          <w:rtl/>
        </w:rPr>
        <w:t>،</w:t>
      </w:r>
      <w:r>
        <w:rPr>
          <w:rtl/>
        </w:rPr>
        <w:t xml:space="preserve"> وهمّتها قاصرة</w:t>
      </w:r>
      <w:r w:rsidR="007D70E5">
        <w:rPr>
          <w:rtl/>
        </w:rPr>
        <w:t>،</w:t>
      </w:r>
      <w:r>
        <w:rPr>
          <w:rtl/>
        </w:rPr>
        <w:t xml:space="preserve"> وسلعتها بائرة</w:t>
      </w:r>
      <w:r w:rsidR="007D70E5">
        <w:rPr>
          <w:rtl/>
        </w:rPr>
        <w:t>،</w:t>
      </w:r>
      <w:r>
        <w:rPr>
          <w:rtl/>
        </w:rPr>
        <w:t xml:space="preserve"> وخسرت الدنيا والآخرة</w:t>
      </w:r>
      <w:r w:rsidR="007D70E5">
        <w:rPr>
          <w:rtl/>
        </w:rPr>
        <w:t>،</w:t>
      </w:r>
      <w:r>
        <w:rPr>
          <w:rtl/>
        </w:rPr>
        <w:t xml:space="preserve"> وقرعت بقوارع الملام</w:t>
      </w:r>
      <w:r w:rsidR="007D70E5">
        <w:rPr>
          <w:rtl/>
        </w:rPr>
        <w:t>،</w:t>
      </w:r>
      <w:r>
        <w:rPr>
          <w:rtl/>
        </w:rPr>
        <w:t xml:space="preserve"> وكملت بمعابل الكلام. </w:t>
      </w:r>
    </w:p>
    <w:p w:rsidR="00557F59" w:rsidRDefault="00557F59" w:rsidP="00484E34">
      <w:pPr>
        <w:pStyle w:val="libNormal"/>
        <w:rPr>
          <w:rtl/>
        </w:rPr>
      </w:pPr>
      <w:r>
        <w:rPr>
          <w:rtl/>
        </w:rPr>
        <w:t>فيا من يصوّب آراءها</w:t>
      </w:r>
      <w:r w:rsidR="007D70E5">
        <w:rPr>
          <w:rtl/>
        </w:rPr>
        <w:t>،</w:t>
      </w:r>
      <w:r>
        <w:rPr>
          <w:rtl/>
        </w:rPr>
        <w:t xml:space="preserve"> ويداوي أدواءها</w:t>
      </w:r>
      <w:r w:rsidR="007D70E5">
        <w:rPr>
          <w:rtl/>
        </w:rPr>
        <w:t>،</w:t>
      </w:r>
      <w:r>
        <w:rPr>
          <w:rtl/>
        </w:rPr>
        <w:t xml:space="preserve"> ويستخفّ وزرها</w:t>
      </w:r>
      <w:r w:rsidR="007D70E5">
        <w:rPr>
          <w:rtl/>
        </w:rPr>
        <w:t>،</w:t>
      </w:r>
      <w:r>
        <w:rPr>
          <w:rtl/>
        </w:rPr>
        <w:t xml:space="preserve"> ويستقلّ شرّها</w:t>
      </w:r>
      <w:r w:rsidR="007D70E5">
        <w:rPr>
          <w:rtl/>
        </w:rPr>
        <w:t>،</w:t>
      </w:r>
      <w:r>
        <w:rPr>
          <w:rtl/>
        </w:rPr>
        <w:t xml:space="preserve"> ويسدّد اجتهادها</w:t>
      </w:r>
      <w:r w:rsidR="007D70E5">
        <w:rPr>
          <w:rtl/>
        </w:rPr>
        <w:t>،</w:t>
      </w:r>
      <w:r>
        <w:rPr>
          <w:rtl/>
        </w:rPr>
        <w:t xml:space="preserve"> ويصوّب مرادها</w:t>
      </w:r>
      <w:r w:rsidR="007D70E5">
        <w:rPr>
          <w:rtl/>
        </w:rPr>
        <w:t>،</w:t>
      </w:r>
      <w:r>
        <w:rPr>
          <w:rtl/>
        </w:rPr>
        <w:t xml:space="preserve"> لقد أبعدت مرماك</w:t>
      </w:r>
      <w:r w:rsidR="007D70E5">
        <w:rPr>
          <w:rtl/>
        </w:rPr>
        <w:t>،</w:t>
      </w:r>
      <w:r>
        <w:rPr>
          <w:rtl/>
        </w:rPr>
        <w:t xml:space="preserve"> واتّبعت هواك</w:t>
      </w:r>
      <w:r w:rsidR="007D70E5">
        <w:rPr>
          <w:rtl/>
        </w:rPr>
        <w:t>،</w:t>
      </w:r>
      <w:r>
        <w:rPr>
          <w:rtl/>
        </w:rPr>
        <w:t xml:space="preserve"> ومهّدت قاعدة نفاقك</w:t>
      </w:r>
      <w:r w:rsidR="007D70E5">
        <w:rPr>
          <w:rtl/>
        </w:rPr>
        <w:t>،</w:t>
      </w:r>
      <w:r>
        <w:rPr>
          <w:rtl/>
        </w:rPr>
        <w:t xml:space="preserve"> وغرست في ظلمة محاقك</w:t>
      </w:r>
      <w:r w:rsidR="007D70E5">
        <w:rPr>
          <w:rtl/>
        </w:rPr>
        <w:t>،</w:t>
      </w:r>
      <w:r>
        <w:rPr>
          <w:rtl/>
        </w:rPr>
        <w:t xml:space="preserve"> وأوردت تصحيح المعتلّ من فعل وترجيح المرجوع من نقلك</w:t>
      </w:r>
      <w:r w:rsidR="007D70E5">
        <w:rPr>
          <w:rtl/>
        </w:rPr>
        <w:t>،</w:t>
      </w:r>
      <w:r>
        <w:rPr>
          <w:rtl/>
        </w:rPr>
        <w:t xml:space="preserve"> لقد اجتثت اٌصولك</w:t>
      </w:r>
      <w:r w:rsidR="007D70E5">
        <w:rPr>
          <w:rtl/>
        </w:rPr>
        <w:t>،</w:t>
      </w:r>
      <w:r>
        <w:rPr>
          <w:rtl/>
        </w:rPr>
        <w:t xml:space="preserve"> وفسد معقولك</w:t>
      </w:r>
      <w:r w:rsidR="007D70E5">
        <w:rPr>
          <w:rtl/>
        </w:rPr>
        <w:t>،</w:t>
      </w:r>
      <w:r>
        <w:rPr>
          <w:rtl/>
        </w:rPr>
        <w:t xml:space="preserve"> وعتم قياسك</w:t>
      </w:r>
      <w:r w:rsidR="007D70E5">
        <w:rPr>
          <w:rtl/>
        </w:rPr>
        <w:t>،</w:t>
      </w:r>
      <w:r>
        <w:rPr>
          <w:rtl/>
        </w:rPr>
        <w:t xml:space="preserve"> وقلع أساسك</w:t>
      </w:r>
      <w:r w:rsidR="007D70E5">
        <w:rPr>
          <w:rtl/>
        </w:rPr>
        <w:t>،</w:t>
      </w:r>
      <w:r>
        <w:rPr>
          <w:rtl/>
        </w:rPr>
        <w:t xml:space="preserve"> واهملت قضيّتك</w:t>
      </w:r>
      <w:r w:rsidR="007D70E5">
        <w:rPr>
          <w:rtl/>
        </w:rPr>
        <w:t>،</w:t>
      </w:r>
      <w:r>
        <w:rPr>
          <w:rtl/>
        </w:rPr>
        <w:t xml:space="preserve"> وانقبضت بسطتك</w:t>
      </w:r>
      <w:r w:rsidR="007D70E5">
        <w:rPr>
          <w:rtl/>
        </w:rPr>
        <w:t>،</w:t>
      </w:r>
      <w:r>
        <w:rPr>
          <w:rtl/>
        </w:rPr>
        <w:t xml:space="preserve"> وفلّت غرستك</w:t>
      </w:r>
      <w:r w:rsidR="007D70E5">
        <w:rPr>
          <w:rtl/>
        </w:rPr>
        <w:t>،</w:t>
      </w:r>
      <w:r>
        <w:rPr>
          <w:rtl/>
        </w:rPr>
        <w:t xml:space="preserve"> وقلّت بطشتك. </w:t>
      </w:r>
    </w:p>
    <w:p w:rsidR="00557F59" w:rsidRDefault="00557F59" w:rsidP="00484E34">
      <w:pPr>
        <w:pStyle w:val="libNormal"/>
        <w:rPr>
          <w:rtl/>
        </w:rPr>
      </w:pPr>
      <w:r>
        <w:rPr>
          <w:rtl/>
        </w:rPr>
        <w:t>يا من عصت ربّها بخروجها وحربها</w:t>
      </w:r>
      <w:r w:rsidR="007D70E5">
        <w:rPr>
          <w:rtl/>
        </w:rPr>
        <w:t>،</w:t>
      </w:r>
      <w:r>
        <w:rPr>
          <w:rtl/>
        </w:rPr>
        <w:t xml:space="preserve"> وتعصّبت على مولاها بقالبها وقلبها</w:t>
      </w:r>
      <w:r w:rsidR="007D70E5">
        <w:rPr>
          <w:rtl/>
        </w:rPr>
        <w:t>،</w:t>
      </w:r>
      <w:r>
        <w:rPr>
          <w:rtl/>
        </w:rPr>
        <w:t xml:space="preserve"> أنّى لك هذه الشجاعة والقوّة</w:t>
      </w:r>
      <w:r w:rsidR="007D70E5">
        <w:rPr>
          <w:rtl/>
        </w:rPr>
        <w:t>،</w:t>
      </w:r>
      <w:r>
        <w:rPr>
          <w:rtl/>
        </w:rPr>
        <w:t xml:space="preserve"> والشدّة والنخوة؟ أمن أبيك يوم خيبر؟ أم من جدّك المبجّل الموقّر</w:t>
      </w:r>
      <w:r w:rsidR="007D70E5">
        <w:rPr>
          <w:rtl/>
        </w:rPr>
        <w:t>،</w:t>
      </w:r>
      <w:r>
        <w:rPr>
          <w:rtl/>
        </w:rPr>
        <w:t xml:space="preserve"> صاحب خوان بن جذعان</w:t>
      </w:r>
      <w:r w:rsidR="007D70E5">
        <w:rPr>
          <w:rtl/>
        </w:rPr>
        <w:t>،</w:t>
      </w:r>
      <w:r>
        <w:rPr>
          <w:rtl/>
        </w:rPr>
        <w:t xml:space="preserve"> وناصب أنصاب الأوثان</w:t>
      </w:r>
      <w:r w:rsidR="007D70E5">
        <w:rPr>
          <w:rtl/>
        </w:rPr>
        <w:t>،</w:t>
      </w:r>
      <w:r>
        <w:rPr>
          <w:rtl/>
        </w:rPr>
        <w:t xml:space="preserve"> أقتم قريش أصلاً</w:t>
      </w:r>
      <w:r w:rsidR="007D70E5">
        <w:rPr>
          <w:rtl/>
        </w:rPr>
        <w:t>،</w:t>
      </w:r>
      <w:r>
        <w:rPr>
          <w:rtl/>
        </w:rPr>
        <w:t xml:space="preserve"> وألأمهم فعلاً</w:t>
      </w:r>
      <w:r w:rsidR="007D70E5">
        <w:rPr>
          <w:rtl/>
        </w:rPr>
        <w:t>،</w:t>
      </w:r>
      <w:r>
        <w:rPr>
          <w:rtl/>
        </w:rPr>
        <w:t xml:space="preserve"> وأرذلهم بيتاً</w:t>
      </w:r>
      <w:r w:rsidR="007D70E5">
        <w:rPr>
          <w:rtl/>
        </w:rPr>
        <w:t>،</w:t>
      </w:r>
      <w:r>
        <w:rPr>
          <w:rtl/>
        </w:rPr>
        <w:t xml:space="preserve"> وأنذلهم حيّاً وميّتاً ... </w:t>
      </w:r>
      <w:r w:rsidRPr="00557F59">
        <w:rPr>
          <w:rStyle w:val="libFootnotenumChar"/>
          <w:rtl/>
        </w:rPr>
        <w:t>(2)</w:t>
      </w:r>
      <w:r>
        <w:rPr>
          <w:rtl/>
        </w:rPr>
        <w:t xml:space="preserve"> من آل قصي</w:t>
      </w:r>
      <w:r w:rsidR="007D70E5">
        <w:rPr>
          <w:rtl/>
        </w:rPr>
        <w:t>،</w:t>
      </w:r>
      <w:r>
        <w:rPr>
          <w:rtl/>
        </w:rPr>
        <w:t xml:space="preserve"> ولا في السراة من بني لؤي</w:t>
      </w:r>
      <w:r w:rsidR="007D70E5">
        <w:rPr>
          <w:rtl/>
        </w:rPr>
        <w:t>،</w:t>
      </w:r>
      <w:r>
        <w:rPr>
          <w:rtl/>
        </w:rPr>
        <w:t xml:space="preserve"> فأنتم يا ابنة الكاذب المصدّق</w:t>
      </w:r>
      <w:r w:rsidR="007D70E5">
        <w:rPr>
          <w:rtl/>
        </w:rPr>
        <w:t>،</w:t>
      </w:r>
      <w:r>
        <w:rPr>
          <w:rtl/>
        </w:rPr>
        <w:t xml:space="preserve"> كما قال فيكم الشاعر وصدق</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ويقضي الأمر حين تغيب تيم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ولا يستأذنون وهم شهود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فإنّك لو رأيـت عبـيد تـيم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وتيما قلت إنّهم العـبيـد</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النجيع</w:t>
      </w:r>
      <w:r w:rsidR="003050AD">
        <w:rPr>
          <w:rtl/>
        </w:rPr>
        <w:t>:</w:t>
      </w:r>
      <w:r>
        <w:rPr>
          <w:rtl/>
        </w:rPr>
        <w:t xml:space="preserve"> الدمُ. </w:t>
      </w:r>
    </w:p>
    <w:p w:rsidR="00557F59" w:rsidRDefault="00557F59" w:rsidP="00557F59">
      <w:pPr>
        <w:pStyle w:val="libFootnote0"/>
        <w:rPr>
          <w:rtl/>
        </w:rPr>
      </w:pPr>
      <w:r>
        <w:rPr>
          <w:rtl/>
        </w:rPr>
        <w:t>2</w:t>
      </w:r>
      <w:r w:rsidR="007D70E5">
        <w:rPr>
          <w:rtl/>
        </w:rPr>
        <w:t xml:space="preserve"> - </w:t>
      </w:r>
      <w:r>
        <w:rPr>
          <w:rtl/>
        </w:rPr>
        <w:t xml:space="preserve">غير مقروءة في الأصل.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فلعن الله ابن صهّاك المغتلمة</w:t>
      </w:r>
      <w:r w:rsidR="007D70E5">
        <w:rPr>
          <w:rtl/>
        </w:rPr>
        <w:t>،</w:t>
      </w:r>
      <w:r>
        <w:rPr>
          <w:rtl/>
        </w:rPr>
        <w:t xml:space="preserve"> ونجل البغيّة حنتمة</w:t>
      </w:r>
      <w:r w:rsidR="007D70E5">
        <w:rPr>
          <w:rtl/>
        </w:rPr>
        <w:t>،</w:t>
      </w:r>
      <w:r>
        <w:rPr>
          <w:rtl/>
        </w:rPr>
        <w:t xml:space="preserve"> فهو الّذي أعلى قدركم</w:t>
      </w:r>
      <w:r w:rsidR="007D70E5">
        <w:rPr>
          <w:rtl/>
        </w:rPr>
        <w:t>،</w:t>
      </w:r>
      <w:r>
        <w:rPr>
          <w:rtl/>
        </w:rPr>
        <w:t xml:space="preserve"> وأسمى ذكركم</w:t>
      </w:r>
      <w:r w:rsidR="007D70E5">
        <w:rPr>
          <w:rtl/>
        </w:rPr>
        <w:t>،</w:t>
      </w:r>
      <w:r>
        <w:rPr>
          <w:rtl/>
        </w:rPr>
        <w:t xml:space="preserve"> ورفع بعضكم</w:t>
      </w:r>
      <w:r w:rsidR="007D70E5">
        <w:rPr>
          <w:rtl/>
        </w:rPr>
        <w:t>،</w:t>
      </w:r>
      <w:r>
        <w:rPr>
          <w:rtl/>
        </w:rPr>
        <w:t xml:space="preserve"> وصحّح المكسّر من جمعكم</w:t>
      </w:r>
      <w:r w:rsidR="007D70E5">
        <w:rPr>
          <w:rtl/>
        </w:rPr>
        <w:t>،</w:t>
      </w:r>
      <w:r>
        <w:rPr>
          <w:rtl/>
        </w:rPr>
        <w:t xml:space="preserve"> وجعلكم أعلاماً تفضلون على أولياء الله</w:t>
      </w:r>
      <w:r w:rsidR="007D70E5">
        <w:rPr>
          <w:rtl/>
        </w:rPr>
        <w:t>،</w:t>
      </w:r>
      <w:r>
        <w:rPr>
          <w:rtl/>
        </w:rPr>
        <w:t xml:space="preserve"> تفخرون على أهل بيت نبيّكم وبهم فخركم</w:t>
      </w:r>
      <w:r w:rsidR="007D70E5">
        <w:rPr>
          <w:rtl/>
        </w:rPr>
        <w:t>،</w:t>
      </w:r>
      <w:r>
        <w:rPr>
          <w:rtl/>
        </w:rPr>
        <w:t xml:space="preserve"> وتتأمّرون على عترة وليّكم وبهم علا أمركم</w:t>
      </w:r>
      <w:r w:rsidR="007D70E5">
        <w:rPr>
          <w:rtl/>
        </w:rPr>
        <w:t>،</w:t>
      </w:r>
      <w:r>
        <w:rPr>
          <w:rtl/>
        </w:rPr>
        <w:t xml:space="preserve"> وزيّن الشيطان للاُمّة الضالّة اتّباعكم</w:t>
      </w:r>
      <w:r w:rsidR="007D70E5">
        <w:rPr>
          <w:rtl/>
        </w:rPr>
        <w:t>،</w:t>
      </w:r>
      <w:r>
        <w:rPr>
          <w:rtl/>
        </w:rPr>
        <w:t xml:space="preserve"> وصيّرهم أشياعكم وأتباعكم</w:t>
      </w:r>
      <w:r w:rsidR="007D70E5">
        <w:rPr>
          <w:rtl/>
        </w:rPr>
        <w:t>،</w:t>
      </w:r>
      <w:r>
        <w:rPr>
          <w:rtl/>
        </w:rPr>
        <w:t xml:space="preserve"> فاتّبعوه إلا فريقاً من المؤمنين</w:t>
      </w:r>
      <w:r w:rsidR="007D70E5">
        <w:rPr>
          <w:rtl/>
        </w:rPr>
        <w:t>،</w:t>
      </w:r>
      <w:r>
        <w:rPr>
          <w:rtl/>
        </w:rPr>
        <w:t xml:space="preserve"> وأطاعوه إلا قليلاً من المخلصين</w:t>
      </w:r>
      <w:r w:rsidR="007D70E5">
        <w:rPr>
          <w:rtl/>
        </w:rPr>
        <w:t>،</w:t>
      </w:r>
      <w:r>
        <w:rPr>
          <w:rtl/>
        </w:rPr>
        <w:t xml:space="preserve"> ونبذوا كتاب الله وراء ظهورهم</w:t>
      </w:r>
      <w:r w:rsidR="007D70E5">
        <w:rPr>
          <w:rtl/>
        </w:rPr>
        <w:t>،</w:t>
      </w:r>
      <w:r>
        <w:rPr>
          <w:rtl/>
        </w:rPr>
        <w:t xml:space="preserve"> وحرّفوا كلام الله بزخرفهم وغرورهم</w:t>
      </w:r>
      <w:r w:rsidR="007D70E5">
        <w:rPr>
          <w:rtl/>
        </w:rPr>
        <w:t>،</w:t>
      </w:r>
      <w:r>
        <w:rPr>
          <w:rtl/>
        </w:rPr>
        <w:t xml:space="preserve"> وقطعوا ما أمر الله به أن يوصل</w:t>
      </w:r>
      <w:r w:rsidR="007D70E5">
        <w:rPr>
          <w:rtl/>
        </w:rPr>
        <w:t>،</w:t>
      </w:r>
      <w:r>
        <w:rPr>
          <w:rtl/>
        </w:rPr>
        <w:t xml:space="preserve"> ونصروا من أوجب العقل له أن يخذل</w:t>
      </w:r>
      <w:r w:rsidR="007D70E5">
        <w:rPr>
          <w:rtl/>
        </w:rPr>
        <w:t>،</w:t>
      </w:r>
      <w:r>
        <w:rPr>
          <w:rtl/>
        </w:rPr>
        <w:t xml:space="preserve"> ونصبوا الغوائل لأهل بيت نبيّهم</w:t>
      </w:r>
      <w:r w:rsidR="007D70E5">
        <w:rPr>
          <w:rtl/>
        </w:rPr>
        <w:t>،</w:t>
      </w:r>
      <w:r>
        <w:rPr>
          <w:rtl/>
        </w:rPr>
        <w:t xml:space="preserve"> وأراقوا القواتل لذرّيّة وليّهم</w:t>
      </w:r>
      <w:r w:rsidR="007D70E5">
        <w:rPr>
          <w:rtl/>
        </w:rPr>
        <w:t>،</w:t>
      </w:r>
      <w:r>
        <w:rPr>
          <w:rtl/>
        </w:rPr>
        <w:t xml:space="preserve"> وجعلوا أحفادهم إلى يوم الناس هذا عالة يتكفكفون</w:t>
      </w:r>
      <w:r w:rsidR="007D70E5">
        <w:rPr>
          <w:rtl/>
        </w:rPr>
        <w:t>،</w:t>
      </w:r>
      <w:r>
        <w:rPr>
          <w:rtl/>
        </w:rPr>
        <w:t xml:space="preserve"> وخاملين لا يعرفون. </w:t>
      </w:r>
    </w:p>
    <w:p w:rsidR="00557F59" w:rsidRDefault="00557F59" w:rsidP="00484E34">
      <w:pPr>
        <w:pStyle w:val="libNormal"/>
        <w:rPr>
          <w:rtl/>
        </w:rPr>
      </w:pPr>
      <w:r>
        <w:rPr>
          <w:rtl/>
        </w:rPr>
        <w:t>قد أبكم الفقر فصيحهم</w:t>
      </w:r>
      <w:r w:rsidR="007D70E5">
        <w:rPr>
          <w:rtl/>
        </w:rPr>
        <w:t>،</w:t>
      </w:r>
      <w:r>
        <w:rPr>
          <w:rtl/>
        </w:rPr>
        <w:t xml:space="preserve"> وقبح العسر صبيحهم</w:t>
      </w:r>
      <w:r w:rsidR="007D70E5">
        <w:rPr>
          <w:rtl/>
        </w:rPr>
        <w:t>،</w:t>
      </w:r>
      <w:r>
        <w:rPr>
          <w:rtl/>
        </w:rPr>
        <w:t xml:space="preserve"> يرهن أحدهم إزاره لسدّ فورته</w:t>
      </w:r>
      <w:r w:rsidR="007D70E5">
        <w:rPr>
          <w:rtl/>
        </w:rPr>
        <w:t>،</w:t>
      </w:r>
      <w:r>
        <w:rPr>
          <w:rtl/>
        </w:rPr>
        <w:t xml:space="preserve"> ويبذل مقداره لفرط عسرته</w:t>
      </w:r>
      <w:r w:rsidR="007D70E5">
        <w:rPr>
          <w:rtl/>
        </w:rPr>
        <w:t>،</w:t>
      </w:r>
      <w:r>
        <w:rPr>
          <w:rtl/>
        </w:rPr>
        <w:t xml:space="preserve"> منعتموهم ما فرض الله لهم في محكم تنزيله</w:t>
      </w:r>
      <w:r w:rsidR="007D70E5">
        <w:rPr>
          <w:rtl/>
        </w:rPr>
        <w:t>،</w:t>
      </w:r>
      <w:r>
        <w:rPr>
          <w:rtl/>
        </w:rPr>
        <w:t xml:space="preserve"> وحرمتموهم ما أوجب لهم من الحقّ على لسان رسوله</w:t>
      </w:r>
      <w:r w:rsidR="007D70E5">
        <w:rPr>
          <w:rtl/>
        </w:rPr>
        <w:t>،</w:t>
      </w:r>
      <w:r>
        <w:rPr>
          <w:rtl/>
        </w:rPr>
        <w:t xml:space="preserve"> حتى نكحت به الفروج المحرّمة</w:t>
      </w:r>
      <w:r w:rsidR="007D70E5">
        <w:rPr>
          <w:rtl/>
        </w:rPr>
        <w:t>،</w:t>
      </w:r>
      <w:r>
        <w:rPr>
          <w:rtl/>
        </w:rPr>
        <w:t xml:space="preserve"> واستبيحت من دين الله كلّ حرمة</w:t>
      </w:r>
      <w:r w:rsidR="007D70E5">
        <w:rPr>
          <w:rtl/>
        </w:rPr>
        <w:t>،</w:t>
      </w:r>
      <w:r>
        <w:rPr>
          <w:rtl/>
        </w:rPr>
        <w:t xml:space="preserve"> واشتريت منه البغايا والقيان</w:t>
      </w:r>
      <w:r w:rsidR="007D70E5">
        <w:rPr>
          <w:rtl/>
        </w:rPr>
        <w:t>،</w:t>
      </w:r>
      <w:r>
        <w:rPr>
          <w:rtl/>
        </w:rPr>
        <w:t xml:space="preserve"> وصار زمام الاسلام بأيدي عبدة الصلبان</w:t>
      </w:r>
      <w:r w:rsidR="007D70E5">
        <w:rPr>
          <w:rtl/>
        </w:rPr>
        <w:t>،</w:t>
      </w:r>
      <w:r>
        <w:rPr>
          <w:rtl/>
        </w:rPr>
        <w:t xml:space="preserve"> فأنتم أصل البلاء</w:t>
      </w:r>
      <w:r w:rsidR="007D70E5">
        <w:rPr>
          <w:rtl/>
        </w:rPr>
        <w:t>،</w:t>
      </w:r>
      <w:r>
        <w:rPr>
          <w:rtl/>
        </w:rPr>
        <w:t xml:space="preserve"> وفرع الشقاء</w:t>
      </w:r>
      <w:r w:rsidR="007D70E5">
        <w:rPr>
          <w:rtl/>
        </w:rPr>
        <w:t>،</w:t>
      </w:r>
      <w:r>
        <w:rPr>
          <w:rtl/>
        </w:rPr>
        <w:t xml:space="preserve"> وحمة الشيطان</w:t>
      </w:r>
      <w:r w:rsidR="007D70E5">
        <w:rPr>
          <w:rtl/>
        </w:rPr>
        <w:t>،</w:t>
      </w:r>
      <w:r>
        <w:rPr>
          <w:rtl/>
        </w:rPr>
        <w:t xml:space="preserve"> وجمة البهتان</w:t>
      </w:r>
      <w:r w:rsidR="007D70E5">
        <w:rPr>
          <w:rtl/>
        </w:rPr>
        <w:t>،</w:t>
      </w:r>
      <w:r>
        <w:rPr>
          <w:rtl/>
        </w:rPr>
        <w:t xml:space="preserve"> هذه الشجرة الملعونة في القرآن</w:t>
      </w:r>
      <w:r w:rsidR="007D70E5">
        <w:rPr>
          <w:rtl/>
        </w:rPr>
        <w:t>،</w:t>
      </w:r>
      <w:r>
        <w:rPr>
          <w:rtl/>
        </w:rPr>
        <w:t xml:space="preserve"> والطائفة المارقة عن الايمان</w:t>
      </w:r>
      <w:r w:rsidR="007D70E5">
        <w:rPr>
          <w:rtl/>
        </w:rPr>
        <w:t>،</w:t>
      </w:r>
      <w:r>
        <w:rPr>
          <w:rtl/>
        </w:rPr>
        <w:t xml:space="preserve"> أعداء الرحمن</w:t>
      </w:r>
      <w:r w:rsidR="007D70E5">
        <w:rPr>
          <w:rtl/>
        </w:rPr>
        <w:t>،</w:t>
      </w:r>
      <w:r>
        <w:rPr>
          <w:rtl/>
        </w:rPr>
        <w:t xml:space="preserve"> وأولياء الشيطان</w:t>
      </w:r>
      <w:r w:rsidR="007D70E5">
        <w:rPr>
          <w:rtl/>
        </w:rPr>
        <w:t>،</w:t>
      </w:r>
      <w:r>
        <w:rPr>
          <w:rtl/>
        </w:rPr>
        <w:t xml:space="preserve"> قربتموها وكان أحقّ أن تبعد</w:t>
      </w:r>
      <w:r w:rsidR="007D70E5">
        <w:rPr>
          <w:rtl/>
        </w:rPr>
        <w:t>،</w:t>
      </w:r>
      <w:r>
        <w:rPr>
          <w:rtl/>
        </w:rPr>
        <w:t xml:space="preserve"> ونشأتموها وكان أولى أن تعضد</w:t>
      </w:r>
      <w:r w:rsidR="007D70E5">
        <w:rPr>
          <w:rtl/>
        </w:rPr>
        <w:t>،</w:t>
      </w:r>
      <w:r>
        <w:rPr>
          <w:rtl/>
        </w:rPr>
        <w:t xml:space="preserve"> وغرستم أصلها على رقاب المؤمنين</w:t>
      </w:r>
      <w:r w:rsidR="007D70E5">
        <w:rPr>
          <w:rtl/>
        </w:rPr>
        <w:t>،</w:t>
      </w:r>
      <w:r>
        <w:rPr>
          <w:rtl/>
        </w:rPr>
        <w:t xml:space="preserve"> وسقيتم فرعها بدماء المهاجرين الأوّلين</w:t>
      </w:r>
      <w:r w:rsidR="007D70E5">
        <w:rPr>
          <w:rtl/>
        </w:rPr>
        <w:t>،</w:t>
      </w:r>
      <w:r>
        <w:rPr>
          <w:rtl/>
        </w:rPr>
        <w:t xml:space="preserve"> رآهم الرسول ينزون على منبره نزو القردة فما رئي بعد ضاحكاً حتى بلغ من الحياة أمده. </w:t>
      </w:r>
    </w:p>
    <w:p w:rsidR="00557F59" w:rsidRDefault="00557F59" w:rsidP="00484E34">
      <w:pPr>
        <w:pStyle w:val="libNormal"/>
        <w:rPr>
          <w:rtl/>
        </w:rPr>
      </w:pPr>
      <w:r>
        <w:rPr>
          <w:rtl/>
        </w:rPr>
        <w:t xml:space="preserve">روي عن أبي جعفر وأبي عبد الله </w:t>
      </w:r>
      <w:r w:rsidR="007D70E5" w:rsidRPr="007D70E5">
        <w:rPr>
          <w:rStyle w:val="libAlaemChar"/>
          <w:rFonts w:hint="cs"/>
          <w:rtl/>
        </w:rPr>
        <w:t>عليهما‌السلام</w:t>
      </w:r>
      <w:r>
        <w:rPr>
          <w:rtl/>
        </w:rPr>
        <w:t xml:space="preserve"> أنّ رسول الله صلّى الله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رأى في منامه أنّ قروداً تنزوا على منبره وتنزل وتصعد</w:t>
      </w:r>
      <w:r w:rsidR="007D70E5">
        <w:rPr>
          <w:rtl/>
        </w:rPr>
        <w:t>،</w:t>
      </w:r>
      <w:r>
        <w:rPr>
          <w:rtl/>
        </w:rPr>
        <w:t xml:space="preserve"> فساءه ذلك واغتمّ</w:t>
      </w:r>
      <w:r w:rsidR="007D70E5">
        <w:rPr>
          <w:rtl/>
        </w:rPr>
        <w:t>،</w:t>
      </w:r>
      <w:r>
        <w:rPr>
          <w:rtl/>
        </w:rPr>
        <w:t xml:space="preserve"> ولم ير بعدها ضاحكاً حتى مات. </w:t>
      </w:r>
    </w:p>
    <w:p w:rsidR="00557F59" w:rsidRDefault="00557F59" w:rsidP="00484E34">
      <w:pPr>
        <w:pStyle w:val="libNormal"/>
        <w:rPr>
          <w:rtl/>
        </w:rPr>
      </w:pP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الش</w:t>
      </w:r>
      <w:r w:rsidRPr="00557F59">
        <w:rPr>
          <w:rStyle w:val="libAieChar"/>
          <w:rFonts w:hint="cs"/>
          <w:rtl/>
        </w:rPr>
        <w:t>َّ</w:t>
      </w:r>
      <w:r w:rsidRPr="00557F59">
        <w:rPr>
          <w:rStyle w:val="libAieChar"/>
          <w:rtl/>
        </w:rPr>
        <w:t>جر</w:t>
      </w:r>
      <w:r w:rsidRPr="00557F59">
        <w:rPr>
          <w:rStyle w:val="libAieChar"/>
          <w:rFonts w:hint="cs"/>
          <w:rtl/>
        </w:rPr>
        <w:t>َ</w:t>
      </w:r>
      <w:r w:rsidRPr="00557F59">
        <w:rPr>
          <w:rStyle w:val="libAieChar"/>
          <w:rtl/>
        </w:rPr>
        <w:t>ةَ الم</w:t>
      </w:r>
      <w:r w:rsidRPr="00557F59">
        <w:rPr>
          <w:rStyle w:val="libAieChar"/>
          <w:rFonts w:hint="cs"/>
          <w:rtl/>
        </w:rPr>
        <w:t>َ</w:t>
      </w:r>
      <w:r w:rsidRPr="00557F59">
        <w:rPr>
          <w:rStyle w:val="libAieChar"/>
          <w:rtl/>
        </w:rPr>
        <w:t>لع</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ةَ ف</w:t>
      </w:r>
      <w:r w:rsidRPr="00557F59">
        <w:rPr>
          <w:rStyle w:val="libAieChar"/>
          <w:rFonts w:hint="cs"/>
          <w:rtl/>
        </w:rPr>
        <w:t>ِ</w:t>
      </w:r>
      <w:r w:rsidRPr="00557F59">
        <w:rPr>
          <w:rStyle w:val="libAieChar"/>
          <w:rtl/>
        </w:rPr>
        <w:t>ي الق</w:t>
      </w:r>
      <w:r w:rsidRPr="00557F59">
        <w:rPr>
          <w:rStyle w:val="libAieChar"/>
          <w:rFonts w:hint="cs"/>
          <w:rtl/>
        </w:rPr>
        <w:t>ُ</w:t>
      </w:r>
      <w:r w:rsidRPr="00557F59">
        <w:rPr>
          <w:rStyle w:val="libAieChar"/>
          <w:rtl/>
        </w:rPr>
        <w:t xml:space="preserve">رآنِ </w:t>
      </w:r>
      <w:r w:rsidRPr="007D70E5">
        <w:rPr>
          <w:rStyle w:val="libAlaemChar"/>
          <w:rtl/>
        </w:rPr>
        <w:t>)</w:t>
      </w:r>
      <w:r>
        <w:rPr>
          <w:rtl/>
        </w:rPr>
        <w:t xml:space="preserve"> </w:t>
      </w:r>
      <w:r w:rsidRPr="00557F59">
        <w:rPr>
          <w:rStyle w:val="libFootnotenumChar"/>
          <w:rtl/>
        </w:rPr>
        <w:t>(1)</w:t>
      </w:r>
      <w:r>
        <w:rPr>
          <w:rtl/>
        </w:rPr>
        <w:t xml:space="preserve"> هم بنو اُميّة أخبره سبحانه بتغلّبهم </w:t>
      </w:r>
      <w:r w:rsidRPr="00557F59">
        <w:rPr>
          <w:rStyle w:val="libFootnotenumChar"/>
          <w:rtl/>
        </w:rPr>
        <w:t>(2)</w:t>
      </w:r>
      <w:r>
        <w:rPr>
          <w:rtl/>
        </w:rPr>
        <w:t xml:space="preserve"> على مقامه وقتلهم ذرّيّته. </w:t>
      </w:r>
      <w:r w:rsidRPr="00557F59">
        <w:rPr>
          <w:rStyle w:val="libFootnotenumChar"/>
          <w:rtl/>
        </w:rPr>
        <w:t>(3)</w:t>
      </w:r>
      <w:r>
        <w:rPr>
          <w:rtl/>
        </w:rPr>
        <w:t xml:space="preserve"> </w:t>
      </w:r>
    </w:p>
    <w:p w:rsidR="00557F59" w:rsidRDefault="00557F59" w:rsidP="00484E34">
      <w:pPr>
        <w:pStyle w:val="libNormal"/>
        <w:rPr>
          <w:rtl/>
        </w:rPr>
      </w:pPr>
      <w:r>
        <w:rPr>
          <w:rtl/>
        </w:rPr>
        <w:t>روي عن منهال بن عمرو</w:t>
      </w:r>
      <w:r w:rsidR="007D70E5">
        <w:rPr>
          <w:rtl/>
        </w:rPr>
        <w:t>،</w:t>
      </w:r>
      <w:r>
        <w:rPr>
          <w:rtl/>
        </w:rPr>
        <w:t xml:space="preserve"> قال</w:t>
      </w:r>
      <w:r w:rsidR="003050AD">
        <w:rPr>
          <w:rtl/>
        </w:rPr>
        <w:t>:</w:t>
      </w:r>
      <w:r>
        <w:rPr>
          <w:rtl/>
        </w:rPr>
        <w:t xml:space="preserve"> دخلت على علي بن الحسين </w:t>
      </w:r>
      <w:r w:rsidR="007D70E5" w:rsidRPr="007D70E5">
        <w:rPr>
          <w:rStyle w:val="libAlaemChar"/>
          <w:rFonts w:hint="cs"/>
          <w:rtl/>
        </w:rPr>
        <w:t>عليه‌السلام</w:t>
      </w:r>
      <w:r w:rsidR="007D70E5">
        <w:rPr>
          <w:rtl/>
        </w:rPr>
        <w:t>،</w:t>
      </w:r>
      <w:r>
        <w:rPr>
          <w:rtl/>
        </w:rPr>
        <w:t xml:space="preserve"> فقلت</w:t>
      </w:r>
      <w:r w:rsidR="003050AD">
        <w:rPr>
          <w:rtl/>
        </w:rPr>
        <w:t>:</w:t>
      </w:r>
      <w:r>
        <w:rPr>
          <w:rtl/>
        </w:rPr>
        <w:t xml:space="preserve"> كيف أصبحت</w:t>
      </w:r>
      <w:r w:rsidR="007D70E5">
        <w:rPr>
          <w:rtl/>
        </w:rPr>
        <w:t>،</w:t>
      </w:r>
      <w:r>
        <w:rPr>
          <w:rtl/>
        </w:rPr>
        <w:t xml:space="preserve"> يا ابن رسول الله؟ </w:t>
      </w:r>
    </w:p>
    <w:p w:rsidR="00557F59" w:rsidRDefault="00557F59" w:rsidP="00484E34">
      <w:pPr>
        <w:pStyle w:val="libNormal"/>
        <w:rPr>
          <w:rtl/>
        </w:rPr>
      </w:pPr>
      <w:r>
        <w:rPr>
          <w:rtl/>
        </w:rPr>
        <w:t>قال</w:t>
      </w:r>
      <w:r w:rsidR="003050AD">
        <w:rPr>
          <w:rtl/>
        </w:rPr>
        <w:t>:</w:t>
      </w:r>
      <w:r>
        <w:rPr>
          <w:rtl/>
        </w:rPr>
        <w:t xml:space="preserve"> أصبحنا والله كبني إسرائيل في أيدي القبط</w:t>
      </w:r>
      <w:r w:rsidR="007D70E5">
        <w:rPr>
          <w:rtl/>
        </w:rPr>
        <w:t>،</w:t>
      </w:r>
      <w:r>
        <w:rPr>
          <w:rtl/>
        </w:rPr>
        <w:t xml:space="preserve"> يذبّحون أبناءهم</w:t>
      </w:r>
      <w:r w:rsidR="007D70E5">
        <w:rPr>
          <w:rtl/>
        </w:rPr>
        <w:t>،</w:t>
      </w:r>
      <w:r>
        <w:rPr>
          <w:rtl/>
        </w:rPr>
        <w:t xml:space="preserve"> ويستحيون نساءهم</w:t>
      </w:r>
      <w:r w:rsidR="007D70E5">
        <w:rPr>
          <w:rtl/>
        </w:rPr>
        <w:t>،</w:t>
      </w:r>
      <w:r>
        <w:rPr>
          <w:rtl/>
        </w:rPr>
        <w:t xml:space="preserve"> وأصبح خير البريّة بعد رسول الله </w:t>
      </w:r>
      <w:r w:rsidR="007D70E5" w:rsidRPr="007D70E5">
        <w:rPr>
          <w:rStyle w:val="libAlaemChar"/>
          <w:rFonts w:hint="cs"/>
          <w:rtl/>
        </w:rPr>
        <w:t>صلى‌الله‌عليه‌وآله</w:t>
      </w:r>
      <w:r>
        <w:rPr>
          <w:rtl/>
        </w:rPr>
        <w:t xml:space="preserve"> يلعن على المنابر</w:t>
      </w:r>
      <w:r w:rsidR="007D70E5">
        <w:rPr>
          <w:rtl/>
        </w:rPr>
        <w:t>،</w:t>
      </w:r>
      <w:r>
        <w:rPr>
          <w:rtl/>
        </w:rPr>
        <w:t xml:space="preserve"> وأصبح من يحبّنا منقوصاً حقّه بحبّه إيّانا. </w:t>
      </w:r>
      <w:r w:rsidRPr="00557F59">
        <w:rPr>
          <w:rStyle w:val="libFootnotenumChar"/>
          <w:rtl/>
        </w:rPr>
        <w:t>(4)</w:t>
      </w:r>
      <w:r>
        <w:rPr>
          <w:rtl/>
        </w:rPr>
        <w:t xml:space="preserve"> </w:t>
      </w:r>
    </w:p>
    <w:p w:rsidR="00557F59" w:rsidRDefault="00557F59" w:rsidP="00484E34">
      <w:pPr>
        <w:pStyle w:val="libNormal"/>
        <w:rPr>
          <w:rtl/>
        </w:rPr>
      </w:pPr>
      <w:r>
        <w:rPr>
          <w:rtl/>
        </w:rPr>
        <w:t>وقيل للحسن البصري</w:t>
      </w:r>
      <w:r w:rsidR="003050AD">
        <w:rPr>
          <w:rtl/>
        </w:rPr>
        <w:t>:</w:t>
      </w:r>
      <w:r>
        <w:rPr>
          <w:rtl/>
        </w:rPr>
        <w:t xml:space="preserve"> يا أبا سعيد</w:t>
      </w:r>
      <w:r w:rsidR="007D70E5">
        <w:rPr>
          <w:rtl/>
        </w:rPr>
        <w:t>،</w:t>
      </w:r>
      <w:r>
        <w:rPr>
          <w:rtl/>
        </w:rPr>
        <w:t xml:space="preserve"> قتل الحسين بن علي </w:t>
      </w:r>
      <w:r w:rsidR="007D70E5" w:rsidRPr="007D70E5">
        <w:rPr>
          <w:rStyle w:val="libAlaemChar"/>
          <w:rFonts w:hint="cs"/>
          <w:rtl/>
        </w:rPr>
        <w:t>عليه‌السلام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الاسراء</w:t>
      </w:r>
      <w:r w:rsidR="003050AD">
        <w:rPr>
          <w:rtl/>
        </w:rPr>
        <w:t>:</w:t>
      </w:r>
      <w:r>
        <w:rPr>
          <w:rtl/>
        </w:rPr>
        <w:t xml:space="preserve"> 60. </w:t>
      </w:r>
    </w:p>
    <w:p w:rsidR="00557F59" w:rsidRDefault="00557F59" w:rsidP="00557F59">
      <w:pPr>
        <w:pStyle w:val="libFootnote0"/>
        <w:rPr>
          <w:rtl/>
        </w:rPr>
      </w:pPr>
      <w:r>
        <w:rPr>
          <w:rtl/>
        </w:rPr>
        <w:t>2</w:t>
      </w:r>
      <w:r w:rsidR="007D70E5">
        <w:rPr>
          <w:rtl/>
        </w:rPr>
        <w:t xml:space="preserve"> - </w:t>
      </w:r>
      <w:r>
        <w:rPr>
          <w:rtl/>
        </w:rPr>
        <w:t>كذا في المجمع</w:t>
      </w:r>
      <w:r w:rsidR="007D70E5">
        <w:rPr>
          <w:rtl/>
        </w:rPr>
        <w:t>،</w:t>
      </w:r>
      <w:r>
        <w:rPr>
          <w:rtl/>
        </w:rPr>
        <w:t xml:space="preserve"> وفي الأصل</w:t>
      </w:r>
      <w:r w:rsidR="003050AD">
        <w:rPr>
          <w:rtl/>
        </w:rPr>
        <w:t>:</w:t>
      </w:r>
      <w:r>
        <w:rPr>
          <w:rtl/>
        </w:rPr>
        <w:t xml:space="preserve"> تغليبهم.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كتاب سليم بن قيس</w:t>
      </w:r>
      <w:r w:rsidR="003050AD">
        <w:rPr>
          <w:rtl/>
        </w:rPr>
        <w:t>:</w:t>
      </w:r>
      <w:r>
        <w:rPr>
          <w:rtl/>
        </w:rPr>
        <w:t xml:space="preserve"> 153</w:t>
      </w:r>
      <w:r w:rsidR="007D70E5">
        <w:rPr>
          <w:rtl/>
        </w:rPr>
        <w:t>،</w:t>
      </w:r>
      <w:r>
        <w:rPr>
          <w:rtl/>
        </w:rPr>
        <w:t xml:space="preserve"> سنن الترمذي</w:t>
      </w:r>
      <w:r w:rsidR="003050AD">
        <w:rPr>
          <w:rtl/>
        </w:rPr>
        <w:t>:</w:t>
      </w:r>
      <w:r>
        <w:rPr>
          <w:rtl/>
        </w:rPr>
        <w:t xml:space="preserve"> 5 / 414 ح 3350</w:t>
      </w:r>
      <w:r w:rsidR="007D70E5">
        <w:rPr>
          <w:rtl/>
        </w:rPr>
        <w:t>،</w:t>
      </w:r>
      <w:r>
        <w:rPr>
          <w:rtl/>
        </w:rPr>
        <w:t xml:space="preserve"> الكافي</w:t>
      </w:r>
      <w:r w:rsidR="003050AD">
        <w:rPr>
          <w:rtl/>
        </w:rPr>
        <w:t>:</w:t>
      </w:r>
      <w:r>
        <w:rPr>
          <w:rtl/>
        </w:rPr>
        <w:t xml:space="preserve"> 8 / 222 ح 280</w:t>
      </w:r>
      <w:r w:rsidR="007D70E5">
        <w:rPr>
          <w:rtl/>
        </w:rPr>
        <w:t>،</w:t>
      </w:r>
      <w:r>
        <w:rPr>
          <w:rtl/>
        </w:rPr>
        <w:t xml:space="preserve"> تفسير العيّاشي</w:t>
      </w:r>
      <w:r w:rsidR="003050AD">
        <w:rPr>
          <w:rtl/>
        </w:rPr>
        <w:t>:</w:t>
      </w:r>
      <w:r>
        <w:rPr>
          <w:rtl/>
        </w:rPr>
        <w:t xml:space="preserve"> 2 / 298 ح 98</w:t>
      </w:r>
      <w:r w:rsidR="007D70E5">
        <w:rPr>
          <w:rtl/>
        </w:rPr>
        <w:t>،</w:t>
      </w:r>
      <w:r>
        <w:rPr>
          <w:rtl/>
        </w:rPr>
        <w:t xml:space="preserve"> تفسير القمّي</w:t>
      </w:r>
      <w:r w:rsidR="003050AD">
        <w:rPr>
          <w:rtl/>
        </w:rPr>
        <w:t>:</w:t>
      </w:r>
      <w:r>
        <w:rPr>
          <w:rtl/>
        </w:rPr>
        <w:t xml:space="preserve"> 2 / 431</w:t>
      </w:r>
      <w:r w:rsidR="007D70E5">
        <w:rPr>
          <w:rtl/>
        </w:rPr>
        <w:t>،</w:t>
      </w:r>
      <w:r>
        <w:rPr>
          <w:rtl/>
        </w:rPr>
        <w:t xml:space="preserve"> مستدرك الحاكم</w:t>
      </w:r>
      <w:r w:rsidR="003050AD">
        <w:rPr>
          <w:rtl/>
        </w:rPr>
        <w:t>:</w:t>
      </w:r>
      <w:r>
        <w:rPr>
          <w:rtl/>
        </w:rPr>
        <w:t xml:space="preserve"> 3 / 170</w:t>
      </w:r>
      <w:r w:rsidR="007D70E5">
        <w:rPr>
          <w:rtl/>
        </w:rPr>
        <w:t xml:space="preserve"> - </w:t>
      </w:r>
      <w:r>
        <w:rPr>
          <w:rtl/>
        </w:rPr>
        <w:t>171</w:t>
      </w:r>
      <w:r w:rsidR="007D70E5">
        <w:rPr>
          <w:rtl/>
        </w:rPr>
        <w:t>،</w:t>
      </w:r>
      <w:r>
        <w:rPr>
          <w:rtl/>
        </w:rPr>
        <w:t xml:space="preserve"> أمالي الطوسي</w:t>
      </w:r>
      <w:r w:rsidR="003050AD">
        <w:rPr>
          <w:rtl/>
        </w:rPr>
        <w:t>:</w:t>
      </w:r>
      <w:r>
        <w:rPr>
          <w:rtl/>
        </w:rPr>
        <w:t xml:space="preserve"> 2 / 300</w:t>
      </w:r>
      <w:r w:rsidR="007D70E5">
        <w:rPr>
          <w:rtl/>
        </w:rPr>
        <w:t>،</w:t>
      </w:r>
      <w:r>
        <w:rPr>
          <w:rtl/>
        </w:rPr>
        <w:t xml:space="preserve"> إعلام الورى</w:t>
      </w:r>
      <w:r w:rsidR="003050AD">
        <w:rPr>
          <w:rtl/>
        </w:rPr>
        <w:t>:</w:t>
      </w:r>
      <w:r>
        <w:rPr>
          <w:rtl/>
        </w:rPr>
        <w:t xml:space="preserve"> 46</w:t>
      </w:r>
      <w:r w:rsidR="007D70E5">
        <w:rPr>
          <w:rtl/>
        </w:rPr>
        <w:t>،</w:t>
      </w:r>
      <w:r>
        <w:rPr>
          <w:rtl/>
        </w:rPr>
        <w:t xml:space="preserve"> مجمع البيان</w:t>
      </w:r>
      <w:r w:rsidR="003050AD">
        <w:rPr>
          <w:rtl/>
        </w:rPr>
        <w:t>:</w:t>
      </w:r>
      <w:r>
        <w:rPr>
          <w:rtl/>
        </w:rPr>
        <w:t xml:space="preserve"> 3 / 424</w:t>
      </w:r>
      <w:r w:rsidR="007D70E5">
        <w:rPr>
          <w:rtl/>
        </w:rPr>
        <w:t>،</w:t>
      </w:r>
      <w:r>
        <w:rPr>
          <w:rtl/>
        </w:rPr>
        <w:t xml:space="preserve"> ترجمة الامام الحسن </w:t>
      </w:r>
      <w:r w:rsidR="007D70E5" w:rsidRPr="007D70E5">
        <w:rPr>
          <w:rStyle w:val="libAlaemChar"/>
          <w:rFonts w:hint="cs"/>
          <w:rtl/>
        </w:rPr>
        <w:t>عليه‌السلام</w:t>
      </w:r>
      <w:r>
        <w:rPr>
          <w:rtl/>
        </w:rPr>
        <w:t xml:space="preserve"> من تاريخ دمشق</w:t>
      </w:r>
      <w:r w:rsidR="003050AD">
        <w:rPr>
          <w:rtl/>
        </w:rPr>
        <w:t>:</w:t>
      </w:r>
      <w:r>
        <w:rPr>
          <w:rtl/>
        </w:rPr>
        <w:t xml:space="preserve"> 198 ح 327</w:t>
      </w:r>
      <w:r w:rsidR="007D70E5">
        <w:rPr>
          <w:rtl/>
        </w:rPr>
        <w:t>،</w:t>
      </w:r>
      <w:r>
        <w:rPr>
          <w:rtl/>
        </w:rPr>
        <w:t xml:space="preserve"> مناقب ابن شهراشوب</w:t>
      </w:r>
      <w:r w:rsidR="003050AD">
        <w:rPr>
          <w:rtl/>
        </w:rPr>
        <w:t>:</w:t>
      </w:r>
      <w:r>
        <w:rPr>
          <w:rtl/>
        </w:rPr>
        <w:t xml:space="preserve"> 4 / 35</w:t>
      </w:r>
      <w:r w:rsidR="007D70E5">
        <w:rPr>
          <w:rtl/>
        </w:rPr>
        <w:t xml:space="preserve"> - </w:t>
      </w:r>
      <w:r>
        <w:rPr>
          <w:rtl/>
        </w:rPr>
        <w:t>36</w:t>
      </w:r>
      <w:r w:rsidR="007D70E5">
        <w:rPr>
          <w:rtl/>
        </w:rPr>
        <w:t>،</w:t>
      </w:r>
      <w:r>
        <w:rPr>
          <w:rtl/>
        </w:rPr>
        <w:t xml:space="preserve"> تفسير الرازي</w:t>
      </w:r>
      <w:r w:rsidR="003050AD">
        <w:rPr>
          <w:rtl/>
        </w:rPr>
        <w:t>:</w:t>
      </w:r>
      <w:r>
        <w:rPr>
          <w:rtl/>
        </w:rPr>
        <w:t xml:space="preserve"> 20 / 236</w:t>
      </w:r>
      <w:r w:rsidR="007D70E5">
        <w:rPr>
          <w:rtl/>
        </w:rPr>
        <w:t>،</w:t>
      </w:r>
      <w:r>
        <w:rPr>
          <w:rtl/>
        </w:rPr>
        <w:t xml:space="preserve"> الكامل في التاريخ</w:t>
      </w:r>
      <w:r w:rsidR="003050AD">
        <w:rPr>
          <w:rtl/>
        </w:rPr>
        <w:t>:</w:t>
      </w:r>
      <w:r>
        <w:rPr>
          <w:rtl/>
        </w:rPr>
        <w:t xml:space="preserve"> 3 / 407</w:t>
      </w:r>
      <w:r w:rsidR="007D70E5">
        <w:rPr>
          <w:rtl/>
        </w:rPr>
        <w:t>،</w:t>
      </w:r>
      <w:r>
        <w:rPr>
          <w:rtl/>
        </w:rPr>
        <w:t xml:space="preserve"> شرح نهج البلاغة لابن أبي الحديد</w:t>
      </w:r>
      <w:r w:rsidR="003050AD">
        <w:rPr>
          <w:rtl/>
        </w:rPr>
        <w:t>:</w:t>
      </w:r>
      <w:r>
        <w:rPr>
          <w:rtl/>
        </w:rPr>
        <w:t xml:space="preserve"> 16 / 16</w:t>
      </w:r>
      <w:r w:rsidR="007D70E5">
        <w:rPr>
          <w:rtl/>
        </w:rPr>
        <w:t>،</w:t>
      </w:r>
      <w:r>
        <w:rPr>
          <w:rtl/>
        </w:rPr>
        <w:t xml:space="preserve"> تفسير القرطبي</w:t>
      </w:r>
      <w:r w:rsidR="007D70E5">
        <w:rPr>
          <w:rtl/>
        </w:rPr>
        <w:t>،</w:t>
      </w:r>
      <w:r>
        <w:rPr>
          <w:rtl/>
        </w:rPr>
        <w:t xml:space="preserve"> 20 / 132</w:t>
      </w:r>
      <w:r w:rsidR="007D70E5">
        <w:rPr>
          <w:rtl/>
        </w:rPr>
        <w:t>،</w:t>
      </w:r>
      <w:r>
        <w:rPr>
          <w:rtl/>
        </w:rPr>
        <w:t xml:space="preserve"> البداية والنهاية</w:t>
      </w:r>
      <w:r w:rsidR="003050AD">
        <w:rPr>
          <w:rtl/>
        </w:rPr>
        <w:t>:</w:t>
      </w:r>
      <w:r>
        <w:rPr>
          <w:rtl/>
        </w:rPr>
        <w:t xml:space="preserve"> 10 / 48</w:t>
      </w:r>
      <w:r w:rsidR="007D70E5">
        <w:rPr>
          <w:rtl/>
        </w:rPr>
        <w:t>،</w:t>
      </w:r>
      <w:r>
        <w:rPr>
          <w:rtl/>
        </w:rPr>
        <w:t xml:space="preserve"> تأويل الآيات</w:t>
      </w:r>
      <w:r w:rsidR="003050AD">
        <w:rPr>
          <w:rtl/>
        </w:rPr>
        <w:t>:</w:t>
      </w:r>
      <w:r>
        <w:rPr>
          <w:rtl/>
        </w:rPr>
        <w:t xml:space="preserve"> 1 / 281 ح 12</w:t>
      </w:r>
      <w:r w:rsidR="007D70E5">
        <w:rPr>
          <w:rtl/>
        </w:rPr>
        <w:t>،</w:t>
      </w:r>
      <w:r>
        <w:rPr>
          <w:rtl/>
        </w:rPr>
        <w:t xml:space="preserve"> تفسير الصافي</w:t>
      </w:r>
      <w:r w:rsidR="003050AD">
        <w:rPr>
          <w:rtl/>
        </w:rPr>
        <w:t>:</w:t>
      </w:r>
      <w:r>
        <w:rPr>
          <w:rtl/>
        </w:rPr>
        <w:t xml:space="preserve"> 5 / 351</w:t>
      </w:r>
      <w:r w:rsidR="007D70E5">
        <w:rPr>
          <w:rtl/>
        </w:rPr>
        <w:t>،</w:t>
      </w:r>
      <w:r>
        <w:rPr>
          <w:rtl/>
        </w:rPr>
        <w:t xml:space="preserve"> إثبات الهداة</w:t>
      </w:r>
      <w:r w:rsidR="003050AD">
        <w:rPr>
          <w:rtl/>
        </w:rPr>
        <w:t>:</w:t>
      </w:r>
      <w:r>
        <w:rPr>
          <w:rtl/>
        </w:rPr>
        <w:t xml:space="preserve"> 1 / 156 ح 16 وص 366 ح 479</w:t>
      </w:r>
      <w:r w:rsidR="007D70E5">
        <w:rPr>
          <w:rtl/>
        </w:rPr>
        <w:t>،</w:t>
      </w:r>
      <w:r>
        <w:rPr>
          <w:rtl/>
        </w:rPr>
        <w:t xml:space="preserve"> البحار</w:t>
      </w:r>
      <w:r w:rsidR="003050AD">
        <w:rPr>
          <w:rtl/>
        </w:rPr>
        <w:t>:</w:t>
      </w:r>
      <w:r>
        <w:rPr>
          <w:rtl/>
        </w:rPr>
        <w:t xml:space="preserve"> 44 / 58 ح 7</w:t>
      </w:r>
      <w:r w:rsidR="007D70E5">
        <w:rPr>
          <w:rtl/>
        </w:rPr>
        <w:t>،</w:t>
      </w:r>
      <w:r>
        <w:rPr>
          <w:rtl/>
        </w:rPr>
        <w:t xml:space="preserve"> وج 61 / 155 وص 168 ح 23</w:t>
      </w:r>
      <w:r w:rsidR="007D70E5">
        <w:rPr>
          <w:rtl/>
        </w:rPr>
        <w:t>،</w:t>
      </w:r>
      <w:r>
        <w:rPr>
          <w:rtl/>
        </w:rPr>
        <w:t xml:space="preserve"> تفسير نور الثقلين</w:t>
      </w:r>
      <w:r w:rsidR="003050AD">
        <w:rPr>
          <w:rtl/>
        </w:rPr>
        <w:t>:</w:t>
      </w:r>
      <w:r>
        <w:rPr>
          <w:rtl/>
        </w:rPr>
        <w:t xml:space="preserve"> 3 / 180 ح 281</w:t>
      </w:r>
      <w:r w:rsidR="007D70E5">
        <w:rPr>
          <w:rtl/>
        </w:rPr>
        <w:t>،</w:t>
      </w:r>
      <w:r>
        <w:rPr>
          <w:rtl/>
        </w:rPr>
        <w:t xml:space="preserve"> وج 4 / 65</w:t>
      </w:r>
      <w:r w:rsidR="007D70E5">
        <w:rPr>
          <w:rtl/>
        </w:rPr>
        <w:t xml:space="preserve"> - </w:t>
      </w:r>
      <w:r>
        <w:rPr>
          <w:rtl/>
        </w:rPr>
        <w:t xml:space="preserve">66 ح 87.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مقتل الخوارزمي</w:t>
      </w:r>
      <w:r w:rsidR="003050AD">
        <w:rPr>
          <w:rtl/>
        </w:rPr>
        <w:t>:</w:t>
      </w:r>
      <w:r>
        <w:rPr>
          <w:rtl/>
        </w:rPr>
        <w:t xml:space="preserve"> 2 / 71</w:t>
      </w:r>
      <w:r w:rsidR="007D70E5">
        <w:rPr>
          <w:rtl/>
        </w:rPr>
        <w:t xml:space="preserve"> - </w:t>
      </w:r>
      <w:r>
        <w:rPr>
          <w:rtl/>
        </w:rPr>
        <w:t>72</w:t>
      </w:r>
      <w:r w:rsidR="007D70E5">
        <w:rPr>
          <w:rtl/>
        </w:rPr>
        <w:t>،</w:t>
      </w:r>
      <w:r>
        <w:rPr>
          <w:rtl/>
        </w:rPr>
        <w:t xml:space="preserve"> مجمع البيان</w:t>
      </w:r>
      <w:r w:rsidR="003050AD">
        <w:rPr>
          <w:rtl/>
        </w:rPr>
        <w:t>:</w:t>
      </w:r>
      <w:r>
        <w:rPr>
          <w:rtl/>
        </w:rPr>
        <w:t xml:space="preserve"> 3 / 424</w:t>
      </w:r>
      <w:r w:rsidR="007D70E5">
        <w:rPr>
          <w:rtl/>
        </w:rPr>
        <w:t>،</w:t>
      </w:r>
      <w:r>
        <w:rPr>
          <w:rtl/>
        </w:rPr>
        <w:t xml:space="preserve"> مناقب ابن شهراشوب</w:t>
      </w:r>
      <w:r w:rsidR="003050AD">
        <w:rPr>
          <w:rtl/>
        </w:rPr>
        <w:t>:</w:t>
      </w:r>
      <w:r>
        <w:rPr>
          <w:rtl/>
        </w:rPr>
        <w:t xml:space="preserve"> 4 / 169</w:t>
      </w:r>
      <w:r w:rsidR="007D70E5">
        <w:rPr>
          <w:rtl/>
        </w:rPr>
        <w:t>،</w:t>
      </w:r>
      <w:r>
        <w:rPr>
          <w:rtl/>
        </w:rPr>
        <w:t xml:space="preserve"> البحار</w:t>
      </w:r>
      <w:r w:rsidR="003050AD">
        <w:rPr>
          <w:rtl/>
        </w:rPr>
        <w:t>:</w:t>
      </w:r>
      <w:r>
        <w:rPr>
          <w:rtl/>
        </w:rPr>
        <w:t xml:space="preserve"> 45 / 175 ضمن ح 22</w:t>
      </w:r>
      <w:r w:rsidR="007D70E5">
        <w:rPr>
          <w:rtl/>
        </w:rPr>
        <w:t>،</w:t>
      </w:r>
      <w:r>
        <w:rPr>
          <w:rtl/>
        </w:rPr>
        <w:t xml:space="preserve"> عوالم العلوم</w:t>
      </w:r>
      <w:r w:rsidR="003050AD">
        <w:rPr>
          <w:rtl/>
        </w:rPr>
        <w:t>:</w:t>
      </w:r>
      <w:r>
        <w:rPr>
          <w:rtl/>
        </w:rPr>
        <w:t xml:space="preserve"> 17 / 409</w:t>
      </w:r>
      <w:r w:rsidR="007D70E5">
        <w:rPr>
          <w:rtl/>
        </w:rPr>
        <w:t xml:space="preserve"> - </w:t>
      </w:r>
      <w:r>
        <w:rPr>
          <w:rtl/>
        </w:rPr>
        <w:t>410 ضمن ح 6</w:t>
      </w:r>
      <w:r w:rsidR="007D70E5">
        <w:rPr>
          <w:rtl/>
        </w:rPr>
        <w:t>،</w:t>
      </w:r>
      <w:r>
        <w:rPr>
          <w:rtl/>
        </w:rPr>
        <w:t xml:space="preserve"> إحقاق الحقّ</w:t>
      </w:r>
      <w:r w:rsidR="003050AD">
        <w:rPr>
          <w:rtl/>
        </w:rPr>
        <w:t>:</w:t>
      </w:r>
      <w:r>
        <w:rPr>
          <w:rtl/>
        </w:rPr>
        <w:t xml:space="preserve"> 12 / 121.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فبكى حتى اختلج جنباه</w:t>
      </w:r>
      <w:r w:rsidR="007D70E5">
        <w:rPr>
          <w:rtl/>
        </w:rPr>
        <w:t>،</w:t>
      </w:r>
      <w:r>
        <w:rPr>
          <w:rtl/>
        </w:rPr>
        <w:t xml:space="preserve"> ثم قال</w:t>
      </w:r>
      <w:r w:rsidR="003050AD">
        <w:rPr>
          <w:rtl/>
        </w:rPr>
        <w:t>:</w:t>
      </w:r>
      <w:r>
        <w:rPr>
          <w:rtl/>
        </w:rPr>
        <w:t xml:space="preserve"> واذلّاه لاُمّةٍ قتل ابن دعيّها ابن بنت نبيّها. </w:t>
      </w:r>
      <w:r w:rsidRPr="00557F59">
        <w:rPr>
          <w:rStyle w:val="libFootnotenumChar"/>
          <w:rtl/>
        </w:rPr>
        <w:t>(1)</w:t>
      </w:r>
      <w:r>
        <w:rPr>
          <w:rtl/>
        </w:rPr>
        <w:t xml:space="preserve"> </w:t>
      </w:r>
    </w:p>
    <w:p w:rsidR="00557F59" w:rsidRDefault="00557F59" w:rsidP="00484E34">
      <w:pPr>
        <w:pStyle w:val="libNormal"/>
        <w:rPr>
          <w:rtl/>
        </w:rPr>
      </w:pPr>
      <w:r>
        <w:rPr>
          <w:rtl/>
        </w:rPr>
        <w:t>فهل تجرّوا على أولياء الله إلا بكم؟ وهل ألحدوا في دين الله إلا بسببكم؟ ما أقام أبوك ابن صهّاك والياً من بعده ولا قلّده ولاية عهده إلا لعلمه بقوّة شقاقه</w:t>
      </w:r>
      <w:r w:rsidR="007D70E5">
        <w:rPr>
          <w:rtl/>
        </w:rPr>
        <w:t>،</w:t>
      </w:r>
      <w:r>
        <w:rPr>
          <w:rtl/>
        </w:rPr>
        <w:t xml:space="preserve"> وشدّة نفاقه</w:t>
      </w:r>
      <w:r w:rsidR="007D70E5">
        <w:rPr>
          <w:rtl/>
        </w:rPr>
        <w:t>،</w:t>
      </w:r>
      <w:r>
        <w:rPr>
          <w:rtl/>
        </w:rPr>
        <w:t xml:space="preserve"> وعظيم إلحاده</w:t>
      </w:r>
      <w:r w:rsidR="007D70E5">
        <w:rPr>
          <w:rtl/>
        </w:rPr>
        <w:t>،</w:t>
      </w:r>
      <w:r>
        <w:rPr>
          <w:rtl/>
        </w:rPr>
        <w:t xml:space="preserve"> وعميم فساده</w:t>
      </w:r>
      <w:r w:rsidR="007D70E5">
        <w:rPr>
          <w:rtl/>
        </w:rPr>
        <w:t>،</w:t>
      </w:r>
      <w:r>
        <w:rPr>
          <w:rtl/>
        </w:rPr>
        <w:t xml:space="preserve"> فقام عدوّ الله ناسجاً على منواله</w:t>
      </w:r>
      <w:r w:rsidR="007D70E5">
        <w:rPr>
          <w:rtl/>
        </w:rPr>
        <w:t>،</w:t>
      </w:r>
      <w:r>
        <w:rPr>
          <w:rtl/>
        </w:rPr>
        <w:t xml:space="preserve"> مقتدياً بأقواله وأفعاله</w:t>
      </w:r>
      <w:r w:rsidR="007D70E5">
        <w:rPr>
          <w:rtl/>
        </w:rPr>
        <w:t>،</w:t>
      </w:r>
      <w:r>
        <w:rPr>
          <w:rtl/>
        </w:rPr>
        <w:t xml:space="preserve"> فرفع بضبع المنافق الشقيّ</w:t>
      </w:r>
      <w:r w:rsidR="007D70E5">
        <w:rPr>
          <w:rtl/>
        </w:rPr>
        <w:t>،</w:t>
      </w:r>
      <w:r>
        <w:rPr>
          <w:rtl/>
        </w:rPr>
        <w:t xml:space="preserve"> وأعلا كعب المارق الغويّ</w:t>
      </w:r>
      <w:r w:rsidR="007D70E5">
        <w:rPr>
          <w:rtl/>
        </w:rPr>
        <w:t>،</w:t>
      </w:r>
      <w:r>
        <w:rPr>
          <w:rtl/>
        </w:rPr>
        <w:t xml:space="preserve"> أعني ابن هند البغيّة</w:t>
      </w:r>
      <w:r w:rsidR="007D70E5">
        <w:rPr>
          <w:rtl/>
        </w:rPr>
        <w:t>،</w:t>
      </w:r>
      <w:r>
        <w:rPr>
          <w:rtl/>
        </w:rPr>
        <w:t xml:space="preserve"> رأس العصابة الأمويّة</w:t>
      </w:r>
      <w:r w:rsidR="007D70E5">
        <w:rPr>
          <w:rtl/>
        </w:rPr>
        <w:t>،</w:t>
      </w:r>
      <w:r>
        <w:rPr>
          <w:rtl/>
        </w:rPr>
        <w:t xml:space="preserve"> فولّاه رقاب المسلمين</w:t>
      </w:r>
      <w:r w:rsidR="007D70E5">
        <w:rPr>
          <w:rtl/>
        </w:rPr>
        <w:t>،</w:t>
      </w:r>
      <w:r>
        <w:rPr>
          <w:rtl/>
        </w:rPr>
        <w:t xml:space="preserve"> وأذلّ بتوليته أعلام المؤمنين</w:t>
      </w:r>
      <w:r w:rsidR="007D70E5">
        <w:rPr>
          <w:rtl/>
        </w:rPr>
        <w:t>،</w:t>
      </w:r>
      <w:r>
        <w:rPr>
          <w:rtl/>
        </w:rPr>
        <w:t xml:space="preserve"> ومهّد له قواعد ظلم الأطهار</w:t>
      </w:r>
      <w:r w:rsidR="007D70E5">
        <w:rPr>
          <w:rtl/>
        </w:rPr>
        <w:t>،</w:t>
      </w:r>
      <w:r>
        <w:rPr>
          <w:rtl/>
        </w:rPr>
        <w:t xml:space="preserve"> وأوضح له مقاصد هضم الأخيار</w:t>
      </w:r>
      <w:r w:rsidR="007D70E5">
        <w:rPr>
          <w:rtl/>
        </w:rPr>
        <w:t>،</w:t>
      </w:r>
      <w:r>
        <w:rPr>
          <w:rtl/>
        </w:rPr>
        <w:t xml:space="preserve"> وقرن دولته بدولته</w:t>
      </w:r>
      <w:r w:rsidR="007D70E5">
        <w:rPr>
          <w:rtl/>
        </w:rPr>
        <w:t>،</w:t>
      </w:r>
      <w:r>
        <w:rPr>
          <w:rtl/>
        </w:rPr>
        <w:t xml:space="preserve"> وولايته بولايته</w:t>
      </w:r>
      <w:r w:rsidR="007D70E5">
        <w:rPr>
          <w:rtl/>
        </w:rPr>
        <w:t>،</w:t>
      </w:r>
      <w:r>
        <w:rPr>
          <w:rtl/>
        </w:rPr>
        <w:t xml:space="preserve"> ثمّ جعل الأمر شورى بعد انقضاء أجله</w:t>
      </w:r>
      <w:r w:rsidR="007D70E5">
        <w:rPr>
          <w:rtl/>
        </w:rPr>
        <w:t>،</w:t>
      </w:r>
      <w:r>
        <w:rPr>
          <w:rtl/>
        </w:rPr>
        <w:t xml:space="preserve"> وانتهاء اُكله</w:t>
      </w:r>
      <w:r w:rsidR="007D70E5">
        <w:rPr>
          <w:rtl/>
        </w:rPr>
        <w:t>،</w:t>
      </w:r>
      <w:r>
        <w:rPr>
          <w:rtl/>
        </w:rPr>
        <w:t xml:space="preserve"> بيد ابن عوفه قرين الشيطان وأليفه</w:t>
      </w:r>
      <w:r w:rsidR="007D70E5">
        <w:rPr>
          <w:rtl/>
        </w:rPr>
        <w:t>،</w:t>
      </w:r>
      <w:r>
        <w:rPr>
          <w:rtl/>
        </w:rPr>
        <w:t xml:space="preserve"> رأس الغدرة الكذبة</w:t>
      </w:r>
      <w:r w:rsidR="007D70E5">
        <w:rPr>
          <w:rtl/>
        </w:rPr>
        <w:t>،</w:t>
      </w:r>
      <w:r>
        <w:rPr>
          <w:rtl/>
        </w:rPr>
        <w:t xml:space="preserve"> أصحاب ليلة العقبة</w:t>
      </w:r>
      <w:r w:rsidR="007D70E5">
        <w:rPr>
          <w:rtl/>
        </w:rPr>
        <w:t>،</w:t>
      </w:r>
      <w:r>
        <w:rPr>
          <w:rtl/>
        </w:rPr>
        <w:t xml:space="preserve"> الذي نصبوا الغوائل لنبيّهم</w:t>
      </w:r>
      <w:r w:rsidR="007D70E5">
        <w:rPr>
          <w:rtl/>
        </w:rPr>
        <w:t>،</w:t>
      </w:r>
      <w:r>
        <w:rPr>
          <w:rtl/>
        </w:rPr>
        <w:t xml:space="preserve"> وأضمروا له القواتل بغيّهم</w:t>
      </w:r>
      <w:r w:rsidR="007D70E5">
        <w:rPr>
          <w:rtl/>
        </w:rPr>
        <w:t>،</w:t>
      </w:r>
      <w:r>
        <w:rPr>
          <w:rtl/>
        </w:rPr>
        <w:t xml:space="preserve"> وراموا تنفير ناقته</w:t>
      </w:r>
      <w:r w:rsidR="007D70E5">
        <w:rPr>
          <w:rtl/>
        </w:rPr>
        <w:t>،</w:t>
      </w:r>
      <w:r>
        <w:rPr>
          <w:rtl/>
        </w:rPr>
        <w:t xml:space="preserve"> واستئصال شأفته</w:t>
      </w:r>
      <w:r w:rsidR="007D70E5">
        <w:rPr>
          <w:rtl/>
        </w:rPr>
        <w:t>،</w:t>
      </w:r>
      <w:r>
        <w:rPr>
          <w:rtl/>
        </w:rPr>
        <w:t xml:space="preserve"> وأطلع الله نبيّه على ما أضمروا</w:t>
      </w:r>
      <w:r w:rsidR="007D70E5">
        <w:rPr>
          <w:rtl/>
        </w:rPr>
        <w:t>،</w:t>
      </w:r>
      <w:r>
        <w:rPr>
          <w:rtl/>
        </w:rPr>
        <w:t xml:space="preserve"> وحاق بهم سيّئات ما مكروا. </w:t>
      </w:r>
    </w:p>
    <w:p w:rsidR="00557F59" w:rsidRDefault="00557F59" w:rsidP="00484E34">
      <w:pPr>
        <w:pStyle w:val="libNormal"/>
        <w:rPr>
          <w:rtl/>
        </w:rPr>
      </w:pPr>
      <w:r>
        <w:rPr>
          <w:rtl/>
        </w:rPr>
        <w:t>ما أدخله الزنيم في مشورته</w:t>
      </w:r>
      <w:r w:rsidR="007D70E5">
        <w:rPr>
          <w:rtl/>
        </w:rPr>
        <w:t>،</w:t>
      </w:r>
      <w:r>
        <w:rPr>
          <w:rtl/>
        </w:rPr>
        <w:t xml:space="preserve"> ولا جعله اللعين قياس نتيجته</w:t>
      </w:r>
      <w:r w:rsidR="007D70E5">
        <w:rPr>
          <w:rtl/>
        </w:rPr>
        <w:t>،</w:t>
      </w:r>
      <w:r>
        <w:rPr>
          <w:rtl/>
        </w:rPr>
        <w:t xml:space="preserve"> إلا لعلمه بخبث سريرته</w:t>
      </w:r>
      <w:r w:rsidR="007D70E5">
        <w:rPr>
          <w:rtl/>
        </w:rPr>
        <w:t>،</w:t>
      </w:r>
      <w:r>
        <w:rPr>
          <w:rtl/>
        </w:rPr>
        <w:t xml:space="preserve"> وسوء عقيدته</w:t>
      </w:r>
      <w:r w:rsidR="007D70E5">
        <w:rPr>
          <w:rtl/>
        </w:rPr>
        <w:t>،</w:t>
      </w:r>
      <w:r>
        <w:rPr>
          <w:rtl/>
        </w:rPr>
        <w:t xml:space="preserve"> وبغضه للحقّ وأهله</w:t>
      </w:r>
      <w:r w:rsidR="007D70E5">
        <w:rPr>
          <w:rtl/>
        </w:rPr>
        <w:t>،</w:t>
      </w:r>
      <w:r>
        <w:rPr>
          <w:rtl/>
        </w:rPr>
        <w:t xml:space="preserve"> وتعصّبه للباطل بقوله وفعله</w:t>
      </w:r>
      <w:r w:rsidR="007D70E5">
        <w:rPr>
          <w:rtl/>
        </w:rPr>
        <w:t>،</w:t>
      </w:r>
      <w:r>
        <w:rPr>
          <w:rtl/>
        </w:rPr>
        <w:t xml:space="preserve"> فجعلها في البيت الّذي رسخت في الشرك قوائمه</w:t>
      </w:r>
      <w:r w:rsidR="007D70E5">
        <w:rPr>
          <w:rtl/>
        </w:rPr>
        <w:t>،</w:t>
      </w:r>
      <w:r>
        <w:rPr>
          <w:rtl/>
        </w:rPr>
        <w:t xml:space="preserve"> وشمخت بالظلم دعائمه</w:t>
      </w:r>
      <w:r w:rsidR="007D70E5">
        <w:rPr>
          <w:rtl/>
        </w:rPr>
        <w:t>،</w:t>
      </w:r>
      <w:r>
        <w:rPr>
          <w:rtl/>
        </w:rPr>
        <w:t xml:space="preserve"> وشقيت بالنفاق شجرته</w:t>
      </w:r>
      <w:r w:rsidR="007D70E5">
        <w:rPr>
          <w:rtl/>
        </w:rPr>
        <w:t>،</w:t>
      </w:r>
      <w:r>
        <w:rPr>
          <w:rtl/>
        </w:rPr>
        <w:t xml:space="preserve"> وشاعت في الآفاق بدعته. </w:t>
      </w:r>
    </w:p>
    <w:p w:rsidR="00557F59" w:rsidRDefault="00557F59" w:rsidP="00484E34">
      <w:pPr>
        <w:pStyle w:val="libNormal"/>
        <w:rPr>
          <w:rtl/>
        </w:rPr>
      </w:pPr>
      <w:r>
        <w:rPr>
          <w:rtl/>
        </w:rPr>
        <w:t>أوّل الاثمة</w:t>
      </w:r>
      <w:r w:rsidR="007D70E5">
        <w:rPr>
          <w:rtl/>
        </w:rPr>
        <w:t>،</w:t>
      </w:r>
      <w:r>
        <w:rPr>
          <w:rtl/>
        </w:rPr>
        <w:t xml:space="preserve"> وثالث الظلمة</w:t>
      </w:r>
      <w:r w:rsidR="007D70E5">
        <w:rPr>
          <w:rtl/>
        </w:rPr>
        <w:t>،</w:t>
      </w:r>
      <w:r>
        <w:rPr>
          <w:rtl/>
        </w:rPr>
        <w:t xml:space="preserve"> وفرع الشجرة الملعونة ورأس الاُمّة المفتونة</w:t>
      </w:r>
      <w:r w:rsidR="007D70E5">
        <w:rPr>
          <w:rtl/>
        </w:rPr>
        <w:t>،</w:t>
      </w:r>
      <w:r>
        <w:rPr>
          <w:rtl/>
        </w:rPr>
        <w:t xml:space="preserve"> حتى إذا قام منه زرع الباطل على سوقه</w:t>
      </w:r>
      <w:r w:rsidR="007D70E5">
        <w:rPr>
          <w:rtl/>
        </w:rPr>
        <w:t>،</w:t>
      </w:r>
      <w:r>
        <w:rPr>
          <w:rtl/>
        </w:rPr>
        <w:t xml:space="preserve"> وعمّ المسلمين بظلمه وفسوقه</w:t>
      </w:r>
      <w:r w:rsidR="007D70E5">
        <w:rPr>
          <w:rtl/>
        </w:rPr>
        <w:t>،</w:t>
      </w:r>
      <w:r>
        <w:rPr>
          <w:rtl/>
        </w:rPr>
        <w:t xml:space="preserve"> أجمعت الاُمّة على خلعه وخذله</w:t>
      </w:r>
      <w:r w:rsidR="007D70E5">
        <w:rPr>
          <w:rtl/>
        </w:rPr>
        <w:t>،</w:t>
      </w:r>
      <w:r>
        <w:rPr>
          <w:rtl/>
        </w:rPr>
        <w:t xml:space="preserve"> واجتمعت لحربه وقتله</w:t>
      </w:r>
      <w:r w:rsidR="007D70E5">
        <w:rPr>
          <w:rtl/>
        </w:rPr>
        <w:t>،</w:t>
      </w:r>
      <w:r>
        <w:rPr>
          <w:rtl/>
        </w:rPr>
        <w:t xml:space="preserve"> وسقته من كؤوس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مجمع البيان</w:t>
      </w:r>
      <w:r w:rsidR="003050AD">
        <w:rPr>
          <w:rtl/>
        </w:rPr>
        <w:t>:</w:t>
      </w:r>
      <w:r>
        <w:rPr>
          <w:rtl/>
        </w:rPr>
        <w:t xml:space="preserve"> 61 / 155.</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المنون صبراً</w:t>
      </w:r>
      <w:r w:rsidR="007D70E5">
        <w:rPr>
          <w:rtl/>
        </w:rPr>
        <w:t>،</w:t>
      </w:r>
      <w:r>
        <w:rPr>
          <w:rtl/>
        </w:rPr>
        <w:t xml:space="preserve"> واخترمته بسيوف الحتوف صبراً</w:t>
      </w:r>
      <w:r w:rsidR="007D70E5">
        <w:rPr>
          <w:rtl/>
        </w:rPr>
        <w:t>،</w:t>
      </w:r>
      <w:r>
        <w:rPr>
          <w:rtl/>
        </w:rPr>
        <w:t xml:space="preserve"> وأعادته طريحاً مهيناً</w:t>
      </w:r>
      <w:r w:rsidR="007D70E5">
        <w:rPr>
          <w:rtl/>
        </w:rPr>
        <w:t>،</w:t>
      </w:r>
      <w:r>
        <w:rPr>
          <w:rtl/>
        </w:rPr>
        <w:t xml:space="preserve"> وطليحاً ظميناً</w:t>
      </w:r>
      <w:r w:rsidR="007D70E5">
        <w:rPr>
          <w:rtl/>
        </w:rPr>
        <w:t>،</w:t>
      </w:r>
      <w:r>
        <w:rPr>
          <w:rtl/>
        </w:rPr>
        <w:t xml:space="preserve"> وأخرجه الله من دار الفناء ملوماً محسوراً</w:t>
      </w:r>
      <w:r w:rsidR="007D70E5">
        <w:rPr>
          <w:rtl/>
        </w:rPr>
        <w:t>،</w:t>
      </w:r>
      <w:r>
        <w:rPr>
          <w:rtl/>
        </w:rPr>
        <w:t xml:space="preserve"> وأعدّ له جهنّم وساءت مصيراً</w:t>
      </w:r>
      <w:r w:rsidR="007D70E5">
        <w:rPr>
          <w:rtl/>
        </w:rPr>
        <w:t>،</w:t>
      </w:r>
      <w:r>
        <w:rPr>
          <w:rtl/>
        </w:rPr>
        <w:t xml:space="preserve"> حتى إذا عاد الحقّ إلى أهله</w:t>
      </w:r>
      <w:r w:rsidR="007D70E5">
        <w:rPr>
          <w:rtl/>
        </w:rPr>
        <w:t>،</w:t>
      </w:r>
      <w:r>
        <w:rPr>
          <w:rtl/>
        </w:rPr>
        <w:t xml:space="preserve"> والتفّ الفرع على أصله</w:t>
      </w:r>
      <w:r w:rsidR="007D70E5">
        <w:rPr>
          <w:rtl/>
        </w:rPr>
        <w:t>،</w:t>
      </w:r>
      <w:r>
        <w:rPr>
          <w:rtl/>
        </w:rPr>
        <w:t xml:space="preserve"> وقام بأمر الله وليّه الكامل</w:t>
      </w:r>
      <w:r w:rsidR="007D70E5">
        <w:rPr>
          <w:rtl/>
        </w:rPr>
        <w:t>،</w:t>
      </w:r>
      <w:r>
        <w:rPr>
          <w:rtl/>
        </w:rPr>
        <w:t xml:space="preserve"> وجاء الحق وزهق الباطل</w:t>
      </w:r>
      <w:r w:rsidR="007D70E5">
        <w:rPr>
          <w:rtl/>
        </w:rPr>
        <w:t>،</w:t>
      </w:r>
      <w:r>
        <w:rPr>
          <w:rtl/>
        </w:rPr>
        <w:t xml:space="preserve"> ظهر كامن غلّك وحسدكِ</w:t>
      </w:r>
      <w:r w:rsidR="007D70E5">
        <w:rPr>
          <w:rtl/>
        </w:rPr>
        <w:t>،</w:t>
      </w:r>
      <w:r>
        <w:rPr>
          <w:rtl/>
        </w:rPr>
        <w:t xml:space="preserve"> واشتعلت نار البغي في فؤادك وجسدكِ</w:t>
      </w:r>
      <w:r w:rsidR="007D70E5">
        <w:rPr>
          <w:rtl/>
        </w:rPr>
        <w:t>،</w:t>
      </w:r>
      <w:r>
        <w:rPr>
          <w:rtl/>
        </w:rPr>
        <w:t xml:space="preserve"> وشيّدتِ ما شيّد أبوك وعمّكِ</w:t>
      </w:r>
      <w:r w:rsidR="007D70E5">
        <w:rPr>
          <w:rtl/>
        </w:rPr>
        <w:t>،</w:t>
      </w:r>
      <w:r>
        <w:rPr>
          <w:rtl/>
        </w:rPr>
        <w:t xml:space="preserve"> وأظهرت الطلب بدم المخذول بزعمكِ</w:t>
      </w:r>
      <w:r w:rsidR="007D70E5">
        <w:rPr>
          <w:rtl/>
        </w:rPr>
        <w:t>،</w:t>
      </w:r>
      <w:r>
        <w:rPr>
          <w:rtl/>
        </w:rPr>
        <w:t xml:space="preserve"> ونصر الله الحقّ على رغمك</w:t>
      </w:r>
      <w:r w:rsidR="007D70E5">
        <w:rPr>
          <w:rtl/>
        </w:rPr>
        <w:t>،</w:t>
      </w:r>
      <w:r>
        <w:rPr>
          <w:rtl/>
        </w:rPr>
        <w:t xml:space="preserve"> وخاب من سهام الخير وعد سهمك. </w:t>
      </w:r>
    </w:p>
    <w:p w:rsidR="00557F59" w:rsidRDefault="00557F59" w:rsidP="00484E34">
      <w:pPr>
        <w:pStyle w:val="libNormal"/>
        <w:rPr>
          <w:rtl/>
        </w:rPr>
      </w:pPr>
      <w:r>
        <w:rPr>
          <w:rtl/>
        </w:rPr>
        <w:t>ثمّ لم يزل غلّك يغلي عليكِ</w:t>
      </w:r>
      <w:r w:rsidR="007D70E5">
        <w:rPr>
          <w:rtl/>
        </w:rPr>
        <w:t>،</w:t>
      </w:r>
      <w:r>
        <w:rPr>
          <w:rtl/>
        </w:rPr>
        <w:t xml:space="preserve"> وحقدك يلقى إليك</w:t>
      </w:r>
      <w:r w:rsidR="007D70E5">
        <w:rPr>
          <w:rtl/>
        </w:rPr>
        <w:t>،</w:t>
      </w:r>
      <w:r>
        <w:rPr>
          <w:rtl/>
        </w:rPr>
        <w:t xml:space="preserve"> والخنّاس يوسوس في صدرك</w:t>
      </w:r>
      <w:r w:rsidR="007D70E5">
        <w:rPr>
          <w:rtl/>
        </w:rPr>
        <w:t>،</w:t>
      </w:r>
      <w:r>
        <w:rPr>
          <w:rtl/>
        </w:rPr>
        <w:t xml:space="preserve"> وينفث في سرّك</w:t>
      </w:r>
      <w:r w:rsidR="007D70E5">
        <w:rPr>
          <w:rtl/>
        </w:rPr>
        <w:t>،</w:t>
      </w:r>
      <w:r>
        <w:rPr>
          <w:rtl/>
        </w:rPr>
        <w:t xml:space="preserve"> حتى أغريت الجبّار العنيد بعدواته</w:t>
      </w:r>
      <w:r w:rsidR="007D70E5">
        <w:rPr>
          <w:rtl/>
        </w:rPr>
        <w:t>،</w:t>
      </w:r>
      <w:r>
        <w:rPr>
          <w:rtl/>
        </w:rPr>
        <w:t xml:space="preserve"> وحمّلت الشيطان المريد على مناجزته</w:t>
      </w:r>
      <w:r w:rsidR="007D70E5">
        <w:rPr>
          <w:rtl/>
        </w:rPr>
        <w:t>،</w:t>
      </w:r>
      <w:r>
        <w:rPr>
          <w:rtl/>
        </w:rPr>
        <w:t xml:space="preserve"> فكفر الطليق بأنعم ربّه</w:t>
      </w:r>
      <w:r w:rsidR="007D70E5">
        <w:rPr>
          <w:rtl/>
        </w:rPr>
        <w:t>،</w:t>
      </w:r>
      <w:r>
        <w:rPr>
          <w:rtl/>
        </w:rPr>
        <w:t xml:space="preserve"> وأجهد اللصيق جهده في حربه</w:t>
      </w:r>
      <w:r w:rsidR="007D70E5">
        <w:rPr>
          <w:rtl/>
        </w:rPr>
        <w:t>،</w:t>
      </w:r>
      <w:r>
        <w:rPr>
          <w:rtl/>
        </w:rPr>
        <w:t xml:space="preserve"> ورابطه ثمانية عشر شهراً</w:t>
      </w:r>
      <w:r w:rsidR="007D70E5">
        <w:rPr>
          <w:rtl/>
        </w:rPr>
        <w:t>،</w:t>
      </w:r>
      <w:r>
        <w:rPr>
          <w:rtl/>
        </w:rPr>
        <w:t xml:space="preserve"> مجدّاً في عداوته سرّاً وجهراً</w:t>
      </w:r>
      <w:r w:rsidR="007D70E5">
        <w:rPr>
          <w:rtl/>
        </w:rPr>
        <w:t>،</w:t>
      </w:r>
      <w:r>
        <w:rPr>
          <w:rtl/>
        </w:rPr>
        <w:t xml:space="preserve"> فلولا خليفة أبيك</w:t>
      </w:r>
      <w:r w:rsidR="007D70E5">
        <w:rPr>
          <w:rtl/>
        </w:rPr>
        <w:t>،</w:t>
      </w:r>
      <w:r>
        <w:rPr>
          <w:rtl/>
        </w:rPr>
        <w:t xml:space="preserve"> ونتيجة ذويك</w:t>
      </w:r>
      <w:r w:rsidR="007D70E5">
        <w:rPr>
          <w:rtl/>
        </w:rPr>
        <w:t>،</w:t>
      </w:r>
      <w:r>
        <w:rPr>
          <w:rtl/>
        </w:rPr>
        <w:t xml:space="preserve"> لما حصل ما حصل</w:t>
      </w:r>
      <w:r w:rsidR="007D70E5">
        <w:rPr>
          <w:rtl/>
        </w:rPr>
        <w:t>،</w:t>
      </w:r>
      <w:r>
        <w:rPr>
          <w:rtl/>
        </w:rPr>
        <w:t xml:space="preserve"> ولا اتّصل من اتّصل</w:t>
      </w:r>
      <w:r w:rsidR="007D70E5">
        <w:rPr>
          <w:rtl/>
        </w:rPr>
        <w:t>،</w:t>
      </w:r>
      <w:r>
        <w:rPr>
          <w:rtl/>
        </w:rPr>
        <w:t xml:space="preserve"> فأنتم أصل البغي وفرعه</w:t>
      </w:r>
      <w:r w:rsidR="007D70E5">
        <w:rPr>
          <w:rtl/>
        </w:rPr>
        <w:t>،</w:t>
      </w:r>
      <w:r>
        <w:rPr>
          <w:rtl/>
        </w:rPr>
        <w:t xml:space="preserve"> وموقف الظلم وجمعه</w:t>
      </w:r>
      <w:r w:rsidR="007D70E5">
        <w:rPr>
          <w:rtl/>
        </w:rPr>
        <w:t>،</w:t>
      </w:r>
      <w:r>
        <w:rPr>
          <w:rtl/>
        </w:rPr>
        <w:t xml:space="preserve"> ووتر العدوان وشفعه</w:t>
      </w:r>
      <w:r w:rsidR="007D70E5">
        <w:rPr>
          <w:rtl/>
        </w:rPr>
        <w:t>،</w:t>
      </w:r>
      <w:r>
        <w:rPr>
          <w:rtl/>
        </w:rPr>
        <w:t xml:space="preserve"> وبصر الشيطان وسمعه</w:t>
      </w:r>
      <w:r w:rsidR="007D70E5">
        <w:rPr>
          <w:rtl/>
        </w:rPr>
        <w:t>،</w:t>
      </w:r>
      <w:r>
        <w:rPr>
          <w:rtl/>
        </w:rPr>
        <w:t xml:space="preserve"> فلعنة الله على اُصولك الماضية</w:t>
      </w:r>
      <w:r w:rsidR="007D70E5">
        <w:rPr>
          <w:rtl/>
        </w:rPr>
        <w:t>،</w:t>
      </w:r>
      <w:r>
        <w:rPr>
          <w:rtl/>
        </w:rPr>
        <w:t xml:space="preserve"> وقرونك الخالية</w:t>
      </w:r>
      <w:r w:rsidR="007D70E5">
        <w:rPr>
          <w:rtl/>
        </w:rPr>
        <w:t>،</w:t>
      </w:r>
      <w:r>
        <w:rPr>
          <w:rtl/>
        </w:rPr>
        <w:t xml:space="preserve"> وجموعك الباغية</w:t>
      </w:r>
      <w:r w:rsidR="007D70E5">
        <w:rPr>
          <w:rtl/>
        </w:rPr>
        <w:t>،</w:t>
      </w:r>
      <w:r>
        <w:rPr>
          <w:rtl/>
        </w:rPr>
        <w:t xml:space="preserve"> وجنودك الطاغية</w:t>
      </w:r>
      <w:r w:rsidR="007D70E5">
        <w:rPr>
          <w:rtl/>
        </w:rPr>
        <w:t>،</w:t>
      </w:r>
      <w:r>
        <w:rPr>
          <w:rtl/>
        </w:rPr>
        <w:t xml:space="preserve"> لعناً لا انقطاع لعدده</w:t>
      </w:r>
      <w:r w:rsidR="007D70E5">
        <w:rPr>
          <w:rtl/>
        </w:rPr>
        <w:t>،</w:t>
      </w:r>
      <w:r>
        <w:rPr>
          <w:rtl/>
        </w:rPr>
        <w:t xml:space="preserve"> ولا نفاد لأمده</w:t>
      </w:r>
      <w:r w:rsidR="007D70E5">
        <w:rPr>
          <w:rtl/>
        </w:rPr>
        <w:t>،</w:t>
      </w:r>
      <w:r>
        <w:rPr>
          <w:rtl/>
        </w:rPr>
        <w:t xml:space="preserve"> آمين ربّ العالمين. </w:t>
      </w:r>
    </w:p>
    <w:p w:rsidR="00557F59" w:rsidRDefault="00557F59" w:rsidP="00484E34">
      <w:pPr>
        <w:pStyle w:val="libNormal"/>
        <w:rPr>
          <w:rtl/>
        </w:rPr>
      </w:pPr>
      <w:bookmarkStart w:id="326" w:name="_Toc272424854"/>
      <w:bookmarkStart w:id="327" w:name="_Toc372545270"/>
      <w:r w:rsidRPr="00543425">
        <w:rPr>
          <w:rStyle w:val="Heading2Char"/>
          <w:rtl/>
        </w:rPr>
        <w:t>و</w:t>
      </w:r>
      <w:bookmarkEnd w:id="326"/>
      <w:bookmarkEnd w:id="327"/>
      <w:r>
        <w:rPr>
          <w:rtl/>
        </w:rPr>
        <w:t>لنرجع إلى تمام المجلس</w:t>
      </w:r>
      <w:r w:rsidR="003050AD">
        <w:rPr>
          <w:rtl/>
        </w:rPr>
        <w:t>:</w:t>
      </w:r>
      <w:r>
        <w:rPr>
          <w:rtl/>
        </w:rPr>
        <w:t xml:space="preserve"> </w:t>
      </w:r>
    </w:p>
    <w:p w:rsidR="00557F59" w:rsidRDefault="00557F59" w:rsidP="00484E34">
      <w:pPr>
        <w:pStyle w:val="libNormal"/>
        <w:rPr>
          <w:rtl/>
        </w:rPr>
      </w:pPr>
      <w:r>
        <w:rPr>
          <w:rtl/>
        </w:rPr>
        <w:t>نزل صلوات الله عليه بعد انقضاء الحرب في الرحبة السادس من رجب وخطب فقال</w:t>
      </w:r>
      <w:r w:rsidR="003050AD">
        <w:rPr>
          <w:rtl/>
        </w:rPr>
        <w:t>:</w:t>
      </w:r>
      <w:r>
        <w:rPr>
          <w:rtl/>
        </w:rPr>
        <w:t xml:space="preserve"> الحمد لله الذي نصر وليّه</w:t>
      </w:r>
      <w:r w:rsidR="007D70E5">
        <w:rPr>
          <w:rtl/>
        </w:rPr>
        <w:t>،</w:t>
      </w:r>
      <w:r>
        <w:rPr>
          <w:rtl/>
        </w:rPr>
        <w:t xml:space="preserve"> وخذل عدوّه</w:t>
      </w:r>
      <w:r w:rsidR="007D70E5">
        <w:rPr>
          <w:rtl/>
        </w:rPr>
        <w:t>،</w:t>
      </w:r>
      <w:r>
        <w:rPr>
          <w:rtl/>
        </w:rPr>
        <w:t xml:space="preserve"> وأعزّ الصادق المحقّ</w:t>
      </w:r>
      <w:r w:rsidR="007D70E5">
        <w:rPr>
          <w:rtl/>
        </w:rPr>
        <w:t>،</w:t>
      </w:r>
      <w:r>
        <w:rPr>
          <w:rtl/>
        </w:rPr>
        <w:t xml:space="preserve"> وأذلّ الناكث المبطل. </w:t>
      </w:r>
    </w:p>
    <w:p w:rsidR="00557F59" w:rsidRDefault="00557F59" w:rsidP="00484E34">
      <w:pPr>
        <w:pStyle w:val="libNormal"/>
        <w:rPr>
          <w:rtl/>
        </w:rPr>
      </w:pPr>
      <w:r>
        <w:rPr>
          <w:rtl/>
        </w:rPr>
        <w:t xml:space="preserve">ثمّ إنّه </w:t>
      </w:r>
      <w:r w:rsidR="007D70E5" w:rsidRPr="007D70E5">
        <w:rPr>
          <w:rStyle w:val="libAlaemChar"/>
          <w:rFonts w:hint="cs"/>
          <w:rtl/>
        </w:rPr>
        <w:t>عليه‌السلام</w:t>
      </w:r>
      <w:r>
        <w:rPr>
          <w:rtl/>
        </w:rPr>
        <w:t xml:space="preserve"> دعا الأشعث بن قيس من ثغر آذربايجان</w:t>
      </w:r>
      <w:r w:rsidR="007D70E5">
        <w:rPr>
          <w:rtl/>
        </w:rPr>
        <w:t>،</w:t>
      </w:r>
      <w:r>
        <w:rPr>
          <w:rtl/>
        </w:rPr>
        <w:t xml:space="preserve"> والأحنف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بن قيس من البصرة</w:t>
      </w:r>
      <w:r w:rsidR="007D70E5">
        <w:rPr>
          <w:rtl/>
        </w:rPr>
        <w:t>،</w:t>
      </w:r>
      <w:r>
        <w:rPr>
          <w:rtl/>
        </w:rPr>
        <w:t xml:space="preserve"> وجرير بن عبد الله البجلي من همذان فأتوه إلى </w:t>
      </w:r>
      <w:r w:rsidRPr="00557F59">
        <w:rPr>
          <w:rStyle w:val="libFootnotenumChar"/>
          <w:rtl/>
        </w:rPr>
        <w:t>(1)</w:t>
      </w:r>
      <w:r>
        <w:rPr>
          <w:rtl/>
        </w:rPr>
        <w:t xml:space="preserve"> الكوفة</w:t>
      </w:r>
      <w:r w:rsidR="007D70E5">
        <w:rPr>
          <w:rtl/>
        </w:rPr>
        <w:t>،</w:t>
      </w:r>
      <w:r>
        <w:rPr>
          <w:rtl/>
        </w:rPr>
        <w:t xml:space="preserve"> ووجّه جرير إلى معاوية يدعوه إلى طاعته. </w:t>
      </w:r>
      <w:r w:rsidRPr="00557F59">
        <w:rPr>
          <w:rStyle w:val="libFootnotenumChar"/>
          <w:rtl/>
        </w:rPr>
        <w:t>(2)</w:t>
      </w:r>
      <w:r>
        <w:rPr>
          <w:rtl/>
        </w:rPr>
        <w:t xml:space="preserve"> </w:t>
      </w:r>
    </w:p>
    <w:p w:rsidR="00557F59" w:rsidRDefault="00557F59" w:rsidP="00484E34">
      <w:pPr>
        <w:pStyle w:val="libNormal"/>
        <w:rPr>
          <w:rtl/>
        </w:rPr>
      </w:pPr>
      <w:r>
        <w:rPr>
          <w:rtl/>
        </w:rPr>
        <w:t xml:space="preserve">وأمّا عائشة فإنّ أمير المؤمنين ردّها إلى المدينة وأرسل معها قريباً من مائتي امرأة </w:t>
      </w:r>
      <w:r w:rsidRPr="00557F59">
        <w:rPr>
          <w:rStyle w:val="libFootnotenumChar"/>
          <w:rtl/>
        </w:rPr>
        <w:t>(3)</w:t>
      </w:r>
      <w:r w:rsidR="007D70E5">
        <w:rPr>
          <w:rtl/>
        </w:rPr>
        <w:t>،</w:t>
      </w:r>
      <w:r>
        <w:rPr>
          <w:rtl/>
        </w:rPr>
        <w:t xml:space="preserve"> فلم تلبث إلا قليلاً حتى لحقت بمعاوية بالشام ووضعت قميص عثمان ملطّخاً بالدم على رأسها. </w:t>
      </w:r>
    </w:p>
    <w:p w:rsidR="00557F59" w:rsidRDefault="00557F59" w:rsidP="00484E34">
      <w:pPr>
        <w:pStyle w:val="libNormal"/>
        <w:rPr>
          <w:rtl/>
        </w:rPr>
      </w:pPr>
      <w:r>
        <w:rPr>
          <w:rtl/>
        </w:rPr>
        <w:t>فقال عمرو لمعاوية</w:t>
      </w:r>
      <w:r w:rsidR="003050AD">
        <w:rPr>
          <w:rtl/>
        </w:rPr>
        <w:t>:</w:t>
      </w:r>
      <w:r>
        <w:rPr>
          <w:rtl/>
        </w:rPr>
        <w:t xml:space="preserve"> حرّك لها جوارها نحن </w:t>
      </w:r>
      <w:r w:rsidRPr="00557F59">
        <w:rPr>
          <w:rStyle w:val="libFootnotenumChar"/>
          <w:rtl/>
        </w:rPr>
        <w:t>(4)</w:t>
      </w:r>
      <w:r w:rsidR="007D70E5">
        <w:rPr>
          <w:rtl/>
        </w:rPr>
        <w:t>،</w:t>
      </w:r>
      <w:r>
        <w:rPr>
          <w:rtl/>
        </w:rPr>
        <w:t xml:space="preserve"> فأخذه معاوية وصعد المنبر</w:t>
      </w:r>
      <w:r w:rsidR="007D70E5">
        <w:rPr>
          <w:rtl/>
        </w:rPr>
        <w:t>،</w:t>
      </w:r>
      <w:r>
        <w:rPr>
          <w:rtl/>
        </w:rPr>
        <w:t xml:space="preserve"> فكان من أمر صفّين ما أنا ذاكره</w:t>
      </w:r>
      <w:r w:rsidR="003050AD">
        <w:rPr>
          <w:rtl/>
        </w:rPr>
        <w:t>:</w:t>
      </w:r>
      <w:r>
        <w:rPr>
          <w:rtl/>
        </w:rPr>
        <w:t xml:space="preserve"> </w:t>
      </w:r>
    </w:p>
    <w:p w:rsidR="00557F59" w:rsidRDefault="00557F59" w:rsidP="00484E34">
      <w:pPr>
        <w:pStyle w:val="libNormal"/>
        <w:rPr>
          <w:rtl/>
        </w:rPr>
      </w:pPr>
      <w:r>
        <w:rPr>
          <w:rtl/>
        </w:rPr>
        <w:t xml:space="preserve">لمّا قدم جرير على معاوية يدعوه إلى طاعة أمير المؤمنين </w:t>
      </w:r>
      <w:r w:rsidR="007D70E5" w:rsidRPr="007D70E5">
        <w:rPr>
          <w:rStyle w:val="libAlaemChar"/>
          <w:rFonts w:hint="cs"/>
          <w:rtl/>
        </w:rPr>
        <w:t>عليه‌السلام</w:t>
      </w:r>
      <w:r>
        <w:rPr>
          <w:rtl/>
        </w:rPr>
        <w:t xml:space="preserve"> توقّف معاوية وماطل جرير وطاوله حتى قدم عليه شرحبيل</w:t>
      </w:r>
      <w:r w:rsidR="007D70E5">
        <w:rPr>
          <w:rtl/>
        </w:rPr>
        <w:t>،</w:t>
      </w:r>
      <w:r>
        <w:rPr>
          <w:rtl/>
        </w:rPr>
        <w:t xml:space="preserve"> فصعد معاوية المنبر وخطب</w:t>
      </w:r>
      <w:r w:rsidR="007D70E5">
        <w:rPr>
          <w:rtl/>
        </w:rPr>
        <w:t>،</w:t>
      </w:r>
      <w:r>
        <w:rPr>
          <w:rtl/>
        </w:rPr>
        <w:t xml:space="preserve"> وقال</w:t>
      </w:r>
      <w:r w:rsidR="003050AD">
        <w:rPr>
          <w:rtl/>
        </w:rPr>
        <w:t>:</w:t>
      </w:r>
      <w:r>
        <w:rPr>
          <w:rtl/>
        </w:rPr>
        <w:t xml:space="preserve"> أيّها الناس</w:t>
      </w:r>
      <w:r w:rsidR="007D70E5">
        <w:rPr>
          <w:rtl/>
        </w:rPr>
        <w:t>،</w:t>
      </w:r>
      <w:r>
        <w:rPr>
          <w:rtl/>
        </w:rPr>
        <w:t xml:space="preserve"> قد علمتم أنّي خليفة عمر وعثمان</w:t>
      </w:r>
      <w:r w:rsidR="007D70E5">
        <w:rPr>
          <w:rtl/>
        </w:rPr>
        <w:t>،</w:t>
      </w:r>
      <w:r>
        <w:rPr>
          <w:rtl/>
        </w:rPr>
        <w:t xml:space="preserve"> وقد قتل عثمان مظلوماً</w:t>
      </w:r>
      <w:r w:rsidR="007D70E5">
        <w:rPr>
          <w:rtl/>
        </w:rPr>
        <w:t>،</w:t>
      </w:r>
      <w:r>
        <w:rPr>
          <w:rtl/>
        </w:rPr>
        <w:t xml:space="preserve"> وأنا وليّه وابن عمّه وأولى الناس بالطلب بدمه</w:t>
      </w:r>
      <w:r w:rsidR="007D70E5">
        <w:rPr>
          <w:rtl/>
        </w:rPr>
        <w:t>،</w:t>
      </w:r>
      <w:r>
        <w:rPr>
          <w:rtl/>
        </w:rPr>
        <w:t xml:space="preserve"> فما رأيكم؟ </w:t>
      </w:r>
    </w:p>
    <w:p w:rsidR="00557F59" w:rsidRDefault="00557F59" w:rsidP="00484E34">
      <w:pPr>
        <w:pStyle w:val="libNormal"/>
        <w:rPr>
          <w:rtl/>
        </w:rPr>
      </w:pPr>
      <w:r>
        <w:rPr>
          <w:rtl/>
        </w:rPr>
        <w:t>فقالوا</w:t>
      </w:r>
      <w:r w:rsidR="003050AD">
        <w:rPr>
          <w:rtl/>
        </w:rPr>
        <w:t>:</w:t>
      </w:r>
      <w:r>
        <w:rPr>
          <w:rtl/>
        </w:rPr>
        <w:t xml:space="preserve"> نحن طالبون بدمه. </w:t>
      </w:r>
    </w:p>
    <w:p w:rsidR="00557F59" w:rsidRDefault="00557F59" w:rsidP="00484E34">
      <w:pPr>
        <w:pStyle w:val="libNormal"/>
        <w:rPr>
          <w:rtl/>
        </w:rPr>
      </w:pPr>
      <w:r>
        <w:rPr>
          <w:rtl/>
        </w:rPr>
        <w:t>فدعا عمرو بن العاص ووعده أن يطعمه مصر</w:t>
      </w:r>
      <w:r w:rsidR="007D70E5">
        <w:rPr>
          <w:rtl/>
        </w:rPr>
        <w:t xml:space="preserve"> - </w:t>
      </w:r>
      <w:r>
        <w:rPr>
          <w:rtl/>
        </w:rPr>
        <w:t>وكان والياً عليها من قبل عثمان</w:t>
      </w:r>
      <w:r w:rsidR="007D70E5">
        <w:rPr>
          <w:rtl/>
        </w:rPr>
        <w:t xml:space="preserve"> - </w:t>
      </w:r>
      <w:r>
        <w:rPr>
          <w:rtl/>
        </w:rPr>
        <w:t>فسار إليه</w:t>
      </w:r>
      <w:r w:rsidR="007D70E5">
        <w:rPr>
          <w:rtl/>
        </w:rPr>
        <w:t>،</w:t>
      </w:r>
      <w:r>
        <w:rPr>
          <w:rtl/>
        </w:rPr>
        <w:t xml:space="preserve"> وكان يتثاقل في مسيره. </w:t>
      </w:r>
    </w:p>
    <w:p w:rsidR="00557F59" w:rsidRDefault="00557F59" w:rsidP="00484E34">
      <w:pPr>
        <w:pStyle w:val="libNormal"/>
        <w:rPr>
          <w:rtl/>
        </w:rPr>
      </w:pPr>
      <w:r>
        <w:rPr>
          <w:rtl/>
        </w:rPr>
        <w:t>فقال له غلام له يقال له وردان</w:t>
      </w:r>
      <w:r w:rsidR="007D70E5">
        <w:rPr>
          <w:rtl/>
        </w:rPr>
        <w:t>،</w:t>
      </w:r>
      <w:r>
        <w:rPr>
          <w:rtl/>
        </w:rPr>
        <w:t xml:space="preserve"> تفكّر في أمرك انّ الآخرة مع عليّ والدنيا مع معاوية.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فأقره في.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164.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تاريخ اليعقوبي</w:t>
      </w:r>
      <w:r w:rsidR="003050AD">
        <w:rPr>
          <w:rtl/>
        </w:rPr>
        <w:t>:</w:t>
      </w:r>
      <w:r>
        <w:rPr>
          <w:rtl/>
        </w:rPr>
        <w:t xml:space="preserve"> 2 / 183</w:t>
      </w:r>
      <w:r w:rsidR="007D70E5">
        <w:rPr>
          <w:rtl/>
        </w:rPr>
        <w:t>،</w:t>
      </w:r>
      <w:r>
        <w:rPr>
          <w:rtl/>
        </w:rPr>
        <w:t xml:space="preserve"> تذكرة الخواصّ</w:t>
      </w:r>
      <w:r w:rsidR="003050AD">
        <w:rPr>
          <w:rtl/>
        </w:rPr>
        <w:t>:</w:t>
      </w:r>
      <w:r>
        <w:rPr>
          <w:rtl/>
        </w:rPr>
        <w:t xml:space="preserve"> 81</w:t>
      </w:r>
      <w:r w:rsidR="007D70E5">
        <w:rPr>
          <w:rtl/>
        </w:rPr>
        <w:t>،</w:t>
      </w:r>
      <w:r>
        <w:rPr>
          <w:rtl/>
        </w:rPr>
        <w:t xml:space="preserve"> تاريخ الطبري</w:t>
      </w:r>
      <w:r w:rsidR="003050AD">
        <w:rPr>
          <w:rtl/>
        </w:rPr>
        <w:t>:</w:t>
      </w:r>
      <w:r>
        <w:rPr>
          <w:rtl/>
        </w:rPr>
        <w:t xml:space="preserve"> 4 / 544</w:t>
      </w:r>
      <w:r w:rsidR="007D70E5">
        <w:rPr>
          <w:rtl/>
        </w:rPr>
        <w:t>،</w:t>
      </w:r>
      <w:r>
        <w:rPr>
          <w:rtl/>
        </w:rPr>
        <w:t xml:space="preserve"> تجارب الاُمم</w:t>
      </w:r>
      <w:r w:rsidR="003050AD">
        <w:rPr>
          <w:rtl/>
        </w:rPr>
        <w:t>:</w:t>
      </w:r>
      <w:r>
        <w:rPr>
          <w:rtl/>
        </w:rPr>
        <w:t xml:space="preserve"> 1 / 331</w:t>
      </w:r>
      <w:r w:rsidR="007D70E5">
        <w:rPr>
          <w:rtl/>
        </w:rPr>
        <w:t>،</w:t>
      </w:r>
      <w:r>
        <w:rPr>
          <w:rtl/>
        </w:rPr>
        <w:t xml:space="preserve"> الكامل في التاريخ</w:t>
      </w:r>
      <w:r w:rsidR="003050AD">
        <w:rPr>
          <w:rtl/>
        </w:rPr>
        <w:t>:</w:t>
      </w:r>
      <w:r>
        <w:rPr>
          <w:rtl/>
        </w:rPr>
        <w:t xml:space="preserve"> 3 / 258</w:t>
      </w:r>
      <w:r w:rsidR="007D70E5">
        <w:rPr>
          <w:rtl/>
        </w:rPr>
        <w:t>،</w:t>
      </w:r>
      <w:r>
        <w:rPr>
          <w:rtl/>
        </w:rPr>
        <w:t xml:space="preserve"> فقد ذكرت فيهما كيفيّة إرسال عائشة إلى المدينة</w:t>
      </w:r>
      <w:r w:rsidR="007D70E5">
        <w:rPr>
          <w:rtl/>
        </w:rPr>
        <w:t>،</w:t>
      </w:r>
      <w:r>
        <w:rPr>
          <w:rtl/>
        </w:rPr>
        <w:t xml:space="preserve"> وفي عدد النساء اللاتي أرسلهنّ أمير المؤمنين </w:t>
      </w:r>
      <w:r w:rsidR="007D70E5" w:rsidRPr="007D70E5">
        <w:rPr>
          <w:rStyle w:val="libAlaemChar"/>
          <w:rFonts w:hint="cs"/>
          <w:rtl/>
        </w:rPr>
        <w:t>عليه‌السلام</w:t>
      </w:r>
      <w:r>
        <w:rPr>
          <w:rtl/>
        </w:rPr>
        <w:t xml:space="preserve"> مع عائشة اختلاف. </w:t>
      </w:r>
    </w:p>
    <w:p w:rsidR="00557F59" w:rsidRDefault="00557F59" w:rsidP="00557F59">
      <w:pPr>
        <w:pStyle w:val="libFootnote0"/>
        <w:rPr>
          <w:rtl/>
        </w:rPr>
      </w:pPr>
      <w:r>
        <w:rPr>
          <w:rtl/>
        </w:rPr>
        <w:t>4</w:t>
      </w:r>
      <w:r w:rsidR="007D70E5">
        <w:rPr>
          <w:rtl/>
        </w:rPr>
        <w:t xml:space="preserve"> - </w:t>
      </w:r>
      <w:r>
        <w:rPr>
          <w:rtl/>
        </w:rPr>
        <w:t xml:space="preserve">كذا في الأصل.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عمرو</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4E2CE3">
              <w:rPr>
                <w:rtl/>
              </w:rPr>
              <w:t>يا قاتل الله ورداناً وفطنته</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4E2CE3">
              <w:rPr>
                <w:rtl/>
              </w:rPr>
              <w:t xml:space="preserve">لقد أصاب الّذي في القلب وردان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فقال له ابن عمرو</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ألا يا عمرو ما أحرزت نصراً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ولا أنت الغداة إلى رشادِ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أبعت الديـن بالدنيـا خساراً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فأنت لذاك من شرّ العبادِ</w:t>
            </w:r>
            <w:r w:rsidRPr="00557F59">
              <w:rPr>
                <w:rStyle w:val="libPoemTiniChar0"/>
                <w:rtl/>
              </w:rPr>
              <w:br/>
              <w:t>  </w:t>
            </w:r>
          </w:p>
        </w:tc>
      </w:tr>
    </w:tbl>
    <w:p w:rsidR="00557F59" w:rsidRDefault="00557F59" w:rsidP="00484E34">
      <w:pPr>
        <w:pStyle w:val="libNormal"/>
        <w:rPr>
          <w:rtl/>
        </w:rPr>
      </w:pPr>
      <w:r>
        <w:rPr>
          <w:rtl/>
        </w:rPr>
        <w:t xml:space="preserve"> </w:t>
      </w:r>
      <w:bookmarkStart w:id="328" w:name="_Toc272424855"/>
      <w:bookmarkStart w:id="329" w:name="_Toc372545271"/>
      <w:r w:rsidRPr="00543425">
        <w:rPr>
          <w:rStyle w:val="Heading2Char"/>
          <w:rtl/>
        </w:rPr>
        <w:t>[</w:t>
      </w:r>
      <w:bookmarkEnd w:id="328"/>
      <w:bookmarkEnd w:id="329"/>
      <w:r>
        <w:rPr>
          <w:rtl/>
        </w:rPr>
        <w:t xml:space="preserve"> فانصرف جرير</w:t>
      </w:r>
      <w:r w:rsidR="007D70E5">
        <w:rPr>
          <w:rtl/>
        </w:rPr>
        <w:t>،</w:t>
      </w:r>
      <w:r>
        <w:rPr>
          <w:rtl/>
        </w:rPr>
        <w:t xml:space="preserve"> ] </w:t>
      </w:r>
      <w:r w:rsidRPr="00557F59">
        <w:rPr>
          <w:rStyle w:val="libFootnotenumChar"/>
          <w:rtl/>
        </w:rPr>
        <w:t>(2)</w:t>
      </w:r>
      <w:r>
        <w:rPr>
          <w:rtl/>
        </w:rPr>
        <w:t xml:space="preserve"> وكتب معاوية إلى أهل المدينة</w:t>
      </w:r>
      <w:r w:rsidR="003050AD">
        <w:rPr>
          <w:rtl/>
        </w:rPr>
        <w:t>:</w:t>
      </w:r>
      <w:r>
        <w:rPr>
          <w:rtl/>
        </w:rPr>
        <w:t xml:space="preserve"> إنّ عثمان قتل مظلوماً</w:t>
      </w:r>
      <w:r w:rsidR="007D70E5">
        <w:rPr>
          <w:rtl/>
        </w:rPr>
        <w:t>،</w:t>
      </w:r>
      <w:r>
        <w:rPr>
          <w:rtl/>
        </w:rPr>
        <w:t xml:space="preserve"> وعليّ آوى قتلته</w:t>
      </w:r>
      <w:r w:rsidR="007D70E5">
        <w:rPr>
          <w:rtl/>
        </w:rPr>
        <w:t>،</w:t>
      </w:r>
      <w:r>
        <w:rPr>
          <w:rtl/>
        </w:rPr>
        <w:t xml:space="preserve"> فإن دفعهم إلينا كففنا عنه</w:t>
      </w:r>
      <w:r w:rsidR="007D70E5">
        <w:rPr>
          <w:rtl/>
        </w:rPr>
        <w:t>،</w:t>
      </w:r>
      <w:r>
        <w:rPr>
          <w:rtl/>
        </w:rPr>
        <w:t xml:space="preserve"> وجعلنا الأمر شورى بين المسلمين كما جعله عمر عند وفاته</w:t>
      </w:r>
      <w:r w:rsidR="007D70E5">
        <w:rPr>
          <w:rtl/>
        </w:rPr>
        <w:t>،</w:t>
      </w:r>
      <w:r>
        <w:rPr>
          <w:rtl/>
        </w:rPr>
        <w:t xml:space="preserve"> فانهضوا معنا</w:t>
      </w:r>
      <w:r w:rsidR="007D70E5">
        <w:rPr>
          <w:rtl/>
        </w:rPr>
        <w:t xml:space="preserve"> - </w:t>
      </w:r>
      <w:r>
        <w:rPr>
          <w:rtl/>
        </w:rPr>
        <w:t>رحمكم الله</w:t>
      </w:r>
      <w:r w:rsidR="007D70E5">
        <w:rPr>
          <w:rtl/>
        </w:rPr>
        <w:t xml:space="preserve"> - </w:t>
      </w:r>
      <w:r>
        <w:rPr>
          <w:rtl/>
        </w:rPr>
        <w:t xml:space="preserve">إلى حربه. </w:t>
      </w:r>
    </w:p>
    <w:p w:rsidR="00557F59" w:rsidRDefault="00557F59" w:rsidP="00484E34">
      <w:pPr>
        <w:pStyle w:val="libNormal"/>
        <w:rPr>
          <w:rtl/>
        </w:rPr>
      </w:pPr>
      <w:r>
        <w:rPr>
          <w:rtl/>
        </w:rPr>
        <w:t>فأجابوه بكتاب</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معاوي إنّ الحـقّ أبلـج واضـحٌ</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وليس كا ربصت </w:t>
            </w:r>
            <w:r w:rsidRPr="00557F59">
              <w:rPr>
                <w:rStyle w:val="libFootnotenumChar"/>
                <w:rtl/>
              </w:rPr>
              <w:t>(3)</w:t>
            </w:r>
            <w:r>
              <w:rPr>
                <w:rtl/>
              </w:rPr>
              <w:t xml:space="preserve"> أنت ولا عمرو</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نصبت لك </w:t>
            </w:r>
            <w:r w:rsidRPr="00557F59">
              <w:rPr>
                <w:rStyle w:val="libFootnotenumChar"/>
                <w:rtl/>
              </w:rPr>
              <w:t>(4)</w:t>
            </w:r>
            <w:r>
              <w:rPr>
                <w:rtl/>
              </w:rPr>
              <w:t xml:space="preserve"> اليوم ابن عفّان خدعة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كما نصب الشيخان إذ زخرف الأمر</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البيت في المناقب هكذا</w:t>
      </w:r>
      <w:r w:rsidR="003050AD">
        <w:rPr>
          <w:rtl/>
        </w:rPr>
        <w:t>:</w:t>
      </w:r>
      <w:r>
        <w:rPr>
          <w:rtl/>
        </w:rPr>
        <w:t xml:space="preserve"> </w:t>
      </w:r>
    </w:p>
    <w:p w:rsidR="00557F59" w:rsidRDefault="00557F59" w:rsidP="00557F59">
      <w:pPr>
        <w:pStyle w:val="libFootnote0"/>
        <w:rPr>
          <w:rtl/>
        </w:rPr>
      </w:pPr>
      <w:r>
        <w:rPr>
          <w:rtl/>
        </w:rPr>
        <w:t xml:space="preserve">لا قاتل الله ورداناً وابنه أبدى لعمري ما في الصدر وردان.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 غير مقروءة.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لنا.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رميتم عليّاً بالذي لم يضـرّه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وليس له في ذاك نهي </w:t>
            </w:r>
            <w:r w:rsidRPr="00557F59">
              <w:rPr>
                <w:rStyle w:val="libFootnotenumChar"/>
                <w:rtl/>
              </w:rPr>
              <w:t>(1)</w:t>
            </w:r>
            <w:r>
              <w:rPr>
                <w:rtl/>
              </w:rPr>
              <w:t xml:space="preserve"> ولا أمر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فما ذنبه إن نال عثمان معشر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أتوه من الأحياء يـجمـعهم مصر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وكان عليّ لازماً قعر بيـته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وهمّته التسبيح والحـمد والـذكر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فما أنتما لا درّ درّ أبـيكـما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وذكركم الشورى وقد وضح الأمر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فما أنتما والنصر منّا وأنتما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طليقا اُسارى ما تبوح به الـخمر </w:t>
            </w:r>
            <w:r w:rsidRPr="00557F59">
              <w:rPr>
                <w:rStyle w:val="libFootnotenumChar"/>
                <w:rtl/>
              </w:rPr>
              <w:t>(3)</w:t>
            </w:r>
            <w:r w:rsidRPr="00557F59">
              <w:rPr>
                <w:rStyle w:val="libPoemTiniChar0"/>
                <w:rtl/>
              </w:rPr>
              <w:br/>
              <w:t>  </w:t>
            </w:r>
          </w:p>
        </w:tc>
      </w:tr>
    </w:tbl>
    <w:p w:rsidR="00557F59" w:rsidRDefault="00557F59" w:rsidP="00484E34">
      <w:pPr>
        <w:pStyle w:val="libNormal"/>
        <w:rPr>
          <w:rtl/>
        </w:rPr>
      </w:pPr>
      <w:bookmarkStart w:id="330" w:name="_Toc272424856"/>
      <w:bookmarkStart w:id="331" w:name="_Toc372545272"/>
      <w:r w:rsidRPr="00543425">
        <w:rPr>
          <w:rStyle w:val="Heading2Char"/>
          <w:rtl/>
        </w:rPr>
        <w:t>و</w:t>
      </w:r>
      <w:bookmarkEnd w:id="330"/>
      <w:bookmarkEnd w:id="331"/>
      <w:r>
        <w:rPr>
          <w:rtl/>
        </w:rPr>
        <w:t xml:space="preserve">أرسل معاوية أبا مسلم الخولاني بكتاب إلى أمير المؤمنين </w:t>
      </w:r>
      <w:r w:rsidR="007D70E5" w:rsidRPr="007D70E5">
        <w:rPr>
          <w:rStyle w:val="libAlaemChar"/>
          <w:rFonts w:hint="cs"/>
          <w:rtl/>
        </w:rPr>
        <w:t>عليه‌السلام</w:t>
      </w:r>
      <w:r w:rsidR="007D70E5">
        <w:rPr>
          <w:rtl/>
        </w:rPr>
        <w:t>،</w:t>
      </w:r>
      <w:r>
        <w:rPr>
          <w:rtl/>
        </w:rPr>
        <w:t xml:space="preserve"> من جملته: </w:t>
      </w:r>
    </w:p>
    <w:p w:rsidR="00557F59" w:rsidRDefault="00557F59" w:rsidP="00484E34">
      <w:pPr>
        <w:pStyle w:val="libNormal"/>
        <w:rPr>
          <w:rtl/>
        </w:rPr>
      </w:pPr>
      <w:r>
        <w:rPr>
          <w:rtl/>
        </w:rPr>
        <w:t>وكان أنصحهم لله خليفة الأوّل</w:t>
      </w:r>
      <w:r w:rsidR="007D70E5">
        <w:rPr>
          <w:rtl/>
        </w:rPr>
        <w:t>،</w:t>
      </w:r>
      <w:r>
        <w:rPr>
          <w:rtl/>
        </w:rPr>
        <w:t xml:space="preserve"> ثم خليفة خليفته</w:t>
      </w:r>
      <w:r w:rsidR="007D70E5">
        <w:rPr>
          <w:rtl/>
        </w:rPr>
        <w:t>،</w:t>
      </w:r>
      <w:r>
        <w:rPr>
          <w:rtl/>
        </w:rPr>
        <w:t xml:space="preserve"> ثم الخليفة الثالث المقتول ظلماً</w:t>
      </w:r>
      <w:r w:rsidR="007D70E5">
        <w:rPr>
          <w:rtl/>
        </w:rPr>
        <w:t>،</w:t>
      </w:r>
      <w:r>
        <w:rPr>
          <w:rtl/>
        </w:rPr>
        <w:t xml:space="preserve"> فكلّهم حسدت</w:t>
      </w:r>
      <w:r w:rsidR="007D70E5">
        <w:rPr>
          <w:rtl/>
        </w:rPr>
        <w:t>،</w:t>
      </w:r>
      <w:r>
        <w:rPr>
          <w:rtl/>
        </w:rPr>
        <w:t xml:space="preserve"> وعلى كلّهم بغيت</w:t>
      </w:r>
      <w:r w:rsidR="007D70E5">
        <w:rPr>
          <w:rtl/>
        </w:rPr>
        <w:t>،</w:t>
      </w:r>
      <w:r>
        <w:rPr>
          <w:rtl/>
        </w:rPr>
        <w:t xml:space="preserve"> عرفنا ذلك من </w:t>
      </w:r>
      <w:r w:rsidRPr="00557F59">
        <w:rPr>
          <w:rStyle w:val="libFootnotenumChar"/>
          <w:rtl/>
        </w:rPr>
        <w:t>(4)</w:t>
      </w:r>
      <w:r>
        <w:rPr>
          <w:rtl/>
        </w:rPr>
        <w:t xml:space="preserve"> نظرك الشزر</w:t>
      </w:r>
      <w:r w:rsidR="007D70E5">
        <w:rPr>
          <w:rtl/>
        </w:rPr>
        <w:t>،</w:t>
      </w:r>
      <w:r>
        <w:rPr>
          <w:rtl/>
        </w:rPr>
        <w:t xml:space="preserve"> وقولك الهجر</w:t>
      </w:r>
      <w:r w:rsidR="007D70E5">
        <w:rPr>
          <w:rtl/>
        </w:rPr>
        <w:t>،</w:t>
      </w:r>
      <w:r>
        <w:rPr>
          <w:rtl/>
        </w:rPr>
        <w:t xml:space="preserve"> وتنفّسك الصعداء</w:t>
      </w:r>
      <w:r w:rsidR="007D70E5">
        <w:rPr>
          <w:rtl/>
        </w:rPr>
        <w:t>،</w:t>
      </w:r>
      <w:r>
        <w:rPr>
          <w:rtl/>
        </w:rPr>
        <w:t xml:space="preserve"> وإبطاؤك عن الخلفاء</w:t>
      </w:r>
      <w:r w:rsidR="007D70E5">
        <w:rPr>
          <w:rtl/>
        </w:rPr>
        <w:t>،</w:t>
      </w:r>
      <w:r>
        <w:rPr>
          <w:rtl/>
        </w:rPr>
        <w:t xml:space="preserve"> وفي كلّ ذلك تقاد كما يقاد الجمل المغشوش</w:t>
      </w:r>
      <w:r w:rsidR="007D70E5">
        <w:rPr>
          <w:rtl/>
        </w:rPr>
        <w:t>،</w:t>
      </w:r>
      <w:r>
        <w:rPr>
          <w:rtl/>
        </w:rPr>
        <w:t xml:space="preserve"> ولم تكن لأحدٍ [ منهم ] </w:t>
      </w:r>
      <w:r w:rsidRPr="00557F59">
        <w:rPr>
          <w:rStyle w:val="libFootnotenumChar"/>
          <w:rtl/>
        </w:rPr>
        <w:t>(5)</w:t>
      </w:r>
      <w:r>
        <w:rPr>
          <w:rtl/>
        </w:rPr>
        <w:t xml:space="preserve"> أشدّ حسداً منك لابن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سعي.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 غير مقروءة.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طليق اُسارى ما تبوح بها الخمر.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ثم.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عمّك</w:t>
      </w:r>
      <w:r w:rsidR="007D70E5">
        <w:rPr>
          <w:rtl/>
        </w:rPr>
        <w:t>،</w:t>
      </w:r>
      <w:r>
        <w:rPr>
          <w:rtl/>
        </w:rPr>
        <w:t xml:space="preserve"> وكان أحقّهم إلا تفعل [ ذلك ] </w:t>
      </w:r>
      <w:r w:rsidRPr="00557F59">
        <w:rPr>
          <w:rStyle w:val="libFootnotenumChar"/>
          <w:rtl/>
        </w:rPr>
        <w:t>(1)</w:t>
      </w:r>
      <w:r>
        <w:rPr>
          <w:rtl/>
        </w:rPr>
        <w:t xml:space="preserve"> لقرابته وفضله</w:t>
      </w:r>
      <w:r w:rsidR="007D70E5">
        <w:rPr>
          <w:rtl/>
        </w:rPr>
        <w:t>،</w:t>
      </w:r>
      <w:r>
        <w:rPr>
          <w:rtl/>
        </w:rPr>
        <w:t xml:space="preserve"> فقطعت رحمه</w:t>
      </w:r>
      <w:r w:rsidR="007D70E5">
        <w:rPr>
          <w:rtl/>
        </w:rPr>
        <w:t>،</w:t>
      </w:r>
      <w:r>
        <w:rPr>
          <w:rtl/>
        </w:rPr>
        <w:t xml:space="preserve"> قبّحت حسنه</w:t>
      </w:r>
      <w:r w:rsidR="007D70E5">
        <w:rPr>
          <w:rtl/>
        </w:rPr>
        <w:t>،</w:t>
      </w:r>
      <w:r>
        <w:rPr>
          <w:rtl/>
        </w:rPr>
        <w:t xml:space="preserve"> وأظهرت له العداوة</w:t>
      </w:r>
      <w:r w:rsidR="007D70E5">
        <w:rPr>
          <w:rtl/>
        </w:rPr>
        <w:t>،</w:t>
      </w:r>
      <w:r>
        <w:rPr>
          <w:rtl/>
        </w:rPr>
        <w:t xml:space="preserve"> وبطنت له بالغشّ</w:t>
      </w:r>
      <w:r w:rsidR="007D70E5">
        <w:rPr>
          <w:rtl/>
        </w:rPr>
        <w:t>،</w:t>
      </w:r>
      <w:r>
        <w:rPr>
          <w:rtl/>
        </w:rPr>
        <w:t xml:space="preserve"> وألّبت الناس عليه</w:t>
      </w:r>
      <w:r w:rsidR="007D70E5">
        <w:rPr>
          <w:rtl/>
        </w:rPr>
        <w:t>،</w:t>
      </w:r>
      <w:r>
        <w:rPr>
          <w:rtl/>
        </w:rPr>
        <w:t xml:space="preserve"> فقتل معك في المحلّة</w:t>
      </w:r>
      <w:r w:rsidR="007D70E5">
        <w:rPr>
          <w:rtl/>
        </w:rPr>
        <w:t>،</w:t>
      </w:r>
      <w:r>
        <w:rPr>
          <w:rtl/>
        </w:rPr>
        <w:t xml:space="preserve"> وأنت تسمع الواعية </w:t>
      </w:r>
      <w:r w:rsidRPr="00557F59">
        <w:rPr>
          <w:rStyle w:val="libFootnotenumChar"/>
          <w:rtl/>
        </w:rPr>
        <w:t>(2)</w:t>
      </w:r>
      <w:r w:rsidR="007D70E5">
        <w:rPr>
          <w:rtl/>
        </w:rPr>
        <w:t>،</w:t>
      </w:r>
      <w:r>
        <w:rPr>
          <w:rtl/>
        </w:rPr>
        <w:t xml:space="preserve"> لا تدرأ عنه بقول ولا فعل. </w:t>
      </w:r>
    </w:p>
    <w:p w:rsidR="00557F59" w:rsidRDefault="00557F59" w:rsidP="00484E34">
      <w:pPr>
        <w:pStyle w:val="libNormal"/>
        <w:rPr>
          <w:rtl/>
        </w:rPr>
      </w:pPr>
      <w:r>
        <w:rPr>
          <w:rtl/>
        </w:rPr>
        <w:t>فلمّا وصل أبو مسلم وقرأ الكتاب على الناس قالوا</w:t>
      </w:r>
      <w:r w:rsidR="003050AD">
        <w:rPr>
          <w:rtl/>
        </w:rPr>
        <w:t>:</w:t>
      </w:r>
      <w:r>
        <w:rPr>
          <w:rtl/>
        </w:rPr>
        <w:t xml:space="preserve"> كلّنا قاتلون</w:t>
      </w:r>
      <w:r w:rsidR="007D70E5">
        <w:rPr>
          <w:rtl/>
        </w:rPr>
        <w:t>،</w:t>
      </w:r>
      <w:r>
        <w:rPr>
          <w:rtl/>
        </w:rPr>
        <w:t xml:space="preserve"> ولأفعاله منكرون. </w:t>
      </w:r>
    </w:p>
    <w:p w:rsidR="00557F59" w:rsidRDefault="00557F59" w:rsidP="00484E34">
      <w:pPr>
        <w:pStyle w:val="libNormal"/>
        <w:rPr>
          <w:rtl/>
        </w:rPr>
      </w:pPr>
      <w:r>
        <w:rPr>
          <w:rtl/>
        </w:rPr>
        <w:t xml:space="preserve">فكان جواب أمير المؤمنين </w:t>
      </w:r>
      <w:r w:rsidR="007D70E5" w:rsidRPr="007D70E5">
        <w:rPr>
          <w:rStyle w:val="libAlaemChar"/>
          <w:rFonts w:hint="cs"/>
          <w:rtl/>
        </w:rPr>
        <w:t>عليه‌السلام</w:t>
      </w:r>
      <w:r w:rsidR="003050AD">
        <w:rPr>
          <w:rtl/>
        </w:rPr>
        <w:t>:</w:t>
      </w:r>
      <w:r>
        <w:rPr>
          <w:rtl/>
        </w:rPr>
        <w:t xml:space="preserve"> </w:t>
      </w:r>
    </w:p>
    <w:p w:rsidR="00557F59" w:rsidRDefault="00557F59" w:rsidP="00484E34">
      <w:pPr>
        <w:pStyle w:val="libNormal"/>
        <w:rPr>
          <w:rtl/>
        </w:rPr>
      </w:pPr>
      <w:bookmarkStart w:id="332" w:name="_Toc272424857"/>
      <w:bookmarkStart w:id="333" w:name="_Toc372545273"/>
      <w:r w:rsidRPr="00543425">
        <w:rPr>
          <w:rStyle w:val="Heading2Char"/>
          <w:rtl/>
        </w:rPr>
        <w:t>و</w:t>
      </w:r>
      <w:bookmarkEnd w:id="332"/>
      <w:bookmarkEnd w:id="333"/>
      <w:r>
        <w:rPr>
          <w:rtl/>
        </w:rPr>
        <w:t>بعد</w:t>
      </w:r>
      <w:r w:rsidR="007D70E5">
        <w:rPr>
          <w:rtl/>
        </w:rPr>
        <w:t>،</w:t>
      </w:r>
      <w:r>
        <w:rPr>
          <w:rtl/>
        </w:rPr>
        <w:t xml:space="preserve"> فإنّي رأيتك قد أكثرتَ في قتلة عثمان</w:t>
      </w:r>
      <w:r w:rsidR="007D70E5">
        <w:rPr>
          <w:rtl/>
        </w:rPr>
        <w:t>،</w:t>
      </w:r>
      <w:r>
        <w:rPr>
          <w:rtl/>
        </w:rPr>
        <w:t xml:space="preserve"> فادخل فيما دخل فيه المسلمون من بيعتي</w:t>
      </w:r>
      <w:r w:rsidR="007D70E5">
        <w:rPr>
          <w:rtl/>
        </w:rPr>
        <w:t>،</w:t>
      </w:r>
      <w:r>
        <w:rPr>
          <w:rtl/>
        </w:rPr>
        <w:t xml:space="preserve"> ثمّ حاكم القوم إليّ أحملكم على كتاب الله وسنّة رسوله </w:t>
      </w:r>
      <w:r w:rsidR="007D70E5" w:rsidRPr="007D70E5">
        <w:rPr>
          <w:rStyle w:val="libAlaemChar"/>
          <w:rFonts w:hint="cs"/>
          <w:rtl/>
        </w:rPr>
        <w:t>صلى‌الله‌عليه‌وآله</w:t>
      </w:r>
      <w:r w:rsidR="007D70E5">
        <w:rPr>
          <w:rtl/>
        </w:rPr>
        <w:t>،</w:t>
      </w:r>
      <w:r>
        <w:rPr>
          <w:rtl/>
        </w:rPr>
        <w:t xml:space="preserve"> وأمّا الّذي تريده في خدعة </w:t>
      </w:r>
      <w:r w:rsidRPr="00557F59">
        <w:rPr>
          <w:rStyle w:val="libFootnotenumChar"/>
          <w:rtl/>
        </w:rPr>
        <w:t>(3)</w:t>
      </w:r>
      <w:r>
        <w:rPr>
          <w:rtl/>
        </w:rPr>
        <w:t xml:space="preserve"> الصبي عن اللبن</w:t>
      </w:r>
      <w:r w:rsidR="007D70E5">
        <w:rPr>
          <w:rtl/>
        </w:rPr>
        <w:t>،</w:t>
      </w:r>
      <w:r>
        <w:rPr>
          <w:rtl/>
        </w:rPr>
        <w:t xml:space="preserve"> ولعمري لئن نظرت بعقلك [ دون هواك ] </w:t>
      </w:r>
      <w:r w:rsidRPr="00557F59">
        <w:rPr>
          <w:rStyle w:val="libFootnotenumChar"/>
          <w:rtl/>
        </w:rPr>
        <w:t>(4)</w:t>
      </w:r>
      <w:r>
        <w:rPr>
          <w:rtl/>
        </w:rPr>
        <w:t xml:space="preserve"> لعلمت أنّي من أبرأ الناس من دم عثمان</w:t>
      </w:r>
      <w:r w:rsidR="007D70E5">
        <w:rPr>
          <w:rtl/>
        </w:rPr>
        <w:t>،</w:t>
      </w:r>
      <w:r>
        <w:rPr>
          <w:rtl/>
        </w:rPr>
        <w:t xml:space="preserve"> وقد علمت أنّك من أبناء الطلقاء الّذين لا تحلّ لهم الخلافة. </w:t>
      </w:r>
    </w:p>
    <w:p w:rsidR="00557F59" w:rsidRDefault="00557F59" w:rsidP="00484E34">
      <w:pPr>
        <w:pStyle w:val="libNormal"/>
        <w:rPr>
          <w:rtl/>
        </w:rPr>
      </w:pPr>
      <w:r>
        <w:rPr>
          <w:rtl/>
        </w:rPr>
        <w:t>قال</w:t>
      </w:r>
      <w:r w:rsidR="003050AD">
        <w:rPr>
          <w:rtl/>
        </w:rPr>
        <w:t>:</w:t>
      </w:r>
      <w:r>
        <w:rPr>
          <w:rtl/>
        </w:rPr>
        <w:t xml:space="preserve"> ثم صعد </w:t>
      </w:r>
      <w:r w:rsidR="007D70E5" w:rsidRPr="007D70E5">
        <w:rPr>
          <w:rStyle w:val="libAlaemChar"/>
          <w:rFonts w:hint="cs"/>
          <w:rtl/>
        </w:rPr>
        <w:t>عليه‌السلام</w:t>
      </w:r>
      <w:r>
        <w:rPr>
          <w:rtl/>
        </w:rPr>
        <w:t xml:space="preserve"> المنبر وحضّهم على ذلك. </w:t>
      </w:r>
    </w:p>
    <w:p w:rsidR="00557F59" w:rsidRDefault="00557F59" w:rsidP="00484E34">
      <w:pPr>
        <w:pStyle w:val="libNormal"/>
        <w:rPr>
          <w:rtl/>
        </w:rPr>
      </w:pPr>
      <w:r>
        <w:rPr>
          <w:rtl/>
        </w:rPr>
        <w:t>قال ابن مردويه</w:t>
      </w:r>
      <w:r w:rsidR="003050AD">
        <w:rPr>
          <w:rtl/>
        </w:rPr>
        <w:t>:</w:t>
      </w:r>
      <w:r>
        <w:rPr>
          <w:rtl/>
        </w:rPr>
        <w:t xml:space="preserve"> قال قيس بن أبي حازم التميمي وأبو وائل</w:t>
      </w:r>
      <w:r w:rsidR="003050AD">
        <w:rPr>
          <w:rtl/>
        </w:rPr>
        <w:t>:</w:t>
      </w:r>
      <w:r>
        <w:rPr>
          <w:rtl/>
        </w:rPr>
        <w:t xml:space="preserve"> قال أمير المؤمنين </w:t>
      </w:r>
      <w:r w:rsidR="007D70E5" w:rsidRPr="007D70E5">
        <w:rPr>
          <w:rStyle w:val="libAlaemChar"/>
          <w:rFonts w:hint="cs"/>
          <w:rtl/>
        </w:rPr>
        <w:t>عليه‌السلام</w:t>
      </w:r>
      <w:r w:rsidR="003050AD">
        <w:rPr>
          <w:rtl/>
        </w:rPr>
        <w:t>:</w:t>
      </w:r>
      <w:r>
        <w:rPr>
          <w:rtl/>
        </w:rPr>
        <w:t xml:space="preserve"> انفروا إلى بقية الأحزاب وأولياء الشيطان</w:t>
      </w:r>
      <w:r w:rsidR="007D70E5">
        <w:rPr>
          <w:rtl/>
        </w:rPr>
        <w:t>،</w:t>
      </w:r>
      <w:r>
        <w:rPr>
          <w:rtl/>
        </w:rPr>
        <w:t xml:space="preserve"> انفروا إلى من يقول كذب الله ورسوله. </w:t>
      </w:r>
    </w:p>
    <w:p w:rsidR="00557F59" w:rsidRDefault="00557F59" w:rsidP="00484E34">
      <w:pPr>
        <w:pStyle w:val="libNormal"/>
        <w:rPr>
          <w:rtl/>
        </w:rPr>
      </w:pPr>
      <w:r>
        <w:rPr>
          <w:rtl/>
        </w:rPr>
        <w:t xml:space="preserve">وجاء رجل من عبس إلى أمير المؤمنين </w:t>
      </w:r>
      <w:r w:rsidR="007D70E5" w:rsidRPr="007D70E5">
        <w:rPr>
          <w:rStyle w:val="libAlaemChar"/>
          <w:rFonts w:hint="cs"/>
          <w:rtl/>
        </w:rPr>
        <w:t>عليه‌السلام</w:t>
      </w:r>
      <w:r>
        <w:rPr>
          <w:rtl/>
        </w:rPr>
        <w:t xml:space="preserve"> فسئل</w:t>
      </w:r>
      <w:r w:rsidR="003050AD">
        <w:rPr>
          <w:rtl/>
        </w:rPr>
        <w:t>:</w:t>
      </w:r>
      <w:r>
        <w:rPr>
          <w:rtl/>
        </w:rPr>
        <w:t xml:space="preserve"> ما الخبر؟ فقال</w:t>
      </w:r>
      <w:r w:rsidR="003050AD">
        <w:rPr>
          <w:rtl/>
        </w:rPr>
        <w:t>:</w:t>
      </w:r>
      <w:r>
        <w:rPr>
          <w:rtl/>
        </w:rPr>
        <w:t xml:space="preserve"> إنّ في الشام يلعنون قتلة عثمان</w:t>
      </w:r>
      <w:r w:rsidR="007D70E5">
        <w:rPr>
          <w:rtl/>
        </w:rPr>
        <w:t>،</w:t>
      </w:r>
      <w:r>
        <w:rPr>
          <w:rtl/>
        </w:rPr>
        <w:t xml:space="preserve"> ويبكون على قميصه.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4</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الهائعة.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وأمّا تلك التي تريدها فإنّها خدعة.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فقال </w:t>
      </w:r>
      <w:r w:rsidR="007D70E5" w:rsidRPr="007D70E5">
        <w:rPr>
          <w:rStyle w:val="libAlaemChar"/>
          <w:rFonts w:hint="cs"/>
          <w:rtl/>
        </w:rPr>
        <w:t>عليه‌السلام</w:t>
      </w:r>
      <w:r w:rsidR="003050AD">
        <w:rPr>
          <w:rtl/>
        </w:rPr>
        <w:t>:</w:t>
      </w:r>
      <w:r>
        <w:rPr>
          <w:rtl/>
        </w:rPr>
        <w:t xml:space="preserve"> ما قميص عثمان بقميص يوسف</w:t>
      </w:r>
      <w:r w:rsidR="007D70E5">
        <w:rPr>
          <w:rtl/>
        </w:rPr>
        <w:t>،</w:t>
      </w:r>
      <w:r>
        <w:rPr>
          <w:rtl/>
        </w:rPr>
        <w:t xml:space="preserve"> ولا بكاؤهم عليه إلا كبكاء أولاد يعقوب</w:t>
      </w:r>
      <w:r w:rsidR="007D70E5">
        <w:rPr>
          <w:rtl/>
        </w:rPr>
        <w:t>،</w:t>
      </w:r>
      <w:r>
        <w:rPr>
          <w:rtl/>
        </w:rPr>
        <w:t xml:space="preserve"> فامّا فتح الكتاب وجده بياضاً فحولق. </w:t>
      </w:r>
    </w:p>
    <w:p w:rsidR="00557F59" w:rsidRDefault="00557F59" w:rsidP="00484E34">
      <w:pPr>
        <w:pStyle w:val="libNormal"/>
        <w:rPr>
          <w:rtl/>
        </w:rPr>
      </w:pPr>
      <w:bookmarkStart w:id="334" w:name="_Toc272424858"/>
      <w:bookmarkStart w:id="335" w:name="_Toc372545274"/>
      <w:r w:rsidRPr="00543425">
        <w:rPr>
          <w:rStyle w:val="Heading2Char"/>
          <w:rtl/>
        </w:rPr>
        <w:t>و</w:t>
      </w:r>
      <w:bookmarkEnd w:id="334"/>
      <w:bookmarkEnd w:id="335"/>
      <w:r>
        <w:rPr>
          <w:rtl/>
        </w:rPr>
        <w:t xml:space="preserve">كتب معاوية إلى أمير المؤمنين </w:t>
      </w:r>
      <w:r w:rsidR="007D70E5" w:rsidRPr="007D70E5">
        <w:rPr>
          <w:rStyle w:val="libAlaemChar"/>
          <w:rFonts w:hint="cs"/>
          <w:rtl/>
        </w:rPr>
        <w:t>عليه‌السلام</w:t>
      </w:r>
      <w:r w:rsidR="003050AD">
        <w:rPr>
          <w:rtl/>
        </w:rPr>
        <w:t>:</w:t>
      </w:r>
      <w:r>
        <w:rPr>
          <w:rtl/>
        </w:rPr>
        <w:t xml:space="preserve"> ليت القيامة قد قامت فترى المحقّ من المبطل.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عج</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لا</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هَا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شف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وكتب معاوية أيضاً إلى أمير المؤمنين</w:t>
      </w:r>
      <w:r w:rsidR="007D70E5">
        <w:rPr>
          <w:rtl/>
        </w:rPr>
        <w:t xml:space="preserve"> - </w:t>
      </w:r>
      <w:r>
        <w:rPr>
          <w:rtl/>
        </w:rPr>
        <w:t>بعد كلام طويل</w:t>
      </w:r>
      <w:r w:rsidR="007D70E5">
        <w:rPr>
          <w:rtl/>
        </w:rPr>
        <w:t xml:space="preserve"> -</w:t>
      </w:r>
      <w:r w:rsidR="003050AD">
        <w:rPr>
          <w:rtl/>
        </w:rPr>
        <w:t>:</w:t>
      </w:r>
      <w:r>
        <w:rPr>
          <w:rtl/>
        </w:rPr>
        <w:t xml:space="preserve"> </w:t>
      </w:r>
    </w:p>
    <w:p w:rsidR="00557F59" w:rsidRDefault="00557F59" w:rsidP="00484E34">
      <w:pPr>
        <w:pStyle w:val="libNormal"/>
        <w:rPr>
          <w:rtl/>
        </w:rPr>
      </w:pPr>
      <w:r>
        <w:rPr>
          <w:rtl/>
        </w:rPr>
        <w:t>يا عليّ</w:t>
      </w:r>
      <w:r w:rsidR="007D70E5">
        <w:rPr>
          <w:rtl/>
        </w:rPr>
        <w:t>،</w:t>
      </w:r>
      <w:r>
        <w:rPr>
          <w:rtl/>
        </w:rPr>
        <w:t xml:space="preserve"> اتّق الله</w:t>
      </w:r>
      <w:r w:rsidR="007D70E5">
        <w:rPr>
          <w:rtl/>
        </w:rPr>
        <w:t>،</w:t>
      </w:r>
      <w:r>
        <w:rPr>
          <w:rtl/>
        </w:rPr>
        <w:t xml:space="preserve"> ولا تفسدنّ سابقة قدمك</w:t>
      </w:r>
      <w:r w:rsidR="007D70E5">
        <w:rPr>
          <w:rtl/>
        </w:rPr>
        <w:t>،</w:t>
      </w:r>
      <w:r>
        <w:rPr>
          <w:rtl/>
        </w:rPr>
        <w:t xml:space="preserve"> وذر الحسد فلطالما لم ينتفع به أهله</w:t>
      </w:r>
      <w:r w:rsidR="007D70E5">
        <w:rPr>
          <w:rtl/>
        </w:rPr>
        <w:t>،</w:t>
      </w:r>
      <w:r>
        <w:rPr>
          <w:rtl/>
        </w:rPr>
        <w:t xml:space="preserve"> فإنّ الأعمال بخواتيمها</w:t>
      </w:r>
      <w:r w:rsidR="007D70E5">
        <w:rPr>
          <w:rtl/>
        </w:rPr>
        <w:t>،</w:t>
      </w:r>
      <w:r>
        <w:rPr>
          <w:rtl/>
        </w:rPr>
        <w:t xml:space="preserve"> ولا تعمدن بباطل في حقّ من لا حقّ له</w:t>
      </w:r>
      <w:r w:rsidR="007D70E5">
        <w:rPr>
          <w:rtl/>
        </w:rPr>
        <w:t>،</w:t>
      </w:r>
      <w:r>
        <w:rPr>
          <w:rtl/>
        </w:rPr>
        <w:t xml:space="preserve"> فإنّ تفعل ذلك فلن تضرّ الا نفسك</w:t>
      </w:r>
      <w:r w:rsidR="007D70E5">
        <w:rPr>
          <w:rtl/>
        </w:rPr>
        <w:t>،</w:t>
      </w:r>
      <w:r>
        <w:rPr>
          <w:rtl/>
        </w:rPr>
        <w:t xml:space="preserve"> ولا تمحق الا عملك. </w:t>
      </w:r>
    </w:p>
    <w:p w:rsidR="00557F59" w:rsidRDefault="00557F59" w:rsidP="00484E34">
      <w:pPr>
        <w:pStyle w:val="libNormal"/>
        <w:rPr>
          <w:rtl/>
        </w:rPr>
      </w:pPr>
      <w:r>
        <w:rPr>
          <w:rtl/>
        </w:rPr>
        <w:t xml:space="preserve">فأجابه أمير المؤمنين </w:t>
      </w:r>
      <w:r w:rsidR="007D70E5" w:rsidRPr="007D70E5">
        <w:rPr>
          <w:rStyle w:val="libAlaemChar"/>
          <w:rFonts w:hint="cs"/>
          <w:rtl/>
        </w:rPr>
        <w:t>عليه‌السلام</w:t>
      </w:r>
      <w:r w:rsidR="007D70E5">
        <w:rPr>
          <w:rtl/>
        </w:rPr>
        <w:t xml:space="preserve"> - </w:t>
      </w:r>
      <w:r>
        <w:rPr>
          <w:rtl/>
        </w:rPr>
        <w:t>بعد كالم طويل</w:t>
      </w:r>
      <w:r w:rsidR="007D70E5">
        <w:rPr>
          <w:rtl/>
        </w:rPr>
        <w:t xml:space="preserve"> -</w:t>
      </w:r>
      <w:r w:rsidR="003050AD">
        <w:rPr>
          <w:rtl/>
        </w:rPr>
        <w:t>:</w:t>
      </w:r>
      <w:r>
        <w:rPr>
          <w:rtl/>
        </w:rPr>
        <w:t xml:space="preserve"> </w:t>
      </w:r>
    </w:p>
    <w:p w:rsidR="00557F59" w:rsidRDefault="00557F59" w:rsidP="00484E34">
      <w:pPr>
        <w:pStyle w:val="libNormal"/>
        <w:rPr>
          <w:rtl/>
        </w:rPr>
      </w:pPr>
      <w:r>
        <w:rPr>
          <w:rtl/>
        </w:rPr>
        <w:t>عظتي لا تنفع من حقّت عليه كلمة العذاب</w:t>
      </w:r>
      <w:r w:rsidR="007D70E5">
        <w:rPr>
          <w:rtl/>
        </w:rPr>
        <w:t>،</w:t>
      </w:r>
      <w:r>
        <w:rPr>
          <w:rtl/>
        </w:rPr>
        <w:t xml:space="preserve"> ولم يخف العقاب</w:t>
      </w:r>
      <w:r w:rsidR="007D70E5">
        <w:rPr>
          <w:rtl/>
        </w:rPr>
        <w:t>،</w:t>
      </w:r>
      <w:r>
        <w:rPr>
          <w:rtl/>
        </w:rPr>
        <w:t xml:space="preserve"> ولا يرجو الله وقاراً</w:t>
      </w:r>
      <w:r w:rsidR="007D70E5">
        <w:rPr>
          <w:rtl/>
        </w:rPr>
        <w:t>،</w:t>
      </w:r>
      <w:r>
        <w:rPr>
          <w:rtl/>
        </w:rPr>
        <w:t xml:space="preserve"> ولم يخف إلا حذاراً </w:t>
      </w:r>
      <w:r w:rsidRPr="00557F59">
        <w:rPr>
          <w:rStyle w:val="libFootnotenumChar"/>
          <w:rtl/>
        </w:rPr>
        <w:t>(2)</w:t>
      </w:r>
      <w:r w:rsidR="007D70E5">
        <w:rPr>
          <w:rtl/>
        </w:rPr>
        <w:t>،</w:t>
      </w:r>
      <w:r>
        <w:rPr>
          <w:rtl/>
        </w:rPr>
        <w:t xml:space="preserve"> فشأنك وما أنت عليه من الضلالة والحيرة والجهالة تجد الله عزّ وجلّ في ذلك بالمرصاد. </w:t>
      </w:r>
    </w:p>
    <w:p w:rsidR="00557F59" w:rsidRDefault="00557F59" w:rsidP="00484E34">
      <w:pPr>
        <w:pStyle w:val="libNormal"/>
        <w:rPr>
          <w:rtl/>
        </w:rPr>
      </w:pPr>
      <w:r>
        <w:rPr>
          <w:rtl/>
        </w:rPr>
        <w:t>ثم قال في آخر كلامه</w:t>
      </w:r>
      <w:r w:rsidR="003050AD">
        <w:rPr>
          <w:rtl/>
        </w:rPr>
        <w:t>:</w:t>
      </w:r>
      <w:r>
        <w:rPr>
          <w:rtl/>
        </w:rPr>
        <w:t xml:space="preserve"> </w:t>
      </w:r>
    </w:p>
    <w:p w:rsidR="00557F59" w:rsidRDefault="00557F59" w:rsidP="00484E34">
      <w:pPr>
        <w:pStyle w:val="libNormal"/>
        <w:rPr>
          <w:rtl/>
        </w:rPr>
      </w:pPr>
      <w:r>
        <w:rPr>
          <w:rtl/>
        </w:rPr>
        <w:t>فأنا أبو الحسن قاتل جدّك عتبة</w:t>
      </w:r>
      <w:r w:rsidR="007D70E5">
        <w:rPr>
          <w:rtl/>
        </w:rPr>
        <w:t>،</w:t>
      </w:r>
      <w:r>
        <w:rPr>
          <w:rtl/>
        </w:rPr>
        <w:t xml:space="preserve"> وعمّك شيبة</w:t>
      </w:r>
      <w:r w:rsidR="007D70E5">
        <w:rPr>
          <w:rtl/>
        </w:rPr>
        <w:t>،</w:t>
      </w:r>
      <w:r>
        <w:rPr>
          <w:rtl/>
        </w:rPr>
        <w:t xml:space="preserve"> وخالك الوليد بن عتبة</w:t>
      </w:r>
      <w:r w:rsidR="007D70E5">
        <w:rPr>
          <w:rtl/>
        </w:rPr>
        <w:t>،</w:t>
      </w:r>
      <w:r>
        <w:rPr>
          <w:rtl/>
        </w:rPr>
        <w:t xml:space="preserve"> وأخيك حنظلة الذين سفك الله دماءهم على يدي في يوم بدر</w:t>
      </w:r>
      <w:r w:rsidR="007D70E5">
        <w:rPr>
          <w:rtl/>
        </w:rPr>
        <w:t>،</w:t>
      </w:r>
      <w:r>
        <w:rPr>
          <w:rtl/>
        </w:rPr>
        <w:t xml:space="preserve"> وذلك السيف معي</w:t>
      </w:r>
      <w:r w:rsidR="007D70E5">
        <w:rPr>
          <w:rtl/>
        </w:rPr>
        <w:t>،</w:t>
      </w:r>
      <w:r>
        <w:rPr>
          <w:rtl/>
        </w:rPr>
        <w:t xml:space="preserve"> وبذلك القلب ألقى عدوّي.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الشورى</w:t>
      </w:r>
      <w:r w:rsidR="003050AD">
        <w:rPr>
          <w:rtl/>
        </w:rPr>
        <w:t>:</w:t>
      </w:r>
      <w:r>
        <w:rPr>
          <w:rtl/>
        </w:rPr>
        <w:t xml:space="preserve"> 18.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ولم يخف حذاراً.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ومن كلامه</w:t>
      </w:r>
      <w:r w:rsidR="003050AD">
        <w:rPr>
          <w:rtl/>
        </w:rPr>
        <w:t>:</w:t>
      </w:r>
      <w:r>
        <w:rPr>
          <w:rtl/>
        </w:rPr>
        <w:t xml:space="preserve"> ] </w:t>
      </w:r>
      <w:r w:rsidRPr="00557F59">
        <w:rPr>
          <w:rStyle w:val="libFootnotenumChar"/>
          <w:rtl/>
        </w:rPr>
        <w:t>(1)</w:t>
      </w:r>
      <w:r>
        <w:rPr>
          <w:rtl/>
        </w:rPr>
        <w:t xml:space="preserve"> ومتى ألفيت بني عبد المطّلب عن الأعداء ناكلين</w:t>
      </w:r>
      <w:r w:rsidR="007D70E5">
        <w:rPr>
          <w:rtl/>
        </w:rPr>
        <w:t>،</w:t>
      </w:r>
      <w:r>
        <w:rPr>
          <w:rtl/>
        </w:rPr>
        <w:t xml:space="preserve"> وبالسيوف مخوفين</w:t>
      </w:r>
      <w:r w:rsidR="007D70E5">
        <w:rPr>
          <w:rtl/>
        </w:rPr>
        <w:t>،</w:t>
      </w:r>
      <w:r>
        <w:rPr>
          <w:rtl/>
        </w:rPr>
        <w:t xml:space="preserve"> فالبث قليلاً تلحق الهيجاء جمّل</w:t>
      </w:r>
      <w:r w:rsidR="007D70E5">
        <w:rPr>
          <w:rtl/>
        </w:rPr>
        <w:t>،</w:t>
      </w:r>
      <w:r>
        <w:rPr>
          <w:rtl/>
        </w:rPr>
        <w:t xml:space="preserve"> فسيطلبك من تطلب</w:t>
      </w:r>
      <w:r w:rsidR="007D70E5">
        <w:rPr>
          <w:rtl/>
        </w:rPr>
        <w:t>،</w:t>
      </w:r>
      <w:r>
        <w:rPr>
          <w:rtl/>
        </w:rPr>
        <w:t xml:space="preserve"> ويقرب منك من تستبعد</w:t>
      </w:r>
      <w:r w:rsidR="007D70E5">
        <w:rPr>
          <w:rtl/>
        </w:rPr>
        <w:t>،</w:t>
      </w:r>
      <w:r>
        <w:rPr>
          <w:rtl/>
        </w:rPr>
        <w:t xml:space="preserve"> وأنا مرقل نحوك في جحفل </w:t>
      </w:r>
      <w:r w:rsidRPr="00557F59">
        <w:rPr>
          <w:rStyle w:val="libFootnotenumChar"/>
          <w:rtl/>
        </w:rPr>
        <w:t>(2)</w:t>
      </w:r>
      <w:r>
        <w:rPr>
          <w:rtl/>
        </w:rPr>
        <w:t xml:space="preserve"> من المهاجرين والأنصار والتابعين لهم بإحسان</w:t>
      </w:r>
      <w:r w:rsidR="007D70E5">
        <w:rPr>
          <w:rtl/>
        </w:rPr>
        <w:t>،</w:t>
      </w:r>
      <w:r>
        <w:rPr>
          <w:rtl/>
        </w:rPr>
        <w:t xml:space="preserve"> شديد زحامهم</w:t>
      </w:r>
      <w:r w:rsidR="007D70E5">
        <w:rPr>
          <w:rtl/>
        </w:rPr>
        <w:t>،</w:t>
      </w:r>
      <w:r>
        <w:rPr>
          <w:rtl/>
        </w:rPr>
        <w:t xml:space="preserve"> ساطع قتامهم</w:t>
      </w:r>
      <w:r w:rsidR="007D70E5">
        <w:rPr>
          <w:rtl/>
        </w:rPr>
        <w:t>،</w:t>
      </w:r>
      <w:r>
        <w:rPr>
          <w:rtl/>
        </w:rPr>
        <w:t xml:space="preserve"> متسربلين سرابيل الموت</w:t>
      </w:r>
      <w:r w:rsidR="007D70E5">
        <w:rPr>
          <w:rtl/>
        </w:rPr>
        <w:t>،</w:t>
      </w:r>
      <w:r>
        <w:rPr>
          <w:rtl/>
        </w:rPr>
        <w:t xml:space="preserve"> أحبّ اللقاء إليهم لقاء ربّهم</w:t>
      </w:r>
      <w:r w:rsidR="007D70E5">
        <w:rPr>
          <w:rtl/>
        </w:rPr>
        <w:t>،</w:t>
      </w:r>
      <w:r>
        <w:rPr>
          <w:rtl/>
        </w:rPr>
        <w:t xml:space="preserve"> قد صحبتهم ذرّيّة بدريّة</w:t>
      </w:r>
      <w:r w:rsidR="007D70E5">
        <w:rPr>
          <w:rtl/>
        </w:rPr>
        <w:t>،</w:t>
      </w:r>
      <w:r>
        <w:rPr>
          <w:rtl/>
        </w:rPr>
        <w:t xml:space="preserve"> وسيوف هاشميّة</w:t>
      </w:r>
      <w:r w:rsidR="007D70E5">
        <w:rPr>
          <w:rtl/>
        </w:rPr>
        <w:t>،</w:t>
      </w:r>
      <w:r>
        <w:rPr>
          <w:rtl/>
        </w:rPr>
        <w:t xml:space="preserve"> قد عرفت مواقع نصلها في أخيك وخالك وجدّك</w:t>
      </w:r>
      <w:r w:rsidR="007D70E5">
        <w:rPr>
          <w:rtl/>
        </w:rPr>
        <w:t>،</w:t>
      </w:r>
      <w:r>
        <w:rPr>
          <w:rtl/>
        </w:rPr>
        <w:t xml:space="preserve"> وما هي من الظالمين ببعيد. </w:t>
      </w:r>
    </w:p>
    <w:p w:rsidR="00557F59" w:rsidRDefault="00557F59" w:rsidP="00484E34">
      <w:pPr>
        <w:pStyle w:val="libNormal"/>
        <w:rPr>
          <w:rtl/>
        </w:rPr>
      </w:pPr>
      <w:r>
        <w:rPr>
          <w:rtl/>
        </w:rPr>
        <w:t>فنهاه عمرو عن مكاتبته ولم يكتب بعدها الا بيتاً واحداً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3F537F">
              <w:rPr>
                <w:rtl/>
              </w:rPr>
              <w:t>ليس بيني وبين قيس عتاب</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3F537F">
              <w:rPr>
                <w:rtl/>
              </w:rPr>
              <w:t>غير طعن الكلا وضرب الرقاب</w:t>
            </w:r>
            <w:r w:rsidRPr="00557F59">
              <w:rPr>
                <w:rStyle w:val="libPoemTiniChar0"/>
                <w:rtl/>
              </w:rPr>
              <w:br/>
              <w:t>  </w:t>
            </w:r>
          </w:p>
        </w:tc>
      </w:tr>
    </w:tbl>
    <w:p w:rsidR="00557F59" w:rsidRDefault="00557F59" w:rsidP="00484E34">
      <w:pPr>
        <w:pStyle w:val="libNormal"/>
        <w:rPr>
          <w:rtl/>
        </w:rPr>
      </w:pPr>
      <w:r>
        <w:rPr>
          <w:rtl/>
        </w:rPr>
        <w:t xml:space="preserve">قال أمير المؤمنين </w:t>
      </w:r>
      <w:r w:rsidR="007D70E5" w:rsidRPr="007D70E5">
        <w:rPr>
          <w:rStyle w:val="libAlaemChar"/>
          <w:rFonts w:hint="cs"/>
          <w:rtl/>
        </w:rPr>
        <w:t>عليه‌السلام</w:t>
      </w:r>
      <w:r w:rsidR="003050AD">
        <w:rPr>
          <w:rtl/>
        </w:rPr>
        <w:t>:</w:t>
      </w:r>
      <w:r>
        <w:rPr>
          <w:rtl/>
        </w:rPr>
        <w:t xml:space="preserve"> قاتلت الناكثين هؤلاء القاسطين وساُقاتل المارقين</w:t>
      </w:r>
      <w:r w:rsidR="007D70E5">
        <w:rPr>
          <w:rtl/>
        </w:rPr>
        <w:t>،</w:t>
      </w:r>
      <w:r>
        <w:rPr>
          <w:rtl/>
        </w:rPr>
        <w:t xml:space="preserve"> ثمّ سار أمير المؤمنين راكباً فرس رسول الله </w:t>
      </w:r>
      <w:r w:rsidR="007D70E5" w:rsidRPr="007D70E5">
        <w:rPr>
          <w:rStyle w:val="libAlaemChar"/>
          <w:rFonts w:hint="cs"/>
          <w:rtl/>
        </w:rPr>
        <w:t>صلى‌الله‌عليه‌وآله</w:t>
      </w:r>
      <w:r>
        <w:rPr>
          <w:rtl/>
        </w:rPr>
        <w:t xml:space="preserve"> وقصده في تسعين ألفاً. </w:t>
      </w:r>
    </w:p>
    <w:p w:rsidR="00557F59" w:rsidRDefault="00557F59" w:rsidP="00484E34">
      <w:pPr>
        <w:pStyle w:val="libNormal"/>
        <w:rPr>
          <w:rtl/>
        </w:rPr>
      </w:pPr>
      <w:r>
        <w:rPr>
          <w:rtl/>
        </w:rPr>
        <w:t>قال سعيد بن جبير</w:t>
      </w:r>
      <w:r w:rsidR="003050AD">
        <w:rPr>
          <w:rtl/>
        </w:rPr>
        <w:t>:</w:t>
      </w:r>
      <w:r>
        <w:rPr>
          <w:rtl/>
        </w:rPr>
        <w:t xml:space="preserve"> منها تسعمائة رجل من الأنصار وثمانمائة من المهاجرين. </w:t>
      </w:r>
    </w:p>
    <w:p w:rsidR="00557F59" w:rsidRDefault="00557F59" w:rsidP="00484E34">
      <w:pPr>
        <w:pStyle w:val="libNormal"/>
        <w:rPr>
          <w:rtl/>
        </w:rPr>
      </w:pPr>
      <w:bookmarkStart w:id="336" w:name="_Toc272424859"/>
      <w:bookmarkStart w:id="337" w:name="_Toc372545275"/>
      <w:r w:rsidRPr="00543425">
        <w:rPr>
          <w:rStyle w:val="Heading2Char"/>
          <w:rtl/>
        </w:rPr>
        <w:t>و</w:t>
      </w:r>
      <w:bookmarkEnd w:id="336"/>
      <w:bookmarkEnd w:id="337"/>
      <w:r>
        <w:rPr>
          <w:rtl/>
        </w:rPr>
        <w:t>قال عبد الرحمان بن أبي ليلى</w:t>
      </w:r>
      <w:r w:rsidR="003050AD">
        <w:rPr>
          <w:rtl/>
        </w:rPr>
        <w:t>:</w:t>
      </w:r>
      <w:r>
        <w:rPr>
          <w:rtl/>
        </w:rPr>
        <w:t xml:space="preserve"> وسبعون رجلاً من أهل بدر ؛ وقيل</w:t>
      </w:r>
      <w:r w:rsidR="003050AD">
        <w:rPr>
          <w:rtl/>
        </w:rPr>
        <w:t>:</w:t>
      </w:r>
      <w:r>
        <w:rPr>
          <w:rtl/>
        </w:rPr>
        <w:t xml:space="preserve"> مائة وثلاثون رجلا. </w:t>
      </w:r>
    </w:p>
    <w:p w:rsidR="00557F59" w:rsidRDefault="00557F59" w:rsidP="00484E34">
      <w:pPr>
        <w:pStyle w:val="libNormal"/>
        <w:rPr>
          <w:rtl/>
        </w:rPr>
      </w:pPr>
      <w:r>
        <w:rPr>
          <w:rtl/>
        </w:rPr>
        <w:t>وخرج معاوية في مائة ألف وعشرين ألف</w:t>
      </w:r>
      <w:r w:rsidR="007D70E5">
        <w:rPr>
          <w:rtl/>
        </w:rPr>
        <w:t>،</w:t>
      </w:r>
      <w:r>
        <w:rPr>
          <w:rtl/>
        </w:rPr>
        <w:t xml:space="preserve"> يتقدّمهم مروان وقد تقلّد بسيف عثمان</w:t>
      </w:r>
      <w:r w:rsidR="007D70E5">
        <w:rPr>
          <w:rtl/>
        </w:rPr>
        <w:t>،</w:t>
      </w:r>
      <w:r>
        <w:rPr>
          <w:rtl/>
        </w:rPr>
        <w:t xml:space="preserve"> فنزل [ صفّين ] </w:t>
      </w:r>
      <w:r w:rsidRPr="00557F59">
        <w:rPr>
          <w:rStyle w:val="libFootnotenumChar"/>
          <w:rtl/>
        </w:rPr>
        <w:t>(3)</w:t>
      </w:r>
      <w:r>
        <w:rPr>
          <w:rtl/>
        </w:rPr>
        <w:t xml:space="preserve"> في المحرّم على شريعة الفرات.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المرقل</w:t>
      </w:r>
      <w:r w:rsidR="003050AD">
        <w:rPr>
          <w:rtl/>
        </w:rPr>
        <w:t>:</w:t>
      </w:r>
      <w:r>
        <w:rPr>
          <w:rtl/>
        </w:rPr>
        <w:t xml:space="preserve"> المسرع. والجحفل</w:t>
      </w:r>
      <w:r w:rsidR="003050AD">
        <w:rPr>
          <w:rtl/>
        </w:rPr>
        <w:t>:</w:t>
      </w:r>
      <w:r>
        <w:rPr>
          <w:rtl/>
        </w:rPr>
        <w:t xml:space="preserve"> الجيش.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484E34">
      <w:pPr>
        <w:pStyle w:val="libNormal"/>
        <w:rPr>
          <w:rtl/>
        </w:rPr>
      </w:pPr>
      <w:bookmarkStart w:id="338" w:name="_Toc272424860"/>
      <w:bookmarkStart w:id="339" w:name="_Toc372545276"/>
      <w:r w:rsidRPr="00543425">
        <w:rPr>
          <w:rStyle w:val="Heading2Char"/>
          <w:rtl/>
        </w:rPr>
        <w:lastRenderedPageBreak/>
        <w:t>و</w:t>
      </w:r>
      <w:bookmarkEnd w:id="338"/>
      <w:bookmarkEnd w:id="339"/>
      <w:r>
        <w:rPr>
          <w:rtl/>
        </w:rPr>
        <w:t xml:space="preserve">منعوا عسكر أمير المؤمنين </w:t>
      </w:r>
      <w:r w:rsidR="007D70E5" w:rsidRPr="007D70E5">
        <w:rPr>
          <w:rStyle w:val="libAlaemChar"/>
          <w:rFonts w:hint="cs"/>
          <w:rtl/>
        </w:rPr>
        <w:t>عليه‌السلام</w:t>
      </w:r>
      <w:r>
        <w:rPr>
          <w:rtl/>
        </w:rPr>
        <w:t xml:space="preserve"> من الماء</w:t>
      </w:r>
      <w:r w:rsidR="007D70E5">
        <w:rPr>
          <w:rtl/>
        </w:rPr>
        <w:t>،</w:t>
      </w:r>
      <w:r>
        <w:rPr>
          <w:rtl/>
        </w:rPr>
        <w:t xml:space="preserve"> فأنفذ أمير المؤمنين صعصعة </w:t>
      </w:r>
      <w:r w:rsidRPr="00557F59">
        <w:rPr>
          <w:rStyle w:val="libFootnotenumChar"/>
          <w:rtl/>
        </w:rPr>
        <w:t>(1)</w:t>
      </w:r>
      <w:r>
        <w:rPr>
          <w:rtl/>
        </w:rPr>
        <w:t xml:space="preserve"> بن صوحان العبدي فقال في ذلك عنفاً. </w:t>
      </w:r>
    </w:p>
    <w:p w:rsidR="00557F59" w:rsidRDefault="00557F59" w:rsidP="00484E34">
      <w:pPr>
        <w:pStyle w:val="libNormal"/>
        <w:rPr>
          <w:rtl/>
        </w:rPr>
      </w:pPr>
      <w:r>
        <w:rPr>
          <w:rtl/>
        </w:rPr>
        <w:t>فقال معاوية</w:t>
      </w:r>
      <w:r w:rsidR="003050AD">
        <w:rPr>
          <w:rtl/>
        </w:rPr>
        <w:t>:</w:t>
      </w:r>
      <w:r>
        <w:rPr>
          <w:rtl/>
        </w:rPr>
        <w:t xml:space="preserve"> أنتم قتلتم عثمان عطشاً.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روّوا السيوف من الدماء ترووا من الماء والموت في حياتكم قاهرين خير من الحياة في دنياكم مقهورين </w:t>
      </w:r>
      <w:r w:rsidRPr="00557F59">
        <w:rPr>
          <w:rStyle w:val="libFootnotenumChar"/>
          <w:rtl/>
        </w:rPr>
        <w:t>(2)</w:t>
      </w:r>
      <w:r>
        <w:rPr>
          <w:rtl/>
        </w:rPr>
        <w:t xml:space="preserve">. </w:t>
      </w:r>
    </w:p>
    <w:p w:rsidR="00557F59" w:rsidRDefault="00557F59" w:rsidP="00484E34">
      <w:pPr>
        <w:pStyle w:val="libNormal"/>
        <w:rPr>
          <w:rtl/>
        </w:rPr>
      </w:pPr>
      <w:r>
        <w:rPr>
          <w:rtl/>
        </w:rPr>
        <w:t>وقال الأشتر رضي الله عنه</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534E1C">
              <w:rPr>
                <w:rtl/>
              </w:rPr>
              <w:t>ميعادنا الآن بياض الصبح</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534E1C">
              <w:rPr>
                <w:rtl/>
              </w:rPr>
              <w:t>لا يصلح الزاد بغير ملحِ</w:t>
            </w:r>
            <w:r w:rsidRPr="00557F59">
              <w:rPr>
                <w:rStyle w:val="libPoemTiniChar0"/>
                <w:rtl/>
              </w:rPr>
              <w:br/>
              <w:t>  </w:t>
            </w:r>
          </w:p>
        </w:tc>
      </w:tr>
    </w:tbl>
    <w:p w:rsidR="00557F59" w:rsidRDefault="00557F59" w:rsidP="00484E34">
      <w:pPr>
        <w:pStyle w:val="libNormal"/>
        <w:rPr>
          <w:rtl/>
        </w:rPr>
      </w:pPr>
      <w:r>
        <w:rPr>
          <w:rtl/>
        </w:rPr>
        <w:t>وحملوا في سبعة عشر ألف رجل حملة واحدة فغرق بعضهم ولزم الباقون من عسكر معاوية</w:t>
      </w:r>
      <w:r w:rsidR="007D70E5">
        <w:rPr>
          <w:rtl/>
        </w:rPr>
        <w:t>،</w:t>
      </w:r>
      <w:r>
        <w:rPr>
          <w:rtl/>
        </w:rPr>
        <w:t xml:space="preserve"> فملك الشريعة أصحاب علي </w:t>
      </w:r>
      <w:r w:rsidR="007D70E5" w:rsidRPr="007D70E5">
        <w:rPr>
          <w:rStyle w:val="libAlaemChar"/>
          <w:rFonts w:hint="cs"/>
          <w:rtl/>
        </w:rPr>
        <w:t>عليه‌السلام</w:t>
      </w:r>
      <w:r w:rsidR="007D70E5">
        <w:rPr>
          <w:rtl/>
        </w:rPr>
        <w:t>،</w:t>
      </w:r>
      <w:r>
        <w:rPr>
          <w:rtl/>
        </w:rPr>
        <w:t xml:space="preserve"> فأمر أمير المؤمنين أن لا يمنعوهم من الماء</w:t>
      </w:r>
      <w:r w:rsidR="007D70E5">
        <w:rPr>
          <w:rtl/>
        </w:rPr>
        <w:t>،</w:t>
      </w:r>
      <w:r>
        <w:rPr>
          <w:rtl/>
        </w:rPr>
        <w:t xml:space="preserve"> وكان نزوله </w:t>
      </w:r>
      <w:r w:rsidR="007D70E5" w:rsidRPr="007D70E5">
        <w:rPr>
          <w:rStyle w:val="libAlaemChar"/>
          <w:rFonts w:hint="cs"/>
          <w:rtl/>
        </w:rPr>
        <w:t>عليه‌السلام</w:t>
      </w:r>
      <w:r>
        <w:rPr>
          <w:rtl/>
        </w:rPr>
        <w:t xml:space="preserve"> بصفّين لليال بقين من ذي الحجّة سنة ستّ وثلاثين</w:t>
      </w:r>
      <w:r w:rsidR="007D70E5">
        <w:rPr>
          <w:rtl/>
        </w:rPr>
        <w:t>،</w:t>
      </w:r>
      <w:r>
        <w:rPr>
          <w:rtl/>
        </w:rPr>
        <w:t xml:space="preserve"> فأمر معاوية النقّابين أن ينقّبوا تحت عسكر عليّ أمير المؤمنين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فقال أمير المؤمنين</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فلو أنّي أطعت عصيت قومي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إلى ركن اليمامة أو شئام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ولكنّـي إذا أبـرمـت أمراً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تخالفـني أقاويل الطغام</w:t>
            </w:r>
            <w:r w:rsidRPr="00557F59">
              <w:rPr>
                <w:rStyle w:val="libPoemTiniChar0"/>
                <w:rtl/>
              </w:rPr>
              <w:br/>
              <w:t>  </w:t>
            </w:r>
          </w:p>
        </w:tc>
      </w:tr>
    </w:tbl>
    <w:p w:rsidR="00557F59" w:rsidRDefault="00557F59" w:rsidP="00484E34">
      <w:pPr>
        <w:pStyle w:val="libNormal"/>
        <w:rPr>
          <w:rtl/>
        </w:rPr>
      </w:pPr>
      <w:r>
        <w:rPr>
          <w:rtl/>
        </w:rPr>
        <w:t xml:space="preserve">فتقدّم الأشتر وقتل صالح بن فيروز العكّي </w:t>
      </w:r>
      <w:r w:rsidRPr="00557F59">
        <w:rPr>
          <w:rStyle w:val="libFootnotenumChar"/>
          <w:rtl/>
        </w:rPr>
        <w:t>(3)</w:t>
      </w:r>
      <w:r>
        <w:rPr>
          <w:rtl/>
        </w:rPr>
        <w:t xml:space="preserve"> ومالك بن الأدهم وزيد </w:t>
      </w:r>
      <w:r w:rsidRPr="00557F59">
        <w:rPr>
          <w:rStyle w:val="libFootnotenumChar"/>
          <w:rtl/>
        </w:rPr>
        <w:t>(4)</w:t>
      </w:r>
      <w:r>
        <w:rPr>
          <w:rtl/>
        </w:rPr>
        <w:t xml:space="preserve"> بن عبيد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شبث بن ربعي الرياحي وصعصعة.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في موتكم قاهرين. </w:t>
      </w:r>
    </w:p>
    <w:p w:rsidR="00557F59" w:rsidRDefault="00557F59" w:rsidP="00557F59">
      <w:pPr>
        <w:pStyle w:val="libFootnote0"/>
        <w:rPr>
          <w:rtl/>
        </w:rPr>
      </w:pPr>
      <w:r>
        <w:rPr>
          <w:rtl/>
        </w:rPr>
        <w:t>3</w:t>
      </w:r>
      <w:r w:rsidR="007D70E5">
        <w:rPr>
          <w:rtl/>
        </w:rPr>
        <w:t xml:space="preserve"> - </w:t>
      </w:r>
      <w:r>
        <w:rPr>
          <w:rtl/>
        </w:rPr>
        <w:t>كذا في وقعة صفّين</w:t>
      </w:r>
      <w:r w:rsidR="003050AD">
        <w:rPr>
          <w:rtl/>
        </w:rPr>
        <w:t>:</w:t>
      </w:r>
      <w:r>
        <w:rPr>
          <w:rtl/>
        </w:rPr>
        <w:t xml:space="preserve"> 174</w:t>
      </w:r>
      <w:r w:rsidR="007D70E5">
        <w:rPr>
          <w:rtl/>
        </w:rPr>
        <w:t>،</w:t>
      </w:r>
      <w:r>
        <w:rPr>
          <w:rtl/>
        </w:rPr>
        <w:t xml:space="preserve"> وفي الأصل</w:t>
      </w:r>
      <w:r w:rsidR="003050AD">
        <w:rPr>
          <w:rtl/>
        </w:rPr>
        <w:t>:</w:t>
      </w:r>
      <w:r>
        <w:rPr>
          <w:rtl/>
        </w:rPr>
        <w:t xml:space="preserve"> العاملي</w:t>
      </w:r>
      <w:r w:rsidR="007D70E5">
        <w:rPr>
          <w:rtl/>
        </w:rPr>
        <w:t>،</w:t>
      </w:r>
      <w:r>
        <w:rPr>
          <w:rtl/>
        </w:rPr>
        <w:t xml:space="preserve"> وفي المناقب</w:t>
      </w:r>
      <w:r w:rsidR="003050AD">
        <w:rPr>
          <w:rtl/>
        </w:rPr>
        <w:t>:</w:t>
      </w:r>
      <w:r>
        <w:rPr>
          <w:rtl/>
        </w:rPr>
        <w:t xml:space="preserve"> العتلي. </w:t>
      </w:r>
    </w:p>
    <w:p w:rsidR="00557F59" w:rsidRDefault="00557F59" w:rsidP="00557F59">
      <w:pPr>
        <w:pStyle w:val="libFootnote0"/>
        <w:rPr>
          <w:rtl/>
        </w:rPr>
      </w:pPr>
      <w:r>
        <w:rPr>
          <w:rtl/>
        </w:rPr>
        <w:t>وفي وقعة صفّين هكذا عدّ الباقين</w:t>
      </w:r>
      <w:r w:rsidR="003050AD">
        <w:rPr>
          <w:rtl/>
        </w:rPr>
        <w:t>:</w:t>
      </w:r>
      <w:r>
        <w:rPr>
          <w:rtl/>
        </w:rPr>
        <w:t xml:space="preserve"> ومالك بن أدهم السلماني</w:t>
      </w:r>
      <w:r w:rsidR="007D70E5">
        <w:rPr>
          <w:rtl/>
        </w:rPr>
        <w:t>،</w:t>
      </w:r>
      <w:r>
        <w:rPr>
          <w:rtl/>
        </w:rPr>
        <w:t xml:space="preserve"> ورياح بن عتيك الغسّاني</w:t>
      </w:r>
      <w:r w:rsidR="007D70E5">
        <w:rPr>
          <w:rtl/>
        </w:rPr>
        <w:t>،</w:t>
      </w:r>
      <w:r>
        <w:rPr>
          <w:rtl/>
        </w:rPr>
        <w:t xml:space="preserve"> والأجلح بن منصور الكندي</w:t>
      </w:r>
      <w:r w:rsidR="007D70E5">
        <w:rPr>
          <w:rtl/>
        </w:rPr>
        <w:t xml:space="preserve"> - </w:t>
      </w:r>
      <w:r>
        <w:rPr>
          <w:rtl/>
        </w:rPr>
        <w:t>وكان فارس أهل الشام</w:t>
      </w:r>
      <w:r w:rsidR="007D70E5">
        <w:rPr>
          <w:rtl/>
        </w:rPr>
        <w:t xml:space="preserve"> - </w:t>
      </w:r>
      <w:r>
        <w:rPr>
          <w:rtl/>
        </w:rPr>
        <w:t xml:space="preserve">وإبراهيم بن وضّاح </w:t>
      </w:r>
    </w:p>
    <w:p w:rsidR="00557F59" w:rsidRDefault="00557F59" w:rsidP="00557F59">
      <w:pPr>
        <w:pStyle w:val="libNormal"/>
        <w:rPr>
          <w:rtl/>
        </w:rPr>
      </w:pPr>
      <w:r>
        <w:rPr>
          <w:rtl/>
        </w:rPr>
        <w:br w:type="page"/>
      </w:r>
    </w:p>
    <w:p w:rsidR="00557F59" w:rsidRDefault="00557F59" w:rsidP="00557F59">
      <w:pPr>
        <w:pStyle w:val="libNormal0"/>
        <w:rPr>
          <w:rtl/>
        </w:rPr>
      </w:pPr>
      <w:bookmarkStart w:id="340" w:name="_Toc272424861"/>
      <w:bookmarkStart w:id="341" w:name="_Toc372545277"/>
      <w:r w:rsidRPr="00543425">
        <w:rPr>
          <w:rStyle w:val="Heading2Char"/>
          <w:rtl/>
        </w:rPr>
        <w:lastRenderedPageBreak/>
        <w:t>ا</w:t>
      </w:r>
      <w:bookmarkEnd w:id="340"/>
      <w:bookmarkEnd w:id="341"/>
      <w:r>
        <w:rPr>
          <w:rtl/>
        </w:rPr>
        <w:t>لكناني وزامل بن عبيد الخزاعي ومالك بن روضة الجُمحي مبارزة. وطعن الأشعث لشُرحِبِيل بن السِمط ولأبي الأعور السلمي</w:t>
      </w:r>
      <w:r w:rsidR="007D70E5">
        <w:rPr>
          <w:rtl/>
        </w:rPr>
        <w:t>،</w:t>
      </w:r>
      <w:r>
        <w:rPr>
          <w:rtl/>
        </w:rPr>
        <w:t xml:space="preserve"> فخرج حوشب ذو الظليم وذو الكلاع في نفر فقالوا</w:t>
      </w:r>
      <w:r w:rsidR="003050AD">
        <w:rPr>
          <w:rtl/>
        </w:rPr>
        <w:t>:</w:t>
      </w:r>
      <w:r>
        <w:rPr>
          <w:rtl/>
        </w:rPr>
        <w:t xml:space="preserve"> أمهلونا هذه الليلة</w:t>
      </w:r>
      <w:r w:rsidR="003050AD">
        <w:rPr>
          <w:rtl/>
        </w:rPr>
        <w:t>:</w:t>
      </w:r>
      <w:r>
        <w:rPr>
          <w:rtl/>
        </w:rPr>
        <w:t xml:space="preserve"> </w:t>
      </w:r>
    </w:p>
    <w:p w:rsidR="00557F59" w:rsidRDefault="00557F59" w:rsidP="00484E34">
      <w:pPr>
        <w:pStyle w:val="libNormal"/>
        <w:rPr>
          <w:rtl/>
        </w:rPr>
      </w:pPr>
      <w:r>
        <w:rPr>
          <w:rtl/>
        </w:rPr>
        <w:t>فقالوا</w:t>
      </w:r>
      <w:r w:rsidR="003050AD">
        <w:rPr>
          <w:rtl/>
        </w:rPr>
        <w:t>:</w:t>
      </w:r>
      <w:r>
        <w:rPr>
          <w:rtl/>
        </w:rPr>
        <w:t xml:space="preserve"> لا نبيت إلّا في معسكرنا</w:t>
      </w:r>
      <w:r w:rsidR="007D70E5">
        <w:rPr>
          <w:rtl/>
        </w:rPr>
        <w:t>،</w:t>
      </w:r>
      <w:r>
        <w:rPr>
          <w:rtl/>
        </w:rPr>
        <w:t xml:space="preserve"> فانكشفوا. </w:t>
      </w:r>
    </w:p>
    <w:p w:rsidR="00557F59" w:rsidRDefault="00557F59" w:rsidP="00484E34">
      <w:pPr>
        <w:pStyle w:val="libNormal"/>
        <w:rPr>
          <w:rtl/>
        </w:rPr>
      </w:pPr>
      <w:r>
        <w:rPr>
          <w:rtl/>
        </w:rPr>
        <w:t xml:space="preserve">ثم إنّ أمير المؤمنين </w:t>
      </w:r>
      <w:r w:rsidR="007D70E5" w:rsidRPr="007D70E5">
        <w:rPr>
          <w:rStyle w:val="libAlaemChar"/>
          <w:rFonts w:hint="cs"/>
          <w:rtl/>
        </w:rPr>
        <w:t>عليه‌السلام</w:t>
      </w:r>
      <w:r>
        <w:rPr>
          <w:rtl/>
        </w:rPr>
        <w:t xml:space="preserve"> أنفذ سعيد بن قيس الهمداني وبشر </w:t>
      </w:r>
      <w:r w:rsidRPr="00557F59">
        <w:rPr>
          <w:rStyle w:val="libFootnotenumChar"/>
          <w:rtl/>
        </w:rPr>
        <w:t>(5)</w:t>
      </w:r>
      <w:r>
        <w:rPr>
          <w:rtl/>
        </w:rPr>
        <w:t xml:space="preserve"> بن عمرو الأنصاري إلى معاوية ليدعواه إلى الحق فانصرفا بعد ما احتجّا عليه. </w:t>
      </w:r>
    </w:p>
    <w:p w:rsidR="00557F59" w:rsidRDefault="00557F59" w:rsidP="00484E34">
      <w:pPr>
        <w:pStyle w:val="libNormal"/>
        <w:rPr>
          <w:rtl/>
        </w:rPr>
      </w:pPr>
      <w:r>
        <w:rPr>
          <w:rtl/>
        </w:rPr>
        <w:t xml:space="preserve">ثم أنفذ أمير المؤمنين </w:t>
      </w:r>
      <w:r w:rsidR="007D70E5" w:rsidRPr="007D70E5">
        <w:rPr>
          <w:rStyle w:val="libAlaemChar"/>
          <w:rFonts w:hint="cs"/>
          <w:rtl/>
        </w:rPr>
        <w:t>عليه‌السلام</w:t>
      </w:r>
      <w:r>
        <w:rPr>
          <w:rtl/>
        </w:rPr>
        <w:t xml:space="preserve"> [ شبث بن ربقي و ] </w:t>
      </w:r>
      <w:r w:rsidRPr="00557F59">
        <w:rPr>
          <w:rStyle w:val="libFootnotenumChar"/>
          <w:rtl/>
        </w:rPr>
        <w:t>(6)</w:t>
      </w:r>
      <w:r>
        <w:rPr>
          <w:rtl/>
        </w:rPr>
        <w:t xml:space="preserve"> عديّ بن حاتم ويزيد بن قيس الأرحبي وزياد بن خصفة </w:t>
      </w:r>
      <w:r w:rsidRPr="00557F59">
        <w:rPr>
          <w:rStyle w:val="libFootnotenumChar"/>
          <w:rtl/>
        </w:rPr>
        <w:t>(7)</w:t>
      </w:r>
      <w:r>
        <w:rPr>
          <w:rtl/>
        </w:rPr>
        <w:t xml:space="preserve"> بمثل ذلك</w:t>
      </w:r>
      <w:r w:rsidR="007D70E5">
        <w:rPr>
          <w:rtl/>
        </w:rPr>
        <w:t>،</w:t>
      </w:r>
      <w:r>
        <w:rPr>
          <w:rtl/>
        </w:rPr>
        <w:t xml:space="preserve"> فكان معاوية يقول</w:t>
      </w:r>
      <w:r w:rsidR="003050AD">
        <w:rPr>
          <w:rtl/>
        </w:rPr>
        <w:t>:</w:t>
      </w:r>
      <w:r>
        <w:rPr>
          <w:rtl/>
        </w:rPr>
        <w:t xml:space="preserve"> سلّموا إلينا قتلة عثمان لنقتلهم به</w:t>
      </w:r>
      <w:r w:rsidR="007D70E5">
        <w:rPr>
          <w:rtl/>
        </w:rPr>
        <w:t>،</w:t>
      </w:r>
      <w:r>
        <w:rPr>
          <w:rtl/>
        </w:rPr>
        <w:t xml:space="preserve"> ثمّ نعتزل الأمر حتى يكون شورى</w:t>
      </w:r>
      <w:r w:rsidR="007D70E5">
        <w:rPr>
          <w:rtl/>
        </w:rPr>
        <w:t>،</w:t>
      </w:r>
      <w:r>
        <w:rPr>
          <w:rtl/>
        </w:rPr>
        <w:t xml:space="preserve"> فتقاتلوا في ذي الحجّة وأمسكوا في المحرّم</w:t>
      </w:r>
      <w:r w:rsidR="007D70E5">
        <w:rPr>
          <w:rtl/>
        </w:rPr>
        <w:t>،</w:t>
      </w:r>
      <w:r>
        <w:rPr>
          <w:rtl/>
        </w:rPr>
        <w:t xml:space="preserve"> فلمّا استهلّ صفر سنة سبع وثلاثين أمر أمير المؤمنين </w:t>
      </w:r>
      <w:r w:rsidR="007D70E5" w:rsidRPr="007D70E5">
        <w:rPr>
          <w:rStyle w:val="libAlaemChar"/>
          <w:rFonts w:hint="cs"/>
          <w:rtl/>
        </w:rPr>
        <w:t>عليه‌السلام</w:t>
      </w:r>
      <w:r>
        <w:rPr>
          <w:rtl/>
        </w:rPr>
        <w:t xml:space="preserve"> فنودي في عسكر الشام بالاعذار والانذار</w:t>
      </w:r>
      <w:r w:rsidR="007D70E5">
        <w:rPr>
          <w:rtl/>
        </w:rPr>
        <w:t>،</w:t>
      </w:r>
      <w:r>
        <w:rPr>
          <w:rtl/>
        </w:rPr>
        <w:t xml:space="preserve"> ثم عبّى عسكره فجعل على ميمنة الجيش الحسنين وعبد الله بن جعفر ومسلم بن عقيل</w:t>
      </w:r>
      <w:r w:rsidR="007D70E5">
        <w:rPr>
          <w:rtl/>
        </w:rPr>
        <w:t>،</w:t>
      </w:r>
      <w:r>
        <w:rPr>
          <w:rtl/>
        </w:rPr>
        <w:t xml:space="preserve"> وعلى ميسرته محمد بن الحنفيّة ومحمد بن أبي بكر وهاشم بن عتبة المرقال</w:t>
      </w:r>
      <w:r w:rsidR="007D70E5">
        <w:rPr>
          <w:rtl/>
        </w:rPr>
        <w:t>،</w:t>
      </w:r>
      <w:r>
        <w:rPr>
          <w:rtl/>
        </w:rPr>
        <w:t xml:space="preserve"> وعلى القلب عبد الله بن العبّاس والعبّاس بن ربيعة بن الحارث والأشتر والأشعث</w:t>
      </w:r>
      <w:r w:rsidR="007D70E5">
        <w:rPr>
          <w:rtl/>
        </w:rPr>
        <w:t>،</w:t>
      </w:r>
      <w:r>
        <w:rPr>
          <w:rtl/>
        </w:rPr>
        <w:t xml:space="preserve"> وعلى الجناح سعد </w:t>
      </w:r>
      <w:r w:rsidRPr="00557F59">
        <w:rPr>
          <w:rStyle w:val="libFootnotenumChar"/>
          <w:rtl/>
        </w:rPr>
        <w:t>(8)</w:t>
      </w:r>
      <w:r>
        <w:rPr>
          <w:rtl/>
        </w:rPr>
        <w:t xml:space="preserve"> بن قيس الهمداني وعبد الله بن بديل بن ورقاء الخزاعي ورفاعة بن شدّاد البجلي وعديّ بن حاتم</w:t>
      </w:r>
      <w:r w:rsidR="007D70E5">
        <w:rPr>
          <w:rtl/>
        </w:rPr>
        <w:t>،</w:t>
      </w:r>
      <w:r>
        <w:rPr>
          <w:rtl/>
        </w:rPr>
        <w:t xml:space="preserve"> وعلى الكمين عمّار بن ياسر وعمرو بن الحمق وعامر بن واثلة الكناني وقبيصة بن </w:t>
      </w:r>
    </w:p>
    <w:p w:rsidR="00557F59" w:rsidRDefault="00557F59" w:rsidP="00557F59">
      <w:pPr>
        <w:pStyle w:val="libLine"/>
        <w:rPr>
          <w:rtl/>
        </w:rPr>
      </w:pPr>
      <w:r>
        <w:rPr>
          <w:rtl/>
        </w:rPr>
        <w:t>____________</w:t>
      </w:r>
    </w:p>
    <w:p w:rsidR="00557F59" w:rsidRDefault="00557F59" w:rsidP="00557F59">
      <w:pPr>
        <w:pStyle w:val="libFootnote0"/>
        <w:rPr>
          <w:rtl/>
        </w:rPr>
      </w:pPr>
      <w:r>
        <w:rPr>
          <w:rtl/>
        </w:rPr>
        <w:t>الجُمحي</w:t>
      </w:r>
      <w:r w:rsidR="007D70E5">
        <w:rPr>
          <w:rtl/>
        </w:rPr>
        <w:t>،</w:t>
      </w:r>
      <w:r>
        <w:rPr>
          <w:rtl/>
        </w:rPr>
        <w:t xml:space="preserve"> وزامل بن عبيد الله الحِزامي</w:t>
      </w:r>
      <w:r w:rsidR="007D70E5">
        <w:rPr>
          <w:rtl/>
        </w:rPr>
        <w:t>،</w:t>
      </w:r>
      <w:r>
        <w:rPr>
          <w:rtl/>
        </w:rPr>
        <w:t xml:space="preserve"> ومحمد بن روضة الجُمحي.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زياد. </w:t>
      </w:r>
    </w:p>
    <w:p w:rsidR="00557F59" w:rsidRDefault="00557F59" w:rsidP="00557F59">
      <w:pPr>
        <w:pStyle w:val="libFootnote0"/>
        <w:rPr>
          <w:rtl/>
        </w:rPr>
      </w:pPr>
      <w:r>
        <w:rPr>
          <w:rtl/>
        </w:rPr>
        <w:t>5</w:t>
      </w:r>
      <w:r w:rsidR="007D70E5">
        <w:rPr>
          <w:rtl/>
        </w:rPr>
        <w:t xml:space="preserve"> - </w:t>
      </w:r>
      <w:r>
        <w:rPr>
          <w:rtl/>
        </w:rPr>
        <w:t>في وقعة صفّين</w:t>
      </w:r>
      <w:r w:rsidR="003050AD">
        <w:rPr>
          <w:rtl/>
        </w:rPr>
        <w:t>:</w:t>
      </w:r>
      <w:r>
        <w:rPr>
          <w:rtl/>
        </w:rPr>
        <w:t xml:space="preserve"> بشير. وأضاف إليهما شبث بن رِبعي التميمي. </w:t>
      </w:r>
    </w:p>
    <w:p w:rsidR="00557F59" w:rsidRDefault="00557F59" w:rsidP="00557F59">
      <w:pPr>
        <w:pStyle w:val="libFootnote0"/>
        <w:rPr>
          <w:rtl/>
        </w:rPr>
      </w:pPr>
      <w:r>
        <w:rPr>
          <w:rtl/>
        </w:rPr>
        <w:t>6</w:t>
      </w:r>
      <w:r w:rsidR="007D70E5">
        <w:rPr>
          <w:rtl/>
        </w:rPr>
        <w:t xml:space="preserve"> - </w:t>
      </w:r>
      <w:r>
        <w:rPr>
          <w:rtl/>
        </w:rPr>
        <w:t xml:space="preserve">من وقعة صفّين والمناقب. </w:t>
      </w:r>
    </w:p>
    <w:p w:rsidR="00557F59" w:rsidRDefault="00557F59" w:rsidP="00557F59">
      <w:pPr>
        <w:pStyle w:val="libFootnote0"/>
        <w:rPr>
          <w:rtl/>
        </w:rPr>
      </w:pPr>
      <w:r>
        <w:rPr>
          <w:rtl/>
        </w:rPr>
        <w:t>7</w:t>
      </w:r>
      <w:r w:rsidR="007D70E5">
        <w:rPr>
          <w:rtl/>
        </w:rPr>
        <w:t xml:space="preserve"> - </w:t>
      </w:r>
      <w:r>
        <w:rPr>
          <w:rtl/>
        </w:rPr>
        <w:t>كذا في وقعة صفّين</w:t>
      </w:r>
      <w:r w:rsidR="007D70E5">
        <w:rPr>
          <w:rtl/>
        </w:rPr>
        <w:t>،</w:t>
      </w:r>
      <w:r>
        <w:rPr>
          <w:rtl/>
        </w:rPr>
        <w:t xml:space="preserve"> وفي الأصل والمناقب</w:t>
      </w:r>
      <w:r w:rsidR="003050AD">
        <w:rPr>
          <w:rtl/>
        </w:rPr>
        <w:t>:</w:t>
      </w:r>
      <w:r>
        <w:rPr>
          <w:rtl/>
        </w:rPr>
        <w:t xml:space="preserve"> حفص. </w:t>
      </w:r>
    </w:p>
    <w:p w:rsidR="00557F59" w:rsidRDefault="00557F59" w:rsidP="00557F59">
      <w:pPr>
        <w:pStyle w:val="libFootnote0"/>
        <w:rPr>
          <w:rtl/>
        </w:rPr>
      </w:pPr>
      <w:r>
        <w:rPr>
          <w:rtl/>
        </w:rPr>
        <w:t>8</w:t>
      </w:r>
      <w:r w:rsidR="007D70E5">
        <w:rPr>
          <w:rtl/>
        </w:rPr>
        <w:t xml:space="preserve"> - </w:t>
      </w:r>
      <w:r>
        <w:rPr>
          <w:rtl/>
        </w:rPr>
        <w:t>كذا في وقعة صفّين والمناقب</w:t>
      </w:r>
      <w:r w:rsidR="007D70E5">
        <w:rPr>
          <w:rtl/>
        </w:rPr>
        <w:t>،</w:t>
      </w:r>
      <w:r>
        <w:rPr>
          <w:rtl/>
        </w:rPr>
        <w:t xml:space="preserve"> وفي الأصل</w:t>
      </w:r>
      <w:r w:rsidR="003050AD">
        <w:rPr>
          <w:rtl/>
        </w:rPr>
        <w:t>:</w:t>
      </w:r>
      <w:r>
        <w:rPr>
          <w:rtl/>
        </w:rPr>
        <w:t xml:space="preserve"> سعيد. وكذا في الموضع الآتي.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جابر الأسدي. </w:t>
      </w:r>
    </w:p>
    <w:p w:rsidR="00557F59" w:rsidRDefault="00557F59" w:rsidP="00484E34">
      <w:pPr>
        <w:pStyle w:val="libNormal"/>
        <w:rPr>
          <w:rtl/>
        </w:rPr>
      </w:pPr>
      <w:r>
        <w:rPr>
          <w:rtl/>
        </w:rPr>
        <w:t>وجعل معاوية على ميمنته ذاالكَلاع الحميري وحوشب ذاالظليم</w:t>
      </w:r>
      <w:r w:rsidR="007D70E5">
        <w:rPr>
          <w:rtl/>
        </w:rPr>
        <w:t>،</w:t>
      </w:r>
      <w:r>
        <w:rPr>
          <w:rtl/>
        </w:rPr>
        <w:t xml:space="preserve"> وعلى الميسرة عمرو بن العاص وحبيب بن مَسلمة</w:t>
      </w:r>
      <w:r w:rsidR="007D70E5">
        <w:rPr>
          <w:rtl/>
        </w:rPr>
        <w:t>،</w:t>
      </w:r>
      <w:r>
        <w:rPr>
          <w:rtl/>
        </w:rPr>
        <w:t xml:space="preserve"> وعلى القلب الضحّاك بن قيس الفهري وعبد الرحمان بن خالد بن الوليد</w:t>
      </w:r>
      <w:r w:rsidR="007D70E5">
        <w:rPr>
          <w:rtl/>
        </w:rPr>
        <w:t>،</w:t>
      </w:r>
      <w:r>
        <w:rPr>
          <w:rtl/>
        </w:rPr>
        <w:t xml:space="preserve"> وعلى الساقة بسر بن أرطاة الفهري</w:t>
      </w:r>
      <w:r w:rsidR="007D70E5">
        <w:rPr>
          <w:rtl/>
        </w:rPr>
        <w:t>،</w:t>
      </w:r>
      <w:r>
        <w:rPr>
          <w:rtl/>
        </w:rPr>
        <w:t xml:space="preserve"> وعلى الجناح عبد الله بن مسعدة الفزاري وهمام بن قبيصة النمري</w:t>
      </w:r>
      <w:r w:rsidR="007D70E5">
        <w:rPr>
          <w:rtl/>
        </w:rPr>
        <w:t>،</w:t>
      </w:r>
      <w:r>
        <w:rPr>
          <w:rtl/>
        </w:rPr>
        <w:t xml:space="preserve"> وعلى الكمين أبا الأعور السلمي وحابس بن سعد الطائي. </w:t>
      </w:r>
    </w:p>
    <w:p w:rsidR="00557F59" w:rsidRDefault="00557F59" w:rsidP="00484E34">
      <w:pPr>
        <w:pStyle w:val="libNormal"/>
        <w:rPr>
          <w:rtl/>
        </w:rPr>
      </w:pPr>
      <w:r>
        <w:rPr>
          <w:rtl/>
        </w:rPr>
        <w:t xml:space="preserve">فبعث أمير المؤمنين </w:t>
      </w:r>
      <w:r w:rsidR="007D70E5" w:rsidRPr="007D70E5">
        <w:rPr>
          <w:rStyle w:val="libAlaemChar"/>
          <w:rFonts w:hint="cs"/>
          <w:rtl/>
        </w:rPr>
        <w:t>عليه‌السلام</w:t>
      </w:r>
      <w:r>
        <w:rPr>
          <w:rtl/>
        </w:rPr>
        <w:t xml:space="preserve"> إلى معاوية أن اخرج إليّ اُبارزك</w:t>
      </w:r>
      <w:r w:rsidR="007D70E5">
        <w:rPr>
          <w:rtl/>
        </w:rPr>
        <w:t>،</w:t>
      </w:r>
      <w:r>
        <w:rPr>
          <w:rtl/>
        </w:rPr>
        <w:t xml:space="preserve"> فلم يفعل</w:t>
      </w:r>
      <w:r w:rsidR="007D70E5">
        <w:rPr>
          <w:rtl/>
        </w:rPr>
        <w:t>،</w:t>
      </w:r>
      <w:r>
        <w:rPr>
          <w:rtl/>
        </w:rPr>
        <w:t xml:space="preserve"> وقد جرى بين العسكرين أربعون وقعة تغلّب فيها أهل العراق</w:t>
      </w:r>
      <w:r w:rsidR="003050AD">
        <w:rPr>
          <w:rtl/>
        </w:rPr>
        <w:t>:</w:t>
      </w:r>
      <w:r>
        <w:rPr>
          <w:rtl/>
        </w:rPr>
        <w:t xml:space="preserve"> أوّلها يوم الأربعاء بين الأشتر وحبيب بن مسلمة</w:t>
      </w:r>
      <w:r w:rsidR="007D70E5">
        <w:rPr>
          <w:rtl/>
        </w:rPr>
        <w:t>،</w:t>
      </w:r>
      <w:r>
        <w:rPr>
          <w:rtl/>
        </w:rPr>
        <w:t xml:space="preserve"> والثانية بين المرقال و [ أبي ] </w:t>
      </w:r>
      <w:r w:rsidRPr="00557F59">
        <w:rPr>
          <w:rStyle w:val="libFootnotenumChar"/>
          <w:rtl/>
        </w:rPr>
        <w:t>(1)</w:t>
      </w:r>
      <w:r>
        <w:rPr>
          <w:rtl/>
        </w:rPr>
        <w:t xml:space="preserve"> الأعور السلمي</w:t>
      </w:r>
      <w:r w:rsidR="007D70E5">
        <w:rPr>
          <w:rtl/>
        </w:rPr>
        <w:t>،</w:t>
      </w:r>
      <w:r>
        <w:rPr>
          <w:rtl/>
        </w:rPr>
        <w:t xml:space="preserve"> والثالثة بين عمّار وعمرو بن العاص</w:t>
      </w:r>
      <w:r w:rsidR="007D70E5">
        <w:rPr>
          <w:rtl/>
        </w:rPr>
        <w:t>،</w:t>
      </w:r>
      <w:r>
        <w:rPr>
          <w:rtl/>
        </w:rPr>
        <w:t xml:space="preserve"> والرابعة بين محمد بن الحنفيّة وعبيدالله بن عمر</w:t>
      </w:r>
      <w:r w:rsidR="007D70E5">
        <w:rPr>
          <w:rtl/>
        </w:rPr>
        <w:t>،</w:t>
      </w:r>
      <w:r>
        <w:rPr>
          <w:rtl/>
        </w:rPr>
        <w:t xml:space="preserve"> والخامسة بين عبد الله بن عبّاس والوليد بن عقبة</w:t>
      </w:r>
      <w:r w:rsidR="007D70E5">
        <w:rPr>
          <w:rtl/>
        </w:rPr>
        <w:t>،</w:t>
      </w:r>
      <w:r>
        <w:rPr>
          <w:rtl/>
        </w:rPr>
        <w:t xml:space="preserve"> والسادسة بين سعد بن قيس وذي الكلاع</w:t>
      </w:r>
      <w:r w:rsidR="007D70E5">
        <w:rPr>
          <w:rtl/>
        </w:rPr>
        <w:t>،</w:t>
      </w:r>
      <w:r>
        <w:rPr>
          <w:rtl/>
        </w:rPr>
        <w:t xml:space="preserve"> إلى تمام الأربعين</w:t>
      </w:r>
      <w:r w:rsidR="007D70E5">
        <w:rPr>
          <w:rtl/>
        </w:rPr>
        <w:t>،</w:t>
      </w:r>
      <w:r>
        <w:rPr>
          <w:rtl/>
        </w:rPr>
        <w:t xml:space="preserve"> وكان آخرها ليلة الهرير. </w:t>
      </w:r>
      <w:r w:rsidRPr="00557F59">
        <w:rPr>
          <w:rStyle w:val="libFootnotenumChar"/>
          <w:rtl/>
        </w:rPr>
        <w:t>(2)</w:t>
      </w:r>
      <w:r>
        <w:rPr>
          <w:rtl/>
        </w:rPr>
        <w:t xml:space="preserve"> </w:t>
      </w:r>
    </w:p>
    <w:p w:rsidR="00557F59" w:rsidRDefault="00557F59" w:rsidP="00484E34">
      <w:pPr>
        <w:pStyle w:val="libNormal"/>
        <w:rPr>
          <w:rtl/>
        </w:rPr>
      </w:pPr>
      <w:r>
        <w:rPr>
          <w:rtl/>
        </w:rPr>
        <w:t>ولأبطال أهل العراق مع أبطال أهل الشام وقعات وحروب وأشعار لا نطوّل بذكرها خوف الملل</w:t>
      </w:r>
      <w:r w:rsidR="007D70E5">
        <w:rPr>
          <w:rtl/>
        </w:rPr>
        <w:t>،</w:t>
      </w:r>
      <w:r>
        <w:rPr>
          <w:rtl/>
        </w:rPr>
        <w:t xml:space="preserve"> ففي بعض أيّامها جال أمير المؤمنين </w:t>
      </w:r>
      <w:r w:rsidR="007D70E5" w:rsidRPr="007D70E5">
        <w:rPr>
          <w:rStyle w:val="libAlaemChar"/>
          <w:rFonts w:hint="cs"/>
          <w:rtl/>
        </w:rPr>
        <w:t>عليه‌السلام</w:t>
      </w:r>
      <w:r>
        <w:rPr>
          <w:rtl/>
        </w:rPr>
        <w:t xml:space="preserve"> في الميدان قائلاً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أنا علي فاسـألوني تخبروا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ثمّ ابرزوا لي في الوغى وابتدروا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سيفي حسام وسناني يزهرُ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منّا النـبـي الـطاهر المـطّهرُ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وحمزة الخير ومـنّا جعفر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وفـاطـمُ عرسـي وفيـها مفخرُ</w:t>
            </w:r>
            <w:r w:rsidRPr="00557F59">
              <w:rPr>
                <w:rStyle w:val="libPoemTiniChar0"/>
                <w:rtl/>
              </w:rPr>
              <w:br/>
              <w:t>  </w:t>
            </w:r>
          </w:p>
        </w:tc>
      </w:tr>
    </w:tbl>
    <w:p w:rsidR="00557F59" w:rsidRDefault="00557F59" w:rsidP="00557F59">
      <w:pPr>
        <w:pStyle w:val="libLine"/>
        <w:rPr>
          <w:rtl/>
        </w:rPr>
      </w:pPr>
      <w:r>
        <w:rPr>
          <w:rtl/>
        </w:rPr>
        <w:t xml:space="preserve"> 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164</w:t>
      </w:r>
      <w:r w:rsidR="007D70E5">
        <w:rPr>
          <w:rtl/>
        </w:rPr>
        <w:t xml:space="preserve"> - </w:t>
      </w:r>
      <w:r>
        <w:rPr>
          <w:rtl/>
        </w:rPr>
        <w:t xml:space="preserve">169. </w:t>
      </w:r>
    </w:p>
    <w:p w:rsidR="00557F59" w:rsidRDefault="00557F59" w:rsidP="00557F59">
      <w:pPr>
        <w:pStyle w:val="libNormal"/>
        <w:rPr>
          <w:rtl/>
        </w:rPr>
      </w:pPr>
      <w:r>
        <w:rPr>
          <w:rtl/>
        </w:rPr>
        <w:br w:type="page"/>
      </w:r>
    </w:p>
    <w:tbl>
      <w:tblPr>
        <w:bidiVisual/>
        <w:tblW w:w="5000" w:type="pct"/>
        <w:tblLook w:val="01E0"/>
      </w:tblPr>
      <w:tblGrid>
        <w:gridCol w:w="3682"/>
        <w:gridCol w:w="225"/>
        <w:gridCol w:w="3680"/>
      </w:tblGrid>
      <w:tr w:rsidR="00557F59" w:rsidTr="00557F59">
        <w:tc>
          <w:tcPr>
            <w:tcW w:w="3682" w:type="dxa"/>
            <w:shd w:val="clear" w:color="auto" w:fill="auto"/>
          </w:tcPr>
          <w:p w:rsidR="00557F59" w:rsidRDefault="00557F59" w:rsidP="00557F59">
            <w:pPr>
              <w:pStyle w:val="libPoem"/>
              <w:rPr>
                <w:rtl/>
              </w:rPr>
            </w:pPr>
            <w:r w:rsidRPr="001C72CB">
              <w:rPr>
                <w:rtl/>
              </w:rPr>
              <w:lastRenderedPageBreak/>
              <w:t>هذا لهذا وابن هند محجرٌ</w:t>
            </w:r>
            <w:r w:rsidRPr="00557F59">
              <w:rPr>
                <w:rStyle w:val="libPoemTiniChar0"/>
                <w:rtl/>
              </w:rPr>
              <w:br/>
              <w:t> </w:t>
            </w:r>
          </w:p>
        </w:tc>
        <w:tc>
          <w:tcPr>
            <w:tcW w:w="225" w:type="dxa"/>
            <w:shd w:val="clear" w:color="auto" w:fill="auto"/>
          </w:tcPr>
          <w:p w:rsidR="00557F59" w:rsidRDefault="00557F59" w:rsidP="00557F59">
            <w:pPr>
              <w:rPr>
                <w:rtl/>
              </w:rPr>
            </w:pPr>
          </w:p>
        </w:tc>
        <w:tc>
          <w:tcPr>
            <w:tcW w:w="3680" w:type="dxa"/>
            <w:shd w:val="clear" w:color="auto" w:fill="auto"/>
          </w:tcPr>
          <w:p w:rsidR="00557F59" w:rsidRDefault="00557F59" w:rsidP="00557F59">
            <w:pPr>
              <w:pStyle w:val="libPoem"/>
              <w:rPr>
                <w:rtl/>
              </w:rPr>
            </w:pPr>
            <w:r w:rsidRPr="001C72CB">
              <w:rPr>
                <w:rtl/>
              </w:rPr>
              <w:t>مذبذب مطرد مؤخّر</w:t>
            </w:r>
            <w:r w:rsidRPr="00557F59">
              <w:rPr>
                <w:rStyle w:val="libPoemTiniChar0"/>
                <w:rtl/>
              </w:rPr>
              <w:br/>
              <w:t>  </w:t>
            </w:r>
          </w:p>
        </w:tc>
      </w:tr>
    </w:tbl>
    <w:p w:rsidR="00557F59" w:rsidRDefault="00557F59" w:rsidP="00484E34">
      <w:pPr>
        <w:pStyle w:val="libNormal"/>
        <w:rPr>
          <w:rtl/>
        </w:rPr>
      </w:pPr>
      <w:r>
        <w:rPr>
          <w:rtl/>
        </w:rPr>
        <w:t xml:space="preserve">فاستلحقه </w:t>
      </w:r>
      <w:r w:rsidRPr="00557F59">
        <w:rPr>
          <w:rStyle w:val="libFootnotenumChar"/>
          <w:rtl/>
        </w:rPr>
        <w:t>(1)</w:t>
      </w:r>
      <w:r>
        <w:rPr>
          <w:rtl/>
        </w:rPr>
        <w:t xml:space="preserve"> عمرو بن الحصين السكوني على أن يطعنه فرآه سعيد بن قيس فطعنه. </w:t>
      </w:r>
    </w:p>
    <w:p w:rsidR="00557F59" w:rsidRDefault="00557F59" w:rsidP="00484E34">
      <w:pPr>
        <w:pStyle w:val="libNormal"/>
        <w:rPr>
          <w:rtl/>
        </w:rPr>
      </w:pPr>
      <w:bookmarkStart w:id="342" w:name="_Toc272424862"/>
      <w:bookmarkStart w:id="343" w:name="_Toc372545278"/>
      <w:r w:rsidRPr="00543425">
        <w:rPr>
          <w:rStyle w:val="Heading2Char"/>
          <w:rtl/>
        </w:rPr>
        <w:t>و</w:t>
      </w:r>
      <w:bookmarkEnd w:id="342"/>
      <w:bookmarkEnd w:id="343"/>
      <w:r>
        <w:rPr>
          <w:rtl/>
        </w:rPr>
        <w:t>أنفذ معاوية ذا الكلاع إلى بني همدان فاشتبكت الحرب بينهم إلى الليل</w:t>
      </w:r>
      <w:r w:rsidR="007D70E5">
        <w:rPr>
          <w:rtl/>
        </w:rPr>
        <w:t>،</w:t>
      </w:r>
      <w:r>
        <w:rPr>
          <w:rtl/>
        </w:rPr>
        <w:t xml:space="preserve"> ثم انهزم أهل الشام</w:t>
      </w:r>
      <w:r w:rsidR="007D70E5">
        <w:rPr>
          <w:rtl/>
        </w:rPr>
        <w:t>،</w:t>
      </w:r>
      <w:r>
        <w:rPr>
          <w:rtl/>
        </w:rPr>
        <w:t xml:space="preserve"> وأنشد أمير المؤمنين </w:t>
      </w:r>
      <w:r w:rsidR="007D70E5" w:rsidRPr="007D70E5">
        <w:rPr>
          <w:rStyle w:val="libAlaemChar"/>
          <w:rFonts w:hint="cs"/>
          <w:rtl/>
        </w:rPr>
        <w:t>عليه‌السلام</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فوارس من همدان ليسوا بعزل</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غداة الوغى من شاكر وشبام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يقودهـم حـامي الحقيقة ماجد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سعيد بن قيس والكريم محام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جزى الله همدان الجنان فإنّهم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سهام العدى في يوم كلّ حمام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 xml:space="preserve">ونادى خال السدوسي من أصحاب علي </w:t>
      </w:r>
      <w:r w:rsidR="007D70E5" w:rsidRPr="007D70E5">
        <w:rPr>
          <w:rStyle w:val="libAlaemChar"/>
          <w:rFonts w:hint="cs"/>
          <w:rtl/>
        </w:rPr>
        <w:t>عليه‌السلام</w:t>
      </w:r>
      <w:r w:rsidR="003050AD">
        <w:rPr>
          <w:rtl/>
        </w:rPr>
        <w:t>:</w:t>
      </w:r>
      <w:r>
        <w:rPr>
          <w:rtl/>
        </w:rPr>
        <w:t xml:space="preserve"> من يبايعني على الموت؟ فأجابه تسعة آلاف</w:t>
      </w:r>
      <w:r w:rsidR="007D70E5">
        <w:rPr>
          <w:rtl/>
        </w:rPr>
        <w:t>،</w:t>
      </w:r>
      <w:r>
        <w:rPr>
          <w:rtl/>
        </w:rPr>
        <w:t xml:space="preserve"> فقاتلوا حتى بلغوا فسطاط معاوية</w:t>
      </w:r>
      <w:r w:rsidR="007D70E5">
        <w:rPr>
          <w:rtl/>
        </w:rPr>
        <w:t>،</w:t>
      </w:r>
      <w:r>
        <w:rPr>
          <w:rtl/>
        </w:rPr>
        <w:t xml:space="preserve"> فهرب معاوية فنهبوا فسطاطه</w:t>
      </w:r>
      <w:r w:rsidR="007D70E5">
        <w:rPr>
          <w:rtl/>
        </w:rPr>
        <w:t>،</w:t>
      </w:r>
      <w:r>
        <w:rPr>
          <w:rtl/>
        </w:rPr>
        <w:t xml:space="preserve"> وأنفذ معاوية إليه</w:t>
      </w:r>
      <w:r w:rsidR="003050AD">
        <w:rPr>
          <w:rtl/>
        </w:rPr>
        <w:t>:</w:t>
      </w:r>
      <w:r>
        <w:rPr>
          <w:rtl/>
        </w:rPr>
        <w:t xml:space="preserve"> يا خالد</w:t>
      </w:r>
      <w:r w:rsidR="007D70E5">
        <w:rPr>
          <w:rtl/>
        </w:rPr>
        <w:t>،</w:t>
      </w:r>
      <w:r>
        <w:rPr>
          <w:rtl/>
        </w:rPr>
        <w:t xml:space="preserve"> لك عندي إمرة خراسان [ متى ] </w:t>
      </w:r>
      <w:r w:rsidRPr="00557F59">
        <w:rPr>
          <w:rStyle w:val="libFootnotenumChar"/>
          <w:rtl/>
        </w:rPr>
        <w:t>(3)</w:t>
      </w:r>
      <w:r>
        <w:rPr>
          <w:rtl/>
        </w:rPr>
        <w:t xml:space="preserve"> ظفرت فاقصر ويحك عن فعالك هذا</w:t>
      </w:r>
      <w:r w:rsidR="007D70E5">
        <w:rPr>
          <w:rtl/>
        </w:rPr>
        <w:t>،</w:t>
      </w:r>
      <w:r>
        <w:rPr>
          <w:rtl/>
        </w:rPr>
        <w:t xml:space="preserve"> فنكل عنه</w:t>
      </w:r>
      <w:r w:rsidR="007D70E5">
        <w:rPr>
          <w:rtl/>
        </w:rPr>
        <w:t>،</w:t>
      </w:r>
      <w:r>
        <w:rPr>
          <w:rtl/>
        </w:rPr>
        <w:t xml:space="preserve"> فتفل أصحابه في وجهه وحاربوا إلى الليل. </w:t>
      </w:r>
    </w:p>
    <w:p w:rsidR="00557F59" w:rsidRDefault="00557F59" w:rsidP="00484E34">
      <w:pPr>
        <w:pStyle w:val="libNormal"/>
        <w:rPr>
          <w:rtl/>
        </w:rPr>
      </w:pPr>
      <w:r>
        <w:rPr>
          <w:rtl/>
        </w:rPr>
        <w:t>وخرج حمزة بن مالك الهمداني من أصحاب معاوية قائلاً لهاشم المرقال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1C72CB">
              <w:rPr>
                <w:rtl/>
              </w:rPr>
              <w:t>يا أعور العين وما فينا عور</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1C72CB">
              <w:rPr>
                <w:rtl/>
              </w:rPr>
              <w:t xml:space="preserve">نبغي ابن عفّان ونلحَى من غَدَر </w:t>
            </w:r>
            <w:r w:rsidRPr="00557F59">
              <w:rPr>
                <w:rStyle w:val="libFootnotenumChar"/>
                <w:rtl/>
              </w:rPr>
              <w:t>(4)</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فاستخلفه.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171</w:t>
      </w:r>
      <w:r w:rsidR="007D70E5">
        <w:rPr>
          <w:rtl/>
        </w:rPr>
        <w:t xml:space="preserve"> - </w:t>
      </w:r>
      <w:r>
        <w:rPr>
          <w:rtl/>
        </w:rPr>
        <w:t xml:space="preserve">172.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اورد الأرجاز في وقعة صفّين</w:t>
      </w:r>
      <w:r w:rsidR="003050AD">
        <w:rPr>
          <w:rtl/>
        </w:rPr>
        <w:t>:</w:t>
      </w:r>
      <w:r>
        <w:rPr>
          <w:rtl/>
        </w:rPr>
        <w:t xml:space="preserve"> 347 هكذا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يا أعور العين وما بي من عَوَر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أثُبت فإنّي لستُ من فَرعَي مُضر</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نحن اليمانون وما فينا خَوَر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كيـفَ ترى وقع غُلامٍ من عُذَر</w:t>
            </w:r>
            <w:r w:rsidRPr="00557F59">
              <w:rPr>
                <w:rStyle w:val="libPoemTiniChar0"/>
                <w:rtl/>
              </w:rPr>
              <w:br/>
              <w:t>  </w:t>
            </w:r>
          </w:p>
        </w:tc>
      </w:tr>
    </w:tbl>
    <w:p w:rsidR="00557F59" w:rsidRDefault="00557F59" w:rsidP="00557F59">
      <w:pPr>
        <w:pStyle w:val="libFootnote0"/>
        <w:rPr>
          <w:rtl/>
        </w:rPr>
      </w:pP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فقتله المرقال</w:t>
      </w:r>
      <w:r w:rsidR="007D70E5">
        <w:rPr>
          <w:rtl/>
        </w:rPr>
        <w:t>،</w:t>
      </w:r>
      <w:r>
        <w:rPr>
          <w:rtl/>
        </w:rPr>
        <w:t xml:space="preserve"> فهجموا على المرقال فقتلوه رحمة الله عليه</w:t>
      </w:r>
      <w:r w:rsidR="007D70E5">
        <w:rPr>
          <w:rtl/>
        </w:rPr>
        <w:t>،</w:t>
      </w:r>
      <w:r>
        <w:rPr>
          <w:rtl/>
        </w:rPr>
        <w:t xml:space="preserve"> فأخذ سفيان بن الثور رايته </w:t>
      </w:r>
      <w:r w:rsidRPr="00557F59">
        <w:rPr>
          <w:rStyle w:val="libFootnotenumChar"/>
          <w:rtl/>
        </w:rPr>
        <w:t>(1)</w:t>
      </w:r>
      <w:r>
        <w:rPr>
          <w:rtl/>
        </w:rPr>
        <w:t xml:space="preserve"> فقاتل حتى قتل</w:t>
      </w:r>
      <w:r w:rsidR="007D70E5">
        <w:rPr>
          <w:rtl/>
        </w:rPr>
        <w:t>،</w:t>
      </w:r>
      <w:r>
        <w:rPr>
          <w:rtl/>
        </w:rPr>
        <w:t xml:space="preserve"> فأخذها عتبة بن المرقال فقاتل حتى قتل</w:t>
      </w:r>
      <w:r w:rsidR="007D70E5">
        <w:rPr>
          <w:rtl/>
        </w:rPr>
        <w:t>،</w:t>
      </w:r>
      <w:r>
        <w:rPr>
          <w:rtl/>
        </w:rPr>
        <w:t xml:space="preserve"> فأخذها أبو الطفيل الكناني مرتجزاً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E8292F">
              <w:rPr>
                <w:rtl/>
              </w:rPr>
              <w:t>يا هاشم الخير دخلت الجنّة</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E8292F">
              <w:rPr>
                <w:rtl/>
              </w:rPr>
              <w:t xml:space="preserve">قتلت في الله عدوّ السنّة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فقاتل حتى جرح فرجع القهقرى</w:t>
      </w:r>
      <w:r w:rsidR="007D70E5">
        <w:rPr>
          <w:rtl/>
        </w:rPr>
        <w:t>،</w:t>
      </w:r>
      <w:r>
        <w:rPr>
          <w:rtl/>
        </w:rPr>
        <w:t xml:space="preserve"> وأخذها عبد الله بن بديل بن ورقاء الخزاعي مرتجزاً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أضربكم ولا أرى مـعاويه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أبرج العين العظيم الحاويه </w:t>
            </w:r>
            <w:r w:rsidRPr="00557F59">
              <w:rPr>
                <w:rStyle w:val="libFootnotenumChar"/>
                <w:rtl/>
              </w:rPr>
              <w:t>(3)</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هوت به في النار اُمّ هاوية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جاوَرَه </w:t>
            </w:r>
            <w:r w:rsidRPr="00557F59">
              <w:rPr>
                <w:rStyle w:val="libFootnotenumChar"/>
                <w:rtl/>
              </w:rPr>
              <w:t>(4)</w:t>
            </w:r>
            <w:r>
              <w:rPr>
                <w:rtl/>
              </w:rPr>
              <w:t xml:space="preserve"> فيها كلاب عاويه </w:t>
            </w:r>
            <w:r w:rsidRPr="00557F59">
              <w:rPr>
                <w:rStyle w:val="libFootnotenumChar"/>
                <w:rtl/>
              </w:rPr>
              <w:t>(</w:t>
            </w:r>
            <w:r w:rsidRPr="00557F59">
              <w:rPr>
                <w:rStyle w:val="libFootnotenumChar"/>
                <w:rFonts w:hint="cs"/>
                <w:rtl/>
              </w:rPr>
              <w:t>5</w:t>
            </w:r>
            <w:r w:rsidRPr="00557F59">
              <w:rPr>
                <w:rStyle w:val="libFootnotenumChar"/>
                <w:rtl/>
              </w:rPr>
              <w:t>)</w:t>
            </w:r>
            <w:r w:rsidRPr="00557F59">
              <w:rPr>
                <w:rStyle w:val="libPoemTiniChar0"/>
                <w:rtl/>
              </w:rPr>
              <w:br/>
              <w:t>  </w:t>
            </w:r>
          </w:p>
        </w:tc>
      </w:tr>
    </w:tbl>
    <w:p w:rsidR="00557F59" w:rsidRDefault="00557F59" w:rsidP="00484E34">
      <w:pPr>
        <w:pStyle w:val="libNormal"/>
        <w:rPr>
          <w:rtl/>
        </w:rPr>
      </w:pPr>
      <w:bookmarkStart w:id="344" w:name="_Toc272424863"/>
      <w:bookmarkStart w:id="345" w:name="_Toc372545279"/>
      <w:r w:rsidRPr="00B17FC2">
        <w:rPr>
          <w:rStyle w:val="Heading2Char"/>
          <w:rtl/>
        </w:rPr>
        <w:t>فهجمو</w:t>
      </w:r>
      <w:bookmarkEnd w:id="344"/>
      <w:bookmarkEnd w:id="345"/>
      <w:r>
        <w:rPr>
          <w:rtl/>
        </w:rPr>
        <w:t>ا عليه فقتلوه</w:t>
      </w:r>
      <w:r w:rsidR="007D70E5">
        <w:rPr>
          <w:rtl/>
        </w:rPr>
        <w:t>،</w:t>
      </w:r>
      <w:r>
        <w:rPr>
          <w:rtl/>
        </w:rPr>
        <w:t xml:space="preserve"> فأخذها عمرو بن الحمق وقاتل أشدّ قتال</w:t>
      </w:r>
      <w:r w:rsidR="007D70E5">
        <w:rPr>
          <w:rtl/>
        </w:rPr>
        <w:t>،</w:t>
      </w:r>
      <w:r>
        <w:rPr>
          <w:rtl/>
        </w:rPr>
        <w:t xml:space="preserve"> وخرج من أصحاب معاوية ذو الظليم</w:t>
      </w:r>
      <w:r w:rsidR="007D70E5">
        <w:rPr>
          <w:rtl/>
        </w:rPr>
        <w:t>،</w:t>
      </w:r>
      <w:r>
        <w:rPr>
          <w:rtl/>
        </w:rPr>
        <w:t xml:space="preserve"> وبرز من عسكر عليّ </w:t>
      </w:r>
      <w:r w:rsidR="007D70E5" w:rsidRPr="007D70E5">
        <w:rPr>
          <w:rStyle w:val="libAlaemChar"/>
          <w:rFonts w:hint="cs"/>
          <w:rtl/>
        </w:rPr>
        <w:t>عليه‌السلام</w:t>
      </w:r>
      <w:r>
        <w:rPr>
          <w:rtl/>
        </w:rPr>
        <w:t xml:space="preserve"> سليمان بن صرد الخزاعي</w:t>
      </w:r>
      <w:r w:rsidR="007D70E5">
        <w:rPr>
          <w:rtl/>
        </w:rPr>
        <w:t>،</w:t>
      </w:r>
      <w:r>
        <w:rPr>
          <w:rtl/>
        </w:rPr>
        <w:t xml:space="preserve"> وحملت الأنصار معه حملة رجل واحد</w:t>
      </w:r>
      <w:r w:rsidR="007D70E5">
        <w:rPr>
          <w:rtl/>
        </w:rPr>
        <w:t>،</w:t>
      </w:r>
      <w:r>
        <w:rPr>
          <w:rtl/>
        </w:rPr>
        <w:t xml:space="preserve"> فقُتل ذو الظليم وذو </w:t>
      </w:r>
    </w:p>
    <w:p w:rsidR="00557F59" w:rsidRDefault="00557F59" w:rsidP="00557F59">
      <w:pPr>
        <w:pStyle w:val="libLine"/>
        <w:rPr>
          <w:rtl/>
        </w:rPr>
      </w:pPr>
      <w:r>
        <w:rPr>
          <w:rtl/>
        </w:rPr>
        <w:t>____________</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E8292F">
              <w:rPr>
                <w:rtl/>
              </w:rPr>
              <w:t>يَنعى ابن عَفّانٍ ويَلحى مَن غَدَر</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E8292F">
              <w:rPr>
                <w:rtl/>
              </w:rPr>
              <w:t>سِيّان عِندي مَن سَعى ومن أمَر</w:t>
            </w:r>
            <w:r w:rsidRPr="00557F59">
              <w:rPr>
                <w:rStyle w:val="libPoemTiniChar0"/>
                <w:rtl/>
              </w:rPr>
              <w:br/>
              <w:t>  </w:t>
            </w:r>
          </w:p>
        </w:tc>
      </w:tr>
    </w:tbl>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فجزّ شيبان بن الثور رأسه. وهو تصحيف. </w:t>
      </w:r>
    </w:p>
    <w:p w:rsidR="00557F59" w:rsidRDefault="00557F59" w:rsidP="00557F59">
      <w:pPr>
        <w:pStyle w:val="libFootnote0"/>
        <w:rPr>
          <w:rtl/>
        </w:rPr>
      </w:pPr>
      <w:r>
        <w:rPr>
          <w:rtl/>
        </w:rPr>
        <w:t>2</w:t>
      </w:r>
      <w:r w:rsidR="007D70E5">
        <w:rPr>
          <w:rtl/>
        </w:rPr>
        <w:t xml:space="preserve"> - </w:t>
      </w:r>
      <w:r>
        <w:rPr>
          <w:rtl/>
        </w:rPr>
        <w:t>أورد الأرجاز في وقعة صفّين</w:t>
      </w:r>
      <w:r w:rsidR="003050AD">
        <w:rPr>
          <w:rtl/>
        </w:rPr>
        <w:t>:</w:t>
      </w:r>
      <w:r>
        <w:rPr>
          <w:rtl/>
        </w:rPr>
        <w:t xml:space="preserve"> 359 هكذا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يا هاشمَ الخَيرِ جُزيتَ الجنّه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قاتلـتَ في الله عدوّ السّنّه</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والتاركي الحقّ وأهلَ الظنّه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أعظِم بِِما فُزتَ به من مِنّه</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صيّـرني الدَهر كأنّي شَنّه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يا ليتَ أهلي قد عَلَوني رَنّه</w:t>
            </w:r>
            <w:r w:rsidRPr="00557F59">
              <w:rPr>
                <w:rStyle w:val="libPoemTiniChar0"/>
                <w:rtl/>
              </w:rPr>
              <w:br/>
              <w:t>  </w:t>
            </w:r>
          </w:p>
        </w:tc>
      </w:tr>
    </w:tbl>
    <w:p w:rsidR="00557F59" w:rsidRPr="00C200A9" w:rsidRDefault="00557F59" w:rsidP="00557F59">
      <w:pPr>
        <w:pStyle w:val="libFootnoteCenter"/>
        <w:rPr>
          <w:rtl/>
        </w:rPr>
      </w:pPr>
      <w:r w:rsidRPr="00C200A9">
        <w:rPr>
          <w:rtl/>
        </w:rPr>
        <w:t>من حَوْبةٍ وعَمَّةٍ وَكَنَّهْ</w:t>
      </w:r>
    </w:p>
    <w:p w:rsidR="00557F59" w:rsidRDefault="00557F59" w:rsidP="00557F59">
      <w:pPr>
        <w:pStyle w:val="libFootnote0"/>
        <w:rPr>
          <w:rtl/>
        </w:rPr>
      </w:pPr>
      <w:r>
        <w:rPr>
          <w:rtl/>
        </w:rPr>
        <w:t>3</w:t>
      </w:r>
      <w:r w:rsidR="007D70E5">
        <w:rPr>
          <w:rtl/>
        </w:rPr>
        <w:t xml:space="preserve"> - </w:t>
      </w:r>
      <w:r>
        <w:rPr>
          <w:rtl/>
        </w:rPr>
        <w:t>الأبرج العين</w:t>
      </w:r>
      <w:r w:rsidR="003050AD">
        <w:rPr>
          <w:rtl/>
        </w:rPr>
        <w:t>:</w:t>
      </w:r>
      <w:r>
        <w:rPr>
          <w:rtl/>
        </w:rPr>
        <w:t xml:space="preserve"> أي كان بياضها محدقاً بالسواد كلّه. والحاوية</w:t>
      </w:r>
      <w:r w:rsidR="003050AD">
        <w:rPr>
          <w:rtl/>
        </w:rPr>
        <w:t>:</w:t>
      </w:r>
      <w:r>
        <w:rPr>
          <w:rtl/>
        </w:rPr>
        <w:t xml:space="preserve"> الأمعاء.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خاوية. </w:t>
      </w:r>
    </w:p>
    <w:p w:rsidR="00557F59" w:rsidRDefault="00557F59" w:rsidP="00557F59">
      <w:pPr>
        <w:pStyle w:val="libFootnote0"/>
        <w:rPr>
          <w:rtl/>
        </w:rPr>
      </w:pPr>
      <w:r>
        <w:rPr>
          <w:rtl/>
        </w:rPr>
        <w:t>5</w:t>
      </w:r>
      <w:r w:rsidR="007D70E5">
        <w:rPr>
          <w:rtl/>
        </w:rPr>
        <w:t xml:space="preserve"> - </w:t>
      </w:r>
      <w:r>
        <w:rPr>
          <w:rtl/>
        </w:rPr>
        <w:t>نسب هذه الأرجاز في وقعة صفّين</w:t>
      </w:r>
      <w:r w:rsidR="003050AD">
        <w:rPr>
          <w:rtl/>
        </w:rPr>
        <w:t>:</w:t>
      </w:r>
      <w:r>
        <w:rPr>
          <w:rtl/>
        </w:rPr>
        <w:t xml:space="preserve"> 399 إلى مالك الأشتر</w:t>
      </w:r>
      <w:r w:rsidR="007D70E5">
        <w:rPr>
          <w:rtl/>
        </w:rPr>
        <w:t>،</w:t>
      </w:r>
      <w:r>
        <w:rPr>
          <w:rtl/>
        </w:rPr>
        <w:t xml:space="preserve"> وبهذا اللفظ</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أضربـُهَمْ ولا أرى مُعاويهْ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الأخزَرَ العَين العظيمَ الحاويهْ</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هوتْ به في النار اُمّ هاويه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جاورهُ فيـهاَ كـلابٌ عاويهْ</w:t>
            </w:r>
            <w:r w:rsidRPr="00557F59">
              <w:rPr>
                <w:rStyle w:val="libPoemTiniChar0"/>
                <w:rtl/>
              </w:rPr>
              <w:br/>
              <w:t>  </w:t>
            </w:r>
          </w:p>
        </w:tc>
      </w:tr>
    </w:tbl>
    <w:p w:rsidR="00557F59" w:rsidRPr="004C5131" w:rsidRDefault="00557F59" w:rsidP="00557F59">
      <w:pPr>
        <w:pStyle w:val="libFootnoteCenter"/>
        <w:rPr>
          <w:rtl/>
        </w:rPr>
      </w:pPr>
      <w:r w:rsidRPr="004C5131">
        <w:rPr>
          <w:rtl/>
        </w:rPr>
        <w:t>أغوى طَغاماً لاهَدَته هاديه</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الكلاع وساروا </w:t>
      </w:r>
      <w:r w:rsidRPr="00557F59">
        <w:rPr>
          <w:rStyle w:val="libFootnotenumChar"/>
          <w:rtl/>
        </w:rPr>
        <w:t>(1)</w:t>
      </w:r>
      <w:r>
        <w:rPr>
          <w:rtl/>
        </w:rPr>
        <w:t xml:space="preserve"> إليهم وكاد معاوية يؤخذ. </w:t>
      </w:r>
    </w:p>
    <w:p w:rsidR="00557F59" w:rsidRDefault="00557F59" w:rsidP="00484E34">
      <w:pPr>
        <w:pStyle w:val="libNormal"/>
        <w:rPr>
          <w:rtl/>
        </w:rPr>
      </w:pPr>
      <w:r>
        <w:rPr>
          <w:rtl/>
        </w:rPr>
        <w:t>وخرج عبدالله بن عمر ودعا محمد بن الحنفية إلى البراز</w:t>
      </w:r>
      <w:r w:rsidR="007D70E5">
        <w:rPr>
          <w:rtl/>
        </w:rPr>
        <w:t>،</w:t>
      </w:r>
      <w:r>
        <w:rPr>
          <w:rtl/>
        </w:rPr>
        <w:t xml:space="preserve"> فنهض محمد فنهاه أبوه</w:t>
      </w:r>
      <w:r w:rsidR="007D70E5">
        <w:rPr>
          <w:rtl/>
        </w:rPr>
        <w:t>،</w:t>
      </w:r>
      <w:r>
        <w:rPr>
          <w:rtl/>
        </w:rPr>
        <w:t xml:space="preserve"> وكان لعنة الله عليه وعلى أبيه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B53F39">
              <w:rPr>
                <w:rtl/>
              </w:rPr>
              <w:t>أنا عُبيد الله ينميني عمر</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B53F39">
              <w:rPr>
                <w:rtl/>
              </w:rPr>
              <w:t>خيرُ قريشٍ مَن مضى ومن غَبرْ</w:t>
            </w:r>
            <w:r w:rsidRPr="00557F59">
              <w:rPr>
                <w:rStyle w:val="libPoemTiniChar0"/>
                <w:rtl/>
              </w:rPr>
              <w:br/>
              <w:t>  </w:t>
            </w:r>
          </w:p>
        </w:tc>
      </w:tr>
    </w:tbl>
    <w:p w:rsidR="00557F59" w:rsidRDefault="00557F59" w:rsidP="00484E34">
      <w:pPr>
        <w:pStyle w:val="libNormal"/>
        <w:rPr>
          <w:rtl/>
        </w:rPr>
      </w:pPr>
      <w:r>
        <w:rPr>
          <w:rtl/>
        </w:rPr>
        <w:t>فقتله عبد الله بن سوار ؛ ويقال</w:t>
      </w:r>
      <w:r w:rsidR="003050AD">
        <w:rPr>
          <w:rtl/>
        </w:rPr>
        <w:t>:</w:t>
      </w:r>
      <w:r>
        <w:rPr>
          <w:rtl/>
        </w:rPr>
        <w:t xml:space="preserve"> حريث بن خالد </w:t>
      </w:r>
      <w:r w:rsidRPr="00557F59">
        <w:rPr>
          <w:rStyle w:val="libFootnotenumChar"/>
          <w:rtl/>
        </w:rPr>
        <w:t>(2)</w:t>
      </w:r>
      <w:r>
        <w:rPr>
          <w:rtl/>
        </w:rPr>
        <w:t xml:space="preserve"> ؛ ويقال</w:t>
      </w:r>
      <w:r w:rsidR="003050AD">
        <w:rPr>
          <w:rtl/>
        </w:rPr>
        <w:t>:</w:t>
      </w:r>
      <w:r>
        <w:rPr>
          <w:rtl/>
        </w:rPr>
        <w:t xml:space="preserve"> هانئ بن الخطّاب</w:t>
      </w:r>
      <w:r w:rsidR="003050AD">
        <w:rPr>
          <w:rtl/>
        </w:rPr>
        <w:t>:</w:t>
      </w:r>
      <w:r>
        <w:rPr>
          <w:rtl/>
        </w:rPr>
        <w:t xml:space="preserve"> ويقال</w:t>
      </w:r>
      <w:r w:rsidR="003050AD">
        <w:rPr>
          <w:rtl/>
        </w:rPr>
        <w:t>:</w:t>
      </w:r>
      <w:r>
        <w:rPr>
          <w:rtl/>
        </w:rPr>
        <w:t xml:space="preserve"> محمد بن الصبيح</w:t>
      </w:r>
      <w:r w:rsidR="007D70E5">
        <w:rPr>
          <w:rtl/>
        </w:rPr>
        <w:t>،</w:t>
      </w:r>
      <w:r>
        <w:rPr>
          <w:rtl/>
        </w:rPr>
        <w:t xml:space="preserve"> فأمر معاوية بتقديم سبعين راية</w:t>
      </w:r>
      <w:r w:rsidR="007D70E5">
        <w:rPr>
          <w:rtl/>
        </w:rPr>
        <w:t>،</w:t>
      </w:r>
      <w:r>
        <w:rPr>
          <w:rtl/>
        </w:rPr>
        <w:t xml:space="preserve"> وبرز عمّار في رايات</w:t>
      </w:r>
      <w:r w:rsidR="007D70E5">
        <w:rPr>
          <w:rtl/>
        </w:rPr>
        <w:t>،</w:t>
      </w:r>
      <w:r>
        <w:rPr>
          <w:rtl/>
        </w:rPr>
        <w:t xml:space="preserve"> فقُتل من أصحاب معاوية سبعمائة رجل</w:t>
      </w:r>
      <w:r w:rsidR="007D70E5">
        <w:rPr>
          <w:rtl/>
        </w:rPr>
        <w:t>،</w:t>
      </w:r>
      <w:r>
        <w:rPr>
          <w:rtl/>
        </w:rPr>
        <w:t xml:space="preserve"> ومن أصحاب عليّ مائتا رجل. </w:t>
      </w:r>
    </w:p>
    <w:p w:rsidR="00557F59" w:rsidRDefault="00557F59" w:rsidP="00484E34">
      <w:pPr>
        <w:pStyle w:val="libNormal"/>
        <w:rPr>
          <w:rtl/>
        </w:rPr>
      </w:pPr>
      <w:r>
        <w:rPr>
          <w:rtl/>
        </w:rPr>
        <w:t>وخرج العراد بن الأدهم ودعا العبّاس بن ربيعة بن الحارث بن عبد المطّلب</w:t>
      </w:r>
      <w:r w:rsidR="007D70E5">
        <w:rPr>
          <w:rtl/>
        </w:rPr>
        <w:t>،</w:t>
      </w:r>
      <w:r>
        <w:rPr>
          <w:rtl/>
        </w:rPr>
        <w:t xml:space="preserve"> فقتله العبّاس</w:t>
      </w:r>
      <w:r w:rsidR="007D70E5">
        <w:rPr>
          <w:rtl/>
        </w:rPr>
        <w:t>،</w:t>
      </w:r>
      <w:r>
        <w:rPr>
          <w:rtl/>
        </w:rPr>
        <w:t xml:space="preserve"> فنهاه عليّ </w:t>
      </w:r>
      <w:r w:rsidR="007D70E5" w:rsidRPr="007D70E5">
        <w:rPr>
          <w:rStyle w:val="libAlaemChar"/>
          <w:rFonts w:hint="cs"/>
          <w:rtl/>
        </w:rPr>
        <w:t>عليه‌السلام</w:t>
      </w:r>
      <w:r>
        <w:rPr>
          <w:rtl/>
        </w:rPr>
        <w:t xml:space="preserve"> عن المبارزة</w:t>
      </w:r>
      <w:r w:rsidR="007D70E5">
        <w:rPr>
          <w:rtl/>
        </w:rPr>
        <w:t>،</w:t>
      </w:r>
      <w:r>
        <w:rPr>
          <w:rtl/>
        </w:rPr>
        <w:t xml:space="preserve"> فقال معاوية</w:t>
      </w:r>
      <w:r w:rsidR="003050AD">
        <w:rPr>
          <w:rtl/>
        </w:rPr>
        <w:t>:</w:t>
      </w:r>
      <w:r>
        <w:rPr>
          <w:rtl/>
        </w:rPr>
        <w:t xml:space="preserve"> من قتل العبّاس فله عندي كذا ما يشاء</w:t>
      </w:r>
      <w:r w:rsidR="007D70E5">
        <w:rPr>
          <w:rtl/>
        </w:rPr>
        <w:t>،</w:t>
      </w:r>
      <w:r>
        <w:rPr>
          <w:rtl/>
        </w:rPr>
        <w:t xml:space="preserve"> فخرج رجلان لخميان </w:t>
      </w:r>
      <w:r w:rsidRPr="00557F59">
        <w:rPr>
          <w:rStyle w:val="libFootnotenumChar"/>
          <w:rtl/>
        </w:rPr>
        <w:t>(3)</w:t>
      </w:r>
      <w:r w:rsidR="007D70E5">
        <w:rPr>
          <w:rtl/>
        </w:rPr>
        <w:t>،</w:t>
      </w:r>
      <w:r>
        <w:rPr>
          <w:rtl/>
        </w:rPr>
        <w:t xml:space="preserve"> فدعاه أحدهما إلى البراز. </w:t>
      </w:r>
    </w:p>
    <w:p w:rsidR="00557F59" w:rsidRDefault="00557F59" w:rsidP="00484E34">
      <w:pPr>
        <w:pStyle w:val="libNormal"/>
        <w:rPr>
          <w:rtl/>
        </w:rPr>
      </w:pPr>
      <w:r>
        <w:rPr>
          <w:rtl/>
        </w:rPr>
        <w:t>فقال</w:t>
      </w:r>
      <w:r w:rsidR="003050AD">
        <w:rPr>
          <w:rtl/>
        </w:rPr>
        <w:t>:</w:t>
      </w:r>
      <w:r>
        <w:rPr>
          <w:rtl/>
        </w:rPr>
        <w:t xml:space="preserve"> إن أذن لي سيّدي اُبارزك</w:t>
      </w:r>
      <w:r w:rsidR="007D70E5">
        <w:rPr>
          <w:rtl/>
        </w:rPr>
        <w:t>،</w:t>
      </w:r>
      <w:r>
        <w:rPr>
          <w:rtl/>
        </w:rPr>
        <w:t xml:space="preserve"> وأتى عليّاً </w:t>
      </w:r>
      <w:r w:rsidR="007D70E5" w:rsidRPr="007D70E5">
        <w:rPr>
          <w:rStyle w:val="libAlaemChar"/>
          <w:rFonts w:hint="cs"/>
          <w:rtl/>
        </w:rPr>
        <w:t>عليه‌السلام</w:t>
      </w:r>
      <w:r w:rsidR="007D70E5">
        <w:rPr>
          <w:rtl/>
        </w:rPr>
        <w:t>،</w:t>
      </w:r>
      <w:r>
        <w:rPr>
          <w:rtl/>
        </w:rPr>
        <w:t xml:space="preserve"> فلبس عليّ سلاح العبّاس</w:t>
      </w:r>
      <w:r w:rsidR="007D70E5">
        <w:rPr>
          <w:rtl/>
        </w:rPr>
        <w:t>،</w:t>
      </w:r>
      <w:r>
        <w:rPr>
          <w:rtl/>
        </w:rPr>
        <w:t xml:space="preserve"> وركب فرسه متنكّراً. </w:t>
      </w:r>
    </w:p>
    <w:p w:rsidR="00557F59" w:rsidRDefault="00557F59" w:rsidP="00484E34">
      <w:pPr>
        <w:pStyle w:val="libNormal"/>
        <w:rPr>
          <w:rtl/>
        </w:rPr>
      </w:pPr>
      <w:r>
        <w:rPr>
          <w:rtl/>
        </w:rPr>
        <w:t>فقال الرجل</w:t>
      </w:r>
      <w:r w:rsidR="003050AD">
        <w:rPr>
          <w:rtl/>
        </w:rPr>
        <w:t>:</w:t>
      </w:r>
      <w:r>
        <w:rPr>
          <w:rtl/>
        </w:rPr>
        <w:t xml:space="preserve"> أذن لك سيّدك؟ فقال أمير المؤمنين </w:t>
      </w:r>
      <w:r w:rsidR="007D70E5" w:rsidRPr="007D70E5">
        <w:rPr>
          <w:rStyle w:val="libAlaemChar"/>
          <w:rFonts w:hint="cs"/>
          <w:rtl/>
        </w:rPr>
        <w:t>عليه‌السلام</w:t>
      </w:r>
      <w:r w:rsidR="003050AD">
        <w:rPr>
          <w:rtl/>
        </w:rPr>
        <w:t>:</w:t>
      </w:r>
      <w:r>
        <w:rPr>
          <w:rtl/>
        </w:rPr>
        <w:t xml:space="preserve"> </w:t>
      </w:r>
      <w:r w:rsidRPr="007D70E5">
        <w:rPr>
          <w:rStyle w:val="libAlaemChar"/>
          <w:rtl/>
        </w:rPr>
        <w:t>(</w:t>
      </w:r>
      <w:r w:rsidRPr="00557F59">
        <w:rPr>
          <w:rStyle w:val="libAieChar"/>
          <w:rtl/>
        </w:rPr>
        <w:t xml:space="preserve"> اُذِنَ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اتَل</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ظ</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(4)</w:t>
      </w:r>
      <w:r>
        <w:rPr>
          <w:rtl/>
        </w:rPr>
        <w:t xml:space="preserve"> فقتله</w:t>
      </w:r>
      <w:r w:rsidR="007D70E5">
        <w:rPr>
          <w:rtl/>
        </w:rPr>
        <w:t>،</w:t>
      </w:r>
      <w:r>
        <w:rPr>
          <w:rtl/>
        </w:rPr>
        <w:t xml:space="preserve"> ثمّ برز الآخر</w:t>
      </w:r>
      <w:r w:rsidR="007D70E5">
        <w:rPr>
          <w:rtl/>
        </w:rPr>
        <w:t>،</w:t>
      </w:r>
      <w:r>
        <w:rPr>
          <w:rtl/>
        </w:rPr>
        <w:t xml:space="preserve"> فقتله.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وساير</w:t>
      </w:r>
      <w:r w:rsidR="007D70E5">
        <w:rPr>
          <w:rtl/>
        </w:rPr>
        <w:t>،</w:t>
      </w:r>
      <w:r>
        <w:rPr>
          <w:rtl/>
        </w:rPr>
        <w:t xml:space="preserve"> وفي وقعة صفّين</w:t>
      </w:r>
      <w:r w:rsidR="003050AD">
        <w:rPr>
          <w:rtl/>
        </w:rPr>
        <w:t>:</w:t>
      </w:r>
      <w:r>
        <w:rPr>
          <w:rtl/>
        </w:rPr>
        <w:t xml:space="preserve"> واستدار القوم. </w:t>
      </w:r>
    </w:p>
    <w:p w:rsidR="00557F59" w:rsidRDefault="00557F59" w:rsidP="00557F59">
      <w:pPr>
        <w:pStyle w:val="libFootnote0"/>
        <w:rPr>
          <w:rtl/>
        </w:rPr>
      </w:pPr>
      <w:r>
        <w:rPr>
          <w:rtl/>
        </w:rPr>
        <w:t>2</w:t>
      </w:r>
      <w:r w:rsidR="007D70E5">
        <w:rPr>
          <w:rtl/>
        </w:rPr>
        <w:t xml:space="preserve"> - </w:t>
      </w:r>
      <w:r>
        <w:rPr>
          <w:rtl/>
        </w:rPr>
        <w:t>في وقعة صفّين</w:t>
      </w:r>
      <w:r w:rsidR="003050AD">
        <w:rPr>
          <w:rtl/>
        </w:rPr>
        <w:t>:</w:t>
      </w:r>
      <w:r>
        <w:rPr>
          <w:rtl/>
        </w:rPr>
        <w:t xml:space="preserve"> 299</w:t>
      </w:r>
      <w:r w:rsidR="003050AD">
        <w:rPr>
          <w:rtl/>
        </w:rPr>
        <w:t>:</w:t>
      </w:r>
      <w:r>
        <w:rPr>
          <w:rtl/>
        </w:rPr>
        <w:t xml:space="preserve"> حُريث بن جابر الحنفيّ.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نحيبان. </w:t>
      </w:r>
    </w:p>
    <w:p w:rsidR="00557F59" w:rsidRDefault="00557F59" w:rsidP="00557F59">
      <w:pPr>
        <w:pStyle w:val="libFootnote0"/>
        <w:rPr>
          <w:rtl/>
        </w:rPr>
      </w:pPr>
      <w:r>
        <w:rPr>
          <w:rtl/>
        </w:rPr>
        <w:t>واللخم</w:t>
      </w:r>
      <w:r w:rsidR="003050AD">
        <w:rPr>
          <w:rtl/>
        </w:rPr>
        <w:t>:</w:t>
      </w:r>
      <w:r>
        <w:rPr>
          <w:rtl/>
        </w:rPr>
        <w:t xml:space="preserve"> حيّ باليمن. </w:t>
      </w:r>
    </w:p>
    <w:p w:rsidR="00557F59" w:rsidRDefault="00557F59" w:rsidP="00557F59">
      <w:pPr>
        <w:pStyle w:val="libFootnote0"/>
        <w:rPr>
          <w:rtl/>
        </w:rPr>
      </w:pPr>
      <w:r>
        <w:rPr>
          <w:rtl/>
        </w:rPr>
        <w:t>4</w:t>
      </w:r>
      <w:r w:rsidR="007D70E5">
        <w:rPr>
          <w:rtl/>
        </w:rPr>
        <w:t xml:space="preserve"> - </w:t>
      </w:r>
      <w:r>
        <w:rPr>
          <w:rtl/>
        </w:rPr>
        <w:t>سورة الحجّ</w:t>
      </w:r>
      <w:r w:rsidR="003050AD">
        <w:rPr>
          <w:rtl/>
        </w:rPr>
        <w:t>:</w:t>
      </w:r>
      <w:r>
        <w:rPr>
          <w:rtl/>
        </w:rPr>
        <w:t xml:space="preserve"> 39. </w:t>
      </w:r>
    </w:p>
    <w:p w:rsidR="00557F59" w:rsidRDefault="00557F59" w:rsidP="00557F59">
      <w:pPr>
        <w:pStyle w:val="libNormal"/>
        <w:rPr>
          <w:rtl/>
        </w:rPr>
      </w:pPr>
      <w:r>
        <w:rPr>
          <w:rtl/>
        </w:rPr>
        <w:br w:type="page"/>
      </w:r>
    </w:p>
    <w:p w:rsidR="00557F59" w:rsidRDefault="00557F59" w:rsidP="00484E34">
      <w:pPr>
        <w:pStyle w:val="libNormal"/>
        <w:rPr>
          <w:rtl/>
        </w:rPr>
      </w:pPr>
      <w:bookmarkStart w:id="346" w:name="_Toc272424864"/>
      <w:bookmarkStart w:id="347" w:name="_Toc372545280"/>
      <w:r w:rsidRPr="00814D4B">
        <w:rPr>
          <w:rStyle w:val="Heading2Char"/>
          <w:rtl/>
        </w:rPr>
        <w:lastRenderedPageBreak/>
        <w:t>و</w:t>
      </w:r>
      <w:bookmarkEnd w:id="346"/>
      <w:bookmarkEnd w:id="347"/>
      <w:r>
        <w:rPr>
          <w:rtl/>
        </w:rPr>
        <w:t xml:space="preserve">خرج حَجل بن عامر </w:t>
      </w:r>
      <w:r w:rsidRPr="00557F59">
        <w:rPr>
          <w:rStyle w:val="libFootnotenumChar"/>
          <w:rtl/>
        </w:rPr>
        <w:t>(1)</w:t>
      </w:r>
      <w:r>
        <w:rPr>
          <w:rtl/>
        </w:rPr>
        <w:t xml:space="preserve"> العبسي فطلب البراز</w:t>
      </w:r>
      <w:r w:rsidR="007D70E5">
        <w:rPr>
          <w:rtl/>
        </w:rPr>
        <w:t>،</w:t>
      </w:r>
      <w:r>
        <w:rPr>
          <w:rtl/>
        </w:rPr>
        <w:t xml:space="preserve"> فبرز إليه ابنه </w:t>
      </w:r>
      <w:r w:rsidRPr="00557F59">
        <w:rPr>
          <w:rStyle w:val="libFootnotenumChar"/>
          <w:rtl/>
        </w:rPr>
        <w:t>(2)</w:t>
      </w:r>
      <w:r>
        <w:rPr>
          <w:rtl/>
        </w:rPr>
        <w:t xml:space="preserve"> اُثال</w:t>
      </w:r>
      <w:r w:rsidR="007D70E5">
        <w:rPr>
          <w:rtl/>
        </w:rPr>
        <w:t>،</w:t>
      </w:r>
      <w:r>
        <w:rPr>
          <w:rtl/>
        </w:rPr>
        <w:t xml:space="preserve"> فلمّا رآه أبوه قال</w:t>
      </w:r>
      <w:r w:rsidR="003050AD">
        <w:rPr>
          <w:rtl/>
        </w:rPr>
        <w:t>:</w:t>
      </w:r>
      <w:r>
        <w:rPr>
          <w:rtl/>
        </w:rPr>
        <w:t xml:space="preserve"> انصرف إلى أهل الشام فإنّ فيها أموالاً جمّة فقال ابنه</w:t>
      </w:r>
      <w:r w:rsidR="003050AD">
        <w:rPr>
          <w:rtl/>
        </w:rPr>
        <w:t>:</w:t>
      </w:r>
      <w:r>
        <w:rPr>
          <w:rtl/>
        </w:rPr>
        <w:t xml:space="preserve"> يا أبة انصرف إلينا فجنّة الخلد مع عليّ. </w:t>
      </w:r>
    </w:p>
    <w:p w:rsidR="00557F59" w:rsidRDefault="00557F59" w:rsidP="00557F59">
      <w:pPr>
        <w:pStyle w:val="libNormal0"/>
        <w:rPr>
          <w:rtl/>
        </w:rPr>
      </w:pPr>
      <w:r>
        <w:rPr>
          <w:rtl/>
        </w:rPr>
        <w:t>وعبّى معاوية أربعة صفوف فتقدّم أبو الأعور السلمي يحرّض أهل الشام</w:t>
      </w:r>
      <w:r w:rsidR="007D70E5">
        <w:rPr>
          <w:rtl/>
        </w:rPr>
        <w:t>،</w:t>
      </w:r>
      <w:r>
        <w:rPr>
          <w:rtl/>
        </w:rPr>
        <w:t xml:space="preserve"> ويقول</w:t>
      </w:r>
      <w:r w:rsidR="003050AD">
        <w:rPr>
          <w:rtl/>
        </w:rPr>
        <w:t>:</w:t>
      </w:r>
      <w:r>
        <w:rPr>
          <w:rtl/>
        </w:rPr>
        <w:t xml:space="preserve"> يا أهل الشام</w:t>
      </w:r>
      <w:r w:rsidR="007D70E5">
        <w:rPr>
          <w:rtl/>
        </w:rPr>
        <w:t>،</w:t>
      </w:r>
      <w:r>
        <w:rPr>
          <w:rtl/>
        </w:rPr>
        <w:t xml:space="preserve"> إيّاكم والفرار فإنّه سبّة وعار</w:t>
      </w:r>
      <w:r w:rsidR="007D70E5">
        <w:rPr>
          <w:rtl/>
        </w:rPr>
        <w:t>،</w:t>
      </w:r>
      <w:r>
        <w:rPr>
          <w:rtl/>
        </w:rPr>
        <w:t xml:space="preserve"> فدقّوا [ على ] </w:t>
      </w:r>
      <w:r w:rsidRPr="00557F59">
        <w:rPr>
          <w:rStyle w:val="libFootnotenumChar"/>
          <w:rtl/>
        </w:rPr>
        <w:t>(3)</w:t>
      </w:r>
      <w:r>
        <w:rPr>
          <w:rtl/>
        </w:rPr>
        <w:t xml:space="preserve"> أهل العراق</w:t>
      </w:r>
      <w:r w:rsidR="007D70E5">
        <w:rPr>
          <w:rtl/>
        </w:rPr>
        <w:t>،</w:t>
      </w:r>
      <w:r>
        <w:rPr>
          <w:rtl/>
        </w:rPr>
        <w:t xml:space="preserve"> فإنّهم أهل فتنة ونفاق</w:t>
      </w:r>
      <w:r w:rsidR="007D70E5">
        <w:rPr>
          <w:rtl/>
        </w:rPr>
        <w:t>،</w:t>
      </w:r>
      <w:r>
        <w:rPr>
          <w:rtl/>
        </w:rPr>
        <w:t xml:space="preserve"> فبرز سعيد بن قيس وعديّ بن حاتم والأشتر والأشعث</w:t>
      </w:r>
      <w:r w:rsidR="007D70E5">
        <w:rPr>
          <w:rtl/>
        </w:rPr>
        <w:t>،</w:t>
      </w:r>
      <w:r>
        <w:rPr>
          <w:rtl/>
        </w:rPr>
        <w:t xml:space="preserve"> فقتلوا منهم ثلاثة آلاف ونيّفاً</w:t>
      </w:r>
      <w:r w:rsidR="007D70E5">
        <w:rPr>
          <w:rtl/>
        </w:rPr>
        <w:t>،</w:t>
      </w:r>
      <w:r>
        <w:rPr>
          <w:rtl/>
        </w:rPr>
        <w:t xml:space="preserve"> وانهزم الباقون. </w:t>
      </w:r>
    </w:p>
    <w:p w:rsidR="00557F59" w:rsidRDefault="00557F59" w:rsidP="00557F59">
      <w:pPr>
        <w:pStyle w:val="libNormal0"/>
        <w:rPr>
          <w:rtl/>
        </w:rPr>
      </w:pPr>
      <w:r>
        <w:rPr>
          <w:rtl/>
        </w:rPr>
        <w:t>وبرز عبدالله بن جعفر فقتل خلقا كثيراً حتى استغاث عمرو بن العاص</w:t>
      </w:r>
      <w:r w:rsidR="007D70E5">
        <w:rPr>
          <w:rtl/>
        </w:rPr>
        <w:t>،</w:t>
      </w:r>
      <w:r>
        <w:rPr>
          <w:rtl/>
        </w:rPr>
        <w:t xml:space="preserve"> وأتى اُويس القرني وهو متقلّد بسيفين ؛ وقيل</w:t>
      </w:r>
      <w:r w:rsidR="003050AD">
        <w:rPr>
          <w:rtl/>
        </w:rPr>
        <w:t>:</w:t>
      </w:r>
      <w:r>
        <w:rPr>
          <w:rtl/>
        </w:rPr>
        <w:t xml:space="preserve"> كان معه مرماة ومخلاة من الحصى</w:t>
      </w:r>
      <w:r w:rsidR="007D70E5">
        <w:rPr>
          <w:rtl/>
        </w:rPr>
        <w:t>،</w:t>
      </w:r>
      <w:r>
        <w:rPr>
          <w:rtl/>
        </w:rPr>
        <w:t xml:space="preserve"> فسلّم على أمير المؤمنين </w:t>
      </w:r>
      <w:r w:rsidR="007D70E5" w:rsidRPr="007D70E5">
        <w:rPr>
          <w:rStyle w:val="libAlaemChar"/>
          <w:rFonts w:hint="cs"/>
          <w:rtl/>
        </w:rPr>
        <w:t>عليه‌السلام</w:t>
      </w:r>
      <w:r>
        <w:rPr>
          <w:rtl/>
        </w:rPr>
        <w:t xml:space="preserve"> وودّعه وبرز مع </w:t>
      </w:r>
      <w:r w:rsidRPr="00557F59">
        <w:rPr>
          <w:rStyle w:val="libFootnotenumChar"/>
          <w:rtl/>
        </w:rPr>
        <w:t>(4)</w:t>
      </w:r>
      <w:r>
        <w:rPr>
          <w:rtl/>
        </w:rPr>
        <w:t xml:space="preserve"> رجّالة ربيعة</w:t>
      </w:r>
      <w:r w:rsidR="007D70E5">
        <w:rPr>
          <w:rtl/>
        </w:rPr>
        <w:t>،</w:t>
      </w:r>
      <w:r>
        <w:rPr>
          <w:rtl/>
        </w:rPr>
        <w:t xml:space="preserve"> فقتل من يومه</w:t>
      </w:r>
      <w:r w:rsidR="007D70E5">
        <w:rPr>
          <w:rtl/>
        </w:rPr>
        <w:t>،</w:t>
      </w:r>
      <w:r>
        <w:rPr>
          <w:rtl/>
        </w:rPr>
        <w:t xml:space="preserve"> فصلّى عليه أمير المؤمنين ودفنه. </w:t>
      </w:r>
    </w:p>
    <w:p w:rsidR="00557F59" w:rsidRDefault="00557F59" w:rsidP="00557F59">
      <w:pPr>
        <w:pStyle w:val="libNormal0"/>
        <w:rPr>
          <w:rtl/>
        </w:rPr>
      </w:pPr>
      <w:r>
        <w:rPr>
          <w:rtl/>
        </w:rPr>
        <w:t>ثم إنّ عمّار كان يقاتل ويقول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نحن قتلناكم </w:t>
            </w:r>
            <w:r w:rsidRPr="00557F59">
              <w:rPr>
                <w:rStyle w:val="libFootnotenumChar"/>
                <w:rtl/>
              </w:rPr>
              <w:t>(5)</w:t>
            </w:r>
            <w:r>
              <w:rPr>
                <w:rtl/>
              </w:rPr>
              <w:t xml:space="preserve"> على تنزيله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ثمّ قتلناكم على تأويـله</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ضرباً يزيل الهامَ عن مَقيله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ويذهِل الخليل عن خليله </w:t>
            </w:r>
            <w:r w:rsidRPr="00557F59">
              <w:rPr>
                <w:rStyle w:val="libFootnotenumChar"/>
                <w:rtl/>
              </w:rPr>
              <w:t xml:space="preserve">(6) </w:t>
            </w:r>
            <w:r w:rsidRPr="00557F59">
              <w:rPr>
                <w:rStyle w:val="libFootnotenumChar"/>
                <w:rtl/>
              </w:rPr>
              <w:cr/>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الأصل والمناقب</w:t>
      </w:r>
      <w:r w:rsidR="003050AD">
        <w:rPr>
          <w:rtl/>
        </w:rPr>
        <w:t>:</w:t>
      </w:r>
      <w:r>
        <w:rPr>
          <w:rtl/>
        </w:rPr>
        <w:t xml:space="preserve"> حجل بن اُثال</w:t>
      </w:r>
      <w:r w:rsidR="007D70E5">
        <w:rPr>
          <w:rtl/>
        </w:rPr>
        <w:t>،</w:t>
      </w:r>
      <w:r>
        <w:rPr>
          <w:rtl/>
        </w:rPr>
        <w:t xml:space="preserve"> والصحيح ما أثبتناه وفقاً لوقعة صفّين</w:t>
      </w:r>
      <w:r w:rsidR="003050AD">
        <w:rPr>
          <w:rtl/>
        </w:rPr>
        <w:t>:</w:t>
      </w:r>
      <w:r>
        <w:rPr>
          <w:rtl/>
        </w:rPr>
        <w:t xml:space="preserve"> 443.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وهو الصحيح</w:t>
      </w:r>
      <w:r w:rsidR="007D70E5">
        <w:rPr>
          <w:rtl/>
        </w:rPr>
        <w:t>،</w:t>
      </w:r>
      <w:r>
        <w:rPr>
          <w:rtl/>
        </w:rPr>
        <w:t xml:space="preserve"> وفي الأصل</w:t>
      </w:r>
      <w:r w:rsidR="003050AD">
        <w:rPr>
          <w:rtl/>
        </w:rPr>
        <w:t>:</w:t>
      </w:r>
      <w:r>
        <w:rPr>
          <w:rtl/>
        </w:rPr>
        <w:t xml:space="preserve"> أبوه.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معه.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ضربناكم. </w:t>
      </w:r>
    </w:p>
    <w:p w:rsidR="00557F59" w:rsidRDefault="00557F59" w:rsidP="00557F59">
      <w:pPr>
        <w:pStyle w:val="libFootnote0"/>
        <w:rPr>
          <w:rtl/>
        </w:rPr>
      </w:pPr>
      <w:r>
        <w:rPr>
          <w:rtl/>
        </w:rPr>
        <w:t>6</w:t>
      </w:r>
      <w:r w:rsidR="007D70E5">
        <w:rPr>
          <w:rtl/>
        </w:rPr>
        <w:t xml:space="preserve"> - </w:t>
      </w:r>
      <w:r>
        <w:rPr>
          <w:rtl/>
        </w:rPr>
        <w:t>أورد الرجز في وقعة صفّين</w:t>
      </w:r>
      <w:r w:rsidR="003050AD">
        <w:rPr>
          <w:rtl/>
        </w:rPr>
        <w:t>:</w:t>
      </w:r>
      <w:r>
        <w:rPr>
          <w:rtl/>
        </w:rPr>
        <w:t xml:space="preserve"> 341 هكذا</w:t>
      </w:r>
      <w:r>
        <w:rPr>
          <w:rFonts w:hint="cs"/>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نحن ضربناكم على تنزيله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فاليوم نضربكم على تأويله</w:t>
            </w:r>
            <w:r>
              <w:rPr>
                <w:rFonts w:hint="cs"/>
                <w:rtl/>
              </w:rPr>
              <w:t>ِ</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ضرباً يُزِيلُ الهامَ عن مَقيلهِ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ويذهـل الـخليلَ عن خليله</w:t>
            </w:r>
            <w:r w:rsidRPr="00557F59">
              <w:rPr>
                <w:rStyle w:val="libPoemTiniChar0"/>
                <w:rtl/>
              </w:rPr>
              <w:br/>
              <w:t>  </w:t>
            </w:r>
          </w:p>
        </w:tc>
      </w:tr>
    </w:tbl>
    <w:p w:rsidR="00557F59" w:rsidRPr="004C5131" w:rsidRDefault="00557F59" w:rsidP="00557F59">
      <w:pPr>
        <w:pStyle w:val="libFootnoteCenter"/>
        <w:rPr>
          <w:rtl/>
        </w:rPr>
      </w:pPr>
      <w:r w:rsidRPr="004C5131">
        <w:rPr>
          <w:rtl/>
        </w:rPr>
        <w:t>أو يرجعَ الحقُّ إلى سبيلهِ</w:t>
      </w:r>
    </w:p>
    <w:p w:rsidR="00557F59" w:rsidRDefault="00557F59" w:rsidP="00557F59">
      <w:pPr>
        <w:pStyle w:val="libFootnote0"/>
        <w:rPr>
          <w:rtl/>
        </w:rPr>
      </w:pPr>
      <w:r>
        <w:rPr>
          <w:rtl/>
        </w:rPr>
        <w:t xml:space="preserve">وما في المناقب يختلف عمّا هو في الأصل ووقعة صفّين.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ثم قال</w:t>
      </w:r>
      <w:r w:rsidR="003050AD">
        <w:rPr>
          <w:rtl/>
        </w:rPr>
        <w:t>:</w:t>
      </w:r>
      <w:r>
        <w:rPr>
          <w:rtl/>
        </w:rPr>
        <w:t xml:space="preserve"> والله لو قتلونا حتى بلغوا بنا سعفات هجر لعلمنا أنّا على الحق وهم على الباطل. </w:t>
      </w:r>
      <w:r w:rsidRPr="00557F59">
        <w:rPr>
          <w:rStyle w:val="libFootnotenumChar"/>
          <w:rtl/>
        </w:rPr>
        <w:t>(1)</w:t>
      </w:r>
      <w:r>
        <w:rPr>
          <w:rtl/>
        </w:rPr>
        <w:t xml:space="preserve"> </w:t>
      </w:r>
    </w:p>
    <w:p w:rsidR="00557F59" w:rsidRDefault="00557F59" w:rsidP="00484E34">
      <w:pPr>
        <w:pStyle w:val="libNormal"/>
        <w:rPr>
          <w:rtl/>
        </w:rPr>
      </w:pPr>
      <w:bookmarkStart w:id="348" w:name="_Toc272424865"/>
      <w:bookmarkStart w:id="349" w:name="_Toc372545281"/>
      <w:r w:rsidRPr="00814D4B">
        <w:rPr>
          <w:rStyle w:val="Heading2Char"/>
          <w:rtl/>
        </w:rPr>
        <w:t>و</w:t>
      </w:r>
      <w:bookmarkEnd w:id="348"/>
      <w:bookmarkEnd w:id="349"/>
      <w:r>
        <w:rPr>
          <w:rtl/>
        </w:rPr>
        <w:t xml:space="preserve">برز أمير المؤمنين </w:t>
      </w:r>
      <w:r w:rsidR="007D70E5" w:rsidRPr="007D70E5">
        <w:rPr>
          <w:rStyle w:val="libAlaemChar"/>
          <w:rFonts w:hint="cs"/>
          <w:rtl/>
        </w:rPr>
        <w:t>عليه‌السلام</w:t>
      </w:r>
      <w:r>
        <w:rPr>
          <w:rtl/>
        </w:rPr>
        <w:t xml:space="preserve"> ودعا معاوية وقال</w:t>
      </w:r>
      <w:r w:rsidR="003050AD">
        <w:rPr>
          <w:rtl/>
        </w:rPr>
        <w:t>:</w:t>
      </w:r>
      <w:r>
        <w:rPr>
          <w:rtl/>
        </w:rPr>
        <w:t xml:space="preserve"> أسألك أن تحقن دماء المسلمين وتبرز إليّ وأبرز إليك</w:t>
      </w:r>
      <w:r w:rsidR="007D70E5">
        <w:rPr>
          <w:rtl/>
        </w:rPr>
        <w:t>،</w:t>
      </w:r>
      <w:r>
        <w:rPr>
          <w:rtl/>
        </w:rPr>
        <w:t xml:space="preserve"> فيكون الأمر لمن غلب</w:t>
      </w:r>
      <w:r w:rsidR="007D70E5">
        <w:rPr>
          <w:rtl/>
        </w:rPr>
        <w:t>،</w:t>
      </w:r>
      <w:r>
        <w:rPr>
          <w:rtl/>
        </w:rPr>
        <w:t xml:space="preserve"> فبهت معاوية ولم ينطق بحرف</w:t>
      </w:r>
      <w:r w:rsidR="007D70E5">
        <w:rPr>
          <w:rtl/>
        </w:rPr>
        <w:t>،</w:t>
      </w:r>
      <w:r>
        <w:rPr>
          <w:rtl/>
        </w:rPr>
        <w:t xml:space="preserve"> فحمل أمير المؤمنين </w:t>
      </w:r>
      <w:r w:rsidR="007D70E5" w:rsidRPr="007D70E5">
        <w:rPr>
          <w:rStyle w:val="libAlaemChar"/>
          <w:rFonts w:hint="cs"/>
          <w:rtl/>
        </w:rPr>
        <w:t>عليه‌السلام</w:t>
      </w:r>
      <w:r>
        <w:rPr>
          <w:rtl/>
        </w:rPr>
        <w:t xml:space="preserve"> على الميمنة فأزالها</w:t>
      </w:r>
      <w:r w:rsidR="007D70E5">
        <w:rPr>
          <w:rtl/>
        </w:rPr>
        <w:t>،</w:t>
      </w:r>
      <w:r>
        <w:rPr>
          <w:rtl/>
        </w:rPr>
        <w:t xml:space="preserve"> ثم حمل على الميسرة فطحنها</w:t>
      </w:r>
      <w:r w:rsidR="007D70E5">
        <w:rPr>
          <w:rtl/>
        </w:rPr>
        <w:t>،</w:t>
      </w:r>
      <w:r>
        <w:rPr>
          <w:rtl/>
        </w:rPr>
        <w:t xml:space="preserve"> ثم حمل على القلب وقتل منهم جماعة</w:t>
      </w:r>
      <w:r w:rsidR="007D70E5">
        <w:rPr>
          <w:rtl/>
        </w:rPr>
        <w:t>،</w:t>
      </w:r>
      <w:r>
        <w:rPr>
          <w:rtl/>
        </w:rPr>
        <w:t xml:space="preserve"> ثم أنشد</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فهل لك في </w:t>
            </w:r>
            <w:r w:rsidRPr="00557F59">
              <w:rPr>
                <w:rStyle w:val="libFootnotenumChar"/>
                <w:rtl/>
              </w:rPr>
              <w:t>(2)</w:t>
            </w:r>
            <w:r>
              <w:rPr>
                <w:rtl/>
              </w:rPr>
              <w:t xml:space="preserve"> أبي حسن عليّ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لعلّ الله يمكّن من قفاكا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دعـاك إلى البراز فكعت عنه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ولو بارزته تربت </w:t>
            </w:r>
            <w:r w:rsidRPr="00557F59">
              <w:rPr>
                <w:rStyle w:val="libFootnotenumChar"/>
                <w:rtl/>
              </w:rPr>
              <w:t>(3)</w:t>
            </w:r>
            <w:r>
              <w:rPr>
                <w:rtl/>
              </w:rPr>
              <w:t xml:space="preserve"> يداكا</w:t>
            </w:r>
            <w:r w:rsidRPr="00557F59">
              <w:rPr>
                <w:rStyle w:val="libPoemTiniChar0"/>
                <w:rtl/>
              </w:rPr>
              <w:br/>
              <w:t>  </w:t>
            </w:r>
          </w:p>
        </w:tc>
      </w:tr>
    </w:tbl>
    <w:p w:rsidR="00557F59" w:rsidRDefault="00557F59" w:rsidP="00484E34">
      <w:pPr>
        <w:pStyle w:val="libNormal"/>
        <w:rPr>
          <w:rtl/>
        </w:rPr>
      </w:pPr>
      <w:r>
        <w:rPr>
          <w:rtl/>
        </w:rPr>
        <w:t xml:space="preserve">وانصرف أمير المؤمنين </w:t>
      </w:r>
      <w:r w:rsidR="007D70E5" w:rsidRPr="007D70E5">
        <w:rPr>
          <w:rStyle w:val="libAlaemChar"/>
          <w:rFonts w:hint="cs"/>
          <w:rtl/>
        </w:rPr>
        <w:t>عليه‌السلام</w:t>
      </w:r>
      <w:r>
        <w:rPr>
          <w:rtl/>
        </w:rPr>
        <w:t xml:space="preserve"> وخرج متنكّراً</w:t>
      </w:r>
      <w:r w:rsidR="007D70E5">
        <w:rPr>
          <w:rtl/>
        </w:rPr>
        <w:t>،</w:t>
      </w:r>
      <w:r>
        <w:rPr>
          <w:rtl/>
        </w:rPr>
        <w:t xml:space="preserve"> فخرج عمرو بن العاص مرتجزاً: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قادة الكوفة من أهل الفتن</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يا قاتلي عثمان ذاك المؤتمن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كفى بهذا حَزَناً مِنَ </w:t>
            </w:r>
            <w:r w:rsidRPr="00557F59">
              <w:rPr>
                <w:rStyle w:val="libFootnotenumChar"/>
                <w:rtl/>
              </w:rPr>
              <w:t>(4)</w:t>
            </w:r>
            <w:r>
              <w:rPr>
                <w:rtl/>
              </w:rPr>
              <w:t xml:space="preserve"> الحَزَن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أضربكم ولا أرى أبا الحسن </w:t>
            </w:r>
            <w:r w:rsidRPr="00557F59">
              <w:rPr>
                <w:rStyle w:val="libFootnotenumChar"/>
                <w:rtl/>
              </w:rPr>
              <w:t>(5)</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قوله</w:t>
      </w:r>
      <w:r w:rsidR="003050AD">
        <w:rPr>
          <w:rtl/>
        </w:rPr>
        <w:t>:</w:t>
      </w:r>
      <w:r>
        <w:rPr>
          <w:rtl/>
        </w:rPr>
        <w:t xml:space="preserve"> « ثمّ قال</w:t>
      </w:r>
      <w:r w:rsidR="003050AD">
        <w:rPr>
          <w:rtl/>
        </w:rPr>
        <w:t>:</w:t>
      </w:r>
      <w:r>
        <w:rPr>
          <w:rtl/>
        </w:rPr>
        <w:t xml:space="preserve"> والله ... على الباطل » ليس في المناقب. وسيأتي هذا الكلام مكرّراً في ص 450</w:t>
      </w:r>
      <w:r w:rsidR="007D70E5">
        <w:rPr>
          <w:rtl/>
        </w:rPr>
        <w:t>،</w:t>
      </w:r>
      <w:r>
        <w:rPr>
          <w:rtl/>
        </w:rPr>
        <w:t xml:space="preserve"> فراجع.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من.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ثبّت. وانظر الأبيات في وقعة صفّين</w:t>
      </w:r>
      <w:r w:rsidR="003050AD">
        <w:rPr>
          <w:rtl/>
        </w:rPr>
        <w:t>:</w:t>
      </w:r>
      <w:r>
        <w:rPr>
          <w:rtl/>
        </w:rPr>
        <w:t xml:space="preserve"> 432.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مع. </w:t>
      </w:r>
    </w:p>
    <w:p w:rsidR="00557F59" w:rsidRDefault="00557F59" w:rsidP="00557F59">
      <w:pPr>
        <w:pStyle w:val="libFootnote0"/>
        <w:rPr>
          <w:rtl/>
        </w:rPr>
      </w:pPr>
      <w:r>
        <w:rPr>
          <w:rtl/>
        </w:rPr>
        <w:t>5</w:t>
      </w:r>
      <w:r w:rsidR="007D70E5">
        <w:rPr>
          <w:rtl/>
        </w:rPr>
        <w:t xml:space="preserve"> - </w:t>
      </w:r>
      <w:r>
        <w:rPr>
          <w:rtl/>
        </w:rPr>
        <w:t>رويت هذه الأرجاز والأرجاز التي تليها في وقعة صفّين</w:t>
      </w:r>
      <w:r w:rsidR="003050AD">
        <w:rPr>
          <w:rtl/>
        </w:rPr>
        <w:t>:</w:t>
      </w:r>
      <w:r>
        <w:rPr>
          <w:rtl/>
        </w:rPr>
        <w:t xml:space="preserve"> 371 منسوبة إلى عمرو بن العاص</w:t>
      </w:r>
      <w:r w:rsidR="007D70E5">
        <w:rPr>
          <w:rtl/>
        </w:rPr>
        <w:t>،</w:t>
      </w:r>
      <w:r>
        <w:rPr>
          <w:rtl/>
        </w:rPr>
        <w:t xml:space="preserve"> وبهذا اللفظ</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أنا الـغلام الـقرشـيّ المؤتمن</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الماجدُ الأبلجُ ليث كالش</w:t>
            </w:r>
            <w:r>
              <w:rPr>
                <w:rFonts w:hint="cs"/>
                <w:rtl/>
              </w:rPr>
              <w:t>َّ</w:t>
            </w:r>
            <w:r>
              <w:rPr>
                <w:rtl/>
              </w:rPr>
              <w:t>ـطن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يرضى به الشام إلى أرض عدن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يا قادة الكوفة من أهـل الفتن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يأيّها الأشرافُ مـن أهـل اليمن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أضربكم ولا أرى أبا حـسن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أعني عليّاً وابنَ عـمّ الـمؤتَمَن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كفى بهذا حَزَناً مـن الحَـزَن</w:t>
            </w:r>
            <w:r w:rsidRPr="00557F59">
              <w:rPr>
                <w:rStyle w:val="libPoemTiniChar0"/>
                <w:rtl/>
              </w:rPr>
              <w:br/>
              <w:t>  </w:t>
            </w:r>
          </w:p>
        </w:tc>
      </w:tr>
    </w:tbl>
    <w:p w:rsidR="00557F59" w:rsidRDefault="00557F59" w:rsidP="00557F59">
      <w:pPr>
        <w:pStyle w:val="libFootnote0"/>
        <w:rPr>
          <w:rtl/>
        </w:rPr>
      </w:pP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فتناكل </w:t>
      </w:r>
      <w:r w:rsidRPr="00557F59">
        <w:rPr>
          <w:rStyle w:val="libFootnotenumChar"/>
          <w:rtl/>
        </w:rPr>
        <w:t>(1)</w:t>
      </w:r>
      <w:r>
        <w:rPr>
          <w:rtl/>
        </w:rPr>
        <w:t xml:space="preserve"> عنه عليّ </w:t>
      </w:r>
      <w:r w:rsidR="007D70E5" w:rsidRPr="007D70E5">
        <w:rPr>
          <w:rStyle w:val="libAlaemChar"/>
          <w:rFonts w:hint="cs"/>
          <w:rtl/>
        </w:rPr>
        <w:t>عليه‌السلام</w:t>
      </w:r>
      <w:r>
        <w:rPr>
          <w:rtl/>
        </w:rPr>
        <w:t xml:space="preserve"> رجاء أن بتبعه عمرو</w:t>
      </w:r>
      <w:r w:rsidR="007D70E5">
        <w:rPr>
          <w:rtl/>
        </w:rPr>
        <w:t>،</w:t>
      </w:r>
      <w:r>
        <w:rPr>
          <w:rtl/>
        </w:rPr>
        <w:t xml:space="preserve"> فتبعه</w:t>
      </w:r>
      <w:r w:rsidR="007D70E5">
        <w:rPr>
          <w:rtl/>
        </w:rPr>
        <w:t>،</w:t>
      </w:r>
      <w:r>
        <w:rPr>
          <w:rtl/>
        </w:rPr>
        <w:t xml:space="preserve"> فرجع أمير المؤمنين إليه مرتجزاً</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أنا الـغلام الـقرشـيّ المؤتمن</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الماجدُ الأبلج ليـث كـالشطن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يرضى به السادة من أهل اليمن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 من ساكني نجد ومن أهل عَدَن ] </w:t>
            </w:r>
            <w:r w:rsidRPr="00557F59">
              <w:rPr>
                <w:rStyle w:val="libFootnotenumChar"/>
                <w:rtl/>
              </w:rPr>
              <w:t>(3)</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أبو الحسين فاعلمن وأبو الحسن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جاك يقـتاد العـنان والرسـن</w:t>
            </w:r>
            <w:r w:rsidRPr="00557F59">
              <w:rPr>
                <w:rStyle w:val="libPoemTiniChar0"/>
                <w:rtl/>
              </w:rPr>
              <w:br/>
              <w:t>  </w:t>
            </w:r>
          </w:p>
        </w:tc>
      </w:tr>
    </w:tbl>
    <w:p w:rsidR="00557F59" w:rsidRDefault="00557F59" w:rsidP="00484E34">
      <w:pPr>
        <w:pStyle w:val="libNormal"/>
        <w:rPr>
          <w:rtl/>
        </w:rPr>
      </w:pPr>
      <w:r>
        <w:rPr>
          <w:rtl/>
        </w:rPr>
        <w:t>فولّى عمرو هارباً</w:t>
      </w:r>
      <w:r w:rsidR="007D70E5">
        <w:rPr>
          <w:rtl/>
        </w:rPr>
        <w:t>،</w:t>
      </w:r>
      <w:r>
        <w:rPr>
          <w:rtl/>
        </w:rPr>
        <w:t xml:space="preserve"> فطعنه أمير المؤمنين فوقعت في ذيل درعه</w:t>
      </w:r>
      <w:r w:rsidR="007D70E5">
        <w:rPr>
          <w:rtl/>
        </w:rPr>
        <w:t>،</w:t>
      </w:r>
      <w:r>
        <w:rPr>
          <w:rtl/>
        </w:rPr>
        <w:t xml:space="preserve"> فاستلقى على قفاه وأبدى عورته</w:t>
      </w:r>
      <w:r w:rsidR="007D70E5">
        <w:rPr>
          <w:rtl/>
        </w:rPr>
        <w:t>،</w:t>
      </w:r>
      <w:r>
        <w:rPr>
          <w:rtl/>
        </w:rPr>
        <w:t xml:space="preserve"> فصفح عنه أمير المؤمنين استحياء وتكرّماً. </w:t>
      </w:r>
    </w:p>
    <w:p w:rsidR="00557F59" w:rsidRDefault="00557F59" w:rsidP="00484E34">
      <w:pPr>
        <w:pStyle w:val="libNormal"/>
        <w:rPr>
          <w:rtl/>
        </w:rPr>
      </w:pPr>
      <w:r>
        <w:rPr>
          <w:rtl/>
        </w:rPr>
        <w:t>فقال له معاوية</w:t>
      </w:r>
      <w:r w:rsidR="003050AD">
        <w:rPr>
          <w:rtl/>
        </w:rPr>
        <w:t>:</w:t>
      </w:r>
      <w:r>
        <w:rPr>
          <w:rtl/>
        </w:rPr>
        <w:t xml:space="preserve"> أحمد الله الذي عافاك</w:t>
      </w:r>
      <w:r w:rsidR="007D70E5">
        <w:rPr>
          <w:rtl/>
        </w:rPr>
        <w:t>،</w:t>
      </w:r>
      <w:r>
        <w:rPr>
          <w:rtl/>
        </w:rPr>
        <w:t xml:space="preserve"> وأحمد استك الّذي وقاك. </w:t>
      </w:r>
    </w:p>
    <w:p w:rsidR="00557F59" w:rsidRDefault="00557F59" w:rsidP="00484E34">
      <w:pPr>
        <w:pStyle w:val="libNormal"/>
        <w:rPr>
          <w:rtl/>
        </w:rPr>
      </w:pPr>
      <w:r>
        <w:rPr>
          <w:rtl/>
        </w:rPr>
        <w:t>ففي ذلك يقول أبو نؤاس</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7420A">
              <w:rPr>
                <w:rtl/>
              </w:rPr>
              <w:t xml:space="preserve">فلا خير في دفع الأذى </w:t>
            </w:r>
            <w:r w:rsidRPr="00557F59">
              <w:rPr>
                <w:rStyle w:val="libFootnotenumChar"/>
                <w:rtl/>
              </w:rPr>
              <w:t>(4)</w:t>
            </w:r>
            <w:r w:rsidRPr="0077420A">
              <w:rPr>
                <w:rtl/>
              </w:rPr>
              <w:t xml:space="preserve"> بمذلّة</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7420A">
              <w:rPr>
                <w:rtl/>
              </w:rPr>
              <w:t>كما ردّها يوماً بسوءته عمرو</w:t>
            </w:r>
            <w:r w:rsidRPr="00557F59">
              <w:rPr>
                <w:rStyle w:val="libPoemTiniChar0"/>
                <w:rtl/>
              </w:rPr>
              <w:br/>
              <w:t>  </w:t>
            </w:r>
          </w:p>
        </w:tc>
      </w:tr>
    </w:tbl>
    <w:p w:rsidR="00557F59" w:rsidRDefault="00557F59" w:rsidP="00484E34">
      <w:pPr>
        <w:pStyle w:val="libNormal"/>
        <w:rPr>
          <w:rtl/>
        </w:rPr>
      </w:pPr>
      <w:r>
        <w:rPr>
          <w:rtl/>
        </w:rPr>
        <w:t>ثمّ دعا أمير المؤمنين معاوية إلى البراز</w:t>
      </w:r>
      <w:r w:rsidR="007D70E5">
        <w:rPr>
          <w:rtl/>
        </w:rPr>
        <w:t>،</w:t>
      </w:r>
      <w:r>
        <w:rPr>
          <w:rtl/>
        </w:rPr>
        <w:t xml:space="preserve"> فنكل عنه</w:t>
      </w:r>
      <w:r w:rsidR="007D70E5">
        <w:rPr>
          <w:rtl/>
        </w:rPr>
        <w:t>،</w:t>
      </w:r>
      <w:r>
        <w:rPr>
          <w:rtl/>
        </w:rPr>
        <w:t xml:space="preserve"> فخرج بسر بن أرطاة طامعاً في عليّ</w:t>
      </w:r>
      <w:r w:rsidR="007D70E5">
        <w:rPr>
          <w:rtl/>
        </w:rPr>
        <w:t>،</w:t>
      </w:r>
      <w:r>
        <w:rPr>
          <w:rtl/>
        </w:rPr>
        <w:t xml:space="preserve"> فصرعه أمير المؤمنين </w:t>
      </w:r>
      <w:r w:rsidR="007D70E5" w:rsidRPr="007D70E5">
        <w:rPr>
          <w:rStyle w:val="libAlaemChar"/>
          <w:rFonts w:hint="cs"/>
          <w:rtl/>
        </w:rPr>
        <w:t>عليه‌السلام</w:t>
      </w:r>
      <w:r w:rsidR="007D70E5">
        <w:rPr>
          <w:rtl/>
        </w:rPr>
        <w:t>،</w:t>
      </w:r>
      <w:r>
        <w:rPr>
          <w:rtl/>
        </w:rPr>
        <w:t xml:space="preserve"> فاستلقى على قفاه وكشف عورته</w:t>
      </w:r>
      <w:r w:rsidR="007D70E5">
        <w:rPr>
          <w:rtl/>
        </w:rPr>
        <w:t>،</w:t>
      </w:r>
      <w:r>
        <w:rPr>
          <w:rtl/>
        </w:rPr>
        <w:t xml:space="preserve"> فانصرف عليّ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xml:space="preserve">فقال أهل العراق </w:t>
      </w:r>
      <w:r w:rsidRPr="00557F59">
        <w:rPr>
          <w:rStyle w:val="libFootnotenumChar"/>
          <w:rtl/>
        </w:rPr>
        <w:t>(5)</w:t>
      </w:r>
      <w:r w:rsidR="003050AD">
        <w:rPr>
          <w:rtl/>
        </w:rPr>
        <w:t>:</w:t>
      </w:r>
      <w:r>
        <w:rPr>
          <w:rtl/>
        </w:rPr>
        <w:t xml:space="preserve"> ويلكم يا أهل الشام</w:t>
      </w:r>
      <w:r w:rsidR="007D70E5">
        <w:rPr>
          <w:rtl/>
        </w:rPr>
        <w:t>،</w:t>
      </w:r>
      <w:r>
        <w:rPr>
          <w:rtl/>
        </w:rPr>
        <w:t xml:space="preserve"> أما تستحيون من معاملة المخانيث؟ لقد علّمكم رأس المخانيث عمرو في الحرب كشف الاساءة. </w:t>
      </w:r>
    </w:p>
    <w:p w:rsidR="00557F59" w:rsidRDefault="00557F59" w:rsidP="00484E34">
      <w:pPr>
        <w:pStyle w:val="libNormal"/>
        <w:rPr>
          <w:rtl/>
        </w:rPr>
      </w:pPr>
      <w:r>
        <w:rPr>
          <w:rtl/>
        </w:rPr>
        <w:t>ولمّا رأى معاوية كثرة براز عليّ أخذ في الخديعة</w:t>
      </w:r>
      <w:r w:rsidR="007D70E5">
        <w:rPr>
          <w:rtl/>
        </w:rPr>
        <w:t>،</w:t>
      </w:r>
      <w:r>
        <w:rPr>
          <w:rtl/>
        </w:rPr>
        <w:t xml:space="preserve"> فأنفذ عمرو إلى ربيعة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نكص وأظهر الجبن. </w:t>
      </w:r>
    </w:p>
    <w:p w:rsidR="00557F59" w:rsidRDefault="00557F59" w:rsidP="00557F59">
      <w:pPr>
        <w:pStyle w:val="libFootnote0"/>
        <w:rPr>
          <w:rtl/>
        </w:rPr>
      </w:pPr>
      <w:r>
        <w:rPr>
          <w:rtl/>
        </w:rPr>
        <w:t>2</w:t>
      </w:r>
      <w:r w:rsidR="007D70E5">
        <w:rPr>
          <w:rtl/>
        </w:rPr>
        <w:t xml:space="preserve"> - </w:t>
      </w:r>
      <w:r>
        <w:rPr>
          <w:rtl/>
        </w:rPr>
        <w:t>الأبلج</w:t>
      </w:r>
      <w:r w:rsidR="003050AD">
        <w:rPr>
          <w:rtl/>
        </w:rPr>
        <w:t>:</w:t>
      </w:r>
      <w:r>
        <w:rPr>
          <w:rtl/>
        </w:rPr>
        <w:t xml:space="preserve"> المشرق الوجه أو منفصل الحاجبين. والشطن</w:t>
      </w:r>
      <w:r w:rsidR="003050AD">
        <w:rPr>
          <w:rtl/>
        </w:rPr>
        <w:t>:</w:t>
      </w:r>
      <w:r>
        <w:rPr>
          <w:rtl/>
        </w:rPr>
        <w:t xml:space="preserve"> الحبل المضطرب أو الطويل. </w:t>
      </w:r>
    </w:p>
    <w:p w:rsidR="00557F59" w:rsidRDefault="00557F59" w:rsidP="00557F59">
      <w:pPr>
        <w:pStyle w:val="libFootnote0"/>
        <w:rPr>
          <w:rtl/>
        </w:rPr>
      </w:pPr>
      <w:r>
        <w:rPr>
          <w:rtl/>
        </w:rPr>
        <w:t>3</w:t>
      </w:r>
      <w:r w:rsidR="007D70E5">
        <w:rPr>
          <w:rtl/>
        </w:rPr>
        <w:t xml:space="preserve"> - </w:t>
      </w:r>
      <w:r>
        <w:rPr>
          <w:rtl/>
        </w:rPr>
        <w:t>من المانقب</w:t>
      </w:r>
      <w:r w:rsidR="007D70E5">
        <w:rPr>
          <w:rtl/>
        </w:rPr>
        <w:t>،</w:t>
      </w:r>
      <w:r>
        <w:rPr>
          <w:rtl/>
        </w:rPr>
        <w:t xml:space="preserve"> وليس فيه العجز الأخير</w:t>
      </w:r>
      <w:r w:rsidR="003050AD">
        <w:rPr>
          <w:rtl/>
        </w:rPr>
        <w:t>:</w:t>
      </w:r>
      <w:r>
        <w:rPr>
          <w:rtl/>
        </w:rPr>
        <w:t xml:space="preserve"> « جاك يقتاد ... ».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الردى. </w:t>
      </w:r>
    </w:p>
    <w:p w:rsidR="00557F59" w:rsidRDefault="00557F59" w:rsidP="00557F59">
      <w:pPr>
        <w:pStyle w:val="libFootnote0"/>
        <w:rPr>
          <w:rtl/>
        </w:rPr>
      </w:pPr>
      <w:r>
        <w:rPr>
          <w:rtl/>
        </w:rPr>
        <w:t>5</w:t>
      </w:r>
      <w:r w:rsidR="007D70E5">
        <w:rPr>
          <w:rtl/>
        </w:rPr>
        <w:t xml:space="preserve"> - </w:t>
      </w:r>
      <w:r>
        <w:rPr>
          <w:rtl/>
        </w:rPr>
        <w:t xml:space="preserve">نسب هذا القول في المناقب إلى أمير المؤمنين </w:t>
      </w:r>
      <w:r w:rsidR="007D70E5" w:rsidRPr="007D70E5">
        <w:rPr>
          <w:rStyle w:val="libAlaemChar"/>
          <w:rFonts w:hint="cs"/>
          <w:rtl/>
        </w:rPr>
        <w:t>عليه‌السلام</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فوقعوا فيه</w:t>
      </w:r>
      <w:r w:rsidR="007D70E5">
        <w:rPr>
          <w:rtl/>
        </w:rPr>
        <w:t>،</w:t>
      </w:r>
      <w:r>
        <w:rPr>
          <w:rtl/>
        </w:rPr>
        <w:t xml:space="preserve"> فقال</w:t>
      </w:r>
      <w:r w:rsidR="003050AD">
        <w:rPr>
          <w:rtl/>
        </w:rPr>
        <w:t>:</w:t>
      </w:r>
      <w:r>
        <w:rPr>
          <w:rtl/>
        </w:rPr>
        <w:t xml:space="preserve"> اكتب إلى ابن عبّاس وغرّه</w:t>
      </w:r>
      <w:r w:rsidR="007D70E5">
        <w:rPr>
          <w:rtl/>
        </w:rPr>
        <w:t>،</w:t>
      </w:r>
      <w:r>
        <w:rPr>
          <w:rtl/>
        </w:rPr>
        <w:t xml:space="preserve"> فكتب</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7420A">
              <w:rPr>
                <w:rtl/>
              </w:rPr>
              <w:t>طال البلاء فما يدرى له آسِ</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7420A">
              <w:rPr>
                <w:rtl/>
              </w:rPr>
              <w:t>بعد الإله سوى رِفق ابن عبّاسِ</w:t>
            </w:r>
            <w:r w:rsidRPr="00557F59">
              <w:rPr>
                <w:rStyle w:val="libPoemTiniChar0"/>
                <w:rtl/>
              </w:rPr>
              <w:br/>
              <w:t>  </w:t>
            </w:r>
          </w:p>
        </w:tc>
      </w:tr>
    </w:tbl>
    <w:p w:rsidR="00557F59" w:rsidRDefault="00557F59" w:rsidP="00484E34">
      <w:pPr>
        <w:pStyle w:val="libNormal"/>
        <w:rPr>
          <w:rtl/>
        </w:rPr>
      </w:pPr>
      <w:r>
        <w:rPr>
          <w:rtl/>
        </w:rPr>
        <w:t>فكان جواب ابن عبّاس</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عمرو حسـبك من خَدعٍ ووَسواسِ</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فاذهب فمالك فـي ترك الهدى </w:t>
            </w:r>
            <w:r w:rsidRPr="00557F59">
              <w:rPr>
                <w:rStyle w:val="libFootnotenumChar"/>
                <w:rtl/>
              </w:rPr>
              <w:t>(1)</w:t>
            </w:r>
            <w:r>
              <w:rPr>
                <w:rtl/>
              </w:rPr>
              <w:t xml:space="preserve"> آسِ</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إلاّ بــوادر </w:t>
            </w:r>
            <w:r w:rsidRPr="00557F59">
              <w:rPr>
                <w:rStyle w:val="libFootnotenumChar"/>
                <w:rtl/>
              </w:rPr>
              <w:t>(2)</w:t>
            </w:r>
            <w:r>
              <w:rPr>
                <w:rtl/>
              </w:rPr>
              <w:t xml:space="preserve"> طعن فـي نحوركم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تشجى النفوس لـه فـي النقع إفلاسِ</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عادت الحرب عدنا فالتمس هرباً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الأرض أو سلّماً في الاُفق يا قاسي</w:t>
            </w:r>
            <w:r w:rsidRPr="00557F59">
              <w:rPr>
                <w:rStyle w:val="libPoemTiniChar0"/>
                <w:rtl/>
              </w:rPr>
              <w:br/>
              <w:t>  </w:t>
            </w:r>
          </w:p>
        </w:tc>
      </w:tr>
    </w:tbl>
    <w:p w:rsidR="00557F59" w:rsidRDefault="00557F59" w:rsidP="00484E34">
      <w:pPr>
        <w:pStyle w:val="libNormal"/>
        <w:rPr>
          <w:rtl/>
        </w:rPr>
      </w:pPr>
      <w:r>
        <w:rPr>
          <w:rtl/>
        </w:rPr>
        <w:t>ثمّ كتب إليه معاوية أيضاً</w:t>
      </w:r>
      <w:r w:rsidR="003050AD">
        <w:rPr>
          <w:rtl/>
        </w:rPr>
        <w:t>:</w:t>
      </w:r>
      <w:r>
        <w:rPr>
          <w:rtl/>
        </w:rPr>
        <w:t xml:space="preserve"> </w:t>
      </w:r>
    </w:p>
    <w:p w:rsidR="00557F59" w:rsidRDefault="00557F59" w:rsidP="00484E34">
      <w:pPr>
        <w:pStyle w:val="libNormal"/>
        <w:rPr>
          <w:rtl/>
        </w:rPr>
      </w:pPr>
      <w:bookmarkStart w:id="350" w:name="_Toc272424866"/>
      <w:bookmarkStart w:id="351" w:name="_Toc372545282"/>
      <w:r w:rsidRPr="00A01610">
        <w:rPr>
          <w:rStyle w:val="Heading2Char"/>
          <w:rtl/>
        </w:rPr>
        <w:t>إ</w:t>
      </w:r>
      <w:bookmarkEnd w:id="350"/>
      <w:bookmarkEnd w:id="351"/>
      <w:r>
        <w:rPr>
          <w:rtl/>
        </w:rPr>
        <w:t>نّما بي من قريش ستّة نفر</w:t>
      </w:r>
      <w:r w:rsidR="003050AD">
        <w:rPr>
          <w:rtl/>
        </w:rPr>
        <w:t>:</w:t>
      </w:r>
      <w:r>
        <w:rPr>
          <w:rtl/>
        </w:rPr>
        <w:t xml:space="preserve"> أنا وعمرو بالشام</w:t>
      </w:r>
      <w:r w:rsidR="007D70E5">
        <w:rPr>
          <w:rtl/>
        </w:rPr>
        <w:t>،</w:t>
      </w:r>
      <w:r>
        <w:rPr>
          <w:rtl/>
        </w:rPr>
        <w:t xml:space="preserve"> وسعد وابن عمر في الحجاز</w:t>
      </w:r>
      <w:r w:rsidR="007D70E5">
        <w:rPr>
          <w:rtl/>
        </w:rPr>
        <w:t>،</w:t>
      </w:r>
      <w:r>
        <w:rPr>
          <w:rtl/>
        </w:rPr>
        <w:t xml:space="preserve"> وعلي وأنت في العراق</w:t>
      </w:r>
      <w:r w:rsidR="007D70E5">
        <w:rPr>
          <w:rtl/>
        </w:rPr>
        <w:t>،</w:t>
      </w:r>
      <w:r>
        <w:rPr>
          <w:rtl/>
        </w:rPr>
        <w:t xml:space="preserve"> على خطبٍ عظيم</w:t>
      </w:r>
      <w:r w:rsidR="007D70E5">
        <w:rPr>
          <w:rtl/>
        </w:rPr>
        <w:t>،</w:t>
      </w:r>
      <w:r>
        <w:rPr>
          <w:rtl/>
        </w:rPr>
        <w:t xml:space="preserve"> ولو بويع لك بعد عثمان لأسرعنا فيه. </w:t>
      </w:r>
    </w:p>
    <w:p w:rsidR="00557F59" w:rsidRDefault="00557F59" w:rsidP="00484E34">
      <w:pPr>
        <w:pStyle w:val="libNormal"/>
        <w:rPr>
          <w:rtl/>
        </w:rPr>
      </w:pPr>
      <w:r>
        <w:rPr>
          <w:rtl/>
        </w:rPr>
        <w:t>فأجابه ابن عبّاس</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77420A">
              <w:rPr>
                <w:rtl/>
              </w:rPr>
              <w:t xml:space="preserve">دعوتَ ابن عبّاس إلى السلم خدعة </w:t>
            </w:r>
            <w:r w:rsidRPr="00557F59">
              <w:rPr>
                <w:rStyle w:val="libFootnotenumChar"/>
                <w:rtl/>
              </w:rPr>
              <w:t>(3)</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77420A">
              <w:rPr>
                <w:rtl/>
              </w:rPr>
              <w:t xml:space="preserve">وليس لها حتى تموت بقابِل </w:t>
            </w:r>
            <w:r w:rsidRPr="00557F59">
              <w:rPr>
                <w:rStyle w:val="libFootnotenumChar"/>
                <w:rtl/>
              </w:rPr>
              <w:t>(4)</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الأذى. </w:t>
      </w:r>
    </w:p>
    <w:p w:rsidR="00557F59" w:rsidRDefault="00557F59" w:rsidP="00557F59">
      <w:pPr>
        <w:pStyle w:val="libFootnote0"/>
        <w:rPr>
          <w:rtl/>
        </w:rPr>
      </w:pPr>
      <w:r>
        <w:rPr>
          <w:rtl/>
        </w:rPr>
        <w:t>2</w:t>
      </w:r>
      <w:r w:rsidR="007D70E5">
        <w:rPr>
          <w:rtl/>
        </w:rPr>
        <w:t xml:space="preserve"> - </w:t>
      </w:r>
      <w:r>
        <w:rPr>
          <w:rtl/>
        </w:rPr>
        <w:t>البوادر</w:t>
      </w:r>
      <w:r w:rsidR="003050AD">
        <w:rPr>
          <w:rtl/>
        </w:rPr>
        <w:t>:</w:t>
      </w:r>
      <w:r>
        <w:rPr>
          <w:rtl/>
        </w:rPr>
        <w:t xml:space="preserve"> جمع البادرة</w:t>
      </w:r>
      <w:r w:rsidR="007D70E5">
        <w:rPr>
          <w:rtl/>
        </w:rPr>
        <w:t>،</w:t>
      </w:r>
      <w:r>
        <w:rPr>
          <w:rtl/>
        </w:rPr>
        <w:t xml:space="preserve"> طرف السهم من جهة النصل. وفي وقعة صفّين</w:t>
      </w:r>
      <w:r w:rsidR="003050AD">
        <w:rPr>
          <w:rtl/>
        </w:rPr>
        <w:t>:</w:t>
      </w:r>
      <w:r>
        <w:rPr>
          <w:rtl/>
        </w:rPr>
        <w:t xml:space="preserve"> 413</w:t>
      </w:r>
      <w:r w:rsidR="003050AD">
        <w:rPr>
          <w:rtl/>
        </w:rPr>
        <w:t>:</w:t>
      </w:r>
      <w:r>
        <w:rPr>
          <w:rtl/>
        </w:rPr>
        <w:t xml:space="preserve"> تواتر.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بدعة.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بخادع. والأبيات طويلة وردت في وقعة صفّين</w:t>
      </w:r>
      <w:r w:rsidR="003050AD">
        <w:rPr>
          <w:rtl/>
        </w:rPr>
        <w:t>:</w:t>
      </w:r>
      <w:r>
        <w:rPr>
          <w:rtl/>
        </w:rPr>
        <w:t xml:space="preserve"> 416 منسوبة إلى الفضل ابن عبّاس. </w:t>
      </w:r>
    </w:p>
    <w:p w:rsidR="00557F59" w:rsidRDefault="00557F59" w:rsidP="00557F59">
      <w:pPr>
        <w:pStyle w:val="libNormal"/>
        <w:rPr>
          <w:rtl/>
        </w:rPr>
      </w:pPr>
      <w:r>
        <w:rPr>
          <w:rtl/>
        </w:rPr>
        <w:br w:type="page"/>
      </w:r>
    </w:p>
    <w:p w:rsidR="00557F59" w:rsidRDefault="00557F59" w:rsidP="00484E34">
      <w:pPr>
        <w:pStyle w:val="libNormal"/>
        <w:rPr>
          <w:rtl/>
        </w:rPr>
      </w:pPr>
      <w:bookmarkStart w:id="352" w:name="_Toc272424867"/>
      <w:bookmarkStart w:id="353" w:name="_Toc372545283"/>
      <w:r w:rsidRPr="00A01610">
        <w:rPr>
          <w:rStyle w:val="Heading2Char"/>
          <w:rtl/>
        </w:rPr>
        <w:lastRenderedPageBreak/>
        <w:t>و</w:t>
      </w:r>
      <w:bookmarkEnd w:id="352"/>
      <w:bookmarkEnd w:id="353"/>
      <w:r>
        <w:rPr>
          <w:rtl/>
        </w:rPr>
        <w:t xml:space="preserve">كتب إلى عليّ </w:t>
      </w:r>
      <w:r w:rsidR="007D70E5" w:rsidRPr="007D70E5">
        <w:rPr>
          <w:rStyle w:val="libAlaemChar"/>
          <w:rFonts w:hint="cs"/>
          <w:rtl/>
        </w:rPr>
        <w:t>عليه‌السلام</w:t>
      </w:r>
      <w:r w:rsidR="003050AD">
        <w:rPr>
          <w:rtl/>
        </w:rPr>
        <w:t>:</w:t>
      </w:r>
      <w:r>
        <w:rPr>
          <w:rtl/>
        </w:rPr>
        <w:t xml:space="preserve"> </w:t>
      </w:r>
    </w:p>
    <w:p w:rsidR="00557F59" w:rsidRDefault="00557F59" w:rsidP="00484E34">
      <w:pPr>
        <w:pStyle w:val="libNormal"/>
        <w:rPr>
          <w:rtl/>
        </w:rPr>
      </w:pPr>
      <w:r>
        <w:rPr>
          <w:rtl/>
        </w:rPr>
        <w:t>أمّا بعد</w:t>
      </w:r>
      <w:r w:rsidR="007D70E5">
        <w:rPr>
          <w:rtl/>
        </w:rPr>
        <w:t>،</w:t>
      </w:r>
      <w:r>
        <w:rPr>
          <w:rtl/>
        </w:rPr>
        <w:t xml:space="preserve"> فإنّا لو علمنا أنّ الحرب تبلغ بنا وبك ما بلغت لِمَ تجهّمنا بعضنا على بعض؟ وإن كنّا قد غلبنا على عقولنا فقد بقي لنا ما نرمّ </w:t>
      </w:r>
      <w:r w:rsidRPr="00557F59">
        <w:rPr>
          <w:rStyle w:val="libFootnotenumChar"/>
          <w:rtl/>
        </w:rPr>
        <w:t>(1)</w:t>
      </w:r>
      <w:r>
        <w:rPr>
          <w:rtl/>
        </w:rPr>
        <w:t xml:space="preserve"> به ما مضى</w:t>
      </w:r>
      <w:r w:rsidR="007D70E5">
        <w:rPr>
          <w:rtl/>
        </w:rPr>
        <w:t>،</w:t>
      </w:r>
      <w:r>
        <w:rPr>
          <w:rtl/>
        </w:rPr>
        <w:t xml:space="preserve"> ونصلح به ما بقي</w:t>
      </w:r>
      <w:r w:rsidR="007D70E5">
        <w:rPr>
          <w:rtl/>
        </w:rPr>
        <w:t>،</w:t>
      </w:r>
      <w:r>
        <w:rPr>
          <w:rtl/>
        </w:rPr>
        <w:t xml:space="preserve"> وقد كنت سألتك الشام على ألاّ تلزمني لك طاعة ولا بيعة</w:t>
      </w:r>
      <w:r w:rsidR="007D70E5">
        <w:rPr>
          <w:rtl/>
        </w:rPr>
        <w:t>،</w:t>
      </w:r>
      <w:r>
        <w:rPr>
          <w:rtl/>
        </w:rPr>
        <w:t xml:space="preserve"> فأبيتَ</w:t>
      </w:r>
      <w:r w:rsidR="007D70E5">
        <w:rPr>
          <w:rtl/>
        </w:rPr>
        <w:t>،</w:t>
      </w:r>
      <w:r>
        <w:rPr>
          <w:rtl/>
        </w:rPr>
        <w:t xml:space="preserve"> وأن أدعوك اليوم إلى ما دعوتك إليه أمس</w:t>
      </w:r>
      <w:r w:rsidR="007D70E5">
        <w:rPr>
          <w:rtl/>
        </w:rPr>
        <w:t>،</w:t>
      </w:r>
      <w:r>
        <w:rPr>
          <w:rtl/>
        </w:rPr>
        <w:t xml:space="preserve"> فإنّك لا ترجو من البقاء إلا ما أرجو</w:t>
      </w:r>
      <w:r w:rsidR="007D70E5">
        <w:rPr>
          <w:rtl/>
        </w:rPr>
        <w:t>،</w:t>
      </w:r>
      <w:r>
        <w:rPr>
          <w:rtl/>
        </w:rPr>
        <w:t xml:space="preserve"> ولاتخاف من الفناء الا ما أخاف</w:t>
      </w:r>
      <w:r w:rsidR="007D70E5">
        <w:rPr>
          <w:rtl/>
        </w:rPr>
        <w:t>،</w:t>
      </w:r>
      <w:r>
        <w:rPr>
          <w:rtl/>
        </w:rPr>
        <w:t xml:space="preserve"> وقد والله رقّت الأجساد</w:t>
      </w:r>
      <w:r w:rsidR="007D70E5">
        <w:rPr>
          <w:rtl/>
        </w:rPr>
        <w:t>،</w:t>
      </w:r>
      <w:r>
        <w:rPr>
          <w:rtl/>
        </w:rPr>
        <w:t xml:space="preserve"> وذهبت الرجال</w:t>
      </w:r>
      <w:r w:rsidR="007D70E5">
        <w:rPr>
          <w:rtl/>
        </w:rPr>
        <w:t>،</w:t>
      </w:r>
      <w:r>
        <w:rPr>
          <w:rtl/>
        </w:rPr>
        <w:t xml:space="preserve"> ونحن بنو عبد مناف ليس لبعضنا فضل على بعض يستذلّ به عزيز</w:t>
      </w:r>
      <w:r w:rsidR="007D70E5">
        <w:rPr>
          <w:rtl/>
        </w:rPr>
        <w:t>،</w:t>
      </w:r>
      <w:r>
        <w:rPr>
          <w:rtl/>
        </w:rPr>
        <w:t xml:space="preserve"> ويسترقّ به حرّ. </w:t>
      </w:r>
    </w:p>
    <w:p w:rsidR="00557F59" w:rsidRDefault="00557F59" w:rsidP="00484E34">
      <w:pPr>
        <w:pStyle w:val="libNormal"/>
        <w:rPr>
          <w:rtl/>
        </w:rPr>
      </w:pPr>
      <w:r>
        <w:rPr>
          <w:rtl/>
        </w:rPr>
        <w:t xml:space="preserve">فأجابه أمير المؤمنين </w:t>
      </w:r>
      <w:r w:rsidR="007D70E5" w:rsidRPr="007D70E5">
        <w:rPr>
          <w:rStyle w:val="libAlaemChar"/>
          <w:rFonts w:hint="cs"/>
          <w:rtl/>
        </w:rPr>
        <w:t>عليه‌السلام</w:t>
      </w:r>
      <w:r w:rsidR="003050AD">
        <w:rPr>
          <w:rtl/>
        </w:rPr>
        <w:t>:</w:t>
      </w:r>
      <w:r>
        <w:rPr>
          <w:rtl/>
        </w:rPr>
        <w:t xml:space="preserve"> </w:t>
      </w:r>
    </w:p>
    <w:p w:rsidR="00557F59" w:rsidRDefault="00557F59" w:rsidP="00484E34">
      <w:pPr>
        <w:pStyle w:val="libNormal"/>
        <w:rPr>
          <w:rtl/>
        </w:rPr>
      </w:pPr>
      <w:r>
        <w:rPr>
          <w:rtl/>
        </w:rPr>
        <w:t>أمّا قولك إنّ الحرب قد أكلت العرب الا حشاشات أنفس بقيت</w:t>
      </w:r>
      <w:r w:rsidR="007D70E5">
        <w:rPr>
          <w:rtl/>
        </w:rPr>
        <w:t>،</w:t>
      </w:r>
      <w:r>
        <w:rPr>
          <w:rtl/>
        </w:rPr>
        <w:t xml:space="preserve"> ألا ومن أكله الحقّ فإلى النار</w:t>
      </w:r>
      <w:r w:rsidR="007D70E5">
        <w:rPr>
          <w:rtl/>
        </w:rPr>
        <w:t>،</w:t>
      </w:r>
      <w:r>
        <w:rPr>
          <w:rtl/>
        </w:rPr>
        <w:t xml:space="preserve"> وأمّا طلبك إليّ الشام فإنّي لم أكن لاُعطيك [ اليوم ] </w:t>
      </w:r>
      <w:r w:rsidRPr="00557F59">
        <w:rPr>
          <w:rStyle w:val="libFootnotenumChar"/>
          <w:rtl/>
        </w:rPr>
        <w:t>(2)</w:t>
      </w:r>
      <w:r>
        <w:rPr>
          <w:rtl/>
        </w:rPr>
        <w:t xml:space="preserve"> ما منعتك أمس</w:t>
      </w:r>
      <w:r w:rsidR="007D70E5">
        <w:rPr>
          <w:rtl/>
        </w:rPr>
        <w:t>،</w:t>
      </w:r>
      <w:r>
        <w:rPr>
          <w:rtl/>
        </w:rPr>
        <w:t xml:space="preserve"> وما استواؤنا في الخوف والرجاء </w:t>
      </w:r>
      <w:r w:rsidRPr="00557F59">
        <w:rPr>
          <w:rStyle w:val="libFootnotenumChar"/>
          <w:rtl/>
        </w:rPr>
        <w:t>(3)</w:t>
      </w:r>
      <w:r w:rsidR="007D70E5">
        <w:rPr>
          <w:rtl/>
        </w:rPr>
        <w:t>،</w:t>
      </w:r>
      <w:r>
        <w:rPr>
          <w:rtl/>
        </w:rPr>
        <w:t xml:space="preserve"> فلست أمضي على الشكّ منّي على اليقين</w:t>
      </w:r>
      <w:r w:rsidR="007D70E5">
        <w:rPr>
          <w:rtl/>
        </w:rPr>
        <w:t>،</w:t>
      </w:r>
      <w:r>
        <w:rPr>
          <w:rtl/>
        </w:rPr>
        <w:t xml:space="preserve"> وليس أهل الشام على الدنيا بأحرص من أهل العراق على الآخرة. </w:t>
      </w:r>
    </w:p>
    <w:p w:rsidR="00557F59" w:rsidRDefault="00557F59" w:rsidP="00484E34">
      <w:pPr>
        <w:pStyle w:val="libNormal"/>
        <w:rPr>
          <w:rtl/>
        </w:rPr>
      </w:pPr>
      <w:r>
        <w:rPr>
          <w:rtl/>
        </w:rPr>
        <w:t>وأمّا قولك إنّا بنو عبد مناف فكذلك نحن</w:t>
      </w:r>
      <w:r w:rsidR="007D70E5">
        <w:rPr>
          <w:rtl/>
        </w:rPr>
        <w:t>،</w:t>
      </w:r>
      <w:r>
        <w:rPr>
          <w:rtl/>
        </w:rPr>
        <w:t xml:space="preserve"> وليس اُميّة كهاشم</w:t>
      </w:r>
      <w:r w:rsidR="007D70E5">
        <w:rPr>
          <w:rtl/>
        </w:rPr>
        <w:t>،</w:t>
      </w:r>
      <w:r>
        <w:rPr>
          <w:rtl/>
        </w:rPr>
        <w:t xml:space="preserve"> ولا حرب كعبد المطّلب</w:t>
      </w:r>
      <w:r w:rsidR="007D70E5">
        <w:rPr>
          <w:rtl/>
        </w:rPr>
        <w:t>،</w:t>
      </w:r>
      <w:r>
        <w:rPr>
          <w:rtl/>
        </w:rPr>
        <w:t xml:space="preserve"> ولا أبو سفيان كأبي طالب</w:t>
      </w:r>
      <w:r w:rsidR="007D70E5">
        <w:rPr>
          <w:rtl/>
        </w:rPr>
        <w:t>،</w:t>
      </w:r>
      <w:r>
        <w:rPr>
          <w:rtl/>
        </w:rPr>
        <w:t xml:space="preserve"> ولا الطليق كالمهاجر</w:t>
      </w:r>
      <w:r w:rsidR="007D70E5">
        <w:rPr>
          <w:rtl/>
        </w:rPr>
        <w:t>،</w:t>
      </w:r>
      <w:r>
        <w:rPr>
          <w:rtl/>
        </w:rPr>
        <w:t xml:space="preserve"> ولا الصريح كاللصيق</w:t>
      </w:r>
      <w:r w:rsidR="007D70E5">
        <w:rPr>
          <w:rtl/>
        </w:rPr>
        <w:t>،</w:t>
      </w:r>
      <w:r>
        <w:rPr>
          <w:rtl/>
        </w:rPr>
        <w:t xml:space="preserve"> ولا المحقّ كالمبطل</w:t>
      </w:r>
      <w:r w:rsidR="007D70E5">
        <w:rPr>
          <w:rtl/>
        </w:rPr>
        <w:t>،</w:t>
      </w:r>
      <w:r>
        <w:rPr>
          <w:rtl/>
        </w:rPr>
        <w:t xml:space="preserve"> ولا المؤمن كالمدغل</w:t>
      </w:r>
      <w:r w:rsidR="007D70E5">
        <w:rPr>
          <w:rtl/>
        </w:rPr>
        <w:t>،</w:t>
      </w:r>
      <w:r>
        <w:rPr>
          <w:rtl/>
        </w:rPr>
        <w:t xml:space="preserve"> وفي أيدينا فضل النبوّة الذي أذللنا به العزيز</w:t>
      </w:r>
      <w:r w:rsidR="007D70E5">
        <w:rPr>
          <w:rtl/>
        </w:rPr>
        <w:t>،</w:t>
      </w:r>
      <w:r>
        <w:rPr>
          <w:rtl/>
        </w:rPr>
        <w:t xml:space="preserve"> وأنعشنا به الذليل</w:t>
      </w:r>
      <w:r w:rsidR="007D70E5">
        <w:rPr>
          <w:rtl/>
        </w:rPr>
        <w:t>،</w:t>
      </w:r>
      <w:r>
        <w:rPr>
          <w:rtl/>
        </w:rPr>
        <w:t xml:space="preserve"> وبعنا بها الحرّ.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نصلح. وكلاهما بمعنى واحد.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والرضا.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وأمر معاوية ابن خَديج الكندي أن يكاتب الأشعث</w:t>
      </w:r>
      <w:r w:rsidR="007D70E5">
        <w:rPr>
          <w:rtl/>
        </w:rPr>
        <w:t>،</w:t>
      </w:r>
      <w:r>
        <w:rPr>
          <w:rtl/>
        </w:rPr>
        <w:t xml:space="preserve"> والنعمان بن بشير أن يكاتب قيس بن سعد في الصلح</w:t>
      </w:r>
      <w:r w:rsidR="007D70E5">
        <w:rPr>
          <w:rtl/>
        </w:rPr>
        <w:t>،</w:t>
      </w:r>
      <w:r>
        <w:rPr>
          <w:rtl/>
        </w:rPr>
        <w:t xml:space="preserve"> ثمّ أنفذ عمراً وحبيب بن مسلمة والضحّاك بن قيس إلى أمير المؤمنين </w:t>
      </w:r>
      <w:r w:rsidR="007D70E5" w:rsidRPr="007D70E5">
        <w:rPr>
          <w:rStyle w:val="libAlaemChar"/>
          <w:rFonts w:hint="cs"/>
          <w:rtl/>
        </w:rPr>
        <w:t>عليه‌السلام</w:t>
      </w:r>
      <w:r w:rsidR="007D70E5">
        <w:rPr>
          <w:rtl/>
        </w:rPr>
        <w:t>،</w:t>
      </w:r>
      <w:r>
        <w:rPr>
          <w:rtl/>
        </w:rPr>
        <w:t xml:space="preserve"> فلمّا كلّموه قال</w:t>
      </w:r>
      <w:r w:rsidR="003050AD">
        <w:rPr>
          <w:rtl/>
        </w:rPr>
        <w:t>:</w:t>
      </w:r>
      <w:r>
        <w:rPr>
          <w:rtl/>
        </w:rPr>
        <w:t xml:space="preserve"> أدعوكم إلى كتاب الله وسنّة رسوله</w:t>
      </w:r>
      <w:r w:rsidR="007D70E5">
        <w:rPr>
          <w:rtl/>
        </w:rPr>
        <w:t>،</w:t>
      </w:r>
      <w:r>
        <w:rPr>
          <w:rtl/>
        </w:rPr>
        <w:t xml:space="preserve"> فإن تجيبوا إلى ذلك فللرشد أصبتم</w:t>
      </w:r>
      <w:r w:rsidR="007D70E5">
        <w:rPr>
          <w:rtl/>
        </w:rPr>
        <w:t>،</w:t>
      </w:r>
      <w:r>
        <w:rPr>
          <w:rtl/>
        </w:rPr>
        <w:t xml:space="preserve"> وللخير وفّقتم</w:t>
      </w:r>
      <w:r w:rsidR="007D70E5">
        <w:rPr>
          <w:rtl/>
        </w:rPr>
        <w:t>،</w:t>
      </w:r>
      <w:r>
        <w:rPr>
          <w:rtl/>
        </w:rPr>
        <w:t xml:space="preserve"> وإن تابوا لم تزدادوا من الله الا بعداً. </w:t>
      </w:r>
    </w:p>
    <w:p w:rsidR="00557F59" w:rsidRDefault="00557F59" w:rsidP="00484E34">
      <w:pPr>
        <w:pStyle w:val="libNormal"/>
        <w:rPr>
          <w:rtl/>
        </w:rPr>
      </w:pPr>
      <w:r>
        <w:rPr>
          <w:rtl/>
        </w:rPr>
        <w:t>فقالوا</w:t>
      </w:r>
      <w:r w:rsidR="003050AD">
        <w:rPr>
          <w:rtl/>
        </w:rPr>
        <w:t>:</w:t>
      </w:r>
      <w:r>
        <w:rPr>
          <w:rtl/>
        </w:rPr>
        <w:t xml:space="preserve"> قد رأينا أن تنصرف عنّا فنخلّي بينكم وبين عراقكم</w:t>
      </w:r>
      <w:r w:rsidR="007D70E5">
        <w:rPr>
          <w:rtl/>
        </w:rPr>
        <w:t>،</w:t>
      </w:r>
      <w:r>
        <w:rPr>
          <w:rtl/>
        </w:rPr>
        <w:t xml:space="preserve"> وتخلّون بيننا وبين شامنا</w:t>
      </w:r>
      <w:r w:rsidR="007D70E5">
        <w:rPr>
          <w:rtl/>
        </w:rPr>
        <w:t>،</w:t>
      </w:r>
      <w:r>
        <w:rPr>
          <w:rtl/>
        </w:rPr>
        <w:t xml:space="preserve"> فتحقن </w:t>
      </w:r>
      <w:r w:rsidRPr="00557F59">
        <w:rPr>
          <w:rStyle w:val="libFootnotenumChar"/>
          <w:rtl/>
        </w:rPr>
        <w:t>(1)</w:t>
      </w:r>
      <w:r>
        <w:rPr>
          <w:rtl/>
        </w:rPr>
        <w:t xml:space="preserve"> دماء المسلمين.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لم أجد إلا القتال أو الكفر بما اُنزل على محمد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ثمّ برز الأشتر وقال</w:t>
      </w:r>
      <w:r w:rsidR="003050AD">
        <w:rPr>
          <w:rtl/>
        </w:rPr>
        <w:t>:</w:t>
      </w:r>
      <w:r>
        <w:rPr>
          <w:rtl/>
        </w:rPr>
        <w:t xml:space="preserve"> سوّوا صفوفكم. </w:t>
      </w:r>
    </w:p>
    <w:p w:rsidR="00557F59" w:rsidRDefault="00557F59" w:rsidP="00484E34">
      <w:pPr>
        <w:pStyle w:val="libNormal"/>
        <w:rPr>
          <w:rtl/>
        </w:rPr>
      </w:pPr>
      <w:r>
        <w:rPr>
          <w:rtl/>
        </w:rPr>
        <w:t xml:space="preserve">وقال أمير المؤمنين </w:t>
      </w:r>
      <w:r w:rsidR="007D70E5" w:rsidRPr="007D70E5">
        <w:rPr>
          <w:rStyle w:val="libAlaemChar"/>
          <w:rFonts w:hint="cs"/>
          <w:rtl/>
        </w:rPr>
        <w:t>عليه‌السلام</w:t>
      </w:r>
      <w:r w:rsidR="003050AD">
        <w:rPr>
          <w:rtl/>
        </w:rPr>
        <w:t>:</w:t>
      </w:r>
      <w:r>
        <w:rPr>
          <w:rtl/>
        </w:rPr>
        <w:t xml:space="preserve"> أيّها الناس</w:t>
      </w:r>
      <w:r w:rsidR="007D70E5">
        <w:rPr>
          <w:rtl/>
        </w:rPr>
        <w:t>،</w:t>
      </w:r>
      <w:r>
        <w:rPr>
          <w:rtl/>
        </w:rPr>
        <w:t xml:space="preserve"> من بيع يربح في هذا اليوم</w:t>
      </w:r>
      <w:r w:rsidR="007D70E5">
        <w:rPr>
          <w:rtl/>
        </w:rPr>
        <w:t xml:space="preserve"> - </w:t>
      </w:r>
      <w:r>
        <w:rPr>
          <w:rtl/>
        </w:rPr>
        <w:t>في كلام له</w:t>
      </w:r>
      <w:r w:rsidR="007D70E5">
        <w:rPr>
          <w:rtl/>
        </w:rPr>
        <w:t xml:space="preserve"> - </w:t>
      </w:r>
      <w:r>
        <w:rPr>
          <w:rtl/>
        </w:rPr>
        <w:t>ألا إنّ خضاب النساء حنّاء</w:t>
      </w:r>
      <w:r w:rsidR="007D70E5">
        <w:rPr>
          <w:rtl/>
        </w:rPr>
        <w:t>،</w:t>
      </w:r>
      <w:r>
        <w:rPr>
          <w:rtl/>
        </w:rPr>
        <w:t xml:space="preserve"> وخضاب الرجال الدماء</w:t>
      </w:r>
      <w:r w:rsidR="007D70E5">
        <w:rPr>
          <w:rtl/>
        </w:rPr>
        <w:t>،</w:t>
      </w:r>
      <w:r>
        <w:rPr>
          <w:rtl/>
        </w:rPr>
        <w:t xml:space="preserve"> والصبر خير في عواقب الاُمور</w:t>
      </w:r>
      <w:r w:rsidR="007D70E5">
        <w:rPr>
          <w:rtl/>
        </w:rPr>
        <w:t>،</w:t>
      </w:r>
      <w:r>
        <w:rPr>
          <w:rtl/>
        </w:rPr>
        <w:t xml:space="preserve"> ألا إنّها إحن بدريّة</w:t>
      </w:r>
      <w:r w:rsidR="007D70E5">
        <w:rPr>
          <w:rtl/>
        </w:rPr>
        <w:t>،</w:t>
      </w:r>
      <w:r>
        <w:rPr>
          <w:rtl/>
        </w:rPr>
        <w:t xml:space="preserve"> وضغائن اُحديّة</w:t>
      </w:r>
      <w:r w:rsidR="007D70E5">
        <w:rPr>
          <w:rtl/>
        </w:rPr>
        <w:t>،</w:t>
      </w:r>
      <w:r>
        <w:rPr>
          <w:rtl/>
        </w:rPr>
        <w:t xml:space="preserve"> وأحقاد جاهليّة</w:t>
      </w:r>
      <w:r w:rsidR="007D70E5">
        <w:rPr>
          <w:rtl/>
        </w:rPr>
        <w:t>،</w:t>
      </w:r>
      <w:r>
        <w:rPr>
          <w:rtl/>
        </w:rPr>
        <w:t xml:space="preserve"> ثم قرأ </w:t>
      </w:r>
      <w:r w:rsidR="007D70E5" w:rsidRPr="007D70E5">
        <w:rPr>
          <w:rStyle w:val="libAlaemChar"/>
          <w:rFonts w:hint="cs"/>
          <w:rtl/>
        </w:rPr>
        <w:t>عليه‌السلام</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أئمّ</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الك</w:t>
      </w:r>
      <w:r w:rsidRPr="00557F59">
        <w:rPr>
          <w:rStyle w:val="libAieChar"/>
          <w:rFonts w:hint="cs"/>
          <w:rtl/>
        </w:rPr>
        <w:t>ُ</w:t>
      </w:r>
      <w:r w:rsidRPr="00557F59">
        <w:rPr>
          <w:rStyle w:val="libAieChar"/>
          <w:rtl/>
        </w:rPr>
        <w:t>فرِ إنّ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ا أيم</w:t>
      </w:r>
      <w:r w:rsidRPr="00557F59">
        <w:rPr>
          <w:rStyle w:val="libAieChar"/>
          <w:rFonts w:hint="cs"/>
          <w:rtl/>
        </w:rPr>
        <w:t>َ</w:t>
      </w:r>
      <w:r w:rsidRPr="00557F59">
        <w:rPr>
          <w:rStyle w:val="libAieChar"/>
          <w:rtl/>
        </w:rPr>
        <w:t>انَ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ثم تقدّم </w:t>
      </w:r>
      <w:r w:rsidR="007D70E5" w:rsidRPr="007D70E5">
        <w:rPr>
          <w:rStyle w:val="libAlaemChar"/>
          <w:rFonts w:hint="cs"/>
          <w:rtl/>
        </w:rPr>
        <w:t>عليه‌السلام</w:t>
      </w:r>
      <w:r>
        <w:rPr>
          <w:rtl/>
        </w:rPr>
        <w:t xml:space="preserve"> وهو يرتجز</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دُبّوا دَبيبَ النَمل لا تفوتوا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وأصبحوا في حربكم وبيتوا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كيما تَنالوا الدين أو تَمُوتوا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أو لا فإنّي طالما عُـصيتُ</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فنحن نحقن. </w:t>
      </w:r>
    </w:p>
    <w:p w:rsidR="00557F59" w:rsidRDefault="00557F59" w:rsidP="00557F59">
      <w:pPr>
        <w:pStyle w:val="libFootnote0"/>
        <w:rPr>
          <w:rtl/>
        </w:rPr>
      </w:pPr>
      <w:r>
        <w:rPr>
          <w:rtl/>
        </w:rPr>
        <w:t>2</w:t>
      </w:r>
      <w:r w:rsidR="007D70E5">
        <w:rPr>
          <w:rtl/>
        </w:rPr>
        <w:t xml:space="preserve"> - </w:t>
      </w:r>
      <w:r>
        <w:rPr>
          <w:rtl/>
        </w:rPr>
        <w:t>سورة التوبة</w:t>
      </w:r>
      <w:r w:rsidR="003050AD">
        <w:rPr>
          <w:rtl/>
        </w:rPr>
        <w:t>:</w:t>
      </w:r>
      <w:r>
        <w:rPr>
          <w:rtl/>
        </w:rPr>
        <w:t xml:space="preserve"> 12. </w:t>
      </w:r>
    </w:p>
    <w:p w:rsidR="00557F59" w:rsidRDefault="00557F59" w:rsidP="00557F59">
      <w:pPr>
        <w:pStyle w:val="libNormal"/>
        <w:rPr>
          <w:rtl/>
        </w:rPr>
      </w:pPr>
      <w:r>
        <w:rPr>
          <w:rtl/>
        </w:rPr>
        <w:br w:type="page"/>
      </w:r>
    </w:p>
    <w:p w:rsidR="00557F59" w:rsidRDefault="00557F59" w:rsidP="00557F59">
      <w:pPr>
        <w:pStyle w:val="libCenter"/>
        <w:rPr>
          <w:rtl/>
        </w:rPr>
      </w:pPr>
      <w:r>
        <w:rPr>
          <w:rtl/>
        </w:rPr>
        <w:lastRenderedPageBreak/>
        <w:t xml:space="preserve">قد قلتم لو جئتنا فجيتُ </w:t>
      </w:r>
      <w:r w:rsidRPr="00557F59">
        <w:rPr>
          <w:rStyle w:val="libFootnotenumChar"/>
          <w:rtl/>
        </w:rPr>
        <w:t>(1)</w:t>
      </w:r>
    </w:p>
    <w:p w:rsidR="00557F59" w:rsidRDefault="00557F59" w:rsidP="00484E34">
      <w:pPr>
        <w:pStyle w:val="libNormal"/>
        <w:rPr>
          <w:rtl/>
        </w:rPr>
      </w:pPr>
      <w:r>
        <w:rPr>
          <w:rtl/>
        </w:rPr>
        <w:t xml:space="preserve">ثمّ حمل </w:t>
      </w:r>
      <w:r w:rsidR="007D70E5" w:rsidRPr="007D70E5">
        <w:rPr>
          <w:rStyle w:val="libAlaemChar"/>
          <w:rFonts w:hint="cs"/>
          <w:rtl/>
        </w:rPr>
        <w:t>عليه‌السلام</w:t>
      </w:r>
      <w:r>
        <w:rPr>
          <w:rtl/>
        </w:rPr>
        <w:t xml:space="preserve"> في سبعة آلاف </w:t>
      </w:r>
      <w:r w:rsidRPr="00557F59">
        <w:rPr>
          <w:rStyle w:val="libFootnotenumChar"/>
          <w:rtl/>
        </w:rPr>
        <w:t>(2)</w:t>
      </w:r>
      <w:r>
        <w:rPr>
          <w:rtl/>
        </w:rPr>
        <w:t xml:space="preserve"> رجل فكسروا الصفوف. </w:t>
      </w:r>
    </w:p>
    <w:p w:rsidR="00557F59" w:rsidRDefault="00557F59" w:rsidP="00484E34">
      <w:pPr>
        <w:pStyle w:val="libNormal"/>
        <w:rPr>
          <w:rtl/>
        </w:rPr>
      </w:pPr>
      <w:r>
        <w:rPr>
          <w:rtl/>
        </w:rPr>
        <w:t>فقال معاوية لعمرو</w:t>
      </w:r>
      <w:r w:rsidR="003050AD">
        <w:rPr>
          <w:rtl/>
        </w:rPr>
        <w:t>:</w:t>
      </w:r>
      <w:r>
        <w:rPr>
          <w:rtl/>
        </w:rPr>
        <w:t xml:space="preserve"> اليوم صبر وغداً فخر. </w:t>
      </w:r>
    </w:p>
    <w:p w:rsidR="00557F59" w:rsidRDefault="00557F59" w:rsidP="00484E34">
      <w:pPr>
        <w:pStyle w:val="libNormal"/>
        <w:rPr>
          <w:rtl/>
        </w:rPr>
      </w:pPr>
      <w:r>
        <w:rPr>
          <w:rtl/>
        </w:rPr>
        <w:t>فقال عمرو</w:t>
      </w:r>
      <w:r w:rsidR="003050AD">
        <w:rPr>
          <w:rtl/>
        </w:rPr>
        <w:t>:</w:t>
      </w:r>
      <w:r>
        <w:rPr>
          <w:rtl/>
        </w:rPr>
        <w:t xml:space="preserve"> صدقت</w:t>
      </w:r>
      <w:r w:rsidR="007D70E5">
        <w:rPr>
          <w:rtl/>
        </w:rPr>
        <w:t>،</w:t>
      </w:r>
      <w:r>
        <w:rPr>
          <w:rtl/>
        </w:rPr>
        <w:t xml:space="preserve"> ولكنّ الموت حقّ</w:t>
      </w:r>
      <w:r w:rsidR="007D70E5">
        <w:rPr>
          <w:rtl/>
        </w:rPr>
        <w:t>،</w:t>
      </w:r>
      <w:r>
        <w:rPr>
          <w:rtl/>
        </w:rPr>
        <w:t xml:space="preserve"> والحياة باطل</w:t>
      </w:r>
      <w:r w:rsidR="007D70E5">
        <w:rPr>
          <w:rtl/>
        </w:rPr>
        <w:t>،</w:t>
      </w:r>
      <w:r>
        <w:rPr>
          <w:rtl/>
        </w:rPr>
        <w:t xml:space="preserve"> ولو حمل عليّ في أصحابه حملة اُخرى فهو البوار.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فما انتظاركم إن كنتم تريدون الجنّة؟ </w:t>
      </w:r>
    </w:p>
    <w:p w:rsidR="00557F59" w:rsidRDefault="00557F59" w:rsidP="00484E34">
      <w:pPr>
        <w:pStyle w:val="libNormal"/>
        <w:rPr>
          <w:rtl/>
        </w:rPr>
      </w:pPr>
      <w:r>
        <w:rPr>
          <w:rtl/>
        </w:rPr>
        <w:t>فبرز أبو الهيثم بن التيهان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56403">
              <w:rPr>
                <w:rtl/>
              </w:rPr>
              <w:t>أحمد ربّي فهو الحميد</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56403">
              <w:rPr>
                <w:rtl/>
              </w:rPr>
              <w:t>ذاك الّذي يفعل ما يريد</w:t>
            </w:r>
            <w:r w:rsidRPr="00557F59">
              <w:rPr>
                <w:rStyle w:val="libPoemTiniChar0"/>
                <w:rtl/>
              </w:rPr>
              <w:br/>
              <w:t>  </w:t>
            </w:r>
          </w:p>
        </w:tc>
      </w:tr>
    </w:tbl>
    <w:p w:rsidR="00557F59" w:rsidRDefault="00557F59" w:rsidP="00557F59">
      <w:pPr>
        <w:pStyle w:val="libCenter"/>
        <w:rPr>
          <w:rtl/>
        </w:rPr>
      </w:pPr>
      <w:r>
        <w:rPr>
          <w:rtl/>
        </w:rPr>
        <w:t>دين قويم وهو الرشيدُ</w:t>
      </w:r>
    </w:p>
    <w:p w:rsidR="00557F59" w:rsidRDefault="00557F59" w:rsidP="00484E34">
      <w:pPr>
        <w:pStyle w:val="libNormal"/>
        <w:rPr>
          <w:rtl/>
        </w:rPr>
      </w:pPr>
      <w:r>
        <w:rPr>
          <w:rtl/>
        </w:rPr>
        <w:t xml:space="preserve">فقاتل حتى قُتل. </w:t>
      </w:r>
    </w:p>
    <w:p w:rsidR="00557F59" w:rsidRDefault="00557F59" w:rsidP="00484E34">
      <w:pPr>
        <w:pStyle w:val="libNormal"/>
        <w:rPr>
          <w:rtl/>
        </w:rPr>
      </w:pPr>
      <w:bookmarkStart w:id="354" w:name="_Toc272424868"/>
      <w:bookmarkStart w:id="355" w:name="_Toc372545284"/>
      <w:r w:rsidRPr="00E12791">
        <w:rPr>
          <w:rStyle w:val="Heading2Char"/>
          <w:rtl/>
        </w:rPr>
        <w:t>و</w:t>
      </w:r>
      <w:bookmarkEnd w:id="354"/>
      <w:bookmarkEnd w:id="355"/>
      <w:r>
        <w:rPr>
          <w:rtl/>
        </w:rPr>
        <w:t>برز عمّار بن ياسر</w:t>
      </w:r>
      <w:r w:rsidR="007D70E5">
        <w:rPr>
          <w:rtl/>
        </w:rPr>
        <w:t>،</w:t>
      </w:r>
      <w:r>
        <w:rPr>
          <w:rtl/>
        </w:rPr>
        <w:t xml:space="preserve"> وكان له من العمر ثمانون سنة</w:t>
      </w:r>
      <w:r w:rsidR="007D70E5">
        <w:rPr>
          <w:rtl/>
        </w:rPr>
        <w:t>،</w:t>
      </w:r>
      <w:r>
        <w:rPr>
          <w:rtl/>
        </w:rPr>
        <w:t xml:space="preserve"> فجعل يقول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D56403">
              <w:rPr>
                <w:rtl/>
              </w:rPr>
              <w:t>اليوم نلقى الأحبّه</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D56403">
              <w:rPr>
                <w:rtl/>
              </w:rPr>
              <w:t>محمداً وحزبه</w:t>
            </w:r>
            <w:r w:rsidRPr="00557F59">
              <w:rPr>
                <w:rStyle w:val="libPoemTiniChar0"/>
                <w:rtl/>
              </w:rPr>
              <w:br/>
              <w:t>  </w:t>
            </w:r>
          </w:p>
        </w:tc>
      </w:tr>
    </w:tbl>
    <w:p w:rsidR="00557F59" w:rsidRDefault="00557F59" w:rsidP="00484E34">
      <w:pPr>
        <w:pStyle w:val="libNormal"/>
        <w:rPr>
          <w:rtl/>
        </w:rPr>
      </w:pPr>
      <w:r>
        <w:rPr>
          <w:rtl/>
        </w:rPr>
        <w:t>والله والله لو قتلونا حتى بلغوا بنا سعفاتِ هجر لعلمنا أنّا على الحقّ وهم على الباطل</w:t>
      </w:r>
      <w:r w:rsidR="007D70E5">
        <w:rPr>
          <w:rtl/>
        </w:rPr>
        <w:t>،</w:t>
      </w:r>
      <w:r>
        <w:rPr>
          <w:rtl/>
        </w:rPr>
        <w:t xml:space="preserve"> وهو الّذي قال رسو الله </w:t>
      </w:r>
      <w:r w:rsidR="007D70E5" w:rsidRPr="007D70E5">
        <w:rPr>
          <w:rStyle w:val="libAlaemChar"/>
          <w:rFonts w:hint="cs"/>
          <w:rtl/>
        </w:rPr>
        <w:t>صلى‌الله‌عليه‌وآله</w:t>
      </w:r>
      <w:r>
        <w:rPr>
          <w:rtl/>
        </w:rPr>
        <w:t xml:space="preserve"> في حقّه</w:t>
      </w:r>
      <w:r w:rsidR="003050AD">
        <w:rPr>
          <w:rtl/>
        </w:rPr>
        <w:t>:</w:t>
      </w:r>
      <w:r>
        <w:rPr>
          <w:rtl/>
        </w:rPr>
        <w:t xml:space="preserve"> « عمّار جلدة بين عيني</w:t>
      </w:r>
      <w:r w:rsidR="007D70E5">
        <w:rPr>
          <w:rtl/>
        </w:rPr>
        <w:t>،</w:t>
      </w:r>
      <w:r>
        <w:rPr>
          <w:rtl/>
        </w:rPr>
        <w:t xml:space="preserve"> تقتله الفئة الباغية لانالهم شفاعتي » </w:t>
      </w:r>
      <w:r w:rsidRPr="00557F59">
        <w:rPr>
          <w:rStyle w:val="libFootnotenumChar"/>
          <w:rtl/>
        </w:rPr>
        <w:t>(3)</w:t>
      </w:r>
      <w:r w:rsidR="007D70E5">
        <w:rPr>
          <w:rtl/>
        </w:rPr>
        <w:t>،</w:t>
      </w:r>
      <w:r>
        <w:rPr>
          <w:rtl/>
        </w:rPr>
        <w:t xml:space="preserve"> فقاتل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 ديوان الامام علي بن أبي طالب ( طبعة دار الكتاب العربي )</w:t>
      </w:r>
      <w:r w:rsidR="003050AD">
        <w:rPr>
          <w:rtl/>
        </w:rPr>
        <w:t>:</w:t>
      </w:r>
      <w:r>
        <w:rPr>
          <w:rtl/>
        </w:rPr>
        <w:t xml:space="preserve"> 54 ففي آخره</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Footnote"/>
              <w:rPr>
                <w:rtl/>
              </w:rPr>
            </w:pPr>
            <w:r w:rsidRPr="00D56403">
              <w:rPr>
                <w:rtl/>
              </w:rPr>
              <w:t>قد قلتم لو جئتنا فجيتُ</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Footnote"/>
              <w:rPr>
                <w:rtl/>
              </w:rPr>
            </w:pPr>
            <w:r w:rsidRPr="00D56403">
              <w:rPr>
                <w:rtl/>
              </w:rPr>
              <w:t>ليس لكم ما شئتم وشيتُ</w:t>
            </w:r>
            <w:r w:rsidRPr="00557F59">
              <w:rPr>
                <w:rStyle w:val="libPoemTiniChar0"/>
                <w:rtl/>
              </w:rPr>
              <w:br/>
              <w:t>  </w:t>
            </w:r>
          </w:p>
        </w:tc>
      </w:tr>
    </w:tbl>
    <w:p w:rsidR="00557F59" w:rsidRPr="00255ABB" w:rsidRDefault="00557F59" w:rsidP="00557F59">
      <w:pPr>
        <w:pStyle w:val="libFootnoteCenter"/>
        <w:rPr>
          <w:rtl/>
        </w:rPr>
      </w:pPr>
      <w:r w:rsidRPr="00255ABB">
        <w:rPr>
          <w:rtl/>
        </w:rPr>
        <w:t>بل ما يريدُ المحييُ المميتُ</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في سبعة عشر ألف. </w:t>
      </w:r>
    </w:p>
    <w:p w:rsidR="00557F59" w:rsidRDefault="00557F59" w:rsidP="00557F59">
      <w:pPr>
        <w:pStyle w:val="libFootnote0"/>
        <w:rPr>
          <w:rtl/>
        </w:rPr>
      </w:pPr>
      <w:r>
        <w:rPr>
          <w:rtl/>
        </w:rPr>
        <w:t>3</w:t>
      </w:r>
      <w:r w:rsidR="007D70E5">
        <w:rPr>
          <w:rtl/>
        </w:rPr>
        <w:t xml:space="preserve"> - </w:t>
      </w:r>
      <w:r>
        <w:rPr>
          <w:rtl/>
        </w:rPr>
        <w:t>انظر الأحاديث الغيبيّة</w:t>
      </w:r>
      <w:r w:rsidR="003050AD">
        <w:rPr>
          <w:rtl/>
        </w:rPr>
        <w:t>:</w:t>
      </w:r>
      <w:r>
        <w:rPr>
          <w:rtl/>
        </w:rPr>
        <w:t xml:space="preserve"> 1 / 218</w:t>
      </w:r>
      <w:r w:rsidR="007D70E5">
        <w:rPr>
          <w:rtl/>
        </w:rPr>
        <w:t xml:space="preserve"> - </w:t>
      </w:r>
      <w:r>
        <w:rPr>
          <w:rtl/>
        </w:rPr>
        <w:t xml:space="preserve">228.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حتى قُتِل. </w:t>
      </w:r>
      <w:r w:rsidRPr="00557F59">
        <w:rPr>
          <w:rStyle w:val="libFootnotenumChar"/>
          <w:rtl/>
        </w:rPr>
        <w:t>(1)</w:t>
      </w:r>
      <w:r>
        <w:rPr>
          <w:rtl/>
        </w:rPr>
        <w:t xml:space="preserve"> </w:t>
      </w:r>
    </w:p>
    <w:p w:rsidR="00557F59" w:rsidRDefault="00557F59" w:rsidP="00484E34">
      <w:pPr>
        <w:pStyle w:val="libNormal"/>
        <w:rPr>
          <w:rtl/>
        </w:rPr>
      </w:pPr>
      <w:bookmarkStart w:id="356" w:name="_Toc272424869"/>
      <w:bookmarkStart w:id="357" w:name="_Toc372545285"/>
      <w:r w:rsidRPr="00D3306B">
        <w:rPr>
          <w:rStyle w:val="Heading2Char"/>
          <w:rtl/>
        </w:rPr>
        <w:t>و</w:t>
      </w:r>
      <w:bookmarkEnd w:id="356"/>
      <w:bookmarkEnd w:id="357"/>
      <w:r>
        <w:rPr>
          <w:rtl/>
        </w:rPr>
        <w:t>برز خزيمة بن ثابت الأنصاري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E57864">
              <w:rPr>
                <w:rtl/>
              </w:rPr>
              <w:t>كم ذا يُرجّي أن يعيشَ الماكثُ</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E57864">
              <w:rPr>
                <w:rtl/>
              </w:rPr>
              <w:t>والناس موروث ومنهم وارث</w:t>
            </w:r>
            <w:r w:rsidRPr="00557F59">
              <w:rPr>
                <w:rStyle w:val="libPoemTiniChar0"/>
                <w:rtl/>
              </w:rPr>
              <w:br/>
              <w:t>  </w:t>
            </w:r>
          </w:p>
        </w:tc>
      </w:tr>
    </w:tbl>
    <w:p w:rsidR="00557F59" w:rsidRDefault="00557F59" w:rsidP="00557F59">
      <w:pPr>
        <w:pStyle w:val="libCenter"/>
        <w:rPr>
          <w:rtl/>
        </w:rPr>
      </w:pPr>
      <w:r>
        <w:rPr>
          <w:rtl/>
        </w:rPr>
        <w:t xml:space="preserve">هذا عليٌَ مَن عَصاه ناكثُ </w:t>
      </w:r>
      <w:r w:rsidRPr="00557F59">
        <w:rPr>
          <w:rStyle w:val="libFootnotenumChar"/>
          <w:rtl/>
        </w:rPr>
        <w:t>(2)</w:t>
      </w:r>
    </w:p>
    <w:p w:rsidR="00557F59" w:rsidRDefault="00557F59" w:rsidP="00484E34">
      <w:pPr>
        <w:pStyle w:val="libNormal"/>
        <w:rPr>
          <w:rtl/>
        </w:rPr>
      </w:pPr>
      <w:r>
        <w:rPr>
          <w:rtl/>
        </w:rPr>
        <w:t xml:space="preserve">فقاتل حتى قتل. </w:t>
      </w:r>
    </w:p>
    <w:p w:rsidR="00557F59" w:rsidRDefault="00557F59" w:rsidP="00484E34">
      <w:pPr>
        <w:pStyle w:val="libNormal"/>
        <w:rPr>
          <w:rtl/>
        </w:rPr>
      </w:pPr>
      <w:r>
        <w:rPr>
          <w:rtl/>
        </w:rPr>
        <w:t>وبرز عديّ بن حاتم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E57864">
              <w:rPr>
                <w:rtl/>
              </w:rPr>
              <w:t>أبعد عمّارٍ وبعد هاشم</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E57864">
              <w:rPr>
                <w:rtl/>
              </w:rPr>
              <w:t>وابن بُديل صاحب المَلاحم</w:t>
            </w:r>
            <w:r w:rsidRPr="00557F59">
              <w:rPr>
                <w:rStyle w:val="libPoemTiniChar0"/>
                <w:rtl/>
              </w:rPr>
              <w:br/>
              <w:t>  </w:t>
            </w:r>
          </w:p>
        </w:tc>
      </w:tr>
    </w:tbl>
    <w:p w:rsidR="00557F59" w:rsidRDefault="00557F59" w:rsidP="00557F59">
      <w:pPr>
        <w:pStyle w:val="libCenter"/>
        <w:rPr>
          <w:rtl/>
        </w:rPr>
      </w:pPr>
      <w:r>
        <w:rPr>
          <w:rtl/>
        </w:rPr>
        <w:t xml:space="preserve">ترجو البقاءَ من بعد يا ابن حاتم </w:t>
      </w:r>
      <w:r w:rsidRPr="00557F59">
        <w:rPr>
          <w:rStyle w:val="libFootnotenumChar"/>
          <w:rtl/>
        </w:rPr>
        <w:t>(3)</w:t>
      </w:r>
    </w:p>
    <w:p w:rsidR="00557F59" w:rsidRDefault="00557F59" w:rsidP="00484E34">
      <w:pPr>
        <w:pStyle w:val="libNormal"/>
        <w:rPr>
          <w:rtl/>
        </w:rPr>
      </w:pPr>
      <w:r>
        <w:rPr>
          <w:rtl/>
        </w:rPr>
        <w:t xml:space="preserve">فما زال يقاتل حتى فقئت عينه. </w:t>
      </w:r>
    </w:p>
    <w:p w:rsidR="00557F59" w:rsidRDefault="00557F59" w:rsidP="00484E34">
      <w:pPr>
        <w:pStyle w:val="libNormal"/>
        <w:rPr>
          <w:rtl/>
        </w:rPr>
      </w:pPr>
      <w:r>
        <w:rPr>
          <w:rtl/>
        </w:rPr>
        <w:t>وبرز الأشتر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E57864">
              <w:rPr>
                <w:rtl/>
              </w:rPr>
              <w:t>سيروا إلى الله ولا تعرّجوا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E57864">
              <w:rPr>
                <w:rtl/>
              </w:rPr>
              <w:t xml:space="preserve">دينٌ قويم وسبيل مُنهَج </w:t>
            </w:r>
            <w:r w:rsidRPr="00557F59">
              <w:rPr>
                <w:rStyle w:val="libFootnotenumChar"/>
                <w:rtl/>
              </w:rPr>
              <w:t>(4)</w:t>
            </w:r>
            <w:r w:rsidRPr="00557F59">
              <w:rPr>
                <w:rStyle w:val="libPoemTiniChar0"/>
                <w:rtl/>
              </w:rPr>
              <w:br/>
              <w:t>  </w:t>
            </w:r>
          </w:p>
        </w:tc>
      </w:tr>
    </w:tbl>
    <w:p w:rsidR="00557F59" w:rsidRDefault="00557F59" w:rsidP="00484E34">
      <w:pPr>
        <w:pStyle w:val="libNormal"/>
        <w:rPr>
          <w:rtl/>
        </w:rPr>
      </w:pPr>
      <w:r>
        <w:rPr>
          <w:rtl/>
        </w:rPr>
        <w:t>وقتل جندب بن زهير</w:t>
      </w:r>
      <w:r w:rsidR="007D70E5">
        <w:rPr>
          <w:rtl/>
        </w:rPr>
        <w:t>،</w:t>
      </w:r>
      <w:r>
        <w:rPr>
          <w:rtl/>
        </w:rPr>
        <w:t xml:space="preserve"> فلم يزالوا يقاتلوا حتى دخلت وقعة الخميس وهي ليلة الهرير</w:t>
      </w:r>
      <w:r w:rsidR="007D70E5">
        <w:rPr>
          <w:rtl/>
        </w:rPr>
        <w:t>،</w:t>
      </w:r>
      <w:r>
        <w:rPr>
          <w:rtl/>
        </w:rPr>
        <w:t xml:space="preserve"> وكان أصحاب عليّ </w:t>
      </w:r>
      <w:r w:rsidR="007D70E5" w:rsidRPr="007D70E5">
        <w:rPr>
          <w:rStyle w:val="libAlaemChar"/>
          <w:rFonts w:hint="cs"/>
          <w:rtl/>
        </w:rPr>
        <w:t>عليه‌السلام</w:t>
      </w:r>
      <w:r>
        <w:rPr>
          <w:rtl/>
        </w:rPr>
        <w:t xml:space="preserve"> يضربون الطبول من أربع جوانب عسكر معاوية</w:t>
      </w:r>
      <w:r w:rsidR="007D70E5">
        <w:rPr>
          <w:rtl/>
        </w:rPr>
        <w:t>،</w:t>
      </w:r>
      <w:r>
        <w:rPr>
          <w:rtl/>
        </w:rPr>
        <w:t xml:space="preserve"> ويقولون</w:t>
      </w:r>
      <w:r w:rsidR="003050AD">
        <w:rPr>
          <w:rtl/>
        </w:rPr>
        <w:t>:</w:t>
      </w:r>
      <w:r>
        <w:rPr>
          <w:rtl/>
        </w:rPr>
        <w:t xml:space="preserve"> عليّ المنصور</w:t>
      </w:r>
      <w:r w:rsidR="007D70E5">
        <w:rPr>
          <w:rtl/>
        </w:rPr>
        <w:t>،</w:t>
      </w:r>
      <w:r>
        <w:rPr>
          <w:rtl/>
        </w:rPr>
        <w:t xml:space="preserve"> وهو </w:t>
      </w:r>
      <w:r w:rsidR="007D70E5" w:rsidRPr="007D70E5">
        <w:rPr>
          <w:rStyle w:val="libAlaemChar"/>
          <w:rFonts w:hint="cs"/>
          <w:rtl/>
        </w:rPr>
        <w:t>عليه‌السلام</w:t>
      </w:r>
      <w:r>
        <w:rPr>
          <w:rtl/>
        </w:rPr>
        <w:t xml:space="preserve"> يرفع رأسه إلى السماء ساعة بعد ساعة ويقول</w:t>
      </w:r>
      <w:r w:rsidR="003050AD">
        <w:rPr>
          <w:rtl/>
        </w:rPr>
        <w:t>:</w:t>
      </w:r>
      <w:r>
        <w:rPr>
          <w:rtl/>
        </w:rPr>
        <w:t xml:space="preserve"> اللّهمّ إليك نقلت الأقدام</w:t>
      </w:r>
      <w:r w:rsidR="007D70E5">
        <w:rPr>
          <w:rtl/>
        </w:rPr>
        <w:t>،</w:t>
      </w:r>
      <w:r>
        <w:rPr>
          <w:rtl/>
        </w:rPr>
        <w:t xml:space="preserve"> وإليك أفضت القلوب</w:t>
      </w:r>
      <w:r w:rsidR="007D70E5">
        <w:rPr>
          <w:rtl/>
        </w:rPr>
        <w:t>،</w:t>
      </w:r>
      <w:r>
        <w:rPr>
          <w:rtl/>
        </w:rPr>
        <w:t xml:space="preserve"> ورفعت الأيدي</w:t>
      </w:r>
      <w:r w:rsidR="007D70E5">
        <w:rPr>
          <w:rtl/>
        </w:rPr>
        <w:t>،</w:t>
      </w:r>
      <w:r>
        <w:rPr>
          <w:rtl/>
        </w:rPr>
        <w:t xml:space="preserve"> ومدّت الأعناق</w:t>
      </w:r>
      <w:r w:rsidR="007D70E5">
        <w:rPr>
          <w:rtl/>
        </w:rPr>
        <w:t>،</w:t>
      </w:r>
      <w:r>
        <w:rPr>
          <w:rtl/>
        </w:rPr>
        <w:t xml:space="preserve"> وطلبت الحوائج</w:t>
      </w:r>
      <w:r w:rsidR="007D70E5">
        <w:rPr>
          <w:rtl/>
        </w:rPr>
        <w:t>،</w:t>
      </w:r>
      <w:r>
        <w:rPr>
          <w:rtl/>
        </w:rPr>
        <w:t xml:space="preserve"> وشخصت الأبصار. اللّهمّ افتح بيننا وبين قومنا بالحقّ وأنت خير الفاتحين.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قوله</w:t>
      </w:r>
      <w:r w:rsidR="003050AD">
        <w:rPr>
          <w:rtl/>
        </w:rPr>
        <w:t>:</w:t>
      </w:r>
      <w:r>
        <w:rPr>
          <w:rtl/>
        </w:rPr>
        <w:t xml:space="preserve"> « وبرز عمّار ... حتى قُتِل » لم يرد في المناقب. </w:t>
      </w:r>
    </w:p>
    <w:p w:rsidR="00557F59" w:rsidRDefault="00557F59" w:rsidP="00557F59">
      <w:pPr>
        <w:pStyle w:val="libFootnote0"/>
        <w:rPr>
          <w:rtl/>
        </w:rPr>
      </w:pPr>
      <w:r>
        <w:rPr>
          <w:rtl/>
        </w:rPr>
        <w:t>2</w:t>
      </w:r>
      <w:r w:rsidR="007D70E5">
        <w:rPr>
          <w:rtl/>
        </w:rPr>
        <w:t xml:space="preserve"> - </w:t>
      </w:r>
      <w:r>
        <w:rPr>
          <w:rtl/>
        </w:rPr>
        <w:t>انظر هذه الأرجاز في وقعة صفّين</w:t>
      </w:r>
      <w:r w:rsidR="003050AD">
        <w:rPr>
          <w:rtl/>
        </w:rPr>
        <w:t>:</w:t>
      </w:r>
      <w:r>
        <w:rPr>
          <w:rtl/>
        </w:rPr>
        <w:t xml:space="preserve"> 398. </w:t>
      </w:r>
    </w:p>
    <w:p w:rsidR="00557F59" w:rsidRDefault="00557F59" w:rsidP="00557F59">
      <w:pPr>
        <w:pStyle w:val="libFootnote0"/>
        <w:rPr>
          <w:rtl/>
        </w:rPr>
      </w:pPr>
      <w:r>
        <w:rPr>
          <w:rtl/>
        </w:rPr>
        <w:t>3</w:t>
      </w:r>
      <w:r w:rsidR="007D70E5">
        <w:rPr>
          <w:rtl/>
        </w:rPr>
        <w:t xml:space="preserve"> - </w:t>
      </w:r>
      <w:r>
        <w:rPr>
          <w:rtl/>
        </w:rPr>
        <w:t>انظر هذه الأرجاز في وقعة صفّين</w:t>
      </w:r>
      <w:r w:rsidR="003050AD">
        <w:rPr>
          <w:rtl/>
        </w:rPr>
        <w:t>:</w:t>
      </w:r>
      <w:r>
        <w:rPr>
          <w:rtl/>
        </w:rPr>
        <w:t xml:space="preserve"> 403. </w:t>
      </w:r>
    </w:p>
    <w:p w:rsidR="00557F59" w:rsidRDefault="00557F59" w:rsidP="00557F59">
      <w:pPr>
        <w:pStyle w:val="libFootnote0"/>
        <w:rPr>
          <w:rtl/>
        </w:rPr>
      </w:pPr>
      <w:r>
        <w:rPr>
          <w:rtl/>
        </w:rPr>
        <w:t>4</w:t>
      </w:r>
      <w:r w:rsidR="007D70E5">
        <w:rPr>
          <w:rtl/>
        </w:rPr>
        <w:t xml:space="preserve"> - </w:t>
      </w:r>
      <w:r>
        <w:rPr>
          <w:rtl/>
        </w:rPr>
        <w:t>انظر هذه الأرجاز في وقعة صفّين</w:t>
      </w:r>
      <w:r w:rsidR="003050AD">
        <w:rPr>
          <w:rtl/>
        </w:rPr>
        <w:t>:</w:t>
      </w:r>
      <w:r>
        <w:rPr>
          <w:rtl/>
        </w:rPr>
        <w:t xml:space="preserve"> 404.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وكان </w:t>
      </w:r>
      <w:r w:rsidR="007D70E5" w:rsidRPr="007D70E5">
        <w:rPr>
          <w:rStyle w:val="libAlaemChar"/>
          <w:rFonts w:hint="cs"/>
          <w:rtl/>
        </w:rPr>
        <w:t>عليه‌السلام</w:t>
      </w:r>
      <w:r>
        <w:rPr>
          <w:rtl/>
        </w:rPr>
        <w:t xml:space="preserve"> يحمل عليهم مرّة بعد مرّة ويدخل في غمارهم ويقول</w:t>
      </w:r>
      <w:r w:rsidR="003050AD">
        <w:rPr>
          <w:rtl/>
        </w:rPr>
        <w:t>:</w:t>
      </w:r>
      <w:r>
        <w:rPr>
          <w:rtl/>
        </w:rPr>
        <w:t xml:space="preserve"> الله الله في البقيّة</w:t>
      </w:r>
      <w:r w:rsidR="007D70E5">
        <w:rPr>
          <w:rtl/>
        </w:rPr>
        <w:t>،</w:t>
      </w:r>
      <w:r>
        <w:rPr>
          <w:rtl/>
        </w:rPr>
        <w:t xml:space="preserve"> الله الله في الحرم والذرّيّة</w:t>
      </w:r>
      <w:r w:rsidR="007D70E5">
        <w:rPr>
          <w:rtl/>
        </w:rPr>
        <w:t>،</w:t>
      </w:r>
      <w:r>
        <w:rPr>
          <w:rtl/>
        </w:rPr>
        <w:t xml:space="preserve"> فكانوا يقاتلون أصحابهم بالجهل</w:t>
      </w:r>
      <w:r w:rsidR="007D70E5">
        <w:rPr>
          <w:rtl/>
        </w:rPr>
        <w:t>،</w:t>
      </w:r>
      <w:r>
        <w:rPr>
          <w:rtl/>
        </w:rPr>
        <w:t xml:space="preserve"> فلمّا أصبح صلوات الله عليه كان القتلى من عسكره أربعة آلاف رجل</w:t>
      </w:r>
      <w:r w:rsidR="007D70E5">
        <w:rPr>
          <w:rtl/>
        </w:rPr>
        <w:t>،</w:t>
      </w:r>
      <w:r>
        <w:rPr>
          <w:rtl/>
        </w:rPr>
        <w:t xml:space="preserve"> وقتل من عسكر معاوية اثنتين وثلاثين ألفاً</w:t>
      </w:r>
      <w:r w:rsidR="007D70E5">
        <w:rPr>
          <w:rtl/>
        </w:rPr>
        <w:t>،</w:t>
      </w:r>
      <w:r>
        <w:rPr>
          <w:rtl/>
        </w:rPr>
        <w:t xml:space="preserve"> فصاحوا</w:t>
      </w:r>
      <w:r w:rsidR="003050AD">
        <w:rPr>
          <w:rtl/>
        </w:rPr>
        <w:t>:</w:t>
      </w:r>
      <w:r>
        <w:rPr>
          <w:rtl/>
        </w:rPr>
        <w:t xml:space="preserve"> يا معاوية</w:t>
      </w:r>
      <w:r w:rsidR="007D70E5">
        <w:rPr>
          <w:rtl/>
        </w:rPr>
        <w:t>،</w:t>
      </w:r>
      <w:r>
        <w:rPr>
          <w:rtl/>
        </w:rPr>
        <w:t xml:space="preserve"> هلكت العرب</w:t>
      </w:r>
      <w:r w:rsidR="007D70E5">
        <w:rPr>
          <w:rtl/>
        </w:rPr>
        <w:t>،</w:t>
      </w:r>
      <w:r>
        <w:rPr>
          <w:rtl/>
        </w:rPr>
        <w:t xml:space="preserve"> فاستغاث بعمروٍ</w:t>
      </w:r>
      <w:r w:rsidR="007D70E5">
        <w:rPr>
          <w:rtl/>
        </w:rPr>
        <w:t>،</w:t>
      </w:r>
      <w:r>
        <w:rPr>
          <w:rtl/>
        </w:rPr>
        <w:t xml:space="preserve"> فأمره برفع المصاحف. </w:t>
      </w:r>
    </w:p>
    <w:p w:rsidR="00557F59" w:rsidRDefault="00557F59" w:rsidP="00484E34">
      <w:pPr>
        <w:pStyle w:val="libNormal"/>
        <w:rPr>
          <w:rtl/>
        </w:rPr>
      </w:pPr>
      <w:r>
        <w:rPr>
          <w:rtl/>
        </w:rPr>
        <w:t>قال قتادة</w:t>
      </w:r>
      <w:r w:rsidR="003050AD">
        <w:rPr>
          <w:rtl/>
        </w:rPr>
        <w:t>:</w:t>
      </w:r>
      <w:r>
        <w:rPr>
          <w:rtl/>
        </w:rPr>
        <w:t xml:space="preserve"> كانت القتلى يوم صفّين ستّون ألفاً. وقال ابن سيرين</w:t>
      </w:r>
      <w:r w:rsidR="003050AD">
        <w:rPr>
          <w:rtl/>
        </w:rPr>
        <w:t>:</w:t>
      </w:r>
      <w:r>
        <w:rPr>
          <w:rtl/>
        </w:rPr>
        <w:t xml:space="preserve"> سبعون ألفاً</w:t>
      </w:r>
      <w:r w:rsidR="007D70E5">
        <w:rPr>
          <w:rtl/>
        </w:rPr>
        <w:t>،</w:t>
      </w:r>
      <w:r>
        <w:rPr>
          <w:rtl/>
        </w:rPr>
        <w:t xml:space="preserve"> وهو المذكور في أنساب الأشراف</w:t>
      </w:r>
      <w:r w:rsidR="007D70E5">
        <w:rPr>
          <w:rtl/>
        </w:rPr>
        <w:t>،</w:t>
      </w:r>
      <w:r>
        <w:rPr>
          <w:rtl/>
        </w:rPr>
        <w:t xml:space="preserve"> ووضعوا على كلّ قتيل قصبة</w:t>
      </w:r>
      <w:r w:rsidR="007D70E5">
        <w:rPr>
          <w:rtl/>
        </w:rPr>
        <w:t>،</w:t>
      </w:r>
      <w:r>
        <w:rPr>
          <w:rtl/>
        </w:rPr>
        <w:t xml:space="preserve"> ثمّ عدّوا القصب. </w:t>
      </w:r>
      <w:r w:rsidRPr="00557F59">
        <w:rPr>
          <w:rStyle w:val="libFootnotenumChar"/>
          <w:rtl/>
        </w:rPr>
        <w:t>(1)</w:t>
      </w:r>
      <w:r>
        <w:rPr>
          <w:rtl/>
        </w:rPr>
        <w:t xml:space="preserve"> </w:t>
      </w:r>
    </w:p>
    <w:p w:rsidR="00557F59" w:rsidRDefault="00557F59" w:rsidP="00484E34">
      <w:pPr>
        <w:pStyle w:val="libNormal"/>
        <w:rPr>
          <w:rtl/>
        </w:rPr>
      </w:pPr>
      <w:r>
        <w:rPr>
          <w:rtl/>
        </w:rPr>
        <w:t>قلت</w:t>
      </w:r>
      <w:r w:rsidR="003050AD">
        <w:rPr>
          <w:rtl/>
        </w:rPr>
        <w:t>:</w:t>
      </w:r>
      <w:r>
        <w:rPr>
          <w:rtl/>
        </w:rPr>
        <w:t xml:space="preserve"> أعظم بها فتنة يملّ من رصفها البنان</w:t>
      </w:r>
      <w:r w:rsidR="007D70E5">
        <w:rPr>
          <w:rtl/>
        </w:rPr>
        <w:t>،</w:t>
      </w:r>
      <w:r>
        <w:rPr>
          <w:rtl/>
        </w:rPr>
        <w:t xml:space="preserve"> ويكلّ عن وصفها اللسان</w:t>
      </w:r>
      <w:r w:rsidR="007D70E5">
        <w:rPr>
          <w:rtl/>
        </w:rPr>
        <w:t>،</w:t>
      </w:r>
      <w:r>
        <w:rPr>
          <w:rtl/>
        </w:rPr>
        <w:t xml:space="preserve"> ويخفق لذكرها الجنان</w:t>
      </w:r>
      <w:r w:rsidR="007D70E5">
        <w:rPr>
          <w:rtl/>
        </w:rPr>
        <w:t>،</w:t>
      </w:r>
      <w:r>
        <w:rPr>
          <w:rtl/>
        </w:rPr>
        <w:t xml:space="preserve"> ويرجف لهولها الانسان</w:t>
      </w:r>
      <w:r w:rsidR="007D70E5">
        <w:rPr>
          <w:rtl/>
        </w:rPr>
        <w:t>،</w:t>
      </w:r>
      <w:r>
        <w:rPr>
          <w:rtl/>
        </w:rPr>
        <w:t xml:space="preserve"> طار شررها فعمّ الآفاق</w:t>
      </w:r>
      <w:r w:rsidR="007D70E5">
        <w:rPr>
          <w:rtl/>
        </w:rPr>
        <w:t>،</w:t>
      </w:r>
      <w:r>
        <w:rPr>
          <w:rtl/>
        </w:rPr>
        <w:t xml:space="preserve"> وسطع لهبها فعمّ بالاحراق</w:t>
      </w:r>
      <w:r w:rsidR="007D70E5">
        <w:rPr>
          <w:rtl/>
        </w:rPr>
        <w:t>،</w:t>
      </w:r>
      <w:r>
        <w:rPr>
          <w:rtl/>
        </w:rPr>
        <w:t xml:space="preserve"> وارتفع رهج سنابكها فبلغ أسباب السماء</w:t>
      </w:r>
      <w:r w:rsidR="007D70E5">
        <w:rPr>
          <w:rtl/>
        </w:rPr>
        <w:t>،</w:t>
      </w:r>
      <w:r>
        <w:rPr>
          <w:rtl/>
        </w:rPr>
        <w:t xml:space="preserve"> وضاقت سبيل مسالكها فانسدّ باب الرجاء. </w:t>
      </w:r>
    </w:p>
    <w:p w:rsidR="00557F59" w:rsidRDefault="00557F59" w:rsidP="00484E34">
      <w:pPr>
        <w:pStyle w:val="libNormal"/>
        <w:rPr>
          <w:rtl/>
        </w:rPr>
      </w:pPr>
      <w:r>
        <w:rPr>
          <w:rtl/>
        </w:rPr>
        <w:t>يالها فتنة اطّيّرت رؤوس رؤوسها عن أبدانها</w:t>
      </w:r>
      <w:r w:rsidR="007D70E5">
        <w:rPr>
          <w:rtl/>
        </w:rPr>
        <w:t>،</w:t>
      </w:r>
      <w:r>
        <w:rPr>
          <w:rtl/>
        </w:rPr>
        <w:t xml:space="preserve"> وابترت نفوس قرومها بخرصانها</w:t>
      </w:r>
      <w:r w:rsidR="007D70E5">
        <w:rPr>
          <w:rtl/>
        </w:rPr>
        <w:t>،</w:t>
      </w:r>
      <w:r>
        <w:rPr>
          <w:rtl/>
        </w:rPr>
        <w:t xml:space="preserve"> وبرقت بوارق صفاحها في غمائم عبرتها</w:t>
      </w:r>
      <w:r w:rsidR="007D70E5">
        <w:rPr>
          <w:rtl/>
        </w:rPr>
        <w:t>،</w:t>
      </w:r>
      <w:r>
        <w:rPr>
          <w:rtl/>
        </w:rPr>
        <w:t xml:space="preserve"> وضعفت رواعد هزبر أبطالها في سحائب مزنها</w:t>
      </w:r>
      <w:r w:rsidR="007D70E5">
        <w:rPr>
          <w:rtl/>
        </w:rPr>
        <w:t>،</w:t>
      </w:r>
      <w:r>
        <w:rPr>
          <w:rtl/>
        </w:rPr>
        <w:t xml:space="preserve"> قد كفر النقع شمسها</w:t>
      </w:r>
      <w:r w:rsidR="007D70E5">
        <w:rPr>
          <w:rtl/>
        </w:rPr>
        <w:t>،</w:t>
      </w:r>
      <w:r>
        <w:rPr>
          <w:rtl/>
        </w:rPr>
        <w:t xml:space="preserve"> وأخرس الهول نفسها</w:t>
      </w:r>
      <w:r w:rsidR="007D70E5">
        <w:rPr>
          <w:rtl/>
        </w:rPr>
        <w:t>،</w:t>
      </w:r>
      <w:r>
        <w:rPr>
          <w:rtl/>
        </w:rPr>
        <w:t xml:space="preserve"> وأبطلت مواقع صفاحها حركات أبطالها</w:t>
      </w:r>
      <w:r w:rsidR="007D70E5">
        <w:rPr>
          <w:rtl/>
        </w:rPr>
        <w:t>،</w:t>
      </w:r>
      <w:r>
        <w:rPr>
          <w:rtl/>
        </w:rPr>
        <w:t xml:space="preserve"> وصبّغت أسنّة رماحها أثباج رجالها بحرباتها</w:t>
      </w:r>
      <w:r w:rsidR="007D70E5">
        <w:rPr>
          <w:rtl/>
        </w:rPr>
        <w:t>،</w:t>
      </w:r>
      <w:r>
        <w:rPr>
          <w:rtl/>
        </w:rPr>
        <w:t xml:space="preserve"> لا يسمع فيها إلا زئير اُسد غابها سمر القنا</w:t>
      </w:r>
      <w:r w:rsidR="007D70E5">
        <w:rPr>
          <w:rtl/>
        </w:rPr>
        <w:t>،</w:t>
      </w:r>
      <w:r>
        <w:rPr>
          <w:rtl/>
        </w:rPr>
        <w:t xml:space="preserve"> ولا ترى منها إلا وميض بريق مواضي الأسنّة والضبا</w:t>
      </w:r>
      <w:r w:rsidR="007D70E5">
        <w:rPr>
          <w:rtl/>
        </w:rPr>
        <w:t>،</w:t>
      </w:r>
      <w:r>
        <w:rPr>
          <w:rtl/>
        </w:rPr>
        <w:t xml:space="preserve"> كم افترست ثعالب عواملها ليثاً عبوساً؟ وكم اخترمت بحدود مضاربها أرواحاً ونفوساً؟ وكم أرخصت في سوق قيامها على ساقها نفيساً؟ وكم أذلّت بتواصل صولات حملات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174</w:t>
      </w:r>
      <w:r w:rsidR="007D70E5">
        <w:rPr>
          <w:rtl/>
        </w:rPr>
        <w:t xml:space="preserve"> - </w:t>
      </w:r>
      <w:r>
        <w:rPr>
          <w:rtl/>
        </w:rPr>
        <w:t>181</w:t>
      </w:r>
      <w:r w:rsidR="007D70E5">
        <w:rPr>
          <w:rtl/>
        </w:rPr>
        <w:t>،</w:t>
      </w:r>
      <w:r>
        <w:rPr>
          <w:rtl/>
        </w:rPr>
        <w:t xml:space="preserve"> عنه البحار</w:t>
      </w:r>
      <w:r w:rsidR="003050AD">
        <w:rPr>
          <w:rtl/>
        </w:rPr>
        <w:t>:</w:t>
      </w:r>
      <w:r>
        <w:rPr>
          <w:rtl/>
        </w:rPr>
        <w:t xml:space="preserve"> 32 / 580</w:t>
      </w:r>
      <w:r w:rsidR="007D70E5">
        <w:rPr>
          <w:rtl/>
        </w:rPr>
        <w:t xml:space="preserve"> - </w:t>
      </w:r>
      <w:r>
        <w:rPr>
          <w:rtl/>
        </w:rPr>
        <w:t xml:space="preserve">589.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قرومها رئيساً؟ </w:t>
      </w:r>
    </w:p>
    <w:p w:rsidR="00557F59" w:rsidRDefault="00557F59" w:rsidP="00484E34">
      <w:pPr>
        <w:pStyle w:val="libNormal"/>
        <w:rPr>
          <w:rtl/>
        </w:rPr>
      </w:pPr>
      <w:r>
        <w:rPr>
          <w:rtl/>
        </w:rPr>
        <w:t>أبدان الشجعان ضرام وقودها</w:t>
      </w:r>
      <w:r w:rsidR="007D70E5">
        <w:rPr>
          <w:rtl/>
        </w:rPr>
        <w:t>،</w:t>
      </w:r>
      <w:r>
        <w:rPr>
          <w:rtl/>
        </w:rPr>
        <w:t xml:space="preserve"> وأجساد الأمجاد طعام حديدها</w:t>
      </w:r>
      <w:r w:rsidR="007D70E5">
        <w:rPr>
          <w:rtl/>
        </w:rPr>
        <w:t>،</w:t>
      </w:r>
      <w:r>
        <w:rPr>
          <w:rtl/>
        </w:rPr>
        <w:t xml:space="preserve"> ما صيحة عاد وثمود بأهول من وقعة صفعتها</w:t>
      </w:r>
      <w:r w:rsidR="007D70E5">
        <w:rPr>
          <w:rtl/>
        </w:rPr>
        <w:t>،</w:t>
      </w:r>
      <w:r>
        <w:rPr>
          <w:rtl/>
        </w:rPr>
        <w:t xml:space="preserve"> ولا ظلّة أصحاب الأيكة بأصحى من ظلمة ظلّتها</w:t>
      </w:r>
      <w:r w:rsidR="007D70E5">
        <w:rPr>
          <w:rtl/>
        </w:rPr>
        <w:t>،</w:t>
      </w:r>
      <w:r>
        <w:rPr>
          <w:rtl/>
        </w:rPr>
        <w:t xml:space="preserve"> طفى نحرها فأعرق</w:t>
      </w:r>
      <w:r w:rsidR="007D70E5">
        <w:rPr>
          <w:rtl/>
        </w:rPr>
        <w:t>،</w:t>
      </w:r>
      <w:r>
        <w:rPr>
          <w:rtl/>
        </w:rPr>
        <w:t xml:space="preserve"> واضطرم جرها فأحرق</w:t>
      </w:r>
      <w:r w:rsidR="007D70E5">
        <w:rPr>
          <w:rtl/>
        </w:rPr>
        <w:t>،</w:t>
      </w:r>
      <w:r>
        <w:rPr>
          <w:rtl/>
        </w:rPr>
        <w:t xml:space="preserve"> وعمّ قطرها فاجتاج فرعها وأصلها</w:t>
      </w:r>
      <w:r w:rsidR="007D70E5">
        <w:rPr>
          <w:rtl/>
        </w:rPr>
        <w:t>،</w:t>
      </w:r>
      <w:r>
        <w:rPr>
          <w:rtl/>
        </w:rPr>
        <w:t xml:space="preserve"> ودارت رحى منونها فطحنت خيلها ورجلها</w:t>
      </w:r>
      <w:r w:rsidR="007D70E5">
        <w:rPr>
          <w:rtl/>
        </w:rPr>
        <w:t>،</w:t>
      </w:r>
      <w:r>
        <w:rPr>
          <w:rtl/>
        </w:rPr>
        <w:t xml:space="preserve"> صبح عادياتها يذهل السامع</w:t>
      </w:r>
      <w:r w:rsidR="007D70E5">
        <w:rPr>
          <w:rtl/>
        </w:rPr>
        <w:t>،</w:t>
      </w:r>
      <w:r>
        <w:rPr>
          <w:rtl/>
        </w:rPr>
        <w:t xml:space="preserve"> وقارعة قوارعها تصخّ المسامع</w:t>
      </w:r>
      <w:r w:rsidR="007D70E5">
        <w:rPr>
          <w:rtl/>
        </w:rPr>
        <w:t>،</w:t>
      </w:r>
      <w:r>
        <w:rPr>
          <w:rtl/>
        </w:rPr>
        <w:t xml:space="preserve"> تزلّ الأقدام لتكاثر زلزالها</w:t>
      </w:r>
      <w:r w:rsidR="007D70E5">
        <w:rPr>
          <w:rtl/>
        </w:rPr>
        <w:t>،</w:t>
      </w:r>
      <w:r>
        <w:rPr>
          <w:rtl/>
        </w:rPr>
        <w:t xml:space="preserve"> ويحجم الأبطال لخطر نزالها</w:t>
      </w:r>
      <w:r w:rsidR="007D70E5">
        <w:rPr>
          <w:rtl/>
        </w:rPr>
        <w:t>،</w:t>
      </w:r>
      <w:r>
        <w:rPr>
          <w:rtl/>
        </w:rPr>
        <w:t xml:space="preserve"> اختلط خاثرها بزبادها</w:t>
      </w:r>
      <w:r w:rsidR="007D70E5">
        <w:rPr>
          <w:rtl/>
        </w:rPr>
        <w:t>،</w:t>
      </w:r>
      <w:r>
        <w:rPr>
          <w:rtl/>
        </w:rPr>
        <w:t xml:space="preserve"> واُشبهت أمجادها بأوغادها</w:t>
      </w:r>
      <w:r w:rsidR="007D70E5">
        <w:rPr>
          <w:rtl/>
        </w:rPr>
        <w:t>،</w:t>
      </w:r>
      <w:r>
        <w:rPr>
          <w:rtl/>
        </w:rPr>
        <w:t xml:space="preserve"> وموافقها بمنافقها</w:t>
      </w:r>
      <w:r w:rsidR="007D70E5">
        <w:rPr>
          <w:rtl/>
        </w:rPr>
        <w:t>،</w:t>
      </w:r>
      <w:r>
        <w:rPr>
          <w:rtl/>
        </w:rPr>
        <w:t xml:space="preserve"> ومخخالفها بموالفها</w:t>
      </w:r>
      <w:r w:rsidR="007D70E5">
        <w:rPr>
          <w:rtl/>
        </w:rPr>
        <w:t>،</w:t>
      </w:r>
      <w:r>
        <w:rPr>
          <w:rtl/>
        </w:rPr>
        <w:t xml:space="preserve"> ودنيّها بشريفها</w:t>
      </w:r>
      <w:r w:rsidR="007D70E5">
        <w:rPr>
          <w:rtl/>
        </w:rPr>
        <w:t>،</w:t>
      </w:r>
      <w:r>
        <w:rPr>
          <w:rtl/>
        </w:rPr>
        <w:t xml:space="preserve"> وصريحها بحليفها</w:t>
      </w:r>
      <w:r w:rsidR="007D70E5">
        <w:rPr>
          <w:rtl/>
        </w:rPr>
        <w:t>،</w:t>
      </w:r>
      <w:r>
        <w:rPr>
          <w:rtl/>
        </w:rPr>
        <w:t xml:space="preserve"> وبرّها بفاجرها</w:t>
      </w:r>
      <w:r w:rsidR="007D70E5">
        <w:rPr>
          <w:rtl/>
        </w:rPr>
        <w:t>،</w:t>
      </w:r>
      <w:r>
        <w:rPr>
          <w:rtl/>
        </w:rPr>
        <w:t xml:space="preserve"> ومؤمنها بكافرها</w:t>
      </w:r>
      <w:r w:rsidR="007D70E5">
        <w:rPr>
          <w:rtl/>
        </w:rPr>
        <w:t>،</w:t>
      </w:r>
      <w:r>
        <w:rPr>
          <w:rtl/>
        </w:rPr>
        <w:t xml:space="preserve"> فئة تقاتل في سبيل الله واُخرى كافرة</w:t>
      </w:r>
      <w:r w:rsidR="007D70E5">
        <w:rPr>
          <w:rtl/>
        </w:rPr>
        <w:t>،</w:t>
      </w:r>
      <w:r>
        <w:rPr>
          <w:rtl/>
        </w:rPr>
        <w:t xml:space="preserve"> وفرقة تبتغي عرض الحياة الدنيا وفرقة ترجو ثواب الآخرة. </w:t>
      </w:r>
    </w:p>
    <w:p w:rsidR="00557F59" w:rsidRDefault="00557F59" w:rsidP="00484E34">
      <w:pPr>
        <w:pStyle w:val="libNormal"/>
        <w:rPr>
          <w:rtl/>
        </w:rPr>
      </w:pPr>
      <w:r>
        <w:rPr>
          <w:rtl/>
        </w:rPr>
        <w:t>قد فتحت أبوا بالجنان لأرواح بذلت وسعها في طاعة ربّها ووليّها</w:t>
      </w:r>
      <w:r w:rsidR="007D70E5">
        <w:rPr>
          <w:rtl/>
        </w:rPr>
        <w:t>،</w:t>
      </w:r>
      <w:r>
        <w:rPr>
          <w:rtl/>
        </w:rPr>
        <w:t xml:space="preserve"> وشجرة دركات النيران لأنفس أخلفت عهد إمامها ونبيّها</w:t>
      </w:r>
      <w:r w:rsidR="007D70E5">
        <w:rPr>
          <w:rtl/>
        </w:rPr>
        <w:t>،</w:t>
      </w:r>
      <w:r>
        <w:rPr>
          <w:rtl/>
        </w:rPr>
        <w:t xml:space="preserve"> طالت ليلة هريرها فكم حلايلاً تمت؟ واضطربت حطمة سعيرها فكم أطفالاً أيتمت؟ امتدّت ظلمتها</w:t>
      </w:r>
      <w:r w:rsidR="007D70E5">
        <w:rPr>
          <w:rtl/>
        </w:rPr>
        <w:t>،</w:t>
      </w:r>
      <w:r>
        <w:rPr>
          <w:rtl/>
        </w:rPr>
        <w:t xml:space="preserve"> واشتدّت سدفتها</w:t>
      </w:r>
      <w:r w:rsidR="007D70E5">
        <w:rPr>
          <w:rtl/>
        </w:rPr>
        <w:t>،</w:t>
      </w:r>
      <w:r>
        <w:rPr>
          <w:rtl/>
        </w:rPr>
        <w:t xml:space="preserve"> وثلمت صفاحها</w:t>
      </w:r>
      <w:r w:rsidR="007D70E5">
        <w:rPr>
          <w:rtl/>
        </w:rPr>
        <w:t>،</w:t>
      </w:r>
      <w:r>
        <w:rPr>
          <w:rtl/>
        </w:rPr>
        <w:t xml:space="preserve"> وحطمت رماحها</w:t>
      </w:r>
      <w:r w:rsidR="007D70E5">
        <w:rPr>
          <w:rtl/>
        </w:rPr>
        <w:t>،</w:t>
      </w:r>
      <w:r>
        <w:rPr>
          <w:rtl/>
        </w:rPr>
        <w:t xml:space="preserve"> وعلا ضجيجها</w:t>
      </w:r>
      <w:r w:rsidR="007D70E5">
        <w:rPr>
          <w:rtl/>
        </w:rPr>
        <w:t>،</w:t>
      </w:r>
      <w:r>
        <w:rPr>
          <w:rtl/>
        </w:rPr>
        <w:t xml:space="preserve"> وارتفع عجيجها</w:t>
      </w:r>
      <w:r w:rsidR="007D70E5">
        <w:rPr>
          <w:rtl/>
        </w:rPr>
        <w:t>،</w:t>
      </w:r>
      <w:r>
        <w:rPr>
          <w:rtl/>
        </w:rPr>
        <w:t xml:space="preserve"> وتكادمت فحولها</w:t>
      </w:r>
      <w:r w:rsidR="007D70E5">
        <w:rPr>
          <w:rtl/>
        </w:rPr>
        <w:t>،</w:t>
      </w:r>
      <w:r>
        <w:rPr>
          <w:rtl/>
        </w:rPr>
        <w:t xml:space="preserve"> وتصادمت خيولها</w:t>
      </w:r>
      <w:r w:rsidR="007D70E5">
        <w:rPr>
          <w:rtl/>
        </w:rPr>
        <w:t>،</w:t>
      </w:r>
      <w:r>
        <w:rPr>
          <w:rtl/>
        </w:rPr>
        <w:t xml:space="preserve"> وتزأّرت آسادها</w:t>
      </w:r>
      <w:r w:rsidR="007D70E5">
        <w:rPr>
          <w:rtl/>
        </w:rPr>
        <w:t>،</w:t>
      </w:r>
      <w:r>
        <w:rPr>
          <w:rtl/>
        </w:rPr>
        <w:t xml:space="preserve"> وتقطّرت أمجادها. </w:t>
      </w:r>
    </w:p>
    <w:p w:rsidR="00557F59" w:rsidRDefault="00557F59" w:rsidP="00484E34">
      <w:pPr>
        <w:pStyle w:val="libNormal"/>
        <w:rPr>
          <w:rtl/>
        </w:rPr>
      </w:pPr>
      <w:r>
        <w:rPr>
          <w:rtl/>
        </w:rPr>
        <w:t xml:space="preserve">وكان أمير المؤمنين </w:t>
      </w:r>
      <w:r w:rsidR="007D70E5" w:rsidRPr="007D70E5">
        <w:rPr>
          <w:rStyle w:val="libAlaemChar"/>
          <w:rFonts w:hint="cs"/>
          <w:rtl/>
        </w:rPr>
        <w:t>عليه‌السلام</w:t>
      </w:r>
      <w:r>
        <w:rPr>
          <w:rtl/>
        </w:rPr>
        <w:t xml:space="preserve"> نجمها الثاقب</w:t>
      </w:r>
      <w:r w:rsidR="007D70E5">
        <w:rPr>
          <w:rtl/>
        </w:rPr>
        <w:t>،</w:t>
      </w:r>
      <w:r>
        <w:rPr>
          <w:rtl/>
        </w:rPr>
        <w:t xml:space="preserve"> وسهمها الصائب</w:t>
      </w:r>
      <w:r w:rsidR="007D70E5">
        <w:rPr>
          <w:rtl/>
        </w:rPr>
        <w:t>،</w:t>
      </w:r>
      <w:r>
        <w:rPr>
          <w:rtl/>
        </w:rPr>
        <w:t xml:space="preserve"> وليثها الخادر</w:t>
      </w:r>
      <w:r w:rsidR="007D70E5">
        <w:rPr>
          <w:rtl/>
        </w:rPr>
        <w:t>،</w:t>
      </w:r>
      <w:r>
        <w:rPr>
          <w:rtl/>
        </w:rPr>
        <w:t xml:space="preserve"> وعينها الهامر</w:t>
      </w:r>
      <w:r w:rsidR="007D70E5">
        <w:rPr>
          <w:rtl/>
        </w:rPr>
        <w:t>،</w:t>
      </w:r>
      <w:r>
        <w:rPr>
          <w:rtl/>
        </w:rPr>
        <w:t xml:space="preserve"> وبحرها الزاخر</w:t>
      </w:r>
      <w:r w:rsidR="007D70E5">
        <w:rPr>
          <w:rtl/>
        </w:rPr>
        <w:t>،</w:t>
      </w:r>
      <w:r>
        <w:rPr>
          <w:rtl/>
        </w:rPr>
        <w:t xml:space="preserve"> وبدرها الزاهر</w:t>
      </w:r>
      <w:r w:rsidR="007D70E5">
        <w:rPr>
          <w:rtl/>
        </w:rPr>
        <w:t>،</w:t>
      </w:r>
      <w:r>
        <w:rPr>
          <w:rtl/>
        </w:rPr>
        <w:t xml:space="preserve"> كم أغرق في لجّة بطشه منافقاً؟ وكم أخرق بشهاب سيفه متنافقاً؟ </w:t>
      </w:r>
    </w:p>
    <w:p w:rsidR="00557F59" w:rsidRPr="00557F59" w:rsidRDefault="00557F59" w:rsidP="00557F59">
      <w:pPr>
        <w:pStyle w:val="libNormal0"/>
        <w:rPr>
          <w:rStyle w:val="libNormalChar"/>
          <w:rtl/>
        </w:rPr>
      </w:pPr>
      <w:r>
        <w:rPr>
          <w:rtl/>
        </w:rPr>
        <w:t>جبريل في حروبه مكتب كتابته</w:t>
      </w:r>
      <w:r w:rsidR="007D70E5">
        <w:rPr>
          <w:rtl/>
        </w:rPr>
        <w:t>،</w:t>
      </w:r>
      <w:r>
        <w:rPr>
          <w:rtl/>
        </w:rPr>
        <w:t xml:space="preserve"> وميكائيل في وقائعه يعجب من </w:t>
      </w:r>
      <w:r>
        <w:rPr>
          <w:rtl/>
        </w:rPr>
        <w:cr/>
      </w:r>
      <w:r w:rsidRPr="00557F59">
        <w:rPr>
          <w:rStyle w:val="libNormalChar"/>
          <w:rtl/>
        </w:rPr>
        <w:br w:type="page"/>
      </w:r>
    </w:p>
    <w:p w:rsidR="00557F59" w:rsidRDefault="00557F59" w:rsidP="00557F59">
      <w:pPr>
        <w:pStyle w:val="libNormal0"/>
        <w:rPr>
          <w:rtl/>
        </w:rPr>
      </w:pPr>
      <w:r>
        <w:rPr>
          <w:rtl/>
        </w:rPr>
        <w:lastRenderedPageBreak/>
        <w:t>ضرائبه</w:t>
      </w:r>
      <w:r w:rsidR="007D70E5">
        <w:rPr>
          <w:rtl/>
        </w:rPr>
        <w:t>،</w:t>
      </w:r>
      <w:r>
        <w:rPr>
          <w:rtl/>
        </w:rPr>
        <w:t xml:space="preserve"> وملك الموت طوع أمر حسامه</w:t>
      </w:r>
      <w:r w:rsidR="007D70E5">
        <w:rPr>
          <w:rtl/>
        </w:rPr>
        <w:t>،</w:t>
      </w:r>
      <w:r>
        <w:rPr>
          <w:rtl/>
        </w:rPr>
        <w:t xml:space="preserve"> وروح القدس يفخر بثبات جأشه وإقدامه. </w:t>
      </w:r>
    </w:p>
    <w:p w:rsidR="00557F59" w:rsidRDefault="00557F59" w:rsidP="00484E34">
      <w:pPr>
        <w:pStyle w:val="libNormal"/>
        <w:rPr>
          <w:rtl/>
        </w:rPr>
      </w:pPr>
      <w:r>
        <w:rPr>
          <w:rtl/>
        </w:rPr>
        <w:t xml:space="preserve">كم فلّ بحدّ غضبه حدّاً؟ وكم قدّ بعزم ضربه قدّاً؟ وكم عفّر في الثرى بصارمه جبيناً وخدّاً؟ وكم بني للاسلام بجهاده فخراً ومجداً؟ </w:t>
      </w:r>
    </w:p>
    <w:p w:rsidR="00557F59" w:rsidRDefault="00557F59" w:rsidP="00484E34">
      <w:pPr>
        <w:pStyle w:val="libNormal"/>
        <w:rPr>
          <w:rtl/>
        </w:rPr>
      </w:pPr>
      <w:r>
        <w:rPr>
          <w:rtl/>
        </w:rPr>
        <w:t>اُمثّله في فكرتي</w:t>
      </w:r>
      <w:r w:rsidR="007D70E5">
        <w:rPr>
          <w:rtl/>
        </w:rPr>
        <w:t>،</w:t>
      </w:r>
      <w:r>
        <w:rPr>
          <w:rtl/>
        </w:rPr>
        <w:t xml:space="preserve"> واُصوّره في سريرتي</w:t>
      </w:r>
      <w:r w:rsidR="007D70E5">
        <w:rPr>
          <w:rtl/>
        </w:rPr>
        <w:t>،</w:t>
      </w:r>
      <w:r>
        <w:rPr>
          <w:rtl/>
        </w:rPr>
        <w:t xml:space="preserve"> في حالتي مسيره بكتائبه إلى خصمه</w:t>
      </w:r>
      <w:r w:rsidR="007D70E5">
        <w:rPr>
          <w:rtl/>
        </w:rPr>
        <w:t>،</w:t>
      </w:r>
      <w:r>
        <w:rPr>
          <w:rtl/>
        </w:rPr>
        <w:t xml:space="preserve"> وجلوسه على وسادته لنشر غرائب علمه</w:t>
      </w:r>
      <w:r w:rsidR="007D70E5">
        <w:rPr>
          <w:rtl/>
        </w:rPr>
        <w:t>،</w:t>
      </w:r>
      <w:r>
        <w:rPr>
          <w:rtl/>
        </w:rPr>
        <w:t xml:space="preserve"> طوداً يقلّه طرف</w:t>
      </w:r>
      <w:r w:rsidR="007D70E5">
        <w:rPr>
          <w:rtl/>
        </w:rPr>
        <w:t>،</w:t>
      </w:r>
      <w:r>
        <w:rPr>
          <w:rtl/>
        </w:rPr>
        <w:t xml:space="preserve"> وبحراً يظلّه سقف</w:t>
      </w:r>
      <w:r w:rsidR="007D70E5">
        <w:rPr>
          <w:rtl/>
        </w:rPr>
        <w:t>،</w:t>
      </w:r>
      <w:r>
        <w:rPr>
          <w:rtl/>
        </w:rPr>
        <w:t xml:space="preserve"> إن تكلّم بيّن وأوضح</w:t>
      </w:r>
      <w:r w:rsidR="007D70E5">
        <w:rPr>
          <w:rtl/>
        </w:rPr>
        <w:t>،</w:t>
      </w:r>
      <w:r>
        <w:rPr>
          <w:rtl/>
        </w:rPr>
        <w:t xml:space="preserve"> وإن كلم هشم وأوضح</w:t>
      </w:r>
      <w:r w:rsidR="007D70E5">
        <w:rPr>
          <w:rtl/>
        </w:rPr>
        <w:t>،</w:t>
      </w:r>
      <w:r>
        <w:rPr>
          <w:rtl/>
        </w:rPr>
        <w:t xml:space="preserve"> يقط الأصلاب بضربه</w:t>
      </w:r>
      <w:r w:rsidR="007D70E5">
        <w:rPr>
          <w:rtl/>
        </w:rPr>
        <w:t>،</w:t>
      </w:r>
      <w:r>
        <w:rPr>
          <w:rtl/>
        </w:rPr>
        <w:t xml:space="preserve"> ويقصّ الرقاب في حربه</w:t>
      </w:r>
      <w:r w:rsidR="007D70E5">
        <w:rPr>
          <w:rtl/>
        </w:rPr>
        <w:t>،</w:t>
      </w:r>
      <w:r>
        <w:rPr>
          <w:rtl/>
        </w:rPr>
        <w:t xml:space="preserve"> آية الله في خلقه</w:t>
      </w:r>
      <w:r w:rsidR="007D70E5">
        <w:rPr>
          <w:rtl/>
        </w:rPr>
        <w:t>،</w:t>
      </w:r>
      <w:r>
        <w:rPr>
          <w:rtl/>
        </w:rPr>
        <w:t xml:space="preserve"> ومعجز النبيّ على صدقه</w:t>
      </w:r>
      <w:r w:rsidR="007D70E5">
        <w:rPr>
          <w:rtl/>
        </w:rPr>
        <w:t>،</w:t>
      </w:r>
      <w:r>
        <w:rPr>
          <w:rtl/>
        </w:rPr>
        <w:t xml:space="preserve"> ومساويه في وجوب حقّه</w:t>
      </w:r>
      <w:r w:rsidR="007D70E5">
        <w:rPr>
          <w:rtl/>
        </w:rPr>
        <w:t>،</w:t>
      </w:r>
      <w:r>
        <w:rPr>
          <w:rtl/>
        </w:rPr>
        <w:t xml:space="preserve"> ومضاهيه في خَلقه وخُلقه</w:t>
      </w:r>
      <w:r w:rsidR="007D70E5">
        <w:rPr>
          <w:rtl/>
        </w:rPr>
        <w:t>،</w:t>
      </w:r>
      <w:r>
        <w:rPr>
          <w:rtl/>
        </w:rPr>
        <w:t xml:space="preserve"> أفضل خلق من بعده</w:t>
      </w:r>
      <w:r w:rsidR="007D70E5">
        <w:rPr>
          <w:rtl/>
        </w:rPr>
        <w:t>،</w:t>
      </w:r>
      <w:r>
        <w:rPr>
          <w:rtl/>
        </w:rPr>
        <w:t xml:space="preserve"> وأشرف مشارك له في مجده</w:t>
      </w:r>
      <w:r w:rsidR="007D70E5">
        <w:rPr>
          <w:rtl/>
        </w:rPr>
        <w:t>،</w:t>
      </w:r>
      <w:r>
        <w:rPr>
          <w:rtl/>
        </w:rPr>
        <w:t xml:space="preserve"> كلّ من الرسل الاُولى عاتبه ربّه على ترك الأولى ؛ قال سحانه في آدم</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ى آد</w:t>
      </w:r>
      <w:r w:rsidRPr="00557F59">
        <w:rPr>
          <w:rStyle w:val="libAieChar"/>
          <w:rFonts w:hint="cs"/>
          <w:rtl/>
        </w:rPr>
        <w:t>َ</w:t>
      </w:r>
      <w:r w:rsidRPr="00557F59">
        <w:rPr>
          <w:rStyle w:val="libAieChar"/>
          <w:rtl/>
        </w:rPr>
        <w:t>مُ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(1)</w:t>
      </w:r>
      <w:r w:rsidR="007D70E5">
        <w:rPr>
          <w:rtl/>
        </w:rPr>
        <w:t>،</w:t>
      </w:r>
      <w:r>
        <w:rPr>
          <w:rtl/>
        </w:rPr>
        <w:t xml:space="preserve"> وفي نوح</w:t>
      </w:r>
      <w:r w:rsidR="003050AD">
        <w:rPr>
          <w:rtl/>
        </w:rPr>
        <w:t>:</w:t>
      </w:r>
      <w:r>
        <w:rPr>
          <w:rtl/>
        </w:rPr>
        <w:t xml:space="preserve"> </w:t>
      </w:r>
      <w:r w:rsidRPr="007D70E5">
        <w:rPr>
          <w:rStyle w:val="libAlaemChar"/>
          <w:rtl/>
        </w:rPr>
        <w:t>(</w:t>
      </w:r>
      <w:r w:rsidRPr="00557F59">
        <w:rPr>
          <w:rStyle w:val="libAieChar"/>
          <w:rtl/>
        </w:rPr>
        <w:t xml:space="preserve"> إنّي أع</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كَ أن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نَ الج</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(2)</w:t>
      </w:r>
      <w:r w:rsidR="007D70E5">
        <w:rPr>
          <w:rtl/>
        </w:rPr>
        <w:t>،</w:t>
      </w:r>
      <w:r>
        <w:rPr>
          <w:rtl/>
        </w:rPr>
        <w:t xml:space="preserve"> وفي الخليل</w:t>
      </w:r>
      <w:r w:rsidR="003050AD">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الَ أو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 xml:space="preserve">نْ </w:t>
      </w:r>
      <w:r w:rsidRPr="007D70E5">
        <w:rPr>
          <w:rStyle w:val="libAlaemChar"/>
          <w:rtl/>
        </w:rPr>
        <w:t>)</w:t>
      </w:r>
      <w:r>
        <w:rPr>
          <w:rtl/>
        </w:rPr>
        <w:t xml:space="preserve"> </w:t>
      </w:r>
      <w:r w:rsidRPr="00557F59">
        <w:rPr>
          <w:rStyle w:val="libFootnotenumChar"/>
          <w:rtl/>
        </w:rPr>
        <w:t>(3)</w:t>
      </w:r>
      <w:r w:rsidR="007D70E5">
        <w:rPr>
          <w:rtl/>
        </w:rPr>
        <w:t>،</w:t>
      </w:r>
      <w:r>
        <w:rPr>
          <w:rtl/>
        </w:rPr>
        <w:t xml:space="preserve"> وفي الكليم</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ها إذاً و</w:t>
      </w:r>
      <w:r w:rsidRPr="00557F59">
        <w:rPr>
          <w:rStyle w:val="libAieChar"/>
          <w:rFonts w:hint="cs"/>
          <w:rtl/>
        </w:rPr>
        <w:t>َ</w:t>
      </w:r>
      <w:r w:rsidRPr="00557F59">
        <w:rPr>
          <w:rStyle w:val="libAieChar"/>
          <w:rtl/>
        </w:rPr>
        <w:t>أن</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الض</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(4)</w:t>
      </w:r>
      <w:r w:rsidR="007D70E5">
        <w:rPr>
          <w:rtl/>
        </w:rPr>
        <w:t>،</w:t>
      </w:r>
      <w:r>
        <w:rPr>
          <w:rtl/>
        </w:rPr>
        <w:t xml:space="preserve"> وفي داود</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نّ</w:t>
      </w:r>
      <w:r w:rsidR="00484E34">
        <w:rPr>
          <w:rStyle w:val="libAieChar"/>
          <w:rtl/>
        </w:rPr>
        <w:t>َ</w:t>
      </w:r>
      <w:r w:rsidRPr="00557F59">
        <w:rPr>
          <w:rStyle w:val="libAieChar"/>
          <w:rtl/>
        </w:rPr>
        <w:t xml:space="preserve"> د</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أنّ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اهُ </w:t>
      </w:r>
      <w:r w:rsidRPr="007D70E5">
        <w:rPr>
          <w:rStyle w:val="libAlaemChar"/>
          <w:rtl/>
        </w:rPr>
        <w:t>)</w:t>
      </w:r>
      <w:r>
        <w:rPr>
          <w:rtl/>
        </w:rPr>
        <w:t xml:space="preserve"> </w:t>
      </w:r>
      <w:r w:rsidRPr="00557F59">
        <w:rPr>
          <w:rStyle w:val="libFootnotenumChar"/>
          <w:rtl/>
        </w:rPr>
        <w:t>(5)</w:t>
      </w:r>
      <w:r w:rsidR="007D70E5">
        <w:rPr>
          <w:rtl/>
        </w:rPr>
        <w:t>،</w:t>
      </w:r>
      <w:r>
        <w:rPr>
          <w:rtl/>
        </w:rPr>
        <w:t xml:space="preserve"> وفي سليمان</w:t>
      </w:r>
      <w:r w:rsidR="003050AD">
        <w:rPr>
          <w:rtl/>
        </w:rPr>
        <w:t>:</w:t>
      </w:r>
      <w:r>
        <w:rPr>
          <w:rtl/>
        </w:rPr>
        <w:t xml:space="preserve"> </w:t>
      </w:r>
      <w:r w:rsidRPr="007D70E5">
        <w:rPr>
          <w:rStyle w:val="libAlaemChar"/>
          <w:rtl/>
        </w:rPr>
        <w:t>(</w:t>
      </w:r>
      <w:r w:rsidRPr="00557F59">
        <w:rPr>
          <w:rStyle w:val="libAieChar"/>
          <w:rtl/>
        </w:rPr>
        <w:t xml:space="preserve"> إنّي أحب</w:t>
      </w:r>
      <w:r w:rsidRPr="00557F59">
        <w:rPr>
          <w:rStyle w:val="libAieChar"/>
          <w:rFonts w:hint="cs"/>
          <w:rtl/>
        </w:rPr>
        <w:t>َ</w:t>
      </w:r>
      <w:r w:rsidRPr="00557F59">
        <w:rPr>
          <w:rStyle w:val="libAieChar"/>
          <w:rtl/>
        </w:rPr>
        <w:t>بتُ 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الخ</w:t>
      </w:r>
      <w:r w:rsidRPr="00557F59">
        <w:rPr>
          <w:rStyle w:val="libAieChar"/>
          <w:rFonts w:hint="cs"/>
          <w:rtl/>
        </w:rPr>
        <w:t>َ</w:t>
      </w:r>
      <w:r w:rsidRPr="00557F59">
        <w:rPr>
          <w:rStyle w:val="libAieChar"/>
          <w:rtl/>
        </w:rPr>
        <w:t>ير</w:t>
      </w:r>
      <w:r w:rsidRPr="00557F59">
        <w:rPr>
          <w:rStyle w:val="libAieChar"/>
          <w:rFonts w:hint="cs"/>
          <w:rtl/>
        </w:rPr>
        <w:t>ِ</w:t>
      </w:r>
      <w:r w:rsidRPr="00557F59">
        <w:rPr>
          <w:rStyle w:val="libAieChar"/>
          <w:rtl/>
        </w:rPr>
        <w:t>ِ ع</w:t>
      </w:r>
      <w:r w:rsidRPr="00557F59">
        <w:rPr>
          <w:rStyle w:val="libAieChar"/>
          <w:rFonts w:hint="cs"/>
          <w:rtl/>
        </w:rPr>
        <w:t>َ</w:t>
      </w:r>
      <w:r w:rsidRPr="00557F59">
        <w:rPr>
          <w:rStyle w:val="libAieChar"/>
          <w:rtl/>
        </w:rPr>
        <w:t>ن ذ</w:t>
      </w:r>
      <w:r w:rsidRPr="00557F59">
        <w:rPr>
          <w:rStyle w:val="libAieChar"/>
          <w:rFonts w:hint="cs"/>
          <w:rtl/>
        </w:rPr>
        <w:t>ِ</w:t>
      </w:r>
      <w:r w:rsidRPr="00557F59">
        <w:rPr>
          <w:rStyle w:val="libAieChar"/>
          <w:rtl/>
        </w:rPr>
        <w:t>كرِ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(6)</w:t>
      </w:r>
      <w:r w:rsidR="007D70E5">
        <w:rPr>
          <w:rtl/>
        </w:rPr>
        <w:t>،</w:t>
      </w:r>
      <w:r>
        <w:rPr>
          <w:rtl/>
        </w:rPr>
        <w:t xml:space="preserve"> وفي يونس</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الن</w:t>
      </w:r>
      <w:r w:rsidRPr="00557F59">
        <w:rPr>
          <w:rStyle w:val="libAieChar"/>
          <w:rFonts w:hint="cs"/>
          <w:rtl/>
        </w:rPr>
        <w:t>ُّ</w:t>
      </w:r>
      <w:r w:rsidRPr="00557F59">
        <w:rPr>
          <w:rStyle w:val="libAieChar"/>
          <w:rtl/>
        </w:rPr>
        <w:t>ونِ إذ ذ</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اض</w:t>
      </w:r>
      <w:r w:rsidRPr="00557F59">
        <w:rPr>
          <w:rStyle w:val="libAieChar"/>
          <w:rFonts w:hint="cs"/>
          <w:rtl/>
        </w:rPr>
        <w:t>ِ</w:t>
      </w:r>
      <w:r w:rsidRPr="00557F59">
        <w:rPr>
          <w:rStyle w:val="libAieChar"/>
          <w:rtl/>
        </w:rPr>
        <w:t>باً ف</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أن ل</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قد</w:t>
      </w:r>
      <w:r w:rsidRPr="00557F59">
        <w:rPr>
          <w:rStyle w:val="libAieChar"/>
          <w:rFonts w:hint="cs"/>
          <w:rtl/>
        </w:rPr>
        <w:t>ِ</w:t>
      </w:r>
      <w:r w:rsidRPr="00557F59">
        <w:rPr>
          <w:rStyle w:val="libAieChar"/>
          <w:rtl/>
        </w:rPr>
        <w:t>رَ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(7)</w:t>
      </w:r>
      <w:r>
        <w:rPr>
          <w:rtl/>
        </w:rPr>
        <w:t xml:space="preserve">. </w:t>
      </w:r>
    </w:p>
    <w:p w:rsidR="00557F59" w:rsidRDefault="00557F59" w:rsidP="00484E34">
      <w:pPr>
        <w:pStyle w:val="libNormal"/>
        <w:rPr>
          <w:rtl/>
        </w:rPr>
      </w:pPr>
      <w:r>
        <w:rPr>
          <w:rtl/>
        </w:rPr>
        <w:t>وأمير المؤمنين باع نفسه من ربّه</w:t>
      </w:r>
      <w:r w:rsidR="007D70E5">
        <w:rPr>
          <w:rtl/>
        </w:rPr>
        <w:t>،</w:t>
      </w:r>
      <w:r>
        <w:rPr>
          <w:rtl/>
        </w:rPr>
        <w:t xml:space="preserve"> وحبس قلبه على حبّه</w:t>
      </w:r>
      <w:r w:rsidR="007D70E5">
        <w:rPr>
          <w:rtl/>
        </w:rPr>
        <w:t>،</w:t>
      </w:r>
      <w:r>
        <w:rPr>
          <w:rtl/>
        </w:rPr>
        <w:t xml:space="preserve"> ووقف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طه</w:t>
      </w:r>
      <w:r w:rsidR="003050AD">
        <w:rPr>
          <w:rtl/>
        </w:rPr>
        <w:t>:</w:t>
      </w:r>
      <w:r>
        <w:rPr>
          <w:rtl/>
        </w:rPr>
        <w:t xml:space="preserve"> 121. </w:t>
      </w:r>
    </w:p>
    <w:p w:rsidR="00557F59" w:rsidRDefault="00557F59" w:rsidP="00557F59">
      <w:pPr>
        <w:pStyle w:val="libFootnote0"/>
        <w:rPr>
          <w:rtl/>
        </w:rPr>
      </w:pPr>
      <w:r>
        <w:rPr>
          <w:rtl/>
        </w:rPr>
        <w:t>2</w:t>
      </w:r>
      <w:r w:rsidR="007D70E5">
        <w:rPr>
          <w:rtl/>
        </w:rPr>
        <w:t xml:space="preserve"> - </w:t>
      </w:r>
      <w:r>
        <w:rPr>
          <w:rtl/>
        </w:rPr>
        <w:t>سورة هود</w:t>
      </w:r>
      <w:r w:rsidR="003050AD">
        <w:rPr>
          <w:rtl/>
        </w:rPr>
        <w:t>:</w:t>
      </w:r>
      <w:r>
        <w:rPr>
          <w:rtl/>
        </w:rPr>
        <w:t xml:space="preserve"> 46. </w:t>
      </w:r>
    </w:p>
    <w:p w:rsidR="00557F59" w:rsidRDefault="00557F59" w:rsidP="00557F59">
      <w:pPr>
        <w:pStyle w:val="libFootnote0"/>
        <w:rPr>
          <w:rtl/>
        </w:rPr>
      </w:pPr>
      <w:r>
        <w:rPr>
          <w:rtl/>
        </w:rPr>
        <w:t>3</w:t>
      </w:r>
      <w:r w:rsidR="007D70E5">
        <w:rPr>
          <w:rtl/>
        </w:rPr>
        <w:t xml:space="preserve"> - </w:t>
      </w:r>
      <w:r>
        <w:rPr>
          <w:rtl/>
        </w:rPr>
        <w:t>سورة البقرة</w:t>
      </w:r>
      <w:r w:rsidR="003050AD">
        <w:rPr>
          <w:rtl/>
        </w:rPr>
        <w:t>:</w:t>
      </w:r>
      <w:r>
        <w:rPr>
          <w:rtl/>
        </w:rPr>
        <w:t xml:space="preserve"> 260. </w:t>
      </w:r>
    </w:p>
    <w:p w:rsidR="00557F59" w:rsidRDefault="00557F59" w:rsidP="00557F59">
      <w:pPr>
        <w:pStyle w:val="libFootnote0"/>
        <w:rPr>
          <w:rtl/>
        </w:rPr>
      </w:pPr>
      <w:r>
        <w:rPr>
          <w:rtl/>
        </w:rPr>
        <w:t>4</w:t>
      </w:r>
      <w:r w:rsidR="007D70E5">
        <w:rPr>
          <w:rtl/>
        </w:rPr>
        <w:t xml:space="preserve"> - </w:t>
      </w:r>
      <w:r>
        <w:rPr>
          <w:rtl/>
        </w:rPr>
        <w:t>سورة الشعراء</w:t>
      </w:r>
      <w:r w:rsidR="003050AD">
        <w:rPr>
          <w:rtl/>
        </w:rPr>
        <w:t>:</w:t>
      </w:r>
      <w:r>
        <w:rPr>
          <w:rtl/>
        </w:rPr>
        <w:t xml:space="preserve"> 20. </w:t>
      </w:r>
    </w:p>
    <w:p w:rsidR="00557F59" w:rsidRDefault="00557F59" w:rsidP="00557F59">
      <w:pPr>
        <w:pStyle w:val="libFootnote0"/>
        <w:rPr>
          <w:rtl/>
        </w:rPr>
      </w:pPr>
      <w:r>
        <w:rPr>
          <w:rtl/>
        </w:rPr>
        <w:t>5</w:t>
      </w:r>
      <w:r w:rsidR="007D70E5">
        <w:rPr>
          <w:rtl/>
        </w:rPr>
        <w:t xml:space="preserve"> - </w:t>
      </w:r>
      <w:r>
        <w:rPr>
          <w:rtl/>
        </w:rPr>
        <w:t>سورة ص</w:t>
      </w:r>
      <w:r w:rsidR="003050AD">
        <w:rPr>
          <w:rtl/>
        </w:rPr>
        <w:t>:</w:t>
      </w:r>
      <w:r>
        <w:rPr>
          <w:rtl/>
        </w:rPr>
        <w:t xml:space="preserve"> 24. </w:t>
      </w:r>
    </w:p>
    <w:p w:rsidR="00557F59" w:rsidRDefault="00557F59" w:rsidP="00557F59">
      <w:pPr>
        <w:pStyle w:val="libFootnote0"/>
        <w:rPr>
          <w:rtl/>
        </w:rPr>
      </w:pPr>
      <w:r>
        <w:rPr>
          <w:rtl/>
        </w:rPr>
        <w:t>6</w:t>
      </w:r>
      <w:r w:rsidR="007D70E5">
        <w:rPr>
          <w:rtl/>
        </w:rPr>
        <w:t xml:space="preserve"> - </w:t>
      </w:r>
      <w:r>
        <w:rPr>
          <w:rtl/>
        </w:rPr>
        <w:t>سورة ص</w:t>
      </w:r>
      <w:r w:rsidR="003050AD">
        <w:rPr>
          <w:rtl/>
        </w:rPr>
        <w:t>:</w:t>
      </w:r>
      <w:r>
        <w:rPr>
          <w:rtl/>
        </w:rPr>
        <w:t xml:space="preserve"> 32. </w:t>
      </w:r>
    </w:p>
    <w:p w:rsidR="00557F59" w:rsidRDefault="00557F59" w:rsidP="00557F59">
      <w:pPr>
        <w:pStyle w:val="libFootnote0"/>
        <w:rPr>
          <w:rtl/>
        </w:rPr>
      </w:pPr>
      <w:r>
        <w:rPr>
          <w:rtl/>
        </w:rPr>
        <w:t>7</w:t>
      </w:r>
      <w:r w:rsidR="007D70E5">
        <w:rPr>
          <w:rtl/>
        </w:rPr>
        <w:t xml:space="preserve"> - </w:t>
      </w:r>
      <w:r>
        <w:rPr>
          <w:rtl/>
        </w:rPr>
        <w:t>سورة الأنبياء</w:t>
      </w:r>
      <w:r w:rsidR="003050AD">
        <w:rPr>
          <w:rtl/>
        </w:rPr>
        <w:t>:</w:t>
      </w:r>
      <w:r>
        <w:rPr>
          <w:rtl/>
        </w:rPr>
        <w:t xml:space="preserve"> 87.</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جسده على طاعته</w:t>
      </w:r>
      <w:r w:rsidR="007D70E5">
        <w:rPr>
          <w:rtl/>
        </w:rPr>
        <w:t>،</w:t>
      </w:r>
      <w:r>
        <w:rPr>
          <w:rtl/>
        </w:rPr>
        <w:t xml:space="preserve"> وفرغ روحه لمراقبته</w:t>
      </w:r>
      <w:r w:rsidR="007D70E5">
        <w:rPr>
          <w:rtl/>
        </w:rPr>
        <w:t>،</w:t>
      </w:r>
      <w:r>
        <w:rPr>
          <w:rtl/>
        </w:rPr>
        <w:t xml:space="preserve"> أطلعه سبحانه على جلال عظمته</w:t>
      </w:r>
      <w:r w:rsidR="007D70E5">
        <w:rPr>
          <w:rtl/>
        </w:rPr>
        <w:t>،</w:t>
      </w:r>
      <w:r>
        <w:rPr>
          <w:rtl/>
        </w:rPr>
        <w:t xml:space="preserve"> وكمال معرفته</w:t>
      </w:r>
      <w:r w:rsidR="007D70E5">
        <w:rPr>
          <w:rtl/>
        </w:rPr>
        <w:t>،</w:t>
      </w:r>
      <w:r>
        <w:rPr>
          <w:rtl/>
        </w:rPr>
        <w:t xml:space="preserve"> وسقاه من شراب حبّه</w:t>
      </w:r>
      <w:r w:rsidR="007D70E5">
        <w:rPr>
          <w:rtl/>
        </w:rPr>
        <w:t>،</w:t>
      </w:r>
      <w:r>
        <w:rPr>
          <w:rtl/>
        </w:rPr>
        <w:t xml:space="preserve"> واختصّه بشرف قربه</w:t>
      </w:r>
      <w:r w:rsidR="007D70E5">
        <w:rPr>
          <w:rtl/>
        </w:rPr>
        <w:t>،</w:t>
      </w:r>
      <w:r>
        <w:rPr>
          <w:rtl/>
        </w:rPr>
        <w:t xml:space="preserve"> فما في فؤاده الا إيّاه</w:t>
      </w:r>
      <w:r w:rsidR="007D70E5">
        <w:rPr>
          <w:rtl/>
        </w:rPr>
        <w:t>،</w:t>
      </w:r>
      <w:r>
        <w:rPr>
          <w:rtl/>
        </w:rPr>
        <w:t xml:space="preserve"> وما في لسانه إلا ذكراه</w:t>
      </w:r>
      <w:r w:rsidR="007D70E5">
        <w:rPr>
          <w:rtl/>
        </w:rPr>
        <w:t>،</w:t>
      </w:r>
      <w:r>
        <w:rPr>
          <w:rtl/>
        </w:rPr>
        <w:t xml:space="preserve"> يفني وجوده في شهوده إذا هو ناجاه</w:t>
      </w:r>
      <w:r w:rsidR="007D70E5">
        <w:rPr>
          <w:rtl/>
        </w:rPr>
        <w:t>،</w:t>
      </w:r>
      <w:r>
        <w:rPr>
          <w:rtl/>
        </w:rPr>
        <w:t xml:space="preserve"> ويصفو أبحر ندّه في سجوده عمّا سواه</w:t>
      </w:r>
      <w:r w:rsidR="007D70E5">
        <w:rPr>
          <w:rtl/>
        </w:rPr>
        <w:t>،</w:t>
      </w:r>
      <w:r>
        <w:rPr>
          <w:rtl/>
        </w:rPr>
        <w:t xml:space="preserve"> قد استشعر لباس المراقبة</w:t>
      </w:r>
      <w:r w:rsidR="007D70E5">
        <w:rPr>
          <w:rtl/>
        </w:rPr>
        <w:t>،</w:t>
      </w:r>
      <w:r>
        <w:rPr>
          <w:rtl/>
        </w:rPr>
        <w:t xml:space="preserve"> وحاسب نفسه قبل المحاسبة. </w:t>
      </w:r>
    </w:p>
    <w:p w:rsidR="00557F59" w:rsidRDefault="00557F59" w:rsidP="00484E34">
      <w:pPr>
        <w:pStyle w:val="libNormal"/>
        <w:rPr>
          <w:rtl/>
        </w:rPr>
      </w:pPr>
      <w:r>
        <w:rPr>
          <w:rtl/>
        </w:rPr>
        <w:t>يأنس بالظلام إذا الليل سجى</w:t>
      </w:r>
      <w:r w:rsidR="007D70E5">
        <w:rPr>
          <w:rtl/>
        </w:rPr>
        <w:t>،</w:t>
      </w:r>
      <w:r>
        <w:rPr>
          <w:rtl/>
        </w:rPr>
        <w:t xml:space="preserve"> ويستضيء بأنوار الكشف إذا الغسق دجا</w:t>
      </w:r>
      <w:r w:rsidR="007D70E5">
        <w:rPr>
          <w:rtl/>
        </w:rPr>
        <w:t>،</w:t>
      </w:r>
      <w:r>
        <w:rPr>
          <w:rtl/>
        </w:rPr>
        <w:t xml:space="preserve"> ويستوحش من الخلق في حال خلوته مع حبيبه</w:t>
      </w:r>
      <w:r w:rsidR="007D70E5">
        <w:rPr>
          <w:rtl/>
        </w:rPr>
        <w:t>،</w:t>
      </w:r>
      <w:r>
        <w:rPr>
          <w:rtl/>
        </w:rPr>
        <w:t xml:space="preserve"> ويستنشف نفحات الحقّ إذ هو كمال مطلوبه</w:t>
      </w:r>
      <w:r w:rsidR="007D70E5">
        <w:rPr>
          <w:rtl/>
        </w:rPr>
        <w:t>،</w:t>
      </w:r>
      <w:r>
        <w:rPr>
          <w:rtl/>
        </w:rPr>
        <w:t xml:space="preserve"> رقي لقدم صدقه صفوف الكروبيّين بروحانيّته</w:t>
      </w:r>
      <w:r w:rsidR="007D70E5">
        <w:rPr>
          <w:rtl/>
        </w:rPr>
        <w:t>،</w:t>
      </w:r>
      <w:r>
        <w:rPr>
          <w:rtl/>
        </w:rPr>
        <w:t xml:space="preserve"> وطار بقوادم عشقه ففات أشباح الصافّين الحافّين بإخلاص محبّته</w:t>
      </w:r>
      <w:r w:rsidR="007D70E5">
        <w:rPr>
          <w:rtl/>
        </w:rPr>
        <w:t>،</w:t>
      </w:r>
      <w:r>
        <w:rPr>
          <w:rtl/>
        </w:rPr>
        <w:t xml:space="preserve"> جذبته يد المحبّة بزمام العناية إلى حضرة معشوقه</w:t>
      </w:r>
      <w:r w:rsidR="007D70E5">
        <w:rPr>
          <w:rtl/>
        </w:rPr>
        <w:t>،</w:t>
      </w:r>
      <w:r>
        <w:rPr>
          <w:rtl/>
        </w:rPr>
        <w:t xml:space="preserve"> وأزاحت كدورات الطبيعة عن مسالك طريقه</w:t>
      </w:r>
      <w:r w:rsidR="007D70E5">
        <w:rPr>
          <w:rtl/>
        </w:rPr>
        <w:t>،</w:t>
      </w:r>
      <w:r>
        <w:rPr>
          <w:rtl/>
        </w:rPr>
        <w:t xml:space="preserve"> حتى إذا آيس من جانب طور قيّوم الملكوت أنوار عظمته</w:t>
      </w:r>
      <w:r w:rsidR="007D70E5">
        <w:rPr>
          <w:rtl/>
        </w:rPr>
        <w:t>،</w:t>
      </w:r>
      <w:r>
        <w:rPr>
          <w:rtl/>
        </w:rPr>
        <w:t xml:space="preserve"> واستأنس بمناجاة صاحب العزّة والجبروت واطّلع على أسرار إلهيّته</w:t>
      </w:r>
      <w:r w:rsidR="007D70E5">
        <w:rPr>
          <w:rtl/>
        </w:rPr>
        <w:t>،</w:t>
      </w:r>
      <w:r>
        <w:rPr>
          <w:rtl/>
        </w:rPr>
        <w:t xml:space="preserve"> وقرع بيد إخلاصه شريف بابه</w:t>
      </w:r>
      <w:r w:rsidR="007D70E5">
        <w:rPr>
          <w:rtl/>
        </w:rPr>
        <w:t>،</w:t>
      </w:r>
      <w:r>
        <w:rPr>
          <w:rtl/>
        </w:rPr>
        <w:t xml:space="preserve"> وأصغى بصماخ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اُذ</w:t>
      </w:r>
      <w:r w:rsidRPr="00557F59">
        <w:rPr>
          <w:rStyle w:val="libAieChar"/>
          <w:rFonts w:hint="cs"/>
          <w:rtl/>
        </w:rPr>
        <w:t>ُ</w:t>
      </w:r>
      <w:r w:rsidRPr="00557F59">
        <w:rPr>
          <w:rStyle w:val="libAieChar"/>
          <w:rtl/>
        </w:rPr>
        <w:t>نٌ و</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(1)</w:t>
      </w:r>
      <w:r>
        <w:rPr>
          <w:rtl/>
        </w:rPr>
        <w:t xml:space="preserve"> إلى لذيذ خطابه</w:t>
      </w:r>
      <w:r w:rsidR="007D70E5">
        <w:rPr>
          <w:rtl/>
        </w:rPr>
        <w:t>،</w:t>
      </w:r>
      <w:r>
        <w:rPr>
          <w:rtl/>
        </w:rPr>
        <w:t xml:space="preserve"> وأشعر قلبه لباس الخضوع بين يديه</w:t>
      </w:r>
      <w:r w:rsidR="007D70E5">
        <w:rPr>
          <w:rtl/>
        </w:rPr>
        <w:t>،</w:t>
      </w:r>
      <w:r>
        <w:rPr>
          <w:rtl/>
        </w:rPr>
        <w:t xml:space="preserve"> وأحضر لبّه جلال من وجّه مطايا عزمه إليه</w:t>
      </w:r>
      <w:r w:rsidR="007D70E5">
        <w:rPr>
          <w:rtl/>
        </w:rPr>
        <w:t>،</w:t>
      </w:r>
      <w:r>
        <w:rPr>
          <w:rtl/>
        </w:rPr>
        <w:t xml:space="preserve"> وشاهد بعين يقينه عزّه هيبة سلطانه</w:t>
      </w:r>
      <w:r w:rsidR="007D70E5">
        <w:rPr>
          <w:rtl/>
        </w:rPr>
        <w:t>،</w:t>
      </w:r>
      <w:r>
        <w:rPr>
          <w:rtl/>
        </w:rPr>
        <w:t xml:space="preserve"> وقطع العلائق عمّا سوى القيام بشروط الخدمة لكبرياء عظم شأنه. </w:t>
      </w:r>
    </w:p>
    <w:p w:rsidR="00557F59" w:rsidRDefault="00557F59" w:rsidP="00484E34">
      <w:pPr>
        <w:pStyle w:val="libNormal"/>
        <w:rPr>
          <w:rtl/>
        </w:rPr>
      </w:pPr>
      <w:r>
        <w:rPr>
          <w:rtl/>
        </w:rPr>
        <w:t>كشف فياض العناية به الحجاب عن جلال كمال عزّته</w:t>
      </w:r>
      <w:r w:rsidR="007D70E5">
        <w:rPr>
          <w:rtl/>
        </w:rPr>
        <w:t>،</w:t>
      </w:r>
      <w:r>
        <w:rPr>
          <w:rtl/>
        </w:rPr>
        <w:t xml:space="preserve"> ورفع النقاب عن ذلك الجناب فأدرك بكمال عرفانه بهجة حضرته</w:t>
      </w:r>
      <w:r w:rsidR="007D70E5">
        <w:rPr>
          <w:rtl/>
        </w:rPr>
        <w:t>،</w:t>
      </w:r>
      <w:r>
        <w:rPr>
          <w:rtl/>
        </w:rPr>
        <w:t xml:space="preserve"> أجلسه على بساط المنادمة في غسق الدجا</w:t>
      </w:r>
      <w:r w:rsidR="007D70E5">
        <w:rPr>
          <w:rtl/>
        </w:rPr>
        <w:t>،</w:t>
      </w:r>
      <w:r>
        <w:rPr>
          <w:rtl/>
        </w:rPr>
        <w:t xml:space="preserve"> وناجاه بلسان المحبّة وقد برح الخفا</w:t>
      </w:r>
      <w:r w:rsidR="007D70E5">
        <w:rPr>
          <w:rtl/>
        </w:rPr>
        <w:t>،</w:t>
      </w:r>
      <w:r>
        <w:rPr>
          <w:rtl/>
        </w:rPr>
        <w:t xml:space="preserve"> وسقاه بالكأس الرويّة من شراب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(2)</w:t>
      </w:r>
      <w:r w:rsidR="007D70E5">
        <w:rPr>
          <w:rtl/>
        </w:rPr>
        <w:t>،</w:t>
      </w:r>
      <w:r>
        <w:rPr>
          <w:rtl/>
        </w:rPr>
        <w:t xml:space="preserve"> ويثب في مدارج السلوك إلى عين اليقين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الحاقّة</w:t>
      </w:r>
      <w:r w:rsidR="003050AD">
        <w:rPr>
          <w:rtl/>
        </w:rPr>
        <w:t>:</w:t>
      </w:r>
      <w:r>
        <w:rPr>
          <w:rtl/>
        </w:rPr>
        <w:t xml:space="preserve"> 12. </w:t>
      </w:r>
    </w:p>
    <w:p w:rsidR="00557F59" w:rsidRDefault="00557F59" w:rsidP="00557F59">
      <w:pPr>
        <w:pStyle w:val="libFootnote0"/>
        <w:rPr>
          <w:rtl/>
        </w:rPr>
      </w:pPr>
      <w:r>
        <w:rPr>
          <w:rtl/>
        </w:rPr>
        <w:t>2</w:t>
      </w:r>
      <w:r w:rsidR="007D70E5">
        <w:rPr>
          <w:rtl/>
        </w:rPr>
        <w:t xml:space="preserve"> - </w:t>
      </w:r>
      <w:r>
        <w:rPr>
          <w:rtl/>
        </w:rPr>
        <w:t>سورة المائدة</w:t>
      </w:r>
      <w:r w:rsidR="003050AD">
        <w:rPr>
          <w:rtl/>
        </w:rPr>
        <w:t>:</w:t>
      </w:r>
      <w:r>
        <w:rPr>
          <w:rtl/>
        </w:rPr>
        <w:t xml:space="preserve"> 54.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يقينه</w:t>
      </w:r>
      <w:r w:rsidR="007D70E5">
        <w:rPr>
          <w:rtl/>
        </w:rPr>
        <w:t>،</w:t>
      </w:r>
      <w:r>
        <w:rPr>
          <w:rtl/>
        </w:rPr>
        <w:t xml:space="preserve"> وتوّجه بتاج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w:t>
      </w:r>
      <w:r w:rsidR="007D70E5">
        <w:rPr>
          <w:rtl/>
        </w:rPr>
        <w:t>،</w:t>
      </w:r>
      <w:r>
        <w:rPr>
          <w:rtl/>
        </w:rPr>
        <w:t xml:space="preserve"> ونفعه نحلة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أنّ</w:t>
      </w:r>
      <w:r w:rsidRPr="00557F59">
        <w:rPr>
          <w:rStyle w:val="libAieChar"/>
          <w:rFonts w:hint="cs"/>
          <w:rtl/>
        </w:rPr>
        <w:t>َ</w:t>
      </w:r>
      <w:r w:rsidRPr="00557F59">
        <w:rPr>
          <w:rStyle w:val="libAieChar"/>
          <w:rtl/>
        </w:rPr>
        <w:t xml:space="preserve"> ه</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اط</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يماً ف</w:t>
      </w:r>
      <w:r w:rsidRPr="00557F59">
        <w:rPr>
          <w:rStyle w:val="libAieChar"/>
          <w:rFonts w:hint="cs"/>
          <w:rtl/>
        </w:rPr>
        <w:t>َ</w:t>
      </w:r>
      <w:r w:rsidRPr="00557F59">
        <w:rPr>
          <w:rStyle w:val="libAieChar"/>
          <w:rtl/>
        </w:rPr>
        <w:t>اتّب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وا السُّبُلَ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قَ 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sidR="007D70E5">
        <w:rPr>
          <w:rtl/>
        </w:rPr>
        <w:t>،</w:t>
      </w:r>
      <w:r>
        <w:rPr>
          <w:rtl/>
        </w:rPr>
        <w:t xml:space="preserve"> وجعل له الرئاسة العامّة في خلقه</w:t>
      </w:r>
      <w:r w:rsidR="007D70E5">
        <w:rPr>
          <w:rtl/>
        </w:rPr>
        <w:t>،</w:t>
      </w:r>
      <w:r>
        <w:rPr>
          <w:rtl/>
        </w:rPr>
        <w:t xml:space="preserve"> وقرن طاعته بطاعته</w:t>
      </w:r>
      <w:r w:rsidR="007D70E5">
        <w:rPr>
          <w:rtl/>
        </w:rPr>
        <w:t>،</w:t>
      </w:r>
      <w:r>
        <w:rPr>
          <w:rtl/>
        </w:rPr>
        <w:t xml:space="preserve"> وحقّه بحقّه</w:t>
      </w:r>
      <w:r w:rsidR="007D70E5">
        <w:rPr>
          <w:rtl/>
        </w:rPr>
        <w:t>،</w:t>
      </w:r>
      <w:r>
        <w:rPr>
          <w:rtl/>
        </w:rPr>
        <w:t xml:space="preserve"> وأثبت في ديوان الصفيح الأعلى منشور عموم ولايته</w:t>
      </w:r>
      <w:r w:rsidR="007D70E5">
        <w:rPr>
          <w:rtl/>
        </w:rPr>
        <w:t>،</w:t>
      </w:r>
      <w:r>
        <w:rPr>
          <w:rtl/>
        </w:rPr>
        <w:t xml:space="preserve"> ووقّع بيد القدرة العليا توقيع شمول خلافته</w:t>
      </w:r>
      <w:r w:rsidR="007D70E5">
        <w:rPr>
          <w:rtl/>
        </w:rPr>
        <w:t>،</w:t>
      </w:r>
      <w:r>
        <w:rPr>
          <w:rtl/>
        </w:rPr>
        <w:t xml:space="preserve"> يطالع رهبان صوامع العالم الأشرف في اللوح المحفوظ أحرف صفاته</w:t>
      </w:r>
      <w:r w:rsidR="007D70E5">
        <w:rPr>
          <w:rtl/>
        </w:rPr>
        <w:t>،</w:t>
      </w:r>
      <w:r>
        <w:rPr>
          <w:rtl/>
        </w:rPr>
        <w:t xml:space="preserve"> ويصغي بصماخ توجّهاتها إلى لذيذ مناجاته</w:t>
      </w:r>
      <w:r w:rsidR="007D70E5">
        <w:rPr>
          <w:rtl/>
        </w:rPr>
        <w:t>،</w:t>
      </w:r>
      <w:r>
        <w:rPr>
          <w:rtl/>
        </w:rPr>
        <w:t xml:space="preserve"> فتحتقر شدّة كدحها في طاعة ربّها في حبّ طاعته</w:t>
      </w:r>
      <w:r w:rsidR="007D70E5">
        <w:rPr>
          <w:rtl/>
        </w:rPr>
        <w:t>،</w:t>
      </w:r>
      <w:r>
        <w:rPr>
          <w:rtl/>
        </w:rPr>
        <w:t xml:space="preserve"> وترى عبادتها لمبدعها كالقطرة في اليمّ في جانب عبادته. </w:t>
      </w:r>
    </w:p>
    <w:p w:rsidR="00557F59" w:rsidRDefault="00557F59" w:rsidP="00484E34">
      <w:pPr>
        <w:pStyle w:val="libNormal"/>
        <w:rPr>
          <w:rtl/>
        </w:rPr>
      </w:pPr>
      <w:r>
        <w:rPr>
          <w:rtl/>
        </w:rPr>
        <w:t xml:space="preserve">باهى الله به ليلة الفراش </w:t>
      </w:r>
      <w:r w:rsidRPr="00557F59">
        <w:rPr>
          <w:rStyle w:val="libFootnotenumChar"/>
          <w:rtl/>
        </w:rPr>
        <w:t>(3)</w:t>
      </w:r>
      <w:r>
        <w:rPr>
          <w:rtl/>
        </w:rPr>
        <w:t xml:space="preserve"> أمينيه جبرئيل وميكائيل</w:t>
      </w:r>
      <w:r w:rsidR="007D70E5">
        <w:rPr>
          <w:rtl/>
        </w:rPr>
        <w:t>،</w:t>
      </w:r>
      <w:r>
        <w:rPr>
          <w:rtl/>
        </w:rPr>
        <w:t xml:space="preserve"> وناداهما بلسان الابتلاء وهو العالم من أفعال عباده بكلّ دقيق وجليل</w:t>
      </w:r>
      <w:r w:rsidR="003050AD">
        <w:rPr>
          <w:rtl/>
        </w:rPr>
        <w:t>:</w:t>
      </w:r>
      <w:r>
        <w:rPr>
          <w:rtl/>
        </w:rPr>
        <w:t xml:space="preserve"> إنّي قد جعلت عمر أحدكما أطول من عمر الآخر</w:t>
      </w:r>
      <w:r w:rsidR="007D70E5">
        <w:rPr>
          <w:rtl/>
        </w:rPr>
        <w:t>،</w:t>
      </w:r>
      <w:r>
        <w:rPr>
          <w:rtl/>
        </w:rPr>
        <w:t xml:space="preserve"> فأيّكما يؤثر أخاه بالزيادة؟ فكلّ منهما بخل ببذل الزيادة لأخيه</w:t>
      </w:r>
      <w:r w:rsidR="007D70E5">
        <w:rPr>
          <w:rtl/>
        </w:rPr>
        <w:t>،</w:t>
      </w:r>
      <w:r>
        <w:rPr>
          <w:rtl/>
        </w:rPr>
        <w:t xml:space="preserve"> وتلكّأ عن جواب صانعه ومنشيه</w:t>
      </w:r>
      <w:r w:rsidR="007D70E5">
        <w:rPr>
          <w:rtl/>
        </w:rPr>
        <w:t>،</w:t>
      </w:r>
      <w:r>
        <w:rPr>
          <w:rtl/>
        </w:rPr>
        <w:t xml:space="preserve"> فأوحى إليهما</w:t>
      </w:r>
      <w:r w:rsidR="003050AD">
        <w:rPr>
          <w:rtl/>
        </w:rPr>
        <w:t>:</w:t>
      </w:r>
      <w:r>
        <w:rPr>
          <w:rtl/>
        </w:rPr>
        <w:t xml:space="preserve"> هلّا كنتما كابن أبي طالب؟! فإنّه آثر أخاه بالبقيّة من أجَله</w:t>
      </w:r>
      <w:r w:rsidR="007D70E5">
        <w:rPr>
          <w:rtl/>
        </w:rPr>
        <w:t>،</w:t>
      </w:r>
      <w:r>
        <w:rPr>
          <w:rtl/>
        </w:rPr>
        <w:t xml:space="preserve"> وبات مستاقا </w:t>
      </w:r>
      <w:r w:rsidRPr="00557F59">
        <w:rPr>
          <w:rStyle w:val="libFootnotenumChar"/>
          <w:rtl/>
        </w:rPr>
        <w:t>(4)</w:t>
      </w:r>
      <w:r>
        <w:rPr>
          <w:rtl/>
        </w:rPr>
        <w:t xml:space="preserve"> بسيوف الأعداء من أجله</w:t>
      </w:r>
      <w:r w:rsidR="007D70E5">
        <w:rPr>
          <w:rtl/>
        </w:rPr>
        <w:t>،</w:t>
      </w:r>
      <w:r>
        <w:rPr>
          <w:rtl/>
        </w:rPr>
        <w:t xml:space="preserve"> اهبطا إلى الأرض فاحسنا كلاءته وحفظه</w:t>
      </w:r>
      <w:r w:rsidR="007D70E5">
        <w:rPr>
          <w:rtl/>
        </w:rPr>
        <w:t>،</w:t>
      </w:r>
      <w:r>
        <w:rPr>
          <w:rtl/>
        </w:rPr>
        <w:t xml:space="preserve"> وامنعاه من كيد عدوّه في حالتي المنام واليقظة. </w:t>
      </w:r>
    </w:p>
    <w:p w:rsidR="00557F59" w:rsidRDefault="00557F59" w:rsidP="00484E34">
      <w:pPr>
        <w:pStyle w:val="libNormal"/>
        <w:rPr>
          <w:rtl/>
        </w:rPr>
      </w:pPr>
      <w:r>
        <w:rPr>
          <w:rtl/>
        </w:rPr>
        <w:t>وكذلك يوم اُحد وقد ولّوا الأدبار</w:t>
      </w:r>
      <w:r w:rsidR="007D70E5">
        <w:rPr>
          <w:rtl/>
        </w:rPr>
        <w:t>،</w:t>
      </w:r>
      <w:r>
        <w:rPr>
          <w:rtl/>
        </w:rPr>
        <w:t xml:space="preserve"> واعتصموا بالفرار</w:t>
      </w:r>
      <w:r w:rsidR="007D70E5">
        <w:rPr>
          <w:rtl/>
        </w:rPr>
        <w:t>،</w:t>
      </w:r>
      <w:r>
        <w:rPr>
          <w:rtl/>
        </w:rPr>
        <w:t xml:space="preserve"> وأسلموا الرسول إلى الجبن</w:t>
      </w:r>
      <w:r w:rsidR="007D70E5">
        <w:rPr>
          <w:rtl/>
        </w:rPr>
        <w:t>،</w:t>
      </w:r>
      <w:r>
        <w:rPr>
          <w:rtl/>
        </w:rPr>
        <w:t xml:space="preserve"> ولم يعد بعضهم إلا بعد يومين</w:t>
      </w:r>
      <w:r w:rsidR="007D70E5">
        <w:rPr>
          <w:rtl/>
        </w:rPr>
        <w:t>،</w:t>
      </w:r>
      <w:r>
        <w:rPr>
          <w:rtl/>
        </w:rPr>
        <w:t xml:space="preserve"> هذا ووليّ الله يتلقّى عنه السيوف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2</w:t>
      </w:r>
      <w:r w:rsidR="007D70E5">
        <w:rPr>
          <w:rtl/>
        </w:rPr>
        <w:t xml:space="preserve"> - </w:t>
      </w:r>
      <w:r>
        <w:rPr>
          <w:rtl/>
        </w:rPr>
        <w:t>سورة الأنعام</w:t>
      </w:r>
      <w:r w:rsidR="003050AD">
        <w:rPr>
          <w:rtl/>
        </w:rPr>
        <w:t>:</w:t>
      </w:r>
      <w:r>
        <w:rPr>
          <w:rtl/>
        </w:rPr>
        <w:t xml:space="preserve"> 153. </w:t>
      </w:r>
    </w:p>
    <w:p w:rsidR="00557F59" w:rsidRDefault="00557F59" w:rsidP="00557F59">
      <w:pPr>
        <w:pStyle w:val="libFootnote0"/>
        <w:rPr>
          <w:rtl/>
        </w:rPr>
      </w:pPr>
      <w:r>
        <w:rPr>
          <w:rtl/>
        </w:rPr>
        <w:t>3</w:t>
      </w:r>
      <w:r w:rsidR="007D70E5">
        <w:rPr>
          <w:rtl/>
        </w:rPr>
        <w:t xml:space="preserve"> - </w:t>
      </w:r>
      <w:r>
        <w:rPr>
          <w:rtl/>
        </w:rPr>
        <w:t xml:space="preserve">حديث مبيت أمير المؤمنين علي </w:t>
      </w:r>
      <w:r w:rsidR="007D70E5" w:rsidRPr="007D70E5">
        <w:rPr>
          <w:rStyle w:val="libAlaemChar"/>
          <w:rFonts w:hint="cs"/>
          <w:rtl/>
        </w:rPr>
        <w:t>عليه‌السلام</w:t>
      </w:r>
      <w:r>
        <w:rPr>
          <w:rtl/>
        </w:rPr>
        <w:t xml:space="preserve"> على فراش رسول الله </w:t>
      </w:r>
      <w:r w:rsidR="007D70E5" w:rsidRPr="007D70E5">
        <w:rPr>
          <w:rStyle w:val="libAlaemChar"/>
          <w:rFonts w:hint="cs"/>
          <w:rtl/>
        </w:rPr>
        <w:t>صلى‌الله‌عليه‌وآله</w:t>
      </w:r>
      <w:r>
        <w:rPr>
          <w:rtl/>
        </w:rPr>
        <w:t xml:space="preserve"> من الأحاديث المتواترة والمشهورة</w:t>
      </w:r>
      <w:r w:rsidR="007D70E5">
        <w:rPr>
          <w:rtl/>
        </w:rPr>
        <w:t>،</w:t>
      </w:r>
      <w:r>
        <w:rPr>
          <w:rtl/>
        </w:rPr>
        <w:t xml:space="preserve"> انظر</w:t>
      </w:r>
      <w:r w:rsidR="003050AD">
        <w:rPr>
          <w:rtl/>
        </w:rPr>
        <w:t>:</w:t>
      </w:r>
      <w:r>
        <w:rPr>
          <w:rtl/>
        </w:rPr>
        <w:t xml:space="preserve"> الفصول المائة في حياة أبي الأئمّة</w:t>
      </w:r>
      <w:r w:rsidR="003050AD">
        <w:rPr>
          <w:rtl/>
        </w:rPr>
        <w:t>:</w:t>
      </w:r>
      <w:r>
        <w:rPr>
          <w:rtl/>
        </w:rPr>
        <w:t xml:space="preserve"> 1 / 227</w:t>
      </w:r>
      <w:r w:rsidR="007D70E5">
        <w:rPr>
          <w:rtl/>
        </w:rPr>
        <w:t xml:space="preserve"> - </w:t>
      </w:r>
      <w:r>
        <w:rPr>
          <w:rtl/>
        </w:rPr>
        <w:t xml:space="preserve">263 فقد أوفى الكلام في هذا الحديث. </w:t>
      </w:r>
    </w:p>
    <w:p w:rsidR="00557F59" w:rsidRDefault="00557F59" w:rsidP="00557F59">
      <w:pPr>
        <w:pStyle w:val="libFootnote0"/>
        <w:rPr>
          <w:rtl/>
        </w:rPr>
      </w:pPr>
      <w:r>
        <w:rPr>
          <w:rtl/>
        </w:rPr>
        <w:t>4</w:t>
      </w:r>
      <w:r w:rsidR="007D70E5">
        <w:rPr>
          <w:rtl/>
        </w:rPr>
        <w:t xml:space="preserve"> - </w:t>
      </w:r>
      <w:r>
        <w:rPr>
          <w:rtl/>
        </w:rPr>
        <w:t xml:space="preserve">كذا في الأصل.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بشريف طلعته</w:t>
      </w:r>
      <w:r w:rsidR="007D70E5">
        <w:rPr>
          <w:rtl/>
        </w:rPr>
        <w:t>،</w:t>
      </w:r>
      <w:r>
        <w:rPr>
          <w:rtl/>
        </w:rPr>
        <w:t xml:space="preserve"> ويمنع عوامل الحتوف بشدّة عزمته</w:t>
      </w:r>
      <w:r w:rsidR="007D70E5">
        <w:rPr>
          <w:rtl/>
        </w:rPr>
        <w:t>،</w:t>
      </w:r>
      <w:r>
        <w:rPr>
          <w:rtl/>
        </w:rPr>
        <w:t xml:space="preserve"> حتى باهى الله يومئذ ملائكته ببطشه القويّ</w:t>
      </w:r>
      <w:r w:rsidR="007D70E5">
        <w:rPr>
          <w:rtl/>
        </w:rPr>
        <w:t>،</w:t>
      </w:r>
      <w:r>
        <w:rPr>
          <w:rtl/>
        </w:rPr>
        <w:t xml:space="preserve"> ونادى منادٍ من السماء</w:t>
      </w:r>
      <w:r w:rsidR="003050AD">
        <w:rPr>
          <w:rtl/>
        </w:rPr>
        <w:t>:</w:t>
      </w:r>
      <w:r>
        <w:rPr>
          <w:rtl/>
        </w:rPr>
        <w:t xml:space="preserve"> لا سيف إلا ذو الفقار ولا فتى الا عليّ. </w:t>
      </w:r>
    </w:p>
    <w:p w:rsidR="00557F59" w:rsidRDefault="00557F59" w:rsidP="00484E34">
      <w:pPr>
        <w:pStyle w:val="libNormal"/>
        <w:rPr>
          <w:rtl/>
        </w:rPr>
      </w:pPr>
      <w:r>
        <w:rPr>
          <w:rtl/>
        </w:rPr>
        <w:t>وفي بدر إذا التقى الجمعان</w:t>
      </w:r>
      <w:r w:rsidR="007D70E5">
        <w:rPr>
          <w:rtl/>
        </w:rPr>
        <w:t>،</w:t>
      </w:r>
      <w:r>
        <w:rPr>
          <w:rtl/>
        </w:rPr>
        <w:t xml:space="preserve"> واصطدم الفيلقان</w:t>
      </w:r>
      <w:r w:rsidR="007D70E5">
        <w:rPr>
          <w:rtl/>
        </w:rPr>
        <w:t>،</w:t>
      </w:r>
      <w:r>
        <w:rPr>
          <w:rtl/>
        </w:rPr>
        <w:t xml:space="preserve"> وشخصت الأعين</w:t>
      </w:r>
      <w:r w:rsidR="007D70E5">
        <w:rPr>
          <w:rtl/>
        </w:rPr>
        <w:t>،</w:t>
      </w:r>
      <w:r>
        <w:rPr>
          <w:rtl/>
        </w:rPr>
        <w:t xml:space="preserve"> وخرست الألسن</w:t>
      </w:r>
      <w:r w:rsidR="007D70E5">
        <w:rPr>
          <w:rtl/>
        </w:rPr>
        <w:t>،</w:t>
      </w:r>
      <w:r>
        <w:rPr>
          <w:rtl/>
        </w:rPr>
        <w:t xml:space="preserve"> وجبت الجيوب</w:t>
      </w:r>
      <w:r w:rsidR="007D70E5">
        <w:rPr>
          <w:rtl/>
        </w:rPr>
        <w:t>،</w:t>
      </w:r>
      <w:r>
        <w:rPr>
          <w:rtl/>
        </w:rPr>
        <w:t xml:space="preserve"> ووجبت القلوب</w:t>
      </w:r>
      <w:r w:rsidR="007D70E5">
        <w:rPr>
          <w:rtl/>
        </w:rPr>
        <w:t>،</w:t>
      </w:r>
      <w:r>
        <w:rPr>
          <w:rtl/>
        </w:rPr>
        <w:t xml:space="preserve"> كان صلوات الله عليه وآله قاصم أبطالها</w:t>
      </w:r>
      <w:r w:rsidR="007D70E5">
        <w:rPr>
          <w:rtl/>
        </w:rPr>
        <w:t>،</w:t>
      </w:r>
      <w:r>
        <w:rPr>
          <w:rtl/>
        </w:rPr>
        <w:t xml:space="preserve"> وميتّم أشبالها</w:t>
      </w:r>
      <w:r w:rsidR="007D70E5">
        <w:rPr>
          <w:rtl/>
        </w:rPr>
        <w:t>،</w:t>
      </w:r>
      <w:r>
        <w:rPr>
          <w:rtl/>
        </w:rPr>
        <w:t xml:space="preserve"> وليث ناديها</w:t>
      </w:r>
      <w:r w:rsidR="007D70E5">
        <w:rPr>
          <w:rtl/>
        </w:rPr>
        <w:t>،</w:t>
      </w:r>
      <w:r>
        <w:rPr>
          <w:rtl/>
        </w:rPr>
        <w:t xml:space="preserve"> وصل داريها</w:t>
      </w:r>
      <w:r w:rsidR="007D70E5">
        <w:rPr>
          <w:rtl/>
        </w:rPr>
        <w:t>،</w:t>
      </w:r>
      <w:r>
        <w:rPr>
          <w:rtl/>
        </w:rPr>
        <w:t xml:space="preserve"> صبّ الله بشدّة بطشه على أعدائه سوط عذابه</w:t>
      </w:r>
      <w:r w:rsidR="007D70E5">
        <w:rPr>
          <w:rtl/>
        </w:rPr>
        <w:t>،</w:t>
      </w:r>
      <w:r>
        <w:rPr>
          <w:rtl/>
        </w:rPr>
        <w:t xml:space="preserve"> وأنزل بالملحدين في آياته من صولة سطوته وخيم عقابه. </w:t>
      </w:r>
    </w:p>
    <w:p w:rsidR="00557F59" w:rsidRDefault="00557F59" w:rsidP="00484E34">
      <w:pPr>
        <w:pStyle w:val="libNormal"/>
        <w:rPr>
          <w:rtl/>
        </w:rPr>
      </w:pPr>
      <w:r>
        <w:rPr>
          <w:rtl/>
        </w:rPr>
        <w:t>صاحب بطشتها الكبرى</w:t>
      </w:r>
      <w:r w:rsidR="007D70E5">
        <w:rPr>
          <w:rtl/>
        </w:rPr>
        <w:t>،</w:t>
      </w:r>
      <w:r>
        <w:rPr>
          <w:rtl/>
        </w:rPr>
        <w:t xml:space="preserve"> وناصب رايتها العظمى</w:t>
      </w:r>
      <w:r w:rsidR="007D70E5">
        <w:rPr>
          <w:rtl/>
        </w:rPr>
        <w:t>،</w:t>
      </w:r>
      <w:r>
        <w:rPr>
          <w:rtl/>
        </w:rPr>
        <w:t xml:space="preserve"> جعل الله الملائكة المسوّمين فيها من جملة حشمه وجنده</w:t>
      </w:r>
      <w:r w:rsidR="007D70E5">
        <w:rPr>
          <w:rtl/>
        </w:rPr>
        <w:t>،</w:t>
      </w:r>
      <w:r>
        <w:rPr>
          <w:rtl/>
        </w:rPr>
        <w:t xml:space="preserve"> ولواء الفتح المبين خافقاً على هامة رفعته ومجده</w:t>
      </w:r>
      <w:r w:rsidR="007D70E5">
        <w:rPr>
          <w:rtl/>
        </w:rPr>
        <w:t>،</w:t>
      </w:r>
      <w:r>
        <w:rPr>
          <w:rtl/>
        </w:rPr>
        <w:t xml:space="preserve"> وشمس الشرك ببدر وجهه مكوّرة</w:t>
      </w:r>
      <w:r w:rsidR="007D70E5">
        <w:rPr>
          <w:rtl/>
        </w:rPr>
        <w:t>،</w:t>
      </w:r>
      <w:r>
        <w:rPr>
          <w:rtl/>
        </w:rPr>
        <w:t xml:space="preserve"> وجموع البغي بتصحيح عزمه مكسّرة</w:t>
      </w:r>
      <w:r w:rsidR="007D70E5">
        <w:rPr>
          <w:rtl/>
        </w:rPr>
        <w:t>،</w:t>
      </w:r>
      <w:r>
        <w:rPr>
          <w:rtl/>
        </w:rPr>
        <w:t xml:space="preserve"> وهل أتاك نبأ الخصم الألدّ؟ أعني مقدام الأحزاب عمرو بن ودّ</w:t>
      </w:r>
      <w:r w:rsidR="007D70E5">
        <w:rPr>
          <w:rtl/>
        </w:rPr>
        <w:t>،</w:t>
      </w:r>
      <w:r>
        <w:rPr>
          <w:rtl/>
        </w:rPr>
        <w:t xml:space="preserve"> البطل الأعبل</w:t>
      </w:r>
      <w:r w:rsidR="007D70E5">
        <w:rPr>
          <w:rtl/>
        </w:rPr>
        <w:t>،</w:t>
      </w:r>
      <w:r>
        <w:rPr>
          <w:rtl/>
        </w:rPr>
        <w:t xml:space="preserve"> وفارس يليل</w:t>
      </w:r>
      <w:r w:rsidR="007D70E5">
        <w:rPr>
          <w:rtl/>
        </w:rPr>
        <w:t>،</w:t>
      </w:r>
      <w:r>
        <w:rPr>
          <w:rtl/>
        </w:rPr>
        <w:t xml:space="preserve"> إذ أقبل برز كالليث القرم</w:t>
      </w:r>
      <w:r w:rsidR="007D70E5">
        <w:rPr>
          <w:rtl/>
        </w:rPr>
        <w:t>،</w:t>
      </w:r>
      <w:r>
        <w:rPr>
          <w:rtl/>
        </w:rPr>
        <w:t xml:space="preserve"> ويهدر كالفحل المغتلم</w:t>
      </w:r>
      <w:r w:rsidR="007D70E5">
        <w:rPr>
          <w:rtl/>
        </w:rPr>
        <w:t>،</w:t>
      </w:r>
      <w:r>
        <w:rPr>
          <w:rtl/>
        </w:rPr>
        <w:t xml:space="preserve"> ويصول مدلّاً بنجدته</w:t>
      </w:r>
      <w:r w:rsidR="007D70E5">
        <w:rPr>
          <w:rtl/>
        </w:rPr>
        <w:t>،</w:t>
      </w:r>
      <w:r>
        <w:rPr>
          <w:rtl/>
        </w:rPr>
        <w:t xml:space="preserve"> ويجول مفتخراً بشدّته</w:t>
      </w:r>
      <w:r w:rsidR="007D70E5">
        <w:rPr>
          <w:rtl/>
        </w:rPr>
        <w:t>،</w:t>
      </w:r>
      <w:r>
        <w:rPr>
          <w:rtl/>
        </w:rPr>
        <w:t xml:space="preserve"> ويشمخ بأنفه كبراً</w:t>
      </w:r>
      <w:r w:rsidR="007D70E5">
        <w:rPr>
          <w:rtl/>
        </w:rPr>
        <w:t>،</w:t>
      </w:r>
      <w:r>
        <w:rPr>
          <w:rtl/>
        </w:rPr>
        <w:t xml:space="preserve"> ويبذخ بخدّه صعراً</w:t>
      </w:r>
      <w:r w:rsidR="007D70E5">
        <w:rPr>
          <w:rtl/>
        </w:rPr>
        <w:t>،</w:t>
      </w:r>
      <w:r>
        <w:rPr>
          <w:rtl/>
        </w:rPr>
        <w:t xml:space="preserve"> قد تحامته الفرسان خوفاً من سطوته</w:t>
      </w:r>
      <w:r w:rsidR="007D70E5">
        <w:rPr>
          <w:rtl/>
        </w:rPr>
        <w:t>،</w:t>
      </w:r>
      <w:r>
        <w:rPr>
          <w:rtl/>
        </w:rPr>
        <w:t xml:space="preserve"> وأحجمت عنه الشجعان حذراً من صولته</w:t>
      </w:r>
      <w:r w:rsidR="007D70E5">
        <w:rPr>
          <w:rtl/>
        </w:rPr>
        <w:t>،</w:t>
      </w:r>
      <w:r>
        <w:rPr>
          <w:rtl/>
        </w:rPr>
        <w:t xml:space="preserve"> وانهلعت قلوب الأبطال لمّا طبق الخندق بطرفه</w:t>
      </w:r>
      <w:r w:rsidR="007D70E5">
        <w:rPr>
          <w:rtl/>
        </w:rPr>
        <w:t>،</w:t>
      </w:r>
      <w:r>
        <w:rPr>
          <w:rtl/>
        </w:rPr>
        <w:t xml:space="preserve"> وذهلت عقول الرجال لمّا شزرهم بطرفه</w:t>
      </w:r>
      <w:r w:rsidR="007D70E5">
        <w:rPr>
          <w:rtl/>
        </w:rPr>
        <w:t>،</w:t>
      </w:r>
      <w:r>
        <w:rPr>
          <w:rtl/>
        </w:rPr>
        <w:t xml:space="preserve"> كالأسد الكاسر في غابه</w:t>
      </w:r>
      <w:r w:rsidR="007D70E5">
        <w:rPr>
          <w:rtl/>
        </w:rPr>
        <w:t>،</w:t>
      </w:r>
      <w:r>
        <w:rPr>
          <w:rtl/>
        </w:rPr>
        <w:t xml:space="preserve"> أو النمر الكاشر عن نابه</w:t>
      </w:r>
      <w:r w:rsidR="007D70E5">
        <w:rPr>
          <w:rtl/>
        </w:rPr>
        <w:t>،</w:t>
      </w:r>
      <w:r>
        <w:rPr>
          <w:rtl/>
        </w:rPr>
        <w:t xml:space="preserve"> فزاغت الأبصار وبلغت القلوب الحناجر</w:t>
      </w:r>
      <w:r w:rsidR="007D70E5">
        <w:rPr>
          <w:rtl/>
        </w:rPr>
        <w:t>،</w:t>
      </w:r>
      <w:r>
        <w:rPr>
          <w:rtl/>
        </w:rPr>
        <w:t xml:space="preserve"> وأحجمت الأنصار لمّا سمعت زئير الأسد المبادر</w:t>
      </w:r>
      <w:r w:rsidR="007D70E5">
        <w:rPr>
          <w:rtl/>
        </w:rPr>
        <w:t>،</w:t>
      </w:r>
      <w:r>
        <w:rPr>
          <w:rtl/>
        </w:rPr>
        <w:t xml:space="preserve"> وامتدّت نحوه الأعناق</w:t>
      </w:r>
      <w:r w:rsidR="007D70E5">
        <w:rPr>
          <w:rtl/>
        </w:rPr>
        <w:t>،</w:t>
      </w:r>
      <w:r>
        <w:rPr>
          <w:rtl/>
        </w:rPr>
        <w:t xml:space="preserve"> وشخصت إليه الأحداق</w:t>
      </w:r>
      <w:r w:rsidR="007D70E5">
        <w:rPr>
          <w:rtl/>
        </w:rPr>
        <w:t>،</w:t>
      </w:r>
      <w:r>
        <w:rPr>
          <w:rtl/>
        </w:rPr>
        <w:t xml:space="preserve"> وخشعت الأصوات</w:t>
      </w:r>
      <w:r w:rsidR="007D70E5">
        <w:rPr>
          <w:rtl/>
        </w:rPr>
        <w:t>،</w:t>
      </w:r>
      <w:r>
        <w:rPr>
          <w:rtl/>
        </w:rPr>
        <w:t xml:space="preserve"> وسكنت الحركات</w:t>
      </w:r>
      <w:r w:rsidR="007D70E5">
        <w:rPr>
          <w:rtl/>
        </w:rPr>
        <w:t>،</w:t>
      </w:r>
      <w:r>
        <w:rPr>
          <w:rtl/>
        </w:rPr>
        <w:t xml:space="preserve"> وهو يؤنّب بتعنيفه</w:t>
      </w:r>
      <w:r w:rsidR="007D70E5">
        <w:rPr>
          <w:rtl/>
        </w:rPr>
        <w:t>،</w:t>
      </w:r>
      <w:r>
        <w:rPr>
          <w:rtl/>
        </w:rPr>
        <w:t xml:space="preserve"> ويجبر بتأفيفه. </w:t>
      </w:r>
    </w:p>
    <w:p w:rsidR="00557F59" w:rsidRDefault="00557F59" w:rsidP="00484E34">
      <w:pPr>
        <w:pStyle w:val="libNormal"/>
        <w:rPr>
          <w:rtl/>
        </w:rPr>
      </w:pPr>
      <w:r>
        <w:rPr>
          <w:rtl/>
        </w:rPr>
        <w:t>فعندها أشرق بدر الحقّ من شفق الفتوّة</w:t>
      </w:r>
      <w:r w:rsidR="007D70E5">
        <w:rPr>
          <w:rtl/>
        </w:rPr>
        <w:t>،</w:t>
      </w:r>
      <w:r>
        <w:rPr>
          <w:rtl/>
        </w:rPr>
        <w:t xml:space="preserve"> وطلعت شمس المجد من برج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النبوّة</w:t>
      </w:r>
      <w:r w:rsidR="007D70E5">
        <w:rPr>
          <w:rtl/>
        </w:rPr>
        <w:t>،</w:t>
      </w:r>
      <w:r>
        <w:rPr>
          <w:rtl/>
        </w:rPr>
        <w:t xml:space="preserve"> وأقبل علم الاسلام يرفل في ملابس الجلال</w:t>
      </w:r>
      <w:r w:rsidR="007D70E5">
        <w:rPr>
          <w:rtl/>
        </w:rPr>
        <w:t>،</w:t>
      </w:r>
      <w:r>
        <w:rPr>
          <w:rtl/>
        </w:rPr>
        <w:t xml:space="preserve"> وتبدّى نور الايمان يخطر في حلل الكمال</w:t>
      </w:r>
      <w:r w:rsidR="007D70E5">
        <w:rPr>
          <w:rtl/>
        </w:rPr>
        <w:t>،</w:t>
      </w:r>
      <w:r>
        <w:rPr>
          <w:rtl/>
        </w:rPr>
        <w:t xml:space="preserve"> كالطود الشامخ في مجده</w:t>
      </w:r>
      <w:r w:rsidR="007D70E5">
        <w:rPr>
          <w:rtl/>
        </w:rPr>
        <w:t>،</w:t>
      </w:r>
      <w:r>
        <w:rPr>
          <w:rtl/>
        </w:rPr>
        <w:t xml:space="preserve"> أو البحر الزاخر عند مدّه</w:t>
      </w:r>
      <w:r w:rsidR="007D70E5">
        <w:rPr>
          <w:rtl/>
        </w:rPr>
        <w:t>،</w:t>
      </w:r>
      <w:r>
        <w:rPr>
          <w:rtl/>
        </w:rPr>
        <w:t xml:space="preserve"> قد أيّده الله بروح قدسه</w:t>
      </w:r>
      <w:r w:rsidR="007D70E5">
        <w:rPr>
          <w:rtl/>
        </w:rPr>
        <w:t>،</w:t>
      </w:r>
      <w:r>
        <w:rPr>
          <w:rtl/>
        </w:rPr>
        <w:t xml:space="preserve"> وأوجب من ولائه ما أوجب من ولاء نفسه</w:t>
      </w:r>
      <w:r w:rsidR="007D70E5">
        <w:rPr>
          <w:rtl/>
        </w:rPr>
        <w:t>،</w:t>
      </w:r>
      <w:r>
        <w:rPr>
          <w:rtl/>
        </w:rPr>
        <w:t xml:space="preserve"> وأيّده بالعصمة التامّة</w:t>
      </w:r>
      <w:r w:rsidR="007D70E5">
        <w:rPr>
          <w:rtl/>
        </w:rPr>
        <w:t>،</w:t>
      </w:r>
      <w:r>
        <w:rPr>
          <w:rtl/>
        </w:rPr>
        <w:t xml:space="preserve"> وشرّفه بالرئاسة العامّة</w:t>
      </w:r>
      <w:r w:rsidR="007D70E5">
        <w:rPr>
          <w:rtl/>
        </w:rPr>
        <w:t>،</w:t>
      </w:r>
      <w:r>
        <w:rPr>
          <w:rtl/>
        </w:rPr>
        <w:t xml:space="preserve"> كالقمر المنير في كفّه شهاب ساطع</w:t>
      </w:r>
      <w:r w:rsidR="007D70E5">
        <w:rPr>
          <w:rtl/>
        </w:rPr>
        <w:t>،</w:t>
      </w:r>
      <w:r>
        <w:rPr>
          <w:rtl/>
        </w:rPr>
        <w:t xml:space="preserve"> أو الموت المبير إذا علا بسيفه القاطع</w:t>
      </w:r>
      <w:r w:rsidR="007D70E5">
        <w:rPr>
          <w:rtl/>
        </w:rPr>
        <w:t>،</w:t>
      </w:r>
      <w:r>
        <w:rPr>
          <w:rtl/>
        </w:rPr>
        <w:t xml:space="preserve"> حتى إذا قارنه وقاربه وشزره بطرفه عند المصاولة علاه بمشحوذ العذاب لو علا به رضوى لغادر كثيباً مهيلاً</w:t>
      </w:r>
      <w:r w:rsidR="007D70E5">
        <w:rPr>
          <w:rtl/>
        </w:rPr>
        <w:t>،</w:t>
      </w:r>
      <w:r>
        <w:rPr>
          <w:rtl/>
        </w:rPr>
        <w:t xml:space="preserve"> ولو أهوى به على أكبر طود في الدنيا لصبّره منفطراً مقلولاً</w:t>
      </w:r>
      <w:r w:rsidR="007D70E5">
        <w:rPr>
          <w:rtl/>
        </w:rPr>
        <w:t>،</w:t>
      </w:r>
      <w:r>
        <w:rPr>
          <w:rtl/>
        </w:rPr>
        <w:t xml:space="preserve"> فخرّ كالجذع المنقعر</w:t>
      </w:r>
      <w:r w:rsidR="007D70E5">
        <w:rPr>
          <w:rtl/>
        </w:rPr>
        <w:t>،</w:t>
      </w:r>
      <w:r>
        <w:rPr>
          <w:rtl/>
        </w:rPr>
        <w:t xml:space="preserve"> أو البعير إذا نحر</w:t>
      </w:r>
      <w:r w:rsidR="007D70E5">
        <w:rPr>
          <w:rtl/>
        </w:rPr>
        <w:t>،</w:t>
      </w:r>
      <w:r>
        <w:rPr>
          <w:rtl/>
        </w:rPr>
        <w:t xml:space="preserve"> يخور بدمه</w:t>
      </w:r>
      <w:r w:rsidR="007D70E5">
        <w:rPr>
          <w:rtl/>
        </w:rPr>
        <w:t>،</w:t>
      </w:r>
      <w:r>
        <w:rPr>
          <w:rtl/>
        </w:rPr>
        <w:t xml:space="preserve"> ويضطرب لشدّة ألمه</w:t>
      </w:r>
      <w:r w:rsidR="007D70E5">
        <w:rPr>
          <w:rtl/>
        </w:rPr>
        <w:t>،</w:t>
      </w:r>
      <w:r>
        <w:rPr>
          <w:rtl/>
        </w:rPr>
        <w:t xml:space="preserve"> قد سلبته ملابس الحياة أيدي المنيّة</w:t>
      </w:r>
      <w:r w:rsidR="007D70E5">
        <w:rPr>
          <w:rtl/>
        </w:rPr>
        <w:t>،</w:t>
      </w:r>
      <w:r>
        <w:rPr>
          <w:rtl/>
        </w:rPr>
        <w:t xml:space="preserve"> وكسته من نجاح دمه حلّة عدميّة</w:t>
      </w:r>
      <w:r w:rsidR="007D70E5">
        <w:rPr>
          <w:rtl/>
        </w:rPr>
        <w:t>،</w:t>
      </w:r>
      <w:r>
        <w:rPr>
          <w:rtl/>
        </w:rPr>
        <w:t xml:space="preserve"> وكفى الله المؤمنين القتال بوليّه المطلق</w:t>
      </w:r>
      <w:r w:rsidR="007D70E5">
        <w:rPr>
          <w:rtl/>
        </w:rPr>
        <w:t>،</w:t>
      </w:r>
      <w:r>
        <w:rPr>
          <w:rtl/>
        </w:rPr>
        <w:t xml:space="preserve"> صدّيق نبيّه المصدّق</w:t>
      </w:r>
      <w:r w:rsidR="007D70E5">
        <w:rPr>
          <w:rtl/>
        </w:rPr>
        <w:t>،</w:t>
      </w:r>
      <w:r>
        <w:rPr>
          <w:rtl/>
        </w:rPr>
        <w:t xml:space="preserve"> الّذي أعزّ الله الاسلام وأهله بعزمه</w:t>
      </w:r>
      <w:r w:rsidR="007D70E5">
        <w:rPr>
          <w:rtl/>
        </w:rPr>
        <w:t>،</w:t>
      </w:r>
      <w:r>
        <w:rPr>
          <w:rtl/>
        </w:rPr>
        <w:t xml:space="preserve"> وأذلّ الشرك وجنده بقدمه. </w:t>
      </w:r>
    </w:p>
    <w:p w:rsidR="00557F59" w:rsidRDefault="00557F59" w:rsidP="00484E34">
      <w:pPr>
        <w:pStyle w:val="libNormal"/>
        <w:rPr>
          <w:rtl/>
        </w:rPr>
      </w:pPr>
      <w:r>
        <w:rPr>
          <w:rtl/>
        </w:rPr>
        <w:t>فيا من كفر بأنعم ربّه</w:t>
      </w:r>
      <w:r w:rsidR="007D70E5">
        <w:rPr>
          <w:rtl/>
        </w:rPr>
        <w:t>،</w:t>
      </w:r>
      <w:r>
        <w:rPr>
          <w:rtl/>
        </w:rPr>
        <w:t xml:space="preserve"> وأجلب بخيله ورجله على حربه</w:t>
      </w:r>
      <w:r w:rsidR="007D70E5">
        <w:rPr>
          <w:rtl/>
        </w:rPr>
        <w:t>،</w:t>
      </w:r>
      <w:r>
        <w:rPr>
          <w:rtl/>
        </w:rPr>
        <w:t xml:space="preserve"> ورابطه مصابراً</w:t>
      </w:r>
      <w:r w:rsidR="007D70E5">
        <w:rPr>
          <w:rtl/>
        </w:rPr>
        <w:t>،</w:t>
      </w:r>
      <w:r>
        <w:rPr>
          <w:rtl/>
        </w:rPr>
        <w:t xml:space="preserve"> وعانده مجاهراً</w:t>
      </w:r>
      <w:r w:rsidR="007D70E5">
        <w:rPr>
          <w:rtl/>
        </w:rPr>
        <w:t>،</w:t>
      </w:r>
      <w:r>
        <w:rPr>
          <w:rtl/>
        </w:rPr>
        <w:t xml:space="preserve"> وأظهر نفاقه الكامن</w:t>
      </w:r>
      <w:r w:rsidR="007D70E5">
        <w:rPr>
          <w:rtl/>
        </w:rPr>
        <w:t>،</w:t>
      </w:r>
      <w:r>
        <w:rPr>
          <w:rtl/>
        </w:rPr>
        <w:t xml:space="preserve"> وغلّه الباطن</w:t>
      </w:r>
      <w:r w:rsidR="007D70E5">
        <w:rPr>
          <w:rtl/>
        </w:rPr>
        <w:t>،</w:t>
      </w:r>
      <w:r>
        <w:rPr>
          <w:rtl/>
        </w:rPr>
        <w:t xml:space="preserve"> ألم يكن أبوك في تلك المواطن رأساً للمشركين؟ ألم يكن في حرب نبيّه ظهيراً للكافرين؟ ألست ابن آكلة الأكباد البغيّة؟ ألست زعيم العصابة الأمويّة؟ ألست فرع الشجرة الملعونة؟ ألست رأس الاُمّة المفتونة؟ أليس قائد احزاب المشركين أباك؟ أليس أوّل المبارزين في بدر جدّك وخالك وأخاك</w:t>
      </w:r>
      <w:r w:rsidR="007D70E5">
        <w:rPr>
          <w:rtl/>
        </w:rPr>
        <w:t>،</w:t>
      </w:r>
      <w:r>
        <w:rPr>
          <w:rtl/>
        </w:rPr>
        <w:t xml:space="preserve"> اُديرت كؤوس المنون بيد وليّ الله عليهم</w:t>
      </w:r>
      <w:r w:rsidR="007D70E5">
        <w:rPr>
          <w:rtl/>
        </w:rPr>
        <w:t>،</w:t>
      </w:r>
      <w:r>
        <w:rPr>
          <w:rtl/>
        </w:rPr>
        <w:t xml:space="preserve"> وبطرت الحتوف من كثب إليهم</w:t>
      </w:r>
      <w:r w:rsidR="007D70E5">
        <w:rPr>
          <w:rtl/>
        </w:rPr>
        <w:t>،</w:t>
      </w:r>
      <w:r>
        <w:rPr>
          <w:rtl/>
        </w:rPr>
        <w:t xml:space="preserve"> وأنزل سبحانه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اضر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وق</w:t>
      </w:r>
      <w:r w:rsidRPr="00557F59">
        <w:rPr>
          <w:rStyle w:val="libAieChar"/>
          <w:rFonts w:hint="cs"/>
          <w:rtl/>
        </w:rPr>
        <w:t>َ</w:t>
      </w:r>
      <w:r w:rsidRPr="00557F59">
        <w:rPr>
          <w:rStyle w:val="libAieChar"/>
          <w:rtl/>
        </w:rPr>
        <w:t xml:space="preserve"> الأ</w:t>
      </w:r>
      <w:r w:rsidRPr="00557F59">
        <w:rPr>
          <w:rStyle w:val="libAieChar"/>
          <w:rFonts w:hint="cs"/>
          <w:rtl/>
        </w:rPr>
        <w:t>َ</w:t>
      </w:r>
      <w:r w:rsidRPr="00557F59">
        <w:rPr>
          <w:rStyle w:val="libAieChar"/>
          <w:rtl/>
        </w:rPr>
        <w:t>عناقِ و</w:t>
      </w:r>
      <w:r w:rsidRPr="00557F59">
        <w:rPr>
          <w:rStyle w:val="libAieChar"/>
          <w:rFonts w:hint="cs"/>
          <w:rtl/>
        </w:rPr>
        <w:t>َ</w:t>
      </w:r>
      <w:r w:rsidRPr="00557F59">
        <w:rPr>
          <w:rStyle w:val="libAieChar"/>
          <w:rtl/>
        </w:rPr>
        <w:t>اضر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w:t>
      </w:r>
      <w:r w:rsidRPr="00557F59">
        <w:rPr>
          <w:rStyle w:val="libFootnotenumChar"/>
          <w:rtl/>
        </w:rPr>
        <w:t>(1)</w:t>
      </w:r>
      <w:r>
        <w:rPr>
          <w:rtl/>
        </w:rPr>
        <w:t xml:space="preserve"> منهم ذلك بما قدّمت أيديهم</w:t>
      </w:r>
      <w:r w:rsidR="007D70E5">
        <w:rPr>
          <w:rtl/>
        </w:rPr>
        <w:t>،</w:t>
      </w:r>
      <w:r>
        <w:rPr>
          <w:rtl/>
        </w:rPr>
        <w:t xml:space="preserve"> قلبت أشلاءهم بعد الموت في القلب</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 ت</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ى إذ ف</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وتَ</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الأنفال</w:t>
      </w:r>
      <w:r w:rsidR="003050AD">
        <w:rPr>
          <w:rtl/>
        </w:rPr>
        <w:t>:</w:t>
      </w:r>
      <w:r>
        <w:rPr>
          <w:rtl/>
        </w:rPr>
        <w:t xml:space="preserve"> 12.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و</w:t>
      </w:r>
      <w:r w:rsidRPr="00557F59">
        <w:rPr>
          <w:rStyle w:val="libAieChar"/>
          <w:rFonts w:hint="cs"/>
          <w:rtl/>
        </w:rPr>
        <w:t>َ</w:t>
      </w:r>
      <w:r w:rsidRPr="00557F59">
        <w:rPr>
          <w:rStyle w:val="libAieChar"/>
          <w:rtl/>
        </w:rPr>
        <w:t>اُخِذ</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ن 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 ق</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يب</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sidR="007D70E5">
        <w:rPr>
          <w:rtl/>
        </w:rPr>
        <w:t>،</w:t>
      </w:r>
      <w:r>
        <w:rPr>
          <w:rtl/>
        </w:rPr>
        <w:t xml:space="preserve"> لرأيت أعناقهم تقطع صبراً</w:t>
      </w:r>
      <w:r w:rsidR="007D70E5">
        <w:rPr>
          <w:rtl/>
        </w:rPr>
        <w:t>،</w:t>
      </w:r>
      <w:r>
        <w:rPr>
          <w:rtl/>
        </w:rPr>
        <w:t xml:space="preserve"> وأشلاءهم تبضّع هبراً</w:t>
      </w:r>
      <w:r w:rsidR="007D70E5">
        <w:rPr>
          <w:rtl/>
        </w:rPr>
        <w:t>،</w:t>
      </w:r>
      <w:r>
        <w:rPr>
          <w:rtl/>
        </w:rPr>
        <w:t xml:space="preserve"> واُمراءهم قد ولّوا الأدبار</w:t>
      </w:r>
      <w:r w:rsidR="007D70E5">
        <w:rPr>
          <w:rtl/>
        </w:rPr>
        <w:t>،</w:t>
      </w:r>
      <w:r>
        <w:rPr>
          <w:rtl/>
        </w:rPr>
        <w:t xml:space="preserve"> ثمّ لا ينصرون</w:t>
      </w:r>
      <w:r w:rsidR="007D70E5">
        <w:rPr>
          <w:rtl/>
        </w:rPr>
        <w:t>،</w:t>
      </w:r>
      <w:r>
        <w:rPr>
          <w:rtl/>
        </w:rPr>
        <w:t xml:space="preserve"> واُسراءهم كأنّما يساقون إلى الموت وهم ينظرون. </w:t>
      </w:r>
    </w:p>
    <w:p w:rsidR="00557F59" w:rsidRDefault="00557F59" w:rsidP="00484E34">
      <w:pPr>
        <w:pStyle w:val="libNormal"/>
        <w:rPr>
          <w:rtl/>
        </w:rPr>
      </w:pPr>
      <w:bookmarkStart w:id="358" w:name="_Toc272424870"/>
      <w:bookmarkStart w:id="359" w:name="_Toc372545286"/>
      <w:r w:rsidRPr="00E77AC3">
        <w:rPr>
          <w:rStyle w:val="Heading2Char"/>
          <w:rtl/>
        </w:rPr>
        <w:t>هؤ</w:t>
      </w:r>
      <w:bookmarkEnd w:id="358"/>
      <w:bookmarkEnd w:id="359"/>
      <w:r>
        <w:rPr>
          <w:rtl/>
        </w:rPr>
        <w:t>لاء أسلافك الماضية</w:t>
      </w:r>
      <w:r w:rsidR="007D70E5">
        <w:rPr>
          <w:rtl/>
        </w:rPr>
        <w:t>،</w:t>
      </w:r>
      <w:r>
        <w:rPr>
          <w:rtl/>
        </w:rPr>
        <w:t xml:space="preserve"> وآباؤك الغالية</w:t>
      </w:r>
      <w:r w:rsidR="007D70E5">
        <w:rPr>
          <w:rtl/>
        </w:rPr>
        <w:t>،</w:t>
      </w:r>
      <w:r>
        <w:rPr>
          <w:rtl/>
        </w:rPr>
        <w:t xml:space="preserve"> الذين قصّ الله قصصهم في محكم تنزيله</w:t>
      </w:r>
      <w:r w:rsidR="007D70E5">
        <w:rPr>
          <w:rtl/>
        </w:rPr>
        <w:t>،</w:t>
      </w:r>
      <w:r>
        <w:rPr>
          <w:rtl/>
        </w:rPr>
        <w:t xml:space="preserve"> ولعنهم على لسان نبيّه ورسوله</w:t>
      </w:r>
      <w:r w:rsidR="007D70E5">
        <w:rPr>
          <w:rtl/>
        </w:rPr>
        <w:t>،</w:t>
      </w:r>
      <w:r>
        <w:rPr>
          <w:rtl/>
        </w:rPr>
        <w:t xml:space="preserve"> وسمّاهم الشجرة الملعونة في القرآن </w:t>
      </w:r>
      <w:r w:rsidRPr="00557F59">
        <w:rPr>
          <w:rStyle w:val="libFootnotenumChar"/>
          <w:rtl/>
        </w:rPr>
        <w:t>(2)</w:t>
      </w:r>
      <w:r w:rsidR="007D70E5">
        <w:rPr>
          <w:rtl/>
        </w:rPr>
        <w:t>،</w:t>
      </w:r>
      <w:r>
        <w:rPr>
          <w:rtl/>
        </w:rPr>
        <w:t xml:space="preserve"> والعصابة الخارجة عن الايمان</w:t>
      </w:r>
      <w:r w:rsidR="007D70E5">
        <w:rPr>
          <w:rtl/>
        </w:rPr>
        <w:t>،</w:t>
      </w:r>
      <w:r>
        <w:rPr>
          <w:rtl/>
        </w:rPr>
        <w:t xml:space="preserve"> الذين اتّخذوا الأصنام آلهة من دون الله</w:t>
      </w:r>
      <w:r w:rsidR="007D70E5">
        <w:rPr>
          <w:rtl/>
        </w:rPr>
        <w:t>،</w:t>
      </w:r>
      <w:r>
        <w:rPr>
          <w:rtl/>
        </w:rPr>
        <w:t xml:space="preserve"> واستقسموا بالأزلام خلافاً لأمر الله</w:t>
      </w:r>
      <w:r w:rsidR="007D70E5">
        <w:rPr>
          <w:rtl/>
        </w:rPr>
        <w:t>،</w:t>
      </w:r>
      <w:r>
        <w:rPr>
          <w:rtl/>
        </w:rPr>
        <w:t xml:space="preserve"> وكان سيّدنا ووليّ أمرنا ومعتقدنا ووسيلتنا إلى ربّنا حينئذٍ أوّل من أسلم لربّ العالمين</w:t>
      </w:r>
      <w:r w:rsidR="007D70E5">
        <w:rPr>
          <w:rtl/>
        </w:rPr>
        <w:t>،</w:t>
      </w:r>
      <w:r>
        <w:rPr>
          <w:rtl/>
        </w:rPr>
        <w:t xml:space="preserve"> قائماً يومئذ بنصر سيّد المرسلين.</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مقالـكم في اُحدٍ اُعـل هــبل</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وقولـه الـله أعـلى وأجـل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أوّل مـن آمـن بالـله ومـن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صلّى وصام تابعاً خير الرسل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وخير من واسى النبيّ في الوغا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وخير من في الله نفـسه بـذل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من تلـمني في هواه لا تـلم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فحبّه وجـدته خـير العـمـل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كفّـه رجـوت اُسقى شربة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ختامها مـسك وفـي ذلـك فل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أنا الذي من عـهده مسـتمسك</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بعروةو عـقد ولاها لاتـحـل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خير وليّ ليس يحـصى فضله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ومجـده عزّ عن الوصف وجل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بعـد إلـهي ونـبيـّي لا أرى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سواه ينجيني إذا الـخطب نزل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القلب منّي منـزل لـحبّه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متحكّم بصـدق عهـدي لم يزل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أهتف باسمـه إذا خطب عرا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وأسـأل الـله بـه وأبـتـهـل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فإنّنـي ومـن أجـل كـيـده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بساحتي العكس جابـني الأمـل </w:t>
            </w:r>
            <w:r w:rsidRPr="00557F59">
              <w:rPr>
                <w:rStyle w:val="libFootnotenumChar"/>
                <w:rtl/>
              </w:rPr>
              <w:t>(3)</w:t>
            </w:r>
            <w:r w:rsidRPr="00557F59">
              <w:rPr>
                <w:rStyle w:val="libPoemTiniChar0"/>
                <w:rtl/>
              </w:rPr>
              <w:br/>
              <w:t>  </w:t>
            </w:r>
          </w:p>
        </w:tc>
      </w:tr>
    </w:tbl>
    <w:p w:rsidR="00557F59" w:rsidRDefault="00557F59" w:rsidP="00557F59">
      <w:pPr>
        <w:pStyle w:val="libLine"/>
        <w:rPr>
          <w:rtl/>
        </w:rPr>
      </w:pPr>
      <w:r>
        <w:rPr>
          <w:rtl/>
        </w:rPr>
        <w:t xml:space="preserve"> ____________</w:t>
      </w:r>
    </w:p>
    <w:p w:rsidR="00557F59" w:rsidRDefault="00557F59" w:rsidP="00557F59">
      <w:pPr>
        <w:pStyle w:val="libFootnote0"/>
        <w:rPr>
          <w:rtl/>
        </w:rPr>
      </w:pPr>
      <w:r>
        <w:rPr>
          <w:rtl/>
        </w:rPr>
        <w:t>1</w:t>
      </w:r>
      <w:r w:rsidR="007D70E5">
        <w:rPr>
          <w:rtl/>
        </w:rPr>
        <w:t xml:space="preserve"> - </w:t>
      </w:r>
      <w:r>
        <w:rPr>
          <w:rtl/>
        </w:rPr>
        <w:t>سورة سبأ</w:t>
      </w:r>
      <w:r w:rsidR="003050AD">
        <w:rPr>
          <w:rtl/>
        </w:rPr>
        <w:t>:</w:t>
      </w:r>
      <w:r>
        <w:rPr>
          <w:rtl/>
        </w:rPr>
        <w:t xml:space="preserve"> 51. </w:t>
      </w:r>
    </w:p>
    <w:p w:rsidR="00557F59" w:rsidRDefault="00557F59" w:rsidP="00557F59">
      <w:pPr>
        <w:pStyle w:val="libFootnote0"/>
        <w:rPr>
          <w:rtl/>
        </w:rPr>
      </w:pPr>
      <w:r>
        <w:rPr>
          <w:rtl/>
        </w:rPr>
        <w:t>2</w:t>
      </w:r>
      <w:r w:rsidR="007D70E5">
        <w:rPr>
          <w:rtl/>
        </w:rPr>
        <w:t xml:space="preserve"> - </w:t>
      </w:r>
      <w:r>
        <w:rPr>
          <w:rtl/>
        </w:rPr>
        <w:t>إشارة إلى الآية</w:t>
      </w:r>
      <w:r w:rsidR="003050AD">
        <w:rPr>
          <w:rtl/>
        </w:rPr>
        <w:t>:</w:t>
      </w:r>
      <w:r>
        <w:rPr>
          <w:rtl/>
        </w:rPr>
        <w:t xml:space="preserve"> 60 من سورة الاسراء. </w:t>
      </w:r>
    </w:p>
    <w:p w:rsidR="00557F59" w:rsidRDefault="00557F59" w:rsidP="00557F59">
      <w:pPr>
        <w:pStyle w:val="libFootnote0"/>
        <w:rPr>
          <w:rtl/>
        </w:rPr>
      </w:pPr>
      <w:r>
        <w:rPr>
          <w:rtl/>
        </w:rPr>
        <w:t>3</w:t>
      </w:r>
      <w:r w:rsidR="007D70E5">
        <w:rPr>
          <w:rtl/>
        </w:rPr>
        <w:t xml:space="preserve"> - </w:t>
      </w:r>
      <w:r>
        <w:rPr>
          <w:rtl/>
        </w:rPr>
        <w:t>البيت لا يخلو من اضطراب</w:t>
      </w:r>
      <w:r w:rsidR="007D70E5">
        <w:rPr>
          <w:rtl/>
        </w:rPr>
        <w:t xml:space="preserve"> - </w:t>
      </w:r>
      <w:r>
        <w:rPr>
          <w:rtl/>
        </w:rPr>
        <w:t>كما تلاحظ</w:t>
      </w:r>
      <w:r w:rsidR="007D70E5">
        <w:rPr>
          <w:rtl/>
        </w:rPr>
        <w:t xml:space="preserve"> -</w:t>
      </w:r>
      <w:r>
        <w:rPr>
          <w:rtl/>
        </w:rPr>
        <w:t xml:space="preserve">.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رفضت رجسـين تسـمّـيا بما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سمّـاه ذو الـعرش قديماً في الأُول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ودنـت ديـنـاً قيّـماً إنـّهـما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الكفر شـرّ مـن يـغوث وهبل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وهكـذا ثـالـثـهم أظلـم 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حلّ علـى وجـه الثرى أو ارتحل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أتت لـحربـه وخـالفت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إلـهـهـا وبـعلـها يوم الجـمل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وسائقي بعيرها وقائدي نفيرها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ومـن رضــي ومـن دخــل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بـصفّين علـيه جـرّدوا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بيض الضـبا واعتقلوا سمر الأسل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وأقبلـوا يـقدمـهم زعيـمهم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رأس النفـاق والـغرور والحـيل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نجل الـطغـاة الطلقاء والذي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لعنهم في مـحـكم الـذكر نـزل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عن الحقّ السـويّ مرقوا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وخالفوا جميـع أربـاب الـمـلل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كلّهم قد فـارقـوا ديـن الهدى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وقارفـوا الكـفر بـقول وعـمل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عليهم مـن ذي الجـل</w:t>
            </w:r>
            <w:r>
              <w:rPr>
                <w:rFonts w:hint="cs"/>
                <w:rtl/>
              </w:rPr>
              <w:t>س</w:t>
            </w:r>
            <w:r>
              <w:rPr>
                <w:rtl/>
              </w:rPr>
              <w:t>ال لعنة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دوامهـا حجتـى الــقيام متّصل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 سيّرت أفلاكها بشمـسهـا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وابتلج الصبـح وأظلـم الطـَفَل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اللّهمّ يا من أفرغ على أعطاف عقولنا ألطاف كرامته</w:t>
      </w:r>
      <w:r w:rsidR="007D70E5">
        <w:rPr>
          <w:rtl/>
        </w:rPr>
        <w:t>،</w:t>
      </w:r>
      <w:r>
        <w:rPr>
          <w:rtl/>
        </w:rPr>
        <w:t xml:space="preserve"> وحلّى أجياد نفوسنا بجلي عنايته</w:t>
      </w:r>
      <w:r w:rsidR="007D70E5">
        <w:rPr>
          <w:rtl/>
        </w:rPr>
        <w:t>،</w:t>
      </w:r>
      <w:r>
        <w:rPr>
          <w:rtl/>
        </w:rPr>
        <w:t xml:space="preserve"> ورفع قواعد ملّتنا</w:t>
      </w:r>
      <w:r w:rsidR="007D70E5">
        <w:rPr>
          <w:rtl/>
        </w:rPr>
        <w:t>،</w:t>
      </w:r>
      <w:r>
        <w:rPr>
          <w:rtl/>
        </w:rPr>
        <w:t xml:space="preserve"> وجمع على التقوى كلمتنا</w:t>
      </w:r>
      <w:r w:rsidR="007D70E5">
        <w:rPr>
          <w:rtl/>
        </w:rPr>
        <w:t>،</w:t>
      </w:r>
      <w:r>
        <w:rPr>
          <w:rtl/>
        </w:rPr>
        <w:t xml:space="preserve"> وأثبت في دوحة الايمان اصولنا</w:t>
      </w:r>
      <w:r w:rsidR="007D70E5">
        <w:rPr>
          <w:rtl/>
        </w:rPr>
        <w:t>،</w:t>
      </w:r>
      <w:r>
        <w:rPr>
          <w:rtl/>
        </w:rPr>
        <w:t xml:space="preserve"> وسقى بزلال الاخلاص فروعنا</w:t>
      </w:r>
      <w:r w:rsidR="007D70E5">
        <w:rPr>
          <w:rtl/>
        </w:rPr>
        <w:t>،</w:t>
      </w:r>
      <w:r>
        <w:rPr>
          <w:rtl/>
        </w:rPr>
        <w:t xml:space="preserve"> وتمّم باتّباع سبيل نبيّه ووليّه حدودنا ورسومنا</w:t>
      </w:r>
      <w:r w:rsidR="007D70E5">
        <w:rPr>
          <w:rtl/>
        </w:rPr>
        <w:t>،</w:t>
      </w:r>
      <w:r>
        <w:rPr>
          <w:rtl/>
        </w:rPr>
        <w:t xml:space="preserve"> فصرنا لا نعتقد سواه قديماً أزليّاً</w:t>
      </w:r>
      <w:r w:rsidR="007D70E5">
        <w:rPr>
          <w:rtl/>
        </w:rPr>
        <w:t>،</w:t>
      </w:r>
      <w:r>
        <w:rPr>
          <w:rtl/>
        </w:rPr>
        <w:t xml:space="preserve"> ولا نرى وجوداً غير وجوده أبديّاً ديموميّاً</w:t>
      </w:r>
      <w:r w:rsidR="007D70E5">
        <w:rPr>
          <w:rtl/>
        </w:rPr>
        <w:t>،</w:t>
      </w:r>
      <w:r>
        <w:rPr>
          <w:rtl/>
        </w:rPr>
        <w:t xml:space="preserve"> ننزّهه عن الشريك والعديل</w:t>
      </w:r>
      <w:r w:rsidR="007D70E5">
        <w:rPr>
          <w:rtl/>
        </w:rPr>
        <w:t>،</w:t>
      </w:r>
      <w:r>
        <w:rPr>
          <w:rtl/>
        </w:rPr>
        <w:t xml:space="preserve"> ونقدّسه عن الشبيه والمثيل</w:t>
      </w:r>
      <w:r w:rsidR="007D70E5">
        <w:rPr>
          <w:rtl/>
        </w:rPr>
        <w:t>،</w:t>
      </w:r>
      <w:r>
        <w:rPr>
          <w:rtl/>
        </w:rPr>
        <w:t xml:space="preserve"> خلقنا لننزّهه ونمجدّه</w:t>
      </w:r>
      <w:r w:rsidR="007D70E5">
        <w:rPr>
          <w:rtl/>
        </w:rPr>
        <w:t>،</w:t>
      </w:r>
      <w:r>
        <w:rPr>
          <w:rtl/>
        </w:rPr>
        <w:t xml:space="preserve"> وأوجدنا لنعبده ونوحّده</w:t>
      </w:r>
      <w:r w:rsidR="007D70E5">
        <w:rPr>
          <w:rtl/>
        </w:rPr>
        <w:t>،</w:t>
      </w:r>
      <w:r>
        <w:rPr>
          <w:rtl/>
        </w:rPr>
        <w:t xml:space="preserve"> وجعل نفح ذلك واصلاً إلينا</w:t>
      </w:r>
      <w:r w:rsidR="007D70E5">
        <w:rPr>
          <w:rtl/>
        </w:rPr>
        <w:t>،</w:t>
      </w:r>
      <w:r>
        <w:rPr>
          <w:rtl/>
        </w:rPr>
        <w:t xml:space="preserve"> ومضاعفاً علينا</w:t>
      </w:r>
      <w:r w:rsidR="007D70E5">
        <w:rPr>
          <w:rtl/>
        </w:rPr>
        <w:t>،</w:t>
      </w:r>
      <w:r>
        <w:rPr>
          <w:rtl/>
        </w:rPr>
        <w:t xml:space="preserve"> لا لحاجة منه إلى عبادتنا</w:t>
      </w:r>
      <w:r w:rsidR="007D70E5">
        <w:rPr>
          <w:rtl/>
        </w:rPr>
        <w:t>،</w:t>
      </w:r>
      <w:r>
        <w:rPr>
          <w:rtl/>
        </w:rPr>
        <w:t xml:space="preserve"> ولا لفائدة عائدة إليه من طاعتنا.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الطَفَل</w:t>
      </w:r>
      <w:r w:rsidR="003050AD">
        <w:rPr>
          <w:rtl/>
        </w:rPr>
        <w:t>:</w:t>
      </w:r>
      <w:r>
        <w:rPr>
          <w:rtl/>
        </w:rPr>
        <w:t xml:space="preserve"> المساء.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ظهر لأفكارنا بآثار صنعته</w:t>
      </w:r>
      <w:r w:rsidR="007D70E5">
        <w:rPr>
          <w:rtl/>
        </w:rPr>
        <w:t>،</w:t>
      </w:r>
      <w:r>
        <w:rPr>
          <w:rtl/>
        </w:rPr>
        <w:t xml:space="preserve"> واحتجب عن أبصارنا بكبريائه وعظمته</w:t>
      </w:r>
      <w:r w:rsidR="007D70E5">
        <w:rPr>
          <w:rtl/>
        </w:rPr>
        <w:t>،</w:t>
      </w:r>
      <w:r>
        <w:rPr>
          <w:rtl/>
        </w:rPr>
        <w:t xml:space="preserve"> وفرض علينا بعد الاقرار بأنّه الواحد الأحد المبتدع المخترع</w:t>
      </w:r>
      <w:r w:rsidR="007D70E5">
        <w:rPr>
          <w:rtl/>
        </w:rPr>
        <w:t>،</w:t>
      </w:r>
      <w:r>
        <w:rPr>
          <w:rtl/>
        </w:rPr>
        <w:t xml:space="preserve"> وعرفان ما يصحّ على ذاته الشريفة ويمتنع</w:t>
      </w:r>
      <w:r w:rsidR="007D70E5">
        <w:rPr>
          <w:rtl/>
        </w:rPr>
        <w:t>،</w:t>
      </w:r>
      <w:r>
        <w:rPr>
          <w:rtl/>
        </w:rPr>
        <w:t xml:space="preserve"> وتعاليه عمّا لا يليق بجلاله من تعارض خلقه</w:t>
      </w:r>
      <w:r w:rsidR="007D70E5">
        <w:rPr>
          <w:rtl/>
        </w:rPr>
        <w:t>،</w:t>
      </w:r>
      <w:r>
        <w:rPr>
          <w:rtl/>
        </w:rPr>
        <w:t xml:space="preserve"> والاذعان بالتسليم لأمره وقضاء حقّه</w:t>
      </w:r>
      <w:r w:rsidR="007D70E5">
        <w:rPr>
          <w:rtl/>
        </w:rPr>
        <w:t>،</w:t>
      </w:r>
      <w:r>
        <w:rPr>
          <w:rtl/>
        </w:rPr>
        <w:t xml:space="preserve"> سلوك سبيل من أقامهم هداة إليه</w:t>
      </w:r>
      <w:r w:rsidR="007D70E5">
        <w:rPr>
          <w:rtl/>
        </w:rPr>
        <w:t>،</w:t>
      </w:r>
      <w:r>
        <w:rPr>
          <w:rtl/>
        </w:rPr>
        <w:t xml:space="preserve"> وإدلاء في مفاوز الضلالة عليه</w:t>
      </w:r>
      <w:r w:rsidR="007D70E5">
        <w:rPr>
          <w:rtl/>
        </w:rPr>
        <w:t>،</w:t>
      </w:r>
      <w:r>
        <w:rPr>
          <w:rtl/>
        </w:rPr>
        <w:t xml:space="preserve"> والتسليم لأمرهم</w:t>
      </w:r>
      <w:r w:rsidR="007D70E5">
        <w:rPr>
          <w:rtl/>
        </w:rPr>
        <w:t>،</w:t>
      </w:r>
      <w:r>
        <w:rPr>
          <w:rtl/>
        </w:rPr>
        <w:t xml:space="preserve"> والتنويه بذكرهم</w:t>
      </w:r>
      <w:r w:rsidR="007D70E5">
        <w:rPr>
          <w:rtl/>
        </w:rPr>
        <w:t>،</w:t>
      </w:r>
      <w:r>
        <w:rPr>
          <w:rtl/>
        </w:rPr>
        <w:t xml:space="preserve"> والاخلاص بشكرهم</w:t>
      </w:r>
      <w:r w:rsidR="007D70E5">
        <w:rPr>
          <w:rtl/>
        </w:rPr>
        <w:t>،</w:t>
      </w:r>
      <w:r>
        <w:rPr>
          <w:rtl/>
        </w:rPr>
        <w:t xml:space="preserve"> والاتّضاع لقدرهم</w:t>
      </w:r>
      <w:r w:rsidR="007D70E5">
        <w:rPr>
          <w:rtl/>
        </w:rPr>
        <w:t>،</w:t>
      </w:r>
      <w:r>
        <w:rPr>
          <w:rtl/>
        </w:rPr>
        <w:t xml:space="preserve"> والاغتراف من بحر علمهم</w:t>
      </w:r>
      <w:r w:rsidR="007D70E5">
        <w:rPr>
          <w:rtl/>
        </w:rPr>
        <w:t>،</w:t>
      </w:r>
      <w:r>
        <w:rPr>
          <w:rtl/>
        </w:rPr>
        <w:t xml:space="preserve"> والاغتراف بصواب حكمهم</w:t>
      </w:r>
      <w:r w:rsidR="007D70E5">
        <w:rPr>
          <w:rtl/>
        </w:rPr>
        <w:t>،</w:t>
      </w:r>
      <w:r>
        <w:rPr>
          <w:rtl/>
        </w:rPr>
        <w:t xml:space="preserve"> وأن لا يقدّم عليهم من سجد لصنم</w:t>
      </w:r>
      <w:r w:rsidR="007D70E5">
        <w:rPr>
          <w:rtl/>
        </w:rPr>
        <w:t>،</w:t>
      </w:r>
      <w:r>
        <w:rPr>
          <w:rtl/>
        </w:rPr>
        <w:t xml:space="preserve"> أو استقسم بزلم</w:t>
      </w:r>
      <w:r w:rsidR="007D70E5">
        <w:rPr>
          <w:rtl/>
        </w:rPr>
        <w:t>،</w:t>
      </w:r>
      <w:r>
        <w:rPr>
          <w:rtl/>
        </w:rPr>
        <w:t xml:space="preserve"> أو بحر بحيرة</w:t>
      </w:r>
      <w:r w:rsidR="007D70E5">
        <w:rPr>
          <w:rtl/>
        </w:rPr>
        <w:t>،</w:t>
      </w:r>
      <w:r>
        <w:rPr>
          <w:rtl/>
        </w:rPr>
        <w:t xml:space="preserve"> أو عتر عتيرة</w:t>
      </w:r>
      <w:r w:rsidR="007D70E5">
        <w:rPr>
          <w:rtl/>
        </w:rPr>
        <w:t>،</w:t>
      </w:r>
      <w:r>
        <w:rPr>
          <w:rtl/>
        </w:rPr>
        <w:t xml:space="preserve"> قد نمته الخبيثون والخبيثات</w:t>
      </w:r>
      <w:r w:rsidR="007D70E5">
        <w:rPr>
          <w:rtl/>
        </w:rPr>
        <w:t>،</w:t>
      </w:r>
      <w:r>
        <w:rPr>
          <w:rtl/>
        </w:rPr>
        <w:t xml:space="preserve"> وحاق به دناءة الآباء وعهر الاُمّهات. </w:t>
      </w:r>
    </w:p>
    <w:p w:rsidR="00557F59" w:rsidRDefault="00557F59" w:rsidP="00484E34">
      <w:pPr>
        <w:pStyle w:val="libNormal"/>
        <w:rPr>
          <w:rtl/>
        </w:rPr>
      </w:pPr>
      <w:r>
        <w:rPr>
          <w:rtl/>
        </w:rPr>
        <w:t>ونعتقده انّه سبحانه قرن حبّهم بحبّه</w:t>
      </w:r>
      <w:r w:rsidR="007D70E5">
        <w:rPr>
          <w:rtl/>
        </w:rPr>
        <w:t>،</w:t>
      </w:r>
      <w:r>
        <w:rPr>
          <w:rtl/>
        </w:rPr>
        <w:t xml:space="preserve"> وجعل حربهم كحربه</w:t>
      </w:r>
      <w:r w:rsidR="007D70E5">
        <w:rPr>
          <w:rtl/>
        </w:rPr>
        <w:t>،</w:t>
      </w:r>
      <w:r>
        <w:rPr>
          <w:rtl/>
        </w:rPr>
        <w:t xml:space="preserve"> وسلمهم كسلمه</w:t>
      </w:r>
      <w:r w:rsidR="007D70E5">
        <w:rPr>
          <w:rtl/>
        </w:rPr>
        <w:t>،</w:t>
      </w:r>
      <w:r>
        <w:rPr>
          <w:rtl/>
        </w:rPr>
        <w:t xml:space="preserve"> وعلمهم من علمه</w:t>
      </w:r>
      <w:r w:rsidR="007D70E5">
        <w:rPr>
          <w:rtl/>
        </w:rPr>
        <w:t>،</w:t>
      </w:r>
      <w:r>
        <w:rPr>
          <w:rtl/>
        </w:rPr>
        <w:t xml:space="preserve"> فهم اُولوا الأمر الذين قرن طاعتهم بطاعته</w:t>
      </w:r>
      <w:r w:rsidR="007D70E5">
        <w:rPr>
          <w:rtl/>
        </w:rPr>
        <w:t>،</w:t>
      </w:r>
      <w:r>
        <w:rPr>
          <w:rtl/>
        </w:rPr>
        <w:t xml:space="preserve"> وهداة الخلق إلى ما اختلفوا فيه من فرض دينهم وسنّ حسدهم من لعنه الله وغضب عليه</w:t>
      </w:r>
      <w:r w:rsidR="007D70E5">
        <w:rPr>
          <w:rtl/>
        </w:rPr>
        <w:t>،</w:t>
      </w:r>
      <w:r>
        <w:rPr>
          <w:rtl/>
        </w:rPr>
        <w:t xml:space="preserve"> وأعدّ له خزيه يوم يقوم الناس لديه. </w:t>
      </w:r>
    </w:p>
    <w:p w:rsidR="00557F59" w:rsidRDefault="00557F59" w:rsidP="00484E34">
      <w:pPr>
        <w:pStyle w:val="libNormal"/>
        <w:rPr>
          <w:rtl/>
        </w:rPr>
      </w:pPr>
      <w:r>
        <w:rPr>
          <w:rtl/>
        </w:rPr>
        <w:t>أغرى الشيطان بهم سفهاءه</w:t>
      </w:r>
      <w:r w:rsidR="007D70E5">
        <w:rPr>
          <w:rtl/>
        </w:rPr>
        <w:t>،</w:t>
      </w:r>
      <w:r>
        <w:rPr>
          <w:rtl/>
        </w:rPr>
        <w:t xml:space="preserve"> وأعلى عليهم أولياءه</w:t>
      </w:r>
      <w:r w:rsidR="007D70E5">
        <w:rPr>
          <w:rtl/>
        </w:rPr>
        <w:t>،</w:t>
      </w:r>
      <w:r>
        <w:rPr>
          <w:rtl/>
        </w:rPr>
        <w:t xml:space="preserve"> وزيّن للناس اتّباعهم</w:t>
      </w:r>
      <w:r w:rsidR="007D70E5">
        <w:rPr>
          <w:rtl/>
        </w:rPr>
        <w:t>،</w:t>
      </w:r>
      <w:r>
        <w:rPr>
          <w:rtl/>
        </w:rPr>
        <w:t xml:space="preserve"> وجعلهم أشياعهم واتباعهم</w:t>
      </w:r>
      <w:r w:rsidR="007D70E5">
        <w:rPr>
          <w:rtl/>
        </w:rPr>
        <w:t>،</w:t>
      </w:r>
      <w:r>
        <w:rPr>
          <w:rtl/>
        </w:rPr>
        <w:t xml:space="preserve"> وسمّى رأس الكذبة صدّيقهم</w:t>
      </w:r>
      <w:r w:rsidR="007D70E5">
        <w:rPr>
          <w:rtl/>
        </w:rPr>
        <w:t>،</w:t>
      </w:r>
      <w:r>
        <w:rPr>
          <w:rtl/>
        </w:rPr>
        <w:t xml:space="preserve"> وأساس الظلمة فاروقهم</w:t>
      </w:r>
      <w:r w:rsidR="007D70E5">
        <w:rPr>
          <w:rtl/>
        </w:rPr>
        <w:t>،</w:t>
      </w:r>
      <w:r>
        <w:rPr>
          <w:rtl/>
        </w:rPr>
        <w:t xml:space="preserve"> وخائن الاُمّة وليّ أمرهم</w:t>
      </w:r>
      <w:r w:rsidR="007D70E5">
        <w:rPr>
          <w:rtl/>
        </w:rPr>
        <w:t>،</w:t>
      </w:r>
      <w:r>
        <w:rPr>
          <w:rtl/>
        </w:rPr>
        <w:t xml:space="preserve"> وأجهل الاُمّة كاتب وحيهم</w:t>
      </w:r>
      <w:r w:rsidR="007D70E5">
        <w:rPr>
          <w:rtl/>
        </w:rPr>
        <w:t>،</w:t>
      </w:r>
      <w:r>
        <w:rPr>
          <w:rtl/>
        </w:rPr>
        <w:t xml:space="preserve"> وولّوا الناس بغرورههم</w:t>
      </w:r>
      <w:r w:rsidR="007D70E5">
        <w:rPr>
          <w:rtl/>
        </w:rPr>
        <w:t>،</w:t>
      </w:r>
      <w:r>
        <w:rPr>
          <w:rtl/>
        </w:rPr>
        <w:t xml:space="preserve"> وحرّفوا كتاب الله بزورهم</w:t>
      </w:r>
      <w:r w:rsidR="007D70E5">
        <w:rPr>
          <w:rtl/>
        </w:rPr>
        <w:t>،</w:t>
      </w:r>
      <w:r>
        <w:rPr>
          <w:rtl/>
        </w:rPr>
        <w:t xml:space="preserve"> وأخلفوا عهد الرسول ونبذوا ميثاقه المأخوذ عليه</w:t>
      </w:r>
      <w:r w:rsidR="007D70E5">
        <w:rPr>
          <w:rtl/>
        </w:rPr>
        <w:t>،</w:t>
      </w:r>
      <w:r>
        <w:rPr>
          <w:rtl/>
        </w:rPr>
        <w:t xml:space="preserve"> وجرّدوا عليهمه سيوفهم وعواملهم</w:t>
      </w:r>
      <w:r w:rsidR="007D70E5">
        <w:rPr>
          <w:rtl/>
        </w:rPr>
        <w:t>،</w:t>
      </w:r>
      <w:r>
        <w:rPr>
          <w:rtl/>
        </w:rPr>
        <w:t xml:space="preserve"> وفوّقوا نحوهم سهامهم ومعابلهم. </w:t>
      </w:r>
    </w:p>
    <w:p w:rsidR="00557F59" w:rsidRDefault="00557F59" w:rsidP="00484E34">
      <w:pPr>
        <w:pStyle w:val="libNormal"/>
        <w:rPr>
          <w:rtl/>
        </w:rPr>
      </w:pPr>
      <w:r>
        <w:rPr>
          <w:rtl/>
        </w:rPr>
        <w:t>ثمّ تفكّر في حال الرجس اللئيم</w:t>
      </w:r>
      <w:r w:rsidR="007D70E5">
        <w:rPr>
          <w:rtl/>
        </w:rPr>
        <w:t>،</w:t>
      </w:r>
      <w:r>
        <w:rPr>
          <w:rtl/>
        </w:rPr>
        <w:t xml:space="preserve"> والدنس الأثيم</w:t>
      </w:r>
      <w:r w:rsidR="007D70E5">
        <w:rPr>
          <w:rtl/>
        </w:rPr>
        <w:t>،</w:t>
      </w:r>
      <w:r>
        <w:rPr>
          <w:rtl/>
        </w:rPr>
        <w:t xml:space="preserve"> ابن آكلة الأكباد</w:t>
      </w:r>
      <w:r w:rsidR="007D70E5">
        <w:rPr>
          <w:rtl/>
        </w:rPr>
        <w:t>،</w:t>
      </w:r>
      <w:r>
        <w:rPr>
          <w:rtl/>
        </w:rPr>
        <w:t xml:space="preserve"> ونتيجة الآثمة الأوغاد</w:t>
      </w:r>
      <w:r w:rsidR="007D70E5">
        <w:rPr>
          <w:rtl/>
        </w:rPr>
        <w:t>،</w:t>
      </w:r>
      <w:r>
        <w:rPr>
          <w:rtl/>
        </w:rPr>
        <w:t xml:space="preserve"> وما أظهر من الكفر والالحاد</w:t>
      </w:r>
      <w:r w:rsidR="007D70E5">
        <w:rPr>
          <w:rtl/>
        </w:rPr>
        <w:t>،</w:t>
      </w:r>
      <w:r>
        <w:rPr>
          <w:rtl/>
        </w:rPr>
        <w:t xml:space="preserve"> والبغي والعناد</w:t>
      </w:r>
      <w:r w:rsidR="007D70E5">
        <w:rPr>
          <w:rtl/>
        </w:rPr>
        <w:t>،</w:t>
      </w:r>
      <w:r>
        <w:rPr>
          <w:rtl/>
        </w:rPr>
        <w:t xml:space="preserve"> وليس ذلك ببدع من قبيح فعله</w:t>
      </w:r>
      <w:r w:rsidR="007D70E5">
        <w:rPr>
          <w:rtl/>
        </w:rPr>
        <w:t>،</w:t>
      </w:r>
      <w:r>
        <w:rPr>
          <w:rtl/>
        </w:rPr>
        <w:t xml:space="preserve"> وزنيم أصله</w:t>
      </w:r>
      <w:r w:rsidR="007D70E5">
        <w:rPr>
          <w:rtl/>
        </w:rPr>
        <w:t>،</w:t>
      </w:r>
      <w:r>
        <w:rPr>
          <w:rtl/>
        </w:rPr>
        <w:t xml:space="preserve"> فهو من قوم طوّقهم الله بطوق لعنته في </w:t>
      </w:r>
    </w:p>
    <w:p w:rsidR="00557F59" w:rsidRDefault="00557F59" w:rsidP="00557F59">
      <w:pPr>
        <w:pStyle w:val="libNormal"/>
        <w:rPr>
          <w:rtl/>
        </w:rPr>
      </w:pPr>
      <w:r>
        <w:rPr>
          <w:rtl/>
        </w:rPr>
        <w:br w:type="page"/>
      </w:r>
    </w:p>
    <w:p w:rsidR="00557F59" w:rsidRDefault="00557F59" w:rsidP="00557F59">
      <w:pPr>
        <w:pStyle w:val="libNormal0"/>
        <w:rPr>
          <w:rtl/>
        </w:rPr>
      </w:pPr>
      <w:bookmarkStart w:id="360" w:name="_Toc272424871"/>
      <w:bookmarkStart w:id="361" w:name="_Toc372545287"/>
      <w:r w:rsidRPr="00E77AC3">
        <w:rPr>
          <w:rStyle w:val="Heading2Char"/>
          <w:rtl/>
        </w:rPr>
        <w:lastRenderedPageBreak/>
        <w:t>ا</w:t>
      </w:r>
      <w:bookmarkEnd w:id="360"/>
      <w:bookmarkEnd w:id="361"/>
      <w:r>
        <w:rPr>
          <w:rtl/>
        </w:rPr>
        <w:t>لدار الفانية</w:t>
      </w:r>
      <w:r w:rsidR="007D70E5">
        <w:rPr>
          <w:rtl/>
        </w:rPr>
        <w:t>،</w:t>
      </w:r>
      <w:r>
        <w:rPr>
          <w:rtl/>
        </w:rPr>
        <w:t xml:space="preserve"> وأعدّ لهم أليم عقوبته في جحيمه الهاوية. </w:t>
      </w:r>
    </w:p>
    <w:p w:rsidR="00557F59" w:rsidRDefault="00557F59" w:rsidP="00484E34">
      <w:pPr>
        <w:pStyle w:val="libNormal"/>
        <w:rPr>
          <w:rtl/>
        </w:rPr>
      </w:pPr>
      <w:r>
        <w:rPr>
          <w:rtl/>
        </w:rPr>
        <w:t>اللّهمّ إنّا نتقرّب إليك بلعنته وسبّه</w:t>
      </w:r>
      <w:r w:rsidR="007D70E5">
        <w:rPr>
          <w:rtl/>
        </w:rPr>
        <w:t>،</w:t>
      </w:r>
      <w:r>
        <w:rPr>
          <w:rtl/>
        </w:rPr>
        <w:t xml:space="preserve"> وتكفير مصوّبي اجتهاده في حربه</w:t>
      </w:r>
      <w:r w:rsidR="007D70E5">
        <w:rPr>
          <w:rtl/>
        </w:rPr>
        <w:t>،</w:t>
      </w:r>
      <w:r>
        <w:rPr>
          <w:rtl/>
        </w:rPr>
        <w:t xml:space="preserve"> ولمّا تصوّرت شدّة شكيمته في غيّه</w:t>
      </w:r>
      <w:r w:rsidR="007D70E5">
        <w:rPr>
          <w:rtl/>
        </w:rPr>
        <w:t>،</w:t>
      </w:r>
      <w:r>
        <w:rPr>
          <w:rtl/>
        </w:rPr>
        <w:t xml:space="preserve"> وخبث سريرته ببغيه</w:t>
      </w:r>
      <w:r w:rsidR="007D70E5">
        <w:rPr>
          <w:rtl/>
        </w:rPr>
        <w:t>،</w:t>
      </w:r>
      <w:r>
        <w:rPr>
          <w:rtl/>
        </w:rPr>
        <w:t xml:space="preserve"> وأذاه للنبيّ وأهله</w:t>
      </w:r>
      <w:r w:rsidR="007D70E5">
        <w:rPr>
          <w:rtl/>
        </w:rPr>
        <w:t>،</w:t>
      </w:r>
      <w:r>
        <w:rPr>
          <w:rtl/>
        </w:rPr>
        <w:t xml:space="preserve"> وعداوته للوصيّ ونجله</w:t>
      </w:r>
      <w:r w:rsidR="007D70E5">
        <w:rPr>
          <w:rtl/>
        </w:rPr>
        <w:t>،</w:t>
      </w:r>
      <w:r>
        <w:rPr>
          <w:rtl/>
        </w:rPr>
        <w:t xml:space="preserve"> كنت اُخاطبه بكلمات أوحاها جناني</w:t>
      </w:r>
      <w:r w:rsidR="007D70E5">
        <w:rPr>
          <w:rtl/>
        </w:rPr>
        <w:t>،</w:t>
      </w:r>
      <w:r>
        <w:rPr>
          <w:rtl/>
        </w:rPr>
        <w:t xml:space="preserve"> وأقصده بلعنتي في سرّي وإعلاني</w:t>
      </w:r>
      <w:r w:rsidR="007D70E5">
        <w:rPr>
          <w:rtl/>
        </w:rPr>
        <w:t>،</w:t>
      </w:r>
      <w:r>
        <w:rPr>
          <w:rtl/>
        </w:rPr>
        <w:t xml:space="preserve"> وأذبحه بذكر مساويه ببليغ نثري</w:t>
      </w:r>
      <w:r w:rsidR="007D70E5">
        <w:rPr>
          <w:rtl/>
        </w:rPr>
        <w:t>،</w:t>
      </w:r>
      <w:r>
        <w:rPr>
          <w:rtl/>
        </w:rPr>
        <w:t xml:space="preserve"> واورد نبذة من مخازيه بفصيح شعري</w:t>
      </w:r>
      <w:r w:rsidR="007D70E5">
        <w:rPr>
          <w:rtl/>
        </w:rPr>
        <w:t>،</w:t>
      </w:r>
      <w:r>
        <w:rPr>
          <w:rtl/>
        </w:rPr>
        <w:t xml:space="preserve"> فمن جملة ذلك أبيات ألقاها خالص الايمان على بنان نطقي</w:t>
      </w:r>
      <w:r w:rsidR="007D70E5">
        <w:rPr>
          <w:rtl/>
        </w:rPr>
        <w:t>،</w:t>
      </w:r>
      <w:r>
        <w:rPr>
          <w:rtl/>
        </w:rPr>
        <w:t xml:space="preserve"> وأهداها الملك الديّان إلى لسان صدقي</w:t>
      </w:r>
      <w:r w:rsidR="007D70E5">
        <w:rPr>
          <w:rtl/>
        </w:rPr>
        <w:t>،</w:t>
      </w:r>
      <w:r>
        <w:rPr>
          <w:rtl/>
        </w:rPr>
        <w:t xml:space="preserve"> تحلّي الطروس بذكرها</w:t>
      </w:r>
      <w:r w:rsidR="007D70E5">
        <w:rPr>
          <w:rtl/>
        </w:rPr>
        <w:t>،</w:t>
      </w:r>
      <w:r>
        <w:rPr>
          <w:rtl/>
        </w:rPr>
        <w:t xml:space="preserve"> وتسرّ النفوس بنشرها</w:t>
      </w:r>
      <w:r w:rsidR="007D70E5">
        <w:rPr>
          <w:rtl/>
        </w:rPr>
        <w:t>،</w:t>
      </w:r>
      <w:r>
        <w:rPr>
          <w:rtl/>
        </w:rPr>
        <w:t xml:space="preserve"> وهي هذه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ابن البغـيّة يـا رأس البغاة ويا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نجل الطغاة وأهل الزيـغ والـزلـلِ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وأهل بدر واُحـدٍ والّذين سـروا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لحرب خير الورى بالبيض والأسـل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بلعنتهم جـاء الكـتاب وفي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الأحزاب ذكرهم حتى القيـام جلـي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ويا ابن من كان رأس المشركين ويا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رأس النفاق وأهل الشـرك والخطل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رمتم بأن تطفئوا نور الهدى بعدت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أحزابكم مثل سهـل الأرض والجبلِ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فأرسل الله جـنداً لم تروه 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جموعكم فانثنيـتم خائـبي الأمـلِ</w:t>
            </w:r>
            <w:r w:rsidRPr="00557F59">
              <w:rPr>
                <w:rStyle w:val="libPoemTiniChar0"/>
                <w:rtl/>
              </w:rPr>
              <w:br/>
              <w:t>  </w:t>
            </w:r>
          </w:p>
        </w:tc>
      </w:tr>
    </w:tbl>
    <w:p w:rsidR="00557F59" w:rsidRDefault="00557F59" w:rsidP="00557F59">
      <w:pPr>
        <w:pStyle w:val="libNormal"/>
        <w:rPr>
          <w:rtl/>
        </w:rPr>
      </w:pPr>
      <w:r>
        <w:rPr>
          <w:rtl/>
        </w:rPr>
        <w:tab/>
      </w:r>
      <w:r>
        <w:rPr>
          <w:rtl/>
        </w:rPr>
        <w:tab/>
      </w:r>
      <w:r>
        <w:rPr>
          <w:rtl/>
        </w:rPr>
        <w:cr/>
      </w: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حتى إذا قام ديـن الحـقّ منتــصباً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يزهو فخاراً إذ المحفوظ مـنه غلي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وذلّ ما عزّ مـن عُـزّاكـم وغــدا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مكسراً جمعها للكسر مـن هـبـل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وعـمرو ودّكم أمسـى كـودّكـم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مقسماً بحسام الضـيغـم البـطـل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هـادي الخـليقة محـمود الـطريقـة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معصوم الحقيقة نور الله فـي الأزل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ليث الكـتيبـة مشـهور الـضريـبة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ذي القربى القريبة ثاني خاتم الرسل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نفس الرسـول وواقــيه بمـهجـته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وناصر دينه بـالـقـول والـعمل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ربّ الفراش إذا المختـار اخرج مـن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مقامه في الدجا يسري على وجـل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بدت لأهل العـلى انــوار طلـعته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فوق الفراش كبدرٍ تمّ فـي الـطَفَل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جدّك الرجس في بـدرٍ وخالك مع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أخيك عمّا لقـوه منه قـف وسـَل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يُنبيك صارمـه عنهــم بـأنـّهـم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بين منـعفـر مـنه ومـنجـدل</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يا أكفر الـخلق مـن بدوٍ ومن حضرٍ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وأظـلم النـاس فـي حلٍّ ومـرتحـل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لو تؤمـنوا رغباً فـي الدين بل رهباً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وخشيتـه مـن حسـام قـاطع الأجل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كـفّ أبلـج يـوم الروع طلعته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كالشـمس مـشرقة في دارة الـحمل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غدا وليدكـم من ثـدي صـارمـه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لبـان صـرف الردى بالـغلّ والنـهل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كهف الأنام وهـاديـهم ومنـقذهم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ومن بهم سـالـك في أوضـح السـبل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وغيث ما حلتم إن أزمـّه قـرعـت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وغيـث صـارخهم في الحاديث الجلل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سل عن فضـائـله جـماً فـإنّ 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الذكر ذكـر جلـيل سـار كالمـثل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يوم القموص على شأناً بسـطوتـه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إذ ردّ شـانـئـه بـالخذل والفشـل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كانت حصوناً حـصاناً فـي شـوا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هقها إلى ذراها سـحاب المزن لم تصل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فافتضّ بالذكر الصـمصـام عذرتها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فأصبحت من دمـاء الـقـوم في حلل</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 xml:space="preserve">وظيخها </w:t>
            </w:r>
            <w:r w:rsidRPr="00557F59">
              <w:rPr>
                <w:rStyle w:val="libFootnotenumChar"/>
                <w:rtl/>
              </w:rPr>
              <w:t>(1)</w:t>
            </w:r>
            <w:r>
              <w:rPr>
                <w:rtl/>
              </w:rPr>
              <w:t xml:space="preserve"> طاح قد صرات سلالمه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منكساً منه أعـلاها إلـى الـسفل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قالع الباب يا باب النجاح ومـن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أوقفت دون الورى فـي بابه أملي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أرجو بك الله يـوم الشـحر ينقذني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وأن يضاعف ما قد قـلّ من عملي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ولا يجبهني حيث الفضـيحـة بي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أولى ويستر ما أخفيت من زللـي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ولا تكلني إلـى نفـسي وتجـعلني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كلّ حال على علياه متـّكلـي</w:t>
            </w:r>
            <w:r w:rsidRPr="00557F59">
              <w:rPr>
                <w:rStyle w:val="libPoemTiniChar0"/>
                <w:rtl/>
              </w:rPr>
              <w:br/>
              <w:t>  </w:t>
            </w:r>
          </w:p>
        </w:tc>
      </w:tr>
    </w:tbl>
    <w:p w:rsidR="00557F59" w:rsidRDefault="00557F59" w:rsidP="00484E34">
      <w:pPr>
        <w:pStyle w:val="libNormal"/>
        <w:rPr>
          <w:rtl/>
        </w:rPr>
      </w:pPr>
      <w:bookmarkStart w:id="362" w:name="_Toc272424872"/>
      <w:bookmarkStart w:id="363" w:name="_Toc372545288"/>
      <w:r w:rsidRPr="00E14379">
        <w:rPr>
          <w:rStyle w:val="Heading2Char"/>
          <w:rtl/>
        </w:rPr>
        <w:t>و</w:t>
      </w:r>
      <w:bookmarkEnd w:id="362"/>
      <w:bookmarkEnd w:id="363"/>
      <w:r>
        <w:rPr>
          <w:rtl/>
        </w:rPr>
        <w:t xml:space="preserve">لمّا جرى ما جرى في ليلة الهرير وكان القتل فاشياً في عسكر معاوية كما بيّنّا أوّلاً أنّ القتلى كانت من عسكر علي </w:t>
      </w:r>
      <w:r w:rsidR="007D70E5" w:rsidRPr="007D70E5">
        <w:rPr>
          <w:rStyle w:val="libAlaemChar"/>
          <w:rFonts w:hint="cs"/>
          <w:rtl/>
        </w:rPr>
        <w:t>عليه‌السلام</w:t>
      </w:r>
      <w:r>
        <w:rPr>
          <w:rtl/>
        </w:rPr>
        <w:t xml:space="preserve"> أربعة آلاف رجل</w:t>
      </w:r>
      <w:r w:rsidR="007D70E5">
        <w:rPr>
          <w:rtl/>
        </w:rPr>
        <w:t>،</w:t>
      </w:r>
      <w:r>
        <w:rPr>
          <w:rtl/>
        </w:rPr>
        <w:t xml:space="preserve"> ومن عسكر معاوية اثنين وثلاثين ألفاً ؛ وقيل</w:t>
      </w:r>
      <w:r w:rsidR="003050AD">
        <w:rPr>
          <w:rtl/>
        </w:rPr>
        <w:t>:</w:t>
      </w:r>
      <w:r>
        <w:rPr>
          <w:rtl/>
        </w:rPr>
        <w:t xml:space="preserve"> أكثر كما ذكر فأصبح معاوية وقد أسقط في يده</w:t>
      </w:r>
      <w:r w:rsidR="007D70E5">
        <w:rPr>
          <w:rtl/>
        </w:rPr>
        <w:t>،</w:t>
      </w:r>
      <w:r>
        <w:rPr>
          <w:rtl/>
        </w:rPr>
        <w:t xml:space="preserve"> وأشرف على الهلكة</w:t>
      </w:r>
      <w:r w:rsidR="007D70E5">
        <w:rPr>
          <w:rtl/>
        </w:rPr>
        <w:t>،</w:t>
      </w:r>
      <w:r>
        <w:rPr>
          <w:rtl/>
        </w:rPr>
        <w:t xml:space="preserve"> فقال لعمرو</w:t>
      </w:r>
      <w:r w:rsidR="003050AD">
        <w:rPr>
          <w:rtl/>
        </w:rPr>
        <w:t>:</w:t>
      </w:r>
      <w:r>
        <w:rPr>
          <w:rtl/>
        </w:rPr>
        <w:t xml:space="preserve"> نفرّ أو نستأمن؟ </w:t>
      </w:r>
    </w:p>
    <w:p w:rsidR="00557F59" w:rsidRDefault="00557F59" w:rsidP="00484E34">
      <w:pPr>
        <w:pStyle w:val="libNormal"/>
        <w:rPr>
          <w:rtl/>
        </w:rPr>
      </w:pPr>
      <w:r>
        <w:rPr>
          <w:rtl/>
        </w:rPr>
        <w:t>قال</w:t>
      </w:r>
      <w:r w:rsidR="003050AD">
        <w:rPr>
          <w:rtl/>
        </w:rPr>
        <w:t>:</w:t>
      </w:r>
      <w:r>
        <w:rPr>
          <w:rtl/>
        </w:rPr>
        <w:t xml:space="preserve"> نرفع المصاحف على الرماح ونقرأ</w:t>
      </w:r>
      <w:r w:rsidR="003050AD">
        <w:rPr>
          <w:rtl/>
        </w:rPr>
        <w:t>:</w:t>
      </w:r>
      <w:r>
        <w:rPr>
          <w:rtl/>
        </w:rPr>
        <w:t xml:space="preserve"> </w:t>
      </w:r>
      <w:r w:rsidRPr="007D70E5">
        <w:rPr>
          <w:rStyle w:val="libAlaemChar"/>
          <w:rtl/>
        </w:rPr>
        <w:t>(</w:t>
      </w:r>
      <w:r w:rsidRPr="00557F59">
        <w:rPr>
          <w:rStyle w:val="libAieChar"/>
          <w:rtl/>
        </w:rPr>
        <w:t xml:space="preserve"> ألم ت</w:t>
      </w:r>
      <w:r w:rsidRPr="00557F59">
        <w:rPr>
          <w:rStyle w:val="libAieChar"/>
          <w:rFonts w:hint="cs"/>
          <w:rtl/>
        </w:rPr>
        <w:t>َ</w:t>
      </w:r>
      <w:r w:rsidRPr="00557F59">
        <w:rPr>
          <w:rStyle w:val="libAieChar"/>
          <w:rtl/>
        </w:rPr>
        <w:t>رَ إل</w:t>
      </w:r>
      <w:r w:rsidRPr="00557F59">
        <w:rPr>
          <w:rStyle w:val="libAieChar"/>
          <w:rFonts w:hint="cs"/>
          <w:rtl/>
        </w:rPr>
        <w:t>َ</w:t>
      </w:r>
      <w:r w:rsidRPr="00557F59">
        <w:rPr>
          <w:rStyle w:val="libAieChar"/>
          <w:rtl/>
        </w:rPr>
        <w:t>ى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اُوت</w:t>
      </w:r>
      <w:r w:rsidRPr="00557F59">
        <w:rPr>
          <w:rStyle w:val="libAieChar"/>
          <w:rFonts w:hint="cs"/>
          <w:rtl/>
        </w:rPr>
        <w:t>ُ</w:t>
      </w:r>
      <w:r w:rsidRPr="00557F59">
        <w:rPr>
          <w:rStyle w:val="libAieChar"/>
          <w:rtl/>
        </w:rPr>
        <w:t>وا ن</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يباً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دع</w:t>
      </w:r>
      <w:r w:rsidRPr="00557F59">
        <w:rPr>
          <w:rStyle w:val="libAieChar"/>
          <w:rFonts w:hint="cs"/>
          <w:rtl/>
        </w:rPr>
        <w:t>َ</w:t>
      </w:r>
      <w:r w:rsidRPr="00557F59">
        <w:rPr>
          <w:rStyle w:val="libAieChar"/>
          <w:rtl/>
        </w:rPr>
        <w:t>ونَ إل</w:t>
      </w:r>
      <w:r w:rsidRPr="00557F59">
        <w:rPr>
          <w:rStyle w:val="libAieChar"/>
          <w:rFonts w:hint="cs"/>
          <w:rtl/>
        </w:rPr>
        <w:t>َ</w:t>
      </w:r>
      <w:r w:rsidRPr="00557F59">
        <w:rPr>
          <w:rStyle w:val="libAieChar"/>
          <w:rtl/>
        </w:rPr>
        <w:t>ى ك</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اللهِ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حك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فإن قبلوا حكم القرآن رفعنا الحرب وواقفناهم </w:t>
      </w:r>
      <w:r w:rsidRPr="00557F59">
        <w:rPr>
          <w:rStyle w:val="libFootnotenumChar"/>
          <w:rtl/>
        </w:rPr>
        <w:t>(2)</w:t>
      </w:r>
      <w:r>
        <w:rPr>
          <w:rtl/>
        </w:rPr>
        <w:t xml:space="preserve"> إلى أجل مسمّى</w:t>
      </w:r>
      <w:r w:rsidR="007D70E5">
        <w:rPr>
          <w:rtl/>
        </w:rPr>
        <w:t>،</w:t>
      </w:r>
      <w:r>
        <w:rPr>
          <w:rtl/>
        </w:rPr>
        <w:t xml:space="preserve"> وإن أبى بعضهم الا القتال فللنا شوكته </w:t>
      </w:r>
      <w:r w:rsidRPr="00557F59">
        <w:rPr>
          <w:rStyle w:val="libFootnotenumChar"/>
          <w:rtl/>
        </w:rPr>
        <w:t>(4)</w:t>
      </w:r>
      <w:r w:rsidR="007D70E5">
        <w:rPr>
          <w:rtl/>
        </w:rPr>
        <w:t>،</w:t>
      </w:r>
      <w:r>
        <w:rPr>
          <w:rtl/>
        </w:rPr>
        <w:t xml:space="preserve"> ووقعت الفرقة بينهم.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كذا في الأصل.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23.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ورافعنا بهم.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شوكتهم</w:t>
      </w:r>
      <w:r w:rsidR="007D70E5">
        <w:rPr>
          <w:rtl/>
        </w:rPr>
        <w:t>،</w:t>
      </w:r>
      <w:r>
        <w:rPr>
          <w:rtl/>
        </w:rPr>
        <w:t xml:space="preserve"> وتقع بينهم الفرقة</w:t>
      </w:r>
      <w:r w:rsidR="007D70E5">
        <w:rPr>
          <w:rtl/>
        </w:rPr>
        <w:t>،</w:t>
      </w:r>
      <w:r>
        <w:rPr>
          <w:rtl/>
        </w:rPr>
        <w:t xml:space="preserve"> وآمر بالنداء</w:t>
      </w:r>
      <w:r w:rsidR="003050AD">
        <w:rPr>
          <w:rtl/>
        </w:rPr>
        <w:t>:</w:t>
      </w:r>
      <w:r>
        <w:rPr>
          <w:rtl/>
        </w:rPr>
        <w:t xml:space="preserve"> فلسنا ولستم من المشركين...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فرفعوا المصاحف على الرماح</w:t>
      </w:r>
      <w:r w:rsidR="007D70E5">
        <w:rPr>
          <w:rtl/>
        </w:rPr>
        <w:t>،</w:t>
      </w:r>
      <w:r>
        <w:rPr>
          <w:rtl/>
        </w:rPr>
        <w:t xml:space="preserve"> وبان من جملتها مصحف يقال إنّه مصحف الإمام وحملوه على أربعة رماح</w:t>
      </w:r>
      <w:r w:rsidR="007D70E5">
        <w:rPr>
          <w:rtl/>
        </w:rPr>
        <w:t>،</w:t>
      </w:r>
      <w:r>
        <w:rPr>
          <w:rtl/>
        </w:rPr>
        <w:t xml:space="preserve"> وأتبعوه بأربعمائة مصحف اُخرى</w:t>
      </w:r>
      <w:r w:rsidR="007D70E5">
        <w:rPr>
          <w:rtl/>
        </w:rPr>
        <w:t>،</w:t>
      </w:r>
      <w:r>
        <w:rPr>
          <w:rtl/>
        </w:rPr>
        <w:t xml:space="preserve"> ونادوا من كلّ جانب</w:t>
      </w:r>
      <w:r w:rsidR="003050AD">
        <w:rPr>
          <w:rtl/>
        </w:rPr>
        <w:t>:</w:t>
      </w:r>
      <w:r>
        <w:rPr>
          <w:rtl/>
        </w:rPr>
        <w:t xml:space="preserve"> فلسنا ولستم من المشركين</w:t>
      </w:r>
      <w:r w:rsidR="007D70E5">
        <w:rPr>
          <w:rtl/>
        </w:rPr>
        <w:t>،</w:t>
      </w:r>
      <w:r>
        <w:rPr>
          <w:rtl/>
        </w:rPr>
        <w:t xml:space="preserve"> ولا المجمعين على الردّة</w:t>
      </w:r>
      <w:r w:rsidR="007D70E5">
        <w:rPr>
          <w:rtl/>
        </w:rPr>
        <w:t>،</w:t>
      </w:r>
      <w:r>
        <w:rPr>
          <w:rtl/>
        </w:rPr>
        <w:t xml:space="preserve"> فإن تقبلوها ففيها البقاء للفرقتين وللبلدة</w:t>
      </w:r>
      <w:r w:rsidR="007D70E5">
        <w:rPr>
          <w:rtl/>
        </w:rPr>
        <w:t>،</w:t>
      </w:r>
      <w:r>
        <w:rPr>
          <w:rtl/>
        </w:rPr>
        <w:t xml:space="preserve"> وإن تدفعوها ففيها الفناء وكلّ بلاءٍ إلى مدّة. </w:t>
      </w:r>
      <w:r w:rsidRPr="00557F59">
        <w:rPr>
          <w:rStyle w:val="libFootnotenumChar"/>
          <w:rtl/>
        </w:rPr>
        <w:t>(1)</w:t>
      </w:r>
      <w:r>
        <w:rPr>
          <w:rtl/>
        </w:rPr>
        <w:t xml:space="preserve"> </w:t>
      </w:r>
    </w:p>
    <w:p w:rsidR="00557F59" w:rsidRDefault="00557F59" w:rsidP="00484E34">
      <w:pPr>
        <w:pStyle w:val="libNormal"/>
        <w:rPr>
          <w:rtl/>
        </w:rPr>
      </w:pPr>
      <w:r>
        <w:rPr>
          <w:rtl/>
        </w:rPr>
        <w:t xml:space="preserve">وكان جلّ عسكر أمير المؤمنين </w:t>
      </w:r>
      <w:r w:rsidR="007D70E5" w:rsidRPr="007D70E5">
        <w:rPr>
          <w:rStyle w:val="libAlaemChar"/>
          <w:rFonts w:hint="cs"/>
          <w:rtl/>
        </w:rPr>
        <w:t>عليه‌السلام</w:t>
      </w:r>
      <w:r>
        <w:rPr>
          <w:rtl/>
        </w:rPr>
        <w:t xml:space="preserve"> منافقين عليهم لعائن الله كمسعر بن فدكي</w:t>
      </w:r>
      <w:r w:rsidR="007D70E5">
        <w:rPr>
          <w:rtl/>
        </w:rPr>
        <w:t>،</w:t>
      </w:r>
      <w:r>
        <w:rPr>
          <w:rtl/>
        </w:rPr>
        <w:t xml:space="preserve"> وزيد بن حصين الطائي</w:t>
      </w:r>
      <w:r w:rsidR="007D70E5">
        <w:rPr>
          <w:rtl/>
        </w:rPr>
        <w:t>،</w:t>
      </w:r>
      <w:r>
        <w:rPr>
          <w:rtl/>
        </w:rPr>
        <w:t xml:space="preserve"> والأشعث بن قيس الكندي</w:t>
      </w:r>
      <w:r w:rsidR="007D70E5">
        <w:rPr>
          <w:rtl/>
        </w:rPr>
        <w:t>،</w:t>
      </w:r>
      <w:r>
        <w:rPr>
          <w:rtl/>
        </w:rPr>
        <w:t xml:space="preserve"> وغيرهم</w:t>
      </w:r>
      <w:r w:rsidR="007D70E5">
        <w:rPr>
          <w:rtl/>
        </w:rPr>
        <w:t>،</w:t>
      </w:r>
      <w:r>
        <w:rPr>
          <w:rtl/>
        </w:rPr>
        <w:t xml:space="preserve"> ممّن كان أشدّ الناس عداوة لأمير المؤمنين في الباطن</w:t>
      </w:r>
      <w:r w:rsidR="007D70E5">
        <w:rPr>
          <w:rtl/>
        </w:rPr>
        <w:t>،</w:t>
      </w:r>
      <w:r>
        <w:rPr>
          <w:rtl/>
        </w:rPr>
        <w:t xml:space="preserve"> وإنّما خرجوا معه تعصّباً لأنّهم كان لهم أضراب وأنداد عند معاوية</w:t>
      </w:r>
      <w:r w:rsidR="007D70E5">
        <w:rPr>
          <w:rtl/>
        </w:rPr>
        <w:t>،</w:t>
      </w:r>
      <w:r>
        <w:rPr>
          <w:rtl/>
        </w:rPr>
        <w:t xml:space="preserve"> فخرجوا حميّة لذلك وللدنيا</w:t>
      </w:r>
      <w:r w:rsidR="007D70E5">
        <w:rPr>
          <w:rtl/>
        </w:rPr>
        <w:t>،</w:t>
      </w:r>
      <w:r>
        <w:rPr>
          <w:rtl/>
        </w:rPr>
        <w:t xml:space="preserve"> ولهذا كان أكثرهم ممّن حضر حرب الحسين </w:t>
      </w:r>
      <w:r w:rsidR="007D70E5" w:rsidRPr="007D70E5">
        <w:rPr>
          <w:rStyle w:val="libAlaemChar"/>
          <w:rFonts w:hint="cs"/>
          <w:rtl/>
        </w:rPr>
        <w:t>عليه‌السلام</w:t>
      </w:r>
      <w:r w:rsidR="007D70E5">
        <w:rPr>
          <w:rtl/>
        </w:rPr>
        <w:t>،</w:t>
      </w:r>
      <w:r>
        <w:rPr>
          <w:rtl/>
        </w:rPr>
        <w:t xml:space="preserve"> واستحلّوا منه كلّ حرمة</w:t>
      </w:r>
      <w:r w:rsidR="007D70E5">
        <w:rPr>
          <w:rtl/>
        </w:rPr>
        <w:t>،</w:t>
      </w:r>
      <w:r>
        <w:rPr>
          <w:rtl/>
        </w:rPr>
        <w:t xml:space="preserve"> وأظهروا له كامن عداوتهم</w:t>
      </w:r>
      <w:r w:rsidR="007D70E5">
        <w:rPr>
          <w:rtl/>
        </w:rPr>
        <w:t>،</w:t>
      </w:r>
      <w:r>
        <w:rPr>
          <w:rtl/>
        </w:rPr>
        <w:t xml:space="preserve"> فلعنة الله عليهم</w:t>
      </w:r>
      <w:r w:rsidR="007D70E5">
        <w:rPr>
          <w:rtl/>
        </w:rPr>
        <w:t>،</w:t>
      </w:r>
      <w:r>
        <w:rPr>
          <w:rtl/>
        </w:rPr>
        <w:t xml:space="preserve"> وكذلك خذلوا مسلم بن عقيل وزيد ابن علي بن الحسين حتى قتل بين ظهرانيهم</w:t>
      </w:r>
      <w:r w:rsidR="007D70E5">
        <w:rPr>
          <w:rtl/>
        </w:rPr>
        <w:t>،</w:t>
      </w:r>
      <w:r>
        <w:rPr>
          <w:rtl/>
        </w:rPr>
        <w:t xml:space="preserve"> لم يراعوا فيه حرمة جدّه رسول الله</w:t>
      </w:r>
      <w:r w:rsidR="007D70E5">
        <w:rPr>
          <w:rtl/>
        </w:rPr>
        <w:t>،</w:t>
      </w:r>
      <w:r>
        <w:rPr>
          <w:rtl/>
        </w:rPr>
        <w:t xml:space="preserve"> فلهذا رمى الله بلدتهم بالذلّ الشامل والسيف القاطع</w:t>
      </w:r>
      <w:r w:rsidR="007D70E5">
        <w:rPr>
          <w:rtl/>
        </w:rPr>
        <w:t>،</w:t>
      </w:r>
      <w:r>
        <w:rPr>
          <w:rtl/>
        </w:rPr>
        <w:t xml:space="preserve"> واستجاب دعاء سيّد الوصيّين صلوات الله عليه بقوله</w:t>
      </w:r>
      <w:r w:rsidR="003050AD">
        <w:rPr>
          <w:rtl/>
        </w:rPr>
        <w:t>:</w:t>
      </w:r>
      <w:r>
        <w:rPr>
          <w:rtl/>
        </w:rPr>
        <w:t xml:space="preserve"> اللّهمّ سلّط عليهم غلام ثقيف الذيّال الميّال </w:t>
      </w:r>
      <w:r w:rsidRPr="00557F59">
        <w:rPr>
          <w:rStyle w:val="libFootnotenumChar"/>
          <w:rtl/>
        </w:rPr>
        <w:t>(2)</w:t>
      </w:r>
      <w:r w:rsidR="007D70E5">
        <w:rPr>
          <w:rtl/>
        </w:rPr>
        <w:t>،</w:t>
      </w:r>
      <w:r>
        <w:rPr>
          <w:rtl/>
        </w:rPr>
        <w:t xml:space="preserve"> يبيد خضراءهم</w:t>
      </w:r>
      <w:r w:rsidR="007D70E5">
        <w:rPr>
          <w:rtl/>
        </w:rPr>
        <w:t>،</w:t>
      </w:r>
      <w:r>
        <w:rPr>
          <w:rtl/>
        </w:rPr>
        <w:t xml:space="preserve"> ويستأصل شأفتهم </w:t>
      </w:r>
      <w:r w:rsidRPr="00557F59">
        <w:rPr>
          <w:rStyle w:val="libFootnotenumChar"/>
          <w:rtl/>
        </w:rPr>
        <w:t>(3)</w:t>
      </w:r>
      <w:r>
        <w:rPr>
          <w:rtl/>
        </w:rPr>
        <w:t xml:space="preserve">. </w:t>
      </w:r>
    </w:p>
    <w:p w:rsidR="00557F59" w:rsidRDefault="00557F59" w:rsidP="00484E34">
      <w:pPr>
        <w:pStyle w:val="libNormal"/>
        <w:rPr>
          <w:rtl/>
        </w:rPr>
      </w:pPr>
      <w:r>
        <w:rPr>
          <w:rtl/>
        </w:rPr>
        <w:t>قيل</w:t>
      </w:r>
      <w:r w:rsidR="003050AD">
        <w:rPr>
          <w:rtl/>
        </w:rPr>
        <w:t>:</w:t>
      </w:r>
      <w:r>
        <w:rPr>
          <w:rtl/>
        </w:rPr>
        <w:t xml:space="preserve"> إنّ رجلاً من ذوي العقول من أهل الكوفة لمّا رأى سبايا الحسين </w:t>
      </w:r>
      <w:r w:rsidR="007D70E5" w:rsidRPr="007D70E5">
        <w:rPr>
          <w:rStyle w:val="libAlaemChar"/>
          <w:rFonts w:hint="cs"/>
          <w:rtl/>
        </w:rPr>
        <w:t>عليه‌السلام</w:t>
      </w:r>
      <w:r>
        <w:rPr>
          <w:rtl/>
        </w:rPr>
        <w:t xml:space="preserve"> وحرم رسول الله </w:t>
      </w:r>
      <w:r w:rsidR="007D70E5" w:rsidRPr="007D70E5">
        <w:rPr>
          <w:rStyle w:val="libAlaemChar"/>
          <w:rFonts w:hint="cs"/>
          <w:rtl/>
        </w:rPr>
        <w:t>صلى‌الله‌عليه‌وآله</w:t>
      </w:r>
      <w:r>
        <w:rPr>
          <w:rtl/>
        </w:rPr>
        <w:t xml:space="preserve"> وبناته يطاف بهنّ في شوارع الكوفة على أقتاب الجمال كاُسارى الخزر والترك عمد إلى جميع ما يملك من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182. </w:t>
      </w:r>
    </w:p>
    <w:p w:rsidR="00557F59" w:rsidRDefault="00557F59" w:rsidP="00557F59">
      <w:pPr>
        <w:pStyle w:val="libFootnote0"/>
        <w:rPr>
          <w:rtl/>
        </w:rPr>
      </w:pPr>
      <w:r>
        <w:rPr>
          <w:rtl/>
        </w:rPr>
        <w:t>2</w:t>
      </w:r>
      <w:r w:rsidR="007D70E5">
        <w:rPr>
          <w:rtl/>
        </w:rPr>
        <w:t xml:space="preserve"> - </w:t>
      </w:r>
      <w:r>
        <w:rPr>
          <w:rtl/>
        </w:rPr>
        <w:t>الذيّال</w:t>
      </w:r>
      <w:r w:rsidR="003050AD">
        <w:rPr>
          <w:rtl/>
        </w:rPr>
        <w:t>:</w:t>
      </w:r>
      <w:r>
        <w:rPr>
          <w:rtl/>
        </w:rPr>
        <w:t xml:space="preserve"> الذي يجرّ ذيله على الأرض تبختراً. والميّال</w:t>
      </w:r>
      <w:r w:rsidR="003050AD">
        <w:rPr>
          <w:rtl/>
        </w:rPr>
        <w:t>:</w:t>
      </w:r>
      <w:r>
        <w:rPr>
          <w:rtl/>
        </w:rPr>
        <w:t xml:space="preserve"> الظالم. </w:t>
      </w:r>
    </w:p>
    <w:p w:rsidR="00557F59" w:rsidRDefault="00557F59" w:rsidP="00557F59">
      <w:pPr>
        <w:pStyle w:val="libFootnote0"/>
        <w:rPr>
          <w:rtl/>
        </w:rPr>
      </w:pPr>
      <w:r>
        <w:rPr>
          <w:rtl/>
        </w:rPr>
        <w:t>3</w:t>
      </w:r>
      <w:r w:rsidR="007D70E5">
        <w:rPr>
          <w:rtl/>
        </w:rPr>
        <w:t xml:space="preserve"> - </w:t>
      </w:r>
      <w:r>
        <w:rPr>
          <w:rtl/>
        </w:rPr>
        <w:t>نهج البلاغة</w:t>
      </w:r>
      <w:r w:rsidR="003050AD">
        <w:rPr>
          <w:rtl/>
        </w:rPr>
        <w:t>:</w:t>
      </w:r>
      <w:r>
        <w:rPr>
          <w:rtl/>
        </w:rPr>
        <w:t xml:space="preserve"> 174 خطبة رقم 117</w:t>
      </w:r>
      <w:r w:rsidR="007D70E5">
        <w:rPr>
          <w:rtl/>
        </w:rPr>
        <w:t>،</w:t>
      </w:r>
      <w:r>
        <w:rPr>
          <w:rtl/>
        </w:rPr>
        <w:t xml:space="preserve"> شرح نهج البلاغة</w:t>
      </w:r>
      <w:r w:rsidR="003050AD">
        <w:rPr>
          <w:rtl/>
        </w:rPr>
        <w:t>:</w:t>
      </w:r>
      <w:r>
        <w:rPr>
          <w:rtl/>
        </w:rPr>
        <w:t xml:space="preserve"> 7 / 277</w:t>
      </w:r>
      <w:r w:rsidR="007D70E5">
        <w:rPr>
          <w:rtl/>
        </w:rPr>
        <w:t>،</w:t>
      </w:r>
      <w:r>
        <w:rPr>
          <w:rtl/>
        </w:rPr>
        <w:t xml:space="preserve"> الكامل في التاريخ</w:t>
      </w:r>
      <w:r w:rsidR="003050AD">
        <w:rPr>
          <w:rtl/>
        </w:rPr>
        <w:t>:</w:t>
      </w:r>
      <w:r>
        <w:rPr>
          <w:rtl/>
        </w:rPr>
        <w:t xml:space="preserve"> 4 / 587</w:t>
      </w:r>
      <w:r w:rsidR="007D70E5">
        <w:rPr>
          <w:rtl/>
        </w:rPr>
        <w:t>،</w:t>
      </w:r>
      <w:r>
        <w:rPr>
          <w:rtl/>
        </w:rPr>
        <w:t xml:space="preserve"> البحار</w:t>
      </w:r>
      <w:r w:rsidR="003050AD">
        <w:rPr>
          <w:rtl/>
        </w:rPr>
        <w:t>:</w:t>
      </w:r>
      <w:r>
        <w:rPr>
          <w:rtl/>
        </w:rPr>
        <w:t xml:space="preserve"> 34 / 91 ح 941</w:t>
      </w:r>
      <w:r w:rsidR="007D70E5">
        <w:rPr>
          <w:rtl/>
        </w:rPr>
        <w:t>،</w:t>
      </w:r>
      <w:r>
        <w:rPr>
          <w:rtl/>
        </w:rPr>
        <w:t xml:space="preserve"> وج 41 / 332 ح 54</w:t>
      </w:r>
      <w:r w:rsidR="007D70E5">
        <w:rPr>
          <w:rtl/>
        </w:rPr>
        <w:t>،</w:t>
      </w:r>
      <w:r>
        <w:rPr>
          <w:rtl/>
        </w:rPr>
        <w:t xml:space="preserve"> وج 66 / 327.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عقار وغيره فباعه وارتحل عنها</w:t>
      </w:r>
      <w:r w:rsidR="007D70E5">
        <w:rPr>
          <w:rtl/>
        </w:rPr>
        <w:t>،</w:t>
      </w:r>
      <w:r>
        <w:rPr>
          <w:rtl/>
        </w:rPr>
        <w:t xml:space="preserve"> وقال</w:t>
      </w:r>
      <w:r w:rsidR="003050AD">
        <w:rPr>
          <w:rtl/>
        </w:rPr>
        <w:t>:</w:t>
      </w:r>
      <w:r>
        <w:rPr>
          <w:rtl/>
        </w:rPr>
        <w:t xml:space="preserve"> بلد يطاف فيه بعيال رسول الله ونسائه</w:t>
      </w:r>
      <w:r w:rsidR="007D70E5">
        <w:rPr>
          <w:rtl/>
        </w:rPr>
        <w:t>،</w:t>
      </w:r>
      <w:r>
        <w:rPr>
          <w:rtl/>
        </w:rPr>
        <w:t xml:space="preserve"> وترفع رؤوس رجالهم على رؤوس الرماح لا يفلح أبداً</w:t>
      </w:r>
      <w:r w:rsidR="007D70E5">
        <w:rPr>
          <w:rtl/>
        </w:rPr>
        <w:t>،</w:t>
      </w:r>
      <w:r>
        <w:rPr>
          <w:rtl/>
        </w:rPr>
        <w:t xml:space="preserve"> فما عسى أن يقال في بلدة خذل أهلها الوصيّ المرتضى</w:t>
      </w:r>
      <w:r w:rsidR="007D70E5">
        <w:rPr>
          <w:rtl/>
        </w:rPr>
        <w:t>،</w:t>
      </w:r>
      <w:r>
        <w:rPr>
          <w:rtl/>
        </w:rPr>
        <w:t xml:space="preserve"> ونافقوا سبط خاتم الأنبياء</w:t>
      </w:r>
      <w:r w:rsidR="007D70E5">
        <w:rPr>
          <w:rtl/>
        </w:rPr>
        <w:t>،</w:t>
      </w:r>
      <w:r>
        <w:rPr>
          <w:rtl/>
        </w:rPr>
        <w:t xml:space="preserve"> وراموا قتله</w:t>
      </w:r>
      <w:r w:rsidR="007D70E5">
        <w:rPr>
          <w:rtl/>
        </w:rPr>
        <w:t>،</w:t>
      </w:r>
      <w:r>
        <w:rPr>
          <w:rtl/>
        </w:rPr>
        <w:t xml:space="preserve"> وانتهبوا ثقله</w:t>
      </w:r>
      <w:r w:rsidR="007D70E5">
        <w:rPr>
          <w:rtl/>
        </w:rPr>
        <w:t>،</w:t>
      </w:r>
      <w:r>
        <w:rPr>
          <w:rtl/>
        </w:rPr>
        <w:t xml:space="preserve"> ونكثوا بيعته</w:t>
      </w:r>
      <w:r w:rsidR="007D70E5">
        <w:rPr>
          <w:rtl/>
        </w:rPr>
        <w:t>،</w:t>
      </w:r>
      <w:r>
        <w:rPr>
          <w:rtl/>
        </w:rPr>
        <w:t xml:space="preserve"> ثمّ كانت واقعة سيّد الشهداء</w:t>
      </w:r>
      <w:r w:rsidR="007D70E5">
        <w:rPr>
          <w:rtl/>
        </w:rPr>
        <w:t>،</w:t>
      </w:r>
      <w:r>
        <w:rPr>
          <w:rtl/>
        </w:rPr>
        <w:t xml:space="preserve"> وقرّة عين سيدّة النساء</w:t>
      </w:r>
      <w:r w:rsidR="007D70E5">
        <w:rPr>
          <w:rtl/>
        </w:rPr>
        <w:t>،</w:t>
      </w:r>
      <w:r>
        <w:rPr>
          <w:rtl/>
        </w:rPr>
        <w:t xml:space="preserve"> وخامس أصحاب الكساء</w:t>
      </w:r>
      <w:r w:rsidR="007D70E5">
        <w:rPr>
          <w:rtl/>
        </w:rPr>
        <w:t>،</w:t>
      </w:r>
      <w:r>
        <w:rPr>
          <w:rtl/>
        </w:rPr>
        <w:t xml:space="preserve"> كاتبوه ووعدوه النصر على عدوّه</w:t>
      </w:r>
      <w:r w:rsidR="007D70E5">
        <w:rPr>
          <w:rtl/>
        </w:rPr>
        <w:t>،</w:t>
      </w:r>
      <w:r>
        <w:rPr>
          <w:rtl/>
        </w:rPr>
        <w:t xml:space="preserve"> فجرّدوا عليه سيوفهم وعواملهم</w:t>
      </w:r>
      <w:r w:rsidR="007D70E5">
        <w:rPr>
          <w:rtl/>
        </w:rPr>
        <w:t>،</w:t>
      </w:r>
      <w:r>
        <w:rPr>
          <w:rtl/>
        </w:rPr>
        <w:t xml:space="preserve"> وقتلوه عطشاناً</w:t>
      </w:r>
      <w:r w:rsidR="007D70E5">
        <w:rPr>
          <w:rtl/>
        </w:rPr>
        <w:t>،</w:t>
      </w:r>
      <w:r>
        <w:rPr>
          <w:rtl/>
        </w:rPr>
        <w:t xml:space="preserve"> وسبوا ذراريه ونساءه</w:t>
      </w:r>
      <w:r w:rsidR="007D70E5">
        <w:rPr>
          <w:rtl/>
        </w:rPr>
        <w:t>،</w:t>
      </w:r>
      <w:r>
        <w:rPr>
          <w:rtl/>
        </w:rPr>
        <w:t xml:space="preserve"> ليس منهم رجل رشيد ينكر فعلهم</w:t>
      </w:r>
      <w:r w:rsidR="007D70E5">
        <w:rPr>
          <w:rtl/>
        </w:rPr>
        <w:t>،</w:t>
      </w:r>
      <w:r>
        <w:rPr>
          <w:rtl/>
        </w:rPr>
        <w:t xml:space="preserve"> بل ضربت عليهم الذلّة وشملهم خزي الدنيا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عذ</w:t>
      </w:r>
      <w:r w:rsidRPr="00557F59">
        <w:rPr>
          <w:rStyle w:val="libAieChar"/>
          <w:rFonts w:hint="cs"/>
          <w:rtl/>
        </w:rPr>
        <w:t>َ</w:t>
      </w:r>
      <w:r w:rsidRPr="00557F59">
        <w:rPr>
          <w:rStyle w:val="libAieChar"/>
          <w:rtl/>
        </w:rPr>
        <w:t>ابُ 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ةِ أخز</w:t>
      </w:r>
      <w:r w:rsidRPr="00557F59">
        <w:rPr>
          <w:rStyle w:val="libAieChar"/>
          <w:rFonts w:hint="cs"/>
          <w:rtl/>
        </w:rPr>
        <w:t>َ</w:t>
      </w:r>
      <w:r w:rsidRPr="00557F59">
        <w:rPr>
          <w:rStyle w:val="libAieChar"/>
          <w:rtl/>
        </w:rPr>
        <w:t>ى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لا ي</w:t>
      </w:r>
      <w:r w:rsidRPr="00557F59">
        <w:rPr>
          <w:rStyle w:val="libAieChar"/>
          <w:rFonts w:hint="cs"/>
          <w:rtl/>
        </w:rPr>
        <w:t>ُ</w:t>
      </w:r>
      <w:r w:rsidRPr="00557F59">
        <w:rPr>
          <w:rStyle w:val="libAieChar"/>
          <w:rtl/>
        </w:rPr>
        <w:t>نص</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فلهذا منعهم الله لطفه</w:t>
      </w:r>
      <w:r w:rsidR="007D70E5">
        <w:rPr>
          <w:rtl/>
        </w:rPr>
        <w:t>،</w:t>
      </w:r>
      <w:r>
        <w:rPr>
          <w:rtl/>
        </w:rPr>
        <w:t xml:space="preserve"> وأحلّ بهم غضبه</w:t>
      </w:r>
      <w:r w:rsidR="007D70E5">
        <w:rPr>
          <w:rtl/>
        </w:rPr>
        <w:t>،</w:t>
      </w:r>
      <w:r>
        <w:rPr>
          <w:rtl/>
        </w:rPr>
        <w:t xml:space="preserve"> وسلّط عليهم غلام ثقيف الذي توعّدهم به أمير المؤمنين</w:t>
      </w:r>
      <w:r w:rsidR="007D70E5">
        <w:rPr>
          <w:rtl/>
        </w:rPr>
        <w:t>،</w:t>
      </w:r>
      <w:r>
        <w:rPr>
          <w:rtl/>
        </w:rPr>
        <w:t xml:space="preserve"> وزياد بن اُميّة</w:t>
      </w:r>
      <w:r w:rsidR="007D70E5">
        <w:rPr>
          <w:rtl/>
        </w:rPr>
        <w:t>،</w:t>
      </w:r>
      <w:r>
        <w:rPr>
          <w:rtl/>
        </w:rPr>
        <w:t xml:space="preserve"> وغيرهم</w:t>
      </w:r>
      <w:r w:rsidR="007D70E5">
        <w:rPr>
          <w:rtl/>
        </w:rPr>
        <w:t>،</w:t>
      </w:r>
      <w:r>
        <w:rPr>
          <w:rtl/>
        </w:rPr>
        <w:t xml:space="preserve"> من الخارجين في الاسلام حتى صارت براحاً كأن لم تغن بالأمس </w:t>
      </w:r>
      <w:r w:rsidRPr="00557F59">
        <w:rPr>
          <w:rStyle w:val="libFootnotenumChar"/>
          <w:rtl/>
        </w:rPr>
        <w:t>(2)</w:t>
      </w:r>
      <w:r>
        <w:rPr>
          <w:rtl/>
        </w:rPr>
        <w:t xml:space="preserve">. </w:t>
      </w:r>
    </w:p>
    <w:p w:rsidR="00557F59" w:rsidRDefault="00557F59" w:rsidP="00484E34">
      <w:pPr>
        <w:pStyle w:val="libNormal"/>
        <w:rPr>
          <w:rtl/>
        </w:rPr>
      </w:pPr>
      <w:bookmarkStart w:id="364" w:name="_Toc272424873"/>
      <w:bookmarkStart w:id="365" w:name="_Toc372545289"/>
      <w:r w:rsidRPr="00E14379">
        <w:rPr>
          <w:rStyle w:val="Heading2Char"/>
          <w:rtl/>
        </w:rPr>
        <w:t>ر</w:t>
      </w:r>
      <w:bookmarkEnd w:id="364"/>
      <w:bookmarkEnd w:id="365"/>
      <w:r>
        <w:rPr>
          <w:rtl/>
        </w:rPr>
        <w:t xml:space="preserve">وي أنّه مات في سجن الحجّاج مائة وعشرون ألف من غير قتل </w:t>
      </w:r>
      <w:r w:rsidRPr="00557F59">
        <w:rPr>
          <w:rStyle w:val="libFootnotenumChar"/>
          <w:rtl/>
        </w:rPr>
        <w:t>(3)</w:t>
      </w:r>
      <w:r w:rsidR="007D70E5">
        <w:rPr>
          <w:rtl/>
        </w:rPr>
        <w:t>،</w:t>
      </w:r>
      <w:r>
        <w:rPr>
          <w:rtl/>
        </w:rPr>
        <w:t xml:space="preserve"> وكان سجنه ليس له سقف يضلّ وحرٍّ أو قرّ</w:t>
      </w:r>
      <w:r w:rsidR="007D70E5">
        <w:rPr>
          <w:rtl/>
        </w:rPr>
        <w:t>،</w:t>
      </w:r>
      <w:r>
        <w:rPr>
          <w:rtl/>
        </w:rPr>
        <w:t xml:space="preserve"> وكان عليه لعنة الله لا يرفع عنهم سيفه ولا سوطه</w:t>
      </w:r>
      <w:r w:rsidR="007D70E5">
        <w:rPr>
          <w:rtl/>
        </w:rPr>
        <w:t>،</w:t>
      </w:r>
      <w:r>
        <w:rPr>
          <w:rtl/>
        </w:rPr>
        <w:t xml:space="preserve"> وكان لا يخاطبهم الا بالتهديد والوعيد ويقول</w:t>
      </w:r>
      <w:r w:rsidR="003050AD">
        <w:rPr>
          <w:rtl/>
        </w:rPr>
        <w:t>:</w:t>
      </w:r>
      <w:r>
        <w:rPr>
          <w:rtl/>
        </w:rPr>
        <w:t xml:space="preserve"> يا أهل العراق</w:t>
      </w:r>
      <w:r w:rsidR="007D70E5">
        <w:rPr>
          <w:rtl/>
        </w:rPr>
        <w:t>،</w:t>
      </w:r>
      <w:r>
        <w:rPr>
          <w:rtl/>
        </w:rPr>
        <w:t xml:space="preserve"> يا أهل الشقاق والنفاق ومساوئ الأخلاق</w:t>
      </w:r>
      <w:r w:rsidR="007D70E5">
        <w:rPr>
          <w:rtl/>
        </w:rPr>
        <w:t>،</w:t>
      </w:r>
      <w:r>
        <w:rPr>
          <w:rtl/>
        </w:rPr>
        <w:t xml:space="preserve"> إنّه قد ضاع سوطي فأقمت مقامه السيف</w:t>
      </w:r>
      <w:r w:rsidR="007D70E5">
        <w:rPr>
          <w:rtl/>
        </w:rPr>
        <w:t>،</w:t>
      </w:r>
      <w:r>
        <w:rPr>
          <w:rtl/>
        </w:rPr>
        <w:t xml:space="preserve"> والله لأُلحوَنّكم لَحوَ العَصا </w:t>
      </w:r>
      <w:r w:rsidRPr="00557F59">
        <w:rPr>
          <w:rStyle w:val="libFootnotenumChar"/>
          <w:rtl/>
        </w:rPr>
        <w:t>(4)</w:t>
      </w:r>
      <w:r w:rsidR="007D70E5">
        <w:rPr>
          <w:rtl/>
        </w:rPr>
        <w:t>،</w:t>
      </w:r>
      <w:r>
        <w:rPr>
          <w:rtl/>
        </w:rPr>
        <w:t xml:space="preserve"> ولأضربنّكم ضرب غرائب الإبل</w:t>
      </w:r>
      <w:r w:rsidR="007D70E5">
        <w:rPr>
          <w:rtl/>
        </w:rPr>
        <w:t>،</w:t>
      </w:r>
      <w:r>
        <w:rPr>
          <w:rtl/>
        </w:rPr>
        <w:t xml:space="preserve"> ولمّا تجهّز عليه اللعنة إلى حرب الأزارقة قال</w:t>
      </w:r>
      <w:r w:rsidR="003050AD">
        <w:rPr>
          <w:rtl/>
        </w:rPr>
        <w:t>:</w:t>
      </w:r>
      <w:r>
        <w:rPr>
          <w:rtl/>
        </w:rPr>
        <w:t xml:space="preserve"> والله لا أرى أحداً منكم بعد ثلاث </w:t>
      </w:r>
      <w:r>
        <w:rPr>
          <w:rFonts w:hint="cs"/>
          <w:rtl/>
        </w:rPr>
        <w:t>إ</w:t>
      </w:r>
      <w:r>
        <w:rPr>
          <w:rtl/>
        </w:rPr>
        <w:t>ل</w:t>
      </w:r>
      <w:r>
        <w:rPr>
          <w:rFonts w:hint="cs"/>
          <w:rtl/>
        </w:rPr>
        <w:t>ّ</w:t>
      </w:r>
      <w:r>
        <w:rPr>
          <w:rtl/>
        </w:rPr>
        <w:t xml:space="preserve">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فصّلت</w:t>
      </w:r>
      <w:r w:rsidR="003050AD">
        <w:rPr>
          <w:rtl/>
        </w:rPr>
        <w:t>:</w:t>
      </w:r>
      <w:r>
        <w:rPr>
          <w:rtl/>
        </w:rPr>
        <w:t xml:space="preserve"> 16. </w:t>
      </w:r>
    </w:p>
    <w:p w:rsidR="00557F59" w:rsidRDefault="00557F59" w:rsidP="00557F59">
      <w:pPr>
        <w:pStyle w:val="libFootnote0"/>
        <w:rPr>
          <w:rtl/>
        </w:rPr>
      </w:pPr>
      <w:r>
        <w:rPr>
          <w:rtl/>
        </w:rPr>
        <w:t>2</w:t>
      </w:r>
      <w:r w:rsidR="007D70E5">
        <w:rPr>
          <w:rtl/>
        </w:rPr>
        <w:t xml:space="preserve"> - </w:t>
      </w:r>
      <w:r>
        <w:rPr>
          <w:rtl/>
        </w:rPr>
        <w:t>إشارة إلى الآية</w:t>
      </w:r>
      <w:r w:rsidR="003050AD">
        <w:rPr>
          <w:rtl/>
        </w:rPr>
        <w:t>:</w:t>
      </w:r>
      <w:r>
        <w:rPr>
          <w:rtl/>
        </w:rPr>
        <w:t xml:space="preserve"> 24 من سورة يونس.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الكامل في التاريخ</w:t>
      </w:r>
      <w:r w:rsidR="003050AD">
        <w:rPr>
          <w:rtl/>
        </w:rPr>
        <w:t>:</w:t>
      </w:r>
      <w:r>
        <w:rPr>
          <w:rtl/>
        </w:rPr>
        <w:t xml:space="preserve"> 4 / 587. </w:t>
      </w:r>
    </w:p>
    <w:p w:rsidR="00557F59" w:rsidRDefault="00557F59" w:rsidP="00557F59">
      <w:pPr>
        <w:pStyle w:val="libFootnote0"/>
        <w:rPr>
          <w:rtl/>
        </w:rPr>
      </w:pPr>
      <w:r>
        <w:rPr>
          <w:rtl/>
        </w:rPr>
        <w:t>4</w:t>
      </w:r>
      <w:r w:rsidR="007D70E5">
        <w:rPr>
          <w:rtl/>
        </w:rPr>
        <w:t xml:space="preserve"> - </w:t>
      </w:r>
      <w:r>
        <w:rPr>
          <w:rtl/>
        </w:rPr>
        <w:t>انظر الكامل في التاريخ</w:t>
      </w:r>
      <w:r w:rsidR="003050AD">
        <w:rPr>
          <w:rtl/>
        </w:rPr>
        <w:t>:</w:t>
      </w:r>
      <w:r>
        <w:rPr>
          <w:rtl/>
        </w:rPr>
        <w:t xml:space="preserve"> 4 / 376</w:t>
      </w:r>
      <w:r w:rsidR="007D70E5">
        <w:rPr>
          <w:rtl/>
        </w:rPr>
        <w:t xml:space="preserve"> - </w:t>
      </w:r>
      <w:r>
        <w:rPr>
          <w:rtl/>
        </w:rPr>
        <w:t xml:space="preserve">377. </w:t>
      </w:r>
    </w:p>
    <w:p w:rsidR="00557F59" w:rsidRDefault="00557F59" w:rsidP="00557F59">
      <w:pPr>
        <w:pStyle w:val="libFootnote0"/>
        <w:rPr>
          <w:rtl/>
        </w:rPr>
      </w:pPr>
      <w:r>
        <w:rPr>
          <w:rtl/>
        </w:rPr>
        <w:t>واللحاء</w:t>
      </w:r>
      <w:r w:rsidR="003050AD">
        <w:rPr>
          <w:rtl/>
        </w:rPr>
        <w:t>:</w:t>
      </w:r>
      <w:r>
        <w:rPr>
          <w:rtl/>
        </w:rPr>
        <w:t xml:space="preserve"> ما على العَصا مِن قشرها.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ضربت عنقه</w:t>
      </w:r>
      <w:r w:rsidR="007D70E5">
        <w:rPr>
          <w:rtl/>
        </w:rPr>
        <w:t>،</w:t>
      </w:r>
      <w:r>
        <w:rPr>
          <w:rtl/>
        </w:rPr>
        <w:t xml:space="preserve"> ثمّ بعد ثلاث سار في أزقّة الكوفة فلم ير أحداً</w:t>
      </w:r>
      <w:r w:rsidR="007D70E5">
        <w:rPr>
          <w:rtl/>
        </w:rPr>
        <w:t>،</w:t>
      </w:r>
      <w:r>
        <w:rPr>
          <w:rtl/>
        </w:rPr>
        <w:t xml:space="preserve"> وكان الرجل منهم يرسل أمته من منزل العسكر لتلحقه بزاده ولا يجسر على الدخول لذلك. </w:t>
      </w:r>
    </w:p>
    <w:p w:rsidR="00557F59" w:rsidRDefault="00557F59" w:rsidP="00484E34">
      <w:pPr>
        <w:pStyle w:val="libNormal"/>
        <w:rPr>
          <w:rtl/>
        </w:rPr>
      </w:pPr>
      <w:bookmarkStart w:id="366" w:name="_Toc272424874"/>
      <w:bookmarkStart w:id="367" w:name="_Toc372545290"/>
      <w:r w:rsidRPr="00E14379">
        <w:rPr>
          <w:rStyle w:val="Heading2Char"/>
          <w:rtl/>
        </w:rPr>
        <w:t>و</w:t>
      </w:r>
      <w:bookmarkEnd w:id="366"/>
      <w:bookmarkEnd w:id="367"/>
      <w:r>
        <w:rPr>
          <w:rtl/>
        </w:rPr>
        <w:t>هذا معنى قول أمير المؤمنين صلوات الله عليه</w:t>
      </w:r>
      <w:r w:rsidR="003050AD">
        <w:rPr>
          <w:rtl/>
        </w:rPr>
        <w:t>:</w:t>
      </w:r>
      <w:r>
        <w:rPr>
          <w:rtl/>
        </w:rPr>
        <w:t xml:space="preserve"> إنّي والله</w:t>
      </w:r>
      <w:r w:rsidR="007D70E5">
        <w:rPr>
          <w:rtl/>
        </w:rPr>
        <w:t xml:space="preserve"> - </w:t>
      </w:r>
      <w:r>
        <w:rPr>
          <w:rtl/>
        </w:rPr>
        <w:t>يا أهل الكوفة</w:t>
      </w:r>
      <w:r w:rsidR="007D70E5">
        <w:rPr>
          <w:rtl/>
        </w:rPr>
        <w:t xml:space="preserve"> - </w:t>
      </w:r>
      <w:r>
        <w:rPr>
          <w:rtl/>
        </w:rPr>
        <w:t>أعلم ما يصلحكم</w:t>
      </w:r>
      <w:r w:rsidR="007D70E5">
        <w:rPr>
          <w:rtl/>
        </w:rPr>
        <w:t>،</w:t>
      </w:r>
      <w:r>
        <w:rPr>
          <w:rtl/>
        </w:rPr>
        <w:t xml:space="preserve"> ولكنّي لا اُفسد نفسي بصلاحكم. </w:t>
      </w:r>
      <w:r w:rsidRPr="00557F59">
        <w:rPr>
          <w:rStyle w:val="libFootnotenumChar"/>
          <w:rtl/>
        </w:rPr>
        <w:t>(1)</w:t>
      </w:r>
      <w:r>
        <w:rPr>
          <w:rtl/>
        </w:rPr>
        <w:t xml:space="preserve"> </w:t>
      </w:r>
    </w:p>
    <w:p w:rsidR="00557F59" w:rsidRDefault="00557F59" w:rsidP="00484E34">
      <w:pPr>
        <w:pStyle w:val="libNormal"/>
        <w:rPr>
          <w:rtl/>
        </w:rPr>
      </w:pPr>
      <w:r>
        <w:rPr>
          <w:rtl/>
        </w:rPr>
        <w:t xml:space="preserve">معنى كلامه </w:t>
      </w:r>
      <w:r w:rsidR="007D70E5" w:rsidRPr="007D70E5">
        <w:rPr>
          <w:rStyle w:val="libAlaemChar"/>
          <w:rFonts w:hint="cs"/>
          <w:rtl/>
        </w:rPr>
        <w:t>عليه‌السلام</w:t>
      </w:r>
      <w:r w:rsidR="003050AD">
        <w:rPr>
          <w:rtl/>
        </w:rPr>
        <w:t>:</w:t>
      </w:r>
      <w:r>
        <w:rPr>
          <w:rtl/>
        </w:rPr>
        <w:t xml:space="preserve"> انّه لا يقيم أودهم إلا الظلم والعسف والقتل كما فعل الحجّاج وغيره بهم</w:t>
      </w:r>
      <w:r w:rsidR="007D70E5">
        <w:rPr>
          <w:rtl/>
        </w:rPr>
        <w:t>،</w:t>
      </w:r>
      <w:r>
        <w:rPr>
          <w:rtl/>
        </w:rPr>
        <w:t xml:space="preserve"> ولو كان الايمان قد أثلج في قلوبهم</w:t>
      </w:r>
      <w:r w:rsidR="007D70E5">
        <w:rPr>
          <w:rtl/>
        </w:rPr>
        <w:t>،</w:t>
      </w:r>
      <w:r>
        <w:rPr>
          <w:rtl/>
        </w:rPr>
        <w:t xml:space="preserve"> والاخلاص قد باشر نيّاتهم</w:t>
      </w:r>
      <w:r w:rsidR="007D70E5">
        <w:rPr>
          <w:rtl/>
        </w:rPr>
        <w:t>،</w:t>
      </w:r>
      <w:r>
        <w:rPr>
          <w:rtl/>
        </w:rPr>
        <w:t xml:space="preserve"> لابتغوا الدليل المرشد</w:t>
      </w:r>
      <w:r w:rsidR="007D70E5">
        <w:rPr>
          <w:rtl/>
        </w:rPr>
        <w:t>،</w:t>
      </w:r>
      <w:r>
        <w:rPr>
          <w:rtl/>
        </w:rPr>
        <w:t xml:space="preserve"> والهادي الناصح</w:t>
      </w:r>
      <w:r w:rsidR="007D70E5">
        <w:rPr>
          <w:rtl/>
        </w:rPr>
        <w:t>،</w:t>
      </w:r>
      <w:r>
        <w:rPr>
          <w:rtl/>
        </w:rPr>
        <w:t xml:space="preserve"> والمعلّم المشفق</w:t>
      </w:r>
      <w:r w:rsidR="007D70E5">
        <w:rPr>
          <w:rtl/>
        </w:rPr>
        <w:t>،</w:t>
      </w:r>
      <w:r>
        <w:rPr>
          <w:rtl/>
        </w:rPr>
        <w:t xml:space="preserve"> الّذي جعله الله لسانه في خلقه</w:t>
      </w:r>
      <w:r w:rsidR="007D70E5">
        <w:rPr>
          <w:rtl/>
        </w:rPr>
        <w:t>،</w:t>
      </w:r>
      <w:r>
        <w:rPr>
          <w:rtl/>
        </w:rPr>
        <w:t xml:space="preserve"> وعينه في عباده</w:t>
      </w:r>
      <w:r w:rsidR="007D70E5">
        <w:rPr>
          <w:rtl/>
        </w:rPr>
        <w:t>،</w:t>
      </w:r>
      <w:r>
        <w:rPr>
          <w:rtl/>
        </w:rPr>
        <w:t xml:space="preserve"> وأيّده بالعصمة</w:t>
      </w:r>
      <w:r w:rsidR="007D70E5">
        <w:rPr>
          <w:rtl/>
        </w:rPr>
        <w:t>،</w:t>
      </w:r>
      <w:r>
        <w:rPr>
          <w:rtl/>
        </w:rPr>
        <w:t xml:space="preserve"> وقلّده أحكامه</w:t>
      </w:r>
      <w:r w:rsidR="007D70E5">
        <w:rPr>
          <w:rtl/>
        </w:rPr>
        <w:t>،</w:t>
      </w:r>
      <w:r>
        <w:rPr>
          <w:rtl/>
        </w:rPr>
        <w:t xml:space="preserve"> لا يوازي في العلم</w:t>
      </w:r>
      <w:r w:rsidR="007D70E5">
        <w:rPr>
          <w:rtl/>
        </w:rPr>
        <w:t>،</w:t>
      </w:r>
      <w:r>
        <w:rPr>
          <w:rtl/>
        </w:rPr>
        <w:t xml:space="preserve"> ولا يضاهى في المجد</w:t>
      </w:r>
      <w:r w:rsidR="007D70E5">
        <w:rPr>
          <w:rtl/>
        </w:rPr>
        <w:t>،</w:t>
      </w:r>
      <w:r>
        <w:rPr>
          <w:rtl/>
        </w:rPr>
        <w:t xml:space="preserve"> فنافقوه وخذولوه وغدروا به بعد أن لاحت علامات النصر</w:t>
      </w:r>
      <w:r w:rsidR="007D70E5">
        <w:rPr>
          <w:rtl/>
        </w:rPr>
        <w:t>،</w:t>
      </w:r>
      <w:r>
        <w:rPr>
          <w:rtl/>
        </w:rPr>
        <w:t xml:space="preserve"> وسطعت أنوار الفتح</w:t>
      </w:r>
      <w:r w:rsidR="007D70E5">
        <w:rPr>
          <w:rtl/>
        </w:rPr>
        <w:t>،</w:t>
      </w:r>
      <w:r>
        <w:rPr>
          <w:rtl/>
        </w:rPr>
        <w:t xml:space="preserve"> وطلع فجر الحقّ</w:t>
      </w:r>
      <w:r w:rsidR="007D70E5">
        <w:rPr>
          <w:rtl/>
        </w:rPr>
        <w:t>،</w:t>
      </w:r>
      <w:r>
        <w:rPr>
          <w:rtl/>
        </w:rPr>
        <w:t xml:space="preserve"> وأشرف صلوات الله عليه بثبات جأشه</w:t>
      </w:r>
      <w:r w:rsidR="007D70E5">
        <w:rPr>
          <w:rtl/>
        </w:rPr>
        <w:t>،</w:t>
      </w:r>
      <w:r>
        <w:rPr>
          <w:rtl/>
        </w:rPr>
        <w:t xml:space="preserve"> وقوّة نصيحته</w:t>
      </w:r>
      <w:r w:rsidR="007D70E5">
        <w:rPr>
          <w:rtl/>
        </w:rPr>
        <w:t>،</w:t>
      </w:r>
      <w:r>
        <w:rPr>
          <w:rtl/>
        </w:rPr>
        <w:t xml:space="preserve"> وحياطته للاسلام وأهله</w:t>
      </w:r>
      <w:r w:rsidR="007D70E5">
        <w:rPr>
          <w:rtl/>
        </w:rPr>
        <w:t>،</w:t>
      </w:r>
      <w:r>
        <w:rPr>
          <w:rtl/>
        </w:rPr>
        <w:t xml:space="preserve"> على إدحاض الباطل وجدّ أصله</w:t>
      </w:r>
      <w:r w:rsidR="007D70E5">
        <w:rPr>
          <w:rtl/>
        </w:rPr>
        <w:t>،</w:t>
      </w:r>
      <w:r>
        <w:rPr>
          <w:rtl/>
        </w:rPr>
        <w:t xml:space="preserve"> واستئصال شأفته</w:t>
      </w:r>
      <w:r w:rsidR="007D70E5">
        <w:rPr>
          <w:rtl/>
        </w:rPr>
        <w:t>،</w:t>
      </w:r>
      <w:r>
        <w:rPr>
          <w:rtl/>
        </w:rPr>
        <w:t xml:space="preserve"> فتقاعسوا عن نصره</w:t>
      </w:r>
      <w:r w:rsidR="007D70E5">
        <w:rPr>
          <w:rtl/>
        </w:rPr>
        <w:t>،</w:t>
      </w:r>
      <w:r>
        <w:rPr>
          <w:rtl/>
        </w:rPr>
        <w:t xml:space="preserve"> وأظهروا مكنون نفاقهم</w:t>
      </w:r>
      <w:r w:rsidR="007D70E5">
        <w:rPr>
          <w:rtl/>
        </w:rPr>
        <w:t>،</w:t>
      </w:r>
      <w:r>
        <w:rPr>
          <w:rtl/>
        </w:rPr>
        <w:t xml:space="preserve"> وأبدوا مستور شقاقهم</w:t>
      </w:r>
      <w:r w:rsidR="007D70E5">
        <w:rPr>
          <w:rtl/>
        </w:rPr>
        <w:t>،</w:t>
      </w:r>
      <w:r>
        <w:rPr>
          <w:rtl/>
        </w:rPr>
        <w:t xml:space="preserve"> وقالوا ما قالوا</w:t>
      </w:r>
      <w:r w:rsidR="007D70E5">
        <w:rPr>
          <w:rtl/>
        </w:rPr>
        <w:t>،</w:t>
      </w:r>
      <w:r>
        <w:rPr>
          <w:rtl/>
        </w:rPr>
        <w:t xml:space="preserve"> وواجهوه بما واجهوا</w:t>
      </w:r>
      <w:r w:rsidR="007D70E5">
        <w:rPr>
          <w:rtl/>
        </w:rPr>
        <w:t>،</w:t>
      </w:r>
      <w:r>
        <w:rPr>
          <w:rtl/>
        </w:rPr>
        <w:t xml:space="preserve"> فعليهم لعائن الله ما أخبث نيّاتهم</w:t>
      </w:r>
      <w:r w:rsidR="007D70E5">
        <w:rPr>
          <w:rtl/>
        </w:rPr>
        <w:t>،</w:t>
      </w:r>
      <w:r>
        <w:rPr>
          <w:rtl/>
        </w:rPr>
        <w:t xml:space="preserve"> وأدغل قلوبهم</w:t>
      </w:r>
      <w:r w:rsidR="007D70E5">
        <w:rPr>
          <w:rtl/>
        </w:rPr>
        <w:t>،</w:t>
      </w:r>
      <w:r>
        <w:rPr>
          <w:rtl/>
        </w:rPr>
        <w:t xml:space="preserve"> وأعظم فتنتهم</w:t>
      </w:r>
      <w:r w:rsidR="007D70E5">
        <w:rPr>
          <w:rtl/>
        </w:rPr>
        <w:t>،</w:t>
      </w:r>
      <w:r>
        <w:rPr>
          <w:rtl/>
        </w:rPr>
        <w:t xml:space="preserve"> فلهذا أنزل الله بهم ما أنزل</w:t>
      </w:r>
      <w:r w:rsidR="007D70E5">
        <w:rPr>
          <w:rtl/>
        </w:rPr>
        <w:t>،</w:t>
      </w:r>
      <w:r>
        <w:rPr>
          <w:rtl/>
        </w:rPr>
        <w:t xml:space="preserve"> وأحلّ بهم</w:t>
      </w:r>
      <w:r w:rsidR="007D70E5">
        <w:rPr>
          <w:rtl/>
        </w:rPr>
        <w:t>،</w:t>
      </w:r>
      <w:r>
        <w:rPr>
          <w:rtl/>
        </w:rPr>
        <w:t xml:space="preserve"> فلا تراهم إلى الناس الا مقهورين مضطهدين تسومهم الاعتام سوء العذاب</w:t>
      </w:r>
      <w:r w:rsidR="007D70E5">
        <w:rPr>
          <w:rtl/>
        </w:rPr>
        <w:t>،</w:t>
      </w:r>
      <w:r>
        <w:rPr>
          <w:rtl/>
        </w:rPr>
        <w:t xml:space="preserve"> ويفتح عليهم من الأذى كلّ باب</w:t>
      </w:r>
      <w:r w:rsidR="007D70E5">
        <w:rPr>
          <w:rtl/>
        </w:rPr>
        <w:t>،</w:t>
      </w:r>
      <w:r>
        <w:rPr>
          <w:rtl/>
        </w:rPr>
        <w:t xml:space="preserve"> لا يخصلون من فتنة إلاّ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w:t>
      </w:r>
      <w:r w:rsidR="003050AD">
        <w:rPr>
          <w:rtl/>
        </w:rPr>
        <w:t>:</w:t>
      </w:r>
      <w:r>
        <w:rPr>
          <w:rtl/>
        </w:rPr>
        <w:t xml:space="preserve"> نهج البلاغة</w:t>
      </w:r>
      <w:r w:rsidR="003050AD">
        <w:rPr>
          <w:rtl/>
        </w:rPr>
        <w:t>:</w:t>
      </w:r>
      <w:r>
        <w:rPr>
          <w:rtl/>
        </w:rPr>
        <w:t xml:space="preserve"> 99 خطبة رقم 69.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وقعوا فيما هو أعظم منها</w:t>
      </w:r>
      <w:r w:rsidR="007D70E5">
        <w:rPr>
          <w:rtl/>
        </w:rPr>
        <w:t>،</w:t>
      </w:r>
      <w:r>
        <w:rPr>
          <w:rtl/>
        </w:rPr>
        <w:t xml:space="preserve"> ولا ينجون من ظالم إلا أتاهم ظالم ينسيهم ذكر الظالم الأوّل. </w:t>
      </w:r>
    </w:p>
    <w:p w:rsidR="00557F59" w:rsidRDefault="00557F59" w:rsidP="00484E34">
      <w:pPr>
        <w:pStyle w:val="libNormal"/>
        <w:rPr>
          <w:rtl/>
        </w:rPr>
      </w:pPr>
      <w:r>
        <w:rPr>
          <w:rtl/>
        </w:rPr>
        <w:t>روي أنّ مسعر بن فدكي وزيد بن حصين الطائي والأشعث بن قيس وكانوا من جلّة عسكر أهل العراق قالوا لأمير المؤمنين لمّا رفعت المصاحف</w:t>
      </w:r>
      <w:r w:rsidR="003050AD">
        <w:rPr>
          <w:rtl/>
        </w:rPr>
        <w:t>:</w:t>
      </w:r>
      <w:r>
        <w:rPr>
          <w:rtl/>
        </w:rPr>
        <w:t xml:space="preserve"> أجب القوم إلى كتاب الله.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ويحكم والله ما رفعوا المصاحف إلا خديعة ومكيدة حين علوتموهم. </w:t>
      </w:r>
    </w:p>
    <w:p w:rsidR="00557F59" w:rsidRDefault="00557F59" w:rsidP="00484E34">
      <w:pPr>
        <w:pStyle w:val="libNormal"/>
        <w:rPr>
          <w:rtl/>
        </w:rPr>
      </w:pPr>
      <w:bookmarkStart w:id="368" w:name="_Toc272424875"/>
      <w:bookmarkStart w:id="369" w:name="_Toc372545291"/>
      <w:r w:rsidRPr="00E14379">
        <w:rPr>
          <w:rStyle w:val="Heading2Char"/>
          <w:rtl/>
        </w:rPr>
        <w:t>و</w:t>
      </w:r>
      <w:bookmarkEnd w:id="368"/>
      <w:bookmarkEnd w:id="369"/>
      <w:r>
        <w:rPr>
          <w:rtl/>
        </w:rPr>
        <w:t>قال خالد بن معمّر السدوسي</w:t>
      </w:r>
      <w:r w:rsidR="003050AD">
        <w:rPr>
          <w:rtl/>
        </w:rPr>
        <w:t>:</w:t>
      </w:r>
      <w:r>
        <w:rPr>
          <w:rtl/>
        </w:rPr>
        <w:t xml:space="preserve"> يا أمير المؤمنين</w:t>
      </w:r>
      <w:r w:rsidR="007D70E5">
        <w:rPr>
          <w:rtl/>
        </w:rPr>
        <w:t>،</w:t>
      </w:r>
      <w:r>
        <w:rPr>
          <w:rtl/>
        </w:rPr>
        <w:t xml:space="preserve"> أحبّ الامور إلينا ما كفينا مؤنته. </w:t>
      </w:r>
    </w:p>
    <w:p w:rsidR="00557F59" w:rsidRDefault="00557F59" w:rsidP="00484E34">
      <w:pPr>
        <w:pStyle w:val="libNormal"/>
        <w:rPr>
          <w:rtl/>
        </w:rPr>
      </w:pPr>
      <w:r>
        <w:rPr>
          <w:rtl/>
        </w:rPr>
        <w:t>فلمّا سمع عسكر أهل العراق كلامهم أقبل إلى أمير المؤمنين منهم عشرون ألفاً يقولون</w:t>
      </w:r>
      <w:r w:rsidR="003050AD">
        <w:rPr>
          <w:rtl/>
        </w:rPr>
        <w:t>:</w:t>
      </w:r>
      <w:r>
        <w:rPr>
          <w:rtl/>
        </w:rPr>
        <w:t xml:space="preserve"> يا عليّ</w:t>
      </w:r>
      <w:r w:rsidR="007D70E5">
        <w:rPr>
          <w:rtl/>
        </w:rPr>
        <w:t>،</w:t>
      </w:r>
      <w:r>
        <w:rPr>
          <w:rtl/>
        </w:rPr>
        <w:t xml:space="preserve"> أجب القوم إلى كتاب الله إذ دعيت وإلاّ دفعناك برمّتك إلى القوم</w:t>
      </w:r>
      <w:r w:rsidR="007D70E5">
        <w:rPr>
          <w:rtl/>
        </w:rPr>
        <w:t>،</w:t>
      </w:r>
      <w:r>
        <w:rPr>
          <w:rtl/>
        </w:rPr>
        <w:t xml:space="preserve"> أو نفعل بك كما فعلنا بعثمان. </w:t>
      </w:r>
    </w:p>
    <w:p w:rsidR="00557F59" w:rsidRDefault="00557F59" w:rsidP="00484E34">
      <w:pPr>
        <w:pStyle w:val="libNormal"/>
        <w:rPr>
          <w:rtl/>
        </w:rPr>
      </w:pPr>
      <w:r>
        <w:rPr>
          <w:rtl/>
        </w:rPr>
        <w:t>فأجابهم صلوات الله عليه</w:t>
      </w:r>
      <w:r w:rsidR="007D70E5">
        <w:rPr>
          <w:rtl/>
        </w:rPr>
        <w:t>،</w:t>
      </w:r>
      <w:r>
        <w:rPr>
          <w:rtl/>
        </w:rPr>
        <w:t xml:space="preserve"> فقال</w:t>
      </w:r>
      <w:r w:rsidR="003050AD">
        <w:rPr>
          <w:rtl/>
        </w:rPr>
        <w:t>:</w:t>
      </w:r>
      <w:r>
        <w:rPr>
          <w:rtl/>
        </w:rPr>
        <w:t xml:space="preserve"> احفظوا عنّي مقالتي فإنّي آمركم بالقتال</w:t>
      </w:r>
      <w:r w:rsidR="007D70E5">
        <w:rPr>
          <w:rtl/>
        </w:rPr>
        <w:t>،</w:t>
      </w:r>
      <w:r>
        <w:rPr>
          <w:rtl/>
        </w:rPr>
        <w:t xml:space="preserve"> فإن تعصوني فافعلوا ما بدا لكم. </w:t>
      </w:r>
    </w:p>
    <w:p w:rsidR="00557F59" w:rsidRDefault="00557F59" w:rsidP="00484E34">
      <w:pPr>
        <w:pStyle w:val="libNormal"/>
        <w:rPr>
          <w:rtl/>
        </w:rPr>
      </w:pPr>
      <w:r>
        <w:rPr>
          <w:rtl/>
        </w:rPr>
        <w:t>قالوا</w:t>
      </w:r>
      <w:r w:rsidR="003050AD">
        <w:rPr>
          <w:rtl/>
        </w:rPr>
        <w:t>:</w:t>
      </w:r>
      <w:r>
        <w:rPr>
          <w:rtl/>
        </w:rPr>
        <w:t xml:space="preserve"> فابعث إلى الأشتر ليأتيك</w:t>
      </w:r>
      <w:r w:rsidR="007D70E5">
        <w:rPr>
          <w:rtl/>
        </w:rPr>
        <w:t>،</w:t>
      </w:r>
      <w:r>
        <w:rPr>
          <w:rtl/>
        </w:rPr>
        <w:t xml:space="preserve"> فبعث يزيد بن هانئ السبيعي يدعوه. </w:t>
      </w:r>
    </w:p>
    <w:p w:rsidR="00557F59" w:rsidRDefault="00557F59" w:rsidP="00484E34">
      <w:pPr>
        <w:pStyle w:val="libNormal"/>
        <w:rPr>
          <w:rtl/>
        </w:rPr>
      </w:pPr>
      <w:r>
        <w:rPr>
          <w:rtl/>
        </w:rPr>
        <w:t>فقال الأشتر رضي الله عنه</w:t>
      </w:r>
      <w:r w:rsidR="003050AD">
        <w:rPr>
          <w:rtl/>
        </w:rPr>
        <w:t>:</w:t>
      </w:r>
      <w:r>
        <w:rPr>
          <w:rtl/>
        </w:rPr>
        <w:t xml:space="preserve"> قد رجوتُ أن يفتح الله لا تعجلني</w:t>
      </w:r>
      <w:r w:rsidR="007D70E5">
        <w:rPr>
          <w:rtl/>
        </w:rPr>
        <w:t>،</w:t>
      </w:r>
      <w:r>
        <w:rPr>
          <w:rtl/>
        </w:rPr>
        <w:t xml:space="preserve"> وشدّد في القتال</w:t>
      </w:r>
      <w:r w:rsidR="007D70E5">
        <w:rPr>
          <w:rtl/>
        </w:rPr>
        <w:t>،</w:t>
      </w:r>
      <w:r>
        <w:rPr>
          <w:rtl/>
        </w:rPr>
        <w:t xml:space="preserve"> فقالوا حرّضته على الحرب</w:t>
      </w:r>
      <w:r w:rsidR="007D70E5">
        <w:rPr>
          <w:rtl/>
        </w:rPr>
        <w:t>،</w:t>
      </w:r>
      <w:r>
        <w:rPr>
          <w:rtl/>
        </w:rPr>
        <w:t xml:space="preserve"> ابعث إليه بعزيمتك فليأتيك وإلاّ والله اعتزلناك </w:t>
      </w:r>
      <w:r w:rsidRPr="00557F59">
        <w:rPr>
          <w:rStyle w:val="libFootnotenumChar"/>
          <w:rtl/>
        </w:rPr>
        <w:t>(1)</w:t>
      </w:r>
      <w:r>
        <w:rPr>
          <w:rtl/>
        </w:rPr>
        <w:t xml:space="preserve">.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يا يزيد</w:t>
      </w:r>
      <w:r w:rsidR="007D70E5">
        <w:rPr>
          <w:rtl/>
        </w:rPr>
        <w:t>،</w:t>
      </w:r>
      <w:r>
        <w:rPr>
          <w:rtl/>
        </w:rPr>
        <w:t xml:space="preserve"> عد إليه فقل له</w:t>
      </w:r>
      <w:r w:rsidR="003050AD">
        <w:rPr>
          <w:rtl/>
        </w:rPr>
        <w:t>:</w:t>
      </w:r>
      <w:r>
        <w:rPr>
          <w:rtl/>
        </w:rPr>
        <w:t xml:space="preserve"> أقبل إلينا فإنّ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اغترفناك.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الفتنة قد وقعت. </w:t>
      </w:r>
    </w:p>
    <w:p w:rsidR="00557F59" w:rsidRDefault="00557F59" w:rsidP="00484E34">
      <w:pPr>
        <w:pStyle w:val="libNormal"/>
        <w:rPr>
          <w:rtl/>
        </w:rPr>
      </w:pPr>
      <w:bookmarkStart w:id="370" w:name="_Toc272424876"/>
      <w:bookmarkStart w:id="371" w:name="_Toc372545292"/>
      <w:r w:rsidRPr="004724A1">
        <w:rPr>
          <w:rStyle w:val="Heading2Char"/>
          <w:rtl/>
        </w:rPr>
        <w:t>فأ</w:t>
      </w:r>
      <w:bookmarkEnd w:id="370"/>
      <w:bookmarkEnd w:id="371"/>
      <w:r>
        <w:rPr>
          <w:rtl/>
        </w:rPr>
        <w:t>قبل الأشتر يقول</w:t>
      </w:r>
      <w:r w:rsidR="003050AD">
        <w:rPr>
          <w:rtl/>
        </w:rPr>
        <w:t>:</w:t>
      </w:r>
      <w:r>
        <w:rPr>
          <w:rtl/>
        </w:rPr>
        <w:t xml:space="preserve"> يا أهل العراق</w:t>
      </w:r>
      <w:r w:rsidR="007D70E5">
        <w:rPr>
          <w:rtl/>
        </w:rPr>
        <w:t>،</w:t>
      </w:r>
      <w:r>
        <w:rPr>
          <w:rtl/>
        </w:rPr>
        <w:t xml:space="preserve"> يا أهل الذلّ والوهن</w:t>
      </w:r>
      <w:r w:rsidR="007D70E5">
        <w:rPr>
          <w:rtl/>
        </w:rPr>
        <w:t>،</w:t>
      </w:r>
      <w:r>
        <w:rPr>
          <w:rtl/>
        </w:rPr>
        <w:t xml:space="preserve"> أحين علوتم القوم وعلموا أنّكم لهم قاهرون رفعوا المصاحف خديعة ومكراً؟ </w:t>
      </w:r>
    </w:p>
    <w:p w:rsidR="00557F59" w:rsidRDefault="00557F59" w:rsidP="00484E34">
      <w:pPr>
        <w:pStyle w:val="libNormal"/>
        <w:rPr>
          <w:rtl/>
        </w:rPr>
      </w:pPr>
      <w:r>
        <w:rPr>
          <w:rtl/>
        </w:rPr>
        <w:t>فقالوا</w:t>
      </w:r>
      <w:r w:rsidR="003050AD">
        <w:rPr>
          <w:rtl/>
        </w:rPr>
        <w:t>:</w:t>
      </w:r>
      <w:r>
        <w:rPr>
          <w:rtl/>
        </w:rPr>
        <w:t xml:space="preserve"> قاتلناهم في الله ونصالحهم في الله. </w:t>
      </w:r>
    </w:p>
    <w:p w:rsidR="00557F59" w:rsidRDefault="00557F59" w:rsidP="00484E34">
      <w:pPr>
        <w:pStyle w:val="libNormal"/>
        <w:rPr>
          <w:rtl/>
        </w:rPr>
      </w:pPr>
      <w:r>
        <w:rPr>
          <w:rtl/>
        </w:rPr>
        <w:t>فقال</w:t>
      </w:r>
      <w:r w:rsidR="003050AD">
        <w:rPr>
          <w:rtl/>
        </w:rPr>
        <w:t>:</w:t>
      </w:r>
      <w:r>
        <w:rPr>
          <w:rtl/>
        </w:rPr>
        <w:t xml:space="preserve"> امهلوني ساعة</w:t>
      </w:r>
      <w:r w:rsidR="007D70E5">
        <w:rPr>
          <w:rtl/>
        </w:rPr>
        <w:t>،</w:t>
      </w:r>
      <w:r>
        <w:rPr>
          <w:rtl/>
        </w:rPr>
        <w:t xml:space="preserve"> أحسست بالفتح</w:t>
      </w:r>
      <w:r w:rsidR="007D70E5">
        <w:rPr>
          <w:rtl/>
        </w:rPr>
        <w:t>،</w:t>
      </w:r>
      <w:r>
        <w:rPr>
          <w:rtl/>
        </w:rPr>
        <w:t xml:space="preserve"> وأيقنت بالظفر. </w:t>
      </w:r>
    </w:p>
    <w:p w:rsidR="00557F59" w:rsidRDefault="00557F59" w:rsidP="00484E34">
      <w:pPr>
        <w:pStyle w:val="libNormal"/>
        <w:rPr>
          <w:rtl/>
        </w:rPr>
      </w:pPr>
      <w:r>
        <w:rPr>
          <w:rtl/>
        </w:rPr>
        <w:t>قالوا</w:t>
      </w:r>
      <w:r w:rsidR="003050AD">
        <w:rPr>
          <w:rtl/>
        </w:rPr>
        <w:t>:</w:t>
      </w:r>
      <w:r>
        <w:rPr>
          <w:rtl/>
        </w:rPr>
        <w:t xml:space="preserve"> لا. </w:t>
      </w:r>
    </w:p>
    <w:p w:rsidR="00557F59" w:rsidRDefault="00557F59" w:rsidP="00484E34">
      <w:pPr>
        <w:pStyle w:val="libNormal"/>
        <w:rPr>
          <w:rtl/>
        </w:rPr>
      </w:pPr>
      <w:r>
        <w:rPr>
          <w:rtl/>
        </w:rPr>
        <w:t>قال</w:t>
      </w:r>
      <w:r w:rsidR="003050AD">
        <w:rPr>
          <w:rtl/>
        </w:rPr>
        <w:t>:</w:t>
      </w:r>
      <w:r>
        <w:rPr>
          <w:rtl/>
        </w:rPr>
        <w:t xml:space="preserve"> أمهلوني عدوة فرسي. </w:t>
      </w:r>
    </w:p>
    <w:p w:rsidR="00557F59" w:rsidRDefault="00557F59" w:rsidP="00484E34">
      <w:pPr>
        <w:pStyle w:val="libNormal"/>
        <w:rPr>
          <w:rtl/>
        </w:rPr>
      </w:pPr>
      <w:r>
        <w:rPr>
          <w:rtl/>
        </w:rPr>
        <w:t>فقالوا</w:t>
      </w:r>
      <w:r w:rsidR="003050AD">
        <w:rPr>
          <w:rtl/>
        </w:rPr>
        <w:t>:</w:t>
      </w:r>
      <w:r>
        <w:rPr>
          <w:rtl/>
        </w:rPr>
        <w:t xml:space="preserve"> إنّا لسنا نطيعك ولا لصاحبك</w:t>
      </w:r>
      <w:r w:rsidR="007D70E5">
        <w:rPr>
          <w:rtl/>
        </w:rPr>
        <w:t>،</w:t>
      </w:r>
      <w:r>
        <w:rPr>
          <w:rtl/>
        </w:rPr>
        <w:t xml:space="preserve"> ونحن نرى المصاحف على رؤوس الرماح ندعى إليها. </w:t>
      </w:r>
    </w:p>
    <w:p w:rsidR="00557F59" w:rsidRDefault="00557F59" w:rsidP="00484E34">
      <w:pPr>
        <w:pStyle w:val="libNormal"/>
        <w:rPr>
          <w:rtl/>
        </w:rPr>
      </w:pPr>
      <w:r>
        <w:rPr>
          <w:rtl/>
        </w:rPr>
        <w:t>فقال</w:t>
      </w:r>
      <w:r w:rsidR="003050AD">
        <w:rPr>
          <w:rtl/>
        </w:rPr>
        <w:t>:</w:t>
      </w:r>
      <w:r>
        <w:rPr>
          <w:rtl/>
        </w:rPr>
        <w:t xml:space="preserve"> خدعتم والله فانخدعتم</w:t>
      </w:r>
      <w:r w:rsidR="007D70E5">
        <w:rPr>
          <w:rtl/>
        </w:rPr>
        <w:t>،</w:t>
      </w:r>
      <w:r>
        <w:rPr>
          <w:rtl/>
        </w:rPr>
        <w:t xml:space="preserve"> ودعيتم إلى وضع الحرب فأجبتم. </w:t>
      </w:r>
    </w:p>
    <w:p w:rsidR="00557F59" w:rsidRDefault="00557F59" w:rsidP="00484E34">
      <w:pPr>
        <w:pStyle w:val="libNormal"/>
        <w:rPr>
          <w:rtl/>
        </w:rPr>
      </w:pPr>
      <w:r>
        <w:rPr>
          <w:rtl/>
        </w:rPr>
        <w:t>فقام جماعة من بني بكر بن وائل</w:t>
      </w:r>
      <w:r w:rsidR="007D70E5">
        <w:rPr>
          <w:rtl/>
        </w:rPr>
        <w:t>،</w:t>
      </w:r>
      <w:r>
        <w:rPr>
          <w:rtl/>
        </w:rPr>
        <w:t xml:space="preserve"> فقالوا</w:t>
      </w:r>
      <w:r w:rsidR="003050AD">
        <w:rPr>
          <w:rtl/>
        </w:rPr>
        <w:t>:</w:t>
      </w:r>
      <w:r>
        <w:rPr>
          <w:rtl/>
        </w:rPr>
        <w:t xml:space="preserve"> يا أمير المؤمنين</w:t>
      </w:r>
      <w:r w:rsidR="007D70E5">
        <w:rPr>
          <w:rtl/>
        </w:rPr>
        <w:t>،</w:t>
      </w:r>
      <w:r>
        <w:rPr>
          <w:rtl/>
        </w:rPr>
        <w:t xml:space="preserve"> إن أجبت القوم أجبنا</w:t>
      </w:r>
      <w:r w:rsidR="007D70E5">
        <w:rPr>
          <w:rtl/>
        </w:rPr>
        <w:t>،</w:t>
      </w:r>
      <w:r>
        <w:rPr>
          <w:rtl/>
        </w:rPr>
        <w:t xml:space="preserve"> وإن حاربت حاربنا</w:t>
      </w:r>
      <w:r w:rsidR="007D70E5">
        <w:rPr>
          <w:rtl/>
        </w:rPr>
        <w:t>،</w:t>
      </w:r>
      <w:r>
        <w:rPr>
          <w:rtl/>
        </w:rPr>
        <w:t xml:space="preserve"> وإن أبيت أبينا.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نحن أحقّ من أجاب إلى كتاب الله</w:t>
      </w:r>
      <w:r w:rsidR="007D70E5">
        <w:rPr>
          <w:rtl/>
        </w:rPr>
        <w:t>،</w:t>
      </w:r>
      <w:r>
        <w:rPr>
          <w:rtl/>
        </w:rPr>
        <w:t xml:space="preserve"> وإنّ معاوية وعمرواً وابن أبي معيط وحبيب بن مسلمة وابن أبي سرح والضحّاك بن قيس ليسوا بأصحاب دين وقرآن</w:t>
      </w:r>
      <w:r w:rsidR="007D70E5">
        <w:rPr>
          <w:rtl/>
        </w:rPr>
        <w:t>،</w:t>
      </w:r>
      <w:r>
        <w:rPr>
          <w:rtl/>
        </w:rPr>
        <w:t xml:space="preserve"> أنا أعرف منكم بهم</w:t>
      </w:r>
      <w:r w:rsidR="007D70E5">
        <w:rPr>
          <w:rtl/>
        </w:rPr>
        <w:t>،</w:t>
      </w:r>
      <w:r>
        <w:rPr>
          <w:rtl/>
        </w:rPr>
        <w:t xml:space="preserve"> قد صحبتهم أطفالاً ورجالاً</w:t>
      </w:r>
      <w:r w:rsidR="007D70E5">
        <w:rPr>
          <w:rtl/>
        </w:rPr>
        <w:t xml:space="preserve"> - </w:t>
      </w:r>
      <w:r>
        <w:rPr>
          <w:rtl/>
        </w:rPr>
        <w:t>في كلام له</w:t>
      </w:r>
      <w:r w:rsidR="007D70E5">
        <w:rPr>
          <w:rtl/>
        </w:rPr>
        <w:t xml:space="preserve"> -،</w:t>
      </w:r>
      <w:r>
        <w:rPr>
          <w:rtl/>
        </w:rPr>
        <w:t xml:space="preserve"> ثمّ اتّفقوا على أن يقيموا حكمين</w:t>
      </w:r>
      <w:r w:rsidR="007D70E5">
        <w:rPr>
          <w:rtl/>
        </w:rPr>
        <w:t>،</w:t>
      </w:r>
      <w:r>
        <w:rPr>
          <w:rtl/>
        </w:rPr>
        <w:t xml:space="preserve"> فقال أهل الشام</w:t>
      </w:r>
      <w:r w:rsidR="003050AD">
        <w:rPr>
          <w:rtl/>
        </w:rPr>
        <w:t>:</w:t>
      </w:r>
      <w:r>
        <w:rPr>
          <w:rtl/>
        </w:rPr>
        <w:t xml:space="preserve"> قد اخترنا عمرواً. </w:t>
      </w:r>
    </w:p>
    <w:p w:rsidR="00557F59" w:rsidRDefault="00557F59" w:rsidP="00484E34">
      <w:pPr>
        <w:pStyle w:val="libNormal"/>
        <w:rPr>
          <w:rtl/>
        </w:rPr>
      </w:pPr>
      <w:r>
        <w:rPr>
          <w:rtl/>
        </w:rPr>
        <w:t>فقال الأشعث وابن الكوّاء ومسعر بن فدكي وزيد الطائي</w:t>
      </w:r>
      <w:r w:rsidR="003050AD">
        <w:rPr>
          <w:rtl/>
        </w:rPr>
        <w:t>:</w:t>
      </w:r>
      <w:r>
        <w:rPr>
          <w:rtl/>
        </w:rPr>
        <w:t xml:space="preserve"> نحن اخترنا أبا موسى.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إنّكم عصيتموني في أوّل الأمر فلا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تعصوني الآن. </w:t>
      </w:r>
    </w:p>
    <w:p w:rsidR="00557F59" w:rsidRDefault="00557F59" w:rsidP="00484E34">
      <w:pPr>
        <w:pStyle w:val="libNormal"/>
        <w:rPr>
          <w:rtl/>
        </w:rPr>
      </w:pPr>
      <w:r>
        <w:rPr>
          <w:rtl/>
        </w:rPr>
        <w:t>فقالوا</w:t>
      </w:r>
      <w:r w:rsidR="003050AD">
        <w:rPr>
          <w:rtl/>
        </w:rPr>
        <w:t>:</w:t>
      </w:r>
      <w:r>
        <w:rPr>
          <w:rtl/>
        </w:rPr>
        <w:t xml:space="preserve"> إنّ أبا موسى كان يحذّرنا ممّا وقعنا فيه.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إنّه ليس بثقة</w:t>
      </w:r>
      <w:r w:rsidR="007D70E5">
        <w:rPr>
          <w:rtl/>
        </w:rPr>
        <w:t>،</w:t>
      </w:r>
      <w:r>
        <w:rPr>
          <w:rtl/>
        </w:rPr>
        <w:t xml:space="preserve"> إنّه فارقني وخذّل الناس عنّي</w:t>
      </w:r>
      <w:r w:rsidR="007D70E5">
        <w:rPr>
          <w:rtl/>
        </w:rPr>
        <w:t>،</w:t>
      </w:r>
      <w:r>
        <w:rPr>
          <w:rtl/>
        </w:rPr>
        <w:t xml:space="preserve"> ثمّ هرب منّي حتى أمنته بعد شهر</w:t>
      </w:r>
      <w:r w:rsidR="007D70E5">
        <w:rPr>
          <w:rtl/>
        </w:rPr>
        <w:t>،</w:t>
      </w:r>
      <w:r>
        <w:rPr>
          <w:rtl/>
        </w:rPr>
        <w:t xml:space="preserve"> ولكن هذا ابن عبّاس اولّيه ذلك. </w:t>
      </w:r>
    </w:p>
    <w:p w:rsidR="00557F59" w:rsidRDefault="00557F59" w:rsidP="00484E34">
      <w:pPr>
        <w:pStyle w:val="libNormal"/>
        <w:rPr>
          <w:rtl/>
        </w:rPr>
      </w:pPr>
      <w:r>
        <w:rPr>
          <w:rtl/>
        </w:rPr>
        <w:t>فقالوا</w:t>
      </w:r>
      <w:r w:rsidR="003050AD">
        <w:rPr>
          <w:rtl/>
        </w:rPr>
        <w:t>:</w:t>
      </w:r>
      <w:r>
        <w:rPr>
          <w:rtl/>
        </w:rPr>
        <w:t xml:space="preserve"> ما نبالي أنت كنت أو ابن عبّاس. </w:t>
      </w:r>
    </w:p>
    <w:p w:rsidR="00557F59" w:rsidRDefault="00557F59" w:rsidP="00484E34">
      <w:pPr>
        <w:pStyle w:val="libNormal"/>
        <w:rPr>
          <w:rtl/>
        </w:rPr>
      </w:pPr>
      <w:r>
        <w:rPr>
          <w:rtl/>
        </w:rPr>
        <w:t>قال</w:t>
      </w:r>
      <w:r w:rsidR="003050AD">
        <w:rPr>
          <w:rtl/>
        </w:rPr>
        <w:t>:</w:t>
      </w:r>
      <w:r>
        <w:rPr>
          <w:rtl/>
        </w:rPr>
        <w:t xml:space="preserve"> فالأشتر. </w:t>
      </w:r>
    </w:p>
    <w:p w:rsidR="00557F59" w:rsidRDefault="00557F59" w:rsidP="00484E34">
      <w:pPr>
        <w:pStyle w:val="libNormal"/>
        <w:rPr>
          <w:rtl/>
        </w:rPr>
      </w:pPr>
      <w:r>
        <w:rPr>
          <w:rtl/>
        </w:rPr>
        <w:t>فقال الأشعث</w:t>
      </w:r>
      <w:r w:rsidR="003050AD">
        <w:rPr>
          <w:rtl/>
        </w:rPr>
        <w:t>:</w:t>
      </w:r>
      <w:r>
        <w:rPr>
          <w:rtl/>
        </w:rPr>
        <w:t xml:space="preserve"> رجل مسعر حرب وهل نحن </w:t>
      </w:r>
      <w:r w:rsidRPr="00557F59">
        <w:rPr>
          <w:rStyle w:val="libFootnotenumChar"/>
          <w:rtl/>
        </w:rPr>
        <w:t>(1)</w:t>
      </w:r>
      <w:r>
        <w:rPr>
          <w:rtl/>
        </w:rPr>
        <w:t xml:space="preserve"> الا في حكم الأشتر؟ </w:t>
      </w:r>
    </w:p>
    <w:p w:rsidR="00557F59" w:rsidRDefault="00557F59" w:rsidP="00484E34">
      <w:pPr>
        <w:pStyle w:val="libNormal"/>
        <w:rPr>
          <w:rtl/>
        </w:rPr>
      </w:pPr>
      <w:r>
        <w:rPr>
          <w:rtl/>
        </w:rPr>
        <w:t>قال الأعمش</w:t>
      </w:r>
      <w:r w:rsidR="003050AD">
        <w:rPr>
          <w:rtl/>
        </w:rPr>
        <w:t>:</w:t>
      </w:r>
      <w:r>
        <w:rPr>
          <w:rtl/>
        </w:rPr>
        <w:t xml:space="preserve"> حدّني من رأى عليّاً </w:t>
      </w:r>
      <w:r w:rsidR="007D70E5" w:rsidRPr="007D70E5">
        <w:rPr>
          <w:rStyle w:val="libAlaemChar"/>
          <w:rFonts w:hint="cs"/>
          <w:rtl/>
        </w:rPr>
        <w:t>عليه‌السلام</w:t>
      </w:r>
      <w:r>
        <w:rPr>
          <w:rtl/>
        </w:rPr>
        <w:t xml:space="preserve"> يوم صفّين وهو يصفق إحدى يديه على الاُخرى ويقول</w:t>
      </w:r>
      <w:r w:rsidR="003050AD">
        <w:rPr>
          <w:rtl/>
        </w:rPr>
        <w:t>:</w:t>
      </w:r>
      <w:r>
        <w:rPr>
          <w:rtl/>
        </w:rPr>
        <w:t xml:space="preserve"> يا عجباً اُعصى ويطاع معاوية! ثم قال</w:t>
      </w:r>
      <w:r w:rsidR="003050AD">
        <w:rPr>
          <w:rtl/>
        </w:rPr>
        <w:t>:</w:t>
      </w:r>
      <w:r>
        <w:rPr>
          <w:rtl/>
        </w:rPr>
        <w:t xml:space="preserve"> قد أبيتم </w:t>
      </w:r>
      <w:r w:rsidRPr="00557F59">
        <w:rPr>
          <w:rStyle w:val="libFootnotenumChar"/>
          <w:rtl/>
        </w:rPr>
        <w:t>(2)</w:t>
      </w:r>
      <w:r>
        <w:rPr>
          <w:rtl/>
        </w:rPr>
        <w:t xml:space="preserve"> إلا أبا موسى؟ </w:t>
      </w:r>
    </w:p>
    <w:p w:rsidR="00557F59" w:rsidRDefault="00557F59" w:rsidP="00484E34">
      <w:pPr>
        <w:pStyle w:val="libNormal"/>
        <w:rPr>
          <w:rtl/>
        </w:rPr>
      </w:pPr>
      <w:r>
        <w:rPr>
          <w:rtl/>
        </w:rPr>
        <w:t>قالوا</w:t>
      </w:r>
      <w:r w:rsidR="003050AD">
        <w:rPr>
          <w:rtl/>
        </w:rPr>
        <w:t>:</w:t>
      </w:r>
      <w:r>
        <w:rPr>
          <w:rtl/>
        </w:rPr>
        <w:t xml:space="preserve"> نعم. </w:t>
      </w:r>
    </w:p>
    <w:p w:rsidR="00557F59" w:rsidRDefault="00557F59" w:rsidP="00484E34">
      <w:pPr>
        <w:pStyle w:val="libNormal"/>
        <w:rPr>
          <w:rtl/>
        </w:rPr>
      </w:pPr>
      <w:r>
        <w:rPr>
          <w:rtl/>
        </w:rPr>
        <w:t>قال</w:t>
      </w:r>
      <w:r w:rsidR="003050AD">
        <w:rPr>
          <w:rtl/>
        </w:rPr>
        <w:t>:</w:t>
      </w:r>
      <w:r>
        <w:rPr>
          <w:rtl/>
        </w:rPr>
        <w:t xml:space="preserve"> فاصنعوا ما بدا لكم</w:t>
      </w:r>
      <w:r w:rsidR="007D70E5">
        <w:rPr>
          <w:rtl/>
        </w:rPr>
        <w:t>،</w:t>
      </w:r>
      <w:r>
        <w:rPr>
          <w:rtl/>
        </w:rPr>
        <w:t xml:space="preserve"> اللّهمّ إنّي أبرأ إليك من صنيعهم. </w:t>
      </w:r>
    </w:p>
    <w:p w:rsidR="00557F59" w:rsidRDefault="00557F59" w:rsidP="00484E34">
      <w:pPr>
        <w:pStyle w:val="libNormal"/>
        <w:rPr>
          <w:rtl/>
        </w:rPr>
      </w:pPr>
      <w:r>
        <w:rPr>
          <w:rtl/>
        </w:rPr>
        <w:t xml:space="preserve">فقال خريم </w:t>
      </w:r>
      <w:r w:rsidRPr="00557F59">
        <w:rPr>
          <w:rStyle w:val="libFootnotenumChar"/>
          <w:rtl/>
        </w:rPr>
        <w:t>(3)</w:t>
      </w:r>
      <w:r>
        <w:rPr>
          <w:rtl/>
        </w:rPr>
        <w:t xml:space="preserve"> بن فاتك الأسدي</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لو كان للقوم رأي يرشدون بـه</w:t>
            </w:r>
            <w:r>
              <w:rPr>
                <w:rFonts w:hint="cs"/>
                <w:rtl/>
              </w:rPr>
              <w:t>ِ</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أهل العراق رموكم بابن عبّـاس</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لكن رموكم بشيخ من ذوي يمنٍ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لم يدر ما ضرب أخماس بأسداس</w:t>
            </w:r>
            <w:r w:rsidRPr="00557F59">
              <w:rPr>
                <w:rStyle w:val="libPoemTiniChar0"/>
                <w:rtl/>
              </w:rPr>
              <w:br/>
              <w:t>  </w:t>
            </w:r>
          </w:p>
        </w:tc>
      </w:tr>
    </w:tbl>
    <w:p w:rsidR="00557F59" w:rsidRDefault="00557F59" w:rsidP="00484E34">
      <w:pPr>
        <w:pStyle w:val="libNormal"/>
        <w:rPr>
          <w:rtl/>
        </w:rPr>
      </w:pPr>
      <w:r>
        <w:rPr>
          <w:rtl/>
        </w:rPr>
        <w:t xml:space="preserve">فلمّا اجتعموا كان كاتب أمير المؤمنين </w:t>
      </w:r>
      <w:r w:rsidR="007D70E5" w:rsidRPr="007D70E5">
        <w:rPr>
          <w:rStyle w:val="libAlaemChar"/>
          <w:rFonts w:hint="cs"/>
          <w:rtl/>
        </w:rPr>
        <w:t>عليه‌السلام</w:t>
      </w:r>
      <w:r>
        <w:rPr>
          <w:rtl/>
        </w:rPr>
        <w:t xml:space="preserve"> عبيد الله بن أبي رافع</w:t>
      </w:r>
      <w:r w:rsidR="007D70E5">
        <w:rPr>
          <w:rtl/>
        </w:rPr>
        <w:t>،</w:t>
      </w:r>
      <w:r>
        <w:rPr>
          <w:rtl/>
        </w:rPr>
        <w:t xml:space="preserve"> وكاتب معاوية عمير بن عبّاد الكلبي</w:t>
      </w:r>
      <w:r w:rsidR="007D70E5">
        <w:rPr>
          <w:rtl/>
        </w:rPr>
        <w:t>،</w:t>
      </w:r>
      <w:r>
        <w:rPr>
          <w:rtl/>
        </w:rPr>
        <w:t xml:space="preserve"> فكتب عبيد الله بن أبي رافع</w:t>
      </w:r>
      <w:r w:rsidR="003050AD">
        <w:rPr>
          <w:rtl/>
        </w:rPr>
        <w:t>:</w:t>
      </w:r>
      <w:r>
        <w:rPr>
          <w:rtl/>
        </w:rPr>
        <w:t xml:space="preserve"> هذا ما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يجز.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قال</w:t>
      </w:r>
      <w:r w:rsidR="003050AD">
        <w:rPr>
          <w:rtl/>
        </w:rPr>
        <w:t>:</w:t>
      </w:r>
      <w:r>
        <w:rPr>
          <w:rtl/>
        </w:rPr>
        <w:t xml:space="preserve"> رمتم. </w:t>
      </w:r>
    </w:p>
    <w:p w:rsidR="00557F59" w:rsidRDefault="00557F59" w:rsidP="00557F59">
      <w:pPr>
        <w:pStyle w:val="libFootnote0"/>
        <w:rPr>
          <w:rtl/>
        </w:rPr>
      </w:pPr>
      <w:r>
        <w:rPr>
          <w:rtl/>
        </w:rPr>
        <w:t>3</w:t>
      </w:r>
      <w:r w:rsidR="007D70E5">
        <w:rPr>
          <w:rtl/>
        </w:rPr>
        <w:t xml:space="preserve"> - </w:t>
      </w:r>
      <w:r>
        <w:rPr>
          <w:rtl/>
        </w:rPr>
        <w:t>كذا في أعيان الشيعة</w:t>
      </w:r>
      <w:r w:rsidR="003050AD">
        <w:rPr>
          <w:rtl/>
        </w:rPr>
        <w:t>:</w:t>
      </w:r>
      <w:r>
        <w:rPr>
          <w:rtl/>
        </w:rPr>
        <w:t xml:space="preserve"> 6 / 315</w:t>
      </w:r>
      <w:r w:rsidR="007D70E5">
        <w:rPr>
          <w:rtl/>
        </w:rPr>
        <w:t>،</w:t>
      </w:r>
      <w:r>
        <w:rPr>
          <w:rtl/>
        </w:rPr>
        <w:t xml:space="preserve"> وفي الأصل والمناقب</w:t>
      </w:r>
      <w:r w:rsidR="007D70E5">
        <w:rPr>
          <w:rtl/>
        </w:rPr>
        <w:t>،</w:t>
      </w:r>
      <w:r>
        <w:rPr>
          <w:rtl/>
        </w:rPr>
        <w:t xml:space="preserve"> خزيم.</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تقاضى عليه أمير المؤمنين علي بن أبي طالب ومعاوية بن أبي سفيان. </w:t>
      </w:r>
    </w:p>
    <w:p w:rsidR="00557F59" w:rsidRDefault="00557F59" w:rsidP="00484E34">
      <w:pPr>
        <w:pStyle w:val="libNormal"/>
        <w:rPr>
          <w:rtl/>
        </w:rPr>
      </w:pPr>
      <w:r>
        <w:rPr>
          <w:rtl/>
        </w:rPr>
        <w:t>فقال عمرو</w:t>
      </w:r>
      <w:r w:rsidR="003050AD">
        <w:rPr>
          <w:rtl/>
        </w:rPr>
        <w:t>:</w:t>
      </w:r>
      <w:r>
        <w:rPr>
          <w:rtl/>
        </w:rPr>
        <w:t xml:space="preserve"> اكتبوا اسمه واسم أبيه هو أميركم أمّا أميرنا فلا. </w:t>
      </w:r>
    </w:p>
    <w:p w:rsidR="00557F59" w:rsidRDefault="00557F59" w:rsidP="00484E34">
      <w:pPr>
        <w:pStyle w:val="libNormal"/>
        <w:rPr>
          <w:rtl/>
        </w:rPr>
      </w:pPr>
      <w:r>
        <w:rPr>
          <w:rtl/>
        </w:rPr>
        <w:t>فقال الأحنف</w:t>
      </w:r>
      <w:r w:rsidR="003050AD">
        <w:rPr>
          <w:rtl/>
        </w:rPr>
        <w:t>:</w:t>
      </w:r>
      <w:r>
        <w:rPr>
          <w:rtl/>
        </w:rPr>
        <w:t xml:space="preserve"> لا تمسح إمارة المؤمنين</w:t>
      </w:r>
      <w:r w:rsidR="007D70E5">
        <w:rPr>
          <w:rtl/>
        </w:rPr>
        <w:t>،</w:t>
      </w:r>
      <w:r>
        <w:rPr>
          <w:rtl/>
        </w:rPr>
        <w:t xml:space="preserve"> فلم يقبلوا منه. </w:t>
      </w:r>
    </w:p>
    <w:p w:rsidR="00557F59" w:rsidRDefault="00557F59" w:rsidP="00484E34">
      <w:pPr>
        <w:pStyle w:val="libNormal"/>
        <w:rPr>
          <w:rtl/>
        </w:rPr>
      </w:pPr>
      <w:r>
        <w:rPr>
          <w:rtl/>
        </w:rPr>
        <w:t>فقال أمير المؤمنين</w:t>
      </w:r>
      <w:r w:rsidR="003050AD">
        <w:rPr>
          <w:rtl/>
        </w:rPr>
        <w:t>:</w:t>
      </w:r>
      <w:r>
        <w:rPr>
          <w:rtl/>
        </w:rPr>
        <w:t xml:space="preserve"> امح نزحة الله</w:t>
      </w:r>
      <w:r w:rsidR="007D70E5">
        <w:rPr>
          <w:rtl/>
        </w:rPr>
        <w:t>،</w:t>
      </w:r>
      <w:r>
        <w:rPr>
          <w:rtl/>
        </w:rPr>
        <w:t xml:space="preserve"> ثم قال أمير المؤمنين </w:t>
      </w:r>
      <w:r w:rsidR="007D70E5" w:rsidRPr="007D70E5">
        <w:rPr>
          <w:rStyle w:val="libAlaemChar"/>
          <w:rFonts w:hint="cs"/>
          <w:rtl/>
        </w:rPr>
        <w:t>عليه‌السلام</w:t>
      </w:r>
      <w:r>
        <w:rPr>
          <w:rtl/>
        </w:rPr>
        <w:t xml:space="preserve"> </w:t>
      </w:r>
      <w:r w:rsidRPr="00557F59">
        <w:rPr>
          <w:rStyle w:val="libFootnotenumChar"/>
          <w:rtl/>
        </w:rPr>
        <w:t>(1)</w:t>
      </w:r>
      <w:r w:rsidR="003050AD">
        <w:rPr>
          <w:rtl/>
        </w:rPr>
        <w:t>:</w:t>
      </w:r>
      <w:r>
        <w:rPr>
          <w:rtl/>
        </w:rPr>
        <w:t xml:space="preserve"> الله أكبر</w:t>
      </w:r>
      <w:r w:rsidR="007D70E5">
        <w:rPr>
          <w:rtl/>
        </w:rPr>
        <w:t>،</w:t>
      </w:r>
      <w:r>
        <w:rPr>
          <w:rtl/>
        </w:rPr>
        <w:t xml:space="preserve"> واحدة بواحدة</w:t>
      </w:r>
      <w:r w:rsidR="007D70E5">
        <w:rPr>
          <w:rtl/>
        </w:rPr>
        <w:t>،</w:t>
      </w:r>
      <w:r>
        <w:rPr>
          <w:rtl/>
        </w:rPr>
        <w:t xml:space="preserve"> وسنّة بسنّة</w:t>
      </w:r>
      <w:r w:rsidR="007D70E5">
        <w:rPr>
          <w:rtl/>
        </w:rPr>
        <w:t>،</w:t>
      </w:r>
      <w:r>
        <w:rPr>
          <w:rtl/>
        </w:rPr>
        <w:t xml:space="preserve"> ومثل بمثل</w:t>
      </w:r>
      <w:r w:rsidR="007D70E5">
        <w:rPr>
          <w:rtl/>
        </w:rPr>
        <w:t>،</w:t>
      </w:r>
      <w:r>
        <w:rPr>
          <w:rtl/>
        </w:rPr>
        <w:t xml:space="preserve"> إنّي لكاتب رسول الله يوم الحديبيّة. </w:t>
      </w:r>
    </w:p>
    <w:p w:rsidR="00557F59" w:rsidRDefault="00557F59" w:rsidP="00484E34">
      <w:pPr>
        <w:pStyle w:val="libNormal"/>
        <w:rPr>
          <w:rtl/>
        </w:rPr>
      </w:pPr>
      <w:bookmarkStart w:id="372" w:name="_Toc272424877"/>
      <w:bookmarkStart w:id="373" w:name="_Toc372545293"/>
      <w:r w:rsidRPr="00F90190">
        <w:rPr>
          <w:rStyle w:val="Heading2Char"/>
          <w:rtl/>
        </w:rPr>
        <w:t>ر</w:t>
      </w:r>
      <w:bookmarkEnd w:id="372"/>
      <w:bookmarkEnd w:id="373"/>
      <w:r>
        <w:rPr>
          <w:rtl/>
        </w:rPr>
        <w:t xml:space="preserve">وى أحمد في المسند </w:t>
      </w:r>
      <w:r w:rsidRPr="00557F59">
        <w:rPr>
          <w:rStyle w:val="libFootnotenumChar"/>
          <w:rtl/>
        </w:rPr>
        <w:t>(2)</w:t>
      </w:r>
      <w:r>
        <w:rPr>
          <w:rtl/>
        </w:rPr>
        <w:t xml:space="preserve"> أنّ النبيّ </w:t>
      </w:r>
      <w:r w:rsidR="007D70E5" w:rsidRPr="007D70E5">
        <w:rPr>
          <w:rStyle w:val="libAlaemChar"/>
          <w:rFonts w:hint="cs"/>
          <w:rtl/>
        </w:rPr>
        <w:t>صلى‌الله‌عليه‌وآله</w:t>
      </w:r>
      <w:r>
        <w:rPr>
          <w:rtl/>
        </w:rPr>
        <w:t xml:space="preserve"> أمر أمير المؤمنين </w:t>
      </w:r>
      <w:r w:rsidR="007D70E5" w:rsidRPr="007D70E5">
        <w:rPr>
          <w:rStyle w:val="libAlaemChar"/>
          <w:rFonts w:hint="cs"/>
          <w:rtl/>
        </w:rPr>
        <w:t>عليه‌السلام</w:t>
      </w:r>
      <w:r>
        <w:rPr>
          <w:rtl/>
        </w:rPr>
        <w:t xml:space="preserve"> أن يكتب يوم الحديبيّة</w:t>
      </w:r>
      <w:r w:rsidR="003050AD">
        <w:rPr>
          <w:rtl/>
        </w:rPr>
        <w:t>:</w:t>
      </w:r>
      <w:r>
        <w:rPr>
          <w:rtl/>
        </w:rPr>
        <w:t xml:space="preserve"> بسم الله الرحمن الرحيم</w:t>
      </w:r>
      <w:r w:rsidR="007D70E5">
        <w:rPr>
          <w:rtl/>
        </w:rPr>
        <w:t>،</w:t>
      </w:r>
      <w:r>
        <w:rPr>
          <w:rtl/>
        </w:rPr>
        <w:t xml:space="preserve"> فقال سهيل بن عمرو</w:t>
      </w:r>
      <w:r w:rsidR="003050AD">
        <w:rPr>
          <w:rtl/>
        </w:rPr>
        <w:t>:</w:t>
      </w:r>
      <w:r>
        <w:rPr>
          <w:rtl/>
        </w:rPr>
        <w:t xml:space="preserve"> هذا كتاب بيننا وبينك فافتحه بما نعرفه</w:t>
      </w:r>
      <w:r w:rsidR="007D70E5">
        <w:rPr>
          <w:rtl/>
        </w:rPr>
        <w:t>،</w:t>
      </w:r>
      <w:r>
        <w:rPr>
          <w:rtl/>
        </w:rPr>
        <w:t xml:space="preserve"> واكتب</w:t>
      </w:r>
      <w:r w:rsidR="003050AD">
        <w:rPr>
          <w:rtl/>
        </w:rPr>
        <w:t>:</w:t>
      </w:r>
      <w:r>
        <w:rPr>
          <w:rtl/>
        </w:rPr>
        <w:t xml:space="preserve"> باسمك اللّهمّ</w:t>
      </w:r>
      <w:r w:rsidR="007D70E5">
        <w:rPr>
          <w:rtl/>
        </w:rPr>
        <w:t>،</w:t>
      </w:r>
      <w:r>
        <w:rPr>
          <w:rtl/>
        </w:rPr>
        <w:t xml:space="preserve"> هذا ما اصطلح عليه محمد رسول الله </w:t>
      </w:r>
      <w:r w:rsidR="007D70E5" w:rsidRPr="007D70E5">
        <w:rPr>
          <w:rStyle w:val="libAlaemChar"/>
          <w:rFonts w:hint="cs"/>
          <w:rtl/>
        </w:rPr>
        <w:t>صلى‌الله‌عليه‌وآله</w:t>
      </w:r>
      <w:r>
        <w:rPr>
          <w:rtl/>
        </w:rPr>
        <w:t xml:space="preserve"> وسهيل بن عمرو وأهل مكّة. </w:t>
      </w:r>
    </w:p>
    <w:p w:rsidR="00557F59" w:rsidRDefault="00557F59" w:rsidP="00484E34">
      <w:pPr>
        <w:pStyle w:val="libNormal"/>
        <w:rPr>
          <w:rtl/>
        </w:rPr>
      </w:pPr>
      <w:r>
        <w:rPr>
          <w:rtl/>
        </w:rPr>
        <w:t>فقال سهيل</w:t>
      </w:r>
      <w:r w:rsidR="003050AD">
        <w:rPr>
          <w:rtl/>
        </w:rPr>
        <w:t>:</w:t>
      </w:r>
      <w:r>
        <w:rPr>
          <w:rtl/>
        </w:rPr>
        <w:t xml:space="preserve"> لو أجبتك إلى هذا لأقررت لك بالنبوّة. </w:t>
      </w:r>
    </w:p>
    <w:p w:rsidR="00557F59" w:rsidRDefault="00557F59" w:rsidP="00484E34">
      <w:pPr>
        <w:pStyle w:val="libNormal"/>
        <w:rPr>
          <w:rtl/>
        </w:rPr>
      </w:pPr>
      <w:r>
        <w:rPr>
          <w:rtl/>
        </w:rPr>
        <w:t>فقال</w:t>
      </w:r>
      <w:r w:rsidR="003050AD">
        <w:rPr>
          <w:rtl/>
        </w:rPr>
        <w:t>:</w:t>
      </w:r>
      <w:r>
        <w:rPr>
          <w:rtl/>
        </w:rPr>
        <w:t xml:space="preserve"> امحها يا عليّ</w:t>
      </w:r>
      <w:r w:rsidR="007D70E5">
        <w:rPr>
          <w:rtl/>
        </w:rPr>
        <w:t>،</w:t>
      </w:r>
      <w:r>
        <w:rPr>
          <w:rtl/>
        </w:rPr>
        <w:t xml:space="preserve"> فجعل أمير المؤمنين يتلكّأ ويأبى فمحاها النبي </w:t>
      </w:r>
      <w:r w:rsidR="007D70E5" w:rsidRPr="007D70E5">
        <w:rPr>
          <w:rStyle w:val="libAlaemChar"/>
          <w:rFonts w:hint="cs"/>
          <w:rtl/>
        </w:rPr>
        <w:t>صلى‌الله‌عليه‌وآله</w:t>
      </w:r>
      <w:r w:rsidR="007D70E5">
        <w:rPr>
          <w:rtl/>
        </w:rPr>
        <w:t>،</w:t>
      </w:r>
      <w:r>
        <w:rPr>
          <w:rtl/>
        </w:rPr>
        <w:t xml:space="preserve"> وكتب</w:t>
      </w:r>
      <w:r w:rsidR="003050AD">
        <w:rPr>
          <w:rtl/>
        </w:rPr>
        <w:t>:</w:t>
      </w:r>
      <w:r>
        <w:rPr>
          <w:rtl/>
        </w:rPr>
        <w:t xml:space="preserve"> هذا ما اصطلح عليه محمد بن عبد الله بن عبد المطّلب وأهل مكّة. </w:t>
      </w:r>
    </w:p>
    <w:p w:rsidR="00557F59" w:rsidRDefault="00557F59" w:rsidP="00484E34">
      <w:pPr>
        <w:pStyle w:val="libNormal"/>
        <w:rPr>
          <w:rtl/>
        </w:rPr>
      </w:pPr>
      <w:r>
        <w:rPr>
          <w:rtl/>
        </w:rPr>
        <w:t>روى محمد بن إسحاق</w:t>
      </w:r>
      <w:r w:rsidR="007D70E5">
        <w:rPr>
          <w:rtl/>
        </w:rPr>
        <w:t>،</w:t>
      </w:r>
      <w:r>
        <w:rPr>
          <w:rtl/>
        </w:rPr>
        <w:t xml:space="preserve"> عن بريدة بن سفيان</w:t>
      </w:r>
      <w:r w:rsidR="007D70E5">
        <w:rPr>
          <w:rtl/>
        </w:rPr>
        <w:t>،</w:t>
      </w:r>
      <w:r>
        <w:rPr>
          <w:rtl/>
        </w:rPr>
        <w:t xml:space="preserve"> عن محمد بن كعب أنّ النبيّ </w:t>
      </w:r>
      <w:r w:rsidR="007D70E5" w:rsidRPr="007D70E5">
        <w:rPr>
          <w:rStyle w:val="libAlaemChar"/>
          <w:rFonts w:hint="cs"/>
          <w:rtl/>
        </w:rPr>
        <w:t>صلى‌الله‌عليه‌وآله</w:t>
      </w:r>
      <w:r>
        <w:rPr>
          <w:rtl/>
        </w:rPr>
        <w:t xml:space="preserve"> قال لعليّ</w:t>
      </w:r>
      <w:r w:rsidR="003050AD">
        <w:rPr>
          <w:rtl/>
        </w:rPr>
        <w:t>:</w:t>
      </w:r>
      <w:r>
        <w:rPr>
          <w:rtl/>
        </w:rPr>
        <w:t xml:space="preserve"> فإنّ لك مثلها تعطيها وأنت مضطهد </w:t>
      </w:r>
      <w:r w:rsidRPr="00557F59">
        <w:rPr>
          <w:rStyle w:val="libFootnotenumChar"/>
          <w:rtl/>
        </w:rPr>
        <w:t>(3)</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لا تمح إمارة المؤمنين</w:t>
      </w:r>
      <w:r w:rsidR="007D70E5">
        <w:rPr>
          <w:rtl/>
        </w:rPr>
        <w:t>،</w:t>
      </w:r>
      <w:r>
        <w:rPr>
          <w:rtl/>
        </w:rPr>
        <w:t xml:space="preserve"> امح نزحه من الله</w:t>
      </w:r>
      <w:r w:rsidR="007D70E5">
        <w:rPr>
          <w:rtl/>
        </w:rPr>
        <w:t>،</w:t>
      </w:r>
      <w:r>
        <w:rPr>
          <w:rtl/>
        </w:rPr>
        <w:t xml:space="preserve"> فقال علي </w:t>
      </w:r>
      <w:r w:rsidR="007D70E5" w:rsidRPr="007D70E5">
        <w:rPr>
          <w:rStyle w:val="libAlaemChar"/>
          <w:rFonts w:hint="cs"/>
          <w:rtl/>
        </w:rPr>
        <w:t>عليه‌السلام</w:t>
      </w:r>
      <w:r>
        <w:rPr>
          <w:rtl/>
        </w:rPr>
        <w:t xml:space="preserve">. </w:t>
      </w:r>
    </w:p>
    <w:p w:rsidR="00557F59" w:rsidRDefault="00557F59" w:rsidP="00557F59">
      <w:pPr>
        <w:pStyle w:val="libFootnote0"/>
        <w:rPr>
          <w:rtl/>
        </w:rPr>
      </w:pPr>
      <w:r>
        <w:rPr>
          <w:rtl/>
        </w:rPr>
        <w:t>2</w:t>
      </w:r>
      <w:r w:rsidR="007D70E5">
        <w:rPr>
          <w:rtl/>
        </w:rPr>
        <w:t xml:space="preserve"> - </w:t>
      </w:r>
      <w:r>
        <w:rPr>
          <w:rtl/>
        </w:rPr>
        <w:t>مسند أحمد</w:t>
      </w:r>
      <w:r w:rsidR="003050AD">
        <w:rPr>
          <w:rtl/>
        </w:rPr>
        <w:t>:</w:t>
      </w:r>
      <w:r>
        <w:rPr>
          <w:rtl/>
        </w:rPr>
        <w:t xml:space="preserve"> 4 / 86</w:t>
      </w:r>
      <w:r w:rsidR="007D70E5">
        <w:rPr>
          <w:rtl/>
        </w:rPr>
        <w:t xml:space="preserve"> - </w:t>
      </w:r>
      <w:r>
        <w:rPr>
          <w:rtl/>
        </w:rPr>
        <w:t xml:space="preserve">87. </w:t>
      </w:r>
    </w:p>
    <w:p w:rsidR="00557F59" w:rsidRDefault="00557F59" w:rsidP="00557F59">
      <w:pPr>
        <w:pStyle w:val="libFootnote0"/>
        <w:rPr>
          <w:rtl/>
        </w:rPr>
      </w:pPr>
      <w:r w:rsidRPr="00255ABB">
        <w:rPr>
          <w:rtl/>
        </w:rPr>
        <w:t>3</w:t>
      </w:r>
      <w:r w:rsidR="007D70E5">
        <w:rPr>
          <w:rtl/>
        </w:rPr>
        <w:t xml:space="preserve"> - </w:t>
      </w:r>
      <w:r w:rsidRPr="00255ABB">
        <w:rPr>
          <w:rtl/>
        </w:rPr>
        <w:t>انظر فيه وفيما يليه</w:t>
      </w:r>
      <w:r w:rsidR="003050AD">
        <w:rPr>
          <w:rtl/>
        </w:rPr>
        <w:t>:</w:t>
      </w:r>
      <w:r w:rsidRPr="00255ABB">
        <w:rPr>
          <w:rtl/>
        </w:rPr>
        <w:t xml:space="preserve"> وقعة صفّين</w:t>
      </w:r>
      <w:r w:rsidR="003050AD">
        <w:rPr>
          <w:rtl/>
        </w:rPr>
        <w:t>:</w:t>
      </w:r>
      <w:r w:rsidRPr="00255ABB">
        <w:rPr>
          <w:rtl/>
        </w:rPr>
        <w:t xml:space="preserve"> 509</w:t>
      </w:r>
      <w:r w:rsidR="007D70E5">
        <w:rPr>
          <w:rtl/>
        </w:rPr>
        <w:t>،</w:t>
      </w:r>
      <w:r w:rsidRPr="00255ABB">
        <w:rPr>
          <w:rtl/>
        </w:rPr>
        <w:t xml:space="preserve"> تفسير القمّي</w:t>
      </w:r>
      <w:r w:rsidR="003050AD">
        <w:rPr>
          <w:rtl/>
        </w:rPr>
        <w:t>:</w:t>
      </w:r>
      <w:r w:rsidRPr="00255ABB">
        <w:rPr>
          <w:rtl/>
        </w:rPr>
        <w:t xml:space="preserve"> 2 / 313</w:t>
      </w:r>
      <w:r w:rsidR="007D70E5">
        <w:rPr>
          <w:rtl/>
        </w:rPr>
        <w:t>،</w:t>
      </w:r>
      <w:r w:rsidRPr="00255ABB">
        <w:rPr>
          <w:rtl/>
        </w:rPr>
        <w:t xml:space="preserve"> خصائص النسائي</w:t>
      </w:r>
      <w:r w:rsidR="003050AD">
        <w:rPr>
          <w:rtl/>
        </w:rPr>
        <w:t>:</w:t>
      </w:r>
      <w:r w:rsidRPr="00255ABB">
        <w:rPr>
          <w:rtl/>
        </w:rPr>
        <w:t xml:space="preserve"> 152 ح 186</w:t>
      </w:r>
      <w:r w:rsidR="007D70E5">
        <w:rPr>
          <w:rtl/>
        </w:rPr>
        <w:t>،</w:t>
      </w:r>
      <w:r w:rsidRPr="00255ABB">
        <w:rPr>
          <w:rtl/>
        </w:rPr>
        <w:t xml:space="preserve"> المسترشد</w:t>
      </w:r>
      <w:r w:rsidR="003050AD">
        <w:rPr>
          <w:rtl/>
        </w:rPr>
        <w:t>:</w:t>
      </w:r>
      <w:r w:rsidRPr="00255ABB">
        <w:rPr>
          <w:rtl/>
        </w:rPr>
        <w:t xml:space="preserve"> 70</w:t>
      </w:r>
      <w:r w:rsidR="007D70E5">
        <w:rPr>
          <w:rtl/>
        </w:rPr>
        <w:t>،</w:t>
      </w:r>
      <w:r w:rsidRPr="00255ABB">
        <w:rPr>
          <w:rtl/>
        </w:rPr>
        <w:t xml:space="preserve"> دلائل النبوّة للبيهقي</w:t>
      </w:r>
      <w:r w:rsidR="007D70E5">
        <w:rPr>
          <w:rtl/>
        </w:rPr>
        <w:t>،</w:t>
      </w:r>
      <w:r w:rsidRPr="00255ABB">
        <w:rPr>
          <w:rtl/>
        </w:rPr>
        <w:t xml:space="preserve"> 4 / 147</w:t>
      </w:r>
      <w:r w:rsidR="007D70E5">
        <w:rPr>
          <w:rtl/>
        </w:rPr>
        <w:t>،</w:t>
      </w:r>
      <w:r w:rsidRPr="00255ABB">
        <w:rPr>
          <w:rtl/>
        </w:rPr>
        <w:t xml:space="preserve"> إرشاد المفيد</w:t>
      </w:r>
      <w:r w:rsidR="003050AD">
        <w:rPr>
          <w:rtl/>
        </w:rPr>
        <w:t>:</w:t>
      </w:r>
      <w:r w:rsidRPr="00255ABB">
        <w:rPr>
          <w:rtl/>
        </w:rPr>
        <w:t xml:space="preserve"> 63</w:t>
      </w:r>
      <w:r w:rsidR="007D70E5">
        <w:rPr>
          <w:rtl/>
        </w:rPr>
        <w:t>،</w:t>
      </w:r>
      <w:r w:rsidRPr="00255ABB">
        <w:rPr>
          <w:rtl/>
        </w:rPr>
        <w:t xml:space="preserve"> تنزيه الأنبياء</w:t>
      </w:r>
      <w:r w:rsidR="007D70E5">
        <w:rPr>
          <w:rtl/>
        </w:rPr>
        <w:t>،</w:t>
      </w:r>
      <w:r w:rsidRPr="00255ABB">
        <w:rPr>
          <w:rtl/>
        </w:rPr>
        <w:t xml:space="preserve"> 148</w:t>
      </w:r>
      <w:r w:rsidR="007D70E5">
        <w:rPr>
          <w:rtl/>
        </w:rPr>
        <w:t>،</w:t>
      </w:r>
      <w:r w:rsidRPr="00255ABB">
        <w:rPr>
          <w:rtl/>
        </w:rPr>
        <w:t xml:space="preserve"> الذخيرة 406</w:t>
      </w:r>
      <w:r w:rsidR="007D70E5">
        <w:rPr>
          <w:rtl/>
        </w:rPr>
        <w:t>،</w:t>
      </w:r>
      <w:r w:rsidRPr="00255ABB">
        <w:rPr>
          <w:rtl/>
        </w:rPr>
        <w:t xml:space="preserve"> أمالي الطوسي</w:t>
      </w:r>
      <w:r w:rsidR="003050AD">
        <w:rPr>
          <w:rtl/>
        </w:rPr>
        <w:t>:</w:t>
      </w:r>
      <w:r w:rsidRPr="00255ABB">
        <w:rPr>
          <w:rtl/>
        </w:rPr>
        <w:t xml:space="preserve"> 1 / 191</w:t>
      </w:r>
      <w:r w:rsidR="007D70E5">
        <w:rPr>
          <w:rtl/>
        </w:rPr>
        <w:t>،</w:t>
      </w:r>
      <w:r w:rsidRPr="00255ABB">
        <w:rPr>
          <w:rtl/>
        </w:rPr>
        <w:t xml:space="preserve"> مناقب الخوارزمي</w:t>
      </w:r>
      <w:r w:rsidR="003050AD">
        <w:rPr>
          <w:rtl/>
        </w:rPr>
        <w:t>:</w:t>
      </w:r>
      <w:r w:rsidRPr="00255ABB">
        <w:rPr>
          <w:rtl/>
        </w:rPr>
        <w:t xml:space="preserve"> </w:t>
      </w:r>
      <w:r>
        <w:rPr>
          <w:rtl/>
        </w:rPr>
        <w:t xml:space="preserve">193 </w:t>
      </w:r>
    </w:p>
    <w:p w:rsidR="00557F59" w:rsidRDefault="00557F59" w:rsidP="00557F59">
      <w:pPr>
        <w:pStyle w:val="libNormal"/>
        <w:rPr>
          <w:rtl/>
        </w:rPr>
      </w:pPr>
      <w:r>
        <w:rPr>
          <w:rtl/>
        </w:rPr>
        <w:br w:type="page"/>
      </w:r>
    </w:p>
    <w:p w:rsidR="00557F59" w:rsidRDefault="00557F59" w:rsidP="00484E34">
      <w:pPr>
        <w:pStyle w:val="libNormal"/>
        <w:rPr>
          <w:rtl/>
        </w:rPr>
      </w:pPr>
      <w:r w:rsidRPr="008E132B">
        <w:rPr>
          <w:rtl/>
        </w:rPr>
        <w:lastRenderedPageBreak/>
        <w:t>الماوردي</w:t>
      </w:r>
      <w:r>
        <w:rPr>
          <w:rtl/>
        </w:rPr>
        <w:t xml:space="preserve"> في أعلام النبوّة أنه قال </w:t>
      </w:r>
      <w:r w:rsidR="007D70E5" w:rsidRPr="007D70E5">
        <w:rPr>
          <w:rStyle w:val="libAlaemChar"/>
          <w:rFonts w:hint="cs"/>
          <w:rtl/>
        </w:rPr>
        <w:t>صلى‌الله‌عليه‌وآله</w:t>
      </w:r>
      <w:r w:rsidR="003050AD">
        <w:rPr>
          <w:rtl/>
        </w:rPr>
        <w:t>:</w:t>
      </w:r>
      <w:r>
        <w:rPr>
          <w:rtl/>
        </w:rPr>
        <w:t xml:space="preserve"> ستسأم مثلها يوم الحكمين. </w:t>
      </w:r>
    </w:p>
    <w:p w:rsidR="00557F59" w:rsidRDefault="00557F59" w:rsidP="00484E34">
      <w:pPr>
        <w:pStyle w:val="libNormal"/>
        <w:rPr>
          <w:rtl/>
        </w:rPr>
      </w:pPr>
      <w:bookmarkStart w:id="374" w:name="_Toc272424878"/>
      <w:bookmarkStart w:id="375" w:name="_Toc372545294"/>
      <w:r w:rsidRPr="00F90190">
        <w:rPr>
          <w:rStyle w:val="Heading2Char"/>
          <w:rtl/>
        </w:rPr>
        <w:t>و</w:t>
      </w:r>
      <w:bookmarkEnd w:id="374"/>
      <w:bookmarkEnd w:id="375"/>
      <w:r>
        <w:rPr>
          <w:rtl/>
        </w:rPr>
        <w:t>في رواية</w:t>
      </w:r>
      <w:r w:rsidR="003050AD">
        <w:rPr>
          <w:rtl/>
        </w:rPr>
        <w:t>:</w:t>
      </w:r>
      <w:r>
        <w:rPr>
          <w:rtl/>
        </w:rPr>
        <w:t xml:space="preserve"> ستدعى إلى مثل هذا فتجيب وأنت على مضض. </w:t>
      </w:r>
    </w:p>
    <w:p w:rsidR="00557F59" w:rsidRDefault="00557F59" w:rsidP="00484E34">
      <w:pPr>
        <w:pStyle w:val="libNormal"/>
        <w:rPr>
          <w:rtl/>
        </w:rPr>
      </w:pPr>
      <w:r>
        <w:rPr>
          <w:rtl/>
        </w:rPr>
        <w:t>وفي رواية</w:t>
      </w:r>
      <w:r w:rsidR="003050AD">
        <w:rPr>
          <w:rtl/>
        </w:rPr>
        <w:t>:</w:t>
      </w:r>
      <w:r>
        <w:rPr>
          <w:rtl/>
        </w:rPr>
        <w:t xml:space="preserve"> إن لك يوماً</w:t>
      </w:r>
      <w:r w:rsidR="007D70E5">
        <w:rPr>
          <w:rtl/>
        </w:rPr>
        <w:t xml:space="preserve"> - </w:t>
      </w:r>
      <w:r>
        <w:rPr>
          <w:rtl/>
        </w:rPr>
        <w:t>يا عليّ</w:t>
      </w:r>
      <w:r w:rsidR="007D70E5">
        <w:rPr>
          <w:rtl/>
        </w:rPr>
        <w:t xml:space="preserve"> - </w:t>
      </w:r>
      <w:r>
        <w:rPr>
          <w:rtl/>
        </w:rPr>
        <w:t>مثل هذا اليوم</w:t>
      </w:r>
      <w:r w:rsidR="007D70E5">
        <w:rPr>
          <w:rtl/>
        </w:rPr>
        <w:t>،</w:t>
      </w:r>
      <w:r>
        <w:rPr>
          <w:rtl/>
        </w:rPr>
        <w:t xml:space="preserve"> أنا أكتبها للآباء</w:t>
      </w:r>
      <w:r w:rsidR="007D70E5">
        <w:rPr>
          <w:rtl/>
        </w:rPr>
        <w:t>،</w:t>
      </w:r>
      <w:r>
        <w:rPr>
          <w:rtl/>
        </w:rPr>
        <w:t xml:space="preserve"> وأنت تكتبها للأبناء. </w:t>
      </w:r>
    </w:p>
    <w:p w:rsidR="00557F59" w:rsidRDefault="00557F59" w:rsidP="00484E34">
      <w:pPr>
        <w:pStyle w:val="libNormal"/>
        <w:rPr>
          <w:rtl/>
        </w:rPr>
      </w:pPr>
      <w:r>
        <w:rPr>
          <w:rtl/>
        </w:rPr>
        <w:t>فقال عمرو</w:t>
      </w:r>
      <w:r w:rsidR="003050AD">
        <w:rPr>
          <w:rtl/>
        </w:rPr>
        <w:t>:</w:t>
      </w:r>
      <w:r>
        <w:rPr>
          <w:rtl/>
        </w:rPr>
        <w:t xml:space="preserve"> يا سبحان الله! نشبّه بالكفّار ونحن مسلمون مؤمنون.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يا ابن الباغية </w:t>
      </w:r>
      <w:r w:rsidRPr="00557F59">
        <w:rPr>
          <w:rStyle w:val="libFootnotenumChar"/>
          <w:rtl/>
        </w:rPr>
        <w:t>(1)</w:t>
      </w:r>
      <w:r w:rsidR="007D70E5">
        <w:rPr>
          <w:rtl/>
        </w:rPr>
        <w:t>،</w:t>
      </w:r>
      <w:r>
        <w:rPr>
          <w:rtl/>
        </w:rPr>
        <w:t xml:space="preserve"> أو لم تكن للمشركين وليّاً وللمؤمنين عدوّاً؟ أو لم تكن في الضلالة رأساً وفي الاسلام ذنباً؟</w:t>
      </w:r>
      <w:r w:rsidR="007D70E5">
        <w:rPr>
          <w:rtl/>
        </w:rPr>
        <w:t xml:space="preserve"> - </w:t>
      </w:r>
      <w:r>
        <w:rPr>
          <w:rtl/>
        </w:rPr>
        <w:t>في كلام له</w:t>
      </w:r>
      <w:r w:rsidR="007D70E5">
        <w:rPr>
          <w:rtl/>
        </w:rPr>
        <w:t xml:space="preserve"> - </w:t>
      </w:r>
      <w:r>
        <w:rPr>
          <w:rtl/>
        </w:rPr>
        <w:t xml:space="preserve">فكتبوا أن يحكموا بما في كتاب الله وينصرفوا والمدّة بينهم سنة واحدة كاملة ويكون مجتمع الحكمين بدومة الجندل. </w:t>
      </w:r>
    </w:p>
    <w:p w:rsidR="00557F59" w:rsidRDefault="00557F59" w:rsidP="00484E34">
      <w:pPr>
        <w:pStyle w:val="libNormal"/>
        <w:rPr>
          <w:rtl/>
        </w:rPr>
      </w:pPr>
      <w:r>
        <w:rPr>
          <w:rtl/>
        </w:rPr>
        <w:t>فلمّا اجتمعا قال عمرو لأبي موسى</w:t>
      </w:r>
      <w:r w:rsidR="003050AD">
        <w:rPr>
          <w:rtl/>
        </w:rPr>
        <w:t>:</w:t>
      </w:r>
      <w:r>
        <w:rPr>
          <w:rtl/>
        </w:rPr>
        <w:t xml:space="preserve"> نخلع هذين الرجلين ونختار لهذه الاُمّة</w:t>
      </w:r>
      <w:r w:rsidR="007D70E5">
        <w:rPr>
          <w:rtl/>
        </w:rPr>
        <w:t>،</w:t>
      </w:r>
      <w:r>
        <w:rPr>
          <w:rtl/>
        </w:rPr>
        <w:t xml:space="preserve"> فأجابه أبو موسى إلى ذلك وقال</w:t>
      </w:r>
      <w:r w:rsidR="003050AD">
        <w:rPr>
          <w:rtl/>
        </w:rPr>
        <w:t>:</w:t>
      </w:r>
      <w:r>
        <w:rPr>
          <w:rtl/>
        </w:rPr>
        <w:t xml:space="preserve"> سمّ لي رجلاً يليق لهذا الأمر. </w:t>
      </w:r>
    </w:p>
    <w:p w:rsidR="00557F59" w:rsidRDefault="00557F59" w:rsidP="00484E34">
      <w:pPr>
        <w:pStyle w:val="libNormal"/>
        <w:rPr>
          <w:rtl/>
        </w:rPr>
      </w:pPr>
      <w:r>
        <w:rPr>
          <w:rtl/>
        </w:rPr>
        <w:t>قال عمرو</w:t>
      </w:r>
      <w:r w:rsidR="003050AD">
        <w:rPr>
          <w:rtl/>
        </w:rPr>
        <w:t>:</w:t>
      </w:r>
      <w:r>
        <w:rPr>
          <w:rtl/>
        </w:rPr>
        <w:t xml:space="preserve"> يا أبا موسى</w:t>
      </w:r>
      <w:r w:rsidR="007D70E5">
        <w:rPr>
          <w:rtl/>
        </w:rPr>
        <w:t>،</w:t>
      </w:r>
      <w:r>
        <w:rPr>
          <w:rtl/>
        </w:rPr>
        <w:t xml:space="preserve"> أنت أولى أن تسمّي رجلاً يلي أمر هذه الاُمّة</w:t>
      </w:r>
      <w:r w:rsidR="007D70E5">
        <w:rPr>
          <w:rtl/>
        </w:rPr>
        <w:t>،</w:t>
      </w:r>
      <w:r>
        <w:rPr>
          <w:rtl/>
        </w:rPr>
        <w:t xml:space="preserve"> فإنّي أقدر على أن اُبايعك منك على أن تبايعني. </w:t>
      </w:r>
    </w:p>
    <w:p w:rsidR="00557F59" w:rsidRDefault="00557F59" w:rsidP="00484E34">
      <w:pPr>
        <w:pStyle w:val="libNormal"/>
        <w:rPr>
          <w:rtl/>
        </w:rPr>
      </w:pPr>
      <w:r>
        <w:rPr>
          <w:rtl/>
        </w:rPr>
        <w:t>قال أبو موسى</w:t>
      </w:r>
      <w:r w:rsidR="003050AD">
        <w:rPr>
          <w:rtl/>
        </w:rPr>
        <w:t>:</w:t>
      </w:r>
      <w:r>
        <w:rPr>
          <w:rtl/>
        </w:rPr>
        <w:t xml:space="preserve"> اُسمّي لك عبد الله بن عمر. </w:t>
      </w:r>
    </w:p>
    <w:p w:rsidR="00557F59" w:rsidRDefault="00557F59" w:rsidP="00557F59">
      <w:pPr>
        <w:pStyle w:val="libLine"/>
        <w:rPr>
          <w:rtl/>
        </w:rPr>
      </w:pPr>
      <w:r>
        <w:rPr>
          <w:rtl/>
        </w:rPr>
        <w:t>____________</w:t>
      </w:r>
    </w:p>
    <w:p w:rsidR="00557F59" w:rsidRDefault="00557F59" w:rsidP="00557F59">
      <w:pPr>
        <w:pStyle w:val="libFootnote0"/>
        <w:rPr>
          <w:rtl/>
        </w:rPr>
      </w:pPr>
      <w:r>
        <w:rPr>
          <w:rtl/>
        </w:rPr>
        <w:t>ح 231</w:t>
      </w:r>
      <w:r w:rsidR="007D70E5">
        <w:rPr>
          <w:rtl/>
        </w:rPr>
        <w:t>،</w:t>
      </w:r>
      <w:r>
        <w:rPr>
          <w:rtl/>
        </w:rPr>
        <w:t xml:space="preserve"> مجمع البيان</w:t>
      </w:r>
      <w:r w:rsidR="003050AD">
        <w:rPr>
          <w:rtl/>
        </w:rPr>
        <w:t>:</w:t>
      </w:r>
      <w:r>
        <w:rPr>
          <w:rtl/>
        </w:rPr>
        <w:t xml:space="preserve"> 5 / 119</w:t>
      </w:r>
      <w:r w:rsidR="007D70E5">
        <w:rPr>
          <w:rtl/>
        </w:rPr>
        <w:t>،</w:t>
      </w:r>
      <w:r>
        <w:rPr>
          <w:rtl/>
        </w:rPr>
        <w:t xml:space="preserve"> إعلام الورى</w:t>
      </w:r>
      <w:r w:rsidR="003050AD">
        <w:rPr>
          <w:rtl/>
        </w:rPr>
        <w:t>:</w:t>
      </w:r>
      <w:r>
        <w:rPr>
          <w:rtl/>
        </w:rPr>
        <w:t xml:space="preserve"> 106 و 191</w:t>
      </w:r>
      <w:r w:rsidR="007D70E5">
        <w:rPr>
          <w:rtl/>
        </w:rPr>
        <w:t>،</w:t>
      </w:r>
      <w:r>
        <w:rPr>
          <w:rtl/>
        </w:rPr>
        <w:t xml:space="preserve"> الخرائج والجرائح</w:t>
      </w:r>
      <w:r w:rsidR="003050AD">
        <w:rPr>
          <w:rtl/>
        </w:rPr>
        <w:t>:</w:t>
      </w:r>
      <w:r>
        <w:rPr>
          <w:rtl/>
        </w:rPr>
        <w:t xml:space="preserve"> 116 ح 192</w:t>
      </w:r>
      <w:r w:rsidR="007D70E5">
        <w:rPr>
          <w:rtl/>
        </w:rPr>
        <w:t>،</w:t>
      </w:r>
      <w:r>
        <w:rPr>
          <w:rtl/>
        </w:rPr>
        <w:t xml:space="preserve"> الكامل لابن الأثير</w:t>
      </w:r>
      <w:r w:rsidR="003050AD">
        <w:rPr>
          <w:rtl/>
        </w:rPr>
        <w:t>:</w:t>
      </w:r>
      <w:r>
        <w:rPr>
          <w:rtl/>
        </w:rPr>
        <w:t xml:space="preserve"> 2 / 204</w:t>
      </w:r>
      <w:r w:rsidR="007D70E5">
        <w:rPr>
          <w:rtl/>
        </w:rPr>
        <w:t>،</w:t>
      </w:r>
      <w:r>
        <w:rPr>
          <w:rtl/>
        </w:rPr>
        <w:t xml:space="preserve"> وج 3 / 320</w:t>
      </w:r>
      <w:r w:rsidR="007D70E5">
        <w:rPr>
          <w:rtl/>
        </w:rPr>
        <w:t>،</w:t>
      </w:r>
      <w:r>
        <w:rPr>
          <w:rtl/>
        </w:rPr>
        <w:t xml:space="preserve"> مناقب ابن شهراشوب</w:t>
      </w:r>
      <w:r w:rsidR="003050AD">
        <w:rPr>
          <w:rtl/>
        </w:rPr>
        <w:t>:</w:t>
      </w:r>
      <w:r>
        <w:rPr>
          <w:rtl/>
        </w:rPr>
        <w:t xml:space="preserve"> 3 / 184</w:t>
      </w:r>
      <w:r w:rsidR="007D70E5">
        <w:rPr>
          <w:rtl/>
        </w:rPr>
        <w:t>،</w:t>
      </w:r>
      <w:r>
        <w:rPr>
          <w:rtl/>
        </w:rPr>
        <w:t xml:space="preserve"> شرح نهج البلاغة</w:t>
      </w:r>
      <w:r w:rsidR="003050AD">
        <w:rPr>
          <w:rtl/>
        </w:rPr>
        <w:t>:</w:t>
      </w:r>
      <w:r>
        <w:rPr>
          <w:rtl/>
        </w:rPr>
        <w:t xml:space="preserve"> 2 / 232</w:t>
      </w:r>
      <w:r w:rsidR="007D70E5">
        <w:rPr>
          <w:rtl/>
        </w:rPr>
        <w:t>،</w:t>
      </w:r>
      <w:r>
        <w:rPr>
          <w:rtl/>
        </w:rPr>
        <w:t xml:space="preserve"> الفصول المهمّة</w:t>
      </w:r>
      <w:r w:rsidR="003050AD">
        <w:rPr>
          <w:rtl/>
        </w:rPr>
        <w:t>:</w:t>
      </w:r>
      <w:r>
        <w:rPr>
          <w:rtl/>
        </w:rPr>
        <w:t xml:space="preserve"> 97</w:t>
      </w:r>
      <w:r w:rsidR="007D70E5">
        <w:rPr>
          <w:rtl/>
        </w:rPr>
        <w:t>،</w:t>
      </w:r>
      <w:r>
        <w:rPr>
          <w:rtl/>
        </w:rPr>
        <w:t xml:space="preserve"> كشف الغمّة</w:t>
      </w:r>
      <w:r w:rsidR="003050AD">
        <w:rPr>
          <w:rtl/>
        </w:rPr>
        <w:t>:</w:t>
      </w:r>
      <w:r>
        <w:rPr>
          <w:rtl/>
        </w:rPr>
        <w:t xml:space="preserve"> 1 / 210</w:t>
      </w:r>
      <w:r w:rsidR="007D70E5">
        <w:rPr>
          <w:rtl/>
        </w:rPr>
        <w:t>،</w:t>
      </w:r>
      <w:r>
        <w:rPr>
          <w:rtl/>
        </w:rPr>
        <w:t xml:space="preserve"> سبل الهدى</w:t>
      </w:r>
      <w:r w:rsidR="003050AD">
        <w:rPr>
          <w:rtl/>
        </w:rPr>
        <w:t>:</w:t>
      </w:r>
      <w:r>
        <w:rPr>
          <w:rtl/>
        </w:rPr>
        <w:t xml:space="preserve"> 5 / 123. </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النابغة.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عمرو</w:t>
      </w:r>
      <w:r w:rsidR="003050AD">
        <w:rPr>
          <w:rtl/>
        </w:rPr>
        <w:t>:</w:t>
      </w:r>
      <w:r>
        <w:rPr>
          <w:rtl/>
        </w:rPr>
        <w:t xml:space="preserve"> فإنّي اُسمّي لك معاوية بن أبي سفيان. </w:t>
      </w:r>
    </w:p>
    <w:p w:rsidR="00557F59" w:rsidRDefault="00557F59" w:rsidP="00484E34">
      <w:pPr>
        <w:pStyle w:val="libNormal"/>
        <w:rPr>
          <w:rtl/>
        </w:rPr>
      </w:pPr>
      <w:r>
        <w:rPr>
          <w:rtl/>
        </w:rPr>
        <w:t>وفي رواية</w:t>
      </w:r>
      <w:r w:rsidR="003050AD">
        <w:rPr>
          <w:rtl/>
        </w:rPr>
        <w:t>:</w:t>
      </w:r>
      <w:r>
        <w:rPr>
          <w:rtl/>
        </w:rPr>
        <w:t xml:space="preserve"> انّ عمرو قال</w:t>
      </w:r>
      <w:r w:rsidR="003050AD">
        <w:rPr>
          <w:rtl/>
        </w:rPr>
        <w:t>:</w:t>
      </w:r>
      <w:r>
        <w:rPr>
          <w:rtl/>
        </w:rPr>
        <w:t xml:space="preserve"> إنّهما ظالمان فإنّ عليّاً آوى قتلة عثمان</w:t>
      </w:r>
      <w:r w:rsidR="007D70E5">
        <w:rPr>
          <w:rtl/>
        </w:rPr>
        <w:t>،</w:t>
      </w:r>
      <w:r>
        <w:rPr>
          <w:rtl/>
        </w:rPr>
        <w:t xml:space="preserve"> وأمّا معاوية فخذله</w:t>
      </w:r>
      <w:r w:rsidR="007D70E5">
        <w:rPr>
          <w:rtl/>
        </w:rPr>
        <w:t>،</w:t>
      </w:r>
      <w:r>
        <w:rPr>
          <w:rtl/>
        </w:rPr>
        <w:t xml:space="preserve"> فنخلعهما ونبايع عبد الله بن عمر لزهادته واعتزاله عن الحرب. </w:t>
      </w:r>
    </w:p>
    <w:p w:rsidR="00557F59" w:rsidRDefault="00557F59" w:rsidP="00484E34">
      <w:pPr>
        <w:pStyle w:val="libNormal"/>
        <w:rPr>
          <w:rtl/>
        </w:rPr>
      </w:pPr>
      <w:r>
        <w:rPr>
          <w:rtl/>
        </w:rPr>
        <w:t>فقال أبو موسى</w:t>
      </w:r>
      <w:r w:rsidR="003050AD">
        <w:rPr>
          <w:rtl/>
        </w:rPr>
        <w:t>:</w:t>
      </w:r>
      <w:r>
        <w:rPr>
          <w:rtl/>
        </w:rPr>
        <w:t xml:space="preserve"> نعم ما رأيت. </w:t>
      </w:r>
    </w:p>
    <w:p w:rsidR="00557F59" w:rsidRDefault="00557F59" w:rsidP="00484E34">
      <w:pPr>
        <w:pStyle w:val="libNormal"/>
        <w:rPr>
          <w:rtl/>
        </w:rPr>
      </w:pPr>
      <w:r>
        <w:rPr>
          <w:rtl/>
        </w:rPr>
        <w:t>قال</w:t>
      </w:r>
      <w:r w:rsidR="003050AD">
        <w:rPr>
          <w:rtl/>
        </w:rPr>
        <w:t>:</w:t>
      </w:r>
      <w:r>
        <w:rPr>
          <w:rtl/>
        </w:rPr>
        <w:t xml:space="preserve"> فإنّي قد خلعت معاوية فاخلع أنت عليّاً</w:t>
      </w:r>
      <w:r w:rsidR="007D70E5">
        <w:rPr>
          <w:rtl/>
        </w:rPr>
        <w:t>،</w:t>
      </w:r>
      <w:r>
        <w:rPr>
          <w:rtl/>
        </w:rPr>
        <w:t xml:space="preserve"> وإن شئت فاخلعه غداً</w:t>
      </w:r>
      <w:r w:rsidR="007D70E5">
        <w:rPr>
          <w:rtl/>
        </w:rPr>
        <w:t>،</w:t>
      </w:r>
      <w:r>
        <w:rPr>
          <w:rtl/>
        </w:rPr>
        <w:t xml:space="preserve"> فإنّه يوم الاثنين</w:t>
      </w:r>
      <w:r w:rsidR="007D70E5">
        <w:rPr>
          <w:rtl/>
        </w:rPr>
        <w:t>،</w:t>
      </w:r>
      <w:r>
        <w:rPr>
          <w:rtl/>
        </w:rPr>
        <w:t xml:space="preserve"> وكان ذلك بينهما</w:t>
      </w:r>
      <w:r w:rsidR="007D70E5">
        <w:rPr>
          <w:rtl/>
        </w:rPr>
        <w:t>،</w:t>
      </w:r>
      <w:r>
        <w:rPr>
          <w:rtl/>
        </w:rPr>
        <w:t xml:space="preserve"> فلمّا أصبحا خرجا إلى الناس</w:t>
      </w:r>
      <w:r w:rsidR="007D70E5">
        <w:rPr>
          <w:rtl/>
        </w:rPr>
        <w:t>،</w:t>
      </w:r>
      <w:r>
        <w:rPr>
          <w:rtl/>
        </w:rPr>
        <w:t xml:space="preserve"> فقالا</w:t>
      </w:r>
      <w:r w:rsidR="003050AD">
        <w:rPr>
          <w:rtl/>
        </w:rPr>
        <w:t>:</w:t>
      </w:r>
      <w:r>
        <w:rPr>
          <w:rtl/>
        </w:rPr>
        <w:t xml:space="preserve"> قد اتّفقنا</w:t>
      </w:r>
      <w:r w:rsidR="007D70E5">
        <w:rPr>
          <w:rtl/>
        </w:rPr>
        <w:t>،</w:t>
      </w:r>
      <w:r>
        <w:rPr>
          <w:rtl/>
        </w:rPr>
        <w:t xml:space="preserve"> فقال أبو موسى</w:t>
      </w:r>
      <w:r w:rsidR="003050AD">
        <w:rPr>
          <w:rtl/>
        </w:rPr>
        <w:t>:</w:t>
      </w:r>
      <w:r>
        <w:rPr>
          <w:rtl/>
        </w:rPr>
        <w:t xml:space="preserve"> تقدّم فاخلع صاحبك بحضرة الناس. </w:t>
      </w:r>
    </w:p>
    <w:p w:rsidR="00557F59" w:rsidRDefault="00557F59" w:rsidP="00484E34">
      <w:pPr>
        <w:pStyle w:val="libNormal"/>
        <w:rPr>
          <w:rtl/>
        </w:rPr>
      </w:pPr>
      <w:r>
        <w:rPr>
          <w:rtl/>
        </w:rPr>
        <w:t>فقال عمرو</w:t>
      </w:r>
      <w:r w:rsidR="003050AD">
        <w:rPr>
          <w:rtl/>
        </w:rPr>
        <w:t>:</w:t>
      </w:r>
      <w:r>
        <w:rPr>
          <w:rtl/>
        </w:rPr>
        <w:t xml:space="preserve"> سبحان الله! أتقدّم عليك وأنت في موضعك وسنّك وفضلك مقدّم في الإسلام والهجرة</w:t>
      </w:r>
      <w:r w:rsidR="007D70E5">
        <w:rPr>
          <w:rtl/>
        </w:rPr>
        <w:t>،</w:t>
      </w:r>
      <w:r>
        <w:rPr>
          <w:rtl/>
        </w:rPr>
        <w:t xml:space="preserve"> ووافد رسول الله </w:t>
      </w:r>
      <w:r w:rsidR="007D70E5" w:rsidRPr="007D70E5">
        <w:rPr>
          <w:rStyle w:val="libAlaemChar"/>
          <w:rFonts w:hint="cs"/>
          <w:rtl/>
        </w:rPr>
        <w:t>صلى‌الله‌عليه‌وآله</w:t>
      </w:r>
      <w:r>
        <w:rPr>
          <w:rtl/>
        </w:rPr>
        <w:t xml:space="preserve"> إلى اليمن</w:t>
      </w:r>
      <w:r w:rsidR="007D70E5">
        <w:rPr>
          <w:rtl/>
        </w:rPr>
        <w:t>،</w:t>
      </w:r>
      <w:r>
        <w:rPr>
          <w:rtl/>
        </w:rPr>
        <w:t xml:space="preserve"> وصاحب مقاسم أبي بكر</w:t>
      </w:r>
      <w:r w:rsidR="007D70E5">
        <w:rPr>
          <w:rtl/>
        </w:rPr>
        <w:t>،</w:t>
      </w:r>
      <w:r>
        <w:rPr>
          <w:rtl/>
        </w:rPr>
        <w:t xml:space="preserve"> وعامل عمر</w:t>
      </w:r>
      <w:r w:rsidR="007D70E5">
        <w:rPr>
          <w:rtl/>
        </w:rPr>
        <w:t>،</w:t>
      </w:r>
      <w:r>
        <w:rPr>
          <w:rtl/>
        </w:rPr>
        <w:t xml:space="preserve"> وحكم أهل العراق</w:t>
      </w:r>
      <w:r w:rsidR="007D70E5">
        <w:rPr>
          <w:rtl/>
        </w:rPr>
        <w:t>،</w:t>
      </w:r>
      <w:r>
        <w:rPr>
          <w:rtl/>
        </w:rPr>
        <w:t xml:space="preserve"> فتقدّم أنت</w:t>
      </w:r>
      <w:r w:rsidR="007D70E5">
        <w:rPr>
          <w:rtl/>
        </w:rPr>
        <w:t>،</w:t>
      </w:r>
      <w:r>
        <w:rPr>
          <w:rtl/>
        </w:rPr>
        <w:t xml:space="preserve"> فقدّمه. </w:t>
      </w:r>
    </w:p>
    <w:p w:rsidR="00557F59" w:rsidRDefault="00557F59" w:rsidP="00484E34">
      <w:pPr>
        <w:pStyle w:val="libNormal"/>
        <w:rPr>
          <w:rtl/>
        </w:rPr>
      </w:pPr>
      <w:r>
        <w:rPr>
          <w:rtl/>
        </w:rPr>
        <w:t>فقال أبو موسى لعنه الله</w:t>
      </w:r>
      <w:r w:rsidR="003050AD">
        <w:rPr>
          <w:rtl/>
        </w:rPr>
        <w:t>:</w:t>
      </w:r>
      <w:r>
        <w:rPr>
          <w:rtl/>
        </w:rPr>
        <w:t xml:space="preserve"> إنّا والله</w:t>
      </w:r>
      <w:r w:rsidR="007D70E5">
        <w:rPr>
          <w:rtl/>
        </w:rPr>
        <w:t xml:space="preserve"> - </w:t>
      </w:r>
      <w:r>
        <w:rPr>
          <w:rtl/>
        </w:rPr>
        <w:t>أيها الناس</w:t>
      </w:r>
      <w:r w:rsidR="007D70E5">
        <w:rPr>
          <w:rtl/>
        </w:rPr>
        <w:t xml:space="preserve"> - </w:t>
      </w:r>
      <w:r>
        <w:rPr>
          <w:rtl/>
        </w:rPr>
        <w:t>قد اجتهدنا رأينا ولم نر أصلح للاُمّة من خلع هذين الرجلين</w:t>
      </w:r>
      <w:r w:rsidR="007D70E5">
        <w:rPr>
          <w:rtl/>
        </w:rPr>
        <w:t>،</w:t>
      </w:r>
      <w:r>
        <w:rPr>
          <w:rtl/>
        </w:rPr>
        <w:t xml:space="preserve"> وقد خلعت عليّاً ومعاوية كخلع خاتمي هذا. </w:t>
      </w:r>
    </w:p>
    <w:p w:rsidR="00557F59" w:rsidRDefault="00557F59" w:rsidP="00484E34">
      <w:pPr>
        <w:pStyle w:val="libNormal"/>
        <w:rPr>
          <w:rtl/>
        </w:rPr>
      </w:pPr>
      <w:r>
        <w:rPr>
          <w:rtl/>
        </w:rPr>
        <w:t>فقال عمرو</w:t>
      </w:r>
      <w:r w:rsidR="003050AD">
        <w:rPr>
          <w:rtl/>
        </w:rPr>
        <w:t>:</w:t>
      </w:r>
      <w:r>
        <w:rPr>
          <w:rtl/>
        </w:rPr>
        <w:t xml:space="preserve"> لكنّي خلعت صاحبه كما خلع واُثبت معاوية كخاتمي [ هذا ] </w:t>
      </w:r>
      <w:r w:rsidRPr="00557F59">
        <w:rPr>
          <w:rStyle w:val="libFootnotenumChar"/>
          <w:rtl/>
        </w:rPr>
        <w:t>(1)</w:t>
      </w:r>
      <w:r w:rsidR="007D70E5">
        <w:rPr>
          <w:rtl/>
        </w:rPr>
        <w:t>،</w:t>
      </w:r>
      <w:r>
        <w:rPr>
          <w:rtl/>
        </w:rPr>
        <w:t xml:space="preserve"> وجعله في شماله. </w:t>
      </w:r>
      <w:r w:rsidRPr="00557F59">
        <w:rPr>
          <w:rStyle w:val="libFootnotenumChar"/>
          <w:rtl/>
        </w:rPr>
        <w:t>(2)</w:t>
      </w:r>
      <w:r>
        <w:rPr>
          <w:rtl/>
        </w:rPr>
        <w:t xml:space="preserve"> </w:t>
      </w:r>
    </w:p>
    <w:p w:rsidR="00557F59" w:rsidRDefault="00557F59" w:rsidP="00484E34">
      <w:pPr>
        <w:pStyle w:val="libNormal"/>
        <w:rPr>
          <w:rtl/>
        </w:rPr>
      </w:pPr>
      <w:r>
        <w:rPr>
          <w:rtl/>
        </w:rPr>
        <w:t xml:space="preserve">فلعنة الله على عمرو وصاحبه. فوالله لقد علما الحقّ وأنّه مع أمير المؤمنين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182</w:t>
      </w:r>
      <w:r w:rsidR="007D70E5">
        <w:rPr>
          <w:rtl/>
        </w:rPr>
        <w:t xml:space="preserve"> - </w:t>
      </w:r>
      <w:r>
        <w:rPr>
          <w:rtl/>
        </w:rPr>
        <w:t>185</w:t>
      </w:r>
      <w:r w:rsidR="007D70E5">
        <w:rPr>
          <w:rtl/>
        </w:rPr>
        <w:t>،</w:t>
      </w:r>
      <w:r>
        <w:rPr>
          <w:rtl/>
        </w:rPr>
        <w:t xml:space="preserve"> عنه البحار</w:t>
      </w:r>
      <w:r w:rsidR="003050AD">
        <w:rPr>
          <w:rtl/>
        </w:rPr>
        <w:t>:</w:t>
      </w:r>
      <w:r>
        <w:rPr>
          <w:rtl/>
        </w:rPr>
        <w:t xml:space="preserve"> 33 / 312</w:t>
      </w:r>
      <w:r w:rsidR="007D70E5">
        <w:rPr>
          <w:rtl/>
        </w:rPr>
        <w:t xml:space="preserve"> - </w:t>
      </w:r>
      <w:r>
        <w:rPr>
          <w:rtl/>
        </w:rPr>
        <w:t>314 إلى قوله</w:t>
      </w:r>
      <w:r w:rsidR="003050AD">
        <w:rPr>
          <w:rtl/>
        </w:rPr>
        <w:t>:</w:t>
      </w:r>
      <w:r>
        <w:rPr>
          <w:rtl/>
        </w:rPr>
        <w:t xml:space="preserve"> « وأنت مضطهد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يدور حيث ما دار</w:t>
      </w:r>
      <w:r w:rsidR="007D70E5">
        <w:rPr>
          <w:rtl/>
        </w:rPr>
        <w:t>،</w:t>
      </w:r>
      <w:r>
        <w:rPr>
          <w:rtl/>
        </w:rPr>
        <w:t xml:space="preserve"> وأنّه كتاب الله الناطق الذي لا يأتيه الباطل من بين يديه ولا من خلفه</w:t>
      </w:r>
      <w:r w:rsidR="007D70E5">
        <w:rPr>
          <w:rtl/>
        </w:rPr>
        <w:t>،</w:t>
      </w:r>
      <w:r>
        <w:rPr>
          <w:rtl/>
        </w:rPr>
        <w:t xml:space="preserve"> ولكن الحقد القديم</w:t>
      </w:r>
      <w:r w:rsidR="007D70E5">
        <w:rPr>
          <w:rtl/>
        </w:rPr>
        <w:t>،</w:t>
      </w:r>
      <w:r>
        <w:rPr>
          <w:rtl/>
        </w:rPr>
        <w:t xml:space="preserve"> والنفاق الكامن</w:t>
      </w:r>
      <w:r w:rsidR="007D70E5">
        <w:rPr>
          <w:rtl/>
        </w:rPr>
        <w:t>،</w:t>
      </w:r>
      <w:r>
        <w:rPr>
          <w:rtl/>
        </w:rPr>
        <w:t xml:space="preserve"> والميل مع الدنيا وأهلها كيف مالت</w:t>
      </w:r>
      <w:r w:rsidR="007D70E5">
        <w:rPr>
          <w:rtl/>
        </w:rPr>
        <w:t>،</w:t>
      </w:r>
      <w:r>
        <w:rPr>
          <w:rtl/>
        </w:rPr>
        <w:t xml:space="preserve"> والشيطان المغويّ. </w:t>
      </w:r>
    </w:p>
    <w:p w:rsidR="00557F59" w:rsidRDefault="00557F59" w:rsidP="00484E34">
      <w:pPr>
        <w:pStyle w:val="libNormal"/>
        <w:rPr>
          <w:rtl/>
        </w:rPr>
      </w:pPr>
      <w:r>
        <w:rPr>
          <w:rtl/>
        </w:rPr>
        <w:t>فلعنة الله عليهم كأنّهم لم يسمعوا قول الله سبحانه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آم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اتّ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وا الله</w:t>
      </w:r>
      <w:r w:rsidR="00484E34">
        <w:rPr>
          <w:rStyle w:val="libAieChar"/>
          <w:rtl/>
        </w:rPr>
        <w:t>َ</w:t>
      </w:r>
      <w:r w:rsidRPr="00557F59">
        <w:rPr>
          <w:rStyle w:val="libAieChar"/>
          <w:rtl/>
        </w:rPr>
        <w:t xml:space="preserve"> وَك</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وا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 الص</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w:t>
      </w:r>
      <w:r>
        <w:rPr>
          <w:rtl/>
        </w:rPr>
        <w:t xml:space="preserve"> وقوله سبحانه</w:t>
      </w:r>
      <w:r w:rsidR="003050AD">
        <w:rPr>
          <w:rtl/>
        </w:rPr>
        <w:t>:</w:t>
      </w:r>
      <w:r>
        <w:rPr>
          <w:rtl/>
        </w:rPr>
        <w:t xml:space="preserve"> </w:t>
      </w:r>
      <w:r w:rsidRPr="007D70E5">
        <w:rPr>
          <w:rStyle w:val="libAlaemChar"/>
          <w:rtl/>
        </w:rPr>
        <w:t>(</w:t>
      </w:r>
      <w:r w:rsidRPr="00557F59">
        <w:rPr>
          <w:rStyle w:val="libAieChar"/>
          <w:rtl/>
        </w:rPr>
        <w:t xml:space="preserve"> أف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هد</w:t>
      </w:r>
      <w:r w:rsidRPr="00557F59">
        <w:rPr>
          <w:rStyle w:val="libAieChar"/>
          <w:rFonts w:hint="cs"/>
          <w:rtl/>
        </w:rPr>
        <w:t>ِ</w:t>
      </w:r>
      <w:r w:rsidRPr="00557F59">
        <w:rPr>
          <w:rStyle w:val="libAieChar"/>
          <w:rtl/>
        </w:rPr>
        <w:t>ي إلى الح</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 أح</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 أن يُتّ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 أم م</w:t>
      </w:r>
      <w:r w:rsidRPr="00557F59">
        <w:rPr>
          <w:rStyle w:val="libAieChar"/>
          <w:rFonts w:hint="cs"/>
          <w:rtl/>
        </w:rPr>
        <w:t>َ</w:t>
      </w:r>
      <w:r w:rsidRPr="00557F59">
        <w:rPr>
          <w:rStyle w:val="libAieChar"/>
          <w:rtl/>
        </w:rPr>
        <w:t>ن لا</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هدّ</w:t>
      </w:r>
      <w:r w:rsidRPr="00557F59">
        <w:rPr>
          <w:rStyle w:val="libAieChar"/>
          <w:rFonts w:hint="cs"/>
          <w:rtl/>
        </w:rPr>
        <w:t>ِ</w:t>
      </w:r>
      <w:r w:rsidRPr="00557F59">
        <w:rPr>
          <w:rStyle w:val="libAieChar"/>
          <w:rtl/>
        </w:rPr>
        <w:t xml:space="preserve">ي </w:t>
      </w:r>
      <w:r w:rsidRPr="00557F59">
        <w:rPr>
          <w:rStyle w:val="libAieChar"/>
          <w:rFonts w:hint="cs"/>
          <w:rtl/>
        </w:rPr>
        <w:t>إ</w:t>
      </w:r>
      <w:r w:rsidRPr="00557F59">
        <w:rPr>
          <w:rStyle w:val="libAieChar"/>
          <w:rtl/>
        </w:rPr>
        <w:t>ل</w:t>
      </w:r>
      <w:r w:rsidRPr="00557F59">
        <w:rPr>
          <w:rStyle w:val="libAieChar"/>
          <w:rFonts w:hint="cs"/>
          <w:rtl/>
        </w:rPr>
        <w:t>ّ</w:t>
      </w:r>
      <w:r w:rsidRPr="00557F59">
        <w:rPr>
          <w:rStyle w:val="libAieChar"/>
          <w:rtl/>
        </w:rPr>
        <w:t>ا أن يُهد</w:t>
      </w:r>
      <w:r w:rsidRPr="00557F59">
        <w:rPr>
          <w:rStyle w:val="libAieChar"/>
          <w:rFonts w:hint="cs"/>
          <w:rtl/>
        </w:rPr>
        <w:t>َ</w:t>
      </w:r>
      <w:r w:rsidRPr="00557F59">
        <w:rPr>
          <w:rStyle w:val="libAieChar"/>
          <w:rtl/>
        </w:rPr>
        <w:t>ى 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لك</w:t>
      </w:r>
      <w:r w:rsidRPr="00557F59">
        <w:rPr>
          <w:rStyle w:val="libAieChar"/>
          <w:rFonts w:hint="cs"/>
          <w:rtl/>
        </w:rPr>
        <w:t>ُ</w:t>
      </w:r>
      <w:r w:rsidRPr="00557F59">
        <w:rPr>
          <w:rStyle w:val="libAieChar"/>
          <w:rtl/>
        </w:rPr>
        <w:t>م ك</w:t>
      </w:r>
      <w:r w:rsidRPr="00557F59">
        <w:rPr>
          <w:rStyle w:val="libAieChar"/>
          <w:rFonts w:hint="cs"/>
          <w:rtl/>
        </w:rPr>
        <w:t>َ</w:t>
      </w:r>
      <w:r w:rsidRPr="00557F59">
        <w:rPr>
          <w:rStyle w:val="libAieChar"/>
          <w:rtl/>
        </w:rPr>
        <w:t>يفَ ت</w:t>
      </w:r>
      <w:r w:rsidRPr="00557F59">
        <w:rPr>
          <w:rStyle w:val="libAieChar"/>
          <w:rFonts w:hint="cs"/>
          <w:rtl/>
        </w:rPr>
        <w:t>َ</w:t>
      </w:r>
      <w:r w:rsidRPr="00557F59">
        <w:rPr>
          <w:rStyle w:val="libAieChar"/>
          <w:rtl/>
        </w:rPr>
        <w:t>حك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وقوله سبحانه</w:t>
      </w:r>
      <w:r w:rsidR="003050AD">
        <w:rPr>
          <w:rtl/>
        </w:rPr>
        <w:t>:</w:t>
      </w:r>
      <w:r>
        <w:rPr>
          <w:rtl/>
        </w:rPr>
        <w:t xml:space="preserve"> </w:t>
      </w:r>
      <w:r w:rsidRPr="007D70E5">
        <w:rPr>
          <w:rStyle w:val="libAlaemChar"/>
          <w:rtl/>
        </w:rPr>
        <w:t>(</w:t>
      </w:r>
      <w:r w:rsidRPr="00557F59">
        <w:rPr>
          <w:rStyle w:val="libAieChar"/>
          <w:rtl/>
        </w:rPr>
        <w:t xml:space="preserve"> ت</w:t>
      </w:r>
      <w:r w:rsidRPr="00557F59">
        <w:rPr>
          <w:rStyle w:val="libAieChar"/>
          <w:rFonts w:hint="cs"/>
          <w:rtl/>
        </w:rPr>
        <w:t>ِ</w:t>
      </w:r>
      <w:r w:rsidRPr="00557F59">
        <w:rPr>
          <w:rStyle w:val="libAieChar"/>
          <w:rtl/>
        </w:rPr>
        <w:t>لكَ الد</w:t>
      </w:r>
      <w:r w:rsidRPr="00557F59">
        <w:rPr>
          <w:rStyle w:val="libAieChar"/>
          <w:rFonts w:hint="cs"/>
          <w:rtl/>
        </w:rPr>
        <w:t>َّ</w:t>
      </w:r>
      <w:r w:rsidRPr="00557F59">
        <w:rPr>
          <w:rStyle w:val="libAieChar"/>
          <w:rtl/>
        </w:rPr>
        <w:t>ارُ 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ن</w:t>
      </w:r>
      <w:r w:rsidRPr="00557F59">
        <w:rPr>
          <w:rStyle w:val="libAieChar"/>
          <w:rFonts w:hint="cs"/>
          <w:rtl/>
        </w:rPr>
        <w:t>َ</w:t>
      </w:r>
      <w:r w:rsidRPr="00557F59">
        <w:rPr>
          <w:rStyle w:val="libAieChar"/>
          <w:rtl/>
        </w:rPr>
        <w:t>جعل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ذينَ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ف</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اداً و</w:t>
      </w:r>
      <w:r w:rsidRPr="00557F59">
        <w:rPr>
          <w:rStyle w:val="libAieChar"/>
          <w:rFonts w:hint="cs"/>
          <w:rtl/>
        </w:rPr>
        <w:t>َ</w:t>
      </w:r>
      <w:r w:rsidRPr="00557F59">
        <w:rPr>
          <w:rStyle w:val="libAieChar"/>
          <w:rtl/>
        </w:rPr>
        <w:t>الع</w:t>
      </w:r>
      <w:r w:rsidRPr="00557F59">
        <w:rPr>
          <w:rStyle w:val="libAieChar"/>
          <w:rFonts w:hint="cs"/>
          <w:rtl/>
        </w:rPr>
        <w:t>َ</w:t>
      </w:r>
      <w:r w:rsidRPr="00557F59">
        <w:rPr>
          <w:rStyle w:val="libAieChar"/>
          <w:rtl/>
        </w:rPr>
        <w:t>اق</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ةُ ل</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(3)</w:t>
      </w:r>
      <w:r>
        <w:rPr>
          <w:rtl/>
        </w:rPr>
        <w:t xml:space="preserve"> بلى والله سمعوها ووعوها</w:t>
      </w:r>
      <w:r w:rsidR="007D70E5">
        <w:rPr>
          <w:rtl/>
        </w:rPr>
        <w:t xml:space="preserve"> - </w:t>
      </w:r>
      <w:r>
        <w:rPr>
          <w:rtl/>
        </w:rPr>
        <w:t>كما قال أمير المؤمنين</w:t>
      </w:r>
      <w:r w:rsidR="007D70E5">
        <w:rPr>
          <w:rtl/>
        </w:rPr>
        <w:t xml:space="preserve"> - </w:t>
      </w:r>
      <w:r>
        <w:rPr>
          <w:rtl/>
        </w:rPr>
        <w:t>ولكن حلت الدنيا في أعينهم</w:t>
      </w:r>
      <w:r w:rsidR="007D70E5">
        <w:rPr>
          <w:rtl/>
        </w:rPr>
        <w:t>،</w:t>
      </w:r>
      <w:r>
        <w:rPr>
          <w:rtl/>
        </w:rPr>
        <w:t xml:space="preserve"> وراقهم زبرجها </w:t>
      </w:r>
      <w:r w:rsidRPr="00557F59">
        <w:rPr>
          <w:rStyle w:val="libFootnotenumChar"/>
          <w:rtl/>
        </w:rPr>
        <w:t>(4)</w:t>
      </w:r>
      <w:r w:rsidR="007D70E5">
        <w:rPr>
          <w:rtl/>
        </w:rPr>
        <w:t>،</w:t>
      </w:r>
      <w:r>
        <w:rPr>
          <w:rtl/>
        </w:rPr>
        <w:t xml:space="preserve"> وعدلوا بالحقّ عن أهله</w:t>
      </w:r>
      <w:r w:rsidR="007D70E5">
        <w:rPr>
          <w:rtl/>
        </w:rPr>
        <w:t>،</w:t>
      </w:r>
      <w:r>
        <w:rPr>
          <w:rtl/>
        </w:rPr>
        <w:t xml:space="preserve"> ووضعوه في غير محلّه</w:t>
      </w:r>
      <w:r w:rsidR="007D70E5">
        <w:rPr>
          <w:rtl/>
        </w:rPr>
        <w:t>،</w:t>
      </w:r>
      <w:r>
        <w:rPr>
          <w:rtl/>
        </w:rPr>
        <w:t xml:space="preserve"> واتّبعوا كلّ ناعق</w:t>
      </w:r>
      <w:r w:rsidR="007D70E5">
        <w:rPr>
          <w:rtl/>
        </w:rPr>
        <w:t>،</w:t>
      </w:r>
      <w:r>
        <w:rPr>
          <w:rtl/>
        </w:rPr>
        <w:t xml:space="preserve"> واقتدوا بكلّ ناهق. </w:t>
      </w:r>
    </w:p>
    <w:p w:rsidR="00557F59" w:rsidRDefault="00557F59" w:rsidP="00484E34">
      <w:pPr>
        <w:pStyle w:val="libNormal"/>
        <w:rPr>
          <w:rtl/>
        </w:rPr>
      </w:pPr>
      <w:r>
        <w:rPr>
          <w:rtl/>
        </w:rPr>
        <w:t>وتبّاً لدنيا يقدّم فيها الأشرار على الأخيار</w:t>
      </w:r>
      <w:r w:rsidR="007D70E5">
        <w:rPr>
          <w:rtl/>
        </w:rPr>
        <w:t>،</w:t>
      </w:r>
      <w:r>
        <w:rPr>
          <w:rtl/>
        </w:rPr>
        <w:t xml:space="preserve"> والأوغاد على الأبرار</w:t>
      </w:r>
      <w:r w:rsidR="007D70E5">
        <w:rPr>
          <w:rtl/>
        </w:rPr>
        <w:t>،</w:t>
      </w:r>
      <w:r>
        <w:rPr>
          <w:rtl/>
        </w:rPr>
        <w:t xml:space="preserve"> وسحقاً لاُمّة عدلت سيّد الخلق وأعلمهم وأفضلهم</w:t>
      </w:r>
      <w:r w:rsidR="007D70E5">
        <w:rPr>
          <w:rtl/>
        </w:rPr>
        <w:t>،</w:t>
      </w:r>
      <w:r>
        <w:rPr>
          <w:rtl/>
        </w:rPr>
        <w:t xml:space="preserve"> وأكملهم علماً وحلماً</w:t>
      </w:r>
      <w:r w:rsidR="007D70E5">
        <w:rPr>
          <w:rtl/>
        </w:rPr>
        <w:t>،</w:t>
      </w:r>
      <w:r>
        <w:rPr>
          <w:rtl/>
        </w:rPr>
        <w:t xml:space="preserve"> وطاعة لله</w:t>
      </w:r>
      <w:r w:rsidR="007D70E5">
        <w:rPr>
          <w:rtl/>
        </w:rPr>
        <w:t>،</w:t>
      </w:r>
      <w:r>
        <w:rPr>
          <w:rtl/>
        </w:rPr>
        <w:t xml:space="preserve"> وحياطة لرسول الله</w:t>
      </w:r>
      <w:r w:rsidR="007D70E5">
        <w:rPr>
          <w:rtl/>
        </w:rPr>
        <w:t>،</w:t>
      </w:r>
      <w:r>
        <w:rPr>
          <w:rtl/>
        </w:rPr>
        <w:t xml:space="preserve"> ونصراً للاسلام وأهله</w:t>
      </w:r>
      <w:r w:rsidR="007D70E5">
        <w:rPr>
          <w:rtl/>
        </w:rPr>
        <w:t>،</w:t>
      </w:r>
      <w:r>
        <w:rPr>
          <w:rtl/>
        </w:rPr>
        <w:t xml:space="preserve"> وجهاداً في الله</w:t>
      </w:r>
      <w:r w:rsidR="007D70E5">
        <w:rPr>
          <w:rtl/>
        </w:rPr>
        <w:t>،</w:t>
      </w:r>
      <w:r>
        <w:rPr>
          <w:rtl/>
        </w:rPr>
        <w:t xml:space="preserve"> وقرباً من رسول الله </w:t>
      </w:r>
      <w:r w:rsidR="007D70E5" w:rsidRPr="007D70E5">
        <w:rPr>
          <w:rStyle w:val="libAlaemChar"/>
          <w:rFonts w:hint="cs"/>
          <w:rtl/>
        </w:rPr>
        <w:t>صلى‌الله‌عليه‌وآله</w:t>
      </w:r>
      <w:r w:rsidR="007D70E5">
        <w:rPr>
          <w:rtl/>
        </w:rPr>
        <w:t>،</w:t>
      </w:r>
      <w:r>
        <w:rPr>
          <w:rtl/>
        </w:rPr>
        <w:t xml:space="preserve"> أوّل الناس إسلاماً</w:t>
      </w:r>
      <w:r w:rsidR="007D70E5">
        <w:rPr>
          <w:rtl/>
        </w:rPr>
        <w:t>،</w:t>
      </w:r>
      <w:r>
        <w:rPr>
          <w:rtl/>
        </w:rPr>
        <w:t xml:space="preserve"> وأقربهم من الله مقاماً</w:t>
      </w:r>
      <w:r w:rsidR="007D70E5">
        <w:rPr>
          <w:rtl/>
        </w:rPr>
        <w:t>،</w:t>
      </w:r>
      <w:r>
        <w:rPr>
          <w:rtl/>
        </w:rPr>
        <w:t xml:space="preserve"> لم يشرك بالله طرفة عين</w:t>
      </w:r>
      <w:r w:rsidR="007D70E5">
        <w:rPr>
          <w:rtl/>
        </w:rPr>
        <w:t>،</w:t>
      </w:r>
      <w:r>
        <w:rPr>
          <w:rtl/>
        </w:rPr>
        <w:t xml:space="preserve"> ولّاه الله أمر خلقه في كتابه</w:t>
      </w:r>
      <w:r w:rsidR="007D70E5">
        <w:rPr>
          <w:rtl/>
        </w:rPr>
        <w:t>،</w:t>
      </w:r>
      <w:r>
        <w:rPr>
          <w:rtl/>
        </w:rPr>
        <w:t xml:space="preserve"> وأقامه إماماً لبريّته في تنزيله وعلى لسان رسوله</w:t>
      </w:r>
      <w:r w:rsidR="007D70E5">
        <w:rPr>
          <w:rtl/>
        </w:rPr>
        <w:t>،</w:t>
      </w:r>
      <w:r>
        <w:rPr>
          <w:rtl/>
        </w:rPr>
        <w:t xml:space="preserve"> فقام بأمر الله صادعاً</w:t>
      </w:r>
      <w:r w:rsidR="007D70E5">
        <w:rPr>
          <w:rtl/>
        </w:rPr>
        <w:t>،</w:t>
      </w:r>
      <w:r>
        <w:rPr>
          <w:rtl/>
        </w:rPr>
        <w:t xml:space="preserve"> وبالحقّ ناطقاً. </w:t>
      </w:r>
    </w:p>
    <w:p w:rsidR="00557F59" w:rsidRDefault="00557F59" w:rsidP="00484E34">
      <w:pPr>
        <w:pStyle w:val="libNormal"/>
        <w:rPr>
          <w:rtl/>
        </w:rPr>
      </w:pPr>
      <w:r>
        <w:rPr>
          <w:rtl/>
        </w:rPr>
        <w:t xml:space="preserve">كم غرّر نفسه في المهالك لإقامة دين الحقّ؟ وكم قذف بذاته في أضيق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التوبة</w:t>
      </w:r>
      <w:r w:rsidR="003050AD">
        <w:rPr>
          <w:rtl/>
        </w:rPr>
        <w:t>:</w:t>
      </w:r>
      <w:r>
        <w:rPr>
          <w:rtl/>
        </w:rPr>
        <w:t xml:space="preserve"> 119. </w:t>
      </w:r>
    </w:p>
    <w:p w:rsidR="00557F59" w:rsidRDefault="00557F59" w:rsidP="00557F59">
      <w:pPr>
        <w:pStyle w:val="libFootnote0"/>
        <w:rPr>
          <w:rtl/>
        </w:rPr>
      </w:pPr>
      <w:r>
        <w:rPr>
          <w:rtl/>
        </w:rPr>
        <w:t>2</w:t>
      </w:r>
      <w:r w:rsidR="007D70E5">
        <w:rPr>
          <w:rtl/>
        </w:rPr>
        <w:t xml:space="preserve"> - </w:t>
      </w:r>
      <w:r>
        <w:rPr>
          <w:rtl/>
        </w:rPr>
        <w:t>سورة يونس</w:t>
      </w:r>
      <w:r w:rsidR="003050AD">
        <w:rPr>
          <w:rtl/>
        </w:rPr>
        <w:t>:</w:t>
      </w:r>
      <w:r>
        <w:rPr>
          <w:rtl/>
        </w:rPr>
        <w:t xml:space="preserve"> 35. </w:t>
      </w:r>
    </w:p>
    <w:p w:rsidR="00557F59" w:rsidRDefault="00557F59" w:rsidP="00557F59">
      <w:pPr>
        <w:pStyle w:val="libFootnote0"/>
        <w:rPr>
          <w:rtl/>
        </w:rPr>
      </w:pPr>
      <w:r>
        <w:rPr>
          <w:rtl/>
        </w:rPr>
        <w:t>3</w:t>
      </w:r>
      <w:r w:rsidR="007D70E5">
        <w:rPr>
          <w:rtl/>
        </w:rPr>
        <w:t xml:space="preserve"> - </w:t>
      </w:r>
      <w:r>
        <w:rPr>
          <w:rtl/>
        </w:rPr>
        <w:t>سورة القصص</w:t>
      </w:r>
      <w:r w:rsidR="003050AD">
        <w:rPr>
          <w:rtl/>
        </w:rPr>
        <w:t>:</w:t>
      </w:r>
      <w:r>
        <w:rPr>
          <w:rtl/>
        </w:rPr>
        <w:t xml:space="preserve"> 83. </w:t>
      </w:r>
    </w:p>
    <w:p w:rsidR="00557F59" w:rsidRDefault="00557F59" w:rsidP="00557F59">
      <w:pPr>
        <w:pStyle w:val="libFootnote0"/>
        <w:rPr>
          <w:rtl/>
        </w:rPr>
      </w:pPr>
      <w:r>
        <w:rPr>
          <w:rtl/>
        </w:rPr>
        <w:t>4</w:t>
      </w:r>
      <w:r w:rsidR="007D70E5">
        <w:rPr>
          <w:rtl/>
        </w:rPr>
        <w:t xml:space="preserve"> - </w:t>
      </w:r>
      <w:r>
        <w:rPr>
          <w:rtl/>
        </w:rPr>
        <w:t>نهج البلاغة</w:t>
      </w:r>
      <w:r w:rsidR="003050AD">
        <w:rPr>
          <w:rtl/>
        </w:rPr>
        <w:t>:</w:t>
      </w:r>
      <w:r>
        <w:rPr>
          <w:rtl/>
        </w:rPr>
        <w:t xml:space="preserve"> 49</w:t>
      </w:r>
      <w:r w:rsidR="007D70E5">
        <w:rPr>
          <w:rtl/>
        </w:rPr>
        <w:t xml:space="preserve"> - </w:t>
      </w:r>
      <w:r>
        <w:rPr>
          <w:rtl/>
        </w:rPr>
        <w:t>50 خطبة رقم 3. والزِبرِج</w:t>
      </w:r>
      <w:r w:rsidR="003050AD">
        <w:rPr>
          <w:rtl/>
        </w:rPr>
        <w:t>:</w:t>
      </w:r>
      <w:r>
        <w:rPr>
          <w:rtl/>
        </w:rPr>
        <w:t xml:space="preserve"> الزينة من وَشي أو جوهر.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المسالك في الحروب لإعلاء كلمة الصدق؟ حتى قتل أبطال المشركين</w:t>
      </w:r>
      <w:r w:rsidR="007D70E5">
        <w:rPr>
          <w:rtl/>
        </w:rPr>
        <w:t>،</w:t>
      </w:r>
      <w:r>
        <w:rPr>
          <w:rtl/>
        </w:rPr>
        <w:t xml:space="preserve"> وكسر أصنام الملحدين</w:t>
      </w:r>
      <w:r w:rsidR="007D70E5">
        <w:rPr>
          <w:rtl/>
        </w:rPr>
        <w:t>،</w:t>
      </w:r>
      <w:r>
        <w:rPr>
          <w:rtl/>
        </w:rPr>
        <w:t xml:space="preserve"> وأدخل الناس في دين الله أفواجاً</w:t>
      </w:r>
      <w:r w:rsidR="007D70E5">
        <w:rPr>
          <w:rtl/>
        </w:rPr>
        <w:t>،</w:t>
      </w:r>
      <w:r>
        <w:rPr>
          <w:rtl/>
        </w:rPr>
        <w:t xml:space="preserve"> بمن لا يعادل عند الله جناح بعوضة</w:t>
      </w:r>
      <w:r w:rsidR="007D70E5">
        <w:rPr>
          <w:rtl/>
        </w:rPr>
        <w:t>،</w:t>
      </w:r>
      <w:r>
        <w:rPr>
          <w:rtl/>
        </w:rPr>
        <w:t xml:space="preserve"> أجهل الخلق أباً واُمّاً</w:t>
      </w:r>
      <w:r w:rsidR="007D70E5">
        <w:rPr>
          <w:rtl/>
        </w:rPr>
        <w:t>،</w:t>
      </w:r>
      <w:r>
        <w:rPr>
          <w:rtl/>
        </w:rPr>
        <w:t xml:space="preserve"> وألأمهم أصلاً وفرعاً</w:t>
      </w:r>
      <w:r w:rsidR="007D70E5">
        <w:rPr>
          <w:rtl/>
        </w:rPr>
        <w:t>،</w:t>
      </w:r>
      <w:r>
        <w:rPr>
          <w:rtl/>
        </w:rPr>
        <w:t xml:space="preserve"> ربّي في حجر الشرك</w:t>
      </w:r>
      <w:r w:rsidR="007D70E5">
        <w:rPr>
          <w:rtl/>
        </w:rPr>
        <w:t>،</w:t>
      </w:r>
      <w:r>
        <w:rPr>
          <w:rtl/>
        </w:rPr>
        <w:t xml:space="preserve"> ونشي في مهد الكفر</w:t>
      </w:r>
      <w:r w:rsidR="007D70E5">
        <w:rPr>
          <w:rtl/>
        </w:rPr>
        <w:t>،</w:t>
      </w:r>
      <w:r>
        <w:rPr>
          <w:rtl/>
        </w:rPr>
        <w:t xml:space="preserve"> وارتضع ثدي النفاق</w:t>
      </w:r>
      <w:r w:rsidR="007D70E5">
        <w:rPr>
          <w:rtl/>
        </w:rPr>
        <w:t>،</w:t>
      </w:r>
      <w:r>
        <w:rPr>
          <w:rtl/>
        </w:rPr>
        <w:t xml:space="preserve"> فرع الشجرة</w:t>
      </w:r>
      <w:r w:rsidR="007D70E5">
        <w:rPr>
          <w:rtl/>
        </w:rPr>
        <w:t>،</w:t>
      </w:r>
      <w:r>
        <w:rPr>
          <w:rtl/>
        </w:rPr>
        <w:t xml:space="preserve"> وأصل الفجرة</w:t>
      </w:r>
      <w:r w:rsidR="007D70E5">
        <w:rPr>
          <w:rtl/>
        </w:rPr>
        <w:t>،</w:t>
      </w:r>
      <w:r>
        <w:rPr>
          <w:rtl/>
        </w:rPr>
        <w:t xml:space="preserve"> ورأس المنافقين</w:t>
      </w:r>
      <w:r w:rsidR="007D70E5">
        <w:rPr>
          <w:rtl/>
        </w:rPr>
        <w:t>،</w:t>
      </w:r>
      <w:r>
        <w:rPr>
          <w:rtl/>
        </w:rPr>
        <w:t xml:space="preserve"> وأساس القاسطين</w:t>
      </w:r>
      <w:r w:rsidR="007D70E5">
        <w:rPr>
          <w:rtl/>
        </w:rPr>
        <w:t>،</w:t>
      </w:r>
      <w:r>
        <w:rPr>
          <w:rtl/>
        </w:rPr>
        <w:t xml:space="preserve"> الذي لعنه رسول الله </w:t>
      </w:r>
      <w:r w:rsidR="007D70E5" w:rsidRPr="007D70E5">
        <w:rPr>
          <w:rStyle w:val="libAlaemChar"/>
          <w:rFonts w:hint="cs"/>
          <w:rtl/>
        </w:rPr>
        <w:t>صلى‌الله‌عليه‌وآله</w:t>
      </w:r>
      <w:r>
        <w:rPr>
          <w:rtl/>
        </w:rPr>
        <w:t xml:space="preserve"> ولعن أباه وابنه في قوله</w:t>
      </w:r>
      <w:r w:rsidR="003050AD">
        <w:rPr>
          <w:rtl/>
        </w:rPr>
        <w:t>:</w:t>
      </w:r>
      <w:r>
        <w:rPr>
          <w:rtl/>
        </w:rPr>
        <w:t xml:space="preserve"> اللّهمّ العن الراكب والقائد والسائق </w:t>
      </w:r>
      <w:r w:rsidRPr="00557F59">
        <w:rPr>
          <w:rStyle w:val="libFootnotenumChar"/>
          <w:rtl/>
        </w:rPr>
        <w:t>(1)</w:t>
      </w:r>
      <w:r>
        <w:rPr>
          <w:rtl/>
        </w:rPr>
        <w:t xml:space="preserve">. </w:t>
      </w:r>
    </w:p>
    <w:p w:rsidR="00557F59" w:rsidRDefault="00557F59" w:rsidP="00484E34">
      <w:pPr>
        <w:pStyle w:val="libNormal"/>
        <w:rPr>
          <w:rtl/>
        </w:rPr>
      </w:pPr>
      <w:r>
        <w:rPr>
          <w:rtl/>
        </w:rPr>
        <w:t>فتبّاً لها اُمة ضالّة</w:t>
      </w:r>
      <w:r w:rsidR="007D70E5">
        <w:rPr>
          <w:rtl/>
        </w:rPr>
        <w:t>،</w:t>
      </w:r>
      <w:r>
        <w:rPr>
          <w:rtl/>
        </w:rPr>
        <w:t xml:space="preserve"> وسحقاً لها طائفة عن الحق عادلة</w:t>
      </w:r>
      <w:r w:rsidR="007D70E5">
        <w:rPr>
          <w:rtl/>
        </w:rPr>
        <w:t>،</w:t>
      </w:r>
      <w:r>
        <w:rPr>
          <w:rtl/>
        </w:rPr>
        <w:t xml:space="preserve"> ما أشدّ جهلها</w:t>
      </w:r>
      <w:r w:rsidR="007D70E5">
        <w:rPr>
          <w:rtl/>
        </w:rPr>
        <w:t>،</w:t>
      </w:r>
      <w:r>
        <w:rPr>
          <w:rtl/>
        </w:rPr>
        <w:t xml:space="preserve"> وأسفه حملها</w:t>
      </w:r>
      <w:r w:rsidR="007D70E5">
        <w:rPr>
          <w:rtl/>
        </w:rPr>
        <w:t>،</w:t>
      </w:r>
      <w:r>
        <w:rPr>
          <w:rtl/>
        </w:rPr>
        <w:t xml:space="preserve"> وأضعف عقولها</w:t>
      </w:r>
      <w:r w:rsidR="007D70E5">
        <w:rPr>
          <w:rtl/>
        </w:rPr>
        <w:t>،</w:t>
      </w:r>
      <w:r>
        <w:rPr>
          <w:rtl/>
        </w:rPr>
        <w:t xml:space="preserve"> وأخسر صفقتها</w:t>
      </w:r>
      <w:r w:rsidR="007D70E5">
        <w:rPr>
          <w:rtl/>
        </w:rPr>
        <w:t>،</w:t>
      </w:r>
      <w:r>
        <w:rPr>
          <w:rtl/>
        </w:rPr>
        <w:t xml:space="preserve"> وأكسد تجارتها؟ إذ عدلت عن مهابط التنزيل إلى مواطن الأباطيل</w:t>
      </w:r>
      <w:r w:rsidR="007D70E5">
        <w:rPr>
          <w:rtl/>
        </w:rPr>
        <w:t>،</w:t>
      </w:r>
      <w:r>
        <w:rPr>
          <w:rtl/>
        </w:rPr>
        <w:t xml:space="preserve"> وعن أعلام الإيمان إلى أحزاب الشيطان</w:t>
      </w:r>
      <w:r w:rsidR="007D70E5">
        <w:rPr>
          <w:rtl/>
        </w:rPr>
        <w:t>،</w:t>
      </w:r>
      <w:r>
        <w:rPr>
          <w:rtl/>
        </w:rPr>
        <w:t xml:space="preserve"> واستبدلوا بالدرّ الثمين السرجين</w:t>
      </w:r>
      <w:r w:rsidR="007D70E5">
        <w:rPr>
          <w:rtl/>
        </w:rPr>
        <w:t>،</w:t>
      </w:r>
      <w:r>
        <w:rPr>
          <w:rtl/>
        </w:rPr>
        <w:t xml:space="preserve"> واتّبعوا ما يتلو الشيطان </w:t>
      </w:r>
      <w:r w:rsidRPr="00557F59">
        <w:rPr>
          <w:rStyle w:val="libFootnotenumChar"/>
          <w:rtl/>
        </w:rPr>
        <w:t>(2)</w:t>
      </w:r>
      <w:r>
        <w:rPr>
          <w:rtl/>
        </w:rPr>
        <w:t xml:space="preserve">. </w:t>
      </w:r>
    </w:p>
    <w:p w:rsidR="00557F59" w:rsidRDefault="00557F59" w:rsidP="00484E34">
      <w:pPr>
        <w:pStyle w:val="libNormal"/>
        <w:rPr>
          <w:rtl/>
        </w:rPr>
      </w:pPr>
      <w:r>
        <w:rPr>
          <w:rtl/>
        </w:rPr>
        <w:t>روي في معنى 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الن</w:t>
      </w:r>
      <w:r w:rsidRPr="00557F59">
        <w:rPr>
          <w:rStyle w:val="libAieChar"/>
          <w:rFonts w:hint="cs"/>
          <w:rtl/>
        </w:rPr>
        <w:t>َّ</w:t>
      </w:r>
      <w:r w:rsidRPr="00557F59">
        <w:rPr>
          <w:rStyle w:val="libAieChar"/>
          <w:rtl/>
        </w:rPr>
        <w:t>اسِ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عب</w:t>
      </w:r>
      <w:r w:rsidRPr="00557F59">
        <w:rPr>
          <w:rStyle w:val="libAieChar"/>
          <w:rFonts w:hint="cs"/>
          <w:rtl/>
        </w:rPr>
        <w:t>ُ</w:t>
      </w:r>
      <w:r w:rsidRPr="00557F59">
        <w:rPr>
          <w:rStyle w:val="libAieChar"/>
          <w:rtl/>
        </w:rPr>
        <w:t>دُ الله</w:t>
      </w:r>
      <w:r w:rsidR="00484E34">
        <w:rPr>
          <w:rStyle w:val="libAieChar"/>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ح</w:t>
      </w:r>
      <w:r w:rsidRPr="00557F59">
        <w:rPr>
          <w:rStyle w:val="libAieChar"/>
          <w:rFonts w:hint="cs"/>
          <w:rtl/>
        </w:rPr>
        <w:t>َ</w:t>
      </w:r>
      <w:r w:rsidRPr="00557F59">
        <w:rPr>
          <w:rStyle w:val="libAieChar"/>
          <w:rtl/>
        </w:rPr>
        <w:t xml:space="preserve">رفٍ </w:t>
      </w:r>
      <w:r w:rsidRPr="007D70E5">
        <w:rPr>
          <w:rStyle w:val="libAlaemChar"/>
          <w:rtl/>
        </w:rPr>
        <w:t>)</w:t>
      </w:r>
      <w:r>
        <w:rPr>
          <w:rtl/>
        </w:rPr>
        <w:t xml:space="preserve"> </w:t>
      </w:r>
      <w:r w:rsidRPr="00557F59">
        <w:rPr>
          <w:rStyle w:val="libFootnotenumChar"/>
          <w:rtl/>
        </w:rPr>
        <w:t>(3)</w:t>
      </w:r>
      <w:r>
        <w:rPr>
          <w:rtl/>
        </w:rPr>
        <w:t xml:space="preserve"> أنّه كان أبو موسى وعمرو. </w:t>
      </w:r>
    </w:p>
    <w:p w:rsidR="00557F59" w:rsidRDefault="00557F59" w:rsidP="00484E34">
      <w:pPr>
        <w:pStyle w:val="libNormal"/>
        <w:rPr>
          <w:rtl/>
        </w:rPr>
      </w:pPr>
      <w:r>
        <w:rPr>
          <w:rtl/>
        </w:rPr>
        <w:t>وروى ابن مردويه بأسانيده عن سويد بن غفلة</w:t>
      </w:r>
      <w:r w:rsidR="007D70E5">
        <w:rPr>
          <w:rtl/>
        </w:rPr>
        <w:t>،</w:t>
      </w:r>
      <w:r>
        <w:rPr>
          <w:rtl/>
        </w:rPr>
        <w:t xml:space="preserve"> قال</w:t>
      </w:r>
      <w:r w:rsidR="003050AD">
        <w:rPr>
          <w:rtl/>
        </w:rPr>
        <w:t>:</w:t>
      </w:r>
      <w:r>
        <w:rPr>
          <w:rtl/>
        </w:rPr>
        <w:t xml:space="preserve"> كنت مع أبي موسى على شاطئ الفرات</w:t>
      </w:r>
      <w:r w:rsidR="007D70E5">
        <w:rPr>
          <w:rtl/>
        </w:rPr>
        <w:t>،</w:t>
      </w:r>
      <w:r>
        <w:rPr>
          <w:rtl/>
        </w:rPr>
        <w:t xml:space="preserve"> فقال</w:t>
      </w:r>
      <w:r w:rsidR="003050AD">
        <w:rPr>
          <w:rtl/>
        </w:rPr>
        <w:t>:</w:t>
      </w:r>
      <w:r>
        <w:rPr>
          <w:rtl/>
        </w:rPr>
        <w:t xml:space="preserve"> سمعت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إنّ بني إسرائيل اختلفوا فلم يزال اختلاف بينهم حتى بعثوا حكمين ضالّين ضالّ من اتّبعهما</w:t>
      </w:r>
      <w:r w:rsidR="007D70E5">
        <w:rPr>
          <w:rtl/>
        </w:rPr>
        <w:t>،</w:t>
      </w:r>
      <w:r>
        <w:rPr>
          <w:rtl/>
        </w:rPr>
        <w:t xml:space="preserve"> ولا تنفكّ اُموركم تختلف حتى تبعثوا حكمين يضلّان ويضلّ من تبعهما.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وقعة صفّين</w:t>
      </w:r>
      <w:r w:rsidR="003050AD">
        <w:rPr>
          <w:rtl/>
        </w:rPr>
        <w:t>:</w:t>
      </w:r>
      <w:r>
        <w:rPr>
          <w:rtl/>
        </w:rPr>
        <w:t xml:space="preserve"> 220</w:t>
      </w:r>
      <w:r w:rsidR="007D70E5">
        <w:rPr>
          <w:rtl/>
        </w:rPr>
        <w:t>،</w:t>
      </w:r>
      <w:r>
        <w:rPr>
          <w:rtl/>
        </w:rPr>
        <w:t xml:space="preserve"> عنه البحار</w:t>
      </w:r>
      <w:r w:rsidR="003050AD">
        <w:rPr>
          <w:rtl/>
        </w:rPr>
        <w:t>:</w:t>
      </w:r>
      <w:r>
        <w:rPr>
          <w:rtl/>
        </w:rPr>
        <w:t xml:space="preserve"> 33 / 190</w:t>
      </w:r>
      <w:r w:rsidR="007D70E5">
        <w:rPr>
          <w:rtl/>
        </w:rPr>
        <w:t>،</w:t>
      </w:r>
      <w:r>
        <w:rPr>
          <w:rtl/>
        </w:rPr>
        <w:t xml:space="preserve"> والمقصودون هم</w:t>
      </w:r>
      <w:r w:rsidR="003050AD">
        <w:rPr>
          <w:rtl/>
        </w:rPr>
        <w:t>:</w:t>
      </w:r>
      <w:r>
        <w:rPr>
          <w:rtl/>
        </w:rPr>
        <w:t xml:space="preserve"> أبو سفيان</w:t>
      </w:r>
      <w:r w:rsidR="007D70E5">
        <w:rPr>
          <w:rtl/>
        </w:rPr>
        <w:t>،</w:t>
      </w:r>
      <w:r>
        <w:rPr>
          <w:rtl/>
        </w:rPr>
        <w:t xml:space="preserve"> ومعاوية وأخوه. </w:t>
      </w:r>
    </w:p>
    <w:p w:rsidR="00557F59" w:rsidRDefault="00557F59" w:rsidP="00557F59">
      <w:pPr>
        <w:pStyle w:val="libFootnote0"/>
        <w:rPr>
          <w:rtl/>
        </w:rPr>
      </w:pPr>
      <w:r>
        <w:rPr>
          <w:rtl/>
        </w:rPr>
        <w:t>2</w:t>
      </w:r>
      <w:r w:rsidR="007D70E5">
        <w:rPr>
          <w:rtl/>
        </w:rPr>
        <w:t xml:space="preserve"> - </w:t>
      </w:r>
      <w:r>
        <w:rPr>
          <w:rtl/>
        </w:rPr>
        <w:t>إقتباس م نالآية</w:t>
      </w:r>
      <w:r w:rsidR="003050AD">
        <w:rPr>
          <w:rtl/>
        </w:rPr>
        <w:t>:</w:t>
      </w:r>
      <w:r>
        <w:rPr>
          <w:rtl/>
        </w:rPr>
        <w:t xml:space="preserve"> 102 من سورة البقرة. </w:t>
      </w:r>
    </w:p>
    <w:p w:rsidR="00557F59" w:rsidRDefault="00557F59" w:rsidP="00557F59">
      <w:pPr>
        <w:pStyle w:val="libFootnote0"/>
        <w:rPr>
          <w:rtl/>
        </w:rPr>
      </w:pPr>
      <w:r>
        <w:rPr>
          <w:rtl/>
        </w:rPr>
        <w:t>3</w:t>
      </w:r>
      <w:r w:rsidR="007D70E5">
        <w:rPr>
          <w:rtl/>
        </w:rPr>
        <w:t xml:space="preserve"> - </w:t>
      </w:r>
      <w:r>
        <w:rPr>
          <w:rtl/>
        </w:rPr>
        <w:t>سورة الحجّ</w:t>
      </w:r>
      <w:r w:rsidR="003050AD">
        <w:rPr>
          <w:rtl/>
        </w:rPr>
        <w:t>:</w:t>
      </w:r>
      <w:r>
        <w:rPr>
          <w:rtl/>
        </w:rPr>
        <w:t xml:space="preserve"> 11.</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فقلت</w:t>
      </w:r>
      <w:r w:rsidR="003050AD">
        <w:rPr>
          <w:rtl/>
        </w:rPr>
        <w:t>:</w:t>
      </w:r>
      <w:r>
        <w:rPr>
          <w:rtl/>
        </w:rPr>
        <w:t xml:space="preserve"> اُعيذك بالله أن تكون أحدهما. </w:t>
      </w:r>
    </w:p>
    <w:p w:rsidR="00557F59" w:rsidRDefault="00557F59" w:rsidP="00484E34">
      <w:pPr>
        <w:pStyle w:val="libNormal"/>
        <w:rPr>
          <w:rtl/>
        </w:rPr>
      </w:pPr>
      <w:r>
        <w:rPr>
          <w:rtl/>
        </w:rPr>
        <w:t>قال</w:t>
      </w:r>
      <w:r w:rsidR="003050AD">
        <w:rPr>
          <w:rtl/>
        </w:rPr>
        <w:t>:</w:t>
      </w:r>
      <w:r>
        <w:rPr>
          <w:rtl/>
        </w:rPr>
        <w:t xml:space="preserve"> فخلع قميصه وقال</w:t>
      </w:r>
      <w:r w:rsidR="003050AD">
        <w:rPr>
          <w:rtl/>
        </w:rPr>
        <w:t>:</w:t>
      </w:r>
      <w:r>
        <w:rPr>
          <w:rtl/>
        </w:rPr>
        <w:t xml:space="preserve"> برّأني الله من ذلك كما برّأني من قميصي </w:t>
      </w:r>
      <w:r w:rsidRPr="00557F59">
        <w:rPr>
          <w:rStyle w:val="libFootnotenumChar"/>
          <w:rtl/>
        </w:rPr>
        <w:t>(1)</w:t>
      </w:r>
      <w:r>
        <w:rPr>
          <w:rtl/>
        </w:rPr>
        <w:t>. اللّهمّ العن عمرواً وأبا موسى</w:t>
      </w:r>
      <w:r w:rsidR="007D70E5">
        <w:rPr>
          <w:rtl/>
        </w:rPr>
        <w:t>،</w:t>
      </w:r>
      <w:r>
        <w:rPr>
          <w:rtl/>
        </w:rPr>
        <w:t xml:space="preserve"> ومن أشار بتحكّمهما</w:t>
      </w:r>
      <w:r w:rsidR="007D70E5">
        <w:rPr>
          <w:rtl/>
        </w:rPr>
        <w:t>،</w:t>
      </w:r>
      <w:r>
        <w:rPr>
          <w:rtl/>
        </w:rPr>
        <w:t xml:space="preserve"> ورضي بحكمهما</w:t>
      </w:r>
      <w:r w:rsidR="007D70E5">
        <w:rPr>
          <w:rtl/>
        </w:rPr>
        <w:t>،</w:t>
      </w:r>
      <w:r>
        <w:rPr>
          <w:rtl/>
        </w:rPr>
        <w:t xml:space="preserve"> وصوّب اجتهادهما</w:t>
      </w:r>
      <w:r w:rsidR="007D70E5">
        <w:rPr>
          <w:rtl/>
        </w:rPr>
        <w:t>،</w:t>
      </w:r>
      <w:r>
        <w:rPr>
          <w:rtl/>
        </w:rPr>
        <w:t xml:space="preserve"> وحسّن رأيهما</w:t>
      </w:r>
      <w:r w:rsidR="007D70E5">
        <w:rPr>
          <w:rtl/>
        </w:rPr>
        <w:t>،</w:t>
      </w:r>
      <w:r>
        <w:rPr>
          <w:rtl/>
        </w:rPr>
        <w:t xml:space="preserve"> وشكّ في نفاقهما</w:t>
      </w:r>
      <w:r w:rsidR="007D70E5">
        <w:rPr>
          <w:rtl/>
        </w:rPr>
        <w:t>،</w:t>
      </w:r>
      <w:r>
        <w:rPr>
          <w:rtl/>
        </w:rPr>
        <w:t xml:space="preserve"> وحصّر لعنهما</w:t>
      </w:r>
      <w:r w:rsidR="007D70E5">
        <w:rPr>
          <w:rtl/>
        </w:rPr>
        <w:t>،</w:t>
      </w:r>
      <w:r>
        <w:rPr>
          <w:rtl/>
        </w:rPr>
        <w:t xml:space="preserve"> إنّك أشدّ بأساً وأشدّ تنكيلاً. </w:t>
      </w:r>
    </w:p>
    <w:p w:rsidR="00557F59" w:rsidRDefault="00557F59" w:rsidP="00484E34">
      <w:pPr>
        <w:pStyle w:val="libNormal"/>
        <w:rPr>
          <w:rtl/>
        </w:rPr>
      </w:pPr>
      <w:bookmarkStart w:id="376" w:name="_Toc272424879"/>
      <w:bookmarkStart w:id="377" w:name="_Toc372545295"/>
      <w:r w:rsidRPr="00F90190">
        <w:rPr>
          <w:rStyle w:val="Heading2Char"/>
          <w:rtl/>
        </w:rPr>
        <w:t>و</w:t>
      </w:r>
      <w:bookmarkEnd w:id="376"/>
      <w:bookmarkEnd w:id="377"/>
      <w:r>
        <w:rPr>
          <w:rtl/>
        </w:rPr>
        <w:t xml:space="preserve">لمّا رجع أمير المؤمنين </w:t>
      </w:r>
      <w:r w:rsidR="007D70E5" w:rsidRPr="007D70E5">
        <w:rPr>
          <w:rStyle w:val="libAlaemChar"/>
          <w:rFonts w:hint="cs"/>
          <w:rtl/>
        </w:rPr>
        <w:t>عليه‌السلام</w:t>
      </w:r>
      <w:r>
        <w:rPr>
          <w:rtl/>
        </w:rPr>
        <w:t xml:space="preserve"> بعد التحكّم إلى الكوفة اجتمعت الفرقة المارقة عن الايمان</w:t>
      </w:r>
      <w:r w:rsidR="007D70E5">
        <w:rPr>
          <w:rtl/>
        </w:rPr>
        <w:t>،</w:t>
      </w:r>
      <w:r>
        <w:rPr>
          <w:rtl/>
        </w:rPr>
        <w:t xml:space="preserve"> أهل الزيغ والبهتان</w:t>
      </w:r>
      <w:r w:rsidR="007D70E5">
        <w:rPr>
          <w:rtl/>
        </w:rPr>
        <w:t>،</w:t>
      </w:r>
      <w:r>
        <w:rPr>
          <w:rtl/>
        </w:rPr>
        <w:t xml:space="preserve"> وقالوا</w:t>
      </w:r>
      <w:r w:rsidR="003050AD">
        <w:rPr>
          <w:rtl/>
        </w:rPr>
        <w:t>:</w:t>
      </w:r>
      <w:r>
        <w:rPr>
          <w:rtl/>
        </w:rPr>
        <w:t xml:space="preserve"> إنّ عليّاً قد حكم في دين الله</w:t>
      </w:r>
      <w:r w:rsidR="007D70E5">
        <w:rPr>
          <w:rtl/>
        </w:rPr>
        <w:t>،</w:t>
      </w:r>
      <w:r>
        <w:rPr>
          <w:rtl/>
        </w:rPr>
        <w:t xml:space="preserve"> وكلّ من حكم في دين فقد كفر</w:t>
      </w:r>
      <w:r w:rsidR="007D70E5">
        <w:rPr>
          <w:rtl/>
        </w:rPr>
        <w:t>،</w:t>
      </w:r>
      <w:r>
        <w:rPr>
          <w:rtl/>
        </w:rPr>
        <w:t xml:space="preserve"> لقوله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حك</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أنز</w:t>
      </w:r>
      <w:r w:rsidRPr="00557F59">
        <w:rPr>
          <w:rStyle w:val="libAieChar"/>
          <w:rFonts w:hint="cs"/>
          <w:rtl/>
        </w:rPr>
        <w:t>َ</w:t>
      </w:r>
      <w:r w:rsidRPr="00557F59">
        <w:rPr>
          <w:rStyle w:val="libAieChar"/>
          <w:rtl/>
        </w:rPr>
        <w:t>لَ اللهُ ف</w:t>
      </w:r>
      <w:r w:rsidRPr="00557F59">
        <w:rPr>
          <w:rStyle w:val="libAieChar"/>
          <w:rFonts w:hint="cs"/>
          <w:rtl/>
        </w:rPr>
        <w:t>َ</w:t>
      </w:r>
      <w:r w:rsidRPr="00557F59">
        <w:rPr>
          <w:rStyle w:val="libAieChar"/>
          <w:rtl/>
        </w:rPr>
        <w:t>ا</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ه</w:t>
      </w:r>
      <w:r w:rsidRPr="00557F59">
        <w:rPr>
          <w:rStyle w:val="libAieChar"/>
          <w:rFonts w:hint="cs"/>
          <w:rtl/>
        </w:rPr>
        <w:t>ُ</w:t>
      </w:r>
      <w:r w:rsidRPr="00557F59">
        <w:rPr>
          <w:rStyle w:val="libAieChar"/>
          <w:rtl/>
        </w:rPr>
        <w:t>مُ الكاف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ودخلت عليهم الشبهة في ذلك</w:t>
      </w:r>
      <w:r w:rsidR="007D70E5">
        <w:rPr>
          <w:rtl/>
        </w:rPr>
        <w:t>،</w:t>
      </w:r>
      <w:r>
        <w:rPr>
          <w:rtl/>
        </w:rPr>
        <w:t xml:space="preserve"> فهم الضالّون المضلّون الّذين قال الله فيهم</w:t>
      </w:r>
      <w:r w:rsidR="003050AD">
        <w:rPr>
          <w:rtl/>
        </w:rPr>
        <w:t>:</w:t>
      </w:r>
      <w:r>
        <w:rPr>
          <w:rtl/>
        </w:rPr>
        <w:t xml:space="preserve">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ه</w:t>
      </w:r>
      <w:r w:rsidRPr="00557F59">
        <w:rPr>
          <w:rStyle w:val="libAieChar"/>
          <w:rFonts w:hint="cs"/>
          <w:rtl/>
        </w:rPr>
        <w:t>َ</w:t>
      </w:r>
      <w:r w:rsidRPr="00557F59">
        <w:rPr>
          <w:rStyle w:val="libAieChar"/>
          <w:rtl/>
        </w:rPr>
        <w:t>ل ن</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الأخس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ينَ أعم</w:t>
      </w:r>
      <w:r w:rsidRPr="00557F59">
        <w:rPr>
          <w:rStyle w:val="libAieChar"/>
          <w:rFonts w:hint="cs"/>
          <w:rtl/>
        </w:rPr>
        <w:t>َ</w:t>
      </w:r>
      <w:r w:rsidRPr="00557F59">
        <w:rPr>
          <w:rStyle w:val="libAieChar"/>
          <w:rtl/>
        </w:rPr>
        <w:t>الاً</w:t>
      </w:r>
      <w:r w:rsidR="007D70E5">
        <w:rPr>
          <w:rtl/>
        </w:rPr>
        <w:t xml:space="preserve"> - </w:t>
      </w:r>
      <w:r>
        <w:rPr>
          <w:rtl/>
        </w:rPr>
        <w:t>قال أمير المؤمنين لمّا سئل عن معناها</w:t>
      </w:r>
      <w:r w:rsidR="003050AD">
        <w:rPr>
          <w:rtl/>
        </w:rPr>
        <w:t>:</w:t>
      </w:r>
      <w:r>
        <w:rPr>
          <w:rtl/>
        </w:rPr>
        <w:t xml:space="preserve"> هم أهل حروراء</w:t>
      </w:r>
      <w:r w:rsidR="007D70E5">
        <w:rPr>
          <w:rtl/>
        </w:rPr>
        <w:t>،</w:t>
      </w:r>
      <w:r>
        <w:rPr>
          <w:rtl/>
        </w:rPr>
        <w:t xml:space="preserve"> ثم قال</w:t>
      </w:r>
      <w:r w:rsidR="003050AD">
        <w:rPr>
          <w:rtl/>
        </w:rPr>
        <w:t>:</w:t>
      </w:r>
      <w:r w:rsidR="007D70E5">
        <w:rPr>
          <w:rtl/>
        </w:rPr>
        <w:t xml:space="preserve"> - </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ضلّ</w:t>
      </w:r>
      <w:r w:rsidR="00484E34">
        <w:rPr>
          <w:rStyle w:val="libAieChar"/>
          <w:rtl/>
        </w:rPr>
        <w:t>َ</w:t>
      </w:r>
      <w:r w:rsidRPr="00557F59">
        <w:rPr>
          <w:rStyle w:val="libAieChar"/>
          <w:rtl/>
        </w:rPr>
        <w:t xml:space="preserve"> س</w:t>
      </w:r>
      <w:r w:rsidRPr="00557F59">
        <w:rPr>
          <w:rStyle w:val="libAieChar"/>
          <w:rFonts w:hint="cs"/>
          <w:rtl/>
        </w:rPr>
        <w:t>َ</w:t>
      </w:r>
      <w:r w:rsidRPr="00557F59">
        <w:rPr>
          <w:rStyle w:val="libAieChar"/>
          <w:rtl/>
        </w:rPr>
        <w:t>عي</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الح</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اةِ الد</w:t>
      </w:r>
      <w:r w:rsidRPr="00557F59">
        <w:rPr>
          <w:rStyle w:val="libAieChar"/>
          <w:rFonts w:hint="cs"/>
          <w:rtl/>
        </w:rPr>
        <w:t>ُّ</w:t>
      </w:r>
      <w:r w:rsidRPr="00557F59">
        <w:rPr>
          <w:rStyle w:val="libAieChar"/>
          <w:rtl/>
        </w:rPr>
        <w:t>ني</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أ</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حس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ونَ ص</w:t>
      </w:r>
      <w:r w:rsidRPr="00557F59">
        <w:rPr>
          <w:rStyle w:val="libAieChar"/>
          <w:rFonts w:hint="cs"/>
          <w:rtl/>
        </w:rPr>
        <w:t>ُ</w:t>
      </w:r>
      <w:r w:rsidRPr="00557F59">
        <w:rPr>
          <w:rStyle w:val="libAieChar"/>
          <w:rtl/>
        </w:rPr>
        <w:t>نعاً</w:t>
      </w:r>
      <w:r w:rsidR="007D70E5">
        <w:rPr>
          <w:rtl/>
        </w:rPr>
        <w:t xml:space="preserve"> - </w:t>
      </w:r>
      <w:r>
        <w:rPr>
          <w:rtl/>
        </w:rPr>
        <w:t xml:space="preserve">في قتال أمير المؤمنين </w:t>
      </w:r>
      <w:r w:rsidR="007D70E5" w:rsidRPr="007D70E5">
        <w:rPr>
          <w:rStyle w:val="libAlaemChar"/>
          <w:rFonts w:hint="cs"/>
          <w:rtl/>
        </w:rPr>
        <w:t>عليه‌السلام</w:t>
      </w:r>
      <w:r w:rsidR="007D70E5">
        <w:rPr>
          <w:rtl/>
        </w:rPr>
        <w:t xml:space="preserve"> - </w:t>
      </w:r>
      <w:r w:rsidRPr="00557F59">
        <w:rPr>
          <w:rStyle w:val="libAieChar"/>
          <w:rtl/>
        </w:rPr>
        <w:t>ا</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ال</w:t>
      </w:r>
      <w:r w:rsidRPr="00557F59">
        <w:rPr>
          <w:rStyle w:val="libAieChar"/>
          <w:rFonts w:hint="cs"/>
          <w:rtl/>
        </w:rPr>
        <w:t>َّ</w:t>
      </w:r>
      <w:r w:rsidRPr="00557F59">
        <w:rPr>
          <w:rStyle w:val="libAieChar"/>
          <w:rtl/>
        </w:rPr>
        <w:t>ذين</w:t>
      </w:r>
      <w:r w:rsidRPr="00557F59">
        <w:rPr>
          <w:rStyle w:val="libAieChar"/>
          <w:rFonts w:hint="cs"/>
          <w:rtl/>
        </w:rPr>
        <w:t>َ</w:t>
      </w:r>
      <w:r w:rsidRPr="00557F59">
        <w:rPr>
          <w:rStyle w:val="libAieChar"/>
          <w:rtl/>
        </w:rPr>
        <w:t xml:space="preserve">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آي</w:t>
      </w:r>
      <w:r w:rsidRPr="00557F59">
        <w:rPr>
          <w:rStyle w:val="libAieChar"/>
          <w:rFonts w:hint="cs"/>
          <w:rtl/>
        </w:rPr>
        <w:t>َ</w:t>
      </w:r>
      <w:r w:rsidRPr="00557F59">
        <w:rPr>
          <w:rStyle w:val="libAieChar"/>
          <w:rtl/>
        </w:rPr>
        <w:t>اتِ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هِ ف</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بط</w:t>
      </w:r>
      <w:r w:rsidRPr="00557F59">
        <w:rPr>
          <w:rStyle w:val="libAieChar"/>
          <w:rFonts w:hint="cs"/>
          <w:rtl/>
        </w:rPr>
        <w:t>َ</w:t>
      </w:r>
      <w:r w:rsidRPr="00557F59">
        <w:rPr>
          <w:rStyle w:val="libAieChar"/>
          <w:rtl/>
        </w:rPr>
        <w:t>ت أعم</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يمُ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وم</w:t>
      </w:r>
      <w:r w:rsidRPr="00557F59">
        <w:rPr>
          <w:rStyle w:val="libAieChar"/>
          <w:rFonts w:hint="cs"/>
          <w:rtl/>
        </w:rPr>
        <w:t>َ</w:t>
      </w:r>
      <w:r w:rsidRPr="00557F59">
        <w:rPr>
          <w:rStyle w:val="libAieChar"/>
          <w:rtl/>
        </w:rPr>
        <w:t xml:space="preserve"> الق</w:t>
      </w:r>
      <w:r w:rsidRPr="00557F59">
        <w:rPr>
          <w:rStyle w:val="libAieChar"/>
          <w:rFonts w:hint="cs"/>
          <w:rtl/>
        </w:rPr>
        <w:t>ِ</w:t>
      </w:r>
      <w:r w:rsidRPr="00557F59">
        <w:rPr>
          <w:rStyle w:val="libAieChar"/>
          <w:rtl/>
        </w:rPr>
        <w:t>يام</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زناً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اؤ</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w:t>
      </w:r>
      <w:r w:rsidR="007D70E5">
        <w:rPr>
          <w:rtl/>
        </w:rPr>
        <w:t xml:space="preserve"> - </w:t>
      </w:r>
      <w:r>
        <w:rPr>
          <w:rtl/>
        </w:rPr>
        <w:t>بولاية عليّ بن أبي طالب</w:t>
      </w:r>
      <w:r w:rsidR="007D70E5">
        <w:rPr>
          <w:rtl/>
        </w:rPr>
        <w:t xml:space="preserve"> - </w:t>
      </w:r>
      <w:r w:rsidRPr="00557F59">
        <w:rPr>
          <w:rStyle w:val="libAieChar"/>
          <w:rtl/>
        </w:rPr>
        <w:t>و</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وا آي</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ي</w:t>
      </w:r>
      <w:r w:rsidR="007D70E5">
        <w:rPr>
          <w:rtl/>
        </w:rPr>
        <w:t xml:space="preserve"> - </w:t>
      </w:r>
      <w:r>
        <w:rPr>
          <w:rtl/>
        </w:rPr>
        <w:t>القرآن</w:t>
      </w:r>
      <w:r w:rsidR="007D70E5">
        <w:rPr>
          <w:rtl/>
        </w:rPr>
        <w:t xml:space="preserve"> - </w:t>
      </w:r>
      <w:r w:rsidRPr="00557F59">
        <w:rPr>
          <w:rStyle w:val="libAieChar"/>
          <w:rtl/>
        </w:rPr>
        <w:t>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w:t>
      </w:r>
      <w:r w:rsidR="007D70E5">
        <w:rPr>
          <w:rtl/>
        </w:rPr>
        <w:t xml:space="preserve"> - </w:t>
      </w:r>
      <w:r>
        <w:rPr>
          <w:rtl/>
        </w:rPr>
        <w:t>يعني محمّداً</w:t>
      </w:r>
      <w:r w:rsidR="007D70E5">
        <w:rPr>
          <w:rtl/>
        </w:rPr>
        <w:t xml:space="preserve"> - </w:t>
      </w:r>
      <w:r w:rsidRPr="00557F59">
        <w:rPr>
          <w:rStyle w:val="libAieChar"/>
          <w:rtl/>
        </w:rPr>
        <w:t>ه</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 xml:space="preserve">واً </w:t>
      </w:r>
      <w:r w:rsidRPr="007D70E5">
        <w:rPr>
          <w:rStyle w:val="libAlaemChar"/>
          <w:rtl/>
        </w:rPr>
        <w:t>)</w:t>
      </w:r>
      <w:r>
        <w:rPr>
          <w:rtl/>
        </w:rPr>
        <w:t xml:space="preserve"> </w:t>
      </w:r>
      <w:r w:rsidRPr="00557F59">
        <w:rPr>
          <w:rStyle w:val="libFootnotenumChar"/>
          <w:rtl/>
        </w:rPr>
        <w:t>(3)</w:t>
      </w:r>
      <w:r>
        <w:rPr>
          <w:rtl/>
        </w:rPr>
        <w:t xml:space="preserve"> واستهزؤا </w:t>
      </w:r>
      <w:r w:rsidRPr="00557F59">
        <w:rPr>
          <w:rStyle w:val="libFootnotenumChar"/>
          <w:rtl/>
        </w:rPr>
        <w:t>(4)</w:t>
      </w:r>
      <w:r>
        <w:rPr>
          <w:rtl/>
        </w:rPr>
        <w:t xml:space="preserve"> بقوله </w:t>
      </w:r>
      <w:r w:rsidR="007D70E5" w:rsidRPr="007D70E5">
        <w:rPr>
          <w:rStyle w:val="libAlaemChar"/>
          <w:rFonts w:hint="cs"/>
          <w:rtl/>
        </w:rPr>
        <w:t>صلى‌الله‌عليه‌وآله</w:t>
      </w:r>
      <w:r w:rsidR="003050AD">
        <w:rPr>
          <w:rtl/>
        </w:rPr>
        <w:t>:</w:t>
      </w:r>
      <w:r>
        <w:rPr>
          <w:rtl/>
        </w:rPr>
        <w:t xml:space="preserve"> من كنتُ مولاه فعليّ مولاه.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181</w:t>
      </w:r>
      <w:r w:rsidR="007D70E5">
        <w:rPr>
          <w:rtl/>
        </w:rPr>
        <w:t xml:space="preserve"> - </w:t>
      </w:r>
      <w:r>
        <w:rPr>
          <w:rtl/>
        </w:rPr>
        <w:t>182</w:t>
      </w:r>
      <w:r w:rsidR="007D70E5">
        <w:rPr>
          <w:rtl/>
        </w:rPr>
        <w:t>،</w:t>
      </w:r>
      <w:r>
        <w:rPr>
          <w:rtl/>
        </w:rPr>
        <w:t xml:space="preserve"> عنه البحار</w:t>
      </w:r>
      <w:r w:rsidR="003050AD">
        <w:rPr>
          <w:rtl/>
        </w:rPr>
        <w:t>:</w:t>
      </w:r>
      <w:r>
        <w:rPr>
          <w:rtl/>
        </w:rPr>
        <w:t xml:space="preserve"> 33 / 311</w:t>
      </w:r>
      <w:r w:rsidR="007D70E5">
        <w:rPr>
          <w:rtl/>
        </w:rPr>
        <w:t xml:space="preserve"> - </w:t>
      </w:r>
      <w:r>
        <w:rPr>
          <w:rtl/>
        </w:rPr>
        <w:t xml:space="preserve">312 ح 562. </w:t>
      </w:r>
    </w:p>
    <w:p w:rsidR="00557F59" w:rsidRDefault="00557F59" w:rsidP="00557F59">
      <w:pPr>
        <w:pStyle w:val="libFootnote0"/>
        <w:rPr>
          <w:rtl/>
        </w:rPr>
      </w:pPr>
      <w:r>
        <w:rPr>
          <w:rtl/>
        </w:rPr>
        <w:t>وانظر</w:t>
      </w:r>
      <w:r w:rsidR="003050AD">
        <w:rPr>
          <w:rtl/>
        </w:rPr>
        <w:t>:</w:t>
      </w:r>
      <w:r>
        <w:rPr>
          <w:rtl/>
        </w:rPr>
        <w:t xml:space="preserve"> تاريخ اليعقوبي</w:t>
      </w:r>
      <w:r w:rsidR="003050AD">
        <w:rPr>
          <w:rtl/>
        </w:rPr>
        <w:t>:</w:t>
      </w:r>
      <w:r>
        <w:rPr>
          <w:rtl/>
        </w:rPr>
        <w:t xml:space="preserve"> 2 / 190</w:t>
      </w:r>
      <w:r w:rsidR="007D70E5">
        <w:rPr>
          <w:rtl/>
        </w:rPr>
        <w:t>،</w:t>
      </w:r>
      <w:r>
        <w:rPr>
          <w:rtl/>
        </w:rPr>
        <w:t xml:space="preserve"> ومروج الذهب</w:t>
      </w:r>
      <w:r w:rsidR="003050AD">
        <w:rPr>
          <w:rtl/>
        </w:rPr>
        <w:t>:</w:t>
      </w:r>
      <w:r>
        <w:rPr>
          <w:rtl/>
        </w:rPr>
        <w:t xml:space="preserve"> 2 / 403. </w:t>
      </w:r>
    </w:p>
    <w:p w:rsidR="00557F59" w:rsidRDefault="00557F59" w:rsidP="00557F59">
      <w:pPr>
        <w:pStyle w:val="libFootnote0"/>
        <w:rPr>
          <w:rtl/>
        </w:rPr>
      </w:pPr>
      <w:r>
        <w:rPr>
          <w:rtl/>
        </w:rPr>
        <w:t>2</w:t>
      </w:r>
      <w:r w:rsidR="007D70E5">
        <w:rPr>
          <w:rtl/>
        </w:rPr>
        <w:t xml:space="preserve"> - </w:t>
      </w:r>
      <w:r>
        <w:rPr>
          <w:rtl/>
        </w:rPr>
        <w:t>سورة المائدة</w:t>
      </w:r>
      <w:r w:rsidR="003050AD">
        <w:rPr>
          <w:rtl/>
        </w:rPr>
        <w:t>:</w:t>
      </w:r>
      <w:r>
        <w:rPr>
          <w:rtl/>
        </w:rPr>
        <w:t xml:space="preserve"> 44. </w:t>
      </w:r>
    </w:p>
    <w:p w:rsidR="00557F59" w:rsidRDefault="00557F59" w:rsidP="00557F59">
      <w:pPr>
        <w:pStyle w:val="libFootnote0"/>
        <w:rPr>
          <w:rtl/>
        </w:rPr>
      </w:pPr>
      <w:r>
        <w:rPr>
          <w:rtl/>
        </w:rPr>
        <w:t>3</w:t>
      </w:r>
      <w:r w:rsidR="007D70E5">
        <w:rPr>
          <w:rtl/>
        </w:rPr>
        <w:t xml:space="preserve"> - </w:t>
      </w:r>
      <w:r>
        <w:rPr>
          <w:rtl/>
        </w:rPr>
        <w:t>سورة الكهف</w:t>
      </w:r>
      <w:r w:rsidR="003050AD">
        <w:rPr>
          <w:rtl/>
        </w:rPr>
        <w:t>:</w:t>
      </w:r>
      <w:r>
        <w:rPr>
          <w:rtl/>
        </w:rPr>
        <w:t xml:space="preserve"> 103</w:t>
      </w:r>
      <w:r w:rsidR="007D70E5">
        <w:rPr>
          <w:rtl/>
        </w:rPr>
        <w:t xml:space="preserve"> - </w:t>
      </w:r>
      <w:r>
        <w:rPr>
          <w:rtl/>
        </w:rPr>
        <w:t xml:space="preserve">106.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استهزاء.</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تفسير الفلكي</w:t>
      </w:r>
      <w:r w:rsidR="003050AD">
        <w:rPr>
          <w:rtl/>
        </w:rPr>
        <w:t>:</w:t>
      </w:r>
      <w:r>
        <w:rPr>
          <w:rtl/>
        </w:rPr>
        <w:t xml:space="preserve"> قال النبيّ </w:t>
      </w:r>
      <w:r w:rsidR="007D70E5" w:rsidRPr="007D70E5">
        <w:rPr>
          <w:rStyle w:val="libAlaemChar"/>
          <w:rFonts w:hint="cs"/>
          <w:rtl/>
        </w:rPr>
        <w:t>صلى‌الله‌عليه‌وآله</w:t>
      </w:r>
      <w:r>
        <w:rPr>
          <w:rtl/>
        </w:rPr>
        <w:t xml:space="preserve"> في قوله سبحانه</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ومَ ت</w:t>
      </w:r>
      <w:r w:rsidRPr="00557F59">
        <w:rPr>
          <w:rStyle w:val="libAieChar"/>
          <w:rFonts w:hint="cs"/>
          <w:rtl/>
        </w:rPr>
        <w:t>َ</w:t>
      </w:r>
      <w:r w:rsidRPr="00557F59">
        <w:rPr>
          <w:rStyle w:val="libAieChar"/>
          <w:rtl/>
        </w:rPr>
        <w:t>بي</w:t>
      </w:r>
      <w:r w:rsidRPr="00557F59">
        <w:rPr>
          <w:rStyle w:val="libAieChar"/>
          <w:rFonts w:hint="cs"/>
          <w:rtl/>
        </w:rPr>
        <w:t>َ</w:t>
      </w:r>
      <w:r w:rsidRPr="00557F59">
        <w:rPr>
          <w:rStyle w:val="libAieChar"/>
          <w:rtl/>
        </w:rPr>
        <w:t>ضُّ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وهٌ و</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سو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وهٌ ف</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اسو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ت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w:t>
      </w:r>
      <w:r>
        <w:rPr>
          <w:rtl/>
        </w:rPr>
        <w:t xml:space="preserve"> فهم الخوارج. </w:t>
      </w:r>
      <w:r w:rsidRPr="00557F59">
        <w:rPr>
          <w:rStyle w:val="libFootnotenumChar"/>
          <w:rtl/>
        </w:rPr>
        <w:t>(2)</w:t>
      </w:r>
      <w:r>
        <w:rPr>
          <w:rtl/>
        </w:rPr>
        <w:t xml:space="preserve"> </w:t>
      </w:r>
    </w:p>
    <w:p w:rsidR="00557F59" w:rsidRDefault="00557F59" w:rsidP="00484E34">
      <w:pPr>
        <w:pStyle w:val="libNormal"/>
        <w:rPr>
          <w:rtl/>
        </w:rPr>
      </w:pPr>
      <w:r>
        <w:rPr>
          <w:rtl/>
        </w:rPr>
        <w:t xml:space="preserve">وقال </w:t>
      </w:r>
      <w:r w:rsidR="007D70E5" w:rsidRPr="007D70E5">
        <w:rPr>
          <w:rStyle w:val="libAlaemChar"/>
          <w:rFonts w:hint="cs"/>
          <w:rtl/>
        </w:rPr>
        <w:t>صلى‌الله‌عليه‌وآله</w:t>
      </w:r>
      <w:r>
        <w:rPr>
          <w:rtl/>
        </w:rPr>
        <w:t xml:space="preserve"> فيهم</w:t>
      </w:r>
      <w:r w:rsidR="003050AD">
        <w:rPr>
          <w:rtl/>
        </w:rPr>
        <w:t>:</w:t>
      </w:r>
      <w:r>
        <w:rPr>
          <w:rtl/>
        </w:rPr>
        <w:t xml:space="preserve"> ياتي قوم من بعيد يحتقر أحدكم صلاته في جنب صلاتهم وعبادتهم</w:t>
      </w:r>
      <w:r w:rsidR="007D70E5">
        <w:rPr>
          <w:rtl/>
        </w:rPr>
        <w:t>،</w:t>
      </w:r>
      <w:r>
        <w:rPr>
          <w:rtl/>
        </w:rPr>
        <w:t xml:space="preserve"> يمرقون من الدين كما يمرق السهم من الرمية</w:t>
      </w:r>
      <w:r w:rsidR="007D70E5">
        <w:rPr>
          <w:rtl/>
        </w:rPr>
        <w:t>،</w:t>
      </w:r>
      <w:r>
        <w:rPr>
          <w:rtl/>
        </w:rPr>
        <w:t xml:space="preserve"> طوبى لمن قتلهم وقتلوه. </w:t>
      </w:r>
      <w:r w:rsidRPr="00557F59">
        <w:rPr>
          <w:rStyle w:val="libFootnotenumChar"/>
          <w:rtl/>
        </w:rPr>
        <w:t>(3)</w:t>
      </w:r>
      <w:r>
        <w:rPr>
          <w:rtl/>
        </w:rPr>
        <w:t xml:space="preserve"> </w:t>
      </w:r>
    </w:p>
    <w:p w:rsidR="00557F59" w:rsidRDefault="00557F59" w:rsidP="00484E34">
      <w:pPr>
        <w:pStyle w:val="libNormal"/>
        <w:rPr>
          <w:rtl/>
        </w:rPr>
      </w:pPr>
      <w:r>
        <w:rPr>
          <w:rtl/>
        </w:rPr>
        <w:t xml:space="preserve">وروى البخاري ومسلم والطبري والثعلبي في كتبهم أنّ ذا الخويصرة التميمي </w:t>
      </w:r>
      <w:r w:rsidRPr="00557F59">
        <w:rPr>
          <w:rStyle w:val="libFootnotenumChar"/>
          <w:rtl/>
        </w:rPr>
        <w:t>(4)</w:t>
      </w:r>
      <w:r>
        <w:rPr>
          <w:rtl/>
        </w:rPr>
        <w:t xml:space="preserve"> أتى النبي </w:t>
      </w:r>
      <w:r w:rsidR="007D70E5" w:rsidRPr="007D70E5">
        <w:rPr>
          <w:rStyle w:val="libAlaemChar"/>
          <w:rFonts w:hint="cs"/>
          <w:rtl/>
        </w:rPr>
        <w:t>صلى‌الله‌عليه‌وآله</w:t>
      </w:r>
      <w:r>
        <w:rPr>
          <w:rtl/>
        </w:rPr>
        <w:t xml:space="preserve"> وقال</w:t>
      </w:r>
      <w:r w:rsidR="003050AD">
        <w:rPr>
          <w:rtl/>
        </w:rPr>
        <w:t>:</w:t>
      </w:r>
      <w:r>
        <w:rPr>
          <w:rtl/>
        </w:rPr>
        <w:t xml:space="preserve"> أعدل بالسويّة. </w:t>
      </w:r>
    </w:p>
    <w:p w:rsidR="00557F59" w:rsidRDefault="00557F59" w:rsidP="00484E34">
      <w:pPr>
        <w:pStyle w:val="libNormal"/>
        <w:rPr>
          <w:rtl/>
        </w:rPr>
      </w:pPr>
      <w:r>
        <w:rPr>
          <w:rtl/>
        </w:rPr>
        <w:t xml:space="preserve">فقال له رسول الله </w:t>
      </w:r>
      <w:r w:rsidR="007D70E5" w:rsidRPr="007D70E5">
        <w:rPr>
          <w:rStyle w:val="libAlaemChar"/>
          <w:rFonts w:hint="cs"/>
          <w:rtl/>
        </w:rPr>
        <w:t>صلى‌الله‌عليه‌وآله</w:t>
      </w:r>
      <w:r w:rsidR="003050AD">
        <w:rPr>
          <w:rtl/>
        </w:rPr>
        <w:t>:</w:t>
      </w:r>
      <w:r>
        <w:rPr>
          <w:rtl/>
        </w:rPr>
        <w:t xml:space="preserve"> ويحك</w:t>
      </w:r>
      <w:r w:rsidR="007D70E5">
        <w:rPr>
          <w:rtl/>
        </w:rPr>
        <w:t>،</w:t>
      </w:r>
      <w:r>
        <w:rPr>
          <w:rtl/>
        </w:rPr>
        <w:t xml:space="preserve"> إن لم أعدل أنا فمن يعدل؟ </w:t>
      </w:r>
    </w:p>
    <w:p w:rsidR="00557F59" w:rsidRDefault="00557F59" w:rsidP="00484E34">
      <w:pPr>
        <w:pStyle w:val="libNormal"/>
        <w:rPr>
          <w:rtl/>
        </w:rPr>
      </w:pPr>
      <w:r>
        <w:rPr>
          <w:rtl/>
        </w:rPr>
        <w:t>فقال عمر</w:t>
      </w:r>
      <w:r w:rsidR="003050AD">
        <w:rPr>
          <w:rtl/>
        </w:rPr>
        <w:t>:</w:t>
      </w:r>
      <w:r>
        <w:rPr>
          <w:rtl/>
        </w:rPr>
        <w:t xml:space="preserve"> ائذن لي حتى أضرب عنقه. </w:t>
      </w:r>
    </w:p>
    <w:p w:rsidR="00557F59" w:rsidRDefault="00557F59" w:rsidP="00484E34">
      <w:pPr>
        <w:pStyle w:val="libNormal"/>
        <w:rPr>
          <w:rtl/>
        </w:rPr>
      </w:pPr>
      <w:r>
        <w:rPr>
          <w:rtl/>
        </w:rPr>
        <w:t>فقال</w:t>
      </w:r>
      <w:r w:rsidR="003050AD">
        <w:rPr>
          <w:rtl/>
        </w:rPr>
        <w:t>:</w:t>
      </w:r>
      <w:r>
        <w:rPr>
          <w:rtl/>
        </w:rPr>
        <w:t xml:space="preserve"> دعه فإنّ له أصحاباً</w:t>
      </w:r>
      <w:r w:rsidR="007D70E5">
        <w:rPr>
          <w:rtl/>
        </w:rPr>
        <w:t>،</w:t>
      </w:r>
      <w:r>
        <w:rPr>
          <w:rtl/>
        </w:rPr>
        <w:t xml:space="preserve"> فذكر وصفه </w:t>
      </w:r>
      <w:r w:rsidRPr="00557F59">
        <w:rPr>
          <w:rStyle w:val="libFootnotenumChar"/>
          <w:rtl/>
        </w:rPr>
        <w:t>(5)</w:t>
      </w:r>
      <w:r>
        <w:rPr>
          <w:rtl/>
        </w:rPr>
        <w:t xml:space="preserve"> فنزل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نهُم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ي الص</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قاتِ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 xml:space="preserve">وروي من طرق شتّى أنّه ذكروه بين يدي </w:t>
      </w:r>
      <w:r w:rsidRPr="00557F59">
        <w:rPr>
          <w:rStyle w:val="libFootnotenumChar"/>
          <w:rtl/>
        </w:rPr>
        <w:t>(7)</w:t>
      </w:r>
      <w:r>
        <w:rPr>
          <w:rtl/>
        </w:rPr>
        <w:t xml:space="preserve"> رسول الله </w:t>
      </w:r>
      <w:r w:rsidR="007D70E5" w:rsidRPr="007D70E5">
        <w:rPr>
          <w:rStyle w:val="libAlaemChar"/>
          <w:rFonts w:hint="cs"/>
          <w:rtl/>
        </w:rPr>
        <w:t>صلى‌الله‌عليه‌وآله</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آل عمران</w:t>
      </w:r>
      <w:r w:rsidR="003050AD">
        <w:rPr>
          <w:rtl/>
        </w:rPr>
        <w:t>:</w:t>
      </w:r>
      <w:r>
        <w:rPr>
          <w:rtl/>
        </w:rPr>
        <w:t xml:space="preserve"> 106.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186</w:t>
      </w:r>
      <w:r w:rsidR="007D70E5">
        <w:rPr>
          <w:rtl/>
        </w:rPr>
        <w:t xml:space="preserve"> - </w:t>
      </w:r>
      <w:r>
        <w:rPr>
          <w:rtl/>
        </w:rPr>
        <w:t>187</w:t>
      </w:r>
      <w:r w:rsidR="007D70E5">
        <w:rPr>
          <w:rtl/>
        </w:rPr>
        <w:t>،</w:t>
      </w:r>
      <w:r>
        <w:rPr>
          <w:rtl/>
        </w:rPr>
        <w:t xml:space="preserve"> عنه البحار</w:t>
      </w:r>
      <w:r w:rsidR="003050AD">
        <w:rPr>
          <w:rtl/>
        </w:rPr>
        <w:t>:</w:t>
      </w:r>
      <w:r>
        <w:rPr>
          <w:rtl/>
        </w:rPr>
        <w:t xml:space="preserve"> 33 / 326</w:t>
      </w:r>
      <w:r w:rsidR="007D70E5">
        <w:rPr>
          <w:rtl/>
        </w:rPr>
        <w:t xml:space="preserve"> - </w:t>
      </w:r>
      <w:r>
        <w:rPr>
          <w:rtl/>
        </w:rPr>
        <w:t xml:space="preserve">327 ح 573. </w:t>
      </w:r>
    </w:p>
    <w:p w:rsidR="00557F59" w:rsidRDefault="00557F59" w:rsidP="00557F59">
      <w:pPr>
        <w:pStyle w:val="libFootnote0"/>
        <w:rPr>
          <w:rtl/>
        </w:rPr>
      </w:pPr>
      <w:r>
        <w:rPr>
          <w:rtl/>
        </w:rPr>
        <w:t>وانظر</w:t>
      </w:r>
      <w:r w:rsidR="003050AD">
        <w:rPr>
          <w:rtl/>
        </w:rPr>
        <w:t>:</w:t>
      </w:r>
      <w:r>
        <w:rPr>
          <w:rtl/>
        </w:rPr>
        <w:t xml:space="preserve"> العمدة لابن البطريق</w:t>
      </w:r>
      <w:r w:rsidR="003050AD">
        <w:rPr>
          <w:rtl/>
        </w:rPr>
        <w:t>:</w:t>
      </w:r>
      <w:r>
        <w:rPr>
          <w:rtl/>
        </w:rPr>
        <w:t xml:space="preserve"> 461 ح 967.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الأحاديث الغيبيّة</w:t>
      </w:r>
      <w:r w:rsidR="003050AD">
        <w:rPr>
          <w:rtl/>
        </w:rPr>
        <w:t>:</w:t>
      </w:r>
      <w:r>
        <w:rPr>
          <w:rtl/>
        </w:rPr>
        <w:t xml:space="preserve"> 1 / 281</w:t>
      </w:r>
      <w:r w:rsidR="007D70E5">
        <w:rPr>
          <w:rtl/>
        </w:rPr>
        <w:t xml:space="preserve"> - </w:t>
      </w:r>
      <w:r>
        <w:rPr>
          <w:rtl/>
        </w:rPr>
        <w:t>307 ح 164</w:t>
      </w:r>
      <w:r w:rsidR="007D70E5">
        <w:rPr>
          <w:rtl/>
        </w:rPr>
        <w:t xml:space="preserve"> - </w:t>
      </w:r>
      <w:r>
        <w:rPr>
          <w:rtl/>
        </w:rPr>
        <w:t xml:space="preserve">177. </w:t>
      </w:r>
    </w:p>
    <w:p w:rsidR="00557F59" w:rsidRDefault="00557F59" w:rsidP="00557F59">
      <w:pPr>
        <w:pStyle w:val="libFootnote0"/>
        <w:rPr>
          <w:rtl/>
        </w:rPr>
      </w:pPr>
      <w:r>
        <w:rPr>
          <w:rtl/>
        </w:rPr>
        <w:t>4</w:t>
      </w:r>
      <w:r w:rsidR="007D70E5">
        <w:rPr>
          <w:rtl/>
        </w:rPr>
        <w:t xml:space="preserve"> - </w:t>
      </w:r>
      <w:r>
        <w:rPr>
          <w:rtl/>
        </w:rPr>
        <w:t xml:space="preserve">هو حرقوص بن زهير رئيس الخوارج.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وصيّه. </w:t>
      </w:r>
    </w:p>
    <w:p w:rsidR="00557F59" w:rsidRDefault="00557F59" w:rsidP="00557F59">
      <w:pPr>
        <w:pStyle w:val="libFootnote0"/>
        <w:rPr>
          <w:rtl/>
        </w:rPr>
      </w:pPr>
      <w:r>
        <w:rPr>
          <w:rtl/>
        </w:rPr>
        <w:t>6</w:t>
      </w:r>
      <w:r w:rsidR="007D70E5">
        <w:rPr>
          <w:rtl/>
        </w:rPr>
        <w:t xml:space="preserve"> - </w:t>
      </w:r>
      <w:r>
        <w:rPr>
          <w:rtl/>
        </w:rPr>
        <w:t>سورة التوبة</w:t>
      </w:r>
      <w:r w:rsidR="003050AD">
        <w:rPr>
          <w:rtl/>
        </w:rPr>
        <w:t>:</w:t>
      </w:r>
      <w:r>
        <w:rPr>
          <w:rtl/>
        </w:rPr>
        <w:t xml:space="preserve"> 58. </w:t>
      </w:r>
    </w:p>
    <w:p w:rsidR="00557F59" w:rsidRDefault="00557F59" w:rsidP="00557F59">
      <w:pPr>
        <w:pStyle w:val="libFootnote0"/>
        <w:rPr>
          <w:rtl/>
        </w:rPr>
      </w:pPr>
      <w:r>
        <w:rPr>
          <w:rtl/>
        </w:rPr>
        <w:t>7</w:t>
      </w:r>
      <w:r w:rsidR="007D70E5">
        <w:rPr>
          <w:rtl/>
        </w:rPr>
        <w:t xml:space="preserve"> - </w:t>
      </w:r>
      <w:r>
        <w:rPr>
          <w:rtl/>
        </w:rPr>
        <w:t>في المناقب</w:t>
      </w:r>
      <w:r w:rsidR="003050AD">
        <w:rPr>
          <w:rtl/>
        </w:rPr>
        <w:t>:</w:t>
      </w:r>
      <w:r>
        <w:rPr>
          <w:rtl/>
        </w:rPr>
        <w:t xml:space="preserve"> مسند أبي يعلى الموصلي وإبانة ا بن بطّة العكبري وعقد ابن عبد ربّه الأندلسي وحلية أبي نعيم الاصفهاني وزينة أبي حاتم الرازي وكتاب أبي بكر الشيرازي انّه ذُكر بين يدي..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بكثرة العبادة</w:t>
      </w:r>
      <w:r w:rsidR="007D70E5">
        <w:rPr>
          <w:rtl/>
        </w:rPr>
        <w:t>،</w:t>
      </w:r>
      <w:r>
        <w:rPr>
          <w:rtl/>
        </w:rPr>
        <w:t xml:space="preserve"> فقال النبي </w:t>
      </w:r>
      <w:r w:rsidR="007D70E5" w:rsidRPr="007D70E5">
        <w:rPr>
          <w:rStyle w:val="libAlaemChar"/>
          <w:rFonts w:hint="cs"/>
          <w:rtl/>
        </w:rPr>
        <w:t>صلى‌الله‌عليه‌وآله</w:t>
      </w:r>
      <w:r w:rsidR="003050AD">
        <w:rPr>
          <w:rtl/>
        </w:rPr>
        <w:t>:</w:t>
      </w:r>
      <w:r>
        <w:rPr>
          <w:rtl/>
        </w:rPr>
        <w:t xml:space="preserve"> لا أعرفه</w:t>
      </w:r>
      <w:r w:rsidR="007D70E5">
        <w:rPr>
          <w:rtl/>
        </w:rPr>
        <w:t>،</w:t>
      </w:r>
      <w:r>
        <w:rPr>
          <w:rtl/>
        </w:rPr>
        <w:t xml:space="preserve"> فإذا هو قد طلع. </w:t>
      </w:r>
    </w:p>
    <w:p w:rsidR="00557F59" w:rsidRDefault="00557F59" w:rsidP="00484E34">
      <w:pPr>
        <w:pStyle w:val="libNormal"/>
        <w:rPr>
          <w:rtl/>
        </w:rPr>
      </w:pPr>
      <w:r>
        <w:rPr>
          <w:rtl/>
        </w:rPr>
        <w:t>فقالوا</w:t>
      </w:r>
      <w:r w:rsidR="003050AD">
        <w:rPr>
          <w:rtl/>
        </w:rPr>
        <w:t>:</w:t>
      </w:r>
      <w:r>
        <w:rPr>
          <w:rtl/>
        </w:rPr>
        <w:t xml:space="preserve"> هو هذا.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إنّي لأرى بين عينيه سفعة </w:t>
      </w:r>
      <w:r w:rsidRPr="00557F59">
        <w:rPr>
          <w:rStyle w:val="libFootnotenumChar"/>
          <w:rtl/>
        </w:rPr>
        <w:t>(1)</w:t>
      </w:r>
      <w:r>
        <w:rPr>
          <w:rtl/>
        </w:rPr>
        <w:t xml:space="preserve"> من الشيطان</w:t>
      </w:r>
      <w:r w:rsidR="007D70E5">
        <w:rPr>
          <w:rtl/>
        </w:rPr>
        <w:t>،</w:t>
      </w:r>
      <w:r>
        <w:rPr>
          <w:rtl/>
        </w:rPr>
        <w:t xml:space="preserve"> فلمّا رآه قال</w:t>
      </w:r>
      <w:r w:rsidR="003050AD">
        <w:rPr>
          <w:rtl/>
        </w:rPr>
        <w:t>:</w:t>
      </w:r>
      <w:r>
        <w:rPr>
          <w:rtl/>
        </w:rPr>
        <w:t xml:space="preserve"> هل حدّثتك نفسك إذ طلعت علينا إنّه ليس في القوم مثلك؟ </w:t>
      </w:r>
    </w:p>
    <w:p w:rsidR="00557F59" w:rsidRDefault="00557F59" w:rsidP="00484E34">
      <w:pPr>
        <w:pStyle w:val="libNormal"/>
        <w:rPr>
          <w:rtl/>
        </w:rPr>
      </w:pPr>
      <w:r>
        <w:rPr>
          <w:rtl/>
        </w:rPr>
        <w:t>قال</w:t>
      </w:r>
      <w:r w:rsidR="003050AD">
        <w:rPr>
          <w:rtl/>
        </w:rPr>
        <w:t>:</w:t>
      </w:r>
      <w:r>
        <w:rPr>
          <w:rtl/>
        </w:rPr>
        <w:t xml:space="preserve"> نعم</w:t>
      </w:r>
      <w:r w:rsidR="007D70E5">
        <w:rPr>
          <w:rtl/>
        </w:rPr>
        <w:t>،</w:t>
      </w:r>
      <w:r>
        <w:rPr>
          <w:rtl/>
        </w:rPr>
        <w:t xml:space="preserve"> ثمّ دخل المسجد فوقف يصلّي</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ألا رجل يقتله؟ فجرّد </w:t>
      </w:r>
      <w:r w:rsidRPr="00557F59">
        <w:rPr>
          <w:rStyle w:val="libFootnotenumChar"/>
          <w:rtl/>
        </w:rPr>
        <w:t>(2)</w:t>
      </w:r>
      <w:r>
        <w:rPr>
          <w:rtl/>
        </w:rPr>
        <w:t xml:space="preserve"> أبو بكر عن ذراعيه وصمد نحوه فرآه راكعاً</w:t>
      </w:r>
      <w:r w:rsidR="007D70E5">
        <w:rPr>
          <w:rtl/>
        </w:rPr>
        <w:t>،</w:t>
      </w:r>
      <w:r>
        <w:rPr>
          <w:rtl/>
        </w:rPr>
        <w:t xml:space="preserve"> فقال</w:t>
      </w:r>
      <w:r w:rsidR="003050AD">
        <w:rPr>
          <w:rtl/>
        </w:rPr>
        <w:t>:</w:t>
      </w:r>
      <w:r>
        <w:rPr>
          <w:rtl/>
        </w:rPr>
        <w:t xml:space="preserve"> أقتل رجلاً يركع ويقول</w:t>
      </w:r>
      <w:r w:rsidR="003050AD">
        <w:rPr>
          <w:rtl/>
        </w:rPr>
        <w:t>:</w:t>
      </w:r>
      <w:r>
        <w:rPr>
          <w:rtl/>
        </w:rPr>
        <w:t xml:space="preserve"> لا إله إلا الله!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لستَ بصاحبه. </w:t>
      </w:r>
    </w:p>
    <w:p w:rsidR="00557F59" w:rsidRDefault="00557F59" w:rsidP="00484E34">
      <w:pPr>
        <w:pStyle w:val="libNormal"/>
        <w:rPr>
          <w:rtl/>
        </w:rPr>
      </w:pPr>
      <w:r>
        <w:rPr>
          <w:rtl/>
        </w:rPr>
        <w:t>ثم قال</w:t>
      </w:r>
      <w:r w:rsidR="003050AD">
        <w:rPr>
          <w:rtl/>
        </w:rPr>
        <w:t>:</w:t>
      </w:r>
      <w:r>
        <w:rPr>
          <w:rtl/>
        </w:rPr>
        <w:t xml:space="preserve"> ألا رجل يقتله؟ فقام عمر فرآه ساجداً</w:t>
      </w:r>
      <w:r w:rsidR="007D70E5">
        <w:rPr>
          <w:rtl/>
        </w:rPr>
        <w:t>،</w:t>
      </w:r>
      <w:r>
        <w:rPr>
          <w:rtl/>
        </w:rPr>
        <w:t xml:space="preserve"> فقال</w:t>
      </w:r>
      <w:r w:rsidR="003050AD">
        <w:rPr>
          <w:rtl/>
        </w:rPr>
        <w:t>:</w:t>
      </w:r>
      <w:r>
        <w:rPr>
          <w:rtl/>
        </w:rPr>
        <w:t xml:space="preserve"> أقتل رجلاً يسجد ويقول</w:t>
      </w:r>
      <w:r w:rsidR="003050AD">
        <w:rPr>
          <w:rtl/>
        </w:rPr>
        <w:t>:</w:t>
      </w:r>
      <w:r>
        <w:rPr>
          <w:rtl/>
        </w:rPr>
        <w:t xml:space="preserve"> لا إله إلا الله!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اجلس فلستَ بصاحبه</w:t>
      </w:r>
      <w:r w:rsidR="007D70E5">
        <w:rPr>
          <w:rtl/>
        </w:rPr>
        <w:t>،</w:t>
      </w:r>
      <w:r>
        <w:rPr>
          <w:rtl/>
        </w:rPr>
        <w:t xml:space="preserve"> قم يا عليّ</w:t>
      </w:r>
      <w:r w:rsidR="007D70E5">
        <w:rPr>
          <w:rtl/>
        </w:rPr>
        <w:t>،</w:t>
      </w:r>
      <w:r>
        <w:rPr>
          <w:rtl/>
        </w:rPr>
        <w:t xml:space="preserve"> فإنّك أنت قاتله</w:t>
      </w:r>
      <w:r w:rsidR="007D70E5">
        <w:rPr>
          <w:rtl/>
        </w:rPr>
        <w:t>،</w:t>
      </w:r>
      <w:r>
        <w:rPr>
          <w:rtl/>
        </w:rPr>
        <w:t xml:space="preserve"> فمضى وانصرف</w:t>
      </w:r>
      <w:r w:rsidR="007D70E5">
        <w:rPr>
          <w:rtl/>
        </w:rPr>
        <w:t>،</w:t>
      </w:r>
      <w:r>
        <w:rPr>
          <w:rtl/>
        </w:rPr>
        <w:t xml:space="preserve"> فقال</w:t>
      </w:r>
      <w:r w:rsidR="003050AD">
        <w:rPr>
          <w:rtl/>
        </w:rPr>
        <w:t>:</w:t>
      </w:r>
      <w:r>
        <w:rPr>
          <w:rtl/>
        </w:rPr>
        <w:t xml:space="preserve"> ما رأيته.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أما إنّه لو قتل لكان أوّل فتنة وآخرها. </w:t>
      </w:r>
    </w:p>
    <w:p w:rsidR="00557F59" w:rsidRDefault="00557F59" w:rsidP="00484E34">
      <w:pPr>
        <w:pStyle w:val="libNormal"/>
        <w:rPr>
          <w:rtl/>
        </w:rPr>
      </w:pPr>
      <w:bookmarkStart w:id="378" w:name="_Toc272424880"/>
      <w:bookmarkStart w:id="379" w:name="_Toc372545296"/>
      <w:r w:rsidRPr="00F90190">
        <w:rPr>
          <w:rStyle w:val="Heading2Char"/>
          <w:rtl/>
        </w:rPr>
        <w:t>و</w:t>
      </w:r>
      <w:bookmarkEnd w:id="378"/>
      <w:bookmarkEnd w:id="379"/>
      <w:r>
        <w:rPr>
          <w:rtl/>
        </w:rPr>
        <w:t>في رواية</w:t>
      </w:r>
      <w:r w:rsidR="003050AD">
        <w:rPr>
          <w:rtl/>
        </w:rPr>
        <w:t>:</w:t>
      </w:r>
      <w:r>
        <w:rPr>
          <w:rtl/>
        </w:rPr>
        <w:t xml:space="preserve"> هذا أوّل قرن يطلع في اُمّتي لو قتلتموه ما اختلف بعدي اثنان. </w:t>
      </w:r>
    </w:p>
    <w:p w:rsidR="00557F59" w:rsidRDefault="00557F59" w:rsidP="00484E34">
      <w:pPr>
        <w:pStyle w:val="libNormal"/>
        <w:rPr>
          <w:rtl/>
        </w:rPr>
      </w:pPr>
      <w:r>
        <w:rPr>
          <w:rtl/>
        </w:rPr>
        <w:t>وقال ابن عبّاس</w:t>
      </w:r>
      <w:r w:rsidR="003050AD">
        <w:rPr>
          <w:rtl/>
        </w:rPr>
        <w:t>:</w:t>
      </w:r>
      <w:r>
        <w:rPr>
          <w:rtl/>
        </w:rPr>
        <w:t xml:space="preserve"> أنزل الله فيه </w:t>
      </w:r>
      <w:r w:rsidRPr="007D70E5">
        <w:rPr>
          <w:rStyle w:val="libAlaemChar"/>
          <w:rtl/>
        </w:rPr>
        <w:t>(</w:t>
      </w:r>
      <w:r w:rsidRPr="00557F59">
        <w:rPr>
          <w:rStyle w:val="libAieChar"/>
          <w:rtl/>
        </w:rPr>
        <w:t xml:space="preserve"> ث</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طف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ع</w:t>
      </w:r>
      <w:r w:rsidRPr="00557F59">
        <w:rPr>
          <w:rStyle w:val="libAieChar"/>
          <w:rFonts w:hint="cs"/>
          <w:rtl/>
        </w:rPr>
        <w:t>َ</w:t>
      </w:r>
      <w:r w:rsidRPr="00557F59">
        <w:rPr>
          <w:rStyle w:val="libAieChar"/>
          <w:rtl/>
        </w:rPr>
        <w:t>ن 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يل</w:t>
      </w:r>
      <w:r w:rsidRPr="00557F59">
        <w:rPr>
          <w:rStyle w:val="libAieChar"/>
          <w:rFonts w:hint="cs"/>
          <w:rtl/>
        </w:rPr>
        <w:t>ِ</w:t>
      </w:r>
      <w:r w:rsidRPr="00557F59">
        <w:rPr>
          <w:rStyle w:val="libAieChar"/>
          <w:rtl/>
        </w:rPr>
        <w:t xml:space="preserve"> اللهِ لَهُ ف</w:t>
      </w:r>
      <w:r w:rsidRPr="00557F59">
        <w:rPr>
          <w:rStyle w:val="libAieChar"/>
          <w:rFonts w:hint="cs"/>
          <w:rtl/>
        </w:rPr>
        <w:t>ِ</w:t>
      </w:r>
      <w:r w:rsidRPr="00557F59">
        <w:rPr>
          <w:rStyle w:val="libAieChar"/>
          <w:rtl/>
        </w:rPr>
        <w:t>ي</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السفعة</w:t>
      </w:r>
      <w:r w:rsidR="003050AD">
        <w:rPr>
          <w:rtl/>
        </w:rPr>
        <w:t>:</w:t>
      </w:r>
      <w:r>
        <w:rPr>
          <w:rtl/>
        </w:rPr>
        <w:t xml:space="preserve"> العلامة.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فحسر.</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الد</w:t>
      </w:r>
      <w:r w:rsidRPr="00557F59">
        <w:rPr>
          <w:rStyle w:val="libAieChar"/>
          <w:rFonts w:hint="cs"/>
          <w:rtl/>
        </w:rPr>
        <w:t>ُّ</w:t>
      </w:r>
      <w:r w:rsidRPr="00557F59">
        <w:rPr>
          <w:rStyle w:val="libAieChar"/>
          <w:rtl/>
        </w:rPr>
        <w:t>نيا خ</w:t>
      </w:r>
      <w:r w:rsidRPr="00557F59">
        <w:rPr>
          <w:rStyle w:val="libAieChar"/>
          <w:rFonts w:hint="cs"/>
          <w:rtl/>
        </w:rPr>
        <w:t>ِ</w:t>
      </w:r>
      <w:r w:rsidRPr="00557F59">
        <w:rPr>
          <w:rStyle w:val="libAieChar"/>
          <w:rtl/>
        </w:rPr>
        <w:t>زيٌ</w:t>
      </w:r>
      <w:r w:rsidR="007D70E5">
        <w:rPr>
          <w:rtl/>
        </w:rPr>
        <w:t xml:space="preserve"> - </w:t>
      </w:r>
      <w:r>
        <w:rPr>
          <w:rtl/>
        </w:rPr>
        <w:t>القتل</w:t>
      </w:r>
      <w:r w:rsidR="007D70E5">
        <w:rPr>
          <w:rtl/>
        </w:rPr>
        <w:t xml:space="preserve"> - </w:t>
      </w:r>
      <w:r w:rsidRPr="00557F59">
        <w:rPr>
          <w:rStyle w:val="libAieChar"/>
          <w:rtl/>
        </w:rPr>
        <w:t>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يقُهُ ي</w:t>
      </w:r>
      <w:r w:rsidRPr="00557F59">
        <w:rPr>
          <w:rStyle w:val="libAieChar"/>
          <w:rFonts w:hint="cs"/>
          <w:rtl/>
        </w:rPr>
        <w:t>َ</w:t>
      </w:r>
      <w:r w:rsidRPr="00557F59">
        <w:rPr>
          <w:rStyle w:val="libAieChar"/>
          <w:rtl/>
        </w:rPr>
        <w:t>ومَ الق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ام</w:t>
      </w:r>
      <w:r w:rsidRPr="00557F59">
        <w:rPr>
          <w:rStyle w:val="libAieChar"/>
          <w:rFonts w:hint="cs"/>
          <w:rtl/>
        </w:rPr>
        <w:t>َ</w:t>
      </w:r>
      <w:r w:rsidRPr="00557F59">
        <w:rPr>
          <w:rStyle w:val="libAieChar"/>
          <w:rtl/>
        </w:rPr>
        <w:t>ةِ 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 xml:space="preserve"> الح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يقِ </w:t>
      </w:r>
      <w:r w:rsidRPr="007D70E5">
        <w:rPr>
          <w:rStyle w:val="libAlaemChar"/>
          <w:rtl/>
        </w:rPr>
        <w:t>)</w:t>
      </w:r>
      <w:r>
        <w:rPr>
          <w:rtl/>
        </w:rPr>
        <w:t xml:space="preserve"> </w:t>
      </w:r>
      <w:r w:rsidRPr="00557F59">
        <w:rPr>
          <w:rStyle w:val="libFootnotenumChar"/>
          <w:rtl/>
        </w:rPr>
        <w:t>(1)</w:t>
      </w:r>
      <w:r>
        <w:rPr>
          <w:rtl/>
        </w:rPr>
        <w:t xml:space="preserve"> بقتاله أمير المؤمنين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bookmarkStart w:id="380" w:name="_Toc272424881"/>
      <w:bookmarkStart w:id="381" w:name="_Toc372545297"/>
      <w:r w:rsidRPr="00F90190">
        <w:rPr>
          <w:rStyle w:val="Heading2Char"/>
          <w:rtl/>
        </w:rPr>
        <w:t>ثم</w:t>
      </w:r>
      <w:bookmarkEnd w:id="380"/>
      <w:bookmarkEnd w:id="381"/>
      <w:r>
        <w:rPr>
          <w:rtl/>
        </w:rPr>
        <w:t xml:space="preserve"> إنّهم أتوا أمير المؤمنين صلوات الله عليه ورؤساؤهم زرعة بن البرج الطائي وحرقوص بن زهير التميمي</w:t>
      </w:r>
      <w:r w:rsidR="007D70E5">
        <w:rPr>
          <w:rtl/>
        </w:rPr>
        <w:t xml:space="preserve"> - </w:t>
      </w:r>
      <w:r>
        <w:rPr>
          <w:rtl/>
        </w:rPr>
        <w:t>الذي تقدّم ذكره وهو ذو الثديّة</w:t>
      </w:r>
      <w:r w:rsidR="007D70E5">
        <w:rPr>
          <w:rtl/>
        </w:rPr>
        <w:t xml:space="preserve"> - </w:t>
      </w:r>
      <w:r>
        <w:rPr>
          <w:rtl/>
        </w:rPr>
        <w:t>وقالوا</w:t>
      </w:r>
      <w:r w:rsidR="003050AD">
        <w:rPr>
          <w:rtl/>
        </w:rPr>
        <w:t>:</w:t>
      </w:r>
      <w:r>
        <w:rPr>
          <w:rtl/>
        </w:rPr>
        <w:t xml:space="preserve"> لا حكم إلا بالله.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كلمة حقّ يراد بها باطل. </w:t>
      </w:r>
    </w:p>
    <w:p w:rsidR="00557F59" w:rsidRDefault="00557F59" w:rsidP="00484E34">
      <w:pPr>
        <w:pStyle w:val="libNormal"/>
        <w:rPr>
          <w:rtl/>
        </w:rPr>
      </w:pPr>
      <w:r>
        <w:rPr>
          <w:rtl/>
        </w:rPr>
        <w:t>قال حرقوص</w:t>
      </w:r>
      <w:r w:rsidR="003050AD">
        <w:rPr>
          <w:rtl/>
        </w:rPr>
        <w:t>:</w:t>
      </w:r>
      <w:r>
        <w:rPr>
          <w:rtl/>
        </w:rPr>
        <w:t xml:space="preserve"> فتب من خطيئتك</w:t>
      </w:r>
      <w:r w:rsidR="007D70E5">
        <w:rPr>
          <w:rtl/>
        </w:rPr>
        <w:t>،</w:t>
      </w:r>
      <w:r>
        <w:rPr>
          <w:rtl/>
        </w:rPr>
        <w:t xml:space="preserve"> وارجع عن فعلتك </w:t>
      </w:r>
      <w:r w:rsidRPr="00557F59">
        <w:rPr>
          <w:rStyle w:val="libFootnotenumChar"/>
          <w:rtl/>
        </w:rPr>
        <w:t>(2)</w:t>
      </w:r>
      <w:r w:rsidR="007D70E5">
        <w:rPr>
          <w:rtl/>
        </w:rPr>
        <w:t>،</w:t>
      </w:r>
      <w:r>
        <w:rPr>
          <w:rtl/>
        </w:rPr>
        <w:t xml:space="preserve"> واخرج بنا إلى عدوّنا نقاتلهم حتى نلقى ربّنا. </w:t>
      </w:r>
    </w:p>
    <w:p w:rsidR="00557F59" w:rsidRDefault="00557F59" w:rsidP="00484E34">
      <w:pPr>
        <w:pStyle w:val="libNormal"/>
        <w:rPr>
          <w:rtl/>
        </w:rPr>
      </w:pPr>
      <w:r>
        <w:rPr>
          <w:rtl/>
        </w:rPr>
        <w:t xml:space="preserve">فقال </w:t>
      </w:r>
      <w:r w:rsidR="007D70E5" w:rsidRPr="007D70E5">
        <w:rPr>
          <w:rStyle w:val="libAlaemChar"/>
          <w:rFonts w:hint="cs"/>
          <w:rtl/>
        </w:rPr>
        <w:t>عليه‌السلام</w:t>
      </w:r>
      <w:r w:rsidR="003050AD">
        <w:rPr>
          <w:rtl/>
        </w:rPr>
        <w:t>:</w:t>
      </w:r>
      <w:r>
        <w:rPr>
          <w:rtl/>
        </w:rPr>
        <w:t xml:space="preserve"> قد أردتكم على ذلك فعصيتموني</w:t>
      </w:r>
      <w:r w:rsidR="007D70E5">
        <w:rPr>
          <w:rtl/>
        </w:rPr>
        <w:t>،</w:t>
      </w:r>
      <w:r>
        <w:rPr>
          <w:rtl/>
        </w:rPr>
        <w:t xml:space="preserve"> وقد كتبنا بيننا وبين القوم كتاباً وشروطاً</w:t>
      </w:r>
      <w:r w:rsidR="007D70E5">
        <w:rPr>
          <w:rtl/>
        </w:rPr>
        <w:t>،</w:t>
      </w:r>
      <w:r>
        <w:rPr>
          <w:rtl/>
        </w:rPr>
        <w:t xml:space="preserve"> وأعطيناهم عليها عهوداً ومواثيقاً</w:t>
      </w:r>
      <w:r w:rsidR="007D70E5">
        <w:rPr>
          <w:rtl/>
        </w:rPr>
        <w:t>،</w:t>
      </w:r>
      <w:r>
        <w:rPr>
          <w:rtl/>
        </w:rPr>
        <w:t xml:space="preserve"> وقد قال الله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أوف</w:t>
      </w:r>
      <w:r w:rsidRPr="00557F59">
        <w:rPr>
          <w:rStyle w:val="libAieChar"/>
          <w:rFonts w:hint="cs"/>
          <w:rtl/>
        </w:rPr>
        <w:t>ُ</w:t>
      </w:r>
      <w:r w:rsidRPr="00557F59">
        <w:rPr>
          <w:rStyle w:val="libAieChar"/>
          <w:rtl/>
        </w:rPr>
        <w:t>وا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هد</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إذ</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دت</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فقال حرقوص</w:t>
      </w:r>
      <w:r w:rsidR="003050AD">
        <w:rPr>
          <w:rtl/>
        </w:rPr>
        <w:t>:</w:t>
      </w:r>
      <w:r>
        <w:rPr>
          <w:rtl/>
        </w:rPr>
        <w:t xml:space="preserve"> فذلك ذنب ينبغي أن تتوب عنه. </w:t>
      </w:r>
    </w:p>
    <w:p w:rsidR="00557F59" w:rsidRDefault="00557F59" w:rsidP="00484E34">
      <w:pPr>
        <w:pStyle w:val="libNormal"/>
        <w:rPr>
          <w:rtl/>
        </w:rPr>
      </w:pPr>
      <w:r>
        <w:rPr>
          <w:rtl/>
        </w:rPr>
        <w:t>فقال أمير المؤمنين</w:t>
      </w:r>
      <w:r w:rsidR="003050AD">
        <w:rPr>
          <w:rtl/>
        </w:rPr>
        <w:t>:</w:t>
      </w:r>
      <w:r>
        <w:rPr>
          <w:rtl/>
        </w:rPr>
        <w:t xml:space="preserve"> ما هو ذنب</w:t>
      </w:r>
      <w:r w:rsidR="007D70E5">
        <w:rPr>
          <w:rtl/>
        </w:rPr>
        <w:t>،</w:t>
      </w:r>
      <w:r>
        <w:rPr>
          <w:rtl/>
        </w:rPr>
        <w:t xml:space="preserve"> ولكنّه عجز من الرأي</w:t>
      </w:r>
      <w:r w:rsidR="007D70E5">
        <w:rPr>
          <w:rtl/>
        </w:rPr>
        <w:t>،</w:t>
      </w:r>
      <w:r>
        <w:rPr>
          <w:rtl/>
        </w:rPr>
        <w:t xml:space="preserve"> وضعف في العقل</w:t>
      </w:r>
      <w:r w:rsidR="007D70E5">
        <w:rPr>
          <w:rtl/>
        </w:rPr>
        <w:t>،</w:t>
      </w:r>
      <w:r>
        <w:rPr>
          <w:rtl/>
        </w:rPr>
        <w:t xml:space="preserve"> وقد تقدّمت ونهيتكم عنه. </w:t>
      </w:r>
    </w:p>
    <w:p w:rsidR="00557F59" w:rsidRDefault="00557F59" w:rsidP="00484E34">
      <w:pPr>
        <w:pStyle w:val="libNormal"/>
        <w:rPr>
          <w:rtl/>
        </w:rPr>
      </w:pPr>
      <w:r>
        <w:rPr>
          <w:rtl/>
        </w:rPr>
        <w:t>فقال ابن الكوّاء</w:t>
      </w:r>
      <w:r w:rsidR="003050AD">
        <w:rPr>
          <w:rtl/>
        </w:rPr>
        <w:t>:</w:t>
      </w:r>
      <w:r>
        <w:rPr>
          <w:rtl/>
        </w:rPr>
        <w:t xml:space="preserve"> الآن صحّ عندنا أنّك لستَ بإمام</w:t>
      </w:r>
      <w:r w:rsidR="007D70E5">
        <w:rPr>
          <w:rtl/>
        </w:rPr>
        <w:t>،</w:t>
      </w:r>
      <w:r>
        <w:rPr>
          <w:rtl/>
        </w:rPr>
        <w:t xml:space="preserve"> ولو كنتَ إماماً لما رجعت.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يا ويلكم</w:t>
      </w:r>
      <w:r w:rsidR="007D70E5">
        <w:rPr>
          <w:rtl/>
        </w:rPr>
        <w:t>،</w:t>
      </w:r>
      <w:r>
        <w:rPr>
          <w:rtl/>
        </w:rPr>
        <w:t xml:space="preserve"> قد رجع رسول الله صلّى الله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الحج</w:t>
      </w:r>
      <w:r w:rsidR="003050AD">
        <w:rPr>
          <w:rtl/>
        </w:rPr>
        <w:t>:</w:t>
      </w:r>
      <w:r>
        <w:rPr>
          <w:rtl/>
        </w:rPr>
        <w:t xml:space="preserve"> 9.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قصّتك. </w:t>
      </w:r>
    </w:p>
    <w:p w:rsidR="00557F59" w:rsidRDefault="00557F59" w:rsidP="00557F59">
      <w:pPr>
        <w:pStyle w:val="libFootnote0"/>
        <w:rPr>
          <w:rtl/>
        </w:rPr>
      </w:pPr>
      <w:r>
        <w:rPr>
          <w:rtl/>
        </w:rPr>
        <w:t>3</w:t>
      </w:r>
      <w:r w:rsidR="007D70E5">
        <w:rPr>
          <w:rtl/>
        </w:rPr>
        <w:t xml:space="preserve"> - </w:t>
      </w:r>
      <w:r>
        <w:rPr>
          <w:rtl/>
        </w:rPr>
        <w:t>سورة النحل</w:t>
      </w:r>
      <w:r w:rsidR="003050AD">
        <w:rPr>
          <w:rtl/>
        </w:rPr>
        <w:t>:</w:t>
      </w:r>
      <w:r>
        <w:rPr>
          <w:rtl/>
        </w:rPr>
        <w:t xml:space="preserve"> 91.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عام الحديبيّة عن قتال أهل مكّة</w:t>
      </w:r>
      <w:r w:rsidR="007D70E5">
        <w:rPr>
          <w:rtl/>
        </w:rPr>
        <w:t>،</w:t>
      </w:r>
      <w:r>
        <w:rPr>
          <w:rtl/>
        </w:rPr>
        <w:t xml:space="preserve"> ففارقوا أمير المؤمنين </w:t>
      </w:r>
      <w:r w:rsidR="007D70E5" w:rsidRPr="007D70E5">
        <w:rPr>
          <w:rStyle w:val="libAlaemChar"/>
          <w:rFonts w:hint="cs"/>
          <w:rtl/>
        </w:rPr>
        <w:t>عليه‌السلام</w:t>
      </w:r>
      <w:r>
        <w:rPr>
          <w:rtl/>
        </w:rPr>
        <w:t xml:space="preserve"> وقالوا</w:t>
      </w:r>
      <w:r w:rsidR="003050AD">
        <w:rPr>
          <w:rtl/>
        </w:rPr>
        <w:t>:</w:t>
      </w:r>
      <w:r>
        <w:rPr>
          <w:rtl/>
        </w:rPr>
        <w:t xml:space="preserve"> لا حكم إلا لله</w:t>
      </w:r>
      <w:r w:rsidR="007D70E5">
        <w:rPr>
          <w:rtl/>
        </w:rPr>
        <w:t>،</w:t>
      </w:r>
      <w:r>
        <w:rPr>
          <w:rtl/>
        </w:rPr>
        <w:t xml:space="preserve"> ولا طاعة لمخلوق في معصية الخالق</w:t>
      </w:r>
      <w:r w:rsidR="007D70E5">
        <w:rPr>
          <w:rtl/>
        </w:rPr>
        <w:t>،</w:t>
      </w:r>
      <w:r>
        <w:rPr>
          <w:rtl/>
        </w:rPr>
        <w:t xml:space="preserve"> وكانوا اثني عشر ألف رجل من أهل الكوفة والبصرة وغيرهما</w:t>
      </w:r>
      <w:r w:rsidR="007D70E5">
        <w:rPr>
          <w:rtl/>
        </w:rPr>
        <w:t>،</w:t>
      </w:r>
      <w:r>
        <w:rPr>
          <w:rtl/>
        </w:rPr>
        <w:t xml:space="preserve"> ونادى مناديهم أنّ أمير القتال شبث بن ربعي</w:t>
      </w:r>
      <w:r w:rsidR="007D70E5">
        <w:rPr>
          <w:rtl/>
        </w:rPr>
        <w:t>،</w:t>
      </w:r>
      <w:r>
        <w:rPr>
          <w:rtl/>
        </w:rPr>
        <w:t xml:space="preserve"> وأمير الصلاة عبد الله بن الكوّاء</w:t>
      </w:r>
      <w:r w:rsidR="007D70E5">
        <w:rPr>
          <w:rtl/>
        </w:rPr>
        <w:t>،</w:t>
      </w:r>
      <w:r>
        <w:rPr>
          <w:rtl/>
        </w:rPr>
        <w:t xml:space="preserve"> والأمر شورى بعد الفتح</w:t>
      </w:r>
      <w:r w:rsidR="007D70E5">
        <w:rPr>
          <w:rtl/>
        </w:rPr>
        <w:t>،</w:t>
      </w:r>
      <w:r>
        <w:rPr>
          <w:rtl/>
        </w:rPr>
        <w:t xml:space="preserve"> والبيعة لله على الأمر بالمعروف والنهي عن المنكر</w:t>
      </w:r>
      <w:r w:rsidR="007D70E5">
        <w:rPr>
          <w:rtl/>
        </w:rPr>
        <w:t>،</w:t>
      </w:r>
      <w:r>
        <w:rPr>
          <w:rtl/>
        </w:rPr>
        <w:t xml:space="preserve"> وخرجوا من الكوفة إلى المدائن</w:t>
      </w:r>
      <w:r w:rsidR="007D70E5">
        <w:rPr>
          <w:rtl/>
        </w:rPr>
        <w:t>،</w:t>
      </w:r>
      <w:r>
        <w:rPr>
          <w:rtl/>
        </w:rPr>
        <w:t xml:space="preserve"> ثمّ إلى النهروان</w:t>
      </w:r>
      <w:r w:rsidR="007D70E5">
        <w:rPr>
          <w:rtl/>
        </w:rPr>
        <w:t>،</w:t>
      </w:r>
      <w:r>
        <w:rPr>
          <w:rtl/>
        </w:rPr>
        <w:t xml:space="preserve"> واستعرضوا الناس</w:t>
      </w:r>
      <w:r w:rsidR="007D70E5">
        <w:rPr>
          <w:rtl/>
        </w:rPr>
        <w:t>،</w:t>
      </w:r>
      <w:r>
        <w:rPr>
          <w:rtl/>
        </w:rPr>
        <w:t xml:space="preserve"> وقتلوا عبد الله بن خبّاب بن الارت</w:t>
      </w:r>
      <w:r w:rsidR="007D70E5">
        <w:rPr>
          <w:rtl/>
        </w:rPr>
        <w:t>،</w:t>
      </w:r>
      <w:r>
        <w:rPr>
          <w:rtl/>
        </w:rPr>
        <w:t xml:space="preserve"> وكان عامل أمير المؤمنين </w:t>
      </w:r>
      <w:r w:rsidR="007D70E5" w:rsidRPr="007D70E5">
        <w:rPr>
          <w:rStyle w:val="libAlaemChar"/>
          <w:rFonts w:hint="cs"/>
          <w:rtl/>
        </w:rPr>
        <w:t>عليه‌السلام</w:t>
      </w:r>
      <w:r>
        <w:rPr>
          <w:rtl/>
        </w:rPr>
        <w:t xml:space="preserve"> على النهروان. </w:t>
      </w:r>
    </w:p>
    <w:p w:rsidR="00557F59" w:rsidRDefault="00557F59" w:rsidP="00484E34">
      <w:pPr>
        <w:pStyle w:val="libNormal"/>
        <w:rPr>
          <w:rtl/>
        </w:rPr>
      </w:pPr>
      <w:r>
        <w:rPr>
          <w:rtl/>
        </w:rPr>
        <w:t xml:space="preserve">فقصدهم أمير الؤمنين </w:t>
      </w:r>
      <w:r w:rsidR="007D70E5" w:rsidRPr="007D70E5">
        <w:rPr>
          <w:rStyle w:val="libAlaemChar"/>
          <w:rFonts w:hint="cs"/>
          <w:rtl/>
        </w:rPr>
        <w:t>عليه‌السلام</w:t>
      </w:r>
      <w:r>
        <w:rPr>
          <w:rtl/>
        </w:rPr>
        <w:t xml:space="preserve"> وأرسل إليهم ابن عبّاس</w:t>
      </w:r>
      <w:r w:rsidR="007D70E5">
        <w:rPr>
          <w:rtl/>
        </w:rPr>
        <w:t>،</w:t>
      </w:r>
      <w:r>
        <w:rPr>
          <w:rtl/>
        </w:rPr>
        <w:t xml:space="preserve"> وقال</w:t>
      </w:r>
      <w:r w:rsidR="003050AD">
        <w:rPr>
          <w:rtl/>
        </w:rPr>
        <w:t>:</w:t>
      </w:r>
      <w:r>
        <w:rPr>
          <w:rtl/>
        </w:rPr>
        <w:t xml:space="preserve"> امض إلى هؤلاء القوم فانظر ما هم عليه</w:t>
      </w:r>
      <w:r w:rsidR="007D70E5">
        <w:rPr>
          <w:rtl/>
        </w:rPr>
        <w:t>،</w:t>
      </w:r>
      <w:r>
        <w:rPr>
          <w:rtl/>
        </w:rPr>
        <w:t xml:space="preserve"> ولماذا اجتمعوا؟ فلمّا وصل إليهم قالوا</w:t>
      </w:r>
      <w:r w:rsidR="003050AD">
        <w:rPr>
          <w:rtl/>
        </w:rPr>
        <w:t>:</w:t>
      </w:r>
      <w:r>
        <w:rPr>
          <w:rtl/>
        </w:rPr>
        <w:t xml:space="preserve"> ويلك يا ابن عبّاس أكفرت كما كفر صاحبك علي بن أبي طالب؟! </w:t>
      </w:r>
    </w:p>
    <w:p w:rsidR="00557F59" w:rsidRDefault="00557F59" w:rsidP="00484E34">
      <w:pPr>
        <w:pStyle w:val="libNormal"/>
        <w:rPr>
          <w:rtl/>
        </w:rPr>
      </w:pPr>
      <w:r>
        <w:rPr>
          <w:rtl/>
        </w:rPr>
        <w:t>وخرج خطيبهم عتّاب بن الأعور الثعلبي</w:t>
      </w:r>
      <w:r w:rsidR="007D70E5">
        <w:rPr>
          <w:rtl/>
        </w:rPr>
        <w:t>،</w:t>
      </w:r>
      <w:r>
        <w:rPr>
          <w:rtl/>
        </w:rPr>
        <w:t xml:space="preserve"> فقال ابن عبّاس</w:t>
      </w:r>
      <w:r w:rsidR="003050AD">
        <w:rPr>
          <w:rtl/>
        </w:rPr>
        <w:t>:</w:t>
      </w:r>
      <w:r>
        <w:rPr>
          <w:rtl/>
        </w:rPr>
        <w:t xml:space="preserve"> من بنى الاسلام؟ قال</w:t>
      </w:r>
      <w:r w:rsidR="003050AD">
        <w:rPr>
          <w:rtl/>
        </w:rPr>
        <w:t>:</w:t>
      </w:r>
      <w:r>
        <w:rPr>
          <w:rtl/>
        </w:rPr>
        <w:t xml:space="preserve"> الله ورسوله. </w:t>
      </w:r>
    </w:p>
    <w:p w:rsidR="00557F59" w:rsidRDefault="00557F59" w:rsidP="00484E34">
      <w:pPr>
        <w:pStyle w:val="libNormal"/>
        <w:rPr>
          <w:rtl/>
        </w:rPr>
      </w:pPr>
      <w:r>
        <w:rPr>
          <w:rtl/>
        </w:rPr>
        <w:t>قال</w:t>
      </w:r>
      <w:r w:rsidR="003050AD">
        <w:rPr>
          <w:rtl/>
        </w:rPr>
        <w:t>:</w:t>
      </w:r>
      <w:r>
        <w:rPr>
          <w:rtl/>
        </w:rPr>
        <w:t xml:space="preserve"> فالنبيّ أحكم اُموره وبيّن حدوده أم لا؟ </w:t>
      </w:r>
    </w:p>
    <w:p w:rsidR="00557F59" w:rsidRDefault="00557F59" w:rsidP="00484E34">
      <w:pPr>
        <w:pStyle w:val="libNormal"/>
        <w:rPr>
          <w:rtl/>
        </w:rPr>
      </w:pPr>
      <w:r>
        <w:rPr>
          <w:rtl/>
        </w:rPr>
        <w:t>قال</w:t>
      </w:r>
      <w:r w:rsidR="003050AD">
        <w:rPr>
          <w:rtl/>
        </w:rPr>
        <w:t>:</w:t>
      </w:r>
      <w:r>
        <w:rPr>
          <w:rtl/>
        </w:rPr>
        <w:t xml:space="preserve"> بلى. </w:t>
      </w:r>
    </w:p>
    <w:p w:rsidR="00557F59" w:rsidRDefault="00557F59" w:rsidP="00484E34">
      <w:pPr>
        <w:pStyle w:val="libNormal"/>
        <w:rPr>
          <w:rtl/>
        </w:rPr>
      </w:pPr>
      <w:r>
        <w:rPr>
          <w:rtl/>
        </w:rPr>
        <w:t>قال</w:t>
      </w:r>
      <w:r w:rsidR="003050AD">
        <w:rPr>
          <w:rtl/>
        </w:rPr>
        <w:t>:</w:t>
      </w:r>
      <w:r>
        <w:rPr>
          <w:rtl/>
        </w:rPr>
        <w:t xml:space="preserve"> فالنبيّ بقي في دار الاسلام أم ارتحل؟ </w:t>
      </w:r>
    </w:p>
    <w:p w:rsidR="00557F59" w:rsidRDefault="00557F59" w:rsidP="00484E34">
      <w:pPr>
        <w:pStyle w:val="libNormal"/>
        <w:rPr>
          <w:rtl/>
        </w:rPr>
      </w:pPr>
      <w:r>
        <w:rPr>
          <w:rtl/>
        </w:rPr>
        <w:t>قال</w:t>
      </w:r>
      <w:r w:rsidR="003050AD">
        <w:rPr>
          <w:rtl/>
        </w:rPr>
        <w:t>:</w:t>
      </w:r>
      <w:r>
        <w:rPr>
          <w:rtl/>
        </w:rPr>
        <w:t xml:space="preserve"> بل ارتحل. </w:t>
      </w:r>
    </w:p>
    <w:p w:rsidR="00557F59" w:rsidRDefault="00557F59" w:rsidP="00484E34">
      <w:pPr>
        <w:pStyle w:val="libNormal"/>
        <w:rPr>
          <w:rtl/>
        </w:rPr>
      </w:pPr>
      <w:r>
        <w:rPr>
          <w:rtl/>
        </w:rPr>
        <w:t>قال</w:t>
      </w:r>
      <w:r w:rsidR="003050AD">
        <w:rPr>
          <w:rtl/>
        </w:rPr>
        <w:t>:</w:t>
      </w:r>
      <w:r>
        <w:rPr>
          <w:rtl/>
        </w:rPr>
        <w:t xml:space="preserve"> فاُمور الشرع ارتحلت معه أم بقيت بعده؟ </w:t>
      </w:r>
    </w:p>
    <w:p w:rsidR="00557F59" w:rsidRDefault="00557F59" w:rsidP="00484E34">
      <w:pPr>
        <w:pStyle w:val="libNormal"/>
        <w:rPr>
          <w:rtl/>
        </w:rPr>
      </w:pPr>
      <w:r>
        <w:rPr>
          <w:rtl/>
        </w:rPr>
        <w:t>قال</w:t>
      </w:r>
      <w:r w:rsidR="003050AD">
        <w:rPr>
          <w:rtl/>
        </w:rPr>
        <w:t>:</w:t>
      </w:r>
      <w:r>
        <w:rPr>
          <w:rtl/>
        </w:rPr>
        <w:t xml:space="preserve"> بل بقيت. </w:t>
      </w:r>
    </w:p>
    <w:p w:rsidR="00557F59" w:rsidRDefault="00557F59" w:rsidP="00484E34">
      <w:pPr>
        <w:pStyle w:val="libNormal"/>
        <w:rPr>
          <w:rtl/>
        </w:rPr>
      </w:pPr>
      <w:r>
        <w:rPr>
          <w:rtl/>
        </w:rPr>
        <w:t>قال</w:t>
      </w:r>
      <w:r w:rsidR="003050AD">
        <w:rPr>
          <w:rtl/>
        </w:rPr>
        <w:t>:</w:t>
      </w:r>
      <w:r>
        <w:rPr>
          <w:rtl/>
        </w:rPr>
        <w:t xml:space="preserve"> فهل أحد قام بعمارة ما بناه؟ </w:t>
      </w:r>
    </w:p>
    <w:p w:rsidR="00557F59" w:rsidRDefault="00557F59" w:rsidP="00484E34">
      <w:pPr>
        <w:pStyle w:val="libNormal"/>
        <w:rPr>
          <w:rtl/>
        </w:rPr>
      </w:pPr>
      <w:r>
        <w:rPr>
          <w:rtl/>
        </w:rPr>
        <w:t>قال</w:t>
      </w:r>
      <w:r w:rsidR="003050AD">
        <w:rPr>
          <w:rtl/>
        </w:rPr>
        <w:t>:</w:t>
      </w:r>
      <w:r>
        <w:rPr>
          <w:rtl/>
        </w:rPr>
        <w:t xml:space="preserve"> نعم.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من هو؟ </w:t>
      </w:r>
    </w:p>
    <w:p w:rsidR="00557F59" w:rsidRDefault="00557F59" w:rsidP="00484E34">
      <w:pPr>
        <w:pStyle w:val="libNormal"/>
        <w:rPr>
          <w:rtl/>
        </w:rPr>
      </w:pPr>
      <w:r>
        <w:rPr>
          <w:rtl/>
        </w:rPr>
        <w:t>قال</w:t>
      </w:r>
      <w:r w:rsidR="003050AD">
        <w:rPr>
          <w:rtl/>
        </w:rPr>
        <w:t>:</w:t>
      </w:r>
      <w:r>
        <w:rPr>
          <w:rtl/>
        </w:rPr>
        <w:t xml:space="preserve"> الذرّيّة والصحابة. </w:t>
      </w:r>
    </w:p>
    <w:p w:rsidR="00557F59" w:rsidRDefault="00557F59" w:rsidP="00484E34">
      <w:pPr>
        <w:pStyle w:val="libNormal"/>
        <w:rPr>
          <w:rtl/>
        </w:rPr>
      </w:pPr>
      <w:r>
        <w:rPr>
          <w:rtl/>
        </w:rPr>
        <w:t>قال</w:t>
      </w:r>
      <w:r w:rsidR="003050AD">
        <w:rPr>
          <w:rtl/>
        </w:rPr>
        <w:t>:</w:t>
      </w:r>
      <w:r>
        <w:rPr>
          <w:rtl/>
        </w:rPr>
        <w:t xml:space="preserve"> فعمّروها أم خرّبوها؟ </w:t>
      </w:r>
    </w:p>
    <w:p w:rsidR="00557F59" w:rsidRDefault="00557F59" w:rsidP="00484E34">
      <w:pPr>
        <w:pStyle w:val="libNormal"/>
        <w:rPr>
          <w:rtl/>
        </w:rPr>
      </w:pPr>
      <w:r>
        <w:rPr>
          <w:rtl/>
        </w:rPr>
        <w:t>قال</w:t>
      </w:r>
      <w:r w:rsidR="003050AD">
        <w:rPr>
          <w:rtl/>
        </w:rPr>
        <w:t>:</w:t>
      </w:r>
      <w:r>
        <w:rPr>
          <w:rtl/>
        </w:rPr>
        <w:t xml:space="preserve"> بل عمّروها. </w:t>
      </w:r>
    </w:p>
    <w:p w:rsidR="00557F59" w:rsidRDefault="00557F59" w:rsidP="00484E34">
      <w:pPr>
        <w:pStyle w:val="libNormal"/>
        <w:rPr>
          <w:rtl/>
        </w:rPr>
      </w:pPr>
      <w:r>
        <w:rPr>
          <w:rtl/>
        </w:rPr>
        <w:t>قال</w:t>
      </w:r>
      <w:r w:rsidR="003050AD">
        <w:rPr>
          <w:rtl/>
        </w:rPr>
        <w:t>:</w:t>
      </w:r>
      <w:r>
        <w:rPr>
          <w:rtl/>
        </w:rPr>
        <w:t xml:space="preserve"> فالآن هي معمورة أم خراب؟ </w:t>
      </w:r>
    </w:p>
    <w:p w:rsidR="00557F59" w:rsidRDefault="00557F59" w:rsidP="00484E34">
      <w:pPr>
        <w:pStyle w:val="libNormal"/>
        <w:rPr>
          <w:rtl/>
        </w:rPr>
      </w:pPr>
      <w:r>
        <w:rPr>
          <w:rtl/>
        </w:rPr>
        <w:t>قال</w:t>
      </w:r>
      <w:r w:rsidR="003050AD">
        <w:rPr>
          <w:rtl/>
        </w:rPr>
        <w:t>:</w:t>
      </w:r>
      <w:r>
        <w:rPr>
          <w:rtl/>
        </w:rPr>
        <w:t xml:space="preserve"> بل خراب. </w:t>
      </w:r>
    </w:p>
    <w:p w:rsidR="00557F59" w:rsidRDefault="00557F59" w:rsidP="00484E34">
      <w:pPr>
        <w:pStyle w:val="libNormal"/>
        <w:rPr>
          <w:rtl/>
        </w:rPr>
      </w:pPr>
      <w:r>
        <w:rPr>
          <w:rtl/>
        </w:rPr>
        <w:t>قال</w:t>
      </w:r>
      <w:r w:rsidR="003050AD">
        <w:rPr>
          <w:rtl/>
        </w:rPr>
        <w:t>:</w:t>
      </w:r>
      <w:r>
        <w:rPr>
          <w:rtl/>
        </w:rPr>
        <w:t xml:space="preserve"> خرّبها ذرّيّته أم اُمّته؟ </w:t>
      </w:r>
    </w:p>
    <w:p w:rsidR="00557F59" w:rsidRDefault="00557F59" w:rsidP="00484E34">
      <w:pPr>
        <w:pStyle w:val="libNormal"/>
        <w:rPr>
          <w:rtl/>
        </w:rPr>
      </w:pPr>
      <w:r>
        <w:rPr>
          <w:rtl/>
        </w:rPr>
        <w:t>قال</w:t>
      </w:r>
      <w:r w:rsidR="003050AD">
        <w:rPr>
          <w:rtl/>
        </w:rPr>
        <w:t>:</w:t>
      </w:r>
      <w:r>
        <w:rPr>
          <w:rtl/>
        </w:rPr>
        <w:t xml:space="preserve"> بل اُمّته. </w:t>
      </w:r>
    </w:p>
    <w:p w:rsidR="00557F59" w:rsidRDefault="00557F59" w:rsidP="00484E34">
      <w:pPr>
        <w:pStyle w:val="libNormal"/>
        <w:rPr>
          <w:rtl/>
        </w:rPr>
      </w:pPr>
      <w:r>
        <w:rPr>
          <w:rtl/>
        </w:rPr>
        <w:t>قال</w:t>
      </w:r>
      <w:r w:rsidR="003050AD">
        <w:rPr>
          <w:rtl/>
        </w:rPr>
        <w:t>:</w:t>
      </w:r>
      <w:r>
        <w:rPr>
          <w:rtl/>
        </w:rPr>
        <w:t xml:space="preserve"> أنت من الذرّيّة أم من الاُمّة؟ </w:t>
      </w:r>
    </w:p>
    <w:p w:rsidR="00557F59" w:rsidRDefault="00557F59" w:rsidP="00484E34">
      <w:pPr>
        <w:pStyle w:val="libNormal"/>
        <w:rPr>
          <w:rtl/>
        </w:rPr>
      </w:pPr>
      <w:r>
        <w:rPr>
          <w:rtl/>
        </w:rPr>
        <w:t>قال</w:t>
      </w:r>
      <w:r w:rsidR="003050AD">
        <w:rPr>
          <w:rtl/>
        </w:rPr>
        <w:t>:</w:t>
      </w:r>
      <w:r>
        <w:rPr>
          <w:rtl/>
        </w:rPr>
        <w:t xml:space="preserve"> من الاُمّة. </w:t>
      </w:r>
    </w:p>
    <w:p w:rsidR="00557F59" w:rsidRDefault="00557F59" w:rsidP="00484E34">
      <w:pPr>
        <w:pStyle w:val="libNormal"/>
        <w:rPr>
          <w:rtl/>
        </w:rPr>
      </w:pPr>
      <w:r>
        <w:rPr>
          <w:rtl/>
        </w:rPr>
        <w:t>قال</w:t>
      </w:r>
      <w:r w:rsidR="003050AD">
        <w:rPr>
          <w:rtl/>
        </w:rPr>
        <w:t>:</w:t>
      </w:r>
      <w:r>
        <w:rPr>
          <w:rtl/>
        </w:rPr>
        <w:t xml:space="preserve"> أنت من الاُمّة وخرّبت دار الاسلام</w:t>
      </w:r>
      <w:r w:rsidR="007D70E5">
        <w:rPr>
          <w:rtl/>
        </w:rPr>
        <w:t>،</w:t>
      </w:r>
      <w:r>
        <w:rPr>
          <w:rtl/>
        </w:rPr>
        <w:t xml:space="preserve"> فكيف ترجو الجنّة؟</w:t>
      </w:r>
      <w:r w:rsidR="007D70E5">
        <w:rPr>
          <w:rtl/>
        </w:rPr>
        <w:t xml:space="preserve"> - </w:t>
      </w:r>
      <w:r>
        <w:rPr>
          <w:rtl/>
        </w:rPr>
        <w:t>وجرى بينهما كلام كثير</w:t>
      </w:r>
      <w:r w:rsidR="007D70E5">
        <w:rPr>
          <w:rtl/>
        </w:rPr>
        <w:t xml:space="preserve"> - </w:t>
      </w:r>
      <w:r>
        <w:rPr>
          <w:rtl/>
        </w:rPr>
        <w:t xml:space="preserve">ثمّ حضر أمير المؤمنين </w:t>
      </w:r>
      <w:r w:rsidR="007D70E5" w:rsidRPr="007D70E5">
        <w:rPr>
          <w:rStyle w:val="libAlaemChar"/>
          <w:rFonts w:hint="cs"/>
          <w:rtl/>
        </w:rPr>
        <w:t>عليه‌السلام</w:t>
      </w:r>
      <w:r>
        <w:rPr>
          <w:rtl/>
        </w:rPr>
        <w:t xml:space="preserve"> بمائة رجل</w:t>
      </w:r>
      <w:r w:rsidR="007D70E5">
        <w:rPr>
          <w:rtl/>
        </w:rPr>
        <w:t>،</w:t>
      </w:r>
      <w:r>
        <w:rPr>
          <w:rtl/>
        </w:rPr>
        <w:t xml:space="preserve"> فلمّا قابلهم خرج إليه ابن الكوّاء في مائة رجل</w:t>
      </w:r>
      <w:r w:rsidR="007D70E5">
        <w:rPr>
          <w:rtl/>
        </w:rPr>
        <w:t>،</w:t>
      </w:r>
      <w:r>
        <w:rPr>
          <w:rtl/>
        </w:rPr>
        <w:t xml:space="preserve"> فقال أمير المؤمنين </w:t>
      </w:r>
      <w:r w:rsidR="007D70E5" w:rsidRPr="007D70E5">
        <w:rPr>
          <w:rStyle w:val="libAlaemChar"/>
          <w:rFonts w:hint="cs"/>
          <w:rtl/>
        </w:rPr>
        <w:t>عليه‌السلام</w:t>
      </w:r>
      <w:r w:rsidR="003050AD">
        <w:rPr>
          <w:rtl/>
        </w:rPr>
        <w:t>:</w:t>
      </w:r>
      <w:r>
        <w:rPr>
          <w:rtl/>
        </w:rPr>
        <w:t xml:space="preserve"> أنشدكم بالله هل تعلمون حيث رفعوا المصاحف فقلتم</w:t>
      </w:r>
      <w:r w:rsidR="003050AD">
        <w:rPr>
          <w:rtl/>
        </w:rPr>
        <w:t>:</w:t>
      </w:r>
      <w:r>
        <w:rPr>
          <w:rtl/>
        </w:rPr>
        <w:t xml:space="preserve"> نجيبهم إلى كتاب الله</w:t>
      </w:r>
      <w:r w:rsidR="007D70E5">
        <w:rPr>
          <w:rtl/>
        </w:rPr>
        <w:t>،</w:t>
      </w:r>
      <w:r>
        <w:rPr>
          <w:rtl/>
        </w:rPr>
        <w:t xml:space="preserve"> فقلت لكم</w:t>
      </w:r>
      <w:r w:rsidR="003050AD">
        <w:rPr>
          <w:rtl/>
        </w:rPr>
        <w:t>:</w:t>
      </w:r>
      <w:r>
        <w:rPr>
          <w:rtl/>
        </w:rPr>
        <w:t xml:space="preserve"> إنّي أعلم بالقوم منكم</w:t>
      </w:r>
      <w:r w:rsidR="007D70E5">
        <w:rPr>
          <w:rtl/>
        </w:rPr>
        <w:t xml:space="preserve"> - </w:t>
      </w:r>
      <w:r>
        <w:rPr>
          <w:rtl/>
        </w:rPr>
        <w:t>وذكر مقاله إلى أن قال</w:t>
      </w:r>
      <w:r w:rsidR="007D70E5">
        <w:rPr>
          <w:rtl/>
        </w:rPr>
        <w:t xml:space="preserve"> - </w:t>
      </w:r>
      <w:r>
        <w:rPr>
          <w:rtl/>
        </w:rPr>
        <w:t>فلمّا أبيتم إلى الكتاب اشترطت على الحكمين أن يحييها ما أحيا القرآن</w:t>
      </w:r>
      <w:r w:rsidR="007D70E5">
        <w:rPr>
          <w:rtl/>
        </w:rPr>
        <w:t>،</w:t>
      </w:r>
      <w:r>
        <w:rPr>
          <w:rtl/>
        </w:rPr>
        <w:t xml:space="preserve"> وأن ميتا ما أمات القرآن</w:t>
      </w:r>
      <w:r w:rsidR="007D70E5">
        <w:rPr>
          <w:rtl/>
        </w:rPr>
        <w:t>،</w:t>
      </w:r>
      <w:r>
        <w:rPr>
          <w:rtl/>
        </w:rPr>
        <w:t xml:space="preserve"> فإن حكما بحكم القرآن فليس لنا أن نخالف حكمه</w:t>
      </w:r>
      <w:r w:rsidR="007D70E5">
        <w:rPr>
          <w:rtl/>
        </w:rPr>
        <w:t>،</w:t>
      </w:r>
      <w:r>
        <w:rPr>
          <w:rtl/>
        </w:rPr>
        <w:t xml:space="preserve"> وإن أبيا فنحن منه </w:t>
      </w:r>
      <w:r w:rsidRPr="00557F59">
        <w:rPr>
          <w:rStyle w:val="libFootnotenumChar"/>
          <w:rtl/>
        </w:rPr>
        <w:t>(1)</w:t>
      </w:r>
      <w:r>
        <w:rPr>
          <w:rtl/>
        </w:rPr>
        <w:t xml:space="preserve"> براء.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منهم.</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قالوا</w:t>
      </w:r>
      <w:r w:rsidR="003050AD">
        <w:rPr>
          <w:rtl/>
        </w:rPr>
        <w:t>:</w:t>
      </w:r>
      <w:r>
        <w:rPr>
          <w:rtl/>
        </w:rPr>
        <w:t xml:space="preserve"> أخبرنا أتراه عدلاً تحكيم الرجال في الدماء </w:t>
      </w:r>
      <w:r w:rsidRPr="00557F59">
        <w:rPr>
          <w:rStyle w:val="libFootnotenumChar"/>
          <w:rtl/>
        </w:rPr>
        <w:t>(1)</w:t>
      </w:r>
      <w:r>
        <w:rPr>
          <w:rtl/>
        </w:rPr>
        <w:t xml:space="preserve">؟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نحن ليس الرجال حكّمنا</w:t>
      </w:r>
      <w:r w:rsidR="007D70E5">
        <w:rPr>
          <w:rtl/>
        </w:rPr>
        <w:t>،</w:t>
      </w:r>
      <w:r>
        <w:rPr>
          <w:rtl/>
        </w:rPr>
        <w:t xml:space="preserve"> وإنّما حكّمنا القرآن</w:t>
      </w:r>
      <w:r w:rsidR="007D70E5">
        <w:rPr>
          <w:rtl/>
        </w:rPr>
        <w:t>،</w:t>
      </w:r>
      <w:r>
        <w:rPr>
          <w:rtl/>
        </w:rPr>
        <w:t xml:space="preserve"> والقرآن إنّما هو خطّ مسطور بين دفّتين لا ينطق</w:t>
      </w:r>
      <w:r w:rsidR="007D70E5">
        <w:rPr>
          <w:rtl/>
        </w:rPr>
        <w:t>،</w:t>
      </w:r>
      <w:r>
        <w:rPr>
          <w:rtl/>
        </w:rPr>
        <w:t xml:space="preserve"> وإنّما يتلكّم به الرجال. </w:t>
      </w:r>
    </w:p>
    <w:p w:rsidR="00557F59" w:rsidRDefault="00557F59" w:rsidP="00484E34">
      <w:pPr>
        <w:pStyle w:val="libNormal"/>
        <w:rPr>
          <w:rtl/>
        </w:rPr>
      </w:pPr>
      <w:r>
        <w:rPr>
          <w:rtl/>
        </w:rPr>
        <w:t>قالوا</w:t>
      </w:r>
      <w:r w:rsidR="003050AD">
        <w:rPr>
          <w:rtl/>
        </w:rPr>
        <w:t>:</w:t>
      </w:r>
      <w:r>
        <w:rPr>
          <w:rtl/>
        </w:rPr>
        <w:t xml:space="preserve"> فأخبرنا عن الأجل لم جعلته فيما بينك وبينهم؟ </w:t>
      </w:r>
    </w:p>
    <w:p w:rsidR="00557F59" w:rsidRDefault="00557F59" w:rsidP="00484E34">
      <w:pPr>
        <w:pStyle w:val="libNormal"/>
        <w:rPr>
          <w:rtl/>
        </w:rPr>
      </w:pPr>
      <w:r>
        <w:rPr>
          <w:rtl/>
        </w:rPr>
        <w:t>قال</w:t>
      </w:r>
      <w:r w:rsidR="003050AD">
        <w:rPr>
          <w:rtl/>
        </w:rPr>
        <w:t>:</w:t>
      </w:r>
      <w:r>
        <w:rPr>
          <w:rtl/>
        </w:rPr>
        <w:t xml:space="preserve"> ليعلم الجاهل</w:t>
      </w:r>
      <w:r w:rsidR="007D70E5">
        <w:rPr>
          <w:rtl/>
        </w:rPr>
        <w:t>،</w:t>
      </w:r>
      <w:r>
        <w:rPr>
          <w:rtl/>
        </w:rPr>
        <w:t xml:space="preserve"> ويثبت العالم</w:t>
      </w:r>
      <w:r w:rsidR="007D70E5">
        <w:rPr>
          <w:rtl/>
        </w:rPr>
        <w:t>،</w:t>
      </w:r>
      <w:r>
        <w:rPr>
          <w:rtl/>
        </w:rPr>
        <w:t xml:space="preserve"> ولعلّ الله يصلح في هذه المدّة هذه الاُمّة</w:t>
      </w:r>
      <w:r w:rsidR="007D70E5">
        <w:rPr>
          <w:rtl/>
        </w:rPr>
        <w:t>،</w:t>
      </w:r>
      <w:r>
        <w:rPr>
          <w:rtl/>
        </w:rPr>
        <w:t xml:space="preserve"> وجرت بينهم مخاطبات وجعل بعضهم يرجع</w:t>
      </w:r>
      <w:r w:rsidR="007D70E5">
        <w:rPr>
          <w:rtl/>
        </w:rPr>
        <w:t>،</w:t>
      </w:r>
      <w:r>
        <w:rPr>
          <w:rtl/>
        </w:rPr>
        <w:t xml:space="preserve"> فأعطى أمير المؤمنين </w:t>
      </w:r>
      <w:r w:rsidR="007D70E5" w:rsidRPr="007D70E5">
        <w:rPr>
          <w:rStyle w:val="libAlaemChar"/>
          <w:rFonts w:hint="cs"/>
          <w:rtl/>
        </w:rPr>
        <w:t>عليه‌السلام</w:t>
      </w:r>
      <w:r>
        <w:rPr>
          <w:rtl/>
        </w:rPr>
        <w:t xml:space="preserve"> راية أمان مع أبي أيّوب الأنصاري رضي الله عنه. فنادى أبو أيّوب</w:t>
      </w:r>
      <w:r w:rsidR="003050AD">
        <w:rPr>
          <w:rtl/>
        </w:rPr>
        <w:t>:</w:t>
      </w:r>
      <w:r>
        <w:rPr>
          <w:rtl/>
        </w:rPr>
        <w:t xml:space="preserve"> من جاء إلى هذه الراية</w:t>
      </w:r>
      <w:r w:rsidR="007D70E5">
        <w:rPr>
          <w:rtl/>
        </w:rPr>
        <w:t>،</w:t>
      </w:r>
      <w:r>
        <w:rPr>
          <w:rtl/>
        </w:rPr>
        <w:t xml:space="preserve"> وفارق الجماعة فهو آمن</w:t>
      </w:r>
      <w:r w:rsidR="007D70E5">
        <w:rPr>
          <w:rtl/>
        </w:rPr>
        <w:t>،</w:t>
      </w:r>
      <w:r>
        <w:rPr>
          <w:rtl/>
        </w:rPr>
        <w:t xml:space="preserve"> فرجع منهم ثمانية آلاف رجل فأمرهم أمير المؤمنين </w:t>
      </w:r>
      <w:r w:rsidR="007D70E5" w:rsidRPr="007D70E5">
        <w:rPr>
          <w:rStyle w:val="libAlaemChar"/>
          <w:rFonts w:hint="cs"/>
          <w:rtl/>
        </w:rPr>
        <w:t>عليه‌السلام</w:t>
      </w:r>
      <w:r>
        <w:rPr>
          <w:rtl/>
        </w:rPr>
        <w:t xml:space="preserve"> أن يتميّزوا منهم</w:t>
      </w:r>
      <w:r w:rsidR="007D70E5">
        <w:rPr>
          <w:rtl/>
        </w:rPr>
        <w:t>،</w:t>
      </w:r>
      <w:r>
        <w:rPr>
          <w:rtl/>
        </w:rPr>
        <w:t xml:space="preserve"> وأقام الباقون على الخلاف. </w:t>
      </w:r>
    </w:p>
    <w:p w:rsidR="00557F59" w:rsidRDefault="00557F59" w:rsidP="00484E34">
      <w:pPr>
        <w:pStyle w:val="libNormal"/>
        <w:rPr>
          <w:rtl/>
        </w:rPr>
      </w:pPr>
      <w:bookmarkStart w:id="382" w:name="_Toc272424882"/>
      <w:bookmarkStart w:id="383" w:name="_Toc372545298"/>
      <w:r w:rsidRPr="00C10397">
        <w:rPr>
          <w:rStyle w:val="Heading2Char"/>
          <w:rtl/>
        </w:rPr>
        <w:t>و</w:t>
      </w:r>
      <w:bookmarkEnd w:id="382"/>
      <w:bookmarkEnd w:id="383"/>
      <w:r>
        <w:rPr>
          <w:rtl/>
        </w:rPr>
        <w:t xml:space="preserve">روي أنّ أمير المؤمنين </w:t>
      </w:r>
      <w:r w:rsidR="007D70E5" w:rsidRPr="007D70E5">
        <w:rPr>
          <w:rStyle w:val="libAlaemChar"/>
          <w:rFonts w:hint="cs"/>
          <w:rtl/>
        </w:rPr>
        <w:t>عليه‌السلام</w:t>
      </w:r>
      <w:r>
        <w:rPr>
          <w:rtl/>
        </w:rPr>
        <w:t xml:space="preserve"> استنفر الناس فلم يجيبوه</w:t>
      </w:r>
      <w:r w:rsidR="007D70E5">
        <w:rPr>
          <w:rtl/>
        </w:rPr>
        <w:t>،</w:t>
      </w:r>
      <w:r>
        <w:rPr>
          <w:rtl/>
        </w:rPr>
        <w:t xml:space="preserve"> فقال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77CE4">
              <w:rPr>
                <w:rtl/>
              </w:rPr>
              <w:t>أمرتكم أمري بمنعرج اللوى</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77CE4">
              <w:rPr>
                <w:rtl/>
              </w:rPr>
              <w:t>فلم تستبينوا النصح إلا ضحى الغدِ</w:t>
            </w:r>
            <w:r w:rsidRPr="00557F59">
              <w:rPr>
                <w:rStyle w:val="libPoemTiniChar0"/>
                <w:rtl/>
              </w:rPr>
              <w:br/>
              <w:t>  </w:t>
            </w:r>
          </w:p>
        </w:tc>
      </w:tr>
    </w:tbl>
    <w:p w:rsidR="00557F59" w:rsidRDefault="00557F59" w:rsidP="00484E34">
      <w:pPr>
        <w:pStyle w:val="libNormal"/>
        <w:rPr>
          <w:rtl/>
        </w:rPr>
      </w:pPr>
      <w:r>
        <w:rPr>
          <w:rtl/>
        </w:rPr>
        <w:t>ثمّ استنفرهم فنفر معه ألفا رجل يقدمهم عديّ بن حاتم وهو يقول</w:t>
      </w:r>
      <w:r w:rsidR="003050AD">
        <w:rPr>
          <w:rtl/>
        </w:rPr>
        <w:t>:</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0D2135">
              <w:rPr>
                <w:rtl/>
              </w:rPr>
              <w:t>إلى شرّ خلق من شراة تحزّبوا</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0D2135">
              <w:rPr>
                <w:rtl/>
              </w:rPr>
              <w:t>وعادوا إله الناس ربّ المشارق</w:t>
            </w:r>
            <w:r w:rsidRPr="00557F59">
              <w:rPr>
                <w:rStyle w:val="libPoemTiniChar0"/>
                <w:rtl/>
              </w:rPr>
              <w:br/>
              <w:t>  </w:t>
            </w:r>
          </w:p>
        </w:tc>
      </w:tr>
    </w:tbl>
    <w:p w:rsidR="00557F59" w:rsidRDefault="00557F59" w:rsidP="00484E34">
      <w:pPr>
        <w:pStyle w:val="libNormal"/>
        <w:rPr>
          <w:rtl/>
        </w:rPr>
      </w:pPr>
      <w:r>
        <w:rPr>
          <w:rtl/>
        </w:rPr>
        <w:t xml:space="preserve"> ثمّ توجّه أمير المؤمنين نحوهم</w:t>
      </w:r>
      <w:r w:rsidR="007D70E5">
        <w:rPr>
          <w:rtl/>
        </w:rPr>
        <w:t>،</w:t>
      </w:r>
      <w:r>
        <w:rPr>
          <w:rtl/>
        </w:rPr>
        <w:t xml:space="preserve"> وكتب إليهم على يد </w:t>
      </w:r>
      <w:r w:rsidRPr="00557F59">
        <w:rPr>
          <w:rStyle w:val="libFootnotenumChar"/>
          <w:rtl/>
        </w:rPr>
        <w:t>(2)</w:t>
      </w:r>
      <w:r>
        <w:rPr>
          <w:rtl/>
        </w:rPr>
        <w:t xml:space="preserve"> عبد الله بن أبي عقب</w:t>
      </w:r>
      <w:r w:rsidR="007D70E5">
        <w:rPr>
          <w:rtl/>
        </w:rPr>
        <w:t>،</w:t>
      </w:r>
      <w:r>
        <w:rPr>
          <w:rtl/>
        </w:rPr>
        <w:t xml:space="preserve"> وفيها</w:t>
      </w:r>
      <w:r w:rsidR="003050AD">
        <w:rPr>
          <w:rtl/>
        </w:rPr>
        <w:t>:</w:t>
      </w:r>
      <w:r>
        <w:rPr>
          <w:rtl/>
        </w:rPr>
        <w:t xml:space="preserve"> والسعيد من سعدت به رعيّته</w:t>
      </w:r>
      <w:r w:rsidR="007D70E5">
        <w:rPr>
          <w:rtl/>
        </w:rPr>
        <w:t>،</w:t>
      </w:r>
      <w:r>
        <w:rPr>
          <w:rtl/>
        </w:rPr>
        <w:t xml:space="preserve"> والشقيّ من شقيت به رعيّته</w:t>
      </w:r>
      <w:r w:rsidR="007D70E5">
        <w:rPr>
          <w:rtl/>
        </w:rPr>
        <w:t>،</w:t>
      </w:r>
      <w:r>
        <w:rPr>
          <w:rtl/>
        </w:rPr>
        <w:t xml:space="preserve"> وخير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الدنيا.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يدي.</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الناس خيرهم لنفسه</w:t>
      </w:r>
      <w:r w:rsidR="007D70E5">
        <w:rPr>
          <w:rtl/>
        </w:rPr>
        <w:t>،</w:t>
      </w:r>
      <w:r>
        <w:rPr>
          <w:rtl/>
        </w:rPr>
        <w:t xml:space="preserve"> وشرّ الناس شرّهم لنفسه</w:t>
      </w:r>
      <w:r w:rsidR="007D70E5">
        <w:rPr>
          <w:rtl/>
        </w:rPr>
        <w:t>،</w:t>
      </w:r>
      <w:r>
        <w:rPr>
          <w:rtl/>
        </w:rPr>
        <w:t xml:space="preserve"> وليس بين الله وبين أحد قرابة</w:t>
      </w:r>
      <w:r w:rsidR="007D70E5">
        <w:rPr>
          <w:rtl/>
        </w:rPr>
        <w:t>،</w:t>
      </w:r>
      <w:r>
        <w:rPr>
          <w:rtl/>
        </w:rPr>
        <w:t xml:space="preserve"> و </w:t>
      </w:r>
      <w:r w:rsidRPr="007D70E5">
        <w:rPr>
          <w:rStyle w:val="libAlaemChar"/>
          <w:rtl/>
        </w:rPr>
        <w:t>(</w:t>
      </w:r>
      <w:r w:rsidRPr="00557F59">
        <w:rPr>
          <w:rStyle w:val="libAieChar"/>
          <w:rtl/>
        </w:rPr>
        <w:t xml:space="preserve"> ك</w:t>
      </w:r>
      <w:r w:rsidRPr="00557F59">
        <w:rPr>
          <w:rStyle w:val="libAieChar"/>
          <w:rFonts w:hint="cs"/>
          <w:rtl/>
        </w:rPr>
        <w:t>ُ</w:t>
      </w:r>
      <w:r w:rsidRPr="00557F59">
        <w:rPr>
          <w:rStyle w:val="libAieChar"/>
          <w:rtl/>
        </w:rPr>
        <w:t>ل</w:t>
      </w:r>
      <w:r w:rsidR="00484E34">
        <w:rPr>
          <w:rStyle w:val="libAieChar"/>
          <w:rtl/>
        </w:rPr>
        <w:t>ُ</w:t>
      </w:r>
      <w:r w:rsidRPr="00557F59">
        <w:rPr>
          <w:rStyle w:val="libAieChar"/>
          <w:rtl/>
        </w:rPr>
        <w:t xml:space="preserve"> ن</w:t>
      </w:r>
      <w:r w:rsidRPr="00557F59">
        <w:rPr>
          <w:rStyle w:val="libAieChar"/>
          <w:rFonts w:hint="cs"/>
          <w:rtl/>
        </w:rPr>
        <w:t>َ</w:t>
      </w:r>
      <w:r w:rsidRPr="00557F59">
        <w:rPr>
          <w:rStyle w:val="libAieChar"/>
          <w:rtl/>
        </w:rPr>
        <w:t>فسٍ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ت 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 xml:space="preserve">فلمّا وصل إليهم أمير المؤمنين </w:t>
      </w:r>
      <w:r w:rsidR="007D70E5" w:rsidRPr="007D70E5">
        <w:rPr>
          <w:rStyle w:val="libAlaemChar"/>
          <w:rFonts w:hint="cs"/>
          <w:rtl/>
        </w:rPr>
        <w:t>عليه‌السلام</w:t>
      </w:r>
      <w:r>
        <w:rPr>
          <w:rtl/>
        </w:rPr>
        <w:t xml:space="preserve"> استعطفهم فأبوا إلا قتاله</w:t>
      </w:r>
      <w:r w:rsidR="007D70E5">
        <w:rPr>
          <w:rtl/>
        </w:rPr>
        <w:t>،</w:t>
      </w:r>
      <w:r>
        <w:rPr>
          <w:rtl/>
        </w:rPr>
        <w:t xml:space="preserve"> وتنادوا أن دعوا مخاطبة عليّ وأصحابه وبادروا إلى الجنّة</w:t>
      </w:r>
      <w:r w:rsidR="007D70E5">
        <w:rPr>
          <w:rtl/>
        </w:rPr>
        <w:t>،</w:t>
      </w:r>
      <w:r>
        <w:rPr>
          <w:rtl/>
        </w:rPr>
        <w:t xml:space="preserve"> وصاحوا</w:t>
      </w:r>
      <w:r w:rsidR="003050AD">
        <w:rPr>
          <w:rtl/>
        </w:rPr>
        <w:t>:</w:t>
      </w:r>
      <w:r>
        <w:rPr>
          <w:rtl/>
        </w:rPr>
        <w:t xml:space="preserve"> الرواح الرواح إلى الجنّة</w:t>
      </w:r>
      <w:r w:rsidR="007D70E5">
        <w:rPr>
          <w:rtl/>
        </w:rPr>
        <w:t>،</w:t>
      </w:r>
      <w:r>
        <w:rPr>
          <w:rtl/>
        </w:rPr>
        <w:t xml:space="preserve"> وأمير المؤمنين يعبّئ أصحابه ونهاهم أن يتقدّم إليهم أحد. </w:t>
      </w:r>
    </w:p>
    <w:p w:rsidR="00557F59" w:rsidRDefault="00557F59" w:rsidP="00484E34">
      <w:pPr>
        <w:pStyle w:val="libNormal"/>
        <w:rPr>
          <w:rtl/>
        </w:rPr>
      </w:pPr>
      <w:r>
        <w:rPr>
          <w:rtl/>
        </w:rPr>
        <w:t xml:space="preserve">فكان أوّل من تقدّم من الخوارج أخنس بن العيزر </w:t>
      </w:r>
      <w:r w:rsidRPr="00557F59">
        <w:rPr>
          <w:rStyle w:val="libFootnotenumChar"/>
          <w:rtl/>
        </w:rPr>
        <w:t>(2)</w:t>
      </w:r>
      <w:r>
        <w:rPr>
          <w:rtl/>
        </w:rPr>
        <w:t xml:space="preserve"> الطائي</w:t>
      </w:r>
      <w:r w:rsidR="007D70E5">
        <w:rPr>
          <w:rtl/>
        </w:rPr>
        <w:t>،</w:t>
      </w:r>
      <w:r>
        <w:rPr>
          <w:rtl/>
        </w:rPr>
        <w:t xml:space="preserve"> وجعل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ثمانون من حيي جديلة قـتّـلوا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على النهر كانوا يخضبون العواليا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ينـادون لا لا حكم إلا لـربّنـا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حنـانـيك فاغفر حوبنا والمساويا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هم فارقوا من جار في الله حكمه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فكلّ إلـى </w:t>
            </w:r>
            <w:r w:rsidRPr="00557F59">
              <w:rPr>
                <w:rStyle w:val="libFootnotenumChar"/>
                <w:rtl/>
              </w:rPr>
              <w:t>(3)</w:t>
            </w:r>
            <w:r>
              <w:rPr>
                <w:rtl/>
              </w:rPr>
              <w:t xml:space="preserve"> الرحمن أصبح ثاويا</w:t>
            </w:r>
            <w:r w:rsidRPr="00557F59">
              <w:rPr>
                <w:rStyle w:val="libPoemTiniChar0"/>
                <w:rtl/>
              </w:rPr>
              <w:br/>
              <w:t>  </w:t>
            </w:r>
          </w:p>
        </w:tc>
      </w:tr>
    </w:tbl>
    <w:p w:rsidR="00557F59" w:rsidRDefault="00557F59" w:rsidP="00484E34">
      <w:pPr>
        <w:pStyle w:val="libNormal"/>
        <w:rPr>
          <w:rtl/>
        </w:rPr>
      </w:pPr>
      <w:r>
        <w:rPr>
          <w:rtl/>
        </w:rPr>
        <w:t xml:space="preserve">فقتله أمير المؤمنين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وخرج عبد الله بن وهب الراسبي</w:t>
      </w:r>
      <w:r w:rsidR="007D70E5">
        <w:rPr>
          <w:rtl/>
        </w:rPr>
        <w:t>،</w:t>
      </w:r>
      <w:r>
        <w:rPr>
          <w:rtl/>
        </w:rPr>
        <w:t xml:space="preserve"> وقال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أنا ابن وهب الراسبي الشاري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أضرب في القوم لأخذ الثار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حتـى تـزولـه دولة الأشرار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ويرجـع الحقّ إلى الأخيار</w:t>
            </w:r>
            <w:r w:rsidRPr="00557F59">
              <w:rPr>
                <w:rStyle w:val="libPoemTiniChar0"/>
                <w:rtl/>
              </w:rPr>
              <w:br/>
              <w:t>  </w:t>
            </w:r>
          </w:p>
        </w:tc>
      </w:tr>
    </w:tbl>
    <w:p w:rsidR="00557F59" w:rsidRDefault="00557F59" w:rsidP="00484E34">
      <w:pPr>
        <w:pStyle w:val="libNormal"/>
        <w:rPr>
          <w:rtl/>
        </w:rPr>
      </w:pPr>
      <w:r>
        <w:rPr>
          <w:rtl/>
        </w:rPr>
        <w:t xml:space="preserve">فقُتل. </w:t>
      </w:r>
    </w:p>
    <w:p w:rsidR="00557F59" w:rsidRDefault="00557F59" w:rsidP="00484E34">
      <w:pPr>
        <w:pStyle w:val="libNormal"/>
        <w:rPr>
          <w:rtl/>
        </w:rPr>
      </w:pPr>
      <w:r>
        <w:rPr>
          <w:rtl/>
        </w:rPr>
        <w:t>وخرج مالك بن الوضّاح قائلاً</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434276">
              <w:rPr>
                <w:rtl/>
              </w:rPr>
              <w:t>إنّي لبائع ما يفنى بباقية</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434276">
              <w:rPr>
                <w:rtl/>
              </w:rPr>
              <w:t>ولا اُريد لدى الهيجاء تربيضا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المدّثر</w:t>
      </w:r>
      <w:r w:rsidR="003050AD">
        <w:rPr>
          <w:rtl/>
        </w:rPr>
        <w:t>:</w:t>
      </w:r>
      <w:r>
        <w:rPr>
          <w:rtl/>
        </w:rPr>
        <w:t xml:space="preserve"> 38.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العيزار</w:t>
      </w:r>
      <w:r w:rsidR="007D70E5">
        <w:rPr>
          <w:rtl/>
        </w:rPr>
        <w:t>،</w:t>
      </w:r>
      <w:r>
        <w:rPr>
          <w:rtl/>
        </w:rPr>
        <w:t xml:space="preserve"> وفي البحار</w:t>
      </w:r>
      <w:r w:rsidR="003050AD">
        <w:rPr>
          <w:rtl/>
        </w:rPr>
        <w:t>:</w:t>
      </w:r>
      <w:r>
        <w:rPr>
          <w:rtl/>
        </w:rPr>
        <w:t xml:space="preserve"> العزير.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على.</w:t>
      </w:r>
    </w:p>
    <w:p w:rsidR="00557F59" w:rsidRDefault="00557F59" w:rsidP="00557F59">
      <w:pPr>
        <w:pStyle w:val="libNormal"/>
        <w:rPr>
          <w:rtl/>
        </w:rPr>
      </w:pPr>
      <w:r>
        <w:rPr>
          <w:rtl/>
        </w:rPr>
        <w:br w:type="page"/>
      </w:r>
    </w:p>
    <w:p w:rsidR="00557F59" w:rsidRDefault="00557F59" w:rsidP="00484E34">
      <w:pPr>
        <w:pStyle w:val="libNormal"/>
        <w:rPr>
          <w:rtl/>
        </w:rPr>
      </w:pPr>
      <w:bookmarkStart w:id="384" w:name="_Toc272424883"/>
      <w:bookmarkStart w:id="385" w:name="_Toc372545299"/>
      <w:r w:rsidRPr="00C10397">
        <w:rPr>
          <w:rStyle w:val="Heading2Char"/>
          <w:rtl/>
        </w:rPr>
        <w:lastRenderedPageBreak/>
        <w:t>و</w:t>
      </w:r>
      <w:bookmarkEnd w:id="384"/>
      <w:bookmarkEnd w:id="385"/>
      <w:r>
        <w:rPr>
          <w:rtl/>
        </w:rPr>
        <w:t xml:space="preserve">خرج إلى أمير المؤمنين </w:t>
      </w:r>
      <w:r w:rsidR="007D70E5" w:rsidRPr="007D70E5">
        <w:rPr>
          <w:rStyle w:val="libAlaemChar"/>
          <w:rFonts w:hint="cs"/>
          <w:rtl/>
        </w:rPr>
        <w:t>عليه‌السلام</w:t>
      </w:r>
      <w:r>
        <w:rPr>
          <w:rtl/>
        </w:rPr>
        <w:t xml:space="preserve"> الوضّاح بن الوضّاح من جانب</w:t>
      </w:r>
      <w:r w:rsidR="007D70E5">
        <w:rPr>
          <w:rtl/>
        </w:rPr>
        <w:t>،</w:t>
      </w:r>
      <w:r>
        <w:rPr>
          <w:rtl/>
        </w:rPr>
        <w:t xml:space="preserve"> وابن عمّه حرقوص من جانب</w:t>
      </w:r>
      <w:r w:rsidR="007D70E5">
        <w:rPr>
          <w:rtl/>
        </w:rPr>
        <w:t>،</w:t>
      </w:r>
      <w:r>
        <w:rPr>
          <w:rtl/>
        </w:rPr>
        <w:t xml:space="preserve"> فقتل الوضّاح</w:t>
      </w:r>
      <w:r w:rsidR="007D70E5">
        <w:rPr>
          <w:rtl/>
        </w:rPr>
        <w:t>،</w:t>
      </w:r>
      <w:r>
        <w:rPr>
          <w:rtl/>
        </w:rPr>
        <w:t xml:space="preserve"> وضرب ضربة على رأس حرقوص فقطعه</w:t>
      </w:r>
      <w:r w:rsidR="007D70E5">
        <w:rPr>
          <w:rtl/>
        </w:rPr>
        <w:t>،</w:t>
      </w:r>
      <w:r>
        <w:rPr>
          <w:rtl/>
        </w:rPr>
        <w:t xml:space="preserve"> ووقع [ رأس ] </w:t>
      </w:r>
      <w:r w:rsidRPr="00557F59">
        <w:rPr>
          <w:rStyle w:val="libFootnotenumChar"/>
          <w:rtl/>
        </w:rPr>
        <w:t>(1)</w:t>
      </w:r>
      <w:r>
        <w:rPr>
          <w:rtl/>
        </w:rPr>
        <w:t xml:space="preserve"> سيفه على الفرس فشرد وأرجله في الركاب حتى أوقعه في دولاب خراب فصارت الحروريّة كرمادٍ اشتدّت به الريح في يوم عاصفٍ. </w:t>
      </w:r>
    </w:p>
    <w:p w:rsidR="00557F59" w:rsidRDefault="00557F59" w:rsidP="00484E34">
      <w:pPr>
        <w:pStyle w:val="libNormal"/>
        <w:rPr>
          <w:rtl/>
        </w:rPr>
      </w:pPr>
      <w:r>
        <w:rPr>
          <w:rtl/>
        </w:rPr>
        <w:t xml:space="preserve">وكان المقتولون من عسكر أمير المؤمنين </w:t>
      </w:r>
      <w:r w:rsidR="007D70E5" w:rsidRPr="007D70E5">
        <w:rPr>
          <w:rStyle w:val="libAlaemChar"/>
          <w:rFonts w:hint="cs"/>
          <w:rtl/>
        </w:rPr>
        <w:t>عليه‌السلام</w:t>
      </w:r>
      <w:r w:rsidR="003050AD">
        <w:rPr>
          <w:rtl/>
        </w:rPr>
        <w:t>:</w:t>
      </w:r>
      <w:r>
        <w:rPr>
          <w:rtl/>
        </w:rPr>
        <w:t xml:space="preserve"> رؤبة بن وبر البجلي</w:t>
      </w:r>
      <w:r w:rsidR="007D70E5">
        <w:rPr>
          <w:rtl/>
        </w:rPr>
        <w:t>،</w:t>
      </w:r>
      <w:r>
        <w:rPr>
          <w:rtl/>
        </w:rPr>
        <w:t xml:space="preserve"> ورفاعة بن وائل الأرحبي</w:t>
      </w:r>
      <w:r w:rsidR="007D70E5">
        <w:rPr>
          <w:rtl/>
        </w:rPr>
        <w:t>،</w:t>
      </w:r>
      <w:r>
        <w:rPr>
          <w:rtl/>
        </w:rPr>
        <w:t xml:space="preserve"> والفياض بن خليل الأزدي</w:t>
      </w:r>
      <w:r w:rsidR="007D70E5">
        <w:rPr>
          <w:rtl/>
        </w:rPr>
        <w:t>،</w:t>
      </w:r>
      <w:r>
        <w:rPr>
          <w:rtl/>
        </w:rPr>
        <w:t xml:space="preserve"> وكيسوم بن سلمة الجهني</w:t>
      </w:r>
      <w:r w:rsidR="007D70E5">
        <w:rPr>
          <w:rtl/>
        </w:rPr>
        <w:t>،</w:t>
      </w:r>
      <w:r>
        <w:rPr>
          <w:rtl/>
        </w:rPr>
        <w:t xml:space="preserve"> وحبيب بن عاصم الأزدي</w:t>
      </w:r>
      <w:r w:rsidR="007D70E5">
        <w:rPr>
          <w:rtl/>
        </w:rPr>
        <w:t>،</w:t>
      </w:r>
      <w:r>
        <w:rPr>
          <w:rtl/>
        </w:rPr>
        <w:t xml:space="preserve"> إلى تمام تسعة</w:t>
      </w:r>
      <w:r w:rsidR="007D70E5">
        <w:rPr>
          <w:rtl/>
        </w:rPr>
        <w:t>،</w:t>
      </w:r>
      <w:r>
        <w:rPr>
          <w:rtl/>
        </w:rPr>
        <w:t xml:space="preserve"> وانفلت من الخوارج تسعة</w:t>
      </w:r>
      <w:r w:rsidR="007D70E5">
        <w:rPr>
          <w:rtl/>
        </w:rPr>
        <w:t>،</w:t>
      </w:r>
      <w:r>
        <w:rPr>
          <w:rtl/>
        </w:rPr>
        <w:t xml:space="preserve"> كما أخبر أمير المؤمنين </w:t>
      </w:r>
      <w:r w:rsidR="007D70E5" w:rsidRPr="007D70E5">
        <w:rPr>
          <w:rStyle w:val="libAlaemChar"/>
          <w:rFonts w:hint="cs"/>
          <w:rtl/>
        </w:rPr>
        <w:t>عليه‌السلام</w:t>
      </w:r>
      <w:r>
        <w:rPr>
          <w:rtl/>
        </w:rPr>
        <w:t xml:space="preserve"> في بدء الأمر</w:t>
      </w:r>
      <w:r w:rsidR="007D70E5">
        <w:rPr>
          <w:rtl/>
        </w:rPr>
        <w:t>،</w:t>
      </w:r>
      <w:r>
        <w:rPr>
          <w:rtl/>
        </w:rPr>
        <w:t xml:space="preserve"> فقال</w:t>
      </w:r>
      <w:r w:rsidR="003050AD">
        <w:rPr>
          <w:rtl/>
        </w:rPr>
        <w:t>:</w:t>
      </w:r>
      <w:r>
        <w:rPr>
          <w:rtl/>
        </w:rPr>
        <w:t xml:space="preserve"> إنّهم لا يقتلون منّا عشرة</w:t>
      </w:r>
      <w:r w:rsidR="007D70E5">
        <w:rPr>
          <w:rtl/>
        </w:rPr>
        <w:t>،</w:t>
      </w:r>
      <w:r>
        <w:rPr>
          <w:rtl/>
        </w:rPr>
        <w:t xml:space="preserve"> ولا يسلم منهم عشرة. </w:t>
      </w:r>
      <w:r w:rsidRPr="00557F59">
        <w:rPr>
          <w:rStyle w:val="libFootnotenumChar"/>
          <w:rtl/>
        </w:rPr>
        <w:t>(2)</w:t>
      </w:r>
      <w:r>
        <w:rPr>
          <w:rtl/>
        </w:rPr>
        <w:t xml:space="preserve"> </w:t>
      </w:r>
    </w:p>
    <w:p w:rsidR="00557F59" w:rsidRDefault="00557F59" w:rsidP="00484E34">
      <w:pPr>
        <w:pStyle w:val="libNormal"/>
        <w:rPr>
          <w:rtl/>
        </w:rPr>
      </w:pPr>
      <w:r>
        <w:rPr>
          <w:rtl/>
        </w:rPr>
        <w:t>أبو نعيم الأصفهاني</w:t>
      </w:r>
      <w:r w:rsidR="003050AD">
        <w:rPr>
          <w:rtl/>
        </w:rPr>
        <w:t>:</w:t>
      </w:r>
      <w:r>
        <w:rPr>
          <w:rtl/>
        </w:rPr>
        <w:t xml:space="preserve"> عن سفيان الثوري أنّ أمير المؤمنين </w:t>
      </w:r>
      <w:r w:rsidR="007D70E5" w:rsidRPr="007D70E5">
        <w:rPr>
          <w:rStyle w:val="libAlaemChar"/>
          <w:rFonts w:hint="cs"/>
          <w:rtl/>
        </w:rPr>
        <w:t>عليه‌السلام</w:t>
      </w:r>
      <w:r>
        <w:rPr>
          <w:rtl/>
        </w:rPr>
        <w:t xml:space="preserve"> أمر أن نفتّش على المُخدَج بين القتلى وفلم نجده. </w:t>
      </w:r>
    </w:p>
    <w:p w:rsidR="00557F59" w:rsidRDefault="00557F59" w:rsidP="00484E34">
      <w:pPr>
        <w:pStyle w:val="libNormal"/>
        <w:rPr>
          <w:rtl/>
        </w:rPr>
      </w:pPr>
      <w:r>
        <w:rPr>
          <w:rtl/>
        </w:rPr>
        <w:t>فقال رجل</w:t>
      </w:r>
      <w:r w:rsidR="003050AD">
        <w:rPr>
          <w:rtl/>
        </w:rPr>
        <w:t>:</w:t>
      </w:r>
      <w:r>
        <w:rPr>
          <w:rtl/>
        </w:rPr>
        <w:t xml:space="preserve"> والله ما هو فيهم.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انظر</w:t>
      </w:r>
      <w:r w:rsidR="003050AD">
        <w:rPr>
          <w:rtl/>
        </w:rPr>
        <w:t>:</w:t>
      </w:r>
      <w:r>
        <w:rPr>
          <w:rtl/>
        </w:rPr>
        <w:t xml:space="preserve"> الكامل للمبرّد</w:t>
      </w:r>
      <w:r w:rsidR="003050AD">
        <w:rPr>
          <w:rtl/>
        </w:rPr>
        <w:t>:</w:t>
      </w:r>
      <w:r>
        <w:rPr>
          <w:rtl/>
        </w:rPr>
        <w:t xml:space="preserve"> 3 / 102</w:t>
      </w:r>
      <w:r w:rsidR="007D70E5">
        <w:rPr>
          <w:rtl/>
        </w:rPr>
        <w:t>،</w:t>
      </w:r>
      <w:r>
        <w:rPr>
          <w:rtl/>
        </w:rPr>
        <w:t xml:space="preserve"> مقتل الامام أمير المؤمنين لابن أبي الدنيا</w:t>
      </w:r>
      <w:r w:rsidR="003050AD">
        <w:rPr>
          <w:rtl/>
        </w:rPr>
        <w:t>:</w:t>
      </w:r>
      <w:r>
        <w:rPr>
          <w:rtl/>
        </w:rPr>
        <w:t xml:space="preserve"> 22</w:t>
      </w:r>
      <w:r w:rsidR="007D70E5">
        <w:rPr>
          <w:rtl/>
        </w:rPr>
        <w:t>،</w:t>
      </w:r>
      <w:r>
        <w:rPr>
          <w:rtl/>
        </w:rPr>
        <w:t xml:space="preserve"> الفتوح لابن أعثم</w:t>
      </w:r>
      <w:r w:rsidR="003050AD">
        <w:rPr>
          <w:rtl/>
        </w:rPr>
        <w:t>:</w:t>
      </w:r>
      <w:r>
        <w:rPr>
          <w:rtl/>
        </w:rPr>
        <w:t xml:space="preserve"> 4 / 120</w:t>
      </w:r>
      <w:r w:rsidR="007D70E5">
        <w:rPr>
          <w:rtl/>
        </w:rPr>
        <w:t>،</w:t>
      </w:r>
      <w:r>
        <w:rPr>
          <w:rtl/>
        </w:rPr>
        <w:t xml:space="preserve"> الهداية الكبرى</w:t>
      </w:r>
      <w:r w:rsidR="003050AD">
        <w:rPr>
          <w:rtl/>
        </w:rPr>
        <w:t>:</w:t>
      </w:r>
      <w:r>
        <w:rPr>
          <w:rtl/>
        </w:rPr>
        <w:t xml:space="preserve"> 137</w:t>
      </w:r>
      <w:r w:rsidR="007D70E5">
        <w:rPr>
          <w:rtl/>
        </w:rPr>
        <w:t>،</w:t>
      </w:r>
      <w:r>
        <w:rPr>
          <w:rtl/>
        </w:rPr>
        <w:t xml:space="preserve"> كمال الدين</w:t>
      </w:r>
      <w:r w:rsidR="003050AD">
        <w:rPr>
          <w:rtl/>
        </w:rPr>
        <w:t>:</w:t>
      </w:r>
      <w:r>
        <w:rPr>
          <w:rtl/>
        </w:rPr>
        <w:t xml:space="preserve"> 1 / 120</w:t>
      </w:r>
      <w:r w:rsidR="007D70E5">
        <w:rPr>
          <w:rtl/>
        </w:rPr>
        <w:t>،</w:t>
      </w:r>
      <w:r>
        <w:rPr>
          <w:rtl/>
        </w:rPr>
        <w:t xml:space="preserve"> نهج البلاغة</w:t>
      </w:r>
      <w:r w:rsidR="003050AD">
        <w:rPr>
          <w:rtl/>
        </w:rPr>
        <w:t>:</w:t>
      </w:r>
      <w:r>
        <w:rPr>
          <w:rtl/>
        </w:rPr>
        <w:t xml:space="preserve"> 93 خطبة رقم 59</w:t>
      </w:r>
      <w:r w:rsidR="007D70E5">
        <w:rPr>
          <w:rtl/>
        </w:rPr>
        <w:t>،</w:t>
      </w:r>
      <w:r>
        <w:rPr>
          <w:rtl/>
        </w:rPr>
        <w:t xml:space="preserve"> المحاسن والمساوئ</w:t>
      </w:r>
      <w:r w:rsidR="003050AD">
        <w:rPr>
          <w:rtl/>
        </w:rPr>
        <w:t>:</w:t>
      </w:r>
      <w:r>
        <w:rPr>
          <w:rtl/>
        </w:rPr>
        <w:t xml:space="preserve"> 385</w:t>
      </w:r>
      <w:r w:rsidR="007D70E5">
        <w:rPr>
          <w:rtl/>
        </w:rPr>
        <w:t>،</w:t>
      </w:r>
      <w:r>
        <w:rPr>
          <w:rtl/>
        </w:rPr>
        <w:t xml:space="preserve"> السنن الكبرى للبيهقي</w:t>
      </w:r>
      <w:r w:rsidR="003050AD">
        <w:rPr>
          <w:rtl/>
        </w:rPr>
        <w:t>:</w:t>
      </w:r>
      <w:r>
        <w:rPr>
          <w:rtl/>
        </w:rPr>
        <w:t xml:space="preserve"> 8 / 158</w:t>
      </w:r>
      <w:r w:rsidR="007D70E5">
        <w:rPr>
          <w:rtl/>
        </w:rPr>
        <w:t>،</w:t>
      </w:r>
      <w:r>
        <w:rPr>
          <w:rtl/>
        </w:rPr>
        <w:t xml:space="preserve"> تاريخ بغداد</w:t>
      </w:r>
      <w:r w:rsidR="003050AD">
        <w:rPr>
          <w:rtl/>
        </w:rPr>
        <w:t>:</w:t>
      </w:r>
      <w:r>
        <w:rPr>
          <w:rtl/>
        </w:rPr>
        <w:t xml:space="preserve"> 14 / 365</w:t>
      </w:r>
      <w:r w:rsidR="007D70E5">
        <w:rPr>
          <w:rtl/>
        </w:rPr>
        <w:t>،</w:t>
      </w:r>
      <w:r>
        <w:rPr>
          <w:rtl/>
        </w:rPr>
        <w:t xml:space="preserve"> مناقب ابن المغازلي</w:t>
      </w:r>
      <w:r w:rsidR="003050AD">
        <w:rPr>
          <w:rtl/>
        </w:rPr>
        <w:t>:</w:t>
      </w:r>
      <w:r>
        <w:rPr>
          <w:rtl/>
        </w:rPr>
        <w:t xml:space="preserve"> 406</w:t>
      </w:r>
      <w:r w:rsidR="007D70E5">
        <w:rPr>
          <w:rtl/>
        </w:rPr>
        <w:t>،</w:t>
      </w:r>
      <w:r>
        <w:rPr>
          <w:rtl/>
        </w:rPr>
        <w:t xml:space="preserve"> البدء والتاريخ</w:t>
      </w:r>
      <w:r w:rsidR="003050AD">
        <w:rPr>
          <w:rtl/>
        </w:rPr>
        <w:t>:</w:t>
      </w:r>
      <w:r>
        <w:rPr>
          <w:rtl/>
        </w:rPr>
        <w:t xml:space="preserve"> 5 / 224</w:t>
      </w:r>
      <w:r w:rsidR="007D70E5">
        <w:rPr>
          <w:rtl/>
        </w:rPr>
        <w:t>،</w:t>
      </w:r>
      <w:r>
        <w:rPr>
          <w:rtl/>
        </w:rPr>
        <w:t xml:space="preserve"> مناقب الخوارزمي</w:t>
      </w:r>
      <w:r w:rsidR="003050AD">
        <w:rPr>
          <w:rtl/>
        </w:rPr>
        <w:t>:</w:t>
      </w:r>
      <w:r>
        <w:rPr>
          <w:rtl/>
        </w:rPr>
        <w:t xml:space="preserve"> 263 ح 245</w:t>
      </w:r>
      <w:r w:rsidR="007D70E5">
        <w:rPr>
          <w:rtl/>
        </w:rPr>
        <w:t>،</w:t>
      </w:r>
      <w:r>
        <w:rPr>
          <w:rtl/>
        </w:rPr>
        <w:t xml:space="preserve"> شرح نهج البلاغة</w:t>
      </w:r>
      <w:r w:rsidR="003050AD">
        <w:rPr>
          <w:rtl/>
        </w:rPr>
        <w:t>:</w:t>
      </w:r>
      <w:r>
        <w:rPr>
          <w:rtl/>
        </w:rPr>
        <w:t xml:space="preserve"> 2 / 273</w:t>
      </w:r>
      <w:r w:rsidR="007D70E5">
        <w:rPr>
          <w:rtl/>
        </w:rPr>
        <w:t>،</w:t>
      </w:r>
      <w:r>
        <w:rPr>
          <w:rtl/>
        </w:rPr>
        <w:t xml:space="preserve"> إعلام الورى</w:t>
      </w:r>
      <w:r w:rsidR="003050AD">
        <w:rPr>
          <w:rtl/>
        </w:rPr>
        <w:t>:</w:t>
      </w:r>
      <w:r>
        <w:rPr>
          <w:rtl/>
        </w:rPr>
        <w:t xml:space="preserve"> 173</w:t>
      </w:r>
      <w:r w:rsidR="007D70E5">
        <w:rPr>
          <w:rtl/>
        </w:rPr>
        <w:t>،</w:t>
      </w:r>
      <w:r>
        <w:rPr>
          <w:rtl/>
        </w:rPr>
        <w:t xml:space="preserve"> الخرائج والجرائح</w:t>
      </w:r>
      <w:r w:rsidR="003050AD">
        <w:rPr>
          <w:rtl/>
        </w:rPr>
        <w:t>:</w:t>
      </w:r>
      <w:r>
        <w:rPr>
          <w:rtl/>
        </w:rPr>
        <w:t xml:space="preserve"> 1 / 228</w:t>
      </w:r>
      <w:r w:rsidR="007D70E5">
        <w:rPr>
          <w:rtl/>
        </w:rPr>
        <w:t>،</w:t>
      </w:r>
      <w:r>
        <w:rPr>
          <w:rtl/>
        </w:rPr>
        <w:t xml:space="preserve"> الكامل في التاريخ</w:t>
      </w:r>
      <w:r w:rsidR="003050AD">
        <w:rPr>
          <w:rtl/>
        </w:rPr>
        <w:t>:</w:t>
      </w:r>
      <w:r>
        <w:rPr>
          <w:rtl/>
        </w:rPr>
        <w:t xml:space="preserve"> 3 / 345</w:t>
      </w:r>
      <w:r w:rsidR="007D70E5">
        <w:rPr>
          <w:rtl/>
        </w:rPr>
        <w:t>،</w:t>
      </w:r>
      <w:r>
        <w:rPr>
          <w:rtl/>
        </w:rPr>
        <w:t xml:space="preserve"> مطالب السؤول</w:t>
      </w:r>
      <w:r w:rsidR="003050AD">
        <w:rPr>
          <w:rtl/>
        </w:rPr>
        <w:t>:</w:t>
      </w:r>
      <w:r>
        <w:rPr>
          <w:rtl/>
        </w:rPr>
        <w:t xml:space="preserve"> 132</w:t>
      </w:r>
      <w:r w:rsidR="007D70E5">
        <w:rPr>
          <w:rtl/>
        </w:rPr>
        <w:t>،</w:t>
      </w:r>
      <w:r>
        <w:rPr>
          <w:rtl/>
        </w:rPr>
        <w:t xml:space="preserve"> الفخري</w:t>
      </w:r>
      <w:r w:rsidR="003050AD">
        <w:rPr>
          <w:rtl/>
        </w:rPr>
        <w:t>:</w:t>
      </w:r>
      <w:r>
        <w:rPr>
          <w:rtl/>
        </w:rPr>
        <w:t xml:space="preserve"> 95</w:t>
      </w:r>
      <w:r w:rsidR="007D70E5">
        <w:rPr>
          <w:rtl/>
        </w:rPr>
        <w:t>،</w:t>
      </w:r>
      <w:r>
        <w:rPr>
          <w:rtl/>
        </w:rPr>
        <w:t xml:space="preserve"> كشف الغمّة</w:t>
      </w:r>
      <w:r w:rsidR="003050AD">
        <w:rPr>
          <w:rtl/>
        </w:rPr>
        <w:t>:</w:t>
      </w:r>
      <w:r>
        <w:rPr>
          <w:rtl/>
        </w:rPr>
        <w:t xml:space="preserve"> 1 / 274</w:t>
      </w:r>
      <w:r w:rsidR="007D70E5">
        <w:rPr>
          <w:rtl/>
        </w:rPr>
        <w:t>،</w:t>
      </w:r>
      <w:r>
        <w:rPr>
          <w:rtl/>
        </w:rPr>
        <w:t xml:space="preserve"> مشارق أنوار اليقين</w:t>
      </w:r>
      <w:r w:rsidR="003050AD">
        <w:rPr>
          <w:rtl/>
        </w:rPr>
        <w:t>:</w:t>
      </w:r>
      <w:r>
        <w:rPr>
          <w:rtl/>
        </w:rPr>
        <w:t xml:space="preserve"> 80</w:t>
      </w:r>
      <w:r w:rsidR="007D70E5">
        <w:rPr>
          <w:rtl/>
        </w:rPr>
        <w:t>،</w:t>
      </w:r>
      <w:r>
        <w:rPr>
          <w:rtl/>
        </w:rPr>
        <w:t xml:space="preserve"> مجمع الزوائد</w:t>
      </w:r>
      <w:r w:rsidR="003050AD">
        <w:rPr>
          <w:rtl/>
        </w:rPr>
        <w:t>:</w:t>
      </w:r>
      <w:r>
        <w:rPr>
          <w:rtl/>
        </w:rPr>
        <w:t xml:space="preserve"> 6 / 241</w:t>
      </w:r>
      <w:r w:rsidR="007D70E5">
        <w:rPr>
          <w:rtl/>
        </w:rPr>
        <w:t>،</w:t>
      </w:r>
      <w:r>
        <w:rPr>
          <w:rtl/>
        </w:rPr>
        <w:t xml:space="preserve"> كنز العمّال</w:t>
      </w:r>
      <w:r w:rsidR="003050AD">
        <w:rPr>
          <w:rtl/>
        </w:rPr>
        <w:t>:</w:t>
      </w:r>
      <w:r>
        <w:rPr>
          <w:rtl/>
        </w:rPr>
        <w:t xml:space="preserve"> 11 / 290.</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صلوات الله عليه</w:t>
      </w:r>
      <w:r w:rsidR="003050AD">
        <w:rPr>
          <w:rtl/>
        </w:rPr>
        <w:t>:</w:t>
      </w:r>
      <w:r>
        <w:rPr>
          <w:rtl/>
        </w:rPr>
        <w:t xml:space="preserve"> والله ما كذبت ولا كذّبت. </w:t>
      </w:r>
    </w:p>
    <w:p w:rsidR="00557F59" w:rsidRDefault="00557F59" w:rsidP="00484E34">
      <w:pPr>
        <w:pStyle w:val="libNormal"/>
        <w:rPr>
          <w:rtl/>
        </w:rPr>
      </w:pPr>
      <w:bookmarkStart w:id="386" w:name="_Toc272424884"/>
      <w:bookmarkStart w:id="387" w:name="_Toc372545300"/>
      <w:r w:rsidRPr="00C10397">
        <w:rPr>
          <w:rStyle w:val="Heading2Char"/>
          <w:rtl/>
        </w:rPr>
        <w:t>و</w:t>
      </w:r>
      <w:bookmarkEnd w:id="386"/>
      <w:bookmarkEnd w:id="387"/>
      <w:r>
        <w:rPr>
          <w:rtl/>
        </w:rPr>
        <w:t xml:space="preserve">روي </w:t>
      </w:r>
      <w:r w:rsidRPr="00557F59">
        <w:rPr>
          <w:rStyle w:val="libFootnotenumChar"/>
          <w:rtl/>
        </w:rPr>
        <w:t>(1)</w:t>
      </w:r>
      <w:r>
        <w:rPr>
          <w:rtl/>
        </w:rPr>
        <w:t xml:space="preserve"> أنّ أمير المؤمنين قال</w:t>
      </w:r>
      <w:r w:rsidR="003050AD">
        <w:rPr>
          <w:rtl/>
        </w:rPr>
        <w:t>:</w:t>
      </w:r>
      <w:r>
        <w:rPr>
          <w:rtl/>
        </w:rPr>
        <w:t xml:space="preserve"> اطلبوا المُخدَج. </w:t>
      </w:r>
    </w:p>
    <w:p w:rsidR="00557F59" w:rsidRDefault="00557F59" w:rsidP="00484E34">
      <w:pPr>
        <w:pStyle w:val="libNormal"/>
        <w:rPr>
          <w:rtl/>
        </w:rPr>
      </w:pPr>
      <w:r>
        <w:rPr>
          <w:rtl/>
        </w:rPr>
        <w:t>فقالوا</w:t>
      </w:r>
      <w:r w:rsidR="003050AD">
        <w:rPr>
          <w:rtl/>
        </w:rPr>
        <w:t>:</w:t>
      </w:r>
      <w:r>
        <w:rPr>
          <w:rtl/>
        </w:rPr>
        <w:t xml:space="preserve"> لم نجده. </w:t>
      </w:r>
    </w:p>
    <w:p w:rsidR="00557F59" w:rsidRDefault="00557F59" w:rsidP="00484E34">
      <w:pPr>
        <w:pStyle w:val="libNormal"/>
        <w:rPr>
          <w:rtl/>
        </w:rPr>
      </w:pPr>
      <w:r>
        <w:rPr>
          <w:rtl/>
        </w:rPr>
        <w:t>فقال</w:t>
      </w:r>
      <w:r w:rsidR="003050AD">
        <w:rPr>
          <w:rtl/>
        </w:rPr>
        <w:t>:</w:t>
      </w:r>
      <w:r>
        <w:rPr>
          <w:rtl/>
        </w:rPr>
        <w:t xml:space="preserve"> والله ما كذبت ولا كذّبت</w:t>
      </w:r>
      <w:r w:rsidR="007D70E5">
        <w:rPr>
          <w:rtl/>
        </w:rPr>
        <w:t>،</w:t>
      </w:r>
      <w:r>
        <w:rPr>
          <w:rtl/>
        </w:rPr>
        <w:t xml:space="preserve"> يا عجلان</w:t>
      </w:r>
      <w:r w:rsidR="003050AD">
        <w:rPr>
          <w:rtl/>
        </w:rPr>
        <w:t>:</w:t>
      </w:r>
      <w:r>
        <w:rPr>
          <w:rtl/>
        </w:rPr>
        <w:t xml:space="preserve"> ائتني ببغلة رسول الله </w:t>
      </w:r>
      <w:r w:rsidR="007D70E5" w:rsidRPr="007D70E5">
        <w:rPr>
          <w:rStyle w:val="libAlaemChar"/>
          <w:rFonts w:hint="cs"/>
          <w:rtl/>
        </w:rPr>
        <w:t>صلى‌الله‌عليه‌وآله</w:t>
      </w:r>
      <w:r w:rsidR="007D70E5">
        <w:rPr>
          <w:rtl/>
        </w:rPr>
        <w:t>،</w:t>
      </w:r>
      <w:r>
        <w:rPr>
          <w:rtl/>
        </w:rPr>
        <w:t xml:space="preserve"> فأتاه بالبغلة</w:t>
      </w:r>
      <w:r w:rsidR="007D70E5">
        <w:rPr>
          <w:rtl/>
        </w:rPr>
        <w:t>،</w:t>
      </w:r>
      <w:r>
        <w:rPr>
          <w:rtl/>
        </w:rPr>
        <w:t xml:space="preserve"> فركبها وجال في القتلى</w:t>
      </w:r>
      <w:r w:rsidR="007D70E5">
        <w:rPr>
          <w:rtl/>
        </w:rPr>
        <w:t>،</w:t>
      </w:r>
      <w:r>
        <w:rPr>
          <w:rtl/>
        </w:rPr>
        <w:t xml:space="preserve"> [ ثم ] </w:t>
      </w:r>
      <w:r w:rsidRPr="00557F59">
        <w:rPr>
          <w:rStyle w:val="libFootnotenumChar"/>
          <w:rtl/>
        </w:rPr>
        <w:t>(2)</w:t>
      </w:r>
      <w:r>
        <w:rPr>
          <w:rtl/>
        </w:rPr>
        <w:t xml:space="preserve"> قال</w:t>
      </w:r>
      <w:r w:rsidR="003050AD">
        <w:rPr>
          <w:rtl/>
        </w:rPr>
        <w:t>:</w:t>
      </w:r>
      <w:r>
        <w:rPr>
          <w:rtl/>
        </w:rPr>
        <w:t xml:space="preserve"> اطلبوه هاهنا. </w:t>
      </w:r>
    </w:p>
    <w:p w:rsidR="00557F59" w:rsidRDefault="00557F59" w:rsidP="00484E34">
      <w:pPr>
        <w:pStyle w:val="libNormal"/>
        <w:rPr>
          <w:rtl/>
        </w:rPr>
      </w:pPr>
      <w:r>
        <w:rPr>
          <w:rtl/>
        </w:rPr>
        <w:t>قال</w:t>
      </w:r>
      <w:r w:rsidR="003050AD">
        <w:rPr>
          <w:rtl/>
        </w:rPr>
        <w:t>:</w:t>
      </w:r>
      <w:r>
        <w:rPr>
          <w:rtl/>
        </w:rPr>
        <w:t xml:space="preserve"> فاستخرجوه من تحت القتلى في نهر وطين</w:t>
      </w:r>
      <w:r w:rsidR="007D70E5">
        <w:rPr>
          <w:rtl/>
        </w:rPr>
        <w:t>،</w:t>
      </w:r>
      <w:r>
        <w:rPr>
          <w:rtl/>
        </w:rPr>
        <w:t xml:space="preserve"> فسجد أمير المؤمنين شكراً لله. </w:t>
      </w:r>
    </w:p>
    <w:p w:rsidR="00557F59" w:rsidRDefault="00557F59" w:rsidP="00484E34">
      <w:pPr>
        <w:pStyle w:val="libNormal"/>
        <w:rPr>
          <w:rtl/>
        </w:rPr>
      </w:pPr>
      <w:r>
        <w:rPr>
          <w:rtl/>
        </w:rPr>
        <w:t>تاريخ القمّي</w:t>
      </w:r>
      <w:r w:rsidR="003050AD">
        <w:rPr>
          <w:rtl/>
        </w:rPr>
        <w:t>:</w:t>
      </w:r>
      <w:r>
        <w:rPr>
          <w:rtl/>
        </w:rPr>
        <w:t xml:space="preserve"> إنّه رجل أسود</w:t>
      </w:r>
      <w:r w:rsidR="007D70E5">
        <w:rPr>
          <w:rtl/>
        </w:rPr>
        <w:t>،</w:t>
      </w:r>
      <w:r>
        <w:rPr>
          <w:rtl/>
        </w:rPr>
        <w:t xml:space="preserve"> عليه قريطق</w:t>
      </w:r>
      <w:r w:rsidR="007D70E5">
        <w:rPr>
          <w:rtl/>
        </w:rPr>
        <w:t>،</w:t>
      </w:r>
      <w:r>
        <w:rPr>
          <w:rtl/>
        </w:rPr>
        <w:t xml:space="preserve"> مُخدَج اليد </w:t>
      </w:r>
      <w:r w:rsidRPr="00557F59">
        <w:rPr>
          <w:rStyle w:val="libFootnotenumChar"/>
          <w:rtl/>
        </w:rPr>
        <w:t>(3)</w:t>
      </w:r>
      <w:r w:rsidR="007D70E5">
        <w:rPr>
          <w:rtl/>
        </w:rPr>
        <w:t>،</w:t>
      </w:r>
      <w:r>
        <w:rPr>
          <w:rtl/>
        </w:rPr>
        <w:t xml:space="preserve"> أحد ثدييه كثدي المرأة</w:t>
      </w:r>
      <w:r w:rsidR="007D70E5">
        <w:rPr>
          <w:rtl/>
        </w:rPr>
        <w:t>،</w:t>
      </w:r>
      <w:r>
        <w:rPr>
          <w:rtl/>
        </w:rPr>
        <w:t xml:space="preserve"> عليه شعيرات مثل شعيرات تكون على ذنب اليربوع </w:t>
      </w:r>
      <w:r w:rsidRPr="00557F59">
        <w:rPr>
          <w:rStyle w:val="libFootnotenumChar"/>
          <w:rtl/>
        </w:rPr>
        <w:t>(4)</w:t>
      </w:r>
      <w:r>
        <w:rPr>
          <w:rtl/>
        </w:rPr>
        <w:t xml:space="preserve">. </w:t>
      </w:r>
    </w:p>
    <w:p w:rsidR="00557F59" w:rsidRDefault="00557F59" w:rsidP="00484E34">
      <w:pPr>
        <w:pStyle w:val="libNormal"/>
        <w:rPr>
          <w:rtl/>
        </w:rPr>
      </w:pPr>
      <w:r>
        <w:rPr>
          <w:rtl/>
        </w:rPr>
        <w:t>وفي مسند الموصلي</w:t>
      </w:r>
      <w:r w:rsidR="003050AD">
        <w:rPr>
          <w:rtl/>
        </w:rPr>
        <w:t>:</w:t>
      </w:r>
      <w:r>
        <w:rPr>
          <w:rtl/>
        </w:rPr>
        <w:t xml:space="preserve"> حبشيّ [ مثل البعير ] </w:t>
      </w:r>
      <w:r w:rsidRPr="00557F59">
        <w:rPr>
          <w:rStyle w:val="libFootnotenumChar"/>
          <w:rtl/>
        </w:rPr>
        <w:t>(5)</w:t>
      </w:r>
      <w:r>
        <w:rPr>
          <w:rtl/>
        </w:rPr>
        <w:t xml:space="preserve"> في منكبه مثل ثدي المرأة</w:t>
      </w:r>
      <w:r w:rsidR="007D70E5">
        <w:rPr>
          <w:rtl/>
        </w:rPr>
        <w:t>،</w:t>
      </w:r>
      <w:r>
        <w:rPr>
          <w:rtl/>
        </w:rPr>
        <w:t xml:space="preserve"> فقال أمير المؤمنين </w:t>
      </w:r>
      <w:r w:rsidR="007D70E5" w:rsidRPr="007D70E5">
        <w:rPr>
          <w:rStyle w:val="libAlaemChar"/>
          <w:rFonts w:hint="cs"/>
          <w:rtl/>
        </w:rPr>
        <w:t>عليه‌السلام</w:t>
      </w:r>
      <w:r w:rsidR="003050AD">
        <w:rPr>
          <w:rtl/>
        </w:rPr>
        <w:t>:</w:t>
      </w:r>
      <w:r>
        <w:rPr>
          <w:rtl/>
        </w:rPr>
        <w:t xml:space="preserve"> صدق الله ورسوله. </w:t>
      </w:r>
    </w:p>
    <w:p w:rsidR="00557F59" w:rsidRDefault="00557F59" w:rsidP="00484E34">
      <w:pPr>
        <w:pStyle w:val="libNormal"/>
        <w:rPr>
          <w:rtl/>
        </w:rPr>
      </w:pPr>
      <w:r>
        <w:rPr>
          <w:rtl/>
        </w:rPr>
        <w:t xml:space="preserve">وروي أنّ أمير المؤمنين </w:t>
      </w:r>
      <w:r w:rsidR="007D70E5" w:rsidRPr="007D70E5">
        <w:rPr>
          <w:rStyle w:val="libAlaemChar"/>
          <w:rFonts w:hint="cs"/>
          <w:rtl/>
        </w:rPr>
        <w:t>عليه‌السلام</w:t>
      </w:r>
      <w:r>
        <w:rPr>
          <w:rtl/>
        </w:rPr>
        <w:t xml:space="preserve"> قال</w:t>
      </w:r>
      <w:r w:rsidR="003050AD">
        <w:rPr>
          <w:rtl/>
        </w:rPr>
        <w:t>:</w:t>
      </w:r>
      <w:r>
        <w:rPr>
          <w:rtl/>
        </w:rPr>
        <w:t xml:space="preserve"> من يعرف هذا؟ فلم يعرفه أحد.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w:t>
      </w:r>
      <w:r w:rsidR="003050AD">
        <w:rPr>
          <w:rtl/>
        </w:rPr>
        <w:t>:</w:t>
      </w:r>
      <w:r>
        <w:rPr>
          <w:rtl/>
        </w:rPr>
        <w:t xml:space="preserve"> سنن أبي داود</w:t>
      </w:r>
      <w:r w:rsidR="003050AD">
        <w:rPr>
          <w:rtl/>
        </w:rPr>
        <w:t>:</w:t>
      </w:r>
      <w:r>
        <w:rPr>
          <w:rtl/>
        </w:rPr>
        <w:t xml:space="preserve"> 4 / 245</w:t>
      </w:r>
      <w:r w:rsidR="007D70E5">
        <w:rPr>
          <w:rtl/>
        </w:rPr>
        <w:t>،</w:t>
      </w:r>
      <w:r>
        <w:rPr>
          <w:rtl/>
        </w:rPr>
        <w:t xml:space="preserve"> صحيح مسلم</w:t>
      </w:r>
      <w:r w:rsidR="003050AD">
        <w:rPr>
          <w:rtl/>
        </w:rPr>
        <w:t>:</w:t>
      </w:r>
      <w:r>
        <w:rPr>
          <w:rtl/>
        </w:rPr>
        <w:t xml:space="preserve"> 749 ذح 156.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قريطق</w:t>
      </w:r>
      <w:r w:rsidR="003050AD">
        <w:rPr>
          <w:rtl/>
        </w:rPr>
        <w:t>:</w:t>
      </w:r>
      <w:r>
        <w:rPr>
          <w:rtl/>
        </w:rPr>
        <w:t xml:space="preserve"> تصغير قرطق</w:t>
      </w:r>
      <w:r w:rsidR="007D70E5">
        <w:rPr>
          <w:rtl/>
        </w:rPr>
        <w:t>،</w:t>
      </w:r>
      <w:r>
        <w:rPr>
          <w:rtl/>
        </w:rPr>
        <w:t xml:space="preserve"> وهو قباء. ومُخدَجُ اليد</w:t>
      </w:r>
      <w:r w:rsidR="003050AD">
        <w:rPr>
          <w:rtl/>
        </w:rPr>
        <w:t>:</w:t>
      </w:r>
      <w:r>
        <w:rPr>
          <w:rtl/>
        </w:rPr>
        <w:t xml:space="preserve"> ناقصها. </w:t>
      </w:r>
    </w:p>
    <w:p w:rsidR="00557F59" w:rsidRDefault="00557F59" w:rsidP="00557F59">
      <w:pPr>
        <w:pStyle w:val="libFootnote0"/>
        <w:rPr>
          <w:rtl/>
        </w:rPr>
      </w:pPr>
      <w:r>
        <w:rPr>
          <w:rtl/>
        </w:rPr>
        <w:t>4</w:t>
      </w:r>
      <w:r w:rsidR="007D70E5">
        <w:rPr>
          <w:rtl/>
        </w:rPr>
        <w:t xml:space="preserve"> - </w:t>
      </w:r>
      <w:r>
        <w:rPr>
          <w:rtl/>
        </w:rPr>
        <w:t>اليَربوعُ</w:t>
      </w:r>
      <w:r w:rsidR="003050AD">
        <w:rPr>
          <w:rtl/>
        </w:rPr>
        <w:t>:</w:t>
      </w:r>
      <w:r>
        <w:rPr>
          <w:rtl/>
        </w:rPr>
        <w:t xml:space="preserve"> حيوان صغير على هيئة الجُرَذ الصغير</w:t>
      </w:r>
      <w:r w:rsidR="007D70E5">
        <w:rPr>
          <w:rtl/>
        </w:rPr>
        <w:t>،</w:t>
      </w:r>
      <w:r>
        <w:rPr>
          <w:rtl/>
        </w:rPr>
        <w:t xml:space="preserve"> وله ذنب طويل ينتهي بخصلة من الشعر</w:t>
      </w:r>
      <w:r w:rsidR="007D70E5">
        <w:rPr>
          <w:rtl/>
        </w:rPr>
        <w:t>،</w:t>
      </w:r>
      <w:r>
        <w:rPr>
          <w:rtl/>
        </w:rPr>
        <w:t xml:space="preserve"> وهو قصير اليدين طويل الرجلين. « المعجم الوسيط</w:t>
      </w:r>
      <w:r w:rsidR="003050AD">
        <w:rPr>
          <w:rtl/>
        </w:rPr>
        <w:t>:</w:t>
      </w:r>
      <w:r>
        <w:rPr>
          <w:rtl/>
        </w:rPr>
        <w:t xml:space="preserve"> 1 / 325 ». </w:t>
      </w:r>
    </w:p>
    <w:p w:rsidR="00557F59" w:rsidRDefault="00557F59" w:rsidP="00557F59">
      <w:pPr>
        <w:pStyle w:val="libFootnote0"/>
        <w:rPr>
          <w:rtl/>
        </w:rPr>
      </w:pPr>
      <w:r>
        <w:rPr>
          <w:rtl/>
        </w:rPr>
        <w:t>5</w:t>
      </w:r>
      <w:r w:rsidR="007D70E5">
        <w:rPr>
          <w:rtl/>
        </w:rPr>
        <w:t xml:space="preserve"> - </w:t>
      </w:r>
      <w:r>
        <w:rPr>
          <w:rtl/>
        </w:rPr>
        <w:t>من المناقب.</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 رجل</w:t>
      </w:r>
      <w:r w:rsidR="003050AD">
        <w:rPr>
          <w:rtl/>
        </w:rPr>
        <w:t>:</w:t>
      </w:r>
      <w:r>
        <w:rPr>
          <w:rtl/>
        </w:rPr>
        <w:t xml:space="preserve"> أنا رأيت هذا بالحيرة فقلت</w:t>
      </w:r>
      <w:r w:rsidR="003050AD">
        <w:rPr>
          <w:rtl/>
        </w:rPr>
        <w:t>:</w:t>
      </w:r>
      <w:r>
        <w:rPr>
          <w:rtl/>
        </w:rPr>
        <w:t xml:space="preserve"> إلى أين تريد؟ </w:t>
      </w:r>
    </w:p>
    <w:p w:rsidR="00557F59" w:rsidRDefault="00557F59" w:rsidP="00484E34">
      <w:pPr>
        <w:pStyle w:val="libNormal"/>
        <w:rPr>
          <w:rtl/>
        </w:rPr>
      </w:pPr>
      <w:r>
        <w:rPr>
          <w:rtl/>
        </w:rPr>
        <w:t>فقال</w:t>
      </w:r>
      <w:r w:rsidR="003050AD">
        <w:rPr>
          <w:rtl/>
        </w:rPr>
        <w:t>:</w:t>
      </w:r>
      <w:r>
        <w:rPr>
          <w:rtl/>
        </w:rPr>
        <w:t xml:space="preserve"> هذه</w:t>
      </w:r>
      <w:r w:rsidR="007D70E5">
        <w:rPr>
          <w:rtl/>
        </w:rPr>
        <w:t>،</w:t>
      </w:r>
      <w:r>
        <w:rPr>
          <w:rtl/>
        </w:rPr>
        <w:t xml:space="preserve"> وأشار إلى الكوفة</w:t>
      </w:r>
      <w:r w:rsidR="007D70E5">
        <w:rPr>
          <w:rtl/>
        </w:rPr>
        <w:t>،</w:t>
      </w:r>
      <w:r>
        <w:rPr>
          <w:rtl/>
        </w:rPr>
        <w:t xml:space="preserve"> وما لي بهذا </w:t>
      </w:r>
      <w:r w:rsidRPr="00557F59">
        <w:rPr>
          <w:rStyle w:val="libFootnotenumChar"/>
          <w:rtl/>
        </w:rPr>
        <w:t>(1)</w:t>
      </w:r>
      <w:r>
        <w:rPr>
          <w:rtl/>
        </w:rPr>
        <w:t xml:space="preserve"> معرفة.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صدق</w:t>
      </w:r>
      <w:r w:rsidR="007D70E5">
        <w:rPr>
          <w:rtl/>
        </w:rPr>
        <w:t>،</w:t>
      </w:r>
      <w:r>
        <w:rPr>
          <w:rtl/>
        </w:rPr>
        <w:t xml:space="preserve"> هو من الجانّ. </w:t>
      </w:r>
    </w:p>
    <w:p w:rsidR="00557F59" w:rsidRDefault="00557F59" w:rsidP="00484E34">
      <w:pPr>
        <w:pStyle w:val="libNormal"/>
        <w:rPr>
          <w:rtl/>
        </w:rPr>
      </w:pPr>
      <w:bookmarkStart w:id="388" w:name="_Toc272424885"/>
      <w:bookmarkStart w:id="389" w:name="_Toc372545301"/>
      <w:r w:rsidRPr="00C10397">
        <w:rPr>
          <w:rStyle w:val="Heading2Char"/>
          <w:rtl/>
        </w:rPr>
        <w:t>و</w:t>
      </w:r>
      <w:bookmarkEnd w:id="388"/>
      <w:bookmarkEnd w:id="389"/>
      <w:r>
        <w:rPr>
          <w:rtl/>
        </w:rPr>
        <w:t>في رواية</w:t>
      </w:r>
      <w:r w:rsidR="003050AD">
        <w:rPr>
          <w:rtl/>
        </w:rPr>
        <w:t>:</w:t>
      </w:r>
      <w:r>
        <w:rPr>
          <w:rtl/>
        </w:rPr>
        <w:t xml:space="preserve"> هو من الجنّ. </w:t>
      </w:r>
    </w:p>
    <w:p w:rsidR="00557F59" w:rsidRDefault="00557F59" w:rsidP="00484E34">
      <w:pPr>
        <w:pStyle w:val="libNormal"/>
        <w:rPr>
          <w:rtl/>
        </w:rPr>
      </w:pPr>
      <w:r>
        <w:rPr>
          <w:rtl/>
        </w:rPr>
        <w:t>وفي مسند الموصلي</w:t>
      </w:r>
      <w:r w:rsidR="003050AD">
        <w:rPr>
          <w:rtl/>
        </w:rPr>
        <w:t>:</w:t>
      </w:r>
      <w:r>
        <w:rPr>
          <w:rtl/>
        </w:rPr>
        <w:t xml:space="preserve"> من زعم من الناس أنّه رآه قبل مصرعه فهو كاذب. </w:t>
      </w:r>
    </w:p>
    <w:p w:rsidR="00557F59" w:rsidRDefault="00557F59" w:rsidP="00484E34">
      <w:pPr>
        <w:pStyle w:val="libNormal"/>
        <w:rPr>
          <w:rtl/>
        </w:rPr>
      </w:pPr>
      <w:r>
        <w:rPr>
          <w:rtl/>
        </w:rPr>
        <w:t>وفي مسند أحمد</w:t>
      </w:r>
      <w:r w:rsidR="003050AD">
        <w:rPr>
          <w:rtl/>
        </w:rPr>
        <w:t>:</w:t>
      </w:r>
      <w:r>
        <w:rPr>
          <w:rtl/>
        </w:rPr>
        <w:t xml:space="preserve"> إنّ أمير المؤمنين </w:t>
      </w:r>
      <w:r w:rsidR="007D70E5" w:rsidRPr="007D70E5">
        <w:rPr>
          <w:rStyle w:val="libAlaemChar"/>
          <w:rFonts w:hint="cs"/>
          <w:rtl/>
        </w:rPr>
        <w:t>عليه‌السلام</w:t>
      </w:r>
      <w:r>
        <w:rPr>
          <w:rtl/>
        </w:rPr>
        <w:t xml:space="preserve"> قال</w:t>
      </w:r>
      <w:r w:rsidR="003050AD">
        <w:rPr>
          <w:rtl/>
        </w:rPr>
        <w:t>:</w:t>
      </w:r>
      <w:r>
        <w:rPr>
          <w:rtl/>
        </w:rPr>
        <w:t xml:space="preserve"> أما إنّه أخبرني خليلي بثلاثة إخوة من الجنّ هذا أكفرهم </w:t>
      </w:r>
      <w:r w:rsidRPr="00557F59">
        <w:rPr>
          <w:rStyle w:val="libFootnotenumChar"/>
          <w:rtl/>
        </w:rPr>
        <w:t>(2)</w:t>
      </w:r>
      <w:r w:rsidR="007D70E5">
        <w:rPr>
          <w:rtl/>
        </w:rPr>
        <w:t>،</w:t>
      </w:r>
      <w:r>
        <w:rPr>
          <w:rtl/>
        </w:rPr>
        <w:t xml:space="preserve"> والثاني له جمع كثير</w:t>
      </w:r>
      <w:r w:rsidR="007D70E5">
        <w:rPr>
          <w:rtl/>
        </w:rPr>
        <w:t>،</w:t>
      </w:r>
      <w:r>
        <w:rPr>
          <w:rtl/>
        </w:rPr>
        <w:t xml:space="preserve"> والثالث فيه ضعف. </w:t>
      </w:r>
    </w:p>
    <w:p w:rsidR="00557F59" w:rsidRDefault="00557F59" w:rsidP="00484E34">
      <w:pPr>
        <w:pStyle w:val="libNormal"/>
        <w:rPr>
          <w:rtl/>
        </w:rPr>
      </w:pPr>
      <w:r>
        <w:rPr>
          <w:rtl/>
        </w:rPr>
        <w:t>وفي رواية عن سعد بن أبي وقّاص</w:t>
      </w:r>
      <w:r w:rsidR="003050AD">
        <w:rPr>
          <w:rtl/>
        </w:rPr>
        <w:t>:</w:t>
      </w:r>
      <w:r>
        <w:rPr>
          <w:rtl/>
        </w:rPr>
        <w:t xml:space="preserve"> هو شيطان الردهة </w:t>
      </w:r>
      <w:r w:rsidRPr="00557F59">
        <w:rPr>
          <w:rStyle w:val="libFootnotenumChar"/>
          <w:rtl/>
        </w:rPr>
        <w:t>(3)</w:t>
      </w:r>
      <w:r>
        <w:rPr>
          <w:rtl/>
        </w:rPr>
        <w:t xml:space="preserve">. </w:t>
      </w:r>
    </w:p>
    <w:p w:rsidR="00557F59" w:rsidRDefault="00557F59" w:rsidP="00484E34">
      <w:pPr>
        <w:pStyle w:val="libNormal"/>
        <w:rPr>
          <w:rtl/>
        </w:rPr>
      </w:pPr>
      <w:r>
        <w:rPr>
          <w:rtl/>
        </w:rPr>
        <w:t xml:space="preserve">وإلى هذا أشار أمير المؤمنين في خطبته القاصعة </w:t>
      </w:r>
      <w:r w:rsidRPr="00557F59">
        <w:rPr>
          <w:rStyle w:val="libFootnotenumChar"/>
          <w:rtl/>
        </w:rPr>
        <w:t>(4)</w:t>
      </w:r>
      <w:r w:rsidR="003050AD">
        <w:rPr>
          <w:rtl/>
        </w:rPr>
        <w:t>:</w:t>
      </w:r>
      <w:r>
        <w:rPr>
          <w:rtl/>
        </w:rPr>
        <w:t xml:space="preserve"> ألا وقد أمرني الله سبحانه بقتال أهل البغي والنكث والفساد في الأرض</w:t>
      </w:r>
      <w:r w:rsidR="007D70E5">
        <w:rPr>
          <w:rtl/>
        </w:rPr>
        <w:t>،</w:t>
      </w:r>
      <w:r>
        <w:rPr>
          <w:rtl/>
        </w:rPr>
        <w:t xml:space="preserve"> فأمّا الناكثون فقد قاتلت</w:t>
      </w:r>
      <w:r w:rsidR="007D70E5">
        <w:rPr>
          <w:rtl/>
        </w:rPr>
        <w:t>،</w:t>
      </w:r>
      <w:r>
        <w:rPr>
          <w:rtl/>
        </w:rPr>
        <w:t xml:space="preserve"> وأمّا القاسطون فقد جاهدت</w:t>
      </w:r>
      <w:r w:rsidR="007D70E5">
        <w:rPr>
          <w:rtl/>
        </w:rPr>
        <w:t>،</w:t>
      </w:r>
      <w:r>
        <w:rPr>
          <w:rtl/>
        </w:rPr>
        <w:t xml:space="preserve"> وأمّا المارقة فقد دوّخت</w:t>
      </w:r>
      <w:r w:rsidR="007D70E5">
        <w:rPr>
          <w:rtl/>
        </w:rPr>
        <w:t>،</w:t>
      </w:r>
      <w:r>
        <w:rPr>
          <w:rtl/>
        </w:rPr>
        <w:t xml:space="preserve"> وأمّا شيطان الردهة فقد كفيته بصعقةٍ سمعت لها وجبة قلبه ورجّة صدره </w:t>
      </w:r>
      <w:r w:rsidRPr="00557F59">
        <w:rPr>
          <w:rStyle w:val="libFootnotenumChar"/>
          <w:rtl/>
        </w:rPr>
        <w:t>(5)</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w:t>
      </w:r>
      <w:r w:rsidR="003050AD">
        <w:rPr>
          <w:rtl/>
        </w:rPr>
        <w:t>:</w:t>
      </w:r>
      <w:r>
        <w:rPr>
          <w:rtl/>
        </w:rPr>
        <w:t xml:space="preserve"> بها.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أكبرهم. </w:t>
      </w:r>
    </w:p>
    <w:p w:rsidR="00557F59" w:rsidRDefault="00557F59" w:rsidP="00557F59">
      <w:pPr>
        <w:pStyle w:val="libFootnote0"/>
        <w:rPr>
          <w:rtl/>
        </w:rPr>
      </w:pPr>
      <w:r>
        <w:rPr>
          <w:rtl/>
        </w:rPr>
        <w:t>3</w:t>
      </w:r>
      <w:r w:rsidR="007D70E5">
        <w:rPr>
          <w:rtl/>
        </w:rPr>
        <w:t xml:space="preserve"> - </w:t>
      </w:r>
      <w:r>
        <w:rPr>
          <w:rtl/>
        </w:rPr>
        <w:t>الرَدهة</w:t>
      </w:r>
      <w:r w:rsidR="003050AD">
        <w:rPr>
          <w:rtl/>
        </w:rPr>
        <w:t>:</w:t>
      </w:r>
      <w:r>
        <w:rPr>
          <w:rtl/>
        </w:rPr>
        <w:t xml:space="preserve"> النُقرة في الجبل قد يجتمع فيها الماء</w:t>
      </w:r>
      <w:r w:rsidR="007D70E5">
        <w:rPr>
          <w:rtl/>
        </w:rPr>
        <w:t>،</w:t>
      </w:r>
      <w:r>
        <w:rPr>
          <w:rtl/>
        </w:rPr>
        <w:t xml:space="preserve"> وشيطان الرَدهة</w:t>
      </w:r>
      <w:r w:rsidR="003050AD">
        <w:rPr>
          <w:rtl/>
        </w:rPr>
        <w:t>:</w:t>
      </w:r>
      <w:r>
        <w:rPr>
          <w:rtl/>
        </w:rPr>
        <w:t xml:space="preserve"> ذو الثَدِيّة وُجِد مقتولاً في ردهة. </w:t>
      </w:r>
    </w:p>
    <w:p w:rsidR="00557F59" w:rsidRDefault="00557F59" w:rsidP="00557F59">
      <w:pPr>
        <w:pStyle w:val="libFootnote0"/>
        <w:rPr>
          <w:rtl/>
        </w:rPr>
      </w:pPr>
      <w:r>
        <w:rPr>
          <w:rtl/>
        </w:rPr>
        <w:t>4</w:t>
      </w:r>
      <w:r w:rsidR="007D70E5">
        <w:rPr>
          <w:rtl/>
        </w:rPr>
        <w:t xml:space="preserve"> - </w:t>
      </w:r>
      <w:r>
        <w:rPr>
          <w:rtl/>
        </w:rPr>
        <w:t>نهج البلاغة</w:t>
      </w:r>
      <w:r w:rsidR="003050AD">
        <w:rPr>
          <w:rtl/>
        </w:rPr>
        <w:t>:</w:t>
      </w:r>
      <w:r>
        <w:rPr>
          <w:rtl/>
        </w:rPr>
        <w:t xml:space="preserve"> 299</w:t>
      </w:r>
      <w:r w:rsidR="007D70E5">
        <w:rPr>
          <w:rtl/>
        </w:rPr>
        <w:t xml:space="preserve"> - </w:t>
      </w:r>
      <w:r>
        <w:rPr>
          <w:rtl/>
        </w:rPr>
        <w:t xml:space="preserve">300 خطبة رقم 192. </w:t>
      </w:r>
    </w:p>
    <w:p w:rsidR="00557F59" w:rsidRDefault="00557F59" w:rsidP="00557F59">
      <w:pPr>
        <w:pStyle w:val="libFootnote0"/>
        <w:rPr>
          <w:rtl/>
        </w:rPr>
      </w:pPr>
      <w:r>
        <w:rPr>
          <w:rtl/>
        </w:rPr>
        <w:t>5</w:t>
      </w:r>
      <w:r w:rsidR="007D70E5">
        <w:rPr>
          <w:rtl/>
        </w:rPr>
        <w:t xml:space="preserve"> - </w:t>
      </w:r>
      <w:r>
        <w:rPr>
          <w:rtl/>
        </w:rPr>
        <w:t>الصَعقة</w:t>
      </w:r>
      <w:r w:rsidR="003050AD">
        <w:rPr>
          <w:rtl/>
        </w:rPr>
        <w:t>:</w:t>
      </w:r>
      <w:r>
        <w:rPr>
          <w:rtl/>
        </w:rPr>
        <w:t xml:space="preserve"> الغشيّة تصيب الانسان من الهول. ووجبة القلب</w:t>
      </w:r>
      <w:r w:rsidR="003050AD">
        <w:rPr>
          <w:rtl/>
        </w:rPr>
        <w:t>:</w:t>
      </w:r>
      <w:r>
        <w:rPr>
          <w:rtl/>
        </w:rPr>
        <w:t xml:space="preserve"> اضطرابه وخفقانه. ورجّة الصدر</w:t>
      </w:r>
      <w:r w:rsidR="003050AD">
        <w:rPr>
          <w:rtl/>
        </w:rPr>
        <w:t>:</w:t>
      </w:r>
      <w:r>
        <w:rPr>
          <w:rtl/>
        </w:rPr>
        <w:t xml:space="preserve"> اهتزازه وارتعاده.</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للحميري</w:t>
      </w:r>
      <w:r w:rsidR="003050AD">
        <w:rPr>
          <w:rtl/>
        </w:rPr>
        <w:t>:</w:t>
      </w:r>
      <w:r>
        <w:rPr>
          <w:rtl/>
        </w:rPr>
        <w:t xml:space="preserve"> ] </w:t>
      </w:r>
      <w:r w:rsidRPr="00557F59">
        <w:rPr>
          <w:rStyle w:val="libFootnotenumChar"/>
          <w:rtl/>
        </w:rPr>
        <w:t>(1)</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إنّي أدينُ بما دان الوصيّ</w:t>
            </w:r>
            <w:r>
              <w:rPr>
                <w:rFonts w:hint="cs"/>
                <w:rtl/>
              </w:rPr>
              <w:t>ُ</w:t>
            </w:r>
            <w:r>
              <w:rPr>
                <w:rtl/>
              </w:rPr>
              <w:t xml:space="preserve"> به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يوم الخُرَيبة </w:t>
            </w:r>
            <w:r w:rsidRPr="00557F59">
              <w:rPr>
                <w:rStyle w:val="libFootnotenumChar"/>
                <w:rtl/>
              </w:rPr>
              <w:t>(2)</w:t>
            </w:r>
            <w:r>
              <w:rPr>
                <w:rtl/>
              </w:rPr>
              <w:t xml:space="preserve"> من قتل المحلّينا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وما به دان يوم النهر دنت 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وبايعت كَفّه كفّي بصفّينا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سفكِ ما سفكت فيها إذا حضروا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وأبرزَ الله للقسط المَوازينا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تلك الدماء معاً يا ربّ في عنقي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ثمّ اسقِني مثلَها آمينَ آمينا </w:t>
            </w:r>
            <w:r w:rsidRPr="00557F59">
              <w:rPr>
                <w:rStyle w:val="libFootnotenumChar"/>
                <w:rtl/>
              </w:rPr>
              <w:t>(3)</w:t>
            </w:r>
            <w:r w:rsidRPr="00557F59">
              <w:rPr>
                <w:rStyle w:val="libPoemTiniChar0"/>
                <w:rtl/>
              </w:rPr>
              <w:br/>
              <w:t>  </w:t>
            </w:r>
          </w:p>
        </w:tc>
      </w:tr>
    </w:tbl>
    <w:p w:rsidR="00557F59" w:rsidRDefault="00557F59" w:rsidP="00484E34">
      <w:pPr>
        <w:pStyle w:val="libNormal"/>
        <w:rPr>
          <w:rtl/>
        </w:rPr>
      </w:pPr>
      <w:bookmarkStart w:id="390" w:name="_Toc272424886"/>
      <w:bookmarkStart w:id="391" w:name="_Toc372545302"/>
      <w:r w:rsidRPr="009021E8">
        <w:rPr>
          <w:rStyle w:val="Heading2Char"/>
          <w:rtl/>
        </w:rPr>
        <w:t>ا</w:t>
      </w:r>
      <w:bookmarkEnd w:id="390"/>
      <w:bookmarkEnd w:id="391"/>
      <w:r>
        <w:rPr>
          <w:rtl/>
        </w:rPr>
        <w:t>لحميري</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ومارقة في دينهم فارقوا الهدى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ولم يأتلوا بغياً عليه وحكّموا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سطوا بابن خبّاب وألقى بنفسه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وقتل ابن خبّاب عليهم محرّم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فلمّا أبوا في الغيّ إلا تمادياً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سما لم عبل الذراعين ضيغم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فأضحوا كعادٍ أو ثمود كأنّما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تساقوا عقاراً أسكرتهم فنوّموا </w:t>
            </w:r>
            <w:r w:rsidRPr="00557F59">
              <w:rPr>
                <w:rStyle w:val="libFootnotenumChar"/>
                <w:rtl/>
              </w:rPr>
              <w:t>(4)</w:t>
            </w:r>
            <w:r w:rsidRPr="00557F59">
              <w:rPr>
                <w:rStyle w:val="libPoemTiniChar0"/>
                <w:rtl/>
              </w:rPr>
              <w:br/>
              <w:t>  </w:t>
            </w:r>
          </w:p>
        </w:tc>
      </w:tr>
    </w:tbl>
    <w:p w:rsidR="00557F59" w:rsidRDefault="00557F59" w:rsidP="00484E34">
      <w:pPr>
        <w:pStyle w:val="libNormal"/>
        <w:rPr>
          <w:rtl/>
        </w:rPr>
      </w:pPr>
      <w:r>
        <w:rPr>
          <w:rtl/>
        </w:rPr>
        <w:t>ثمّ لمّا انقضى أمر الخوارج عليهم اللعنة خاض الناس في أمر الحكمين</w:t>
      </w:r>
      <w:r w:rsidR="007D70E5">
        <w:rPr>
          <w:rtl/>
        </w:rPr>
        <w:t>،</w:t>
      </w:r>
      <w:r>
        <w:rPr>
          <w:rtl/>
        </w:rPr>
        <w:t xml:space="preserve"> فقال بعض الناس</w:t>
      </w:r>
      <w:r w:rsidR="007D70E5">
        <w:rPr>
          <w:rtl/>
        </w:rPr>
        <w:t>،</w:t>
      </w:r>
      <w:r>
        <w:rPr>
          <w:rtl/>
        </w:rPr>
        <w:t xml:space="preserve"> ما يمنع أمير المؤمنين </w:t>
      </w:r>
      <w:r w:rsidR="007D70E5" w:rsidRPr="007D70E5">
        <w:rPr>
          <w:rStyle w:val="libAlaemChar"/>
          <w:rFonts w:hint="cs"/>
          <w:rtl/>
        </w:rPr>
        <w:t>عليه‌السلام</w:t>
      </w:r>
      <w:r>
        <w:rPr>
          <w:rtl/>
        </w:rPr>
        <w:t xml:space="preserve"> أن يأمر بعض أهل بيته فيتكلّم؟ </w:t>
      </w:r>
    </w:p>
    <w:p w:rsidR="00557F59" w:rsidRDefault="00557F59" w:rsidP="00484E34">
      <w:pPr>
        <w:pStyle w:val="libNormal"/>
        <w:rPr>
          <w:rtl/>
        </w:rPr>
      </w:pPr>
      <w:r>
        <w:rPr>
          <w:rtl/>
        </w:rPr>
        <w:t xml:space="preserve">فقال للحسن </w:t>
      </w:r>
      <w:r w:rsidR="007D70E5" w:rsidRPr="007D70E5">
        <w:rPr>
          <w:rStyle w:val="libAlaemChar"/>
          <w:rFonts w:hint="cs"/>
          <w:rtl/>
        </w:rPr>
        <w:t>عليه‌السلام</w:t>
      </w:r>
      <w:r w:rsidR="003050AD">
        <w:rPr>
          <w:rtl/>
        </w:rPr>
        <w:t>:</w:t>
      </w:r>
      <w:r>
        <w:rPr>
          <w:rtl/>
        </w:rPr>
        <w:t xml:space="preserve"> قم فتكلّم في هذين الرجلين</w:t>
      </w:r>
      <w:r w:rsidR="003050AD">
        <w:rPr>
          <w:rtl/>
        </w:rPr>
        <w:t>:</w:t>
      </w:r>
      <w:r>
        <w:rPr>
          <w:rtl/>
        </w:rPr>
        <w:t xml:space="preserve"> عبد الله بن قيس</w:t>
      </w:r>
      <w:r w:rsidR="007D70E5">
        <w:rPr>
          <w:rtl/>
        </w:rPr>
        <w:t>،</w:t>
      </w:r>
      <w:r>
        <w:rPr>
          <w:rtl/>
        </w:rPr>
        <w:t xml:space="preserve"> وعمرو بن العاص.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الخريبة</w:t>
      </w:r>
      <w:r w:rsidR="003050AD">
        <w:rPr>
          <w:rtl/>
        </w:rPr>
        <w:t>:</w:t>
      </w:r>
      <w:r>
        <w:rPr>
          <w:rtl/>
        </w:rPr>
        <w:t xml:space="preserve"> موضع بالبصرة كانت فيه واقعة الجمل. </w:t>
      </w:r>
    </w:p>
    <w:p w:rsidR="00557F59" w:rsidRDefault="00557F59" w:rsidP="00557F59">
      <w:pPr>
        <w:pStyle w:val="libFootnote0"/>
        <w:rPr>
          <w:rtl/>
        </w:rPr>
      </w:pPr>
      <w:r>
        <w:rPr>
          <w:rtl/>
        </w:rPr>
        <w:t>3</w:t>
      </w:r>
      <w:r w:rsidR="007D70E5">
        <w:rPr>
          <w:rtl/>
        </w:rPr>
        <w:t xml:space="preserve"> - </w:t>
      </w:r>
      <w:r>
        <w:rPr>
          <w:rtl/>
        </w:rPr>
        <w:t>العقد الفريد</w:t>
      </w:r>
      <w:r w:rsidR="003050AD">
        <w:rPr>
          <w:rtl/>
        </w:rPr>
        <w:t>:</w:t>
      </w:r>
      <w:r>
        <w:rPr>
          <w:rtl/>
        </w:rPr>
        <w:t xml:space="preserve"> 3 / 285</w:t>
      </w:r>
      <w:r w:rsidR="007D70E5">
        <w:rPr>
          <w:rtl/>
        </w:rPr>
        <w:t>،</w:t>
      </w:r>
      <w:r>
        <w:rPr>
          <w:rtl/>
        </w:rPr>
        <w:t xml:space="preserve"> الأغاني</w:t>
      </w:r>
      <w:r w:rsidR="003050AD">
        <w:rPr>
          <w:rtl/>
        </w:rPr>
        <w:t>:</w:t>
      </w:r>
      <w:r>
        <w:rPr>
          <w:rtl/>
        </w:rPr>
        <w:t xml:space="preserve"> 7 / 273</w:t>
      </w:r>
      <w:r w:rsidR="007D70E5">
        <w:rPr>
          <w:rtl/>
        </w:rPr>
        <w:t>،</w:t>
      </w:r>
      <w:r>
        <w:rPr>
          <w:rtl/>
        </w:rPr>
        <w:t xml:space="preserve"> أعيان الشيعة</w:t>
      </w:r>
      <w:r w:rsidR="003050AD">
        <w:rPr>
          <w:rtl/>
        </w:rPr>
        <w:t>:</w:t>
      </w:r>
      <w:r>
        <w:rPr>
          <w:rtl/>
        </w:rPr>
        <w:t xml:space="preserve"> 3 / 416</w:t>
      </w:r>
      <w:r w:rsidR="007D70E5">
        <w:rPr>
          <w:rtl/>
        </w:rPr>
        <w:t>،</w:t>
      </w:r>
      <w:r>
        <w:rPr>
          <w:rtl/>
        </w:rPr>
        <w:t xml:space="preserve"> ديوان السيّد الحميري</w:t>
      </w:r>
      <w:r w:rsidR="003050AD">
        <w:rPr>
          <w:rtl/>
        </w:rPr>
        <w:t>:</w:t>
      </w:r>
      <w:r>
        <w:rPr>
          <w:rtl/>
        </w:rPr>
        <w:t xml:space="preserve"> 418. </w:t>
      </w:r>
    </w:p>
    <w:p w:rsidR="00557F59" w:rsidRDefault="00557F59" w:rsidP="00557F59">
      <w:pPr>
        <w:pStyle w:val="libFootnote0"/>
        <w:rPr>
          <w:rtl/>
        </w:rPr>
      </w:pPr>
      <w:r>
        <w:rPr>
          <w:rtl/>
        </w:rPr>
        <w:t>4</w:t>
      </w:r>
      <w:r w:rsidR="007D70E5">
        <w:rPr>
          <w:rtl/>
        </w:rPr>
        <w:t xml:space="preserve"> - </w:t>
      </w:r>
      <w:r>
        <w:rPr>
          <w:rtl/>
        </w:rPr>
        <w:t>ديوان السيّد الحميري</w:t>
      </w:r>
      <w:r w:rsidR="003050AD">
        <w:rPr>
          <w:rtl/>
        </w:rPr>
        <w:t>:</w:t>
      </w:r>
      <w:r>
        <w:rPr>
          <w:rtl/>
        </w:rPr>
        <w:t xml:space="preserve"> 372.</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فقام الحسن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أيّها الناس</w:t>
      </w:r>
      <w:r w:rsidR="007D70E5">
        <w:rPr>
          <w:rtl/>
        </w:rPr>
        <w:t>،</w:t>
      </w:r>
      <w:r>
        <w:rPr>
          <w:rtl/>
        </w:rPr>
        <w:t xml:space="preserve"> إنّكم قد أكثرتم في أمر عبد الله بن قيس وعمرو بن العاص</w:t>
      </w:r>
      <w:r w:rsidR="007D70E5">
        <w:rPr>
          <w:rtl/>
        </w:rPr>
        <w:t>،</w:t>
      </w:r>
      <w:r>
        <w:rPr>
          <w:rtl/>
        </w:rPr>
        <w:t xml:space="preserve"> وإنّما بعثناهما </w:t>
      </w:r>
      <w:r w:rsidRPr="00557F59">
        <w:rPr>
          <w:rStyle w:val="libFootnotenumChar"/>
          <w:rtl/>
        </w:rPr>
        <w:t>(1)</w:t>
      </w:r>
      <w:r>
        <w:rPr>
          <w:rtl/>
        </w:rPr>
        <w:t xml:space="preserve"> ليحكما بكتاب الله فحكما بالهوى على الكتاب</w:t>
      </w:r>
      <w:r w:rsidR="007D70E5">
        <w:rPr>
          <w:rtl/>
        </w:rPr>
        <w:t>،</w:t>
      </w:r>
      <w:r>
        <w:rPr>
          <w:rtl/>
        </w:rPr>
        <w:t xml:space="preserve"> ومن كان هكذا لم يسمّ حكماً ولكنّه محكوم عليه</w:t>
      </w:r>
      <w:r w:rsidR="007D70E5">
        <w:rPr>
          <w:rtl/>
        </w:rPr>
        <w:t>،</w:t>
      </w:r>
      <w:r>
        <w:rPr>
          <w:rtl/>
        </w:rPr>
        <w:t xml:space="preserve"> وقد أخطأ عبد الله بن قيس إن أفضى </w:t>
      </w:r>
      <w:r w:rsidRPr="00557F59">
        <w:rPr>
          <w:rStyle w:val="libFootnotenumChar"/>
          <w:rtl/>
        </w:rPr>
        <w:t>(2)</w:t>
      </w:r>
      <w:r>
        <w:rPr>
          <w:rtl/>
        </w:rPr>
        <w:t xml:space="preserve"> بها إلى بعد الله بن عمر</w:t>
      </w:r>
      <w:r w:rsidR="007D70E5">
        <w:rPr>
          <w:rtl/>
        </w:rPr>
        <w:t>،</w:t>
      </w:r>
      <w:r>
        <w:rPr>
          <w:rtl/>
        </w:rPr>
        <w:t xml:space="preserve"> فأخطأ في ذلك في ثلاث خصال</w:t>
      </w:r>
      <w:r w:rsidR="003050AD">
        <w:rPr>
          <w:rtl/>
        </w:rPr>
        <w:t>:</w:t>
      </w:r>
      <w:r>
        <w:rPr>
          <w:rtl/>
        </w:rPr>
        <w:t xml:space="preserve"> في أنّ أباه لم يرضه لها</w:t>
      </w:r>
      <w:r w:rsidR="007D70E5">
        <w:rPr>
          <w:rtl/>
        </w:rPr>
        <w:t>،</w:t>
      </w:r>
      <w:r>
        <w:rPr>
          <w:rtl/>
        </w:rPr>
        <w:t xml:space="preserve"> وفي أنّه لم يستأمره</w:t>
      </w:r>
      <w:r w:rsidR="007D70E5">
        <w:rPr>
          <w:rtl/>
        </w:rPr>
        <w:t>،</w:t>
      </w:r>
      <w:r>
        <w:rPr>
          <w:rtl/>
        </w:rPr>
        <w:t xml:space="preserve"> وفي أنّه لم يجتمع عليه الأنصار والمهاجرون الذين نفذوها لمن بعده</w:t>
      </w:r>
      <w:r w:rsidR="007D70E5">
        <w:rPr>
          <w:rtl/>
        </w:rPr>
        <w:t>،</w:t>
      </w:r>
      <w:r>
        <w:rPr>
          <w:rtl/>
        </w:rPr>
        <w:t xml:space="preserve"> وإنّما الحكومة فرض من الله</w:t>
      </w:r>
      <w:r w:rsidR="007D70E5">
        <w:rPr>
          <w:rtl/>
        </w:rPr>
        <w:t>،</w:t>
      </w:r>
      <w:r>
        <w:rPr>
          <w:rtl/>
        </w:rPr>
        <w:t xml:space="preserve"> وقد حكّم رسول الله </w:t>
      </w:r>
      <w:r w:rsidR="007D70E5" w:rsidRPr="007D70E5">
        <w:rPr>
          <w:rStyle w:val="libAlaemChar"/>
          <w:rFonts w:hint="cs"/>
          <w:rtl/>
        </w:rPr>
        <w:t>صلى‌الله‌عليه‌وآله</w:t>
      </w:r>
      <w:r>
        <w:rPr>
          <w:rtl/>
        </w:rPr>
        <w:t xml:space="preserve"> سعداً في بني قريظة لحكم فيهم بحكم الله لا شكّ فيه</w:t>
      </w:r>
      <w:r w:rsidR="007D70E5">
        <w:rPr>
          <w:rtl/>
        </w:rPr>
        <w:t>،</w:t>
      </w:r>
      <w:r>
        <w:rPr>
          <w:rtl/>
        </w:rPr>
        <w:t xml:space="preserve"> فأنفذ رسول الله </w:t>
      </w:r>
      <w:r w:rsidR="007D70E5" w:rsidRPr="007D70E5">
        <w:rPr>
          <w:rStyle w:val="libAlaemChar"/>
          <w:rFonts w:hint="cs"/>
          <w:rtl/>
        </w:rPr>
        <w:t>صلى‌الله‌عليه‌وآله</w:t>
      </w:r>
      <w:r>
        <w:rPr>
          <w:rtl/>
        </w:rPr>
        <w:t xml:space="preserve"> حكمه ولو خالف ذلك لم يجزه</w:t>
      </w:r>
      <w:r w:rsidR="007D70E5">
        <w:rPr>
          <w:rtl/>
        </w:rPr>
        <w:t>،</w:t>
      </w:r>
      <w:r>
        <w:rPr>
          <w:rtl/>
        </w:rPr>
        <w:t xml:space="preserve"> ثمّ جلس. </w:t>
      </w:r>
    </w:p>
    <w:p w:rsidR="00557F59" w:rsidRDefault="00557F59" w:rsidP="00484E34">
      <w:pPr>
        <w:pStyle w:val="libNormal"/>
        <w:rPr>
          <w:rtl/>
        </w:rPr>
      </w:pPr>
      <w:r>
        <w:rPr>
          <w:rtl/>
        </w:rPr>
        <w:t xml:space="preserve">ثمّ قال أمير المؤمنين </w:t>
      </w:r>
      <w:r w:rsidR="007D70E5" w:rsidRPr="007D70E5">
        <w:rPr>
          <w:rStyle w:val="libAlaemChar"/>
          <w:rFonts w:hint="cs"/>
          <w:rtl/>
        </w:rPr>
        <w:t>عليه‌السلام</w:t>
      </w:r>
      <w:r>
        <w:rPr>
          <w:rtl/>
        </w:rPr>
        <w:t xml:space="preserve"> لابن عبّاس</w:t>
      </w:r>
      <w:r w:rsidR="003050AD">
        <w:rPr>
          <w:rtl/>
        </w:rPr>
        <w:t>:</w:t>
      </w:r>
      <w:r>
        <w:rPr>
          <w:rtl/>
        </w:rPr>
        <w:t xml:space="preserve"> قم فتكلّم. </w:t>
      </w:r>
    </w:p>
    <w:p w:rsidR="00557F59" w:rsidRDefault="00557F59" w:rsidP="00484E34">
      <w:pPr>
        <w:pStyle w:val="libNormal"/>
        <w:rPr>
          <w:rtl/>
        </w:rPr>
      </w:pPr>
      <w:bookmarkStart w:id="392" w:name="_Toc272424887"/>
      <w:bookmarkStart w:id="393" w:name="_Toc372545303"/>
      <w:r w:rsidRPr="004B6F23">
        <w:rPr>
          <w:rStyle w:val="Heading2Char"/>
          <w:rtl/>
        </w:rPr>
        <w:t>فقا</w:t>
      </w:r>
      <w:bookmarkEnd w:id="392"/>
      <w:bookmarkEnd w:id="393"/>
      <w:r>
        <w:rPr>
          <w:rtl/>
        </w:rPr>
        <w:t>م</w:t>
      </w:r>
      <w:r w:rsidR="007D70E5">
        <w:rPr>
          <w:rtl/>
        </w:rPr>
        <w:t>،</w:t>
      </w:r>
      <w:r>
        <w:rPr>
          <w:rtl/>
        </w:rPr>
        <w:t xml:space="preserve"> وقال</w:t>
      </w:r>
      <w:r w:rsidR="003050AD">
        <w:rPr>
          <w:rtl/>
        </w:rPr>
        <w:t>:</w:t>
      </w:r>
      <w:r>
        <w:rPr>
          <w:rtl/>
        </w:rPr>
        <w:t xml:space="preserve"> أيها الناس</w:t>
      </w:r>
      <w:r w:rsidR="007D70E5">
        <w:rPr>
          <w:rtl/>
        </w:rPr>
        <w:t>،</w:t>
      </w:r>
      <w:r>
        <w:rPr>
          <w:rtl/>
        </w:rPr>
        <w:t xml:space="preserve"> إنّ للحقّ أهلاً أصابوه بالتوفيق والناس بين راضٍ به وراغب عنه</w:t>
      </w:r>
      <w:r w:rsidR="007D70E5">
        <w:rPr>
          <w:rtl/>
        </w:rPr>
        <w:t>،</w:t>
      </w:r>
      <w:r>
        <w:rPr>
          <w:rtl/>
        </w:rPr>
        <w:t xml:space="preserve"> وإنّما بعث عبد الله بن قيس لهدىً من ضلالة</w:t>
      </w:r>
      <w:r w:rsidR="007D70E5">
        <w:rPr>
          <w:rtl/>
        </w:rPr>
        <w:t>،</w:t>
      </w:r>
      <w:r>
        <w:rPr>
          <w:rtl/>
        </w:rPr>
        <w:t xml:space="preserve"> وبعث عمرو لضلالة من هدى </w:t>
      </w:r>
      <w:r w:rsidRPr="00557F59">
        <w:rPr>
          <w:rStyle w:val="libFootnotenumChar"/>
          <w:rtl/>
        </w:rPr>
        <w:t>(3)</w:t>
      </w:r>
      <w:r w:rsidR="007D70E5">
        <w:rPr>
          <w:rtl/>
        </w:rPr>
        <w:t>،</w:t>
      </w:r>
      <w:r>
        <w:rPr>
          <w:rtl/>
        </w:rPr>
        <w:t xml:space="preserve"> فلمّا التقيا رجع عبد الله عن هداه وثبت عمرو على ضلالته</w:t>
      </w:r>
      <w:r w:rsidR="007D70E5">
        <w:rPr>
          <w:rtl/>
        </w:rPr>
        <w:t>،</w:t>
      </w:r>
      <w:r>
        <w:rPr>
          <w:rtl/>
        </w:rPr>
        <w:t xml:space="preserve"> والله لئن حكما بالكتاب لقد حكما عليه</w:t>
      </w:r>
      <w:r w:rsidR="007D70E5">
        <w:rPr>
          <w:rtl/>
        </w:rPr>
        <w:t>،</w:t>
      </w:r>
      <w:r>
        <w:rPr>
          <w:rtl/>
        </w:rPr>
        <w:t xml:space="preserve"> وإن حكما بما اجتمعا عليه معاً ما اجتمعا على شيء</w:t>
      </w:r>
      <w:r w:rsidR="007D70E5">
        <w:rPr>
          <w:rtl/>
        </w:rPr>
        <w:t>،</w:t>
      </w:r>
      <w:r>
        <w:rPr>
          <w:rtl/>
        </w:rPr>
        <w:t xml:space="preserve"> وإن كانا قد حكما بما سارا إليه لقد سار عبد الله وإمامه عليّ</w:t>
      </w:r>
      <w:r w:rsidR="007D70E5">
        <w:rPr>
          <w:rtl/>
        </w:rPr>
        <w:t>،</w:t>
      </w:r>
      <w:r>
        <w:rPr>
          <w:rtl/>
        </w:rPr>
        <w:t xml:space="preserve"> وسار عمرو وإمامه ومعاوية</w:t>
      </w:r>
      <w:r w:rsidR="007D70E5">
        <w:rPr>
          <w:rtl/>
        </w:rPr>
        <w:t>،</w:t>
      </w:r>
      <w:r>
        <w:rPr>
          <w:rtl/>
        </w:rPr>
        <w:t xml:space="preserve"> فما بعد هذا من غيب ينتظر</w:t>
      </w:r>
      <w:r w:rsidR="007D70E5">
        <w:rPr>
          <w:rtl/>
        </w:rPr>
        <w:t>،</w:t>
      </w:r>
      <w:r>
        <w:rPr>
          <w:rtl/>
        </w:rPr>
        <w:t xml:space="preserve"> ولكنّهم سئموا الحرب وأحبّوا البقاء</w:t>
      </w:r>
      <w:r w:rsidR="007D70E5">
        <w:rPr>
          <w:rtl/>
        </w:rPr>
        <w:t>،</w:t>
      </w:r>
      <w:r>
        <w:rPr>
          <w:rtl/>
        </w:rPr>
        <w:t xml:space="preserve"> ودفعوا البلاء</w:t>
      </w:r>
      <w:r w:rsidR="007D70E5">
        <w:rPr>
          <w:rtl/>
        </w:rPr>
        <w:t>،</w:t>
      </w:r>
      <w:r>
        <w:rPr>
          <w:rtl/>
        </w:rPr>
        <w:t xml:space="preserve"> ورجا كلّ قوم صاحبهم.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بعثا.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أوصى.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بهدى إلى ضلالة ... بضلالة إلى الهدى.</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ثم قال </w:t>
      </w:r>
      <w:r w:rsidR="007D70E5" w:rsidRPr="007D70E5">
        <w:rPr>
          <w:rStyle w:val="libAlaemChar"/>
          <w:rFonts w:hint="cs"/>
          <w:rtl/>
        </w:rPr>
        <w:t>عليه‌السلام</w:t>
      </w:r>
      <w:r>
        <w:rPr>
          <w:rtl/>
        </w:rPr>
        <w:t xml:space="preserve"> لعبد الله بن جعفر</w:t>
      </w:r>
      <w:r w:rsidR="003050AD">
        <w:rPr>
          <w:rtl/>
        </w:rPr>
        <w:t>:</w:t>
      </w:r>
      <w:r>
        <w:rPr>
          <w:rtl/>
        </w:rPr>
        <w:t xml:space="preserve"> قم فتكلّم. </w:t>
      </w:r>
    </w:p>
    <w:p w:rsidR="00557F59" w:rsidRDefault="00557F59" w:rsidP="00484E34">
      <w:pPr>
        <w:pStyle w:val="libNormal"/>
        <w:rPr>
          <w:rtl/>
        </w:rPr>
      </w:pPr>
      <w:r>
        <w:rPr>
          <w:rtl/>
        </w:rPr>
        <w:t>فقام عبد الله</w:t>
      </w:r>
      <w:r w:rsidR="007D70E5">
        <w:rPr>
          <w:rtl/>
        </w:rPr>
        <w:t>،</w:t>
      </w:r>
      <w:r>
        <w:rPr>
          <w:rtl/>
        </w:rPr>
        <w:t xml:space="preserve"> وقال</w:t>
      </w:r>
      <w:r w:rsidR="003050AD">
        <w:rPr>
          <w:rtl/>
        </w:rPr>
        <w:t>:</w:t>
      </w:r>
      <w:r>
        <w:rPr>
          <w:rtl/>
        </w:rPr>
        <w:t xml:space="preserve"> أيها الناس</w:t>
      </w:r>
      <w:r w:rsidR="007D70E5">
        <w:rPr>
          <w:rtl/>
        </w:rPr>
        <w:t>،</w:t>
      </w:r>
      <w:r>
        <w:rPr>
          <w:rtl/>
        </w:rPr>
        <w:t xml:space="preserve"> إنّ هذا الأمر كان النظر فيه إلى عليّ </w:t>
      </w:r>
      <w:r w:rsidR="007D70E5" w:rsidRPr="007D70E5">
        <w:rPr>
          <w:rStyle w:val="libAlaemChar"/>
          <w:rFonts w:hint="cs"/>
          <w:rtl/>
        </w:rPr>
        <w:t>عليه‌السلام</w:t>
      </w:r>
      <w:r>
        <w:rPr>
          <w:rtl/>
        </w:rPr>
        <w:t xml:space="preserve"> والرضى فيه لغيره فجئتم بعبد الله بن قيس فقلتم</w:t>
      </w:r>
      <w:r w:rsidR="003050AD">
        <w:rPr>
          <w:rtl/>
        </w:rPr>
        <w:t>:</w:t>
      </w:r>
      <w:r>
        <w:rPr>
          <w:rtl/>
        </w:rPr>
        <w:t xml:space="preserve"> لا نرضى إلا بهذا فارض به فإنّه رضانا</w:t>
      </w:r>
      <w:r w:rsidR="007D70E5">
        <w:rPr>
          <w:rtl/>
        </w:rPr>
        <w:t>،</w:t>
      </w:r>
      <w:r>
        <w:rPr>
          <w:rtl/>
        </w:rPr>
        <w:t xml:space="preserve"> وأيم الله ما استفدنا علماً</w:t>
      </w:r>
      <w:r w:rsidR="007D70E5">
        <w:rPr>
          <w:rtl/>
        </w:rPr>
        <w:t>،</w:t>
      </w:r>
      <w:r>
        <w:rPr>
          <w:rtl/>
        </w:rPr>
        <w:t xml:space="preserve"> ولا انتظرنا منه غائباً</w:t>
      </w:r>
      <w:r w:rsidR="007D70E5">
        <w:rPr>
          <w:rtl/>
        </w:rPr>
        <w:t>،</w:t>
      </w:r>
      <w:r>
        <w:rPr>
          <w:rtl/>
        </w:rPr>
        <w:t xml:space="preserve"> ولا أمّلنا ضعفه</w:t>
      </w:r>
      <w:r w:rsidR="007D70E5">
        <w:rPr>
          <w:rtl/>
        </w:rPr>
        <w:t>،</w:t>
      </w:r>
      <w:r>
        <w:rPr>
          <w:rtl/>
        </w:rPr>
        <w:t xml:space="preserve"> ولا رجونا به صاحبه</w:t>
      </w:r>
      <w:r w:rsidR="007D70E5">
        <w:rPr>
          <w:rtl/>
        </w:rPr>
        <w:t>،</w:t>
      </w:r>
      <w:r>
        <w:rPr>
          <w:rtl/>
        </w:rPr>
        <w:t xml:space="preserve"> ولا أفسدا بما عملا العراق</w:t>
      </w:r>
      <w:r w:rsidR="007D70E5">
        <w:rPr>
          <w:rtl/>
        </w:rPr>
        <w:t>،</w:t>
      </w:r>
      <w:r>
        <w:rPr>
          <w:rtl/>
        </w:rPr>
        <w:t xml:space="preserve"> ولا أصلحا الشام</w:t>
      </w:r>
      <w:r w:rsidR="007D70E5">
        <w:rPr>
          <w:rtl/>
        </w:rPr>
        <w:t>،</w:t>
      </w:r>
      <w:r>
        <w:rPr>
          <w:rtl/>
        </w:rPr>
        <w:t xml:space="preserve"> ولا أماتا حقّ عليّ</w:t>
      </w:r>
      <w:r w:rsidR="007D70E5">
        <w:rPr>
          <w:rtl/>
        </w:rPr>
        <w:t>،</w:t>
      </w:r>
      <w:r>
        <w:rPr>
          <w:rtl/>
        </w:rPr>
        <w:t xml:space="preserve"> ولا أحييا باطل معاوية</w:t>
      </w:r>
      <w:r w:rsidR="007D70E5">
        <w:rPr>
          <w:rtl/>
        </w:rPr>
        <w:t>،</w:t>
      </w:r>
      <w:r>
        <w:rPr>
          <w:rtl/>
        </w:rPr>
        <w:t xml:space="preserve"> ولا يذهب الحقّ رقية راقٍ ولا نفحة الشيطان</w:t>
      </w:r>
      <w:r w:rsidR="007D70E5">
        <w:rPr>
          <w:rtl/>
        </w:rPr>
        <w:t>،</w:t>
      </w:r>
      <w:r>
        <w:rPr>
          <w:rtl/>
        </w:rPr>
        <w:t xml:space="preserve"> وإنّا اليوم على ما كنّا عليه أمس</w:t>
      </w:r>
      <w:r w:rsidR="007D70E5">
        <w:rPr>
          <w:rtl/>
        </w:rPr>
        <w:t>،</w:t>
      </w:r>
      <w:r>
        <w:rPr>
          <w:rtl/>
        </w:rPr>
        <w:t xml:space="preserve"> وجلس. </w:t>
      </w:r>
    </w:p>
    <w:p w:rsidR="00557F59" w:rsidRDefault="00557F59" w:rsidP="00484E34">
      <w:pPr>
        <w:pStyle w:val="libNormal"/>
        <w:rPr>
          <w:rtl/>
        </w:rPr>
      </w:pPr>
      <w:bookmarkStart w:id="394" w:name="_Toc272424888"/>
      <w:bookmarkStart w:id="395" w:name="_Toc372545304"/>
      <w:r w:rsidRPr="004B6F23">
        <w:rPr>
          <w:rStyle w:val="Heading2Char"/>
          <w:rtl/>
        </w:rPr>
        <w:t>و</w:t>
      </w:r>
      <w:bookmarkEnd w:id="394"/>
      <w:bookmarkEnd w:id="395"/>
      <w:r>
        <w:rPr>
          <w:rtl/>
        </w:rPr>
        <w:t xml:space="preserve">من كلام أمير المؤمنين </w:t>
      </w:r>
      <w:r w:rsidR="007D70E5" w:rsidRPr="007D70E5">
        <w:rPr>
          <w:rStyle w:val="libAlaemChar"/>
          <w:rFonts w:hint="cs"/>
          <w:rtl/>
        </w:rPr>
        <w:t>عليه‌السلام</w:t>
      </w:r>
      <w:r>
        <w:rPr>
          <w:rtl/>
        </w:rPr>
        <w:t xml:space="preserve"> </w:t>
      </w:r>
      <w:r w:rsidRPr="00557F59">
        <w:rPr>
          <w:rStyle w:val="libFootnotenumChar"/>
          <w:rtl/>
        </w:rPr>
        <w:t>(1)</w:t>
      </w:r>
      <w:r w:rsidR="003050AD">
        <w:rPr>
          <w:rtl/>
        </w:rPr>
        <w:t>:</w:t>
      </w:r>
      <w:r>
        <w:rPr>
          <w:rtl/>
        </w:rPr>
        <w:t xml:space="preserve"> ألاّ ومن دعا إلى هذا الشعار </w:t>
      </w:r>
      <w:r w:rsidRPr="00557F59">
        <w:rPr>
          <w:rStyle w:val="libFootnotenumChar"/>
          <w:rtl/>
        </w:rPr>
        <w:t>(2)</w:t>
      </w:r>
      <w:r>
        <w:rPr>
          <w:rtl/>
        </w:rPr>
        <w:t xml:space="preserve"> فاقتلوه</w:t>
      </w:r>
      <w:r w:rsidR="007D70E5">
        <w:rPr>
          <w:rtl/>
        </w:rPr>
        <w:t>،</w:t>
      </w:r>
      <w:r>
        <w:rPr>
          <w:rtl/>
        </w:rPr>
        <w:t xml:space="preserve"> ولو كان تحت عمامتي هذه</w:t>
      </w:r>
      <w:r w:rsidR="007D70E5">
        <w:rPr>
          <w:rtl/>
        </w:rPr>
        <w:t>،</w:t>
      </w:r>
      <w:r>
        <w:rPr>
          <w:rtl/>
        </w:rPr>
        <w:t xml:space="preserve"> فإنّما حُكّم الحكمان ليحييا ما أحيى القرآن</w:t>
      </w:r>
      <w:r w:rsidR="007D70E5">
        <w:rPr>
          <w:rtl/>
        </w:rPr>
        <w:t>،</w:t>
      </w:r>
      <w:r>
        <w:rPr>
          <w:rtl/>
        </w:rPr>
        <w:t xml:space="preserve"> ويميتا ما أمات القرآن</w:t>
      </w:r>
      <w:r w:rsidR="007D70E5">
        <w:rPr>
          <w:rtl/>
        </w:rPr>
        <w:t>،</w:t>
      </w:r>
      <w:r>
        <w:rPr>
          <w:rtl/>
        </w:rPr>
        <w:t xml:space="preserve"> وإحياؤه الاجتماع عليه</w:t>
      </w:r>
      <w:r w:rsidR="007D70E5">
        <w:rPr>
          <w:rtl/>
        </w:rPr>
        <w:t>،</w:t>
      </w:r>
      <w:r>
        <w:rPr>
          <w:rtl/>
        </w:rPr>
        <w:t xml:space="preserve"> وإماتته الافتراق عنه</w:t>
      </w:r>
      <w:r w:rsidR="007D70E5">
        <w:rPr>
          <w:rtl/>
        </w:rPr>
        <w:t>،</w:t>
      </w:r>
      <w:r>
        <w:rPr>
          <w:rtl/>
        </w:rPr>
        <w:t xml:space="preserve"> فإن جرّنا القرآن إليهم اتّبعناهم</w:t>
      </w:r>
      <w:r w:rsidR="007D70E5">
        <w:rPr>
          <w:rtl/>
        </w:rPr>
        <w:t>،</w:t>
      </w:r>
      <w:r>
        <w:rPr>
          <w:rtl/>
        </w:rPr>
        <w:t xml:space="preserve"> وإن جرّهم إلينا اتّبعونا</w:t>
      </w:r>
      <w:r w:rsidR="007D70E5">
        <w:rPr>
          <w:rtl/>
        </w:rPr>
        <w:t>،</w:t>
      </w:r>
      <w:r>
        <w:rPr>
          <w:rtl/>
        </w:rPr>
        <w:t xml:space="preserve"> فلم آت</w:t>
      </w:r>
      <w:r w:rsidR="007D70E5">
        <w:rPr>
          <w:rtl/>
        </w:rPr>
        <w:t xml:space="preserve"> - </w:t>
      </w:r>
      <w:r>
        <w:rPr>
          <w:rtl/>
        </w:rPr>
        <w:t>لا أبا لكم</w:t>
      </w:r>
      <w:r w:rsidR="007D70E5">
        <w:rPr>
          <w:rtl/>
        </w:rPr>
        <w:t xml:space="preserve"> - </w:t>
      </w:r>
      <w:r>
        <w:rPr>
          <w:rtl/>
        </w:rPr>
        <w:t>بُجراً</w:t>
      </w:r>
      <w:r w:rsidR="007D70E5">
        <w:rPr>
          <w:rtl/>
        </w:rPr>
        <w:t>،</w:t>
      </w:r>
      <w:r>
        <w:rPr>
          <w:rtl/>
        </w:rPr>
        <w:t xml:space="preserve"> ولا ختلتكم عن أمركم</w:t>
      </w:r>
      <w:r w:rsidR="007D70E5">
        <w:rPr>
          <w:rtl/>
        </w:rPr>
        <w:t>،</w:t>
      </w:r>
      <w:r>
        <w:rPr>
          <w:rtl/>
        </w:rPr>
        <w:t xml:space="preserve"> ولا لبّسته </w:t>
      </w:r>
      <w:r w:rsidRPr="00557F59">
        <w:rPr>
          <w:rStyle w:val="libFootnotenumChar"/>
          <w:rtl/>
        </w:rPr>
        <w:t>(3)</w:t>
      </w:r>
      <w:r>
        <w:rPr>
          <w:rtl/>
        </w:rPr>
        <w:t xml:space="preserve"> عليكم</w:t>
      </w:r>
      <w:r w:rsidR="007D70E5">
        <w:rPr>
          <w:rtl/>
        </w:rPr>
        <w:t>،</w:t>
      </w:r>
      <w:r>
        <w:rPr>
          <w:rtl/>
        </w:rPr>
        <w:t xml:space="preserve"> إنّما اجتمع رأي ملئِكم على اختيار رجلين</w:t>
      </w:r>
      <w:r w:rsidR="007D70E5">
        <w:rPr>
          <w:rtl/>
        </w:rPr>
        <w:t>،</w:t>
      </w:r>
      <w:r>
        <w:rPr>
          <w:rtl/>
        </w:rPr>
        <w:t xml:space="preserve"> أخذنا </w:t>
      </w:r>
      <w:r w:rsidRPr="00557F59">
        <w:rPr>
          <w:rStyle w:val="libFootnotenumChar"/>
          <w:rtl/>
        </w:rPr>
        <w:t>(4)</w:t>
      </w:r>
      <w:r>
        <w:rPr>
          <w:rtl/>
        </w:rPr>
        <w:t xml:space="preserve"> عليهما ألاّ يعتدّيا القرآن</w:t>
      </w:r>
      <w:r w:rsidR="007D70E5">
        <w:rPr>
          <w:rtl/>
        </w:rPr>
        <w:t>،</w:t>
      </w:r>
      <w:r>
        <w:rPr>
          <w:rtl/>
        </w:rPr>
        <w:t xml:space="preserve"> فتاها عنه</w:t>
      </w:r>
      <w:r w:rsidR="007D70E5">
        <w:rPr>
          <w:rtl/>
        </w:rPr>
        <w:t>،</w:t>
      </w:r>
      <w:r>
        <w:rPr>
          <w:rtl/>
        </w:rPr>
        <w:t xml:space="preserve"> وتركا الحقّ وهما يبصرانه</w:t>
      </w:r>
      <w:r w:rsidR="007D70E5">
        <w:rPr>
          <w:rtl/>
        </w:rPr>
        <w:t>،</w:t>
      </w:r>
      <w:r>
        <w:rPr>
          <w:rtl/>
        </w:rPr>
        <w:t xml:space="preserve"> فكان الجور هواهما فمضيا عليه</w:t>
      </w:r>
      <w:r w:rsidR="007D70E5">
        <w:rPr>
          <w:rtl/>
        </w:rPr>
        <w:t>،</w:t>
      </w:r>
      <w:r>
        <w:rPr>
          <w:rtl/>
        </w:rPr>
        <w:t xml:space="preserve"> وقد سبق استثناؤنا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نهج البلاغة</w:t>
      </w:r>
      <w:r w:rsidR="003050AD">
        <w:rPr>
          <w:rtl/>
        </w:rPr>
        <w:t>:</w:t>
      </w:r>
      <w:r>
        <w:rPr>
          <w:rtl/>
        </w:rPr>
        <w:t xml:space="preserve"> 185 خطبة رقم 127. </w:t>
      </w:r>
    </w:p>
    <w:p w:rsidR="00557F59" w:rsidRDefault="00557F59" w:rsidP="00557F59">
      <w:pPr>
        <w:pStyle w:val="libFootnote0"/>
        <w:rPr>
          <w:rtl/>
        </w:rPr>
      </w:pPr>
      <w:r>
        <w:rPr>
          <w:rtl/>
        </w:rPr>
        <w:t>2</w:t>
      </w:r>
      <w:r w:rsidR="007D70E5">
        <w:rPr>
          <w:rtl/>
        </w:rPr>
        <w:t xml:space="preserve"> - </w:t>
      </w:r>
      <w:r>
        <w:rPr>
          <w:rtl/>
        </w:rPr>
        <w:t>الشِعار</w:t>
      </w:r>
      <w:r w:rsidR="003050AD">
        <w:rPr>
          <w:rtl/>
        </w:rPr>
        <w:t>:</w:t>
      </w:r>
      <w:r>
        <w:rPr>
          <w:rtl/>
        </w:rPr>
        <w:t xml:space="preserve"> علامة القوم في الحرب والسفر</w:t>
      </w:r>
      <w:r w:rsidR="007D70E5">
        <w:rPr>
          <w:rtl/>
        </w:rPr>
        <w:t>،</w:t>
      </w:r>
      <w:r>
        <w:rPr>
          <w:rtl/>
        </w:rPr>
        <w:t xml:space="preserve"> وهو ما يتنادون به ليعرف بعضهم بعضاً. </w:t>
      </w:r>
    </w:p>
    <w:p w:rsidR="00557F59" w:rsidRDefault="00557F59" w:rsidP="00557F59">
      <w:pPr>
        <w:pStyle w:val="libFootnote0"/>
        <w:rPr>
          <w:rtl/>
        </w:rPr>
      </w:pPr>
      <w:r>
        <w:rPr>
          <w:rtl/>
        </w:rPr>
        <w:t>3</w:t>
      </w:r>
      <w:r w:rsidR="007D70E5">
        <w:rPr>
          <w:rtl/>
        </w:rPr>
        <w:t xml:space="preserve"> - </w:t>
      </w:r>
      <w:r>
        <w:rPr>
          <w:rtl/>
        </w:rPr>
        <w:t>البُجر</w:t>
      </w:r>
      <w:r w:rsidR="003050AD">
        <w:rPr>
          <w:rtl/>
        </w:rPr>
        <w:t>:</w:t>
      </w:r>
      <w:r>
        <w:rPr>
          <w:rtl/>
        </w:rPr>
        <w:t xml:space="preserve"> الشرّ والأمر العظيم. وختلتكم</w:t>
      </w:r>
      <w:r w:rsidR="003050AD">
        <w:rPr>
          <w:rtl/>
        </w:rPr>
        <w:t>:</w:t>
      </w:r>
      <w:r>
        <w:rPr>
          <w:rtl/>
        </w:rPr>
        <w:t xml:space="preserve"> خدعتكم. والتلبيس</w:t>
      </w:r>
      <w:r w:rsidR="003050AD">
        <w:rPr>
          <w:rtl/>
        </w:rPr>
        <w:t>:</w:t>
      </w:r>
      <w:r>
        <w:rPr>
          <w:rtl/>
        </w:rPr>
        <w:t xml:space="preserve"> خلط الأمر وتشبيهه حتى لا يعرف. وفي الأصل</w:t>
      </w:r>
      <w:r w:rsidR="003050AD">
        <w:rPr>
          <w:rtl/>
        </w:rPr>
        <w:t>:</w:t>
      </w:r>
      <w:r>
        <w:rPr>
          <w:rtl/>
        </w:rPr>
        <w:t xml:space="preserve"> لأ أبا لكم بجواب</w:t>
      </w:r>
      <w:r w:rsidR="007D70E5">
        <w:rPr>
          <w:rtl/>
        </w:rPr>
        <w:t>،</w:t>
      </w:r>
      <w:r>
        <w:rPr>
          <w:rtl/>
        </w:rPr>
        <w:t xml:space="preserve"> لا قلبّنكم عن أمركم</w:t>
      </w:r>
      <w:r w:rsidR="007D70E5">
        <w:rPr>
          <w:rtl/>
        </w:rPr>
        <w:t>،</w:t>
      </w:r>
      <w:r>
        <w:rPr>
          <w:rtl/>
        </w:rPr>
        <w:t xml:space="preserve"> ولا لبسنّه عليكم. وما أثبتناه في المتن وفقاً للنهج. </w:t>
      </w:r>
    </w:p>
    <w:p w:rsidR="00557F59" w:rsidRDefault="00557F59" w:rsidP="00557F59">
      <w:pPr>
        <w:pStyle w:val="libFootnote0"/>
        <w:rPr>
          <w:rtl/>
        </w:rPr>
      </w:pPr>
      <w:r>
        <w:rPr>
          <w:rtl/>
        </w:rPr>
        <w:t>4</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أخذتما.</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عليهما</w:t>
      </w:r>
      <w:r w:rsidR="007D70E5">
        <w:rPr>
          <w:rtl/>
        </w:rPr>
        <w:t xml:space="preserve"> - </w:t>
      </w:r>
      <w:r>
        <w:rPr>
          <w:rtl/>
        </w:rPr>
        <w:t xml:space="preserve">في الحكومة بالعدل والصمد </w:t>
      </w:r>
      <w:r w:rsidRPr="00557F59">
        <w:rPr>
          <w:rStyle w:val="libFootnotenumChar"/>
          <w:rtl/>
        </w:rPr>
        <w:t>(1)</w:t>
      </w:r>
      <w:r>
        <w:rPr>
          <w:rtl/>
        </w:rPr>
        <w:t xml:space="preserve"> للحقّ</w:t>
      </w:r>
      <w:r w:rsidR="007D70E5">
        <w:rPr>
          <w:rtl/>
        </w:rPr>
        <w:t xml:space="preserve"> - </w:t>
      </w:r>
      <w:r>
        <w:rPr>
          <w:rtl/>
        </w:rPr>
        <w:t>سوء رأيهما</w:t>
      </w:r>
      <w:r w:rsidR="007D70E5">
        <w:rPr>
          <w:rtl/>
        </w:rPr>
        <w:t>،</w:t>
      </w:r>
      <w:r>
        <w:rPr>
          <w:rtl/>
        </w:rPr>
        <w:t xml:space="preserve"> وجور حكمهما. </w:t>
      </w:r>
    </w:p>
    <w:p w:rsidR="00557F59" w:rsidRDefault="00557F59" w:rsidP="00484E34">
      <w:pPr>
        <w:pStyle w:val="libNormal"/>
        <w:rPr>
          <w:rtl/>
        </w:rPr>
      </w:pPr>
      <w:bookmarkStart w:id="396" w:name="_Toc272424889"/>
      <w:bookmarkStart w:id="397" w:name="_Toc372545305"/>
      <w:r w:rsidRPr="004B6F23">
        <w:rPr>
          <w:rStyle w:val="Heading2Char"/>
          <w:rtl/>
        </w:rPr>
        <w:t>ثم</w:t>
      </w:r>
      <w:bookmarkEnd w:id="396"/>
      <w:bookmarkEnd w:id="397"/>
      <w:r>
        <w:rPr>
          <w:rtl/>
        </w:rPr>
        <w:t xml:space="preserve"> إنّ أمير المؤمنين </w:t>
      </w:r>
      <w:r w:rsidR="007D70E5" w:rsidRPr="007D70E5">
        <w:rPr>
          <w:rStyle w:val="libAlaemChar"/>
          <w:rFonts w:hint="cs"/>
          <w:rtl/>
        </w:rPr>
        <w:t>عليه‌السلام</w:t>
      </w:r>
      <w:r>
        <w:rPr>
          <w:rtl/>
        </w:rPr>
        <w:t xml:space="preserve"> خطب الخطبة المذكورة في نهج البلاغة </w:t>
      </w:r>
      <w:r w:rsidRPr="00557F59">
        <w:rPr>
          <w:rStyle w:val="libFootnotenumChar"/>
          <w:rtl/>
        </w:rPr>
        <w:t>(2)</w:t>
      </w:r>
      <w:r>
        <w:rPr>
          <w:rtl/>
        </w:rPr>
        <w:t xml:space="preserve"> من كلامه </w:t>
      </w:r>
      <w:r w:rsidR="007D70E5" w:rsidRPr="007D70E5">
        <w:rPr>
          <w:rStyle w:val="libAlaemChar"/>
          <w:rFonts w:hint="cs"/>
          <w:rtl/>
        </w:rPr>
        <w:t>عليه‌السلام</w:t>
      </w:r>
      <w:r>
        <w:rPr>
          <w:rtl/>
        </w:rPr>
        <w:t xml:space="preserve"> الّذي رواه نوف البكالي أنّ أمير المؤمنين </w:t>
      </w:r>
      <w:r w:rsidR="007D70E5" w:rsidRPr="007D70E5">
        <w:rPr>
          <w:rStyle w:val="libAlaemChar"/>
          <w:rFonts w:hint="cs"/>
          <w:rtl/>
        </w:rPr>
        <w:t>عليه‌السلام</w:t>
      </w:r>
      <w:r>
        <w:rPr>
          <w:rtl/>
        </w:rPr>
        <w:t xml:space="preserve"> خطب بها قائماً على حجارةٍ نصبها له جعدة بن هبيرة المخزومي وهو ابن اُخت أمير المؤمنين </w:t>
      </w:r>
      <w:r w:rsidR="007D70E5" w:rsidRPr="007D70E5">
        <w:rPr>
          <w:rStyle w:val="libAlaemChar"/>
          <w:rFonts w:hint="cs"/>
          <w:rtl/>
        </w:rPr>
        <w:t>عليه‌السلام</w:t>
      </w:r>
      <w:r w:rsidR="007D70E5">
        <w:rPr>
          <w:rtl/>
        </w:rPr>
        <w:t>،</w:t>
      </w:r>
      <w:r>
        <w:rPr>
          <w:rtl/>
        </w:rPr>
        <w:t xml:space="preserve"> وهي التي أوّلها</w:t>
      </w:r>
      <w:r w:rsidR="003050AD">
        <w:rPr>
          <w:rtl/>
        </w:rPr>
        <w:t>:</w:t>
      </w:r>
      <w:r>
        <w:rPr>
          <w:rtl/>
        </w:rPr>
        <w:t xml:space="preserve"> الحمد لله الذي إليه مصائر الخلق</w:t>
      </w:r>
      <w:r w:rsidR="007D70E5">
        <w:rPr>
          <w:rtl/>
        </w:rPr>
        <w:t>،</w:t>
      </w:r>
      <w:r>
        <w:rPr>
          <w:rtl/>
        </w:rPr>
        <w:t xml:space="preserve"> وعواقب الأمر</w:t>
      </w:r>
      <w:r w:rsidR="007D70E5">
        <w:rPr>
          <w:rtl/>
        </w:rPr>
        <w:t>،</w:t>
      </w:r>
      <w:r>
        <w:rPr>
          <w:rtl/>
        </w:rPr>
        <w:t xml:space="preserve"> إلى آخرها</w:t>
      </w:r>
      <w:r w:rsidR="007D70E5">
        <w:rPr>
          <w:rtl/>
        </w:rPr>
        <w:t>،</w:t>
      </w:r>
      <w:r>
        <w:rPr>
          <w:rtl/>
        </w:rPr>
        <w:t xml:space="preserve"> فلمّا فرغ من خطبته </w:t>
      </w:r>
      <w:r w:rsidR="007D70E5" w:rsidRPr="007D70E5">
        <w:rPr>
          <w:rStyle w:val="libAlaemChar"/>
          <w:rFonts w:hint="cs"/>
          <w:rtl/>
        </w:rPr>
        <w:t>عليه‌السلام</w:t>
      </w:r>
      <w:r>
        <w:rPr>
          <w:rtl/>
        </w:rPr>
        <w:t xml:space="preserve"> نادى بأعلا صوته</w:t>
      </w:r>
      <w:r w:rsidR="003050AD">
        <w:rPr>
          <w:rtl/>
        </w:rPr>
        <w:t>:</w:t>
      </w:r>
      <w:r>
        <w:rPr>
          <w:rtl/>
        </w:rPr>
        <w:t xml:space="preserve"> الجهاد الجهاد عباد الله</w:t>
      </w:r>
      <w:r w:rsidR="007D70E5">
        <w:rPr>
          <w:rtl/>
        </w:rPr>
        <w:t>،</w:t>
      </w:r>
      <w:r>
        <w:rPr>
          <w:rtl/>
        </w:rPr>
        <w:t xml:space="preserve"> ألا وإنّي معسكر في يومي هذا</w:t>
      </w:r>
      <w:r w:rsidR="007D70E5">
        <w:rPr>
          <w:rtl/>
        </w:rPr>
        <w:t>،</w:t>
      </w:r>
      <w:r>
        <w:rPr>
          <w:rtl/>
        </w:rPr>
        <w:t xml:space="preserve"> فمن أراد الرواح إلى الله تعالى فليخرج. </w:t>
      </w:r>
    </w:p>
    <w:p w:rsidR="00557F59" w:rsidRDefault="00557F59" w:rsidP="00484E34">
      <w:pPr>
        <w:pStyle w:val="libNormal"/>
        <w:rPr>
          <w:rtl/>
        </w:rPr>
      </w:pPr>
      <w:r>
        <w:rPr>
          <w:rtl/>
        </w:rPr>
        <w:t>قال نوف</w:t>
      </w:r>
      <w:r w:rsidR="003050AD">
        <w:rPr>
          <w:rtl/>
        </w:rPr>
        <w:t>:</w:t>
      </w:r>
      <w:r>
        <w:rPr>
          <w:rtl/>
        </w:rPr>
        <w:t xml:space="preserve"> وعقد للحسين </w:t>
      </w:r>
      <w:r w:rsidR="007D70E5" w:rsidRPr="007D70E5">
        <w:rPr>
          <w:rStyle w:val="libAlaemChar"/>
          <w:rFonts w:hint="cs"/>
          <w:rtl/>
        </w:rPr>
        <w:t>عليه‌السلام</w:t>
      </w:r>
      <w:r>
        <w:rPr>
          <w:rtl/>
        </w:rPr>
        <w:t xml:space="preserve"> في عشرة آلاف</w:t>
      </w:r>
      <w:r w:rsidR="007D70E5">
        <w:rPr>
          <w:rtl/>
        </w:rPr>
        <w:t>،</w:t>
      </w:r>
      <w:r>
        <w:rPr>
          <w:rtl/>
        </w:rPr>
        <w:t xml:space="preserve"> وللحسن في عشرة آلاف</w:t>
      </w:r>
      <w:r w:rsidR="007D70E5">
        <w:rPr>
          <w:rtl/>
        </w:rPr>
        <w:t>،</w:t>
      </w:r>
      <w:r>
        <w:rPr>
          <w:rtl/>
        </w:rPr>
        <w:t xml:space="preserve"> ولقيس بن سعد في عشرة آلاف</w:t>
      </w:r>
      <w:r w:rsidR="007D70E5">
        <w:rPr>
          <w:rtl/>
        </w:rPr>
        <w:t>،</w:t>
      </w:r>
      <w:r>
        <w:rPr>
          <w:rtl/>
        </w:rPr>
        <w:t xml:space="preserve"> ولأبي أيّوب الأنصاري في عشرة آلاف</w:t>
      </w:r>
      <w:r w:rsidR="007D70E5">
        <w:rPr>
          <w:rtl/>
        </w:rPr>
        <w:t>،</w:t>
      </w:r>
      <w:r>
        <w:rPr>
          <w:rtl/>
        </w:rPr>
        <w:t xml:space="preserve"> ولغيرهم على أعدادٍ اُخر وهو يريد الرجعة إلى صفّين</w:t>
      </w:r>
      <w:r w:rsidR="007D70E5">
        <w:rPr>
          <w:rtl/>
        </w:rPr>
        <w:t>،</w:t>
      </w:r>
      <w:r>
        <w:rPr>
          <w:rtl/>
        </w:rPr>
        <w:t xml:space="preserve"> فما دارت الجمعة حتى ضربه ابن ملجم لعنة الله عليه</w:t>
      </w:r>
      <w:r w:rsidR="007D70E5">
        <w:rPr>
          <w:rtl/>
        </w:rPr>
        <w:t>،</w:t>
      </w:r>
      <w:r>
        <w:rPr>
          <w:rtl/>
        </w:rPr>
        <w:t xml:space="preserve"> فتراجعت العساكر</w:t>
      </w:r>
      <w:r w:rsidR="007D70E5">
        <w:rPr>
          <w:rtl/>
        </w:rPr>
        <w:t>،</w:t>
      </w:r>
      <w:r>
        <w:rPr>
          <w:rtl/>
        </w:rPr>
        <w:t xml:space="preserve"> فكنّا كأغنامٍ فقدت راعيها تتخطّفها الذئاب من كلّ مكان. </w:t>
      </w:r>
      <w:r w:rsidRPr="00557F59">
        <w:rPr>
          <w:rStyle w:val="libFootnotenumChar"/>
          <w:rtl/>
        </w:rPr>
        <w:t xml:space="preserve">(3) </w:t>
      </w:r>
    </w:p>
    <w:p w:rsidR="00557F59" w:rsidRDefault="00557F59" w:rsidP="00484E34">
      <w:pPr>
        <w:pStyle w:val="libNormal"/>
        <w:rPr>
          <w:rtl/>
        </w:rPr>
      </w:pPr>
      <w:r>
        <w:rPr>
          <w:rtl/>
        </w:rPr>
        <w:t>قلت</w:t>
      </w:r>
      <w:r w:rsidR="003050AD">
        <w:rPr>
          <w:rtl/>
        </w:rPr>
        <w:t>:</w:t>
      </w:r>
      <w:r>
        <w:rPr>
          <w:rtl/>
        </w:rPr>
        <w:t xml:space="preserve"> ولمّا تفكّرت في هذه العصابة المارقة عن الدين</w:t>
      </w:r>
      <w:r w:rsidR="007D70E5">
        <w:rPr>
          <w:rtl/>
        </w:rPr>
        <w:t>،</w:t>
      </w:r>
      <w:r>
        <w:rPr>
          <w:rtl/>
        </w:rPr>
        <w:t xml:space="preserve"> الخارجة عن الحق المبين</w:t>
      </w:r>
      <w:r w:rsidR="007D70E5">
        <w:rPr>
          <w:rtl/>
        </w:rPr>
        <w:t>،</w:t>
      </w:r>
      <w:r>
        <w:rPr>
          <w:rtl/>
        </w:rPr>
        <w:t xml:space="preserve"> التي كفى الله المؤمنين فتنتها</w:t>
      </w:r>
      <w:r w:rsidR="007D70E5">
        <w:rPr>
          <w:rtl/>
        </w:rPr>
        <w:t>،</w:t>
      </w:r>
      <w:r>
        <w:rPr>
          <w:rtl/>
        </w:rPr>
        <w:t xml:space="preserve"> وأدحض حجّتها</w:t>
      </w:r>
      <w:r w:rsidR="007D70E5">
        <w:rPr>
          <w:rtl/>
        </w:rPr>
        <w:t>،</w:t>
      </w:r>
      <w:r>
        <w:rPr>
          <w:rtl/>
        </w:rPr>
        <w:t xml:space="preserve"> واستأصل شأفتها</w:t>
      </w:r>
      <w:r w:rsidR="007D70E5">
        <w:rPr>
          <w:rtl/>
        </w:rPr>
        <w:t>،</w:t>
      </w:r>
      <w:r>
        <w:rPr>
          <w:rtl/>
        </w:rPr>
        <w:t xml:space="preserve"> وأوضح فسادها</w:t>
      </w:r>
      <w:r w:rsidR="007D70E5">
        <w:rPr>
          <w:rtl/>
        </w:rPr>
        <w:t>،</w:t>
      </w:r>
      <w:r>
        <w:rPr>
          <w:rtl/>
        </w:rPr>
        <w:t xml:space="preserve"> وبيّن إلحادها</w:t>
      </w:r>
      <w:r w:rsidR="007D70E5">
        <w:rPr>
          <w:rtl/>
        </w:rPr>
        <w:t>،</w:t>
      </w:r>
      <w:r>
        <w:rPr>
          <w:rtl/>
        </w:rPr>
        <w:t xml:space="preserve"> على لسان لسانه الناطق</w:t>
      </w:r>
      <w:r w:rsidR="007D70E5">
        <w:rPr>
          <w:rtl/>
        </w:rPr>
        <w:t>،</w:t>
      </w:r>
      <w:r>
        <w:rPr>
          <w:rtl/>
        </w:rPr>
        <w:t xml:space="preserve"> وأمينه الصادق</w:t>
      </w:r>
      <w:r w:rsidR="007D70E5">
        <w:rPr>
          <w:rtl/>
        </w:rPr>
        <w:t>،</w:t>
      </w:r>
      <w:r>
        <w:rPr>
          <w:rtl/>
        </w:rPr>
        <w:t xml:space="preserve"> خير الخلق بعد نبيّ الله</w:t>
      </w:r>
      <w:r w:rsidR="007D70E5">
        <w:rPr>
          <w:rtl/>
        </w:rPr>
        <w:t>،</w:t>
      </w:r>
      <w:r>
        <w:rPr>
          <w:rtl/>
        </w:rPr>
        <w:t xml:space="preserve"> وأعلمهم بصفات الله</w:t>
      </w:r>
      <w:r w:rsidR="007D70E5">
        <w:rPr>
          <w:rtl/>
        </w:rPr>
        <w:t>،</w:t>
      </w:r>
      <w:r>
        <w:rPr>
          <w:rtl/>
        </w:rPr>
        <w:t xml:space="preserve"> وأقومهم بحدود الله</w:t>
      </w:r>
      <w:r w:rsidR="007D70E5">
        <w:rPr>
          <w:rtl/>
        </w:rPr>
        <w:t>،</w:t>
      </w:r>
      <w:r>
        <w:rPr>
          <w:rtl/>
        </w:rPr>
        <w:t xml:space="preserve"> نظمت هذه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الصمد</w:t>
      </w:r>
      <w:r w:rsidR="003050AD">
        <w:rPr>
          <w:rtl/>
        </w:rPr>
        <w:t>:</w:t>
      </w:r>
      <w:r>
        <w:rPr>
          <w:rtl/>
        </w:rPr>
        <w:t xml:space="preserve"> القصد. </w:t>
      </w:r>
    </w:p>
    <w:p w:rsidR="00557F59" w:rsidRDefault="00557F59" w:rsidP="00557F59">
      <w:pPr>
        <w:pStyle w:val="libFootnote0"/>
        <w:rPr>
          <w:rtl/>
        </w:rPr>
      </w:pPr>
      <w:r>
        <w:rPr>
          <w:rtl/>
        </w:rPr>
        <w:t>2</w:t>
      </w:r>
      <w:r w:rsidR="007D70E5">
        <w:rPr>
          <w:rtl/>
        </w:rPr>
        <w:t xml:space="preserve"> - </w:t>
      </w:r>
      <w:r>
        <w:rPr>
          <w:rtl/>
        </w:rPr>
        <w:t>نهج البلاغة</w:t>
      </w:r>
      <w:r w:rsidR="003050AD">
        <w:rPr>
          <w:rtl/>
        </w:rPr>
        <w:t>:</w:t>
      </w:r>
      <w:r>
        <w:rPr>
          <w:rtl/>
        </w:rPr>
        <w:t xml:space="preserve"> 260 خطبة رقم 182.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187</w:t>
      </w:r>
      <w:r w:rsidR="007D70E5">
        <w:rPr>
          <w:rtl/>
        </w:rPr>
        <w:t xml:space="preserve"> - </w:t>
      </w:r>
      <w:r>
        <w:rPr>
          <w:rtl/>
        </w:rPr>
        <w:t>194</w:t>
      </w:r>
      <w:r w:rsidR="007D70E5">
        <w:rPr>
          <w:rtl/>
        </w:rPr>
        <w:t>،</w:t>
      </w:r>
      <w:r>
        <w:rPr>
          <w:rtl/>
        </w:rPr>
        <w:t xml:space="preserve"> عنه البحار</w:t>
      </w:r>
      <w:r w:rsidR="003050AD">
        <w:rPr>
          <w:rtl/>
        </w:rPr>
        <w:t>:</w:t>
      </w:r>
      <w:r>
        <w:rPr>
          <w:rtl/>
        </w:rPr>
        <w:t xml:space="preserve"> 33 / 388</w:t>
      </w:r>
      <w:r w:rsidR="007D70E5">
        <w:rPr>
          <w:rtl/>
        </w:rPr>
        <w:t xml:space="preserve"> - </w:t>
      </w:r>
      <w:r>
        <w:rPr>
          <w:rtl/>
        </w:rPr>
        <w:t>394 ح 618 من قوله</w:t>
      </w:r>
      <w:r w:rsidR="003050AD">
        <w:rPr>
          <w:rtl/>
        </w:rPr>
        <w:t>:</w:t>
      </w:r>
      <w:r>
        <w:rPr>
          <w:rtl/>
        </w:rPr>
        <w:t xml:space="preserve"> « ثمّ إنّهم أتوا أمير المؤمنين صلوات الله عليه ». </w:t>
      </w:r>
    </w:p>
    <w:p w:rsidR="00557F59" w:rsidRDefault="00557F59" w:rsidP="00557F59">
      <w:pPr>
        <w:pStyle w:val="libNormal"/>
        <w:rPr>
          <w:rtl/>
        </w:rPr>
      </w:pPr>
      <w:r>
        <w:rPr>
          <w:rtl/>
        </w:rPr>
        <w:br w:type="page"/>
      </w:r>
    </w:p>
    <w:p w:rsidR="00557F59" w:rsidRDefault="00557F59" w:rsidP="00557F59">
      <w:pPr>
        <w:pStyle w:val="libNormal0"/>
        <w:rPr>
          <w:rtl/>
        </w:rPr>
      </w:pPr>
      <w:bookmarkStart w:id="398" w:name="_Toc272424890"/>
      <w:bookmarkStart w:id="399" w:name="_Toc372545306"/>
      <w:r w:rsidRPr="004B6F23">
        <w:rPr>
          <w:rStyle w:val="Heading2Char"/>
          <w:rtl/>
        </w:rPr>
        <w:lastRenderedPageBreak/>
        <w:t>ا</w:t>
      </w:r>
      <w:bookmarkEnd w:id="398"/>
      <w:bookmarkEnd w:id="399"/>
      <w:r>
        <w:rPr>
          <w:rtl/>
        </w:rPr>
        <w:t>لأبيات تقرّباً إلى الله بلعنتهم وسبّهم</w:t>
      </w:r>
      <w:r w:rsidR="007D70E5">
        <w:rPr>
          <w:rtl/>
        </w:rPr>
        <w:t>،</w:t>
      </w:r>
      <w:r>
        <w:rPr>
          <w:rtl/>
        </w:rPr>
        <w:t xml:space="preserve"> ووشحت نظامي بذمّهم وثلبهم</w:t>
      </w:r>
      <w:r w:rsidR="007D70E5">
        <w:rPr>
          <w:rtl/>
        </w:rPr>
        <w:t>،</w:t>
      </w:r>
      <w:r>
        <w:rPr>
          <w:rtl/>
        </w:rPr>
        <w:t xml:space="preserve"> وأوضحت من مساوئهم</w:t>
      </w:r>
      <w:r w:rsidR="007D70E5">
        <w:rPr>
          <w:rtl/>
        </w:rPr>
        <w:t>،</w:t>
      </w:r>
      <w:r>
        <w:rPr>
          <w:rtl/>
        </w:rPr>
        <w:t xml:space="preserve"> وكشفت عن مخازيهم</w:t>
      </w:r>
      <w:r w:rsidR="007D70E5">
        <w:rPr>
          <w:rtl/>
        </w:rPr>
        <w:t>،</w:t>
      </w:r>
      <w:r>
        <w:rPr>
          <w:rtl/>
        </w:rPr>
        <w:t xml:space="preserve"> وخاطبتهم خطاب المجاهد المناجز</w:t>
      </w:r>
      <w:r w:rsidR="007D70E5">
        <w:rPr>
          <w:rtl/>
        </w:rPr>
        <w:t>،</w:t>
      </w:r>
      <w:r>
        <w:rPr>
          <w:rtl/>
        </w:rPr>
        <w:t xml:space="preserve"> وقاتلتهم مقاتلة المصاول المبارز</w:t>
      </w:r>
      <w:r w:rsidR="007D70E5">
        <w:rPr>
          <w:rtl/>
        </w:rPr>
        <w:t>،</w:t>
      </w:r>
      <w:r>
        <w:rPr>
          <w:rtl/>
        </w:rPr>
        <w:t xml:space="preserve"> وجرّدت عضب لساني من عمد مقولي</w:t>
      </w:r>
      <w:r w:rsidR="007D70E5">
        <w:rPr>
          <w:rtl/>
        </w:rPr>
        <w:t>،</w:t>
      </w:r>
      <w:r>
        <w:rPr>
          <w:rtl/>
        </w:rPr>
        <w:t xml:space="preserve"> وطعنت بعامل نظامي في أعداء معاذي وموئلي</w:t>
      </w:r>
      <w:r w:rsidR="007D70E5">
        <w:rPr>
          <w:rtl/>
        </w:rPr>
        <w:t>،</w:t>
      </w:r>
      <w:r>
        <w:rPr>
          <w:rtl/>
        </w:rPr>
        <w:t xml:space="preserve"> قاتل الناكثين والقاسطين والمارقين</w:t>
      </w:r>
      <w:r w:rsidR="007D70E5">
        <w:rPr>
          <w:rtl/>
        </w:rPr>
        <w:t>،</w:t>
      </w:r>
      <w:r>
        <w:rPr>
          <w:rtl/>
        </w:rPr>
        <w:t xml:space="preserve"> أعلى من فاز بالمعلّا من قول ربّ العالمين</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ن م</w:t>
      </w:r>
      <w:r w:rsidRPr="00557F59">
        <w:rPr>
          <w:rStyle w:val="libAieChar"/>
          <w:rFonts w:hint="cs"/>
          <w:rtl/>
        </w:rPr>
        <w:t>ِ</w:t>
      </w:r>
      <w:r w:rsidRPr="00557F59">
        <w:rPr>
          <w:rStyle w:val="libAieChar"/>
          <w:rtl/>
        </w:rPr>
        <w:t>ن 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 ق</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ونَ ك</w:t>
      </w:r>
      <w:r w:rsidRPr="00557F59">
        <w:rPr>
          <w:rStyle w:val="libAieChar"/>
          <w:rFonts w:hint="cs"/>
          <w:rtl/>
        </w:rPr>
        <w:t>َ</w:t>
      </w:r>
      <w:r w:rsidRPr="00557F59">
        <w:rPr>
          <w:rStyle w:val="libAieChar"/>
          <w:rtl/>
        </w:rPr>
        <w:t>ث</w:t>
      </w:r>
      <w:r w:rsidRPr="00557F59">
        <w:rPr>
          <w:rStyle w:val="libAieChar"/>
          <w:rFonts w:hint="cs"/>
          <w:rtl/>
        </w:rPr>
        <w:t>ِ</w:t>
      </w:r>
      <w:r w:rsidRPr="00557F59">
        <w:rPr>
          <w:rStyle w:val="libAieChar"/>
          <w:rtl/>
        </w:rPr>
        <w:t>يرٌ 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وا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بيلِ اللهِ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ض</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است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وا و</w:t>
      </w:r>
      <w:r w:rsidRPr="00557F59">
        <w:rPr>
          <w:rStyle w:val="libAieChar"/>
          <w:rFonts w:hint="cs"/>
          <w:rtl/>
        </w:rPr>
        <w:t>َ</w:t>
      </w:r>
      <w:r w:rsidRPr="00557F59">
        <w:rPr>
          <w:rStyle w:val="libAieChar"/>
          <w:rtl/>
        </w:rPr>
        <w:t>الله</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بُّ الص</w:t>
      </w:r>
      <w:r w:rsidRPr="00557F59">
        <w:rPr>
          <w:rStyle w:val="libAieChar"/>
          <w:rFonts w:hint="cs"/>
          <w:rtl/>
        </w:rPr>
        <w:t>َّ</w:t>
      </w:r>
      <w:r w:rsidRPr="00557F59">
        <w:rPr>
          <w:rStyle w:val="libAieChar"/>
          <w:rtl/>
        </w:rPr>
        <w:t>اب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اُمّة فـارقـت منـهاج هاديـهـا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وأوضعت بوجيف فـي مغاويها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وأصبحت عن طريق الحقّ خارجـة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كالنّبل تمرق من مـحني راميها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سوق العسوف بـها قامـت فأنفسـها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بالسيف اُرخص منها سعر غاليها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 ان شرى الله منها أنـفساً زهقـت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النهروان بل الشيطان شاريها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عن نور شمس الهدى أبصارها برقت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إذ البصائر فرط الجهل معشيـها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زلّت مطالبهـا ضلّـت مـذاهـبـها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عمّت مصائبها خابت مساعيهـا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ترى حـرورا بهـا معـنى لأعظمها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لمّا غدا البغي نحو الحتف داعيها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رامت على الحق أن تعـلو بشـبهتها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فانهدّ بنيانهـا وانحـطّ عاليـها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تنكّبت عن طريق الرشـد وارتكـبت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سبل الضلال فأضحى حتفها فيها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بسيف أعلا الورى جـدّاً وأشـرفـها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جدّاً وأعظمـها مـجداً وواليـها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وخير من فـرض الـلـه الـولاء 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على الخلائـق دانيـها وقاصيها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وأعظم النـاس قـدراً بـل وأسمحهم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كفّاً وأجـملهم وصفـاً وبـنويها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أخ الرسـول وفاديـه بـمهـجتـه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وخير اُمّـته طـرّاً وقـاضيـها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آل عمران</w:t>
      </w:r>
      <w:r w:rsidR="003050AD">
        <w:rPr>
          <w:rtl/>
        </w:rPr>
        <w:t>:</w:t>
      </w:r>
      <w:r>
        <w:rPr>
          <w:rtl/>
        </w:rPr>
        <w:t xml:space="preserve"> 146.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ومن إذا أشـكلت فـي الدين معضلة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فهو الـذي بقـضايـاه يـجليـها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محكم الذكر كـم في مدحه نطقت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آياته وجـــلت عنـه مـعانيـها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عن حاز بالبضعة الزهـراء مكرّمة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دون الـعبـاد فـلا خلـق يدانيها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الله زوّجـهـا والـروح شـاهـدها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أكرم بشـاهدها أعـظم بـوال</w:t>
            </w:r>
            <w:r>
              <w:rPr>
                <w:rFonts w:hint="cs"/>
                <w:rtl/>
              </w:rPr>
              <w:t>يه</w:t>
            </w:r>
            <w:r>
              <w:rPr>
                <w:rtl/>
              </w:rPr>
              <w:t>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نثار طوبى لـحسـد العـرس يومئذٍ</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كان النـثار فـيا طوبـى مواليـها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سورة الدهر حاز الفخر من مدحٍ</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شأنه انزلت سبحـان مـنشيـها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حتى القيامة تـتلى فـي خصائصه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يسرّ قلب اُولي الايـمـان تـاليـها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من يــروم بلا عـلم مراتـبه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أقدام رومـك زلـّت عـن مراقيها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أبالاُصول التي شاعت فضـائحـها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أم بالفروع التي جمـّت مخـازيـها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ترجو بجهلك يا مــغرور منـزلة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المهيـمن لا ترقـى مـعاليـهـا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منّتك نفـسك سلطانـاً مـناصبـه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لا يستطيع خبيث الأصـل يأتيـهـا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هي الخـلافة بالنصّ الجليّ من الله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الجـليـل فـما اعلى مبـانيـهـا</w:t>
            </w:r>
            <w:r w:rsidRPr="00557F59">
              <w:rPr>
                <w:rStyle w:val="libPoemTiniChar0"/>
                <w:rtl/>
              </w:rPr>
              <w:br/>
              <w:t>  </w:t>
            </w:r>
          </w:p>
        </w:tc>
      </w:tr>
    </w:tbl>
    <w:p w:rsidR="00557F59" w:rsidRDefault="00557F59" w:rsidP="00557F59">
      <w:pPr>
        <w:pStyle w:val="libNormal"/>
        <w:rPr>
          <w:rtl/>
        </w:rPr>
      </w:pPr>
      <w:r>
        <w:rPr>
          <w:rtl/>
        </w:rPr>
        <w:br w:type="page"/>
      </w:r>
    </w:p>
    <w:p w:rsidR="00557F59" w:rsidRDefault="00557F59" w:rsidP="00612CDA">
      <w:pPr>
        <w:pStyle w:val="Heading2Center"/>
        <w:rPr>
          <w:rtl/>
        </w:rPr>
      </w:pPr>
      <w:bookmarkStart w:id="400" w:name="_Toc272424891"/>
      <w:bookmarkStart w:id="401" w:name="_Toc372545307"/>
      <w:r>
        <w:rPr>
          <w:rtl/>
        </w:rPr>
        <w:lastRenderedPageBreak/>
        <w:t>فصل</w:t>
      </w:r>
      <w:bookmarkEnd w:id="400"/>
      <w:bookmarkEnd w:id="401"/>
    </w:p>
    <w:p w:rsidR="00557F59" w:rsidRDefault="00557F59" w:rsidP="00557F59">
      <w:pPr>
        <w:pStyle w:val="Heading2Center"/>
        <w:rPr>
          <w:rtl/>
        </w:rPr>
      </w:pPr>
      <w:bookmarkStart w:id="402" w:name="_Toc272424892"/>
      <w:bookmarkStart w:id="403" w:name="_Toc372545308"/>
      <w:r>
        <w:rPr>
          <w:rtl/>
        </w:rPr>
        <w:t>في مقتله صلوات الله وسلامه عليه</w:t>
      </w:r>
      <w:r w:rsidR="007D70E5">
        <w:rPr>
          <w:rtl/>
        </w:rPr>
        <w:t>،</w:t>
      </w:r>
      <w:r>
        <w:rPr>
          <w:rtl/>
        </w:rPr>
        <w:t xml:space="preserve"> وما ورد فيه من الأحاديث</w:t>
      </w:r>
      <w:bookmarkEnd w:id="402"/>
      <w:bookmarkEnd w:id="403"/>
      <w:r>
        <w:rPr>
          <w:rtl/>
        </w:rPr>
        <w:t xml:space="preserve"> </w:t>
      </w:r>
    </w:p>
    <w:p w:rsidR="00557F59" w:rsidRDefault="00557F59" w:rsidP="00557F59">
      <w:pPr>
        <w:pStyle w:val="Heading2Center"/>
        <w:rPr>
          <w:rtl/>
        </w:rPr>
      </w:pPr>
      <w:bookmarkStart w:id="404" w:name="_Toc272424893"/>
      <w:bookmarkStart w:id="405" w:name="_Toc372545309"/>
      <w:r>
        <w:rPr>
          <w:rtl/>
        </w:rPr>
        <w:t>الصحيحة عن أئمّة الهدى وغيرهم من أهل العلم.</w:t>
      </w:r>
      <w:bookmarkEnd w:id="404"/>
      <w:bookmarkEnd w:id="405"/>
    </w:p>
    <w:p w:rsidR="00557F59" w:rsidRDefault="00557F59" w:rsidP="00484E34">
      <w:pPr>
        <w:pStyle w:val="libNormal"/>
        <w:rPr>
          <w:rtl/>
        </w:rPr>
      </w:pPr>
      <w:r>
        <w:rPr>
          <w:rtl/>
        </w:rPr>
        <w:t>روى الشيخ محمد بن عليّ بن الحسين بن موسى بن بابويه القمّي رضي الله عنه بإسناد صحيح متّصل إلى عليّ بن الحسن بن فضال</w:t>
      </w:r>
      <w:r w:rsidR="007D70E5">
        <w:rPr>
          <w:rtl/>
        </w:rPr>
        <w:t>،</w:t>
      </w:r>
      <w:r>
        <w:rPr>
          <w:rtl/>
        </w:rPr>
        <w:t xml:space="preserve"> عن أبيه</w:t>
      </w:r>
      <w:r w:rsidR="007D70E5">
        <w:rPr>
          <w:rtl/>
        </w:rPr>
        <w:t>،</w:t>
      </w:r>
      <w:r>
        <w:rPr>
          <w:rtl/>
        </w:rPr>
        <w:t xml:space="preserve"> عن أبي الحسن الرضا علي بن موسى</w:t>
      </w:r>
      <w:r w:rsidR="007D70E5">
        <w:rPr>
          <w:rtl/>
        </w:rPr>
        <w:t>،</w:t>
      </w:r>
      <w:r>
        <w:rPr>
          <w:rtl/>
        </w:rPr>
        <w:t xml:space="preserve"> عن أبيه موسى بن جعفر</w:t>
      </w:r>
      <w:r w:rsidR="007D70E5">
        <w:rPr>
          <w:rtl/>
        </w:rPr>
        <w:t>،</w:t>
      </w:r>
      <w:r>
        <w:rPr>
          <w:rtl/>
        </w:rPr>
        <w:t xml:space="preserve"> عن أبيه جعفر بن محمد</w:t>
      </w:r>
      <w:r w:rsidR="007D70E5">
        <w:rPr>
          <w:rtl/>
        </w:rPr>
        <w:t>،</w:t>
      </w:r>
      <w:r>
        <w:rPr>
          <w:rtl/>
        </w:rPr>
        <w:t xml:space="preserve"> عن أبيه محمد بن علي</w:t>
      </w:r>
      <w:r w:rsidR="007D70E5">
        <w:rPr>
          <w:rtl/>
        </w:rPr>
        <w:t>،</w:t>
      </w:r>
      <w:r>
        <w:rPr>
          <w:rtl/>
        </w:rPr>
        <w:t xml:space="preserve"> عن أبيه علي بن الحسين</w:t>
      </w:r>
      <w:r w:rsidR="007D70E5">
        <w:rPr>
          <w:rtl/>
        </w:rPr>
        <w:t>،</w:t>
      </w:r>
      <w:r>
        <w:rPr>
          <w:rtl/>
        </w:rPr>
        <w:t xml:space="preserve"> عن أبيه الحسين بن علي</w:t>
      </w:r>
      <w:r w:rsidR="007D70E5">
        <w:rPr>
          <w:rtl/>
        </w:rPr>
        <w:t>،</w:t>
      </w:r>
      <w:r>
        <w:rPr>
          <w:rtl/>
        </w:rPr>
        <w:t xml:space="preserve"> عن أبيه أمير المؤمنين صلوات الله عليهم أجمعين</w:t>
      </w:r>
      <w:r w:rsidR="007D70E5">
        <w:rPr>
          <w:rtl/>
        </w:rPr>
        <w:t>،</w:t>
      </w:r>
      <w:r>
        <w:rPr>
          <w:rtl/>
        </w:rPr>
        <w:t xml:space="preserve"> قال</w:t>
      </w:r>
      <w:r w:rsidR="003050AD">
        <w:rPr>
          <w:rtl/>
        </w:rPr>
        <w:t>:</w:t>
      </w:r>
      <w:r>
        <w:rPr>
          <w:rtl/>
        </w:rPr>
        <w:t xml:space="preserve"> خطبنا رسول الله </w:t>
      </w:r>
      <w:r w:rsidR="007D70E5" w:rsidRPr="007D70E5">
        <w:rPr>
          <w:rStyle w:val="libAlaemChar"/>
          <w:rFonts w:hint="cs"/>
          <w:rtl/>
        </w:rPr>
        <w:t>صلى‌الله‌عليه‌وآله</w:t>
      </w:r>
      <w:r>
        <w:rPr>
          <w:rtl/>
        </w:rPr>
        <w:t xml:space="preserve"> ذات يوم</w:t>
      </w:r>
      <w:r w:rsidR="007D70E5">
        <w:rPr>
          <w:rtl/>
        </w:rPr>
        <w:t xml:space="preserve"> - </w:t>
      </w:r>
      <w:r>
        <w:rPr>
          <w:rtl/>
        </w:rPr>
        <w:t>قلت</w:t>
      </w:r>
      <w:r w:rsidR="003050AD">
        <w:rPr>
          <w:rtl/>
        </w:rPr>
        <w:t>:</w:t>
      </w:r>
      <w:r>
        <w:rPr>
          <w:rtl/>
        </w:rPr>
        <w:t xml:space="preserve"> وربّما كانت هذه الخطبة آخر جمعة من شهر شعبان</w:t>
      </w:r>
      <w:r w:rsidR="007D70E5">
        <w:rPr>
          <w:rtl/>
        </w:rPr>
        <w:t xml:space="preserve"> - </w:t>
      </w:r>
      <w:r>
        <w:rPr>
          <w:rtl/>
        </w:rPr>
        <w:t>فقال</w:t>
      </w:r>
      <w:r w:rsidR="003050AD">
        <w:rPr>
          <w:rtl/>
        </w:rPr>
        <w:t>:</w:t>
      </w:r>
      <w:r>
        <w:rPr>
          <w:rtl/>
        </w:rPr>
        <w:t xml:space="preserve"> أيها الناس</w:t>
      </w:r>
      <w:r w:rsidR="007D70E5">
        <w:rPr>
          <w:rtl/>
        </w:rPr>
        <w:t>،</w:t>
      </w:r>
      <w:r>
        <w:rPr>
          <w:rtl/>
        </w:rPr>
        <w:t xml:space="preserve"> قد أظلّكم هر الله بالبركة والرحمة والمغفرة</w:t>
      </w:r>
      <w:r w:rsidR="007D70E5">
        <w:rPr>
          <w:rtl/>
        </w:rPr>
        <w:t>،</w:t>
      </w:r>
      <w:r>
        <w:rPr>
          <w:rtl/>
        </w:rPr>
        <w:t xml:space="preserve"> شهر هو عند الله أفضل الشهور</w:t>
      </w:r>
      <w:r w:rsidR="007D70E5">
        <w:rPr>
          <w:rtl/>
        </w:rPr>
        <w:t>،</w:t>
      </w:r>
      <w:r>
        <w:rPr>
          <w:rtl/>
        </w:rPr>
        <w:t xml:space="preserve"> وأيّامه أفضل الأيّام</w:t>
      </w:r>
      <w:r w:rsidR="007D70E5">
        <w:rPr>
          <w:rtl/>
        </w:rPr>
        <w:t>،</w:t>
      </w:r>
      <w:r>
        <w:rPr>
          <w:rtl/>
        </w:rPr>
        <w:t xml:space="preserve"> ولياليه أفضل الليالي</w:t>
      </w:r>
      <w:r w:rsidR="007D70E5">
        <w:rPr>
          <w:rtl/>
        </w:rPr>
        <w:t>،</w:t>
      </w:r>
      <w:r>
        <w:rPr>
          <w:rtl/>
        </w:rPr>
        <w:t xml:space="preserve"> وساعاته أفضل الساعات. </w:t>
      </w:r>
    </w:p>
    <w:p w:rsidR="00557F59" w:rsidRDefault="00557F59" w:rsidP="00484E34">
      <w:pPr>
        <w:pStyle w:val="libNormal"/>
        <w:rPr>
          <w:rtl/>
        </w:rPr>
      </w:pPr>
      <w:bookmarkStart w:id="406" w:name="_Toc272424894"/>
      <w:bookmarkStart w:id="407" w:name="_Toc372545310"/>
      <w:r w:rsidRPr="005264C9">
        <w:rPr>
          <w:rStyle w:val="Heading2Char"/>
          <w:rtl/>
        </w:rPr>
        <w:t>شهر</w:t>
      </w:r>
      <w:bookmarkEnd w:id="406"/>
      <w:bookmarkEnd w:id="407"/>
      <w:r>
        <w:rPr>
          <w:rtl/>
        </w:rPr>
        <w:t xml:space="preserve"> دعيتم فيه إلى ضيافة الله</w:t>
      </w:r>
      <w:r w:rsidR="007D70E5">
        <w:rPr>
          <w:rtl/>
        </w:rPr>
        <w:t>،</w:t>
      </w:r>
      <w:r>
        <w:rPr>
          <w:rtl/>
        </w:rPr>
        <w:t xml:space="preserve"> وجعلتم من أهل كرامة الله</w:t>
      </w:r>
      <w:r w:rsidR="007D70E5">
        <w:rPr>
          <w:rtl/>
        </w:rPr>
        <w:t>،</w:t>
      </w:r>
      <w:r>
        <w:rPr>
          <w:rtl/>
        </w:rPr>
        <w:t xml:space="preserve"> أنفاسكم فيه تسبيح</w:t>
      </w:r>
      <w:r w:rsidR="007D70E5">
        <w:rPr>
          <w:rtl/>
        </w:rPr>
        <w:t>،</w:t>
      </w:r>
      <w:r>
        <w:rPr>
          <w:rtl/>
        </w:rPr>
        <w:t xml:space="preserve"> ونومكم فيه عبادة</w:t>
      </w:r>
      <w:r w:rsidR="007D70E5">
        <w:rPr>
          <w:rtl/>
        </w:rPr>
        <w:t>،</w:t>
      </w:r>
      <w:r>
        <w:rPr>
          <w:rtl/>
        </w:rPr>
        <w:t xml:space="preserve"> وعملكم فيه مقبول</w:t>
      </w:r>
      <w:r w:rsidR="007D70E5">
        <w:rPr>
          <w:rtl/>
        </w:rPr>
        <w:t>،</w:t>
      </w:r>
      <w:r>
        <w:rPr>
          <w:rtl/>
        </w:rPr>
        <w:t xml:space="preserve"> ودعاؤكم فيه مستجابٌ</w:t>
      </w:r>
      <w:r w:rsidR="007D70E5">
        <w:rPr>
          <w:rtl/>
        </w:rPr>
        <w:t>،</w:t>
      </w:r>
      <w:r>
        <w:rPr>
          <w:rtl/>
        </w:rPr>
        <w:t xml:space="preserve"> فاسألوا الله ربّكم بنيّات صادقة وقلوب طاهرة أن يوفّقكم لصيامه وتلاوة كتاب الله فيه</w:t>
      </w:r>
      <w:r w:rsidR="007D70E5">
        <w:rPr>
          <w:rtl/>
        </w:rPr>
        <w:t>،</w:t>
      </w:r>
      <w:r>
        <w:rPr>
          <w:rtl/>
        </w:rPr>
        <w:t xml:space="preserve"> فإنّ الشقيّ من حرم غفران الله في هذا الشهر العظيم</w:t>
      </w:r>
      <w:r w:rsidR="007D70E5">
        <w:rPr>
          <w:rtl/>
        </w:rPr>
        <w:t xml:space="preserve"> - </w:t>
      </w:r>
      <w:r>
        <w:rPr>
          <w:rtl/>
        </w:rPr>
        <w:t>إلى تمام الخطبة</w:t>
      </w:r>
      <w:r w:rsidR="007D70E5">
        <w:rPr>
          <w:rtl/>
        </w:rPr>
        <w:t>،</w:t>
      </w:r>
      <w:r>
        <w:rPr>
          <w:rtl/>
        </w:rPr>
        <w:t xml:space="preserve"> ذكرها الشيخ المذكور رضي الله عنه في أماليه</w:t>
      </w:r>
      <w:r w:rsidR="007D70E5">
        <w:rPr>
          <w:rtl/>
        </w:rPr>
        <w:t>،</w:t>
      </w:r>
      <w:r>
        <w:rPr>
          <w:rtl/>
        </w:rPr>
        <w:t xml:space="preserve"> إلى أن قال</w:t>
      </w:r>
      <w:r w:rsidR="003050AD">
        <w:rPr>
          <w:rtl/>
        </w:rPr>
        <w:t>:</w:t>
      </w:r>
      <w:r w:rsidR="007D70E5">
        <w:rPr>
          <w:rtl/>
        </w:rPr>
        <w:t xml:space="preserve"> - </w:t>
      </w:r>
      <w:r>
        <w:rPr>
          <w:rtl/>
        </w:rPr>
        <w:t>أيها الناس</w:t>
      </w:r>
      <w:r w:rsidR="007D70E5">
        <w:rPr>
          <w:rtl/>
        </w:rPr>
        <w:t>،</w:t>
      </w:r>
      <w:r>
        <w:rPr>
          <w:rtl/>
        </w:rPr>
        <w:t xml:space="preserve"> إنّ </w:t>
      </w:r>
    </w:p>
    <w:p w:rsidR="00557F59" w:rsidRDefault="00557F59" w:rsidP="00557F59">
      <w:pPr>
        <w:pStyle w:val="libNormal"/>
        <w:rPr>
          <w:rtl/>
        </w:rPr>
      </w:pPr>
      <w:r>
        <w:rPr>
          <w:rtl/>
        </w:rPr>
        <w:br w:type="page"/>
      </w:r>
    </w:p>
    <w:p w:rsidR="00557F59" w:rsidRDefault="00557F59" w:rsidP="00557F59">
      <w:pPr>
        <w:pStyle w:val="libNormal0"/>
        <w:rPr>
          <w:rtl/>
        </w:rPr>
      </w:pPr>
      <w:bookmarkStart w:id="408" w:name="_Toc272424895"/>
      <w:bookmarkStart w:id="409" w:name="_Toc372545311"/>
      <w:r w:rsidRPr="005264C9">
        <w:rPr>
          <w:rStyle w:val="Heading2Char"/>
          <w:rtl/>
        </w:rPr>
        <w:lastRenderedPageBreak/>
        <w:t>أ</w:t>
      </w:r>
      <w:bookmarkEnd w:id="408"/>
      <w:bookmarkEnd w:id="409"/>
      <w:r>
        <w:rPr>
          <w:rtl/>
        </w:rPr>
        <w:t>بواب الجنان مفتّحة في هذا الشهر الشريف فاسألوا ربّكم أن لا يغلقها عليكم</w:t>
      </w:r>
      <w:r w:rsidR="007D70E5">
        <w:rPr>
          <w:rtl/>
        </w:rPr>
        <w:t>،</w:t>
      </w:r>
      <w:r>
        <w:rPr>
          <w:rtl/>
        </w:rPr>
        <w:t xml:space="preserve"> وأبواب النيران مغلقة في هذا الشهر الشريف فاسألوا ربّكم أن لا يفتحها عليكم</w:t>
      </w:r>
      <w:r w:rsidR="007D70E5">
        <w:rPr>
          <w:rtl/>
        </w:rPr>
        <w:t>،</w:t>
      </w:r>
      <w:r>
        <w:rPr>
          <w:rtl/>
        </w:rPr>
        <w:t xml:space="preserve"> والشياطين مغلولة فاسألوا ربّكم ألاّ يسلّطها عليكم. </w:t>
      </w:r>
    </w:p>
    <w:p w:rsidR="00557F59" w:rsidRDefault="00557F59" w:rsidP="00484E34">
      <w:pPr>
        <w:pStyle w:val="libNormal"/>
        <w:rPr>
          <w:rtl/>
        </w:rPr>
      </w:pPr>
      <w:r>
        <w:rPr>
          <w:rtl/>
        </w:rPr>
        <w:t xml:space="preserve">قال أمير المؤمنين </w:t>
      </w:r>
      <w:r w:rsidR="007D70E5" w:rsidRPr="007D70E5">
        <w:rPr>
          <w:rStyle w:val="libAlaemChar"/>
          <w:rFonts w:hint="cs"/>
          <w:rtl/>
        </w:rPr>
        <w:t>عليه‌السلام</w:t>
      </w:r>
      <w:r w:rsidR="003050AD">
        <w:rPr>
          <w:rtl/>
        </w:rPr>
        <w:t>:</w:t>
      </w:r>
      <w:r>
        <w:rPr>
          <w:rtl/>
        </w:rPr>
        <w:t xml:space="preserve"> فقمت وقلت</w:t>
      </w:r>
      <w:r w:rsidR="003050AD">
        <w:rPr>
          <w:rtl/>
        </w:rPr>
        <w:t>:</w:t>
      </w:r>
      <w:r>
        <w:rPr>
          <w:rtl/>
        </w:rPr>
        <w:t xml:space="preserve"> يا رسول الله</w:t>
      </w:r>
      <w:r w:rsidR="007D70E5">
        <w:rPr>
          <w:rtl/>
        </w:rPr>
        <w:t>،</w:t>
      </w:r>
      <w:r>
        <w:rPr>
          <w:rtl/>
        </w:rPr>
        <w:t xml:space="preserve"> ما أفضل الأعمال في هذا الشهر الشريف؟ </w:t>
      </w:r>
    </w:p>
    <w:p w:rsidR="00557F59" w:rsidRDefault="00557F59" w:rsidP="00484E34">
      <w:pPr>
        <w:pStyle w:val="libNormal"/>
        <w:rPr>
          <w:rtl/>
        </w:rPr>
      </w:pPr>
      <w:r>
        <w:rPr>
          <w:rtl/>
        </w:rPr>
        <w:t>فقال</w:t>
      </w:r>
      <w:r w:rsidR="003050AD">
        <w:rPr>
          <w:rtl/>
        </w:rPr>
        <w:t>:</w:t>
      </w:r>
      <w:r>
        <w:rPr>
          <w:rtl/>
        </w:rPr>
        <w:t xml:space="preserve"> يا أبا الحسن</w:t>
      </w:r>
      <w:r w:rsidR="007D70E5">
        <w:rPr>
          <w:rtl/>
        </w:rPr>
        <w:t>،</w:t>
      </w:r>
      <w:r>
        <w:rPr>
          <w:rtl/>
        </w:rPr>
        <w:t xml:space="preserve"> أفضل الأعمال في هذا الشهر الورع عن محارم الله عزّ وجلّ</w:t>
      </w:r>
      <w:r w:rsidR="007D70E5">
        <w:rPr>
          <w:rtl/>
        </w:rPr>
        <w:t>،</w:t>
      </w:r>
      <w:r>
        <w:rPr>
          <w:rtl/>
        </w:rPr>
        <w:t xml:space="preserve"> ثمّ بكى رسول الله </w:t>
      </w:r>
      <w:r w:rsidR="007D70E5" w:rsidRPr="007D70E5">
        <w:rPr>
          <w:rStyle w:val="libAlaemChar"/>
          <w:rFonts w:hint="cs"/>
          <w:rtl/>
        </w:rPr>
        <w:t>صلى‌الله‌عليه‌وآله</w:t>
      </w:r>
      <w:r w:rsidR="007D70E5">
        <w:rPr>
          <w:rtl/>
        </w:rPr>
        <w:t>،</w:t>
      </w:r>
      <w:r>
        <w:rPr>
          <w:rtl/>
        </w:rPr>
        <w:t xml:space="preserve"> فقلت</w:t>
      </w:r>
      <w:r w:rsidR="003050AD">
        <w:rPr>
          <w:rtl/>
        </w:rPr>
        <w:t>:</w:t>
      </w:r>
      <w:r>
        <w:rPr>
          <w:rtl/>
        </w:rPr>
        <w:t xml:space="preserve"> يا رسول الله</w:t>
      </w:r>
      <w:r w:rsidR="007D70E5">
        <w:rPr>
          <w:rtl/>
        </w:rPr>
        <w:t>،</w:t>
      </w:r>
      <w:r>
        <w:rPr>
          <w:rtl/>
        </w:rPr>
        <w:t xml:space="preserve"> ما يبكيك؟ </w:t>
      </w:r>
    </w:p>
    <w:p w:rsidR="00557F59" w:rsidRDefault="00557F59" w:rsidP="00484E34">
      <w:pPr>
        <w:pStyle w:val="libNormal"/>
        <w:rPr>
          <w:rtl/>
        </w:rPr>
      </w:pPr>
      <w:r>
        <w:rPr>
          <w:rtl/>
        </w:rPr>
        <w:t>قال</w:t>
      </w:r>
      <w:r w:rsidR="003050AD">
        <w:rPr>
          <w:rtl/>
        </w:rPr>
        <w:t>:</w:t>
      </w:r>
      <w:r>
        <w:rPr>
          <w:rtl/>
        </w:rPr>
        <w:t xml:space="preserve"> أبكي لما يستحلّ منك في هذا الشهر</w:t>
      </w:r>
      <w:r w:rsidR="007D70E5">
        <w:rPr>
          <w:rtl/>
        </w:rPr>
        <w:t>،</w:t>
      </w:r>
      <w:r>
        <w:rPr>
          <w:rtl/>
        </w:rPr>
        <w:t xml:space="preserve"> كأنّي بك وأنت تصلّي ربّك</w:t>
      </w:r>
      <w:r w:rsidR="007D70E5">
        <w:rPr>
          <w:rtl/>
        </w:rPr>
        <w:t>،</w:t>
      </w:r>
      <w:r>
        <w:rPr>
          <w:rtl/>
        </w:rPr>
        <w:t xml:space="preserve"> وقد انبعثت أشقى الأوّلين وأشقى الآخرين</w:t>
      </w:r>
      <w:r w:rsidR="007D70E5">
        <w:rPr>
          <w:rtl/>
        </w:rPr>
        <w:t>،</w:t>
      </w:r>
      <w:r>
        <w:rPr>
          <w:rtl/>
        </w:rPr>
        <w:t xml:space="preserve"> شقيق </w:t>
      </w:r>
      <w:r w:rsidRPr="00557F59">
        <w:rPr>
          <w:rStyle w:val="libFootnotenumChar"/>
          <w:rtl/>
        </w:rPr>
        <w:t>(1)</w:t>
      </w:r>
      <w:r>
        <w:rPr>
          <w:rtl/>
        </w:rPr>
        <w:t xml:space="preserve"> عاقر ناقة ثمود</w:t>
      </w:r>
      <w:r w:rsidR="007D70E5">
        <w:rPr>
          <w:rtl/>
        </w:rPr>
        <w:t>،</w:t>
      </w:r>
      <w:r>
        <w:rPr>
          <w:rtl/>
        </w:rPr>
        <w:t xml:space="preserve"> فضربك على قرنك ضربة خضب منها لحيتك. </w:t>
      </w:r>
    </w:p>
    <w:p w:rsidR="00557F59" w:rsidRDefault="00557F59" w:rsidP="00484E34">
      <w:pPr>
        <w:pStyle w:val="libNormal"/>
        <w:rPr>
          <w:rtl/>
        </w:rPr>
      </w:pPr>
      <w:r>
        <w:rPr>
          <w:rtl/>
        </w:rPr>
        <w:t xml:space="preserve">قال أمير المؤمنين </w:t>
      </w:r>
      <w:r w:rsidR="007D70E5" w:rsidRPr="007D70E5">
        <w:rPr>
          <w:rStyle w:val="libAlaemChar"/>
          <w:rFonts w:hint="cs"/>
          <w:rtl/>
        </w:rPr>
        <w:t>عليه‌السلام</w:t>
      </w:r>
      <w:r w:rsidR="003050AD">
        <w:rPr>
          <w:rtl/>
        </w:rPr>
        <w:t>:</w:t>
      </w:r>
      <w:r>
        <w:rPr>
          <w:rtl/>
        </w:rPr>
        <w:t xml:space="preserve"> فقلت</w:t>
      </w:r>
      <w:r w:rsidR="003050AD">
        <w:rPr>
          <w:rtl/>
        </w:rPr>
        <w:t>:</w:t>
      </w:r>
      <w:r>
        <w:rPr>
          <w:rtl/>
        </w:rPr>
        <w:t xml:space="preserve"> يا رسول الله</w:t>
      </w:r>
      <w:r w:rsidR="007D70E5">
        <w:rPr>
          <w:rtl/>
        </w:rPr>
        <w:t>،</w:t>
      </w:r>
      <w:r>
        <w:rPr>
          <w:rtl/>
        </w:rPr>
        <w:t xml:space="preserve"> أفي سلامة من ديني؟ </w:t>
      </w:r>
    </w:p>
    <w:p w:rsidR="00557F59" w:rsidRDefault="00557F59" w:rsidP="00484E34">
      <w:pPr>
        <w:pStyle w:val="libNormal"/>
        <w:rPr>
          <w:rtl/>
        </w:rPr>
      </w:pPr>
      <w:r>
        <w:rPr>
          <w:rtl/>
        </w:rPr>
        <w:t>فقال</w:t>
      </w:r>
      <w:r w:rsidR="003050AD">
        <w:rPr>
          <w:rtl/>
        </w:rPr>
        <w:t>:</w:t>
      </w:r>
      <w:r>
        <w:rPr>
          <w:rtl/>
        </w:rPr>
        <w:t xml:space="preserve"> في سلامة من دينك. </w:t>
      </w:r>
    </w:p>
    <w:p w:rsidR="00557F59" w:rsidRDefault="00557F59" w:rsidP="00484E34">
      <w:pPr>
        <w:pStyle w:val="libNormal"/>
        <w:rPr>
          <w:rtl/>
        </w:rPr>
      </w:pPr>
      <w:r>
        <w:rPr>
          <w:rtl/>
        </w:rPr>
        <w:t xml:space="preserve">ثم قال </w:t>
      </w:r>
      <w:r w:rsidR="007D70E5" w:rsidRPr="007D70E5">
        <w:rPr>
          <w:rStyle w:val="libAlaemChar"/>
          <w:rFonts w:hint="cs"/>
          <w:rtl/>
        </w:rPr>
        <w:t>صلى‌الله‌عليه‌وآله</w:t>
      </w:r>
      <w:r w:rsidR="003050AD">
        <w:rPr>
          <w:rtl/>
        </w:rPr>
        <w:t>:</w:t>
      </w:r>
      <w:r>
        <w:rPr>
          <w:rtl/>
        </w:rPr>
        <w:t xml:space="preserve"> يا عليّ من قتلك فقد قتلني</w:t>
      </w:r>
      <w:r w:rsidR="007D70E5">
        <w:rPr>
          <w:rtl/>
        </w:rPr>
        <w:t>،</w:t>
      </w:r>
      <w:r>
        <w:rPr>
          <w:rtl/>
        </w:rPr>
        <w:t xml:space="preserve"> ومن أبغضك فقد أبغضني</w:t>
      </w:r>
      <w:r w:rsidR="007D70E5">
        <w:rPr>
          <w:rtl/>
        </w:rPr>
        <w:t>،</w:t>
      </w:r>
      <w:r>
        <w:rPr>
          <w:rtl/>
        </w:rPr>
        <w:t xml:space="preserve"> ومن سبّك فقد سبّني</w:t>
      </w:r>
      <w:r w:rsidR="007D70E5">
        <w:rPr>
          <w:rtl/>
        </w:rPr>
        <w:t>،</w:t>
      </w:r>
      <w:r>
        <w:rPr>
          <w:rtl/>
        </w:rPr>
        <w:t xml:space="preserve"> لأنّك منّي كنفسي</w:t>
      </w:r>
      <w:r w:rsidR="007D70E5">
        <w:rPr>
          <w:rtl/>
        </w:rPr>
        <w:t>،</w:t>
      </w:r>
      <w:r>
        <w:rPr>
          <w:rtl/>
        </w:rPr>
        <w:t xml:space="preserve"> روحك من روحي</w:t>
      </w:r>
      <w:r w:rsidR="007D70E5">
        <w:rPr>
          <w:rtl/>
        </w:rPr>
        <w:t>،</w:t>
      </w:r>
      <w:r>
        <w:rPr>
          <w:rtl/>
        </w:rPr>
        <w:t xml:space="preserve"> وطينتك من طينتي</w:t>
      </w:r>
      <w:r w:rsidR="007D70E5">
        <w:rPr>
          <w:rtl/>
        </w:rPr>
        <w:t>،</w:t>
      </w:r>
      <w:r>
        <w:rPr>
          <w:rtl/>
        </w:rPr>
        <w:t xml:space="preserve"> إنّ الله سبحانه خلقني وإيّاك</w:t>
      </w:r>
      <w:r w:rsidR="007D70E5">
        <w:rPr>
          <w:rtl/>
        </w:rPr>
        <w:t>،</w:t>
      </w:r>
      <w:r>
        <w:rPr>
          <w:rtl/>
        </w:rPr>
        <w:t xml:space="preserve"> واصطفاني وإيّاك</w:t>
      </w:r>
      <w:r w:rsidR="007D70E5">
        <w:rPr>
          <w:rtl/>
        </w:rPr>
        <w:t>،</w:t>
      </w:r>
      <w:r>
        <w:rPr>
          <w:rtl/>
        </w:rPr>
        <w:t xml:space="preserve"> واختارني للنبوّة</w:t>
      </w:r>
      <w:r w:rsidR="007D70E5">
        <w:rPr>
          <w:rtl/>
        </w:rPr>
        <w:t>،</w:t>
      </w:r>
      <w:r>
        <w:rPr>
          <w:rtl/>
        </w:rPr>
        <w:t xml:space="preserve"> واختارك للامامة</w:t>
      </w:r>
      <w:r w:rsidR="007D70E5">
        <w:rPr>
          <w:rtl/>
        </w:rPr>
        <w:t>،</w:t>
      </w:r>
      <w:r>
        <w:rPr>
          <w:rtl/>
        </w:rPr>
        <w:t xml:space="preserve"> فمن أنكر إمامتك فقد أنكر نبوّتي. </w:t>
      </w:r>
    </w:p>
    <w:p w:rsidR="00557F59" w:rsidRDefault="00557F59" w:rsidP="00484E34">
      <w:pPr>
        <w:pStyle w:val="libNormal"/>
        <w:rPr>
          <w:rtl/>
        </w:rPr>
      </w:pPr>
      <w:r>
        <w:rPr>
          <w:rtl/>
        </w:rPr>
        <w:t>يا عليّ</w:t>
      </w:r>
      <w:r w:rsidR="007D70E5">
        <w:rPr>
          <w:rtl/>
        </w:rPr>
        <w:t>،</w:t>
      </w:r>
      <w:r>
        <w:rPr>
          <w:rtl/>
        </w:rPr>
        <w:t xml:space="preserve"> أنت وصيّي</w:t>
      </w:r>
      <w:r w:rsidR="007D70E5">
        <w:rPr>
          <w:rtl/>
        </w:rPr>
        <w:t>،</w:t>
      </w:r>
      <w:r>
        <w:rPr>
          <w:rtl/>
        </w:rPr>
        <w:t xml:space="preserve"> وأبو ولدي</w:t>
      </w:r>
      <w:r w:rsidR="007D70E5">
        <w:rPr>
          <w:rtl/>
        </w:rPr>
        <w:t>،</w:t>
      </w:r>
      <w:r>
        <w:rPr>
          <w:rtl/>
        </w:rPr>
        <w:t xml:space="preserve"> وزوج ابنتي</w:t>
      </w:r>
      <w:r w:rsidR="007D70E5">
        <w:rPr>
          <w:rtl/>
        </w:rPr>
        <w:t>،</w:t>
      </w:r>
      <w:r>
        <w:rPr>
          <w:rtl/>
        </w:rPr>
        <w:t xml:space="preserve"> وخليفتي على اُمّتي في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شبيه.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حياتي وبعد موتي</w:t>
      </w:r>
      <w:r w:rsidR="007D70E5">
        <w:rPr>
          <w:rtl/>
        </w:rPr>
        <w:t>،</w:t>
      </w:r>
      <w:r>
        <w:rPr>
          <w:rtl/>
        </w:rPr>
        <w:t xml:space="preserve"> أمرك أمر</w:t>
      </w:r>
      <w:r w:rsidR="007D70E5">
        <w:rPr>
          <w:rtl/>
        </w:rPr>
        <w:t>،</w:t>
      </w:r>
      <w:r>
        <w:rPr>
          <w:rtl/>
        </w:rPr>
        <w:t xml:space="preserve"> ونهيك نهيي</w:t>
      </w:r>
      <w:r w:rsidR="007D70E5">
        <w:rPr>
          <w:rtl/>
        </w:rPr>
        <w:t>،</w:t>
      </w:r>
      <w:r>
        <w:rPr>
          <w:rtl/>
        </w:rPr>
        <w:t xml:space="preserve"> اُقسم بالذي بعثني بالنبوّة وجعلني خير البريّة إنّك لحجّة الله على خلقه</w:t>
      </w:r>
      <w:r w:rsidR="007D70E5">
        <w:rPr>
          <w:rtl/>
        </w:rPr>
        <w:t>،</w:t>
      </w:r>
      <w:r>
        <w:rPr>
          <w:rtl/>
        </w:rPr>
        <w:t xml:space="preserve"> وأمينه على سرّه </w:t>
      </w:r>
      <w:r w:rsidRPr="00557F59">
        <w:rPr>
          <w:rStyle w:val="libFootnotenumChar"/>
          <w:rtl/>
        </w:rPr>
        <w:t>(1)</w:t>
      </w:r>
      <w:r w:rsidR="007D70E5">
        <w:rPr>
          <w:rtl/>
        </w:rPr>
        <w:t>،</w:t>
      </w:r>
      <w:r>
        <w:rPr>
          <w:rtl/>
        </w:rPr>
        <w:t xml:space="preserve"> وخليفته على عباده </w:t>
      </w:r>
      <w:r w:rsidRPr="00557F59">
        <w:rPr>
          <w:rStyle w:val="libFootnotenumChar"/>
          <w:rtl/>
        </w:rPr>
        <w:t>(2)</w:t>
      </w:r>
      <w:r>
        <w:rPr>
          <w:rtl/>
        </w:rPr>
        <w:t xml:space="preserve">. </w:t>
      </w:r>
    </w:p>
    <w:p w:rsidR="00557F59" w:rsidRDefault="00557F59" w:rsidP="00484E34">
      <w:pPr>
        <w:pStyle w:val="libNormal"/>
        <w:rPr>
          <w:rtl/>
        </w:rPr>
      </w:pPr>
      <w:r>
        <w:rPr>
          <w:rtl/>
        </w:rPr>
        <w:t>تفسير وكيع والسدّي وسفيان وأبي صالح</w:t>
      </w:r>
      <w:r w:rsidR="003050AD">
        <w:rPr>
          <w:rtl/>
        </w:rPr>
        <w:t>:</w:t>
      </w:r>
      <w:r>
        <w:rPr>
          <w:rtl/>
        </w:rPr>
        <w:t xml:space="preserve"> أنّ عبد الله بن عمر قرأ قوله تعالى</w:t>
      </w:r>
      <w:r w:rsidR="003050AD">
        <w:rPr>
          <w:rtl/>
        </w:rPr>
        <w:t>:</w:t>
      </w:r>
      <w:r>
        <w:rPr>
          <w:rtl/>
        </w:rPr>
        <w:t xml:space="preserve"> </w:t>
      </w:r>
      <w:r w:rsidRPr="007D70E5">
        <w:rPr>
          <w:rStyle w:val="libAlaemChar"/>
          <w:rtl/>
        </w:rPr>
        <w:t>(</w:t>
      </w:r>
      <w:r w:rsidRPr="00557F59">
        <w:rPr>
          <w:rStyle w:val="libAieChar"/>
          <w:rtl/>
        </w:rPr>
        <w:t xml:space="preserve"> أو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أنّ</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أت</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رضَ ن</w:t>
      </w:r>
      <w:r w:rsidRPr="00557F59">
        <w:rPr>
          <w:rStyle w:val="libAieChar"/>
          <w:rFonts w:hint="cs"/>
          <w:rtl/>
        </w:rPr>
        <w:t>َ</w:t>
      </w:r>
      <w:r w:rsidRPr="00557F59">
        <w:rPr>
          <w:rStyle w:val="libAieChar"/>
          <w:rtl/>
        </w:rPr>
        <w:t>نق</w:t>
      </w:r>
      <w:r w:rsidRPr="00557F59">
        <w:rPr>
          <w:rStyle w:val="libAieChar"/>
          <w:rFonts w:hint="cs"/>
          <w:rtl/>
        </w:rPr>
        <w:t>ُ</w:t>
      </w:r>
      <w:r w:rsidRPr="00557F59">
        <w:rPr>
          <w:rStyle w:val="libAieChar"/>
          <w:rtl/>
        </w:rPr>
        <w:t>صه</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أ</w:t>
      </w:r>
      <w:r w:rsidRPr="00557F59">
        <w:rPr>
          <w:rStyle w:val="libAieChar"/>
          <w:rFonts w:hint="cs"/>
          <w:rtl/>
        </w:rPr>
        <w:t>َ</w:t>
      </w:r>
      <w:r w:rsidRPr="00557F59">
        <w:rPr>
          <w:rStyle w:val="libAieChar"/>
          <w:rtl/>
        </w:rPr>
        <w:t>طر</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(3)</w:t>
      </w:r>
      <w:r>
        <w:rPr>
          <w:rtl/>
        </w:rPr>
        <w:t xml:space="preserve"> قال</w:t>
      </w:r>
      <w:r w:rsidR="003050AD">
        <w:rPr>
          <w:rtl/>
        </w:rPr>
        <w:t>:</w:t>
      </w:r>
      <w:r>
        <w:rPr>
          <w:rtl/>
        </w:rPr>
        <w:t xml:space="preserve"> هو يوم قتل فيه أمير المؤمنين </w:t>
      </w:r>
      <w:r w:rsidR="007D70E5" w:rsidRPr="007D70E5">
        <w:rPr>
          <w:rStyle w:val="libAlaemChar"/>
          <w:rFonts w:hint="cs"/>
          <w:rtl/>
        </w:rPr>
        <w:t>عليه‌السلام</w:t>
      </w:r>
      <w:r w:rsidR="007D70E5">
        <w:rPr>
          <w:rtl/>
        </w:rPr>
        <w:t>،</w:t>
      </w:r>
      <w:r>
        <w:rPr>
          <w:rtl/>
        </w:rPr>
        <w:t xml:space="preserve"> ثم قال</w:t>
      </w:r>
      <w:r w:rsidR="003050AD">
        <w:rPr>
          <w:rtl/>
        </w:rPr>
        <w:t>:</w:t>
      </w:r>
      <w:r>
        <w:rPr>
          <w:rtl/>
        </w:rPr>
        <w:t xml:space="preserve"> يا أمير المؤمنين</w:t>
      </w:r>
      <w:r w:rsidR="007D70E5">
        <w:rPr>
          <w:rtl/>
        </w:rPr>
        <w:t>،</w:t>
      </w:r>
      <w:r>
        <w:rPr>
          <w:rtl/>
        </w:rPr>
        <w:t xml:space="preserve"> لقد كنتَ الطرف الأكبر في العلم</w:t>
      </w:r>
      <w:r w:rsidR="007D70E5">
        <w:rPr>
          <w:rtl/>
        </w:rPr>
        <w:t>،</w:t>
      </w:r>
      <w:r>
        <w:rPr>
          <w:rtl/>
        </w:rPr>
        <w:t xml:space="preserve"> اليوم نقص علم الاسلام</w:t>
      </w:r>
      <w:r w:rsidR="007D70E5">
        <w:rPr>
          <w:rtl/>
        </w:rPr>
        <w:t>،</w:t>
      </w:r>
      <w:r>
        <w:rPr>
          <w:rtl/>
        </w:rPr>
        <w:t xml:space="preserve"> ومضى ركن الايمان. </w:t>
      </w:r>
    </w:p>
    <w:p w:rsidR="00557F59" w:rsidRDefault="00557F59" w:rsidP="00484E34">
      <w:pPr>
        <w:pStyle w:val="libNormal"/>
        <w:rPr>
          <w:rtl/>
        </w:rPr>
      </w:pPr>
      <w:r>
        <w:rPr>
          <w:rtl/>
        </w:rPr>
        <w:t>وروى الزعفراني</w:t>
      </w:r>
      <w:r w:rsidR="007D70E5">
        <w:rPr>
          <w:rtl/>
        </w:rPr>
        <w:t>،</w:t>
      </w:r>
      <w:r>
        <w:rPr>
          <w:rtl/>
        </w:rPr>
        <w:t xml:space="preserve"> عن المزني</w:t>
      </w:r>
      <w:r w:rsidR="007D70E5">
        <w:rPr>
          <w:rtl/>
        </w:rPr>
        <w:t>،</w:t>
      </w:r>
      <w:r>
        <w:rPr>
          <w:rtl/>
        </w:rPr>
        <w:t xml:space="preserve"> عن الشافعي </w:t>
      </w:r>
      <w:r w:rsidRPr="00557F59">
        <w:rPr>
          <w:rStyle w:val="libFootnotenumChar"/>
          <w:rtl/>
        </w:rPr>
        <w:t>(4)</w:t>
      </w:r>
      <w:r w:rsidR="007D70E5">
        <w:rPr>
          <w:rtl/>
        </w:rPr>
        <w:t>،</w:t>
      </w:r>
      <w:r>
        <w:rPr>
          <w:rtl/>
        </w:rPr>
        <w:t xml:space="preserve"> عن مالك</w:t>
      </w:r>
      <w:r w:rsidR="007D70E5">
        <w:rPr>
          <w:rtl/>
        </w:rPr>
        <w:t>،</w:t>
      </w:r>
      <w:r>
        <w:rPr>
          <w:rtl/>
        </w:rPr>
        <w:t xml:space="preserve"> [ عن سمّي</w:t>
      </w:r>
      <w:r w:rsidR="007D70E5">
        <w:rPr>
          <w:rtl/>
        </w:rPr>
        <w:t>،</w:t>
      </w:r>
      <w:r>
        <w:rPr>
          <w:rtl/>
        </w:rPr>
        <w:t xml:space="preserve"> ] </w:t>
      </w:r>
      <w:r w:rsidRPr="00557F59">
        <w:rPr>
          <w:rStyle w:val="libFootnotenumChar"/>
          <w:rtl/>
        </w:rPr>
        <w:t>(5)</w:t>
      </w:r>
      <w:r>
        <w:rPr>
          <w:rtl/>
        </w:rPr>
        <w:t xml:space="preserve"> عن أبي صالح</w:t>
      </w:r>
      <w:r w:rsidR="007D70E5">
        <w:rPr>
          <w:rtl/>
        </w:rPr>
        <w:t>،</w:t>
      </w:r>
      <w:r>
        <w:rPr>
          <w:rtl/>
        </w:rPr>
        <w:t xml:space="preserve"> قال</w:t>
      </w:r>
      <w:r w:rsidR="003050AD">
        <w:rPr>
          <w:rtl/>
        </w:rPr>
        <w:t>:</w:t>
      </w:r>
      <w:r>
        <w:rPr>
          <w:rtl/>
        </w:rPr>
        <w:t xml:space="preserve"> لمّا قتل عليّ بن أبي طالب قال ابن عبّاس</w:t>
      </w:r>
      <w:r w:rsidR="003050AD">
        <w:rPr>
          <w:rtl/>
        </w:rPr>
        <w:t>:</w:t>
      </w:r>
      <w:r>
        <w:rPr>
          <w:rtl/>
        </w:rPr>
        <w:t xml:space="preserve"> هذا اليوم نقص العلم والفقه من أرض المدينة</w:t>
      </w:r>
      <w:r w:rsidR="007D70E5">
        <w:rPr>
          <w:rtl/>
        </w:rPr>
        <w:t>،</w:t>
      </w:r>
      <w:r>
        <w:rPr>
          <w:rtl/>
        </w:rPr>
        <w:t xml:space="preserve"> ثمّ قال</w:t>
      </w:r>
      <w:r w:rsidR="003050AD">
        <w:rPr>
          <w:rtl/>
        </w:rPr>
        <w:t>:</w:t>
      </w:r>
      <w:r>
        <w:rPr>
          <w:rtl/>
        </w:rPr>
        <w:t xml:space="preserve"> إنّ نقصان الأرض نقصان علمائها وخيار أهلها</w:t>
      </w:r>
      <w:r w:rsidR="007D70E5">
        <w:rPr>
          <w:rtl/>
        </w:rPr>
        <w:t>،</w:t>
      </w:r>
      <w:r>
        <w:rPr>
          <w:rtl/>
        </w:rPr>
        <w:t xml:space="preserve"> إنّ الله لا يقبض هذا العلم انتزاعاً ينتزعه من صدور الرجال</w:t>
      </w:r>
      <w:r w:rsidR="007D70E5">
        <w:rPr>
          <w:rtl/>
        </w:rPr>
        <w:t>،</w:t>
      </w:r>
      <w:r>
        <w:rPr>
          <w:rtl/>
        </w:rPr>
        <w:t xml:space="preserve"> لكن يقبض العلم بقبض العلماء</w:t>
      </w:r>
      <w:r w:rsidR="007D70E5">
        <w:rPr>
          <w:rtl/>
        </w:rPr>
        <w:t>،</w:t>
      </w:r>
      <w:r>
        <w:rPr>
          <w:rtl/>
        </w:rPr>
        <w:t xml:space="preserve"> حتى إذا لم يبق عالم اتّخذ الناس دوننا </w:t>
      </w:r>
      <w:r w:rsidRPr="00557F59">
        <w:rPr>
          <w:rStyle w:val="libFootnotenumChar"/>
          <w:rtl/>
        </w:rPr>
        <w:t>(6)</w:t>
      </w:r>
      <w:r>
        <w:rPr>
          <w:rtl/>
        </w:rPr>
        <w:t xml:space="preserve"> جهّالاً</w:t>
      </w:r>
      <w:r w:rsidR="007D70E5">
        <w:rPr>
          <w:rtl/>
        </w:rPr>
        <w:t>،</w:t>
      </w:r>
      <w:r>
        <w:rPr>
          <w:rtl/>
        </w:rPr>
        <w:t xml:space="preserve"> فيسألوا فيفتوا بغير علم</w:t>
      </w:r>
      <w:r w:rsidR="007D70E5">
        <w:rPr>
          <w:rtl/>
        </w:rPr>
        <w:t>،</w:t>
      </w:r>
      <w:r>
        <w:rPr>
          <w:rtl/>
        </w:rPr>
        <w:t xml:space="preserve"> فضلّوا وأضلّوا. </w:t>
      </w:r>
    </w:p>
    <w:p w:rsidR="00557F59" w:rsidRDefault="00557F59" w:rsidP="00484E34">
      <w:pPr>
        <w:pStyle w:val="libNormal"/>
        <w:rPr>
          <w:rtl/>
        </w:rPr>
      </w:pPr>
      <w:r>
        <w:rPr>
          <w:rtl/>
        </w:rPr>
        <w:t>سعيد بن جيبر</w:t>
      </w:r>
      <w:r w:rsidR="007D70E5">
        <w:rPr>
          <w:rtl/>
        </w:rPr>
        <w:t>،</w:t>
      </w:r>
      <w:r>
        <w:rPr>
          <w:rtl/>
        </w:rPr>
        <w:t xml:space="preserve"> عن ابن عبّا س في قوله سبحانه</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اغف</w:t>
      </w:r>
      <w:r w:rsidRPr="00557F59">
        <w:rPr>
          <w:rStyle w:val="libAieChar"/>
          <w:rFonts w:hint="cs"/>
          <w:rtl/>
        </w:rPr>
        <w:t>ِ</w:t>
      </w:r>
      <w:r w:rsidRPr="00557F59">
        <w:rPr>
          <w:rStyle w:val="libAieChar"/>
          <w:rtl/>
        </w:rPr>
        <w:t>ر ل</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د</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لَ ب</w:t>
      </w:r>
      <w:r w:rsidRPr="00557F59">
        <w:rPr>
          <w:rStyle w:val="libAieChar"/>
          <w:rFonts w:hint="cs"/>
          <w:rtl/>
        </w:rPr>
        <w:t>َ</w:t>
      </w:r>
      <w:r w:rsidRPr="00557F59">
        <w:rPr>
          <w:rStyle w:val="libAieChar"/>
          <w:rtl/>
        </w:rPr>
        <w:t>يت</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 xml:space="preserve">ناً </w:t>
      </w:r>
      <w:r w:rsidRPr="007D70E5">
        <w:rPr>
          <w:rStyle w:val="libAlaemChar"/>
          <w:rtl/>
        </w:rPr>
        <w:t>)</w:t>
      </w:r>
      <w:r>
        <w:rPr>
          <w:rtl/>
        </w:rPr>
        <w:t xml:space="preserve"> وقد كان قبر أمير المؤمنين </w:t>
      </w:r>
      <w:r w:rsidR="007D70E5" w:rsidRPr="007D70E5">
        <w:rPr>
          <w:rStyle w:val="libAlaemChar"/>
          <w:rFonts w:hint="cs"/>
          <w:rtl/>
        </w:rPr>
        <w:t>عليه‌السلام</w:t>
      </w:r>
      <w:r>
        <w:rPr>
          <w:rtl/>
        </w:rPr>
        <w:t xml:space="preserve"> مع نوح في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بريّته. </w:t>
      </w:r>
    </w:p>
    <w:p w:rsidR="00557F59" w:rsidRDefault="00557F59" w:rsidP="00557F59">
      <w:pPr>
        <w:pStyle w:val="libFootnote0"/>
        <w:rPr>
          <w:rtl/>
        </w:rPr>
      </w:pPr>
      <w:r>
        <w:rPr>
          <w:rtl/>
        </w:rPr>
        <w:t>2</w:t>
      </w:r>
      <w:r w:rsidR="007D70E5">
        <w:rPr>
          <w:rtl/>
        </w:rPr>
        <w:t xml:space="preserve"> - </w:t>
      </w:r>
      <w:r>
        <w:rPr>
          <w:rtl/>
        </w:rPr>
        <w:t>أمالي الصدوق</w:t>
      </w:r>
      <w:r w:rsidR="003050AD">
        <w:rPr>
          <w:rtl/>
        </w:rPr>
        <w:t>:</w:t>
      </w:r>
      <w:r>
        <w:rPr>
          <w:rtl/>
        </w:rPr>
        <w:t xml:space="preserve"> 84 ح 4</w:t>
      </w:r>
      <w:r w:rsidR="007D70E5">
        <w:rPr>
          <w:rtl/>
        </w:rPr>
        <w:t>،</w:t>
      </w:r>
      <w:r>
        <w:rPr>
          <w:rtl/>
        </w:rPr>
        <w:t xml:space="preserve"> عيون أخبار الرضا </w:t>
      </w:r>
      <w:r w:rsidR="007D70E5" w:rsidRPr="007D70E5">
        <w:rPr>
          <w:rStyle w:val="libAlaemChar"/>
          <w:rFonts w:hint="cs"/>
          <w:rtl/>
        </w:rPr>
        <w:t>عليه‌السلام</w:t>
      </w:r>
      <w:r w:rsidR="003050AD">
        <w:rPr>
          <w:rtl/>
        </w:rPr>
        <w:t>:</w:t>
      </w:r>
      <w:r>
        <w:rPr>
          <w:rtl/>
        </w:rPr>
        <w:t xml:space="preserve"> 1 / 295 ح 53</w:t>
      </w:r>
      <w:r w:rsidR="007D70E5">
        <w:rPr>
          <w:rtl/>
        </w:rPr>
        <w:t>،</w:t>
      </w:r>
      <w:r>
        <w:rPr>
          <w:rtl/>
        </w:rPr>
        <w:t xml:space="preserve"> فضائل الأشهر الثلاثة</w:t>
      </w:r>
      <w:r w:rsidR="003050AD">
        <w:rPr>
          <w:rtl/>
        </w:rPr>
        <w:t>:</w:t>
      </w:r>
      <w:r>
        <w:rPr>
          <w:rtl/>
        </w:rPr>
        <w:t xml:space="preserve"> 77 ح 61</w:t>
      </w:r>
      <w:r w:rsidR="007D70E5">
        <w:rPr>
          <w:rtl/>
        </w:rPr>
        <w:t>،</w:t>
      </w:r>
      <w:r>
        <w:rPr>
          <w:rtl/>
        </w:rPr>
        <w:t xml:space="preserve"> عنها البحار</w:t>
      </w:r>
      <w:r w:rsidR="003050AD">
        <w:rPr>
          <w:rtl/>
        </w:rPr>
        <w:t>:</w:t>
      </w:r>
      <w:r>
        <w:rPr>
          <w:rtl/>
        </w:rPr>
        <w:t xml:space="preserve"> 96 / 356 ح 25. </w:t>
      </w:r>
    </w:p>
    <w:p w:rsidR="00557F59" w:rsidRDefault="00557F59" w:rsidP="00557F59">
      <w:pPr>
        <w:pStyle w:val="libFootnote0"/>
        <w:rPr>
          <w:rtl/>
        </w:rPr>
      </w:pPr>
      <w:r>
        <w:rPr>
          <w:rtl/>
        </w:rPr>
        <w:t>وأخرجه في البحار</w:t>
      </w:r>
      <w:r w:rsidR="003050AD">
        <w:rPr>
          <w:rtl/>
        </w:rPr>
        <w:t>:</w:t>
      </w:r>
      <w:r>
        <w:rPr>
          <w:rtl/>
        </w:rPr>
        <w:t xml:space="preserve"> 42 / 190 ح 1 عن الأمالي والعيون. </w:t>
      </w:r>
    </w:p>
    <w:p w:rsidR="00557F59" w:rsidRDefault="00557F59" w:rsidP="00557F59">
      <w:pPr>
        <w:pStyle w:val="libFootnote0"/>
        <w:rPr>
          <w:rtl/>
        </w:rPr>
      </w:pPr>
      <w:r>
        <w:rPr>
          <w:rtl/>
        </w:rPr>
        <w:t>3</w:t>
      </w:r>
      <w:r w:rsidR="007D70E5">
        <w:rPr>
          <w:rtl/>
        </w:rPr>
        <w:t xml:space="preserve"> - </w:t>
      </w:r>
      <w:r>
        <w:rPr>
          <w:rtl/>
        </w:rPr>
        <w:t>سورة الرعد</w:t>
      </w:r>
      <w:r w:rsidR="003050AD">
        <w:rPr>
          <w:rtl/>
        </w:rPr>
        <w:t>:</w:t>
      </w:r>
      <w:r>
        <w:rPr>
          <w:rtl/>
        </w:rPr>
        <w:t xml:space="preserve"> 41.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وروى المازني عن الشافعي.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Footnote0"/>
        <w:rPr>
          <w:rtl/>
        </w:rPr>
      </w:pPr>
      <w:r>
        <w:rPr>
          <w:rtl/>
        </w:rPr>
        <w:t>6</w:t>
      </w:r>
      <w:r w:rsidR="007D70E5">
        <w:rPr>
          <w:rtl/>
        </w:rPr>
        <w:t xml:space="preserve"> - </w:t>
      </w:r>
      <w:r>
        <w:rPr>
          <w:rtl/>
        </w:rPr>
        <w:t>في المناقب</w:t>
      </w:r>
      <w:r w:rsidR="003050AD">
        <w:rPr>
          <w:rtl/>
        </w:rPr>
        <w:t>:</w:t>
      </w:r>
      <w:r>
        <w:rPr>
          <w:rtl/>
        </w:rPr>
        <w:t xml:space="preserve"> رؤساء.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السفينة</w:t>
      </w:r>
      <w:r w:rsidR="007D70E5">
        <w:rPr>
          <w:rtl/>
        </w:rPr>
        <w:t>،</w:t>
      </w:r>
      <w:r>
        <w:rPr>
          <w:rtl/>
        </w:rPr>
        <w:t xml:space="preserve"> فلمّا خرج من السفينة ترك قبره خارج الكوفة</w:t>
      </w:r>
      <w:r w:rsidR="007D70E5">
        <w:rPr>
          <w:rtl/>
        </w:rPr>
        <w:t>،</w:t>
      </w:r>
      <w:r>
        <w:rPr>
          <w:rtl/>
        </w:rPr>
        <w:t xml:space="preserve"> فسأل نوح ربّه المغفرة لعليّ وفاطمة قوله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ينَ و</w:t>
      </w:r>
      <w:r w:rsidRPr="00557F59">
        <w:rPr>
          <w:rStyle w:val="libAieChar"/>
          <w:rFonts w:hint="cs"/>
          <w:rtl/>
        </w:rPr>
        <w:t>َ</w:t>
      </w:r>
      <w:r w:rsidRPr="00557F59">
        <w:rPr>
          <w:rStyle w:val="libAieChar"/>
          <w:rtl/>
        </w:rPr>
        <w:t>الم</w:t>
      </w:r>
      <w:r w:rsidRPr="00557F59">
        <w:rPr>
          <w:rStyle w:val="libAieChar"/>
          <w:rFonts w:hint="cs"/>
          <w:rtl/>
        </w:rPr>
        <w:t>ُ</w:t>
      </w:r>
      <w:r w:rsidRPr="00557F59">
        <w:rPr>
          <w:rStyle w:val="libAieChar"/>
          <w:rtl/>
        </w:rPr>
        <w:t>ؤم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اتِ </w:t>
      </w:r>
      <w:r w:rsidRPr="007D70E5">
        <w:rPr>
          <w:rStyle w:val="libAlaemChar"/>
          <w:rtl/>
        </w:rPr>
        <w:t>)</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دِ الظ</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ينَ</w:t>
      </w:r>
      <w:r w:rsidR="007D70E5">
        <w:rPr>
          <w:rtl/>
        </w:rPr>
        <w:t xml:space="preserve"> - </w:t>
      </w:r>
      <w:r>
        <w:rPr>
          <w:rtl/>
        </w:rPr>
        <w:t>لآل محمد</w:t>
      </w:r>
      <w:r w:rsidR="007D70E5">
        <w:rPr>
          <w:rtl/>
        </w:rPr>
        <w:t xml:space="preserve"> - </w:t>
      </w:r>
      <w:r w:rsidRPr="00557F59">
        <w:rPr>
          <w:rStyle w:val="libAieChar"/>
          <w:rtl/>
        </w:rPr>
        <w:t>إل</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اراً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وروي أنّه نزل فيه</w:t>
      </w:r>
      <w:r w:rsidR="007D70E5">
        <w:rPr>
          <w:rtl/>
        </w:rPr>
        <w:t xml:space="preserve"> - </w:t>
      </w:r>
      <w:r>
        <w:rPr>
          <w:rtl/>
        </w:rPr>
        <w:t>أي في قاتل عليّ</w:t>
      </w:r>
      <w:r w:rsidR="007D70E5">
        <w:rPr>
          <w:rtl/>
        </w:rPr>
        <w:t xml:space="preserve"> -</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ظ</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وا أ</w:t>
      </w:r>
      <w:r w:rsidRPr="00557F59">
        <w:rPr>
          <w:rStyle w:val="libAieChar"/>
          <w:rFonts w:hint="cs"/>
          <w:rtl/>
        </w:rPr>
        <w:t>َ</w:t>
      </w:r>
      <w:r w:rsidRPr="00557F59">
        <w:rPr>
          <w:rStyle w:val="libAieChar"/>
          <w:rtl/>
        </w:rPr>
        <w:t>يَّ م</w:t>
      </w:r>
      <w:r w:rsidRPr="00557F59">
        <w:rPr>
          <w:rStyle w:val="libAieChar"/>
          <w:rFonts w:hint="cs"/>
          <w:rtl/>
        </w:rPr>
        <w:t>ُ</w:t>
      </w:r>
      <w:r w:rsidRPr="00557F59">
        <w:rPr>
          <w:rStyle w:val="libAieChar"/>
          <w:rtl/>
        </w:rPr>
        <w:t>نق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بٍ ي</w:t>
      </w:r>
      <w:r w:rsidRPr="00557F59">
        <w:rPr>
          <w:rStyle w:val="libAieChar"/>
          <w:rFonts w:hint="cs"/>
          <w:rtl/>
        </w:rPr>
        <w:t>َ</w:t>
      </w:r>
      <w:r w:rsidRPr="00557F59">
        <w:rPr>
          <w:rStyle w:val="libAieChar"/>
          <w:rtl/>
        </w:rPr>
        <w:t>نق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وروى أبو بكر بن مردويه في فضائل أمير المؤمنين </w:t>
      </w:r>
      <w:r w:rsidR="007D70E5" w:rsidRPr="007D70E5">
        <w:rPr>
          <w:rStyle w:val="libAlaemChar"/>
          <w:rFonts w:hint="cs"/>
          <w:rtl/>
        </w:rPr>
        <w:t>عليه‌السلام</w:t>
      </w:r>
      <w:r w:rsidR="007D70E5">
        <w:rPr>
          <w:rtl/>
        </w:rPr>
        <w:t>،</w:t>
      </w:r>
      <w:r>
        <w:rPr>
          <w:rtl/>
        </w:rPr>
        <w:t xml:space="preserve"> وأبو بكر الشيرازي في نزول القرآن</w:t>
      </w:r>
      <w:r w:rsidR="007D70E5">
        <w:rPr>
          <w:rtl/>
        </w:rPr>
        <w:t>،</w:t>
      </w:r>
      <w:r>
        <w:rPr>
          <w:rtl/>
        </w:rPr>
        <w:t xml:space="preserve"> أنّه قال سعيد بن المسيّب</w:t>
      </w:r>
      <w:r w:rsidR="003050AD">
        <w:rPr>
          <w:rtl/>
        </w:rPr>
        <w:t>:</w:t>
      </w:r>
      <w:r>
        <w:rPr>
          <w:rtl/>
        </w:rPr>
        <w:t xml:space="preserve"> كان أمير المؤمنين يقرأ</w:t>
      </w:r>
      <w:r w:rsidR="003050AD">
        <w:rPr>
          <w:rtl/>
        </w:rPr>
        <w:t>:</w:t>
      </w:r>
      <w:r>
        <w:rPr>
          <w:rtl/>
        </w:rPr>
        <w:t xml:space="preserve"> </w:t>
      </w:r>
      <w:r w:rsidRPr="007D70E5">
        <w:rPr>
          <w:rStyle w:val="libAlaemChar"/>
          <w:rtl/>
        </w:rPr>
        <w:t>(</w:t>
      </w:r>
      <w:r w:rsidRPr="00557F59">
        <w:rPr>
          <w:rStyle w:val="libAieChar"/>
          <w:rtl/>
        </w:rPr>
        <w:t xml:space="preserve"> إذ انبعثَ أشقاها </w:t>
      </w:r>
      <w:r w:rsidRPr="007D70E5">
        <w:rPr>
          <w:rStyle w:val="libAlaemChar"/>
          <w:rtl/>
        </w:rPr>
        <w:t>)</w:t>
      </w:r>
      <w:r>
        <w:rPr>
          <w:rtl/>
        </w:rPr>
        <w:t xml:space="preserve"> </w:t>
      </w:r>
      <w:r w:rsidRPr="00557F59">
        <w:rPr>
          <w:rStyle w:val="libFootnotenumChar"/>
          <w:rtl/>
        </w:rPr>
        <w:t>(3)</w:t>
      </w:r>
      <w:r>
        <w:rPr>
          <w:rtl/>
        </w:rPr>
        <w:t xml:space="preserve"> قال</w:t>
      </w:r>
      <w:r w:rsidR="003050AD">
        <w:rPr>
          <w:rtl/>
        </w:rPr>
        <w:t>:</w:t>
      </w:r>
      <w:r>
        <w:rPr>
          <w:rtl/>
        </w:rPr>
        <w:t xml:space="preserve"> والذي نفسي بيده لتخضبنّ هذه من هذا</w:t>
      </w:r>
      <w:r w:rsidR="007D70E5">
        <w:rPr>
          <w:rtl/>
        </w:rPr>
        <w:t xml:space="preserve"> - </w:t>
      </w:r>
      <w:r>
        <w:rPr>
          <w:rtl/>
        </w:rPr>
        <w:t>وأشار بيده إلى رأسه ولحيته</w:t>
      </w:r>
      <w:r w:rsidR="007D70E5">
        <w:rPr>
          <w:rtl/>
        </w:rPr>
        <w:t xml:space="preserve"> - </w:t>
      </w:r>
      <w:r w:rsidRPr="00557F59">
        <w:rPr>
          <w:rStyle w:val="libFootnotenumChar"/>
          <w:rtl/>
        </w:rPr>
        <w:t>(4)</w:t>
      </w:r>
      <w:r>
        <w:rPr>
          <w:rtl/>
        </w:rPr>
        <w:t xml:space="preserve">. </w:t>
      </w:r>
    </w:p>
    <w:p w:rsidR="00557F59" w:rsidRDefault="00557F59" w:rsidP="00484E34">
      <w:pPr>
        <w:pStyle w:val="libNormal"/>
        <w:rPr>
          <w:rtl/>
        </w:rPr>
      </w:pPr>
      <w:r>
        <w:rPr>
          <w:rtl/>
        </w:rPr>
        <w:t xml:space="preserve">وروى الثعلبيّ والواحديّ بإسنادهما عن عمّار وعن عثمان بن صهيب وعن الضحّاك. وروى ابن مردويه بإسناده عن جابر بن سمرة وعن صهيب وعن عمّار وعن ابن عديّ وعن الضحّاك. والخطيب في التاريخ عن جابر بن سمرة. وروى الطبري والموصلي عن عمّار. وروى أحمد بن حنبل عن الضحّاك أنّه قال </w:t>
      </w:r>
      <w:r w:rsidRPr="00557F59">
        <w:rPr>
          <w:rStyle w:val="libFootnotenumChar"/>
          <w:rtl/>
        </w:rPr>
        <w:t>(5)</w:t>
      </w:r>
      <w:r>
        <w:rPr>
          <w:rtl/>
        </w:rPr>
        <w:t xml:space="preserve"> النبيّ </w:t>
      </w:r>
      <w:r w:rsidR="007D70E5" w:rsidRPr="007D70E5">
        <w:rPr>
          <w:rStyle w:val="libAlaemChar"/>
          <w:rFonts w:hint="cs"/>
          <w:rtl/>
        </w:rPr>
        <w:t>صلى‌الله‌عليه‌وآله</w:t>
      </w:r>
      <w:r w:rsidR="003050AD">
        <w:rPr>
          <w:rtl/>
        </w:rPr>
        <w:t>:</w:t>
      </w:r>
      <w:r>
        <w:rPr>
          <w:rtl/>
        </w:rPr>
        <w:t xml:space="preserve"> يا عليّ</w:t>
      </w:r>
      <w:r w:rsidR="007D70E5">
        <w:rPr>
          <w:rtl/>
        </w:rPr>
        <w:t>،</w:t>
      </w:r>
      <w:r>
        <w:rPr>
          <w:rtl/>
        </w:rPr>
        <w:t xml:space="preserve"> أشقى الأوّلين عاقر ناقة ثمود</w:t>
      </w:r>
      <w:r w:rsidR="007D70E5">
        <w:rPr>
          <w:rtl/>
        </w:rPr>
        <w:t>،</w:t>
      </w:r>
      <w:r>
        <w:rPr>
          <w:rtl/>
        </w:rPr>
        <w:t xml:space="preserve"> وأشقى الآخرين قاتلك.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نوح</w:t>
      </w:r>
      <w:r w:rsidR="003050AD">
        <w:rPr>
          <w:rtl/>
        </w:rPr>
        <w:t>:</w:t>
      </w:r>
      <w:r>
        <w:rPr>
          <w:rtl/>
        </w:rPr>
        <w:t xml:space="preserve"> 28. </w:t>
      </w:r>
    </w:p>
    <w:p w:rsidR="00557F59" w:rsidRDefault="00557F59" w:rsidP="00557F59">
      <w:pPr>
        <w:pStyle w:val="libFootnote0"/>
        <w:rPr>
          <w:rtl/>
        </w:rPr>
      </w:pPr>
      <w:r>
        <w:rPr>
          <w:rtl/>
        </w:rPr>
        <w:t>2</w:t>
      </w:r>
      <w:r w:rsidR="007D70E5">
        <w:rPr>
          <w:rtl/>
        </w:rPr>
        <w:t xml:space="preserve"> - </w:t>
      </w:r>
      <w:r>
        <w:rPr>
          <w:rtl/>
        </w:rPr>
        <w:t>سورة الشعراء</w:t>
      </w:r>
      <w:r w:rsidR="003050AD">
        <w:rPr>
          <w:rtl/>
        </w:rPr>
        <w:t>:</w:t>
      </w:r>
      <w:r>
        <w:rPr>
          <w:rtl/>
        </w:rPr>
        <w:t xml:space="preserve"> 227. </w:t>
      </w:r>
    </w:p>
    <w:p w:rsidR="00557F59" w:rsidRDefault="00557F59" w:rsidP="00557F59">
      <w:pPr>
        <w:pStyle w:val="libFootnote0"/>
        <w:rPr>
          <w:rtl/>
        </w:rPr>
      </w:pPr>
      <w:r>
        <w:rPr>
          <w:rtl/>
        </w:rPr>
        <w:t>3</w:t>
      </w:r>
      <w:r w:rsidR="007D70E5">
        <w:rPr>
          <w:rtl/>
        </w:rPr>
        <w:t xml:space="preserve"> - </w:t>
      </w:r>
      <w:r>
        <w:rPr>
          <w:rtl/>
        </w:rPr>
        <w:t>سورة الشمس</w:t>
      </w:r>
      <w:r w:rsidR="003050AD">
        <w:rPr>
          <w:rtl/>
        </w:rPr>
        <w:t>:</w:t>
      </w:r>
      <w:r>
        <w:rPr>
          <w:rtl/>
        </w:rPr>
        <w:t xml:space="preserve"> 12. </w:t>
      </w:r>
    </w:p>
    <w:p w:rsidR="00557F59" w:rsidRDefault="00557F59" w:rsidP="00557F59">
      <w:pPr>
        <w:pStyle w:val="libFootnote0"/>
        <w:rPr>
          <w:rtl/>
        </w:rPr>
      </w:pPr>
      <w:r>
        <w:rPr>
          <w:rtl/>
        </w:rPr>
        <w:t>4</w:t>
      </w:r>
      <w:r w:rsidR="007D70E5">
        <w:rPr>
          <w:rtl/>
        </w:rPr>
        <w:t xml:space="preserve"> - </w:t>
      </w:r>
      <w:r>
        <w:rPr>
          <w:rtl/>
        </w:rPr>
        <w:t xml:space="preserve">نعى أمير المؤمنين </w:t>
      </w:r>
      <w:r w:rsidR="007D70E5" w:rsidRPr="007D70E5">
        <w:rPr>
          <w:rStyle w:val="libAlaemChar"/>
          <w:rFonts w:hint="cs"/>
          <w:rtl/>
        </w:rPr>
        <w:t>عليه‌السلام</w:t>
      </w:r>
      <w:r>
        <w:rPr>
          <w:rtl/>
        </w:rPr>
        <w:t xml:space="preserve"> نفسه كثيراً</w:t>
      </w:r>
      <w:r w:rsidR="007D70E5">
        <w:rPr>
          <w:rtl/>
        </w:rPr>
        <w:t>،</w:t>
      </w:r>
      <w:r>
        <w:rPr>
          <w:rtl/>
        </w:rPr>
        <w:t xml:space="preserve"> انظر</w:t>
      </w:r>
      <w:r w:rsidR="003050AD">
        <w:rPr>
          <w:rtl/>
        </w:rPr>
        <w:t>:</w:t>
      </w:r>
      <w:r>
        <w:rPr>
          <w:rtl/>
        </w:rPr>
        <w:t xml:space="preserve"> الأحاديث الغيبيّة</w:t>
      </w:r>
      <w:r w:rsidR="003050AD">
        <w:rPr>
          <w:rtl/>
        </w:rPr>
        <w:t>:</w:t>
      </w:r>
      <w:r>
        <w:rPr>
          <w:rtl/>
        </w:rPr>
        <w:t xml:space="preserve"> 2 / 132</w:t>
      </w:r>
      <w:r w:rsidR="007D70E5">
        <w:rPr>
          <w:rtl/>
        </w:rPr>
        <w:t xml:space="preserve"> - </w:t>
      </w:r>
      <w:r>
        <w:rPr>
          <w:rtl/>
        </w:rPr>
        <w:t>150 ح 427</w:t>
      </w:r>
      <w:r w:rsidR="007D70E5">
        <w:rPr>
          <w:rtl/>
        </w:rPr>
        <w:t xml:space="preserve"> - </w:t>
      </w:r>
      <w:r>
        <w:rPr>
          <w:rtl/>
        </w:rPr>
        <w:t xml:space="preserve">441. </w:t>
      </w:r>
    </w:p>
    <w:p w:rsidR="00557F59" w:rsidRDefault="00557F59" w:rsidP="00557F59">
      <w:pPr>
        <w:pStyle w:val="libFootnote0"/>
        <w:rPr>
          <w:rtl/>
        </w:rPr>
      </w:pPr>
      <w:r>
        <w:rPr>
          <w:rtl/>
        </w:rPr>
        <w:t>5</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وروى الثعلبيّ والواحديّ بإسنادهما عن عمّار وجابر بن سمرة عن عمّار أنّه قال.</w:t>
      </w:r>
    </w:p>
    <w:p w:rsidR="00557F59" w:rsidRDefault="00557F59" w:rsidP="00557F59">
      <w:pPr>
        <w:pStyle w:val="libNormal"/>
        <w:rPr>
          <w:rtl/>
        </w:rPr>
      </w:pPr>
      <w:r>
        <w:rPr>
          <w:rtl/>
        </w:rPr>
        <w:br w:type="page"/>
      </w:r>
    </w:p>
    <w:p w:rsidR="00557F59" w:rsidRDefault="00557F59" w:rsidP="00484E34">
      <w:pPr>
        <w:pStyle w:val="libNormal"/>
        <w:rPr>
          <w:rtl/>
        </w:rPr>
      </w:pPr>
      <w:bookmarkStart w:id="410" w:name="_Toc272424896"/>
      <w:bookmarkStart w:id="411" w:name="_Toc372545312"/>
      <w:r w:rsidRPr="005264C9">
        <w:rPr>
          <w:rStyle w:val="Heading2Char"/>
          <w:rtl/>
        </w:rPr>
        <w:lastRenderedPageBreak/>
        <w:t>و</w:t>
      </w:r>
      <w:bookmarkEnd w:id="410"/>
      <w:bookmarkEnd w:id="411"/>
      <w:r>
        <w:rPr>
          <w:rtl/>
        </w:rPr>
        <w:t>في رواية</w:t>
      </w:r>
      <w:r w:rsidR="003050AD">
        <w:rPr>
          <w:rtl/>
        </w:rPr>
        <w:t>:</w:t>
      </w:r>
      <w:r>
        <w:rPr>
          <w:rtl/>
        </w:rPr>
        <w:t xml:space="preserve"> من يخضّب هذه من هذا. </w:t>
      </w:r>
    </w:p>
    <w:p w:rsidR="00557F59" w:rsidRDefault="00557F59" w:rsidP="00484E34">
      <w:pPr>
        <w:pStyle w:val="libNormal"/>
        <w:rPr>
          <w:rtl/>
        </w:rPr>
      </w:pPr>
      <w:r>
        <w:rPr>
          <w:rtl/>
        </w:rPr>
        <w:t xml:space="preserve">وروى الحسن البصري أنّه </w:t>
      </w:r>
      <w:r w:rsidR="007D70E5" w:rsidRPr="007D70E5">
        <w:rPr>
          <w:rStyle w:val="libAlaemChar"/>
          <w:rFonts w:hint="cs"/>
          <w:rtl/>
        </w:rPr>
        <w:t>عليه‌السلام</w:t>
      </w:r>
      <w:r>
        <w:rPr>
          <w:rtl/>
        </w:rPr>
        <w:t xml:space="preserve"> سهر في تلك الليلة الّتي ضرب فيها ولم يخرج لصلاة الليل على عادته</w:t>
      </w:r>
      <w:r w:rsidR="007D70E5">
        <w:rPr>
          <w:rtl/>
        </w:rPr>
        <w:t>،</w:t>
      </w:r>
      <w:r>
        <w:rPr>
          <w:rtl/>
        </w:rPr>
        <w:t xml:space="preserve"> فقالت اُمّ كلثوم</w:t>
      </w:r>
      <w:r w:rsidR="003050AD">
        <w:rPr>
          <w:rtl/>
        </w:rPr>
        <w:t>:</w:t>
      </w:r>
      <w:r>
        <w:rPr>
          <w:rtl/>
        </w:rPr>
        <w:t xml:space="preserve"> ما هذا السهر؟ </w:t>
      </w:r>
    </w:p>
    <w:p w:rsidR="00557F59" w:rsidRDefault="00557F59" w:rsidP="00484E34">
      <w:pPr>
        <w:pStyle w:val="libNormal"/>
        <w:rPr>
          <w:rtl/>
        </w:rPr>
      </w:pPr>
      <w:r>
        <w:rPr>
          <w:rtl/>
        </w:rPr>
        <w:t>قال</w:t>
      </w:r>
      <w:r w:rsidR="003050AD">
        <w:rPr>
          <w:rtl/>
        </w:rPr>
        <w:t>:</w:t>
      </w:r>
      <w:r>
        <w:rPr>
          <w:rtl/>
        </w:rPr>
        <w:t xml:space="preserve"> إنّي مقتول لو قد أصبت. </w:t>
      </w:r>
    </w:p>
    <w:p w:rsidR="00557F59" w:rsidRDefault="00557F59" w:rsidP="00484E34">
      <w:pPr>
        <w:pStyle w:val="libNormal"/>
        <w:rPr>
          <w:rtl/>
        </w:rPr>
      </w:pPr>
      <w:r>
        <w:rPr>
          <w:rtl/>
        </w:rPr>
        <w:t>فقالت</w:t>
      </w:r>
      <w:r w:rsidR="003050AD">
        <w:rPr>
          <w:rtl/>
        </w:rPr>
        <w:t>:</w:t>
      </w:r>
      <w:r>
        <w:rPr>
          <w:rtl/>
        </w:rPr>
        <w:t xml:space="preserve"> مر جعدة فليصلّ بالناس. </w:t>
      </w:r>
    </w:p>
    <w:p w:rsidR="00557F59" w:rsidRDefault="00557F59" w:rsidP="00484E34">
      <w:pPr>
        <w:pStyle w:val="libNormal"/>
        <w:rPr>
          <w:rtl/>
        </w:rPr>
      </w:pPr>
      <w:r>
        <w:rPr>
          <w:rtl/>
        </w:rPr>
        <w:t>[ قال</w:t>
      </w:r>
      <w:r w:rsidR="003050AD">
        <w:rPr>
          <w:rtl/>
        </w:rPr>
        <w:t>:</w:t>
      </w:r>
      <w:r>
        <w:rPr>
          <w:rtl/>
        </w:rPr>
        <w:t xml:space="preserve"> نعم</w:t>
      </w:r>
      <w:r w:rsidR="007D70E5">
        <w:rPr>
          <w:rtl/>
        </w:rPr>
        <w:t>،</w:t>
      </w:r>
      <w:r>
        <w:rPr>
          <w:rtl/>
        </w:rPr>
        <w:t xml:space="preserve"> مروا جعدة ليصلّ ] </w:t>
      </w:r>
      <w:r w:rsidRPr="00557F59">
        <w:rPr>
          <w:rStyle w:val="libFootnotenumChar"/>
          <w:rtl/>
        </w:rPr>
        <w:t>(1)</w:t>
      </w:r>
      <w:r w:rsidR="007D70E5">
        <w:rPr>
          <w:rtl/>
        </w:rPr>
        <w:t>،</w:t>
      </w:r>
      <w:r>
        <w:rPr>
          <w:rtl/>
        </w:rPr>
        <w:t xml:space="preserve"> ثمّ مرّ وقال</w:t>
      </w:r>
      <w:r w:rsidR="003050AD">
        <w:rPr>
          <w:rtl/>
        </w:rPr>
        <w:t>:</w:t>
      </w:r>
      <w:r>
        <w:rPr>
          <w:rtl/>
        </w:rPr>
        <w:t xml:space="preserve"> لا مفرّ من الأجل</w:t>
      </w:r>
      <w:r w:rsidR="007D70E5">
        <w:rPr>
          <w:rtl/>
        </w:rPr>
        <w:t>،</w:t>
      </w:r>
      <w:r>
        <w:rPr>
          <w:rtl/>
        </w:rPr>
        <w:t xml:space="preserve"> وخرج قائلاً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خلّوا سبيل الجاهد المجاهد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في الله ذي الكتب وذي المشاهد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الله لا يعبد غير الواحد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ويوقظ النـاس إلى المســاجد</w:t>
            </w:r>
            <w:r w:rsidRPr="00557F59">
              <w:rPr>
                <w:rStyle w:val="libPoemTiniChar0"/>
                <w:rtl/>
              </w:rPr>
              <w:br/>
              <w:t>  </w:t>
            </w:r>
          </w:p>
        </w:tc>
      </w:tr>
    </w:tbl>
    <w:p w:rsidR="00557F59" w:rsidRDefault="00557F59" w:rsidP="00484E34">
      <w:pPr>
        <w:pStyle w:val="libNormal"/>
        <w:rPr>
          <w:rtl/>
        </w:rPr>
      </w:pPr>
      <w:r>
        <w:rPr>
          <w:rtl/>
        </w:rPr>
        <w:t xml:space="preserve">وروي أنّه </w:t>
      </w:r>
      <w:r w:rsidR="007D70E5" w:rsidRPr="007D70E5">
        <w:rPr>
          <w:rStyle w:val="libAlaemChar"/>
          <w:rFonts w:hint="cs"/>
          <w:rtl/>
        </w:rPr>
        <w:t>عليه‌السلام</w:t>
      </w:r>
      <w:r>
        <w:rPr>
          <w:rtl/>
        </w:rPr>
        <w:t xml:space="preserve"> سهر في تلك الليلة فأكثر الخروج والنظر إلى السماء</w:t>
      </w:r>
      <w:r w:rsidR="007D70E5">
        <w:rPr>
          <w:rtl/>
        </w:rPr>
        <w:t>،</w:t>
      </w:r>
      <w:r>
        <w:rPr>
          <w:rtl/>
        </w:rPr>
        <w:t xml:space="preserve"> وهو يقول</w:t>
      </w:r>
      <w:r w:rsidR="003050AD">
        <w:rPr>
          <w:rtl/>
        </w:rPr>
        <w:t>:</w:t>
      </w:r>
      <w:r>
        <w:rPr>
          <w:rtl/>
        </w:rPr>
        <w:t xml:space="preserve"> والله ما كذبت ولا كذّبت</w:t>
      </w:r>
      <w:r w:rsidR="007D70E5">
        <w:rPr>
          <w:rtl/>
        </w:rPr>
        <w:t>،</w:t>
      </w:r>
      <w:r>
        <w:rPr>
          <w:rtl/>
        </w:rPr>
        <w:t xml:space="preserve"> وإنّها الليلة التي وعدت بها</w:t>
      </w:r>
      <w:r w:rsidR="007D70E5">
        <w:rPr>
          <w:rtl/>
        </w:rPr>
        <w:t>،</w:t>
      </w:r>
      <w:r>
        <w:rPr>
          <w:rtl/>
        </w:rPr>
        <w:t xml:space="preserve"> ثمّ يعاود مضجعه</w:t>
      </w:r>
      <w:r w:rsidR="007D70E5">
        <w:rPr>
          <w:rtl/>
        </w:rPr>
        <w:t>،</w:t>
      </w:r>
      <w:r>
        <w:rPr>
          <w:rtl/>
        </w:rPr>
        <w:t xml:space="preserve"> فلمّا طلع الفجر نادى ابن النباح </w:t>
      </w:r>
      <w:r w:rsidRPr="00557F59">
        <w:rPr>
          <w:rStyle w:val="libFootnotenumChar"/>
          <w:rtl/>
        </w:rPr>
        <w:t>(2)</w:t>
      </w:r>
      <w:r w:rsidR="003050AD">
        <w:rPr>
          <w:rtl/>
        </w:rPr>
        <w:t>:</w:t>
      </w:r>
      <w:r>
        <w:rPr>
          <w:rtl/>
        </w:rPr>
        <w:t xml:space="preserve"> الصلاة</w:t>
      </w:r>
      <w:r w:rsidR="007D70E5">
        <w:rPr>
          <w:rtl/>
        </w:rPr>
        <w:t>،</w:t>
      </w:r>
      <w:r>
        <w:rPr>
          <w:rtl/>
        </w:rPr>
        <w:t xml:space="preserve"> فقام فاستقبلته الإوزّ</w:t>
      </w:r>
      <w:r w:rsidR="007D70E5">
        <w:rPr>
          <w:rtl/>
        </w:rPr>
        <w:t>،</w:t>
      </w:r>
      <w:r>
        <w:rPr>
          <w:rtl/>
        </w:rPr>
        <w:t xml:space="preserve"> فصحن في وجهه</w:t>
      </w:r>
      <w:r w:rsidR="007D70E5">
        <w:rPr>
          <w:rtl/>
        </w:rPr>
        <w:t>،</w:t>
      </w:r>
      <w:r>
        <w:rPr>
          <w:rtl/>
        </w:rPr>
        <w:t xml:space="preserve"> فقال</w:t>
      </w:r>
      <w:r w:rsidR="003050AD">
        <w:rPr>
          <w:rtl/>
        </w:rPr>
        <w:t>:</w:t>
      </w:r>
      <w:r>
        <w:rPr>
          <w:rtl/>
        </w:rPr>
        <w:t xml:space="preserve"> دعوهنّ</w:t>
      </w:r>
      <w:r w:rsidR="007D70E5">
        <w:rPr>
          <w:rtl/>
        </w:rPr>
        <w:t>،</w:t>
      </w:r>
      <w:r>
        <w:rPr>
          <w:rtl/>
        </w:rPr>
        <w:t xml:space="preserve"> فإنّهنّ صوائح تتبعها نوائح</w:t>
      </w:r>
      <w:r w:rsidR="007D70E5">
        <w:rPr>
          <w:rtl/>
        </w:rPr>
        <w:t>،</w:t>
      </w:r>
      <w:r>
        <w:rPr>
          <w:rtl/>
        </w:rPr>
        <w:t xml:space="preserve"> وتعلّقت حديدة غلق </w:t>
      </w:r>
      <w:r w:rsidRPr="00557F59">
        <w:rPr>
          <w:rStyle w:val="libFootnotenumChar"/>
          <w:rtl/>
        </w:rPr>
        <w:t>(3)</w:t>
      </w:r>
      <w:r>
        <w:rPr>
          <w:rtl/>
        </w:rPr>
        <w:t xml:space="preserve"> الباب بمئزره</w:t>
      </w:r>
      <w:r w:rsidR="007D70E5">
        <w:rPr>
          <w:rtl/>
        </w:rPr>
        <w:t>،</w:t>
      </w:r>
      <w:r>
        <w:rPr>
          <w:rtl/>
        </w:rPr>
        <w:t xml:space="preserve"> فشدّ إزاره وهو يقول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اُشدد حيازيمك للموت</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فإنّ الموت لاقيك</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ولا تجزع من الموت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إذا حلّ بنـاديـك</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ابن التياح. </w:t>
      </w:r>
    </w:p>
    <w:p w:rsidR="00557F59" w:rsidRDefault="00557F59" w:rsidP="00557F59">
      <w:pPr>
        <w:pStyle w:val="libFootnote0"/>
        <w:rPr>
          <w:rtl/>
        </w:rPr>
      </w:pPr>
      <w:r>
        <w:rPr>
          <w:rtl/>
        </w:rPr>
        <w:t>3</w:t>
      </w:r>
      <w:r w:rsidR="007D70E5">
        <w:rPr>
          <w:rtl/>
        </w:rPr>
        <w:t xml:space="preserve"> - </w:t>
      </w:r>
      <w:r>
        <w:rPr>
          <w:rtl/>
        </w:rPr>
        <w:t>في المناقب على.</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فقد أعرف أقواماً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وإن كانوا صعاليك </w:t>
            </w:r>
            <w:r w:rsidRPr="00557F59">
              <w:rPr>
                <w:rStyle w:val="libFootnotenumChar"/>
                <w:rtl/>
              </w:rPr>
              <w:t>(1)</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مساريع إلى الخير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وللشرّ متـاريـك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أبو صالح الحنفي</w:t>
      </w:r>
      <w:r w:rsidR="003050AD">
        <w:rPr>
          <w:rtl/>
        </w:rPr>
        <w:t>:</w:t>
      </w:r>
      <w:r>
        <w:rPr>
          <w:rtl/>
        </w:rPr>
        <w:t xml:space="preserve"> قال</w:t>
      </w:r>
      <w:r w:rsidR="003050AD">
        <w:rPr>
          <w:rtl/>
        </w:rPr>
        <w:t>:</w:t>
      </w:r>
      <w:r>
        <w:rPr>
          <w:rtl/>
        </w:rPr>
        <w:t xml:space="preserve"> سمعت عليّاً </w:t>
      </w:r>
      <w:r w:rsidR="007D70E5" w:rsidRPr="007D70E5">
        <w:rPr>
          <w:rStyle w:val="libAlaemChar"/>
          <w:rFonts w:hint="cs"/>
          <w:rtl/>
        </w:rPr>
        <w:t>عليه‌السلام</w:t>
      </w:r>
      <w:r>
        <w:rPr>
          <w:rtl/>
        </w:rPr>
        <w:t xml:space="preserve"> يقول</w:t>
      </w:r>
      <w:r w:rsidR="003050AD">
        <w:rPr>
          <w:rtl/>
        </w:rPr>
        <w:t>:</w:t>
      </w:r>
      <w:r>
        <w:rPr>
          <w:rtl/>
        </w:rPr>
        <w:t xml:space="preserve"> رأيت رسول الله </w:t>
      </w:r>
      <w:r w:rsidR="007D70E5" w:rsidRPr="007D70E5">
        <w:rPr>
          <w:rStyle w:val="libAlaemChar"/>
          <w:rFonts w:hint="cs"/>
          <w:rtl/>
        </w:rPr>
        <w:t>صلى‌الله‌عليه‌وآله</w:t>
      </w:r>
      <w:r>
        <w:rPr>
          <w:rtl/>
        </w:rPr>
        <w:t xml:space="preserve"> في منامي</w:t>
      </w:r>
      <w:r w:rsidR="007D70E5">
        <w:rPr>
          <w:rtl/>
        </w:rPr>
        <w:t>،</w:t>
      </w:r>
      <w:r>
        <w:rPr>
          <w:rtl/>
        </w:rPr>
        <w:t xml:space="preserve"> فشكوت إليه ما لقيت من اُمّته من الأود واللدد </w:t>
      </w:r>
      <w:r w:rsidRPr="00557F59">
        <w:rPr>
          <w:rStyle w:val="libFootnotenumChar"/>
          <w:rtl/>
        </w:rPr>
        <w:t>(3)</w:t>
      </w:r>
      <w:r w:rsidR="007D70E5">
        <w:rPr>
          <w:rtl/>
        </w:rPr>
        <w:t>،</w:t>
      </w:r>
      <w:r>
        <w:rPr>
          <w:rtl/>
        </w:rPr>
        <w:t xml:space="preserve"> وبكيت</w:t>
      </w:r>
      <w:r w:rsidR="007D70E5">
        <w:rPr>
          <w:rtl/>
        </w:rPr>
        <w:t>،</w:t>
      </w:r>
      <w:r>
        <w:rPr>
          <w:rtl/>
        </w:rPr>
        <w:t xml:space="preserve"> فقال</w:t>
      </w:r>
      <w:r w:rsidR="003050AD">
        <w:rPr>
          <w:rtl/>
        </w:rPr>
        <w:t>:</w:t>
      </w:r>
      <w:r>
        <w:rPr>
          <w:rtl/>
        </w:rPr>
        <w:t xml:space="preserve"> لا تبك يا عليّ</w:t>
      </w:r>
      <w:r w:rsidR="007D70E5">
        <w:rPr>
          <w:rtl/>
        </w:rPr>
        <w:t>،</w:t>
      </w:r>
      <w:r>
        <w:rPr>
          <w:rtl/>
        </w:rPr>
        <w:t xml:space="preserve"> والتفتَ والتفتُّ</w:t>
      </w:r>
      <w:r w:rsidR="007D70E5">
        <w:rPr>
          <w:rtl/>
        </w:rPr>
        <w:t>،</w:t>
      </w:r>
      <w:r>
        <w:rPr>
          <w:rtl/>
        </w:rPr>
        <w:t xml:space="preserve"> فإذا رجلان مصفّدان</w:t>
      </w:r>
      <w:r w:rsidR="007D70E5">
        <w:rPr>
          <w:rtl/>
        </w:rPr>
        <w:t>،</w:t>
      </w:r>
      <w:r>
        <w:rPr>
          <w:rtl/>
        </w:rPr>
        <w:t xml:space="preserve"> وإذا جلاميد ترضخ بها رؤوسهما. </w:t>
      </w:r>
    </w:p>
    <w:p w:rsidR="00557F59" w:rsidRDefault="00557F59" w:rsidP="00484E34">
      <w:pPr>
        <w:pStyle w:val="libNormal"/>
        <w:rPr>
          <w:rtl/>
        </w:rPr>
      </w:pPr>
      <w:bookmarkStart w:id="412" w:name="_Toc272424897"/>
      <w:bookmarkStart w:id="413" w:name="_Toc372545313"/>
      <w:r w:rsidRPr="0003343A">
        <w:rPr>
          <w:rStyle w:val="Heading2Char"/>
          <w:rtl/>
        </w:rPr>
        <w:t>و</w:t>
      </w:r>
      <w:bookmarkEnd w:id="412"/>
      <w:bookmarkEnd w:id="413"/>
      <w:r>
        <w:rPr>
          <w:rtl/>
        </w:rPr>
        <w:t xml:space="preserve">روي أنّه </w:t>
      </w:r>
      <w:r w:rsidR="007D70E5" w:rsidRPr="007D70E5">
        <w:rPr>
          <w:rStyle w:val="libAlaemChar"/>
          <w:rFonts w:hint="cs"/>
          <w:rtl/>
        </w:rPr>
        <w:t>عليه‌السلام</w:t>
      </w:r>
      <w:r>
        <w:rPr>
          <w:rtl/>
        </w:rPr>
        <w:t xml:space="preserve"> قال لابنته اُمّ كلثوم</w:t>
      </w:r>
      <w:r w:rsidR="003050AD">
        <w:rPr>
          <w:rtl/>
        </w:rPr>
        <w:t>:</w:t>
      </w:r>
      <w:r>
        <w:rPr>
          <w:rtl/>
        </w:rPr>
        <w:t xml:space="preserve"> يا بنيّة</w:t>
      </w:r>
      <w:r w:rsidR="007D70E5">
        <w:rPr>
          <w:rtl/>
        </w:rPr>
        <w:t>،</w:t>
      </w:r>
      <w:r>
        <w:rPr>
          <w:rtl/>
        </w:rPr>
        <w:t xml:space="preserve"> إنّي أراني قلّ ما أصحبكم. </w:t>
      </w:r>
    </w:p>
    <w:p w:rsidR="00557F59" w:rsidRDefault="00557F59" w:rsidP="00484E34">
      <w:pPr>
        <w:pStyle w:val="libNormal"/>
        <w:rPr>
          <w:rtl/>
        </w:rPr>
      </w:pPr>
      <w:r>
        <w:rPr>
          <w:rtl/>
        </w:rPr>
        <w:t>قالت</w:t>
      </w:r>
      <w:r w:rsidR="003050AD">
        <w:rPr>
          <w:rtl/>
        </w:rPr>
        <w:t>:</w:t>
      </w:r>
      <w:r>
        <w:rPr>
          <w:rtl/>
        </w:rPr>
        <w:t xml:space="preserve"> وكيف ذاك يا أبتاه؟ </w:t>
      </w:r>
    </w:p>
    <w:p w:rsidR="00557F59" w:rsidRDefault="00557F59" w:rsidP="00484E34">
      <w:pPr>
        <w:pStyle w:val="libNormal"/>
        <w:rPr>
          <w:rtl/>
        </w:rPr>
      </w:pPr>
      <w:r>
        <w:rPr>
          <w:rtl/>
        </w:rPr>
        <w:t>قال</w:t>
      </w:r>
      <w:r w:rsidR="003050AD">
        <w:rPr>
          <w:rtl/>
        </w:rPr>
        <w:t>:</w:t>
      </w:r>
      <w:r>
        <w:rPr>
          <w:rtl/>
        </w:rPr>
        <w:t xml:space="preserve"> رأيت رسول الله </w:t>
      </w:r>
      <w:r w:rsidR="007D70E5" w:rsidRPr="007D70E5">
        <w:rPr>
          <w:rStyle w:val="libAlaemChar"/>
          <w:rFonts w:hint="cs"/>
          <w:rtl/>
        </w:rPr>
        <w:t>صلى‌الله‌عليه‌وآله</w:t>
      </w:r>
      <w:r>
        <w:rPr>
          <w:rtl/>
        </w:rPr>
        <w:t xml:space="preserve"> في المنام وهو يمسح الغبار عن وجهي</w:t>
      </w:r>
      <w:r w:rsidR="007D70E5">
        <w:rPr>
          <w:rtl/>
        </w:rPr>
        <w:t>،</w:t>
      </w:r>
      <w:r>
        <w:rPr>
          <w:rtl/>
        </w:rPr>
        <w:t xml:space="preserve"> ويقول</w:t>
      </w:r>
      <w:r w:rsidR="003050AD">
        <w:rPr>
          <w:rtl/>
        </w:rPr>
        <w:t>:</w:t>
      </w:r>
      <w:r>
        <w:rPr>
          <w:rtl/>
        </w:rPr>
        <w:t xml:space="preserve"> يا عليّ</w:t>
      </w:r>
      <w:r w:rsidR="007D70E5">
        <w:rPr>
          <w:rtl/>
        </w:rPr>
        <w:t>،</w:t>
      </w:r>
      <w:r>
        <w:rPr>
          <w:rtl/>
        </w:rPr>
        <w:t xml:space="preserve"> لا عليك قضيت ما عليك. </w:t>
      </w:r>
    </w:p>
    <w:p w:rsidR="00557F59" w:rsidRDefault="00557F59" w:rsidP="00484E34">
      <w:pPr>
        <w:pStyle w:val="libNormal"/>
        <w:rPr>
          <w:rtl/>
        </w:rPr>
      </w:pPr>
      <w:r>
        <w:rPr>
          <w:rtl/>
        </w:rPr>
        <w:t>قالت</w:t>
      </w:r>
      <w:r w:rsidR="003050AD">
        <w:rPr>
          <w:rtl/>
        </w:rPr>
        <w:t>:</w:t>
      </w:r>
      <w:r>
        <w:rPr>
          <w:rtl/>
        </w:rPr>
        <w:t xml:space="preserve"> فما مكثنا حتى ضرب في تلك الليلة. </w:t>
      </w:r>
    </w:p>
    <w:p w:rsidR="00557F59" w:rsidRDefault="00557F59" w:rsidP="00484E34">
      <w:pPr>
        <w:pStyle w:val="libNormal"/>
        <w:rPr>
          <w:rtl/>
        </w:rPr>
      </w:pPr>
      <w:r>
        <w:rPr>
          <w:rtl/>
        </w:rPr>
        <w:t>وروي أنّه قال</w:t>
      </w:r>
      <w:r w:rsidR="003050AD">
        <w:rPr>
          <w:rtl/>
        </w:rPr>
        <w:t>:</w:t>
      </w:r>
      <w:r>
        <w:rPr>
          <w:rtl/>
        </w:rPr>
        <w:t xml:space="preserve"> يا بنيّة</w:t>
      </w:r>
      <w:r w:rsidR="007D70E5">
        <w:rPr>
          <w:rtl/>
        </w:rPr>
        <w:t>،</w:t>
      </w:r>
      <w:r>
        <w:rPr>
          <w:rtl/>
        </w:rPr>
        <w:t xml:space="preserve"> إنّي رأيت رسول الله </w:t>
      </w:r>
      <w:r w:rsidR="007D70E5" w:rsidRPr="007D70E5">
        <w:rPr>
          <w:rStyle w:val="libAlaemChar"/>
          <w:rFonts w:hint="cs"/>
          <w:rtl/>
        </w:rPr>
        <w:t>صلى‌الله‌عليه‌وآله</w:t>
      </w:r>
      <w:r>
        <w:rPr>
          <w:rtl/>
        </w:rPr>
        <w:t xml:space="preserve"> يشير إليّ بكفّه</w:t>
      </w:r>
      <w:r w:rsidR="007D70E5">
        <w:rPr>
          <w:rtl/>
        </w:rPr>
        <w:t>،</w:t>
      </w:r>
      <w:r>
        <w:rPr>
          <w:rtl/>
        </w:rPr>
        <w:t xml:space="preserve"> ويقول</w:t>
      </w:r>
      <w:r w:rsidR="003050AD">
        <w:rPr>
          <w:rtl/>
        </w:rPr>
        <w:t>:</w:t>
      </w:r>
      <w:r>
        <w:rPr>
          <w:rtl/>
        </w:rPr>
        <w:t xml:space="preserve"> يا علي</w:t>
      </w:r>
      <w:r w:rsidR="007D70E5">
        <w:rPr>
          <w:rtl/>
        </w:rPr>
        <w:t>،</w:t>
      </w:r>
      <w:r>
        <w:rPr>
          <w:rtl/>
        </w:rPr>
        <w:t xml:space="preserve"> إلينا</w:t>
      </w:r>
      <w:r w:rsidR="007D70E5">
        <w:rPr>
          <w:rtl/>
        </w:rPr>
        <w:t>،</w:t>
      </w:r>
      <w:r>
        <w:rPr>
          <w:rtl/>
        </w:rPr>
        <w:t xml:space="preserve"> فإنّ ما عندنا خير لك. </w:t>
      </w:r>
    </w:p>
    <w:p w:rsidR="00557F59" w:rsidRDefault="00557F59" w:rsidP="00484E34">
      <w:pPr>
        <w:pStyle w:val="libNormal"/>
        <w:rPr>
          <w:rtl/>
        </w:rPr>
      </w:pPr>
      <w:r>
        <w:rPr>
          <w:rtl/>
        </w:rPr>
        <w:t>أبو مخنف الأزدي</w:t>
      </w:r>
      <w:r w:rsidR="007D70E5">
        <w:rPr>
          <w:rtl/>
        </w:rPr>
        <w:t>،</w:t>
      </w:r>
      <w:r>
        <w:rPr>
          <w:rtl/>
        </w:rPr>
        <w:t xml:space="preserve"> وابن راشد</w:t>
      </w:r>
      <w:r w:rsidR="007D70E5">
        <w:rPr>
          <w:rtl/>
        </w:rPr>
        <w:t>،</w:t>
      </w:r>
      <w:r>
        <w:rPr>
          <w:rtl/>
        </w:rPr>
        <w:t xml:space="preserve"> والرفاعي</w:t>
      </w:r>
      <w:r w:rsidR="007D70E5">
        <w:rPr>
          <w:rtl/>
        </w:rPr>
        <w:t>،</w:t>
      </w:r>
      <w:r>
        <w:rPr>
          <w:rtl/>
        </w:rPr>
        <w:t xml:space="preserve"> والثقفي جميعاً</w:t>
      </w:r>
      <w:r w:rsidR="007D70E5">
        <w:rPr>
          <w:rtl/>
        </w:rPr>
        <w:t>،</w:t>
      </w:r>
      <w:r>
        <w:rPr>
          <w:rtl/>
        </w:rPr>
        <w:t xml:space="preserve"> قالوا</w:t>
      </w:r>
      <w:r w:rsidR="003050AD">
        <w:rPr>
          <w:rtl/>
        </w:rPr>
        <w:t>:</w:t>
      </w:r>
      <w:r>
        <w:rPr>
          <w:rtl/>
        </w:rPr>
        <w:t xml:space="preserve"> لمّا رجع أمير المؤمنين </w:t>
      </w:r>
      <w:r w:rsidR="007D70E5" w:rsidRPr="007D70E5">
        <w:rPr>
          <w:rStyle w:val="libAlaemChar"/>
          <w:rFonts w:hint="cs"/>
          <w:rtl/>
        </w:rPr>
        <w:t>عليه‌السلام</w:t>
      </w:r>
      <w:r>
        <w:rPr>
          <w:rtl/>
        </w:rPr>
        <w:t xml:space="preserve"> من حرب الخوارج وقتلهم الله على يده</w:t>
      </w:r>
      <w:r w:rsidR="007D70E5">
        <w:rPr>
          <w:rtl/>
        </w:rPr>
        <w:t>،</w:t>
      </w:r>
      <w:r>
        <w:rPr>
          <w:rtl/>
        </w:rPr>
        <w:t xml:space="preserve"> وأنجز ما وعده</w:t>
      </w:r>
      <w:r w:rsidR="007D70E5">
        <w:rPr>
          <w:rtl/>
        </w:rPr>
        <w:t>،</w:t>
      </w:r>
      <w:r>
        <w:rPr>
          <w:rtl/>
        </w:rPr>
        <w:t xml:space="preserve"> اجتمع في مكّة جماعة من الخوارج فقالوا</w:t>
      </w:r>
      <w:r w:rsidR="003050AD">
        <w:rPr>
          <w:rtl/>
        </w:rPr>
        <w:t>:</w:t>
      </w:r>
      <w:r>
        <w:rPr>
          <w:rtl/>
        </w:rPr>
        <w:t xml:space="preserve"> إنّا شرينا أنفسنا لله فلو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الصعاليك</w:t>
      </w:r>
      <w:r w:rsidR="003050AD">
        <w:rPr>
          <w:rtl/>
        </w:rPr>
        <w:t>:</w:t>
      </w:r>
      <w:r>
        <w:rPr>
          <w:rtl/>
        </w:rPr>
        <w:t xml:space="preserve"> جمع الصعلوم</w:t>
      </w:r>
      <w:r w:rsidR="007D70E5">
        <w:rPr>
          <w:rtl/>
        </w:rPr>
        <w:t>،</w:t>
      </w:r>
      <w:r>
        <w:rPr>
          <w:rtl/>
        </w:rPr>
        <w:t xml:space="preserve"> وهو الفقير</w:t>
      </w:r>
      <w:r w:rsidR="007D70E5">
        <w:rPr>
          <w:rtl/>
        </w:rPr>
        <w:t>،</w:t>
      </w:r>
      <w:r>
        <w:rPr>
          <w:rtl/>
        </w:rPr>
        <w:t xml:space="preserve"> الضعيف. </w:t>
      </w:r>
    </w:p>
    <w:p w:rsidR="00557F59" w:rsidRDefault="00557F59" w:rsidP="00557F59">
      <w:pPr>
        <w:pStyle w:val="libFootnote0"/>
        <w:rPr>
          <w:rtl/>
        </w:rPr>
      </w:pPr>
      <w:r>
        <w:rPr>
          <w:rtl/>
        </w:rPr>
        <w:t>2</w:t>
      </w:r>
      <w:r w:rsidR="007D70E5">
        <w:rPr>
          <w:rtl/>
        </w:rPr>
        <w:t xml:space="preserve"> - </w:t>
      </w:r>
      <w:r>
        <w:rPr>
          <w:rtl/>
        </w:rPr>
        <w:t xml:space="preserve">انظر خصائص الأئمّة </w:t>
      </w:r>
      <w:r w:rsidR="007D70E5" w:rsidRPr="007D70E5">
        <w:rPr>
          <w:rStyle w:val="libAlaemChar"/>
          <w:rFonts w:hint="cs"/>
          <w:rtl/>
        </w:rPr>
        <w:t>عليهم‌السلام</w:t>
      </w:r>
      <w:r w:rsidR="003050AD">
        <w:rPr>
          <w:rtl/>
        </w:rPr>
        <w:t>:</w:t>
      </w:r>
      <w:r>
        <w:rPr>
          <w:rtl/>
        </w:rPr>
        <w:t xml:space="preserve"> 63. </w:t>
      </w:r>
    </w:p>
    <w:p w:rsidR="00557F59" w:rsidRDefault="00557F59" w:rsidP="00557F59">
      <w:pPr>
        <w:pStyle w:val="libFootnote0"/>
        <w:rPr>
          <w:rtl/>
        </w:rPr>
      </w:pPr>
      <w:r>
        <w:rPr>
          <w:rtl/>
        </w:rPr>
        <w:t>3</w:t>
      </w:r>
      <w:r w:rsidR="007D70E5">
        <w:rPr>
          <w:rtl/>
        </w:rPr>
        <w:t xml:space="preserve"> - </w:t>
      </w:r>
      <w:r>
        <w:rPr>
          <w:rtl/>
        </w:rPr>
        <w:t>الاود</w:t>
      </w:r>
      <w:r w:rsidR="003050AD">
        <w:rPr>
          <w:rtl/>
        </w:rPr>
        <w:t>:</w:t>
      </w:r>
      <w:r>
        <w:rPr>
          <w:rtl/>
        </w:rPr>
        <w:t xml:space="preserve"> الاعوجاج. اللدد</w:t>
      </w:r>
      <w:r w:rsidR="003050AD">
        <w:rPr>
          <w:rtl/>
        </w:rPr>
        <w:t>:</w:t>
      </w:r>
      <w:r>
        <w:rPr>
          <w:rtl/>
        </w:rPr>
        <w:t xml:space="preserve"> الخصومة. </w:t>
      </w:r>
    </w:p>
    <w:p w:rsidR="00557F59" w:rsidRDefault="00557F59" w:rsidP="00557F59">
      <w:pPr>
        <w:pStyle w:val="libNormal"/>
        <w:rPr>
          <w:rtl/>
        </w:rPr>
      </w:pPr>
      <w:r>
        <w:rPr>
          <w:rtl/>
        </w:rPr>
        <w:br w:type="page"/>
      </w:r>
    </w:p>
    <w:p w:rsidR="00557F59" w:rsidRDefault="00557F59" w:rsidP="00557F59">
      <w:pPr>
        <w:pStyle w:val="libNormal0"/>
        <w:rPr>
          <w:rtl/>
        </w:rPr>
      </w:pPr>
      <w:bookmarkStart w:id="414" w:name="_Toc272424898"/>
      <w:bookmarkStart w:id="415" w:name="_Toc372545314"/>
      <w:r w:rsidRPr="0051745C">
        <w:rPr>
          <w:rStyle w:val="Heading2Char"/>
          <w:rtl/>
        </w:rPr>
        <w:lastRenderedPageBreak/>
        <w:t>أ</w:t>
      </w:r>
      <w:bookmarkEnd w:id="414"/>
      <w:bookmarkEnd w:id="415"/>
      <w:r>
        <w:rPr>
          <w:rtl/>
        </w:rPr>
        <w:t>تينا أئمّة الضلال</w:t>
      </w:r>
      <w:r w:rsidR="007D70E5">
        <w:rPr>
          <w:rtl/>
        </w:rPr>
        <w:t>،</w:t>
      </w:r>
      <w:r>
        <w:rPr>
          <w:rtl/>
        </w:rPr>
        <w:t xml:space="preserve"> وطلبنا غِرّتهم أرحنا العباد والبلاد منهم. </w:t>
      </w:r>
    </w:p>
    <w:p w:rsidR="00557F59" w:rsidRDefault="00557F59" w:rsidP="00484E34">
      <w:pPr>
        <w:pStyle w:val="libNormal"/>
        <w:rPr>
          <w:rtl/>
        </w:rPr>
      </w:pPr>
      <w:r>
        <w:rPr>
          <w:rtl/>
        </w:rPr>
        <w:t>فقال عبد الرحمان بن ملجم لعنه الله</w:t>
      </w:r>
      <w:r w:rsidR="003050AD">
        <w:rPr>
          <w:rtl/>
        </w:rPr>
        <w:t>:</w:t>
      </w:r>
      <w:r>
        <w:rPr>
          <w:rtl/>
        </w:rPr>
        <w:t xml:space="preserve"> أنا أكفيكم عليّاً</w:t>
      </w:r>
      <w:r w:rsidR="007D70E5">
        <w:rPr>
          <w:rtl/>
        </w:rPr>
        <w:t>،</w:t>
      </w:r>
      <w:r>
        <w:rPr>
          <w:rtl/>
        </w:rPr>
        <w:t xml:space="preserve"> وقال الحجّاج بن عبد الله السعدي الملقّب بالبُرَك</w:t>
      </w:r>
      <w:r w:rsidR="003050AD">
        <w:rPr>
          <w:rtl/>
        </w:rPr>
        <w:t>:</w:t>
      </w:r>
      <w:r>
        <w:rPr>
          <w:rtl/>
        </w:rPr>
        <w:t xml:space="preserve"> أنا أكفيكم معاوية</w:t>
      </w:r>
      <w:r w:rsidR="007D70E5">
        <w:rPr>
          <w:rtl/>
        </w:rPr>
        <w:t>،</w:t>
      </w:r>
      <w:r>
        <w:rPr>
          <w:rtl/>
        </w:rPr>
        <w:t xml:space="preserve"> وقال عمرو بن بكر التميمي</w:t>
      </w:r>
      <w:r w:rsidR="003050AD">
        <w:rPr>
          <w:rtl/>
        </w:rPr>
        <w:t>:</w:t>
      </w:r>
      <w:r>
        <w:rPr>
          <w:rtl/>
        </w:rPr>
        <w:t xml:space="preserve"> أنا أكفيكم عمرو بن العاص</w:t>
      </w:r>
      <w:r w:rsidR="007D70E5">
        <w:rPr>
          <w:rtl/>
        </w:rPr>
        <w:t>،</w:t>
      </w:r>
      <w:r>
        <w:rPr>
          <w:rtl/>
        </w:rPr>
        <w:t xml:space="preserve"> واتّعدوا ليلة التاسع عشر من شهر رمضان</w:t>
      </w:r>
      <w:r w:rsidR="007D70E5">
        <w:rPr>
          <w:rtl/>
        </w:rPr>
        <w:t>،</w:t>
      </w:r>
      <w:r>
        <w:rPr>
          <w:rtl/>
        </w:rPr>
        <w:t xml:space="preserve"> ثمّ تفرّقوا</w:t>
      </w:r>
      <w:r w:rsidR="007D70E5">
        <w:rPr>
          <w:rtl/>
        </w:rPr>
        <w:t>،</w:t>
      </w:r>
      <w:r>
        <w:rPr>
          <w:rtl/>
        </w:rPr>
        <w:t xml:space="preserve"> فدخل ابن ملجم الكوفة فرأى رجلاً من تيم الرباب عند قَطام التميميّة</w:t>
      </w:r>
      <w:r w:rsidR="007D70E5">
        <w:rPr>
          <w:rtl/>
        </w:rPr>
        <w:t>،</w:t>
      </w:r>
      <w:r>
        <w:rPr>
          <w:rtl/>
        </w:rPr>
        <w:t xml:space="preserve"> وكان أمير المؤمنين </w:t>
      </w:r>
      <w:r w:rsidR="007D70E5" w:rsidRPr="007D70E5">
        <w:rPr>
          <w:rStyle w:val="libAlaemChar"/>
          <w:rFonts w:hint="cs"/>
          <w:rtl/>
        </w:rPr>
        <w:t>عليه‌السلام</w:t>
      </w:r>
      <w:r>
        <w:rPr>
          <w:rtl/>
        </w:rPr>
        <w:t xml:space="preserve"> قتل أباها الأخضر وأخاها الأصبغ بالنهروان فشغف بها</w:t>
      </w:r>
      <w:r w:rsidR="007D70E5">
        <w:rPr>
          <w:rtl/>
        </w:rPr>
        <w:t>،</w:t>
      </w:r>
      <w:r>
        <w:rPr>
          <w:rtl/>
        </w:rPr>
        <w:t xml:space="preserve"> وخطبها فأجابته بمهر ذكره العبدي في كلمته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فلم أر مهراً ساقـهُ ذو سمـاحةٍ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كمهر قَطام مـن فصيـح وأعجم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ثـلاثـة آلافٍ وعبـدٌ وقَـينَةٌ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وقتل </w:t>
            </w:r>
            <w:r w:rsidRPr="00557F59">
              <w:rPr>
                <w:rStyle w:val="libFootnotenumChar"/>
                <w:rtl/>
              </w:rPr>
              <w:t>(1)</w:t>
            </w:r>
            <w:r>
              <w:rPr>
                <w:rtl/>
              </w:rPr>
              <w:t xml:space="preserve"> عليّ بالحـسام الـمسمّم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 مهر أغلى من عليّ وإن غلا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ولا فتك إلا دون فتك </w:t>
            </w:r>
            <w:r w:rsidRPr="00557F59">
              <w:rPr>
                <w:rStyle w:val="libFootnotenumChar"/>
                <w:rtl/>
              </w:rPr>
              <w:t>(2)</w:t>
            </w:r>
            <w:r>
              <w:rPr>
                <w:rtl/>
              </w:rPr>
              <w:t xml:space="preserve"> ابن ملجم</w:t>
            </w:r>
            <w:r w:rsidRPr="00557F59">
              <w:rPr>
                <w:rStyle w:val="libPoemTiniChar0"/>
                <w:rtl/>
              </w:rPr>
              <w:br/>
              <w:t>  </w:t>
            </w:r>
          </w:p>
        </w:tc>
      </w:tr>
    </w:tbl>
    <w:p w:rsidR="00557F59" w:rsidRDefault="00557F59" w:rsidP="00484E34">
      <w:pPr>
        <w:pStyle w:val="libNormal"/>
        <w:rPr>
          <w:rtl/>
        </w:rPr>
      </w:pPr>
      <w:r>
        <w:rPr>
          <w:rtl/>
        </w:rPr>
        <w:t>فقبل ابن مُلجَم ذلك</w:t>
      </w:r>
      <w:r w:rsidR="007D70E5">
        <w:rPr>
          <w:rtl/>
        </w:rPr>
        <w:t>،</w:t>
      </w:r>
      <w:r>
        <w:rPr>
          <w:rtl/>
        </w:rPr>
        <w:t xml:space="preserve"> ثمّ قال</w:t>
      </w:r>
      <w:r w:rsidR="003050AD">
        <w:rPr>
          <w:rtl/>
        </w:rPr>
        <w:t>:</w:t>
      </w:r>
      <w:r>
        <w:rPr>
          <w:rtl/>
        </w:rPr>
        <w:t xml:space="preserve"> يا ويلك</w:t>
      </w:r>
      <w:r w:rsidR="007D70E5">
        <w:rPr>
          <w:rtl/>
        </w:rPr>
        <w:t>،</w:t>
      </w:r>
      <w:r>
        <w:rPr>
          <w:rtl/>
        </w:rPr>
        <w:t xml:space="preserve"> ومن يقدر على قتل عليّ</w:t>
      </w:r>
      <w:r w:rsidR="007D70E5">
        <w:rPr>
          <w:rtl/>
        </w:rPr>
        <w:t>،</w:t>
      </w:r>
      <w:r>
        <w:rPr>
          <w:rtl/>
        </w:rPr>
        <w:t xml:space="preserve"> وهو فارس الفرسان</w:t>
      </w:r>
      <w:r w:rsidR="007D70E5">
        <w:rPr>
          <w:rtl/>
        </w:rPr>
        <w:t>،</w:t>
      </w:r>
      <w:r>
        <w:rPr>
          <w:rtl/>
        </w:rPr>
        <w:t xml:space="preserve"> ومغالب الأقران</w:t>
      </w:r>
      <w:r w:rsidR="007D70E5">
        <w:rPr>
          <w:rtl/>
        </w:rPr>
        <w:t>،</w:t>
      </w:r>
      <w:r>
        <w:rPr>
          <w:rtl/>
        </w:rPr>
        <w:t xml:space="preserve"> والسبّاق إلى الطعان؟ وأمّا المال فلا بأس عليّ منه. </w:t>
      </w:r>
    </w:p>
    <w:p w:rsidR="00557F59" w:rsidRDefault="00557F59" w:rsidP="00484E34">
      <w:pPr>
        <w:pStyle w:val="libNormal"/>
        <w:rPr>
          <w:rtl/>
        </w:rPr>
      </w:pPr>
      <w:r>
        <w:rPr>
          <w:rtl/>
        </w:rPr>
        <w:t>قالت</w:t>
      </w:r>
      <w:r w:rsidR="003050AD">
        <w:rPr>
          <w:rtl/>
        </w:rPr>
        <w:t>:</w:t>
      </w:r>
      <w:r>
        <w:rPr>
          <w:rtl/>
        </w:rPr>
        <w:t xml:space="preserve"> اقبل</w:t>
      </w:r>
      <w:r w:rsidR="007D70E5">
        <w:rPr>
          <w:rtl/>
        </w:rPr>
        <w:t>،</w:t>
      </w:r>
      <w:r>
        <w:rPr>
          <w:rtl/>
        </w:rPr>
        <w:t xml:space="preserve"> فقبل</w:t>
      </w:r>
      <w:r w:rsidR="007D70E5">
        <w:rPr>
          <w:rtl/>
        </w:rPr>
        <w:t>،</w:t>
      </w:r>
      <w:r>
        <w:rPr>
          <w:rtl/>
        </w:rPr>
        <w:t xml:space="preserve"> وقال لها</w:t>
      </w:r>
      <w:r w:rsidR="003050AD">
        <w:rPr>
          <w:rtl/>
        </w:rPr>
        <w:t>:</w:t>
      </w:r>
      <w:r>
        <w:rPr>
          <w:rtl/>
        </w:rPr>
        <w:t xml:space="preserve"> إنّي ما أتيت هذه البلدة إلا لذلك</w:t>
      </w:r>
      <w:r w:rsidR="007D70E5">
        <w:rPr>
          <w:rtl/>
        </w:rPr>
        <w:t>،</w:t>
      </w:r>
      <w:r>
        <w:rPr>
          <w:rtl/>
        </w:rPr>
        <w:t xml:space="preserve"> ولم اُظهر ذلك لأحد إلا لك. </w:t>
      </w:r>
    </w:p>
    <w:p w:rsidR="00557F59" w:rsidRDefault="00557F59" w:rsidP="00484E34">
      <w:pPr>
        <w:pStyle w:val="libNormal"/>
        <w:rPr>
          <w:rtl/>
        </w:rPr>
      </w:pPr>
      <w:r>
        <w:rPr>
          <w:rtl/>
        </w:rPr>
        <w:t>قالت</w:t>
      </w:r>
      <w:r w:rsidR="003050AD">
        <w:rPr>
          <w:rtl/>
        </w:rPr>
        <w:t>:</w:t>
      </w:r>
      <w:r>
        <w:rPr>
          <w:rtl/>
        </w:rPr>
        <w:t xml:space="preserve"> فإنّي أرسل إلى جماعة رأيهم رأيك في ذلك</w:t>
      </w:r>
      <w:r w:rsidR="007D70E5">
        <w:rPr>
          <w:rtl/>
        </w:rPr>
        <w:t>،</w:t>
      </w:r>
      <w:r>
        <w:rPr>
          <w:rtl/>
        </w:rPr>
        <w:t xml:space="preserve"> فبعثت إلى ابن عمّ لها يقال له وردان </w:t>
      </w:r>
      <w:r w:rsidRPr="00557F59">
        <w:rPr>
          <w:rStyle w:val="libFootnotenumChar"/>
          <w:rtl/>
        </w:rPr>
        <w:t>(3)</w:t>
      </w:r>
      <w:r>
        <w:rPr>
          <w:rtl/>
        </w:rPr>
        <w:t xml:space="preserve"> بن مجالد التميمي وسألته معونة ابن ملجم</w:t>
      </w:r>
      <w:r w:rsidR="007D70E5">
        <w:rPr>
          <w:rtl/>
        </w:rPr>
        <w:t>،</w:t>
      </w:r>
      <w:r>
        <w:rPr>
          <w:rtl/>
        </w:rPr>
        <w:t xml:space="preserve"> واستعان ابن ملجم بشبيب بن بَجَرة</w:t>
      </w:r>
      <w:r w:rsidR="007D70E5">
        <w:rPr>
          <w:rtl/>
        </w:rPr>
        <w:t>،</w:t>
      </w:r>
      <w:r>
        <w:rPr>
          <w:rtl/>
        </w:rPr>
        <w:t xml:space="preserve"> وأعانه رجل من وكلاء عمرو بن العاص فأطعمتهم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وعبدٌ وفتية وضرب عليّ.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ولا قتل الا دون قتل.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ورقاء.</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اللوزينج والجوزينق وسقتهم الخمر العكبري</w:t>
      </w:r>
      <w:r w:rsidR="007D70E5">
        <w:rPr>
          <w:rtl/>
        </w:rPr>
        <w:t>،</w:t>
      </w:r>
      <w:r>
        <w:rPr>
          <w:rtl/>
        </w:rPr>
        <w:t xml:space="preserve"> فنام شبيب وتمتّع ابن ملجم معها</w:t>
      </w:r>
      <w:r w:rsidR="007D70E5">
        <w:rPr>
          <w:rtl/>
        </w:rPr>
        <w:t>،</w:t>
      </w:r>
      <w:r>
        <w:rPr>
          <w:rtl/>
        </w:rPr>
        <w:t xml:space="preserve"> ثمّ قامت فأيقظتهم وعصبت صدورهم بحرير</w:t>
      </w:r>
      <w:r w:rsidR="007D70E5">
        <w:rPr>
          <w:rtl/>
        </w:rPr>
        <w:t>،</w:t>
      </w:r>
      <w:r>
        <w:rPr>
          <w:rtl/>
        </w:rPr>
        <w:t xml:space="preserve"> وتقلّدوا أسيافهم. </w:t>
      </w:r>
    </w:p>
    <w:p w:rsidR="00557F59" w:rsidRDefault="00557F59" w:rsidP="00484E34">
      <w:pPr>
        <w:pStyle w:val="libNormal"/>
        <w:rPr>
          <w:rtl/>
        </w:rPr>
      </w:pPr>
      <w:bookmarkStart w:id="416" w:name="_Toc272424899"/>
      <w:bookmarkStart w:id="417" w:name="_Toc372545315"/>
      <w:r w:rsidRPr="0051745C">
        <w:rPr>
          <w:rStyle w:val="Heading2Char"/>
          <w:rtl/>
        </w:rPr>
        <w:t>و</w:t>
      </w:r>
      <w:bookmarkEnd w:id="416"/>
      <w:bookmarkEnd w:id="417"/>
      <w:r>
        <w:rPr>
          <w:rtl/>
        </w:rPr>
        <w:t>قيل</w:t>
      </w:r>
      <w:r w:rsidR="003050AD">
        <w:rPr>
          <w:rtl/>
        </w:rPr>
        <w:t>:</w:t>
      </w:r>
      <w:r>
        <w:rPr>
          <w:rtl/>
        </w:rPr>
        <w:t xml:space="preserve"> إنّ ابن ملجم قال لها</w:t>
      </w:r>
      <w:r w:rsidR="003050AD">
        <w:rPr>
          <w:rtl/>
        </w:rPr>
        <w:t>:</w:t>
      </w:r>
      <w:r>
        <w:rPr>
          <w:rtl/>
        </w:rPr>
        <w:t xml:space="preserve"> أترضين منّي بضربة واحدة؟ </w:t>
      </w:r>
    </w:p>
    <w:p w:rsidR="00557F59" w:rsidRDefault="00557F59" w:rsidP="00484E34">
      <w:pPr>
        <w:pStyle w:val="libNormal"/>
        <w:rPr>
          <w:rtl/>
        </w:rPr>
      </w:pPr>
      <w:r>
        <w:rPr>
          <w:rtl/>
        </w:rPr>
        <w:t>قالت</w:t>
      </w:r>
      <w:r w:rsidR="003050AD">
        <w:rPr>
          <w:rtl/>
        </w:rPr>
        <w:t>:</w:t>
      </w:r>
      <w:r>
        <w:rPr>
          <w:rtl/>
        </w:rPr>
        <w:t xml:space="preserve"> نعم</w:t>
      </w:r>
      <w:r w:rsidR="007D70E5">
        <w:rPr>
          <w:rtl/>
        </w:rPr>
        <w:t>،</w:t>
      </w:r>
      <w:r>
        <w:rPr>
          <w:rtl/>
        </w:rPr>
        <w:t xml:space="preserve"> ولكن اعطني سيفك</w:t>
      </w:r>
      <w:r w:rsidR="007D70E5">
        <w:rPr>
          <w:rtl/>
        </w:rPr>
        <w:t>،</w:t>
      </w:r>
      <w:r>
        <w:rPr>
          <w:rtl/>
        </w:rPr>
        <w:t xml:space="preserve"> فأعطاها فأمست ملطّخة بالسمّ</w:t>
      </w:r>
      <w:r w:rsidR="007D70E5">
        <w:rPr>
          <w:rtl/>
        </w:rPr>
        <w:t>،</w:t>
      </w:r>
      <w:r>
        <w:rPr>
          <w:rtl/>
        </w:rPr>
        <w:t xml:space="preserve"> ثمّ مضوا وكمنوا له مقابل السدّة</w:t>
      </w:r>
      <w:r w:rsidR="007D70E5">
        <w:rPr>
          <w:rtl/>
        </w:rPr>
        <w:t>،</w:t>
      </w:r>
      <w:r>
        <w:rPr>
          <w:rtl/>
        </w:rPr>
        <w:t xml:space="preserve"> وحضر الأشعث بن قيس لمعونتهم</w:t>
      </w:r>
      <w:r w:rsidR="007D70E5">
        <w:rPr>
          <w:rtl/>
        </w:rPr>
        <w:t>،</w:t>
      </w:r>
      <w:r>
        <w:rPr>
          <w:rtl/>
        </w:rPr>
        <w:t xml:space="preserve"> وقال لابن ملجم</w:t>
      </w:r>
      <w:r w:rsidR="003050AD">
        <w:rPr>
          <w:rtl/>
        </w:rPr>
        <w:t>:</w:t>
      </w:r>
      <w:r>
        <w:rPr>
          <w:rtl/>
        </w:rPr>
        <w:t xml:space="preserve"> النجا النجا لحاجتك</w:t>
      </w:r>
      <w:r w:rsidR="007D70E5">
        <w:rPr>
          <w:rtl/>
        </w:rPr>
        <w:t>،</w:t>
      </w:r>
      <w:r>
        <w:rPr>
          <w:rtl/>
        </w:rPr>
        <w:t xml:space="preserve"> فقد فضحك الصبح</w:t>
      </w:r>
      <w:r w:rsidR="007D70E5">
        <w:rPr>
          <w:rtl/>
        </w:rPr>
        <w:t>،</w:t>
      </w:r>
      <w:r>
        <w:rPr>
          <w:rtl/>
        </w:rPr>
        <w:t xml:space="preserve"> فأحسّ حجر بن عديّ بما أراد الأشعث</w:t>
      </w:r>
      <w:r w:rsidR="007D70E5">
        <w:rPr>
          <w:rtl/>
        </w:rPr>
        <w:t>،</w:t>
      </w:r>
      <w:r>
        <w:rPr>
          <w:rtl/>
        </w:rPr>
        <w:t xml:space="preserve"> فقال</w:t>
      </w:r>
      <w:r w:rsidR="003050AD">
        <w:rPr>
          <w:rtl/>
        </w:rPr>
        <w:t>:</w:t>
      </w:r>
      <w:r>
        <w:rPr>
          <w:rtl/>
        </w:rPr>
        <w:t xml:space="preserve"> قتلته يا أشعث</w:t>
      </w:r>
      <w:r w:rsidR="007D70E5">
        <w:rPr>
          <w:rtl/>
        </w:rPr>
        <w:t>،</w:t>
      </w:r>
      <w:r>
        <w:rPr>
          <w:rtl/>
        </w:rPr>
        <w:t xml:space="preserve"> وخرج مبادراً ليمضي إلى أمير المؤمنين </w:t>
      </w:r>
      <w:r w:rsidR="007D70E5" w:rsidRPr="007D70E5">
        <w:rPr>
          <w:rStyle w:val="libAlaemChar"/>
          <w:rFonts w:hint="cs"/>
          <w:rtl/>
        </w:rPr>
        <w:t>عليه‌السلام</w:t>
      </w:r>
      <w:r w:rsidR="007D70E5">
        <w:rPr>
          <w:rtl/>
        </w:rPr>
        <w:t>،</w:t>
      </w:r>
      <w:r>
        <w:rPr>
          <w:rtl/>
        </w:rPr>
        <w:t xml:space="preserve"> فدخل المسجد فسبقه ابن ملجم فضربه بالسيف. </w:t>
      </w:r>
    </w:p>
    <w:p w:rsidR="00557F59" w:rsidRDefault="00557F59" w:rsidP="00484E34">
      <w:pPr>
        <w:pStyle w:val="libNormal"/>
        <w:rPr>
          <w:rtl/>
        </w:rPr>
      </w:pPr>
      <w:r>
        <w:rPr>
          <w:rtl/>
        </w:rPr>
        <w:t xml:space="preserve">وعن عبد الله بن محمد </w:t>
      </w:r>
      <w:r w:rsidRPr="00557F59">
        <w:rPr>
          <w:rStyle w:val="libFootnotenumChar"/>
          <w:rtl/>
        </w:rPr>
        <w:t>(1)</w:t>
      </w:r>
      <w:r>
        <w:rPr>
          <w:rtl/>
        </w:rPr>
        <w:t xml:space="preserve"> الأزدي</w:t>
      </w:r>
      <w:r w:rsidR="007D70E5">
        <w:rPr>
          <w:rtl/>
        </w:rPr>
        <w:t>،</w:t>
      </w:r>
      <w:r>
        <w:rPr>
          <w:rtl/>
        </w:rPr>
        <w:t xml:space="preserve"> قال</w:t>
      </w:r>
      <w:r w:rsidR="003050AD">
        <w:rPr>
          <w:rtl/>
        </w:rPr>
        <w:t>:</w:t>
      </w:r>
      <w:r>
        <w:rPr>
          <w:rtl/>
        </w:rPr>
        <w:t xml:space="preserve"> أقبل أمير المؤمنين </w:t>
      </w:r>
      <w:r w:rsidR="007D70E5" w:rsidRPr="007D70E5">
        <w:rPr>
          <w:rStyle w:val="libAlaemChar"/>
          <w:rFonts w:hint="cs"/>
          <w:rtl/>
        </w:rPr>
        <w:t>عليه‌السلام</w:t>
      </w:r>
      <w:r>
        <w:rPr>
          <w:rtl/>
        </w:rPr>
        <w:t xml:space="preserve"> ينادي</w:t>
      </w:r>
      <w:r w:rsidR="003050AD">
        <w:rPr>
          <w:rtl/>
        </w:rPr>
        <w:t>:</w:t>
      </w:r>
      <w:r>
        <w:rPr>
          <w:rtl/>
        </w:rPr>
        <w:t xml:space="preserve"> الصلاة الصلاة</w:t>
      </w:r>
      <w:r w:rsidR="007D70E5">
        <w:rPr>
          <w:rtl/>
        </w:rPr>
        <w:t>،</w:t>
      </w:r>
      <w:r>
        <w:rPr>
          <w:rtl/>
        </w:rPr>
        <w:t xml:space="preserve"> فإذا هو مضروب</w:t>
      </w:r>
      <w:r w:rsidR="007D70E5">
        <w:rPr>
          <w:rtl/>
        </w:rPr>
        <w:t>،</w:t>
      </w:r>
      <w:r>
        <w:rPr>
          <w:rtl/>
        </w:rPr>
        <w:t xml:space="preserve"> وسمعت قائلاً يقول</w:t>
      </w:r>
      <w:r w:rsidR="003050AD">
        <w:rPr>
          <w:rtl/>
        </w:rPr>
        <w:t>:</w:t>
      </w:r>
      <w:r>
        <w:rPr>
          <w:rtl/>
        </w:rPr>
        <w:t xml:space="preserve"> الحكم لله يا عليّ لا لك ولا لأصحابك</w:t>
      </w:r>
      <w:r w:rsidR="007D70E5">
        <w:rPr>
          <w:rtl/>
        </w:rPr>
        <w:t>،</w:t>
      </w:r>
      <w:r>
        <w:rPr>
          <w:rtl/>
        </w:rPr>
        <w:t xml:space="preserve"> وسمعت عليّاً يقول</w:t>
      </w:r>
      <w:r w:rsidR="003050AD">
        <w:rPr>
          <w:rtl/>
        </w:rPr>
        <w:t>:</w:t>
      </w:r>
      <w:r>
        <w:rPr>
          <w:rtl/>
        </w:rPr>
        <w:t xml:space="preserve"> فزت وربّ الكعبة</w:t>
      </w:r>
      <w:r w:rsidR="007D70E5">
        <w:rPr>
          <w:rtl/>
        </w:rPr>
        <w:t>،</w:t>
      </w:r>
      <w:r>
        <w:rPr>
          <w:rtl/>
        </w:rPr>
        <w:t xml:space="preserve"> ثمّ قال</w:t>
      </w:r>
      <w:r w:rsidR="003050AD">
        <w:rPr>
          <w:rtl/>
        </w:rPr>
        <w:t>:</w:t>
      </w:r>
      <w:r>
        <w:rPr>
          <w:rtl/>
        </w:rPr>
        <w:t xml:space="preserve"> لا يفوتنّكم الرجل. </w:t>
      </w:r>
    </w:p>
    <w:p w:rsidR="00557F59" w:rsidRDefault="00557F59" w:rsidP="00484E34">
      <w:pPr>
        <w:pStyle w:val="libNormal"/>
        <w:rPr>
          <w:rtl/>
        </w:rPr>
      </w:pPr>
      <w:r>
        <w:rPr>
          <w:rtl/>
        </w:rPr>
        <w:t>وكان قد ضربه شبيب فأخطأه ووقعت ضربته في الطاق</w:t>
      </w:r>
      <w:r w:rsidR="007D70E5">
        <w:rPr>
          <w:rtl/>
        </w:rPr>
        <w:t>،</w:t>
      </w:r>
      <w:r>
        <w:rPr>
          <w:rtl/>
        </w:rPr>
        <w:t xml:space="preserve"> ومضى هارباً حتى دخل منزله ودخل عليه ابن عمّ له فرآه يحلّ الحرير عن صدره</w:t>
      </w:r>
      <w:r w:rsidR="007D70E5">
        <w:rPr>
          <w:rtl/>
        </w:rPr>
        <w:t>،</w:t>
      </w:r>
      <w:r>
        <w:rPr>
          <w:rtl/>
        </w:rPr>
        <w:t xml:space="preserve"> فقال</w:t>
      </w:r>
      <w:r w:rsidR="003050AD">
        <w:rPr>
          <w:rtl/>
        </w:rPr>
        <w:t>:</w:t>
      </w:r>
      <w:r>
        <w:rPr>
          <w:rtl/>
        </w:rPr>
        <w:t xml:space="preserve"> لعلّك قتلت أمير المؤمنين؟ فاراد أن يقول</w:t>
      </w:r>
      <w:r w:rsidR="003050AD">
        <w:rPr>
          <w:rtl/>
        </w:rPr>
        <w:t>:</w:t>
      </w:r>
      <w:r>
        <w:rPr>
          <w:rtl/>
        </w:rPr>
        <w:t xml:space="preserve"> لا</w:t>
      </w:r>
      <w:r w:rsidR="007D70E5">
        <w:rPr>
          <w:rtl/>
        </w:rPr>
        <w:t>،</w:t>
      </w:r>
      <w:r>
        <w:rPr>
          <w:rtl/>
        </w:rPr>
        <w:t xml:space="preserve"> فقال</w:t>
      </w:r>
      <w:r w:rsidR="003050AD">
        <w:rPr>
          <w:rtl/>
        </w:rPr>
        <w:t>:</w:t>
      </w:r>
      <w:r>
        <w:rPr>
          <w:rtl/>
        </w:rPr>
        <w:t xml:space="preserve"> نعم</w:t>
      </w:r>
      <w:r w:rsidR="007D70E5">
        <w:rPr>
          <w:rtl/>
        </w:rPr>
        <w:t>،</w:t>
      </w:r>
      <w:r>
        <w:rPr>
          <w:rtl/>
        </w:rPr>
        <w:t xml:space="preserve"> فقتله الأزدي. </w:t>
      </w:r>
    </w:p>
    <w:p w:rsidR="00557F59" w:rsidRDefault="00557F59" w:rsidP="00484E34">
      <w:pPr>
        <w:pStyle w:val="libNormal"/>
        <w:rPr>
          <w:rtl/>
        </w:rPr>
      </w:pPr>
      <w:r>
        <w:rPr>
          <w:rtl/>
        </w:rPr>
        <w:t xml:space="preserve">وأمّا ابن ملجم فإنّ رجلاً من همدان لحقه وطرح عليه قطيفة وصرعه. </w:t>
      </w:r>
    </w:p>
    <w:p w:rsidR="00557F59" w:rsidRDefault="00557F59" w:rsidP="00484E34">
      <w:pPr>
        <w:pStyle w:val="libNormal"/>
        <w:rPr>
          <w:rtl/>
        </w:rPr>
      </w:pPr>
      <w:r>
        <w:rPr>
          <w:rtl/>
        </w:rPr>
        <w:t xml:space="preserve">وانسلّ الثالث بين الناس وأتوا بابن ملجم إلى أمير المؤمنين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النفس بالنفس</w:t>
      </w:r>
      <w:r w:rsidR="007D70E5">
        <w:rPr>
          <w:rtl/>
        </w:rPr>
        <w:t>،</w:t>
      </w:r>
      <w:r>
        <w:rPr>
          <w:rtl/>
        </w:rPr>
        <w:t xml:space="preserve"> إن أنا متّ فاقتلوه كما قتلني</w:t>
      </w:r>
      <w:r w:rsidR="007D70E5">
        <w:rPr>
          <w:rtl/>
        </w:rPr>
        <w:t>،</w:t>
      </w:r>
      <w:r>
        <w:rPr>
          <w:rtl/>
        </w:rPr>
        <w:t xml:space="preserve"> وإن سلمت رأيت فيه رأيي. </w:t>
      </w:r>
    </w:p>
    <w:p w:rsidR="00557F59" w:rsidRDefault="00557F59" w:rsidP="00484E34">
      <w:pPr>
        <w:pStyle w:val="libNormal"/>
        <w:rPr>
          <w:rtl/>
        </w:rPr>
      </w:pPr>
      <w:r>
        <w:rPr>
          <w:rtl/>
        </w:rPr>
        <w:t>وفي رواية</w:t>
      </w:r>
      <w:r w:rsidR="003050AD">
        <w:rPr>
          <w:rtl/>
        </w:rPr>
        <w:t>:</w:t>
      </w:r>
      <w:r>
        <w:rPr>
          <w:rtl/>
        </w:rPr>
        <w:t xml:space="preserve"> إن عشت رأيت فيه رأيي</w:t>
      </w:r>
      <w:r w:rsidR="007D70E5">
        <w:rPr>
          <w:rtl/>
        </w:rPr>
        <w:t>،</w:t>
      </w:r>
      <w:r>
        <w:rPr>
          <w:rtl/>
        </w:rPr>
        <w:t xml:space="preserve"> وإن هلكت فاصنعوا به ما يفعل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محمد بن عبد الله.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بقاتل النبيّ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فسئل</w:t>
      </w:r>
      <w:r w:rsidR="003050AD">
        <w:rPr>
          <w:rtl/>
        </w:rPr>
        <w:t>:</w:t>
      </w:r>
      <w:r>
        <w:rPr>
          <w:rtl/>
        </w:rPr>
        <w:t xml:space="preserve"> ما معناه؟ </w:t>
      </w:r>
    </w:p>
    <w:p w:rsidR="00557F59" w:rsidRDefault="00557F59" w:rsidP="00484E34">
      <w:pPr>
        <w:pStyle w:val="libNormal"/>
        <w:rPr>
          <w:rtl/>
        </w:rPr>
      </w:pPr>
      <w:r>
        <w:rPr>
          <w:rtl/>
        </w:rPr>
        <w:t>فقال</w:t>
      </w:r>
      <w:r w:rsidR="003050AD">
        <w:rPr>
          <w:rtl/>
        </w:rPr>
        <w:t>:</w:t>
      </w:r>
      <w:r>
        <w:rPr>
          <w:rtl/>
        </w:rPr>
        <w:t xml:space="preserve"> اقتلوه</w:t>
      </w:r>
      <w:r w:rsidR="007D70E5">
        <w:rPr>
          <w:rtl/>
        </w:rPr>
        <w:t>،</w:t>
      </w:r>
      <w:r>
        <w:rPr>
          <w:rtl/>
        </w:rPr>
        <w:t xml:space="preserve"> ثمّ حرّقوه بالنار. </w:t>
      </w:r>
    </w:p>
    <w:p w:rsidR="00557F59" w:rsidRDefault="00557F59" w:rsidP="00484E34">
      <w:pPr>
        <w:pStyle w:val="libNormal"/>
        <w:rPr>
          <w:rtl/>
        </w:rPr>
      </w:pPr>
      <w:r>
        <w:rPr>
          <w:rtl/>
        </w:rPr>
        <w:t>فقال ابن ملجم</w:t>
      </w:r>
      <w:r w:rsidR="003050AD">
        <w:rPr>
          <w:rtl/>
        </w:rPr>
        <w:t>:</w:t>
      </w:r>
      <w:r>
        <w:rPr>
          <w:rtl/>
        </w:rPr>
        <w:t xml:space="preserve"> لقد ابتعته بألفٍ وسممته بألف</w:t>
      </w:r>
      <w:r w:rsidR="007D70E5">
        <w:rPr>
          <w:rtl/>
        </w:rPr>
        <w:t>،</w:t>
      </w:r>
      <w:r>
        <w:rPr>
          <w:rtl/>
        </w:rPr>
        <w:t xml:space="preserve"> فإن خانني فأبعده الله</w:t>
      </w:r>
      <w:r w:rsidR="007D70E5">
        <w:rPr>
          <w:rtl/>
        </w:rPr>
        <w:t>،</w:t>
      </w:r>
      <w:r>
        <w:rPr>
          <w:rtl/>
        </w:rPr>
        <w:t xml:space="preserve"> ولقد ضربته ضربة لو قسّمت بين أهل الأرض لأهلكتهم. </w:t>
      </w:r>
    </w:p>
    <w:p w:rsidR="00557F59" w:rsidRDefault="00557F59" w:rsidP="00484E34">
      <w:pPr>
        <w:pStyle w:val="libNormal"/>
        <w:rPr>
          <w:rtl/>
        </w:rPr>
      </w:pPr>
      <w:r>
        <w:rPr>
          <w:rtl/>
        </w:rPr>
        <w:t>وفي محاسن الجوابات عن الدينوريّ</w:t>
      </w:r>
      <w:r w:rsidR="003050AD">
        <w:rPr>
          <w:rtl/>
        </w:rPr>
        <w:t>:</w:t>
      </w:r>
      <w:r>
        <w:rPr>
          <w:rtl/>
        </w:rPr>
        <w:t xml:space="preserve"> أنّ ابن ملجم قال</w:t>
      </w:r>
      <w:r w:rsidR="003050AD">
        <w:rPr>
          <w:rtl/>
        </w:rPr>
        <w:t>:</w:t>
      </w:r>
      <w:r>
        <w:rPr>
          <w:rtl/>
        </w:rPr>
        <w:t xml:space="preserve"> لقد سألت الله أن يقتل به شرّ خلقه.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لقد أجاب الله دعوتك</w:t>
      </w:r>
      <w:r w:rsidR="007D70E5">
        <w:rPr>
          <w:rtl/>
        </w:rPr>
        <w:t>،</w:t>
      </w:r>
      <w:r>
        <w:rPr>
          <w:rtl/>
        </w:rPr>
        <w:t xml:space="preserve"> يا حسن</w:t>
      </w:r>
      <w:r w:rsidR="007D70E5">
        <w:rPr>
          <w:rtl/>
        </w:rPr>
        <w:t>،</w:t>
      </w:r>
      <w:r>
        <w:rPr>
          <w:rtl/>
        </w:rPr>
        <w:t xml:space="preserve"> إذا متّ فاقتله بسيفه. </w:t>
      </w:r>
    </w:p>
    <w:p w:rsidR="00557F59" w:rsidRDefault="00557F59" w:rsidP="00484E34">
      <w:pPr>
        <w:pStyle w:val="libNormal"/>
        <w:rPr>
          <w:rtl/>
        </w:rPr>
      </w:pPr>
      <w:r>
        <w:rPr>
          <w:rtl/>
        </w:rPr>
        <w:t xml:space="preserve">روي أنّه </w:t>
      </w:r>
      <w:r w:rsidR="007D70E5" w:rsidRPr="007D70E5">
        <w:rPr>
          <w:rStyle w:val="libAlaemChar"/>
          <w:rFonts w:hint="cs"/>
          <w:rtl/>
        </w:rPr>
        <w:t>عليه‌السلام</w:t>
      </w:r>
      <w:r>
        <w:rPr>
          <w:rtl/>
        </w:rPr>
        <w:t xml:space="preserve"> قال</w:t>
      </w:r>
      <w:r w:rsidR="003050AD">
        <w:rPr>
          <w:rtl/>
        </w:rPr>
        <w:t>:</w:t>
      </w:r>
      <w:r>
        <w:rPr>
          <w:rtl/>
        </w:rPr>
        <w:t xml:space="preserve"> أطعموه واسقوه وأحسنوا إساره</w:t>
      </w:r>
      <w:r w:rsidR="007D70E5">
        <w:rPr>
          <w:rtl/>
        </w:rPr>
        <w:t>،</w:t>
      </w:r>
      <w:r>
        <w:rPr>
          <w:rtl/>
        </w:rPr>
        <w:t xml:space="preserve"> فإن أصحّ فأنا وليّ دمي</w:t>
      </w:r>
      <w:r w:rsidR="007D70E5">
        <w:rPr>
          <w:rtl/>
        </w:rPr>
        <w:t>،</w:t>
      </w:r>
      <w:r>
        <w:rPr>
          <w:rtl/>
        </w:rPr>
        <w:t xml:space="preserve"> إن شئت عفوت</w:t>
      </w:r>
      <w:r w:rsidR="007D70E5">
        <w:rPr>
          <w:rtl/>
        </w:rPr>
        <w:t>،</w:t>
      </w:r>
      <w:r>
        <w:rPr>
          <w:rtl/>
        </w:rPr>
        <w:t xml:space="preserve"> وإن شئت استنفذت</w:t>
      </w:r>
      <w:r w:rsidR="007D70E5">
        <w:rPr>
          <w:rtl/>
        </w:rPr>
        <w:t>،</w:t>
      </w:r>
      <w:r>
        <w:rPr>
          <w:rtl/>
        </w:rPr>
        <w:t xml:space="preserve"> وإن هلكت فاقتلوه. </w:t>
      </w:r>
    </w:p>
    <w:p w:rsidR="00557F59" w:rsidRDefault="00557F59" w:rsidP="00484E34">
      <w:pPr>
        <w:pStyle w:val="libNormal"/>
        <w:rPr>
          <w:rtl/>
        </w:rPr>
      </w:pPr>
      <w:r>
        <w:rPr>
          <w:rtl/>
        </w:rPr>
        <w:t xml:space="preserve">وروي أنّه لمّا ضرب أمير المؤمنين </w:t>
      </w:r>
      <w:r w:rsidR="007D70E5" w:rsidRPr="007D70E5">
        <w:rPr>
          <w:rStyle w:val="libAlaemChar"/>
          <w:rFonts w:hint="cs"/>
          <w:rtl/>
        </w:rPr>
        <w:t>عليه‌السلام</w:t>
      </w:r>
      <w:r>
        <w:rPr>
          <w:rtl/>
        </w:rPr>
        <w:t xml:space="preserve"> وسمعوا قوله</w:t>
      </w:r>
      <w:r w:rsidR="003050AD">
        <w:rPr>
          <w:rtl/>
        </w:rPr>
        <w:t>:</w:t>
      </w:r>
      <w:r>
        <w:rPr>
          <w:rtl/>
        </w:rPr>
        <w:t xml:space="preserve"> فزت وربّ الكعبة</w:t>
      </w:r>
      <w:r w:rsidR="007D70E5">
        <w:rPr>
          <w:rtl/>
        </w:rPr>
        <w:t>،</w:t>
      </w:r>
      <w:r>
        <w:rPr>
          <w:rtl/>
        </w:rPr>
        <w:t xml:space="preserve"> وارتفع الصياح في المسجد</w:t>
      </w:r>
      <w:r w:rsidR="003050AD">
        <w:rPr>
          <w:rtl/>
        </w:rPr>
        <w:t>:</w:t>
      </w:r>
      <w:r>
        <w:rPr>
          <w:rtl/>
        </w:rPr>
        <w:t xml:space="preserve"> قُتِل أمير المؤمنين</w:t>
      </w:r>
      <w:r w:rsidR="007D70E5">
        <w:rPr>
          <w:rtl/>
        </w:rPr>
        <w:t>،</w:t>
      </w:r>
      <w:r>
        <w:rPr>
          <w:rtl/>
        </w:rPr>
        <w:t xml:space="preserve"> أقبل أهل الكوفة رجالاً ونساءً بالمصابيح</w:t>
      </w:r>
      <w:r w:rsidR="007D70E5">
        <w:rPr>
          <w:rtl/>
        </w:rPr>
        <w:t>،</w:t>
      </w:r>
      <w:r>
        <w:rPr>
          <w:rtl/>
        </w:rPr>
        <w:t xml:space="preserve"> فوجدوا أمير المؤمنين </w:t>
      </w:r>
      <w:r w:rsidR="007D70E5" w:rsidRPr="007D70E5">
        <w:rPr>
          <w:rStyle w:val="libAlaemChar"/>
          <w:rFonts w:hint="cs"/>
          <w:rtl/>
        </w:rPr>
        <w:t>عليه‌السلام</w:t>
      </w:r>
      <w:r>
        <w:rPr>
          <w:rtl/>
        </w:rPr>
        <w:t xml:space="preserve"> مطروحاً في محرابه</w:t>
      </w:r>
      <w:r w:rsidR="007D70E5">
        <w:rPr>
          <w:rtl/>
        </w:rPr>
        <w:t>،</w:t>
      </w:r>
      <w:r>
        <w:rPr>
          <w:rtl/>
        </w:rPr>
        <w:t xml:space="preserve"> فارتفعت أصوات الناس بالبكاء والنحيب. </w:t>
      </w:r>
    </w:p>
    <w:p w:rsidR="00557F59" w:rsidRDefault="00557F59" w:rsidP="00484E34">
      <w:pPr>
        <w:pStyle w:val="libNormal"/>
        <w:rPr>
          <w:rtl/>
        </w:rPr>
      </w:pPr>
      <w:r>
        <w:rPr>
          <w:rtl/>
        </w:rPr>
        <w:t>وأقبل الحسن والحسين</w:t>
      </w:r>
      <w:r w:rsidR="007D70E5">
        <w:rPr>
          <w:rtl/>
        </w:rPr>
        <w:t>،</w:t>
      </w:r>
      <w:r>
        <w:rPr>
          <w:rtl/>
        </w:rPr>
        <w:t xml:space="preserve"> فلمّا رأيا أمير المؤمنين وقعا على قدميه وأعلنا بالبكاء والنحيب</w:t>
      </w:r>
      <w:r w:rsidR="007D70E5">
        <w:rPr>
          <w:rtl/>
        </w:rPr>
        <w:t>،</w:t>
      </w:r>
      <w:r>
        <w:rPr>
          <w:rtl/>
        </w:rPr>
        <w:t xml:space="preserve"> وأقبلت بنات أمير المؤمنين مشقّقات الجيوب</w:t>
      </w:r>
      <w:r w:rsidR="007D70E5">
        <w:rPr>
          <w:rtl/>
        </w:rPr>
        <w:t>،</w:t>
      </w:r>
      <w:r>
        <w:rPr>
          <w:rtl/>
        </w:rPr>
        <w:t xml:space="preserve"> وجعل أمير المؤمنين يأخذ الدم من رأسه ويلطّخ وجهه ومحاسنه</w:t>
      </w:r>
      <w:r w:rsidR="007D70E5">
        <w:rPr>
          <w:rtl/>
        </w:rPr>
        <w:t>،</w:t>
      </w:r>
      <w:r>
        <w:rPr>
          <w:rtl/>
        </w:rPr>
        <w:t xml:space="preserve"> ويقول</w:t>
      </w:r>
      <w:r w:rsidR="003050AD">
        <w:rPr>
          <w:rtl/>
        </w:rPr>
        <w:t>:</w:t>
      </w:r>
      <w:r>
        <w:rPr>
          <w:rtl/>
        </w:rPr>
        <w:t xml:space="preserve"> هكذا ألقى الله</w:t>
      </w:r>
      <w:r w:rsidR="007D70E5">
        <w:rPr>
          <w:rtl/>
        </w:rPr>
        <w:t>،</w:t>
      </w:r>
      <w:r>
        <w:rPr>
          <w:rtl/>
        </w:rPr>
        <w:t xml:space="preserve"> هكذا ألقى رسول الله</w:t>
      </w:r>
      <w:r w:rsidR="007D70E5">
        <w:rPr>
          <w:rtl/>
        </w:rPr>
        <w:t>،</w:t>
      </w:r>
      <w:r>
        <w:rPr>
          <w:rtl/>
        </w:rPr>
        <w:t xml:space="preserve"> هكذا ألقى فاطمة</w:t>
      </w:r>
      <w:r w:rsidR="007D70E5">
        <w:rPr>
          <w:rtl/>
        </w:rPr>
        <w:t>،</w:t>
      </w:r>
      <w:r>
        <w:rPr>
          <w:rtl/>
        </w:rPr>
        <w:t xml:space="preserve"> هكذا ألقى جعفر الطيّار</w:t>
      </w:r>
      <w:r w:rsidR="007D70E5">
        <w:rPr>
          <w:rtl/>
        </w:rPr>
        <w:t>،</w:t>
      </w:r>
      <w:r>
        <w:rPr>
          <w:rtl/>
        </w:rPr>
        <w:t xml:space="preserve"> وسمع أمير المؤمنين بكاء بناته</w:t>
      </w:r>
      <w:r w:rsidR="007D70E5">
        <w:rPr>
          <w:rtl/>
        </w:rPr>
        <w:t>،</w:t>
      </w:r>
      <w:r>
        <w:rPr>
          <w:rtl/>
        </w:rPr>
        <w:t xml:space="preserve"> فقال</w:t>
      </w:r>
      <w:r w:rsidR="003050AD">
        <w:rPr>
          <w:rtl/>
        </w:rPr>
        <w:t>:</w:t>
      </w:r>
      <w:r>
        <w:rPr>
          <w:rtl/>
        </w:rPr>
        <w:t xml:space="preserve"> احملوني إلى المنزل لاُودّع بناتي وأهلي</w:t>
      </w:r>
      <w:r w:rsidR="007D70E5">
        <w:rPr>
          <w:rtl/>
        </w:rPr>
        <w:t>،</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فوضع إحدى يديه على كتف الحسن</w:t>
      </w:r>
      <w:r w:rsidR="007D70E5">
        <w:rPr>
          <w:rtl/>
        </w:rPr>
        <w:t>،</w:t>
      </w:r>
      <w:r>
        <w:rPr>
          <w:rtl/>
        </w:rPr>
        <w:t xml:space="preserve"> والاُخرى على كتف الحسين</w:t>
      </w:r>
      <w:r w:rsidR="007D70E5">
        <w:rPr>
          <w:rtl/>
        </w:rPr>
        <w:t>،</w:t>
      </w:r>
      <w:r>
        <w:rPr>
          <w:rtl/>
        </w:rPr>
        <w:t xml:space="preserve"> ومضيا به إلى حجرته ورجلاه تخطّان الأرض</w:t>
      </w:r>
      <w:r w:rsidR="007D70E5">
        <w:rPr>
          <w:rtl/>
        </w:rPr>
        <w:t>،</w:t>
      </w:r>
      <w:r>
        <w:rPr>
          <w:rtl/>
        </w:rPr>
        <w:t xml:space="preserve"> وقد علا لونه الاصفرار</w:t>
      </w:r>
      <w:r w:rsidR="007D70E5">
        <w:rPr>
          <w:rtl/>
        </w:rPr>
        <w:t>،</w:t>
      </w:r>
      <w:r>
        <w:rPr>
          <w:rtl/>
        </w:rPr>
        <w:t xml:space="preserve"> ولمّا وصل إلى الحجرة تنفّس الصبح</w:t>
      </w:r>
      <w:r w:rsidR="007D70E5">
        <w:rPr>
          <w:rtl/>
        </w:rPr>
        <w:t>،</w:t>
      </w:r>
      <w:r>
        <w:rPr>
          <w:rtl/>
        </w:rPr>
        <w:t xml:space="preserve"> فقال</w:t>
      </w:r>
      <w:r w:rsidR="003050AD">
        <w:rPr>
          <w:rtl/>
        </w:rPr>
        <w:t>:</w:t>
      </w:r>
      <w:r>
        <w:rPr>
          <w:rtl/>
        </w:rPr>
        <w:t xml:space="preserve"> يا صبح</w:t>
      </w:r>
      <w:r w:rsidR="007D70E5">
        <w:rPr>
          <w:rtl/>
        </w:rPr>
        <w:t>،</w:t>
      </w:r>
      <w:r>
        <w:rPr>
          <w:rtl/>
        </w:rPr>
        <w:t xml:space="preserve"> اشهد لي عند ربّك أنّني منذ كفلني رسول الله </w:t>
      </w:r>
      <w:r w:rsidR="007D70E5" w:rsidRPr="007D70E5">
        <w:rPr>
          <w:rStyle w:val="libAlaemChar"/>
          <w:rFonts w:hint="cs"/>
          <w:rtl/>
        </w:rPr>
        <w:t>صلى‌الله‌عليه‌وآله</w:t>
      </w:r>
      <w:r>
        <w:rPr>
          <w:rtl/>
        </w:rPr>
        <w:t xml:space="preserve"> طفلاً إلى يومي هذا ما طلعتَ عليّ وأنا نائم أبداً</w:t>
      </w:r>
      <w:r w:rsidR="007D70E5">
        <w:rPr>
          <w:rtl/>
        </w:rPr>
        <w:t>،</w:t>
      </w:r>
      <w:r>
        <w:rPr>
          <w:rtl/>
        </w:rPr>
        <w:t xml:space="preserve"> ثمّ قال</w:t>
      </w:r>
      <w:r w:rsidR="003050AD">
        <w:rPr>
          <w:rtl/>
        </w:rPr>
        <w:t>:</w:t>
      </w:r>
      <w:r>
        <w:rPr>
          <w:rtl/>
        </w:rPr>
        <w:t xml:space="preserve"> اللّهمّ اشهد وكفى بك شهيداً أنّي لم أعص لك أمراً</w:t>
      </w:r>
      <w:r w:rsidR="007D70E5">
        <w:rPr>
          <w:rtl/>
        </w:rPr>
        <w:t>،</w:t>
      </w:r>
      <w:r>
        <w:rPr>
          <w:rtl/>
        </w:rPr>
        <w:t xml:space="preserve"> ولا تركت فرضاً</w:t>
      </w:r>
      <w:r w:rsidR="007D70E5">
        <w:rPr>
          <w:rtl/>
        </w:rPr>
        <w:t>،</w:t>
      </w:r>
      <w:r>
        <w:rPr>
          <w:rtl/>
        </w:rPr>
        <w:t xml:space="preserve"> ولا خطر في بالي ما يخالف أمرك. </w:t>
      </w:r>
    </w:p>
    <w:p w:rsidR="00557F59" w:rsidRDefault="00557F59" w:rsidP="00484E34">
      <w:pPr>
        <w:pStyle w:val="libNormal"/>
        <w:rPr>
          <w:rtl/>
        </w:rPr>
      </w:pPr>
      <w:r>
        <w:rPr>
          <w:rtl/>
        </w:rPr>
        <w:t xml:space="preserve">وروى ابن نباتة في خبر أنّ أمير المؤمنين </w:t>
      </w:r>
      <w:r w:rsidR="007D70E5" w:rsidRPr="007D70E5">
        <w:rPr>
          <w:rStyle w:val="libAlaemChar"/>
          <w:rFonts w:hint="cs"/>
          <w:rtl/>
        </w:rPr>
        <w:t>عليه‌السلام</w:t>
      </w:r>
      <w:r>
        <w:rPr>
          <w:rtl/>
        </w:rPr>
        <w:t xml:space="preserve"> قال</w:t>
      </w:r>
      <w:r w:rsidR="003050AD">
        <w:rPr>
          <w:rtl/>
        </w:rPr>
        <w:t>:</w:t>
      </w:r>
      <w:r>
        <w:rPr>
          <w:rtl/>
        </w:rPr>
        <w:t xml:space="preserve"> لقد ضربت في الليلة الّتي قبض فيها يوشع بن نون</w:t>
      </w:r>
      <w:r w:rsidR="007D70E5">
        <w:rPr>
          <w:rtl/>
        </w:rPr>
        <w:t>،</w:t>
      </w:r>
      <w:r>
        <w:rPr>
          <w:rtl/>
        </w:rPr>
        <w:t xml:space="preserve"> ولاُقبضنّ في الليلة التي رفع </w:t>
      </w:r>
      <w:r w:rsidRPr="00557F59">
        <w:rPr>
          <w:rStyle w:val="libFootnotenumChar"/>
          <w:rtl/>
        </w:rPr>
        <w:t>(1)</w:t>
      </w:r>
      <w:r>
        <w:rPr>
          <w:rtl/>
        </w:rPr>
        <w:t xml:space="preserve"> فيها عيسى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 xml:space="preserve">عن الحسن </w:t>
      </w:r>
      <w:r w:rsidR="007D70E5" w:rsidRPr="007D70E5">
        <w:rPr>
          <w:rStyle w:val="libAlaemChar"/>
          <w:rFonts w:hint="cs"/>
          <w:rtl/>
        </w:rPr>
        <w:t>عليه‌السلام</w:t>
      </w:r>
      <w:r>
        <w:rPr>
          <w:rtl/>
        </w:rPr>
        <w:t xml:space="preserve"> في خبر</w:t>
      </w:r>
      <w:r w:rsidR="003050AD">
        <w:rPr>
          <w:rtl/>
        </w:rPr>
        <w:t>:</w:t>
      </w:r>
      <w:r>
        <w:rPr>
          <w:rtl/>
        </w:rPr>
        <w:t xml:space="preserve"> ولقد صعد بروحه في الليلة الّتي صعد فيها بروح يحيى بن زكريّا </w:t>
      </w:r>
      <w:r w:rsidR="007D70E5" w:rsidRPr="007D70E5">
        <w:rPr>
          <w:rStyle w:val="libAlaemChar"/>
          <w:rFonts w:hint="cs"/>
          <w:rtl/>
        </w:rPr>
        <w:t>عليهما‌السلام</w:t>
      </w:r>
      <w:r>
        <w:rPr>
          <w:rtl/>
        </w:rPr>
        <w:t xml:space="preserve">. </w:t>
      </w:r>
    </w:p>
    <w:p w:rsidR="00557F59" w:rsidRDefault="00557F59" w:rsidP="00484E34">
      <w:pPr>
        <w:pStyle w:val="libNormal"/>
        <w:rPr>
          <w:rtl/>
        </w:rPr>
      </w:pPr>
      <w:r>
        <w:rPr>
          <w:rtl/>
        </w:rPr>
        <w:t>وكان عبد الرحمان بن ملجم لعنه الله في عداد مراد. قال ابن عبّاس</w:t>
      </w:r>
      <w:r w:rsidR="003050AD">
        <w:rPr>
          <w:rtl/>
        </w:rPr>
        <w:t>:</w:t>
      </w:r>
      <w:r>
        <w:rPr>
          <w:rtl/>
        </w:rPr>
        <w:t xml:space="preserve"> من نسل قدار عاقر ناقة صالح</w:t>
      </w:r>
      <w:r w:rsidR="007D70E5">
        <w:rPr>
          <w:rtl/>
        </w:rPr>
        <w:t>،</w:t>
      </w:r>
      <w:r>
        <w:rPr>
          <w:rtl/>
        </w:rPr>
        <w:t xml:space="preserve"> وقصّتهما واحدة</w:t>
      </w:r>
      <w:r w:rsidR="007D70E5">
        <w:rPr>
          <w:rtl/>
        </w:rPr>
        <w:t>،</w:t>
      </w:r>
      <w:r>
        <w:rPr>
          <w:rtl/>
        </w:rPr>
        <w:t xml:space="preserve"> لأنّ قدار عشق امرأة يقال لها رباب كما عشق ابن ملجم قطاماً. </w:t>
      </w:r>
    </w:p>
    <w:p w:rsidR="00557F59" w:rsidRDefault="00557F59" w:rsidP="00484E34">
      <w:pPr>
        <w:pStyle w:val="libNormal"/>
        <w:rPr>
          <w:rtl/>
        </w:rPr>
      </w:pPr>
      <w:r>
        <w:rPr>
          <w:rtl/>
        </w:rPr>
        <w:t>وسُمِعَ ابن ملجم يقول</w:t>
      </w:r>
      <w:r w:rsidR="003050AD">
        <w:rPr>
          <w:rtl/>
        </w:rPr>
        <w:t>:</w:t>
      </w:r>
      <w:r>
        <w:rPr>
          <w:rtl/>
        </w:rPr>
        <w:t xml:space="preserve"> لأضربنّ عليّاً بسيفي هذا</w:t>
      </w:r>
      <w:r w:rsidR="007D70E5">
        <w:rPr>
          <w:rtl/>
        </w:rPr>
        <w:t>،</w:t>
      </w:r>
      <w:r>
        <w:rPr>
          <w:rtl/>
        </w:rPr>
        <w:t xml:space="preserve"> فذهبوا به إليه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ما اسمك؟ </w:t>
      </w:r>
    </w:p>
    <w:p w:rsidR="00557F59" w:rsidRDefault="00557F59" w:rsidP="00484E34">
      <w:pPr>
        <w:pStyle w:val="libNormal"/>
        <w:rPr>
          <w:rtl/>
        </w:rPr>
      </w:pPr>
      <w:r>
        <w:rPr>
          <w:rtl/>
        </w:rPr>
        <w:t>قال</w:t>
      </w:r>
      <w:r w:rsidR="003050AD">
        <w:rPr>
          <w:rtl/>
        </w:rPr>
        <w:t>:</w:t>
      </w:r>
      <w:r>
        <w:rPr>
          <w:rtl/>
        </w:rPr>
        <w:t xml:space="preserve"> عبد الرحمان بن ملجم. </w:t>
      </w:r>
    </w:p>
    <w:p w:rsidR="00557F59" w:rsidRDefault="00557F59" w:rsidP="00484E34">
      <w:pPr>
        <w:pStyle w:val="libNormal"/>
        <w:rPr>
          <w:rtl/>
        </w:rPr>
      </w:pPr>
      <w:r>
        <w:rPr>
          <w:rtl/>
        </w:rPr>
        <w:t>قال</w:t>
      </w:r>
      <w:r w:rsidR="003050AD">
        <w:rPr>
          <w:rtl/>
        </w:rPr>
        <w:t>:</w:t>
      </w:r>
      <w:r>
        <w:rPr>
          <w:rtl/>
        </w:rPr>
        <w:t xml:space="preserve"> نشدتك بالله عن شيء تخبرني به؟ </w:t>
      </w:r>
    </w:p>
    <w:p w:rsidR="00557F59" w:rsidRDefault="00557F59" w:rsidP="00484E34">
      <w:pPr>
        <w:pStyle w:val="libNormal"/>
        <w:rPr>
          <w:rtl/>
        </w:rPr>
      </w:pPr>
      <w:r>
        <w:rPr>
          <w:rtl/>
        </w:rPr>
        <w:t>قال</w:t>
      </w:r>
      <w:r w:rsidR="003050AD">
        <w:rPr>
          <w:rtl/>
        </w:rPr>
        <w:t>:</w:t>
      </w:r>
      <w:r>
        <w:rPr>
          <w:rtl/>
        </w:rPr>
        <w:t xml:space="preserve"> نعم.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قبض.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هل مرّ بك رجل متوكّئاً على عصا وأنت في الباب فمشقك بعصاه</w:t>
      </w:r>
      <w:r w:rsidR="007D70E5">
        <w:rPr>
          <w:rtl/>
        </w:rPr>
        <w:t>،</w:t>
      </w:r>
      <w:r>
        <w:rPr>
          <w:rtl/>
        </w:rPr>
        <w:t xml:space="preserve"> ثم قال</w:t>
      </w:r>
      <w:r w:rsidR="003050AD">
        <w:rPr>
          <w:rtl/>
        </w:rPr>
        <w:t>:</w:t>
      </w:r>
      <w:r>
        <w:rPr>
          <w:rtl/>
        </w:rPr>
        <w:t xml:space="preserve"> بؤساً لك يا أشقى من عاقر ناقة ثمود؟ </w:t>
      </w:r>
    </w:p>
    <w:p w:rsidR="00557F59" w:rsidRDefault="00557F59" w:rsidP="00484E34">
      <w:pPr>
        <w:pStyle w:val="libNormal"/>
        <w:rPr>
          <w:rtl/>
        </w:rPr>
      </w:pPr>
      <w:r>
        <w:rPr>
          <w:rtl/>
        </w:rPr>
        <w:t>قال</w:t>
      </w:r>
      <w:r w:rsidR="003050AD">
        <w:rPr>
          <w:rtl/>
        </w:rPr>
        <w:t>:</w:t>
      </w:r>
      <w:r>
        <w:rPr>
          <w:rtl/>
        </w:rPr>
        <w:t xml:space="preserve"> نعم. </w:t>
      </w:r>
    </w:p>
    <w:p w:rsidR="00557F59" w:rsidRDefault="00557F59" w:rsidP="00484E34">
      <w:pPr>
        <w:pStyle w:val="libNormal"/>
        <w:rPr>
          <w:rtl/>
        </w:rPr>
      </w:pPr>
      <w:r>
        <w:rPr>
          <w:rtl/>
        </w:rPr>
        <w:t>قال</w:t>
      </w:r>
      <w:r w:rsidR="003050AD">
        <w:rPr>
          <w:rtl/>
        </w:rPr>
        <w:t>:</w:t>
      </w:r>
      <w:r>
        <w:rPr>
          <w:rtl/>
        </w:rPr>
        <w:t xml:space="preserve"> هل كان الصبيان يسمّونك ابن راعية الكلاب؟ </w:t>
      </w:r>
    </w:p>
    <w:p w:rsidR="00557F59" w:rsidRDefault="00557F59" w:rsidP="00484E34">
      <w:pPr>
        <w:pStyle w:val="libNormal"/>
        <w:rPr>
          <w:rtl/>
        </w:rPr>
      </w:pPr>
      <w:r>
        <w:rPr>
          <w:rtl/>
        </w:rPr>
        <w:t>قال</w:t>
      </w:r>
      <w:r w:rsidR="003050AD">
        <w:rPr>
          <w:rtl/>
        </w:rPr>
        <w:t>:</w:t>
      </w:r>
      <w:r>
        <w:rPr>
          <w:rtl/>
        </w:rPr>
        <w:t xml:space="preserve"> نعم. </w:t>
      </w:r>
    </w:p>
    <w:p w:rsidR="00557F59" w:rsidRDefault="00557F59" w:rsidP="00484E34">
      <w:pPr>
        <w:pStyle w:val="libNormal"/>
        <w:rPr>
          <w:rtl/>
        </w:rPr>
      </w:pPr>
      <w:r>
        <w:rPr>
          <w:rtl/>
        </w:rPr>
        <w:t xml:space="preserve">وروي انّه أتى ابن ملجم أمير المؤمنين </w:t>
      </w:r>
      <w:r w:rsidR="007D70E5" w:rsidRPr="007D70E5">
        <w:rPr>
          <w:rStyle w:val="libAlaemChar"/>
          <w:rFonts w:hint="cs"/>
          <w:rtl/>
        </w:rPr>
        <w:t>عليه‌السلام</w:t>
      </w:r>
      <w:r>
        <w:rPr>
          <w:rtl/>
        </w:rPr>
        <w:t xml:space="preserve"> يبايعه فردّه مرتين أو ثلاثاً</w:t>
      </w:r>
      <w:r w:rsidR="007D70E5">
        <w:rPr>
          <w:rtl/>
        </w:rPr>
        <w:t>،</w:t>
      </w:r>
      <w:r>
        <w:rPr>
          <w:rtl/>
        </w:rPr>
        <w:t xml:space="preserve"> ثمّ بايعه وتوثّق منه إلا يغدر ولا ينكث</w:t>
      </w:r>
      <w:r w:rsidR="007D70E5">
        <w:rPr>
          <w:rtl/>
        </w:rPr>
        <w:t>،</w:t>
      </w:r>
      <w:r>
        <w:rPr>
          <w:rtl/>
        </w:rPr>
        <w:t xml:space="preserve"> فقال</w:t>
      </w:r>
      <w:r w:rsidR="003050AD">
        <w:rPr>
          <w:rtl/>
        </w:rPr>
        <w:t>:</w:t>
      </w:r>
      <w:r>
        <w:rPr>
          <w:rtl/>
        </w:rPr>
        <w:t xml:space="preserve"> والله ما رأيتك تفعل هذا بغيري.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امض يا ابن ملجم</w:t>
      </w:r>
      <w:r w:rsidR="007D70E5">
        <w:rPr>
          <w:rtl/>
        </w:rPr>
        <w:t>،</w:t>
      </w:r>
      <w:r>
        <w:rPr>
          <w:rtl/>
        </w:rPr>
        <w:t xml:space="preserve"> فوالله لتخضبنّ هذه من هذا</w:t>
      </w:r>
      <w:r w:rsidR="007D70E5">
        <w:rPr>
          <w:rtl/>
        </w:rPr>
        <w:t xml:space="preserve"> - </w:t>
      </w:r>
      <w:r>
        <w:rPr>
          <w:rtl/>
        </w:rPr>
        <w:t>وأشار إلى لحيته ورأسه</w:t>
      </w:r>
      <w:r w:rsidR="007D70E5">
        <w:rPr>
          <w:rtl/>
        </w:rPr>
        <w:t xml:space="preserve"> -</w:t>
      </w:r>
      <w:r>
        <w:rPr>
          <w:rtl/>
        </w:rPr>
        <w:t xml:space="preserve">. </w:t>
      </w:r>
    </w:p>
    <w:p w:rsidR="00557F59" w:rsidRDefault="00557F59" w:rsidP="00484E34">
      <w:pPr>
        <w:pStyle w:val="libNormal"/>
        <w:rPr>
          <w:rtl/>
        </w:rPr>
      </w:pPr>
      <w:r>
        <w:rPr>
          <w:rtl/>
        </w:rPr>
        <w:t xml:space="preserve">وروي أنّ ابن ملجم أتى أمير المؤمنين </w:t>
      </w:r>
      <w:r w:rsidR="007D70E5" w:rsidRPr="007D70E5">
        <w:rPr>
          <w:rStyle w:val="libAlaemChar"/>
          <w:rFonts w:hint="cs"/>
          <w:rtl/>
        </w:rPr>
        <w:t>عليه‌السلام</w:t>
      </w:r>
      <w:r>
        <w:rPr>
          <w:rtl/>
        </w:rPr>
        <w:t xml:space="preserve"> يستحمله</w:t>
      </w:r>
      <w:r w:rsidR="007D70E5">
        <w:rPr>
          <w:rtl/>
        </w:rPr>
        <w:t>،</w:t>
      </w:r>
      <w:r>
        <w:rPr>
          <w:rtl/>
        </w:rPr>
        <w:t xml:space="preserve"> فقال</w:t>
      </w:r>
      <w:r w:rsidR="003050AD">
        <w:rPr>
          <w:rtl/>
        </w:rPr>
        <w:t>:</w:t>
      </w:r>
      <w:r>
        <w:rPr>
          <w:rtl/>
        </w:rPr>
        <w:t xml:space="preserve"> يا غزوان احمله على الأشقر</w:t>
      </w:r>
      <w:r w:rsidR="007D70E5">
        <w:rPr>
          <w:rtl/>
        </w:rPr>
        <w:t>،</w:t>
      </w:r>
      <w:r>
        <w:rPr>
          <w:rtl/>
        </w:rPr>
        <w:t xml:space="preserve"> ثمّ قال </w:t>
      </w:r>
      <w:r w:rsidR="007D70E5" w:rsidRPr="007D70E5">
        <w:rPr>
          <w:rStyle w:val="libAlaemChar"/>
          <w:rFonts w:hint="cs"/>
          <w:rtl/>
        </w:rPr>
        <w:t>عليه‌السلام</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6F66FA">
              <w:rPr>
                <w:rtl/>
              </w:rPr>
              <w:t>اُريد حياته ويريد قتلي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6F66FA">
              <w:rPr>
                <w:rtl/>
              </w:rPr>
              <w:t xml:space="preserve">عذيري من خليلي </w:t>
            </w:r>
            <w:r w:rsidRPr="00557F59">
              <w:rPr>
                <w:rStyle w:val="libFootnotenumChar"/>
                <w:rtl/>
              </w:rPr>
              <w:t>(1)</w:t>
            </w:r>
            <w:r w:rsidRPr="006F66FA">
              <w:rPr>
                <w:rtl/>
              </w:rPr>
              <w:t xml:space="preserve"> من مراد </w:t>
            </w:r>
            <w:r w:rsidRPr="00557F59">
              <w:rPr>
                <w:rStyle w:val="libFootnotenumChar"/>
                <w:rtl/>
              </w:rPr>
              <w:t>(2)</w:t>
            </w:r>
            <w:r w:rsidRPr="00557F59">
              <w:rPr>
                <w:rStyle w:val="libPoemTiniChar0"/>
                <w:rtl/>
              </w:rPr>
              <w:br/>
              <w:t>  </w:t>
            </w:r>
          </w:p>
        </w:tc>
      </w:tr>
    </w:tbl>
    <w:p w:rsidR="00557F59" w:rsidRDefault="00557F59" w:rsidP="00484E34">
      <w:pPr>
        <w:pStyle w:val="libNormal"/>
        <w:rPr>
          <w:rtl/>
        </w:rPr>
      </w:pPr>
      <w:r>
        <w:rPr>
          <w:rtl/>
        </w:rPr>
        <w:t xml:space="preserve">وروي أنّ أمير المؤمنين </w:t>
      </w:r>
      <w:r w:rsidR="007D70E5" w:rsidRPr="007D70E5">
        <w:rPr>
          <w:rStyle w:val="libAlaemChar"/>
          <w:rFonts w:hint="cs"/>
          <w:rtl/>
        </w:rPr>
        <w:t>عليه‌السلام</w:t>
      </w:r>
      <w:r>
        <w:rPr>
          <w:rtl/>
        </w:rPr>
        <w:t xml:space="preserve"> كان كثيراً ما يقول</w:t>
      </w:r>
      <w:r w:rsidR="003050AD">
        <w:rPr>
          <w:rtl/>
        </w:rPr>
        <w:t>:</w:t>
      </w:r>
      <w:r>
        <w:rPr>
          <w:rtl/>
        </w:rPr>
        <w:t xml:space="preserve"> ما يمنع أشقاها؟ أو ما ينتظر أشقاها أن يخضب هذه من دم هذا؟ وكان يقول</w:t>
      </w:r>
      <w:r w:rsidR="003050AD">
        <w:rPr>
          <w:rtl/>
        </w:rPr>
        <w:t>:</w:t>
      </w:r>
      <w:r>
        <w:rPr>
          <w:rtl/>
        </w:rPr>
        <w:t xml:space="preserve"> والله ليخضبنّ هذه من دم هذا</w:t>
      </w:r>
      <w:r w:rsidR="007D70E5">
        <w:rPr>
          <w:rtl/>
        </w:rPr>
        <w:t>،</w:t>
      </w:r>
      <w:r>
        <w:rPr>
          <w:rtl/>
        </w:rPr>
        <w:t xml:space="preserve"> ثمّ يشير إلى لحيته ورأسه خضاب دم لا خضاب عطر ولا عبير </w:t>
      </w:r>
      <w:r w:rsidRPr="00557F59">
        <w:rPr>
          <w:rStyle w:val="libFootnotenumChar"/>
          <w:rtl/>
        </w:rPr>
        <w:t>(3)</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عذيرك من خليلك.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308</w:t>
      </w:r>
      <w:r w:rsidR="007D70E5">
        <w:rPr>
          <w:rtl/>
        </w:rPr>
        <w:t xml:space="preserve"> - </w:t>
      </w:r>
      <w:r>
        <w:rPr>
          <w:rtl/>
        </w:rPr>
        <w:t>313</w:t>
      </w:r>
      <w:r w:rsidR="007D70E5">
        <w:rPr>
          <w:rtl/>
        </w:rPr>
        <w:t>،</w:t>
      </w:r>
      <w:r>
        <w:rPr>
          <w:rtl/>
        </w:rPr>
        <w:t xml:space="preserve"> عنه البحار</w:t>
      </w:r>
      <w:r w:rsidR="003050AD">
        <w:rPr>
          <w:rtl/>
        </w:rPr>
        <w:t>:</w:t>
      </w:r>
      <w:r>
        <w:rPr>
          <w:rtl/>
        </w:rPr>
        <w:t xml:space="preserve"> 42 / 236</w:t>
      </w:r>
      <w:r w:rsidR="007D70E5">
        <w:rPr>
          <w:rtl/>
        </w:rPr>
        <w:t xml:space="preserve"> - </w:t>
      </w:r>
      <w:r>
        <w:rPr>
          <w:rtl/>
        </w:rPr>
        <w:t xml:space="preserve">240 ح 45.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الطبقات الكبرى</w:t>
      </w:r>
      <w:r w:rsidR="003050AD">
        <w:rPr>
          <w:rtl/>
        </w:rPr>
        <w:t>:</w:t>
      </w:r>
      <w:r>
        <w:rPr>
          <w:rtl/>
        </w:rPr>
        <w:t xml:space="preserve"> 3 / 33</w:t>
      </w:r>
      <w:r w:rsidR="007D70E5">
        <w:rPr>
          <w:rtl/>
        </w:rPr>
        <w:t>،</w:t>
      </w:r>
      <w:r>
        <w:rPr>
          <w:rtl/>
        </w:rPr>
        <w:t xml:space="preserve"> مقتل أمير المؤمنين </w:t>
      </w:r>
      <w:r w:rsidR="007D70E5" w:rsidRPr="007D70E5">
        <w:rPr>
          <w:rStyle w:val="libAlaemChar"/>
          <w:rFonts w:hint="cs"/>
          <w:rtl/>
        </w:rPr>
        <w:t>عليه‌السلام</w:t>
      </w:r>
      <w:r>
        <w:rPr>
          <w:rtl/>
        </w:rPr>
        <w:t xml:space="preserve"> لابن أبي الدنيا</w:t>
      </w:r>
      <w:r w:rsidR="003050AD">
        <w:rPr>
          <w:rtl/>
        </w:rPr>
        <w:t>:</w:t>
      </w:r>
      <w:r>
        <w:rPr>
          <w:rtl/>
        </w:rPr>
        <w:t xml:space="preserve"> 41 ح 26</w:t>
      </w:r>
      <w:r w:rsidR="007D70E5">
        <w:rPr>
          <w:rtl/>
        </w:rPr>
        <w:t>،</w:t>
      </w:r>
      <w:r>
        <w:rPr>
          <w:rtl/>
        </w:rPr>
        <w:t xml:space="preserve"> الآحاد والمثاني</w:t>
      </w:r>
      <w:r w:rsidR="003050AD">
        <w:rPr>
          <w:rtl/>
        </w:rPr>
        <w:t>:</w:t>
      </w:r>
      <w:r>
        <w:rPr>
          <w:rtl/>
        </w:rPr>
        <w:t xml:space="preserve"> 1 / 148 ح 176</w:t>
      </w:r>
      <w:r w:rsidR="007D70E5">
        <w:rPr>
          <w:rtl/>
        </w:rPr>
        <w:t>،</w:t>
      </w:r>
      <w:r>
        <w:rPr>
          <w:rtl/>
        </w:rPr>
        <w:t xml:space="preserve"> أنساب الأشراف</w:t>
      </w:r>
      <w:r w:rsidR="003050AD">
        <w:rPr>
          <w:rtl/>
        </w:rPr>
        <w:t>:</w:t>
      </w:r>
      <w:r>
        <w:rPr>
          <w:rtl/>
        </w:rPr>
        <w:t xml:space="preserve"> 2 / 500 ح 545.</w:t>
      </w:r>
    </w:p>
    <w:p w:rsidR="00557F59" w:rsidRDefault="00557F59" w:rsidP="00557F59">
      <w:pPr>
        <w:pStyle w:val="libNormal"/>
        <w:rPr>
          <w:rtl/>
        </w:rPr>
      </w:pPr>
      <w:r>
        <w:rPr>
          <w:rtl/>
        </w:rPr>
        <w:br w:type="page"/>
      </w:r>
    </w:p>
    <w:p w:rsidR="00557F59" w:rsidRDefault="00557F59" w:rsidP="00484E34">
      <w:pPr>
        <w:pStyle w:val="libNormal"/>
        <w:rPr>
          <w:rtl/>
        </w:rPr>
      </w:pPr>
      <w:bookmarkStart w:id="418" w:name="_Toc272424900"/>
      <w:bookmarkStart w:id="419" w:name="_Toc372545316"/>
      <w:r w:rsidRPr="0051745C">
        <w:rPr>
          <w:rStyle w:val="Heading2Char"/>
          <w:rtl/>
        </w:rPr>
        <w:lastRenderedPageBreak/>
        <w:t>و</w:t>
      </w:r>
      <w:bookmarkEnd w:id="418"/>
      <w:bookmarkEnd w:id="419"/>
      <w:r>
        <w:rPr>
          <w:rtl/>
        </w:rPr>
        <w:t xml:space="preserve">قيل لأمير المؤمنين </w:t>
      </w:r>
      <w:r w:rsidR="007D70E5" w:rsidRPr="007D70E5">
        <w:rPr>
          <w:rStyle w:val="libAlaemChar"/>
          <w:rFonts w:hint="cs"/>
          <w:rtl/>
        </w:rPr>
        <w:t>عليه‌السلام</w:t>
      </w:r>
      <w:r w:rsidR="003050AD">
        <w:rPr>
          <w:rtl/>
        </w:rPr>
        <w:t>:</w:t>
      </w:r>
      <w:r>
        <w:rPr>
          <w:rtl/>
        </w:rPr>
        <w:t xml:space="preserve"> إنّ ابن ملجم يسمّ بسيفه ويقول</w:t>
      </w:r>
      <w:r w:rsidR="003050AD">
        <w:rPr>
          <w:rtl/>
        </w:rPr>
        <w:t>:</w:t>
      </w:r>
      <w:r>
        <w:rPr>
          <w:rtl/>
        </w:rPr>
        <w:t xml:space="preserve"> إنّه سيقتلك به فتكةً يتحدّث بها العرب</w:t>
      </w:r>
      <w:r w:rsidR="007D70E5">
        <w:rPr>
          <w:rtl/>
        </w:rPr>
        <w:t>،</w:t>
      </w:r>
      <w:r>
        <w:rPr>
          <w:rtl/>
        </w:rPr>
        <w:t xml:space="preserve"> فبعث إليه</w:t>
      </w:r>
      <w:r w:rsidR="007D70E5">
        <w:rPr>
          <w:rtl/>
        </w:rPr>
        <w:t>،</w:t>
      </w:r>
      <w:r>
        <w:rPr>
          <w:rtl/>
        </w:rPr>
        <w:t xml:space="preserve"> فقال له</w:t>
      </w:r>
      <w:r w:rsidR="003050AD">
        <w:rPr>
          <w:rtl/>
        </w:rPr>
        <w:t>:</w:t>
      </w:r>
      <w:r>
        <w:rPr>
          <w:rtl/>
        </w:rPr>
        <w:t xml:space="preserve"> لِم تسمّ سيفك؟ </w:t>
      </w:r>
    </w:p>
    <w:p w:rsidR="00557F59" w:rsidRDefault="00557F59" w:rsidP="00484E34">
      <w:pPr>
        <w:pStyle w:val="libNormal"/>
        <w:rPr>
          <w:rtl/>
        </w:rPr>
      </w:pPr>
      <w:r>
        <w:rPr>
          <w:rtl/>
        </w:rPr>
        <w:t>قال</w:t>
      </w:r>
      <w:r w:rsidR="003050AD">
        <w:rPr>
          <w:rtl/>
        </w:rPr>
        <w:t>:</w:t>
      </w:r>
      <w:r>
        <w:rPr>
          <w:rtl/>
        </w:rPr>
        <w:t xml:space="preserve"> لعدوّي وعدوّك</w:t>
      </w:r>
      <w:r w:rsidR="007D70E5">
        <w:rPr>
          <w:rtl/>
        </w:rPr>
        <w:t>،</w:t>
      </w:r>
      <w:r>
        <w:rPr>
          <w:rtl/>
        </w:rPr>
        <w:t xml:space="preserve"> فخلّا عنه</w:t>
      </w:r>
      <w:r w:rsidR="007D70E5">
        <w:rPr>
          <w:rtl/>
        </w:rPr>
        <w:t>،</w:t>
      </w:r>
      <w:r>
        <w:rPr>
          <w:rtl/>
        </w:rPr>
        <w:t xml:space="preserve"> وقال</w:t>
      </w:r>
      <w:r w:rsidR="003050AD">
        <w:rPr>
          <w:rtl/>
        </w:rPr>
        <w:t>:</w:t>
      </w:r>
      <w:r>
        <w:rPr>
          <w:rtl/>
        </w:rPr>
        <w:t xml:space="preserve"> ما قتلني بعد. </w:t>
      </w:r>
    </w:p>
    <w:p w:rsidR="00557F59" w:rsidRDefault="00557F59" w:rsidP="00484E34">
      <w:pPr>
        <w:pStyle w:val="libNormal"/>
        <w:rPr>
          <w:rtl/>
        </w:rPr>
      </w:pPr>
      <w:r>
        <w:rPr>
          <w:rtl/>
        </w:rPr>
        <w:t>وقال ابن عبد الرحمان السلمي</w:t>
      </w:r>
      <w:r w:rsidR="003050AD">
        <w:rPr>
          <w:rtl/>
        </w:rPr>
        <w:t>:</w:t>
      </w:r>
      <w:r>
        <w:rPr>
          <w:rtl/>
        </w:rPr>
        <w:t xml:space="preserve"> أخبرني الحسن بن علي </w:t>
      </w:r>
      <w:r w:rsidR="007D70E5" w:rsidRPr="007D70E5">
        <w:rPr>
          <w:rStyle w:val="libAlaemChar"/>
          <w:rFonts w:hint="cs"/>
          <w:rtl/>
        </w:rPr>
        <w:t>عليه‌السلام</w:t>
      </w:r>
      <w:r>
        <w:rPr>
          <w:rtl/>
        </w:rPr>
        <w:t xml:space="preserve"> أنّه سمع أباه في ذلك السحر يقول</w:t>
      </w:r>
      <w:r w:rsidR="003050AD">
        <w:rPr>
          <w:rtl/>
        </w:rPr>
        <w:t>:</w:t>
      </w:r>
      <w:r>
        <w:rPr>
          <w:rtl/>
        </w:rPr>
        <w:t xml:space="preserve"> يا بنيّ</w:t>
      </w:r>
      <w:r w:rsidR="007D70E5">
        <w:rPr>
          <w:rtl/>
        </w:rPr>
        <w:t>،</w:t>
      </w:r>
      <w:r>
        <w:rPr>
          <w:rtl/>
        </w:rPr>
        <w:t xml:space="preserve"> إنّي رأيت رسول الله </w:t>
      </w:r>
      <w:r w:rsidR="007D70E5" w:rsidRPr="007D70E5">
        <w:rPr>
          <w:rStyle w:val="libAlaemChar"/>
          <w:rFonts w:hint="cs"/>
          <w:rtl/>
        </w:rPr>
        <w:t>صلى‌الله‌عليه‌وآله</w:t>
      </w:r>
      <w:r>
        <w:rPr>
          <w:rtl/>
        </w:rPr>
        <w:t xml:space="preserve"> الليلة في المنام</w:t>
      </w:r>
      <w:r w:rsidR="007D70E5">
        <w:rPr>
          <w:rtl/>
        </w:rPr>
        <w:t>،</w:t>
      </w:r>
      <w:r>
        <w:rPr>
          <w:rtl/>
        </w:rPr>
        <w:t xml:space="preserve"> فقلت</w:t>
      </w:r>
      <w:r w:rsidR="003050AD">
        <w:rPr>
          <w:rtl/>
        </w:rPr>
        <w:t>:</w:t>
      </w:r>
      <w:r>
        <w:rPr>
          <w:rtl/>
        </w:rPr>
        <w:t xml:space="preserve"> يا رسول الله</w:t>
      </w:r>
      <w:r w:rsidR="007D70E5">
        <w:rPr>
          <w:rtl/>
        </w:rPr>
        <w:t>،</w:t>
      </w:r>
      <w:r>
        <w:rPr>
          <w:rtl/>
        </w:rPr>
        <w:t xml:space="preserve"> ماذا لقيت من اُمّتك من الأود واللدد؟ </w:t>
      </w:r>
    </w:p>
    <w:p w:rsidR="00557F59" w:rsidRDefault="00557F59" w:rsidP="00484E34">
      <w:pPr>
        <w:pStyle w:val="libNormal"/>
        <w:rPr>
          <w:rtl/>
        </w:rPr>
      </w:pPr>
      <w:r>
        <w:rPr>
          <w:rtl/>
        </w:rPr>
        <w:t>فقال</w:t>
      </w:r>
      <w:r w:rsidR="003050AD">
        <w:rPr>
          <w:rtl/>
        </w:rPr>
        <w:t>:</w:t>
      </w:r>
      <w:r>
        <w:rPr>
          <w:rtl/>
        </w:rPr>
        <w:t xml:space="preserve"> ادع عليهم. </w:t>
      </w:r>
    </w:p>
    <w:p w:rsidR="00557F59" w:rsidRDefault="00557F59" w:rsidP="00484E34">
      <w:pPr>
        <w:pStyle w:val="libNormal"/>
        <w:rPr>
          <w:rtl/>
        </w:rPr>
      </w:pPr>
      <w:r>
        <w:rPr>
          <w:rtl/>
        </w:rPr>
        <w:t>فقلت</w:t>
      </w:r>
      <w:r w:rsidR="003050AD">
        <w:rPr>
          <w:rtl/>
        </w:rPr>
        <w:t>:</w:t>
      </w:r>
      <w:r>
        <w:rPr>
          <w:rtl/>
        </w:rPr>
        <w:t xml:space="preserve"> اللّهمّ أبدلني بهم خيراً منهم</w:t>
      </w:r>
      <w:r w:rsidR="007D70E5">
        <w:rPr>
          <w:rtl/>
        </w:rPr>
        <w:t>،</w:t>
      </w:r>
      <w:r>
        <w:rPr>
          <w:rtl/>
        </w:rPr>
        <w:t xml:space="preserve"> وأبدلهم بي شرّاً منهم </w:t>
      </w:r>
      <w:r w:rsidRPr="00557F59">
        <w:rPr>
          <w:rStyle w:val="libFootnotenumChar"/>
          <w:rtl/>
        </w:rPr>
        <w:t>(1)</w:t>
      </w:r>
      <w:r>
        <w:rPr>
          <w:rtl/>
        </w:rPr>
        <w:t>. ثم انتبه وجاء مؤذّنه يؤذنه بالصلاة</w:t>
      </w:r>
      <w:r w:rsidR="007D70E5">
        <w:rPr>
          <w:rtl/>
        </w:rPr>
        <w:t>،</w:t>
      </w:r>
      <w:r>
        <w:rPr>
          <w:rtl/>
        </w:rPr>
        <w:t xml:space="preserve"> فخرج فاعتوره الرجلان</w:t>
      </w:r>
      <w:r w:rsidR="007D70E5">
        <w:rPr>
          <w:rtl/>
        </w:rPr>
        <w:t>،</w:t>
      </w:r>
      <w:r>
        <w:rPr>
          <w:rtl/>
        </w:rPr>
        <w:t xml:space="preserve"> فأمّا أحدهما فوقعت ضربته في الطاق</w:t>
      </w:r>
      <w:r w:rsidR="007D70E5">
        <w:rPr>
          <w:rtl/>
        </w:rPr>
        <w:t>،</w:t>
      </w:r>
      <w:r>
        <w:rPr>
          <w:rtl/>
        </w:rPr>
        <w:t xml:space="preserve"> وأمّا الآخر فضربه في رأسه وذلك في صبيحة يوم الجمعة لتسع عشرة من رمضان صبيحة بدر. </w:t>
      </w:r>
    </w:p>
    <w:p w:rsidR="00557F59" w:rsidRDefault="00557F59" w:rsidP="00484E34">
      <w:pPr>
        <w:pStyle w:val="libNormal"/>
        <w:rPr>
          <w:rtl/>
        </w:rPr>
      </w:pPr>
      <w:r>
        <w:rPr>
          <w:rtl/>
        </w:rPr>
        <w:t xml:space="preserve">وروي أنّه جمع الأطبّاء لأمير المؤمنين </w:t>
      </w:r>
      <w:r w:rsidR="007D70E5" w:rsidRPr="007D70E5">
        <w:rPr>
          <w:rStyle w:val="libAlaemChar"/>
          <w:rFonts w:hint="cs"/>
          <w:rtl/>
        </w:rPr>
        <w:t>عليه‌السلام</w:t>
      </w:r>
      <w:r w:rsidR="007D70E5">
        <w:rPr>
          <w:rtl/>
        </w:rPr>
        <w:t>،</w:t>
      </w:r>
      <w:r>
        <w:rPr>
          <w:rtl/>
        </w:rPr>
        <w:t xml:space="preserve"> وكان أبصرهم بالطبّ أثير </w:t>
      </w:r>
      <w:r w:rsidRPr="00557F59">
        <w:rPr>
          <w:rStyle w:val="libFootnotenumChar"/>
          <w:rtl/>
        </w:rPr>
        <w:t>(2)</w:t>
      </w:r>
      <w:r>
        <w:rPr>
          <w:rtl/>
        </w:rPr>
        <w:t xml:space="preserve"> بن عمرو السكوني</w:t>
      </w:r>
      <w:r w:rsidR="007D70E5">
        <w:rPr>
          <w:rtl/>
        </w:rPr>
        <w:t>،</w:t>
      </w:r>
      <w:r>
        <w:rPr>
          <w:rtl/>
        </w:rPr>
        <w:t xml:space="preserve"> وكان صاحب كسرى يتطبّب له</w:t>
      </w:r>
      <w:r w:rsidR="007D70E5">
        <w:rPr>
          <w:rtl/>
        </w:rPr>
        <w:t>،</w:t>
      </w:r>
      <w:r>
        <w:rPr>
          <w:rtl/>
        </w:rPr>
        <w:t xml:space="preserve"> وهو الّذي تنسب إليه صحراء أثير فأخذ رئة شاة حارّة فتتبّع عرقاً منها فأخرجه وأدخله في جراحة أمير المؤمنين </w:t>
      </w:r>
      <w:r w:rsidR="007D70E5" w:rsidRPr="007D70E5">
        <w:rPr>
          <w:rStyle w:val="libAlaemChar"/>
          <w:rFonts w:hint="cs"/>
          <w:rtl/>
        </w:rPr>
        <w:t>عليه‌السلام</w:t>
      </w:r>
      <w:r w:rsidR="007D70E5">
        <w:rPr>
          <w:rtl/>
        </w:rPr>
        <w:t>،</w:t>
      </w:r>
      <w:r>
        <w:rPr>
          <w:rtl/>
        </w:rPr>
        <w:t xml:space="preserve"> ثمّ نفخ العرق واستخرجه فإذا عليه بياض دماغ وإذا الضربة قد وصلت إلى اُمّ رأسه.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انظر نهج البلاغة</w:t>
      </w:r>
      <w:r w:rsidR="003050AD">
        <w:rPr>
          <w:rtl/>
        </w:rPr>
        <w:t>:</w:t>
      </w:r>
      <w:r>
        <w:rPr>
          <w:rtl/>
        </w:rPr>
        <w:t xml:space="preserve"> 99 خطبة رقم 70</w:t>
      </w:r>
      <w:r w:rsidR="007D70E5">
        <w:rPr>
          <w:rtl/>
        </w:rPr>
        <w:t>،</w:t>
      </w:r>
      <w:r>
        <w:rPr>
          <w:rtl/>
        </w:rPr>
        <w:t xml:space="preserve"> عنه البحار</w:t>
      </w:r>
      <w:r w:rsidR="003050AD">
        <w:rPr>
          <w:rtl/>
        </w:rPr>
        <w:t>:</w:t>
      </w:r>
      <w:r>
        <w:rPr>
          <w:rtl/>
        </w:rPr>
        <w:t xml:space="preserve"> 34 / 79 ح 936</w:t>
      </w:r>
      <w:r w:rsidR="007D70E5">
        <w:rPr>
          <w:rtl/>
        </w:rPr>
        <w:t>،</w:t>
      </w:r>
      <w:r>
        <w:rPr>
          <w:rtl/>
        </w:rPr>
        <w:t xml:space="preserve"> وج 42 / 226 ح 37. </w:t>
      </w:r>
    </w:p>
    <w:p w:rsidR="00557F59" w:rsidRDefault="00557F59" w:rsidP="00557F59">
      <w:pPr>
        <w:pStyle w:val="libFootnote0"/>
        <w:rPr>
          <w:rtl/>
        </w:rPr>
      </w:pPr>
      <w:r>
        <w:rPr>
          <w:rtl/>
        </w:rPr>
        <w:t>2</w:t>
      </w:r>
      <w:r w:rsidR="007D70E5">
        <w:rPr>
          <w:rtl/>
        </w:rPr>
        <w:t xml:space="preserve"> - </w:t>
      </w:r>
      <w:r>
        <w:rPr>
          <w:rtl/>
        </w:rPr>
        <w:t>كذا في الاستيعاب</w:t>
      </w:r>
      <w:r w:rsidR="007D70E5">
        <w:rPr>
          <w:rtl/>
        </w:rPr>
        <w:t>،</w:t>
      </w:r>
      <w:r>
        <w:rPr>
          <w:rtl/>
        </w:rPr>
        <w:t xml:space="preserve"> وفي الأصل</w:t>
      </w:r>
      <w:r w:rsidR="003050AD">
        <w:rPr>
          <w:rtl/>
        </w:rPr>
        <w:t>:</w:t>
      </w:r>
      <w:r>
        <w:rPr>
          <w:rtl/>
        </w:rPr>
        <w:t xml:space="preserve"> كثير</w:t>
      </w:r>
      <w:r w:rsidR="007D70E5">
        <w:rPr>
          <w:rtl/>
        </w:rPr>
        <w:t>،</w:t>
      </w:r>
      <w:r>
        <w:rPr>
          <w:rtl/>
        </w:rPr>
        <w:t xml:space="preserve"> وفي مقتل أمير المؤمنين لابن أبي الدنيا</w:t>
      </w:r>
      <w:r w:rsidR="003050AD">
        <w:rPr>
          <w:rtl/>
        </w:rPr>
        <w:t>:</w:t>
      </w:r>
      <w:r>
        <w:rPr>
          <w:rtl/>
        </w:rPr>
        <w:t xml:space="preserve"> 43 ح 28 أنّ طبيبه كان ابن أثير الكندي.</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w:t>
      </w:r>
      <w:r w:rsidR="003050AD">
        <w:rPr>
          <w:rtl/>
        </w:rPr>
        <w:t>:</w:t>
      </w:r>
      <w:r>
        <w:rPr>
          <w:rtl/>
        </w:rPr>
        <w:t xml:space="preserve"> يا أمير المؤمنين</w:t>
      </w:r>
      <w:r w:rsidR="007D70E5">
        <w:rPr>
          <w:rtl/>
        </w:rPr>
        <w:t>،</w:t>
      </w:r>
      <w:r>
        <w:rPr>
          <w:rtl/>
        </w:rPr>
        <w:t xml:space="preserve"> اعهد فإنّك ميّت </w:t>
      </w:r>
      <w:r w:rsidRPr="00557F59">
        <w:rPr>
          <w:rStyle w:val="libFootnotenumChar"/>
          <w:rtl/>
        </w:rPr>
        <w:t>(1)</w:t>
      </w:r>
      <w:r>
        <w:rPr>
          <w:rtl/>
        </w:rPr>
        <w:t xml:space="preserve">. </w:t>
      </w:r>
    </w:p>
    <w:p w:rsidR="00557F59" w:rsidRDefault="00557F59" w:rsidP="00484E34">
      <w:pPr>
        <w:pStyle w:val="libNormal"/>
        <w:rPr>
          <w:rtl/>
        </w:rPr>
      </w:pPr>
      <w:r>
        <w:rPr>
          <w:rtl/>
        </w:rPr>
        <w:t xml:space="preserve">فعندها أوصى أمير المؤمنين </w:t>
      </w:r>
      <w:r w:rsidR="007D70E5" w:rsidRPr="007D70E5">
        <w:rPr>
          <w:rStyle w:val="libAlaemChar"/>
          <w:rFonts w:hint="cs"/>
          <w:rtl/>
        </w:rPr>
        <w:t>عليه‌السلام</w:t>
      </w:r>
      <w:r>
        <w:rPr>
          <w:rtl/>
        </w:rPr>
        <w:t xml:space="preserve"> للحسن والحسين صلوات الله عليهما بالوصيّة التي رواها سيّدنا ومفخرنا السيد محمد الرضي الموسويّ في كتاب نهج البلاغة من كلام أمير المؤمنين</w:t>
      </w:r>
      <w:r w:rsidR="007D70E5">
        <w:rPr>
          <w:rtl/>
        </w:rPr>
        <w:t>،</w:t>
      </w:r>
      <w:r>
        <w:rPr>
          <w:rtl/>
        </w:rPr>
        <w:t xml:space="preserve"> وهي قوله </w:t>
      </w:r>
      <w:r w:rsidR="007D70E5" w:rsidRPr="007D70E5">
        <w:rPr>
          <w:rStyle w:val="libAlaemChar"/>
          <w:rFonts w:hint="cs"/>
          <w:rtl/>
        </w:rPr>
        <w:t>عليه‌السلام</w:t>
      </w:r>
      <w:r w:rsidR="003050AD">
        <w:rPr>
          <w:rtl/>
        </w:rPr>
        <w:t>:</w:t>
      </w:r>
      <w:r>
        <w:rPr>
          <w:rtl/>
        </w:rPr>
        <w:t xml:space="preserve"> </w:t>
      </w:r>
    </w:p>
    <w:p w:rsidR="00557F59" w:rsidRDefault="00557F59" w:rsidP="00484E34">
      <w:pPr>
        <w:pStyle w:val="libNormal"/>
        <w:rPr>
          <w:rtl/>
        </w:rPr>
      </w:pPr>
      <w:bookmarkStart w:id="420" w:name="_Toc272424901"/>
      <w:bookmarkStart w:id="421" w:name="_Toc372545317"/>
      <w:r w:rsidRPr="0051745C">
        <w:rPr>
          <w:rStyle w:val="Heading2Char"/>
          <w:rtl/>
        </w:rPr>
        <w:t>و</w:t>
      </w:r>
      <w:bookmarkEnd w:id="420"/>
      <w:bookmarkEnd w:id="421"/>
      <w:r>
        <w:rPr>
          <w:rtl/>
        </w:rPr>
        <w:t xml:space="preserve">من وصيّة له </w:t>
      </w:r>
      <w:r w:rsidR="007D70E5" w:rsidRPr="007D70E5">
        <w:rPr>
          <w:rStyle w:val="libAlaemChar"/>
          <w:rFonts w:hint="cs"/>
          <w:rtl/>
        </w:rPr>
        <w:t>عليه‌السلام</w:t>
      </w:r>
      <w:r>
        <w:rPr>
          <w:rtl/>
        </w:rPr>
        <w:t xml:space="preserve"> للحسن والحسين </w:t>
      </w:r>
      <w:r w:rsidR="007D70E5" w:rsidRPr="007D70E5">
        <w:rPr>
          <w:rStyle w:val="libAlaemChar"/>
          <w:rFonts w:hint="cs"/>
          <w:rtl/>
        </w:rPr>
        <w:t>عليهما‌السلام</w:t>
      </w:r>
      <w:r>
        <w:rPr>
          <w:rtl/>
        </w:rPr>
        <w:t xml:space="preserve"> لمّا ضربه ابن ملجم عليه اللعنة</w:t>
      </w:r>
      <w:r w:rsidR="003050AD">
        <w:rPr>
          <w:rtl/>
        </w:rPr>
        <w:t>:</w:t>
      </w:r>
      <w:r>
        <w:rPr>
          <w:rtl/>
        </w:rPr>
        <w:t xml:space="preserve"> </w:t>
      </w:r>
    </w:p>
    <w:p w:rsidR="00557F59" w:rsidRDefault="00557F59" w:rsidP="00484E34">
      <w:pPr>
        <w:pStyle w:val="libNormal"/>
        <w:rPr>
          <w:rtl/>
        </w:rPr>
      </w:pPr>
      <w:r>
        <w:rPr>
          <w:rtl/>
        </w:rPr>
        <w:t>اُوصيكما بتقوى الله</w:t>
      </w:r>
      <w:r w:rsidR="007D70E5">
        <w:rPr>
          <w:rtl/>
        </w:rPr>
        <w:t>،</w:t>
      </w:r>
      <w:r>
        <w:rPr>
          <w:rtl/>
        </w:rPr>
        <w:t xml:space="preserve"> وألاّ تبغياً الدنيا وإن بغتكما</w:t>
      </w:r>
      <w:r w:rsidR="007D70E5">
        <w:rPr>
          <w:rtl/>
        </w:rPr>
        <w:t>،</w:t>
      </w:r>
      <w:r>
        <w:rPr>
          <w:rtl/>
        </w:rPr>
        <w:t xml:space="preserve"> ولا تأسفا على شيء منها زوي عنكما</w:t>
      </w:r>
      <w:r w:rsidR="007D70E5">
        <w:rPr>
          <w:rtl/>
        </w:rPr>
        <w:t>،</w:t>
      </w:r>
      <w:r>
        <w:rPr>
          <w:rtl/>
        </w:rPr>
        <w:t xml:space="preserve"> وقولا بالحقّ</w:t>
      </w:r>
      <w:r w:rsidR="007D70E5">
        <w:rPr>
          <w:rtl/>
        </w:rPr>
        <w:t>،</w:t>
      </w:r>
      <w:r>
        <w:rPr>
          <w:rtl/>
        </w:rPr>
        <w:t xml:space="preserve"> واعملا للآخرة </w:t>
      </w:r>
      <w:r w:rsidRPr="00557F59">
        <w:rPr>
          <w:rStyle w:val="libFootnotenumChar"/>
          <w:rtl/>
        </w:rPr>
        <w:t>(2)</w:t>
      </w:r>
      <w:r w:rsidR="007D70E5">
        <w:rPr>
          <w:rtl/>
        </w:rPr>
        <w:t>،</w:t>
      </w:r>
      <w:r>
        <w:rPr>
          <w:rtl/>
        </w:rPr>
        <w:t xml:space="preserve"> وكونا للظالم خصماً وللمظلوم عوناً. </w:t>
      </w:r>
    </w:p>
    <w:p w:rsidR="00557F59" w:rsidRDefault="00557F59" w:rsidP="00484E34">
      <w:pPr>
        <w:pStyle w:val="libNormal"/>
        <w:rPr>
          <w:rtl/>
        </w:rPr>
      </w:pPr>
      <w:r>
        <w:rPr>
          <w:rtl/>
        </w:rPr>
        <w:t>اُوصيكما وجميع ولدي وأهلي ومن بلغه كتابي بتقوى الله</w:t>
      </w:r>
      <w:r w:rsidR="007D70E5">
        <w:rPr>
          <w:rtl/>
        </w:rPr>
        <w:t>،</w:t>
      </w:r>
      <w:r>
        <w:rPr>
          <w:rtl/>
        </w:rPr>
        <w:t xml:space="preserve"> ونظم أمركم</w:t>
      </w:r>
      <w:r w:rsidR="007D70E5">
        <w:rPr>
          <w:rtl/>
        </w:rPr>
        <w:t>،</w:t>
      </w:r>
      <w:r>
        <w:rPr>
          <w:rtl/>
        </w:rPr>
        <w:t xml:space="preserve"> وصلاح ذات بينكم</w:t>
      </w:r>
      <w:r w:rsidR="007D70E5">
        <w:rPr>
          <w:rtl/>
        </w:rPr>
        <w:t>،</w:t>
      </w:r>
      <w:r>
        <w:rPr>
          <w:rtl/>
        </w:rPr>
        <w:t xml:space="preserve"> فإنّي سمعت جدّكما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صلاح ذات البيت أفضل من عامّة الصلاة والصوم. </w:t>
      </w:r>
    </w:p>
    <w:p w:rsidR="00557F59" w:rsidRDefault="00557F59" w:rsidP="00484E34">
      <w:pPr>
        <w:pStyle w:val="libNormal"/>
        <w:rPr>
          <w:rtl/>
        </w:rPr>
      </w:pPr>
      <w:r>
        <w:rPr>
          <w:rtl/>
        </w:rPr>
        <w:t>الله الله في الأيتام فلا تُغبّوا أفواههم</w:t>
      </w:r>
      <w:r w:rsidR="007D70E5">
        <w:rPr>
          <w:rtl/>
        </w:rPr>
        <w:t>،</w:t>
      </w:r>
      <w:r>
        <w:rPr>
          <w:rtl/>
        </w:rPr>
        <w:t xml:space="preserve"> ولا يضيعوا بحضرتكم. </w:t>
      </w:r>
    </w:p>
    <w:p w:rsidR="00557F59" w:rsidRDefault="00557F59" w:rsidP="00484E34">
      <w:pPr>
        <w:pStyle w:val="libNormal"/>
        <w:rPr>
          <w:rtl/>
        </w:rPr>
      </w:pPr>
      <w:r>
        <w:rPr>
          <w:rtl/>
        </w:rPr>
        <w:t>الله الله في جيرانكم</w:t>
      </w:r>
      <w:r w:rsidR="007D70E5">
        <w:rPr>
          <w:rtl/>
        </w:rPr>
        <w:t>،</w:t>
      </w:r>
      <w:r>
        <w:rPr>
          <w:rtl/>
        </w:rPr>
        <w:t xml:space="preserve"> فإنّهم وصيّة نبيّكم</w:t>
      </w:r>
      <w:r w:rsidR="007D70E5">
        <w:rPr>
          <w:rtl/>
        </w:rPr>
        <w:t>،</w:t>
      </w:r>
      <w:r>
        <w:rPr>
          <w:rtl/>
        </w:rPr>
        <w:t xml:space="preserve"> وما زال </w:t>
      </w:r>
      <w:r w:rsidR="007D70E5" w:rsidRPr="007D70E5">
        <w:rPr>
          <w:rStyle w:val="libAlaemChar"/>
          <w:rFonts w:hint="cs"/>
          <w:rtl/>
        </w:rPr>
        <w:t>عليه‌السلام</w:t>
      </w:r>
      <w:r>
        <w:rPr>
          <w:rtl/>
        </w:rPr>
        <w:t xml:space="preserve"> يوصي بهم حتى ظننّا </w:t>
      </w:r>
      <w:r w:rsidRPr="00557F59">
        <w:rPr>
          <w:rStyle w:val="libFootnotenumChar"/>
          <w:rtl/>
        </w:rPr>
        <w:t>(3)</w:t>
      </w:r>
      <w:r>
        <w:rPr>
          <w:rtl/>
        </w:rPr>
        <w:t xml:space="preserve"> أنّه سيورثهم. </w:t>
      </w:r>
    </w:p>
    <w:p w:rsidR="00557F59" w:rsidRDefault="00557F59" w:rsidP="00484E34">
      <w:pPr>
        <w:pStyle w:val="libNormal"/>
        <w:rPr>
          <w:rtl/>
        </w:rPr>
      </w:pPr>
      <w:r>
        <w:rPr>
          <w:rtl/>
        </w:rPr>
        <w:t xml:space="preserve">والله الله في القرآن لا يسبقكم بالعمل به غيركم. </w:t>
      </w:r>
    </w:p>
    <w:p w:rsidR="00557F59" w:rsidRDefault="00557F59" w:rsidP="00484E34">
      <w:pPr>
        <w:pStyle w:val="libNormal"/>
        <w:rPr>
          <w:rtl/>
        </w:rPr>
      </w:pPr>
      <w:r>
        <w:rPr>
          <w:rtl/>
        </w:rPr>
        <w:t xml:space="preserve">والله الله في الصلاة فإنّها عمود دينكم.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الاستيعاب</w:t>
      </w:r>
      <w:r w:rsidR="003050AD">
        <w:rPr>
          <w:rtl/>
        </w:rPr>
        <w:t>:</w:t>
      </w:r>
      <w:r>
        <w:rPr>
          <w:rtl/>
        </w:rPr>
        <w:t xml:space="preserve"> 3 / 62. </w:t>
      </w:r>
    </w:p>
    <w:p w:rsidR="00557F59" w:rsidRDefault="00557F59" w:rsidP="00557F59">
      <w:pPr>
        <w:pStyle w:val="libFootnote0"/>
        <w:rPr>
          <w:rtl/>
        </w:rPr>
      </w:pPr>
      <w:r>
        <w:rPr>
          <w:rtl/>
        </w:rPr>
        <w:t>2</w:t>
      </w:r>
      <w:r w:rsidR="007D70E5">
        <w:rPr>
          <w:rtl/>
        </w:rPr>
        <w:t xml:space="preserve"> - </w:t>
      </w:r>
      <w:r>
        <w:rPr>
          <w:rtl/>
        </w:rPr>
        <w:t>في النهج</w:t>
      </w:r>
      <w:r w:rsidR="003050AD">
        <w:rPr>
          <w:rtl/>
        </w:rPr>
        <w:t>:</w:t>
      </w:r>
      <w:r>
        <w:rPr>
          <w:rtl/>
        </w:rPr>
        <w:t xml:space="preserve"> للأجر. </w:t>
      </w:r>
    </w:p>
    <w:p w:rsidR="00557F59" w:rsidRDefault="00557F59" w:rsidP="00557F59">
      <w:pPr>
        <w:pStyle w:val="libFootnote0"/>
        <w:rPr>
          <w:rtl/>
        </w:rPr>
      </w:pPr>
      <w:r>
        <w:rPr>
          <w:rtl/>
        </w:rPr>
        <w:t>3</w:t>
      </w:r>
      <w:r w:rsidR="007D70E5">
        <w:rPr>
          <w:rtl/>
        </w:rPr>
        <w:t xml:space="preserve"> - </w:t>
      </w:r>
      <w:r>
        <w:rPr>
          <w:rtl/>
        </w:rPr>
        <w:t>كذا في النهج</w:t>
      </w:r>
      <w:r w:rsidR="007D70E5">
        <w:rPr>
          <w:rtl/>
        </w:rPr>
        <w:t>،</w:t>
      </w:r>
      <w:r>
        <w:rPr>
          <w:rtl/>
        </w:rPr>
        <w:t xml:space="preserve"> وفي الأصل</w:t>
      </w:r>
      <w:r w:rsidR="003050AD">
        <w:rPr>
          <w:rtl/>
        </w:rPr>
        <w:t>:</w:t>
      </w:r>
      <w:r>
        <w:rPr>
          <w:rtl/>
        </w:rPr>
        <w:t xml:space="preserve"> ظننت.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والله الله في بيت ربّكم</w:t>
      </w:r>
      <w:r w:rsidR="007D70E5">
        <w:rPr>
          <w:rtl/>
        </w:rPr>
        <w:t>،</w:t>
      </w:r>
      <w:r>
        <w:rPr>
          <w:rtl/>
        </w:rPr>
        <w:t xml:space="preserve"> لا تخلوه ما بقيتم</w:t>
      </w:r>
      <w:r w:rsidR="007D70E5">
        <w:rPr>
          <w:rtl/>
        </w:rPr>
        <w:t>،</w:t>
      </w:r>
      <w:r>
        <w:rPr>
          <w:rtl/>
        </w:rPr>
        <w:t xml:space="preserve"> فإنّه إن ترك لم تناظروا. </w:t>
      </w:r>
    </w:p>
    <w:p w:rsidR="00557F59" w:rsidRDefault="00557F59" w:rsidP="00484E34">
      <w:pPr>
        <w:pStyle w:val="libNormal"/>
        <w:rPr>
          <w:rtl/>
        </w:rPr>
      </w:pPr>
      <w:r>
        <w:rPr>
          <w:rtl/>
        </w:rPr>
        <w:t xml:space="preserve">والله الله في الجهاد بأموالكم وأنفسكم وألسنتكم في سبيل الله. </w:t>
      </w:r>
    </w:p>
    <w:p w:rsidR="00557F59" w:rsidRDefault="00557F59" w:rsidP="00484E34">
      <w:pPr>
        <w:pStyle w:val="libNormal"/>
        <w:rPr>
          <w:rtl/>
        </w:rPr>
      </w:pPr>
      <w:r>
        <w:rPr>
          <w:rtl/>
        </w:rPr>
        <w:t>وعليكم بالتواصل والتباذل</w:t>
      </w:r>
      <w:r w:rsidR="007D70E5">
        <w:rPr>
          <w:rtl/>
        </w:rPr>
        <w:t>،</w:t>
      </w:r>
      <w:r>
        <w:rPr>
          <w:rtl/>
        </w:rPr>
        <w:t xml:space="preserve"> وإيّاكم والتدابر والتقاطع</w:t>
      </w:r>
      <w:r w:rsidR="007D70E5">
        <w:rPr>
          <w:rtl/>
        </w:rPr>
        <w:t>،</w:t>
      </w:r>
      <w:r>
        <w:rPr>
          <w:rtl/>
        </w:rPr>
        <w:t xml:space="preserve"> ولا تتركوا الأمر بالمعروف والنهي عن المنكر فيولّى عليكم اشراركم ثمّ تدعون فلا يستجاب لكم. </w:t>
      </w:r>
    </w:p>
    <w:p w:rsidR="00557F59" w:rsidRDefault="00557F59" w:rsidP="00484E34">
      <w:pPr>
        <w:pStyle w:val="libNormal"/>
        <w:rPr>
          <w:rtl/>
        </w:rPr>
      </w:pPr>
      <w:r>
        <w:rPr>
          <w:rtl/>
        </w:rPr>
        <w:t xml:space="preserve">[ ثمّ ] </w:t>
      </w:r>
      <w:r w:rsidRPr="00557F59">
        <w:rPr>
          <w:rStyle w:val="libFootnotenumChar"/>
          <w:rtl/>
        </w:rPr>
        <w:t>(1)</w:t>
      </w:r>
      <w:r>
        <w:rPr>
          <w:rtl/>
        </w:rPr>
        <w:t xml:space="preserve"> قال</w:t>
      </w:r>
      <w:r w:rsidR="003050AD">
        <w:rPr>
          <w:rtl/>
        </w:rPr>
        <w:t>:</w:t>
      </w:r>
      <w:r>
        <w:rPr>
          <w:rtl/>
        </w:rPr>
        <w:t xml:space="preserve"> يا بني عبد المطّلب</w:t>
      </w:r>
      <w:r w:rsidR="007D70E5">
        <w:rPr>
          <w:rtl/>
        </w:rPr>
        <w:t>،</w:t>
      </w:r>
      <w:r>
        <w:rPr>
          <w:rtl/>
        </w:rPr>
        <w:t xml:space="preserve"> لا ألفينّكم تخوضون دماء المسلمين خوضاً تقولون</w:t>
      </w:r>
      <w:r w:rsidR="003050AD">
        <w:rPr>
          <w:rtl/>
        </w:rPr>
        <w:t>:</w:t>
      </w:r>
      <w:r>
        <w:rPr>
          <w:rtl/>
        </w:rPr>
        <w:t xml:space="preserve"> قتل أمير المؤمنين </w:t>
      </w:r>
      <w:r w:rsidRPr="00557F59">
        <w:rPr>
          <w:rStyle w:val="libFootnotenumChar"/>
          <w:rtl/>
        </w:rPr>
        <w:t>(2)</w:t>
      </w:r>
      <w:r w:rsidR="007D70E5">
        <w:rPr>
          <w:rtl/>
        </w:rPr>
        <w:t>،</w:t>
      </w:r>
      <w:r>
        <w:rPr>
          <w:rtl/>
        </w:rPr>
        <w:t xml:space="preserve"> ألا لا يقتل فيَّ </w:t>
      </w:r>
      <w:r w:rsidRPr="00557F59">
        <w:rPr>
          <w:rStyle w:val="libFootnotenumChar"/>
          <w:rtl/>
        </w:rPr>
        <w:t>(3)</w:t>
      </w:r>
      <w:r>
        <w:rPr>
          <w:rtl/>
        </w:rPr>
        <w:t xml:space="preserve"> إلا قاتلي. </w:t>
      </w:r>
    </w:p>
    <w:p w:rsidR="00557F59" w:rsidRDefault="00557F59" w:rsidP="00484E34">
      <w:pPr>
        <w:pStyle w:val="libNormal"/>
        <w:rPr>
          <w:rtl/>
        </w:rPr>
      </w:pPr>
      <w:r>
        <w:rPr>
          <w:rtl/>
        </w:rPr>
        <w:t>انظروا إذا أنا متّ من ضربته هذه فاضربوه ضربة بضربة</w:t>
      </w:r>
      <w:r w:rsidR="007D70E5">
        <w:rPr>
          <w:rtl/>
        </w:rPr>
        <w:t>،</w:t>
      </w:r>
      <w:r>
        <w:rPr>
          <w:rtl/>
        </w:rPr>
        <w:t xml:space="preserve"> ولا تمثّلوا بالرجل</w:t>
      </w:r>
      <w:r w:rsidR="007D70E5">
        <w:rPr>
          <w:rtl/>
        </w:rPr>
        <w:t>،</w:t>
      </w:r>
      <w:r>
        <w:rPr>
          <w:rtl/>
        </w:rPr>
        <w:t xml:space="preserve"> فإنّي سمعت رسول الله </w:t>
      </w:r>
      <w:r w:rsidR="007D70E5" w:rsidRPr="007D70E5">
        <w:rPr>
          <w:rStyle w:val="libAlaemChar"/>
          <w:rFonts w:hint="cs"/>
          <w:rtl/>
        </w:rPr>
        <w:t>صلى‌الله‌عليه‌وآله</w:t>
      </w:r>
      <w:r>
        <w:rPr>
          <w:rtl/>
        </w:rPr>
        <w:t xml:space="preserve"> يقول</w:t>
      </w:r>
      <w:r w:rsidR="003050AD">
        <w:rPr>
          <w:rtl/>
        </w:rPr>
        <w:t>:</w:t>
      </w:r>
      <w:r>
        <w:rPr>
          <w:rtl/>
        </w:rPr>
        <w:t xml:space="preserve"> إيّاكم والمُثلة ولو بالكلب العقور. </w:t>
      </w:r>
      <w:r w:rsidRPr="00557F59">
        <w:rPr>
          <w:rStyle w:val="libFootnotenumChar"/>
          <w:rtl/>
        </w:rPr>
        <w:t>(4)</w:t>
      </w:r>
      <w:r>
        <w:rPr>
          <w:rtl/>
        </w:rPr>
        <w:t xml:space="preserve"> </w:t>
      </w:r>
    </w:p>
    <w:p w:rsidR="00557F59" w:rsidRDefault="00557F59" w:rsidP="00484E34">
      <w:pPr>
        <w:pStyle w:val="libNormal"/>
        <w:rPr>
          <w:rtl/>
        </w:rPr>
      </w:pPr>
      <w:r>
        <w:rPr>
          <w:rtl/>
        </w:rPr>
        <w:t>أبو بكر الشيرازي في كتابه عن الحسن البصري</w:t>
      </w:r>
      <w:r w:rsidR="007D70E5">
        <w:rPr>
          <w:rtl/>
        </w:rPr>
        <w:t>،</w:t>
      </w:r>
      <w:r>
        <w:rPr>
          <w:rtl/>
        </w:rPr>
        <w:t xml:space="preserve"> قال</w:t>
      </w:r>
      <w:r w:rsidR="003050AD">
        <w:rPr>
          <w:rtl/>
        </w:rPr>
        <w:t>:</w:t>
      </w:r>
      <w:r>
        <w:rPr>
          <w:rtl/>
        </w:rPr>
        <w:t xml:space="preserve"> أوصى عليّ صلوات الله عليه عند موته للحسن والحسين </w:t>
      </w:r>
      <w:r w:rsidR="007D70E5" w:rsidRPr="007D70E5">
        <w:rPr>
          <w:rStyle w:val="libAlaemChar"/>
          <w:rFonts w:hint="cs"/>
          <w:rtl/>
        </w:rPr>
        <w:t>عليهما‌السلام</w:t>
      </w:r>
      <w:r>
        <w:rPr>
          <w:rtl/>
        </w:rPr>
        <w:t xml:space="preserve"> وقال لهما</w:t>
      </w:r>
      <w:r w:rsidR="003050AD">
        <w:rPr>
          <w:rtl/>
        </w:rPr>
        <w:t>:</w:t>
      </w:r>
      <w:r>
        <w:rPr>
          <w:rtl/>
        </w:rPr>
        <w:t xml:space="preserve"> إذا أنا متّ فإنّكما ستجدان عند رأسي حنوطاً من الجنّة وثلاثة أكفان من استبرق الجنّة فغسّلوني وحنّطوني بالحنوط وكفّنوني. </w:t>
      </w:r>
    </w:p>
    <w:p w:rsidR="00557F59" w:rsidRDefault="00557F59" w:rsidP="00484E34">
      <w:pPr>
        <w:pStyle w:val="libNormal"/>
        <w:rPr>
          <w:rtl/>
        </w:rPr>
      </w:pPr>
      <w:r>
        <w:rPr>
          <w:rtl/>
        </w:rPr>
        <w:t xml:space="preserve">قال الحسن </w:t>
      </w:r>
      <w:r w:rsidR="007D70E5" w:rsidRPr="007D70E5">
        <w:rPr>
          <w:rStyle w:val="libAlaemChar"/>
          <w:rFonts w:hint="cs"/>
          <w:rtl/>
        </w:rPr>
        <w:t>عليه‌السلام</w:t>
      </w:r>
      <w:r w:rsidR="003050AD">
        <w:rPr>
          <w:rtl/>
        </w:rPr>
        <w:t>:</w:t>
      </w:r>
      <w:r>
        <w:rPr>
          <w:rtl/>
        </w:rPr>
        <w:t xml:space="preserve"> فلمّا قبض </w:t>
      </w:r>
      <w:r w:rsidR="007D70E5" w:rsidRPr="007D70E5">
        <w:rPr>
          <w:rStyle w:val="libAlaemChar"/>
          <w:rFonts w:hint="cs"/>
          <w:rtl/>
        </w:rPr>
        <w:t>عليه‌السلام</w:t>
      </w:r>
      <w:r>
        <w:rPr>
          <w:rtl/>
        </w:rPr>
        <w:t xml:space="preserve"> وجدنا عند رأسه طبقاً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النهج. </w:t>
      </w:r>
    </w:p>
    <w:p w:rsidR="00557F59" w:rsidRDefault="00557F59" w:rsidP="00557F59">
      <w:pPr>
        <w:pStyle w:val="libFootnote0"/>
        <w:rPr>
          <w:rtl/>
        </w:rPr>
      </w:pPr>
      <w:r>
        <w:rPr>
          <w:rtl/>
        </w:rPr>
        <w:t>2</w:t>
      </w:r>
      <w:r w:rsidR="007D70E5">
        <w:rPr>
          <w:rtl/>
        </w:rPr>
        <w:t xml:space="preserve"> - </w:t>
      </w:r>
      <w:r>
        <w:rPr>
          <w:rtl/>
        </w:rPr>
        <w:t xml:space="preserve">كرّرت هذه الجملة في الأصل. </w:t>
      </w:r>
    </w:p>
    <w:p w:rsidR="00557F59" w:rsidRDefault="00557F59" w:rsidP="00557F59">
      <w:pPr>
        <w:pStyle w:val="libFootnote0"/>
        <w:rPr>
          <w:rtl/>
        </w:rPr>
      </w:pPr>
      <w:r>
        <w:rPr>
          <w:rtl/>
        </w:rPr>
        <w:t>3</w:t>
      </w:r>
      <w:r w:rsidR="007D70E5">
        <w:rPr>
          <w:rtl/>
        </w:rPr>
        <w:t xml:space="preserve"> - </w:t>
      </w:r>
      <w:r>
        <w:rPr>
          <w:rtl/>
        </w:rPr>
        <w:t>في النهج</w:t>
      </w:r>
      <w:r w:rsidR="003050AD">
        <w:rPr>
          <w:rtl/>
        </w:rPr>
        <w:t>:</w:t>
      </w:r>
      <w:r>
        <w:rPr>
          <w:rtl/>
        </w:rPr>
        <w:t xml:space="preserve"> لا تقتلنّ بي. </w:t>
      </w:r>
    </w:p>
    <w:p w:rsidR="00557F59" w:rsidRDefault="00557F59" w:rsidP="00557F59">
      <w:pPr>
        <w:pStyle w:val="libFootnote0"/>
        <w:rPr>
          <w:rtl/>
        </w:rPr>
      </w:pPr>
      <w:r>
        <w:rPr>
          <w:rtl/>
        </w:rPr>
        <w:t>4</w:t>
      </w:r>
      <w:r w:rsidR="007D70E5">
        <w:rPr>
          <w:rtl/>
        </w:rPr>
        <w:t xml:space="preserve"> - </w:t>
      </w:r>
      <w:r>
        <w:rPr>
          <w:rtl/>
        </w:rPr>
        <w:t>نهج</w:t>
      </w:r>
      <w:r w:rsidR="003050AD">
        <w:rPr>
          <w:rtl/>
        </w:rPr>
        <w:t>:</w:t>
      </w:r>
      <w:r>
        <w:rPr>
          <w:rtl/>
        </w:rPr>
        <w:t xml:space="preserve"> 421 رقم 47</w:t>
      </w:r>
      <w:r w:rsidR="007D70E5">
        <w:rPr>
          <w:rtl/>
        </w:rPr>
        <w:t>،</w:t>
      </w:r>
      <w:r>
        <w:rPr>
          <w:rtl/>
        </w:rPr>
        <w:t xml:space="preserve"> عنه البحار</w:t>
      </w:r>
      <w:r w:rsidR="003050AD">
        <w:rPr>
          <w:rtl/>
        </w:rPr>
        <w:t>:</w:t>
      </w:r>
      <w:r>
        <w:rPr>
          <w:rtl/>
        </w:rPr>
        <w:t xml:space="preserve"> 42 / 256 ح 78. </w:t>
      </w:r>
    </w:p>
    <w:p w:rsidR="00557F59" w:rsidRDefault="00557F59" w:rsidP="00557F59">
      <w:pPr>
        <w:pStyle w:val="libFootnote0"/>
        <w:rPr>
          <w:rtl/>
        </w:rPr>
      </w:pPr>
      <w:r>
        <w:rPr>
          <w:rtl/>
        </w:rPr>
        <w:t xml:space="preserve">وروى الوصيّة أيضاً ابن أبي الدنيا في مقتل الامام أمير المؤمنين </w:t>
      </w:r>
      <w:r w:rsidR="007D70E5" w:rsidRPr="007D70E5">
        <w:rPr>
          <w:rStyle w:val="libAlaemChar"/>
          <w:rFonts w:hint="cs"/>
          <w:rtl/>
        </w:rPr>
        <w:t>عليه‌السلام</w:t>
      </w:r>
      <w:r>
        <w:rPr>
          <w:rtl/>
        </w:rPr>
        <w:t xml:space="preserve"> ص 45 وما بعدها</w:t>
      </w:r>
      <w:r w:rsidR="007D70E5">
        <w:rPr>
          <w:rtl/>
        </w:rPr>
        <w:t>،</w:t>
      </w:r>
      <w:r>
        <w:rPr>
          <w:rtl/>
        </w:rPr>
        <w:t xml:space="preserve"> فراجع.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من الذهب عليه خمس شمّامات من كافور الجنّة</w:t>
      </w:r>
      <w:r w:rsidR="007D70E5">
        <w:rPr>
          <w:rtl/>
        </w:rPr>
        <w:t>،</w:t>
      </w:r>
      <w:r>
        <w:rPr>
          <w:rtl/>
        </w:rPr>
        <w:t xml:space="preserve"> وسدراً من سدر الجنّة. </w:t>
      </w:r>
    </w:p>
    <w:p w:rsidR="00557F59" w:rsidRDefault="00557F59" w:rsidP="00484E34">
      <w:pPr>
        <w:pStyle w:val="libNormal"/>
        <w:rPr>
          <w:rtl/>
        </w:rPr>
      </w:pPr>
      <w:r>
        <w:rPr>
          <w:rtl/>
        </w:rPr>
        <w:t xml:space="preserve">ومن الطريق أهل البيت </w:t>
      </w:r>
      <w:r w:rsidR="007D70E5" w:rsidRPr="007D70E5">
        <w:rPr>
          <w:rStyle w:val="libAlaemChar"/>
          <w:rFonts w:hint="cs"/>
          <w:rtl/>
        </w:rPr>
        <w:t>عليهم‌السلام</w:t>
      </w:r>
      <w:r>
        <w:rPr>
          <w:rtl/>
        </w:rPr>
        <w:t xml:space="preserve"> ما جاء في تهذيب الأحكام </w:t>
      </w:r>
      <w:r w:rsidRPr="00557F59">
        <w:rPr>
          <w:rStyle w:val="libFootnotenumChar"/>
          <w:rtl/>
        </w:rPr>
        <w:t>(1)</w:t>
      </w:r>
      <w:r>
        <w:rPr>
          <w:rtl/>
        </w:rPr>
        <w:t xml:space="preserve"> عن سعد الاسكافي قال</w:t>
      </w:r>
      <w:r w:rsidR="003050AD">
        <w:rPr>
          <w:rtl/>
        </w:rPr>
        <w:t>:</w:t>
      </w:r>
      <w:r>
        <w:rPr>
          <w:rtl/>
        </w:rPr>
        <w:t xml:space="preserve"> حدّثني أبو عبد الله </w:t>
      </w:r>
      <w:r w:rsidR="007D70E5" w:rsidRPr="007D70E5">
        <w:rPr>
          <w:rStyle w:val="libAlaemChar"/>
          <w:rFonts w:hint="cs"/>
          <w:rtl/>
        </w:rPr>
        <w:t>عليه‌السلام</w:t>
      </w:r>
      <w:r>
        <w:rPr>
          <w:rtl/>
        </w:rPr>
        <w:t xml:space="preserve"> [ قال ] </w:t>
      </w:r>
      <w:r w:rsidRPr="00557F59">
        <w:rPr>
          <w:rStyle w:val="libFootnotenumChar"/>
          <w:rtl/>
        </w:rPr>
        <w:t>(2)</w:t>
      </w:r>
      <w:r w:rsidR="003050AD">
        <w:rPr>
          <w:rtl/>
        </w:rPr>
        <w:t>:</w:t>
      </w:r>
      <w:r>
        <w:rPr>
          <w:rtl/>
        </w:rPr>
        <w:t xml:space="preserve"> لمّا اُصيب أمير المؤمنين </w:t>
      </w:r>
      <w:r w:rsidR="007D70E5" w:rsidRPr="007D70E5">
        <w:rPr>
          <w:rStyle w:val="libAlaemChar"/>
          <w:rFonts w:hint="cs"/>
          <w:rtl/>
        </w:rPr>
        <w:t>عليه‌السلام</w:t>
      </w:r>
      <w:r>
        <w:rPr>
          <w:rtl/>
        </w:rPr>
        <w:t xml:space="preserve"> قال للحسن والحسين </w:t>
      </w:r>
      <w:r w:rsidR="007D70E5" w:rsidRPr="007D70E5">
        <w:rPr>
          <w:rStyle w:val="libAlaemChar"/>
          <w:rFonts w:hint="cs"/>
          <w:rtl/>
        </w:rPr>
        <w:t>عليهما‌السلام</w:t>
      </w:r>
      <w:r w:rsidR="003050AD">
        <w:rPr>
          <w:rtl/>
        </w:rPr>
        <w:t>:</w:t>
      </w:r>
      <w:r>
        <w:rPr>
          <w:rtl/>
        </w:rPr>
        <w:t xml:space="preserve"> غسّلاني وكفّناني وحنّطاني</w:t>
      </w:r>
      <w:r w:rsidR="007D70E5">
        <w:rPr>
          <w:rtl/>
        </w:rPr>
        <w:t>،</w:t>
      </w:r>
      <w:r>
        <w:rPr>
          <w:rtl/>
        </w:rPr>
        <w:t xml:space="preserve"> واحملاني على سريري</w:t>
      </w:r>
      <w:r w:rsidR="007D70E5">
        <w:rPr>
          <w:rtl/>
        </w:rPr>
        <w:t>،</w:t>
      </w:r>
      <w:r>
        <w:rPr>
          <w:rtl/>
        </w:rPr>
        <w:t xml:space="preserve"> واحملا مؤخّره تكفيان مقدّمه</w:t>
      </w:r>
      <w:r w:rsidR="007D70E5">
        <w:rPr>
          <w:rtl/>
        </w:rPr>
        <w:t>،</w:t>
      </w:r>
      <w:r>
        <w:rPr>
          <w:rtl/>
        </w:rPr>
        <w:t xml:space="preserve"> فإنّكما تنتهيان إلى قبر محفور</w:t>
      </w:r>
      <w:r w:rsidR="007D70E5">
        <w:rPr>
          <w:rtl/>
        </w:rPr>
        <w:t>،</w:t>
      </w:r>
      <w:r>
        <w:rPr>
          <w:rtl/>
        </w:rPr>
        <w:t xml:space="preserve"> ولحد ملحود</w:t>
      </w:r>
      <w:r w:rsidR="007D70E5">
        <w:rPr>
          <w:rtl/>
        </w:rPr>
        <w:t>،</w:t>
      </w:r>
      <w:r>
        <w:rPr>
          <w:rtl/>
        </w:rPr>
        <w:t xml:space="preserve"> ولبن موضوع</w:t>
      </w:r>
      <w:r w:rsidR="007D70E5">
        <w:rPr>
          <w:rtl/>
        </w:rPr>
        <w:t>،</w:t>
      </w:r>
      <w:r>
        <w:rPr>
          <w:rtl/>
        </w:rPr>
        <w:t xml:space="preserve"> فالحداني واشرجا اللبن عليَّ</w:t>
      </w:r>
      <w:r w:rsidR="007D70E5">
        <w:rPr>
          <w:rtl/>
        </w:rPr>
        <w:t>،</w:t>
      </w:r>
      <w:r>
        <w:rPr>
          <w:rtl/>
        </w:rPr>
        <w:t xml:space="preserve"> وارفعا لبنة من عند </w:t>
      </w:r>
      <w:r w:rsidRPr="00557F59">
        <w:rPr>
          <w:rStyle w:val="libFootnotenumChar"/>
          <w:rtl/>
        </w:rPr>
        <w:t>(3)</w:t>
      </w:r>
      <w:r>
        <w:rPr>
          <w:rtl/>
        </w:rPr>
        <w:t xml:space="preserve"> رأسي فانظرا ما تسمعان. </w:t>
      </w:r>
    </w:p>
    <w:p w:rsidR="00557F59" w:rsidRDefault="00557F59" w:rsidP="00484E34">
      <w:pPr>
        <w:pStyle w:val="libNormal"/>
        <w:rPr>
          <w:rtl/>
        </w:rPr>
      </w:pPr>
      <w:r>
        <w:rPr>
          <w:rtl/>
        </w:rPr>
        <w:t>وعن منصور بن محمد بن عيسى</w:t>
      </w:r>
      <w:r w:rsidR="007D70E5">
        <w:rPr>
          <w:rtl/>
        </w:rPr>
        <w:t>،</w:t>
      </w:r>
      <w:r>
        <w:rPr>
          <w:rtl/>
        </w:rPr>
        <w:t xml:space="preserve"> عن أبيه</w:t>
      </w:r>
      <w:r w:rsidR="007D70E5">
        <w:rPr>
          <w:rtl/>
        </w:rPr>
        <w:t>،</w:t>
      </w:r>
      <w:r>
        <w:rPr>
          <w:rtl/>
        </w:rPr>
        <w:t xml:space="preserve"> عن جدّه [ زيد بن عليّ</w:t>
      </w:r>
      <w:r w:rsidR="007D70E5">
        <w:rPr>
          <w:rtl/>
        </w:rPr>
        <w:t>،</w:t>
      </w:r>
      <w:r>
        <w:rPr>
          <w:rtl/>
        </w:rPr>
        <w:t xml:space="preserve"> عن أبيه</w:t>
      </w:r>
      <w:r w:rsidR="007D70E5">
        <w:rPr>
          <w:rtl/>
        </w:rPr>
        <w:t>،</w:t>
      </w:r>
      <w:r>
        <w:rPr>
          <w:rtl/>
        </w:rPr>
        <w:t xml:space="preserve"> عن جدّه ] </w:t>
      </w:r>
      <w:r w:rsidRPr="00557F59">
        <w:rPr>
          <w:rStyle w:val="libFootnotenumChar"/>
          <w:rtl/>
        </w:rPr>
        <w:t>(4)</w:t>
      </w:r>
      <w:r>
        <w:rPr>
          <w:rtl/>
        </w:rPr>
        <w:t xml:space="preserve"> الحسين بن علي </w:t>
      </w:r>
      <w:r w:rsidR="007D70E5" w:rsidRPr="007D70E5">
        <w:rPr>
          <w:rStyle w:val="libAlaemChar"/>
          <w:rFonts w:hint="cs"/>
          <w:rtl/>
        </w:rPr>
        <w:t>عليهم‌السلام</w:t>
      </w:r>
      <w:r>
        <w:rPr>
          <w:rtl/>
        </w:rPr>
        <w:t xml:space="preserve"> في خبر طويل يذكر فيه</w:t>
      </w:r>
      <w:r w:rsidR="003050AD">
        <w:rPr>
          <w:rtl/>
        </w:rPr>
        <w:t>:</w:t>
      </w:r>
      <w:r>
        <w:rPr>
          <w:rtl/>
        </w:rPr>
        <w:t xml:space="preserve"> </w:t>
      </w:r>
    </w:p>
    <w:p w:rsidR="00557F59" w:rsidRDefault="00557F59" w:rsidP="00484E34">
      <w:pPr>
        <w:pStyle w:val="libNormal"/>
        <w:rPr>
          <w:rtl/>
        </w:rPr>
      </w:pPr>
      <w:r>
        <w:rPr>
          <w:rtl/>
        </w:rPr>
        <w:t>اُوصيكما وصيّة فلا تظهرا على أمري أحداً</w:t>
      </w:r>
      <w:r w:rsidR="007D70E5">
        <w:rPr>
          <w:rtl/>
        </w:rPr>
        <w:t>،</w:t>
      </w:r>
      <w:r>
        <w:rPr>
          <w:rtl/>
        </w:rPr>
        <w:t xml:space="preserve"> فأمرهما أن يستخرجا من الزاوية اليمنى لوحاً وأن يكفّناه فيما يجدان</w:t>
      </w:r>
      <w:r w:rsidR="007D70E5">
        <w:rPr>
          <w:rtl/>
        </w:rPr>
        <w:t>،</w:t>
      </w:r>
      <w:r>
        <w:rPr>
          <w:rtl/>
        </w:rPr>
        <w:t xml:space="preserve"> فإذا غسّلاه وكفّناه وضعاه على اللوح وإذا وجدا السرير يشال مقدّمه فيشيلان مؤخّره</w:t>
      </w:r>
      <w:r w:rsidR="007D70E5">
        <w:rPr>
          <w:rtl/>
        </w:rPr>
        <w:t>،</w:t>
      </w:r>
      <w:r>
        <w:rPr>
          <w:rtl/>
        </w:rPr>
        <w:t xml:space="preserve"> وأن يصلّي الحسن مرّة والحسين مرّة صلاة إمام</w:t>
      </w:r>
      <w:r w:rsidR="007D70E5">
        <w:rPr>
          <w:rtl/>
        </w:rPr>
        <w:t>،</w:t>
      </w:r>
      <w:r>
        <w:rPr>
          <w:rtl/>
        </w:rPr>
        <w:t xml:space="preserve"> ففعلا بما رسم </w:t>
      </w:r>
      <w:r w:rsidR="007D70E5" w:rsidRPr="007D70E5">
        <w:rPr>
          <w:rStyle w:val="libAlaemChar"/>
          <w:rFonts w:hint="cs"/>
          <w:rtl/>
        </w:rPr>
        <w:t>عليه‌السلام</w:t>
      </w:r>
      <w:r w:rsidR="007D70E5">
        <w:rPr>
          <w:rtl/>
        </w:rPr>
        <w:t>،</w:t>
      </w:r>
      <w:r>
        <w:rPr>
          <w:rtl/>
        </w:rPr>
        <w:t xml:space="preserve"> فوجدا اللوح وعليه مكتوب</w:t>
      </w:r>
      <w:r w:rsidR="003050AD">
        <w:rPr>
          <w:rtl/>
        </w:rPr>
        <w:t>:</w:t>
      </w:r>
      <w:r>
        <w:rPr>
          <w:rtl/>
        </w:rPr>
        <w:t xml:space="preserve"> </w:t>
      </w:r>
    </w:p>
    <w:p w:rsidR="00557F59" w:rsidRDefault="00557F59" w:rsidP="00484E34">
      <w:pPr>
        <w:pStyle w:val="libNormal"/>
        <w:rPr>
          <w:rtl/>
        </w:rPr>
      </w:pPr>
      <w:r>
        <w:rPr>
          <w:rtl/>
        </w:rPr>
        <w:t>بسم الله الرحمن الرحيم</w:t>
      </w:r>
      <w:r w:rsidR="007D70E5">
        <w:rPr>
          <w:rtl/>
        </w:rPr>
        <w:t>،</w:t>
      </w:r>
      <w:r>
        <w:rPr>
          <w:rtl/>
        </w:rPr>
        <w:t xml:space="preserve"> هذا ما ادّخره نوح النبي لعلي بن أبي طالب</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تهذيب الأحكام</w:t>
      </w:r>
      <w:r w:rsidR="003050AD">
        <w:rPr>
          <w:rtl/>
        </w:rPr>
        <w:t>:</w:t>
      </w:r>
      <w:r>
        <w:rPr>
          <w:rtl/>
        </w:rPr>
        <w:t xml:space="preserve"> 6 / 106 ح 3. </w:t>
      </w:r>
    </w:p>
    <w:p w:rsidR="00557F59" w:rsidRDefault="00557F59" w:rsidP="00557F59">
      <w:pPr>
        <w:pStyle w:val="libFootnote0"/>
        <w:rPr>
          <w:rtl/>
        </w:rPr>
      </w:pPr>
      <w:r>
        <w:rPr>
          <w:rtl/>
        </w:rPr>
        <w:t>ورواه في الكافي</w:t>
      </w:r>
      <w:r w:rsidR="003050AD">
        <w:rPr>
          <w:rtl/>
        </w:rPr>
        <w:t>:</w:t>
      </w:r>
      <w:r>
        <w:rPr>
          <w:rtl/>
        </w:rPr>
        <w:t xml:space="preserve"> 1 / 457 ح 9</w:t>
      </w:r>
      <w:r w:rsidR="007D70E5">
        <w:rPr>
          <w:rtl/>
        </w:rPr>
        <w:t>،</w:t>
      </w:r>
      <w:r>
        <w:rPr>
          <w:rtl/>
        </w:rPr>
        <w:t xml:space="preserve"> وفرحة الغريّ</w:t>
      </w:r>
      <w:r w:rsidR="003050AD">
        <w:rPr>
          <w:rtl/>
        </w:rPr>
        <w:t>:</w:t>
      </w:r>
      <w:r>
        <w:rPr>
          <w:rtl/>
        </w:rPr>
        <w:t xml:space="preserve"> 30</w:t>
      </w:r>
      <w:r w:rsidR="007D70E5">
        <w:rPr>
          <w:rtl/>
        </w:rPr>
        <w:t>،</w:t>
      </w:r>
      <w:r>
        <w:rPr>
          <w:rtl/>
        </w:rPr>
        <w:t xml:space="preserve"> عنهما البحار</w:t>
      </w:r>
      <w:r w:rsidR="003050AD">
        <w:rPr>
          <w:rtl/>
        </w:rPr>
        <w:t>:</w:t>
      </w:r>
      <w:r>
        <w:rPr>
          <w:rtl/>
        </w:rPr>
        <w:t xml:space="preserve"> 42 / 213 ح 14. </w:t>
      </w:r>
    </w:p>
    <w:p w:rsidR="00557F59" w:rsidRDefault="00557F59" w:rsidP="00557F59">
      <w:pPr>
        <w:pStyle w:val="libFootnote0"/>
        <w:rPr>
          <w:rtl/>
        </w:rPr>
      </w:pPr>
      <w:r>
        <w:rPr>
          <w:rtl/>
        </w:rPr>
        <w:t>وأخرج قطعة منه في البحار</w:t>
      </w:r>
      <w:r w:rsidR="003050AD">
        <w:rPr>
          <w:rtl/>
        </w:rPr>
        <w:t>:</w:t>
      </w:r>
      <w:r>
        <w:rPr>
          <w:rtl/>
        </w:rPr>
        <w:t xml:space="preserve"> 42 / 251 ح 53 عن الكافي.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ممّا يلي.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وأصابا الكفن في دهليز الدار موضوعاً فيه حنوط د أضاء نوره على نور النهار. </w:t>
      </w:r>
    </w:p>
    <w:p w:rsidR="00557F59" w:rsidRDefault="00557F59" w:rsidP="00484E34">
      <w:pPr>
        <w:pStyle w:val="libNormal"/>
        <w:rPr>
          <w:rtl/>
        </w:rPr>
      </w:pPr>
      <w:r>
        <w:rPr>
          <w:rtl/>
        </w:rPr>
        <w:t xml:space="preserve">وروي أنّ الحسين </w:t>
      </w:r>
      <w:r w:rsidR="007D70E5" w:rsidRPr="007D70E5">
        <w:rPr>
          <w:rStyle w:val="libAlaemChar"/>
          <w:rFonts w:hint="cs"/>
          <w:rtl/>
        </w:rPr>
        <w:t>عليه‌السلام</w:t>
      </w:r>
      <w:r>
        <w:rPr>
          <w:rtl/>
        </w:rPr>
        <w:t xml:space="preserve"> قال وقت الغسل</w:t>
      </w:r>
      <w:r w:rsidR="003050AD">
        <w:rPr>
          <w:rtl/>
        </w:rPr>
        <w:t>:</w:t>
      </w:r>
      <w:r>
        <w:rPr>
          <w:rtl/>
        </w:rPr>
        <w:t xml:space="preserve"> أما ترى خفّة أمير المؤمنين؟ </w:t>
      </w:r>
    </w:p>
    <w:p w:rsidR="00557F59" w:rsidRDefault="00557F59" w:rsidP="00484E34">
      <w:pPr>
        <w:pStyle w:val="libNormal"/>
        <w:rPr>
          <w:rtl/>
        </w:rPr>
      </w:pPr>
      <w:r>
        <w:rPr>
          <w:rtl/>
        </w:rPr>
        <w:t>فقال الحسن</w:t>
      </w:r>
      <w:r w:rsidR="003050AD">
        <w:rPr>
          <w:rtl/>
        </w:rPr>
        <w:t>:</w:t>
      </w:r>
      <w:r>
        <w:rPr>
          <w:rtl/>
        </w:rPr>
        <w:t xml:space="preserve"> يا أبا عبد الله</w:t>
      </w:r>
      <w:r w:rsidR="007D70E5">
        <w:rPr>
          <w:rtl/>
        </w:rPr>
        <w:t>،</w:t>
      </w:r>
      <w:r>
        <w:rPr>
          <w:rtl/>
        </w:rPr>
        <w:t xml:space="preserve"> إنّ معنا قوماً يعينونا</w:t>
      </w:r>
      <w:r w:rsidR="007D70E5">
        <w:rPr>
          <w:rtl/>
        </w:rPr>
        <w:t>،</w:t>
      </w:r>
      <w:r>
        <w:rPr>
          <w:rtl/>
        </w:rPr>
        <w:t xml:space="preserve"> فلمّا قضينا صلاة العشاء الآخرة إذا قد شيل مقدّم السرير</w:t>
      </w:r>
      <w:r w:rsidR="007D70E5">
        <w:rPr>
          <w:rtl/>
        </w:rPr>
        <w:t>،</w:t>
      </w:r>
      <w:r>
        <w:rPr>
          <w:rtl/>
        </w:rPr>
        <w:t xml:space="preserve"> ولم نزل نتّبعه إلى أن وردنا الغريّ</w:t>
      </w:r>
      <w:r w:rsidR="007D70E5">
        <w:rPr>
          <w:rtl/>
        </w:rPr>
        <w:t>،</w:t>
      </w:r>
      <w:r>
        <w:rPr>
          <w:rtl/>
        </w:rPr>
        <w:t xml:space="preserve"> فأتينا إلى قبر كما وصف </w:t>
      </w:r>
      <w:r w:rsidR="007D70E5" w:rsidRPr="007D70E5">
        <w:rPr>
          <w:rStyle w:val="libAlaemChar"/>
          <w:rFonts w:hint="cs"/>
          <w:rtl/>
        </w:rPr>
        <w:t>عليه‌السلام</w:t>
      </w:r>
      <w:r>
        <w:rPr>
          <w:rtl/>
        </w:rPr>
        <w:t xml:space="preserve"> ونحن نسمع خفق أجنحة كثيرة وضجّة وجَلَبة </w:t>
      </w:r>
      <w:r w:rsidRPr="00557F59">
        <w:rPr>
          <w:rStyle w:val="libFootnotenumChar"/>
          <w:rtl/>
        </w:rPr>
        <w:t>(1)</w:t>
      </w:r>
      <w:r w:rsidR="007D70E5">
        <w:rPr>
          <w:rtl/>
        </w:rPr>
        <w:t>،</w:t>
      </w:r>
      <w:r>
        <w:rPr>
          <w:rtl/>
        </w:rPr>
        <w:t xml:space="preserve"> فوضعنا السرير وصلّينا على أمير المؤمنين </w:t>
      </w:r>
      <w:r w:rsidR="007D70E5" w:rsidRPr="007D70E5">
        <w:rPr>
          <w:rStyle w:val="libAlaemChar"/>
          <w:rFonts w:hint="cs"/>
          <w:rtl/>
        </w:rPr>
        <w:t>عليه‌السلام</w:t>
      </w:r>
      <w:r>
        <w:rPr>
          <w:rtl/>
        </w:rPr>
        <w:t xml:space="preserve"> كما وصف لنا</w:t>
      </w:r>
      <w:r w:rsidR="007D70E5">
        <w:rPr>
          <w:rtl/>
        </w:rPr>
        <w:t>،</w:t>
      </w:r>
      <w:r>
        <w:rPr>
          <w:rtl/>
        </w:rPr>
        <w:t xml:space="preserve"> ونزلنا قبره فأضجعناه في لحده</w:t>
      </w:r>
      <w:r w:rsidR="007D70E5">
        <w:rPr>
          <w:rtl/>
        </w:rPr>
        <w:t>،</w:t>
      </w:r>
      <w:r>
        <w:rPr>
          <w:rtl/>
        </w:rPr>
        <w:t xml:space="preserve"> ونضّدنا عليه اللبن. </w:t>
      </w:r>
    </w:p>
    <w:p w:rsidR="00557F59" w:rsidRDefault="00557F59" w:rsidP="00484E34">
      <w:pPr>
        <w:pStyle w:val="libNormal"/>
        <w:rPr>
          <w:rtl/>
        </w:rPr>
      </w:pPr>
      <w:r>
        <w:rPr>
          <w:rtl/>
        </w:rPr>
        <w:t xml:space="preserve">وفي الخبر عن الصادق </w:t>
      </w:r>
      <w:r w:rsidR="007D70E5" w:rsidRPr="007D70E5">
        <w:rPr>
          <w:rStyle w:val="libAlaemChar"/>
          <w:rFonts w:hint="cs"/>
          <w:rtl/>
        </w:rPr>
        <w:t>عليه‌السلام</w:t>
      </w:r>
      <w:r w:rsidR="003050AD">
        <w:rPr>
          <w:rtl/>
        </w:rPr>
        <w:t>:</w:t>
      </w:r>
      <w:r>
        <w:rPr>
          <w:rtl/>
        </w:rPr>
        <w:t xml:space="preserve"> فأخذنا اللبنة من عند رأسه بعدما أشرجنا عليه اللبن</w:t>
      </w:r>
      <w:r w:rsidR="007D70E5">
        <w:rPr>
          <w:rtl/>
        </w:rPr>
        <w:t>،</w:t>
      </w:r>
      <w:r>
        <w:rPr>
          <w:rtl/>
        </w:rPr>
        <w:t xml:space="preserve"> وإذا ليس في القبر شيء</w:t>
      </w:r>
      <w:r w:rsidR="007D70E5">
        <w:rPr>
          <w:rtl/>
        </w:rPr>
        <w:t>،</w:t>
      </w:r>
      <w:r>
        <w:rPr>
          <w:rtl/>
        </w:rPr>
        <w:t xml:space="preserve"> وإذا هاتف يهتف</w:t>
      </w:r>
      <w:r w:rsidR="003050AD">
        <w:rPr>
          <w:rtl/>
        </w:rPr>
        <w:t>:</w:t>
      </w:r>
      <w:r>
        <w:rPr>
          <w:rtl/>
        </w:rPr>
        <w:t xml:space="preserve"> أمير المؤمنين </w:t>
      </w:r>
      <w:r w:rsidR="007D70E5" w:rsidRPr="007D70E5">
        <w:rPr>
          <w:rStyle w:val="libAlaemChar"/>
          <w:rFonts w:hint="cs"/>
          <w:rtl/>
        </w:rPr>
        <w:t>عليه‌السلام</w:t>
      </w:r>
      <w:r>
        <w:rPr>
          <w:rtl/>
        </w:rPr>
        <w:t xml:space="preserve"> كان عبداً صالحاً</w:t>
      </w:r>
      <w:r w:rsidR="007D70E5">
        <w:rPr>
          <w:rtl/>
        </w:rPr>
        <w:t>،</w:t>
      </w:r>
      <w:r>
        <w:rPr>
          <w:rtl/>
        </w:rPr>
        <w:t xml:space="preserve"> فألحقه الله بنبيّه </w:t>
      </w:r>
      <w:r w:rsidR="007D70E5" w:rsidRPr="007D70E5">
        <w:rPr>
          <w:rStyle w:val="libAlaemChar"/>
          <w:rFonts w:hint="cs"/>
          <w:rtl/>
        </w:rPr>
        <w:t>صلى‌الله‌عليه‌وآله</w:t>
      </w:r>
      <w:r w:rsidR="007D70E5">
        <w:rPr>
          <w:rtl/>
        </w:rPr>
        <w:t>،</w:t>
      </w:r>
      <w:r>
        <w:rPr>
          <w:rtl/>
        </w:rPr>
        <w:t xml:space="preserve"> وكذلك يفعل بالأوصياء بعد الأنبياء</w:t>
      </w:r>
      <w:r w:rsidR="007D70E5">
        <w:rPr>
          <w:rtl/>
        </w:rPr>
        <w:t>،</w:t>
      </w:r>
      <w:r>
        <w:rPr>
          <w:rtl/>
        </w:rPr>
        <w:t xml:space="preserve"> حتى لو أنّ نبيّاً مات بالمشرق و [ مات ] </w:t>
      </w:r>
      <w:r w:rsidRPr="00557F59">
        <w:rPr>
          <w:rStyle w:val="libFootnotenumChar"/>
          <w:rtl/>
        </w:rPr>
        <w:t>(2)</w:t>
      </w:r>
      <w:r>
        <w:rPr>
          <w:rtl/>
        </w:rPr>
        <w:t xml:space="preserve"> وصيّه بالمغرب لألحق الله الوصيّ بالنبيّ. </w:t>
      </w:r>
    </w:p>
    <w:p w:rsidR="00557F59" w:rsidRDefault="00557F59" w:rsidP="00484E34">
      <w:pPr>
        <w:pStyle w:val="libNormal"/>
        <w:rPr>
          <w:rtl/>
        </w:rPr>
      </w:pPr>
      <w:r>
        <w:rPr>
          <w:rtl/>
        </w:rPr>
        <w:t xml:space="preserve">وفي خبر عن اُمّ كلثوم بنت علي </w:t>
      </w:r>
      <w:r w:rsidR="007D70E5" w:rsidRPr="007D70E5">
        <w:rPr>
          <w:rStyle w:val="libAlaemChar"/>
          <w:rFonts w:hint="cs"/>
          <w:rtl/>
        </w:rPr>
        <w:t>عليه‌السلام</w:t>
      </w:r>
      <w:r w:rsidR="003050AD">
        <w:rPr>
          <w:rtl/>
        </w:rPr>
        <w:t>:</w:t>
      </w:r>
      <w:r>
        <w:rPr>
          <w:rtl/>
        </w:rPr>
        <w:t xml:space="preserve"> فاشنقّ القبر عن ضريح فإذا هم بساجة </w:t>
      </w:r>
      <w:r w:rsidRPr="00557F59">
        <w:rPr>
          <w:rStyle w:val="libFootnotenumChar"/>
          <w:rtl/>
        </w:rPr>
        <w:t>(3)</w:t>
      </w:r>
      <w:r>
        <w:rPr>
          <w:rtl/>
        </w:rPr>
        <w:t xml:space="preserve"> مكتوب عليها بالسريانيّة</w:t>
      </w:r>
      <w:r w:rsidR="003050AD">
        <w:rPr>
          <w:rtl/>
        </w:rPr>
        <w:t>:</w:t>
      </w:r>
      <w:r>
        <w:rPr>
          <w:rtl/>
        </w:rPr>
        <w:t xml:space="preserve"> </w:t>
      </w:r>
    </w:p>
    <w:p w:rsidR="00557F59" w:rsidRDefault="00557F59" w:rsidP="00484E34">
      <w:pPr>
        <w:pStyle w:val="libNormal"/>
        <w:rPr>
          <w:rtl/>
        </w:rPr>
      </w:pPr>
      <w:r>
        <w:rPr>
          <w:rtl/>
        </w:rPr>
        <w:t>بسم الله الرحمن الرحيم</w:t>
      </w:r>
      <w:r w:rsidR="007D70E5">
        <w:rPr>
          <w:rtl/>
        </w:rPr>
        <w:t>،</w:t>
      </w:r>
      <w:r>
        <w:rPr>
          <w:rtl/>
        </w:rPr>
        <w:t xml:space="preserve"> هذا قبر حفره نوح لعليّ بن أبي طالب وصيّ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الجلبة</w:t>
      </w:r>
      <w:r w:rsidR="007D70E5">
        <w:rPr>
          <w:rtl/>
        </w:rPr>
        <w:t xml:space="preserve"> - </w:t>
      </w:r>
      <w:r>
        <w:rPr>
          <w:rtl/>
        </w:rPr>
        <w:t>بالتحريك</w:t>
      </w:r>
      <w:r w:rsidR="007D70E5">
        <w:rPr>
          <w:rtl/>
        </w:rPr>
        <w:t xml:space="preserve"> -</w:t>
      </w:r>
      <w:r w:rsidR="003050AD">
        <w:rPr>
          <w:rtl/>
        </w:rPr>
        <w:t>:</w:t>
      </w:r>
      <w:r>
        <w:rPr>
          <w:rtl/>
        </w:rPr>
        <w:t xml:space="preserve"> اختلاط الصوت.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الساجة</w:t>
      </w:r>
      <w:r w:rsidR="003050AD">
        <w:rPr>
          <w:rtl/>
        </w:rPr>
        <w:t>:</w:t>
      </w:r>
      <w:r>
        <w:rPr>
          <w:rtl/>
        </w:rPr>
        <w:t xml:space="preserve"> الطيلسان الواسع المدوّر.</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محمد </w:t>
      </w:r>
      <w:r w:rsidR="007D70E5" w:rsidRPr="007D70E5">
        <w:rPr>
          <w:rStyle w:val="libAlaemChar"/>
          <w:rFonts w:hint="cs"/>
          <w:rtl/>
        </w:rPr>
        <w:t>صلى‌الله‌عليه‌وآله</w:t>
      </w:r>
      <w:r>
        <w:rPr>
          <w:rtl/>
        </w:rPr>
        <w:t xml:space="preserve"> قبل الطوفان بسبعمائة سنة. </w:t>
      </w:r>
    </w:p>
    <w:p w:rsidR="00557F59" w:rsidRDefault="00557F59" w:rsidP="00484E34">
      <w:pPr>
        <w:pStyle w:val="libNormal"/>
        <w:rPr>
          <w:rtl/>
        </w:rPr>
      </w:pPr>
      <w:bookmarkStart w:id="422" w:name="_Toc272424902"/>
      <w:bookmarkStart w:id="423" w:name="_Toc372545318"/>
      <w:r w:rsidRPr="0051745C">
        <w:rPr>
          <w:rStyle w:val="Heading2Char"/>
          <w:rtl/>
        </w:rPr>
        <w:t>و</w:t>
      </w:r>
      <w:bookmarkEnd w:id="422"/>
      <w:bookmarkEnd w:id="423"/>
      <w:r>
        <w:rPr>
          <w:rtl/>
        </w:rPr>
        <w:t>عنها رضي الله عنها أنّه لمّا دفن أمير المؤمنين علهي السام سمع ناطق يقول</w:t>
      </w:r>
      <w:r w:rsidR="003050AD">
        <w:rPr>
          <w:rtl/>
        </w:rPr>
        <w:t>:</w:t>
      </w:r>
      <w:r>
        <w:rPr>
          <w:rtl/>
        </w:rPr>
        <w:t xml:space="preserve"> أحسن الله لكم العزاء في سيّدكم وحجّة الله على خلقه. </w:t>
      </w:r>
    </w:p>
    <w:p w:rsidR="00557F59" w:rsidRDefault="00557F59" w:rsidP="00484E34">
      <w:pPr>
        <w:pStyle w:val="libNormal"/>
        <w:rPr>
          <w:rtl/>
        </w:rPr>
      </w:pPr>
      <w:r>
        <w:rPr>
          <w:rtl/>
        </w:rPr>
        <w:t xml:space="preserve">التهذيب </w:t>
      </w:r>
      <w:r w:rsidRPr="00557F59">
        <w:rPr>
          <w:rStyle w:val="libFootnotenumChar"/>
          <w:rtl/>
        </w:rPr>
        <w:t>(1)</w:t>
      </w:r>
      <w:r>
        <w:rPr>
          <w:rtl/>
        </w:rPr>
        <w:t xml:space="preserve"> في خبر أنّه نفذ إسماعيل بن عيسى العبّاسي غلاماً أسود شديد البأس يعرف بالجمل في ذي الحجّة سنة ثلاث وتسعين ومائتين في جماعةٍ وقال</w:t>
      </w:r>
      <w:r w:rsidR="003050AD">
        <w:rPr>
          <w:rtl/>
        </w:rPr>
        <w:t>:</w:t>
      </w:r>
      <w:r>
        <w:rPr>
          <w:rtl/>
        </w:rPr>
        <w:t xml:space="preserve"> امضوا إلى هذا القبر الذي قد افتتن به الناس ويقولون انّه قبر عليّ حتى تنبشوه </w:t>
      </w:r>
      <w:r w:rsidRPr="00557F59">
        <w:rPr>
          <w:rStyle w:val="libFootnotenumChar"/>
          <w:rtl/>
        </w:rPr>
        <w:t>(2)</w:t>
      </w:r>
      <w:r>
        <w:rPr>
          <w:rtl/>
        </w:rPr>
        <w:t xml:space="preserve"> إلى قعره</w:t>
      </w:r>
      <w:r w:rsidR="007D70E5">
        <w:rPr>
          <w:rtl/>
        </w:rPr>
        <w:t>،</w:t>
      </w:r>
      <w:r>
        <w:rPr>
          <w:rtl/>
        </w:rPr>
        <w:t xml:space="preserve"> فحفروا حتى نزلوا خمسة أذرع فبلغوا إلى موضع صلب عجزوا عنه</w:t>
      </w:r>
      <w:r w:rsidR="007D70E5">
        <w:rPr>
          <w:rtl/>
        </w:rPr>
        <w:t>،</w:t>
      </w:r>
      <w:r>
        <w:rPr>
          <w:rtl/>
        </w:rPr>
        <w:t xml:space="preserve"> فنزل الحبشي وضرب ضربة سمع طنينها في البرّ </w:t>
      </w:r>
      <w:r w:rsidRPr="00557F59">
        <w:rPr>
          <w:rStyle w:val="libFootnotenumChar"/>
          <w:rtl/>
        </w:rPr>
        <w:t>(3)</w:t>
      </w:r>
      <w:r w:rsidR="007D70E5">
        <w:rPr>
          <w:rtl/>
        </w:rPr>
        <w:t>،</w:t>
      </w:r>
      <w:r>
        <w:rPr>
          <w:rtl/>
        </w:rPr>
        <w:t xml:space="preserve"> ثمّ ضرب ثانية وثالثة</w:t>
      </w:r>
      <w:r w:rsidR="007D70E5">
        <w:rPr>
          <w:rtl/>
        </w:rPr>
        <w:t>،</w:t>
      </w:r>
      <w:r>
        <w:rPr>
          <w:rtl/>
        </w:rPr>
        <w:t xml:space="preserve"> ثمّ صاح صيحة وجعل يستغيث فأخرجوه بالحبل فإذا على يده من أطراف أصابعه إلى ترقوته </w:t>
      </w:r>
      <w:r w:rsidRPr="00557F59">
        <w:rPr>
          <w:rStyle w:val="libFootnotenumChar"/>
          <w:rtl/>
        </w:rPr>
        <w:t>(4)</w:t>
      </w:r>
      <w:r>
        <w:rPr>
          <w:rtl/>
        </w:rPr>
        <w:t xml:space="preserve"> دم فحملوه على بغل</w:t>
      </w:r>
      <w:r w:rsidR="007D70E5">
        <w:rPr>
          <w:rtl/>
        </w:rPr>
        <w:t>،</w:t>
      </w:r>
      <w:r>
        <w:rPr>
          <w:rtl/>
        </w:rPr>
        <w:t xml:space="preserve"> ولم يزل ينتثر من عضده وسائر شقّه الأيمن فرجعوا إلى العبّاسي</w:t>
      </w:r>
      <w:r w:rsidR="007D70E5">
        <w:rPr>
          <w:rtl/>
        </w:rPr>
        <w:t>،</w:t>
      </w:r>
      <w:r>
        <w:rPr>
          <w:rtl/>
        </w:rPr>
        <w:t xml:space="preserve"> فلمّا رآه التفت إلى القبلة وتاب من فعله وتولّى وتبرّأ</w:t>
      </w:r>
      <w:r w:rsidR="007D70E5">
        <w:rPr>
          <w:rtl/>
        </w:rPr>
        <w:t>،</w:t>
      </w:r>
      <w:r>
        <w:rPr>
          <w:rtl/>
        </w:rPr>
        <w:t xml:space="preserve"> ومات الغلام من وقته</w:t>
      </w:r>
      <w:r w:rsidR="007D70E5">
        <w:rPr>
          <w:rtl/>
        </w:rPr>
        <w:t>،</w:t>
      </w:r>
      <w:r>
        <w:rPr>
          <w:rtl/>
        </w:rPr>
        <w:t xml:space="preserve"> وركب في الليل إلى عليّ بن مصعب ابن جابر وسأله أن يجعل </w:t>
      </w:r>
      <w:r w:rsidRPr="00557F59">
        <w:rPr>
          <w:rStyle w:val="libFootnotenumChar"/>
          <w:rtl/>
        </w:rPr>
        <w:t>(5)</w:t>
      </w:r>
      <w:r>
        <w:rPr>
          <w:rtl/>
        </w:rPr>
        <w:t xml:space="preserve"> على القبر صندوقاً. </w:t>
      </w:r>
    </w:p>
    <w:p w:rsidR="00557F59" w:rsidRDefault="00557F59" w:rsidP="00484E34">
      <w:pPr>
        <w:pStyle w:val="libNormal"/>
        <w:rPr>
          <w:rtl/>
        </w:rPr>
      </w:pPr>
      <w:r>
        <w:rPr>
          <w:rtl/>
        </w:rPr>
        <w:t>قال الشيخ أبو جعفر الطوسي رضي الله عنه</w:t>
      </w:r>
      <w:r w:rsidR="003050AD">
        <w:rPr>
          <w:rtl/>
        </w:rPr>
        <w:t>:</w:t>
      </w:r>
      <w:r>
        <w:rPr>
          <w:rtl/>
        </w:rPr>
        <w:t xml:space="preserve"> حدّثني أبو الحسن محمد بن تمّام الكوفي</w:t>
      </w:r>
      <w:r w:rsidR="007D70E5">
        <w:rPr>
          <w:rtl/>
        </w:rPr>
        <w:t>،</w:t>
      </w:r>
      <w:r>
        <w:rPr>
          <w:rtl/>
        </w:rPr>
        <w:t xml:space="preserve"> قال</w:t>
      </w:r>
      <w:r w:rsidR="003050AD">
        <w:rPr>
          <w:rtl/>
        </w:rPr>
        <w:t>:</w:t>
      </w:r>
      <w:r>
        <w:rPr>
          <w:rtl/>
        </w:rPr>
        <w:t xml:space="preserve"> حدّثني أبو الحسن بن الحجّاج</w:t>
      </w:r>
      <w:r w:rsidR="007D70E5">
        <w:rPr>
          <w:rtl/>
        </w:rPr>
        <w:t>،</w:t>
      </w:r>
      <w:r>
        <w:rPr>
          <w:rtl/>
        </w:rPr>
        <w:t xml:space="preserve"> قال</w:t>
      </w:r>
      <w:r w:rsidR="003050AD">
        <w:rPr>
          <w:rtl/>
        </w:rPr>
        <w:t>:</w:t>
      </w:r>
      <w:r>
        <w:rPr>
          <w:rtl/>
        </w:rPr>
        <w:t xml:space="preserve"> رأينا هذا الصندوق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تهذيب الأحكام</w:t>
      </w:r>
      <w:r w:rsidR="003050AD">
        <w:rPr>
          <w:rtl/>
        </w:rPr>
        <w:t>:</w:t>
      </w:r>
      <w:r>
        <w:rPr>
          <w:rtl/>
        </w:rPr>
        <w:t xml:space="preserve"> 6 / 111 ح 16. وفيه إسماعيل بن عديّ العبّاسي. </w:t>
      </w:r>
    </w:p>
    <w:p w:rsidR="00557F59" w:rsidRDefault="00557F59" w:rsidP="00557F59">
      <w:pPr>
        <w:pStyle w:val="libFootnote0"/>
        <w:rPr>
          <w:rtl/>
        </w:rPr>
      </w:pPr>
      <w:r>
        <w:rPr>
          <w:rtl/>
        </w:rPr>
        <w:t>2</w:t>
      </w:r>
      <w:r w:rsidR="007D70E5">
        <w:rPr>
          <w:rtl/>
        </w:rPr>
        <w:t xml:space="preserve"> - </w:t>
      </w:r>
      <w:r>
        <w:rPr>
          <w:rtl/>
        </w:rPr>
        <w:t>كذا في التهذيب</w:t>
      </w:r>
      <w:r w:rsidR="007D70E5">
        <w:rPr>
          <w:rtl/>
        </w:rPr>
        <w:t>،</w:t>
      </w:r>
      <w:r>
        <w:rPr>
          <w:rtl/>
        </w:rPr>
        <w:t xml:space="preserve"> وفي الأصل والمناقب</w:t>
      </w:r>
      <w:r w:rsidR="003050AD">
        <w:rPr>
          <w:rtl/>
        </w:rPr>
        <w:t>:</w:t>
      </w:r>
      <w:r>
        <w:rPr>
          <w:rtl/>
        </w:rPr>
        <w:t xml:space="preserve"> تنبشون. </w:t>
      </w:r>
    </w:p>
    <w:p w:rsidR="00557F59" w:rsidRDefault="00557F59" w:rsidP="00557F59">
      <w:pPr>
        <w:pStyle w:val="libFootnote0"/>
        <w:rPr>
          <w:rtl/>
        </w:rPr>
      </w:pPr>
      <w:r>
        <w:rPr>
          <w:rtl/>
        </w:rPr>
        <w:t>3</w:t>
      </w:r>
      <w:r w:rsidR="007D70E5">
        <w:rPr>
          <w:rtl/>
        </w:rPr>
        <w:t xml:space="preserve"> - </w:t>
      </w:r>
      <w:r>
        <w:rPr>
          <w:rtl/>
        </w:rPr>
        <w:t>في التهذيب</w:t>
      </w:r>
      <w:r w:rsidR="003050AD">
        <w:rPr>
          <w:rtl/>
        </w:rPr>
        <w:t>:</w:t>
      </w:r>
      <w:r>
        <w:rPr>
          <w:rtl/>
        </w:rPr>
        <w:t xml:space="preserve"> القبر. </w:t>
      </w:r>
    </w:p>
    <w:p w:rsidR="00557F59" w:rsidRDefault="00557F59" w:rsidP="00557F59">
      <w:pPr>
        <w:pStyle w:val="libFootnote0"/>
        <w:rPr>
          <w:rtl/>
        </w:rPr>
      </w:pPr>
      <w:r>
        <w:rPr>
          <w:rtl/>
        </w:rPr>
        <w:t>4</w:t>
      </w:r>
      <w:r w:rsidR="007D70E5">
        <w:rPr>
          <w:rtl/>
        </w:rPr>
        <w:t xml:space="preserve"> - </w:t>
      </w:r>
      <w:r>
        <w:rPr>
          <w:rtl/>
        </w:rPr>
        <w:t>في التهذيب</w:t>
      </w:r>
      <w:r w:rsidR="003050AD">
        <w:rPr>
          <w:rtl/>
        </w:rPr>
        <w:t>:</w:t>
      </w:r>
      <w:r>
        <w:rPr>
          <w:rtl/>
        </w:rPr>
        <w:t xml:space="preserve"> مرفقه. </w:t>
      </w:r>
    </w:p>
    <w:p w:rsidR="00557F59" w:rsidRDefault="00557F59" w:rsidP="00557F59">
      <w:pPr>
        <w:pStyle w:val="libFootnote0"/>
        <w:rPr>
          <w:rtl/>
        </w:rPr>
      </w:pPr>
      <w:r>
        <w:rPr>
          <w:rtl/>
        </w:rPr>
        <w:t>5</w:t>
      </w:r>
      <w:r w:rsidR="007D70E5">
        <w:rPr>
          <w:rtl/>
        </w:rPr>
        <w:t xml:space="preserve"> - </w:t>
      </w:r>
      <w:r>
        <w:rPr>
          <w:rtl/>
        </w:rPr>
        <w:t>في التهذيب والمناقب</w:t>
      </w:r>
      <w:r w:rsidR="003050AD">
        <w:rPr>
          <w:rtl/>
        </w:rPr>
        <w:t>:</w:t>
      </w:r>
      <w:r>
        <w:rPr>
          <w:rtl/>
        </w:rPr>
        <w:t xml:space="preserve"> يعمل.</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وذلك قبل أن يبني الحسن بن زيد الحائط. </w:t>
      </w:r>
      <w:r w:rsidRPr="00557F59">
        <w:rPr>
          <w:rStyle w:val="libFootnotenumChar"/>
          <w:rtl/>
        </w:rPr>
        <w:t>(1)</w:t>
      </w:r>
      <w:r>
        <w:rPr>
          <w:rtl/>
        </w:rPr>
        <w:t xml:space="preserve"> </w:t>
      </w:r>
    </w:p>
    <w:p w:rsidR="00557F59" w:rsidRDefault="00557F59" w:rsidP="00484E34">
      <w:pPr>
        <w:pStyle w:val="libNormal"/>
        <w:rPr>
          <w:rtl/>
        </w:rPr>
      </w:pPr>
      <w:bookmarkStart w:id="424" w:name="_Toc272424903"/>
      <w:bookmarkStart w:id="425" w:name="_Toc372545319"/>
      <w:r w:rsidRPr="0051745C">
        <w:rPr>
          <w:rStyle w:val="Heading2Char"/>
          <w:rtl/>
        </w:rPr>
        <w:t>أ</w:t>
      </w:r>
      <w:bookmarkEnd w:id="424"/>
      <w:bookmarkEnd w:id="425"/>
      <w:r>
        <w:rPr>
          <w:rtl/>
        </w:rPr>
        <w:t>قول</w:t>
      </w:r>
      <w:r w:rsidR="003050AD">
        <w:rPr>
          <w:rtl/>
        </w:rPr>
        <w:t>:</w:t>
      </w:r>
      <w:r>
        <w:rPr>
          <w:rtl/>
        </w:rPr>
        <w:t xml:space="preserve"> وإنّما أمر أمير المؤمنين </w:t>
      </w:r>
      <w:r w:rsidR="007D70E5" w:rsidRPr="007D70E5">
        <w:rPr>
          <w:rStyle w:val="libAlaemChar"/>
          <w:rFonts w:hint="cs"/>
          <w:rtl/>
        </w:rPr>
        <w:t>عليه‌السلام</w:t>
      </w:r>
      <w:r>
        <w:rPr>
          <w:rtl/>
        </w:rPr>
        <w:t xml:space="preserve"> بإخفاء قبره عن غير أهله وولده لأمرٍ لا نعلم نحن سرّه</w:t>
      </w:r>
      <w:r w:rsidR="007D70E5">
        <w:rPr>
          <w:rtl/>
        </w:rPr>
        <w:t>،</w:t>
      </w:r>
      <w:r>
        <w:rPr>
          <w:rtl/>
        </w:rPr>
        <w:t xml:space="preserve"> ولتكن المحنة أشدّ</w:t>
      </w:r>
      <w:r w:rsidR="007D70E5">
        <w:rPr>
          <w:rtl/>
        </w:rPr>
        <w:t>،</w:t>
      </w:r>
      <w:r>
        <w:rPr>
          <w:rtl/>
        </w:rPr>
        <w:t xml:space="preserve"> والبلاء أعظم</w:t>
      </w:r>
      <w:r w:rsidR="007D70E5">
        <w:rPr>
          <w:rtl/>
        </w:rPr>
        <w:t>،</w:t>
      </w:r>
      <w:r>
        <w:rPr>
          <w:rtl/>
        </w:rPr>
        <w:t xml:space="preserve"> أو لكثرة أعدائه</w:t>
      </w:r>
      <w:r w:rsidR="007D70E5">
        <w:rPr>
          <w:rtl/>
        </w:rPr>
        <w:t>،</w:t>
      </w:r>
      <w:r>
        <w:rPr>
          <w:rtl/>
        </w:rPr>
        <w:t xml:space="preserve"> وقصدهم إطفاء نوره</w:t>
      </w:r>
      <w:r w:rsidR="007D70E5">
        <w:rPr>
          <w:rtl/>
        </w:rPr>
        <w:t>،</w:t>
      </w:r>
      <w:r>
        <w:rPr>
          <w:rtl/>
        </w:rPr>
        <w:t xml:space="preserve"> أو غيرهما ؛ كخوف شدّة عداوة أعدائه له في حياته</w:t>
      </w:r>
      <w:r w:rsidR="007D70E5">
        <w:rPr>
          <w:rtl/>
        </w:rPr>
        <w:t>،</w:t>
      </w:r>
      <w:r>
        <w:rPr>
          <w:rtl/>
        </w:rPr>
        <w:t xml:space="preserve"> كالناكثين والقاسطين والمارقين الذين غرّروا بأنفسهم في حربه</w:t>
      </w:r>
      <w:r w:rsidR="007D70E5">
        <w:rPr>
          <w:rtl/>
        </w:rPr>
        <w:t>،</w:t>
      </w:r>
      <w:r>
        <w:rPr>
          <w:rtl/>
        </w:rPr>
        <w:t xml:space="preserve"> ورابطوه قاصدين إطفاء نوره واستئصال شأفته</w:t>
      </w:r>
      <w:r w:rsidR="007D70E5">
        <w:rPr>
          <w:rtl/>
        </w:rPr>
        <w:t>،</w:t>
      </w:r>
      <w:r>
        <w:rPr>
          <w:rtl/>
        </w:rPr>
        <w:t xml:space="preserve"> حتى قتلوه في محرابه راكعاً</w:t>
      </w:r>
      <w:r w:rsidR="007D70E5">
        <w:rPr>
          <w:rtl/>
        </w:rPr>
        <w:t>،</w:t>
      </w:r>
      <w:r>
        <w:rPr>
          <w:rtl/>
        </w:rPr>
        <w:t xml:space="preserve"> وأعلنوا بسبّه على منابرهم</w:t>
      </w:r>
      <w:r w:rsidR="007D70E5">
        <w:rPr>
          <w:rtl/>
        </w:rPr>
        <w:t>،</w:t>
      </w:r>
      <w:r>
        <w:rPr>
          <w:rtl/>
        </w:rPr>
        <w:t xml:space="preserve"> وقتلوا ولده وشيعته</w:t>
      </w:r>
      <w:r w:rsidR="007D70E5">
        <w:rPr>
          <w:rtl/>
        </w:rPr>
        <w:t>،</w:t>
      </w:r>
      <w:r>
        <w:rPr>
          <w:rtl/>
        </w:rPr>
        <w:t xml:space="preserve"> وسبوا نساءه وبناته وولده</w:t>
      </w:r>
      <w:r w:rsidR="007D70E5">
        <w:rPr>
          <w:rtl/>
        </w:rPr>
        <w:t>،</w:t>
      </w:r>
      <w:r>
        <w:rPr>
          <w:rtl/>
        </w:rPr>
        <w:t xml:space="preserve"> ثمّ تتبّعوا أبرار شيعته بالأذى والقتل</w:t>
      </w:r>
      <w:r w:rsidR="007D70E5">
        <w:rPr>
          <w:rtl/>
        </w:rPr>
        <w:t>،</w:t>
      </w:r>
      <w:r>
        <w:rPr>
          <w:rtl/>
        </w:rPr>
        <w:t xml:space="preserve"> كما فعل زياد بن أبيه والحجّاج</w:t>
      </w:r>
      <w:r w:rsidR="007D70E5">
        <w:rPr>
          <w:rtl/>
        </w:rPr>
        <w:t>،</w:t>
      </w:r>
      <w:r>
        <w:rPr>
          <w:rtl/>
        </w:rPr>
        <w:t xml:space="preserve"> وغيرهما</w:t>
      </w:r>
      <w:r w:rsidR="007D70E5">
        <w:rPr>
          <w:rtl/>
        </w:rPr>
        <w:t>،</w:t>
      </w:r>
      <w:r>
        <w:rPr>
          <w:rtl/>
        </w:rPr>
        <w:t xml:space="preserve"> وكانوا يقتلون على التهمة والظنّة</w:t>
      </w:r>
      <w:r w:rsidR="007D70E5">
        <w:rPr>
          <w:rtl/>
        </w:rPr>
        <w:t>،</w:t>
      </w:r>
      <w:r>
        <w:rPr>
          <w:rtl/>
        </w:rPr>
        <w:t xml:space="preserve"> حتى روي أنّهم سمعوا برجل يحدّث الناس بفضائل أمير المؤمنين </w:t>
      </w:r>
      <w:r w:rsidR="007D70E5" w:rsidRPr="007D70E5">
        <w:rPr>
          <w:rStyle w:val="libAlaemChar"/>
          <w:rFonts w:hint="cs"/>
          <w:rtl/>
        </w:rPr>
        <w:t>عليه‌السلام</w:t>
      </w:r>
      <w:r>
        <w:rPr>
          <w:rtl/>
        </w:rPr>
        <w:t xml:space="preserve"> ببلاد ما وراء النهر فاجتهدوا في قتله وقتلوه غيلة </w:t>
      </w:r>
      <w:r w:rsidRPr="00557F59">
        <w:rPr>
          <w:rStyle w:val="libFootnotenumChar"/>
          <w:rtl/>
        </w:rPr>
        <w:t>(2)</w:t>
      </w:r>
      <w:r w:rsidR="007D70E5">
        <w:rPr>
          <w:rStyle w:val="libFootnotenumChar"/>
          <w:rtl/>
        </w:rPr>
        <w:t>،</w:t>
      </w:r>
      <w:r>
        <w:rPr>
          <w:rtl/>
        </w:rPr>
        <w:t xml:space="preserve"> فما ظنّك لو علموا بموضع قبره؟ وهو </w:t>
      </w:r>
      <w:r w:rsidR="007D70E5" w:rsidRPr="007D70E5">
        <w:rPr>
          <w:rStyle w:val="libAlaemChar"/>
          <w:rFonts w:hint="cs"/>
          <w:rtl/>
        </w:rPr>
        <w:t>عليه‌السلام</w:t>
      </w:r>
      <w:r>
        <w:rPr>
          <w:rtl/>
        </w:rPr>
        <w:t xml:space="preserve"> أعلم بما قال وأوصى. </w:t>
      </w:r>
    </w:p>
    <w:p w:rsidR="00557F59" w:rsidRDefault="00557F59" w:rsidP="00484E34">
      <w:pPr>
        <w:pStyle w:val="libNormal"/>
        <w:rPr>
          <w:rtl/>
        </w:rPr>
      </w:pPr>
      <w:r>
        <w:rPr>
          <w:rtl/>
        </w:rPr>
        <w:t xml:space="preserve">ولم يكن قبره </w:t>
      </w:r>
      <w:r w:rsidR="007D70E5" w:rsidRPr="007D70E5">
        <w:rPr>
          <w:rStyle w:val="libAlaemChar"/>
          <w:rFonts w:hint="cs"/>
          <w:rtl/>
        </w:rPr>
        <w:t>عليه‌السلام</w:t>
      </w:r>
      <w:r>
        <w:rPr>
          <w:rtl/>
        </w:rPr>
        <w:t xml:space="preserve"> مخفيّاً عند ولده وأهله وأحفاده الأئمّة الطاهرين صلوات الله عليهم</w:t>
      </w:r>
      <w:r w:rsidR="007D70E5">
        <w:rPr>
          <w:rtl/>
        </w:rPr>
        <w:t>،</w:t>
      </w:r>
      <w:r>
        <w:rPr>
          <w:rtl/>
        </w:rPr>
        <w:t xml:space="preserve"> حتى انّ الإمام المعصوم عليّ بن الحسين سيّد العابدين أتى من المدينة لزيارته وأخفى نفسه في الحياة وزاره ليلاً ورجع من فوره إلى المدينة</w:t>
      </w:r>
      <w:r w:rsidR="007D70E5">
        <w:rPr>
          <w:rtl/>
        </w:rPr>
        <w:t>،</w:t>
      </w:r>
      <w:r>
        <w:rPr>
          <w:rtl/>
        </w:rPr>
        <w:t xml:space="preserve"> وكذلك الباقر </w:t>
      </w:r>
      <w:r w:rsidR="007D70E5" w:rsidRPr="007D70E5">
        <w:rPr>
          <w:rStyle w:val="libAlaemChar"/>
          <w:rFonts w:hint="cs"/>
          <w:rtl/>
        </w:rPr>
        <w:t>عليه‌السلام</w:t>
      </w:r>
      <w:r>
        <w:rPr>
          <w:rtl/>
        </w:rPr>
        <w:t xml:space="preserve">. </w:t>
      </w:r>
    </w:p>
    <w:p w:rsidR="00557F59" w:rsidRDefault="00557F59" w:rsidP="00484E34">
      <w:pPr>
        <w:pStyle w:val="libNormal"/>
        <w:rPr>
          <w:rtl/>
        </w:rPr>
      </w:pPr>
      <w:r>
        <w:rPr>
          <w:rtl/>
        </w:rPr>
        <w:t>روى جابر بن عبد الله الأنصاري</w:t>
      </w:r>
      <w:r w:rsidR="007D70E5">
        <w:rPr>
          <w:rtl/>
        </w:rPr>
        <w:t>،</w:t>
      </w:r>
      <w:r>
        <w:rPr>
          <w:rtl/>
        </w:rPr>
        <w:t xml:space="preserve"> عن أبي جعفر الباقر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أتى عليّ بن الحسين عليه السالم زائراً أمير المؤمنين فوضع خدّه على القبر</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348</w:t>
      </w:r>
      <w:r w:rsidR="007D70E5">
        <w:rPr>
          <w:rtl/>
        </w:rPr>
        <w:t xml:space="preserve"> - </w:t>
      </w:r>
      <w:r>
        <w:rPr>
          <w:rtl/>
        </w:rPr>
        <w:t>350</w:t>
      </w:r>
      <w:r w:rsidR="007D70E5">
        <w:rPr>
          <w:rtl/>
        </w:rPr>
        <w:t>،</w:t>
      </w:r>
      <w:r>
        <w:rPr>
          <w:rtl/>
        </w:rPr>
        <w:t xml:space="preserve"> عنه البحار</w:t>
      </w:r>
      <w:r w:rsidR="003050AD">
        <w:rPr>
          <w:rtl/>
        </w:rPr>
        <w:t>:</w:t>
      </w:r>
      <w:r>
        <w:rPr>
          <w:rtl/>
        </w:rPr>
        <w:t xml:space="preserve"> 42 / 234</w:t>
      </w:r>
      <w:r w:rsidR="007D70E5">
        <w:rPr>
          <w:rtl/>
        </w:rPr>
        <w:t xml:space="preserve"> - </w:t>
      </w:r>
      <w:r>
        <w:rPr>
          <w:rtl/>
        </w:rPr>
        <w:t xml:space="preserve">236 ح 44. </w:t>
      </w:r>
    </w:p>
    <w:p w:rsidR="00557F59" w:rsidRDefault="00557F59" w:rsidP="00557F59">
      <w:pPr>
        <w:pStyle w:val="libFootnote0"/>
        <w:rPr>
          <w:rtl/>
        </w:rPr>
      </w:pPr>
      <w:r>
        <w:rPr>
          <w:rtl/>
        </w:rPr>
        <w:t>2</w:t>
      </w:r>
      <w:r w:rsidR="007D70E5">
        <w:rPr>
          <w:rtl/>
        </w:rPr>
        <w:t xml:space="preserve"> - </w:t>
      </w:r>
      <w:r>
        <w:rPr>
          <w:rtl/>
        </w:rPr>
        <w:t>الغيلة</w:t>
      </w:r>
      <w:r w:rsidR="003050AD">
        <w:rPr>
          <w:rtl/>
        </w:rPr>
        <w:t>:</w:t>
      </w:r>
      <w:r>
        <w:rPr>
          <w:rtl/>
        </w:rPr>
        <w:t xml:space="preserve"> المكر.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وقال</w:t>
      </w:r>
      <w:r w:rsidR="003050AD">
        <w:rPr>
          <w:rtl/>
        </w:rPr>
        <w:t>:</w:t>
      </w:r>
      <w:r>
        <w:rPr>
          <w:rtl/>
        </w:rPr>
        <w:t xml:space="preserve"> السلام عليك يا وليّ </w:t>
      </w:r>
      <w:r w:rsidRPr="00557F59">
        <w:rPr>
          <w:rStyle w:val="libFootnotenumChar"/>
          <w:rtl/>
        </w:rPr>
        <w:t>(1)</w:t>
      </w:r>
      <w:r>
        <w:rPr>
          <w:rtl/>
        </w:rPr>
        <w:t xml:space="preserve"> الله في أرضه</w:t>
      </w:r>
      <w:r w:rsidR="007D70E5">
        <w:rPr>
          <w:rtl/>
        </w:rPr>
        <w:t>،</w:t>
      </w:r>
      <w:r>
        <w:rPr>
          <w:rtl/>
        </w:rPr>
        <w:t xml:space="preserve"> وحجّته على عباده</w:t>
      </w:r>
      <w:r w:rsidR="007D70E5">
        <w:rPr>
          <w:rtl/>
        </w:rPr>
        <w:t>،</w:t>
      </w:r>
      <w:r>
        <w:rPr>
          <w:rtl/>
        </w:rPr>
        <w:t xml:space="preserve"> إلى آخر الزيارة</w:t>
      </w:r>
      <w:r w:rsidR="007D70E5">
        <w:rPr>
          <w:rtl/>
        </w:rPr>
        <w:t>،</w:t>
      </w:r>
      <w:r>
        <w:rPr>
          <w:rtl/>
        </w:rPr>
        <w:t xml:space="preserve"> ثمّ قال</w:t>
      </w:r>
      <w:r w:rsidR="003050AD">
        <w:rPr>
          <w:rtl/>
        </w:rPr>
        <w:t>:</w:t>
      </w:r>
      <w:r>
        <w:rPr>
          <w:rtl/>
        </w:rPr>
        <w:t xml:space="preserve"> اللّهمّ إنّ قلوب المخبتين إليك والهة </w:t>
      </w:r>
      <w:r w:rsidRPr="00557F59">
        <w:rPr>
          <w:rStyle w:val="libFootnotenumChar"/>
          <w:rtl/>
        </w:rPr>
        <w:t>(2)</w:t>
      </w:r>
      <w:r w:rsidR="007D70E5">
        <w:rPr>
          <w:rtl/>
        </w:rPr>
        <w:t>،</w:t>
      </w:r>
      <w:r>
        <w:rPr>
          <w:rtl/>
        </w:rPr>
        <w:t xml:space="preserve"> وسبل الراغبين إليك شارعة</w:t>
      </w:r>
      <w:r w:rsidR="007D70E5">
        <w:rPr>
          <w:rtl/>
        </w:rPr>
        <w:t>،</w:t>
      </w:r>
      <w:r>
        <w:rPr>
          <w:rtl/>
        </w:rPr>
        <w:t xml:space="preserve"> إلى آخره</w:t>
      </w:r>
      <w:r w:rsidR="007D70E5">
        <w:rPr>
          <w:rtl/>
        </w:rPr>
        <w:t>،</w:t>
      </w:r>
      <w:r>
        <w:rPr>
          <w:rtl/>
        </w:rPr>
        <w:t xml:space="preserve"> كما ذكر الشيخ أبو جعفر الطوسي في مصباحه </w:t>
      </w:r>
      <w:r w:rsidRPr="00557F59">
        <w:rPr>
          <w:rStyle w:val="libFootnotenumChar"/>
          <w:rtl/>
        </w:rPr>
        <w:t>(3)</w:t>
      </w:r>
      <w:r>
        <w:rPr>
          <w:rtl/>
        </w:rPr>
        <w:t xml:space="preserve">. </w:t>
      </w:r>
    </w:p>
    <w:p w:rsidR="00557F59" w:rsidRDefault="00557F59" w:rsidP="00484E34">
      <w:pPr>
        <w:pStyle w:val="libNormal"/>
        <w:rPr>
          <w:rtl/>
        </w:rPr>
      </w:pPr>
      <w:r>
        <w:rPr>
          <w:rtl/>
        </w:rPr>
        <w:t xml:space="preserve">ولم يزل قبره </w:t>
      </w:r>
      <w:r w:rsidR="007D70E5" w:rsidRPr="007D70E5">
        <w:rPr>
          <w:rStyle w:val="libAlaemChar"/>
          <w:rFonts w:hint="cs"/>
          <w:rtl/>
        </w:rPr>
        <w:t>عليه‌السلام</w:t>
      </w:r>
      <w:r>
        <w:rPr>
          <w:rtl/>
        </w:rPr>
        <w:t xml:space="preserve"> مخفيّاً عند العامّة معلوماً عند الخاصّة إلى أن</w:t>
      </w:r>
      <w:r w:rsidR="007D70E5">
        <w:rPr>
          <w:rtl/>
        </w:rPr>
        <w:t>،</w:t>
      </w:r>
      <w:r>
        <w:rPr>
          <w:rtl/>
        </w:rPr>
        <w:t xml:space="preserve"> انقرضت دولة الشجرة الملعونة في القرآن</w:t>
      </w:r>
      <w:r w:rsidR="007D70E5">
        <w:rPr>
          <w:rtl/>
        </w:rPr>
        <w:t xml:space="preserve"> - </w:t>
      </w:r>
      <w:r>
        <w:rPr>
          <w:rtl/>
        </w:rPr>
        <w:t>أعني بني اُميذة عليهم لعائن الله</w:t>
      </w:r>
      <w:r w:rsidR="007D70E5">
        <w:rPr>
          <w:rtl/>
        </w:rPr>
        <w:t xml:space="preserve"> - </w:t>
      </w:r>
      <w:r>
        <w:rPr>
          <w:rtl/>
        </w:rPr>
        <w:t xml:space="preserve">فأظهره الصادق </w:t>
      </w:r>
      <w:r w:rsidR="007D70E5" w:rsidRPr="007D70E5">
        <w:rPr>
          <w:rStyle w:val="libAlaemChar"/>
          <w:rFonts w:hint="cs"/>
          <w:rtl/>
        </w:rPr>
        <w:t>عليه‌السلام</w:t>
      </w:r>
      <w:r>
        <w:rPr>
          <w:rtl/>
        </w:rPr>
        <w:t xml:space="preserve"> لخاصّته وأصحابه </w:t>
      </w:r>
      <w:r w:rsidRPr="00557F59">
        <w:rPr>
          <w:rStyle w:val="libFootnotenumChar"/>
          <w:rtl/>
        </w:rPr>
        <w:t>(4)</w:t>
      </w:r>
      <w:r>
        <w:rPr>
          <w:rtl/>
        </w:rPr>
        <w:t xml:space="preserve">. </w:t>
      </w:r>
    </w:p>
    <w:p w:rsidR="00557F59" w:rsidRDefault="00557F59" w:rsidP="00484E34">
      <w:pPr>
        <w:pStyle w:val="libNormal"/>
        <w:rPr>
          <w:rtl/>
        </w:rPr>
      </w:pPr>
      <w:r>
        <w:rPr>
          <w:rtl/>
        </w:rPr>
        <w:t>وكان يأتي إليه من المدينة جماعة من شيعته</w:t>
      </w:r>
      <w:r w:rsidR="007D70E5">
        <w:rPr>
          <w:rtl/>
        </w:rPr>
        <w:t>،</w:t>
      </w:r>
      <w:r>
        <w:rPr>
          <w:rtl/>
        </w:rPr>
        <w:t xml:space="preserve"> وكان معلوماً لأكثر الناس في تلك الناحية</w:t>
      </w:r>
      <w:r w:rsidR="007D70E5">
        <w:rPr>
          <w:rtl/>
        </w:rPr>
        <w:t>،</w:t>
      </w:r>
      <w:r>
        <w:rPr>
          <w:rtl/>
        </w:rPr>
        <w:t xml:space="preserve"> حتى انّ بعض خلفاء بني العبّاس خرج يتصيّد في ناحية الغريّين والثويّة وأرسل الكلاب فلجأت [ الظباء ] </w:t>
      </w:r>
      <w:r w:rsidRPr="00557F59">
        <w:rPr>
          <w:rStyle w:val="libFootnotenumChar"/>
          <w:rtl/>
        </w:rPr>
        <w:t>(5)</w:t>
      </w:r>
      <w:r>
        <w:rPr>
          <w:rtl/>
        </w:rPr>
        <w:t xml:space="preserve"> إلى أكمة ورجعت الكلاب</w:t>
      </w:r>
      <w:r w:rsidR="007D70E5">
        <w:rPr>
          <w:rtl/>
        </w:rPr>
        <w:t>،</w:t>
      </w:r>
      <w:r>
        <w:rPr>
          <w:rtl/>
        </w:rPr>
        <w:t xml:space="preserve"> ثمّ إنّ الضباء هبطت منها وصنعت الكلاب مثل الأوّل</w:t>
      </w:r>
      <w:r w:rsidR="007D70E5">
        <w:rPr>
          <w:rtl/>
        </w:rPr>
        <w:t>،</w:t>
      </w:r>
      <w:r>
        <w:rPr>
          <w:rtl/>
        </w:rPr>
        <w:t xml:space="preserve"> فسئل شيخاً من بني أسد فقال</w:t>
      </w:r>
      <w:r w:rsidR="003050AD">
        <w:rPr>
          <w:rtl/>
        </w:rPr>
        <w:t>:</w:t>
      </w:r>
      <w:r>
        <w:rPr>
          <w:rtl/>
        </w:rPr>
        <w:t xml:space="preserve"> إنّ فيها قبر علي بن أبي طالب </w:t>
      </w:r>
      <w:r w:rsidR="007D70E5" w:rsidRPr="007D70E5">
        <w:rPr>
          <w:rStyle w:val="libAlaemChar"/>
          <w:rFonts w:hint="cs"/>
          <w:rtl/>
        </w:rPr>
        <w:t>عليه‌السلام</w:t>
      </w:r>
      <w:r>
        <w:rPr>
          <w:rtl/>
        </w:rPr>
        <w:t xml:space="preserve"> جعله الله حرماً لا يأوى إليه شيء إلا أمن. </w:t>
      </w:r>
      <w:r w:rsidRPr="00557F59">
        <w:rPr>
          <w:rStyle w:val="libFootnotenumChar"/>
          <w:rtl/>
        </w:rPr>
        <w:t>(6)</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الصحيفة السجّاديّة ومصباح المتهجّد</w:t>
      </w:r>
      <w:r w:rsidR="003050AD">
        <w:rPr>
          <w:rtl/>
        </w:rPr>
        <w:t>:</w:t>
      </w:r>
      <w:r>
        <w:rPr>
          <w:rtl/>
        </w:rPr>
        <w:t xml:space="preserve"> يا أمين. وهذه الزيارة معروفة بزيارة أمين الله. </w:t>
      </w:r>
    </w:p>
    <w:p w:rsidR="00557F59" w:rsidRDefault="00557F59" w:rsidP="00557F59">
      <w:pPr>
        <w:pStyle w:val="libFootnote0"/>
        <w:rPr>
          <w:rtl/>
        </w:rPr>
      </w:pPr>
      <w:r>
        <w:rPr>
          <w:rtl/>
        </w:rPr>
        <w:t>2</w:t>
      </w:r>
      <w:r w:rsidR="007D70E5">
        <w:rPr>
          <w:rtl/>
        </w:rPr>
        <w:t xml:space="preserve"> - </w:t>
      </w:r>
      <w:r>
        <w:rPr>
          <w:rtl/>
        </w:rPr>
        <w:t>المخبتين</w:t>
      </w:r>
      <w:r w:rsidR="003050AD">
        <w:rPr>
          <w:rtl/>
        </w:rPr>
        <w:t>:</w:t>
      </w:r>
      <w:r>
        <w:rPr>
          <w:rtl/>
        </w:rPr>
        <w:t xml:space="preserve"> الخاشعين</w:t>
      </w:r>
      <w:r w:rsidR="003050AD">
        <w:rPr>
          <w:rtl/>
        </w:rPr>
        <w:t>:</w:t>
      </w:r>
      <w:r>
        <w:rPr>
          <w:rtl/>
        </w:rPr>
        <w:t xml:space="preserve"> والهة</w:t>
      </w:r>
      <w:r w:rsidR="003050AD">
        <w:rPr>
          <w:rtl/>
        </w:rPr>
        <w:t>:</w:t>
      </w:r>
      <w:r>
        <w:rPr>
          <w:rtl/>
        </w:rPr>
        <w:t xml:space="preserve"> متحيّرة من شدّة الوجد. </w:t>
      </w:r>
    </w:p>
    <w:p w:rsidR="00557F59" w:rsidRDefault="00557F59" w:rsidP="00557F59">
      <w:pPr>
        <w:pStyle w:val="libFootnote0"/>
        <w:rPr>
          <w:rtl/>
        </w:rPr>
      </w:pPr>
      <w:r>
        <w:rPr>
          <w:rtl/>
        </w:rPr>
        <w:t>3</w:t>
      </w:r>
      <w:r w:rsidR="007D70E5">
        <w:rPr>
          <w:rtl/>
        </w:rPr>
        <w:t xml:space="preserve"> - </w:t>
      </w:r>
      <w:r>
        <w:rPr>
          <w:rtl/>
        </w:rPr>
        <w:t>مصباح المتهجّد</w:t>
      </w:r>
      <w:r w:rsidR="003050AD">
        <w:rPr>
          <w:rtl/>
        </w:rPr>
        <w:t>:</w:t>
      </w:r>
      <w:r>
        <w:rPr>
          <w:rtl/>
        </w:rPr>
        <w:t xml:space="preserve"> 738</w:t>
      </w:r>
      <w:r w:rsidR="007D70E5">
        <w:rPr>
          <w:rtl/>
        </w:rPr>
        <w:t>،</w:t>
      </w:r>
      <w:r>
        <w:rPr>
          <w:rtl/>
        </w:rPr>
        <w:t xml:space="preserve"> الصحيفة السجّاديّة الجامعة</w:t>
      </w:r>
      <w:r w:rsidR="003050AD">
        <w:rPr>
          <w:rtl/>
        </w:rPr>
        <w:t>:</w:t>
      </w:r>
      <w:r>
        <w:rPr>
          <w:rtl/>
        </w:rPr>
        <w:t xml:space="preserve"> 590 دعاء 255. </w:t>
      </w:r>
    </w:p>
    <w:p w:rsidR="00557F59" w:rsidRDefault="00557F59" w:rsidP="00557F59">
      <w:pPr>
        <w:pStyle w:val="libFootnote0"/>
        <w:rPr>
          <w:rtl/>
        </w:rPr>
      </w:pPr>
      <w:r>
        <w:rPr>
          <w:rtl/>
        </w:rPr>
        <w:t>وانظر أيضاً</w:t>
      </w:r>
      <w:r w:rsidR="003050AD">
        <w:rPr>
          <w:rtl/>
        </w:rPr>
        <w:t>:</w:t>
      </w:r>
      <w:r>
        <w:rPr>
          <w:rtl/>
        </w:rPr>
        <w:t xml:space="preserve"> كامل الزيارات</w:t>
      </w:r>
      <w:r w:rsidR="003050AD">
        <w:rPr>
          <w:rtl/>
        </w:rPr>
        <w:t>:</w:t>
      </w:r>
      <w:r>
        <w:rPr>
          <w:rtl/>
        </w:rPr>
        <w:t xml:space="preserve"> 39 ب 11 ح 1</w:t>
      </w:r>
      <w:r w:rsidR="007D70E5">
        <w:rPr>
          <w:rtl/>
        </w:rPr>
        <w:t>،</w:t>
      </w:r>
      <w:r>
        <w:rPr>
          <w:rtl/>
        </w:rPr>
        <w:t xml:space="preserve"> مزار الشهيد</w:t>
      </w:r>
      <w:r w:rsidR="003050AD">
        <w:rPr>
          <w:rtl/>
        </w:rPr>
        <w:t>:</w:t>
      </w:r>
      <w:r>
        <w:rPr>
          <w:rtl/>
        </w:rPr>
        <w:t xml:space="preserve"> 95</w:t>
      </w:r>
      <w:r w:rsidR="007D70E5">
        <w:rPr>
          <w:rtl/>
        </w:rPr>
        <w:t>،</w:t>
      </w:r>
      <w:r>
        <w:rPr>
          <w:rtl/>
        </w:rPr>
        <w:t xml:space="preserve"> البلد الأمين</w:t>
      </w:r>
      <w:r w:rsidR="003050AD">
        <w:rPr>
          <w:rtl/>
        </w:rPr>
        <w:t>:</w:t>
      </w:r>
      <w:r>
        <w:rPr>
          <w:rtl/>
        </w:rPr>
        <w:t xml:space="preserve"> 295</w:t>
      </w:r>
      <w:r w:rsidR="007D70E5">
        <w:rPr>
          <w:rtl/>
        </w:rPr>
        <w:t>،</w:t>
      </w:r>
      <w:r>
        <w:rPr>
          <w:rtl/>
        </w:rPr>
        <w:t xml:space="preserve"> مصباح الكفعمي</w:t>
      </w:r>
      <w:r w:rsidR="003050AD">
        <w:rPr>
          <w:rtl/>
        </w:rPr>
        <w:t>:</w:t>
      </w:r>
      <w:r>
        <w:rPr>
          <w:rtl/>
        </w:rPr>
        <w:t xml:space="preserve"> 480</w:t>
      </w:r>
      <w:r w:rsidR="007D70E5">
        <w:rPr>
          <w:rtl/>
        </w:rPr>
        <w:t>،</w:t>
      </w:r>
      <w:r>
        <w:rPr>
          <w:rtl/>
        </w:rPr>
        <w:t xml:space="preserve"> فرحة الغريّ</w:t>
      </w:r>
      <w:r w:rsidR="003050AD">
        <w:rPr>
          <w:rtl/>
        </w:rPr>
        <w:t>:</w:t>
      </w:r>
      <w:r>
        <w:rPr>
          <w:rtl/>
        </w:rPr>
        <w:t xml:space="preserve"> 40. </w:t>
      </w:r>
    </w:p>
    <w:p w:rsidR="00557F59" w:rsidRDefault="00557F59" w:rsidP="00557F59">
      <w:pPr>
        <w:pStyle w:val="libFootnote0"/>
        <w:rPr>
          <w:rtl/>
        </w:rPr>
      </w:pPr>
      <w:r>
        <w:rPr>
          <w:rtl/>
        </w:rPr>
        <w:t>4</w:t>
      </w:r>
      <w:r w:rsidR="007D70E5">
        <w:rPr>
          <w:rtl/>
        </w:rPr>
        <w:t xml:space="preserve"> - </w:t>
      </w:r>
      <w:r>
        <w:rPr>
          <w:rtl/>
        </w:rPr>
        <w:t>انظر</w:t>
      </w:r>
      <w:r w:rsidR="003050AD">
        <w:rPr>
          <w:rtl/>
        </w:rPr>
        <w:t>:</w:t>
      </w:r>
      <w:r>
        <w:rPr>
          <w:rtl/>
        </w:rPr>
        <w:t xml:space="preserve"> إرشاد المفيد</w:t>
      </w:r>
      <w:r w:rsidR="003050AD">
        <w:rPr>
          <w:rtl/>
        </w:rPr>
        <w:t>:</w:t>
      </w:r>
      <w:r>
        <w:rPr>
          <w:rtl/>
        </w:rPr>
        <w:t xml:space="preserve"> 12. </w:t>
      </w:r>
    </w:p>
    <w:p w:rsidR="00557F59" w:rsidRDefault="00557F59" w:rsidP="00557F59">
      <w:pPr>
        <w:pStyle w:val="libFootnote0"/>
        <w:rPr>
          <w:rtl/>
        </w:rPr>
      </w:pPr>
      <w:r>
        <w:rPr>
          <w:rtl/>
        </w:rPr>
        <w:t>5</w:t>
      </w:r>
      <w:r w:rsidR="007D70E5">
        <w:rPr>
          <w:rtl/>
        </w:rPr>
        <w:t xml:space="preserve"> - </w:t>
      </w:r>
      <w:r>
        <w:rPr>
          <w:rtl/>
        </w:rPr>
        <w:t xml:space="preserve">من المناقب. </w:t>
      </w:r>
    </w:p>
    <w:p w:rsidR="00557F59" w:rsidRDefault="00557F59" w:rsidP="00557F59">
      <w:pPr>
        <w:pStyle w:val="libFootnote0"/>
        <w:rPr>
          <w:rtl/>
        </w:rPr>
      </w:pPr>
      <w:r>
        <w:rPr>
          <w:rtl/>
        </w:rPr>
        <w:t>6</w:t>
      </w:r>
      <w:r w:rsidR="007D70E5">
        <w:rPr>
          <w:rtl/>
        </w:rPr>
        <w:t xml:space="preserve"> - </w:t>
      </w:r>
      <w:r>
        <w:rPr>
          <w:rtl/>
        </w:rPr>
        <w:t>مناقب ابن شهراشوب</w:t>
      </w:r>
      <w:r w:rsidR="003050AD">
        <w:rPr>
          <w:rtl/>
        </w:rPr>
        <w:t>:</w:t>
      </w:r>
      <w:r>
        <w:rPr>
          <w:rtl/>
        </w:rPr>
        <w:t xml:space="preserve"> 2 / 350. </w:t>
      </w:r>
    </w:p>
    <w:p w:rsidR="00557F59" w:rsidRDefault="00557F59" w:rsidP="00557F59">
      <w:pPr>
        <w:pStyle w:val="libFootnote0"/>
        <w:rPr>
          <w:rtl/>
        </w:rPr>
      </w:pPr>
      <w:r>
        <w:rPr>
          <w:rtl/>
        </w:rPr>
        <w:t>ورواه مفصّلاً في فرحة الغريّ</w:t>
      </w:r>
      <w:r w:rsidR="003050AD">
        <w:rPr>
          <w:rtl/>
        </w:rPr>
        <w:t>:</w:t>
      </w:r>
      <w:r>
        <w:rPr>
          <w:rtl/>
        </w:rPr>
        <w:t xml:space="preserve"> 119 وفيه أنّ الخليفة هو هارون الرشيد</w:t>
      </w:r>
      <w:r w:rsidR="007D70E5">
        <w:rPr>
          <w:rtl/>
        </w:rPr>
        <w:t>،</w:t>
      </w:r>
      <w:r>
        <w:rPr>
          <w:rtl/>
        </w:rPr>
        <w:t xml:space="preserve"> عنه البحار</w:t>
      </w:r>
      <w:r w:rsidR="003050AD">
        <w:rPr>
          <w:rtl/>
        </w:rPr>
        <w:t>:</w:t>
      </w:r>
      <w:r>
        <w:rPr>
          <w:rtl/>
        </w:rPr>
        <w:t xml:space="preserve"> 42 / 329 ح 16.</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ولنرجع إلى تمام الحديث</w:t>
      </w:r>
      <w:r w:rsidR="003050AD">
        <w:rPr>
          <w:rtl/>
        </w:rPr>
        <w:t>:</w:t>
      </w:r>
      <w:r>
        <w:rPr>
          <w:rtl/>
        </w:rPr>
        <w:t xml:space="preserve"> </w:t>
      </w:r>
    </w:p>
    <w:p w:rsidR="00557F59" w:rsidRDefault="00557F59" w:rsidP="00484E34">
      <w:pPr>
        <w:pStyle w:val="libNormal"/>
        <w:rPr>
          <w:rtl/>
        </w:rPr>
      </w:pPr>
      <w:bookmarkStart w:id="426" w:name="_Toc272424904"/>
      <w:bookmarkStart w:id="427" w:name="_Toc372545320"/>
      <w:r w:rsidRPr="00E8071F">
        <w:rPr>
          <w:rStyle w:val="Heading2Char"/>
          <w:rtl/>
        </w:rPr>
        <w:t>و</w:t>
      </w:r>
      <w:bookmarkEnd w:id="426"/>
      <w:bookmarkEnd w:id="427"/>
      <w:r>
        <w:rPr>
          <w:rtl/>
        </w:rPr>
        <w:t>لمّا فرغ أمير المؤمنين من وصيّته وكانت ليلة الحادي والعشرين وذهب شطر من الليل فتحت أبواب السماء</w:t>
      </w:r>
      <w:r w:rsidR="007D70E5">
        <w:rPr>
          <w:rtl/>
        </w:rPr>
        <w:t>،</w:t>
      </w:r>
      <w:r>
        <w:rPr>
          <w:rtl/>
        </w:rPr>
        <w:t xml:space="preserve"> وزيّنت الجنان</w:t>
      </w:r>
      <w:r w:rsidR="007D70E5">
        <w:rPr>
          <w:rtl/>
        </w:rPr>
        <w:t>،</w:t>
      </w:r>
      <w:r>
        <w:rPr>
          <w:rtl/>
        </w:rPr>
        <w:t xml:space="preserve"> وتهيّأت أرواح الأنبياء والأولياء لاستقبال روحه الشريفة صلوات الله عليه. قال </w:t>
      </w:r>
      <w:r w:rsidR="007D70E5" w:rsidRPr="007D70E5">
        <w:rPr>
          <w:rStyle w:val="libAlaemChar"/>
          <w:rFonts w:hint="cs"/>
          <w:rtl/>
        </w:rPr>
        <w:t>عليه‌السلام</w:t>
      </w:r>
      <w:r>
        <w:rPr>
          <w:rtl/>
        </w:rPr>
        <w:t xml:space="preserve"> للحسن والحسين</w:t>
      </w:r>
      <w:r w:rsidR="003050AD">
        <w:rPr>
          <w:rtl/>
        </w:rPr>
        <w:t>:</w:t>
      </w:r>
      <w:r>
        <w:rPr>
          <w:rtl/>
        </w:rPr>
        <w:t xml:space="preserve"> احملوني إلى هذا البيت</w:t>
      </w:r>
      <w:r w:rsidR="007D70E5">
        <w:rPr>
          <w:rtl/>
        </w:rPr>
        <w:t>،</w:t>
      </w:r>
      <w:r>
        <w:rPr>
          <w:rtl/>
        </w:rPr>
        <w:t xml:space="preserve"> ودعوني وحدي</w:t>
      </w:r>
      <w:r w:rsidR="007D70E5">
        <w:rPr>
          <w:rtl/>
        </w:rPr>
        <w:t>،</w:t>
      </w:r>
      <w:r>
        <w:rPr>
          <w:rtl/>
        </w:rPr>
        <w:t xml:space="preserve"> واغلقوا عليَّ الباب</w:t>
      </w:r>
      <w:r w:rsidR="007D70E5">
        <w:rPr>
          <w:rtl/>
        </w:rPr>
        <w:t>،</w:t>
      </w:r>
      <w:r>
        <w:rPr>
          <w:rtl/>
        </w:rPr>
        <w:t xml:space="preserve"> واجلسوا خارج الباب إلى أن أمضي إلى جوار الله تعالى</w:t>
      </w:r>
      <w:r w:rsidR="007D70E5">
        <w:rPr>
          <w:rtl/>
        </w:rPr>
        <w:t>،</w:t>
      </w:r>
      <w:r>
        <w:rPr>
          <w:rtl/>
        </w:rPr>
        <w:t xml:space="preserve"> فوضعوه </w:t>
      </w:r>
      <w:r w:rsidR="007D70E5" w:rsidRPr="007D70E5">
        <w:rPr>
          <w:rStyle w:val="libAlaemChar"/>
          <w:rFonts w:hint="cs"/>
          <w:rtl/>
        </w:rPr>
        <w:t>عليه‌السلام</w:t>
      </w:r>
      <w:r>
        <w:rPr>
          <w:rtl/>
        </w:rPr>
        <w:t xml:space="preserve"> وفعلوا ما أمرهم</w:t>
      </w:r>
      <w:r w:rsidR="007D70E5">
        <w:rPr>
          <w:rtl/>
        </w:rPr>
        <w:t>،</w:t>
      </w:r>
      <w:r>
        <w:rPr>
          <w:rtl/>
        </w:rPr>
        <w:t xml:space="preserve"> فلم يلبثوا إلا قليلاً حتى سمعوا أمير المؤمنين </w:t>
      </w:r>
      <w:r w:rsidR="007D70E5" w:rsidRPr="007D70E5">
        <w:rPr>
          <w:rStyle w:val="libAlaemChar"/>
          <w:rFonts w:hint="cs"/>
          <w:rtl/>
        </w:rPr>
        <w:t>عليه‌السلام</w:t>
      </w:r>
      <w:r>
        <w:rPr>
          <w:rtl/>
        </w:rPr>
        <w:t xml:space="preserve"> يقول</w:t>
      </w:r>
      <w:r w:rsidR="003050AD">
        <w:rPr>
          <w:rtl/>
        </w:rPr>
        <w:t>:</w:t>
      </w:r>
      <w:r>
        <w:rPr>
          <w:rtl/>
        </w:rPr>
        <w:t xml:space="preserve"> لا إله إلا الله</w:t>
      </w:r>
      <w:r w:rsidR="007D70E5">
        <w:rPr>
          <w:rtl/>
        </w:rPr>
        <w:t>،</w:t>
      </w:r>
      <w:r>
        <w:rPr>
          <w:rtl/>
        </w:rPr>
        <w:t xml:space="preserve"> فلمّا سمع الحسن والحسين تهليله صلوات الله عليه لم يتمالكا إلى أن دخلا عليه</w:t>
      </w:r>
      <w:r w:rsidR="007D70E5">
        <w:rPr>
          <w:rtl/>
        </w:rPr>
        <w:t>،</w:t>
      </w:r>
      <w:r>
        <w:rPr>
          <w:rtl/>
        </w:rPr>
        <w:t xml:space="preserve"> فوجدوه قد قضى صلوات الله عليه نحبه</w:t>
      </w:r>
      <w:r w:rsidR="007D70E5">
        <w:rPr>
          <w:rtl/>
        </w:rPr>
        <w:t>،</w:t>
      </w:r>
      <w:r>
        <w:rPr>
          <w:rtl/>
        </w:rPr>
        <w:t xml:space="preserve"> فأخذوا في تجهيزه كما ذكرنا أوّلاً صلوات الله ورحمته وبركاته عليه وعلى روحه وبدنه</w:t>
      </w:r>
      <w:r w:rsidR="007D70E5">
        <w:rPr>
          <w:rtl/>
        </w:rPr>
        <w:t>،</w:t>
      </w:r>
      <w:r>
        <w:rPr>
          <w:rtl/>
        </w:rPr>
        <w:t xml:space="preserve"> ولعنة الله على ظالمه وقاتله ومانعه حقّه. </w:t>
      </w:r>
    </w:p>
    <w:p w:rsidR="00557F59" w:rsidRDefault="00557F59" w:rsidP="00484E34">
      <w:pPr>
        <w:pStyle w:val="libNormal"/>
        <w:rPr>
          <w:rtl/>
        </w:rPr>
      </w:pPr>
      <w:r>
        <w:rPr>
          <w:rtl/>
        </w:rPr>
        <w:t xml:space="preserve">وروى الكليني في الكافي </w:t>
      </w:r>
      <w:r w:rsidRPr="00557F59">
        <w:rPr>
          <w:rStyle w:val="libFootnotenumChar"/>
          <w:rtl/>
        </w:rPr>
        <w:t>(1)</w:t>
      </w:r>
      <w:r>
        <w:rPr>
          <w:rtl/>
        </w:rPr>
        <w:t xml:space="preserve"> أنّه لمّا توفّي أمير المؤمنين </w:t>
      </w:r>
      <w:r w:rsidR="007D70E5" w:rsidRPr="007D70E5">
        <w:rPr>
          <w:rStyle w:val="libAlaemChar"/>
          <w:rFonts w:hint="cs"/>
          <w:rtl/>
        </w:rPr>
        <w:t>عليه‌السلام</w:t>
      </w:r>
      <w:r>
        <w:rPr>
          <w:rtl/>
        </w:rPr>
        <w:t xml:space="preserve"> جاء شيخ يبكي وهو يقول</w:t>
      </w:r>
      <w:r w:rsidR="003050AD">
        <w:rPr>
          <w:rtl/>
        </w:rPr>
        <w:t>:</w:t>
      </w:r>
      <w:r>
        <w:rPr>
          <w:rtl/>
        </w:rPr>
        <w:t xml:space="preserve"> اليوم انقطعت علاقة النبوّة</w:t>
      </w:r>
      <w:r w:rsidR="007D70E5">
        <w:rPr>
          <w:rtl/>
        </w:rPr>
        <w:t>،</w:t>
      </w:r>
      <w:r>
        <w:rPr>
          <w:rtl/>
        </w:rPr>
        <w:t xml:space="preserve"> حتى وقف بباب البيت الذي فيه أمير المؤمنين </w:t>
      </w:r>
      <w:r w:rsidR="007D70E5" w:rsidRPr="007D70E5">
        <w:rPr>
          <w:rStyle w:val="libAlaemChar"/>
          <w:rFonts w:hint="cs"/>
          <w:rtl/>
        </w:rPr>
        <w:t>عليه‌السلام</w:t>
      </w:r>
      <w:r w:rsidR="007D70E5">
        <w:rPr>
          <w:rtl/>
        </w:rPr>
        <w:t xml:space="preserve"> - </w:t>
      </w:r>
      <w:r>
        <w:rPr>
          <w:rtl/>
        </w:rPr>
        <w:t>وذلك حين موته قبل أن يخرجوه ويأخذوا في جهازه</w:t>
      </w:r>
      <w:r w:rsidR="007D70E5">
        <w:rPr>
          <w:rtl/>
        </w:rPr>
        <w:t xml:space="preserve"> - </w:t>
      </w:r>
      <w:r>
        <w:rPr>
          <w:rtl/>
        </w:rPr>
        <w:t>فأخذ بعضادتي الباب</w:t>
      </w:r>
      <w:r w:rsidR="007D70E5">
        <w:rPr>
          <w:rtl/>
        </w:rPr>
        <w:t>،</w:t>
      </w:r>
      <w:r>
        <w:rPr>
          <w:rtl/>
        </w:rPr>
        <w:t xml:space="preserve"> ثم قال</w:t>
      </w:r>
      <w:r w:rsidR="003050AD">
        <w:rPr>
          <w:rtl/>
        </w:rPr>
        <w:t>:</w:t>
      </w:r>
      <w:r>
        <w:rPr>
          <w:rtl/>
        </w:rPr>
        <w:t xml:space="preserve"> رحمك الله</w:t>
      </w:r>
      <w:r w:rsidR="007D70E5">
        <w:rPr>
          <w:rtl/>
        </w:rPr>
        <w:t>،</w:t>
      </w:r>
      <w:r>
        <w:rPr>
          <w:rtl/>
        </w:rPr>
        <w:t xml:space="preserve"> لفقد كنتَ أول الناس إسلاماً</w:t>
      </w:r>
      <w:r w:rsidR="007D70E5">
        <w:rPr>
          <w:rtl/>
        </w:rPr>
        <w:t>،</w:t>
      </w:r>
      <w:r>
        <w:rPr>
          <w:rtl/>
        </w:rPr>
        <w:t xml:space="preserve"> وأفضلهم إيماناً</w:t>
      </w:r>
      <w:r w:rsidR="007D70E5">
        <w:rPr>
          <w:rtl/>
        </w:rPr>
        <w:t>،</w:t>
      </w:r>
      <w:r>
        <w:rPr>
          <w:rtl/>
        </w:rPr>
        <w:t xml:space="preserve"> وأشدّهم يقيناً</w:t>
      </w:r>
      <w:r w:rsidR="007D70E5">
        <w:rPr>
          <w:rtl/>
        </w:rPr>
        <w:t>،</w:t>
      </w:r>
      <w:r>
        <w:rPr>
          <w:rtl/>
        </w:rPr>
        <w:t xml:space="preserve"> وأخوفهم من الله</w:t>
      </w:r>
      <w:r w:rsidR="007D70E5">
        <w:rPr>
          <w:rtl/>
        </w:rPr>
        <w:t>،</w:t>
      </w:r>
      <w:r>
        <w:rPr>
          <w:rtl/>
        </w:rPr>
        <w:t xml:space="preserve"> وأطوعهم لنبيّ الله</w:t>
      </w:r>
      <w:r w:rsidR="007D70E5">
        <w:rPr>
          <w:rtl/>
        </w:rPr>
        <w:t>،</w:t>
      </w:r>
      <w:r>
        <w:rPr>
          <w:rtl/>
        </w:rPr>
        <w:t xml:space="preserve"> وأفضلهم مناقباً</w:t>
      </w:r>
      <w:r w:rsidR="007D70E5">
        <w:rPr>
          <w:rtl/>
        </w:rPr>
        <w:t>،</w:t>
      </w:r>
      <w:r>
        <w:rPr>
          <w:rtl/>
        </w:rPr>
        <w:t xml:space="preserve"> وأكثرهم سوابقاً</w:t>
      </w:r>
      <w:r w:rsidR="007D70E5">
        <w:rPr>
          <w:rtl/>
        </w:rPr>
        <w:t>،</w:t>
      </w:r>
      <w:r>
        <w:rPr>
          <w:rtl/>
        </w:rPr>
        <w:t xml:space="preserve"> وأشبههم به خَلقاً وخُلقاً</w:t>
      </w:r>
      <w:r w:rsidR="007D70E5">
        <w:rPr>
          <w:rtl/>
        </w:rPr>
        <w:t>،</w:t>
      </w:r>
      <w:r>
        <w:rPr>
          <w:rtl/>
        </w:rPr>
        <w:t xml:space="preserve"> وسيماء وفضلاً</w:t>
      </w:r>
      <w:r w:rsidR="007D70E5">
        <w:rPr>
          <w:rtl/>
        </w:rPr>
        <w:t>،</w:t>
      </w:r>
      <w:r>
        <w:rPr>
          <w:rtl/>
        </w:rPr>
        <w:t xml:space="preserve"> وكنتَ أخفضهم صوتاً</w:t>
      </w:r>
      <w:r w:rsidR="007D70E5">
        <w:rPr>
          <w:rtl/>
        </w:rPr>
        <w:t>،</w:t>
      </w:r>
      <w:r>
        <w:rPr>
          <w:rtl/>
        </w:rPr>
        <w:t xml:space="preserve"> وأعلاهم طوداً</w:t>
      </w:r>
      <w:r w:rsidR="007D70E5">
        <w:rPr>
          <w:rtl/>
        </w:rPr>
        <w:t>،</w:t>
      </w:r>
      <w:r>
        <w:rPr>
          <w:rtl/>
        </w:rPr>
        <w:t xml:space="preserve"> وأقلّهم كلاماً</w:t>
      </w:r>
      <w:r w:rsidR="007D70E5">
        <w:rPr>
          <w:rtl/>
        </w:rPr>
        <w:t>،</w:t>
      </w:r>
      <w:r>
        <w:rPr>
          <w:rtl/>
        </w:rPr>
        <w:t xml:space="preserve"> وأصوبهم منطقاً</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الكافي</w:t>
      </w:r>
      <w:r w:rsidR="003050AD">
        <w:rPr>
          <w:rtl/>
        </w:rPr>
        <w:t>:</w:t>
      </w:r>
      <w:r>
        <w:rPr>
          <w:rtl/>
        </w:rPr>
        <w:t xml:space="preserve"> 1 / 454 ح 4</w:t>
      </w:r>
      <w:r w:rsidR="007D70E5">
        <w:rPr>
          <w:rtl/>
        </w:rPr>
        <w:t>،</w:t>
      </w:r>
      <w:r>
        <w:rPr>
          <w:rtl/>
        </w:rPr>
        <w:t xml:space="preserve"> عنه البحار</w:t>
      </w:r>
      <w:r w:rsidR="003050AD">
        <w:rPr>
          <w:rtl/>
        </w:rPr>
        <w:t>:</w:t>
      </w:r>
      <w:r>
        <w:rPr>
          <w:rtl/>
        </w:rPr>
        <w:t xml:space="preserve"> 42 / 303 ح 4 وعن كمال الدين</w:t>
      </w:r>
      <w:r w:rsidR="003050AD">
        <w:rPr>
          <w:rtl/>
        </w:rPr>
        <w:t>:</w:t>
      </w:r>
      <w:r>
        <w:rPr>
          <w:rtl/>
        </w:rPr>
        <w:t xml:space="preserve"> 387 ح 3. </w:t>
      </w:r>
    </w:p>
    <w:p w:rsidR="00557F59" w:rsidRDefault="00557F59" w:rsidP="00557F59">
      <w:pPr>
        <w:pStyle w:val="libFootnote0"/>
        <w:rPr>
          <w:rtl/>
        </w:rPr>
      </w:pPr>
      <w:r>
        <w:rPr>
          <w:rtl/>
        </w:rPr>
        <w:t>وأخرجه في مدينة المعاجز</w:t>
      </w:r>
      <w:r w:rsidR="003050AD">
        <w:rPr>
          <w:rtl/>
        </w:rPr>
        <w:t>:</w:t>
      </w:r>
      <w:r>
        <w:rPr>
          <w:rtl/>
        </w:rPr>
        <w:t xml:space="preserve"> 3 / 65 ح 730 عن الكافي.</w:t>
      </w:r>
    </w:p>
    <w:p w:rsidR="00557F59" w:rsidRDefault="00557F59" w:rsidP="00557F59">
      <w:pPr>
        <w:pStyle w:val="libNormal"/>
        <w:rPr>
          <w:rtl/>
        </w:rPr>
      </w:pPr>
      <w:r>
        <w:rPr>
          <w:rtl/>
        </w:rPr>
        <w:br w:type="page"/>
      </w:r>
    </w:p>
    <w:p w:rsidR="00557F59" w:rsidRDefault="00557F59" w:rsidP="00557F59">
      <w:pPr>
        <w:pStyle w:val="libNormal0"/>
        <w:rPr>
          <w:rtl/>
        </w:rPr>
      </w:pPr>
      <w:bookmarkStart w:id="428" w:name="_Toc272424905"/>
      <w:bookmarkStart w:id="429" w:name="_Toc372545321"/>
      <w:r w:rsidRPr="003562EC">
        <w:rPr>
          <w:rStyle w:val="Heading2Char"/>
          <w:rtl/>
        </w:rPr>
        <w:lastRenderedPageBreak/>
        <w:t>و</w:t>
      </w:r>
      <w:bookmarkEnd w:id="428"/>
      <w:bookmarkEnd w:id="429"/>
      <w:r>
        <w:rPr>
          <w:rtl/>
        </w:rPr>
        <w:t>أشجعهم قلباً</w:t>
      </w:r>
      <w:r w:rsidR="007D70E5">
        <w:rPr>
          <w:rtl/>
        </w:rPr>
        <w:t>،</w:t>
      </w:r>
      <w:r>
        <w:rPr>
          <w:rtl/>
        </w:rPr>
        <w:t xml:space="preserve"> وأحسنهم عملاً </w:t>
      </w:r>
      <w:r w:rsidRPr="00557F59">
        <w:rPr>
          <w:rStyle w:val="libFootnotenumChar"/>
          <w:rtl/>
        </w:rPr>
        <w:t>(1)</w:t>
      </w:r>
      <w:r w:rsidR="007D70E5">
        <w:rPr>
          <w:rtl/>
        </w:rPr>
        <w:t>،</w:t>
      </w:r>
      <w:r>
        <w:rPr>
          <w:rtl/>
        </w:rPr>
        <w:t xml:space="preserve"> وأقواهم يقيناً</w:t>
      </w:r>
      <w:r w:rsidR="007D70E5">
        <w:rPr>
          <w:rtl/>
        </w:rPr>
        <w:t>،</w:t>
      </w:r>
      <w:r>
        <w:rPr>
          <w:rtl/>
        </w:rPr>
        <w:t xml:space="preserve"> محفظت ما ضيّعوا</w:t>
      </w:r>
      <w:r w:rsidR="007D70E5">
        <w:rPr>
          <w:rtl/>
        </w:rPr>
        <w:t>،</w:t>
      </w:r>
      <w:r>
        <w:rPr>
          <w:rtl/>
        </w:rPr>
        <w:t xml:space="preserve"> ورعيت ما أهملوا</w:t>
      </w:r>
      <w:r w:rsidR="007D70E5">
        <w:rPr>
          <w:rtl/>
        </w:rPr>
        <w:t>،</w:t>
      </w:r>
      <w:r>
        <w:rPr>
          <w:rtl/>
        </w:rPr>
        <w:t xml:space="preserve"> وشمّرت إذا اجتمعوا</w:t>
      </w:r>
      <w:r w:rsidR="007D70E5">
        <w:rPr>
          <w:rtl/>
        </w:rPr>
        <w:t>،</w:t>
      </w:r>
      <w:r>
        <w:rPr>
          <w:rtl/>
        </w:rPr>
        <w:t xml:space="preserve"> وعلوت إذا هلعوا</w:t>
      </w:r>
      <w:r w:rsidR="007D70E5">
        <w:rPr>
          <w:rtl/>
        </w:rPr>
        <w:t>،</w:t>
      </w:r>
      <w:r>
        <w:rPr>
          <w:rtl/>
        </w:rPr>
        <w:t xml:space="preserve"> ووقفت إذا أسرعوا</w:t>
      </w:r>
      <w:r w:rsidR="007D70E5">
        <w:rPr>
          <w:rtl/>
        </w:rPr>
        <w:t>،</w:t>
      </w:r>
      <w:r>
        <w:rPr>
          <w:rtl/>
        </w:rPr>
        <w:t xml:space="preserve"> وأدركت أوتار ما ظلموا. </w:t>
      </w:r>
    </w:p>
    <w:p w:rsidR="00557F59" w:rsidRDefault="00557F59" w:rsidP="00484E34">
      <w:pPr>
        <w:pStyle w:val="libNormal"/>
        <w:rPr>
          <w:rtl/>
        </w:rPr>
      </w:pPr>
      <w:r>
        <w:rPr>
          <w:rtl/>
        </w:rPr>
        <w:t>كنتَ على الكافرين عذاباً واصباً</w:t>
      </w:r>
      <w:r w:rsidR="007D70E5">
        <w:rPr>
          <w:rtl/>
        </w:rPr>
        <w:t>،</w:t>
      </w:r>
      <w:r>
        <w:rPr>
          <w:rtl/>
        </w:rPr>
        <w:t xml:space="preserve"> وللمؤمنين كهفاً وحصناً</w:t>
      </w:r>
      <w:r w:rsidR="007D70E5">
        <w:rPr>
          <w:rtl/>
        </w:rPr>
        <w:t>،</w:t>
      </w:r>
      <w:r>
        <w:rPr>
          <w:rtl/>
        </w:rPr>
        <w:t xml:space="preserve"> كنت كالجبل الراسخ لا تحرّكه العواصف</w:t>
      </w:r>
      <w:r w:rsidR="007D70E5">
        <w:rPr>
          <w:rtl/>
        </w:rPr>
        <w:t>،</w:t>
      </w:r>
      <w:r>
        <w:rPr>
          <w:rtl/>
        </w:rPr>
        <w:t xml:space="preserve"> ولا تزيله القواصف</w:t>
      </w:r>
      <w:r w:rsidR="007D70E5">
        <w:rPr>
          <w:rtl/>
        </w:rPr>
        <w:t>،</w:t>
      </w:r>
      <w:r>
        <w:rPr>
          <w:rtl/>
        </w:rPr>
        <w:t xml:space="preserve"> كنت للأطفال كالأب الشفيق</w:t>
      </w:r>
      <w:r w:rsidR="007D70E5">
        <w:rPr>
          <w:rtl/>
        </w:rPr>
        <w:t>،</w:t>
      </w:r>
      <w:r>
        <w:rPr>
          <w:rtl/>
        </w:rPr>
        <w:t xml:space="preserve"> وللأرامل كالبعل العطوف</w:t>
      </w:r>
      <w:r w:rsidR="007D70E5">
        <w:rPr>
          <w:rtl/>
        </w:rPr>
        <w:t>،</w:t>
      </w:r>
      <w:r>
        <w:rPr>
          <w:rtl/>
        </w:rPr>
        <w:t xml:space="preserve"> قسمت بالسويّة</w:t>
      </w:r>
      <w:r w:rsidR="007D70E5">
        <w:rPr>
          <w:rtl/>
        </w:rPr>
        <w:t>،</w:t>
      </w:r>
      <w:r>
        <w:rPr>
          <w:rtl/>
        </w:rPr>
        <w:t xml:space="preserve"> وعدلت بالرعيّة</w:t>
      </w:r>
      <w:r w:rsidR="007D70E5">
        <w:rPr>
          <w:rtl/>
        </w:rPr>
        <w:t>،</w:t>
      </w:r>
      <w:r>
        <w:rPr>
          <w:rtl/>
        </w:rPr>
        <w:t xml:space="preserve"> وأطفأت النيران</w:t>
      </w:r>
      <w:r w:rsidR="007D70E5">
        <w:rPr>
          <w:rtl/>
        </w:rPr>
        <w:t>،</w:t>
      </w:r>
      <w:r>
        <w:rPr>
          <w:rtl/>
        </w:rPr>
        <w:t xml:space="preserve"> وكسرت الأصنام</w:t>
      </w:r>
      <w:r w:rsidR="007D70E5">
        <w:rPr>
          <w:rtl/>
        </w:rPr>
        <w:t>،</w:t>
      </w:r>
      <w:r>
        <w:rPr>
          <w:rtl/>
        </w:rPr>
        <w:t xml:space="preserve"> وذللت الأوثان</w:t>
      </w:r>
      <w:r w:rsidR="007D70E5">
        <w:rPr>
          <w:rtl/>
        </w:rPr>
        <w:t>،</w:t>
      </w:r>
      <w:r>
        <w:rPr>
          <w:rtl/>
        </w:rPr>
        <w:t xml:space="preserve"> وعبدت الرحمن</w:t>
      </w:r>
      <w:r w:rsidR="007D70E5">
        <w:rPr>
          <w:rtl/>
        </w:rPr>
        <w:t xml:space="preserve"> - </w:t>
      </w:r>
      <w:r>
        <w:rPr>
          <w:rtl/>
        </w:rPr>
        <w:t>في كلام كثير</w:t>
      </w:r>
      <w:r w:rsidR="007D70E5">
        <w:rPr>
          <w:rtl/>
        </w:rPr>
        <w:t xml:space="preserve"> - </w:t>
      </w:r>
      <w:r>
        <w:rPr>
          <w:rtl/>
        </w:rPr>
        <w:t>فالتفتوا فلم يروا أحداً</w:t>
      </w:r>
      <w:r w:rsidR="007D70E5">
        <w:rPr>
          <w:rtl/>
        </w:rPr>
        <w:t>،</w:t>
      </w:r>
      <w:r>
        <w:rPr>
          <w:rtl/>
        </w:rPr>
        <w:t xml:space="preserve"> فسئل الحسن </w:t>
      </w:r>
      <w:r w:rsidR="007D70E5" w:rsidRPr="007D70E5">
        <w:rPr>
          <w:rStyle w:val="libAlaemChar"/>
          <w:rFonts w:hint="cs"/>
          <w:rtl/>
        </w:rPr>
        <w:t>عليه‌السلام</w:t>
      </w:r>
      <w:r>
        <w:rPr>
          <w:rtl/>
        </w:rPr>
        <w:t xml:space="preserve"> عنه</w:t>
      </w:r>
      <w:r w:rsidR="007D70E5">
        <w:rPr>
          <w:rtl/>
        </w:rPr>
        <w:t>،</w:t>
      </w:r>
      <w:r>
        <w:rPr>
          <w:rtl/>
        </w:rPr>
        <w:t xml:space="preserve"> فقال</w:t>
      </w:r>
      <w:r w:rsidR="003050AD">
        <w:rPr>
          <w:rtl/>
        </w:rPr>
        <w:t>:</w:t>
      </w:r>
      <w:r>
        <w:rPr>
          <w:rtl/>
        </w:rPr>
        <w:t xml:space="preserve"> كان الخضر</w:t>
      </w:r>
      <w:r w:rsidR="007D70E5">
        <w:rPr>
          <w:rtl/>
        </w:rPr>
        <w:t>،</w:t>
      </w:r>
      <w:r>
        <w:rPr>
          <w:rtl/>
        </w:rPr>
        <w:t xml:space="preserve"> فارتجّت الدار بالبكاء والنحيب</w:t>
      </w:r>
      <w:r w:rsidR="007D70E5">
        <w:rPr>
          <w:rtl/>
        </w:rPr>
        <w:t>،</w:t>
      </w:r>
      <w:r>
        <w:rPr>
          <w:rtl/>
        </w:rPr>
        <w:t xml:space="preserve"> فإنّا لله وإنّا إليه راجعون. </w:t>
      </w:r>
      <w:r w:rsidRPr="00557F59">
        <w:rPr>
          <w:rStyle w:val="libFootnotenumChar"/>
          <w:rtl/>
        </w:rPr>
        <w:t>(2)</w:t>
      </w:r>
      <w:r>
        <w:rPr>
          <w:rtl/>
        </w:rPr>
        <w:t xml:space="preserve"> </w:t>
      </w:r>
    </w:p>
    <w:p w:rsidR="00557F59" w:rsidRDefault="00557F59" w:rsidP="00484E34">
      <w:pPr>
        <w:pStyle w:val="libNormal"/>
        <w:rPr>
          <w:rtl/>
        </w:rPr>
      </w:pPr>
      <w:r>
        <w:rPr>
          <w:rtl/>
        </w:rPr>
        <w:t xml:space="preserve">ولمّا رجع الحسن والحسين </w:t>
      </w:r>
      <w:r w:rsidR="007D70E5" w:rsidRPr="007D70E5">
        <w:rPr>
          <w:rStyle w:val="libAlaemChar"/>
          <w:rFonts w:hint="cs"/>
          <w:rtl/>
        </w:rPr>
        <w:t>عليهما‌السلام</w:t>
      </w:r>
      <w:r>
        <w:rPr>
          <w:rtl/>
        </w:rPr>
        <w:t xml:space="preserve"> من دفن أمير المؤمنين </w:t>
      </w:r>
      <w:r w:rsidR="007D70E5" w:rsidRPr="007D70E5">
        <w:rPr>
          <w:rStyle w:val="libAlaemChar"/>
          <w:rFonts w:hint="cs"/>
          <w:rtl/>
        </w:rPr>
        <w:t>عليه‌السلام</w:t>
      </w:r>
      <w:r>
        <w:rPr>
          <w:rtl/>
        </w:rPr>
        <w:t xml:space="preserve"> أمر الحسن </w:t>
      </w:r>
      <w:r w:rsidR="007D70E5" w:rsidRPr="007D70E5">
        <w:rPr>
          <w:rStyle w:val="libAlaemChar"/>
          <w:rFonts w:hint="cs"/>
          <w:rtl/>
        </w:rPr>
        <w:t>عليه‌السلام</w:t>
      </w:r>
      <w:r>
        <w:rPr>
          <w:rtl/>
        </w:rPr>
        <w:t xml:space="preserve"> بإخراج ابن ملجم والاتيان به</w:t>
      </w:r>
      <w:r w:rsidR="007D70E5">
        <w:rPr>
          <w:rtl/>
        </w:rPr>
        <w:t>،</w:t>
      </w:r>
      <w:r>
        <w:rPr>
          <w:rtl/>
        </w:rPr>
        <w:t xml:space="preserve"> فأمر </w:t>
      </w:r>
      <w:r w:rsidR="007D70E5" w:rsidRPr="007D70E5">
        <w:rPr>
          <w:rStyle w:val="libAlaemChar"/>
          <w:rFonts w:hint="cs"/>
          <w:rtl/>
        </w:rPr>
        <w:t>عليه‌السلام</w:t>
      </w:r>
      <w:r>
        <w:rPr>
          <w:rtl/>
        </w:rPr>
        <w:t xml:space="preserve"> فضربت عنقه</w:t>
      </w:r>
      <w:r w:rsidR="007D70E5">
        <w:rPr>
          <w:rtl/>
        </w:rPr>
        <w:t>،</w:t>
      </w:r>
      <w:r>
        <w:rPr>
          <w:rtl/>
        </w:rPr>
        <w:t xml:space="preserve"> واستوهبت اُمّ الهيثم بنت الأسود النخعيّة جيفته لتتولّى إحراقها</w:t>
      </w:r>
      <w:r w:rsidR="007D70E5">
        <w:rPr>
          <w:rtl/>
        </w:rPr>
        <w:t>،</w:t>
      </w:r>
      <w:r>
        <w:rPr>
          <w:rtl/>
        </w:rPr>
        <w:t xml:space="preserve"> فوهبها لها فأحرقتها بالنار</w:t>
      </w:r>
      <w:r w:rsidR="007D70E5">
        <w:rPr>
          <w:rtl/>
        </w:rPr>
        <w:t>،</w:t>
      </w:r>
      <w:r>
        <w:rPr>
          <w:rtl/>
        </w:rPr>
        <w:t xml:space="preserve"> وأمّا الرجلان اللذان كانا مع ابن ملجم في العقد على معاوية وعمرو بن العاص</w:t>
      </w:r>
      <w:r w:rsidR="007D70E5">
        <w:rPr>
          <w:rtl/>
        </w:rPr>
        <w:t>،</w:t>
      </w:r>
      <w:r>
        <w:rPr>
          <w:rtl/>
        </w:rPr>
        <w:t xml:space="preserve"> فإنّ أحدهما ضرب معاوية على إليته وهو راكع</w:t>
      </w:r>
      <w:r w:rsidR="007D70E5">
        <w:rPr>
          <w:rtl/>
        </w:rPr>
        <w:t>،</w:t>
      </w:r>
      <w:r>
        <w:rPr>
          <w:rtl/>
        </w:rPr>
        <w:t xml:space="preserve"> وأمّا الآخر فإنّه قتل خارجة بن أبي حنيفة العامري وهو يظنّ أنّه عمرو</w:t>
      </w:r>
      <w:r w:rsidR="007D70E5">
        <w:rPr>
          <w:rtl/>
        </w:rPr>
        <w:t>،</w:t>
      </w:r>
      <w:r>
        <w:rPr>
          <w:rtl/>
        </w:rPr>
        <w:t xml:space="preserve"> وكان قد استخلفه لعلّة وجدها. </w:t>
      </w:r>
      <w:r w:rsidRPr="00557F59">
        <w:rPr>
          <w:rStyle w:val="libFootnotenumChar"/>
          <w:rtl/>
        </w:rPr>
        <w:t>(3)</w:t>
      </w:r>
      <w:r>
        <w:rPr>
          <w:rtl/>
        </w:rPr>
        <w:t xml:space="preserve"> </w:t>
      </w:r>
    </w:p>
    <w:p w:rsidR="00557F59" w:rsidRDefault="00557F59" w:rsidP="00484E34">
      <w:pPr>
        <w:pStyle w:val="libNormal"/>
        <w:rPr>
          <w:rtl/>
        </w:rPr>
      </w:pPr>
      <w:r>
        <w:rPr>
          <w:rtl/>
        </w:rPr>
        <w:t xml:space="preserve">وممّا رثي به </w:t>
      </w:r>
      <w:r w:rsidR="007D70E5" w:rsidRPr="007D70E5">
        <w:rPr>
          <w:rStyle w:val="libAlaemChar"/>
          <w:rFonts w:hint="cs"/>
          <w:rtl/>
        </w:rPr>
        <w:t>عليه‌السلام</w:t>
      </w:r>
      <w:r>
        <w:rPr>
          <w:rtl/>
        </w:rPr>
        <w:t xml:space="preserve"> قول سيّدنا ومولانا الحسن السبط التابع لمرضاة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علماً.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347</w:t>
      </w:r>
      <w:r w:rsidR="007D70E5">
        <w:rPr>
          <w:rtl/>
        </w:rPr>
        <w:t>،</w:t>
      </w:r>
      <w:r>
        <w:rPr>
          <w:rtl/>
        </w:rPr>
        <w:t xml:space="preserve"> عنه مدينة المعاجز</w:t>
      </w:r>
      <w:r w:rsidR="003050AD">
        <w:rPr>
          <w:rtl/>
        </w:rPr>
        <w:t>:</w:t>
      </w:r>
      <w:r>
        <w:rPr>
          <w:rtl/>
        </w:rPr>
        <w:t xml:space="preserve"> 3 / 68 ح 731. </w:t>
      </w:r>
    </w:p>
    <w:p w:rsidR="00557F59" w:rsidRDefault="00557F59" w:rsidP="00557F59">
      <w:pPr>
        <w:pStyle w:val="libFootnote0"/>
        <w:rPr>
          <w:rtl/>
        </w:rPr>
      </w:pPr>
      <w:r>
        <w:rPr>
          <w:rtl/>
        </w:rPr>
        <w:t>3</w:t>
      </w:r>
      <w:r w:rsidR="007D70E5">
        <w:rPr>
          <w:rtl/>
        </w:rPr>
        <w:t xml:space="preserve"> - </w:t>
      </w:r>
      <w:r>
        <w:rPr>
          <w:rtl/>
        </w:rPr>
        <w:t>إرشاد المفيد</w:t>
      </w:r>
      <w:r w:rsidR="003050AD">
        <w:rPr>
          <w:rtl/>
        </w:rPr>
        <w:t>:</w:t>
      </w:r>
      <w:r>
        <w:rPr>
          <w:rtl/>
        </w:rPr>
        <w:t xml:space="preserve"> 18 وفيه</w:t>
      </w:r>
      <w:r w:rsidR="003050AD">
        <w:rPr>
          <w:rtl/>
        </w:rPr>
        <w:t>:</w:t>
      </w:r>
      <w:r>
        <w:rPr>
          <w:rtl/>
        </w:rPr>
        <w:t xml:space="preserve"> خارجة بن أي حبيبة العامري</w:t>
      </w:r>
      <w:r w:rsidR="007D70E5">
        <w:rPr>
          <w:rtl/>
        </w:rPr>
        <w:t>،</w:t>
      </w:r>
      <w:r>
        <w:rPr>
          <w:rtl/>
        </w:rPr>
        <w:t xml:space="preserve"> مناقب ابن شهراشوب</w:t>
      </w:r>
      <w:r w:rsidR="003050AD">
        <w:rPr>
          <w:rtl/>
        </w:rPr>
        <w:t>:</w:t>
      </w:r>
      <w:r>
        <w:rPr>
          <w:rtl/>
        </w:rPr>
        <w:t xml:space="preserve"> 3 / 313.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الله صلوات الله عليه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أين من كـان لعلم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المصطفى في الناس بابا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أين مـن كـان إذا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أقحـط الـناس سحابا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أين من كان إذا نو</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دي فـي الحـرب أجابا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أين من كـان دعا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ه مستـجابـاً ومجـابـا </w:t>
            </w:r>
            <w:r w:rsidRPr="00557F59">
              <w:rPr>
                <w:rStyle w:val="libFootnotenumChar"/>
                <w:rtl/>
              </w:rPr>
              <w:t>(1)</w:t>
            </w:r>
            <w:r w:rsidRPr="00557F59">
              <w:rPr>
                <w:rStyle w:val="libPoemTiniChar0"/>
                <w:rtl/>
              </w:rPr>
              <w:br/>
              <w:t>  </w:t>
            </w:r>
          </w:p>
        </w:tc>
      </w:tr>
    </w:tbl>
    <w:p w:rsidR="00557F59" w:rsidRDefault="00557F59" w:rsidP="00484E34">
      <w:pPr>
        <w:pStyle w:val="libNormal"/>
        <w:rPr>
          <w:rtl/>
        </w:rPr>
      </w:pPr>
      <w:bookmarkStart w:id="430" w:name="_Toc272424906"/>
      <w:bookmarkStart w:id="431" w:name="_Toc372545322"/>
      <w:r w:rsidRPr="00AF6FBF">
        <w:rPr>
          <w:rStyle w:val="Heading2Char"/>
          <w:rtl/>
        </w:rPr>
        <w:t>و</w:t>
      </w:r>
      <w:bookmarkEnd w:id="430"/>
      <w:bookmarkEnd w:id="431"/>
      <w:r>
        <w:rPr>
          <w:rtl/>
        </w:rPr>
        <w:t>سمع هاتف من الجنّ يقول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من يؤمّ إلى المدينـة قـاصـداً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أدّ الرسالة غير ما متـوان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قتلت شرار بـني اُميّـة سيــّداً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خير البريّة ماجداً ذا شـان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ربّ الفضائل في السماء وأرضها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سيف النـبي وهادم الأوثان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بكت المشاعر والمساجـد بـعدما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بكت الأنـام لـه بكلّ مكان</w:t>
            </w:r>
            <w:r w:rsidRPr="00557F59">
              <w:rPr>
                <w:rStyle w:val="libPoemTiniChar0"/>
                <w:rtl/>
              </w:rPr>
              <w:br/>
              <w:t>  </w:t>
            </w:r>
          </w:p>
        </w:tc>
      </w:tr>
    </w:tbl>
    <w:p w:rsidR="00557F59" w:rsidRDefault="00557F59" w:rsidP="00484E34">
      <w:pPr>
        <w:pStyle w:val="libNormal"/>
        <w:rPr>
          <w:rtl/>
        </w:rPr>
      </w:pPr>
      <w:r>
        <w:rPr>
          <w:rtl/>
        </w:rPr>
        <w:t>صعصعة بن صوحان</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إلى من لي باُنسـك يا اُخيّا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ومن لتي أن أبثّـك مـالديّا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طوتك خطوب دهر قد تولّى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كذاك خطوبـه نشـراً وطيّا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فلو نشرت قواك إلى المنايا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شكوت إلـيك ما صنعت إليّا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بكيتك يا عليّ بدمع </w:t>
            </w:r>
            <w:r w:rsidRPr="00557F59">
              <w:rPr>
                <w:rStyle w:val="libFootnotenumChar"/>
                <w:rtl/>
              </w:rPr>
              <w:t>(2)</w:t>
            </w:r>
            <w:r>
              <w:rPr>
                <w:rtl/>
              </w:rPr>
              <w:t xml:space="preserve"> عيني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فلم يغن البكاء علـيك شـيّا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كفى حزناً بدفنك ثمّ إنّي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نفضت تراب قبرك من يديّا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وكانت في حياتك لي عظات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وأنت الـيوم أوعظ منك حيّا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فيا أسفي عليك وطول شوقي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إليك لـو أنّ ذلـك ردّ شـيّا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313.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لدرّ.</w:t>
      </w:r>
    </w:p>
    <w:p w:rsidR="00557F59" w:rsidRDefault="00557F59" w:rsidP="00557F59">
      <w:pPr>
        <w:pStyle w:val="libNormal"/>
        <w:rPr>
          <w:rtl/>
        </w:rPr>
      </w:pPr>
      <w:r>
        <w:rPr>
          <w:rtl/>
        </w:rPr>
        <w:br w:type="page"/>
      </w:r>
    </w:p>
    <w:p w:rsidR="00557F59" w:rsidRDefault="00557F59" w:rsidP="00484E34">
      <w:pPr>
        <w:pStyle w:val="libNormal"/>
        <w:rPr>
          <w:rtl/>
        </w:rPr>
      </w:pPr>
      <w:bookmarkStart w:id="432" w:name="_Toc272424907"/>
      <w:bookmarkStart w:id="433" w:name="_Toc372545323"/>
      <w:r w:rsidRPr="00AF6FBF">
        <w:rPr>
          <w:rStyle w:val="Heading2Char"/>
          <w:rtl/>
        </w:rPr>
        <w:lastRenderedPageBreak/>
        <w:t>و</w:t>
      </w:r>
      <w:bookmarkEnd w:id="432"/>
      <w:bookmarkEnd w:id="433"/>
      <w:r>
        <w:rPr>
          <w:rtl/>
        </w:rPr>
        <w:t>له أيضاً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هل خبّر القبر سائليـه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أم قرّ عيناً بزائريه؟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أم هل تراه أحاط علماً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بالجسد المستكن فيه؟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لو علم القبر من يواري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تاه على كلّ من يليه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موت ماذا أردت منّي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حقّقت ما كنت أتّقيه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موت لو تقبل افتداء</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لكنت بالروح أفتديه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دهر رماني بفقد الـفي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أذمّ دهري وأشتكيه </w:t>
            </w:r>
            <w:r w:rsidRPr="00557F59">
              <w:rPr>
                <w:rStyle w:val="libFootnotenumChar"/>
                <w:rtl/>
              </w:rPr>
              <w:t>(1)</w:t>
            </w:r>
            <w:r w:rsidRPr="00557F59">
              <w:rPr>
                <w:rStyle w:val="libPoemTiniChar0"/>
                <w:rtl/>
              </w:rPr>
              <w:br/>
              <w:t>  </w:t>
            </w:r>
          </w:p>
        </w:tc>
      </w:tr>
    </w:tbl>
    <w:p w:rsidR="00557F59" w:rsidRDefault="00557F59" w:rsidP="00484E34">
      <w:pPr>
        <w:pStyle w:val="libNormal"/>
        <w:rPr>
          <w:rtl/>
        </w:rPr>
      </w:pPr>
      <w:r>
        <w:rPr>
          <w:rtl/>
        </w:rPr>
        <w:t>عن ابن عبّاس رضي الله عنه</w:t>
      </w:r>
      <w:r w:rsidR="003050AD">
        <w:rPr>
          <w:rtl/>
        </w:rPr>
        <w:t>:</w:t>
      </w:r>
      <w:r>
        <w:rPr>
          <w:rtl/>
        </w:rPr>
        <w:t xml:space="preserve"> لقد قتل أمير المؤمنين </w:t>
      </w:r>
      <w:r w:rsidR="007D70E5" w:rsidRPr="007D70E5">
        <w:rPr>
          <w:rStyle w:val="libAlaemChar"/>
          <w:rFonts w:hint="cs"/>
          <w:rtl/>
        </w:rPr>
        <w:t>عليه‌السلامعليه‌السلام</w:t>
      </w:r>
      <w:r>
        <w:rPr>
          <w:rtl/>
        </w:rPr>
        <w:t xml:space="preserve"> على أرض الكوفة فأمطرت السماء ثلاثة أيّام دماً. </w:t>
      </w:r>
    </w:p>
    <w:p w:rsidR="00557F59" w:rsidRDefault="00557F59" w:rsidP="00484E34">
      <w:pPr>
        <w:pStyle w:val="libNormal"/>
        <w:rPr>
          <w:rtl/>
        </w:rPr>
      </w:pPr>
      <w:r>
        <w:rPr>
          <w:rtl/>
        </w:rPr>
        <w:t>أبو حمزة</w:t>
      </w:r>
      <w:r w:rsidR="007D70E5">
        <w:rPr>
          <w:rtl/>
        </w:rPr>
        <w:t>،</w:t>
      </w:r>
      <w:r>
        <w:rPr>
          <w:rtl/>
        </w:rPr>
        <w:t xml:space="preserve"> عن الصادق </w:t>
      </w:r>
      <w:r w:rsidR="007D70E5" w:rsidRPr="007D70E5">
        <w:rPr>
          <w:rStyle w:val="libAlaemChar"/>
          <w:rFonts w:hint="cs"/>
          <w:rtl/>
        </w:rPr>
        <w:t>عليه‌السلام</w:t>
      </w:r>
      <w:r>
        <w:rPr>
          <w:rtl/>
        </w:rPr>
        <w:t xml:space="preserve"> أنّه لمّا قبض أمير المؤمنين </w:t>
      </w:r>
      <w:r w:rsidR="007D70E5" w:rsidRPr="007D70E5">
        <w:rPr>
          <w:rStyle w:val="libAlaemChar"/>
          <w:rFonts w:hint="cs"/>
          <w:rtl/>
        </w:rPr>
        <w:t>عليه‌السلام</w:t>
      </w:r>
      <w:r>
        <w:rPr>
          <w:rtl/>
        </w:rPr>
        <w:t xml:space="preserve"> لم يرفع من وجه الأرض حجر الا وجد تحته دم عبيط. </w:t>
      </w:r>
    </w:p>
    <w:p w:rsidR="00557F59" w:rsidRDefault="00557F59" w:rsidP="00484E34">
      <w:pPr>
        <w:pStyle w:val="libNormal"/>
        <w:rPr>
          <w:rtl/>
        </w:rPr>
      </w:pPr>
      <w:r>
        <w:rPr>
          <w:rtl/>
        </w:rPr>
        <w:t>وفي أخبار الطالبيّين أنّ الروم أسروا قوماً من المسلمين فاُتي بهم الملك فعرض عليهم الكفر</w:t>
      </w:r>
      <w:r w:rsidR="007D70E5">
        <w:rPr>
          <w:rtl/>
        </w:rPr>
        <w:t>،</w:t>
      </w:r>
      <w:r>
        <w:rPr>
          <w:rtl/>
        </w:rPr>
        <w:t xml:space="preserve"> فأبوا</w:t>
      </w:r>
      <w:r w:rsidR="007D70E5">
        <w:rPr>
          <w:rtl/>
        </w:rPr>
        <w:t>،</w:t>
      </w:r>
      <w:r>
        <w:rPr>
          <w:rtl/>
        </w:rPr>
        <w:t xml:space="preserve"> فأمر بإلقائهم في الزيت المغليّ</w:t>
      </w:r>
      <w:r w:rsidR="007D70E5">
        <w:rPr>
          <w:rtl/>
        </w:rPr>
        <w:t>،</w:t>
      </w:r>
      <w:r>
        <w:rPr>
          <w:rtl/>
        </w:rPr>
        <w:t xml:space="preserve"> وأطلق منهم رجلاً يخبر بحالهم</w:t>
      </w:r>
      <w:r w:rsidR="007D70E5">
        <w:rPr>
          <w:rtl/>
        </w:rPr>
        <w:t>،</w:t>
      </w:r>
      <w:r>
        <w:rPr>
          <w:rtl/>
        </w:rPr>
        <w:t xml:space="preserve"> فبينا هو يسير إذ سمع وقع حوافر الخيل</w:t>
      </w:r>
      <w:r w:rsidR="007D70E5">
        <w:rPr>
          <w:rtl/>
        </w:rPr>
        <w:t>،</w:t>
      </w:r>
      <w:r>
        <w:rPr>
          <w:rtl/>
        </w:rPr>
        <w:t xml:space="preserve"> فوقف فنظر إلى أصحابه الذين اُلقوا في الزيت</w:t>
      </w:r>
      <w:r w:rsidR="007D70E5">
        <w:rPr>
          <w:rtl/>
        </w:rPr>
        <w:t>،</w:t>
      </w:r>
      <w:r>
        <w:rPr>
          <w:rtl/>
        </w:rPr>
        <w:t xml:space="preserve"> فقال لهم في ذلك</w:t>
      </w:r>
      <w:r w:rsidR="007D70E5">
        <w:rPr>
          <w:rtl/>
        </w:rPr>
        <w:t>،</w:t>
      </w:r>
      <w:r>
        <w:rPr>
          <w:rtl/>
        </w:rPr>
        <w:t xml:space="preserve"> فقالوا</w:t>
      </w:r>
      <w:r w:rsidR="003050AD">
        <w:rPr>
          <w:rtl/>
        </w:rPr>
        <w:t>:</w:t>
      </w:r>
      <w:r>
        <w:rPr>
          <w:rtl/>
        </w:rPr>
        <w:t xml:space="preserve"> قد كان ذلك</w:t>
      </w:r>
      <w:r w:rsidR="007D70E5">
        <w:rPr>
          <w:rtl/>
        </w:rPr>
        <w:t>،</w:t>
      </w:r>
      <w:r>
        <w:rPr>
          <w:rtl/>
        </w:rPr>
        <w:t xml:space="preserve"> فنادى مناد من السماء في شهداء البرّ والبحر انّ عليّ بن أبي طالب قد استشهد في هذه الليلة</w:t>
      </w:r>
      <w:r w:rsidR="007D70E5">
        <w:rPr>
          <w:rtl/>
        </w:rPr>
        <w:t>،</w:t>
      </w:r>
      <w:r>
        <w:rPr>
          <w:rtl/>
        </w:rPr>
        <w:t xml:space="preserve"> فصلّوا عليه</w:t>
      </w:r>
      <w:r w:rsidR="007D70E5">
        <w:rPr>
          <w:rtl/>
        </w:rPr>
        <w:t>،</w:t>
      </w:r>
      <w:r>
        <w:rPr>
          <w:rtl/>
        </w:rPr>
        <w:t xml:space="preserve"> فصلّينا عليه ونحن راجعون إلى مصارعنا. </w:t>
      </w:r>
    </w:p>
    <w:p w:rsidR="00557F59" w:rsidRDefault="00557F59" w:rsidP="00484E34">
      <w:pPr>
        <w:pStyle w:val="libNormal"/>
        <w:rPr>
          <w:rtl/>
        </w:rPr>
      </w:pPr>
      <w:r>
        <w:rPr>
          <w:rtl/>
        </w:rPr>
        <w:t>أبو ذرعة الرازي</w:t>
      </w:r>
      <w:r w:rsidR="007D70E5">
        <w:rPr>
          <w:rtl/>
        </w:rPr>
        <w:t>،</w:t>
      </w:r>
      <w:r>
        <w:rPr>
          <w:rtl/>
        </w:rPr>
        <w:t xml:space="preserve"> عن منصور بن عمّار أنّه سئل عن أعجب ما رآه</w:t>
      </w:r>
      <w:r w:rsidR="007D70E5">
        <w:rPr>
          <w:rtl/>
        </w:rPr>
        <w:t>،</w:t>
      </w:r>
      <w:r>
        <w:rPr>
          <w:rtl/>
        </w:rPr>
        <w:t xml:space="preserve"> قال</w:t>
      </w:r>
      <w:r w:rsidR="003050AD">
        <w:rPr>
          <w:rtl/>
        </w:rPr>
        <w:t>:</w:t>
      </w:r>
      <w:r>
        <w:rPr>
          <w:rtl/>
        </w:rPr>
        <w:t xml:space="preserve"> ترى هذه الصخرة في وسط البحر</w:t>
      </w:r>
      <w:r w:rsidR="007D70E5">
        <w:rPr>
          <w:rtl/>
        </w:rPr>
        <w:t>،</w:t>
      </w:r>
      <w:r>
        <w:rPr>
          <w:rtl/>
        </w:rPr>
        <w:t xml:space="preserve"> يخرج من هذا البحر طائر في كلّ يوم مثل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314</w:t>
      </w:r>
      <w:r w:rsidR="007D70E5">
        <w:rPr>
          <w:rtl/>
        </w:rPr>
        <w:t xml:space="preserve"> - </w:t>
      </w:r>
      <w:r>
        <w:rPr>
          <w:rtl/>
        </w:rPr>
        <w:t>315.</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النعامة فيقع عليها</w:t>
      </w:r>
      <w:r w:rsidR="007D70E5">
        <w:rPr>
          <w:rtl/>
        </w:rPr>
        <w:t>،</w:t>
      </w:r>
      <w:r>
        <w:rPr>
          <w:rtl/>
        </w:rPr>
        <w:t xml:space="preserve"> فإذا استوى واقفاً تقيّأ رأساً</w:t>
      </w:r>
      <w:r w:rsidR="007D70E5">
        <w:rPr>
          <w:rtl/>
        </w:rPr>
        <w:t>،</w:t>
      </w:r>
      <w:r>
        <w:rPr>
          <w:rtl/>
        </w:rPr>
        <w:t xml:space="preserve"> ثم تقيّأ يداً</w:t>
      </w:r>
      <w:r w:rsidR="007D70E5">
        <w:rPr>
          <w:rtl/>
        </w:rPr>
        <w:t>،</w:t>
      </w:r>
      <w:r>
        <w:rPr>
          <w:rtl/>
        </w:rPr>
        <w:t xml:space="preserve"> وهكذا عضواً عضواً</w:t>
      </w:r>
      <w:r w:rsidR="007D70E5">
        <w:rPr>
          <w:rtl/>
        </w:rPr>
        <w:t>،</w:t>
      </w:r>
      <w:r>
        <w:rPr>
          <w:rtl/>
        </w:rPr>
        <w:t xml:space="preserve"> ثمّ تلتئم الأعضاء بعضها إلى بعض حتى يستوي إنساناً قاعداً</w:t>
      </w:r>
      <w:r w:rsidR="007D70E5">
        <w:rPr>
          <w:rtl/>
        </w:rPr>
        <w:t>،</w:t>
      </w:r>
      <w:r>
        <w:rPr>
          <w:rtl/>
        </w:rPr>
        <w:t xml:space="preserve"> ثمّ يهمّ بالقيام</w:t>
      </w:r>
      <w:r w:rsidR="007D70E5">
        <w:rPr>
          <w:rtl/>
        </w:rPr>
        <w:t>،</w:t>
      </w:r>
      <w:r>
        <w:rPr>
          <w:rtl/>
        </w:rPr>
        <w:t xml:space="preserve"> فإذا همّ للقيام نقره نقرةً فيأخذ رأسه</w:t>
      </w:r>
      <w:r w:rsidR="007D70E5">
        <w:rPr>
          <w:rtl/>
        </w:rPr>
        <w:t>،</w:t>
      </w:r>
      <w:r>
        <w:rPr>
          <w:rtl/>
        </w:rPr>
        <w:t xml:space="preserve"> ثمّ يأخذ عضواً عضواً كما قاءه</w:t>
      </w:r>
      <w:r w:rsidR="007D70E5">
        <w:rPr>
          <w:rtl/>
        </w:rPr>
        <w:t>،</w:t>
      </w:r>
      <w:r>
        <w:rPr>
          <w:rtl/>
        </w:rPr>
        <w:t xml:space="preserve"> فلمّا طال عليَّ ذلك ناديته يوماً</w:t>
      </w:r>
      <w:r w:rsidR="003050AD">
        <w:rPr>
          <w:rtl/>
        </w:rPr>
        <w:t>:</w:t>
      </w:r>
      <w:r>
        <w:rPr>
          <w:rtl/>
        </w:rPr>
        <w:t xml:space="preserve"> ويلك من أنت؟ </w:t>
      </w:r>
    </w:p>
    <w:p w:rsidR="00557F59" w:rsidRDefault="00557F59" w:rsidP="00484E34">
      <w:pPr>
        <w:pStyle w:val="libNormal"/>
        <w:rPr>
          <w:rtl/>
        </w:rPr>
      </w:pPr>
      <w:r>
        <w:rPr>
          <w:rtl/>
        </w:rPr>
        <w:t>فالتفت إليّ ذليلاً وقال</w:t>
      </w:r>
      <w:r w:rsidR="003050AD">
        <w:rPr>
          <w:rtl/>
        </w:rPr>
        <w:t>:</w:t>
      </w:r>
      <w:r>
        <w:rPr>
          <w:rtl/>
        </w:rPr>
        <w:t xml:space="preserve"> أنا ابن ملجم قاتل أمير المؤمنين </w:t>
      </w:r>
      <w:r w:rsidR="007D70E5" w:rsidRPr="007D70E5">
        <w:rPr>
          <w:rStyle w:val="libAlaemChar"/>
          <w:rFonts w:hint="cs"/>
          <w:rtl/>
        </w:rPr>
        <w:t>عليه‌السلام</w:t>
      </w:r>
      <w:r w:rsidR="007D70E5">
        <w:rPr>
          <w:rtl/>
        </w:rPr>
        <w:t>،</w:t>
      </w:r>
      <w:r>
        <w:rPr>
          <w:rtl/>
        </w:rPr>
        <w:t xml:space="preserve"> وكّل الله بي هذا الطائر فهو يعذّبني إلى يوم القيامة. </w:t>
      </w:r>
      <w:r w:rsidRPr="00557F59">
        <w:rPr>
          <w:rStyle w:val="libFootnotenumChar"/>
          <w:rtl/>
        </w:rPr>
        <w:t>(1)</w:t>
      </w:r>
      <w:r>
        <w:rPr>
          <w:rtl/>
        </w:rPr>
        <w:t xml:space="preserve"> </w:t>
      </w:r>
    </w:p>
    <w:p w:rsidR="00557F59" w:rsidRDefault="00557F59" w:rsidP="00484E34">
      <w:pPr>
        <w:pStyle w:val="libNormal"/>
        <w:rPr>
          <w:rtl/>
        </w:rPr>
      </w:pPr>
      <w:bookmarkStart w:id="434" w:name="_Toc272424908"/>
      <w:bookmarkStart w:id="435" w:name="_Toc372545324"/>
      <w:r w:rsidRPr="00AF6FBF">
        <w:rPr>
          <w:rStyle w:val="Heading2Char"/>
          <w:rtl/>
        </w:rPr>
        <w:t>و</w:t>
      </w:r>
      <w:bookmarkEnd w:id="434"/>
      <w:bookmarkEnd w:id="435"/>
      <w:r>
        <w:rPr>
          <w:rtl/>
        </w:rPr>
        <w:t xml:space="preserve">سأل أبو مسكان الصادق </w:t>
      </w:r>
      <w:r w:rsidR="007D70E5" w:rsidRPr="007D70E5">
        <w:rPr>
          <w:rStyle w:val="libAlaemChar"/>
          <w:rFonts w:hint="cs"/>
          <w:rtl/>
        </w:rPr>
        <w:t>عليه‌السلام</w:t>
      </w:r>
      <w:r>
        <w:rPr>
          <w:rtl/>
        </w:rPr>
        <w:t xml:space="preserve"> عن القائم المائل في طريق الغريّ. فقال</w:t>
      </w:r>
      <w:r w:rsidR="003050AD">
        <w:rPr>
          <w:rtl/>
        </w:rPr>
        <w:t>:</w:t>
      </w:r>
      <w:r>
        <w:rPr>
          <w:rtl/>
        </w:rPr>
        <w:t xml:space="preserve"> نعم</w:t>
      </w:r>
      <w:r w:rsidR="007D70E5">
        <w:rPr>
          <w:rtl/>
        </w:rPr>
        <w:t>،</w:t>
      </w:r>
      <w:r>
        <w:rPr>
          <w:rtl/>
        </w:rPr>
        <w:t xml:space="preserve"> إنّهم لمّا جاءوا بسرير أمير المؤمنين عليه السالم انحنى أسفاً وحزناً على أمير المؤمنين صلوات الله عليه. </w:t>
      </w:r>
      <w:r w:rsidRPr="00557F59">
        <w:rPr>
          <w:rStyle w:val="libFootnotenumChar"/>
          <w:rtl/>
        </w:rPr>
        <w:t>(2)</w:t>
      </w:r>
      <w:r>
        <w:rPr>
          <w:rtl/>
        </w:rPr>
        <w:t xml:space="preserve"> </w:t>
      </w:r>
    </w:p>
    <w:p w:rsidR="00557F59" w:rsidRDefault="00557F59" w:rsidP="00484E34">
      <w:pPr>
        <w:pStyle w:val="libNormal"/>
        <w:rPr>
          <w:rtl/>
        </w:rPr>
      </w:pPr>
      <w:r>
        <w:rPr>
          <w:rtl/>
        </w:rPr>
        <w:t>وممّا رثاه به أبو الأسود الدؤلي رضي الله عنه</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ألا يا عين ويحك فاسـعدينا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ألا فابكي أمير المـؤمـنيـنا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رزئنا خير من ركب المطايا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وأفضلها </w:t>
            </w:r>
            <w:r w:rsidRPr="00557F59">
              <w:rPr>
                <w:rStyle w:val="libFootnotenumChar"/>
                <w:rtl/>
              </w:rPr>
              <w:t>(3)</w:t>
            </w:r>
            <w:r>
              <w:rPr>
                <w:rtl/>
              </w:rPr>
              <w:t xml:space="preserve"> ومن ركب السفينا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لبس النعال ومن حذاها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ومن قرأ المثـانـي والمـبينا </w:t>
            </w:r>
            <w:r w:rsidRPr="00557F59">
              <w:rPr>
                <w:rStyle w:val="libFootnotenumChar"/>
                <w:rtl/>
              </w:rPr>
              <w:t>(4)</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إذا استقبلت وجه أبي حسين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رأيت البدر راق الناظـرينـا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يقيم الحدّ لا يـرتـاب فـيه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ويقضي بالسرائـر </w:t>
            </w:r>
            <w:r w:rsidRPr="00557F59">
              <w:rPr>
                <w:rStyle w:val="libFootnotenumChar"/>
                <w:rtl/>
              </w:rPr>
              <w:t>(5)</w:t>
            </w:r>
            <w:r>
              <w:rPr>
                <w:rtl/>
              </w:rPr>
              <w:t xml:space="preserve"> مستبينا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ألا أبلغ معاويـة بـن حرب</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فلا قرّت عيـون الشـامتيـنا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2 / 346</w:t>
      </w:r>
      <w:r w:rsidR="007D70E5">
        <w:rPr>
          <w:rtl/>
        </w:rPr>
        <w:t xml:space="preserve"> - </w:t>
      </w:r>
      <w:r>
        <w:rPr>
          <w:rtl/>
        </w:rPr>
        <w:t>347</w:t>
      </w:r>
      <w:r w:rsidR="007D70E5">
        <w:rPr>
          <w:rtl/>
        </w:rPr>
        <w:t>،</w:t>
      </w:r>
      <w:r>
        <w:rPr>
          <w:rtl/>
        </w:rPr>
        <w:t xml:space="preserve"> عنه البحار</w:t>
      </w:r>
      <w:r w:rsidR="003050AD">
        <w:rPr>
          <w:rtl/>
        </w:rPr>
        <w:t>:</w:t>
      </w:r>
      <w:r>
        <w:rPr>
          <w:rtl/>
        </w:rPr>
        <w:t xml:space="preserve"> 42 / 308</w:t>
      </w:r>
      <w:r w:rsidR="007D70E5">
        <w:rPr>
          <w:rtl/>
        </w:rPr>
        <w:t xml:space="preserve"> - </w:t>
      </w:r>
      <w:r>
        <w:rPr>
          <w:rtl/>
        </w:rPr>
        <w:t xml:space="preserve">309 ح 9.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2 / 348.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وحثحثها</w:t>
      </w:r>
      <w:r w:rsidR="007D70E5">
        <w:rPr>
          <w:rtl/>
        </w:rPr>
        <w:t>،</w:t>
      </w:r>
      <w:r>
        <w:rPr>
          <w:rtl/>
        </w:rPr>
        <w:t xml:space="preserve"> وفي الديوان</w:t>
      </w:r>
      <w:r w:rsidR="003050AD">
        <w:rPr>
          <w:rtl/>
        </w:rPr>
        <w:t>:</w:t>
      </w:r>
      <w:r>
        <w:rPr>
          <w:rtl/>
        </w:rPr>
        <w:t xml:space="preserve"> وخَيّسها</w:t>
      </w:r>
      <w:r w:rsidR="007D70E5">
        <w:rPr>
          <w:rtl/>
        </w:rPr>
        <w:t>،</w:t>
      </w:r>
      <w:r>
        <w:rPr>
          <w:rtl/>
        </w:rPr>
        <w:t xml:space="preserve"> وفي الأعيان</w:t>
      </w:r>
      <w:r w:rsidR="003050AD">
        <w:rPr>
          <w:rtl/>
        </w:rPr>
        <w:t>:</w:t>
      </w:r>
      <w:r>
        <w:rPr>
          <w:rtl/>
        </w:rPr>
        <w:t xml:space="preserve"> وفارسها. وحثحثها</w:t>
      </w:r>
      <w:r w:rsidR="003050AD">
        <w:rPr>
          <w:rtl/>
        </w:rPr>
        <w:t>:</w:t>
      </w:r>
      <w:r>
        <w:rPr>
          <w:rtl/>
        </w:rPr>
        <w:t xml:space="preserve"> أي أسرعها. </w:t>
      </w:r>
    </w:p>
    <w:p w:rsidR="00557F59" w:rsidRDefault="00557F59" w:rsidP="00557F59">
      <w:pPr>
        <w:pStyle w:val="libFootnote0"/>
        <w:rPr>
          <w:rtl/>
        </w:rPr>
      </w:pPr>
      <w:r>
        <w:rPr>
          <w:rtl/>
        </w:rPr>
        <w:t>4</w:t>
      </w:r>
      <w:r w:rsidR="007D70E5">
        <w:rPr>
          <w:rtl/>
        </w:rPr>
        <w:t xml:space="preserve"> - </w:t>
      </w:r>
      <w:r>
        <w:rPr>
          <w:rtl/>
        </w:rPr>
        <w:t>في الديوان والأعيان</w:t>
      </w:r>
      <w:r w:rsidR="003050AD">
        <w:rPr>
          <w:rtl/>
        </w:rPr>
        <w:t>:</w:t>
      </w:r>
      <w:r>
        <w:rPr>
          <w:rtl/>
        </w:rPr>
        <w:t xml:space="preserve"> والمئينا.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بالفرائض.</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أفي شهر الصيام فجـعتمـونا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بخير النـاس طرّاً أجمعينا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ومن بعد النبـيّ فخير نفـس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أبو حسـن وخير الصالحينا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كأنّ الـناس إذ فقـدوا علـيّاً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نعام جـال فـي بلـد سنينا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وكنّا قـبل مهـلكة بخـيـر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نـرى فينا وصيّ المسلمينا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 والله لا أنسـى عـليّاً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وحسن صلاته في الراكعينا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لقد علمت قريش حيث كانت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بأنّك خيرها نسباً </w:t>
            </w:r>
            <w:r w:rsidRPr="00557F59">
              <w:rPr>
                <w:rStyle w:val="libFootnotenumChar"/>
                <w:rtl/>
              </w:rPr>
              <w:t>(1)</w:t>
            </w:r>
            <w:r>
              <w:rPr>
                <w:rtl/>
              </w:rPr>
              <w:t xml:space="preserve"> ودينـا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 تشمت معاوية بن حرب</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فإنّ بقيّة الـخلفـاء فيـنا </w:t>
            </w:r>
            <w:r w:rsidRPr="00557F59">
              <w:rPr>
                <w:rStyle w:val="libFootnotenumChar"/>
                <w:rtl/>
              </w:rPr>
              <w:t>(2)</w:t>
            </w:r>
            <w:r w:rsidRPr="00557F59">
              <w:rPr>
                <w:rStyle w:val="libPoemTiniChar0"/>
                <w:rtl/>
              </w:rPr>
              <w:br/>
              <w:t>  </w:t>
            </w:r>
          </w:p>
        </w:tc>
      </w:tr>
    </w:tbl>
    <w:p w:rsidR="00557F59" w:rsidRDefault="00557F59" w:rsidP="00484E34">
      <w:pPr>
        <w:pStyle w:val="libNormal"/>
        <w:rPr>
          <w:rtl/>
        </w:rPr>
      </w:pPr>
      <w:bookmarkStart w:id="436" w:name="_Toc272424909"/>
      <w:bookmarkStart w:id="437" w:name="_Toc372545325"/>
      <w:r w:rsidRPr="005A5FD8">
        <w:rPr>
          <w:rStyle w:val="Heading2Char"/>
          <w:rtl/>
        </w:rPr>
        <w:t>و</w:t>
      </w:r>
      <w:bookmarkEnd w:id="436"/>
      <w:bookmarkEnd w:id="437"/>
      <w:r>
        <w:rPr>
          <w:rtl/>
        </w:rPr>
        <w:t>لمّا قال عمران بن حِطّان الخارجي لعنة الله عليه في ابن ملجم</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ضربة من تقيّ ما أراد بها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إلاّ ليدرك من ذي العرش رضوانا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إنّي لأذكره حينـاً فأحسـبه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أوفـى البريّة عند الـله مـيزانا </w:t>
            </w:r>
            <w:r w:rsidRPr="00557F59">
              <w:rPr>
                <w:rStyle w:val="libFootnotenumChar"/>
                <w:rtl/>
              </w:rPr>
              <w:t>(3)</w:t>
            </w:r>
            <w:r w:rsidRPr="00557F59">
              <w:rPr>
                <w:rStyle w:val="libPoemTiniChar0"/>
                <w:rtl/>
              </w:rPr>
              <w:br/>
              <w:t>  </w:t>
            </w:r>
          </w:p>
        </w:tc>
      </w:tr>
    </w:tbl>
    <w:p w:rsidR="00557F59" w:rsidRDefault="00557F59" w:rsidP="00484E34">
      <w:pPr>
        <w:pStyle w:val="libNormal"/>
        <w:rPr>
          <w:rtl/>
        </w:rPr>
      </w:pPr>
      <w:r>
        <w:rPr>
          <w:rtl/>
        </w:rPr>
        <w:t xml:space="preserve"> أجابه بكر </w:t>
      </w:r>
      <w:r w:rsidRPr="00557F59">
        <w:rPr>
          <w:rStyle w:val="libFootnotenumChar"/>
          <w:rtl/>
        </w:rPr>
        <w:t>(4)</w:t>
      </w:r>
      <w:r>
        <w:rPr>
          <w:rtl/>
        </w:rPr>
        <w:t xml:space="preserve"> بن حمّاد التاهرتي معارضاً له</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قل لابـن ملجم والأقدار غالبة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هدّمتَ ويلك للإسـلام أركانا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قتلتَ أفضل من يمشي على قدم</w:t>
            </w:r>
            <w:r>
              <w:rPr>
                <w:rFonts w:hint="cs"/>
                <w:rtl/>
              </w:rPr>
              <w:t>ٍ</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وأوّل الناس إسلامـاً وإيماناً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واعلم النـاس بالـقرآن ثمّ بما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سنّ الرسول لنا شرعاً وتبيانا</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خيرهم حسباً.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315</w:t>
      </w:r>
      <w:r w:rsidR="007D70E5">
        <w:rPr>
          <w:rtl/>
        </w:rPr>
        <w:t>،</w:t>
      </w:r>
      <w:r>
        <w:rPr>
          <w:rtl/>
        </w:rPr>
        <w:t xml:space="preserve"> ديوان أبي الأسود الدوؤلي</w:t>
      </w:r>
      <w:r w:rsidR="003050AD">
        <w:rPr>
          <w:rtl/>
        </w:rPr>
        <w:t>:</w:t>
      </w:r>
      <w:r>
        <w:rPr>
          <w:rtl/>
        </w:rPr>
        <w:t xml:space="preserve"> 71 رقم 45</w:t>
      </w:r>
      <w:r w:rsidR="007D70E5">
        <w:rPr>
          <w:rtl/>
        </w:rPr>
        <w:t>،</w:t>
      </w:r>
      <w:r>
        <w:rPr>
          <w:rtl/>
        </w:rPr>
        <w:t xml:space="preserve"> أعيان الشيعة</w:t>
      </w:r>
      <w:r w:rsidR="003050AD">
        <w:rPr>
          <w:rtl/>
        </w:rPr>
        <w:t>:</w:t>
      </w:r>
      <w:r>
        <w:rPr>
          <w:rtl/>
        </w:rPr>
        <w:t xml:space="preserve"> 7 / 403. </w:t>
      </w:r>
    </w:p>
    <w:p w:rsidR="00557F59" w:rsidRDefault="00557F59" w:rsidP="00557F59">
      <w:pPr>
        <w:pStyle w:val="libFootnote0"/>
        <w:rPr>
          <w:rtl/>
        </w:rPr>
      </w:pPr>
      <w:r>
        <w:rPr>
          <w:rtl/>
        </w:rPr>
        <w:t>وقد اختلف في نسبة هذه القصيدة وفي عدد أبياتها ؛ فقد نسب في الاستيعاب وكفاية الطالب لاُمّ الهيثم بنت العريان النخعيّة</w:t>
      </w:r>
      <w:r w:rsidR="007D70E5">
        <w:rPr>
          <w:rtl/>
        </w:rPr>
        <w:t>،</w:t>
      </w:r>
      <w:r>
        <w:rPr>
          <w:rtl/>
        </w:rPr>
        <w:t xml:space="preserve"> ونسبت في الكامل في التاريخ لاُمّ العريان</w:t>
      </w:r>
      <w:r w:rsidR="007D70E5">
        <w:rPr>
          <w:rtl/>
        </w:rPr>
        <w:t>،</w:t>
      </w:r>
      <w:r>
        <w:rPr>
          <w:rtl/>
        </w:rPr>
        <w:t xml:space="preserve"> ونسبت في الأغاني وإنباه الرواة وتاريخ الطبري للدؤلي. </w:t>
      </w:r>
    </w:p>
    <w:p w:rsidR="00557F59" w:rsidRDefault="00557F59" w:rsidP="00557F59">
      <w:pPr>
        <w:pStyle w:val="libFootnote0"/>
        <w:rPr>
          <w:rtl/>
        </w:rPr>
      </w:pPr>
      <w:r>
        <w:rPr>
          <w:rtl/>
        </w:rPr>
        <w:t>3</w:t>
      </w:r>
      <w:r w:rsidR="007D70E5">
        <w:rPr>
          <w:rtl/>
        </w:rPr>
        <w:t xml:space="preserve"> - </w:t>
      </w:r>
      <w:r>
        <w:rPr>
          <w:rtl/>
        </w:rPr>
        <w:t>الفَرق بين الفِرق</w:t>
      </w:r>
      <w:r w:rsidR="003050AD">
        <w:rPr>
          <w:rtl/>
        </w:rPr>
        <w:t>:</w:t>
      </w:r>
      <w:r>
        <w:rPr>
          <w:rtl/>
        </w:rPr>
        <w:t xml:space="preserve"> 72</w:t>
      </w:r>
      <w:r w:rsidR="007D70E5">
        <w:rPr>
          <w:rtl/>
        </w:rPr>
        <w:t>،</w:t>
      </w:r>
      <w:r>
        <w:rPr>
          <w:rtl/>
        </w:rPr>
        <w:t xml:space="preserve"> الغدير</w:t>
      </w:r>
      <w:r w:rsidR="003050AD">
        <w:rPr>
          <w:rtl/>
        </w:rPr>
        <w:t>:</w:t>
      </w:r>
      <w:r>
        <w:rPr>
          <w:rtl/>
        </w:rPr>
        <w:t xml:space="preserve"> 1 / 324. </w:t>
      </w:r>
    </w:p>
    <w:p w:rsidR="00557F59" w:rsidRDefault="00557F59" w:rsidP="00557F59">
      <w:pPr>
        <w:pStyle w:val="libFootnote0"/>
        <w:rPr>
          <w:rtl/>
        </w:rPr>
      </w:pPr>
      <w:r>
        <w:rPr>
          <w:rtl/>
        </w:rPr>
        <w:t>4</w:t>
      </w:r>
      <w:r w:rsidR="007D70E5">
        <w:rPr>
          <w:rtl/>
        </w:rPr>
        <w:t xml:space="preserve"> - </w:t>
      </w:r>
      <w:r>
        <w:rPr>
          <w:rtl/>
        </w:rPr>
        <w:t>كذا في الأصل والاصابة</w:t>
      </w:r>
      <w:r w:rsidR="003050AD">
        <w:rPr>
          <w:rtl/>
        </w:rPr>
        <w:t>:</w:t>
      </w:r>
      <w:r>
        <w:rPr>
          <w:rtl/>
        </w:rPr>
        <w:t xml:space="preserve"> 3 / 179</w:t>
      </w:r>
      <w:r w:rsidR="007D70E5">
        <w:rPr>
          <w:rtl/>
        </w:rPr>
        <w:t>،</w:t>
      </w:r>
      <w:r>
        <w:rPr>
          <w:rtl/>
        </w:rPr>
        <w:t xml:space="preserve"> وفي الاستيعاب</w:t>
      </w:r>
      <w:r w:rsidR="003050AD">
        <w:rPr>
          <w:rtl/>
        </w:rPr>
        <w:t>:</w:t>
      </w:r>
      <w:r>
        <w:rPr>
          <w:rtl/>
        </w:rPr>
        <w:t xml:space="preserve"> 2 / 472</w:t>
      </w:r>
      <w:r w:rsidR="003050AD">
        <w:rPr>
          <w:rtl/>
        </w:rPr>
        <w:t>:</w:t>
      </w:r>
      <w:r>
        <w:rPr>
          <w:rtl/>
        </w:rPr>
        <w:t xml:space="preserve"> أبو بكر</w:t>
      </w:r>
      <w:r w:rsidR="007D70E5">
        <w:rPr>
          <w:rtl/>
        </w:rPr>
        <w:t>،</w:t>
      </w:r>
      <w:r>
        <w:rPr>
          <w:rtl/>
        </w:rPr>
        <w:t xml:space="preserve"> وفي الغدير</w:t>
      </w:r>
      <w:r w:rsidR="003050AD">
        <w:rPr>
          <w:rtl/>
        </w:rPr>
        <w:t>:</w:t>
      </w:r>
      <w:r>
        <w:rPr>
          <w:rtl/>
        </w:rPr>
        <w:t xml:space="preserve"> 1 / 326</w:t>
      </w:r>
      <w:r w:rsidR="003050AD">
        <w:rPr>
          <w:rtl/>
        </w:rPr>
        <w:t>:</w:t>
      </w:r>
      <w:r>
        <w:rPr>
          <w:rtl/>
        </w:rPr>
        <w:t xml:space="preserve"> بكر بن حسّان الباهلي.</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 xml:space="preserve">صهر الرسول ومـولاه </w:t>
            </w:r>
            <w:r w:rsidRPr="00557F59">
              <w:rPr>
                <w:rStyle w:val="libFootnotenumChar"/>
                <w:rtl/>
              </w:rPr>
              <w:t>(1)</w:t>
            </w:r>
            <w:r>
              <w:rPr>
                <w:rtl/>
              </w:rPr>
              <w:t xml:space="preserve"> وناصره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أضحت مـناقبـه نـوراً وبرهانا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وكان منه على رغم الحـسود لـه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مكان هارون من موسى بن عمرانا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وكان في الحرب سيفاً صارماً ذكراً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ليثاً إذا ما لـقى الأقـران أقـرانا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ذكرتُ قـاتـله والـدمـع منـحدر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فقلت سبحـان ربّ الـناس سبحانا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إنّي لأحـسبه مـا كـان مـن بشرٍ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يخشى المعـاد ولكـن كان شيطانا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اشقى مــراد إذا عدّت قبـائلـها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وأخسر الناس عند الـله مــيزانا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كعاقـر الـناقة الاولى التي جلبت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على ثمود بأرض الحجر خـسرانا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قد كان يخبرهم أن سوف يخضبها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قبل المـنيـّة أزماناً فـأزمـانـا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فلا عـفا الله عـنه مـا تحـمّله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ولا سقـى قبر عمـران بن حِطّانا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لقوله فـي شقـيٍّ ظـلّ مجـترماً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ونال ما ناله ظـلـماً وعـدوانـا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ضربـة مـن تقـيّ ما أراد بها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إلاّ ليبلغ من ذي الـعرش رضوانا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بل ضربة من غويّ أورثـته لظى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وسوف يلقى بها الرحمن غـضبانا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كأنّه لـم يـرد قـصداً بضـربته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إلاّ ليصلى عذاب الخلـد نيـرانـا </w:t>
            </w:r>
            <w:r w:rsidRPr="00557F59">
              <w:rPr>
                <w:rStyle w:val="libFootnotenumChar"/>
                <w:rtl/>
              </w:rPr>
              <w:t>(2)</w:t>
            </w:r>
            <w:r w:rsidRPr="00557F59">
              <w:rPr>
                <w:rStyle w:val="libPoemTiniChar0"/>
                <w:rtl/>
              </w:rPr>
              <w:br/>
              <w:t>  </w:t>
            </w:r>
          </w:p>
        </w:tc>
      </w:tr>
    </w:tbl>
    <w:p w:rsidR="00557F59" w:rsidRDefault="00557F59" w:rsidP="00484E34">
      <w:pPr>
        <w:pStyle w:val="libNormal"/>
        <w:rPr>
          <w:rtl/>
        </w:rPr>
      </w:pPr>
      <w:bookmarkStart w:id="438" w:name="_Toc272424910"/>
      <w:bookmarkStart w:id="439" w:name="_Toc372545326"/>
      <w:r w:rsidRPr="00F872E4">
        <w:rPr>
          <w:rStyle w:val="Heading2Char"/>
          <w:rtl/>
        </w:rPr>
        <w:t>قلت</w:t>
      </w:r>
      <w:bookmarkEnd w:id="438"/>
      <w:bookmarkEnd w:id="439"/>
      <w:r w:rsidR="003050AD">
        <w:rPr>
          <w:rtl/>
        </w:rPr>
        <w:t>:</w:t>
      </w:r>
      <w:r>
        <w:rPr>
          <w:rtl/>
        </w:rPr>
        <w:t xml:space="preserve"> يا من حبّه أعظم وسائلي إلى ربّي في حشري</w:t>
      </w:r>
      <w:r w:rsidR="007D70E5">
        <w:rPr>
          <w:rtl/>
        </w:rPr>
        <w:t>،</w:t>
      </w:r>
      <w:r>
        <w:rPr>
          <w:rtl/>
        </w:rPr>
        <w:t xml:space="preserve"> ويا من ذكره أطيب ما يخطر بقلبي ويمرّ بفكري</w:t>
      </w:r>
      <w:r w:rsidR="007D70E5">
        <w:rPr>
          <w:rtl/>
        </w:rPr>
        <w:t>،</w:t>
      </w:r>
      <w:r>
        <w:rPr>
          <w:rtl/>
        </w:rPr>
        <w:t xml:space="preserve"> ويا من ولاه رأس إيماني واعتقادي</w:t>
      </w:r>
      <w:r w:rsidR="007D70E5">
        <w:rPr>
          <w:rtl/>
        </w:rPr>
        <w:t>،</w:t>
      </w:r>
      <w:r>
        <w:rPr>
          <w:rtl/>
        </w:rPr>
        <w:t xml:space="preserve"> ويا من مدحه راحة روحي وأقصى مرادي</w:t>
      </w:r>
      <w:r w:rsidR="007D70E5">
        <w:rPr>
          <w:rtl/>
        </w:rPr>
        <w:t>،</w:t>
      </w:r>
      <w:r>
        <w:rPr>
          <w:rtl/>
        </w:rPr>
        <w:t xml:space="preserve"> مصابك جدّد أحزاني</w:t>
      </w:r>
      <w:r w:rsidR="007D70E5">
        <w:rPr>
          <w:rtl/>
        </w:rPr>
        <w:t>،</w:t>
      </w:r>
      <w:r>
        <w:rPr>
          <w:rtl/>
        </w:rPr>
        <w:t xml:space="preserve"> وهيّج أشجاني</w:t>
      </w:r>
      <w:r w:rsidR="007D70E5">
        <w:rPr>
          <w:rtl/>
        </w:rPr>
        <w:t>،</w:t>
      </w:r>
      <w:r>
        <w:rPr>
          <w:rtl/>
        </w:rPr>
        <w:t xml:space="preserve"> وقرّح مقلتي</w:t>
      </w:r>
      <w:r w:rsidR="007D70E5">
        <w:rPr>
          <w:rtl/>
        </w:rPr>
        <w:t>،</w:t>
      </w:r>
      <w:r>
        <w:rPr>
          <w:rtl/>
        </w:rPr>
        <w:t xml:space="preserve"> وأجرى عبرتي</w:t>
      </w:r>
      <w:r w:rsidR="007D70E5">
        <w:rPr>
          <w:rtl/>
        </w:rPr>
        <w:t>،</w:t>
      </w:r>
      <w:r>
        <w:rPr>
          <w:rtl/>
        </w:rPr>
        <w:t xml:space="preserve"> وأسهر ناظري</w:t>
      </w:r>
      <w:r w:rsidR="007D70E5">
        <w:rPr>
          <w:rtl/>
        </w:rPr>
        <w:t>،</w:t>
      </w:r>
      <w:r>
        <w:rPr>
          <w:rtl/>
        </w:rPr>
        <w:t xml:space="preserve"> وأظهر سرائري</w:t>
      </w:r>
      <w:r w:rsidR="007D70E5">
        <w:rPr>
          <w:rtl/>
        </w:rPr>
        <w:t>،</w:t>
      </w:r>
      <w:r>
        <w:rPr>
          <w:rtl/>
        </w:rPr>
        <w:t xml:space="preserve"> كلّما أردت أن اُكفكف دموعي ذكت نيران الأسى في ضلوعي</w:t>
      </w:r>
      <w:r w:rsidR="007D70E5">
        <w:rPr>
          <w:rtl/>
        </w:rPr>
        <w:t>،</w:t>
      </w:r>
      <w:r>
        <w:rPr>
          <w:rtl/>
        </w:rPr>
        <w:t xml:space="preserve"> وكيف لا اُذيب فؤادي بنار حسراتي</w:t>
      </w:r>
      <w:r w:rsidR="007D70E5">
        <w:rPr>
          <w:rtl/>
        </w:rPr>
        <w:t>،</w:t>
      </w:r>
      <w:r>
        <w:rPr>
          <w:rtl/>
        </w:rPr>
        <w:t xml:space="preserve"> واُصاعده دماً من شؤوني بتصاعد زفراتي</w:t>
      </w:r>
      <w:r w:rsidR="007D70E5">
        <w:rPr>
          <w:rtl/>
        </w:rPr>
        <w:t>،</w:t>
      </w:r>
      <w:r>
        <w:rPr>
          <w:rtl/>
        </w:rPr>
        <w:t xml:space="preserve"> وأشقّ لمصابك فؤادي لا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الغدير</w:t>
      </w:r>
      <w:r w:rsidR="003050AD">
        <w:rPr>
          <w:rtl/>
        </w:rPr>
        <w:t>:</w:t>
      </w:r>
      <w:r>
        <w:rPr>
          <w:rtl/>
        </w:rPr>
        <w:t xml:space="preserve"> صهر النبيّ ومولانا. </w:t>
      </w:r>
    </w:p>
    <w:p w:rsidR="00557F59" w:rsidRDefault="00557F59" w:rsidP="00557F59">
      <w:pPr>
        <w:pStyle w:val="libFootnote0"/>
        <w:rPr>
          <w:rtl/>
        </w:rPr>
      </w:pPr>
      <w:r>
        <w:rPr>
          <w:rtl/>
        </w:rPr>
        <w:t>2</w:t>
      </w:r>
      <w:r w:rsidR="007D70E5">
        <w:rPr>
          <w:rtl/>
        </w:rPr>
        <w:t xml:space="preserve"> - </w:t>
      </w:r>
      <w:r>
        <w:rPr>
          <w:rtl/>
        </w:rPr>
        <w:t>الغدير</w:t>
      </w:r>
      <w:r w:rsidR="003050AD">
        <w:rPr>
          <w:rtl/>
        </w:rPr>
        <w:t>:</w:t>
      </w:r>
      <w:r>
        <w:rPr>
          <w:rtl/>
        </w:rPr>
        <w:t xml:space="preserve"> 1 / 326</w:t>
      </w:r>
      <w:r w:rsidR="007D70E5">
        <w:rPr>
          <w:rtl/>
        </w:rPr>
        <w:t xml:space="preserve"> - </w:t>
      </w:r>
      <w:r>
        <w:rPr>
          <w:rtl/>
        </w:rPr>
        <w:t xml:space="preserve">327.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قميص حزني</w:t>
      </w:r>
      <w:r w:rsidR="007D70E5">
        <w:rPr>
          <w:rtl/>
        </w:rPr>
        <w:t>،</w:t>
      </w:r>
      <w:r>
        <w:rPr>
          <w:rtl/>
        </w:rPr>
        <w:t xml:space="preserve"> واُحرّم رقادي لوفاتك على قريح جفني</w:t>
      </w:r>
      <w:r w:rsidR="007D70E5">
        <w:rPr>
          <w:rtl/>
        </w:rPr>
        <w:t>،</w:t>
      </w:r>
      <w:r>
        <w:rPr>
          <w:rtl/>
        </w:rPr>
        <w:t xml:space="preserve"> وحبّك جُنّتي وجَنّتي في دنياي وآخرتي</w:t>
      </w:r>
      <w:r w:rsidR="007D70E5">
        <w:rPr>
          <w:rtl/>
        </w:rPr>
        <w:t>،</w:t>
      </w:r>
      <w:r>
        <w:rPr>
          <w:rtl/>
        </w:rPr>
        <w:t xml:space="preserve"> وولاؤك معاذي وملاذي يوم حشري وفاقتي؟ </w:t>
      </w:r>
    </w:p>
    <w:p w:rsidR="00557F59" w:rsidRDefault="00557F59" w:rsidP="00484E34">
      <w:pPr>
        <w:pStyle w:val="libNormal"/>
        <w:rPr>
          <w:rtl/>
        </w:rPr>
      </w:pPr>
      <w:r>
        <w:rPr>
          <w:rtl/>
        </w:rPr>
        <w:t>كتبت أحرف خالص اعتقادي في حبّك على صفحات سرائري</w:t>
      </w:r>
      <w:r w:rsidR="007D70E5">
        <w:rPr>
          <w:rtl/>
        </w:rPr>
        <w:t>،</w:t>
      </w:r>
      <w:r>
        <w:rPr>
          <w:rtl/>
        </w:rPr>
        <w:t xml:space="preserve"> وظهرت آثار محض ودادي لمجدك على وجهات بواطني وظواهري</w:t>
      </w:r>
      <w:r w:rsidR="007D70E5">
        <w:rPr>
          <w:rtl/>
        </w:rPr>
        <w:t>،</w:t>
      </w:r>
      <w:r>
        <w:rPr>
          <w:rtl/>
        </w:rPr>
        <w:t xml:space="preserve"> عمّر الله لحبّك في قلبي منزلاً شامخاً</w:t>
      </w:r>
      <w:r w:rsidR="007D70E5">
        <w:rPr>
          <w:rtl/>
        </w:rPr>
        <w:t>،</w:t>
      </w:r>
      <w:r>
        <w:rPr>
          <w:rtl/>
        </w:rPr>
        <w:t xml:space="preserve"> وثبّت بي في طريق شكوكي إلى عرفانك قدماً راسخاً</w:t>
      </w:r>
      <w:r w:rsidR="007D70E5">
        <w:rPr>
          <w:rtl/>
        </w:rPr>
        <w:t>،</w:t>
      </w:r>
      <w:r>
        <w:rPr>
          <w:rtl/>
        </w:rPr>
        <w:t xml:space="preserve"> لمّا شرّفني ربّي باتّباعك</w:t>
      </w:r>
      <w:r w:rsidR="007D70E5">
        <w:rPr>
          <w:rtl/>
        </w:rPr>
        <w:t>،</w:t>
      </w:r>
      <w:r>
        <w:rPr>
          <w:rtl/>
        </w:rPr>
        <w:t xml:space="preserve"> وأكرمني بولائك</w:t>
      </w:r>
      <w:r w:rsidR="007D70E5">
        <w:rPr>
          <w:rtl/>
        </w:rPr>
        <w:t>،</w:t>
      </w:r>
      <w:r>
        <w:rPr>
          <w:rtl/>
        </w:rPr>
        <w:t xml:space="preserve"> ونزّهني عن دنس الشكّ في أمرك</w:t>
      </w:r>
      <w:r w:rsidR="007D70E5">
        <w:rPr>
          <w:rtl/>
        </w:rPr>
        <w:t>،</w:t>
      </w:r>
      <w:r>
        <w:rPr>
          <w:rtl/>
        </w:rPr>
        <w:t xml:space="preserve"> وأطلعني على جلال مجدك وفخرك</w:t>
      </w:r>
      <w:r w:rsidR="007D70E5">
        <w:rPr>
          <w:rtl/>
        </w:rPr>
        <w:t>،</w:t>
      </w:r>
      <w:r>
        <w:rPr>
          <w:rtl/>
        </w:rPr>
        <w:t xml:space="preserve"> وأعلمني أنّ أفضل الأعمال حبّك</w:t>
      </w:r>
      <w:r w:rsidR="007D70E5">
        <w:rPr>
          <w:rtl/>
        </w:rPr>
        <w:t>،</w:t>
      </w:r>
      <w:r>
        <w:rPr>
          <w:rtl/>
        </w:rPr>
        <w:t xml:space="preserve"> وأقرب القربى إلى الرسول قربك. </w:t>
      </w:r>
    </w:p>
    <w:p w:rsidR="00557F59" w:rsidRDefault="00557F59" w:rsidP="00484E34">
      <w:pPr>
        <w:pStyle w:val="libNormal"/>
        <w:rPr>
          <w:rtl/>
        </w:rPr>
      </w:pPr>
      <w:r>
        <w:rPr>
          <w:rtl/>
        </w:rPr>
        <w:t>وقفت خالص ودّي على باب جلالك</w:t>
      </w:r>
      <w:r w:rsidR="007D70E5">
        <w:rPr>
          <w:rtl/>
        </w:rPr>
        <w:t>،</w:t>
      </w:r>
      <w:r>
        <w:rPr>
          <w:rtl/>
        </w:rPr>
        <w:t xml:space="preserve"> ووجّهت شكري إلى كعبة إفضالك</w:t>
      </w:r>
      <w:r w:rsidR="007D70E5">
        <w:rPr>
          <w:rtl/>
        </w:rPr>
        <w:t>،</w:t>
      </w:r>
      <w:r>
        <w:rPr>
          <w:rtl/>
        </w:rPr>
        <w:t xml:space="preserve"> لا اُريد بعد الله ورسوله منك بدلاً</w:t>
      </w:r>
      <w:r w:rsidR="007D70E5">
        <w:rPr>
          <w:rtl/>
        </w:rPr>
        <w:t>،</w:t>
      </w:r>
      <w:r>
        <w:rPr>
          <w:rtl/>
        </w:rPr>
        <w:t xml:space="preserve"> ولا أبغي عن اتّباع سبيلك حولاً</w:t>
      </w:r>
      <w:r w:rsidR="007D70E5">
        <w:rPr>
          <w:rtl/>
        </w:rPr>
        <w:t>،</w:t>
      </w:r>
      <w:r>
        <w:rPr>
          <w:rtl/>
        </w:rPr>
        <w:t xml:space="preserve"> بل طوّقت بطوق العبوديّة عنقي</w:t>
      </w:r>
      <w:r w:rsidR="007D70E5">
        <w:rPr>
          <w:rtl/>
        </w:rPr>
        <w:t>،</w:t>
      </w:r>
      <w:r>
        <w:rPr>
          <w:rtl/>
        </w:rPr>
        <w:t xml:space="preserve"> ووسمت بميسم الرقية لجنابك حسّي ومفرقي</w:t>
      </w:r>
      <w:r w:rsidR="007D70E5">
        <w:rPr>
          <w:rtl/>
        </w:rPr>
        <w:t>،</w:t>
      </w:r>
      <w:r>
        <w:rPr>
          <w:rtl/>
        </w:rPr>
        <w:t xml:space="preserve"> راجياً أن يثبتني في جرائد أرقّائك عبداً حبشيّاً</w:t>
      </w:r>
      <w:r w:rsidR="007D70E5">
        <w:rPr>
          <w:rtl/>
        </w:rPr>
        <w:t>،</w:t>
      </w:r>
      <w:r>
        <w:rPr>
          <w:rtl/>
        </w:rPr>
        <w:t xml:space="preserve"> وإن كنت علويّاً قرشيّاً. </w:t>
      </w:r>
    </w:p>
    <w:p w:rsidR="00557F59" w:rsidRDefault="00557F59" w:rsidP="00484E34">
      <w:pPr>
        <w:pStyle w:val="libNormal"/>
        <w:rPr>
          <w:rtl/>
        </w:rPr>
      </w:pPr>
      <w:r>
        <w:rPr>
          <w:rtl/>
        </w:rPr>
        <w:t>نزّهك الله عن الدنيا الفانية</w:t>
      </w:r>
      <w:r w:rsidR="007D70E5">
        <w:rPr>
          <w:rtl/>
        </w:rPr>
        <w:t>،</w:t>
      </w:r>
      <w:r>
        <w:rPr>
          <w:rtl/>
        </w:rPr>
        <w:t xml:space="preserve"> واختار لك الدار الباقية</w:t>
      </w:r>
      <w:r w:rsidR="007D70E5">
        <w:rPr>
          <w:rtl/>
        </w:rPr>
        <w:t>،</w:t>
      </w:r>
      <w:r>
        <w:rPr>
          <w:rtl/>
        </w:rPr>
        <w:t xml:space="preserve"> وابتلى عباده بولائك</w:t>
      </w:r>
      <w:r w:rsidR="007D70E5">
        <w:rPr>
          <w:rtl/>
        </w:rPr>
        <w:t>،</w:t>
      </w:r>
      <w:r>
        <w:rPr>
          <w:rtl/>
        </w:rPr>
        <w:t xml:space="preserve"> وأخبرهم باتّباعك</w:t>
      </w:r>
      <w:r w:rsidR="007D70E5">
        <w:rPr>
          <w:rtl/>
        </w:rPr>
        <w:t>،</w:t>
      </w:r>
      <w:r>
        <w:rPr>
          <w:rtl/>
        </w:rPr>
        <w:t xml:space="preserve"> فمن اتّبع سبيلك فقد اتّبع سبيل المؤمنين</w:t>
      </w:r>
      <w:r w:rsidR="007D70E5">
        <w:rPr>
          <w:rtl/>
        </w:rPr>
        <w:t>،</w:t>
      </w:r>
      <w:r>
        <w:rPr>
          <w:rtl/>
        </w:rPr>
        <w:t xml:space="preserve"> وانتظم في سلك المخلصين</w:t>
      </w:r>
      <w:r w:rsidR="007D70E5">
        <w:rPr>
          <w:rtl/>
        </w:rPr>
        <w:t>،</w:t>
      </w:r>
      <w:r>
        <w:rPr>
          <w:rtl/>
        </w:rPr>
        <w:t xml:space="preserve"> وٍأسلم لربّ العالمين</w:t>
      </w:r>
      <w:r w:rsidR="007D70E5">
        <w:rPr>
          <w:rtl/>
        </w:rPr>
        <w:t>،</w:t>
      </w:r>
      <w:r>
        <w:rPr>
          <w:rtl/>
        </w:rPr>
        <w:t xml:space="preserve"> واستمسك بحبله المتين</w:t>
      </w:r>
      <w:r w:rsidR="007D70E5">
        <w:rPr>
          <w:rtl/>
        </w:rPr>
        <w:t>،</w:t>
      </w:r>
      <w:r>
        <w:rPr>
          <w:rtl/>
        </w:rPr>
        <w:t xml:space="preserve"> ومن تولّى عن أمرك وخفض المرفوع من قدرك</w:t>
      </w:r>
      <w:r w:rsidR="007D70E5">
        <w:rPr>
          <w:rtl/>
        </w:rPr>
        <w:t>،</w:t>
      </w:r>
      <w:r>
        <w:rPr>
          <w:rtl/>
        </w:rPr>
        <w:t xml:space="preserve"> ولم يفق واضح أمرك</w:t>
      </w:r>
      <w:r w:rsidR="007D70E5">
        <w:rPr>
          <w:rtl/>
        </w:rPr>
        <w:t>،</w:t>
      </w:r>
      <w:r>
        <w:rPr>
          <w:rtl/>
        </w:rPr>
        <w:t xml:space="preserve"> وكذّب بعلانيتك وسرّك</w:t>
      </w:r>
      <w:r w:rsidR="007D70E5">
        <w:rPr>
          <w:rtl/>
        </w:rPr>
        <w:t>،</w:t>
      </w:r>
      <w:r>
        <w:rPr>
          <w:rtl/>
        </w:rPr>
        <w:t xml:space="preserve"> وغشى بصره عن نور عدلك</w:t>
      </w:r>
      <w:r w:rsidR="007D70E5">
        <w:rPr>
          <w:rtl/>
        </w:rPr>
        <w:t>،</w:t>
      </w:r>
      <w:r>
        <w:rPr>
          <w:rtl/>
        </w:rPr>
        <w:t xml:space="preserve"> وقدّم عليك من لا يعادل عند الله شسع نعلك</w:t>
      </w:r>
      <w:r w:rsidR="007D70E5">
        <w:rPr>
          <w:rtl/>
        </w:rPr>
        <w:t>،</w:t>
      </w:r>
      <w:r>
        <w:rPr>
          <w:rtl/>
        </w:rPr>
        <w:t xml:space="preserve"> وسمّى الكاذب صدّيقاً</w:t>
      </w:r>
      <w:r w:rsidR="007D70E5">
        <w:rPr>
          <w:rtl/>
        </w:rPr>
        <w:t>،</w:t>
      </w:r>
      <w:r>
        <w:rPr>
          <w:rtl/>
        </w:rPr>
        <w:t xml:space="preserve"> والجاهل فاروقاً</w:t>
      </w:r>
      <w:r w:rsidR="007D70E5">
        <w:rPr>
          <w:rtl/>
        </w:rPr>
        <w:t>،</w:t>
      </w:r>
      <w:r>
        <w:rPr>
          <w:rtl/>
        </w:rPr>
        <w:t xml:space="preserve"> فقد ألحد في دين الله</w:t>
      </w:r>
      <w:r w:rsidR="007D70E5">
        <w:rPr>
          <w:rtl/>
        </w:rPr>
        <w:t>،</w:t>
      </w:r>
      <w:r>
        <w:rPr>
          <w:rtl/>
        </w:rPr>
        <w:t xml:space="preserve"> وكذّب ببيّنات الله</w:t>
      </w:r>
      <w:r w:rsidR="007D70E5">
        <w:rPr>
          <w:rtl/>
        </w:rPr>
        <w:t>،</w:t>
      </w:r>
      <w:r>
        <w:rPr>
          <w:rtl/>
        </w:rPr>
        <w:t xml:space="preserve"> وصار اسمه في صحائف التحقيق مذؤوماً مدحوراً</w:t>
      </w:r>
      <w:r w:rsidR="007D70E5">
        <w:rPr>
          <w:rtl/>
        </w:rPr>
        <w:t>،</w:t>
      </w:r>
      <w:r>
        <w:rPr>
          <w:rtl/>
        </w:rPr>
        <w:t xml:space="preserve"> وغضب الله عليه ولعنه وأعدّ له جهنّم وساءت مصيراً</w:t>
      </w:r>
      <w:r w:rsidR="007D70E5">
        <w:rPr>
          <w:rtl/>
        </w:rPr>
        <w:t>،</w:t>
      </w:r>
      <w:r>
        <w:rPr>
          <w:rtl/>
        </w:rPr>
        <w:t xml:space="preserve"> وخرج من عبادة الله إلى عبادة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الشيطان</w:t>
      </w:r>
      <w:r w:rsidR="007D70E5">
        <w:rPr>
          <w:rtl/>
        </w:rPr>
        <w:t>،</w:t>
      </w:r>
      <w:r>
        <w:rPr>
          <w:rtl/>
        </w:rPr>
        <w:t xml:space="preserve"> واتّبع ما تتلو الشياطين على ملك سليمان </w:t>
      </w:r>
      <w:r w:rsidRPr="00557F59">
        <w:rPr>
          <w:rStyle w:val="libFootnotenumChar"/>
          <w:rtl/>
        </w:rPr>
        <w:t>(1)</w:t>
      </w:r>
      <w:r>
        <w:rPr>
          <w:rtl/>
        </w:rPr>
        <w:t xml:space="preserve">. </w:t>
      </w:r>
    </w:p>
    <w:p w:rsidR="00557F59" w:rsidRDefault="00557F59" w:rsidP="00484E34">
      <w:pPr>
        <w:pStyle w:val="libNormal"/>
        <w:rPr>
          <w:rtl/>
        </w:rPr>
      </w:pPr>
      <w:r>
        <w:rPr>
          <w:rtl/>
        </w:rPr>
        <w:t>أنت نور الحقّ</w:t>
      </w:r>
      <w:r w:rsidR="007D70E5">
        <w:rPr>
          <w:rtl/>
        </w:rPr>
        <w:t>،</w:t>
      </w:r>
      <w:r>
        <w:rPr>
          <w:rtl/>
        </w:rPr>
        <w:t xml:space="preserve"> ومحنة الخلق</w:t>
      </w:r>
      <w:r w:rsidR="007D70E5">
        <w:rPr>
          <w:rtl/>
        </w:rPr>
        <w:t>،</w:t>
      </w:r>
      <w:r>
        <w:rPr>
          <w:rtl/>
        </w:rPr>
        <w:t xml:space="preserve"> والسبب المتّصل بين الله وعباده</w:t>
      </w:r>
      <w:r w:rsidR="007D70E5">
        <w:rPr>
          <w:rtl/>
        </w:rPr>
        <w:t>،</w:t>
      </w:r>
      <w:r>
        <w:rPr>
          <w:rtl/>
        </w:rPr>
        <w:t xml:space="preserve"> والنهج الموصل لسالكه إلى سبيل رشاده</w:t>
      </w:r>
      <w:r w:rsidR="007D70E5">
        <w:rPr>
          <w:rtl/>
        </w:rPr>
        <w:t>،</w:t>
      </w:r>
      <w:r>
        <w:rPr>
          <w:rtl/>
        </w:rPr>
        <w:t xml:space="preserve"> لمّا أعلى الله على كلّ شأن شأنك</w:t>
      </w:r>
      <w:r w:rsidR="007D70E5">
        <w:rPr>
          <w:rtl/>
        </w:rPr>
        <w:t>،</w:t>
      </w:r>
      <w:r>
        <w:rPr>
          <w:rtl/>
        </w:rPr>
        <w:t xml:space="preserve"> ورفع على كلّ بنيان بنيانك</w:t>
      </w:r>
      <w:r w:rsidR="007D70E5">
        <w:rPr>
          <w:rtl/>
        </w:rPr>
        <w:t>،</w:t>
      </w:r>
      <w:r>
        <w:rPr>
          <w:rtl/>
        </w:rPr>
        <w:t xml:space="preserve"> وتوّجك بتاج العلم</w:t>
      </w:r>
      <w:r w:rsidR="007D70E5">
        <w:rPr>
          <w:rtl/>
        </w:rPr>
        <w:t>،</w:t>
      </w:r>
      <w:r>
        <w:rPr>
          <w:rtl/>
        </w:rPr>
        <w:t xml:space="preserve"> وحلّاك بحلية الحلم</w:t>
      </w:r>
      <w:r w:rsidR="007D70E5">
        <w:rPr>
          <w:rtl/>
        </w:rPr>
        <w:t>،</w:t>
      </w:r>
      <w:r>
        <w:rPr>
          <w:rtl/>
        </w:rPr>
        <w:t xml:space="preserve"> فصارت نفسك أشرف النفوس الإنسيّة</w:t>
      </w:r>
      <w:r w:rsidR="007D70E5">
        <w:rPr>
          <w:rtl/>
        </w:rPr>
        <w:t>،</w:t>
      </w:r>
      <w:r>
        <w:rPr>
          <w:rtl/>
        </w:rPr>
        <w:t xml:space="preserve"> وروحك أطهر الأرواح القدسيّة</w:t>
      </w:r>
      <w:r w:rsidR="007D70E5">
        <w:rPr>
          <w:rtl/>
        </w:rPr>
        <w:t>،</w:t>
      </w:r>
      <w:r>
        <w:rPr>
          <w:rtl/>
        </w:rPr>
        <w:t xml:space="preserve"> وقلبك مشكاة الأنوار الإلهيّة</w:t>
      </w:r>
      <w:r w:rsidR="007D70E5">
        <w:rPr>
          <w:rtl/>
        </w:rPr>
        <w:t>،</w:t>
      </w:r>
      <w:r>
        <w:rPr>
          <w:rtl/>
        </w:rPr>
        <w:t xml:space="preserve"> وذاتك مظهر الأسرار الربّانيّة</w:t>
      </w:r>
      <w:r w:rsidR="007D70E5">
        <w:rPr>
          <w:rtl/>
        </w:rPr>
        <w:t>،</w:t>
      </w:r>
      <w:r>
        <w:rPr>
          <w:rtl/>
        </w:rPr>
        <w:t xml:space="preserve"> وقرن طاعتك بطاعته</w:t>
      </w:r>
      <w:r w:rsidR="007D70E5">
        <w:rPr>
          <w:rtl/>
        </w:rPr>
        <w:t>،</w:t>
      </w:r>
      <w:r>
        <w:rPr>
          <w:rtl/>
        </w:rPr>
        <w:t xml:space="preserve"> ومعصيتك بمعصيته</w:t>
      </w:r>
      <w:r w:rsidR="007D70E5">
        <w:rPr>
          <w:rtl/>
        </w:rPr>
        <w:t>،</w:t>
      </w:r>
      <w:r>
        <w:rPr>
          <w:rtl/>
        </w:rPr>
        <w:t xml:space="preserve"> يدخل الجنّة من أطاعك وإن عصاه</w:t>
      </w:r>
      <w:r w:rsidR="007D70E5">
        <w:rPr>
          <w:rtl/>
        </w:rPr>
        <w:t>،</w:t>
      </w:r>
      <w:r>
        <w:rPr>
          <w:rtl/>
        </w:rPr>
        <w:t xml:space="preserve"> ويدخل النار من أبغضك وإن والاه. </w:t>
      </w:r>
    </w:p>
    <w:p w:rsidR="00557F59" w:rsidRDefault="00557F59" w:rsidP="00484E34">
      <w:pPr>
        <w:pStyle w:val="libNormal"/>
        <w:rPr>
          <w:rtl/>
        </w:rPr>
      </w:pPr>
      <w:r>
        <w:rPr>
          <w:rtl/>
        </w:rPr>
        <w:t>وأمر رسوله أن يوردك في الغدير من زلال الاختصاص كأساً رويّاً</w:t>
      </w:r>
      <w:r w:rsidR="007D70E5">
        <w:rPr>
          <w:rtl/>
        </w:rPr>
        <w:t>،</w:t>
      </w:r>
      <w:r>
        <w:rPr>
          <w:rtl/>
        </w:rPr>
        <w:t xml:space="preserve"> وأن يرفع لك بآية التطهير في سماء الاخلاص كاناً عليّاً</w:t>
      </w:r>
      <w:r w:rsidR="007D70E5">
        <w:rPr>
          <w:rtl/>
        </w:rPr>
        <w:t>،</w:t>
      </w:r>
      <w:r>
        <w:rPr>
          <w:rtl/>
        </w:rPr>
        <w:t xml:space="preserve"> وأن يكمل الاسلام بعد نقصه بولايتك</w:t>
      </w:r>
      <w:r w:rsidR="007D70E5">
        <w:rPr>
          <w:rtl/>
        </w:rPr>
        <w:t>،</w:t>
      </w:r>
      <w:r>
        <w:rPr>
          <w:rtl/>
        </w:rPr>
        <w:t xml:space="preserve"> وأن يتمّ الايمان بصريح نصّه على خلافتك</w:t>
      </w:r>
      <w:r w:rsidR="007D70E5">
        <w:rPr>
          <w:rtl/>
        </w:rPr>
        <w:t>،</w:t>
      </w:r>
      <w:r>
        <w:rPr>
          <w:rtl/>
        </w:rPr>
        <w:t xml:space="preserve"> فقام </w:t>
      </w:r>
      <w:r w:rsidR="007D70E5" w:rsidRPr="007D70E5">
        <w:rPr>
          <w:rStyle w:val="libAlaemChar"/>
          <w:rFonts w:hint="cs"/>
          <w:rtl/>
        </w:rPr>
        <w:t>صلى‌الله‌عليه‌وآله</w:t>
      </w:r>
      <w:r>
        <w:rPr>
          <w:rtl/>
        </w:rPr>
        <w:t xml:space="preserve"> آخذاً ميثاقك على الأسود والأحمر</w:t>
      </w:r>
      <w:r w:rsidR="007D70E5">
        <w:rPr>
          <w:rtl/>
        </w:rPr>
        <w:t>،</w:t>
      </w:r>
      <w:r>
        <w:rPr>
          <w:rtl/>
        </w:rPr>
        <w:t xml:space="preserve"> موجباً ولاءك على كلّ من أخلص بالوحدانيّة لربّه وأقرّ</w:t>
      </w:r>
      <w:r w:rsidR="007D70E5">
        <w:rPr>
          <w:rtl/>
        </w:rPr>
        <w:t>،</w:t>
      </w:r>
      <w:r>
        <w:rPr>
          <w:rtl/>
        </w:rPr>
        <w:t xml:space="preserve"> وأخلصك بالاصطفاء</w:t>
      </w:r>
      <w:r w:rsidR="007D70E5">
        <w:rPr>
          <w:rtl/>
        </w:rPr>
        <w:t>،</w:t>
      </w:r>
      <w:r>
        <w:rPr>
          <w:rtl/>
        </w:rPr>
        <w:t xml:space="preserve"> وخصّك بسيّدة النساء</w:t>
      </w:r>
      <w:r w:rsidR="007D70E5">
        <w:rPr>
          <w:rtl/>
        </w:rPr>
        <w:t>،</w:t>
      </w:r>
      <w:r>
        <w:rPr>
          <w:rtl/>
        </w:rPr>
        <w:t xml:space="preserve"> وأعلمنا أنّ الله سبحانه تولّى عقدة نكاحها بشريف إرادته</w:t>
      </w:r>
      <w:r w:rsidR="007D70E5">
        <w:rPr>
          <w:rtl/>
        </w:rPr>
        <w:t>،</w:t>
      </w:r>
      <w:r>
        <w:rPr>
          <w:rtl/>
        </w:rPr>
        <w:t xml:space="preserve"> وأشهد على ذلك مقرّبي ملائكته</w:t>
      </w:r>
      <w:r w:rsidR="007D70E5">
        <w:rPr>
          <w:rtl/>
        </w:rPr>
        <w:t>،</w:t>
      </w:r>
      <w:r>
        <w:rPr>
          <w:rtl/>
        </w:rPr>
        <w:t xml:space="preserve"> وقرن حبّه بحبّك</w:t>
      </w:r>
      <w:r w:rsidR="007D70E5">
        <w:rPr>
          <w:rtl/>
        </w:rPr>
        <w:t>،</w:t>
      </w:r>
      <w:r>
        <w:rPr>
          <w:rtl/>
        </w:rPr>
        <w:t xml:space="preserve"> وجعل ذرّيّته من صلبك. </w:t>
      </w:r>
    </w:p>
    <w:p w:rsidR="00557F59" w:rsidRDefault="00557F59" w:rsidP="00484E34">
      <w:pPr>
        <w:pStyle w:val="libNormal"/>
        <w:rPr>
          <w:rtl/>
        </w:rPr>
      </w:pPr>
      <w:r>
        <w:rPr>
          <w:rtl/>
        </w:rPr>
        <w:t>فشمخت لذلك معاطس أقوام حسداً وكفراً</w:t>
      </w:r>
      <w:r w:rsidR="007D70E5">
        <w:rPr>
          <w:rtl/>
        </w:rPr>
        <w:t>،</w:t>
      </w:r>
      <w:r>
        <w:rPr>
          <w:rtl/>
        </w:rPr>
        <w:t xml:space="preserve"> وأضمروا في حياة نبيّهم لجلال رفعتك حقداً وغدراً</w:t>
      </w:r>
      <w:r w:rsidR="007D70E5">
        <w:rPr>
          <w:rtl/>
        </w:rPr>
        <w:t>،</w:t>
      </w:r>
      <w:r>
        <w:rPr>
          <w:rtl/>
        </w:rPr>
        <w:t xml:space="preserve"> حتى إذا نقل الله نبيّه إلى جواره</w:t>
      </w:r>
      <w:r w:rsidR="007D70E5">
        <w:rPr>
          <w:rtl/>
        </w:rPr>
        <w:t>،</w:t>
      </w:r>
      <w:r>
        <w:rPr>
          <w:rtl/>
        </w:rPr>
        <w:t xml:space="preserve"> واختصّه بدار قراره</w:t>
      </w:r>
      <w:r w:rsidR="007D70E5">
        <w:rPr>
          <w:rtl/>
        </w:rPr>
        <w:t>،</w:t>
      </w:r>
      <w:r>
        <w:rPr>
          <w:rtl/>
        </w:rPr>
        <w:t xml:space="preserve"> أظهروا ما كمن من نفاقهم</w:t>
      </w:r>
      <w:r w:rsidR="007D70E5">
        <w:rPr>
          <w:rtl/>
        </w:rPr>
        <w:t>،</w:t>
      </w:r>
      <w:r>
        <w:rPr>
          <w:rtl/>
        </w:rPr>
        <w:t xml:space="preserve"> وأشهروا ما بطن من شقاقهم</w:t>
      </w:r>
      <w:r w:rsidR="007D70E5">
        <w:rPr>
          <w:rtl/>
        </w:rPr>
        <w:t>،</w:t>
      </w:r>
      <w:r>
        <w:rPr>
          <w:rtl/>
        </w:rPr>
        <w:t xml:space="preserve"> واتّخذوا عجلاً كقوم موسى</w:t>
      </w:r>
      <w:r w:rsidR="007D70E5">
        <w:rPr>
          <w:rtl/>
        </w:rPr>
        <w:t>،</w:t>
      </w:r>
      <w:r>
        <w:rPr>
          <w:rtl/>
        </w:rPr>
        <w:t xml:space="preserve"> وفارقوا الحقّ كاُمّة عيسى</w:t>
      </w:r>
      <w:r w:rsidR="007D70E5">
        <w:rPr>
          <w:rtl/>
        </w:rPr>
        <w:t>،</w:t>
      </w:r>
      <w:r>
        <w:rPr>
          <w:rtl/>
        </w:rPr>
        <w:t xml:space="preserve"> وبالغوا في إخفاء دين الله بآرائهم</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اقتباس من سورة البقرة</w:t>
      </w:r>
      <w:r w:rsidR="003050AD">
        <w:rPr>
          <w:rtl/>
        </w:rPr>
        <w:t>:</w:t>
      </w:r>
      <w:r>
        <w:rPr>
          <w:rtl/>
        </w:rPr>
        <w:t xml:space="preserve"> 102.</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وراموا إطفاء نور الله بأفواههم</w:t>
      </w:r>
      <w:r w:rsidR="007D70E5">
        <w:rPr>
          <w:rtl/>
        </w:rPr>
        <w:t>،</w:t>
      </w:r>
      <w:r>
        <w:rPr>
          <w:rtl/>
        </w:rPr>
        <w:t xml:space="preserve"> وخالفوا الرسول بما أكّد عليهم بوصيّته</w:t>
      </w:r>
      <w:r w:rsidR="007D70E5">
        <w:rPr>
          <w:rtl/>
        </w:rPr>
        <w:t>،</w:t>
      </w:r>
      <w:r>
        <w:rPr>
          <w:rtl/>
        </w:rPr>
        <w:t xml:space="preserve"> وقطعوا الموصول ممّا أمر الله بصلته من عترته</w:t>
      </w:r>
      <w:r w:rsidR="007D70E5">
        <w:rPr>
          <w:rtl/>
        </w:rPr>
        <w:t>،</w:t>
      </w:r>
      <w:r>
        <w:rPr>
          <w:rtl/>
        </w:rPr>
        <w:t xml:space="preserve"> واتّخذوا الولائج من دون الله ورسوله</w:t>
      </w:r>
      <w:r w:rsidR="007D70E5">
        <w:rPr>
          <w:rtl/>
        </w:rPr>
        <w:t>،</w:t>
      </w:r>
      <w:r>
        <w:rPr>
          <w:rtl/>
        </w:rPr>
        <w:t xml:space="preserve"> وأجهدوا جهدهم في تحرف كتاب ربّهم وتبديله</w:t>
      </w:r>
      <w:r w:rsidR="007D70E5">
        <w:rPr>
          <w:rtl/>
        </w:rPr>
        <w:t>،</w:t>
      </w:r>
      <w:r>
        <w:rPr>
          <w:rtl/>
        </w:rPr>
        <w:t xml:space="preserve"> وعبدوا الطاغوت وقد اُمروا أن يكفروا به</w:t>
      </w:r>
      <w:r w:rsidR="007D70E5">
        <w:rPr>
          <w:rtl/>
        </w:rPr>
        <w:t>،</w:t>
      </w:r>
      <w:r>
        <w:rPr>
          <w:rtl/>
        </w:rPr>
        <w:t xml:space="preserve"> وصدّقوا من اتّفق النقل والعقل على تكذيبه</w:t>
      </w:r>
      <w:r w:rsidR="007D70E5">
        <w:rPr>
          <w:rtl/>
        </w:rPr>
        <w:t>،</w:t>
      </w:r>
      <w:r>
        <w:rPr>
          <w:rtl/>
        </w:rPr>
        <w:t xml:space="preserve"> وأقاموا مقام الرسول </w:t>
      </w:r>
      <w:r w:rsidR="007D70E5" w:rsidRPr="007D70E5">
        <w:rPr>
          <w:rStyle w:val="libAlaemChar"/>
          <w:rFonts w:hint="cs"/>
          <w:rtl/>
        </w:rPr>
        <w:t>صلى‌الله‌عليه‌وآله</w:t>
      </w:r>
      <w:r>
        <w:rPr>
          <w:rtl/>
        </w:rPr>
        <w:t xml:space="preserve"> شيطاناً مريداً</w:t>
      </w:r>
      <w:r w:rsidR="007D70E5">
        <w:rPr>
          <w:rtl/>
        </w:rPr>
        <w:t>،</w:t>
      </w:r>
      <w:r>
        <w:rPr>
          <w:rtl/>
        </w:rPr>
        <w:t xml:space="preserve"> وجبّاراً عنيداً</w:t>
      </w:r>
      <w:r w:rsidR="007D70E5">
        <w:rPr>
          <w:rtl/>
        </w:rPr>
        <w:t>،</w:t>
      </w:r>
      <w:r>
        <w:rPr>
          <w:rtl/>
        </w:rPr>
        <w:t xml:space="preserve"> وجهولاً ظلوماً</w:t>
      </w:r>
      <w:r w:rsidR="007D70E5">
        <w:rPr>
          <w:rtl/>
        </w:rPr>
        <w:t>،</w:t>
      </w:r>
      <w:r>
        <w:rPr>
          <w:rtl/>
        </w:rPr>
        <w:t xml:space="preserve"> وعتلّاً زنيماً</w:t>
      </w:r>
      <w:r w:rsidR="007D70E5">
        <w:rPr>
          <w:rtl/>
        </w:rPr>
        <w:t>،</w:t>
      </w:r>
      <w:r>
        <w:rPr>
          <w:rtl/>
        </w:rPr>
        <w:t xml:space="preserve"> وأكفأوا الاسلام</w:t>
      </w:r>
      <w:r w:rsidR="007D70E5">
        <w:rPr>
          <w:rtl/>
        </w:rPr>
        <w:t>،</w:t>
      </w:r>
      <w:r>
        <w:rPr>
          <w:rtl/>
        </w:rPr>
        <w:t xml:space="preserve"> وعبّروا الأحكام</w:t>
      </w:r>
      <w:r w:rsidR="007D70E5">
        <w:rPr>
          <w:rtl/>
        </w:rPr>
        <w:t>،</w:t>
      </w:r>
      <w:r>
        <w:rPr>
          <w:rtl/>
        </w:rPr>
        <w:t xml:space="preserve"> وحرّفوا الكتاب بأهوائهم</w:t>
      </w:r>
      <w:r w:rsidR="007D70E5">
        <w:rPr>
          <w:rtl/>
        </w:rPr>
        <w:t>،</w:t>
      </w:r>
      <w:r>
        <w:rPr>
          <w:rtl/>
        </w:rPr>
        <w:t xml:space="preserve"> وأوّلوا القرآن بآرائهم</w:t>
      </w:r>
      <w:r w:rsidR="007D70E5">
        <w:rPr>
          <w:rtl/>
        </w:rPr>
        <w:t>،</w:t>
      </w:r>
      <w:r>
        <w:rPr>
          <w:rtl/>
        </w:rPr>
        <w:t xml:space="preserve"> فلم يبق من الملّة الحنيفيّة إلا رسمها</w:t>
      </w:r>
      <w:r w:rsidR="007D70E5">
        <w:rPr>
          <w:rtl/>
        </w:rPr>
        <w:t>،</w:t>
      </w:r>
      <w:r>
        <w:rPr>
          <w:rtl/>
        </w:rPr>
        <w:t xml:space="preserve"> ولا من الشريعة النبويّة إلا اسمها. </w:t>
      </w:r>
    </w:p>
    <w:p w:rsidR="00557F59" w:rsidRDefault="00557F59" w:rsidP="00484E34">
      <w:pPr>
        <w:pStyle w:val="libNormal"/>
        <w:rPr>
          <w:rtl/>
        </w:rPr>
      </w:pPr>
      <w:r>
        <w:rPr>
          <w:rtl/>
        </w:rPr>
        <w:t>ثمّ لم يقنعوا باغتصاب تراثك</w:t>
      </w:r>
      <w:r w:rsidR="007D70E5">
        <w:rPr>
          <w:rtl/>
        </w:rPr>
        <w:t>،</w:t>
      </w:r>
      <w:r>
        <w:rPr>
          <w:rtl/>
        </w:rPr>
        <w:t xml:space="preserve"> وانتهاب ميراثك</w:t>
      </w:r>
      <w:r w:rsidR="007D70E5">
        <w:rPr>
          <w:rtl/>
        </w:rPr>
        <w:t>،</w:t>
      </w:r>
      <w:r>
        <w:rPr>
          <w:rtl/>
        </w:rPr>
        <w:t xml:space="preserve"> حتى نصبوا لك غوائلهم</w:t>
      </w:r>
      <w:r w:rsidR="007D70E5">
        <w:rPr>
          <w:rtl/>
        </w:rPr>
        <w:t>،</w:t>
      </w:r>
      <w:r>
        <w:rPr>
          <w:rtl/>
        </w:rPr>
        <w:t xml:space="preserve"> ودفنوا لاخترامك حبائلهم</w:t>
      </w:r>
      <w:r w:rsidR="007D70E5">
        <w:rPr>
          <w:rtl/>
        </w:rPr>
        <w:t>،</w:t>
      </w:r>
      <w:r>
        <w:rPr>
          <w:rtl/>
        </w:rPr>
        <w:t xml:space="preserve"> وجرّدوا عليك مناصلهم وعواملهم</w:t>
      </w:r>
      <w:r w:rsidR="007D70E5">
        <w:rPr>
          <w:rtl/>
        </w:rPr>
        <w:t>،</w:t>
      </w:r>
      <w:r>
        <w:rPr>
          <w:rtl/>
        </w:rPr>
        <w:t xml:space="preserve"> وفوّقوا نحوك سهامهم ومعابلهم</w:t>
      </w:r>
      <w:r w:rsidR="007D70E5">
        <w:rPr>
          <w:rtl/>
        </w:rPr>
        <w:t>،</w:t>
      </w:r>
      <w:r>
        <w:rPr>
          <w:rtl/>
        </w:rPr>
        <w:t xml:space="preserve"> ولم يتركوا عهداً فيك إلا نكثوه</w:t>
      </w:r>
      <w:r w:rsidR="007D70E5">
        <w:rPr>
          <w:rtl/>
        </w:rPr>
        <w:t>،</w:t>
      </w:r>
      <w:r>
        <w:rPr>
          <w:rtl/>
        </w:rPr>
        <w:t xml:space="preserve"> ولا وعداً إلا أخلفوه</w:t>
      </w:r>
      <w:r w:rsidR="007D70E5">
        <w:rPr>
          <w:rtl/>
        </w:rPr>
        <w:t>،</w:t>
      </w:r>
      <w:r>
        <w:rPr>
          <w:rtl/>
        </w:rPr>
        <w:t xml:space="preserve"> وعدلوا بك من لا يمتّ بنسبك</w:t>
      </w:r>
      <w:r w:rsidR="007D70E5">
        <w:rPr>
          <w:rtl/>
        </w:rPr>
        <w:t>،</w:t>
      </w:r>
      <w:r>
        <w:rPr>
          <w:rtl/>
        </w:rPr>
        <w:t xml:space="preserve"> ولا يتّصل بسببك. </w:t>
      </w:r>
    </w:p>
    <w:p w:rsidR="00557F59" w:rsidRDefault="00557F59" w:rsidP="00484E34">
      <w:pPr>
        <w:pStyle w:val="libNormal"/>
        <w:rPr>
          <w:rtl/>
        </w:rPr>
      </w:pPr>
      <w:r>
        <w:rPr>
          <w:rtl/>
        </w:rPr>
        <w:t>ثمّ أظهروا ما أخفوا من النفاق في عهد نبيّهم</w:t>
      </w:r>
      <w:r w:rsidR="007D70E5">
        <w:rPr>
          <w:rtl/>
        </w:rPr>
        <w:t>،</w:t>
      </w:r>
      <w:r>
        <w:rPr>
          <w:rtl/>
        </w:rPr>
        <w:t xml:space="preserve"> وأبدوا ما أضمروا من العناد بحقدهم وبغيهم</w:t>
      </w:r>
      <w:r w:rsidR="007D70E5">
        <w:rPr>
          <w:rtl/>
        </w:rPr>
        <w:t>،</w:t>
      </w:r>
      <w:r>
        <w:rPr>
          <w:rtl/>
        </w:rPr>
        <w:t xml:space="preserve"> وجعلوا خلافة الله ملكاً عضوضاً</w:t>
      </w:r>
      <w:r w:rsidR="007D70E5">
        <w:rPr>
          <w:rtl/>
        </w:rPr>
        <w:t>،</w:t>
      </w:r>
      <w:r>
        <w:rPr>
          <w:rtl/>
        </w:rPr>
        <w:t xml:space="preserve"> وما عاهدوا الرسول عليه عهداً منقوضاً</w:t>
      </w:r>
      <w:r w:rsidR="007D70E5">
        <w:rPr>
          <w:rtl/>
        </w:rPr>
        <w:t>،</w:t>
      </w:r>
      <w:r>
        <w:rPr>
          <w:rtl/>
        </w:rPr>
        <w:t xml:space="preserve"> وتواصوا بظلمك وهضمك</w:t>
      </w:r>
      <w:r w:rsidR="007D70E5">
        <w:rPr>
          <w:rtl/>
        </w:rPr>
        <w:t>،</w:t>
      </w:r>
      <w:r>
        <w:rPr>
          <w:rtl/>
        </w:rPr>
        <w:t xml:space="preserve"> وتعاهدوا على إخفاء فضلك وعلمك</w:t>
      </w:r>
      <w:r w:rsidR="007D70E5">
        <w:rPr>
          <w:rtl/>
        </w:rPr>
        <w:t>،</w:t>
      </w:r>
      <w:r>
        <w:rPr>
          <w:rtl/>
        </w:rPr>
        <w:t xml:space="preserve"> وموّهوا على الاُمّة المفتونة بزورهم</w:t>
      </w:r>
      <w:r w:rsidR="007D70E5">
        <w:rPr>
          <w:rtl/>
        </w:rPr>
        <w:t>،</w:t>
      </w:r>
      <w:r>
        <w:rPr>
          <w:rtl/>
        </w:rPr>
        <w:t xml:space="preserve"> وشبّهوا عليها بغرورهم</w:t>
      </w:r>
      <w:r w:rsidR="007D70E5">
        <w:rPr>
          <w:rtl/>
        </w:rPr>
        <w:t>،</w:t>
      </w:r>
      <w:r>
        <w:rPr>
          <w:rtl/>
        </w:rPr>
        <w:t xml:space="preserve"> وأغرّوا سفهاءها بسبّك</w:t>
      </w:r>
      <w:r w:rsidR="007D70E5">
        <w:rPr>
          <w:rtl/>
        </w:rPr>
        <w:t>،</w:t>
      </w:r>
      <w:r>
        <w:rPr>
          <w:rtl/>
        </w:rPr>
        <w:t xml:space="preserve"> وحملوا طلقاءها على حربك</w:t>
      </w:r>
      <w:r w:rsidR="007D70E5">
        <w:rPr>
          <w:rtl/>
        </w:rPr>
        <w:t>،</w:t>
      </w:r>
      <w:r>
        <w:rPr>
          <w:rtl/>
        </w:rPr>
        <w:t xml:space="preserve"> حتى اغتالوك في حال توجّهك إلى معبودك</w:t>
      </w:r>
      <w:r w:rsidR="007D70E5">
        <w:rPr>
          <w:rtl/>
        </w:rPr>
        <w:t>،</w:t>
      </w:r>
      <w:r>
        <w:rPr>
          <w:rtl/>
        </w:rPr>
        <w:t xml:space="preserve"> وقتلوك حين ركوعك وسجودك</w:t>
      </w:r>
      <w:r w:rsidR="007D70E5">
        <w:rPr>
          <w:rtl/>
        </w:rPr>
        <w:t>،</w:t>
      </w:r>
      <w:r>
        <w:rPr>
          <w:rtl/>
        </w:rPr>
        <w:t xml:space="preserve"> وهدموا دين الاسلام بهدم بنيتك</w:t>
      </w:r>
      <w:r w:rsidR="007D70E5">
        <w:rPr>
          <w:rtl/>
        </w:rPr>
        <w:t>،</w:t>
      </w:r>
      <w:r>
        <w:rPr>
          <w:rtl/>
        </w:rPr>
        <w:t xml:space="preserve"> وفرّقوا كلمة الايمان بفرق هامتك</w:t>
      </w:r>
      <w:r w:rsidR="007D70E5">
        <w:rPr>
          <w:rtl/>
        </w:rPr>
        <w:t>،</w:t>
      </w:r>
      <w:r>
        <w:rPr>
          <w:rtl/>
        </w:rPr>
        <w:t xml:space="preserve"> وغاوروك في محرابك طريحاً</w:t>
      </w:r>
      <w:r w:rsidR="007D70E5">
        <w:rPr>
          <w:rtl/>
        </w:rPr>
        <w:t>،</w:t>
      </w:r>
      <w:r>
        <w:rPr>
          <w:rtl/>
        </w:rPr>
        <w:t xml:space="preserve"> وبين أصحابك طليحاً. </w:t>
      </w:r>
    </w:p>
    <w:p w:rsidR="00557F59" w:rsidRDefault="00557F59" w:rsidP="00484E34">
      <w:pPr>
        <w:pStyle w:val="libNormal"/>
        <w:rPr>
          <w:rtl/>
        </w:rPr>
      </w:pPr>
      <w:r>
        <w:rPr>
          <w:rtl/>
        </w:rPr>
        <w:t>قد صدقت ما عاهدت الله عليه</w:t>
      </w:r>
      <w:r w:rsidR="007D70E5">
        <w:rPr>
          <w:rtl/>
        </w:rPr>
        <w:t>،</w:t>
      </w:r>
      <w:r>
        <w:rPr>
          <w:rtl/>
        </w:rPr>
        <w:t xml:space="preserve"> ووفيت بما ندبك سبحانه إليه</w:t>
      </w:r>
      <w:r w:rsidR="007D70E5">
        <w:rPr>
          <w:rtl/>
        </w:rPr>
        <w:t>،</w:t>
      </w:r>
      <w:r>
        <w:rPr>
          <w:rtl/>
        </w:rPr>
        <w:t xml:space="preserve"> ففزت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بالشهادة التي فضّلك بها</w:t>
      </w:r>
      <w:r w:rsidR="007D70E5">
        <w:rPr>
          <w:rtl/>
        </w:rPr>
        <w:t>،</w:t>
      </w:r>
      <w:r>
        <w:rPr>
          <w:rtl/>
        </w:rPr>
        <w:t xml:space="preserve"> واصطفاك بفضلها</w:t>
      </w:r>
      <w:r w:rsidR="007D70E5">
        <w:rPr>
          <w:rtl/>
        </w:rPr>
        <w:t>،</w:t>
      </w:r>
      <w:r>
        <w:rPr>
          <w:rtl/>
        </w:rPr>
        <w:t xml:space="preserve"> وفكنت لوقتها منتظراً</w:t>
      </w:r>
      <w:r w:rsidR="007D70E5">
        <w:rPr>
          <w:rtl/>
        </w:rPr>
        <w:t>،</w:t>
      </w:r>
      <w:r>
        <w:rPr>
          <w:rtl/>
        </w:rPr>
        <w:t xml:space="preserve"> وبوصفها مشتهراً</w:t>
      </w:r>
      <w:r w:rsidR="007D70E5">
        <w:rPr>
          <w:rtl/>
        </w:rPr>
        <w:t>،</w:t>
      </w:r>
      <w:r>
        <w:rPr>
          <w:rtl/>
        </w:rPr>
        <w:t xml:space="preserve"> بما أعلمك به الصادق الأمين</w:t>
      </w:r>
      <w:r w:rsidR="007D70E5">
        <w:rPr>
          <w:rtl/>
        </w:rPr>
        <w:t>،</w:t>
      </w:r>
      <w:r>
        <w:rPr>
          <w:rtl/>
        </w:rPr>
        <w:t xml:space="preserve"> ومن هو على الغيب ليس بضنين </w:t>
      </w:r>
      <w:r w:rsidRPr="00557F59">
        <w:rPr>
          <w:rStyle w:val="libFootnotenumChar"/>
          <w:rtl/>
        </w:rPr>
        <w:t>(1)</w:t>
      </w:r>
      <w:r w:rsidR="007D70E5">
        <w:rPr>
          <w:rtl/>
        </w:rPr>
        <w:t>،</w:t>
      </w:r>
      <w:r>
        <w:rPr>
          <w:rtl/>
        </w:rPr>
        <w:t xml:space="preserve"> بقوله </w:t>
      </w:r>
      <w:r w:rsidR="007D70E5" w:rsidRPr="007D70E5">
        <w:rPr>
          <w:rStyle w:val="libAlaemChar"/>
          <w:rFonts w:hint="cs"/>
          <w:rtl/>
        </w:rPr>
        <w:t>صلى‌الله‌عليه‌وآله</w:t>
      </w:r>
      <w:r w:rsidR="003050AD">
        <w:rPr>
          <w:rtl/>
        </w:rPr>
        <w:t>:</w:t>
      </w:r>
      <w:r>
        <w:rPr>
          <w:rtl/>
        </w:rPr>
        <w:t xml:space="preserve"> لتخضبنّ هذه من هذا </w:t>
      </w:r>
      <w:r w:rsidRPr="00557F59">
        <w:rPr>
          <w:rStyle w:val="libFootnotenumChar"/>
          <w:rtl/>
        </w:rPr>
        <w:t>(2)</w:t>
      </w:r>
      <w:r w:rsidR="007D70E5">
        <w:rPr>
          <w:rtl/>
        </w:rPr>
        <w:t>،</w:t>
      </w:r>
      <w:r>
        <w:rPr>
          <w:rtl/>
        </w:rPr>
        <w:t xml:space="preserve"> وبقوله </w:t>
      </w:r>
      <w:r w:rsidR="007D70E5" w:rsidRPr="007D70E5">
        <w:rPr>
          <w:rStyle w:val="libAlaemChar"/>
          <w:rFonts w:hint="cs"/>
          <w:rtl/>
        </w:rPr>
        <w:t>صلى‌الله‌عليه‌وآله</w:t>
      </w:r>
      <w:r>
        <w:rPr>
          <w:rtl/>
        </w:rPr>
        <w:t xml:space="preserve"> كأنّي وأنت قائم تصلّي لربّك وقد انبعث أشقى الأوّلين والآخرين فضربك على هامتك ضربة خضب منها لحيتك </w:t>
      </w:r>
      <w:r w:rsidRPr="00557F59">
        <w:rPr>
          <w:rStyle w:val="libFootnotenumChar"/>
          <w:rtl/>
        </w:rPr>
        <w:t>(3)</w:t>
      </w:r>
      <w:r w:rsidR="007D70E5">
        <w:rPr>
          <w:rtl/>
        </w:rPr>
        <w:t>،</w:t>
      </w:r>
      <w:r>
        <w:rPr>
          <w:rtl/>
        </w:rPr>
        <w:t xml:space="preserve"> وقال سبحانه في شأنك</w:t>
      </w:r>
      <w:r w:rsidR="007D70E5">
        <w:rPr>
          <w:rtl/>
        </w:rPr>
        <w:t>،</w:t>
      </w:r>
      <w:r>
        <w:rPr>
          <w:rtl/>
        </w:rPr>
        <w:t xml:space="preserve"> ومن أصدق من الله قيلاً</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الٌ صَدَقُوا م</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وا الله</w:t>
      </w:r>
      <w:r w:rsidRPr="00557F59">
        <w:rPr>
          <w:rStyle w:val="libAieChar"/>
          <w:rFonts w:hint="cs"/>
          <w:rtl/>
        </w:rPr>
        <w:t>َ</w:t>
      </w:r>
      <w:r w:rsidRPr="00557F59">
        <w:rPr>
          <w:rStyle w:val="libAieChar"/>
          <w:rtl/>
        </w:rPr>
        <w:t xml:space="preserve">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ى ن</w:t>
      </w:r>
      <w:r w:rsidRPr="00557F59">
        <w:rPr>
          <w:rStyle w:val="libAieChar"/>
          <w:rFonts w:hint="cs"/>
          <w:rtl/>
        </w:rPr>
        <w:t>َ</w:t>
      </w:r>
      <w:r w:rsidRPr="00557F59">
        <w:rPr>
          <w:rStyle w:val="libAieChar"/>
          <w:rtl/>
        </w:rPr>
        <w:t>حب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نت</w:t>
      </w:r>
      <w:r w:rsidRPr="00557F59">
        <w:rPr>
          <w:rStyle w:val="libAieChar"/>
          <w:rFonts w:hint="cs"/>
          <w:rtl/>
        </w:rPr>
        <w:t>َ</w:t>
      </w:r>
      <w:r w:rsidRPr="00557F59">
        <w:rPr>
          <w:rStyle w:val="libAieChar"/>
          <w:rtl/>
        </w:rPr>
        <w:t>ظ</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وا ت</w:t>
      </w:r>
      <w:r w:rsidRPr="00557F59">
        <w:rPr>
          <w:rStyle w:val="libAieChar"/>
          <w:rFonts w:hint="cs"/>
          <w:rtl/>
        </w:rPr>
        <w:t>َ</w:t>
      </w:r>
      <w:r w:rsidRPr="00557F59">
        <w:rPr>
          <w:rStyle w:val="libAieChar"/>
          <w:rtl/>
        </w:rPr>
        <w:t>بد</w:t>
      </w:r>
      <w:r w:rsidRPr="00557F59">
        <w:rPr>
          <w:rStyle w:val="libAieChar"/>
          <w:rFonts w:hint="cs"/>
          <w:rtl/>
        </w:rPr>
        <w:t>ِ</w:t>
      </w:r>
      <w:r w:rsidRPr="00557F59">
        <w:rPr>
          <w:rStyle w:val="libAieChar"/>
          <w:rtl/>
        </w:rPr>
        <w:t xml:space="preserve">يلاً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فلأنفذنّ لمصابك ماء شؤوني</w:t>
      </w:r>
      <w:r w:rsidR="007D70E5">
        <w:rPr>
          <w:rtl/>
        </w:rPr>
        <w:t>،</w:t>
      </w:r>
      <w:r>
        <w:rPr>
          <w:rtl/>
        </w:rPr>
        <w:t xml:space="preserve"> ولأحرمنّ لذيذ الكرى على عيوني</w:t>
      </w:r>
      <w:r w:rsidR="007D70E5">
        <w:rPr>
          <w:rtl/>
        </w:rPr>
        <w:t>،</w:t>
      </w:r>
      <w:r>
        <w:rPr>
          <w:rtl/>
        </w:rPr>
        <w:t xml:space="preserve"> ولأستنفذنّ العمر في مدائحك ومراثيك</w:t>
      </w:r>
      <w:r w:rsidR="007D70E5">
        <w:rPr>
          <w:rtl/>
        </w:rPr>
        <w:t>،</w:t>
      </w:r>
      <w:r>
        <w:rPr>
          <w:rtl/>
        </w:rPr>
        <w:t xml:space="preserve"> ولأبكينّ الدهر على ما حلّ بك وبنيك</w:t>
      </w:r>
      <w:r w:rsidR="007D70E5">
        <w:rPr>
          <w:rtl/>
        </w:rPr>
        <w:t>،</w:t>
      </w:r>
      <w:r>
        <w:rPr>
          <w:rtl/>
        </w:rPr>
        <w:t xml:space="preserve"> ولاُذيبنّ بنار حزني فؤادي</w:t>
      </w:r>
      <w:r w:rsidR="007D70E5">
        <w:rPr>
          <w:rtl/>
        </w:rPr>
        <w:t>،</w:t>
      </w:r>
      <w:r>
        <w:rPr>
          <w:rtl/>
        </w:rPr>
        <w:t xml:space="preserve"> ولأصعدنّه دماً من مقلتي بطول سهادي</w:t>
      </w:r>
      <w:r w:rsidR="007D70E5">
        <w:rPr>
          <w:rtl/>
        </w:rPr>
        <w:t>،</w:t>
      </w:r>
      <w:r>
        <w:rPr>
          <w:rtl/>
        </w:rPr>
        <w:t xml:space="preserve"> ولأندبنّك آناء ليلي ونهاري</w:t>
      </w:r>
      <w:r w:rsidR="007D70E5">
        <w:rPr>
          <w:rtl/>
        </w:rPr>
        <w:t>،</w:t>
      </w:r>
      <w:r>
        <w:rPr>
          <w:rtl/>
        </w:rPr>
        <w:t xml:space="preserve"> ولأجعلنّ الحزن بمهجتي ألفاً</w:t>
      </w:r>
      <w:r w:rsidR="007D70E5">
        <w:rPr>
          <w:rtl/>
        </w:rPr>
        <w:t>،</w:t>
      </w:r>
      <w:r>
        <w:rPr>
          <w:rtl/>
        </w:rPr>
        <w:t xml:space="preserve"> والبكاء على مقلتي وقفاً</w:t>
      </w:r>
      <w:r w:rsidR="007D70E5">
        <w:rPr>
          <w:rtl/>
        </w:rPr>
        <w:t>،</w:t>
      </w:r>
      <w:r>
        <w:rPr>
          <w:rtl/>
        </w:rPr>
        <w:t xml:space="preserve"> ولاُوجّهنّ إلى غاصبي حقّك مطايا لعني وهضمي</w:t>
      </w:r>
      <w:r w:rsidR="007D70E5">
        <w:rPr>
          <w:rtl/>
        </w:rPr>
        <w:t>،</w:t>
      </w:r>
      <w:r>
        <w:rPr>
          <w:rtl/>
        </w:rPr>
        <w:t xml:space="preserve"> ولأقرعنّ هامات مكذّبي صدقك بمقامع نثري ونظمي</w:t>
      </w:r>
      <w:r w:rsidR="007D70E5">
        <w:rPr>
          <w:rtl/>
        </w:rPr>
        <w:t>،</w:t>
      </w:r>
      <w:r>
        <w:rPr>
          <w:rtl/>
        </w:rPr>
        <w:t xml:space="preserve"> ولاُبيّنّن ما دلّسوا بغرورهم</w:t>
      </w:r>
      <w:r w:rsidR="007D70E5">
        <w:rPr>
          <w:rtl/>
        </w:rPr>
        <w:t>،</w:t>
      </w:r>
      <w:r>
        <w:rPr>
          <w:rtl/>
        </w:rPr>
        <w:t xml:space="preserve"> ولاُظهرنّ ما أخفوا من باطلهم وزورهم</w:t>
      </w:r>
      <w:r w:rsidR="007D70E5">
        <w:rPr>
          <w:rtl/>
        </w:rPr>
        <w:t>،</w:t>
      </w:r>
      <w:r>
        <w:rPr>
          <w:rtl/>
        </w:rPr>
        <w:t xml:space="preserve"> معتقداً ذلك من أعظم الوسائل إلى ربّي في حشري</w:t>
      </w:r>
      <w:r w:rsidR="007D70E5">
        <w:rPr>
          <w:rtl/>
        </w:rPr>
        <w:t>،</w:t>
      </w:r>
      <w:r>
        <w:rPr>
          <w:rtl/>
        </w:rPr>
        <w:t xml:space="preserve"> وأكمل الفضائل يوم بعثتي من قبري. </w:t>
      </w:r>
    </w:p>
    <w:p w:rsidR="00557F59" w:rsidRDefault="00557F59" w:rsidP="00484E34">
      <w:pPr>
        <w:pStyle w:val="libNormal"/>
        <w:rPr>
          <w:rtl/>
        </w:rPr>
      </w:pPr>
      <w:r>
        <w:rPr>
          <w:rtl/>
        </w:rPr>
        <w:t>فمن جملة ذلك قصيدة تحلّي الطروس بجواهر مصارعها</w:t>
      </w:r>
      <w:r w:rsidR="007D70E5">
        <w:rPr>
          <w:rtl/>
        </w:rPr>
        <w:t>،</w:t>
      </w:r>
      <w:r>
        <w:rPr>
          <w:rtl/>
        </w:rPr>
        <w:t xml:space="preserve"> وتسرّ النفوس بتواصل مقاطعها</w:t>
      </w:r>
      <w:r w:rsidR="007D70E5">
        <w:rPr>
          <w:rtl/>
        </w:rPr>
        <w:t>،</w:t>
      </w:r>
      <w:r>
        <w:rPr>
          <w:rtl/>
        </w:rPr>
        <w:t xml:space="preserve"> نظمتها قبل ابتدائي بتأليف كتاب</w:t>
      </w:r>
      <w:r w:rsidR="007D70E5">
        <w:rPr>
          <w:rtl/>
        </w:rPr>
        <w:t>،</w:t>
      </w:r>
      <w:r>
        <w:rPr>
          <w:rtl/>
        </w:rPr>
        <w:t xml:space="preserve"> والله الموفّق للصواب</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اقتباس من سورة التكوير</w:t>
      </w:r>
      <w:r w:rsidR="003050AD">
        <w:rPr>
          <w:rtl/>
        </w:rPr>
        <w:t>:</w:t>
      </w:r>
      <w:r>
        <w:rPr>
          <w:rtl/>
        </w:rPr>
        <w:t xml:space="preserve"> 24. </w:t>
      </w:r>
    </w:p>
    <w:p w:rsidR="00557F59" w:rsidRDefault="00557F59" w:rsidP="00557F59">
      <w:pPr>
        <w:pStyle w:val="libFootnote0"/>
        <w:rPr>
          <w:rtl/>
        </w:rPr>
      </w:pPr>
      <w:r>
        <w:rPr>
          <w:rtl/>
        </w:rPr>
        <w:t>2</w:t>
      </w:r>
      <w:r w:rsidR="007D70E5">
        <w:rPr>
          <w:rtl/>
        </w:rPr>
        <w:t xml:space="preserve"> - </w:t>
      </w:r>
      <w:r>
        <w:rPr>
          <w:rtl/>
        </w:rPr>
        <w:t>انظر</w:t>
      </w:r>
      <w:r w:rsidR="003050AD">
        <w:rPr>
          <w:rtl/>
        </w:rPr>
        <w:t>:</w:t>
      </w:r>
      <w:r>
        <w:rPr>
          <w:rtl/>
        </w:rPr>
        <w:t xml:space="preserve"> الأحاديث الغيبيّة</w:t>
      </w:r>
      <w:r w:rsidR="003050AD">
        <w:rPr>
          <w:rtl/>
        </w:rPr>
        <w:t>:</w:t>
      </w:r>
      <w:r>
        <w:rPr>
          <w:rtl/>
        </w:rPr>
        <w:t xml:space="preserve"> 1 / 48 ح 19 وص 49 ح 20 وص 51 ح 22. </w:t>
      </w:r>
    </w:p>
    <w:p w:rsidR="00557F59" w:rsidRDefault="00557F59" w:rsidP="00557F59">
      <w:pPr>
        <w:pStyle w:val="libFootnote0"/>
        <w:rPr>
          <w:rtl/>
        </w:rPr>
      </w:pPr>
      <w:r>
        <w:rPr>
          <w:rtl/>
        </w:rPr>
        <w:t>3</w:t>
      </w:r>
      <w:r w:rsidR="007D70E5">
        <w:rPr>
          <w:rtl/>
        </w:rPr>
        <w:t xml:space="preserve"> - </w:t>
      </w:r>
      <w:r>
        <w:rPr>
          <w:rtl/>
        </w:rPr>
        <w:t>انظر</w:t>
      </w:r>
      <w:r w:rsidR="003050AD">
        <w:rPr>
          <w:rtl/>
        </w:rPr>
        <w:t>:</w:t>
      </w:r>
      <w:r>
        <w:rPr>
          <w:rtl/>
        </w:rPr>
        <w:t xml:space="preserve"> الأحاديث الغيبّة</w:t>
      </w:r>
      <w:r w:rsidR="003050AD">
        <w:rPr>
          <w:rtl/>
        </w:rPr>
        <w:t>:</w:t>
      </w:r>
      <w:r>
        <w:rPr>
          <w:rtl/>
        </w:rPr>
        <w:t xml:space="preserve"> 1 / 53 ح 23. </w:t>
      </w:r>
    </w:p>
    <w:p w:rsidR="00557F59" w:rsidRDefault="00557F59" w:rsidP="00557F59">
      <w:pPr>
        <w:pStyle w:val="libFootnote0"/>
        <w:rPr>
          <w:rtl/>
        </w:rPr>
      </w:pPr>
      <w:r>
        <w:rPr>
          <w:rtl/>
        </w:rPr>
        <w:t>4</w:t>
      </w:r>
      <w:r w:rsidR="007D70E5">
        <w:rPr>
          <w:rtl/>
        </w:rPr>
        <w:t xml:space="preserve"> - </w:t>
      </w:r>
      <w:r>
        <w:rPr>
          <w:rtl/>
        </w:rPr>
        <w:t>سورة الأحزاب</w:t>
      </w:r>
      <w:r w:rsidR="003050AD">
        <w:rPr>
          <w:rtl/>
        </w:rPr>
        <w:t>:</w:t>
      </w:r>
      <w:r>
        <w:rPr>
          <w:rtl/>
        </w:rPr>
        <w:t xml:space="preserve"> 23.</w:t>
      </w:r>
    </w:p>
    <w:p w:rsidR="00557F59" w:rsidRDefault="00557F59" w:rsidP="00557F59">
      <w:pPr>
        <w:pStyle w:val="libNormal"/>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sidRPr="00B8282F">
              <w:rPr>
                <w:rtl/>
              </w:rPr>
              <w:lastRenderedPageBreak/>
              <w:t>صرف الردى بفنـي الزمان موكل</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sidRPr="00B8282F">
              <w:rPr>
                <w:rtl/>
              </w:rPr>
              <w:t>ولهم بأسـيـفا المـنيـّة تـقتل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وهُم لأسـهم فتـكه غـرض فليس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لهم سبـيـل عـنه أن يتـحوّلوا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في حكمةٍ بـقضائه فـي أخـذهم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بالموت جـمعاً لا يجـور ويعدل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كم غادرت غَـدراتـه مــن قاهرٍ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في الترب مـقهوراً تطأه الأرجل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عفت العواصف قـبره بهـبوبهـا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وعلى ثراه الـسائمات تهـرول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أين الملوك بنـو الملـوك ومن 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كانوا إذا ركبوا يـذوب الجـندل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لعب الزمان بهـم فعمّا قـد جرى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في حقّهم من صرفـه لا تـسألوا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بليت محاسنهـم وشـتّت شمـلهم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وخلت مجالسهم وأفـنى الـمنزل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واستبدلوا بطن الثرى من ظهرها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واروعتا بحشاي مـمّا استـبدلوا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يا من حيث مدامعي مـن أجلـهم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في صحن خـدّي مطلق ومسلسل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عنّي خذوا خبـر الصبابة انـّني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ما بين أربـاب الـغرام مــعدل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سقـمي لدعـواي المحبّة معـجز</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إذ دمع عيني مذ نـأيتـم مـرسل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يا مـن حقـيقة محنتي في حبّهم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منـها سقـامـي مجـمل ومفصّل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ما ان ضـمـمت إلى زلال لقاكم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إلاّ ولي مـن فيـض دمعي منهل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كلا ولا عـنّي تـأخّـر وصلكم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إلاّ وهيّـجنـي غـرام مقـــبل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فلأندبنّ بحرقـةٍ مـن لـوعتي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رضـوى يـذوب لهـا ويـذبـل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بالخيف خفت منيـّتي إذ لم أنل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بمنى المنى منكم فـخطـبي مشكل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وبجمع أجمعتم قـطيـعة صبّكم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فـغدا جـمالـكم يخـد ويـزمـل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ورميـتم قلـبي بجمـرة لوعةٍ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بشُواظها مـنّي اُصـيـب المقـتل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فلأصـرفنّ مـودّتي عنكم إلى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قـوم لـهم فـي المـجد باع أطول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B8282F">
              <w:rPr>
                <w:rtl/>
              </w:rPr>
              <w:t>قـوم هـم اما ولـيّك عـادل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B8282F">
              <w:rPr>
                <w:rtl/>
              </w:rPr>
              <w:t>أو عـالـم أو حـاكـم أو مـرسل</w:t>
            </w:r>
            <w:r w:rsidRPr="00557F59">
              <w:rPr>
                <w:rStyle w:val="libPoemTiniChar0"/>
                <w:rtl/>
              </w:rPr>
              <w:br/>
              <w:t>  </w:t>
            </w:r>
          </w:p>
        </w:tc>
      </w:tr>
    </w:tbl>
    <w:p w:rsidR="00557F59" w:rsidRDefault="00557F59" w:rsidP="00557F59">
      <w:pPr>
        <w:pStyle w:val="libNormal"/>
        <w:rPr>
          <w:rtl/>
        </w:rPr>
      </w:pPr>
      <w:r w:rsidRPr="00B8282F">
        <w:rPr>
          <w:rtl/>
        </w:rPr>
        <w:tab/>
      </w:r>
      <w:r w:rsidRPr="00B8282F">
        <w:rPr>
          <w:rtl/>
        </w:rPr>
        <w:tab/>
      </w:r>
      <w:r>
        <w:rPr>
          <w:rtl/>
        </w:rPr>
        <w:cr/>
      </w: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أو عــابـد أو حـامـد أو زاهـد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أو مـاجـد أو عـاضد أو مفضل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أو فائز يـوم الـغـديـر بـرتـبـة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بعلوّها خـضع السمـاك الأعزلُ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مولى إليـه فـي الـحساب حسابـنا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وعلـيه فـي ذاك المـقام نـعوّل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وإذا بنـو الـدنـيا توالت مثـلهـا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فإليه من دون الـخـلائق نعـدلُ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فـرض الإلـه عــلى الأنـام ولاءهُ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فرضـاً بـه نـزل الكتاب المنزل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إن كنتَ مرتابـاً فسـل عـن إنّما</w:t>
            </w:r>
            <w:r w:rsidRPr="00557F59">
              <w:rPr>
                <w:rStyle w:val="libFootnotenumChar"/>
                <w:rtl/>
              </w:rPr>
              <w:t xml:space="preserve"> (1)</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فهي الدليل لـمن يصـحّ ويعـقل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كـتف النـبيّ لأخمصيـك مـواط</w:t>
            </w:r>
            <w:r>
              <w:rPr>
                <w:rFonts w:hint="cs"/>
                <w:rtl/>
              </w:rPr>
              <w:t>ىء</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فلذاك خـدّ سـواك حـقّاً أسفـل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يــا أوّل الأقوام إيـمـانـاً بـما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أوحى الإله لابن عمـّك مـن عل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آخـراً عـهـداً بـه لمّا قـضـى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حزت الـعلى أنت الأخـير الأوّل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مـا رمـتُ نـظـماً فيـك إلا زانه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سحراً يـزيـّن مقـولي ويجمـّل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وإذا مـديـح سواك رامت فكـرتي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سمح القريض له وكـلّ المقـول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وإذا طـغى ريب الزمـان بـعسـره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فدعائي باسمك للعسـر يسهــّل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أعمـالنـا منقوصـة مـقـصـورة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إن لم يصحـّحها ولاك ويـكمـّل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مديـحك ألبسـنـي ملابـس رفعة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لعلوّهـا فـوق الـمجـرّة أرفـل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كــم مـنـبـر شـرّفته بـمدائح</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وصف مجدك فضلها لا يجهل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وخـطـابة رصّـعتها بـجـواهـر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هام الثناء بهـا عـليـك يكـلّـل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تـعنوا وجـوه اُولي التـقـى لجلالها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وذوو الشقاء حسـداً بها يتضاءلوا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ماطال مـجـد بالمـكـارم والتـقى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إلاّ ومـجد عـلاك مـنه أطـول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رقمت حروف علاك في الصحف الا</w:t>
            </w:r>
            <w:r>
              <w:rPr>
                <w:rFonts w:hint="cs"/>
                <w:rtl/>
              </w:rPr>
              <w:t>ُ</w:t>
            </w:r>
            <w:r>
              <w:rPr>
                <w:rtl/>
              </w:rPr>
              <w:t>ولى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مفروضـة إذ مـا سواهـا مهمل</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أي قوله تعالى في سورة المائدة</w:t>
      </w:r>
      <w:r w:rsidR="003050AD">
        <w:rPr>
          <w:rtl/>
        </w:rPr>
        <w:t>:</w:t>
      </w:r>
      <w:r>
        <w:rPr>
          <w:rtl/>
        </w:rPr>
        <w:t xml:space="preserve"> 55</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إنّ</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ا و</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مُ اللهُ و</w:t>
      </w:r>
      <w:r w:rsidRPr="00557F59">
        <w:rPr>
          <w:rStyle w:val="libFootnoteAieChar"/>
          <w:rFonts w:hint="cs"/>
          <w:rtl/>
        </w:rPr>
        <w:t>َ</w:t>
      </w:r>
      <w:r w:rsidRPr="00557F59">
        <w:rPr>
          <w:rStyle w:val="libFootnoteAieChar"/>
          <w:rtl/>
        </w:rPr>
        <w:t>ر</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ول</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 xml:space="preserve"> و</w:t>
      </w:r>
      <w:r w:rsidRPr="00557F59">
        <w:rPr>
          <w:rStyle w:val="libFootnoteAieChar"/>
          <w:rFonts w:hint="cs"/>
          <w:rtl/>
        </w:rPr>
        <w:t>َ</w:t>
      </w:r>
      <w:r w:rsidRPr="00557F59">
        <w:rPr>
          <w:rStyle w:val="libFootnoteAieChar"/>
          <w:rtl/>
        </w:rPr>
        <w:t>ال</w:t>
      </w:r>
      <w:r w:rsidRPr="00557F59">
        <w:rPr>
          <w:rStyle w:val="libFootnoteAieChar"/>
          <w:rFonts w:hint="cs"/>
          <w:rtl/>
        </w:rPr>
        <w:t>َّ</w:t>
      </w:r>
      <w:r w:rsidRPr="00557F59">
        <w:rPr>
          <w:rStyle w:val="libFootnoteAieChar"/>
          <w:rtl/>
        </w:rPr>
        <w:t>ذ</w:t>
      </w:r>
      <w:r w:rsidRPr="00557F59">
        <w:rPr>
          <w:rStyle w:val="libFootnoteAieChar"/>
          <w:rFonts w:hint="cs"/>
          <w:rtl/>
        </w:rPr>
        <w:t>ِ</w:t>
      </w:r>
      <w:r w:rsidRPr="00557F59">
        <w:rPr>
          <w:rStyle w:val="libFootnoteAieChar"/>
          <w:rtl/>
        </w:rPr>
        <w:t>ينَ آم</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وا ال</w:t>
      </w:r>
      <w:r w:rsidRPr="00557F59">
        <w:rPr>
          <w:rStyle w:val="libFootnoteAieChar"/>
          <w:rFonts w:hint="cs"/>
          <w:rtl/>
        </w:rPr>
        <w:t>َّ</w:t>
      </w:r>
      <w:r w:rsidRPr="00557F59">
        <w:rPr>
          <w:rStyle w:val="libFootnoteAieChar"/>
          <w:rtl/>
        </w:rPr>
        <w:t>ذ</w:t>
      </w:r>
      <w:r w:rsidRPr="00557F59">
        <w:rPr>
          <w:rStyle w:val="libFootnoteAieChar"/>
          <w:rFonts w:hint="cs"/>
          <w:rtl/>
        </w:rPr>
        <w:t>ِ</w:t>
      </w:r>
      <w:r w:rsidRPr="00557F59">
        <w:rPr>
          <w:rStyle w:val="libFootnoteAieChar"/>
          <w:rtl/>
        </w:rPr>
        <w:t>ين</w:t>
      </w:r>
      <w:r w:rsidRPr="00557F59">
        <w:rPr>
          <w:rStyle w:val="libFootnoteAieChar"/>
          <w:rFonts w:hint="cs"/>
          <w:rtl/>
        </w:rPr>
        <w:t>َ</w:t>
      </w:r>
      <w:r w:rsidRPr="00557F59">
        <w:rPr>
          <w:rStyle w:val="libFootnoteAieChar"/>
          <w:rtl/>
        </w:rPr>
        <w:t xml:space="preserve"> ي</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يم</w:t>
      </w:r>
      <w:r w:rsidRPr="00557F59">
        <w:rPr>
          <w:rStyle w:val="libFootnoteAieChar"/>
          <w:rFonts w:hint="cs"/>
          <w:rtl/>
        </w:rPr>
        <w:t>ُ</w:t>
      </w:r>
      <w:r w:rsidRPr="00557F59">
        <w:rPr>
          <w:rStyle w:val="libFootnoteAieChar"/>
          <w:rtl/>
        </w:rPr>
        <w:t>ونَ الص</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اةَ و</w:t>
      </w:r>
      <w:r w:rsidRPr="00557F59">
        <w:rPr>
          <w:rStyle w:val="libFootnoteAieChar"/>
          <w:rFonts w:hint="cs"/>
          <w:rtl/>
        </w:rPr>
        <w:t>َ</w:t>
      </w:r>
      <w:r w:rsidRPr="00557F59">
        <w:rPr>
          <w:rStyle w:val="libFootnoteAieChar"/>
          <w:rtl/>
        </w:rPr>
        <w:t>ي</w:t>
      </w:r>
      <w:r w:rsidRPr="00557F59">
        <w:rPr>
          <w:rStyle w:val="libFootnoteAieChar"/>
          <w:rFonts w:hint="cs"/>
          <w:rtl/>
        </w:rPr>
        <w:t>ُ</w:t>
      </w:r>
      <w:r w:rsidRPr="00557F59">
        <w:rPr>
          <w:rStyle w:val="libFootnoteAieChar"/>
          <w:rtl/>
        </w:rPr>
        <w:t>ؤت</w:t>
      </w:r>
      <w:r w:rsidRPr="00557F59">
        <w:rPr>
          <w:rStyle w:val="libFootnoteAieChar"/>
          <w:rFonts w:hint="cs"/>
          <w:rtl/>
        </w:rPr>
        <w:t>ُ</w:t>
      </w:r>
      <w:r w:rsidRPr="00557F59">
        <w:rPr>
          <w:rStyle w:val="libFootnoteAieChar"/>
          <w:rtl/>
        </w:rPr>
        <w:t>ونَ الز</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اةَ و</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م ر</w:t>
      </w:r>
      <w:r w:rsidRPr="00557F59">
        <w:rPr>
          <w:rStyle w:val="libFootnoteAieChar"/>
          <w:rFonts w:hint="cs"/>
          <w:rtl/>
        </w:rPr>
        <w:t>َ</w:t>
      </w:r>
      <w:r w:rsidRPr="00557F59">
        <w:rPr>
          <w:rStyle w:val="libFootnoteAieChar"/>
          <w:rtl/>
        </w:rPr>
        <w:t>اك</w:t>
      </w:r>
      <w:r w:rsidRPr="00557F59">
        <w:rPr>
          <w:rStyle w:val="libFootnoteAieChar"/>
          <w:rFonts w:hint="cs"/>
          <w:rtl/>
        </w:rPr>
        <w:t>ِ</w:t>
      </w:r>
      <w:r w:rsidRPr="00557F59">
        <w:rPr>
          <w:rStyle w:val="libFootnoteAieChar"/>
          <w:rtl/>
        </w:rPr>
        <w:t>ع</w:t>
      </w:r>
      <w:r w:rsidRPr="00557F59">
        <w:rPr>
          <w:rStyle w:val="libFootnoteAieChar"/>
          <w:rFonts w:hint="cs"/>
          <w:rtl/>
        </w:rPr>
        <w:t>ُ</w:t>
      </w:r>
      <w:r w:rsidRPr="00557F59">
        <w:rPr>
          <w:rStyle w:val="libFootnoteAieChar"/>
          <w:rtl/>
        </w:rPr>
        <w:t xml:space="preserve">ونَ </w:t>
      </w:r>
      <w:r w:rsidRPr="007D70E5">
        <w:rPr>
          <w:rStyle w:val="libAlaemChar"/>
          <w:rtl/>
        </w:rPr>
        <w:t>)</w:t>
      </w:r>
      <w:r>
        <w:rPr>
          <w:rtl/>
        </w:rPr>
        <w:t xml:space="preserve">.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sidRPr="00E3068A">
              <w:rPr>
                <w:rtl/>
              </w:rPr>
              <w:lastRenderedPageBreak/>
              <w:t>سـل عنـه بـدراً والوليد وعتـبة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sidRPr="00E3068A">
              <w:rPr>
                <w:rtl/>
              </w:rPr>
              <w:t>تنـبيك عـن نـدب يـقول ويفعل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قـدّ ابـن ميـشا فانثنى وحسـامه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بدمـائـه متـوشّـح متـسـربل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وقـموص خيبر مذ اُبيـد غدت 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قمـص الـمذلّة والإهـانـة تشمل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وبنو قريظة لـم يزل ربّ الـعلى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بيديـك يـا مـولى الأنـام يزلزلُ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أعمالنا فـي حـشرنا وصـلاتـنا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بسـوى ولائـك ربـّنا لا يـقـبل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علـقت يدي منـه بأوثـق عـروة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يفنـى الزمـان وحـبلها لا يفصلُ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يا مـن يقيس يـبه سـواه سفاهة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 xml:space="preserve">مـا أنـت إلا أعـفـك </w:t>
            </w:r>
            <w:r w:rsidRPr="00557F59">
              <w:rPr>
                <w:rStyle w:val="libFootnotenumChar"/>
                <w:rtl/>
              </w:rPr>
              <w:t>(1)</w:t>
            </w:r>
            <w:r w:rsidRPr="00E3068A">
              <w:rPr>
                <w:rtl/>
              </w:rPr>
              <w:t xml:space="preserve"> لا يعقل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تربت يداك فضلّ سعيك فـي الورى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أيقاس بـالـدرّ الثـميـن الجـندلُ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من تـيم مـن أعلامها مـا فضلها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ما مجدها مـن حبـترٍ مـن نـعثل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بل ما الأكاسـرة العـظـام ومـا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القياصرة الكرام ومن يجـور ويعدل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فيـه بـنوح والـخليـل وبالكليم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وبابن مريـم وهـو مـنهـم أفضل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يا زائـراً جـدث الوصيّ معظماً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ولـه على البـيت الحـرام يفـضل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ويرى الخضوع لديه خير وسيلة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بثـوابـهـا يـتوسّـل المـتوسـّل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قف خاشعاً والثـم ثـراه ففضله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وكمـالـه مـن كـلّ فضـل أكمل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واعدد قيامك في صـعيد مـقامه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سبـباً إلى رضـوان ربّك يـوصـل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وجميع ما تأتي بـه من طـاعةٍ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جـزمــاً بغـير ولائـه لا يـقبـل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وأبـلغه عنّـي بالـسلام تحيـّة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هي خـير مـا يـهـدى إليه ويرسل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ومدائحاً في غير وصـف كمـاله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ترصيعـها وبديـعـها لا يـجـمـل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وإليه أيدي بالـخطـاب ألوكـه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عن صدق إخلاصي رواهـا الـمقول</w:t>
            </w:r>
            <w:r w:rsidRPr="00557F59">
              <w:rPr>
                <w:rStyle w:val="libPoemTiniChar0"/>
                <w:rtl/>
              </w:rPr>
              <w:br/>
              <w:t>  </w:t>
            </w:r>
          </w:p>
        </w:tc>
      </w:tr>
      <w:tr w:rsidR="00557F59" w:rsidTr="00557F59">
        <w:tc>
          <w:tcPr>
            <w:tcW w:w="3675" w:type="dxa"/>
          </w:tcPr>
          <w:p w:rsidR="00557F59" w:rsidRDefault="00557F59" w:rsidP="00557F59">
            <w:pPr>
              <w:pStyle w:val="libPoem"/>
              <w:rPr>
                <w:rtl/>
              </w:rPr>
            </w:pPr>
            <w:r w:rsidRPr="00E3068A">
              <w:rPr>
                <w:rtl/>
              </w:rPr>
              <w:t>من بعد ما نأتي بـه مـن طاعةٍ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E3068A">
              <w:rPr>
                <w:rtl/>
              </w:rPr>
              <w:t>بـأدائـها يـتـنـفّل الـمتـنـفّل</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الأعفك</w:t>
      </w:r>
      <w:r w:rsidR="003050AD">
        <w:rPr>
          <w:rtl/>
        </w:rPr>
        <w:t>:</w:t>
      </w:r>
      <w:r>
        <w:rPr>
          <w:rtl/>
        </w:rPr>
        <w:t xml:space="preserve"> الأحمق.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وإذا فــرض أو إقـامـة سـنـّة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أو زورة منـهـا الـنجاة تـؤمّل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قف ثمّ قـل يـا خيـر مـن لولائه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مهجـتي دون الخـلائق منزل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ومعـارج الـدعوات حول ضريحه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وعلـيه أمـلاك السـماء تـنزل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تركـوك يـا طود الـعلوم وقدّمـوا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رجسـاً بحبـّة خردل لا يـعـدل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وبنوا قواعد ديـنهم سفهاً على جرفٍ</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فتاهـوا فـي الـضلال وضلّـلوا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وتراث أحـمد منـك حـازوه ومـا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استحيوا وللقـرآن جهـلاً أوّلـوا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وعلـى عبادة عجلهم عكفوا وأضـ</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ـحى السـامريّ بهم إليه يـعدلوا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ولزوجك الـزهـراء عـن ميراثها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حجبوا وحـكم الـله فيـها بـدّلوا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وعليك من بعـد النـبيّ تحـزّبت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أحزابهم وأتـوا لحربك يـرفلـوا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وغدا براكبة البـعيـر بعـيرهـا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للكفر والإلـحاد منـهـا يحـمـل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وأتت مـن البلد الـحرام بفـتنـةٍ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لبّ اللـبـيب لها يحـير ويذهـل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 أنسهـا وجمـوعـها من حولها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لضبا الـعوامـل والـمناصل مأكل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حتى إذا شرفت بعـصبـة بغـيها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ورأت بنيها حولـها قـد قـتـّلوا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أبدت خضوعاً واسـتـقالت عثرة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أن يقال ومـثلـها لا يـحـمل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ثمّ انثنت نـحو ابن هـند والحشا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منها بـه لـلحـقد نـار تـشعـل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جعلت دم الـمقـتول حقـّاً شبهة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منها بـدار أخ الـرسـول تؤمـّل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 تيـم مـرّة مـن اُميّة فانكصي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فالبغي يصـرع طـالبـيه ويـخذل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أغراك غلّ فـي فـؤادك كـامنٌ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يغــلي مـراجـلـه وحـقد أوّل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 تجر بعد المصطفى من فـتنةٍ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إلاّ وبغـيك وردهـا والـمنـهـل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فلذاك رأس القاسطـين ورهطـه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بك في الضلال تـتابعوا وتـوغّـلوا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والمارقون عن الهـدى والسابقون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إلى الـردى وبنـهروان جـدّلــوا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منك احتدوا وبك اقتدوا في ضيمهم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وعلى اجتهادك في خروجـك عوّلوا</w:t>
            </w:r>
            <w:r w:rsidRPr="00557F59">
              <w:rPr>
                <w:rStyle w:val="libPoemTiniChar0"/>
                <w:rtl/>
              </w:rPr>
              <w:br/>
              <w:t>  </w:t>
            </w:r>
          </w:p>
        </w:tc>
      </w:tr>
    </w:tbl>
    <w:p w:rsidR="00557F59" w:rsidRDefault="00557F59" w:rsidP="00557F59">
      <w:pPr>
        <w:pStyle w:val="libNormal"/>
        <w:rPr>
          <w:rtl/>
        </w:rPr>
      </w:pPr>
      <w:r>
        <w:rPr>
          <w:rtl/>
        </w:rPr>
        <w:tab/>
      </w:r>
      <w:r>
        <w:rPr>
          <w:rtl/>
        </w:rPr>
        <w:tab/>
      </w:r>
      <w:r>
        <w:rPr>
          <w:rtl/>
        </w:rPr>
        <w:cr/>
      </w: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أغواهم الشـيطـان حـتى أكفروا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بحر الـعلوم وخـطّأوه وجهــّلوا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وعدوا عـليه مـصلّياً متـهجّـداً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بتـخـشـّع وتـضـرّع يـتبـتّل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كفــروا بأنعم ربـّهم ونـبيّـهم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ووليّهـم إذ ضيّـعـوا مـا حمـلوا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بكـت السـماوات العلى لمصابه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بدم عـبـيـط لا بـدمـع يـهمل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أذكت رزيّـته بقـلـبي لـوعـة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حتى الـمـمات رسيسـها يتجلجل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وعلى عيوني حرّمت طيب الكرى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فلذا بفيـض نجـيـعها لا تـبخـل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صلّى عليـك الـله يا مـن ديننا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حـقـّاً بغـير ولائـه لا يـقبـل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وعـلى الذيـن تـقـدّمـوك وفا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رقوا دين الهدى ووكيد عهدك أهملوا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لعناً وبيلاً ليـس يحـصـى عدّه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حتـى القـيامة وصله لا يفـصـل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 ارتاح ذو شجن ينـشر صارماً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عصفت جـنوب واستـمرّت شمائل</w:t>
            </w:r>
            <w:r w:rsidRPr="00557F59">
              <w:rPr>
                <w:rStyle w:val="libPoemTiniChar0"/>
                <w:rtl/>
              </w:rPr>
              <w:br/>
              <w:t>  </w:t>
            </w:r>
          </w:p>
        </w:tc>
      </w:tr>
    </w:tbl>
    <w:p w:rsidR="00557F59" w:rsidRDefault="00557F59" w:rsidP="00557F59">
      <w:pPr>
        <w:pStyle w:val="libNormal"/>
        <w:rPr>
          <w:rtl/>
        </w:rPr>
      </w:pPr>
      <w:r>
        <w:rPr>
          <w:rtl/>
        </w:rPr>
        <w:br w:type="page"/>
      </w:r>
    </w:p>
    <w:p w:rsidR="00557F59" w:rsidRDefault="00557F59" w:rsidP="00612CDA">
      <w:pPr>
        <w:pStyle w:val="Heading2Center"/>
        <w:rPr>
          <w:rtl/>
        </w:rPr>
      </w:pPr>
      <w:bookmarkStart w:id="440" w:name="_Toc272424912"/>
      <w:bookmarkStart w:id="441" w:name="_Toc372545327"/>
      <w:r>
        <w:rPr>
          <w:rtl/>
        </w:rPr>
        <w:lastRenderedPageBreak/>
        <w:t>فصل</w:t>
      </w:r>
      <w:bookmarkEnd w:id="440"/>
      <w:bookmarkEnd w:id="441"/>
    </w:p>
    <w:p w:rsidR="00557F59" w:rsidRDefault="00557F59" w:rsidP="00557F59">
      <w:pPr>
        <w:pStyle w:val="Heading2Center"/>
        <w:rPr>
          <w:rtl/>
        </w:rPr>
      </w:pPr>
      <w:bookmarkStart w:id="442" w:name="_Toc272424913"/>
      <w:bookmarkStart w:id="443" w:name="_Toc372545328"/>
      <w:r>
        <w:rPr>
          <w:rtl/>
        </w:rPr>
        <w:t>في ذكر سيّدة النساء صلوات الله وسلامه عليه</w:t>
      </w:r>
      <w:r>
        <w:rPr>
          <w:rFonts w:hint="cs"/>
          <w:rtl/>
        </w:rPr>
        <w:t>ا</w:t>
      </w:r>
      <w:bookmarkEnd w:id="442"/>
      <w:bookmarkEnd w:id="443"/>
    </w:p>
    <w:p w:rsidR="00557F59" w:rsidRDefault="00557F59" w:rsidP="00484E34">
      <w:pPr>
        <w:pStyle w:val="libNormal"/>
        <w:rPr>
          <w:rtl/>
        </w:rPr>
      </w:pPr>
      <w:r>
        <w:rPr>
          <w:rtl/>
        </w:rPr>
        <w:t>نبدأ من ذلك بخطبة في ذكر شيء من مناقبها وتزويجها بأمير المؤمنين صلوات الله وسلامه عليه</w:t>
      </w:r>
      <w:r w:rsidR="007D70E5">
        <w:rPr>
          <w:rtl/>
        </w:rPr>
        <w:t>،</w:t>
      </w:r>
      <w:r>
        <w:rPr>
          <w:rtl/>
        </w:rPr>
        <w:t xml:space="preserve"> قلتها بإذن الله وخطبت في مشهد ولدها السبط التابع لمرضاة الله أبي عبد الله الحسين </w:t>
      </w:r>
      <w:r w:rsidR="007D70E5" w:rsidRPr="007D70E5">
        <w:rPr>
          <w:rStyle w:val="libAlaemChar"/>
          <w:rFonts w:hint="cs"/>
          <w:rtl/>
        </w:rPr>
        <w:t>عليه‌السلام</w:t>
      </w:r>
      <w:r>
        <w:rPr>
          <w:rtl/>
        </w:rPr>
        <w:t xml:space="preserve"> يوم السادس من ذي الحجّة الحرام</w:t>
      </w:r>
      <w:r w:rsidR="007D70E5">
        <w:rPr>
          <w:rtl/>
        </w:rPr>
        <w:t>،</w:t>
      </w:r>
      <w:r>
        <w:rPr>
          <w:rtl/>
        </w:rPr>
        <w:t xml:space="preserve"> وهي هذه</w:t>
      </w:r>
      <w:r w:rsidR="003050AD">
        <w:rPr>
          <w:rtl/>
        </w:rPr>
        <w:t>:</w:t>
      </w:r>
      <w:r>
        <w:rPr>
          <w:rtl/>
        </w:rPr>
        <w:t xml:space="preserve"> </w:t>
      </w:r>
    </w:p>
    <w:p w:rsidR="00557F59" w:rsidRDefault="00557F59" w:rsidP="00484E34">
      <w:pPr>
        <w:pStyle w:val="libNormal"/>
        <w:rPr>
          <w:rtl/>
        </w:rPr>
      </w:pPr>
      <w:r>
        <w:rPr>
          <w:rtl/>
        </w:rPr>
        <w:t>الحمد لله الذي أعلا بعليّ أمره كلمة رسوله ونبيّه وانمى له في سماء المجد قدراً</w:t>
      </w:r>
      <w:r w:rsidR="007D70E5">
        <w:rPr>
          <w:rtl/>
        </w:rPr>
        <w:t>،</w:t>
      </w:r>
      <w:r>
        <w:rPr>
          <w:rtl/>
        </w:rPr>
        <w:t xml:space="preserve"> وأوضح أحكام شريعته بوصيّه في اُمّته وشدّ به منه عضداً وأزراً</w:t>
      </w:r>
      <w:r w:rsidR="007D70E5">
        <w:rPr>
          <w:rtl/>
        </w:rPr>
        <w:t>،</w:t>
      </w:r>
      <w:r>
        <w:rPr>
          <w:rtl/>
        </w:rPr>
        <w:t xml:space="preserve"> ونصب أعلام ملّته بشدّة عزمته وجعله نسباً وصهراً. </w:t>
      </w:r>
    </w:p>
    <w:p w:rsidR="00557F59" w:rsidRDefault="00557F59" w:rsidP="00484E34">
      <w:pPr>
        <w:pStyle w:val="libNormal"/>
        <w:rPr>
          <w:rtl/>
        </w:rPr>
      </w:pPr>
      <w:bookmarkStart w:id="444" w:name="_Toc272424914"/>
      <w:bookmarkStart w:id="445" w:name="_Toc372545329"/>
      <w:r w:rsidRPr="00B67704">
        <w:rPr>
          <w:rStyle w:val="Heading2Char"/>
          <w:rtl/>
        </w:rPr>
        <w:t>و</w:t>
      </w:r>
      <w:bookmarkEnd w:id="444"/>
      <w:bookmarkEnd w:id="445"/>
      <w:r>
        <w:rPr>
          <w:rtl/>
        </w:rPr>
        <w:t>أمر نبيّه أن يورده من غدير الشرف في الغدير ورداً وصدراً</w:t>
      </w:r>
      <w:r w:rsidR="007D70E5">
        <w:rPr>
          <w:rtl/>
        </w:rPr>
        <w:t>،</w:t>
      </w:r>
      <w:r>
        <w:rPr>
          <w:rtl/>
        </w:rPr>
        <w:t xml:space="preserve"> وأن يخاطبا لجمّ الغفير بفرض ولايته علانية وسرّاً</w:t>
      </w:r>
      <w:r w:rsidR="007D70E5">
        <w:rPr>
          <w:rtl/>
        </w:rPr>
        <w:t>،</w:t>
      </w:r>
      <w:r>
        <w:rPr>
          <w:rtl/>
        </w:rPr>
        <w:t xml:space="preserve"> وأن يرفع له بالرئاسة العامّة إلى حين حلول الطامّة الكبرى قدراً</w:t>
      </w:r>
      <w:r w:rsidR="007D70E5">
        <w:rPr>
          <w:rtl/>
        </w:rPr>
        <w:t>،</w:t>
      </w:r>
      <w:r>
        <w:rPr>
          <w:rtl/>
        </w:rPr>
        <w:t xml:space="preserve"> لمّا زوّجه الجليل سبحانه بالبتولة الزهراء والإنسيّة الحوراء جعل سبحانه نثار طوبى لشهود العرس نثراً</w:t>
      </w:r>
      <w:r w:rsidR="007D70E5">
        <w:rPr>
          <w:rtl/>
        </w:rPr>
        <w:t>،</w:t>
      </w:r>
      <w:r>
        <w:rPr>
          <w:rtl/>
        </w:rPr>
        <w:t xml:space="preserve"> وتولّى سبحانه عقدة نكاحها بلسان العناية الإلهيّة</w:t>
      </w:r>
      <w:r w:rsidR="007D70E5">
        <w:rPr>
          <w:rtl/>
        </w:rPr>
        <w:t>،</w:t>
      </w:r>
      <w:r>
        <w:rPr>
          <w:rtl/>
        </w:rPr>
        <w:t xml:space="preserve"> وخاطب نبيّه ببيان الإرادة الإلهيّة الأزليّة</w:t>
      </w:r>
      <w:r w:rsidR="003050AD">
        <w:rPr>
          <w:rtl/>
        </w:rPr>
        <w:t>:</w:t>
      </w:r>
      <w:r>
        <w:rPr>
          <w:rtl/>
        </w:rPr>
        <w:t xml:space="preserve"> إنّي قد زوّجت نوري من نوري فأعظم بذلك فخراً. </w:t>
      </w:r>
    </w:p>
    <w:p w:rsidR="00557F59" w:rsidRDefault="00557F59" w:rsidP="00484E34">
      <w:pPr>
        <w:pStyle w:val="libNormal"/>
        <w:rPr>
          <w:rtl/>
        </w:rPr>
      </w:pPr>
      <w:r>
        <w:rPr>
          <w:rtl/>
        </w:rPr>
        <w:t>يا له نكاحاً وليّه الملك الجليل</w:t>
      </w:r>
      <w:r w:rsidR="007D70E5">
        <w:rPr>
          <w:rtl/>
        </w:rPr>
        <w:t>،</w:t>
      </w:r>
      <w:r>
        <w:rPr>
          <w:rtl/>
        </w:rPr>
        <w:t xml:space="preserve"> وعقد شاهداه جبرائيل وميكائيل</w:t>
      </w:r>
      <w:r w:rsidR="007D70E5">
        <w:rPr>
          <w:rtl/>
        </w:rPr>
        <w:t>،</w:t>
      </w:r>
      <w:r>
        <w:rPr>
          <w:rtl/>
        </w:rPr>
        <w:t xml:space="preserve"> وجمعا </w:t>
      </w:r>
      <w:r w:rsidRPr="00557F59">
        <w:rPr>
          <w:rStyle w:val="libFootnotenumChar"/>
          <w:rtl/>
        </w:rPr>
        <w:t>(1)</w:t>
      </w:r>
      <w:r>
        <w:rPr>
          <w:rtl/>
        </w:rPr>
        <w:t xml:space="preserve"> خطبته على منبر الكرامة راجيل</w:t>
      </w:r>
      <w:r w:rsidR="007D70E5">
        <w:rPr>
          <w:rtl/>
        </w:rPr>
        <w:t>،</w:t>
      </w:r>
      <w:r>
        <w:rPr>
          <w:rtl/>
        </w:rPr>
        <w:t xml:space="preserve"> قد جعل الله نثار قاصرات الطرف فيه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كذا في الأصل.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ياقوتاً ودرّاً</w:t>
      </w:r>
      <w:r w:rsidR="007D70E5">
        <w:rPr>
          <w:rtl/>
        </w:rPr>
        <w:t>،</w:t>
      </w:r>
      <w:r>
        <w:rPr>
          <w:rtl/>
        </w:rPr>
        <w:t xml:space="preserve"> يتفاخرن به في قصور دار المقامة</w:t>
      </w:r>
      <w:r w:rsidR="007D70E5">
        <w:rPr>
          <w:rtl/>
        </w:rPr>
        <w:t>،</w:t>
      </w:r>
      <w:r>
        <w:rPr>
          <w:rtl/>
        </w:rPr>
        <w:t xml:space="preserve"> ويتهادينه في منازل السرور إلى يوم القيامة</w:t>
      </w:r>
      <w:r w:rsidR="007D70E5">
        <w:rPr>
          <w:rtl/>
        </w:rPr>
        <w:t>،</w:t>
      </w:r>
      <w:r>
        <w:rPr>
          <w:rtl/>
        </w:rPr>
        <w:t xml:space="preserve"> تلك أرواح سالكي طريق الحقّ من أهل الامامة</w:t>
      </w:r>
      <w:r w:rsidR="007D70E5">
        <w:rPr>
          <w:rtl/>
        </w:rPr>
        <w:t>،</w:t>
      </w:r>
      <w:r>
        <w:rPr>
          <w:rtl/>
        </w:rPr>
        <w:t xml:space="preserve"> قد جعل الله لهنّ حسن إخلاص المخلصين بالايمان ... </w:t>
      </w:r>
      <w:r w:rsidRPr="00557F59">
        <w:rPr>
          <w:rStyle w:val="libFootnotenumChar"/>
          <w:rtl/>
        </w:rPr>
        <w:t>(1)</w:t>
      </w:r>
      <w:r>
        <w:rPr>
          <w:rtl/>
        </w:rPr>
        <w:t xml:space="preserve"> مهر الولاء وجود عين الوجود في الكربين</w:t>
      </w:r>
      <w:r w:rsidR="007D70E5">
        <w:rPr>
          <w:rtl/>
        </w:rPr>
        <w:t>،</w:t>
      </w:r>
      <w:r>
        <w:rPr>
          <w:rtl/>
        </w:rPr>
        <w:t xml:space="preserve"> أعني صاحب بدر واُحد وحنين</w:t>
      </w:r>
      <w:r w:rsidR="007D70E5">
        <w:rPr>
          <w:rtl/>
        </w:rPr>
        <w:t>،</w:t>
      </w:r>
      <w:r>
        <w:rPr>
          <w:rtl/>
        </w:rPr>
        <w:t xml:space="preserve"> لم يكن للزهراء كفو ما بين المشرقين والمغربين</w:t>
      </w:r>
      <w:r w:rsidR="007D70E5">
        <w:rPr>
          <w:rtl/>
        </w:rPr>
        <w:t>،</w:t>
      </w:r>
      <w:r>
        <w:rPr>
          <w:rtl/>
        </w:rPr>
        <w:t xml:space="preserve"> فلهذا أحدث الله لهما في صحائف التطهير والتقديس أمراً. </w:t>
      </w:r>
    </w:p>
    <w:p w:rsidR="00557F59" w:rsidRDefault="00557F59" w:rsidP="00484E34">
      <w:pPr>
        <w:pStyle w:val="libNormal"/>
        <w:rPr>
          <w:rtl/>
        </w:rPr>
      </w:pPr>
      <w:r>
        <w:rPr>
          <w:rtl/>
        </w:rPr>
        <w:t>بحران التقيا بتدبير العليّ العظيم</w:t>
      </w:r>
      <w:r w:rsidR="007D70E5">
        <w:rPr>
          <w:rtl/>
        </w:rPr>
        <w:t>،</w:t>
      </w:r>
      <w:r>
        <w:rPr>
          <w:rtl/>
        </w:rPr>
        <w:t xml:space="preserve"> وبدران اقترنا بتقدير العزيز العليم</w:t>
      </w:r>
      <w:r w:rsidR="007D70E5">
        <w:rPr>
          <w:rtl/>
        </w:rPr>
        <w:t>،</w:t>
      </w:r>
      <w:r>
        <w:rPr>
          <w:rtl/>
        </w:rPr>
        <w:t xml:space="preserve"> ونوران اجتمعا بمشيئة المدبّر الحكيم</w:t>
      </w:r>
      <w:r w:rsidR="007D70E5">
        <w:rPr>
          <w:rtl/>
        </w:rPr>
        <w:t>،</w:t>
      </w:r>
      <w:r>
        <w:rPr>
          <w:rtl/>
        </w:rPr>
        <w:t xml:space="preserve"> قد كفّر الله بولائهما سيّئات أوليائهما وأعظم لهم أجراً</w:t>
      </w:r>
      <w:r w:rsidR="007D70E5">
        <w:rPr>
          <w:rtl/>
        </w:rPr>
        <w:t>،</w:t>
      </w:r>
      <w:r>
        <w:rPr>
          <w:rtl/>
        </w:rPr>
        <w:t xml:space="preserve"> يخرج من صدف بحريهما اللؤلؤ والمرجان</w:t>
      </w:r>
      <w:r w:rsidR="007D70E5">
        <w:rPr>
          <w:rtl/>
        </w:rPr>
        <w:t>،</w:t>
      </w:r>
      <w:r>
        <w:rPr>
          <w:rtl/>
        </w:rPr>
        <w:t xml:space="preserve"> ويشرق بزاهر نوريهما الملوان </w:t>
      </w:r>
      <w:r w:rsidRPr="00557F59">
        <w:rPr>
          <w:rStyle w:val="libFootnotenumChar"/>
          <w:rtl/>
        </w:rPr>
        <w:t>(2)</w:t>
      </w:r>
      <w:r>
        <w:rPr>
          <w:rtl/>
        </w:rPr>
        <w:t xml:space="preserve"> والخافقان</w:t>
      </w:r>
      <w:r w:rsidR="007D70E5">
        <w:rPr>
          <w:rtl/>
        </w:rPr>
        <w:t>،</w:t>
      </w:r>
      <w:r>
        <w:rPr>
          <w:rtl/>
        </w:rPr>
        <w:t xml:space="preserve"> ويهتدي بعلم علمهما الثقلان من الإنس والجانّ</w:t>
      </w:r>
      <w:r w:rsidR="007D70E5">
        <w:rPr>
          <w:rtl/>
        </w:rPr>
        <w:t>،</w:t>
      </w:r>
      <w:r>
        <w:rPr>
          <w:rtl/>
        </w:rPr>
        <w:t xml:space="preserve"> ويجعل الله بذرّيتهما لدين الحقّ بعد الطيّ نشراً</w:t>
      </w:r>
      <w:r w:rsidR="007D70E5">
        <w:rPr>
          <w:rtl/>
        </w:rPr>
        <w:t>،</w:t>
      </w:r>
      <w:r>
        <w:rPr>
          <w:rtl/>
        </w:rPr>
        <w:t xml:space="preserve"> اُمناء الحقّ من نجلهما</w:t>
      </w:r>
      <w:r w:rsidR="007D70E5">
        <w:rPr>
          <w:rtl/>
        </w:rPr>
        <w:t>،</w:t>
      </w:r>
      <w:r>
        <w:rPr>
          <w:rtl/>
        </w:rPr>
        <w:t xml:space="preserve"> وهداة الخلق من نسلهما</w:t>
      </w:r>
      <w:r w:rsidR="007D70E5">
        <w:rPr>
          <w:rtl/>
        </w:rPr>
        <w:t>،</w:t>
      </w:r>
      <w:r>
        <w:rPr>
          <w:rtl/>
        </w:rPr>
        <w:t xml:space="preserve"> ودعاة الصدق من الهماهم غيوث وليوث في قرى</w:t>
      </w:r>
      <w:r w:rsidR="007D70E5">
        <w:rPr>
          <w:rtl/>
        </w:rPr>
        <w:t>،</w:t>
      </w:r>
      <w:r>
        <w:rPr>
          <w:rtl/>
        </w:rPr>
        <w:t xml:space="preserve"> وقراع فهم اُسد الشرى</w:t>
      </w:r>
      <w:r w:rsidR="007D70E5">
        <w:rPr>
          <w:rtl/>
        </w:rPr>
        <w:t>،</w:t>
      </w:r>
      <w:r>
        <w:rPr>
          <w:rtl/>
        </w:rPr>
        <w:t xml:space="preserve"> سادة الخلق والورى</w:t>
      </w:r>
      <w:r w:rsidR="007D70E5">
        <w:rPr>
          <w:rtl/>
        </w:rPr>
        <w:t>،</w:t>
      </w:r>
      <w:r>
        <w:rPr>
          <w:rtl/>
        </w:rPr>
        <w:t xml:space="preserve"> فعليهم أهل بيت ومقام وصفا</w:t>
      </w:r>
      <w:r w:rsidR="007D70E5">
        <w:rPr>
          <w:rtl/>
        </w:rPr>
        <w:t>،</w:t>
      </w:r>
      <w:r>
        <w:rPr>
          <w:rtl/>
        </w:rPr>
        <w:t xml:space="preserve"> ومناجاة بصدق صفا</w:t>
      </w:r>
      <w:r w:rsidR="007D70E5">
        <w:rPr>
          <w:rtl/>
        </w:rPr>
        <w:t>،</w:t>
      </w:r>
      <w:r>
        <w:rPr>
          <w:rtl/>
        </w:rPr>
        <w:t xml:space="preserve"> من لهم بالمجد حقّاً وصفا</w:t>
      </w:r>
      <w:r w:rsidR="007D70E5">
        <w:rPr>
          <w:rtl/>
        </w:rPr>
        <w:t>،</w:t>
      </w:r>
      <w:r>
        <w:rPr>
          <w:rtl/>
        </w:rPr>
        <w:t xml:space="preserve"> نال من ذي العرش صلوات الله تتراً</w:t>
      </w:r>
      <w:r w:rsidR="007D70E5">
        <w:rPr>
          <w:rtl/>
        </w:rPr>
        <w:t>،</w:t>
      </w:r>
      <w:r>
        <w:rPr>
          <w:rtl/>
        </w:rPr>
        <w:t xml:space="preserve"> توقيراً وبرّاً. </w:t>
      </w:r>
    </w:p>
    <w:p w:rsidR="00557F59" w:rsidRDefault="00557F59" w:rsidP="00484E34">
      <w:pPr>
        <w:pStyle w:val="libNormal"/>
        <w:rPr>
          <w:rtl/>
        </w:rPr>
      </w:pPr>
      <w:r>
        <w:rPr>
          <w:rtl/>
        </w:rPr>
        <w:t>نحمد ربّنا على ما اختصّنا به من عرفان حقّهم</w:t>
      </w:r>
      <w:r w:rsidR="007D70E5">
        <w:rPr>
          <w:rtl/>
        </w:rPr>
        <w:t>،</w:t>
      </w:r>
      <w:r>
        <w:rPr>
          <w:rtl/>
        </w:rPr>
        <w:t xml:space="preserve"> ونكشره إذ جعلنا من الموقنين بفضلهم وصدقهم</w:t>
      </w:r>
      <w:r w:rsidR="007D70E5">
        <w:rPr>
          <w:rtl/>
        </w:rPr>
        <w:t>،</w:t>
      </w:r>
      <w:r>
        <w:rPr>
          <w:rtl/>
        </w:rPr>
        <w:t xml:space="preserve"> ووفّقنا في حلبة الفخر للاقرار بتقديمهم وسبقهم</w:t>
      </w:r>
      <w:r w:rsidR="007D70E5">
        <w:rPr>
          <w:rtl/>
        </w:rPr>
        <w:t>،</w:t>
      </w:r>
      <w:r>
        <w:rPr>
          <w:rtl/>
        </w:rPr>
        <w:t xml:space="preserve"> وخلص ابريز خالص معتقدنا لحبّهم سرّاً وجهراً. </w:t>
      </w:r>
    </w:p>
    <w:p w:rsidR="00557F59" w:rsidRDefault="00557F59" w:rsidP="00484E34">
      <w:pPr>
        <w:pStyle w:val="libNormal"/>
        <w:rPr>
          <w:rtl/>
        </w:rPr>
      </w:pPr>
      <w:r>
        <w:rPr>
          <w:rtl/>
        </w:rPr>
        <w:t>ونشهد أن لا إله إلا الله وحده لا شريك له</w:t>
      </w:r>
      <w:r w:rsidR="007D70E5">
        <w:rPr>
          <w:rtl/>
        </w:rPr>
        <w:t>،</w:t>
      </w:r>
      <w:r>
        <w:rPr>
          <w:rtl/>
        </w:rPr>
        <w:t xml:space="preserve"> شهادة تدحض عن قائلها ذنباً ووزراً</w:t>
      </w:r>
      <w:r w:rsidR="007D70E5">
        <w:rPr>
          <w:rtl/>
        </w:rPr>
        <w:t>،</w:t>
      </w:r>
      <w:r>
        <w:rPr>
          <w:rtl/>
        </w:rPr>
        <w:t xml:space="preserve"> وترمض من منكرها سحراً وبحراً.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الظاهر سقط من الأصل هنا بمقدار صفحة واحدة. </w:t>
      </w:r>
    </w:p>
    <w:p w:rsidR="00557F59" w:rsidRDefault="00557F59" w:rsidP="00557F59">
      <w:pPr>
        <w:pStyle w:val="libFootnote0"/>
        <w:rPr>
          <w:rtl/>
        </w:rPr>
      </w:pPr>
      <w:r>
        <w:rPr>
          <w:rtl/>
        </w:rPr>
        <w:t>2</w:t>
      </w:r>
      <w:r w:rsidR="007D70E5">
        <w:rPr>
          <w:rtl/>
        </w:rPr>
        <w:t xml:space="preserve"> - </w:t>
      </w:r>
      <w:r>
        <w:rPr>
          <w:rtl/>
        </w:rPr>
        <w:t>كذا في الأصل.</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ونشهد أنّ محمداً عبده ورسوله الذي أطلعه الله على أسرار ملكوته ليلة الاسراء</w:t>
      </w:r>
      <w:r w:rsidR="007D70E5">
        <w:rPr>
          <w:rtl/>
        </w:rPr>
        <w:t>،</w:t>
      </w:r>
      <w:r>
        <w:rPr>
          <w:rtl/>
        </w:rPr>
        <w:t xml:space="preserve"> وشرّفه حضرة جبروته على الخلق طرّاً. </w:t>
      </w:r>
    </w:p>
    <w:p w:rsidR="00557F59" w:rsidRDefault="00557F59" w:rsidP="00484E34">
      <w:pPr>
        <w:pStyle w:val="libNormal"/>
        <w:rPr>
          <w:rtl/>
        </w:rPr>
      </w:pPr>
      <w:r>
        <w:rPr>
          <w:rtl/>
        </w:rPr>
        <w:t>صلّى الله عليه صلاة عرفها كالمسك عطراً</w:t>
      </w:r>
      <w:r w:rsidR="007D70E5">
        <w:rPr>
          <w:rtl/>
        </w:rPr>
        <w:t>،</w:t>
      </w:r>
      <w:r>
        <w:rPr>
          <w:rtl/>
        </w:rPr>
        <w:t xml:space="preserve"> ونشرها كالروض نشراً</w:t>
      </w:r>
      <w:r w:rsidR="007D70E5">
        <w:rPr>
          <w:rtl/>
        </w:rPr>
        <w:t>،</w:t>
      </w:r>
      <w:r>
        <w:rPr>
          <w:rtl/>
        </w:rPr>
        <w:t xml:space="preserve"> وعلى آلها الّذين من استمسك بحبل ولائهم فاز من الله بالبشرى</w:t>
      </w:r>
      <w:r w:rsidR="007D70E5">
        <w:rPr>
          <w:rtl/>
        </w:rPr>
        <w:t>،</w:t>
      </w:r>
      <w:r>
        <w:rPr>
          <w:rtl/>
        </w:rPr>
        <w:t xml:space="preserve"> وحاز السعادة الكبرى في الدنيا والاُخرى</w:t>
      </w:r>
      <w:r w:rsidR="007D70E5">
        <w:rPr>
          <w:rtl/>
        </w:rPr>
        <w:t>،</w:t>
      </w:r>
      <w:r>
        <w:rPr>
          <w:rtl/>
        </w:rPr>
        <w:t xml:space="preserve"> ما أظهر النهار بنور صباه من الليل فجراً</w:t>
      </w:r>
      <w:r w:rsidR="007D70E5">
        <w:rPr>
          <w:rtl/>
        </w:rPr>
        <w:t>،</w:t>
      </w:r>
      <w:r>
        <w:rPr>
          <w:rtl/>
        </w:rPr>
        <w:t xml:space="preserve"> وهزم بمسلول صارم حسامه صباحه جنود الحنادس فلم يبق منها عينا ولا أثراً. </w:t>
      </w:r>
    </w:p>
    <w:p w:rsidR="00557F59" w:rsidRDefault="00557F59" w:rsidP="00484E34">
      <w:pPr>
        <w:pStyle w:val="libNormal"/>
        <w:rPr>
          <w:rtl/>
        </w:rPr>
      </w:pPr>
      <w:r>
        <w:rPr>
          <w:rtl/>
        </w:rPr>
        <w:t xml:space="preserve">يا أيّها الّذين آمنوا هل أدلّكم على تجارةٍ تنجيكم من عذاب أليم </w:t>
      </w:r>
      <w:r w:rsidRPr="00557F59">
        <w:rPr>
          <w:rStyle w:val="libFootnotenumChar"/>
          <w:rtl/>
        </w:rPr>
        <w:t>(1)</w:t>
      </w:r>
      <w:r>
        <w:rPr>
          <w:rtl/>
        </w:rPr>
        <w:t xml:space="preserve"> وسعادة باقية ببقاء الرب الرحيم</w:t>
      </w:r>
      <w:r w:rsidR="007D70E5">
        <w:rPr>
          <w:rtl/>
        </w:rPr>
        <w:t>،</w:t>
      </w:r>
      <w:r>
        <w:rPr>
          <w:rtl/>
        </w:rPr>
        <w:t xml:space="preserve"> وجنّات لكم فيها نعيم مقيم خالدين فيها أبداً إنّ الله عنده أجر عظيم </w:t>
      </w:r>
      <w:r w:rsidRPr="00557F59">
        <w:rPr>
          <w:rStyle w:val="libFootnotenumChar"/>
          <w:rtl/>
        </w:rPr>
        <w:t>(2)</w:t>
      </w:r>
      <w:r w:rsidR="007D70E5">
        <w:rPr>
          <w:rtl/>
        </w:rPr>
        <w:t>،</w:t>
      </w:r>
      <w:r>
        <w:rPr>
          <w:rtl/>
        </w:rPr>
        <w:t xml:space="preserve"> أن تسلكوا سبيل وليّ الله في برّه وبحره</w:t>
      </w:r>
      <w:r w:rsidR="007D70E5">
        <w:rPr>
          <w:rtl/>
        </w:rPr>
        <w:t>،</w:t>
      </w:r>
      <w:r>
        <w:rPr>
          <w:rtl/>
        </w:rPr>
        <w:t xml:space="preserve"> والداعي إلى الله على بصيرةٍ من أمره</w:t>
      </w:r>
      <w:r w:rsidR="007D70E5">
        <w:rPr>
          <w:rtl/>
        </w:rPr>
        <w:t>،</w:t>
      </w:r>
      <w:r>
        <w:rPr>
          <w:rtl/>
        </w:rPr>
        <w:t xml:space="preserve"> والمخلص بطاعته لربّه في برّه وبحره</w:t>
      </w:r>
      <w:r w:rsidR="007D70E5">
        <w:rPr>
          <w:rtl/>
        </w:rPr>
        <w:t>،</w:t>
      </w:r>
      <w:r>
        <w:rPr>
          <w:rtl/>
        </w:rPr>
        <w:t xml:space="preserve"> والداعي إلى الله على بصيرةٍ من أمره</w:t>
      </w:r>
      <w:r w:rsidR="007D70E5">
        <w:rPr>
          <w:rtl/>
        </w:rPr>
        <w:t>،</w:t>
      </w:r>
      <w:r>
        <w:rPr>
          <w:rtl/>
        </w:rPr>
        <w:t xml:space="preserve"> والمخلص بطاعته لربّه في سرّه وجهره</w:t>
      </w:r>
      <w:r w:rsidR="007D70E5">
        <w:rPr>
          <w:rtl/>
        </w:rPr>
        <w:t>،</w:t>
      </w:r>
      <w:r>
        <w:rPr>
          <w:rtl/>
        </w:rPr>
        <w:t xml:space="preserve"> وعيبة علمه</w:t>
      </w:r>
      <w:r w:rsidR="007D70E5">
        <w:rPr>
          <w:rtl/>
        </w:rPr>
        <w:t>،</w:t>
      </w:r>
      <w:r>
        <w:rPr>
          <w:rtl/>
        </w:rPr>
        <w:t xml:space="preserve"> وموضع سرّه</w:t>
      </w:r>
      <w:r w:rsidR="007D70E5">
        <w:rPr>
          <w:rtl/>
        </w:rPr>
        <w:t>،</w:t>
      </w:r>
      <w:r>
        <w:rPr>
          <w:rtl/>
        </w:rPr>
        <w:t xml:space="preserve"> ووجهه الواضح في خلقه</w:t>
      </w:r>
      <w:r w:rsidR="007D70E5">
        <w:rPr>
          <w:rtl/>
        </w:rPr>
        <w:t>،</w:t>
      </w:r>
      <w:r>
        <w:rPr>
          <w:rtl/>
        </w:rPr>
        <w:t xml:space="preserve"> ولسانه الناطق بحقّه</w:t>
      </w:r>
      <w:r w:rsidR="007D70E5">
        <w:rPr>
          <w:rtl/>
        </w:rPr>
        <w:t>،</w:t>
      </w:r>
      <w:r>
        <w:rPr>
          <w:rtl/>
        </w:rPr>
        <w:t xml:space="preserve"> ويده الباسطة في بلاده</w:t>
      </w:r>
      <w:r w:rsidR="007D70E5">
        <w:rPr>
          <w:rtl/>
        </w:rPr>
        <w:t>،</w:t>
      </w:r>
      <w:r>
        <w:rPr>
          <w:rtl/>
        </w:rPr>
        <w:t xml:space="preserve"> وعينه الباصرة في عباده. </w:t>
      </w:r>
    </w:p>
    <w:p w:rsidR="00557F59" w:rsidRDefault="00557F59" w:rsidP="00484E34">
      <w:pPr>
        <w:pStyle w:val="libNormal"/>
        <w:rPr>
          <w:rtl/>
        </w:rPr>
      </w:pPr>
      <w:r>
        <w:rPr>
          <w:rtl/>
        </w:rPr>
        <w:t>صاحب الخندق وبدر</w:t>
      </w:r>
      <w:r w:rsidR="007D70E5">
        <w:rPr>
          <w:rtl/>
        </w:rPr>
        <w:t>،</w:t>
      </w:r>
      <w:r>
        <w:rPr>
          <w:rtl/>
        </w:rPr>
        <w:t xml:space="preserve"> وقاتل الوليد وعمرو</w:t>
      </w:r>
      <w:r w:rsidR="007D70E5">
        <w:rPr>
          <w:rtl/>
        </w:rPr>
        <w:t>،</w:t>
      </w:r>
      <w:r>
        <w:rPr>
          <w:rtl/>
        </w:rPr>
        <w:t xml:space="preserve"> الذي دكّ الله بيده حصن القموص</w:t>
      </w:r>
      <w:r w:rsidR="007D70E5">
        <w:rPr>
          <w:rtl/>
        </w:rPr>
        <w:t>،</w:t>
      </w:r>
      <w:r>
        <w:rPr>
          <w:rtl/>
        </w:rPr>
        <w:t xml:space="preserve"> واختصّه بأشرف النصوص على الخصوص. </w:t>
      </w:r>
    </w:p>
    <w:p w:rsidR="00557F59" w:rsidRDefault="00557F59" w:rsidP="00484E34">
      <w:pPr>
        <w:pStyle w:val="libNormal"/>
        <w:rPr>
          <w:rtl/>
        </w:rPr>
      </w:pPr>
      <w:r>
        <w:rPr>
          <w:rtl/>
        </w:rPr>
        <w:t>بحر العلم</w:t>
      </w:r>
      <w:r w:rsidR="007D70E5">
        <w:rPr>
          <w:rtl/>
        </w:rPr>
        <w:t>،</w:t>
      </w:r>
      <w:r>
        <w:rPr>
          <w:rtl/>
        </w:rPr>
        <w:t xml:space="preserve"> طود الحلم</w:t>
      </w:r>
      <w:r w:rsidR="007D70E5">
        <w:rPr>
          <w:rtl/>
        </w:rPr>
        <w:t>،</w:t>
      </w:r>
      <w:r>
        <w:rPr>
          <w:rtl/>
        </w:rPr>
        <w:t xml:space="preserve"> وينبوع الكرم</w:t>
      </w:r>
      <w:r w:rsidR="007D70E5">
        <w:rPr>
          <w:rtl/>
        </w:rPr>
        <w:t>،</w:t>
      </w:r>
      <w:r>
        <w:rPr>
          <w:rtl/>
        </w:rPr>
        <w:t xml:space="preserve"> ومعدن الحكم. </w:t>
      </w:r>
    </w:p>
    <w:p w:rsidR="00557F59" w:rsidRDefault="00557F59" w:rsidP="00484E34">
      <w:pPr>
        <w:pStyle w:val="libNormal"/>
        <w:rPr>
          <w:rtl/>
        </w:rPr>
      </w:pPr>
      <w:r>
        <w:rPr>
          <w:rtl/>
        </w:rPr>
        <w:t>أفصح الخلق لساناً</w:t>
      </w:r>
      <w:r w:rsidR="007D70E5">
        <w:rPr>
          <w:rtl/>
        </w:rPr>
        <w:t>،</w:t>
      </w:r>
      <w:r>
        <w:rPr>
          <w:rtl/>
        </w:rPr>
        <w:t xml:space="preserve"> وأوضحهم بياناً</w:t>
      </w:r>
      <w:r w:rsidR="007D70E5">
        <w:rPr>
          <w:rtl/>
        </w:rPr>
        <w:t>،</w:t>
      </w:r>
      <w:r>
        <w:rPr>
          <w:rtl/>
        </w:rPr>
        <w:t xml:space="preserve"> وأكرمهم بناناً</w:t>
      </w:r>
      <w:r w:rsidR="007D70E5">
        <w:rPr>
          <w:rtl/>
        </w:rPr>
        <w:t>،</w:t>
      </w:r>
      <w:r>
        <w:rPr>
          <w:rtl/>
        </w:rPr>
        <w:t xml:space="preserve"> وأعلاهم في الشرف تبياناً. </w:t>
      </w:r>
    </w:p>
    <w:p w:rsidR="00557F59" w:rsidRDefault="00557F59" w:rsidP="00484E34">
      <w:pPr>
        <w:pStyle w:val="libNormal"/>
        <w:rPr>
          <w:rtl/>
        </w:rPr>
      </w:pPr>
      <w:r>
        <w:rPr>
          <w:rtl/>
        </w:rPr>
        <w:t>السائق الصادق</w:t>
      </w:r>
      <w:r w:rsidR="007D70E5">
        <w:rPr>
          <w:rtl/>
        </w:rPr>
        <w:t>،</w:t>
      </w:r>
      <w:r>
        <w:rPr>
          <w:rtl/>
        </w:rPr>
        <w:t xml:space="preserve"> والصادع الناطق</w:t>
      </w:r>
      <w:r w:rsidR="007D70E5">
        <w:rPr>
          <w:rtl/>
        </w:rPr>
        <w:t>،</w:t>
      </w:r>
      <w:r>
        <w:rPr>
          <w:rtl/>
        </w:rPr>
        <w:t xml:space="preserve"> والفاتح الخاتم</w:t>
      </w:r>
      <w:r w:rsidR="007D70E5">
        <w:rPr>
          <w:rtl/>
        </w:rPr>
        <w:t>،</w:t>
      </w:r>
      <w:r>
        <w:rPr>
          <w:rtl/>
        </w:rPr>
        <w:t xml:space="preserve"> والمتصدّق في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إقتباس من سورة الصف</w:t>
      </w:r>
      <w:r w:rsidR="003050AD">
        <w:rPr>
          <w:rtl/>
        </w:rPr>
        <w:t>:</w:t>
      </w:r>
      <w:r>
        <w:rPr>
          <w:rtl/>
        </w:rPr>
        <w:t xml:space="preserve"> 10. </w:t>
      </w:r>
    </w:p>
    <w:p w:rsidR="00557F59" w:rsidRDefault="00557F59" w:rsidP="00557F59">
      <w:pPr>
        <w:pStyle w:val="libFootnote0"/>
        <w:rPr>
          <w:rtl/>
        </w:rPr>
      </w:pPr>
      <w:r>
        <w:rPr>
          <w:rtl/>
        </w:rPr>
        <w:t>2</w:t>
      </w:r>
      <w:r w:rsidR="007D70E5">
        <w:rPr>
          <w:rtl/>
        </w:rPr>
        <w:t xml:space="preserve"> - </w:t>
      </w:r>
      <w:r>
        <w:rPr>
          <w:rtl/>
        </w:rPr>
        <w:t>إقتباس من سورة التوبة</w:t>
      </w:r>
      <w:r w:rsidR="003050AD">
        <w:rPr>
          <w:rtl/>
        </w:rPr>
        <w:t>:</w:t>
      </w:r>
      <w:r>
        <w:rPr>
          <w:rtl/>
        </w:rPr>
        <w:t xml:space="preserve"> 21 و 22.</w:t>
      </w:r>
    </w:p>
    <w:p w:rsidR="00557F59" w:rsidRDefault="00557F59" w:rsidP="00557F59">
      <w:pPr>
        <w:pStyle w:val="libNormal"/>
        <w:rPr>
          <w:rtl/>
        </w:rPr>
      </w:pPr>
      <w:r>
        <w:rPr>
          <w:rtl/>
        </w:rPr>
        <w:br w:type="page"/>
      </w:r>
    </w:p>
    <w:p w:rsidR="00557F59" w:rsidRDefault="00557F59" w:rsidP="00557F59">
      <w:pPr>
        <w:pStyle w:val="libNormal0"/>
        <w:rPr>
          <w:rtl/>
        </w:rPr>
      </w:pPr>
      <w:bookmarkStart w:id="446" w:name="_Toc272424915"/>
      <w:bookmarkStart w:id="447" w:name="_Toc372545330"/>
      <w:r w:rsidRPr="00F751A0">
        <w:rPr>
          <w:rStyle w:val="Heading2Char"/>
          <w:rtl/>
        </w:rPr>
        <w:lastRenderedPageBreak/>
        <w:t>ر</w:t>
      </w:r>
      <w:bookmarkEnd w:id="446"/>
      <w:bookmarkEnd w:id="447"/>
      <w:r>
        <w:rPr>
          <w:rtl/>
        </w:rPr>
        <w:t xml:space="preserve">كوعه بالخاتم. </w:t>
      </w:r>
    </w:p>
    <w:p w:rsidR="00557F59" w:rsidRDefault="00557F59" w:rsidP="00484E34">
      <w:pPr>
        <w:pStyle w:val="libNormal"/>
        <w:rPr>
          <w:rtl/>
        </w:rPr>
      </w:pPr>
      <w:r>
        <w:rPr>
          <w:rtl/>
        </w:rPr>
        <w:t>نفسه نفس الرسول</w:t>
      </w:r>
      <w:r w:rsidR="007D70E5">
        <w:rPr>
          <w:rtl/>
        </w:rPr>
        <w:t>،</w:t>
      </w:r>
      <w:r>
        <w:rPr>
          <w:rtl/>
        </w:rPr>
        <w:t xml:space="preserve"> وعرسه الطاهرة البتول</w:t>
      </w:r>
      <w:r w:rsidR="007D70E5">
        <w:rPr>
          <w:rtl/>
        </w:rPr>
        <w:t>،</w:t>
      </w:r>
      <w:r>
        <w:rPr>
          <w:rtl/>
        </w:rPr>
        <w:t xml:space="preserve"> سيّدة نساء الاُمّة</w:t>
      </w:r>
      <w:r w:rsidR="007D70E5">
        <w:rPr>
          <w:rtl/>
        </w:rPr>
        <w:t>،</w:t>
      </w:r>
      <w:r>
        <w:rPr>
          <w:rtl/>
        </w:rPr>
        <w:t xml:space="preserve"> واُمّ السادة الأئمّة</w:t>
      </w:r>
      <w:r w:rsidR="007D70E5">
        <w:rPr>
          <w:rtl/>
        </w:rPr>
        <w:t>،</w:t>
      </w:r>
      <w:r>
        <w:rPr>
          <w:rtl/>
        </w:rPr>
        <w:t xml:space="preserve"> وابنة شفيع المحشر</w:t>
      </w:r>
      <w:r w:rsidR="007D70E5">
        <w:rPr>
          <w:rtl/>
        </w:rPr>
        <w:t>،</w:t>
      </w:r>
      <w:r>
        <w:rPr>
          <w:rtl/>
        </w:rPr>
        <w:t xml:space="preserve"> وحليلة ساقي الكوثر</w:t>
      </w:r>
      <w:r w:rsidR="007D70E5">
        <w:rPr>
          <w:rtl/>
        </w:rPr>
        <w:t>،</w:t>
      </w:r>
      <w:r>
        <w:rPr>
          <w:rtl/>
        </w:rPr>
        <w:t xml:space="preserve"> الخاشعة الزاهدة</w:t>
      </w:r>
      <w:r w:rsidR="007D70E5">
        <w:rPr>
          <w:rtl/>
        </w:rPr>
        <w:t>،</w:t>
      </w:r>
      <w:r>
        <w:rPr>
          <w:rtl/>
        </w:rPr>
        <w:t xml:space="preserve"> الراكعة الساجدة</w:t>
      </w:r>
      <w:r w:rsidR="007D70E5">
        <w:rPr>
          <w:rtl/>
        </w:rPr>
        <w:t>،</w:t>
      </w:r>
      <w:r>
        <w:rPr>
          <w:rtl/>
        </w:rPr>
        <w:t xml:space="preserve"> الصائمة القائمة</w:t>
      </w:r>
      <w:r w:rsidR="007D70E5">
        <w:rPr>
          <w:rtl/>
        </w:rPr>
        <w:t>،</w:t>
      </w:r>
      <w:r>
        <w:rPr>
          <w:rtl/>
        </w:rPr>
        <w:t xml:space="preserve"> العاملة العالمة</w:t>
      </w:r>
      <w:r w:rsidR="007D70E5">
        <w:rPr>
          <w:rtl/>
        </w:rPr>
        <w:t>،</w:t>
      </w:r>
      <w:r>
        <w:rPr>
          <w:rtl/>
        </w:rPr>
        <w:t xml:space="preserve"> السالكة الناسكة</w:t>
      </w:r>
      <w:r w:rsidR="007D70E5">
        <w:rPr>
          <w:rtl/>
        </w:rPr>
        <w:t>،</w:t>
      </w:r>
      <w:r>
        <w:rPr>
          <w:rtl/>
        </w:rPr>
        <w:t xml:space="preserve"> العفيفة الشريفة</w:t>
      </w:r>
      <w:r w:rsidR="007D70E5">
        <w:rPr>
          <w:rtl/>
        </w:rPr>
        <w:t>،</w:t>
      </w:r>
      <w:r>
        <w:rPr>
          <w:rtl/>
        </w:rPr>
        <w:t xml:space="preserve"> المتهجّدة المتعبّدة</w:t>
      </w:r>
      <w:r w:rsidR="007D70E5">
        <w:rPr>
          <w:rtl/>
        </w:rPr>
        <w:t>،</w:t>
      </w:r>
      <w:r>
        <w:rPr>
          <w:rtl/>
        </w:rPr>
        <w:t xml:space="preserve"> البتولة الطاهرة</w:t>
      </w:r>
      <w:r w:rsidR="007D70E5">
        <w:rPr>
          <w:rtl/>
        </w:rPr>
        <w:t>،</w:t>
      </w:r>
      <w:r>
        <w:rPr>
          <w:rtl/>
        </w:rPr>
        <w:t xml:space="preserve"> سيّدة نساء الدنيا والآخرة</w:t>
      </w:r>
      <w:r w:rsidR="007D70E5">
        <w:rPr>
          <w:rtl/>
        </w:rPr>
        <w:t>،</w:t>
      </w:r>
      <w:r>
        <w:rPr>
          <w:rtl/>
        </w:rPr>
        <w:t xml:space="preserve"> اُمّ الحسنين</w:t>
      </w:r>
      <w:r w:rsidR="007D70E5">
        <w:rPr>
          <w:rtl/>
        </w:rPr>
        <w:t>،</w:t>
      </w:r>
      <w:r>
        <w:rPr>
          <w:rtl/>
        </w:rPr>
        <w:t xml:space="preserve"> وابنة شفيع الكونين</w:t>
      </w:r>
      <w:r w:rsidR="007D70E5">
        <w:rPr>
          <w:rtl/>
        </w:rPr>
        <w:t>،</w:t>
      </w:r>
      <w:r>
        <w:rPr>
          <w:rtl/>
        </w:rPr>
        <w:t xml:space="preserve"> وحليلة إمام الثقلين. </w:t>
      </w:r>
    </w:p>
    <w:p w:rsidR="00557F59" w:rsidRDefault="00557F59" w:rsidP="00484E34">
      <w:pPr>
        <w:pStyle w:val="libNormal"/>
        <w:rPr>
          <w:rtl/>
        </w:rPr>
      </w:pPr>
      <w:r>
        <w:rPr>
          <w:rtl/>
        </w:rPr>
        <w:t>تخجل الشمس حياءً منها إن أسفرت</w:t>
      </w:r>
      <w:r w:rsidR="007D70E5">
        <w:rPr>
          <w:rtl/>
        </w:rPr>
        <w:t>،</w:t>
      </w:r>
      <w:r>
        <w:rPr>
          <w:rtl/>
        </w:rPr>
        <w:t xml:space="preserve"> وتبتهج الأرض سروراً إن عليها خطرت</w:t>
      </w:r>
      <w:r w:rsidR="007D70E5">
        <w:rPr>
          <w:rtl/>
        </w:rPr>
        <w:t>،</w:t>
      </w:r>
      <w:r>
        <w:rPr>
          <w:rtl/>
        </w:rPr>
        <w:t xml:space="preserve"> شجرة دوحة النبوّة</w:t>
      </w:r>
      <w:r w:rsidR="007D70E5">
        <w:rPr>
          <w:rtl/>
        </w:rPr>
        <w:t>،</w:t>
      </w:r>
      <w:r>
        <w:rPr>
          <w:rtl/>
        </w:rPr>
        <w:t xml:space="preserve"> ودرّة صدفة الفتوّة</w:t>
      </w:r>
      <w:r w:rsidR="007D70E5">
        <w:rPr>
          <w:rtl/>
        </w:rPr>
        <w:t>،</w:t>
      </w:r>
      <w:r>
        <w:rPr>
          <w:rtl/>
        </w:rPr>
        <w:t xml:space="preserve"> نور من نور خلقت</w:t>
      </w:r>
      <w:r w:rsidR="007D70E5">
        <w:rPr>
          <w:rtl/>
        </w:rPr>
        <w:t>،</w:t>
      </w:r>
      <w:r>
        <w:rPr>
          <w:rtl/>
        </w:rPr>
        <w:t xml:space="preserve"> وشمس من شمس أشرقت</w:t>
      </w:r>
      <w:r w:rsidR="007D70E5">
        <w:rPr>
          <w:rtl/>
        </w:rPr>
        <w:t>،</w:t>
      </w:r>
      <w:r>
        <w:rPr>
          <w:rtl/>
        </w:rPr>
        <w:t xml:space="preserve"> فضلها لا يخفى</w:t>
      </w:r>
      <w:r w:rsidR="007D70E5">
        <w:rPr>
          <w:rtl/>
        </w:rPr>
        <w:t>،</w:t>
      </w:r>
      <w:r>
        <w:rPr>
          <w:rtl/>
        </w:rPr>
        <w:t xml:space="preserve"> ونورها لا يطفى</w:t>
      </w:r>
      <w:r w:rsidR="007D70E5">
        <w:rPr>
          <w:rtl/>
        </w:rPr>
        <w:t>،</w:t>
      </w:r>
      <w:r>
        <w:rPr>
          <w:rtl/>
        </w:rPr>
        <w:t xml:space="preserve"> لمّا كان والدها لقلادة النبوّة واسطة</w:t>
      </w:r>
      <w:r w:rsidR="007D70E5">
        <w:rPr>
          <w:rtl/>
        </w:rPr>
        <w:t>،</w:t>
      </w:r>
      <w:r>
        <w:rPr>
          <w:rtl/>
        </w:rPr>
        <w:t xml:space="preserve"> كلّمه الجليل سبحانه ليلة الاسراء بلا واسطة</w:t>
      </w:r>
      <w:r w:rsidR="007D70E5">
        <w:rPr>
          <w:rtl/>
        </w:rPr>
        <w:t>،</w:t>
      </w:r>
      <w:r>
        <w:rPr>
          <w:rtl/>
        </w:rPr>
        <w:t xml:space="preserve"> وجعل بعلها له وصيّاً ووليّاً</w:t>
      </w:r>
      <w:r w:rsidR="007D70E5">
        <w:rPr>
          <w:rtl/>
        </w:rPr>
        <w:t>،</w:t>
      </w:r>
      <w:r>
        <w:rPr>
          <w:rtl/>
        </w:rPr>
        <w:t xml:space="preserve"> وبأعباء رسالته حفيّاً مليّاً</w:t>
      </w:r>
      <w:r w:rsidR="007D70E5">
        <w:rPr>
          <w:rtl/>
        </w:rPr>
        <w:t>،</w:t>
      </w:r>
      <w:r>
        <w:rPr>
          <w:rtl/>
        </w:rPr>
        <w:t xml:space="preserve"> وتولّى سبحانه عقدة نكاحها في حضيرة القدس</w:t>
      </w:r>
      <w:r w:rsidR="007D70E5">
        <w:rPr>
          <w:rtl/>
        </w:rPr>
        <w:t>،</w:t>
      </w:r>
      <w:r>
        <w:rPr>
          <w:rtl/>
        </w:rPr>
        <w:t xml:space="preserve"> وجعل جبرائيل وميكائيل من جملة خدمها ليلة العرس</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بنت خيـر الـخلق طرّاً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وأجلّ الخـلق قـدرا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بها الله بصنو المصـ</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ـطفى أصفى وبـرّا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عالم الاُمـّة والهـادي 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بـرّاً وبـــحـرا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ولا سـما الخـلق مـجداً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نسـباً كـان وصهرا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وبـاُحـدٍ شــدّ مـنه 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لله لـلمخـتـار أزرا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وببـدر أطلـع الـحـقّ</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به للـحــقّ بـدرا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هـازم الأحـزاب والقاتل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ذاك اليـوم عـمـرا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سـل بـه خــيبـركـم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هدّ بها ركناً وقصـرا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ناصب الرايـة لمّـا كـعّ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مَـن كــَعّ وفــرّا</w:t>
            </w:r>
            <w:r w:rsidRPr="00557F59">
              <w:rPr>
                <w:rStyle w:val="libPoemTiniChar0"/>
                <w:rtl/>
              </w:rPr>
              <w:br/>
              <w:t>  </w:t>
            </w:r>
          </w:p>
        </w:tc>
      </w:tr>
    </w:tbl>
    <w:p w:rsidR="00557F59" w:rsidRDefault="00557F59" w:rsidP="00557F59">
      <w:pPr>
        <w:pStyle w:val="libNormal0"/>
        <w:rPr>
          <w:rtl/>
        </w:rPr>
      </w:pP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في حنـين نـصـر الـل</w:t>
            </w:r>
            <w:r>
              <w:rPr>
                <w:rFonts w:hint="cs"/>
                <w:rtl/>
              </w:rPr>
              <w:t>ّ</w:t>
            </w:r>
            <w:r>
              <w:rPr>
                <w:rtl/>
              </w:rPr>
              <w:t>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به الاسـلام نـصـرا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رفع اللـه له فـي الـدوح</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بـالإمــرة أمـــرا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كان بالـزهـراء مـن كلّ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عــباد الـله أحـرى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 يكن كفـواً لـها لـولاه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بـيـن الـناس يـدري</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جعل الـله لهـا خـمـس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جمـيع الأرض مهـرا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طهرت مـع نجـلها مـن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سائر الأرجـاس طهرا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ذكرها يـوم الكـساء فـي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الذكـر يتـلى مستمرّا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بـعلـها قامـع هـامـات</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جنود الشـرك قـهـرا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قاصم الأصلاب والـقاسـم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للأسـلاب قـســرا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وامرح فكـري مـدحاً في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وصفه نـظمـاً ونثرا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فرأيت اللــه قد أعلى 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فـي الـذكـر ذكـرا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هـل أتـى </w:t>
            </w:r>
            <w:r w:rsidRPr="00557F59">
              <w:rPr>
                <w:rStyle w:val="libFootnotenumChar"/>
                <w:rtl/>
              </w:rPr>
              <w:t>(1)</w:t>
            </w:r>
            <w:r>
              <w:rPr>
                <w:rtl/>
              </w:rPr>
              <w:t xml:space="preserve"> فيـه وفي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زوجته وابنيـه تـقرا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آثـروا بالـقـوت لمّـا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أن وفوا عـهداً ونذرا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عبد الخـالق لـمّا عـبد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الأقـوام جـهــرا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هـبـلاً ثـمّ يـغــوث</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وسواعــاً ثم نسرا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مذ بني بالبضعة الزهراء</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أهدى الـله عطـرا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شرفـاً مـنه لـها قــد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فاق في الآفـاق ذكرا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عرفه من يثرب في مـكّةٍ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يـنفـح نـشــرا</w:t>
            </w:r>
            <w:r w:rsidRPr="00557F59">
              <w:rPr>
                <w:rStyle w:val="libPoemTiniChar0"/>
                <w:rtl/>
              </w:rPr>
              <w:br/>
              <w:t>  </w:t>
            </w:r>
          </w:p>
        </w:tc>
      </w:tr>
    </w:tbl>
    <w:p w:rsidR="00557F59" w:rsidRPr="006F03D1" w:rsidRDefault="00557F59" w:rsidP="00484E34">
      <w:pPr>
        <w:pStyle w:val="libNormal"/>
        <w:rPr>
          <w:rtl/>
        </w:rPr>
      </w:pPr>
      <w:r>
        <w:rPr>
          <w:rtl/>
        </w:rPr>
        <w:t>روي عن الأصبغ بن نباتة بإسناد متّصل قال</w:t>
      </w:r>
      <w:r w:rsidR="003050AD">
        <w:rPr>
          <w:rtl/>
        </w:rPr>
        <w:t>:</w:t>
      </w:r>
      <w:r>
        <w:rPr>
          <w:rtl/>
        </w:rPr>
        <w:t xml:space="preserve"> لمّا زوّج رسول الله </w:t>
      </w:r>
      <w:r w:rsidR="007D70E5" w:rsidRPr="007D70E5">
        <w:rPr>
          <w:rStyle w:val="libAlaemChar"/>
          <w:rFonts w:hint="cs"/>
          <w:rtl/>
        </w:rPr>
        <w:t>صلى‌الله‌عليه‌وآله</w:t>
      </w:r>
      <w:r w:rsidRPr="006F03D1">
        <w:rPr>
          <w:rtl/>
        </w:rPr>
        <w:t xml:space="preserve"> فاطمة من عليّ </w:t>
      </w:r>
      <w:r w:rsidR="007D70E5" w:rsidRPr="007D70E5">
        <w:rPr>
          <w:rStyle w:val="libAlaemChar"/>
          <w:rFonts w:hint="cs"/>
          <w:rtl/>
        </w:rPr>
        <w:t>عليه‌السلام</w:t>
      </w:r>
      <w:r w:rsidRPr="006F03D1">
        <w:rPr>
          <w:rtl/>
        </w:rPr>
        <w:t xml:space="preserve"> وأراد أن يدخلها به أتاه جبرائيل</w:t>
      </w:r>
      <w:r w:rsidR="007D70E5">
        <w:rPr>
          <w:rtl/>
        </w:rPr>
        <w:t>،</w:t>
      </w:r>
      <w:r w:rsidRPr="006F03D1">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المراد سورة الانسان.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فقال</w:t>
      </w:r>
      <w:r w:rsidR="003050AD">
        <w:rPr>
          <w:rtl/>
        </w:rPr>
        <w:t>:</w:t>
      </w:r>
      <w:r>
        <w:rPr>
          <w:rtl/>
        </w:rPr>
        <w:t xml:space="preserve"> يا محمد</w:t>
      </w:r>
      <w:r w:rsidR="007D70E5">
        <w:rPr>
          <w:rtl/>
        </w:rPr>
        <w:t>،</w:t>
      </w:r>
      <w:r>
        <w:rPr>
          <w:rtl/>
        </w:rPr>
        <w:t xml:space="preserve"> ما تصنع؟ </w:t>
      </w:r>
    </w:p>
    <w:p w:rsidR="00557F59" w:rsidRDefault="00557F59" w:rsidP="00484E34">
      <w:pPr>
        <w:pStyle w:val="libNormal"/>
        <w:rPr>
          <w:rtl/>
        </w:rPr>
      </w:pPr>
      <w:r>
        <w:rPr>
          <w:rtl/>
        </w:rPr>
        <w:t>قال</w:t>
      </w:r>
      <w:r w:rsidR="003050AD">
        <w:rPr>
          <w:rtl/>
        </w:rPr>
        <w:t>:</w:t>
      </w:r>
      <w:r>
        <w:rPr>
          <w:rtl/>
        </w:rPr>
        <w:t xml:space="preserve"> اُدخل فاطمة بعليّ. </w:t>
      </w:r>
    </w:p>
    <w:p w:rsidR="00557F59" w:rsidRDefault="00557F59" w:rsidP="00484E34">
      <w:pPr>
        <w:pStyle w:val="libNormal"/>
        <w:rPr>
          <w:rtl/>
        </w:rPr>
      </w:pPr>
      <w:r>
        <w:rPr>
          <w:rtl/>
        </w:rPr>
        <w:t>قال</w:t>
      </w:r>
      <w:r w:rsidR="003050AD">
        <w:rPr>
          <w:rtl/>
        </w:rPr>
        <w:t>:</w:t>
      </w:r>
      <w:r>
        <w:rPr>
          <w:rtl/>
        </w:rPr>
        <w:t xml:space="preserve"> إنّ ربّك يقرؤك السلام</w:t>
      </w:r>
      <w:r w:rsidR="007D70E5">
        <w:rPr>
          <w:rtl/>
        </w:rPr>
        <w:t>،</w:t>
      </w:r>
      <w:r>
        <w:rPr>
          <w:rtl/>
        </w:rPr>
        <w:t xml:space="preserve"> ويقول لك</w:t>
      </w:r>
      <w:r w:rsidR="003050AD">
        <w:rPr>
          <w:rtl/>
        </w:rPr>
        <w:t>:</w:t>
      </w:r>
      <w:r>
        <w:rPr>
          <w:rtl/>
        </w:rPr>
        <w:t xml:space="preserve"> لا تحدث شيئاً حتى آتيك</w:t>
      </w:r>
      <w:r w:rsidR="007D70E5">
        <w:rPr>
          <w:rtl/>
        </w:rPr>
        <w:t>،</w:t>
      </w:r>
      <w:r>
        <w:rPr>
          <w:rtl/>
        </w:rPr>
        <w:t xml:space="preserve"> ثمّ عرج جبرائيل وهبط على رسول الله </w:t>
      </w:r>
      <w:r w:rsidR="007D70E5" w:rsidRPr="007D70E5">
        <w:rPr>
          <w:rStyle w:val="libAlaemChar"/>
          <w:rFonts w:hint="cs"/>
          <w:rtl/>
        </w:rPr>
        <w:t>صلى‌الله‌عليه‌وآله</w:t>
      </w:r>
      <w:r>
        <w:rPr>
          <w:rtl/>
        </w:rPr>
        <w:t xml:space="preserve"> ومعه قدح من الياقوت فيه من مسك الجنّة</w:t>
      </w:r>
      <w:r w:rsidR="007D70E5">
        <w:rPr>
          <w:rtl/>
        </w:rPr>
        <w:t>،</w:t>
      </w:r>
      <w:r>
        <w:rPr>
          <w:rtl/>
        </w:rPr>
        <w:t xml:space="preserve"> وزعفران من زعفران الجنّة</w:t>
      </w:r>
      <w:r w:rsidR="007D70E5">
        <w:rPr>
          <w:rtl/>
        </w:rPr>
        <w:t>،</w:t>
      </w:r>
      <w:r>
        <w:rPr>
          <w:rtl/>
        </w:rPr>
        <w:t xml:space="preserve"> مضروب بماء الحياة</w:t>
      </w:r>
      <w:r w:rsidR="007D70E5">
        <w:rPr>
          <w:rtl/>
        </w:rPr>
        <w:t>،</w:t>
      </w:r>
      <w:r>
        <w:rPr>
          <w:rtl/>
        </w:rPr>
        <w:t xml:space="preserve"> وقال لرسول الله </w:t>
      </w:r>
      <w:r w:rsidR="007D70E5" w:rsidRPr="007D70E5">
        <w:rPr>
          <w:rStyle w:val="libAlaemChar"/>
          <w:rFonts w:hint="cs"/>
          <w:rtl/>
        </w:rPr>
        <w:t>صلى‌الله‌عليه‌وآله</w:t>
      </w:r>
      <w:r w:rsidR="003050AD">
        <w:rPr>
          <w:rtl/>
        </w:rPr>
        <w:t>:</w:t>
      </w:r>
      <w:r>
        <w:rPr>
          <w:rtl/>
        </w:rPr>
        <w:t xml:space="preserve"> ربّك يقرؤك السلام</w:t>
      </w:r>
      <w:r w:rsidR="007D70E5">
        <w:rPr>
          <w:rtl/>
        </w:rPr>
        <w:t>،</w:t>
      </w:r>
      <w:r>
        <w:rPr>
          <w:rtl/>
        </w:rPr>
        <w:t xml:space="preserve"> ويقول لك</w:t>
      </w:r>
      <w:r w:rsidR="003050AD">
        <w:rPr>
          <w:rtl/>
        </w:rPr>
        <w:t>:</w:t>
      </w:r>
      <w:r>
        <w:rPr>
          <w:rtl/>
        </w:rPr>
        <w:t xml:space="preserve"> مر فاطمة فلتضع هذا في مفرقها ونحرها</w:t>
      </w:r>
      <w:r w:rsidR="007D70E5">
        <w:rPr>
          <w:rtl/>
        </w:rPr>
        <w:t>،</w:t>
      </w:r>
      <w:r>
        <w:rPr>
          <w:rtl/>
        </w:rPr>
        <w:t xml:space="preserve"> ففعلت ذلك</w:t>
      </w:r>
      <w:r w:rsidR="007D70E5">
        <w:rPr>
          <w:rtl/>
        </w:rPr>
        <w:t>،</w:t>
      </w:r>
      <w:r>
        <w:rPr>
          <w:rtl/>
        </w:rPr>
        <w:t xml:space="preserve"> فكانت صلوات الله عليها بعد ذلك إذا حكّت رأسها بالمدينة تفوح رائحة من مكّة</w:t>
      </w:r>
      <w:r w:rsidR="007D70E5">
        <w:rPr>
          <w:rtl/>
        </w:rPr>
        <w:t>،</w:t>
      </w:r>
      <w:r>
        <w:rPr>
          <w:rtl/>
        </w:rPr>
        <w:t xml:space="preserve"> فيقول الناس</w:t>
      </w:r>
      <w:r w:rsidR="003050AD">
        <w:rPr>
          <w:rtl/>
        </w:rPr>
        <w:t>:</w:t>
      </w:r>
      <w:r>
        <w:rPr>
          <w:rtl/>
        </w:rPr>
        <w:t xml:space="preserve"> ما هذه الرائحة؟ </w:t>
      </w:r>
    </w:p>
    <w:p w:rsidR="00557F59" w:rsidRDefault="00557F59" w:rsidP="00484E34">
      <w:pPr>
        <w:pStyle w:val="libNormal"/>
        <w:rPr>
          <w:rtl/>
        </w:rPr>
      </w:pPr>
      <w:r>
        <w:rPr>
          <w:rtl/>
        </w:rPr>
        <w:t>فيقال</w:t>
      </w:r>
      <w:r w:rsidR="003050AD">
        <w:rPr>
          <w:rtl/>
        </w:rPr>
        <w:t>:</w:t>
      </w:r>
      <w:r>
        <w:rPr>
          <w:rtl/>
        </w:rPr>
        <w:t xml:space="preserve"> إنّ فاطمة قد حكّت رأسها بالمدينة اليوم</w:t>
      </w:r>
      <w:r w:rsidR="007D70E5">
        <w:rPr>
          <w:rtl/>
        </w:rPr>
        <w:t>،</w:t>
      </w:r>
      <w:r>
        <w:rPr>
          <w:rtl/>
        </w:rPr>
        <w:t xml:space="preserve"> فهذه رائحة الطيب الذي أهداه الله إليها. </w:t>
      </w:r>
    </w:p>
    <w:p w:rsidR="00557F59" w:rsidRDefault="00557F59" w:rsidP="00484E34">
      <w:pPr>
        <w:pStyle w:val="libNormal"/>
        <w:rPr>
          <w:rtl/>
        </w:rPr>
      </w:pPr>
      <w:bookmarkStart w:id="448" w:name="_Toc272424916"/>
      <w:bookmarkStart w:id="449" w:name="_Toc372545331"/>
      <w:r w:rsidRPr="00F751A0">
        <w:rPr>
          <w:rStyle w:val="Heading2Char"/>
          <w:rtl/>
        </w:rPr>
        <w:t>و</w:t>
      </w:r>
      <w:bookmarkEnd w:id="448"/>
      <w:bookmarkEnd w:id="449"/>
      <w:r>
        <w:rPr>
          <w:rtl/>
        </w:rPr>
        <w:t xml:space="preserve">روى الشيخ الجليل محمد بن علي بن الحسين بن موسى بن بابويه القمّي رضي الله عنه في أماليه عن أمير المؤمنين </w:t>
      </w:r>
      <w:r w:rsidR="007D70E5" w:rsidRPr="007D70E5">
        <w:rPr>
          <w:rStyle w:val="libAlaemChar"/>
          <w:rFonts w:hint="cs"/>
          <w:rtl/>
        </w:rPr>
        <w:t>عليه‌السلام</w:t>
      </w:r>
      <w:r>
        <w:rPr>
          <w:rtl/>
        </w:rPr>
        <w:t xml:space="preserve"> قال</w:t>
      </w:r>
      <w:r w:rsidR="003050AD">
        <w:rPr>
          <w:rtl/>
        </w:rPr>
        <w:t>:</w:t>
      </w:r>
      <w:r>
        <w:rPr>
          <w:rtl/>
        </w:rPr>
        <w:t xml:space="preserve"> لقد هممت بتزويج فاطمة </w:t>
      </w:r>
      <w:r w:rsidR="007D70E5" w:rsidRPr="007D70E5">
        <w:rPr>
          <w:rStyle w:val="libAlaemChar"/>
          <w:rFonts w:hint="cs"/>
          <w:rtl/>
        </w:rPr>
        <w:t>عليها‌السلام</w:t>
      </w:r>
      <w:r>
        <w:rPr>
          <w:rtl/>
        </w:rPr>
        <w:t xml:space="preserve"> وما يمنعني من ذلك إلا انّي لم أتجرّأ على رسول الله </w:t>
      </w:r>
      <w:r w:rsidR="007D70E5" w:rsidRPr="007D70E5">
        <w:rPr>
          <w:rStyle w:val="libAlaemChar"/>
          <w:rFonts w:hint="cs"/>
          <w:rtl/>
        </w:rPr>
        <w:t>صلى‌الله‌عليه‌وآله</w:t>
      </w:r>
      <w:r w:rsidR="007D70E5">
        <w:rPr>
          <w:rtl/>
        </w:rPr>
        <w:t>،</w:t>
      </w:r>
      <w:r>
        <w:rPr>
          <w:rtl/>
        </w:rPr>
        <w:t xml:space="preserve"> وإنّ ذلك ليختلج في صدري ليلاً ونهاراً حتى دخلت على رسول الله </w:t>
      </w:r>
      <w:r w:rsidR="007D70E5" w:rsidRPr="007D70E5">
        <w:rPr>
          <w:rStyle w:val="libAlaemChar"/>
          <w:rFonts w:hint="cs"/>
          <w:rtl/>
        </w:rPr>
        <w:t>صلى‌الله‌عليه‌وآله</w:t>
      </w:r>
      <w:r>
        <w:rPr>
          <w:rtl/>
        </w:rPr>
        <w:t xml:space="preserve"> ذات يوم فقال</w:t>
      </w:r>
      <w:r w:rsidR="003050AD">
        <w:rPr>
          <w:rtl/>
        </w:rPr>
        <w:t>:</w:t>
      </w:r>
      <w:r>
        <w:rPr>
          <w:rtl/>
        </w:rPr>
        <w:t xml:space="preserve"> يا علي. </w:t>
      </w:r>
    </w:p>
    <w:p w:rsidR="00557F59" w:rsidRDefault="00557F59" w:rsidP="00484E34">
      <w:pPr>
        <w:pStyle w:val="libNormal"/>
        <w:rPr>
          <w:rtl/>
        </w:rPr>
      </w:pPr>
      <w:r>
        <w:rPr>
          <w:rtl/>
        </w:rPr>
        <w:t>فقلت</w:t>
      </w:r>
      <w:r w:rsidR="003050AD">
        <w:rPr>
          <w:rtl/>
        </w:rPr>
        <w:t>:</w:t>
      </w:r>
      <w:r>
        <w:rPr>
          <w:rtl/>
        </w:rPr>
        <w:t xml:space="preserve"> لبّيك</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هل لك في التزويج؟ </w:t>
      </w:r>
    </w:p>
    <w:p w:rsidR="00557F59" w:rsidRDefault="00557F59" w:rsidP="00484E34">
      <w:pPr>
        <w:pStyle w:val="libNormal"/>
        <w:rPr>
          <w:rtl/>
        </w:rPr>
      </w:pPr>
      <w:r>
        <w:rPr>
          <w:rtl/>
        </w:rPr>
        <w:t>قلت</w:t>
      </w:r>
      <w:r w:rsidR="003050AD">
        <w:rPr>
          <w:rtl/>
        </w:rPr>
        <w:t>:</w:t>
      </w:r>
      <w:r>
        <w:rPr>
          <w:rtl/>
        </w:rPr>
        <w:t xml:space="preserve"> رسول الله </w:t>
      </w:r>
      <w:r w:rsidR="007D70E5" w:rsidRPr="007D70E5">
        <w:rPr>
          <w:rStyle w:val="libAlaemChar"/>
          <w:rFonts w:hint="cs"/>
          <w:rtl/>
        </w:rPr>
        <w:t>صلى‌الله‌عليه‌وآله</w:t>
      </w:r>
      <w:r>
        <w:rPr>
          <w:rtl/>
        </w:rPr>
        <w:t xml:space="preserve"> أعلم</w:t>
      </w:r>
      <w:r w:rsidR="007D70E5">
        <w:rPr>
          <w:rtl/>
        </w:rPr>
        <w:t>،</w:t>
      </w:r>
      <w:r>
        <w:rPr>
          <w:rtl/>
        </w:rPr>
        <w:t xml:space="preserve"> وإذا به يريد أن يزوّجني بعض نساء قريش </w:t>
      </w:r>
      <w:r w:rsidRPr="00557F59">
        <w:rPr>
          <w:rStyle w:val="libFootnotenumChar"/>
          <w:rtl/>
        </w:rPr>
        <w:t>(1)</w:t>
      </w:r>
      <w:r>
        <w:rPr>
          <w:rtl/>
        </w:rPr>
        <w:t xml:space="preserve"> وإنّي لخائف على فوات فاطمة</w:t>
      </w:r>
      <w:r w:rsidR="007D70E5">
        <w:rPr>
          <w:rtl/>
        </w:rPr>
        <w:t>،</w:t>
      </w:r>
      <w:r>
        <w:rPr>
          <w:rtl/>
        </w:rPr>
        <w:t xml:space="preserve"> فانصرفت فلم أشعر بشيء حتى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بعض بنات نساء قريش.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أتاني رسول الله </w:t>
      </w:r>
      <w:r w:rsidR="007D70E5" w:rsidRPr="007D70E5">
        <w:rPr>
          <w:rStyle w:val="libAlaemChar"/>
          <w:rFonts w:hint="cs"/>
          <w:rtl/>
        </w:rPr>
        <w:t>صلى‌الله‌عليه‌وآله</w:t>
      </w:r>
      <w:r>
        <w:rPr>
          <w:rtl/>
        </w:rPr>
        <w:t xml:space="preserve"> فقال لي</w:t>
      </w:r>
      <w:r w:rsidR="003050AD">
        <w:rPr>
          <w:rtl/>
        </w:rPr>
        <w:t>:</w:t>
      </w:r>
      <w:r>
        <w:rPr>
          <w:rtl/>
        </w:rPr>
        <w:t xml:space="preserve"> أجب النبيّ وأسرع</w:t>
      </w:r>
      <w:r w:rsidR="007D70E5">
        <w:rPr>
          <w:rtl/>
        </w:rPr>
        <w:t>،</w:t>
      </w:r>
      <w:r>
        <w:rPr>
          <w:rtl/>
        </w:rPr>
        <w:t xml:space="preserve"> فما رأيت أشدّ فرحاً منه اليوم</w:t>
      </w:r>
      <w:r w:rsidR="007D70E5">
        <w:rPr>
          <w:rtl/>
        </w:rPr>
        <w:t>،</w:t>
      </w:r>
      <w:r>
        <w:rPr>
          <w:rtl/>
        </w:rPr>
        <w:t xml:space="preserve"> قال</w:t>
      </w:r>
      <w:r w:rsidR="003050AD">
        <w:rPr>
          <w:rtl/>
        </w:rPr>
        <w:t>:</w:t>
      </w:r>
      <w:r>
        <w:rPr>
          <w:rtl/>
        </w:rPr>
        <w:t xml:space="preserve"> فأتيته مسرعاً</w:t>
      </w:r>
      <w:r w:rsidR="007D70E5">
        <w:rPr>
          <w:rtl/>
        </w:rPr>
        <w:t>،</w:t>
      </w:r>
      <w:r>
        <w:rPr>
          <w:rtl/>
        </w:rPr>
        <w:t xml:space="preserve"> فإذا هو في حجرة اُمّ سلمة رضي الله عنها</w:t>
      </w:r>
      <w:r w:rsidR="007D70E5">
        <w:rPr>
          <w:rtl/>
        </w:rPr>
        <w:t>،</w:t>
      </w:r>
      <w:r>
        <w:rPr>
          <w:rtl/>
        </w:rPr>
        <w:t xml:space="preserve"> فلمّا نظر إليّ تهلّل وجهه فرحاً</w:t>
      </w:r>
      <w:r w:rsidR="007D70E5">
        <w:rPr>
          <w:rtl/>
        </w:rPr>
        <w:t>،</w:t>
      </w:r>
      <w:r>
        <w:rPr>
          <w:rtl/>
        </w:rPr>
        <w:t xml:space="preserve"> وتبسّم حتى نظرت إلى بياض أسنانه يبرق. </w:t>
      </w:r>
    </w:p>
    <w:p w:rsidR="00557F59" w:rsidRDefault="00557F59" w:rsidP="00484E34">
      <w:pPr>
        <w:pStyle w:val="libNormal"/>
        <w:rPr>
          <w:rtl/>
        </w:rPr>
      </w:pPr>
      <w:r>
        <w:rPr>
          <w:rtl/>
        </w:rPr>
        <w:t>فقال</w:t>
      </w:r>
      <w:r w:rsidR="003050AD">
        <w:rPr>
          <w:rtl/>
        </w:rPr>
        <w:t>:</w:t>
      </w:r>
      <w:r>
        <w:rPr>
          <w:rtl/>
        </w:rPr>
        <w:t xml:space="preserve"> يا عليّ</w:t>
      </w:r>
      <w:r w:rsidR="007D70E5">
        <w:rPr>
          <w:rtl/>
        </w:rPr>
        <w:t>،</w:t>
      </w:r>
      <w:r>
        <w:rPr>
          <w:rtl/>
        </w:rPr>
        <w:t xml:space="preserve"> أبشر</w:t>
      </w:r>
      <w:r w:rsidR="007D70E5">
        <w:rPr>
          <w:rtl/>
        </w:rPr>
        <w:t>،</w:t>
      </w:r>
      <w:r>
        <w:rPr>
          <w:rtl/>
        </w:rPr>
        <w:t xml:space="preserve"> فإنّ الله سبحانه قد كفاني ما كان أهمّني من أمر تزويجك. </w:t>
      </w:r>
    </w:p>
    <w:p w:rsidR="00557F59" w:rsidRDefault="00557F59" w:rsidP="00484E34">
      <w:pPr>
        <w:pStyle w:val="libNormal"/>
        <w:rPr>
          <w:rtl/>
        </w:rPr>
      </w:pPr>
      <w:r>
        <w:rPr>
          <w:rtl/>
        </w:rPr>
        <w:t>فقلت</w:t>
      </w:r>
      <w:r w:rsidR="003050AD">
        <w:rPr>
          <w:rtl/>
        </w:rPr>
        <w:t>:</w:t>
      </w:r>
      <w:r>
        <w:rPr>
          <w:rtl/>
        </w:rPr>
        <w:t xml:space="preserve"> وكيف ذلك</w:t>
      </w:r>
      <w:r w:rsidR="007D70E5">
        <w:rPr>
          <w:rtl/>
        </w:rPr>
        <w:t>،</w:t>
      </w:r>
      <w:r>
        <w:rPr>
          <w:rtl/>
        </w:rPr>
        <w:t xml:space="preserve"> يا رسول الله؟ </w:t>
      </w:r>
    </w:p>
    <w:p w:rsidR="00557F59" w:rsidRDefault="00557F59" w:rsidP="00484E34">
      <w:pPr>
        <w:pStyle w:val="libNormal"/>
        <w:rPr>
          <w:rtl/>
        </w:rPr>
      </w:pPr>
      <w:r>
        <w:rPr>
          <w:rtl/>
        </w:rPr>
        <w:t>فقال</w:t>
      </w:r>
      <w:r w:rsidR="003050AD">
        <w:rPr>
          <w:rtl/>
        </w:rPr>
        <w:t>:</w:t>
      </w:r>
      <w:r>
        <w:rPr>
          <w:rtl/>
        </w:rPr>
        <w:t xml:space="preserve"> أتاني جبرائيل ومعه من سنبل الجنّة وقرنفلها وناولنيهما فأخذتهما وشممتهما</w:t>
      </w:r>
      <w:r w:rsidR="007D70E5">
        <w:rPr>
          <w:rtl/>
        </w:rPr>
        <w:t>،</w:t>
      </w:r>
      <w:r>
        <w:rPr>
          <w:rtl/>
        </w:rPr>
        <w:t xml:space="preserve"> وقلت</w:t>
      </w:r>
      <w:r w:rsidR="003050AD">
        <w:rPr>
          <w:rtl/>
        </w:rPr>
        <w:t>:</w:t>
      </w:r>
      <w:r>
        <w:rPr>
          <w:rtl/>
        </w:rPr>
        <w:t xml:space="preserve"> ما سبب هذا السنبل والقرنفل؟ </w:t>
      </w:r>
    </w:p>
    <w:p w:rsidR="00557F59" w:rsidRDefault="00557F59" w:rsidP="00484E34">
      <w:pPr>
        <w:pStyle w:val="libNormal"/>
        <w:rPr>
          <w:rtl/>
        </w:rPr>
      </w:pPr>
      <w:r>
        <w:rPr>
          <w:rtl/>
        </w:rPr>
        <w:t>فقال</w:t>
      </w:r>
      <w:r w:rsidR="003050AD">
        <w:rPr>
          <w:rtl/>
        </w:rPr>
        <w:t>:</w:t>
      </w:r>
      <w:r>
        <w:rPr>
          <w:rtl/>
        </w:rPr>
        <w:t xml:space="preserve"> إنّ الله سبحانه أمر سكّان الجنّة </w:t>
      </w:r>
      <w:r w:rsidRPr="00557F59">
        <w:rPr>
          <w:rStyle w:val="libFootnotenumChar"/>
          <w:rtl/>
        </w:rPr>
        <w:t>(1)</w:t>
      </w:r>
      <w:r>
        <w:rPr>
          <w:rtl/>
        </w:rPr>
        <w:t xml:space="preserve"> من الملائكة ومن فيها أن يزيّنوا الجنان كلّها بمغارسها وأشجارها وأثمارها وقصورها</w:t>
      </w:r>
      <w:r w:rsidR="007D70E5">
        <w:rPr>
          <w:rtl/>
        </w:rPr>
        <w:t>،</w:t>
      </w:r>
      <w:r>
        <w:rPr>
          <w:rtl/>
        </w:rPr>
        <w:t xml:space="preserve"> وأمر ريحها فهبّت بأنواع الطيب والعطر</w:t>
      </w:r>
      <w:r w:rsidR="007D70E5">
        <w:rPr>
          <w:rtl/>
        </w:rPr>
        <w:t>،</w:t>
      </w:r>
      <w:r>
        <w:rPr>
          <w:rtl/>
        </w:rPr>
        <w:t xml:space="preserve"> وأمر حور عينها بقراءة سورة طه وطواسين ويس وحمعسق</w:t>
      </w:r>
      <w:r w:rsidR="007D70E5">
        <w:rPr>
          <w:rtl/>
        </w:rPr>
        <w:t>،</w:t>
      </w:r>
      <w:r>
        <w:rPr>
          <w:rtl/>
        </w:rPr>
        <w:t xml:space="preserve"> ثمّ نادى منادٍ من تحت العرش</w:t>
      </w:r>
      <w:r w:rsidR="003050AD">
        <w:rPr>
          <w:rtl/>
        </w:rPr>
        <w:t>:</w:t>
      </w:r>
      <w:r>
        <w:rPr>
          <w:rtl/>
        </w:rPr>
        <w:t xml:space="preserve"> </w:t>
      </w:r>
    </w:p>
    <w:p w:rsidR="00557F59" w:rsidRDefault="00557F59" w:rsidP="00484E34">
      <w:pPr>
        <w:pStyle w:val="libNormal"/>
        <w:rPr>
          <w:rtl/>
        </w:rPr>
      </w:pPr>
      <w:r>
        <w:rPr>
          <w:rtl/>
        </w:rPr>
        <w:t>ألا إنّ اليوم يوم وليمة علي بن أبي طالب</w:t>
      </w:r>
      <w:r w:rsidR="007D70E5">
        <w:rPr>
          <w:rtl/>
        </w:rPr>
        <w:t>،</w:t>
      </w:r>
      <w:r>
        <w:rPr>
          <w:rtl/>
        </w:rPr>
        <w:t xml:space="preserve"> ألا إنّي اُشهدكم أنّي قد زوّجت فاطمة بنت محمد </w:t>
      </w:r>
      <w:r w:rsidR="007D70E5" w:rsidRPr="007D70E5">
        <w:rPr>
          <w:rStyle w:val="libAlaemChar"/>
          <w:rFonts w:hint="cs"/>
          <w:rtl/>
        </w:rPr>
        <w:t>صلى‌الله‌عليه‌وآله</w:t>
      </w:r>
      <w:r>
        <w:rPr>
          <w:rtl/>
        </w:rPr>
        <w:t xml:space="preserve"> من عليّ بن أبي طالب رضي منّي بعضهما لبعضٍ. </w:t>
      </w:r>
    </w:p>
    <w:p w:rsidR="00557F59" w:rsidRDefault="00557F59" w:rsidP="00484E34">
      <w:pPr>
        <w:pStyle w:val="libNormal"/>
        <w:rPr>
          <w:rtl/>
        </w:rPr>
      </w:pPr>
      <w:r>
        <w:rPr>
          <w:rtl/>
        </w:rPr>
        <w:t>ثمّ بعث الله سبحانه سحابة بيضاء فمطرت عليهم من لؤلؤها وزبرجدها ويواقيتها</w:t>
      </w:r>
      <w:r w:rsidR="007D70E5">
        <w:rPr>
          <w:rtl/>
        </w:rPr>
        <w:t>،</w:t>
      </w:r>
      <w:r>
        <w:rPr>
          <w:rtl/>
        </w:rPr>
        <w:t xml:space="preserve"> وقامت الملائكة من سنبل الجنّة وقرنفلها</w:t>
      </w:r>
      <w:r w:rsidR="007D70E5">
        <w:rPr>
          <w:rtl/>
        </w:rPr>
        <w:t>،</w:t>
      </w:r>
      <w:r>
        <w:rPr>
          <w:rtl/>
        </w:rPr>
        <w:t xml:space="preserve"> وهذا ممّا نثرته الملائكة.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الجنان.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ثمّ أمر الله سبحانه ملكاً من ملائكة الجنّة يقال له راحيل </w:t>
      </w:r>
      <w:r w:rsidRPr="00557F59">
        <w:rPr>
          <w:rStyle w:val="libFootnotenumChar"/>
          <w:rtl/>
        </w:rPr>
        <w:t>(1)</w:t>
      </w:r>
      <w:r w:rsidR="007D70E5">
        <w:rPr>
          <w:rtl/>
        </w:rPr>
        <w:t>،</w:t>
      </w:r>
      <w:r>
        <w:rPr>
          <w:rtl/>
        </w:rPr>
        <w:t xml:space="preserve"> وليس في الملائكة أبلغ منه</w:t>
      </w:r>
      <w:r w:rsidR="007D70E5">
        <w:rPr>
          <w:rtl/>
        </w:rPr>
        <w:t>،</w:t>
      </w:r>
      <w:r>
        <w:rPr>
          <w:rtl/>
        </w:rPr>
        <w:t xml:space="preserve"> فقال</w:t>
      </w:r>
      <w:r w:rsidR="003050AD">
        <w:rPr>
          <w:rtl/>
        </w:rPr>
        <w:t>:</w:t>
      </w:r>
      <w:r>
        <w:rPr>
          <w:rtl/>
        </w:rPr>
        <w:t xml:space="preserve"> اخطب يا راحيل</w:t>
      </w:r>
      <w:r w:rsidR="007D70E5">
        <w:rPr>
          <w:rtl/>
        </w:rPr>
        <w:t>،</w:t>
      </w:r>
      <w:r>
        <w:rPr>
          <w:rtl/>
        </w:rPr>
        <w:t xml:space="preserve"> فخطب بخطبةٍ لم يسمع بمثلها أهل السماوات ولا أهل الأرض</w:t>
      </w:r>
      <w:r w:rsidR="007D70E5">
        <w:rPr>
          <w:rtl/>
        </w:rPr>
        <w:t>،</w:t>
      </w:r>
      <w:r>
        <w:rPr>
          <w:rtl/>
        </w:rPr>
        <w:t xml:space="preserve"> ثمّ نادى منادٍ</w:t>
      </w:r>
      <w:r w:rsidR="003050AD">
        <w:rPr>
          <w:rtl/>
        </w:rPr>
        <w:t>:</w:t>
      </w:r>
      <w:r>
        <w:rPr>
          <w:rtl/>
        </w:rPr>
        <w:t xml:space="preserve"> ألا يا ملائكتي وسكّان جنّتي</w:t>
      </w:r>
      <w:r w:rsidR="007D70E5">
        <w:rPr>
          <w:rtl/>
        </w:rPr>
        <w:t>،</w:t>
      </w:r>
      <w:r>
        <w:rPr>
          <w:rtl/>
        </w:rPr>
        <w:t xml:space="preserve"> باركوا على عليّ حبيب محمد </w:t>
      </w:r>
      <w:r w:rsidR="007D70E5" w:rsidRPr="007D70E5">
        <w:rPr>
          <w:rStyle w:val="libAlaemChar"/>
          <w:rFonts w:hint="cs"/>
          <w:rtl/>
        </w:rPr>
        <w:t>صلى‌الله‌عليه‌وآله</w:t>
      </w:r>
      <w:r>
        <w:rPr>
          <w:rtl/>
        </w:rPr>
        <w:t xml:space="preserve"> وفاطمة بنت محمد فقد باركت عليهما</w:t>
      </w:r>
      <w:r w:rsidR="007D70E5">
        <w:rPr>
          <w:rtl/>
        </w:rPr>
        <w:t>،</w:t>
      </w:r>
      <w:r>
        <w:rPr>
          <w:rtl/>
        </w:rPr>
        <w:t xml:space="preserve"> ألا إنّي قد زوّجت أحبّ النساء إليّ من أحبّ الرجال إليّ بعد النبيّين والمرسلين </w:t>
      </w:r>
      <w:r w:rsidRPr="00557F59">
        <w:rPr>
          <w:rStyle w:val="libFootnotenumChar"/>
          <w:rtl/>
        </w:rPr>
        <w:t>(2)</w:t>
      </w:r>
      <w:r>
        <w:rPr>
          <w:rtl/>
        </w:rPr>
        <w:t xml:space="preserve">. </w:t>
      </w:r>
    </w:p>
    <w:p w:rsidR="00557F59" w:rsidRDefault="00557F59" w:rsidP="00484E34">
      <w:pPr>
        <w:pStyle w:val="libNormal"/>
        <w:rPr>
          <w:rtl/>
        </w:rPr>
      </w:pPr>
      <w:r>
        <w:rPr>
          <w:rtl/>
        </w:rPr>
        <w:t>فقال راحيل الملك</w:t>
      </w:r>
      <w:r w:rsidR="003050AD">
        <w:rPr>
          <w:rtl/>
        </w:rPr>
        <w:t>:</w:t>
      </w:r>
      <w:r>
        <w:rPr>
          <w:rtl/>
        </w:rPr>
        <w:t xml:space="preserve"> يا ربّ وما بركتك عليهما بأكثر ممّا رأينا [ لهما ] </w:t>
      </w:r>
      <w:r w:rsidRPr="00557F59">
        <w:rPr>
          <w:rStyle w:val="libFootnotenumChar"/>
          <w:rtl/>
        </w:rPr>
        <w:t>(3)</w:t>
      </w:r>
      <w:r>
        <w:rPr>
          <w:rtl/>
        </w:rPr>
        <w:t xml:space="preserve"> في جنّتك ودار رضوانك؟ </w:t>
      </w:r>
    </w:p>
    <w:p w:rsidR="00557F59" w:rsidRDefault="00557F59" w:rsidP="00484E34">
      <w:pPr>
        <w:pStyle w:val="libNormal"/>
        <w:rPr>
          <w:rtl/>
        </w:rPr>
      </w:pPr>
      <w:r>
        <w:rPr>
          <w:rtl/>
        </w:rPr>
        <w:t>فقال عزّ وجل</w:t>
      </w:r>
      <w:r w:rsidR="003050AD">
        <w:rPr>
          <w:rtl/>
        </w:rPr>
        <w:t>:</w:t>
      </w:r>
      <w:r>
        <w:rPr>
          <w:rtl/>
        </w:rPr>
        <w:t xml:space="preserve"> يا راحيل</w:t>
      </w:r>
      <w:r w:rsidR="007D70E5">
        <w:rPr>
          <w:rtl/>
        </w:rPr>
        <w:t>،</w:t>
      </w:r>
      <w:r>
        <w:rPr>
          <w:rtl/>
        </w:rPr>
        <w:t xml:space="preserve"> إنّ من بركتي عليهما أنّ أجمعهما على محبّتي</w:t>
      </w:r>
      <w:r w:rsidR="007D70E5">
        <w:rPr>
          <w:rtl/>
        </w:rPr>
        <w:t>،</w:t>
      </w:r>
      <w:r>
        <w:rPr>
          <w:rtl/>
        </w:rPr>
        <w:t xml:space="preserve"> وأجعلهما حجّة على خلقي</w:t>
      </w:r>
      <w:r w:rsidR="007D70E5">
        <w:rPr>
          <w:rtl/>
        </w:rPr>
        <w:t>،</w:t>
      </w:r>
      <w:r>
        <w:rPr>
          <w:rtl/>
        </w:rPr>
        <w:t xml:space="preserve"> وعزّتي وجلالي لأخلقنّ منهما خلقاً</w:t>
      </w:r>
      <w:r w:rsidR="007D70E5">
        <w:rPr>
          <w:rtl/>
        </w:rPr>
        <w:t>،</w:t>
      </w:r>
      <w:r>
        <w:rPr>
          <w:rtl/>
        </w:rPr>
        <w:t xml:space="preserve"> ولأنشئنّ منما ذرّيّة أجعلهم خزّاني في أرضي</w:t>
      </w:r>
      <w:r w:rsidR="007D70E5">
        <w:rPr>
          <w:rtl/>
        </w:rPr>
        <w:t>،</w:t>
      </w:r>
      <w:r>
        <w:rPr>
          <w:rtl/>
        </w:rPr>
        <w:t xml:space="preserve"> ومعادن لعلمي</w:t>
      </w:r>
      <w:r w:rsidR="007D70E5">
        <w:rPr>
          <w:rtl/>
        </w:rPr>
        <w:t>،</w:t>
      </w:r>
      <w:r>
        <w:rPr>
          <w:rtl/>
        </w:rPr>
        <w:t xml:space="preserve"> ودعاة إلى ديني</w:t>
      </w:r>
      <w:r w:rsidR="007D70E5">
        <w:rPr>
          <w:rtl/>
        </w:rPr>
        <w:t>،</w:t>
      </w:r>
      <w:r>
        <w:rPr>
          <w:rtl/>
        </w:rPr>
        <w:t xml:space="preserve"> بهم أحتجّ على خلقي بعد النبيّين والمرسلين. </w:t>
      </w:r>
    </w:p>
    <w:p w:rsidR="00557F59" w:rsidRDefault="00557F59" w:rsidP="00484E34">
      <w:pPr>
        <w:pStyle w:val="libNormal"/>
        <w:rPr>
          <w:rtl/>
        </w:rPr>
      </w:pPr>
      <w:r>
        <w:rPr>
          <w:rtl/>
        </w:rPr>
        <w:t>فأبشر يا عليّ</w:t>
      </w:r>
      <w:r w:rsidR="007D70E5">
        <w:rPr>
          <w:rtl/>
        </w:rPr>
        <w:t>،</w:t>
      </w:r>
      <w:r>
        <w:rPr>
          <w:rtl/>
        </w:rPr>
        <w:t xml:space="preserve"> فإنّ الله عزّ وجلّ أكرمك بكرامةٍ لم يكرم بمثلها أحداً</w:t>
      </w:r>
      <w:r w:rsidR="007D70E5">
        <w:rPr>
          <w:rtl/>
        </w:rPr>
        <w:t>،</w:t>
      </w:r>
      <w:r>
        <w:rPr>
          <w:rtl/>
        </w:rPr>
        <w:t xml:space="preserve"> وقد زوّجتك ابنتي على ما زوّجك الرحمن</w:t>
      </w:r>
      <w:r w:rsidR="007D70E5">
        <w:rPr>
          <w:rtl/>
        </w:rPr>
        <w:t>،</w:t>
      </w:r>
      <w:r>
        <w:rPr>
          <w:rtl/>
        </w:rPr>
        <w:t xml:space="preserve"> ورضيت بما رضي الله لها</w:t>
      </w:r>
      <w:r w:rsidR="007D70E5">
        <w:rPr>
          <w:rtl/>
        </w:rPr>
        <w:t>،</w:t>
      </w:r>
      <w:r>
        <w:rPr>
          <w:rtl/>
        </w:rPr>
        <w:t xml:space="preserve"> فدونك أهلك</w:t>
      </w:r>
      <w:r w:rsidR="007D70E5">
        <w:rPr>
          <w:rtl/>
        </w:rPr>
        <w:t>،</w:t>
      </w:r>
      <w:r>
        <w:rPr>
          <w:rtl/>
        </w:rPr>
        <w:t xml:space="preserve"> فإنّك أحقّ بها منّي ومن كلّ أحد</w:t>
      </w:r>
      <w:r w:rsidR="007D70E5">
        <w:rPr>
          <w:rtl/>
        </w:rPr>
        <w:t>،</w:t>
      </w:r>
      <w:r>
        <w:rPr>
          <w:rtl/>
        </w:rPr>
        <w:t xml:space="preserve"> وقد أخبرني جبرائيل أنّ الجنّة مشتاقة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الأمالي</w:t>
      </w:r>
      <w:r w:rsidR="007D70E5">
        <w:rPr>
          <w:rtl/>
        </w:rPr>
        <w:t>،</w:t>
      </w:r>
      <w:r>
        <w:rPr>
          <w:rtl/>
        </w:rPr>
        <w:t xml:space="preserve"> وفي الأصل</w:t>
      </w:r>
      <w:r w:rsidR="003050AD">
        <w:rPr>
          <w:rtl/>
        </w:rPr>
        <w:t>:</w:t>
      </w:r>
      <w:r>
        <w:rPr>
          <w:rtl/>
        </w:rPr>
        <w:t xml:space="preserve"> راجيل</w:t>
      </w:r>
      <w:r w:rsidR="007D70E5">
        <w:rPr>
          <w:rtl/>
        </w:rPr>
        <w:t>،</w:t>
      </w:r>
      <w:r>
        <w:rPr>
          <w:rtl/>
        </w:rPr>
        <w:t xml:space="preserve"> وكذا في المواضع الآتية. </w:t>
      </w:r>
    </w:p>
    <w:p w:rsidR="00557F59" w:rsidRDefault="00557F59" w:rsidP="00557F59">
      <w:pPr>
        <w:pStyle w:val="libFootnote0"/>
        <w:rPr>
          <w:rtl/>
        </w:rPr>
      </w:pPr>
      <w:r>
        <w:rPr>
          <w:rtl/>
        </w:rPr>
        <w:t>2</w:t>
      </w:r>
      <w:r w:rsidR="007D70E5">
        <w:rPr>
          <w:rtl/>
        </w:rPr>
        <w:t xml:space="preserve"> - </w:t>
      </w:r>
      <w:r>
        <w:rPr>
          <w:rtl/>
        </w:rPr>
        <w:t>في « ح »</w:t>
      </w:r>
      <w:r w:rsidR="003050AD">
        <w:rPr>
          <w:rtl/>
        </w:rPr>
        <w:t>:</w:t>
      </w:r>
      <w:r>
        <w:rPr>
          <w:rtl/>
        </w:rPr>
        <w:t xml:space="preserve"> سمعت من علماء الشيعة رضوان الله عليهم أجمعين [ أنّه ] قد وجد بالكوفة بعد قتل الحسين </w:t>
      </w:r>
      <w:r w:rsidR="007D70E5" w:rsidRPr="007D70E5">
        <w:rPr>
          <w:rStyle w:val="libAlaemChar"/>
          <w:rFonts w:hint="cs"/>
          <w:rtl/>
        </w:rPr>
        <w:t>عليه‌السلام</w:t>
      </w:r>
      <w:r>
        <w:rPr>
          <w:rtl/>
        </w:rPr>
        <w:t xml:space="preserve"> درّة حمراء وقد كتب فيها بخطّ كوفيّ جليّ هذا الرباعي بحسن الخط</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Footnote"/>
              <w:rPr>
                <w:rtl/>
              </w:rPr>
            </w:pPr>
            <w:r>
              <w:rPr>
                <w:rtl/>
              </w:rPr>
              <w:t>أنا درّ من السمـاء نثروني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Footnote"/>
              <w:rPr>
                <w:rtl/>
              </w:rPr>
            </w:pPr>
            <w:r>
              <w:rPr>
                <w:rtl/>
              </w:rPr>
              <w:t>يوم تزويج والد الـحسنين</w:t>
            </w:r>
            <w:r w:rsidRPr="00557F59">
              <w:rPr>
                <w:rStyle w:val="libPoemTiniChar0"/>
                <w:rtl/>
              </w:rPr>
              <w:br/>
              <w:t>  </w:t>
            </w:r>
          </w:p>
        </w:tc>
      </w:tr>
      <w:tr w:rsidR="00557F59" w:rsidTr="00557F59">
        <w:tc>
          <w:tcPr>
            <w:tcW w:w="3675" w:type="dxa"/>
          </w:tcPr>
          <w:p w:rsidR="00557F59" w:rsidRDefault="00557F59" w:rsidP="00557F59">
            <w:pPr>
              <w:pStyle w:val="libPoemFootnote"/>
              <w:rPr>
                <w:rtl/>
              </w:rPr>
            </w:pPr>
            <w:r>
              <w:rPr>
                <w:rtl/>
              </w:rPr>
              <w:t>كنت أصفى من اللجين ولكن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Footnote"/>
              <w:rPr>
                <w:rtl/>
              </w:rPr>
            </w:pPr>
            <w:r>
              <w:rPr>
                <w:rtl/>
              </w:rPr>
              <w:t>صبّغتني دماء نحر حسين</w:t>
            </w:r>
            <w:r w:rsidRPr="00557F59">
              <w:rPr>
                <w:rStyle w:val="libPoemTiniChar0"/>
                <w:rtl/>
              </w:rPr>
              <w:br/>
              <w:t>  </w:t>
            </w:r>
          </w:p>
        </w:tc>
      </w:tr>
    </w:tbl>
    <w:p w:rsidR="00557F59" w:rsidRDefault="00557F59" w:rsidP="00557F59">
      <w:pPr>
        <w:pStyle w:val="libFootnote0"/>
        <w:rPr>
          <w:rtl/>
        </w:rPr>
      </w:pPr>
      <w:r>
        <w:rPr>
          <w:rtl/>
        </w:rPr>
        <w:t>3</w:t>
      </w:r>
      <w:r w:rsidR="007D70E5">
        <w:rPr>
          <w:rtl/>
        </w:rPr>
        <w:t xml:space="preserve"> - </w:t>
      </w:r>
      <w:r>
        <w:rPr>
          <w:rtl/>
        </w:rPr>
        <w:t>من الأمالي</w:t>
      </w:r>
      <w:r w:rsidR="007D70E5">
        <w:rPr>
          <w:rtl/>
        </w:rPr>
        <w:t>،</w:t>
      </w:r>
      <w:r>
        <w:rPr>
          <w:rtl/>
        </w:rPr>
        <w:t xml:space="preserve"> وفيه بعده</w:t>
      </w:r>
      <w:r w:rsidR="003050AD">
        <w:rPr>
          <w:rtl/>
        </w:rPr>
        <w:t>:</w:t>
      </w:r>
      <w:r>
        <w:rPr>
          <w:rtl/>
        </w:rPr>
        <w:t xml:space="preserve"> في جنانك ودارك.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إليكما</w:t>
      </w:r>
      <w:r w:rsidR="007D70E5">
        <w:rPr>
          <w:rtl/>
        </w:rPr>
        <w:t>،</w:t>
      </w:r>
      <w:r>
        <w:rPr>
          <w:rtl/>
        </w:rPr>
        <w:t xml:space="preserve"> ولولا أنّ الله سبحانه قدّر أن يخرج منكما ما يتّخده على الخلق حجّة لأجاب فيكما الجنّة وأهلها</w:t>
      </w:r>
      <w:r w:rsidR="007D70E5">
        <w:rPr>
          <w:rtl/>
        </w:rPr>
        <w:t>،</w:t>
      </w:r>
      <w:r>
        <w:rPr>
          <w:rtl/>
        </w:rPr>
        <w:t xml:space="preserve"> فنعم الأخ أنت</w:t>
      </w:r>
      <w:r w:rsidR="007D70E5">
        <w:rPr>
          <w:rtl/>
        </w:rPr>
        <w:t>،</w:t>
      </w:r>
      <w:r>
        <w:rPr>
          <w:rtl/>
        </w:rPr>
        <w:t xml:space="preserve"> ونعم الختن أنت</w:t>
      </w:r>
      <w:r w:rsidR="007D70E5">
        <w:rPr>
          <w:rtl/>
        </w:rPr>
        <w:t>،</w:t>
      </w:r>
      <w:r>
        <w:rPr>
          <w:rtl/>
        </w:rPr>
        <w:t xml:space="preserve"> ونعم الصاحب أنت</w:t>
      </w:r>
      <w:r w:rsidR="007D70E5">
        <w:rPr>
          <w:rtl/>
        </w:rPr>
        <w:t>،</w:t>
      </w:r>
      <w:r>
        <w:rPr>
          <w:rtl/>
        </w:rPr>
        <w:t xml:space="preserve"> وكفاك برضى الله رضى. </w:t>
      </w:r>
    </w:p>
    <w:p w:rsidR="00557F59" w:rsidRDefault="00557F59" w:rsidP="00484E34">
      <w:pPr>
        <w:pStyle w:val="libNormal"/>
        <w:rPr>
          <w:rtl/>
        </w:rPr>
      </w:pPr>
      <w:r>
        <w:rPr>
          <w:rtl/>
        </w:rPr>
        <w:t xml:space="preserve">قال عليّ </w:t>
      </w:r>
      <w:r w:rsidR="007D70E5" w:rsidRPr="007D70E5">
        <w:rPr>
          <w:rStyle w:val="libAlaemChar"/>
          <w:rFonts w:hint="cs"/>
          <w:rtl/>
        </w:rPr>
        <w:t>عليه‌السلام</w:t>
      </w:r>
      <w:r w:rsidR="003050AD">
        <w:rPr>
          <w:rtl/>
        </w:rPr>
        <w:t>:</w:t>
      </w:r>
      <w:r>
        <w:rPr>
          <w:rtl/>
        </w:rPr>
        <w:t xml:space="preserve"> فقلت</w:t>
      </w:r>
      <w:r w:rsidR="003050AD">
        <w:rPr>
          <w:rtl/>
        </w:rPr>
        <w:t>:</w:t>
      </w:r>
      <w:r>
        <w:rPr>
          <w:rtl/>
        </w:rPr>
        <w:t xml:space="preserve"> يا رسول الله</w:t>
      </w:r>
      <w:r w:rsidR="007D70E5">
        <w:rPr>
          <w:rtl/>
        </w:rPr>
        <w:t>،</w:t>
      </w:r>
      <w:r>
        <w:rPr>
          <w:rtl/>
        </w:rPr>
        <w:t xml:space="preserve"> أبلغ بقدري حتى ذكرتُ في السماء </w:t>
      </w:r>
      <w:r w:rsidRPr="00557F59">
        <w:rPr>
          <w:rStyle w:val="libFootnotenumChar"/>
          <w:rtl/>
        </w:rPr>
        <w:t>(1)</w:t>
      </w:r>
      <w:r>
        <w:rPr>
          <w:rtl/>
        </w:rPr>
        <w:t xml:space="preserve"> وزوّجني ربّي في ملائكته؟!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إنّ الله سبحانه إذا أكرم وليّه أكرمه بما لا عين رأت ولا اُذن سمعت</w:t>
      </w:r>
      <w:r w:rsidR="007D70E5">
        <w:rPr>
          <w:rtl/>
        </w:rPr>
        <w:t>،</w:t>
      </w:r>
      <w:r>
        <w:rPr>
          <w:rtl/>
        </w:rPr>
        <w:t xml:space="preserve"> فأحباها الله لك.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Pr>
          <w:rtl/>
        </w:rPr>
        <w:t xml:space="preserve"> بعد أن سجد شكراً لله</w:t>
      </w:r>
      <w:r w:rsidR="003050AD">
        <w:rPr>
          <w:rtl/>
        </w:rPr>
        <w:t>:</w:t>
      </w:r>
      <w:r>
        <w:rPr>
          <w:rtl/>
        </w:rPr>
        <w:t xml:space="preserve"> </w:t>
      </w:r>
      <w:r w:rsidRPr="007D70E5">
        <w:rPr>
          <w:rStyle w:val="libAlaemChar"/>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 أوز</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ن أ</w:t>
      </w:r>
      <w:r w:rsidRPr="00557F59">
        <w:rPr>
          <w:rStyle w:val="libAieChar"/>
          <w:rFonts w:hint="cs"/>
          <w:rtl/>
        </w:rPr>
        <w:t>َ</w:t>
      </w:r>
      <w:r w:rsidRPr="00557F59">
        <w:rPr>
          <w:rStyle w:val="libAieChar"/>
          <w:rtl/>
        </w:rPr>
        <w:t>شك</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ن</w:t>
      </w:r>
      <w:r w:rsidRPr="00557F59">
        <w:rPr>
          <w:rStyle w:val="libAieChar"/>
          <w:rFonts w:hint="cs"/>
          <w:rtl/>
        </w:rPr>
        <w:t>ِ</w:t>
      </w:r>
      <w:r w:rsidRPr="00557F59">
        <w:rPr>
          <w:rStyle w:val="libAieChar"/>
          <w:rtl/>
        </w:rPr>
        <w:t>عم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 ال</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ي أ</w:t>
      </w:r>
      <w:r w:rsidRPr="00557F59">
        <w:rPr>
          <w:rStyle w:val="libAieChar"/>
          <w:rFonts w:hint="cs"/>
          <w:rtl/>
        </w:rPr>
        <w:t>َ</w:t>
      </w:r>
      <w:r w:rsidRPr="00557F59">
        <w:rPr>
          <w:rStyle w:val="libAieChar"/>
          <w:rtl/>
        </w:rPr>
        <w:t>نع</w:t>
      </w:r>
      <w:r w:rsidRPr="00557F59">
        <w:rPr>
          <w:rStyle w:val="libAieChar"/>
          <w:rFonts w:hint="cs"/>
          <w:rtl/>
        </w:rPr>
        <w:t>َ</w:t>
      </w:r>
      <w:r w:rsidRPr="00557F59">
        <w:rPr>
          <w:rStyle w:val="libAieChar"/>
          <w:rtl/>
        </w:rPr>
        <w:t>متَ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آمين </w:t>
      </w:r>
      <w:r w:rsidRPr="00557F59">
        <w:rPr>
          <w:rStyle w:val="libFootnotenumChar"/>
          <w:rtl/>
        </w:rPr>
        <w:t>(3)</w:t>
      </w:r>
      <w:r>
        <w:rPr>
          <w:rtl/>
        </w:rPr>
        <w:t xml:space="preserve">. </w:t>
      </w:r>
    </w:p>
    <w:p w:rsidR="00557F59" w:rsidRDefault="00557F59" w:rsidP="00484E34">
      <w:pPr>
        <w:pStyle w:val="libNormal"/>
        <w:rPr>
          <w:rtl/>
        </w:rPr>
      </w:pPr>
      <w:r>
        <w:rPr>
          <w:rtl/>
        </w:rPr>
        <w:t>الخرگوشي في كتابيه شرف المصطفى واللوامع</w:t>
      </w:r>
      <w:r w:rsidR="007D70E5">
        <w:rPr>
          <w:rtl/>
        </w:rPr>
        <w:t>،</w:t>
      </w:r>
      <w:r>
        <w:rPr>
          <w:rtl/>
        </w:rPr>
        <w:t xml:space="preserve"> بإسناده عن سلمان. وأبو بكر الشيرازي أيضاً روى في كتابه. وأبو إسحاق الثعلبي</w:t>
      </w:r>
      <w:r w:rsidR="007D70E5">
        <w:rPr>
          <w:rtl/>
        </w:rPr>
        <w:t>،</w:t>
      </w:r>
      <w:r>
        <w:rPr>
          <w:rtl/>
        </w:rPr>
        <w:t xml:space="preserve"> وعليّ بن أحمد الطائي</w:t>
      </w:r>
      <w:r w:rsidR="007D70E5">
        <w:rPr>
          <w:rtl/>
        </w:rPr>
        <w:t>،</w:t>
      </w:r>
      <w:r>
        <w:rPr>
          <w:rtl/>
        </w:rPr>
        <w:t xml:space="preserve"> وغيرهم من علماء السنّة في تفاسيرهم عن سعيد بن جبير. وروى أيضاً سفيان الثوري وأبو نعيم الأصفهاني أيضاً فيما نزل من القرآن في أمير المؤمنين </w:t>
      </w:r>
      <w:r w:rsidR="007D70E5" w:rsidRPr="007D70E5">
        <w:rPr>
          <w:rStyle w:val="libAlaemChar"/>
          <w:rFonts w:hint="cs"/>
          <w:rtl/>
        </w:rPr>
        <w:t>عليه‌السلام</w:t>
      </w:r>
      <w:r>
        <w:rPr>
          <w:rtl/>
        </w:rPr>
        <w:t xml:space="preserve"> عن حمّاد بن سلمة</w:t>
      </w:r>
      <w:r w:rsidR="007D70E5">
        <w:rPr>
          <w:rtl/>
        </w:rPr>
        <w:t>،</w:t>
      </w:r>
      <w:r>
        <w:rPr>
          <w:rtl/>
        </w:rPr>
        <w:t xml:space="preserve"> عن ثابت</w:t>
      </w:r>
      <w:r w:rsidR="007D70E5">
        <w:rPr>
          <w:rtl/>
        </w:rPr>
        <w:t>،</w:t>
      </w:r>
      <w:r>
        <w:rPr>
          <w:rtl/>
        </w:rPr>
        <w:t xml:space="preserve"> عن أنس</w:t>
      </w:r>
      <w:r w:rsidR="007D70E5">
        <w:rPr>
          <w:rtl/>
        </w:rPr>
        <w:t>،</w:t>
      </w:r>
      <w:r>
        <w:rPr>
          <w:rtl/>
        </w:rPr>
        <w:t xml:space="preserve"> وعن [ أبي مالك</w:t>
      </w:r>
      <w:r w:rsidR="007D70E5">
        <w:rPr>
          <w:rtl/>
        </w:rPr>
        <w:t>،</w:t>
      </w:r>
      <w:r>
        <w:rPr>
          <w:rtl/>
        </w:rPr>
        <w:t xml:space="preserve"> عن ] </w:t>
      </w:r>
      <w:r w:rsidRPr="00557F59">
        <w:rPr>
          <w:rStyle w:val="libFootnotenumChar"/>
          <w:rtl/>
        </w:rPr>
        <w:t>(4)</w:t>
      </w:r>
      <w:r>
        <w:rPr>
          <w:rtl/>
        </w:rPr>
        <w:t xml:space="preserve"> ابن عبّاس والقاضي النطنزي عن سفيان بن عيينة</w:t>
      </w:r>
      <w:r w:rsidR="007D70E5">
        <w:rPr>
          <w:rtl/>
        </w:rPr>
        <w:t>،</w:t>
      </w:r>
      <w:r>
        <w:rPr>
          <w:rtl/>
        </w:rPr>
        <w:t xml:space="preserve"> عن الصادق </w:t>
      </w:r>
      <w:r w:rsidR="007D70E5" w:rsidRPr="007D70E5">
        <w:rPr>
          <w:rStyle w:val="libAlaemChar"/>
          <w:rFonts w:hint="cs"/>
          <w:rtl/>
        </w:rPr>
        <w:t>عليه‌السلام</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الجنّة. </w:t>
      </w:r>
    </w:p>
    <w:p w:rsidR="00557F59" w:rsidRDefault="00557F59" w:rsidP="00557F59">
      <w:pPr>
        <w:pStyle w:val="libFootnote0"/>
        <w:rPr>
          <w:rtl/>
        </w:rPr>
      </w:pPr>
      <w:r>
        <w:rPr>
          <w:rtl/>
        </w:rPr>
        <w:t>2</w:t>
      </w:r>
      <w:r w:rsidR="007D70E5">
        <w:rPr>
          <w:rtl/>
        </w:rPr>
        <w:t xml:space="preserve"> - </w:t>
      </w:r>
      <w:r>
        <w:rPr>
          <w:rtl/>
        </w:rPr>
        <w:t>سورة النمل</w:t>
      </w:r>
      <w:r w:rsidR="003050AD">
        <w:rPr>
          <w:rtl/>
        </w:rPr>
        <w:t>:</w:t>
      </w:r>
      <w:r>
        <w:rPr>
          <w:rtl/>
        </w:rPr>
        <w:t xml:space="preserve"> 19. </w:t>
      </w:r>
    </w:p>
    <w:p w:rsidR="00557F59" w:rsidRDefault="00557F59" w:rsidP="00557F59">
      <w:pPr>
        <w:pStyle w:val="libFootnote0"/>
        <w:rPr>
          <w:rtl/>
        </w:rPr>
      </w:pPr>
      <w:r>
        <w:rPr>
          <w:rtl/>
        </w:rPr>
        <w:t>3</w:t>
      </w:r>
      <w:r w:rsidR="007D70E5">
        <w:rPr>
          <w:rtl/>
        </w:rPr>
        <w:t xml:space="preserve"> - </w:t>
      </w:r>
      <w:r>
        <w:rPr>
          <w:rtl/>
        </w:rPr>
        <w:t>أمالي الصدوق</w:t>
      </w:r>
      <w:r w:rsidR="003050AD">
        <w:rPr>
          <w:rtl/>
        </w:rPr>
        <w:t>:</w:t>
      </w:r>
      <w:r>
        <w:rPr>
          <w:rtl/>
        </w:rPr>
        <w:t xml:space="preserve"> 448 ح 1</w:t>
      </w:r>
      <w:r w:rsidR="007D70E5">
        <w:rPr>
          <w:rtl/>
        </w:rPr>
        <w:t>،</w:t>
      </w:r>
      <w:r>
        <w:rPr>
          <w:rtl/>
        </w:rPr>
        <w:t xml:space="preserve"> عيون أخبار الرضا </w:t>
      </w:r>
      <w:r w:rsidR="007D70E5" w:rsidRPr="007D70E5">
        <w:rPr>
          <w:rStyle w:val="libAlaemChar"/>
          <w:rFonts w:hint="cs"/>
          <w:rtl/>
        </w:rPr>
        <w:t>عليه‌السلام</w:t>
      </w:r>
      <w:r w:rsidR="003050AD">
        <w:rPr>
          <w:rtl/>
        </w:rPr>
        <w:t>:</w:t>
      </w:r>
      <w:r>
        <w:rPr>
          <w:rtl/>
        </w:rPr>
        <w:t xml:space="preserve"> 1 / 222 ح 1 وص 225 ح 2</w:t>
      </w:r>
      <w:r w:rsidR="007D70E5">
        <w:rPr>
          <w:rtl/>
        </w:rPr>
        <w:t>،</w:t>
      </w:r>
      <w:r>
        <w:rPr>
          <w:rtl/>
        </w:rPr>
        <w:t xml:space="preserve"> عنهما البحار</w:t>
      </w:r>
      <w:r w:rsidR="003050AD">
        <w:rPr>
          <w:rtl/>
        </w:rPr>
        <w:t>:</w:t>
      </w:r>
      <w:r>
        <w:rPr>
          <w:rtl/>
        </w:rPr>
        <w:t xml:space="preserve"> 43 / 101 ح 12</w:t>
      </w:r>
      <w:r w:rsidR="007D70E5">
        <w:rPr>
          <w:rtl/>
        </w:rPr>
        <w:t>،</w:t>
      </w:r>
      <w:r>
        <w:rPr>
          <w:rtl/>
        </w:rPr>
        <w:t xml:space="preserve"> وفي ص 103 عن تفسير فرات</w:t>
      </w:r>
      <w:r w:rsidR="003050AD">
        <w:rPr>
          <w:rtl/>
        </w:rPr>
        <w:t>:</w:t>
      </w:r>
      <w:r>
        <w:rPr>
          <w:rtl/>
        </w:rPr>
        <w:t xml:space="preserve"> 156.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وروى مشايخنا رضي الله عنهم عن الصادق </w:t>
      </w:r>
      <w:r w:rsidR="007D70E5" w:rsidRPr="007D70E5">
        <w:rPr>
          <w:rStyle w:val="libAlaemChar"/>
          <w:rFonts w:hint="cs"/>
          <w:rtl/>
        </w:rPr>
        <w:t>عليه‌السلام</w:t>
      </w:r>
      <w:r>
        <w:rPr>
          <w:rtl/>
        </w:rPr>
        <w:t xml:space="preserve"> في قوله تعالى</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جَ الب</w:t>
      </w:r>
      <w:r w:rsidRPr="00557F59">
        <w:rPr>
          <w:rStyle w:val="libAieChar"/>
          <w:rFonts w:hint="cs"/>
          <w:rtl/>
        </w:rPr>
        <w:t>َ</w:t>
      </w:r>
      <w:r w:rsidRPr="00557F59">
        <w:rPr>
          <w:rStyle w:val="libAieChar"/>
          <w:rtl/>
        </w:rPr>
        <w:t>حر</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w:t>
      </w:r>
      <w:r w:rsidRPr="00557F59">
        <w:rPr>
          <w:rStyle w:val="libFootnotenumChar"/>
          <w:rtl/>
        </w:rPr>
        <w:t>(1)</w:t>
      </w:r>
      <w:r>
        <w:rPr>
          <w:rtl/>
        </w:rPr>
        <w:t xml:space="preserve"> قال</w:t>
      </w:r>
      <w:r w:rsidR="003050AD">
        <w:rPr>
          <w:rtl/>
        </w:rPr>
        <w:t>:</w:t>
      </w:r>
      <w:r>
        <w:rPr>
          <w:rtl/>
        </w:rPr>
        <w:t xml:space="preserve"> عليّ وفاطمة بحران من العلم عميقان لا يبغي أحدهما على صاحبه</w:t>
      </w:r>
      <w:r w:rsidR="007D70E5">
        <w:rPr>
          <w:rtl/>
        </w:rPr>
        <w:t>،</w:t>
      </w:r>
      <w:r>
        <w:rPr>
          <w:rtl/>
        </w:rPr>
        <w:t xml:space="preserve"> وفي رواية</w:t>
      </w:r>
      <w:r w:rsidR="003050AD">
        <w:rPr>
          <w:rtl/>
        </w:rPr>
        <w:t>:</w:t>
      </w:r>
      <w:r>
        <w:rPr>
          <w:rtl/>
        </w:rPr>
        <w:t xml:space="preserve">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ماَ ب</w:t>
      </w:r>
      <w:r w:rsidRPr="00557F59">
        <w:rPr>
          <w:rStyle w:val="libAieChar"/>
          <w:rFonts w:hint="cs"/>
          <w:rtl/>
        </w:rPr>
        <w:t>َ</w:t>
      </w:r>
      <w:r w:rsidRPr="00557F59">
        <w:rPr>
          <w:rStyle w:val="libAieChar"/>
          <w:rtl/>
        </w:rPr>
        <w:t>رز</w:t>
      </w:r>
      <w:r w:rsidRPr="00557F59">
        <w:rPr>
          <w:rStyle w:val="libAieChar"/>
          <w:rFonts w:hint="cs"/>
          <w:rtl/>
        </w:rPr>
        <w:t>َ</w:t>
      </w:r>
      <w:r w:rsidRPr="00557F59">
        <w:rPr>
          <w:rStyle w:val="libAieChar"/>
          <w:rtl/>
        </w:rPr>
        <w:t xml:space="preserve">خٌ </w:t>
      </w:r>
      <w:r w:rsidRPr="007D70E5">
        <w:rPr>
          <w:rStyle w:val="libAlaemChar"/>
          <w:rtl/>
        </w:rPr>
        <w:t>)</w:t>
      </w:r>
      <w:r>
        <w:rPr>
          <w:rtl/>
        </w:rPr>
        <w:t xml:space="preserve"> </w:t>
      </w:r>
      <w:r w:rsidRPr="00557F59">
        <w:rPr>
          <w:rStyle w:val="libFootnotenumChar"/>
          <w:rtl/>
        </w:rPr>
        <w:t>(2)</w:t>
      </w:r>
      <w:r>
        <w:rPr>
          <w:rtl/>
        </w:rPr>
        <w:t xml:space="preserve"> رسول الله </w:t>
      </w:r>
      <w:r w:rsidR="007D70E5" w:rsidRPr="007D70E5">
        <w:rPr>
          <w:rStyle w:val="libAlaemChar"/>
          <w:rFonts w:hint="cs"/>
          <w:rtl/>
        </w:rPr>
        <w:t>صلى‌الله‌عليه‌وآله</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خر</w:t>
      </w:r>
      <w:r w:rsidRPr="00557F59">
        <w:rPr>
          <w:rStyle w:val="libAieChar"/>
          <w:rFonts w:hint="cs"/>
          <w:rtl/>
        </w:rPr>
        <w:t>ُ</w:t>
      </w:r>
      <w:r w:rsidRPr="00557F59">
        <w:rPr>
          <w:rStyle w:val="libAieChar"/>
          <w:rtl/>
        </w:rPr>
        <w:t>جُ م</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الل</w:t>
      </w:r>
      <w:r w:rsidRPr="00557F59">
        <w:rPr>
          <w:rStyle w:val="libAieChar"/>
          <w:rFonts w:hint="cs"/>
          <w:rtl/>
        </w:rPr>
        <w:t>ُّ</w:t>
      </w:r>
      <w:r w:rsidRPr="00557F59">
        <w:rPr>
          <w:rStyle w:val="libAieChar"/>
          <w:rtl/>
        </w:rPr>
        <w:t>ؤل</w:t>
      </w:r>
      <w:r w:rsidRPr="00557F59">
        <w:rPr>
          <w:rStyle w:val="libAieChar"/>
          <w:rFonts w:hint="cs"/>
          <w:rtl/>
        </w:rPr>
        <w:t>ُ</w:t>
      </w:r>
      <w:r w:rsidRPr="00557F59">
        <w:rPr>
          <w:rStyle w:val="libAieChar"/>
          <w:rtl/>
        </w:rPr>
        <w:t>ؤُ و</w:t>
      </w:r>
      <w:r w:rsidRPr="00557F59">
        <w:rPr>
          <w:rStyle w:val="libAieChar"/>
          <w:rFonts w:hint="cs"/>
          <w:rtl/>
        </w:rPr>
        <w:t>َ</w:t>
      </w:r>
      <w:r w:rsidRPr="00557F59">
        <w:rPr>
          <w:rStyle w:val="libAieChar"/>
          <w:rtl/>
        </w:rPr>
        <w:t>الم</w:t>
      </w:r>
      <w:r w:rsidRPr="00557F59">
        <w:rPr>
          <w:rStyle w:val="libAieChar"/>
          <w:rFonts w:hint="cs"/>
          <w:rtl/>
        </w:rPr>
        <w:t>َ</w:t>
      </w:r>
      <w:r w:rsidRPr="00557F59">
        <w:rPr>
          <w:rStyle w:val="libAieChar"/>
          <w:rtl/>
        </w:rPr>
        <w:t>رج</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w:t>
      </w:r>
      <w:r w:rsidRPr="00557F59">
        <w:rPr>
          <w:rStyle w:val="libFootnotenumChar"/>
          <w:rtl/>
        </w:rPr>
        <w:t>(3)</w:t>
      </w:r>
      <w:r>
        <w:rPr>
          <w:rtl/>
        </w:rPr>
        <w:t xml:space="preserve"> الحسن الحسين </w:t>
      </w:r>
      <w:r w:rsidR="007D70E5" w:rsidRPr="007D70E5">
        <w:rPr>
          <w:rStyle w:val="libAlaemChar"/>
          <w:rFonts w:hint="cs"/>
          <w:rtl/>
        </w:rPr>
        <w:t>عليهما‌السلام</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أبو معاوية الضرير</w:t>
      </w:r>
      <w:r w:rsidR="007D70E5">
        <w:rPr>
          <w:rtl/>
        </w:rPr>
        <w:t>،</w:t>
      </w:r>
      <w:r>
        <w:rPr>
          <w:rtl/>
        </w:rPr>
        <w:t xml:space="preserve"> عن الأعمش</w:t>
      </w:r>
      <w:r w:rsidR="007D70E5">
        <w:rPr>
          <w:rtl/>
        </w:rPr>
        <w:t>،</w:t>
      </w:r>
      <w:r>
        <w:rPr>
          <w:rtl/>
        </w:rPr>
        <w:t xml:space="preserve"> عن أبي صالح</w:t>
      </w:r>
      <w:r w:rsidR="007D70E5">
        <w:rPr>
          <w:rtl/>
        </w:rPr>
        <w:t>،</w:t>
      </w:r>
      <w:r>
        <w:rPr>
          <w:rtl/>
        </w:rPr>
        <w:t xml:space="preserve"> عن ابن عبّاس أنّ فاطمة </w:t>
      </w:r>
      <w:r w:rsidR="007D70E5" w:rsidRPr="007D70E5">
        <w:rPr>
          <w:rStyle w:val="libAlaemChar"/>
          <w:rFonts w:hint="cs"/>
          <w:rtl/>
        </w:rPr>
        <w:t>عليها‌السلام</w:t>
      </w:r>
      <w:r>
        <w:rPr>
          <w:rtl/>
        </w:rPr>
        <w:t xml:space="preserve"> بكت للجوع والعري</w:t>
      </w:r>
      <w:r w:rsidR="007D70E5">
        <w:rPr>
          <w:rtl/>
        </w:rPr>
        <w:t>،</w:t>
      </w:r>
      <w:r>
        <w:rPr>
          <w:rtl/>
        </w:rPr>
        <w:t xml:space="preserve"> فقال لها رسول الله </w:t>
      </w:r>
      <w:r w:rsidR="007D70E5" w:rsidRPr="007D70E5">
        <w:rPr>
          <w:rStyle w:val="libAlaemChar"/>
          <w:rFonts w:hint="cs"/>
          <w:rtl/>
        </w:rPr>
        <w:t>صلى‌الله‌عليه‌وآله</w:t>
      </w:r>
      <w:r w:rsidR="003050AD">
        <w:rPr>
          <w:rtl/>
        </w:rPr>
        <w:t>:</w:t>
      </w:r>
      <w:r>
        <w:rPr>
          <w:rtl/>
        </w:rPr>
        <w:t xml:space="preserve"> اقنعي يا فاطمة بزوجك</w:t>
      </w:r>
      <w:r w:rsidR="007D70E5">
        <w:rPr>
          <w:rtl/>
        </w:rPr>
        <w:t>،</w:t>
      </w:r>
      <w:r>
        <w:rPr>
          <w:rtl/>
        </w:rPr>
        <w:t xml:space="preserve"> فوالله إنّه سيّد في الدنيا</w:t>
      </w:r>
      <w:r w:rsidR="007D70E5">
        <w:rPr>
          <w:rtl/>
        </w:rPr>
        <w:t>،</w:t>
      </w:r>
      <w:r>
        <w:rPr>
          <w:rtl/>
        </w:rPr>
        <w:t xml:space="preserve"> سيّد في الآخرة</w:t>
      </w:r>
      <w:r w:rsidR="007D70E5">
        <w:rPr>
          <w:rtl/>
        </w:rPr>
        <w:t>،</w:t>
      </w:r>
      <w:r>
        <w:rPr>
          <w:rtl/>
        </w:rPr>
        <w:t xml:space="preserve"> وأصلح بينهما</w:t>
      </w:r>
      <w:r w:rsidR="007D70E5">
        <w:rPr>
          <w:rtl/>
        </w:rPr>
        <w:t>،</w:t>
      </w:r>
      <w:r>
        <w:rPr>
          <w:rtl/>
        </w:rPr>
        <w:t xml:space="preserve"> فأنزل سبحانه</w:t>
      </w:r>
      <w:r w:rsidR="003050AD">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جَ الب</w:t>
      </w:r>
      <w:r w:rsidRPr="00557F59">
        <w:rPr>
          <w:rStyle w:val="libAieChar"/>
          <w:rFonts w:hint="cs"/>
          <w:rtl/>
        </w:rPr>
        <w:t>َ</w:t>
      </w:r>
      <w:r w:rsidRPr="00557F59">
        <w:rPr>
          <w:rStyle w:val="libAieChar"/>
          <w:rtl/>
        </w:rPr>
        <w:t>حر</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لت</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يقول</w:t>
      </w:r>
      <w:r w:rsidR="003050AD">
        <w:rPr>
          <w:rtl/>
        </w:rPr>
        <w:t>:</w:t>
      </w:r>
      <w:r>
        <w:rPr>
          <w:rtl/>
        </w:rPr>
        <w:t xml:space="preserve"> أنا الله أرسلت البحرين</w:t>
      </w:r>
      <w:r w:rsidR="003050AD">
        <w:rPr>
          <w:rtl/>
        </w:rPr>
        <w:t>:</w:t>
      </w:r>
      <w:r>
        <w:rPr>
          <w:rtl/>
        </w:rPr>
        <w:t xml:space="preserve"> عليّاً بحر العلم</w:t>
      </w:r>
      <w:r w:rsidR="007D70E5">
        <w:rPr>
          <w:rtl/>
        </w:rPr>
        <w:t>،</w:t>
      </w:r>
      <w:r>
        <w:rPr>
          <w:rtl/>
        </w:rPr>
        <w:t xml:space="preserve"> وفاطمة بحر النبوّة</w:t>
      </w:r>
      <w:r w:rsidR="007D70E5">
        <w:rPr>
          <w:rtl/>
        </w:rPr>
        <w:t>،</w:t>
      </w:r>
      <w:r>
        <w:rPr>
          <w:rtl/>
        </w:rPr>
        <w:t xml:space="preserve"> يلتقيان</w:t>
      </w:r>
      <w:r w:rsidR="003050AD">
        <w:rPr>
          <w:rtl/>
        </w:rPr>
        <w:t>:</w:t>
      </w:r>
      <w:r>
        <w:rPr>
          <w:rtl/>
        </w:rPr>
        <w:t xml:space="preserve"> يتّصلان</w:t>
      </w:r>
      <w:r w:rsidR="007D70E5">
        <w:rPr>
          <w:rtl/>
        </w:rPr>
        <w:t>،</w:t>
      </w:r>
      <w:r>
        <w:rPr>
          <w:rtl/>
        </w:rPr>
        <w:t xml:space="preserve"> أنا الله أوقعت الوصلة بينهما</w:t>
      </w:r>
      <w:r w:rsidR="007D70E5">
        <w:rPr>
          <w:rtl/>
        </w:rPr>
        <w:t>،</w:t>
      </w:r>
      <w:r>
        <w:rPr>
          <w:rtl/>
        </w:rPr>
        <w:t xml:space="preserve"> ثم قال</w:t>
      </w:r>
      <w:r w:rsidR="003050AD">
        <w:rPr>
          <w:rtl/>
        </w:rPr>
        <w:t>:</w:t>
      </w:r>
      <w:r>
        <w:rPr>
          <w:rtl/>
        </w:rPr>
        <w:t xml:space="preserve"> </w:t>
      </w:r>
      <w:r w:rsidRPr="007D70E5">
        <w:rPr>
          <w:rStyle w:val="libAlaemChar"/>
          <w:rtl/>
        </w:rPr>
        <w:t>(</w:t>
      </w:r>
      <w:r w:rsidRPr="00557F59">
        <w:rPr>
          <w:rStyle w:val="libAieChar"/>
          <w:rtl/>
        </w:rPr>
        <w:t xml:space="preserve">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رز</w:t>
      </w:r>
      <w:r w:rsidRPr="00557F59">
        <w:rPr>
          <w:rStyle w:val="libAieChar"/>
          <w:rFonts w:hint="cs"/>
          <w:rtl/>
        </w:rPr>
        <w:t>َ</w:t>
      </w:r>
      <w:r w:rsidRPr="00557F59">
        <w:rPr>
          <w:rStyle w:val="libAieChar"/>
          <w:rtl/>
        </w:rPr>
        <w:t xml:space="preserve">خٌ </w:t>
      </w:r>
      <w:r w:rsidRPr="007D70E5">
        <w:rPr>
          <w:rStyle w:val="libAlaemChar"/>
          <w:rtl/>
        </w:rPr>
        <w:t>)</w:t>
      </w:r>
      <w:r>
        <w:rPr>
          <w:rtl/>
        </w:rPr>
        <w:t xml:space="preserve"> أي مانع رسول الله </w:t>
      </w:r>
      <w:r w:rsidR="007D70E5" w:rsidRPr="007D70E5">
        <w:rPr>
          <w:rStyle w:val="libAlaemChar"/>
          <w:rFonts w:hint="cs"/>
          <w:rtl/>
        </w:rPr>
        <w:t>صلى‌الله‌عليه‌وآله</w:t>
      </w:r>
      <w:r>
        <w:rPr>
          <w:rtl/>
        </w:rPr>
        <w:t xml:space="preserve"> يمنع عليّاً أن يحزن لأجل الدنيا</w:t>
      </w:r>
      <w:r w:rsidR="007D70E5">
        <w:rPr>
          <w:rtl/>
        </w:rPr>
        <w:t>،</w:t>
      </w:r>
      <w:r>
        <w:rPr>
          <w:rtl/>
        </w:rPr>
        <w:t xml:space="preserve"> ويمنع فاطمة أن تخاصم بعلها لأجل الدنيا </w:t>
      </w:r>
      <w:r w:rsidRPr="007D70E5">
        <w:rPr>
          <w:rStyle w:val="libAlaemChar"/>
          <w:rtl/>
        </w:rPr>
        <w:t>(</w:t>
      </w:r>
      <w:r w:rsidRPr="00557F59">
        <w:rPr>
          <w:rStyle w:val="libAieChar"/>
          <w:rtl/>
        </w:rPr>
        <w:t xml:space="preserve"> ف</w:t>
      </w:r>
      <w:r w:rsidR="00484E34">
        <w:rPr>
          <w:rStyle w:val="libAieChar"/>
          <w:rFonts w:hint="cs"/>
          <w:rtl/>
        </w:rPr>
        <w:t>َ</w:t>
      </w:r>
      <w:r w:rsidRPr="00557F59">
        <w:rPr>
          <w:rStyle w:val="libAieChar"/>
          <w:rtl/>
        </w:rPr>
        <w:t>ب</w:t>
      </w:r>
      <w:r w:rsidRPr="00557F59">
        <w:rPr>
          <w:rStyle w:val="libAieChar"/>
          <w:rFonts w:hint="cs"/>
          <w:rtl/>
        </w:rPr>
        <w:t>ِ</w:t>
      </w:r>
      <w:r w:rsidRPr="00557F59">
        <w:rPr>
          <w:rStyle w:val="libAieChar"/>
          <w:rtl/>
        </w:rPr>
        <w:t>أيّ</w:t>
      </w:r>
      <w:r w:rsidRPr="00557F59">
        <w:rPr>
          <w:rStyle w:val="libAieChar"/>
          <w:rFonts w:hint="cs"/>
          <w:rtl/>
        </w:rPr>
        <w:t>ِ</w:t>
      </w:r>
      <w:r w:rsidRPr="00557F59">
        <w:rPr>
          <w:rStyle w:val="libAieChar"/>
          <w:rtl/>
        </w:rPr>
        <w:t xml:space="preserve"> آل</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يا معشر الجنّ والإنس </w:t>
      </w:r>
      <w:r w:rsidRPr="007D70E5">
        <w:rPr>
          <w:rStyle w:val="libAlaemChar"/>
          <w:rtl/>
        </w:rPr>
        <w:t>(</w:t>
      </w:r>
      <w:r w:rsidRPr="00557F59">
        <w:rPr>
          <w:rStyle w:val="libAieChar"/>
          <w:rtl/>
        </w:rPr>
        <w:t xml:space="preserve">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ان </w:t>
      </w:r>
      <w:r w:rsidRPr="007D70E5">
        <w:rPr>
          <w:rStyle w:val="libAlaemChar"/>
          <w:rtl/>
        </w:rPr>
        <w:t>)</w:t>
      </w:r>
      <w:r>
        <w:rPr>
          <w:rtl/>
        </w:rPr>
        <w:t xml:space="preserve"> بولاية أمير المؤمنين وحبّ فاطمة الزهراء</w:t>
      </w:r>
      <w:r w:rsidR="007D70E5">
        <w:rPr>
          <w:rtl/>
        </w:rPr>
        <w:t>،</w:t>
      </w:r>
      <w:r>
        <w:rPr>
          <w:rtl/>
        </w:rPr>
        <w:t xml:space="preserve"> فاللؤلؤ الحسن</w:t>
      </w:r>
      <w:r w:rsidR="007D70E5">
        <w:rPr>
          <w:rtl/>
        </w:rPr>
        <w:t>،</w:t>
      </w:r>
      <w:r>
        <w:rPr>
          <w:rtl/>
        </w:rPr>
        <w:t xml:space="preserve"> والمرجان الحسين</w:t>
      </w:r>
      <w:r w:rsidR="007D70E5">
        <w:rPr>
          <w:rtl/>
        </w:rPr>
        <w:t>،</w:t>
      </w:r>
      <w:r>
        <w:rPr>
          <w:rtl/>
        </w:rPr>
        <w:t xml:space="preserve"> لأنّ اللؤلؤ الكبار والمرجان الصغار</w:t>
      </w:r>
      <w:r w:rsidR="007D70E5">
        <w:rPr>
          <w:rtl/>
        </w:rPr>
        <w:t>،</w:t>
      </w:r>
      <w:r>
        <w:rPr>
          <w:rtl/>
        </w:rPr>
        <w:t xml:space="preserve"> ولا غرو أن يكونا بحرين لسعة فضلهما وكثرة خيرهما</w:t>
      </w:r>
      <w:r w:rsidR="007D70E5">
        <w:rPr>
          <w:rtl/>
        </w:rPr>
        <w:t>،</w:t>
      </w:r>
      <w:r>
        <w:rPr>
          <w:rtl/>
        </w:rPr>
        <w:t xml:space="preserve"> فإنّ البحر ما سمّي بحراً إلا لسعته</w:t>
      </w:r>
      <w:r w:rsidR="007D70E5">
        <w:rPr>
          <w:rtl/>
        </w:rPr>
        <w:t>،</w:t>
      </w:r>
      <w:r>
        <w:rPr>
          <w:rtl/>
        </w:rPr>
        <w:t xml:space="preserve"> وأجرى النبي </w:t>
      </w:r>
      <w:r w:rsidR="007D70E5" w:rsidRPr="007D70E5">
        <w:rPr>
          <w:rStyle w:val="libAlaemChar"/>
          <w:rFonts w:hint="cs"/>
          <w:rtl/>
        </w:rPr>
        <w:t>صلى‌الله‌عليه‌وآله</w:t>
      </w:r>
      <w:r>
        <w:rPr>
          <w:rtl/>
        </w:rPr>
        <w:t xml:space="preserve"> فرساً فقال</w:t>
      </w:r>
      <w:r w:rsidR="003050AD">
        <w:rPr>
          <w:rtl/>
        </w:rPr>
        <w:t>:</w:t>
      </w:r>
      <w:r>
        <w:rPr>
          <w:rtl/>
        </w:rPr>
        <w:t xml:space="preserve"> وجدته بحراً. </w:t>
      </w:r>
      <w:r w:rsidRPr="00557F59">
        <w:rPr>
          <w:rStyle w:val="libFootnotenumChar"/>
          <w:rtl/>
        </w:rPr>
        <w:t>(5)</w:t>
      </w:r>
      <w:r>
        <w:rPr>
          <w:rtl/>
        </w:rPr>
        <w:t xml:space="preserve"> </w:t>
      </w:r>
    </w:p>
    <w:p w:rsidR="00557F59" w:rsidRDefault="00557F59" w:rsidP="00484E34">
      <w:pPr>
        <w:pStyle w:val="libNormal"/>
        <w:rPr>
          <w:rtl/>
        </w:rPr>
      </w:pPr>
      <w:r>
        <w:rPr>
          <w:rtl/>
        </w:rPr>
        <w:t xml:space="preserve">القاضي أبو محمد الكرخي في كتابه عن الصادق </w:t>
      </w:r>
      <w:r w:rsidR="007D70E5" w:rsidRPr="007D70E5">
        <w:rPr>
          <w:rStyle w:val="libAlaemChar"/>
          <w:rFonts w:hint="cs"/>
          <w:rtl/>
        </w:rPr>
        <w:t>عليه‌السلام</w:t>
      </w:r>
      <w:r w:rsidR="007D70E5">
        <w:rPr>
          <w:rtl/>
        </w:rPr>
        <w:t>،</w:t>
      </w:r>
      <w:r>
        <w:rPr>
          <w:rtl/>
        </w:rPr>
        <w:t xml:space="preserve"> عن فاطمة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الرحمن</w:t>
      </w:r>
      <w:r w:rsidR="003050AD">
        <w:rPr>
          <w:rtl/>
        </w:rPr>
        <w:t>:</w:t>
      </w:r>
      <w:r>
        <w:rPr>
          <w:rtl/>
        </w:rPr>
        <w:t xml:space="preserve"> 19. </w:t>
      </w:r>
    </w:p>
    <w:p w:rsidR="00557F59" w:rsidRDefault="00557F59" w:rsidP="00557F59">
      <w:pPr>
        <w:pStyle w:val="libFootnote0"/>
        <w:rPr>
          <w:rtl/>
        </w:rPr>
      </w:pPr>
      <w:r>
        <w:rPr>
          <w:rtl/>
        </w:rPr>
        <w:t>2</w:t>
      </w:r>
      <w:r w:rsidR="007D70E5">
        <w:rPr>
          <w:rtl/>
        </w:rPr>
        <w:t xml:space="preserve"> - </w:t>
      </w:r>
      <w:r>
        <w:rPr>
          <w:rtl/>
        </w:rPr>
        <w:t>سورة الرحمن</w:t>
      </w:r>
      <w:r w:rsidR="003050AD">
        <w:rPr>
          <w:rtl/>
        </w:rPr>
        <w:t>:</w:t>
      </w:r>
      <w:r>
        <w:rPr>
          <w:rtl/>
        </w:rPr>
        <w:t xml:space="preserve"> 20. </w:t>
      </w:r>
    </w:p>
    <w:p w:rsidR="00557F59" w:rsidRDefault="00557F59" w:rsidP="00557F59">
      <w:pPr>
        <w:pStyle w:val="libFootnote0"/>
        <w:rPr>
          <w:rtl/>
        </w:rPr>
      </w:pPr>
      <w:r>
        <w:rPr>
          <w:rtl/>
        </w:rPr>
        <w:t>3</w:t>
      </w:r>
      <w:r w:rsidR="007D70E5">
        <w:rPr>
          <w:rtl/>
        </w:rPr>
        <w:t xml:space="preserve"> - </w:t>
      </w:r>
      <w:r>
        <w:rPr>
          <w:rtl/>
        </w:rPr>
        <w:t>سورة الرحمن</w:t>
      </w:r>
      <w:r w:rsidR="003050AD">
        <w:rPr>
          <w:rtl/>
        </w:rPr>
        <w:t>:</w:t>
      </w:r>
      <w:r>
        <w:rPr>
          <w:rtl/>
        </w:rPr>
        <w:t xml:space="preserve"> 22.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3 / 318</w:t>
      </w:r>
      <w:r w:rsidR="007D70E5">
        <w:rPr>
          <w:rtl/>
        </w:rPr>
        <w:t xml:space="preserve"> - </w:t>
      </w:r>
      <w:r>
        <w:rPr>
          <w:rtl/>
        </w:rPr>
        <w:t>319</w:t>
      </w:r>
      <w:r w:rsidR="007D70E5">
        <w:rPr>
          <w:rtl/>
        </w:rPr>
        <w:t>،</w:t>
      </w:r>
      <w:r>
        <w:rPr>
          <w:rtl/>
        </w:rPr>
        <w:t xml:space="preserve"> عنه البحار</w:t>
      </w:r>
      <w:r w:rsidR="003050AD">
        <w:rPr>
          <w:rtl/>
        </w:rPr>
        <w:t>:</w:t>
      </w:r>
      <w:r>
        <w:rPr>
          <w:rtl/>
        </w:rPr>
        <w:t xml:space="preserve"> 43 / 31 ح 39.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3 / 319</w:t>
      </w:r>
      <w:r w:rsidR="007D70E5">
        <w:rPr>
          <w:rtl/>
        </w:rPr>
        <w:t>،</w:t>
      </w:r>
      <w:r>
        <w:rPr>
          <w:rtl/>
        </w:rPr>
        <w:t xml:space="preserve"> عنه البحار</w:t>
      </w:r>
      <w:r w:rsidR="003050AD">
        <w:rPr>
          <w:rtl/>
        </w:rPr>
        <w:t>:</w:t>
      </w:r>
      <w:r>
        <w:rPr>
          <w:rtl/>
        </w:rPr>
        <w:t xml:space="preserve"> 24 / 99 ح 6. </w:t>
      </w:r>
    </w:p>
    <w:p w:rsidR="00557F59" w:rsidRDefault="00557F59" w:rsidP="00557F59">
      <w:pPr>
        <w:pStyle w:val="libNormal"/>
        <w:rPr>
          <w:rtl/>
        </w:rPr>
      </w:pPr>
      <w:r>
        <w:rPr>
          <w:rtl/>
        </w:rPr>
        <w:br w:type="page"/>
      </w:r>
    </w:p>
    <w:p w:rsidR="00557F59" w:rsidRDefault="007D70E5" w:rsidP="00557F59">
      <w:pPr>
        <w:pStyle w:val="libNormal0"/>
        <w:rPr>
          <w:rtl/>
        </w:rPr>
      </w:pPr>
      <w:r w:rsidRPr="007D70E5">
        <w:rPr>
          <w:rStyle w:val="libAlaemChar"/>
          <w:rFonts w:hint="cs"/>
          <w:rtl/>
        </w:rPr>
        <w:lastRenderedPageBreak/>
        <w:t>عليها‌السلام</w:t>
      </w:r>
      <w:r w:rsidR="00557F59">
        <w:rPr>
          <w:rtl/>
        </w:rPr>
        <w:t xml:space="preserve"> قالت</w:t>
      </w:r>
      <w:r w:rsidR="003050AD">
        <w:rPr>
          <w:rtl/>
        </w:rPr>
        <w:t>:</w:t>
      </w:r>
      <w:r w:rsidR="00557F59">
        <w:rPr>
          <w:rtl/>
        </w:rPr>
        <w:t xml:space="preserve"> لمّا نزلت </w:t>
      </w:r>
      <w:r w:rsidR="00557F59" w:rsidRPr="007D70E5">
        <w:rPr>
          <w:rStyle w:val="libAlaemChar"/>
          <w:rtl/>
        </w:rPr>
        <w:t>(</w:t>
      </w:r>
      <w:r w:rsidR="00557F59" w:rsidRPr="00557F59">
        <w:rPr>
          <w:rStyle w:val="libAieChar"/>
          <w:rtl/>
        </w:rPr>
        <w:t xml:space="preserve"> لا</w:t>
      </w:r>
      <w:r w:rsidR="00557F59" w:rsidRPr="00557F59">
        <w:rPr>
          <w:rStyle w:val="libAieChar"/>
          <w:rFonts w:hint="cs"/>
          <w:rtl/>
        </w:rPr>
        <w:t>َ</w:t>
      </w:r>
      <w:r w:rsidR="00557F59" w:rsidRPr="00557F59">
        <w:rPr>
          <w:rStyle w:val="libAieChar"/>
          <w:rtl/>
        </w:rPr>
        <w:t xml:space="preserve"> ت</w:t>
      </w:r>
      <w:r w:rsidR="00557F59" w:rsidRPr="00557F59">
        <w:rPr>
          <w:rStyle w:val="libAieChar"/>
          <w:rFonts w:hint="cs"/>
          <w:rtl/>
        </w:rPr>
        <w:t>َ</w:t>
      </w:r>
      <w:r w:rsidR="00557F59" w:rsidRPr="00557F59">
        <w:rPr>
          <w:rStyle w:val="libAieChar"/>
          <w:rtl/>
        </w:rPr>
        <w:t>جع</w:t>
      </w:r>
      <w:r w:rsidR="00557F59" w:rsidRPr="00557F59">
        <w:rPr>
          <w:rStyle w:val="libAieChar"/>
          <w:rFonts w:hint="cs"/>
          <w:rtl/>
        </w:rPr>
        <w:t>َ</w:t>
      </w:r>
      <w:r w:rsidR="00557F59" w:rsidRPr="00557F59">
        <w:rPr>
          <w:rStyle w:val="libAieChar"/>
          <w:rtl/>
        </w:rPr>
        <w:t>ل</w:t>
      </w:r>
      <w:r w:rsidR="00557F59" w:rsidRPr="00557F59">
        <w:rPr>
          <w:rStyle w:val="libAieChar"/>
          <w:rFonts w:hint="cs"/>
          <w:rtl/>
        </w:rPr>
        <w:t>ُ</w:t>
      </w:r>
      <w:r w:rsidR="00557F59" w:rsidRPr="00557F59">
        <w:rPr>
          <w:rStyle w:val="libAieChar"/>
          <w:rtl/>
        </w:rPr>
        <w:t>وا د</w:t>
      </w:r>
      <w:r w:rsidR="00557F59" w:rsidRPr="00557F59">
        <w:rPr>
          <w:rStyle w:val="libAieChar"/>
          <w:rFonts w:hint="cs"/>
          <w:rtl/>
        </w:rPr>
        <w:t>ُ</w:t>
      </w:r>
      <w:r w:rsidR="00557F59" w:rsidRPr="00557F59">
        <w:rPr>
          <w:rStyle w:val="libAieChar"/>
          <w:rtl/>
        </w:rPr>
        <w:t>ع</w:t>
      </w:r>
      <w:r w:rsidR="00557F59" w:rsidRPr="00557F59">
        <w:rPr>
          <w:rStyle w:val="libAieChar"/>
          <w:rFonts w:hint="cs"/>
          <w:rtl/>
        </w:rPr>
        <w:t>َ</w:t>
      </w:r>
      <w:r w:rsidR="00557F59" w:rsidRPr="00557F59">
        <w:rPr>
          <w:rStyle w:val="libAieChar"/>
          <w:rtl/>
        </w:rPr>
        <w:t>اءَ الر</w:t>
      </w:r>
      <w:r w:rsidR="00557F59" w:rsidRPr="00557F59">
        <w:rPr>
          <w:rStyle w:val="libAieChar"/>
          <w:rFonts w:hint="cs"/>
          <w:rtl/>
        </w:rPr>
        <w:t>َّ</w:t>
      </w:r>
      <w:r w:rsidR="00557F59" w:rsidRPr="00557F59">
        <w:rPr>
          <w:rStyle w:val="libAieChar"/>
          <w:rtl/>
        </w:rPr>
        <w:t>س</w:t>
      </w:r>
      <w:r w:rsidR="00557F59" w:rsidRPr="00557F59">
        <w:rPr>
          <w:rStyle w:val="libAieChar"/>
          <w:rFonts w:hint="cs"/>
          <w:rtl/>
        </w:rPr>
        <w:t>ُ</w:t>
      </w:r>
      <w:r w:rsidR="00557F59" w:rsidRPr="00557F59">
        <w:rPr>
          <w:rStyle w:val="libAieChar"/>
          <w:rtl/>
        </w:rPr>
        <w:t>ولِ ب</w:t>
      </w:r>
      <w:r w:rsidR="00557F59" w:rsidRPr="00557F59">
        <w:rPr>
          <w:rStyle w:val="libAieChar"/>
          <w:rFonts w:hint="cs"/>
          <w:rtl/>
        </w:rPr>
        <w:t>َ</w:t>
      </w:r>
      <w:r w:rsidR="00557F59" w:rsidRPr="00557F59">
        <w:rPr>
          <w:rStyle w:val="libAieChar"/>
          <w:rtl/>
        </w:rPr>
        <w:t>ين</w:t>
      </w:r>
      <w:r w:rsidR="00557F59" w:rsidRPr="00557F59">
        <w:rPr>
          <w:rStyle w:val="libAieChar"/>
          <w:rFonts w:hint="cs"/>
          <w:rtl/>
        </w:rPr>
        <w:t>َ</w:t>
      </w:r>
      <w:r w:rsidR="00557F59" w:rsidRPr="00557F59">
        <w:rPr>
          <w:rStyle w:val="libAieChar"/>
          <w:rtl/>
        </w:rPr>
        <w:t>ك</w:t>
      </w:r>
      <w:r w:rsidR="00557F59" w:rsidRPr="00557F59">
        <w:rPr>
          <w:rStyle w:val="libAieChar"/>
          <w:rFonts w:hint="cs"/>
          <w:rtl/>
        </w:rPr>
        <w:t>ُ</w:t>
      </w:r>
      <w:r w:rsidR="00557F59" w:rsidRPr="00557F59">
        <w:rPr>
          <w:rStyle w:val="libAieChar"/>
          <w:rtl/>
        </w:rPr>
        <w:t>م ك</w:t>
      </w:r>
      <w:r w:rsidR="00557F59" w:rsidRPr="00557F59">
        <w:rPr>
          <w:rStyle w:val="libAieChar"/>
          <w:rFonts w:hint="cs"/>
          <w:rtl/>
        </w:rPr>
        <w:t>َ</w:t>
      </w:r>
      <w:r w:rsidR="00557F59" w:rsidRPr="00557F59">
        <w:rPr>
          <w:rStyle w:val="libAieChar"/>
          <w:rtl/>
        </w:rPr>
        <w:t>د</w:t>
      </w:r>
      <w:r w:rsidR="00557F59" w:rsidRPr="00557F59">
        <w:rPr>
          <w:rStyle w:val="libAieChar"/>
          <w:rFonts w:hint="cs"/>
          <w:rtl/>
        </w:rPr>
        <w:t>ُ</w:t>
      </w:r>
      <w:r w:rsidR="00557F59" w:rsidRPr="00557F59">
        <w:rPr>
          <w:rStyle w:val="libAieChar"/>
          <w:rtl/>
        </w:rPr>
        <w:t>ع</w:t>
      </w:r>
      <w:r w:rsidR="00557F59" w:rsidRPr="00557F59">
        <w:rPr>
          <w:rStyle w:val="libAieChar"/>
          <w:rFonts w:hint="cs"/>
          <w:rtl/>
        </w:rPr>
        <w:t>َ</w:t>
      </w:r>
      <w:r w:rsidR="00557F59" w:rsidRPr="00557F59">
        <w:rPr>
          <w:rStyle w:val="libAieChar"/>
          <w:rtl/>
        </w:rPr>
        <w:t>اءِ ب</w:t>
      </w:r>
      <w:r w:rsidR="00557F59" w:rsidRPr="00557F59">
        <w:rPr>
          <w:rStyle w:val="libAieChar"/>
          <w:rFonts w:hint="cs"/>
          <w:rtl/>
        </w:rPr>
        <w:t>َ</w:t>
      </w:r>
      <w:r w:rsidR="00557F59" w:rsidRPr="00557F59">
        <w:rPr>
          <w:rStyle w:val="libAieChar"/>
          <w:rtl/>
        </w:rPr>
        <w:t>عض</w:t>
      </w:r>
      <w:r w:rsidR="00557F59" w:rsidRPr="00557F59">
        <w:rPr>
          <w:rStyle w:val="libAieChar"/>
          <w:rFonts w:hint="cs"/>
          <w:rtl/>
        </w:rPr>
        <w:t>ِ</w:t>
      </w:r>
      <w:r w:rsidR="00557F59" w:rsidRPr="00557F59">
        <w:rPr>
          <w:rStyle w:val="libAieChar"/>
          <w:rtl/>
        </w:rPr>
        <w:t>ك</w:t>
      </w:r>
      <w:r w:rsidR="00557F59" w:rsidRPr="00557F59">
        <w:rPr>
          <w:rStyle w:val="libAieChar"/>
          <w:rFonts w:hint="cs"/>
          <w:rtl/>
        </w:rPr>
        <w:t>ُ</w:t>
      </w:r>
      <w:r w:rsidR="00557F59" w:rsidRPr="00557F59">
        <w:rPr>
          <w:rStyle w:val="libAieChar"/>
          <w:rtl/>
        </w:rPr>
        <w:t>م ب</w:t>
      </w:r>
      <w:r w:rsidR="00557F59" w:rsidRPr="00557F59">
        <w:rPr>
          <w:rStyle w:val="libAieChar"/>
          <w:rFonts w:hint="cs"/>
          <w:rtl/>
        </w:rPr>
        <w:t>َ</w:t>
      </w:r>
      <w:r w:rsidR="00557F59" w:rsidRPr="00557F59">
        <w:rPr>
          <w:rStyle w:val="libAieChar"/>
          <w:rtl/>
        </w:rPr>
        <w:t xml:space="preserve">عضاً </w:t>
      </w:r>
      <w:r w:rsidR="00557F59" w:rsidRPr="007D70E5">
        <w:rPr>
          <w:rStyle w:val="libAlaemChar"/>
          <w:rtl/>
        </w:rPr>
        <w:t>)</w:t>
      </w:r>
      <w:r w:rsidR="00557F59">
        <w:rPr>
          <w:rtl/>
        </w:rPr>
        <w:t xml:space="preserve"> </w:t>
      </w:r>
      <w:r w:rsidR="00557F59" w:rsidRPr="00557F59">
        <w:rPr>
          <w:rStyle w:val="libFootnotenumChar"/>
          <w:rtl/>
        </w:rPr>
        <w:t>(1)</w:t>
      </w:r>
      <w:r w:rsidR="00557F59">
        <w:rPr>
          <w:rtl/>
        </w:rPr>
        <w:t xml:space="preserve"> هبت رسول الله </w:t>
      </w:r>
      <w:r w:rsidRPr="007D70E5">
        <w:rPr>
          <w:rStyle w:val="libAlaemChar"/>
          <w:rFonts w:hint="cs"/>
          <w:rtl/>
        </w:rPr>
        <w:t>صلى‌الله‌عليه‌وآله</w:t>
      </w:r>
      <w:r w:rsidR="00557F59">
        <w:rPr>
          <w:rtl/>
        </w:rPr>
        <w:t xml:space="preserve"> أن أقول له يا أبة</w:t>
      </w:r>
      <w:r>
        <w:rPr>
          <w:rtl/>
        </w:rPr>
        <w:t>،</w:t>
      </w:r>
      <w:r w:rsidR="00557F59">
        <w:rPr>
          <w:rtl/>
        </w:rPr>
        <w:t xml:space="preserve"> فكنت أقول</w:t>
      </w:r>
      <w:r w:rsidR="003050AD">
        <w:rPr>
          <w:rtl/>
        </w:rPr>
        <w:t>:</w:t>
      </w:r>
      <w:r w:rsidR="00557F59">
        <w:rPr>
          <w:rtl/>
        </w:rPr>
        <w:t xml:space="preserve"> يا رسول الله</w:t>
      </w:r>
      <w:r>
        <w:rPr>
          <w:rtl/>
        </w:rPr>
        <w:t>،</w:t>
      </w:r>
      <w:r w:rsidR="00557F59">
        <w:rPr>
          <w:rtl/>
        </w:rPr>
        <w:t xml:space="preserve"> فأعرض عنّي مرّتين أو ثلاثاً</w:t>
      </w:r>
      <w:r>
        <w:rPr>
          <w:rtl/>
        </w:rPr>
        <w:t>،</w:t>
      </w:r>
      <w:r w:rsidR="00557F59">
        <w:rPr>
          <w:rtl/>
        </w:rPr>
        <w:t xml:space="preserve"> ثمّ اقبل عليَّ</w:t>
      </w:r>
      <w:r>
        <w:rPr>
          <w:rtl/>
        </w:rPr>
        <w:t>،</w:t>
      </w:r>
      <w:r w:rsidR="00557F59">
        <w:rPr>
          <w:rtl/>
        </w:rPr>
        <w:t xml:space="preserve"> وقال</w:t>
      </w:r>
      <w:r w:rsidR="003050AD">
        <w:rPr>
          <w:rtl/>
        </w:rPr>
        <w:t>:</w:t>
      </w:r>
      <w:r w:rsidR="00557F59">
        <w:rPr>
          <w:rtl/>
        </w:rPr>
        <w:t xml:space="preserve"> يا فاطمة</w:t>
      </w:r>
      <w:r>
        <w:rPr>
          <w:rtl/>
        </w:rPr>
        <w:t>،</w:t>
      </w:r>
      <w:r w:rsidR="00557F59">
        <w:rPr>
          <w:rtl/>
        </w:rPr>
        <w:t xml:space="preserve"> إنّها لم تنزل فيك ولا في أهلك ولا في نسلك</w:t>
      </w:r>
      <w:r>
        <w:rPr>
          <w:rtl/>
        </w:rPr>
        <w:t>،</w:t>
      </w:r>
      <w:r w:rsidR="00557F59">
        <w:rPr>
          <w:rtl/>
        </w:rPr>
        <w:t xml:space="preserve"> أنت منّي وأنا منك</w:t>
      </w:r>
      <w:r>
        <w:rPr>
          <w:rtl/>
        </w:rPr>
        <w:t>،</w:t>
      </w:r>
      <w:r w:rsidR="00557F59">
        <w:rPr>
          <w:rtl/>
        </w:rPr>
        <w:t xml:space="preserve"> إنّما اُنزلت في أهل الجفاء والغلظة من قريش أصحاب البذخ والكبر</w:t>
      </w:r>
      <w:r>
        <w:rPr>
          <w:rtl/>
        </w:rPr>
        <w:t>،</w:t>
      </w:r>
      <w:r w:rsidR="00557F59">
        <w:rPr>
          <w:rtl/>
        </w:rPr>
        <w:t xml:space="preserve"> قولي</w:t>
      </w:r>
      <w:r w:rsidR="003050AD">
        <w:rPr>
          <w:rtl/>
        </w:rPr>
        <w:t>:</w:t>
      </w:r>
      <w:r w:rsidR="00557F59">
        <w:rPr>
          <w:rtl/>
        </w:rPr>
        <w:t xml:space="preserve"> يا أبة</w:t>
      </w:r>
      <w:r>
        <w:rPr>
          <w:rtl/>
        </w:rPr>
        <w:t>،</w:t>
      </w:r>
      <w:r w:rsidR="00557F59">
        <w:rPr>
          <w:rtl/>
        </w:rPr>
        <w:t xml:space="preserve"> فإنّها أحيى للقلب</w:t>
      </w:r>
      <w:r>
        <w:rPr>
          <w:rtl/>
        </w:rPr>
        <w:t>،</w:t>
      </w:r>
      <w:r w:rsidR="00557F59">
        <w:rPr>
          <w:rtl/>
        </w:rPr>
        <w:t xml:space="preserve"> وأرضى للربّ. </w:t>
      </w:r>
      <w:r w:rsidR="00557F59" w:rsidRPr="00557F59">
        <w:rPr>
          <w:rStyle w:val="libFootnotenumChar"/>
          <w:rtl/>
        </w:rPr>
        <w:t>(2)</w:t>
      </w:r>
      <w:r w:rsidR="00557F59">
        <w:rPr>
          <w:rtl/>
        </w:rPr>
        <w:t xml:space="preserve"> </w:t>
      </w:r>
    </w:p>
    <w:p w:rsidR="00557F59" w:rsidRDefault="00557F59" w:rsidP="00484E34">
      <w:pPr>
        <w:pStyle w:val="libNormal"/>
        <w:rPr>
          <w:rtl/>
        </w:rPr>
      </w:pPr>
      <w:r>
        <w:rPr>
          <w:rtl/>
        </w:rPr>
        <w:t>سفيان الثوري</w:t>
      </w:r>
      <w:r w:rsidR="007D70E5">
        <w:rPr>
          <w:rtl/>
        </w:rPr>
        <w:t>،</w:t>
      </w:r>
      <w:r>
        <w:rPr>
          <w:rtl/>
        </w:rPr>
        <w:t xml:space="preserve"> عن الأعمش</w:t>
      </w:r>
      <w:r w:rsidR="007D70E5">
        <w:rPr>
          <w:rtl/>
        </w:rPr>
        <w:t>،</w:t>
      </w:r>
      <w:r>
        <w:rPr>
          <w:rtl/>
        </w:rPr>
        <w:t xml:space="preserve"> عن أبي صالح في قوله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إذ</w:t>
      </w:r>
      <w:r w:rsidRPr="00557F59">
        <w:rPr>
          <w:rStyle w:val="libAieChar"/>
          <w:rFonts w:hint="cs"/>
          <w:rtl/>
        </w:rPr>
        <w:t>َ</w:t>
      </w:r>
      <w:r w:rsidRPr="00557F59">
        <w:rPr>
          <w:rStyle w:val="libAieChar"/>
          <w:rtl/>
        </w:rPr>
        <w:t>ا الن</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وسُ ز</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 xml:space="preserve">ت </w:t>
      </w:r>
      <w:r w:rsidRPr="007D70E5">
        <w:rPr>
          <w:rStyle w:val="libAlaemChar"/>
          <w:rtl/>
        </w:rPr>
        <w:t>)</w:t>
      </w:r>
      <w:r>
        <w:rPr>
          <w:rtl/>
        </w:rPr>
        <w:t xml:space="preserve"> </w:t>
      </w:r>
      <w:r w:rsidRPr="00557F59">
        <w:rPr>
          <w:rStyle w:val="libFootnotenumChar"/>
          <w:rtl/>
        </w:rPr>
        <w:t>(3)</w:t>
      </w:r>
      <w:r>
        <w:rPr>
          <w:rtl/>
        </w:rPr>
        <w:t xml:space="preserve"> قال</w:t>
      </w:r>
      <w:r w:rsidR="003050AD">
        <w:rPr>
          <w:rtl/>
        </w:rPr>
        <w:t>:</w:t>
      </w:r>
      <w:r>
        <w:rPr>
          <w:rtl/>
        </w:rPr>
        <w:t xml:space="preserve"> ما من مؤمن يوم القيامة إلا إذا قطع الصراط زوّجه الله على باب الجنّة بأربع نسوة من نساء الدنيا</w:t>
      </w:r>
      <w:r w:rsidR="007D70E5">
        <w:rPr>
          <w:rtl/>
        </w:rPr>
        <w:t>،</w:t>
      </w:r>
      <w:r>
        <w:rPr>
          <w:rtl/>
        </w:rPr>
        <w:t xml:space="preserve"> وسبعين [ ألف ] </w:t>
      </w:r>
      <w:r w:rsidRPr="00557F59">
        <w:rPr>
          <w:rStyle w:val="libFootnotenumChar"/>
          <w:rtl/>
        </w:rPr>
        <w:t>(4)</w:t>
      </w:r>
      <w:r>
        <w:rPr>
          <w:rtl/>
        </w:rPr>
        <w:t xml:space="preserve"> حوراء من حور الجنّة إلا عليّ بن أبي طالب</w:t>
      </w:r>
      <w:r w:rsidR="007D70E5">
        <w:rPr>
          <w:rtl/>
        </w:rPr>
        <w:t>،</w:t>
      </w:r>
      <w:r>
        <w:rPr>
          <w:rtl/>
        </w:rPr>
        <w:t xml:space="preserve"> فإنّه زوج البتول فاطمة في الدنيا</w:t>
      </w:r>
      <w:r w:rsidR="007D70E5">
        <w:rPr>
          <w:rtl/>
        </w:rPr>
        <w:t>،</w:t>
      </w:r>
      <w:r>
        <w:rPr>
          <w:rtl/>
        </w:rPr>
        <w:t xml:space="preserve"> وهو زوجها في الجنّة</w:t>
      </w:r>
      <w:r w:rsidR="007D70E5">
        <w:rPr>
          <w:rtl/>
        </w:rPr>
        <w:t>،</w:t>
      </w:r>
      <w:r>
        <w:rPr>
          <w:rtl/>
        </w:rPr>
        <w:t xml:space="preserve"> ليست له في الجنّة زوجة غيرها من نساء الدنيا</w:t>
      </w:r>
      <w:r w:rsidR="007D70E5">
        <w:rPr>
          <w:rtl/>
        </w:rPr>
        <w:t>،</w:t>
      </w:r>
      <w:r>
        <w:rPr>
          <w:rtl/>
        </w:rPr>
        <w:t xml:space="preserve"> لكن له في الجنّة سبعون ألف حوراء</w:t>
      </w:r>
      <w:r w:rsidR="007D70E5">
        <w:rPr>
          <w:rtl/>
        </w:rPr>
        <w:t>،</w:t>
      </w:r>
      <w:r>
        <w:rPr>
          <w:rtl/>
        </w:rPr>
        <w:t xml:space="preserve"> لكلّ حوراء سبعون ألف خادم </w:t>
      </w:r>
      <w:r w:rsidRPr="00557F59">
        <w:rPr>
          <w:rStyle w:val="libFootnotenumChar"/>
          <w:rtl/>
        </w:rPr>
        <w:t>(5)</w:t>
      </w:r>
      <w:r>
        <w:rPr>
          <w:rtl/>
        </w:rPr>
        <w:t xml:space="preserve">. </w:t>
      </w:r>
    </w:p>
    <w:p w:rsidR="00557F59" w:rsidRDefault="00557F59" w:rsidP="00484E34">
      <w:pPr>
        <w:pStyle w:val="libNormal"/>
        <w:rPr>
          <w:rtl/>
        </w:rPr>
      </w:pPr>
      <w:r>
        <w:rPr>
          <w:rtl/>
        </w:rPr>
        <w:t xml:space="preserve">عن الصادق </w:t>
      </w:r>
      <w:r w:rsidR="007D70E5" w:rsidRPr="007D70E5">
        <w:rPr>
          <w:rStyle w:val="libAlaemChar"/>
          <w:rFonts w:hint="cs"/>
          <w:rtl/>
        </w:rPr>
        <w:t>عليه‌السلام</w:t>
      </w:r>
      <w:r>
        <w:rPr>
          <w:rtl/>
        </w:rPr>
        <w:t xml:space="preserve"> قال</w:t>
      </w:r>
      <w:r w:rsidR="003050AD">
        <w:rPr>
          <w:rtl/>
        </w:rPr>
        <w:t>:</w:t>
      </w:r>
      <w:r>
        <w:rPr>
          <w:rtl/>
        </w:rPr>
        <w:t xml:space="preserve"> حرّم الله النساء على عليّ ما دامت فاطمة حيّة لأنّها طاهرة لا تحيض. </w:t>
      </w:r>
    </w:p>
    <w:p w:rsidR="00557F59" w:rsidRDefault="00557F59" w:rsidP="00484E34">
      <w:pPr>
        <w:pStyle w:val="libNormal"/>
        <w:rPr>
          <w:rtl/>
        </w:rPr>
      </w:pPr>
      <w:r>
        <w:rPr>
          <w:rtl/>
        </w:rPr>
        <w:t xml:space="preserve">وقال أبو عبيد الهروي في الغريبين </w:t>
      </w:r>
      <w:r w:rsidRPr="00557F59">
        <w:rPr>
          <w:rStyle w:val="libFootnotenumChar"/>
          <w:rtl/>
        </w:rPr>
        <w:t>(6)</w:t>
      </w:r>
      <w:r w:rsidR="003050AD">
        <w:rPr>
          <w:rtl/>
        </w:rPr>
        <w:t>:</w:t>
      </w:r>
      <w:r>
        <w:rPr>
          <w:rtl/>
        </w:rPr>
        <w:t xml:space="preserve"> سمّيت مريم بتولاً لأنّها بتلت عن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النور</w:t>
      </w:r>
      <w:r w:rsidR="003050AD">
        <w:rPr>
          <w:rtl/>
        </w:rPr>
        <w:t>:</w:t>
      </w:r>
      <w:r>
        <w:rPr>
          <w:rtl/>
        </w:rPr>
        <w:t xml:space="preserve"> 63.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320</w:t>
      </w:r>
      <w:r w:rsidR="007D70E5">
        <w:rPr>
          <w:rtl/>
        </w:rPr>
        <w:t>،</w:t>
      </w:r>
      <w:r>
        <w:rPr>
          <w:rtl/>
        </w:rPr>
        <w:t xml:space="preserve"> عنه البحار</w:t>
      </w:r>
      <w:r w:rsidR="003050AD">
        <w:rPr>
          <w:rtl/>
        </w:rPr>
        <w:t>:</w:t>
      </w:r>
      <w:r>
        <w:rPr>
          <w:rtl/>
        </w:rPr>
        <w:t xml:space="preserve"> 43 / 32</w:t>
      </w:r>
      <w:r w:rsidR="007D70E5">
        <w:rPr>
          <w:rtl/>
        </w:rPr>
        <w:t xml:space="preserve"> - </w:t>
      </w:r>
      <w:r>
        <w:rPr>
          <w:rtl/>
        </w:rPr>
        <w:t>33</w:t>
      </w:r>
      <w:r w:rsidR="007D70E5">
        <w:rPr>
          <w:rtl/>
        </w:rPr>
        <w:t>،</w:t>
      </w:r>
      <w:r>
        <w:rPr>
          <w:rtl/>
        </w:rPr>
        <w:t xml:space="preserve"> وعوالم العلوم</w:t>
      </w:r>
      <w:r w:rsidR="003050AD">
        <w:rPr>
          <w:rtl/>
        </w:rPr>
        <w:t>:</w:t>
      </w:r>
      <w:r>
        <w:rPr>
          <w:rtl/>
        </w:rPr>
        <w:t xml:space="preserve"> 11 / 74 ح 6. </w:t>
      </w:r>
    </w:p>
    <w:p w:rsidR="00557F59" w:rsidRDefault="00557F59" w:rsidP="00557F59">
      <w:pPr>
        <w:pStyle w:val="libFootnote0"/>
        <w:rPr>
          <w:rtl/>
        </w:rPr>
      </w:pPr>
      <w:r>
        <w:rPr>
          <w:rtl/>
        </w:rPr>
        <w:t>3</w:t>
      </w:r>
      <w:r w:rsidR="007D70E5">
        <w:rPr>
          <w:rtl/>
        </w:rPr>
        <w:t xml:space="preserve"> - </w:t>
      </w:r>
      <w:r>
        <w:rPr>
          <w:rtl/>
        </w:rPr>
        <w:t>سورة التكوير</w:t>
      </w:r>
      <w:r w:rsidR="003050AD">
        <w:rPr>
          <w:rtl/>
        </w:rPr>
        <w:t>:</w:t>
      </w:r>
      <w:r>
        <w:rPr>
          <w:rtl/>
        </w:rPr>
        <w:t xml:space="preserve"> 7. </w:t>
      </w:r>
    </w:p>
    <w:p w:rsidR="00557F59" w:rsidRDefault="00557F59" w:rsidP="00557F59">
      <w:pPr>
        <w:pStyle w:val="libFootnote0"/>
        <w:rPr>
          <w:rtl/>
        </w:rPr>
      </w:pPr>
      <w:r>
        <w:rPr>
          <w:rtl/>
        </w:rPr>
        <w:t>4</w:t>
      </w:r>
      <w:r w:rsidR="007D70E5">
        <w:rPr>
          <w:rtl/>
        </w:rPr>
        <w:t xml:space="preserve"> - </w:t>
      </w:r>
      <w:r>
        <w:rPr>
          <w:rtl/>
        </w:rPr>
        <w:t xml:space="preserve">من المناقب. </w:t>
      </w:r>
    </w:p>
    <w:p w:rsidR="00557F59" w:rsidRDefault="00557F59" w:rsidP="00557F59">
      <w:pPr>
        <w:pStyle w:val="libFootnote0"/>
        <w:rPr>
          <w:rtl/>
        </w:rPr>
      </w:pPr>
      <w:r>
        <w:rPr>
          <w:rtl/>
        </w:rPr>
        <w:t>5</w:t>
      </w:r>
      <w:r w:rsidR="007D70E5">
        <w:rPr>
          <w:rtl/>
        </w:rPr>
        <w:t xml:space="preserve"> - </w:t>
      </w:r>
      <w:r>
        <w:rPr>
          <w:rtl/>
        </w:rPr>
        <w:t>مناقب ابن شهراشوب</w:t>
      </w:r>
      <w:r w:rsidR="003050AD">
        <w:rPr>
          <w:rtl/>
        </w:rPr>
        <w:t>:</w:t>
      </w:r>
      <w:r>
        <w:rPr>
          <w:rtl/>
        </w:rPr>
        <w:t xml:space="preserve"> 3 / 324</w:t>
      </w:r>
      <w:r w:rsidR="007D70E5">
        <w:rPr>
          <w:rtl/>
        </w:rPr>
        <w:t xml:space="preserve"> - </w:t>
      </w:r>
      <w:r>
        <w:rPr>
          <w:rtl/>
        </w:rPr>
        <w:t>325</w:t>
      </w:r>
      <w:r w:rsidR="007D70E5">
        <w:rPr>
          <w:rtl/>
        </w:rPr>
        <w:t>،</w:t>
      </w:r>
      <w:r>
        <w:rPr>
          <w:rtl/>
        </w:rPr>
        <w:t xml:space="preserve"> عنه البحار</w:t>
      </w:r>
      <w:r w:rsidR="003050AD">
        <w:rPr>
          <w:rtl/>
        </w:rPr>
        <w:t>:</w:t>
      </w:r>
      <w:r>
        <w:rPr>
          <w:rtl/>
        </w:rPr>
        <w:t xml:space="preserve"> 43 / 154. </w:t>
      </w:r>
    </w:p>
    <w:p w:rsidR="00557F59" w:rsidRDefault="00557F59" w:rsidP="00557F59">
      <w:pPr>
        <w:pStyle w:val="libFootnote0"/>
        <w:rPr>
          <w:rtl/>
        </w:rPr>
      </w:pPr>
      <w:r>
        <w:rPr>
          <w:rtl/>
        </w:rPr>
        <w:t>6</w:t>
      </w:r>
      <w:r w:rsidR="007D70E5">
        <w:rPr>
          <w:rtl/>
        </w:rPr>
        <w:t xml:space="preserve"> - </w:t>
      </w:r>
      <w:r>
        <w:rPr>
          <w:rtl/>
        </w:rPr>
        <w:t>الغريبين</w:t>
      </w:r>
      <w:r w:rsidR="003050AD">
        <w:rPr>
          <w:rtl/>
        </w:rPr>
        <w:t>:</w:t>
      </w:r>
      <w:r>
        <w:rPr>
          <w:rtl/>
        </w:rPr>
        <w:t xml:space="preserve"> 38 ( مخطوط ). وفيه</w:t>
      </w:r>
      <w:r w:rsidR="003050AD">
        <w:rPr>
          <w:rtl/>
        </w:rPr>
        <w:t>:</w:t>
      </w:r>
      <w:r>
        <w:rPr>
          <w:rtl/>
        </w:rPr>
        <w:t xml:space="preserve"> وقال الليث</w:t>
      </w:r>
      <w:r w:rsidR="003050AD">
        <w:rPr>
          <w:rtl/>
        </w:rPr>
        <w:t>:</w:t>
      </w:r>
      <w:r>
        <w:rPr>
          <w:rtl/>
        </w:rPr>
        <w:t xml:space="preserve"> البتول كلّ امرأة منقطعة عن الرجال لا شهوة لها. وقال أحمد بن يحيى</w:t>
      </w:r>
      <w:r w:rsidR="003050AD">
        <w:rPr>
          <w:rtl/>
        </w:rPr>
        <w:t>:</w:t>
      </w:r>
      <w:r>
        <w:rPr>
          <w:rtl/>
        </w:rPr>
        <w:t xml:space="preserve"> سمّيت فاطمة البتول لانقطاعها عن نساء زمانها ونساء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الرجال</w:t>
      </w:r>
      <w:r w:rsidR="007D70E5">
        <w:rPr>
          <w:rtl/>
        </w:rPr>
        <w:t>،</w:t>
      </w:r>
      <w:r>
        <w:rPr>
          <w:rtl/>
        </w:rPr>
        <w:t xml:space="preserve"> وسمّيت فاطمة بتولاً لأنّها بتلت عن النظير. </w:t>
      </w:r>
    </w:p>
    <w:p w:rsidR="00557F59" w:rsidRDefault="00557F59" w:rsidP="00484E34">
      <w:pPr>
        <w:pStyle w:val="libNormal"/>
        <w:rPr>
          <w:rtl/>
        </w:rPr>
      </w:pPr>
      <w:r>
        <w:rPr>
          <w:rtl/>
        </w:rPr>
        <w:t>أو هاشم العسكري قال</w:t>
      </w:r>
      <w:r w:rsidR="003050AD">
        <w:rPr>
          <w:rtl/>
        </w:rPr>
        <w:t>:</w:t>
      </w:r>
      <w:r>
        <w:rPr>
          <w:rtl/>
        </w:rPr>
        <w:t xml:space="preserve"> سألت صاحب العسكر </w:t>
      </w:r>
      <w:r w:rsidR="007D70E5" w:rsidRPr="007D70E5">
        <w:rPr>
          <w:rStyle w:val="libAlaemChar"/>
          <w:rFonts w:hint="cs"/>
          <w:rtl/>
        </w:rPr>
        <w:t>عليه‌السلام</w:t>
      </w:r>
      <w:r w:rsidR="003050AD">
        <w:rPr>
          <w:rtl/>
        </w:rPr>
        <w:t>:</w:t>
      </w:r>
      <w:r>
        <w:rPr>
          <w:rtl/>
        </w:rPr>
        <w:t xml:space="preserve"> لِمَ سمّيت فاطمة الزهراء؟ </w:t>
      </w:r>
    </w:p>
    <w:p w:rsidR="00557F59" w:rsidRDefault="00557F59" w:rsidP="00484E34">
      <w:pPr>
        <w:pStyle w:val="libNormal"/>
        <w:rPr>
          <w:rtl/>
        </w:rPr>
      </w:pPr>
      <w:r>
        <w:rPr>
          <w:rtl/>
        </w:rPr>
        <w:t>قال</w:t>
      </w:r>
      <w:r w:rsidR="003050AD">
        <w:rPr>
          <w:rtl/>
        </w:rPr>
        <w:t>:</w:t>
      </w:r>
      <w:r>
        <w:rPr>
          <w:rtl/>
        </w:rPr>
        <w:t xml:space="preserve"> كان وجهها يزهر لأمير المؤمنين من أوّل النهار كالشمس الضاحية</w:t>
      </w:r>
      <w:r w:rsidR="007D70E5">
        <w:rPr>
          <w:rtl/>
        </w:rPr>
        <w:t>،</w:t>
      </w:r>
      <w:r>
        <w:rPr>
          <w:rtl/>
        </w:rPr>
        <w:t xml:space="preserve"> وعند الزوال كالقمر المنير</w:t>
      </w:r>
      <w:r w:rsidR="007D70E5">
        <w:rPr>
          <w:rtl/>
        </w:rPr>
        <w:t>،</w:t>
      </w:r>
      <w:r>
        <w:rPr>
          <w:rtl/>
        </w:rPr>
        <w:t xml:space="preserve"> وعند غروب الشمس كالكوكب. </w:t>
      </w:r>
      <w:r w:rsidRPr="00557F59">
        <w:rPr>
          <w:rStyle w:val="libFootnotenumChar"/>
          <w:rtl/>
        </w:rPr>
        <w:t>(1)</w:t>
      </w:r>
      <w:r>
        <w:rPr>
          <w:rtl/>
        </w:rPr>
        <w:t xml:space="preserve"> </w:t>
      </w:r>
    </w:p>
    <w:p w:rsidR="00557F59" w:rsidRDefault="00557F59" w:rsidP="00484E34">
      <w:pPr>
        <w:pStyle w:val="libNormal"/>
        <w:rPr>
          <w:rtl/>
        </w:rPr>
      </w:pPr>
      <w:r>
        <w:rPr>
          <w:rtl/>
        </w:rPr>
        <w:t xml:space="preserve">وروي عن الباقر والصادق </w:t>
      </w:r>
      <w:r w:rsidR="007D70E5" w:rsidRPr="007D70E5">
        <w:rPr>
          <w:rStyle w:val="libAlaemChar"/>
          <w:rFonts w:hint="cs"/>
          <w:rtl/>
        </w:rPr>
        <w:t>عليهما‌السلام</w:t>
      </w:r>
      <w:r w:rsidR="007D70E5">
        <w:rPr>
          <w:rtl/>
        </w:rPr>
        <w:t>،</w:t>
      </w:r>
      <w:r>
        <w:rPr>
          <w:rtl/>
        </w:rPr>
        <w:t xml:space="preserve"> ورواه أيضاً عامر الشعبيّ والحسن البصري [ وسفيان الثوري ومجاهد وابن جبير وجابر الأنصاري ] </w:t>
      </w:r>
      <w:r w:rsidRPr="00557F59">
        <w:rPr>
          <w:rStyle w:val="libFootnotenumChar"/>
          <w:rtl/>
        </w:rPr>
        <w:t>(2)</w:t>
      </w:r>
      <w:r w:rsidR="007D70E5">
        <w:rPr>
          <w:rtl/>
        </w:rPr>
        <w:t>،</w:t>
      </w:r>
      <w:r>
        <w:rPr>
          <w:rtl/>
        </w:rPr>
        <w:t xml:space="preserve"> عن النبي </w:t>
      </w:r>
      <w:r w:rsidR="007D70E5" w:rsidRPr="007D70E5">
        <w:rPr>
          <w:rStyle w:val="libAlaemChar"/>
          <w:rFonts w:hint="cs"/>
          <w:rtl/>
        </w:rPr>
        <w:t>صلى‌الله‌عليه‌وآله</w:t>
      </w:r>
      <w:r>
        <w:rPr>
          <w:rtl/>
        </w:rPr>
        <w:t xml:space="preserve"> أنّه قال</w:t>
      </w:r>
      <w:r w:rsidR="003050AD">
        <w:rPr>
          <w:rtl/>
        </w:rPr>
        <w:t>:</w:t>
      </w:r>
      <w:r>
        <w:rPr>
          <w:rtl/>
        </w:rPr>
        <w:t xml:space="preserve"> فاطمة بضعة منّي فمن أغضبها فقد أغضبني. أخرجه البخاري عن المسوّر بن مخرمة. </w:t>
      </w:r>
    </w:p>
    <w:p w:rsidR="00557F59" w:rsidRDefault="00557F59" w:rsidP="00484E34">
      <w:pPr>
        <w:pStyle w:val="libNormal"/>
        <w:rPr>
          <w:rtl/>
        </w:rPr>
      </w:pPr>
      <w:r>
        <w:rPr>
          <w:rtl/>
        </w:rPr>
        <w:t>وفي رواية جابر</w:t>
      </w:r>
      <w:r w:rsidR="003050AD">
        <w:rPr>
          <w:rtl/>
        </w:rPr>
        <w:t>:</w:t>
      </w:r>
      <w:r>
        <w:rPr>
          <w:rtl/>
        </w:rPr>
        <w:t xml:space="preserve"> فمن آذاها فقد آذاني</w:t>
      </w:r>
      <w:r w:rsidR="007D70E5">
        <w:rPr>
          <w:rtl/>
        </w:rPr>
        <w:t>،</w:t>
      </w:r>
      <w:r>
        <w:rPr>
          <w:rtl/>
        </w:rPr>
        <w:t xml:space="preserve"> ومن آذاني فقد آذى الله. </w:t>
      </w:r>
      <w:r w:rsidRPr="00557F59">
        <w:rPr>
          <w:rStyle w:val="libFootnotenumChar"/>
          <w:rtl/>
        </w:rPr>
        <w:t>(3)</w:t>
      </w:r>
      <w:r>
        <w:rPr>
          <w:rtl/>
        </w:rPr>
        <w:t xml:space="preserve"> </w:t>
      </w:r>
    </w:p>
    <w:p w:rsidR="00557F59" w:rsidRDefault="00557F59" w:rsidP="00484E34">
      <w:pPr>
        <w:pStyle w:val="libNormal"/>
        <w:rPr>
          <w:rtl/>
        </w:rPr>
      </w:pPr>
      <w:r>
        <w:rPr>
          <w:rtl/>
        </w:rPr>
        <w:t>ابن عبد ربّه الأندلسي في العقد</w:t>
      </w:r>
      <w:r w:rsidR="007D70E5">
        <w:rPr>
          <w:rtl/>
        </w:rPr>
        <w:t>،</w:t>
      </w:r>
      <w:r>
        <w:rPr>
          <w:rtl/>
        </w:rPr>
        <w:t xml:space="preserve"> عن عبد الله بن الزبير</w:t>
      </w:r>
      <w:r w:rsidR="007D70E5">
        <w:rPr>
          <w:rtl/>
        </w:rPr>
        <w:t xml:space="preserve"> - </w:t>
      </w:r>
      <w:r>
        <w:rPr>
          <w:rtl/>
        </w:rPr>
        <w:t>في خبر</w:t>
      </w:r>
      <w:r w:rsidR="007D70E5">
        <w:rPr>
          <w:rtl/>
        </w:rPr>
        <w:t xml:space="preserve"> - </w:t>
      </w:r>
      <w:r>
        <w:rPr>
          <w:rtl/>
        </w:rPr>
        <w:t>عن معاوية بن أبي سفيان</w:t>
      </w:r>
      <w:r w:rsidR="007D70E5">
        <w:rPr>
          <w:rtl/>
        </w:rPr>
        <w:t>،</w:t>
      </w:r>
      <w:r>
        <w:rPr>
          <w:rtl/>
        </w:rPr>
        <w:t xml:space="preserve"> قال</w:t>
      </w:r>
      <w:r w:rsidR="003050AD">
        <w:rPr>
          <w:rtl/>
        </w:rPr>
        <w:t>:</w:t>
      </w:r>
      <w:r>
        <w:rPr>
          <w:rtl/>
        </w:rPr>
        <w:t xml:space="preserve"> دخل الحسن بن عليّ على جدّه رسول الله </w:t>
      </w:r>
      <w:r w:rsidR="007D70E5" w:rsidRPr="007D70E5">
        <w:rPr>
          <w:rStyle w:val="libAlaemChar"/>
          <w:rFonts w:hint="cs"/>
          <w:rtl/>
        </w:rPr>
        <w:t>صلى‌الله‌عليه‌وآله</w:t>
      </w:r>
      <w:r>
        <w:rPr>
          <w:rtl/>
        </w:rPr>
        <w:t xml:space="preserve"> وهو يتعثّر بذيله</w:t>
      </w:r>
      <w:r w:rsidR="007D70E5">
        <w:rPr>
          <w:rtl/>
        </w:rPr>
        <w:t>،</w:t>
      </w:r>
      <w:r>
        <w:rPr>
          <w:rtl/>
        </w:rPr>
        <w:t xml:space="preserve"> فأسرّ إلى النبي </w:t>
      </w:r>
      <w:r w:rsidR="007D70E5" w:rsidRPr="007D70E5">
        <w:rPr>
          <w:rStyle w:val="libAlaemChar"/>
          <w:rFonts w:hint="cs"/>
          <w:rtl/>
        </w:rPr>
        <w:t>صلى‌الله‌عليه‌وآله</w:t>
      </w:r>
      <w:r>
        <w:rPr>
          <w:rtl/>
        </w:rPr>
        <w:t xml:space="preserve"> سرّاً فرأيته قد تغيّر لونه</w:t>
      </w:r>
      <w:r w:rsidR="007D70E5">
        <w:rPr>
          <w:rtl/>
        </w:rPr>
        <w:t>،</w:t>
      </w:r>
      <w:r>
        <w:rPr>
          <w:rtl/>
        </w:rPr>
        <w:t xml:space="preserve"> ثمّ قام </w:t>
      </w:r>
      <w:r w:rsidR="007D70E5" w:rsidRPr="007D70E5">
        <w:rPr>
          <w:rStyle w:val="libAlaemChar"/>
          <w:rFonts w:hint="cs"/>
          <w:rtl/>
        </w:rPr>
        <w:t>صلى‌الله‌عليه‌وآله</w:t>
      </w:r>
      <w:r>
        <w:rPr>
          <w:rtl/>
        </w:rPr>
        <w:t xml:space="preserve"> حتى أتى منزل فاطمة</w:t>
      </w:r>
      <w:r w:rsidR="007D70E5">
        <w:rPr>
          <w:rtl/>
        </w:rPr>
        <w:t>،</w:t>
      </w:r>
      <w:r>
        <w:rPr>
          <w:rtl/>
        </w:rPr>
        <w:t xml:space="preserve"> فأخذ بيدها فهزّها هزّاً</w:t>
      </w:r>
      <w:r w:rsidR="007D70E5">
        <w:rPr>
          <w:rtl/>
        </w:rPr>
        <w:t>،</w:t>
      </w:r>
      <w:r>
        <w:rPr>
          <w:rtl/>
        </w:rPr>
        <w:t xml:space="preserve"> وقال لها</w:t>
      </w:r>
      <w:r w:rsidR="003050AD">
        <w:rPr>
          <w:rtl/>
        </w:rPr>
        <w:t>:</w:t>
      </w:r>
      <w:r>
        <w:rPr>
          <w:rtl/>
        </w:rPr>
        <w:t xml:space="preserve"> يا فاطمة</w:t>
      </w:r>
      <w:r w:rsidR="007D70E5">
        <w:rPr>
          <w:rtl/>
        </w:rPr>
        <w:t>،</w:t>
      </w:r>
      <w:r>
        <w:rPr>
          <w:rtl/>
        </w:rPr>
        <w:t xml:space="preserve"> إيّاك وغضب عليّ</w:t>
      </w:r>
      <w:r w:rsidR="007D70E5">
        <w:rPr>
          <w:rtl/>
        </w:rPr>
        <w:t>،</w:t>
      </w:r>
      <w:r>
        <w:rPr>
          <w:rtl/>
        </w:rPr>
        <w:t xml:space="preserve"> فإنّ الله يغضب لغضبه</w:t>
      </w:r>
      <w:r w:rsidR="007D70E5">
        <w:rPr>
          <w:rtl/>
        </w:rPr>
        <w:t>،</w:t>
      </w:r>
      <w:r>
        <w:rPr>
          <w:rtl/>
        </w:rPr>
        <w:t xml:space="preserve"> ويرضى لرضاه</w:t>
      </w:r>
      <w:r w:rsidR="007D70E5">
        <w:rPr>
          <w:rtl/>
        </w:rPr>
        <w:t>،</w:t>
      </w:r>
      <w:r>
        <w:rPr>
          <w:rtl/>
        </w:rPr>
        <w:t xml:space="preserve"> ثمّ جاء إلى عليّ </w:t>
      </w:r>
      <w:r w:rsidR="007D70E5" w:rsidRPr="007D70E5">
        <w:rPr>
          <w:rStyle w:val="libAlaemChar"/>
          <w:rFonts w:hint="cs"/>
          <w:rtl/>
        </w:rPr>
        <w:t>عليه‌السلام</w:t>
      </w:r>
      <w:r>
        <w:rPr>
          <w:rtl/>
        </w:rPr>
        <w:t xml:space="preserve"> فأخذه بيد</w:t>
      </w:r>
      <w:r w:rsidR="007D70E5">
        <w:rPr>
          <w:rtl/>
        </w:rPr>
        <w:t>،</w:t>
      </w:r>
      <w:r>
        <w:rPr>
          <w:rtl/>
        </w:rPr>
        <w:t xml:space="preserve"> ثمّ هزّها هزّاً خفيفاً</w:t>
      </w:r>
      <w:r w:rsidR="007D70E5">
        <w:rPr>
          <w:rtl/>
        </w:rPr>
        <w:t>،</w:t>
      </w:r>
      <w:r>
        <w:rPr>
          <w:rtl/>
        </w:rPr>
        <w:t xml:space="preserve"> ثمّ قال</w:t>
      </w:r>
      <w:r w:rsidR="003050AD">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 xml:space="preserve">الاُمّة فضلاً عن دينها ... </w:t>
      </w:r>
    </w:p>
    <w:p w:rsidR="00557F59" w:rsidRDefault="00557F59" w:rsidP="00557F59">
      <w:pPr>
        <w:pStyle w:val="libFootnote0"/>
        <w:rPr>
          <w:rtl/>
        </w:rPr>
      </w:pPr>
      <w:r>
        <w:rPr>
          <w:rtl/>
        </w:rPr>
        <w:t>وفي الأصل والمناقب والبحار</w:t>
      </w:r>
      <w:r w:rsidR="003050AD">
        <w:rPr>
          <w:rtl/>
        </w:rPr>
        <w:t>:</w:t>
      </w:r>
      <w:r>
        <w:rPr>
          <w:rtl/>
        </w:rPr>
        <w:t xml:space="preserve"> « عبيد » بدل « أبو عبيد ». </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330</w:t>
      </w:r>
      <w:r w:rsidR="007D70E5">
        <w:rPr>
          <w:rtl/>
        </w:rPr>
        <w:t>،</w:t>
      </w:r>
      <w:r>
        <w:rPr>
          <w:rtl/>
        </w:rPr>
        <w:t xml:space="preserve"> عنه البحار</w:t>
      </w:r>
      <w:r w:rsidR="003050AD">
        <w:rPr>
          <w:rtl/>
        </w:rPr>
        <w:t>:</w:t>
      </w:r>
      <w:r>
        <w:rPr>
          <w:rtl/>
        </w:rPr>
        <w:t xml:space="preserve"> 43 / 16. </w:t>
      </w:r>
    </w:p>
    <w:p w:rsidR="00557F59" w:rsidRDefault="00557F59" w:rsidP="00557F59">
      <w:pPr>
        <w:pStyle w:val="libFootnote0"/>
        <w:rPr>
          <w:rtl/>
        </w:rPr>
      </w:pPr>
      <w:r>
        <w:rPr>
          <w:rtl/>
        </w:rPr>
        <w:t>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332</w:t>
      </w:r>
      <w:r w:rsidR="007D70E5">
        <w:rPr>
          <w:rtl/>
        </w:rPr>
        <w:t>،</w:t>
      </w:r>
      <w:r>
        <w:rPr>
          <w:rtl/>
        </w:rPr>
        <w:t xml:space="preserve"> عنه البحار</w:t>
      </w:r>
      <w:r w:rsidR="003050AD">
        <w:rPr>
          <w:rtl/>
        </w:rPr>
        <w:t>:</w:t>
      </w:r>
      <w:r>
        <w:rPr>
          <w:rtl/>
        </w:rPr>
        <w:t xml:space="preserve"> 43 / 39.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يا أبا الحسن</w:t>
      </w:r>
      <w:r w:rsidR="007D70E5">
        <w:rPr>
          <w:rtl/>
        </w:rPr>
        <w:t>،</w:t>
      </w:r>
      <w:r>
        <w:rPr>
          <w:rtl/>
        </w:rPr>
        <w:t xml:space="preserve"> إيّاك وغضب فاطمة</w:t>
      </w:r>
      <w:r w:rsidR="007D70E5">
        <w:rPr>
          <w:rtl/>
        </w:rPr>
        <w:t>،</w:t>
      </w:r>
      <w:r>
        <w:rPr>
          <w:rtl/>
        </w:rPr>
        <w:t xml:space="preserve"> فإنّ الملائكة تغضب لغضبها</w:t>
      </w:r>
      <w:r w:rsidR="007D70E5">
        <w:rPr>
          <w:rtl/>
        </w:rPr>
        <w:t>،</w:t>
      </w:r>
      <w:r>
        <w:rPr>
          <w:rtl/>
        </w:rPr>
        <w:t xml:space="preserve"> وترضى لرضاها. </w:t>
      </w:r>
    </w:p>
    <w:p w:rsidR="00557F59" w:rsidRDefault="00557F59" w:rsidP="00484E34">
      <w:pPr>
        <w:pStyle w:val="libNormal"/>
        <w:rPr>
          <w:rtl/>
        </w:rPr>
      </w:pPr>
      <w:r>
        <w:rPr>
          <w:rtl/>
        </w:rPr>
        <w:t xml:space="preserve">فقلت </w:t>
      </w:r>
      <w:r w:rsidRPr="00557F59">
        <w:rPr>
          <w:rStyle w:val="libFootnotenumChar"/>
          <w:rtl/>
        </w:rPr>
        <w:t>(1)</w:t>
      </w:r>
      <w:r w:rsidR="003050AD">
        <w:rPr>
          <w:rtl/>
        </w:rPr>
        <w:t>:</w:t>
      </w:r>
      <w:r>
        <w:rPr>
          <w:rtl/>
        </w:rPr>
        <w:t xml:space="preserve"> يا رسول الله</w:t>
      </w:r>
      <w:r w:rsidR="007D70E5">
        <w:rPr>
          <w:rtl/>
        </w:rPr>
        <w:t>،</w:t>
      </w:r>
      <w:r>
        <w:rPr>
          <w:rtl/>
        </w:rPr>
        <w:t xml:space="preserve"> مضيت مذعوراً ورجعت مسروراً! </w:t>
      </w:r>
    </w:p>
    <w:p w:rsidR="00557F59" w:rsidRDefault="00557F59" w:rsidP="00484E34">
      <w:pPr>
        <w:pStyle w:val="libNormal"/>
        <w:rPr>
          <w:rtl/>
        </w:rPr>
      </w:pPr>
      <w:r>
        <w:rPr>
          <w:rtl/>
        </w:rPr>
        <w:t>فقال</w:t>
      </w:r>
      <w:r w:rsidR="003050AD">
        <w:rPr>
          <w:rtl/>
        </w:rPr>
        <w:t>:</w:t>
      </w:r>
      <w:r>
        <w:rPr>
          <w:rtl/>
        </w:rPr>
        <w:t xml:space="preserve"> يا معاوية</w:t>
      </w:r>
      <w:r w:rsidR="003050AD">
        <w:rPr>
          <w:rtl/>
        </w:rPr>
        <w:t>:</w:t>
      </w:r>
      <w:r>
        <w:rPr>
          <w:rtl/>
        </w:rPr>
        <w:t xml:space="preserve"> كيف لا اُسرّ وقد أصلحت بين اثنين هما أكرم أهل الأرض على الله؟ </w:t>
      </w:r>
      <w:r w:rsidRPr="00557F59">
        <w:rPr>
          <w:rStyle w:val="libFootnotenumChar"/>
          <w:rtl/>
        </w:rPr>
        <w:t>(2)</w:t>
      </w:r>
      <w:r>
        <w:rPr>
          <w:rtl/>
        </w:rPr>
        <w:t xml:space="preserve"> </w:t>
      </w:r>
    </w:p>
    <w:p w:rsidR="00557F59" w:rsidRDefault="00557F59" w:rsidP="00484E34">
      <w:pPr>
        <w:pStyle w:val="libNormal"/>
        <w:rPr>
          <w:rtl/>
        </w:rPr>
      </w:pPr>
      <w:r>
        <w:rPr>
          <w:rtl/>
        </w:rPr>
        <w:t>قلت</w:t>
      </w:r>
      <w:r w:rsidR="003050AD">
        <w:rPr>
          <w:rtl/>
        </w:rPr>
        <w:t>:</w:t>
      </w:r>
      <w:r>
        <w:rPr>
          <w:rtl/>
        </w:rPr>
        <w:t xml:space="preserve"> في روايته لهذا الحديث ثمّ خلافه له وارتكاب ما حذّر الرسول </w:t>
      </w:r>
      <w:r w:rsidR="007D70E5" w:rsidRPr="007D70E5">
        <w:rPr>
          <w:rStyle w:val="libAlaemChar"/>
          <w:rFonts w:hint="cs"/>
          <w:rtl/>
        </w:rPr>
        <w:t>صلى‌الله‌عليه‌وآله</w:t>
      </w:r>
      <w:r>
        <w:rPr>
          <w:rtl/>
        </w:rPr>
        <w:t xml:space="preserve"> من أنّ الله يغضب لغضب عليّ</w:t>
      </w:r>
      <w:r w:rsidR="007D70E5">
        <w:rPr>
          <w:rtl/>
        </w:rPr>
        <w:t>،</w:t>
      </w:r>
      <w:r>
        <w:rPr>
          <w:rtl/>
        </w:rPr>
        <w:t xml:space="preserve"> ويرضى لرضاه أكبر دليل على نفاقه واستهزائه بقول النبيّ </w:t>
      </w:r>
      <w:r w:rsidR="007D70E5" w:rsidRPr="007D70E5">
        <w:rPr>
          <w:rStyle w:val="libAlaemChar"/>
          <w:rFonts w:hint="cs"/>
          <w:rtl/>
        </w:rPr>
        <w:t>صلى‌الله‌عليه‌وآله</w:t>
      </w:r>
      <w:r w:rsidR="007D70E5">
        <w:rPr>
          <w:rtl/>
        </w:rPr>
        <w:t>،</w:t>
      </w:r>
      <w:r>
        <w:rPr>
          <w:rtl/>
        </w:rPr>
        <w:t xml:space="preserve"> وقلّة مبالاة بأمره ونهيه</w:t>
      </w:r>
      <w:r w:rsidR="007D70E5">
        <w:rPr>
          <w:rtl/>
        </w:rPr>
        <w:t>،</w:t>
      </w:r>
      <w:r>
        <w:rPr>
          <w:rtl/>
        </w:rPr>
        <w:t xml:space="preserve"> وخروج عن الدين بقالبه وقلبه</w:t>
      </w:r>
      <w:r w:rsidR="007D70E5">
        <w:rPr>
          <w:rtl/>
        </w:rPr>
        <w:t>،</w:t>
      </w:r>
      <w:r>
        <w:rPr>
          <w:rtl/>
        </w:rPr>
        <w:t xml:space="preserve"> وأنّه لا يعتقد الاسلام ديناً</w:t>
      </w:r>
      <w:r w:rsidR="007D70E5">
        <w:rPr>
          <w:rtl/>
        </w:rPr>
        <w:t>،</w:t>
      </w:r>
      <w:r>
        <w:rPr>
          <w:rtl/>
        </w:rPr>
        <w:t xml:space="preserve"> ولا الله ربّاً</w:t>
      </w:r>
      <w:r w:rsidR="007D70E5">
        <w:rPr>
          <w:rtl/>
        </w:rPr>
        <w:t>،</w:t>
      </w:r>
      <w:r>
        <w:rPr>
          <w:rtl/>
        </w:rPr>
        <w:t xml:space="preserve"> ولا محمداً رسولاً</w:t>
      </w:r>
      <w:r w:rsidR="007D70E5">
        <w:rPr>
          <w:rtl/>
        </w:rPr>
        <w:t>،</w:t>
      </w:r>
      <w:r>
        <w:rPr>
          <w:rtl/>
        </w:rPr>
        <w:t xml:space="preserve"> ولا كان متمسّكاً بالكتاب</w:t>
      </w:r>
      <w:r w:rsidR="007D70E5">
        <w:rPr>
          <w:rtl/>
        </w:rPr>
        <w:t>،</w:t>
      </w:r>
      <w:r>
        <w:rPr>
          <w:rtl/>
        </w:rPr>
        <w:t xml:space="preserve"> ولا أنّه منزل من عند الله</w:t>
      </w:r>
      <w:r w:rsidR="007D70E5">
        <w:rPr>
          <w:rtl/>
        </w:rPr>
        <w:t>،</w:t>
      </w:r>
      <w:r>
        <w:rPr>
          <w:rtl/>
        </w:rPr>
        <w:t xml:space="preserve"> ولا مقرّاً بما اُنزل فيه</w:t>
      </w:r>
      <w:r w:rsidR="007D70E5">
        <w:rPr>
          <w:rtl/>
        </w:rPr>
        <w:t>،</w:t>
      </w:r>
      <w:r>
        <w:rPr>
          <w:rtl/>
        </w:rPr>
        <w:t xml:space="preserve"> ولا معتقداً ما وعد الله من الحشر والنشر والحساب</w:t>
      </w:r>
      <w:r w:rsidR="007D70E5">
        <w:rPr>
          <w:rtl/>
        </w:rPr>
        <w:t>،</w:t>
      </w:r>
      <w:r>
        <w:rPr>
          <w:rtl/>
        </w:rPr>
        <w:t xml:space="preserve"> والجنّة والنار وما أعدّ الله فيهما من الثواب والعقاب</w:t>
      </w:r>
      <w:r w:rsidR="007D70E5">
        <w:rPr>
          <w:rtl/>
        </w:rPr>
        <w:t>،</w:t>
      </w:r>
      <w:r>
        <w:rPr>
          <w:rtl/>
        </w:rPr>
        <w:t xml:space="preserve"> فلهذا أظهر ما أبطن من بغض النبيّ وأهله</w:t>
      </w:r>
      <w:r w:rsidR="007D70E5">
        <w:rPr>
          <w:rtl/>
        </w:rPr>
        <w:t>،</w:t>
      </w:r>
      <w:r>
        <w:rPr>
          <w:rtl/>
        </w:rPr>
        <w:t xml:space="preserve"> وأجلب عليهم بخيله ورجله</w:t>
      </w:r>
      <w:r w:rsidR="007D70E5">
        <w:rPr>
          <w:rtl/>
        </w:rPr>
        <w:t>،</w:t>
      </w:r>
      <w:r>
        <w:rPr>
          <w:rtl/>
        </w:rPr>
        <w:t xml:space="preserve"> وأفضى بوصيّه إلى فتنته</w:t>
      </w:r>
      <w:r w:rsidR="007D70E5">
        <w:rPr>
          <w:rtl/>
        </w:rPr>
        <w:t>،</w:t>
      </w:r>
      <w:r>
        <w:rPr>
          <w:rtl/>
        </w:rPr>
        <w:t xml:space="preserve"> واُسرته وذروته وشيعته</w:t>
      </w:r>
      <w:r w:rsidR="007D70E5">
        <w:rPr>
          <w:rtl/>
        </w:rPr>
        <w:t>،</w:t>
      </w:r>
      <w:r>
        <w:rPr>
          <w:rtl/>
        </w:rPr>
        <w:t xml:space="preserve"> بالانتقام منهم</w:t>
      </w:r>
      <w:r w:rsidR="007D70E5">
        <w:rPr>
          <w:rtl/>
        </w:rPr>
        <w:t>،</w:t>
      </w:r>
      <w:r>
        <w:rPr>
          <w:rtl/>
        </w:rPr>
        <w:t xml:space="preserve"> وإظهار الأحقاد البدريّة فيهم</w:t>
      </w:r>
      <w:r w:rsidR="007D70E5">
        <w:rPr>
          <w:rtl/>
        </w:rPr>
        <w:t>،</w:t>
      </w:r>
      <w:r>
        <w:rPr>
          <w:rtl/>
        </w:rPr>
        <w:t xml:space="preserve"> فالله حسبه وطلبته</w:t>
      </w:r>
      <w:r w:rsidR="007D70E5">
        <w:rPr>
          <w:rtl/>
        </w:rPr>
        <w:t>،</w:t>
      </w:r>
      <w:r>
        <w:rPr>
          <w:rtl/>
        </w:rPr>
        <w:t xml:space="preserve"> وهو بالمرصاد لكلّ ظالم. </w:t>
      </w:r>
    </w:p>
    <w:p w:rsidR="00557F59" w:rsidRDefault="00557F59" w:rsidP="00484E34">
      <w:pPr>
        <w:pStyle w:val="libNormal"/>
        <w:rPr>
          <w:rtl/>
        </w:rPr>
      </w:pPr>
      <w:r>
        <w:rPr>
          <w:rtl/>
        </w:rPr>
        <w:t>قال الشيخ محمد بن بابويه القمّي رضي الله عنه</w:t>
      </w:r>
      <w:r w:rsidR="003050AD">
        <w:rPr>
          <w:rtl/>
        </w:rPr>
        <w:t>:</w:t>
      </w:r>
      <w:r>
        <w:rPr>
          <w:rtl/>
        </w:rPr>
        <w:t xml:space="preserve"> وهذا الحديث ليس بمعتمد لأنّهما منزّهان [ عن ] </w:t>
      </w:r>
      <w:r w:rsidRPr="00557F59">
        <w:rPr>
          <w:rStyle w:val="libFootnotenumChar"/>
          <w:rtl/>
        </w:rPr>
        <w:t>(3)</w:t>
      </w:r>
      <w:r>
        <w:rPr>
          <w:rtl/>
        </w:rPr>
        <w:t xml:space="preserve"> أن يحتاجا أن يصلح بينهما رسول الله صلّى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فقلنا.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334</w:t>
      </w:r>
      <w:r w:rsidR="007D70E5">
        <w:rPr>
          <w:rtl/>
        </w:rPr>
        <w:t>،</w:t>
      </w:r>
      <w:r>
        <w:rPr>
          <w:rtl/>
        </w:rPr>
        <w:t xml:space="preserve"> عنه البحار</w:t>
      </w:r>
      <w:r w:rsidR="003050AD">
        <w:rPr>
          <w:rtl/>
        </w:rPr>
        <w:t>:</w:t>
      </w:r>
      <w:r>
        <w:rPr>
          <w:rtl/>
        </w:rPr>
        <w:t xml:space="preserve"> 43 / 42</w:t>
      </w:r>
      <w:r w:rsidR="007D70E5">
        <w:rPr>
          <w:rtl/>
        </w:rPr>
        <w:t xml:space="preserve"> - </w:t>
      </w:r>
      <w:r>
        <w:rPr>
          <w:rtl/>
        </w:rPr>
        <w:t>43</w:t>
      </w:r>
      <w:r w:rsidR="007D70E5">
        <w:rPr>
          <w:rtl/>
        </w:rPr>
        <w:t>،</w:t>
      </w:r>
      <w:r>
        <w:rPr>
          <w:rtl/>
        </w:rPr>
        <w:t xml:space="preserve"> وعوالم العلوم</w:t>
      </w:r>
      <w:r w:rsidR="003050AD">
        <w:rPr>
          <w:rtl/>
        </w:rPr>
        <w:t>:</w:t>
      </w:r>
      <w:r>
        <w:rPr>
          <w:rtl/>
        </w:rPr>
        <w:t xml:space="preserve"> 11 / 154 ح 1.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عليه وآله. </w:t>
      </w:r>
      <w:r w:rsidRPr="00557F59">
        <w:rPr>
          <w:rStyle w:val="libFootnotenumChar"/>
          <w:rtl/>
        </w:rPr>
        <w:t>(1)</w:t>
      </w:r>
      <w:r>
        <w:rPr>
          <w:rtl/>
        </w:rPr>
        <w:t xml:space="preserve"> </w:t>
      </w:r>
    </w:p>
    <w:p w:rsidR="00557F59" w:rsidRDefault="00557F59" w:rsidP="00484E34">
      <w:pPr>
        <w:pStyle w:val="libNormal"/>
        <w:rPr>
          <w:rtl/>
        </w:rPr>
      </w:pPr>
      <w:r>
        <w:rPr>
          <w:rtl/>
        </w:rPr>
        <w:t xml:space="preserve">الباقر والصادق </w:t>
      </w:r>
      <w:r w:rsidR="007D70E5" w:rsidRPr="007D70E5">
        <w:rPr>
          <w:rStyle w:val="libAlaemChar"/>
          <w:rFonts w:hint="cs"/>
          <w:rtl/>
        </w:rPr>
        <w:t>عليهما‌السلام</w:t>
      </w:r>
      <w:r w:rsidR="003050AD">
        <w:rPr>
          <w:rtl/>
        </w:rPr>
        <w:t>:</w:t>
      </w:r>
      <w:r>
        <w:rPr>
          <w:rtl/>
        </w:rPr>
        <w:t xml:space="preserve"> أنّ النبيّ </w:t>
      </w:r>
      <w:r w:rsidR="007D70E5" w:rsidRPr="007D70E5">
        <w:rPr>
          <w:rStyle w:val="libAlaemChar"/>
          <w:rFonts w:hint="cs"/>
          <w:rtl/>
        </w:rPr>
        <w:t>صلى‌الله‌عليه‌وآله</w:t>
      </w:r>
      <w:r>
        <w:rPr>
          <w:rtl/>
        </w:rPr>
        <w:t xml:space="preserve"> كان لا ينام حتى يقبّل عرض وجه فاطمة</w:t>
      </w:r>
      <w:r w:rsidR="007D70E5">
        <w:rPr>
          <w:rtl/>
        </w:rPr>
        <w:t>،</w:t>
      </w:r>
      <w:r>
        <w:rPr>
          <w:rtl/>
        </w:rPr>
        <w:t xml:space="preserve"> ويضع وجهه بين ثدييها. </w:t>
      </w:r>
      <w:r w:rsidRPr="00557F59">
        <w:rPr>
          <w:rStyle w:val="libFootnotenumChar"/>
          <w:rtl/>
        </w:rPr>
        <w:t>(2)</w:t>
      </w:r>
      <w:r>
        <w:rPr>
          <w:rtl/>
        </w:rPr>
        <w:t xml:space="preserve"> </w:t>
      </w:r>
    </w:p>
    <w:p w:rsidR="00557F59" w:rsidRDefault="00557F59" w:rsidP="00484E34">
      <w:pPr>
        <w:pStyle w:val="libNormal"/>
        <w:rPr>
          <w:rtl/>
        </w:rPr>
      </w:pPr>
      <w:r>
        <w:rPr>
          <w:rtl/>
        </w:rPr>
        <w:t>اُتي برجل إلى الفضل بن الربيع زعموا أنّه سبّ فاطمة فقال لابن غانم</w:t>
      </w:r>
      <w:r w:rsidR="003050AD">
        <w:rPr>
          <w:rtl/>
        </w:rPr>
        <w:t>:</w:t>
      </w:r>
      <w:r>
        <w:rPr>
          <w:rtl/>
        </w:rPr>
        <w:t xml:space="preserve"> انظر في أمره ما تقول؟ </w:t>
      </w:r>
    </w:p>
    <w:p w:rsidR="00557F59" w:rsidRDefault="00557F59" w:rsidP="00484E34">
      <w:pPr>
        <w:pStyle w:val="libNormal"/>
        <w:rPr>
          <w:rtl/>
        </w:rPr>
      </w:pPr>
      <w:r>
        <w:rPr>
          <w:rtl/>
        </w:rPr>
        <w:t>قال</w:t>
      </w:r>
      <w:r w:rsidR="003050AD">
        <w:rPr>
          <w:rtl/>
        </w:rPr>
        <w:t>:</w:t>
      </w:r>
      <w:r>
        <w:rPr>
          <w:rtl/>
        </w:rPr>
        <w:t xml:space="preserve"> يجب عليه الحدّ. </w:t>
      </w:r>
    </w:p>
    <w:p w:rsidR="00557F59" w:rsidRDefault="00557F59" w:rsidP="00484E34">
      <w:pPr>
        <w:pStyle w:val="libNormal"/>
        <w:rPr>
          <w:rtl/>
        </w:rPr>
      </w:pPr>
      <w:r>
        <w:rPr>
          <w:rtl/>
        </w:rPr>
        <w:t>فقال له الفضل</w:t>
      </w:r>
      <w:r w:rsidR="003050AD">
        <w:rPr>
          <w:rtl/>
        </w:rPr>
        <w:t>:</w:t>
      </w:r>
      <w:r>
        <w:rPr>
          <w:rtl/>
        </w:rPr>
        <w:t xml:space="preserve"> إذاً كاُمّك إن حددته</w:t>
      </w:r>
      <w:r w:rsidR="007D70E5">
        <w:rPr>
          <w:rtl/>
        </w:rPr>
        <w:t>،</w:t>
      </w:r>
      <w:r>
        <w:rPr>
          <w:rtl/>
        </w:rPr>
        <w:t xml:space="preserve"> فأمر به أن يضرب بألف سوط</w:t>
      </w:r>
      <w:r w:rsidR="007D70E5">
        <w:rPr>
          <w:rtl/>
        </w:rPr>
        <w:t>،</w:t>
      </w:r>
      <w:r>
        <w:rPr>
          <w:rtl/>
        </w:rPr>
        <w:t xml:space="preserve"> وأن يصلب في الطريق. </w:t>
      </w:r>
      <w:r w:rsidRPr="00557F59">
        <w:rPr>
          <w:rStyle w:val="libFootnotenumChar"/>
          <w:rtl/>
        </w:rPr>
        <w:t>(3)</w:t>
      </w:r>
      <w:r>
        <w:rPr>
          <w:rtl/>
        </w:rPr>
        <w:t xml:space="preserve"> </w:t>
      </w:r>
    </w:p>
    <w:p w:rsidR="00557F59" w:rsidRDefault="00557F59" w:rsidP="00484E34">
      <w:pPr>
        <w:pStyle w:val="libNormal"/>
        <w:rPr>
          <w:rtl/>
        </w:rPr>
      </w:pPr>
      <w:r>
        <w:rPr>
          <w:rtl/>
        </w:rPr>
        <w:t>أبو علي الصولي في أخبار فاطمة</w:t>
      </w:r>
      <w:r w:rsidR="007D70E5">
        <w:rPr>
          <w:rtl/>
        </w:rPr>
        <w:t>،</w:t>
      </w:r>
      <w:r>
        <w:rPr>
          <w:rtl/>
        </w:rPr>
        <w:t xml:space="preserve"> وأبو السعادات في فضائل العشرة</w:t>
      </w:r>
      <w:r w:rsidR="007D70E5">
        <w:rPr>
          <w:rtl/>
        </w:rPr>
        <w:t>،</w:t>
      </w:r>
      <w:r>
        <w:rPr>
          <w:rtl/>
        </w:rPr>
        <w:t xml:space="preserve"> بالاسناد عن أبي ذرّ الغفاري</w:t>
      </w:r>
      <w:r w:rsidR="007D70E5">
        <w:rPr>
          <w:rtl/>
        </w:rPr>
        <w:t>،</w:t>
      </w:r>
      <w:r>
        <w:rPr>
          <w:rtl/>
        </w:rPr>
        <w:t xml:space="preserve"> قال</w:t>
      </w:r>
      <w:r w:rsidR="003050AD">
        <w:rPr>
          <w:rtl/>
        </w:rPr>
        <w:t>:</w:t>
      </w:r>
      <w:r>
        <w:rPr>
          <w:rtl/>
        </w:rPr>
        <w:t xml:space="preserve"> بعثني النبي </w:t>
      </w:r>
      <w:r w:rsidR="007D70E5" w:rsidRPr="007D70E5">
        <w:rPr>
          <w:rStyle w:val="libAlaemChar"/>
          <w:rFonts w:hint="cs"/>
          <w:rtl/>
        </w:rPr>
        <w:t>صلى‌الله‌عليه‌وآله</w:t>
      </w:r>
      <w:r>
        <w:rPr>
          <w:rtl/>
        </w:rPr>
        <w:t xml:space="preserve"> أدعوا عليّاً</w:t>
      </w:r>
      <w:r w:rsidR="007D70E5">
        <w:rPr>
          <w:rtl/>
        </w:rPr>
        <w:t>،</w:t>
      </w:r>
      <w:r>
        <w:rPr>
          <w:rtl/>
        </w:rPr>
        <w:t xml:space="preserve"> فأتيت بيته وناديته</w:t>
      </w:r>
      <w:r w:rsidR="007D70E5">
        <w:rPr>
          <w:rtl/>
        </w:rPr>
        <w:t>،</w:t>
      </w:r>
      <w:r>
        <w:rPr>
          <w:rtl/>
        </w:rPr>
        <w:t xml:space="preserve"> فلم يجبني</w:t>
      </w:r>
      <w:r w:rsidR="007D70E5">
        <w:rPr>
          <w:rtl/>
        </w:rPr>
        <w:t>،</w:t>
      </w:r>
      <w:r>
        <w:rPr>
          <w:rtl/>
        </w:rPr>
        <w:t xml:space="preserve"> فأخبرت النبيّ </w:t>
      </w:r>
      <w:r w:rsidR="007D70E5" w:rsidRPr="007D70E5">
        <w:rPr>
          <w:rStyle w:val="libAlaemChar"/>
          <w:rFonts w:hint="cs"/>
          <w:rtl/>
        </w:rPr>
        <w:t>صلى‌الله‌عليه‌وآله</w:t>
      </w:r>
      <w:r w:rsidR="007D70E5">
        <w:rPr>
          <w:rtl/>
        </w:rPr>
        <w:t>،</w:t>
      </w:r>
      <w:r>
        <w:rPr>
          <w:rtl/>
        </w:rPr>
        <w:t xml:space="preserve"> فقال</w:t>
      </w:r>
      <w:r w:rsidR="003050AD">
        <w:rPr>
          <w:rtl/>
        </w:rPr>
        <w:t>:</w:t>
      </w:r>
      <w:r>
        <w:rPr>
          <w:rtl/>
        </w:rPr>
        <w:t xml:space="preserve"> عد إليه فإنّه في البيت فأتيت ودخلت عليه</w:t>
      </w:r>
      <w:r w:rsidR="007D70E5">
        <w:rPr>
          <w:rtl/>
        </w:rPr>
        <w:t>،</w:t>
      </w:r>
      <w:r>
        <w:rPr>
          <w:rtl/>
        </w:rPr>
        <w:t xml:space="preserve"> فرأيت الرحى تطحن ولا أحد عندها</w:t>
      </w:r>
      <w:r w:rsidR="007D70E5">
        <w:rPr>
          <w:rtl/>
        </w:rPr>
        <w:t>،</w:t>
      </w:r>
      <w:r>
        <w:rPr>
          <w:rtl/>
        </w:rPr>
        <w:t xml:space="preserve"> فقلت لعليّ</w:t>
      </w:r>
      <w:r w:rsidR="003050AD">
        <w:rPr>
          <w:rtl/>
        </w:rPr>
        <w:t>:</w:t>
      </w:r>
      <w:r>
        <w:rPr>
          <w:rtl/>
        </w:rPr>
        <w:t xml:space="preserve"> إنّ النبيّ يدعوك</w:t>
      </w:r>
      <w:r w:rsidR="007D70E5">
        <w:rPr>
          <w:rtl/>
        </w:rPr>
        <w:t>،</w:t>
      </w:r>
      <w:r>
        <w:rPr>
          <w:rtl/>
        </w:rPr>
        <w:t xml:space="preserve"> فخرج متوشّحاً حتى أتى النبيّ </w:t>
      </w:r>
      <w:r w:rsidR="007D70E5" w:rsidRPr="007D70E5">
        <w:rPr>
          <w:rStyle w:val="libAlaemChar"/>
          <w:rFonts w:hint="cs"/>
          <w:rtl/>
        </w:rPr>
        <w:t>صلى‌الله‌عليه‌وآله</w:t>
      </w:r>
      <w:r w:rsidR="007D70E5">
        <w:rPr>
          <w:rtl/>
        </w:rPr>
        <w:t>،</w:t>
      </w:r>
      <w:r>
        <w:rPr>
          <w:rtl/>
        </w:rPr>
        <w:t xml:space="preserve"> فأخبرت النبي بما رأيت</w:t>
      </w:r>
      <w:r w:rsidR="007D70E5">
        <w:rPr>
          <w:rtl/>
        </w:rPr>
        <w:t>،</w:t>
      </w:r>
      <w:r>
        <w:rPr>
          <w:rtl/>
        </w:rPr>
        <w:t xml:space="preserve"> فقال</w:t>
      </w:r>
      <w:r w:rsidR="003050AD">
        <w:rPr>
          <w:rtl/>
        </w:rPr>
        <w:t>:</w:t>
      </w:r>
      <w:r>
        <w:rPr>
          <w:rtl/>
        </w:rPr>
        <w:t xml:space="preserve"> يا أبا ذرّ</w:t>
      </w:r>
      <w:r w:rsidR="007D70E5">
        <w:rPr>
          <w:rtl/>
        </w:rPr>
        <w:t>،</w:t>
      </w:r>
      <w:r>
        <w:rPr>
          <w:rtl/>
        </w:rPr>
        <w:t xml:space="preserve"> لا تعجب فإنّ لله ملائكة سيّاحون في الأرض</w:t>
      </w:r>
      <w:r w:rsidR="007D70E5">
        <w:rPr>
          <w:rtl/>
        </w:rPr>
        <w:t>،</w:t>
      </w:r>
      <w:r>
        <w:rPr>
          <w:rtl/>
        </w:rPr>
        <w:t xml:space="preserve"> موكّلون بمعونة آل محمد. </w:t>
      </w:r>
    </w:p>
    <w:p w:rsidR="00557F59" w:rsidRDefault="00557F59" w:rsidP="00484E34">
      <w:pPr>
        <w:pStyle w:val="libNormal"/>
        <w:rPr>
          <w:rtl/>
        </w:rPr>
      </w:pPr>
      <w:r>
        <w:rPr>
          <w:rtl/>
        </w:rPr>
        <w:t>الحسن البصري وابن إسحاق</w:t>
      </w:r>
      <w:r w:rsidR="007D70E5">
        <w:rPr>
          <w:rtl/>
        </w:rPr>
        <w:t>،</w:t>
      </w:r>
      <w:r>
        <w:rPr>
          <w:rtl/>
        </w:rPr>
        <w:t xml:space="preserve"> عن عمّار وميمونة أنّ كليهما قالا</w:t>
      </w:r>
      <w:r w:rsidR="003050AD">
        <w:rPr>
          <w:rtl/>
        </w:rPr>
        <w:t>:</w:t>
      </w:r>
      <w:r>
        <w:rPr>
          <w:rtl/>
        </w:rPr>
        <w:t xml:space="preserve"> وجدت فاطمة نائمة والرحى تدور</w:t>
      </w:r>
      <w:r w:rsidR="007D70E5">
        <w:rPr>
          <w:rtl/>
        </w:rPr>
        <w:t>،</w:t>
      </w:r>
      <w:r>
        <w:rPr>
          <w:rtl/>
        </w:rPr>
        <w:t xml:space="preserve"> فأخبرت رسول الله </w:t>
      </w:r>
      <w:r w:rsidR="007D70E5" w:rsidRPr="007D70E5">
        <w:rPr>
          <w:rStyle w:val="libAlaemChar"/>
          <w:rFonts w:hint="cs"/>
          <w:rtl/>
        </w:rPr>
        <w:t>صلى‌الله‌عليه‌وآله</w:t>
      </w:r>
      <w:r>
        <w:rPr>
          <w:rtl/>
        </w:rPr>
        <w:t xml:space="preserve"> بذلك</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انظر التخريجة السابقة.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334</w:t>
      </w:r>
      <w:r w:rsidR="007D70E5">
        <w:rPr>
          <w:rtl/>
        </w:rPr>
        <w:t>،</w:t>
      </w:r>
      <w:r>
        <w:rPr>
          <w:rtl/>
        </w:rPr>
        <w:t xml:space="preserve"> عنه البحار</w:t>
      </w:r>
      <w:r w:rsidR="003050AD">
        <w:rPr>
          <w:rtl/>
        </w:rPr>
        <w:t>:</w:t>
      </w:r>
      <w:r>
        <w:rPr>
          <w:rtl/>
        </w:rPr>
        <w:t xml:space="preserve"> 43 / 42</w:t>
      </w:r>
      <w:r w:rsidR="007D70E5">
        <w:rPr>
          <w:rtl/>
        </w:rPr>
        <w:t>،</w:t>
      </w:r>
      <w:r>
        <w:rPr>
          <w:rtl/>
        </w:rPr>
        <w:t xml:space="preserve"> وعوالم العلوم</w:t>
      </w:r>
      <w:r w:rsidR="003050AD">
        <w:rPr>
          <w:rtl/>
        </w:rPr>
        <w:t>:</w:t>
      </w:r>
      <w:r>
        <w:rPr>
          <w:rtl/>
        </w:rPr>
        <w:t xml:space="preserve"> 11 / 134 ح 4.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335</w:t>
      </w:r>
      <w:r w:rsidR="007D70E5">
        <w:rPr>
          <w:rtl/>
        </w:rPr>
        <w:t>،</w:t>
      </w:r>
      <w:r>
        <w:rPr>
          <w:rtl/>
        </w:rPr>
        <w:t xml:space="preserve"> عنه البحار</w:t>
      </w:r>
      <w:r w:rsidR="003050AD">
        <w:rPr>
          <w:rtl/>
        </w:rPr>
        <w:t>:</w:t>
      </w:r>
      <w:r>
        <w:rPr>
          <w:rtl/>
        </w:rPr>
        <w:t xml:space="preserve"> 43 / 43 ذح 42</w:t>
      </w:r>
      <w:r w:rsidR="007D70E5">
        <w:rPr>
          <w:rtl/>
        </w:rPr>
        <w:t>،</w:t>
      </w:r>
      <w:r>
        <w:rPr>
          <w:rtl/>
        </w:rPr>
        <w:t xml:space="preserve"> وعوالم العلوم</w:t>
      </w:r>
      <w:r w:rsidR="003050AD">
        <w:rPr>
          <w:rtl/>
        </w:rPr>
        <w:t>:</w:t>
      </w:r>
      <w:r>
        <w:rPr>
          <w:rtl/>
        </w:rPr>
        <w:t xml:space="preserve"> 11 / 152 ح 1.</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فقال</w:t>
      </w:r>
      <w:r w:rsidR="003050AD">
        <w:rPr>
          <w:rtl/>
        </w:rPr>
        <w:t>:</w:t>
      </w:r>
      <w:r>
        <w:rPr>
          <w:rtl/>
        </w:rPr>
        <w:t xml:space="preserve"> إنّ الله علم ضعف أمته فأوى إلى الرحى أن تدور فدارت. </w:t>
      </w:r>
    </w:p>
    <w:p w:rsidR="00557F59" w:rsidRDefault="00557F59" w:rsidP="00484E34">
      <w:pPr>
        <w:pStyle w:val="libNormal"/>
        <w:rPr>
          <w:rtl/>
        </w:rPr>
      </w:pPr>
      <w:r>
        <w:rPr>
          <w:rtl/>
        </w:rPr>
        <w:t xml:space="preserve">وقد أورد هذا الحديث أبو القاسم البستيّ في فضائل أمير المؤمنين صلوات الله عليه. وروي أنّها </w:t>
      </w:r>
      <w:r w:rsidR="007D70E5" w:rsidRPr="007D70E5">
        <w:rPr>
          <w:rStyle w:val="libAlaemChar"/>
          <w:rFonts w:hint="cs"/>
          <w:rtl/>
        </w:rPr>
        <w:t>عليها‌السلام</w:t>
      </w:r>
      <w:r>
        <w:rPr>
          <w:rtl/>
        </w:rPr>
        <w:t xml:space="preserve"> ربّما اشتغلت بصلاتها وعبادتها فربّما بكى ولدها فرؤي المهد يتحرّك وكان ملك يحرّكه. </w:t>
      </w:r>
    </w:p>
    <w:p w:rsidR="00557F59" w:rsidRDefault="00557F59" w:rsidP="00484E34">
      <w:pPr>
        <w:pStyle w:val="libNormal"/>
        <w:rPr>
          <w:rtl/>
        </w:rPr>
      </w:pPr>
      <w:bookmarkStart w:id="450" w:name="_Toc272424917"/>
      <w:bookmarkStart w:id="451" w:name="_Toc372545332"/>
      <w:r w:rsidRPr="00F751A0">
        <w:rPr>
          <w:rStyle w:val="Heading2Char"/>
          <w:rtl/>
        </w:rPr>
        <w:t>و</w:t>
      </w:r>
      <w:bookmarkEnd w:id="450"/>
      <w:bookmarkEnd w:id="451"/>
      <w:r>
        <w:rPr>
          <w:rtl/>
        </w:rPr>
        <w:t xml:space="preserve">روي عن الباقر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بعث رسول الله </w:t>
      </w:r>
      <w:r w:rsidR="007D70E5" w:rsidRPr="007D70E5">
        <w:rPr>
          <w:rStyle w:val="libAlaemChar"/>
          <w:rFonts w:hint="cs"/>
          <w:rtl/>
        </w:rPr>
        <w:t>صلى‌الله‌عليه‌وآله</w:t>
      </w:r>
      <w:r>
        <w:rPr>
          <w:rtl/>
        </w:rPr>
        <w:t xml:space="preserve"> سلمان إلى منزل فاطمة </w:t>
      </w:r>
      <w:r w:rsidR="007D70E5" w:rsidRPr="007D70E5">
        <w:rPr>
          <w:rStyle w:val="libAlaemChar"/>
          <w:rFonts w:hint="cs"/>
          <w:rtl/>
        </w:rPr>
        <w:t>عليها‌السلام</w:t>
      </w:r>
      <w:r>
        <w:rPr>
          <w:rtl/>
        </w:rPr>
        <w:t xml:space="preserve"> بحاجة. </w:t>
      </w:r>
    </w:p>
    <w:p w:rsidR="00557F59" w:rsidRDefault="00557F59" w:rsidP="00484E34">
      <w:pPr>
        <w:pStyle w:val="libNormal"/>
        <w:rPr>
          <w:rtl/>
        </w:rPr>
      </w:pPr>
      <w:r>
        <w:rPr>
          <w:rtl/>
        </w:rPr>
        <w:t>قال سلمان</w:t>
      </w:r>
      <w:r w:rsidR="003050AD">
        <w:rPr>
          <w:rtl/>
        </w:rPr>
        <w:t>:</w:t>
      </w:r>
      <w:r>
        <w:rPr>
          <w:rtl/>
        </w:rPr>
        <w:t xml:space="preserve"> فوقفت بالباب وقفة حتى سلّمت</w:t>
      </w:r>
      <w:r w:rsidR="007D70E5">
        <w:rPr>
          <w:rtl/>
        </w:rPr>
        <w:t>،</w:t>
      </w:r>
      <w:r>
        <w:rPr>
          <w:rtl/>
        </w:rPr>
        <w:t xml:space="preserve"> فسمعت فاطمة تقرأ القرآن من داخل البيت والرحى تدور من خارج ما عندها أنيس</w:t>
      </w:r>
      <w:r w:rsidR="007D70E5">
        <w:rPr>
          <w:rtl/>
        </w:rPr>
        <w:t>،</w:t>
      </w:r>
      <w:r>
        <w:rPr>
          <w:rtl/>
        </w:rPr>
        <w:t xml:space="preserve"> فأخبرت رسول الله </w:t>
      </w:r>
      <w:r w:rsidR="007D70E5" w:rsidRPr="007D70E5">
        <w:rPr>
          <w:rStyle w:val="libAlaemChar"/>
          <w:rFonts w:hint="cs"/>
          <w:rtl/>
        </w:rPr>
        <w:t>صلى‌الله‌عليه‌وآله</w:t>
      </w:r>
      <w:r>
        <w:rPr>
          <w:rtl/>
        </w:rPr>
        <w:t xml:space="preserve"> بذلك</w:t>
      </w:r>
      <w:r w:rsidR="007D70E5">
        <w:rPr>
          <w:rtl/>
        </w:rPr>
        <w:t>،</w:t>
      </w:r>
      <w:r>
        <w:rPr>
          <w:rtl/>
        </w:rPr>
        <w:t xml:space="preserve"> فتبسّم</w:t>
      </w:r>
      <w:r w:rsidR="007D70E5">
        <w:rPr>
          <w:rtl/>
        </w:rPr>
        <w:t>،</w:t>
      </w:r>
      <w:r>
        <w:rPr>
          <w:rtl/>
        </w:rPr>
        <w:t xml:space="preserve"> وقال</w:t>
      </w:r>
      <w:r w:rsidR="003050AD">
        <w:rPr>
          <w:rtl/>
        </w:rPr>
        <w:t>:</w:t>
      </w:r>
      <w:r>
        <w:rPr>
          <w:rtl/>
        </w:rPr>
        <w:t xml:space="preserve"> يا سلمان</w:t>
      </w:r>
      <w:r w:rsidR="007D70E5">
        <w:rPr>
          <w:rtl/>
        </w:rPr>
        <w:t>،</w:t>
      </w:r>
      <w:r>
        <w:rPr>
          <w:rtl/>
        </w:rPr>
        <w:t xml:space="preserve"> إنّ ابنتي فاطمة ملأ الله قلبها وجوارحها إيماناً إلى مشاشها </w:t>
      </w:r>
      <w:r w:rsidRPr="00557F59">
        <w:rPr>
          <w:rStyle w:val="libFootnotenumChar"/>
          <w:rtl/>
        </w:rPr>
        <w:t>(1)</w:t>
      </w:r>
      <w:r w:rsidR="007D70E5">
        <w:rPr>
          <w:rtl/>
        </w:rPr>
        <w:t>،</w:t>
      </w:r>
      <w:r>
        <w:rPr>
          <w:rtl/>
        </w:rPr>
        <w:t xml:space="preserve"> تفرّغت لطاعة الله فبعث الله ملكاً يقال له زوقابيل ؛ وقيل</w:t>
      </w:r>
      <w:r w:rsidR="003050AD">
        <w:rPr>
          <w:rtl/>
        </w:rPr>
        <w:t>:</w:t>
      </w:r>
      <w:r>
        <w:rPr>
          <w:rtl/>
        </w:rPr>
        <w:t xml:space="preserve"> جبريل</w:t>
      </w:r>
      <w:r w:rsidR="007D70E5">
        <w:rPr>
          <w:rtl/>
        </w:rPr>
        <w:t>،</w:t>
      </w:r>
      <w:r>
        <w:rPr>
          <w:rtl/>
        </w:rPr>
        <w:t xml:space="preserve"> فأدار لها الرحى</w:t>
      </w:r>
      <w:r w:rsidR="007D70E5">
        <w:rPr>
          <w:rtl/>
        </w:rPr>
        <w:t>،</w:t>
      </w:r>
      <w:r>
        <w:rPr>
          <w:rtl/>
        </w:rPr>
        <w:t xml:space="preserve"> وكفاها الله مؤنة الدنيا مع مؤنة الآخرة. </w:t>
      </w:r>
      <w:r w:rsidRPr="00557F59">
        <w:rPr>
          <w:rStyle w:val="libFootnotenumChar"/>
          <w:rtl/>
        </w:rPr>
        <w:t>(2)</w:t>
      </w:r>
      <w:r>
        <w:rPr>
          <w:rtl/>
        </w:rPr>
        <w:t xml:space="preserve"> </w:t>
      </w:r>
    </w:p>
    <w:p w:rsidR="00557F59" w:rsidRDefault="00557F59" w:rsidP="00484E34">
      <w:pPr>
        <w:pStyle w:val="libNormal"/>
        <w:rPr>
          <w:rtl/>
        </w:rPr>
      </w:pPr>
      <w:r>
        <w:rPr>
          <w:rtl/>
        </w:rPr>
        <w:t>أبو القاسم القشيري في كتابه</w:t>
      </w:r>
      <w:r w:rsidR="003050AD">
        <w:rPr>
          <w:rtl/>
        </w:rPr>
        <w:t>:</w:t>
      </w:r>
      <w:r>
        <w:rPr>
          <w:rtl/>
        </w:rPr>
        <w:t xml:space="preserve"> قال بعضهم</w:t>
      </w:r>
      <w:r w:rsidR="003050AD">
        <w:rPr>
          <w:rtl/>
        </w:rPr>
        <w:t>:</w:t>
      </w:r>
      <w:r>
        <w:rPr>
          <w:rtl/>
        </w:rPr>
        <w:t xml:space="preserve"> انقطعت في البادية عن قافلة الحجّ</w:t>
      </w:r>
      <w:r w:rsidR="007D70E5">
        <w:rPr>
          <w:rtl/>
        </w:rPr>
        <w:t>،</w:t>
      </w:r>
      <w:r>
        <w:rPr>
          <w:rtl/>
        </w:rPr>
        <w:t xml:space="preserve"> فوجدت امرأة</w:t>
      </w:r>
      <w:r w:rsidR="007D70E5">
        <w:rPr>
          <w:rtl/>
        </w:rPr>
        <w:t>،</w:t>
      </w:r>
      <w:r>
        <w:rPr>
          <w:rtl/>
        </w:rPr>
        <w:t xml:space="preserve"> فقلت لها</w:t>
      </w:r>
      <w:r w:rsidR="003050AD">
        <w:rPr>
          <w:rtl/>
        </w:rPr>
        <w:t>:</w:t>
      </w:r>
      <w:r>
        <w:rPr>
          <w:rtl/>
        </w:rPr>
        <w:t xml:space="preserve"> من أنت؟ </w:t>
      </w:r>
    </w:p>
    <w:p w:rsidR="00557F59" w:rsidRDefault="00557F59" w:rsidP="00484E34">
      <w:pPr>
        <w:pStyle w:val="libNormal"/>
        <w:rPr>
          <w:rtl/>
        </w:rPr>
      </w:pPr>
      <w:r>
        <w:rPr>
          <w:rtl/>
        </w:rPr>
        <w:t>فقالت</w:t>
      </w:r>
      <w:r w:rsidR="003050AD">
        <w:rPr>
          <w:rtl/>
        </w:rPr>
        <w:t>:</w:t>
      </w:r>
      <w:r>
        <w:rPr>
          <w:rtl/>
        </w:rPr>
        <w:t xml:space="preserve"> </w:t>
      </w:r>
      <w:r w:rsidRPr="007D70E5">
        <w:rPr>
          <w:rStyle w:val="libAlaemChar"/>
          <w:rtl/>
        </w:rPr>
        <w:t>(</w:t>
      </w:r>
      <w:r w:rsidRPr="00557F59">
        <w:rPr>
          <w:rStyle w:val="libAieChar"/>
          <w:rtl/>
        </w:rPr>
        <w:t xml:space="preserve"> وق</w:t>
      </w:r>
      <w:r w:rsidRPr="00557F59">
        <w:rPr>
          <w:rStyle w:val="libAieChar"/>
          <w:rFonts w:hint="cs"/>
          <w:rtl/>
        </w:rPr>
        <w:t>ُ</w:t>
      </w:r>
      <w:r w:rsidRPr="00557F59">
        <w:rPr>
          <w:rStyle w:val="libAieChar"/>
          <w:rtl/>
        </w:rPr>
        <w:t>ل س</w:t>
      </w:r>
      <w:r w:rsidRPr="00557F59">
        <w:rPr>
          <w:rStyle w:val="libAieChar"/>
          <w:rFonts w:hint="cs"/>
          <w:rtl/>
        </w:rPr>
        <w:t>َ</w:t>
      </w:r>
      <w:r w:rsidRPr="00557F59">
        <w:rPr>
          <w:rStyle w:val="libAieChar"/>
          <w:rtl/>
        </w:rPr>
        <w:t>لامٌ 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وفَ ي</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ونَ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فسلّمت عليها</w:t>
      </w:r>
      <w:r w:rsidR="007D70E5">
        <w:rPr>
          <w:rtl/>
        </w:rPr>
        <w:t>،</w:t>
      </w:r>
      <w:r>
        <w:rPr>
          <w:rtl/>
        </w:rPr>
        <w:t xml:space="preserve"> فقلت</w:t>
      </w:r>
      <w:r w:rsidR="003050AD">
        <w:rPr>
          <w:rtl/>
        </w:rPr>
        <w:t>:</w:t>
      </w:r>
      <w:r>
        <w:rPr>
          <w:rtl/>
        </w:rPr>
        <w:t xml:space="preserve"> ما تصنعين هاهنا؟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أي رؤوس العظام اللينة.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337</w:t>
      </w:r>
      <w:r w:rsidR="007D70E5">
        <w:rPr>
          <w:rtl/>
        </w:rPr>
        <w:t xml:space="preserve"> - </w:t>
      </w:r>
      <w:r>
        <w:rPr>
          <w:rtl/>
        </w:rPr>
        <w:t>338</w:t>
      </w:r>
      <w:r w:rsidR="007D70E5">
        <w:rPr>
          <w:rtl/>
        </w:rPr>
        <w:t>،</w:t>
      </w:r>
      <w:r>
        <w:rPr>
          <w:rtl/>
        </w:rPr>
        <w:t xml:space="preserve"> عنه البحار</w:t>
      </w:r>
      <w:r w:rsidR="003050AD">
        <w:rPr>
          <w:rtl/>
        </w:rPr>
        <w:t>:</w:t>
      </w:r>
      <w:r>
        <w:rPr>
          <w:rtl/>
        </w:rPr>
        <w:t xml:space="preserve"> 43 / 45</w:t>
      </w:r>
      <w:r w:rsidR="007D70E5">
        <w:rPr>
          <w:rtl/>
        </w:rPr>
        <w:t xml:space="preserve"> - </w:t>
      </w:r>
      <w:r>
        <w:rPr>
          <w:rtl/>
        </w:rPr>
        <w:t>46</w:t>
      </w:r>
      <w:r w:rsidR="007D70E5">
        <w:rPr>
          <w:rtl/>
        </w:rPr>
        <w:t>،</w:t>
      </w:r>
      <w:r>
        <w:rPr>
          <w:rtl/>
        </w:rPr>
        <w:t xml:space="preserve"> وعوالم العلوم</w:t>
      </w:r>
      <w:r w:rsidR="003050AD">
        <w:rPr>
          <w:rtl/>
        </w:rPr>
        <w:t>:</w:t>
      </w:r>
      <w:r>
        <w:rPr>
          <w:rtl/>
        </w:rPr>
        <w:t xml:space="preserve"> 11 / 155 ح 4 وص 183 ح 23. </w:t>
      </w:r>
    </w:p>
    <w:p w:rsidR="00557F59" w:rsidRDefault="00557F59" w:rsidP="00557F59">
      <w:pPr>
        <w:pStyle w:val="libFootnote0"/>
        <w:rPr>
          <w:rtl/>
        </w:rPr>
      </w:pPr>
      <w:r>
        <w:rPr>
          <w:rtl/>
        </w:rPr>
        <w:t>3</w:t>
      </w:r>
      <w:r w:rsidR="007D70E5">
        <w:rPr>
          <w:rtl/>
        </w:rPr>
        <w:t xml:space="preserve"> - </w:t>
      </w:r>
      <w:r>
        <w:rPr>
          <w:rtl/>
        </w:rPr>
        <w:t>سورة الزخرف</w:t>
      </w:r>
      <w:r w:rsidR="003050AD">
        <w:rPr>
          <w:rtl/>
        </w:rPr>
        <w:t>:</w:t>
      </w:r>
      <w:r>
        <w:rPr>
          <w:rtl/>
        </w:rPr>
        <w:t xml:space="preserve"> 89.</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قالت</w:t>
      </w:r>
      <w:r w:rsidR="003050AD">
        <w:rPr>
          <w:rtl/>
        </w:rPr>
        <w:t>:</w:t>
      </w:r>
      <w:r>
        <w:rPr>
          <w:rtl/>
        </w:rPr>
        <w:t xml:space="preserve"> </w:t>
      </w:r>
      <w:r w:rsidRPr="007D70E5">
        <w:rPr>
          <w:rStyle w:val="libAlaemChar"/>
          <w:rtl/>
        </w:rPr>
        <w:t>(</w:t>
      </w:r>
      <w:r w:rsidRPr="00557F59">
        <w:rPr>
          <w:rStyle w:val="libAieChar"/>
          <w:rtl/>
        </w:rPr>
        <w:t xml:space="preserve"> مَن ي</w:t>
      </w:r>
      <w:r w:rsidRPr="00557F59">
        <w:rPr>
          <w:rStyle w:val="libAieChar"/>
          <w:rFonts w:hint="cs"/>
          <w:rtl/>
        </w:rPr>
        <w:t>ُ</w:t>
      </w:r>
      <w:r w:rsidRPr="00557F59">
        <w:rPr>
          <w:rStyle w:val="libAieChar"/>
          <w:rtl/>
        </w:rPr>
        <w:t>ضل</w:t>
      </w:r>
      <w:r w:rsidRPr="00557F59">
        <w:rPr>
          <w:rStyle w:val="libAieChar"/>
          <w:rFonts w:hint="cs"/>
          <w:rtl/>
        </w:rPr>
        <w:t>ِ</w:t>
      </w:r>
      <w:r w:rsidRPr="00557F59">
        <w:rPr>
          <w:rStyle w:val="libAieChar"/>
          <w:rtl/>
        </w:rPr>
        <w:t>لِ اللهُ ف</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ه</w:t>
      </w:r>
      <w:r w:rsidRPr="00557F59">
        <w:rPr>
          <w:rStyle w:val="libAieChar"/>
          <w:rFonts w:hint="cs"/>
          <w:rtl/>
        </w:rPr>
        <w:t>َ</w:t>
      </w:r>
      <w:r w:rsidRPr="00557F59">
        <w:rPr>
          <w:rStyle w:val="libAieChar"/>
          <w:rtl/>
        </w:rPr>
        <w:t>اد</w:t>
      </w:r>
      <w:r w:rsidRPr="00557F59">
        <w:rPr>
          <w:rStyle w:val="libAieChar"/>
          <w:rFonts w:hint="cs"/>
          <w:rtl/>
        </w:rPr>
        <w:t>ِ</w:t>
      </w:r>
      <w:r w:rsidRPr="00557F59">
        <w:rPr>
          <w:rStyle w:val="libAieChar"/>
          <w:rtl/>
        </w:rPr>
        <w:t>يَ ل</w:t>
      </w:r>
      <w:r w:rsidRPr="00557F59">
        <w:rPr>
          <w:rStyle w:val="libAieChar"/>
          <w:rFonts w:hint="cs"/>
          <w:rtl/>
        </w:rPr>
        <w:t>َ</w:t>
      </w:r>
      <w:r w:rsidRPr="00557F59">
        <w:rPr>
          <w:rStyle w:val="libAieChar"/>
          <w:rtl/>
        </w:rPr>
        <w:t xml:space="preserve">هُ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فقلت</w:t>
      </w:r>
      <w:r w:rsidR="003050AD">
        <w:rPr>
          <w:rtl/>
        </w:rPr>
        <w:t>:</w:t>
      </w:r>
      <w:r>
        <w:rPr>
          <w:rtl/>
        </w:rPr>
        <w:t xml:space="preserve"> أمن الجنّ أنتِ أم من الإنس؟ </w:t>
      </w:r>
    </w:p>
    <w:p w:rsidR="00557F59" w:rsidRDefault="00557F59" w:rsidP="00484E34">
      <w:pPr>
        <w:pStyle w:val="libNormal"/>
        <w:rPr>
          <w:rtl/>
        </w:rPr>
      </w:pPr>
      <w:r>
        <w:rPr>
          <w:rtl/>
        </w:rPr>
        <w:t>قالت</w:t>
      </w:r>
      <w:r w:rsidR="003050AD">
        <w:rPr>
          <w:rtl/>
        </w:rPr>
        <w:t>:</w:t>
      </w:r>
      <w:r>
        <w:rPr>
          <w:rtl/>
        </w:rPr>
        <w:t xml:space="preserve"> </w:t>
      </w:r>
      <w:r w:rsidRPr="007D70E5">
        <w:rPr>
          <w:rStyle w:val="libAlaemChar"/>
          <w:rtl/>
        </w:rPr>
        <w:t>(</w:t>
      </w:r>
      <w:r w:rsidRPr="00557F59">
        <w:rPr>
          <w:rStyle w:val="libAieChar"/>
          <w:rtl/>
        </w:rPr>
        <w:t xml:space="preserve"> يا 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ي آد</w:t>
      </w:r>
      <w:r w:rsidRPr="00557F59">
        <w:rPr>
          <w:rStyle w:val="libAieChar"/>
          <w:rFonts w:hint="cs"/>
          <w:rtl/>
        </w:rPr>
        <w:t>َ</w:t>
      </w:r>
      <w:r w:rsidRPr="00557F59">
        <w:rPr>
          <w:rStyle w:val="libAieChar"/>
          <w:rtl/>
        </w:rPr>
        <w:t>مَ 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وا ز</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ندَ ك</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سج</w:t>
      </w:r>
      <w:r w:rsidRPr="00557F59">
        <w:rPr>
          <w:rStyle w:val="libAieChar"/>
          <w:rFonts w:hint="cs"/>
          <w:rtl/>
        </w:rPr>
        <w:t>ِ</w:t>
      </w:r>
      <w:r w:rsidRPr="00557F59">
        <w:rPr>
          <w:rStyle w:val="libAieChar"/>
          <w:rtl/>
        </w:rPr>
        <w:t xml:space="preserve">دٍ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فقلت</w:t>
      </w:r>
      <w:r w:rsidR="003050AD">
        <w:rPr>
          <w:rtl/>
        </w:rPr>
        <w:t>:</w:t>
      </w:r>
      <w:r>
        <w:rPr>
          <w:rtl/>
        </w:rPr>
        <w:t xml:space="preserve"> من أين أقبلت؟ </w:t>
      </w:r>
    </w:p>
    <w:p w:rsidR="00557F59" w:rsidRDefault="00557F59" w:rsidP="00484E34">
      <w:pPr>
        <w:pStyle w:val="libNormal"/>
        <w:rPr>
          <w:rtl/>
        </w:rPr>
      </w:pPr>
      <w:r>
        <w:rPr>
          <w:rtl/>
        </w:rPr>
        <w:t>قالت</w:t>
      </w:r>
      <w:r w:rsidR="003050AD">
        <w:rPr>
          <w:rtl/>
        </w:rPr>
        <w:t>:</w:t>
      </w:r>
      <w:r>
        <w:rPr>
          <w:rtl/>
        </w:rPr>
        <w:t xml:space="preserve"> </w:t>
      </w:r>
      <w:r w:rsidRPr="007D70E5">
        <w:rPr>
          <w:rStyle w:val="libAlaemChar"/>
          <w:rtl/>
        </w:rPr>
        <w:t>(</w:t>
      </w:r>
      <w:r w:rsidRPr="00557F59">
        <w:rPr>
          <w:rStyle w:val="libAieChar"/>
          <w:rtl/>
        </w:rPr>
        <w:t xml:space="preserve"> ا</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ي</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ادَونَ م</w:t>
      </w:r>
      <w:r w:rsidRPr="00557F59">
        <w:rPr>
          <w:rStyle w:val="libAieChar"/>
          <w:rFonts w:hint="cs"/>
          <w:rtl/>
        </w:rPr>
        <w:t>ِ</w:t>
      </w:r>
      <w:r w:rsidRPr="00557F59">
        <w:rPr>
          <w:rStyle w:val="libAieChar"/>
          <w:rtl/>
        </w:rPr>
        <w:t>ن 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 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يدٍ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فقلت</w:t>
      </w:r>
      <w:r w:rsidR="003050AD">
        <w:rPr>
          <w:rtl/>
        </w:rPr>
        <w:t>:</w:t>
      </w:r>
      <w:r>
        <w:rPr>
          <w:rtl/>
        </w:rPr>
        <w:t xml:space="preserve"> أين تقصدين؟ </w:t>
      </w:r>
    </w:p>
    <w:p w:rsidR="00557F59" w:rsidRDefault="00557F59" w:rsidP="00484E34">
      <w:pPr>
        <w:pStyle w:val="libNormal"/>
        <w:rPr>
          <w:rtl/>
        </w:rPr>
      </w:pPr>
      <w:r>
        <w:rPr>
          <w:rtl/>
        </w:rPr>
        <w:t>فقالت</w:t>
      </w:r>
      <w:r w:rsidR="003050AD">
        <w:rPr>
          <w:rtl/>
        </w:rPr>
        <w:t>:</w:t>
      </w:r>
      <w:r>
        <w:rPr>
          <w:rtl/>
        </w:rPr>
        <w:t xml:space="preserve"> </w:t>
      </w:r>
      <w:r w:rsidRPr="007D70E5">
        <w:rPr>
          <w:rStyle w:val="libAlaemChar"/>
          <w:rtl/>
        </w:rPr>
        <w:t>(</w:t>
      </w:r>
      <w:r w:rsidRPr="00557F59">
        <w:rPr>
          <w:rStyle w:val="libAieChar"/>
          <w:rtl/>
        </w:rPr>
        <w:t xml:space="preserve"> وللهِ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الن</w:t>
      </w:r>
      <w:r w:rsidRPr="00557F59">
        <w:rPr>
          <w:rStyle w:val="libAieChar"/>
          <w:rFonts w:hint="cs"/>
          <w:rtl/>
        </w:rPr>
        <w:t>َّ</w:t>
      </w:r>
      <w:r w:rsidRPr="00557F59">
        <w:rPr>
          <w:rStyle w:val="libAieChar"/>
          <w:rtl/>
        </w:rPr>
        <w:t>اس</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جُّ الب</w:t>
      </w:r>
      <w:r w:rsidRPr="00557F59">
        <w:rPr>
          <w:rStyle w:val="libAieChar"/>
          <w:rFonts w:hint="cs"/>
          <w:rtl/>
        </w:rPr>
        <w:t>َ</w:t>
      </w:r>
      <w:r w:rsidRPr="00557F59">
        <w:rPr>
          <w:rStyle w:val="libAieChar"/>
          <w:rtl/>
        </w:rPr>
        <w:t>يت</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است</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اعَ إل</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 س</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 xml:space="preserve">يلاً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فقلت</w:t>
      </w:r>
      <w:r w:rsidR="003050AD">
        <w:rPr>
          <w:rtl/>
        </w:rPr>
        <w:t>:</w:t>
      </w:r>
      <w:r>
        <w:rPr>
          <w:rtl/>
        </w:rPr>
        <w:t xml:space="preserve"> متى انقطعت؟ </w:t>
      </w:r>
    </w:p>
    <w:p w:rsidR="00557F59" w:rsidRDefault="00557F59" w:rsidP="00484E34">
      <w:pPr>
        <w:pStyle w:val="libNormal"/>
        <w:rPr>
          <w:rtl/>
        </w:rPr>
      </w:pPr>
      <w:r>
        <w:rPr>
          <w:rtl/>
        </w:rPr>
        <w:t>فقالت</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دْ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قن</w:t>
      </w:r>
      <w:r w:rsidRPr="00557F59">
        <w:rPr>
          <w:rStyle w:val="libAieChar"/>
          <w:rFonts w:hint="cs"/>
          <w:rtl/>
        </w:rPr>
        <w:t>َ</w:t>
      </w:r>
      <w:r w:rsidRPr="00557F59">
        <w:rPr>
          <w:rStyle w:val="libAieChar"/>
          <w:rtl/>
        </w:rPr>
        <w:t>ا الس</w:t>
      </w:r>
      <w:r w:rsidRPr="00557F59">
        <w:rPr>
          <w:rStyle w:val="libAieChar"/>
          <w:rFonts w:hint="cs"/>
          <w:rtl/>
        </w:rPr>
        <w:t>َّ</w:t>
      </w:r>
      <w:r w:rsidRPr="00557F59">
        <w:rPr>
          <w:rStyle w:val="libAieChar"/>
          <w:rtl/>
        </w:rPr>
        <w:t>مو</w:t>
      </w:r>
      <w:r w:rsidRPr="00557F59">
        <w:rPr>
          <w:rStyle w:val="libAieChar"/>
          <w:rFonts w:hint="cs"/>
          <w:rtl/>
        </w:rPr>
        <w:t>َ</w:t>
      </w:r>
      <w:r w:rsidRPr="00557F59">
        <w:rPr>
          <w:rStyle w:val="libAieChar"/>
          <w:rtl/>
        </w:rPr>
        <w:t>اتِ و</w:t>
      </w:r>
      <w:r w:rsidRPr="00557F59">
        <w:rPr>
          <w:rStyle w:val="libAieChar"/>
          <w:rFonts w:hint="cs"/>
          <w:rtl/>
        </w:rPr>
        <w:t>َ</w:t>
      </w:r>
      <w:r w:rsidRPr="00557F59">
        <w:rPr>
          <w:rStyle w:val="libAieChar"/>
          <w:rtl/>
        </w:rPr>
        <w:t>الأ</w:t>
      </w:r>
      <w:r w:rsidRPr="00557F59">
        <w:rPr>
          <w:rStyle w:val="libAieChar"/>
          <w:rFonts w:hint="cs"/>
          <w:rtl/>
        </w:rPr>
        <w:t>َ</w:t>
      </w:r>
      <w:r w:rsidRPr="00557F59">
        <w:rPr>
          <w:rStyle w:val="libAieChar"/>
          <w:rtl/>
        </w:rPr>
        <w:t>رضَ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ب</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ي س</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ةِ أيّ</w:t>
      </w:r>
      <w:r w:rsidRPr="00557F59">
        <w:rPr>
          <w:rStyle w:val="libAieChar"/>
          <w:rFonts w:hint="cs"/>
          <w:rtl/>
        </w:rPr>
        <w:t>َ</w:t>
      </w:r>
      <w:r w:rsidRPr="00557F59">
        <w:rPr>
          <w:rStyle w:val="libAieChar"/>
          <w:rtl/>
        </w:rPr>
        <w:t xml:space="preserve">امٍ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فقلت</w:t>
      </w:r>
      <w:r w:rsidR="003050AD">
        <w:rPr>
          <w:rtl/>
        </w:rPr>
        <w:t>:</w:t>
      </w:r>
      <w:r>
        <w:rPr>
          <w:rtl/>
        </w:rPr>
        <w:t xml:space="preserve"> أتشتهين طعاماً؟ </w:t>
      </w:r>
    </w:p>
    <w:p w:rsidR="00557F59" w:rsidRDefault="00557F59" w:rsidP="00484E34">
      <w:pPr>
        <w:pStyle w:val="libNormal"/>
        <w:rPr>
          <w:rtl/>
        </w:rPr>
      </w:pPr>
      <w:r>
        <w:rPr>
          <w:rtl/>
        </w:rPr>
        <w:t>فقالت</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داً لا ي</w:t>
      </w:r>
      <w:r w:rsidRPr="00557F59">
        <w:rPr>
          <w:rStyle w:val="libAieChar"/>
          <w:rFonts w:hint="cs"/>
          <w:rtl/>
        </w:rPr>
        <w:t>َ</w:t>
      </w:r>
      <w:r w:rsidRPr="00557F59">
        <w:rPr>
          <w:rStyle w:val="libAieChar"/>
          <w:rtl/>
        </w:rPr>
        <w:t>أك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ونَ الط</w:t>
      </w:r>
      <w:r w:rsidRPr="00557F59">
        <w:rPr>
          <w:rStyle w:val="libAieChar"/>
          <w:rFonts w:hint="cs"/>
          <w:rtl/>
        </w:rPr>
        <w:t>َّ</w:t>
      </w:r>
      <w:r w:rsidRPr="00557F59">
        <w:rPr>
          <w:rStyle w:val="libAieChar"/>
          <w:rtl/>
        </w:rPr>
        <w:t xml:space="preserve">عامَ </w:t>
      </w:r>
      <w:r w:rsidRPr="007D70E5">
        <w:rPr>
          <w:rStyle w:val="libAlaemChar"/>
          <w:rtl/>
        </w:rPr>
        <w:t>)</w:t>
      </w:r>
      <w:r>
        <w:rPr>
          <w:rtl/>
        </w:rPr>
        <w:t xml:space="preserve"> </w:t>
      </w:r>
      <w:r w:rsidRPr="00557F59">
        <w:rPr>
          <w:rStyle w:val="libFootnotenumChar"/>
          <w:rtl/>
        </w:rPr>
        <w:t>(6)</w:t>
      </w:r>
      <w:r>
        <w:rPr>
          <w:rtl/>
        </w:rPr>
        <w:t xml:space="preserve"> فأطعمتها. </w:t>
      </w:r>
    </w:p>
    <w:p w:rsidR="00557F59" w:rsidRDefault="00557F59" w:rsidP="00484E34">
      <w:pPr>
        <w:pStyle w:val="libNormal"/>
        <w:rPr>
          <w:rtl/>
        </w:rPr>
      </w:pPr>
      <w:r>
        <w:rPr>
          <w:rtl/>
        </w:rPr>
        <w:t>ثمّ قلت</w:t>
      </w:r>
      <w:r w:rsidR="003050AD">
        <w:rPr>
          <w:rtl/>
        </w:rPr>
        <w:t>:</w:t>
      </w:r>
      <w:r>
        <w:rPr>
          <w:rtl/>
        </w:rPr>
        <w:t xml:space="preserve"> هرولي وتعجّلي. </w:t>
      </w:r>
    </w:p>
    <w:p w:rsidR="00557F59" w:rsidRDefault="00557F59" w:rsidP="00484E34">
      <w:pPr>
        <w:pStyle w:val="libNormal"/>
        <w:rPr>
          <w:rtl/>
        </w:rPr>
      </w:pPr>
      <w:r>
        <w:rPr>
          <w:rtl/>
        </w:rPr>
        <w:t>فقال</w:t>
      </w:r>
      <w:r w:rsidR="003050AD">
        <w:rPr>
          <w:rtl/>
        </w:rPr>
        <w:t>:</w:t>
      </w:r>
      <w:r>
        <w:rPr>
          <w:rtl/>
        </w:rPr>
        <w:t xml:space="preserve"> </w:t>
      </w:r>
      <w:r w:rsidRPr="007D70E5">
        <w:rPr>
          <w:rStyle w:val="libAlaemChar"/>
          <w:rtl/>
        </w:rPr>
        <w:t>(</w:t>
      </w:r>
      <w:r w:rsidRPr="00557F59">
        <w:rPr>
          <w:rStyle w:val="libAieChar"/>
          <w:rtl/>
        </w:rPr>
        <w:t xml:space="preserve"> لا</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فُ اللهُ نفساً الا</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سعَه</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(7)</w:t>
      </w:r>
      <w:r>
        <w:rPr>
          <w:rtl/>
        </w:rPr>
        <w:t xml:space="preserve">. </w:t>
      </w:r>
    </w:p>
    <w:p w:rsidR="00557F59" w:rsidRDefault="00557F59" w:rsidP="00484E34">
      <w:pPr>
        <w:pStyle w:val="libNormal"/>
        <w:rPr>
          <w:rtl/>
        </w:rPr>
      </w:pPr>
      <w:r>
        <w:rPr>
          <w:rtl/>
        </w:rPr>
        <w:t>فقلت</w:t>
      </w:r>
      <w:r w:rsidR="003050AD">
        <w:rPr>
          <w:rtl/>
        </w:rPr>
        <w:t>:</w:t>
      </w:r>
      <w:r>
        <w:rPr>
          <w:rtl/>
        </w:rPr>
        <w:t xml:space="preserve"> أردفك.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الأعراف</w:t>
      </w:r>
      <w:r w:rsidR="003050AD">
        <w:rPr>
          <w:rtl/>
        </w:rPr>
        <w:t>:</w:t>
      </w:r>
      <w:r>
        <w:rPr>
          <w:rtl/>
        </w:rPr>
        <w:t xml:space="preserve"> 186. </w:t>
      </w:r>
    </w:p>
    <w:p w:rsidR="00557F59" w:rsidRDefault="00557F59" w:rsidP="00557F59">
      <w:pPr>
        <w:pStyle w:val="libFootnote0"/>
        <w:rPr>
          <w:rtl/>
        </w:rPr>
      </w:pPr>
      <w:r>
        <w:rPr>
          <w:rtl/>
        </w:rPr>
        <w:t>2</w:t>
      </w:r>
      <w:r w:rsidR="007D70E5">
        <w:rPr>
          <w:rtl/>
        </w:rPr>
        <w:t xml:space="preserve"> - </w:t>
      </w:r>
      <w:r>
        <w:rPr>
          <w:rtl/>
        </w:rPr>
        <w:t>سورة الأعراف</w:t>
      </w:r>
      <w:r w:rsidR="003050AD">
        <w:rPr>
          <w:rtl/>
        </w:rPr>
        <w:t>:</w:t>
      </w:r>
      <w:r>
        <w:rPr>
          <w:rtl/>
        </w:rPr>
        <w:t xml:space="preserve"> 31. </w:t>
      </w:r>
    </w:p>
    <w:p w:rsidR="00557F59" w:rsidRDefault="00557F59" w:rsidP="00557F59">
      <w:pPr>
        <w:pStyle w:val="libFootnote0"/>
        <w:rPr>
          <w:rtl/>
        </w:rPr>
      </w:pPr>
      <w:r>
        <w:rPr>
          <w:rtl/>
        </w:rPr>
        <w:t>3</w:t>
      </w:r>
      <w:r w:rsidR="007D70E5">
        <w:rPr>
          <w:rtl/>
        </w:rPr>
        <w:t xml:space="preserve"> - </w:t>
      </w:r>
      <w:r>
        <w:rPr>
          <w:rtl/>
        </w:rPr>
        <w:t>سورة فصّلت</w:t>
      </w:r>
      <w:r w:rsidR="003050AD">
        <w:rPr>
          <w:rtl/>
        </w:rPr>
        <w:t>:</w:t>
      </w:r>
      <w:r>
        <w:rPr>
          <w:rtl/>
        </w:rPr>
        <w:t xml:space="preserve"> 44. </w:t>
      </w:r>
    </w:p>
    <w:p w:rsidR="00557F59" w:rsidRDefault="00557F59" w:rsidP="00557F59">
      <w:pPr>
        <w:pStyle w:val="libFootnote0"/>
        <w:rPr>
          <w:rtl/>
        </w:rPr>
      </w:pPr>
      <w:r>
        <w:rPr>
          <w:rtl/>
        </w:rPr>
        <w:t>4</w:t>
      </w:r>
      <w:r w:rsidR="007D70E5">
        <w:rPr>
          <w:rtl/>
        </w:rPr>
        <w:t xml:space="preserve"> - </w:t>
      </w:r>
      <w:r>
        <w:rPr>
          <w:rtl/>
        </w:rPr>
        <w:t>سورة آل عمران</w:t>
      </w:r>
      <w:r w:rsidR="003050AD">
        <w:rPr>
          <w:rtl/>
        </w:rPr>
        <w:t>:</w:t>
      </w:r>
      <w:r>
        <w:rPr>
          <w:rtl/>
        </w:rPr>
        <w:t xml:space="preserve"> 97. </w:t>
      </w:r>
    </w:p>
    <w:p w:rsidR="00557F59" w:rsidRDefault="00557F59" w:rsidP="00557F59">
      <w:pPr>
        <w:pStyle w:val="libFootnote0"/>
        <w:rPr>
          <w:rtl/>
        </w:rPr>
      </w:pPr>
      <w:r>
        <w:rPr>
          <w:rtl/>
        </w:rPr>
        <w:t>5</w:t>
      </w:r>
      <w:r w:rsidR="007D70E5">
        <w:rPr>
          <w:rtl/>
        </w:rPr>
        <w:t xml:space="preserve"> - </w:t>
      </w:r>
      <w:r>
        <w:rPr>
          <w:rtl/>
        </w:rPr>
        <w:t>سورة ق</w:t>
      </w:r>
      <w:r w:rsidR="003050AD">
        <w:rPr>
          <w:rtl/>
        </w:rPr>
        <w:t>:</w:t>
      </w:r>
      <w:r>
        <w:rPr>
          <w:rtl/>
        </w:rPr>
        <w:t xml:space="preserve"> 38. </w:t>
      </w:r>
    </w:p>
    <w:p w:rsidR="00557F59" w:rsidRDefault="00557F59" w:rsidP="00557F59">
      <w:pPr>
        <w:pStyle w:val="libFootnote0"/>
        <w:rPr>
          <w:rtl/>
        </w:rPr>
      </w:pPr>
      <w:r>
        <w:rPr>
          <w:rtl/>
        </w:rPr>
        <w:t>6</w:t>
      </w:r>
      <w:r w:rsidR="007D70E5">
        <w:rPr>
          <w:rtl/>
        </w:rPr>
        <w:t xml:space="preserve"> - </w:t>
      </w:r>
      <w:r>
        <w:rPr>
          <w:rtl/>
        </w:rPr>
        <w:t>سورة الأنبياء</w:t>
      </w:r>
      <w:r w:rsidR="003050AD">
        <w:rPr>
          <w:rtl/>
        </w:rPr>
        <w:t>:</w:t>
      </w:r>
      <w:r>
        <w:rPr>
          <w:rtl/>
        </w:rPr>
        <w:t xml:space="preserve"> 8. </w:t>
      </w:r>
    </w:p>
    <w:p w:rsidR="00557F59" w:rsidRDefault="00557F59" w:rsidP="00557F59">
      <w:pPr>
        <w:pStyle w:val="libFootnote0"/>
        <w:rPr>
          <w:rtl/>
        </w:rPr>
      </w:pPr>
      <w:r>
        <w:rPr>
          <w:rtl/>
        </w:rPr>
        <w:t>7</w:t>
      </w:r>
      <w:r w:rsidR="007D70E5">
        <w:rPr>
          <w:rtl/>
        </w:rPr>
        <w:t xml:space="preserve"> - </w:t>
      </w:r>
      <w:r>
        <w:rPr>
          <w:rtl/>
        </w:rPr>
        <w:t>سورة البقرة</w:t>
      </w:r>
      <w:r w:rsidR="003050AD">
        <w:rPr>
          <w:rtl/>
        </w:rPr>
        <w:t>:</w:t>
      </w:r>
      <w:r>
        <w:rPr>
          <w:rtl/>
        </w:rPr>
        <w:t xml:space="preserve"> 286.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فقالت</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و ك</w:t>
      </w:r>
      <w:r w:rsidRPr="00557F59">
        <w:rPr>
          <w:rStyle w:val="libAieChar"/>
          <w:rFonts w:hint="cs"/>
          <w:rtl/>
        </w:rPr>
        <w:t>َ</w:t>
      </w:r>
      <w:r w:rsidRPr="00557F59">
        <w:rPr>
          <w:rStyle w:val="libAieChar"/>
          <w:rtl/>
        </w:rPr>
        <w:t>انَ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آل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ةٌ إلا</w:t>
      </w:r>
      <w:r w:rsidRPr="00557F59">
        <w:rPr>
          <w:rStyle w:val="libAieChar"/>
          <w:rFonts w:hint="cs"/>
          <w:rtl/>
        </w:rPr>
        <w:t>َّ</w:t>
      </w:r>
      <w:r w:rsidRPr="00557F59">
        <w:rPr>
          <w:rStyle w:val="libAieChar"/>
          <w:rtl/>
        </w:rPr>
        <w:t xml:space="preserve"> اللهُ ل</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فنزلت وأركبتها</w:t>
      </w:r>
      <w:r w:rsidR="007D70E5">
        <w:rPr>
          <w:rtl/>
        </w:rPr>
        <w:t>،</w:t>
      </w:r>
      <w:r>
        <w:rPr>
          <w:rtl/>
        </w:rPr>
        <w:t xml:space="preserve"> فقالت</w:t>
      </w:r>
      <w:r w:rsidR="003050AD">
        <w:rPr>
          <w:rtl/>
        </w:rPr>
        <w:t>:</w:t>
      </w:r>
      <w:r>
        <w:rPr>
          <w:rtl/>
        </w:rPr>
        <w:t xml:space="preserve">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بحانَ ال</w:t>
      </w:r>
      <w:r w:rsidRPr="00557F59">
        <w:rPr>
          <w:rStyle w:val="libAieChar"/>
          <w:rFonts w:hint="cs"/>
          <w:rtl/>
        </w:rPr>
        <w:t>َّ</w:t>
      </w:r>
      <w:r w:rsidRPr="00557F59">
        <w:rPr>
          <w:rStyle w:val="libAieChar"/>
          <w:rtl/>
        </w:rPr>
        <w:t>ذي س</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رَ ل</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هذا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قر</w:t>
      </w:r>
      <w:r w:rsidRPr="00557F59">
        <w:rPr>
          <w:rStyle w:val="libAieChar"/>
          <w:rFonts w:hint="cs"/>
          <w:rtl/>
        </w:rPr>
        <w:t>ِ</w:t>
      </w:r>
      <w:r w:rsidRPr="00557F59">
        <w:rPr>
          <w:rStyle w:val="libAieChar"/>
          <w:rtl/>
        </w:rPr>
        <w:t xml:space="preserve">نينَ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فلمّا أدركنا القافلة قلت</w:t>
      </w:r>
      <w:r w:rsidR="003050AD">
        <w:rPr>
          <w:rtl/>
        </w:rPr>
        <w:t>:</w:t>
      </w:r>
      <w:r>
        <w:rPr>
          <w:rtl/>
        </w:rPr>
        <w:t xml:space="preserve"> هل لك أحد فيها؟ </w:t>
      </w:r>
    </w:p>
    <w:p w:rsidR="00557F59" w:rsidRDefault="00557F59" w:rsidP="00484E34">
      <w:pPr>
        <w:pStyle w:val="libNormal"/>
        <w:rPr>
          <w:rtl/>
        </w:rPr>
      </w:pPr>
      <w:r>
        <w:rPr>
          <w:rtl/>
        </w:rPr>
        <w:t>قالت</w:t>
      </w:r>
      <w:r w:rsidR="003050AD">
        <w:rPr>
          <w:rtl/>
        </w:rPr>
        <w:t>:</w:t>
      </w:r>
      <w:r>
        <w:rPr>
          <w:rtl/>
        </w:rPr>
        <w:t xml:space="preserve"> </w:t>
      </w:r>
      <w:r w:rsidRPr="007D70E5">
        <w:rPr>
          <w:rStyle w:val="libAlaemChar"/>
          <w:rtl/>
        </w:rPr>
        <w:t>(</w:t>
      </w:r>
      <w:r w:rsidRPr="00557F59">
        <w:rPr>
          <w:rStyle w:val="libAieChar"/>
          <w:rtl/>
        </w:rPr>
        <w:t xml:space="preserve"> يا د</w:t>
      </w:r>
      <w:r w:rsidRPr="00557F59">
        <w:rPr>
          <w:rStyle w:val="libAieChar"/>
          <w:rFonts w:hint="cs"/>
          <w:rtl/>
        </w:rPr>
        <w:t>َ</w:t>
      </w:r>
      <w:r w:rsidRPr="00557F59">
        <w:rPr>
          <w:rStyle w:val="libAieChar"/>
          <w:rtl/>
        </w:rPr>
        <w:t>او</w:t>
      </w:r>
      <w:r w:rsidRPr="00557F59">
        <w:rPr>
          <w:rStyle w:val="libAieChar"/>
          <w:rFonts w:hint="cs"/>
          <w:rtl/>
        </w:rPr>
        <w:t>ُ</w:t>
      </w:r>
      <w:r w:rsidRPr="00557F59">
        <w:rPr>
          <w:rStyle w:val="libAieChar"/>
          <w:rtl/>
        </w:rPr>
        <w:t>دُ إنّ</w:t>
      </w:r>
      <w:r w:rsidRPr="00557F59">
        <w:rPr>
          <w:rStyle w:val="libAieChar"/>
          <w:rFonts w:hint="cs"/>
          <w:rtl/>
        </w:rPr>
        <w:t>َ</w:t>
      </w:r>
      <w:r w:rsidRPr="00557F59">
        <w:rPr>
          <w:rStyle w:val="libAieChar"/>
          <w:rtl/>
        </w:rPr>
        <w:t>ا 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اكَ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يف</w:t>
      </w:r>
      <w:r w:rsidRPr="00557F59">
        <w:rPr>
          <w:rStyle w:val="libAieChar"/>
          <w:rFonts w:hint="cs"/>
          <w:rtl/>
        </w:rPr>
        <w:t>َ</w:t>
      </w:r>
      <w:r w:rsidRPr="00557F59">
        <w:rPr>
          <w:rStyle w:val="libAieChar"/>
          <w:rtl/>
        </w:rPr>
        <w:t>ةً ف</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 xml:space="preserve">رضِ </w:t>
      </w:r>
      <w:r w:rsidRPr="007D70E5">
        <w:rPr>
          <w:rStyle w:val="libAlaemChar"/>
          <w:rtl/>
        </w:rPr>
        <w:t>)</w:t>
      </w:r>
      <w:r>
        <w:rPr>
          <w:rtl/>
        </w:rPr>
        <w:t xml:space="preserve"> </w:t>
      </w:r>
      <w:r w:rsidRPr="00557F59">
        <w:rPr>
          <w:rStyle w:val="libFootnotenumChar"/>
          <w:rtl/>
        </w:rPr>
        <w:t>(3)</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دٌ إل</w:t>
      </w:r>
      <w:r w:rsidRPr="00557F59">
        <w:rPr>
          <w:rStyle w:val="libAieChar"/>
          <w:rFonts w:hint="cs"/>
          <w:rtl/>
        </w:rPr>
        <w:t>َّ</w:t>
      </w:r>
      <w:r w:rsidRPr="00557F59">
        <w:rPr>
          <w:rStyle w:val="libAieChar"/>
          <w:rtl/>
        </w:rPr>
        <w:t>ا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ق</w:t>
      </w:r>
      <w:r w:rsidRPr="00557F59">
        <w:rPr>
          <w:rStyle w:val="libAieChar"/>
          <w:rFonts w:hint="cs"/>
          <w:rtl/>
        </w:rPr>
        <w:t>َ</w:t>
      </w:r>
      <w:r w:rsidRPr="00557F59">
        <w:rPr>
          <w:rStyle w:val="libAieChar"/>
          <w:rtl/>
        </w:rPr>
        <w:t>د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ت م</w:t>
      </w:r>
      <w:r w:rsidRPr="00557F59">
        <w:rPr>
          <w:rStyle w:val="libAieChar"/>
          <w:rFonts w:hint="cs"/>
          <w:rtl/>
        </w:rPr>
        <w:t>ِ</w:t>
      </w:r>
      <w:r w:rsidRPr="00557F59">
        <w:rPr>
          <w:rStyle w:val="libAieChar"/>
          <w:rtl/>
        </w:rPr>
        <w:t>ن ق</w:t>
      </w:r>
      <w:r w:rsidRPr="00557F59">
        <w:rPr>
          <w:rStyle w:val="libAieChar"/>
          <w:rFonts w:hint="cs"/>
          <w:rtl/>
        </w:rPr>
        <w:t>َ</w:t>
      </w:r>
      <w:r w:rsidRPr="00557F59">
        <w:rPr>
          <w:rStyle w:val="libAieChar"/>
          <w:rtl/>
        </w:rPr>
        <w:t>بل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الر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 xml:space="preserve">لُ </w:t>
      </w:r>
      <w:r w:rsidRPr="007D70E5">
        <w:rPr>
          <w:rStyle w:val="libAlaemChar"/>
          <w:rtl/>
        </w:rPr>
        <w:t>)</w:t>
      </w:r>
      <w:r>
        <w:rPr>
          <w:rtl/>
        </w:rPr>
        <w:t xml:space="preserve"> </w:t>
      </w:r>
      <w:r w:rsidRPr="00557F59">
        <w:rPr>
          <w:rStyle w:val="libFootnotenumChar"/>
          <w:rtl/>
        </w:rPr>
        <w:t>(4</w:t>
      </w:r>
      <w:r w:rsidRPr="007D70E5">
        <w:rPr>
          <w:rStyle w:val="libAlaemCha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حيى 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 xml:space="preserve"> الك</w:t>
      </w:r>
      <w:r w:rsidRPr="00557F59">
        <w:rPr>
          <w:rStyle w:val="libAieChar"/>
          <w:rFonts w:hint="cs"/>
          <w:rtl/>
        </w:rPr>
        <w:t>ِ</w:t>
      </w:r>
      <w:r w:rsidRPr="00557F59">
        <w:rPr>
          <w:rStyle w:val="libAieChar"/>
          <w:rtl/>
        </w:rPr>
        <w:t>تاب</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 xml:space="preserve">ةٍ </w:t>
      </w:r>
      <w:r w:rsidRPr="007D70E5">
        <w:rPr>
          <w:rStyle w:val="libAlaemChar"/>
          <w:rtl/>
        </w:rPr>
        <w:t>)</w:t>
      </w:r>
      <w:r>
        <w:rPr>
          <w:rtl/>
        </w:rPr>
        <w:t xml:space="preserve"> </w:t>
      </w:r>
      <w:r w:rsidRPr="00557F59">
        <w:rPr>
          <w:rStyle w:val="libFootnotenumChar"/>
          <w:rtl/>
        </w:rPr>
        <w:t>(5)</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وس</w:t>
      </w:r>
      <w:r w:rsidRPr="00557F59">
        <w:rPr>
          <w:rStyle w:val="libAieChar"/>
          <w:rFonts w:hint="cs"/>
          <w:rtl/>
        </w:rPr>
        <w:t>َ</w:t>
      </w:r>
      <w:r w:rsidRPr="00557F59">
        <w:rPr>
          <w:rStyle w:val="libAieChar"/>
          <w:rtl/>
        </w:rPr>
        <w:t>ى .. إنّ</w:t>
      </w:r>
      <w:r w:rsidRPr="00557F59">
        <w:rPr>
          <w:rStyle w:val="libAieChar"/>
          <w:rFonts w:hint="cs"/>
          <w:rtl/>
        </w:rPr>
        <w:t>َ</w:t>
      </w:r>
      <w:r w:rsidRPr="00557F59">
        <w:rPr>
          <w:rStyle w:val="libAieChar"/>
          <w:rtl/>
        </w:rPr>
        <w:t>ني أن</w:t>
      </w:r>
      <w:r w:rsidRPr="00557F59">
        <w:rPr>
          <w:rStyle w:val="libAieChar"/>
          <w:rFonts w:hint="cs"/>
          <w:rtl/>
        </w:rPr>
        <w:t>َ</w:t>
      </w:r>
      <w:r w:rsidRPr="00557F59">
        <w:rPr>
          <w:rStyle w:val="libAieChar"/>
          <w:rtl/>
        </w:rPr>
        <w:t>ا الله</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فصحت بهذه الأسماء</w:t>
      </w:r>
      <w:r w:rsidR="007D70E5">
        <w:rPr>
          <w:rtl/>
        </w:rPr>
        <w:t>،</w:t>
      </w:r>
      <w:r>
        <w:rPr>
          <w:rtl/>
        </w:rPr>
        <w:t xml:space="preserve"> فإذا أنا بأربعة شباب متوجّهين نحوها </w:t>
      </w:r>
      <w:r w:rsidRPr="00557F59">
        <w:rPr>
          <w:rStyle w:val="libFootnotenumChar"/>
          <w:rtl/>
        </w:rPr>
        <w:t>(7)</w:t>
      </w:r>
      <w:r w:rsidR="007D70E5">
        <w:rPr>
          <w:rtl/>
        </w:rPr>
        <w:t>،</w:t>
      </w:r>
      <w:r>
        <w:rPr>
          <w:rtl/>
        </w:rPr>
        <w:t xml:space="preserve"> فقلت</w:t>
      </w:r>
      <w:r w:rsidR="003050AD">
        <w:rPr>
          <w:rtl/>
        </w:rPr>
        <w:t>:</w:t>
      </w:r>
      <w:r>
        <w:rPr>
          <w:rtl/>
        </w:rPr>
        <w:t xml:space="preserve"> من هؤلاء منك؟ </w:t>
      </w:r>
    </w:p>
    <w:p w:rsidR="00557F59" w:rsidRDefault="00557F59" w:rsidP="00484E34">
      <w:pPr>
        <w:pStyle w:val="libNormal"/>
        <w:rPr>
          <w:rtl/>
        </w:rPr>
      </w:pPr>
      <w:r>
        <w:rPr>
          <w:rtl/>
        </w:rPr>
        <w:t>قالت</w:t>
      </w:r>
      <w:r w:rsidR="003050AD">
        <w:rPr>
          <w:rtl/>
        </w:rPr>
        <w:t>:</w:t>
      </w:r>
      <w:r>
        <w:rPr>
          <w:rtl/>
        </w:rPr>
        <w:t xml:space="preserve"> </w:t>
      </w:r>
      <w:r w:rsidRPr="007D70E5">
        <w:rPr>
          <w:rStyle w:val="libAlaemChar"/>
          <w:rtl/>
        </w:rPr>
        <w:t>(</w:t>
      </w:r>
      <w:r w:rsidRPr="00557F59">
        <w:rPr>
          <w:rStyle w:val="libAieChar"/>
          <w:rtl/>
        </w:rPr>
        <w:t xml:space="preserve"> الم</w:t>
      </w:r>
      <w:r w:rsidRPr="00557F59">
        <w:rPr>
          <w:rStyle w:val="libAieChar"/>
          <w:rFonts w:hint="cs"/>
          <w:rtl/>
        </w:rPr>
        <w:t>َ</w:t>
      </w:r>
      <w:r w:rsidRPr="00557F59">
        <w:rPr>
          <w:rStyle w:val="libAieChar"/>
          <w:rtl/>
        </w:rPr>
        <w:t>الُ و</w:t>
      </w:r>
      <w:r w:rsidRPr="00557F59">
        <w:rPr>
          <w:rStyle w:val="libAieChar"/>
          <w:rFonts w:hint="cs"/>
          <w:rtl/>
        </w:rPr>
        <w:t>َ</w:t>
      </w:r>
      <w:r w:rsidRPr="00557F59">
        <w:rPr>
          <w:rStyle w:val="libAieChar"/>
          <w:rtl/>
        </w:rPr>
        <w:t>الب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ونَ ز</w:t>
      </w:r>
      <w:r w:rsidRPr="00557F59">
        <w:rPr>
          <w:rStyle w:val="libAieChar"/>
          <w:rFonts w:hint="cs"/>
          <w:rtl/>
        </w:rPr>
        <w:t>ِ</w:t>
      </w:r>
      <w:r w:rsidRPr="00557F59">
        <w:rPr>
          <w:rStyle w:val="libAieChar"/>
          <w:rtl/>
        </w:rPr>
        <w:t>ين</w:t>
      </w:r>
      <w:r w:rsidRPr="00557F59">
        <w:rPr>
          <w:rStyle w:val="libAieChar"/>
          <w:rFonts w:hint="cs"/>
          <w:rtl/>
        </w:rPr>
        <w:t>َ</w:t>
      </w:r>
      <w:r w:rsidRPr="00557F59">
        <w:rPr>
          <w:rStyle w:val="libAieChar"/>
          <w:rtl/>
        </w:rPr>
        <w:t>ةُ الح</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اةِ الد</w:t>
      </w:r>
      <w:r w:rsidRPr="00557F59">
        <w:rPr>
          <w:rStyle w:val="libAieChar"/>
          <w:rFonts w:hint="cs"/>
          <w:rtl/>
        </w:rPr>
        <w:t>ُّ</w:t>
      </w:r>
      <w:r w:rsidRPr="00557F59">
        <w:rPr>
          <w:rStyle w:val="libAieChar"/>
          <w:rtl/>
        </w:rPr>
        <w:t xml:space="preserve">نيَا </w:t>
      </w:r>
      <w:r w:rsidRPr="007D70E5">
        <w:rPr>
          <w:rStyle w:val="libAlaemChar"/>
          <w:rtl/>
        </w:rPr>
        <w:t>)</w:t>
      </w:r>
      <w:r>
        <w:rPr>
          <w:rtl/>
        </w:rPr>
        <w:t xml:space="preserve"> </w:t>
      </w:r>
      <w:r w:rsidRPr="00557F59">
        <w:rPr>
          <w:rStyle w:val="libFootnotenumChar"/>
          <w:rtl/>
        </w:rPr>
        <w:t>(8)</w:t>
      </w:r>
      <w:r w:rsidR="007D70E5">
        <w:rPr>
          <w:rtl/>
        </w:rPr>
        <w:t>،</w:t>
      </w:r>
      <w:r>
        <w:rPr>
          <w:rtl/>
        </w:rPr>
        <w:t xml:space="preserve"> فلمّا أتوها قالت</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 xml:space="preserve"> است</w:t>
      </w:r>
      <w:r w:rsidRPr="00557F59">
        <w:rPr>
          <w:rStyle w:val="libAieChar"/>
          <w:rFonts w:hint="cs"/>
          <w:rtl/>
        </w:rPr>
        <w:t>َ</w:t>
      </w:r>
      <w:r w:rsidRPr="00557F59">
        <w:rPr>
          <w:rStyle w:val="libAieChar"/>
          <w:rtl/>
        </w:rPr>
        <w:t>أج</w:t>
      </w:r>
      <w:r w:rsidRPr="00557F59">
        <w:rPr>
          <w:rStyle w:val="libAieChar"/>
          <w:rFonts w:hint="cs"/>
          <w:rtl/>
        </w:rPr>
        <w:t>ِ</w:t>
      </w:r>
      <w:r w:rsidRPr="00557F59">
        <w:rPr>
          <w:rStyle w:val="libAieChar"/>
          <w:rtl/>
        </w:rPr>
        <w:t>رهُ إنّ</w:t>
      </w:r>
      <w:r w:rsidR="00484E34">
        <w:rPr>
          <w:rStyle w:val="libAieChar"/>
          <w:rtl/>
        </w:rPr>
        <w:t>َ</w:t>
      </w:r>
      <w:r w:rsidRPr="00557F59">
        <w:rPr>
          <w:rStyle w:val="libAieChar"/>
          <w:rtl/>
        </w:rPr>
        <w:t xml:space="preserve"> خ</w:t>
      </w:r>
      <w:r w:rsidRPr="00557F59">
        <w:rPr>
          <w:rStyle w:val="libAieChar"/>
          <w:rFonts w:hint="cs"/>
          <w:rtl/>
        </w:rPr>
        <w:t>َ</w:t>
      </w:r>
      <w:r w:rsidRPr="00557F59">
        <w:rPr>
          <w:rStyle w:val="libAieChar"/>
          <w:rtl/>
        </w:rPr>
        <w:t>يرَ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است</w:t>
      </w:r>
      <w:r w:rsidRPr="00557F59">
        <w:rPr>
          <w:rStyle w:val="libAieChar"/>
          <w:rFonts w:hint="cs"/>
          <w:rtl/>
        </w:rPr>
        <w:t>َ</w:t>
      </w:r>
      <w:r w:rsidRPr="00557F59">
        <w:rPr>
          <w:rStyle w:val="libAieChar"/>
          <w:rtl/>
        </w:rPr>
        <w:t>أج</w:t>
      </w:r>
      <w:r w:rsidRPr="00557F59">
        <w:rPr>
          <w:rStyle w:val="libAieChar"/>
          <w:rFonts w:hint="cs"/>
          <w:rtl/>
        </w:rPr>
        <w:t>َ</w:t>
      </w:r>
      <w:r w:rsidRPr="00557F59">
        <w:rPr>
          <w:rStyle w:val="libAieChar"/>
          <w:rtl/>
        </w:rPr>
        <w:t>رتَ الق</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يُّ الأ</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(9)</w:t>
      </w:r>
      <w:r>
        <w:rPr>
          <w:rtl/>
        </w:rPr>
        <w:t xml:space="preserve"> فكافوني بأشياء فقالت</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اللهُ ي</w:t>
      </w:r>
      <w:r w:rsidRPr="00557F59">
        <w:rPr>
          <w:rStyle w:val="libAieChar"/>
          <w:rFonts w:hint="cs"/>
          <w:rtl/>
        </w:rPr>
        <w:t>ُ</w:t>
      </w:r>
      <w:r w:rsidRPr="00557F59">
        <w:rPr>
          <w:rStyle w:val="libAieChar"/>
          <w:rtl/>
        </w:rPr>
        <w:t>ضاع</w:t>
      </w:r>
      <w:r w:rsidRPr="00557F59">
        <w:rPr>
          <w:rStyle w:val="libAieChar"/>
          <w:rFonts w:hint="cs"/>
          <w:rtl/>
        </w:rPr>
        <w:t>ِ</w:t>
      </w:r>
      <w:r w:rsidRPr="00557F59">
        <w:rPr>
          <w:rStyle w:val="libAieChar"/>
          <w:rtl/>
        </w:rPr>
        <w:t>فُ 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ن ي</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ا</w:t>
      </w:r>
      <w:r w:rsidRPr="00557F59">
        <w:rPr>
          <w:rStyle w:val="libAieChar"/>
          <w:rFonts w:hint="cs"/>
          <w:rtl/>
        </w:rPr>
        <w:t>ءُ</w:t>
      </w:r>
      <w:r w:rsidRPr="00557F59">
        <w:rPr>
          <w:rStyle w:val="libAieChar"/>
          <w:rtl/>
        </w:rPr>
        <w:t xml:space="preserve"> </w:t>
      </w:r>
      <w:r w:rsidRPr="007D70E5">
        <w:rPr>
          <w:rStyle w:val="libAlaemChar"/>
          <w:rtl/>
        </w:rPr>
        <w:t>)</w:t>
      </w:r>
      <w:r>
        <w:rPr>
          <w:rtl/>
        </w:rPr>
        <w:t xml:space="preserve"> </w:t>
      </w:r>
      <w:r w:rsidRPr="00557F59">
        <w:rPr>
          <w:rStyle w:val="libFootnotenumChar"/>
          <w:rtl/>
        </w:rPr>
        <w:t>(10)</w:t>
      </w:r>
      <w:r>
        <w:rPr>
          <w:rtl/>
        </w:rPr>
        <w:t xml:space="preserve"> فزادوا عليّ فسألتهم عنها</w:t>
      </w:r>
      <w:r w:rsidR="007D70E5">
        <w:rPr>
          <w:rtl/>
        </w:rPr>
        <w:t>،</w:t>
      </w:r>
      <w:r>
        <w:rPr>
          <w:rtl/>
        </w:rPr>
        <w:t xml:space="preserve"> فقالوا</w:t>
      </w:r>
      <w:r w:rsidR="003050AD">
        <w:rPr>
          <w:rtl/>
        </w:rPr>
        <w:t>:</w:t>
      </w:r>
      <w:r>
        <w:rPr>
          <w:rtl/>
        </w:rPr>
        <w:t xml:space="preserve"> هذه اُمّنا فضّة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الأنبياء</w:t>
      </w:r>
      <w:r w:rsidR="003050AD">
        <w:rPr>
          <w:rtl/>
        </w:rPr>
        <w:t>:</w:t>
      </w:r>
      <w:r>
        <w:rPr>
          <w:rtl/>
        </w:rPr>
        <w:t xml:space="preserve"> 22. </w:t>
      </w:r>
    </w:p>
    <w:p w:rsidR="00557F59" w:rsidRDefault="00557F59" w:rsidP="00557F59">
      <w:pPr>
        <w:pStyle w:val="libFootnote0"/>
        <w:rPr>
          <w:rtl/>
        </w:rPr>
      </w:pPr>
      <w:r>
        <w:rPr>
          <w:rtl/>
        </w:rPr>
        <w:t>2</w:t>
      </w:r>
      <w:r w:rsidR="007D70E5">
        <w:rPr>
          <w:rtl/>
        </w:rPr>
        <w:t xml:space="preserve"> - </w:t>
      </w:r>
      <w:r>
        <w:rPr>
          <w:rtl/>
        </w:rPr>
        <w:t>سورة الزخرف</w:t>
      </w:r>
      <w:r w:rsidR="003050AD">
        <w:rPr>
          <w:rtl/>
        </w:rPr>
        <w:t>:</w:t>
      </w:r>
      <w:r>
        <w:rPr>
          <w:rtl/>
        </w:rPr>
        <w:t xml:space="preserve"> 13. </w:t>
      </w:r>
    </w:p>
    <w:p w:rsidR="00557F59" w:rsidRDefault="00557F59" w:rsidP="00557F59">
      <w:pPr>
        <w:pStyle w:val="libFootnote0"/>
        <w:rPr>
          <w:rtl/>
        </w:rPr>
      </w:pPr>
      <w:r>
        <w:rPr>
          <w:rtl/>
        </w:rPr>
        <w:t>3</w:t>
      </w:r>
      <w:r w:rsidR="007D70E5">
        <w:rPr>
          <w:rtl/>
        </w:rPr>
        <w:t xml:space="preserve"> - </w:t>
      </w:r>
      <w:r>
        <w:rPr>
          <w:rtl/>
        </w:rPr>
        <w:t>سورة ص</w:t>
      </w:r>
      <w:r w:rsidR="003050AD">
        <w:rPr>
          <w:rtl/>
        </w:rPr>
        <w:t>:</w:t>
      </w:r>
      <w:r>
        <w:rPr>
          <w:rtl/>
        </w:rPr>
        <w:t xml:space="preserve"> 26. </w:t>
      </w:r>
    </w:p>
    <w:p w:rsidR="00557F59" w:rsidRDefault="00557F59" w:rsidP="00557F59">
      <w:pPr>
        <w:pStyle w:val="libFootnote0"/>
        <w:rPr>
          <w:rtl/>
        </w:rPr>
      </w:pPr>
      <w:r>
        <w:rPr>
          <w:rtl/>
        </w:rPr>
        <w:t>4</w:t>
      </w:r>
      <w:r w:rsidR="007D70E5">
        <w:rPr>
          <w:rtl/>
        </w:rPr>
        <w:t xml:space="preserve"> - </w:t>
      </w:r>
      <w:r>
        <w:rPr>
          <w:rtl/>
        </w:rPr>
        <w:t>سورة آل عمران</w:t>
      </w:r>
      <w:r w:rsidR="003050AD">
        <w:rPr>
          <w:rtl/>
        </w:rPr>
        <w:t>:</w:t>
      </w:r>
      <w:r>
        <w:rPr>
          <w:rtl/>
        </w:rPr>
        <w:t xml:space="preserve"> 144. </w:t>
      </w:r>
    </w:p>
    <w:p w:rsidR="00557F59" w:rsidRDefault="00557F59" w:rsidP="00557F59">
      <w:pPr>
        <w:pStyle w:val="libFootnote0"/>
        <w:rPr>
          <w:rtl/>
        </w:rPr>
      </w:pPr>
      <w:r>
        <w:rPr>
          <w:rtl/>
        </w:rPr>
        <w:t>5</w:t>
      </w:r>
      <w:r w:rsidR="007D70E5">
        <w:rPr>
          <w:rtl/>
        </w:rPr>
        <w:t xml:space="preserve"> - </w:t>
      </w:r>
      <w:r>
        <w:rPr>
          <w:rtl/>
        </w:rPr>
        <w:t>سورة مريم</w:t>
      </w:r>
      <w:r w:rsidR="003050AD">
        <w:rPr>
          <w:rtl/>
        </w:rPr>
        <w:t>:</w:t>
      </w:r>
      <w:r>
        <w:rPr>
          <w:rtl/>
        </w:rPr>
        <w:t xml:space="preserve"> 12. </w:t>
      </w:r>
    </w:p>
    <w:p w:rsidR="00557F59" w:rsidRDefault="00557F59" w:rsidP="00557F59">
      <w:pPr>
        <w:pStyle w:val="libFootnote0"/>
        <w:rPr>
          <w:rtl/>
        </w:rPr>
      </w:pPr>
      <w:r>
        <w:rPr>
          <w:rtl/>
        </w:rPr>
        <w:t>6</w:t>
      </w:r>
      <w:r w:rsidR="007D70E5">
        <w:rPr>
          <w:rtl/>
        </w:rPr>
        <w:t xml:space="preserve"> - </w:t>
      </w:r>
      <w:r>
        <w:rPr>
          <w:rtl/>
        </w:rPr>
        <w:t>سورة طه</w:t>
      </w:r>
      <w:r w:rsidR="003050AD">
        <w:rPr>
          <w:rtl/>
        </w:rPr>
        <w:t>:</w:t>
      </w:r>
      <w:r>
        <w:rPr>
          <w:rtl/>
        </w:rPr>
        <w:t xml:space="preserve"> 11 و 14. </w:t>
      </w:r>
    </w:p>
    <w:p w:rsidR="00557F59" w:rsidRDefault="00557F59" w:rsidP="00557F59">
      <w:pPr>
        <w:pStyle w:val="libFootnote0"/>
        <w:rPr>
          <w:rtl/>
        </w:rPr>
      </w:pPr>
      <w:r>
        <w:rPr>
          <w:rtl/>
        </w:rPr>
        <w:t>7</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موجّهين إليّ. </w:t>
      </w:r>
    </w:p>
    <w:p w:rsidR="00557F59" w:rsidRDefault="00557F59" w:rsidP="00557F59">
      <w:pPr>
        <w:pStyle w:val="libFootnote0"/>
        <w:rPr>
          <w:rtl/>
        </w:rPr>
      </w:pPr>
      <w:r>
        <w:rPr>
          <w:rtl/>
        </w:rPr>
        <w:t>8</w:t>
      </w:r>
      <w:r w:rsidR="007D70E5">
        <w:rPr>
          <w:rtl/>
        </w:rPr>
        <w:t xml:space="preserve"> - </w:t>
      </w:r>
      <w:r>
        <w:rPr>
          <w:rtl/>
        </w:rPr>
        <w:t>سورة الكهف</w:t>
      </w:r>
      <w:r w:rsidR="003050AD">
        <w:rPr>
          <w:rtl/>
        </w:rPr>
        <w:t>:</w:t>
      </w:r>
      <w:r>
        <w:rPr>
          <w:rtl/>
        </w:rPr>
        <w:t xml:space="preserve"> 46. </w:t>
      </w:r>
    </w:p>
    <w:p w:rsidR="00557F59" w:rsidRDefault="00557F59" w:rsidP="00557F59">
      <w:pPr>
        <w:pStyle w:val="libFootnote0"/>
        <w:rPr>
          <w:rtl/>
        </w:rPr>
      </w:pPr>
      <w:r>
        <w:rPr>
          <w:rtl/>
        </w:rPr>
        <w:t>9</w:t>
      </w:r>
      <w:r w:rsidR="007D70E5">
        <w:rPr>
          <w:rtl/>
        </w:rPr>
        <w:t xml:space="preserve"> - </w:t>
      </w:r>
      <w:r>
        <w:rPr>
          <w:rtl/>
        </w:rPr>
        <w:t>سورة القصص</w:t>
      </w:r>
      <w:r w:rsidR="003050AD">
        <w:rPr>
          <w:rtl/>
        </w:rPr>
        <w:t>:</w:t>
      </w:r>
      <w:r>
        <w:rPr>
          <w:rtl/>
        </w:rPr>
        <w:t xml:space="preserve"> 26. </w:t>
      </w:r>
    </w:p>
    <w:p w:rsidR="00557F59" w:rsidRDefault="00557F59" w:rsidP="00557F59">
      <w:pPr>
        <w:pStyle w:val="libFootnote0"/>
        <w:rPr>
          <w:rtl/>
        </w:rPr>
      </w:pPr>
      <w:r>
        <w:rPr>
          <w:rtl/>
        </w:rPr>
        <w:t>10</w:t>
      </w:r>
      <w:r w:rsidR="007D70E5">
        <w:rPr>
          <w:rtl/>
        </w:rPr>
        <w:t xml:space="preserve"> - </w:t>
      </w:r>
      <w:r>
        <w:rPr>
          <w:rtl/>
        </w:rPr>
        <w:t>سورة البقرة</w:t>
      </w:r>
      <w:r w:rsidR="003050AD">
        <w:rPr>
          <w:rtl/>
        </w:rPr>
        <w:t>:</w:t>
      </w:r>
      <w:r>
        <w:rPr>
          <w:rtl/>
        </w:rPr>
        <w:t xml:space="preserve"> 261.</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جارية الزهراء صلّى الله عليها</w:t>
      </w:r>
      <w:r w:rsidR="007D70E5">
        <w:rPr>
          <w:rtl/>
        </w:rPr>
        <w:t>،</w:t>
      </w:r>
      <w:r>
        <w:rPr>
          <w:rtl/>
        </w:rPr>
        <w:t xml:space="preserve"> ما تكلّمت منذ عشرين سنة إلا بالقرآن. </w:t>
      </w:r>
      <w:r w:rsidRPr="00557F59">
        <w:rPr>
          <w:rStyle w:val="libFootnotenumChar"/>
          <w:rtl/>
        </w:rPr>
        <w:t>(1)</w:t>
      </w:r>
      <w:r>
        <w:rPr>
          <w:rtl/>
        </w:rPr>
        <w:t xml:space="preserve"> </w:t>
      </w:r>
    </w:p>
    <w:p w:rsidR="00557F59" w:rsidRDefault="00557F59" w:rsidP="00484E34">
      <w:pPr>
        <w:pStyle w:val="libNormal"/>
        <w:rPr>
          <w:rtl/>
        </w:rPr>
      </w:pPr>
      <w:r>
        <w:rPr>
          <w:rtl/>
        </w:rPr>
        <w:t>قلت</w:t>
      </w:r>
      <w:r w:rsidR="003050AD">
        <w:rPr>
          <w:rtl/>
        </w:rPr>
        <w:t>:</w:t>
      </w:r>
      <w:r>
        <w:rPr>
          <w:rtl/>
        </w:rPr>
        <w:t xml:space="preserve"> يا أصحاب الفكر الصائب</w:t>
      </w:r>
      <w:r w:rsidR="007D70E5">
        <w:rPr>
          <w:rtl/>
        </w:rPr>
        <w:t>،</w:t>
      </w:r>
      <w:r>
        <w:rPr>
          <w:rtl/>
        </w:rPr>
        <w:t xml:space="preserve"> والنظر الثاقب</w:t>
      </w:r>
      <w:r w:rsidR="007D70E5">
        <w:rPr>
          <w:rtl/>
        </w:rPr>
        <w:t>،</w:t>
      </w:r>
      <w:r>
        <w:rPr>
          <w:rtl/>
        </w:rPr>
        <w:t xml:space="preserve"> والقلب السليم</w:t>
      </w:r>
      <w:r w:rsidR="007D70E5">
        <w:rPr>
          <w:rtl/>
        </w:rPr>
        <w:t>،</w:t>
      </w:r>
      <w:r>
        <w:rPr>
          <w:rtl/>
        </w:rPr>
        <w:t xml:space="preserve"> واللبّ المستقيم</w:t>
      </w:r>
      <w:r w:rsidR="007D70E5">
        <w:rPr>
          <w:rtl/>
        </w:rPr>
        <w:t>،</w:t>
      </w:r>
      <w:r>
        <w:rPr>
          <w:rtl/>
        </w:rPr>
        <w:t xml:space="preserve"> تفكّروا في هذه النفس التي قدّسها الله وطهّرها وأطلعها على أسرار كلامه</w:t>
      </w:r>
      <w:r w:rsidR="007D70E5">
        <w:rPr>
          <w:rtl/>
        </w:rPr>
        <w:t>،</w:t>
      </w:r>
      <w:r>
        <w:rPr>
          <w:rtl/>
        </w:rPr>
        <w:t xml:space="preserve"> وطهّرها وشرّفها بخدمة اُولي نهيه وأمره</w:t>
      </w:r>
      <w:r w:rsidR="007D70E5">
        <w:rPr>
          <w:rtl/>
        </w:rPr>
        <w:t>،</w:t>
      </w:r>
      <w:r>
        <w:rPr>
          <w:rtl/>
        </w:rPr>
        <w:t xml:space="preserve"> وأطلعها ببركات فضلهم على مكنون سرّه</w:t>
      </w:r>
      <w:r w:rsidR="007D70E5">
        <w:rPr>
          <w:rtl/>
        </w:rPr>
        <w:t>،</w:t>
      </w:r>
      <w:r>
        <w:rPr>
          <w:rtl/>
        </w:rPr>
        <w:t xml:space="preserve"> وجعل قلبها مشكاة نور حكمته</w:t>
      </w:r>
      <w:r w:rsidR="007D70E5">
        <w:rPr>
          <w:rtl/>
        </w:rPr>
        <w:t>،</w:t>
      </w:r>
      <w:r>
        <w:rPr>
          <w:rtl/>
        </w:rPr>
        <w:t xml:space="preserve"> وباطنها مرآة كمال معرفته</w:t>
      </w:r>
      <w:r w:rsidR="007D70E5">
        <w:rPr>
          <w:rtl/>
        </w:rPr>
        <w:t>،</w:t>
      </w:r>
      <w:r>
        <w:rPr>
          <w:rtl/>
        </w:rPr>
        <w:t xml:space="preserve"> وأسكن حبّه سويداء فؤادها</w:t>
      </w:r>
      <w:r w:rsidR="007D70E5">
        <w:rPr>
          <w:rtl/>
        </w:rPr>
        <w:t>،</w:t>
      </w:r>
      <w:r>
        <w:rPr>
          <w:rtl/>
        </w:rPr>
        <w:t xml:space="preserve"> وجعل ذكره أقصى مرادها</w:t>
      </w:r>
      <w:r w:rsidR="007D70E5">
        <w:rPr>
          <w:rtl/>
        </w:rPr>
        <w:t>،</w:t>
      </w:r>
      <w:r>
        <w:rPr>
          <w:rtl/>
        </w:rPr>
        <w:t xml:space="preserve"> فصارت لا تنطق الا بكلامه المجيد</w:t>
      </w:r>
      <w:r w:rsidR="007D70E5">
        <w:rPr>
          <w:rtl/>
        </w:rPr>
        <w:t>،</w:t>
      </w:r>
      <w:r>
        <w:rPr>
          <w:rtl/>
        </w:rPr>
        <w:t xml:space="preserve"> الذي </w:t>
      </w:r>
      <w:r w:rsidRPr="007D70E5">
        <w:rPr>
          <w:rStyle w:val="libAlaemChar"/>
          <w:rtl/>
        </w:rPr>
        <w:t>(</w:t>
      </w:r>
      <w:r w:rsidRPr="00557F59">
        <w:rPr>
          <w:rStyle w:val="libAieChar"/>
          <w:rtl/>
        </w:rPr>
        <w:t xml:space="preserve"> لا</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أت</w:t>
      </w:r>
      <w:r w:rsidRPr="00557F59">
        <w:rPr>
          <w:rStyle w:val="libAieChar"/>
          <w:rFonts w:hint="cs"/>
          <w:rtl/>
        </w:rPr>
        <w:t>ِ</w:t>
      </w:r>
      <w:r w:rsidRPr="00557F59">
        <w:rPr>
          <w:rStyle w:val="libAieChar"/>
          <w:rtl/>
        </w:rPr>
        <w:t>يهِ الب</w:t>
      </w:r>
      <w:r w:rsidRPr="00557F59">
        <w:rPr>
          <w:rStyle w:val="libAieChar"/>
          <w:rFonts w:hint="cs"/>
          <w:rtl/>
        </w:rPr>
        <w:t>َ</w:t>
      </w:r>
      <w:r w:rsidRPr="00557F59">
        <w:rPr>
          <w:rStyle w:val="libAieChar"/>
          <w:rtl/>
        </w:rPr>
        <w:t>اط</w:t>
      </w:r>
      <w:r w:rsidRPr="00557F59">
        <w:rPr>
          <w:rStyle w:val="libAieChar"/>
          <w:rFonts w:hint="cs"/>
          <w:rtl/>
        </w:rPr>
        <w:t>ِ</w:t>
      </w:r>
      <w:r w:rsidRPr="00557F59">
        <w:rPr>
          <w:rStyle w:val="libAieChar"/>
          <w:rtl/>
        </w:rPr>
        <w:t>لُ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يهِ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م</w:t>
      </w:r>
      <w:r w:rsidRPr="00557F59">
        <w:rPr>
          <w:rStyle w:val="libAieChar"/>
          <w:rFonts w:hint="cs"/>
          <w:rtl/>
        </w:rPr>
        <w:t>ِ</w:t>
      </w:r>
      <w:r w:rsidRPr="00557F59">
        <w:rPr>
          <w:rStyle w:val="libAieChar"/>
          <w:rtl/>
        </w:rPr>
        <w:t>ن خ</w:t>
      </w:r>
      <w:r w:rsidRPr="00557F59">
        <w:rPr>
          <w:rStyle w:val="libAieChar"/>
          <w:rFonts w:hint="cs"/>
          <w:rtl/>
        </w:rPr>
        <w:t>َ</w:t>
      </w:r>
      <w:r w:rsidRPr="00557F59">
        <w:rPr>
          <w:rStyle w:val="libAieChar"/>
          <w:rtl/>
        </w:rPr>
        <w:t>لف</w:t>
      </w:r>
      <w:r w:rsidRPr="00557F59">
        <w:rPr>
          <w:rStyle w:val="libAieChar"/>
          <w:rFonts w:hint="cs"/>
          <w:rtl/>
        </w:rPr>
        <w:t>ِ</w:t>
      </w:r>
      <w:r w:rsidRPr="00557F59">
        <w:rPr>
          <w:rStyle w:val="libAieChar"/>
          <w:rtl/>
        </w:rPr>
        <w:t>هِ ت</w:t>
      </w:r>
      <w:r w:rsidRPr="00557F59">
        <w:rPr>
          <w:rStyle w:val="libAieChar"/>
          <w:rFonts w:hint="cs"/>
          <w:rtl/>
        </w:rPr>
        <w:t>َ</w:t>
      </w:r>
      <w:r w:rsidRPr="00557F59">
        <w:rPr>
          <w:rStyle w:val="libAieChar"/>
          <w:rtl/>
        </w:rPr>
        <w:t>نز</w:t>
      </w:r>
      <w:r w:rsidRPr="00557F59">
        <w:rPr>
          <w:rStyle w:val="libAieChar"/>
          <w:rFonts w:hint="cs"/>
          <w:rtl/>
        </w:rPr>
        <w:t>ِ</w:t>
      </w:r>
      <w:r w:rsidRPr="00557F59">
        <w:rPr>
          <w:rStyle w:val="libAieChar"/>
          <w:rtl/>
        </w:rPr>
        <w:t>يلٌ م</w:t>
      </w:r>
      <w:r w:rsidRPr="00557F59">
        <w:rPr>
          <w:rStyle w:val="libAieChar"/>
          <w:rFonts w:hint="cs"/>
          <w:rtl/>
        </w:rPr>
        <w:t>ِ</w:t>
      </w:r>
      <w:r w:rsidRPr="00557F59">
        <w:rPr>
          <w:rStyle w:val="libAieChar"/>
          <w:rtl/>
        </w:rPr>
        <w:t>ن ح</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يمٍ ح</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يدٍ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bookmarkStart w:id="452" w:name="_Toc272424918"/>
      <w:bookmarkStart w:id="453" w:name="_Toc372545333"/>
      <w:r w:rsidRPr="00F751A0">
        <w:rPr>
          <w:rStyle w:val="Heading2Char"/>
          <w:rtl/>
        </w:rPr>
        <w:t>و</w:t>
      </w:r>
      <w:bookmarkEnd w:id="452"/>
      <w:bookmarkEnd w:id="453"/>
      <w:r>
        <w:rPr>
          <w:rtl/>
        </w:rPr>
        <w:t>أذهب عنها كلفة المشقّة في استنباط غرائبه</w:t>
      </w:r>
      <w:r w:rsidR="007D70E5">
        <w:rPr>
          <w:rtl/>
        </w:rPr>
        <w:t>،</w:t>
      </w:r>
      <w:r>
        <w:rPr>
          <w:rtl/>
        </w:rPr>
        <w:t xml:space="preserve"> وإعمال الفكرة في إظهار عجائبه</w:t>
      </w:r>
      <w:r w:rsidR="007D70E5">
        <w:rPr>
          <w:rtl/>
        </w:rPr>
        <w:t>،</w:t>
      </w:r>
      <w:r>
        <w:rPr>
          <w:rtl/>
        </w:rPr>
        <w:t xml:space="preserve"> وجعل جبلتها مطبوعة عليه</w:t>
      </w:r>
      <w:r w:rsidR="007D70E5">
        <w:rPr>
          <w:rtl/>
        </w:rPr>
        <w:t>،</w:t>
      </w:r>
      <w:r>
        <w:rPr>
          <w:rtl/>
        </w:rPr>
        <w:t xml:space="preserve"> وفكرتها مصبوبة لديه</w:t>
      </w:r>
      <w:r w:rsidR="007D70E5">
        <w:rPr>
          <w:rtl/>
        </w:rPr>
        <w:t>،</w:t>
      </w:r>
      <w:r>
        <w:rPr>
          <w:rtl/>
        </w:rPr>
        <w:t xml:space="preserve"> ينبي عن مقاصدها بوجيز كلماته</w:t>
      </w:r>
      <w:r w:rsidR="007D70E5">
        <w:rPr>
          <w:rtl/>
        </w:rPr>
        <w:t>،</w:t>
      </w:r>
      <w:r>
        <w:rPr>
          <w:rtl/>
        </w:rPr>
        <w:t xml:space="preserve"> ويخبر عن مطالبها بعزيز آياته</w:t>
      </w:r>
      <w:r w:rsidR="007D70E5">
        <w:rPr>
          <w:rtl/>
        </w:rPr>
        <w:t>،</w:t>
      </w:r>
      <w:r>
        <w:rPr>
          <w:rtl/>
        </w:rPr>
        <w:t xml:space="preserve"> فهو في لوح نفسها مسطور</w:t>
      </w:r>
      <w:r w:rsidR="007D70E5">
        <w:rPr>
          <w:rtl/>
        </w:rPr>
        <w:t>،</w:t>
      </w:r>
      <w:r>
        <w:rPr>
          <w:rtl/>
        </w:rPr>
        <w:t xml:space="preserve"> وفي رقّ عملها منشور</w:t>
      </w:r>
      <w:r w:rsidR="007D70E5">
        <w:rPr>
          <w:rtl/>
        </w:rPr>
        <w:t>،</w:t>
      </w:r>
      <w:r>
        <w:rPr>
          <w:rtl/>
        </w:rPr>
        <w:t xml:space="preserve"> فكأنّه روضة أنيقة بين يديها</w:t>
      </w:r>
      <w:r w:rsidR="007D70E5">
        <w:rPr>
          <w:rtl/>
        </w:rPr>
        <w:t>،</w:t>
      </w:r>
      <w:r>
        <w:rPr>
          <w:rtl/>
        </w:rPr>
        <w:t xml:space="preserve"> أو جنّة يانعة تهدّلت أغصانها عليها</w:t>
      </w:r>
      <w:r w:rsidR="007D70E5">
        <w:rPr>
          <w:rtl/>
        </w:rPr>
        <w:t>،</w:t>
      </w:r>
      <w:r>
        <w:rPr>
          <w:rtl/>
        </w:rPr>
        <w:t xml:space="preserve"> تلتقط ما شاءت من أزاهير هذه وأنوارها</w:t>
      </w:r>
      <w:r w:rsidR="007D70E5">
        <w:rPr>
          <w:rtl/>
        </w:rPr>
        <w:t>،</w:t>
      </w:r>
      <w:r>
        <w:rPr>
          <w:rtl/>
        </w:rPr>
        <w:t xml:space="preserve"> وتقتطف ما أرادت من فواكه تلك وثمارها</w:t>
      </w:r>
      <w:r w:rsidR="007D70E5">
        <w:rPr>
          <w:rtl/>
        </w:rPr>
        <w:t>،</w:t>
      </w:r>
      <w:r>
        <w:rPr>
          <w:rtl/>
        </w:rPr>
        <w:t xml:space="preserve"> لمّا أخلصت لله بطاعتها</w:t>
      </w:r>
      <w:r w:rsidR="007D70E5">
        <w:rPr>
          <w:rtl/>
        </w:rPr>
        <w:t>،</w:t>
      </w:r>
      <w:r>
        <w:rPr>
          <w:rtl/>
        </w:rPr>
        <w:t xml:space="preserve"> وعظّمت ما عظّم الله من جلالة سيّدتها</w:t>
      </w:r>
      <w:r w:rsidR="007D70E5">
        <w:rPr>
          <w:rtl/>
        </w:rPr>
        <w:t>،</w:t>
      </w:r>
      <w:r>
        <w:rPr>
          <w:rtl/>
        </w:rPr>
        <w:t xml:space="preserve"> وعلمت أنّ الله سبحانه عصمها وصفاها</w:t>
      </w:r>
      <w:r w:rsidR="007D70E5">
        <w:rPr>
          <w:rtl/>
        </w:rPr>
        <w:t>،</w:t>
      </w:r>
      <w:r>
        <w:rPr>
          <w:rtl/>
        </w:rPr>
        <w:t xml:space="preserve"> وعلى نساء العالمين اصطفاها</w:t>
      </w:r>
      <w:r w:rsidR="007D70E5">
        <w:rPr>
          <w:rtl/>
        </w:rPr>
        <w:t>،</w:t>
      </w:r>
      <w:r>
        <w:rPr>
          <w:rtl/>
        </w:rPr>
        <w:t xml:space="preserve"> وجعل والدها كلمته التامّة في خلقه</w:t>
      </w:r>
      <w:r w:rsidR="007D70E5">
        <w:rPr>
          <w:rtl/>
        </w:rPr>
        <w:t>،</w:t>
      </w:r>
      <w:r>
        <w:rPr>
          <w:rtl/>
        </w:rPr>
        <w:t xml:space="preserve"> وبعلها لسانه الناطق بحقّه</w:t>
      </w:r>
      <w:r w:rsidR="007D70E5">
        <w:rPr>
          <w:rtl/>
        </w:rPr>
        <w:t>،</w:t>
      </w:r>
      <w:r>
        <w:rPr>
          <w:rtl/>
        </w:rPr>
        <w:t xml:space="preserve"> وذرّيّتها أولياءه على عباده</w:t>
      </w:r>
      <w:r w:rsidR="007D70E5">
        <w:rPr>
          <w:rtl/>
        </w:rPr>
        <w:t>،</w:t>
      </w:r>
      <w:r>
        <w:rPr>
          <w:rtl/>
        </w:rPr>
        <w:t xml:space="preserve"> وعترها اُمناءه في بلاده</w:t>
      </w:r>
      <w:r w:rsidR="007D70E5">
        <w:rPr>
          <w:rtl/>
        </w:rPr>
        <w:t>،</w:t>
      </w:r>
      <w:r>
        <w:rPr>
          <w:rtl/>
        </w:rPr>
        <w:t xml:space="preserve"> لا يقبل الله عمل عامل إلا بولايتهم</w:t>
      </w:r>
      <w:r w:rsidR="007D70E5">
        <w:rPr>
          <w:rtl/>
        </w:rPr>
        <w:t>،</w:t>
      </w:r>
      <w:r>
        <w:rPr>
          <w:rtl/>
        </w:rPr>
        <w:t xml:space="preserve"> ولا يدخل الجنّة الا مستمسكاً بعروة محبّتهم</w:t>
      </w:r>
      <w:r w:rsidR="007D70E5">
        <w:rPr>
          <w:rtl/>
        </w:rPr>
        <w:t>،</w:t>
      </w:r>
      <w:r>
        <w:rPr>
          <w:rtl/>
        </w:rPr>
        <w:t xml:space="preserve"> تشاركهم في إخلاص الطاعة لمعبودهم</w:t>
      </w:r>
      <w:r w:rsidR="007D70E5">
        <w:rPr>
          <w:rtl/>
        </w:rPr>
        <w:t>،</w:t>
      </w:r>
      <w:r>
        <w:rPr>
          <w:rtl/>
        </w:rPr>
        <w:t xml:space="preserve"> وساوتهم في وفاء نذورهم وعهودهم</w:t>
      </w:r>
      <w:r w:rsidR="007D70E5">
        <w:rPr>
          <w:rtl/>
        </w:rPr>
        <w:t>،</w:t>
      </w:r>
      <w:r>
        <w:rPr>
          <w:rtl/>
        </w:rPr>
        <w:t xml:space="preserve"> فأدخلها سبحانه في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343</w:t>
      </w:r>
      <w:r w:rsidR="007D70E5">
        <w:rPr>
          <w:rtl/>
        </w:rPr>
        <w:t xml:space="preserve"> - </w:t>
      </w:r>
      <w:r>
        <w:rPr>
          <w:rtl/>
        </w:rPr>
        <w:t>344</w:t>
      </w:r>
      <w:r w:rsidR="007D70E5">
        <w:rPr>
          <w:rtl/>
        </w:rPr>
        <w:t>،</w:t>
      </w:r>
      <w:r>
        <w:rPr>
          <w:rtl/>
        </w:rPr>
        <w:t xml:space="preserve"> عنه البحار</w:t>
      </w:r>
      <w:r w:rsidR="003050AD">
        <w:rPr>
          <w:rtl/>
        </w:rPr>
        <w:t>:</w:t>
      </w:r>
      <w:r>
        <w:rPr>
          <w:rtl/>
        </w:rPr>
        <w:t xml:space="preserve"> 43 / 86</w:t>
      </w:r>
      <w:r w:rsidR="007D70E5">
        <w:rPr>
          <w:rtl/>
        </w:rPr>
        <w:t xml:space="preserve"> - </w:t>
      </w:r>
      <w:r>
        <w:rPr>
          <w:rtl/>
        </w:rPr>
        <w:t xml:space="preserve">87. </w:t>
      </w:r>
    </w:p>
    <w:p w:rsidR="00557F59" w:rsidRDefault="00557F59" w:rsidP="00557F59">
      <w:pPr>
        <w:pStyle w:val="libFootnote0"/>
        <w:rPr>
          <w:rtl/>
        </w:rPr>
      </w:pPr>
      <w:r>
        <w:rPr>
          <w:rtl/>
        </w:rPr>
        <w:t>2</w:t>
      </w:r>
      <w:r w:rsidR="007D70E5">
        <w:rPr>
          <w:rtl/>
        </w:rPr>
        <w:t xml:space="preserve"> - </w:t>
      </w:r>
      <w:r>
        <w:rPr>
          <w:rtl/>
        </w:rPr>
        <w:t>سورة فصّلت</w:t>
      </w:r>
      <w:r w:rsidR="003050AD">
        <w:rPr>
          <w:rtl/>
        </w:rPr>
        <w:t>:</w:t>
      </w:r>
      <w:r>
        <w:rPr>
          <w:rtl/>
        </w:rPr>
        <w:t xml:space="preserve"> 42.</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زمرتهم</w:t>
      </w:r>
      <w:r w:rsidR="007D70E5">
        <w:rPr>
          <w:rtl/>
        </w:rPr>
        <w:t>،</w:t>
      </w:r>
      <w:r>
        <w:rPr>
          <w:rtl/>
        </w:rPr>
        <w:t xml:space="preserve"> وأشركها في مدحتهم</w:t>
      </w:r>
      <w:r w:rsidR="007D70E5">
        <w:rPr>
          <w:rtl/>
        </w:rPr>
        <w:t>،</w:t>
      </w:r>
      <w:r>
        <w:rPr>
          <w:rtl/>
        </w:rPr>
        <w:t xml:space="preserve"> وجعل ذكرها في جملة ذكره مذكوراً</w:t>
      </w:r>
      <w:r w:rsidR="007D70E5">
        <w:rPr>
          <w:rtl/>
        </w:rPr>
        <w:t>،</w:t>
      </w:r>
      <w:r>
        <w:rPr>
          <w:rtl/>
        </w:rPr>
        <w:t xml:space="preserve"> في قوله سبحانه</w:t>
      </w:r>
      <w:r w:rsidR="003050AD">
        <w:rPr>
          <w:rtl/>
        </w:rPr>
        <w:t>:</w:t>
      </w:r>
      <w:r>
        <w:rPr>
          <w:rtl/>
        </w:rPr>
        <w:t xml:space="preserve"> </w:t>
      </w:r>
      <w:r w:rsidRPr="007D70E5">
        <w:rPr>
          <w:rStyle w:val="libAlaemChar"/>
          <w:rtl/>
        </w:rPr>
        <w:t>(</w:t>
      </w:r>
      <w:r w:rsidRPr="00557F59">
        <w:rPr>
          <w:rStyle w:val="libAieChar"/>
          <w:rtl/>
        </w:rPr>
        <w:t xml:space="preserve"> إنَّ الأبر</w:t>
      </w:r>
      <w:r w:rsidRPr="00557F59">
        <w:rPr>
          <w:rStyle w:val="libAieChar"/>
          <w:rFonts w:hint="cs"/>
          <w:rtl/>
        </w:rPr>
        <w:t>َ</w:t>
      </w:r>
      <w:r w:rsidRPr="00557F59">
        <w:rPr>
          <w:rStyle w:val="libAieChar"/>
          <w:rtl/>
        </w:rPr>
        <w:t>ارَ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أسٍ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(1)</w:t>
      </w:r>
      <w:r w:rsidR="007D70E5">
        <w:rPr>
          <w:rtl/>
        </w:rPr>
        <w:t>،</w:t>
      </w:r>
      <w:r>
        <w:rPr>
          <w:rtl/>
        </w:rPr>
        <w:t xml:space="preserve"> وأثبت في صحائف الايمان شرفها ورفعتها</w:t>
      </w:r>
      <w:r w:rsidR="007D70E5">
        <w:rPr>
          <w:rtl/>
        </w:rPr>
        <w:t>،</w:t>
      </w:r>
      <w:r>
        <w:rPr>
          <w:rtl/>
        </w:rPr>
        <w:t xml:space="preserve"> وأصلح بصلاحها ولدها وحفدتها. </w:t>
      </w:r>
    </w:p>
    <w:p w:rsidR="00557F59" w:rsidRDefault="00557F59" w:rsidP="00484E34">
      <w:pPr>
        <w:pStyle w:val="libNormal"/>
        <w:rPr>
          <w:rtl/>
        </w:rPr>
      </w:pPr>
      <w:r>
        <w:rPr>
          <w:rtl/>
        </w:rPr>
        <w:t>مالك بن دينار قال</w:t>
      </w:r>
      <w:r w:rsidR="003050AD">
        <w:rPr>
          <w:rtl/>
        </w:rPr>
        <w:t>:</w:t>
      </w:r>
      <w:r>
        <w:rPr>
          <w:rtl/>
        </w:rPr>
        <w:t xml:space="preserve"> رأيت في مودع الحجّ امرأة ضعيفة على دابّة نحيفة والناس ينصحونها لتنكص وهي تمتنع</w:t>
      </w:r>
      <w:r w:rsidR="007D70E5">
        <w:rPr>
          <w:rtl/>
        </w:rPr>
        <w:t>،</w:t>
      </w:r>
      <w:r>
        <w:rPr>
          <w:rtl/>
        </w:rPr>
        <w:t xml:space="preserve"> فلمّا توسّطنا البادية كلّت دابّتها فعذلتها في إتيانها وعنّفتها فرفعت طرفها </w:t>
      </w:r>
      <w:r w:rsidRPr="00557F59">
        <w:rPr>
          <w:rStyle w:val="libFootnotenumChar"/>
          <w:rtl/>
        </w:rPr>
        <w:t>(2)</w:t>
      </w:r>
      <w:r>
        <w:rPr>
          <w:rtl/>
        </w:rPr>
        <w:t xml:space="preserve"> إلى السماء</w:t>
      </w:r>
      <w:r w:rsidR="007D70E5">
        <w:rPr>
          <w:rtl/>
        </w:rPr>
        <w:t>،</w:t>
      </w:r>
      <w:r>
        <w:rPr>
          <w:rtl/>
        </w:rPr>
        <w:t xml:space="preserve"> وقالت</w:t>
      </w:r>
      <w:r w:rsidR="003050AD">
        <w:rPr>
          <w:rtl/>
        </w:rPr>
        <w:t>:</w:t>
      </w:r>
      <w:r>
        <w:rPr>
          <w:rtl/>
        </w:rPr>
        <w:t xml:space="preserve"> لا في بيتي تركتني</w:t>
      </w:r>
      <w:r w:rsidR="007D70E5">
        <w:rPr>
          <w:rtl/>
        </w:rPr>
        <w:t>،</w:t>
      </w:r>
      <w:r>
        <w:rPr>
          <w:rtl/>
        </w:rPr>
        <w:t xml:space="preserve"> ولا إلى بيتك حملتني</w:t>
      </w:r>
      <w:r w:rsidR="007D70E5">
        <w:rPr>
          <w:rtl/>
        </w:rPr>
        <w:t>،</w:t>
      </w:r>
      <w:r>
        <w:rPr>
          <w:rtl/>
        </w:rPr>
        <w:t xml:space="preserve"> فوعزّتك وجلالك لو فعل هذا بي غيرك لما شكوته الا إليك</w:t>
      </w:r>
      <w:r w:rsidR="007D70E5">
        <w:rPr>
          <w:rtl/>
        </w:rPr>
        <w:t>،</w:t>
      </w:r>
      <w:r>
        <w:rPr>
          <w:rtl/>
        </w:rPr>
        <w:t xml:space="preserve"> فإذا شخص أتاها من الفيفاء </w:t>
      </w:r>
      <w:r w:rsidRPr="00557F59">
        <w:rPr>
          <w:rStyle w:val="libFootnotenumChar"/>
          <w:rtl/>
        </w:rPr>
        <w:t>(3)</w:t>
      </w:r>
      <w:r>
        <w:rPr>
          <w:rtl/>
        </w:rPr>
        <w:t xml:space="preserve"> وفي يده زمام ناقة وقال لها</w:t>
      </w:r>
      <w:r w:rsidR="003050AD">
        <w:rPr>
          <w:rtl/>
        </w:rPr>
        <w:t>:</w:t>
      </w:r>
      <w:r>
        <w:rPr>
          <w:rtl/>
        </w:rPr>
        <w:t xml:space="preserve"> اركبي</w:t>
      </w:r>
      <w:r w:rsidR="007D70E5">
        <w:rPr>
          <w:rtl/>
        </w:rPr>
        <w:t>،</w:t>
      </w:r>
      <w:r>
        <w:rPr>
          <w:rtl/>
        </w:rPr>
        <w:t xml:space="preserve"> فركبت وسارت الناقة كالبرق الخاطف</w:t>
      </w:r>
      <w:r w:rsidR="007D70E5">
        <w:rPr>
          <w:rtl/>
        </w:rPr>
        <w:t>،</w:t>
      </w:r>
      <w:r>
        <w:rPr>
          <w:rtl/>
        </w:rPr>
        <w:t xml:space="preserve"> فلمّا بلغت المطاف رأيتها تطوف فحلّفتها</w:t>
      </w:r>
      <w:r w:rsidR="003050AD">
        <w:rPr>
          <w:rtl/>
        </w:rPr>
        <w:t>:</w:t>
      </w:r>
      <w:r>
        <w:rPr>
          <w:rtl/>
        </w:rPr>
        <w:t xml:space="preserve"> من أنتِ؟ </w:t>
      </w:r>
    </w:p>
    <w:p w:rsidR="00557F59" w:rsidRDefault="00557F59" w:rsidP="00484E34">
      <w:pPr>
        <w:pStyle w:val="libNormal"/>
        <w:rPr>
          <w:rtl/>
        </w:rPr>
      </w:pPr>
      <w:r>
        <w:rPr>
          <w:rtl/>
        </w:rPr>
        <w:t>فقالت</w:t>
      </w:r>
      <w:r w:rsidR="003050AD">
        <w:rPr>
          <w:rtl/>
        </w:rPr>
        <w:t>:</w:t>
      </w:r>
      <w:r>
        <w:rPr>
          <w:rtl/>
        </w:rPr>
        <w:t xml:space="preserve"> أنا شهرة بنت مسكة بنت فضّة جارية </w:t>
      </w:r>
      <w:r w:rsidRPr="00557F59">
        <w:rPr>
          <w:rStyle w:val="libFootnotenumChar"/>
          <w:rtl/>
        </w:rPr>
        <w:t>(4)</w:t>
      </w:r>
      <w:r>
        <w:rPr>
          <w:rtl/>
        </w:rPr>
        <w:t xml:space="preserve"> الزهراء </w:t>
      </w:r>
      <w:r w:rsidR="007D70E5" w:rsidRPr="007D70E5">
        <w:rPr>
          <w:rStyle w:val="libAlaemChar"/>
          <w:rFonts w:hint="cs"/>
          <w:rtl/>
        </w:rPr>
        <w:t>عليها‌السلام</w:t>
      </w:r>
      <w:r>
        <w:rPr>
          <w:rtl/>
        </w:rPr>
        <w:t xml:space="preserve">. </w:t>
      </w:r>
    </w:p>
    <w:p w:rsidR="00557F59" w:rsidRDefault="00557F59" w:rsidP="00484E34">
      <w:pPr>
        <w:pStyle w:val="libNormal"/>
        <w:rPr>
          <w:rtl/>
        </w:rPr>
      </w:pPr>
      <w:bookmarkStart w:id="454" w:name="_Toc272424919"/>
      <w:bookmarkStart w:id="455" w:name="_Toc372545334"/>
      <w:r w:rsidRPr="009A2B4C">
        <w:rPr>
          <w:rStyle w:val="Heading2Char"/>
          <w:rtl/>
        </w:rPr>
        <w:t>و</w:t>
      </w:r>
      <w:bookmarkEnd w:id="454"/>
      <w:bookmarkEnd w:id="455"/>
      <w:r>
        <w:rPr>
          <w:rtl/>
        </w:rPr>
        <w:t xml:space="preserve">روي أنّ فاطمة الزهراء </w:t>
      </w:r>
      <w:r w:rsidR="007D70E5" w:rsidRPr="007D70E5">
        <w:rPr>
          <w:rStyle w:val="libAlaemChar"/>
          <w:rFonts w:hint="cs"/>
          <w:rtl/>
        </w:rPr>
        <w:t>عليها‌السلام</w:t>
      </w:r>
      <w:r>
        <w:rPr>
          <w:rtl/>
        </w:rPr>
        <w:t xml:space="preserve"> سألت من رسول الله </w:t>
      </w:r>
      <w:r w:rsidR="007D70E5" w:rsidRPr="007D70E5">
        <w:rPr>
          <w:rStyle w:val="libAlaemChar"/>
          <w:rFonts w:hint="cs"/>
          <w:rtl/>
        </w:rPr>
        <w:t>صلى‌الله‌عليه‌وآله</w:t>
      </w:r>
      <w:r>
        <w:rPr>
          <w:rtl/>
        </w:rPr>
        <w:t xml:space="preserve"> خاتماً</w:t>
      </w:r>
      <w:r w:rsidR="007D70E5">
        <w:rPr>
          <w:rtl/>
        </w:rPr>
        <w:t>،</w:t>
      </w:r>
      <w:r>
        <w:rPr>
          <w:rtl/>
        </w:rPr>
        <w:t xml:space="preserve"> فقال لها</w:t>
      </w:r>
      <w:r w:rsidR="003050AD">
        <w:rPr>
          <w:rtl/>
        </w:rPr>
        <w:t>:</w:t>
      </w:r>
      <w:r>
        <w:rPr>
          <w:rtl/>
        </w:rPr>
        <w:t xml:space="preserve"> إذا صلّيت صلاة الليل فاطلبي من الله عز وجل خاتماً</w:t>
      </w:r>
      <w:r w:rsidR="007D70E5">
        <w:rPr>
          <w:rtl/>
        </w:rPr>
        <w:t>،</w:t>
      </w:r>
      <w:r>
        <w:rPr>
          <w:rtl/>
        </w:rPr>
        <w:t xml:space="preserve"> فإنّك تنالين حاجتك. </w:t>
      </w:r>
    </w:p>
    <w:p w:rsidR="00557F59" w:rsidRDefault="00557F59" w:rsidP="00484E34">
      <w:pPr>
        <w:pStyle w:val="libNormal"/>
        <w:rPr>
          <w:rtl/>
        </w:rPr>
      </w:pPr>
      <w:r>
        <w:rPr>
          <w:rtl/>
        </w:rPr>
        <w:t>قال</w:t>
      </w:r>
      <w:r w:rsidR="003050AD">
        <w:rPr>
          <w:rtl/>
        </w:rPr>
        <w:t>:</w:t>
      </w:r>
      <w:r>
        <w:rPr>
          <w:rtl/>
        </w:rPr>
        <w:t xml:space="preserve"> فدعت ربّها سبحانه فإذا بهاتف يهتف</w:t>
      </w:r>
      <w:r w:rsidR="003050AD">
        <w:rPr>
          <w:rtl/>
        </w:rPr>
        <w:t>:</w:t>
      </w:r>
      <w:r>
        <w:rPr>
          <w:rtl/>
        </w:rPr>
        <w:t xml:space="preserve"> يا فاطمة</w:t>
      </w:r>
      <w:r w:rsidR="007D70E5">
        <w:rPr>
          <w:rtl/>
        </w:rPr>
        <w:t>،</w:t>
      </w:r>
      <w:r>
        <w:rPr>
          <w:rtl/>
        </w:rPr>
        <w:t xml:space="preserve"> الذي طلبتِ منّي تحت المصلّى</w:t>
      </w:r>
      <w:r w:rsidR="007D70E5">
        <w:rPr>
          <w:rtl/>
        </w:rPr>
        <w:t>،</w:t>
      </w:r>
      <w:r>
        <w:rPr>
          <w:rtl/>
        </w:rPr>
        <w:t xml:space="preserve"> فرفعت المصلّى فإذا الخاتم ياقوت لا قيمة له</w:t>
      </w:r>
      <w:r w:rsidR="007D70E5">
        <w:rPr>
          <w:rtl/>
        </w:rPr>
        <w:t>،</w:t>
      </w:r>
      <w:r>
        <w:rPr>
          <w:rtl/>
        </w:rPr>
        <w:t xml:space="preserve"> فجعلته في إصبعها وفرحت</w:t>
      </w:r>
      <w:r w:rsidR="007D70E5">
        <w:rPr>
          <w:rtl/>
        </w:rPr>
        <w:t>،</w:t>
      </w:r>
      <w:r>
        <w:rPr>
          <w:rtl/>
        </w:rPr>
        <w:t xml:space="preserve"> فلمّا نامت من ليلتها رأت في منامها كأنّها في الجنّة فرأت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الانسان</w:t>
      </w:r>
      <w:r w:rsidR="003050AD">
        <w:rPr>
          <w:rtl/>
        </w:rPr>
        <w:t>:</w:t>
      </w:r>
      <w:r>
        <w:rPr>
          <w:rtl/>
        </w:rPr>
        <w:t xml:space="preserve"> 5.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رأسها. </w:t>
      </w:r>
    </w:p>
    <w:p w:rsidR="00557F59" w:rsidRDefault="00557F59" w:rsidP="00557F59">
      <w:pPr>
        <w:pStyle w:val="libFootnote0"/>
        <w:rPr>
          <w:rtl/>
        </w:rPr>
      </w:pPr>
      <w:r>
        <w:rPr>
          <w:rtl/>
        </w:rPr>
        <w:t>3</w:t>
      </w:r>
      <w:r w:rsidR="007D70E5">
        <w:rPr>
          <w:rtl/>
        </w:rPr>
        <w:t xml:space="preserve"> - </w:t>
      </w:r>
      <w:r>
        <w:rPr>
          <w:rtl/>
        </w:rPr>
        <w:t>الفيفاء</w:t>
      </w:r>
      <w:r w:rsidR="003050AD">
        <w:rPr>
          <w:rtl/>
        </w:rPr>
        <w:t>:</w:t>
      </w:r>
      <w:r>
        <w:rPr>
          <w:rtl/>
        </w:rPr>
        <w:t xml:space="preserve"> البادية.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خادمة.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ثلاث قصور لم تر في الجنّة مثلها</w:t>
      </w:r>
      <w:r w:rsidR="007D70E5">
        <w:rPr>
          <w:rtl/>
        </w:rPr>
        <w:t>،</w:t>
      </w:r>
      <w:r>
        <w:rPr>
          <w:rtl/>
        </w:rPr>
        <w:t xml:space="preserve"> قالت</w:t>
      </w:r>
      <w:r w:rsidR="003050AD">
        <w:rPr>
          <w:rtl/>
        </w:rPr>
        <w:t>:</w:t>
      </w:r>
      <w:r>
        <w:rPr>
          <w:rtl/>
        </w:rPr>
        <w:t xml:space="preserve"> لمن هذه القصور؟ </w:t>
      </w:r>
    </w:p>
    <w:p w:rsidR="00557F59" w:rsidRDefault="00557F59" w:rsidP="00484E34">
      <w:pPr>
        <w:pStyle w:val="libNormal"/>
        <w:rPr>
          <w:rtl/>
        </w:rPr>
      </w:pPr>
      <w:r>
        <w:rPr>
          <w:rtl/>
        </w:rPr>
        <w:t>قالوا</w:t>
      </w:r>
      <w:r w:rsidR="003050AD">
        <w:rPr>
          <w:rtl/>
        </w:rPr>
        <w:t>:</w:t>
      </w:r>
      <w:r>
        <w:rPr>
          <w:rtl/>
        </w:rPr>
        <w:t xml:space="preserve"> لفاطمة بنت محمد. </w:t>
      </w:r>
    </w:p>
    <w:p w:rsidR="00557F59" w:rsidRDefault="00557F59" w:rsidP="00484E34">
      <w:pPr>
        <w:pStyle w:val="libNormal"/>
        <w:rPr>
          <w:rtl/>
        </w:rPr>
      </w:pPr>
      <w:r>
        <w:rPr>
          <w:rtl/>
        </w:rPr>
        <w:t>قال</w:t>
      </w:r>
      <w:r w:rsidR="003050AD">
        <w:rPr>
          <w:rtl/>
        </w:rPr>
        <w:t>:</w:t>
      </w:r>
      <w:r>
        <w:rPr>
          <w:rtl/>
        </w:rPr>
        <w:t xml:space="preserve"> فكأنّها دخلت قصراً من تلك ودارت [ فيه ] </w:t>
      </w:r>
      <w:r w:rsidRPr="00557F59">
        <w:rPr>
          <w:rStyle w:val="libFootnotenumChar"/>
          <w:rtl/>
        </w:rPr>
        <w:t>(1)</w:t>
      </w:r>
      <w:r>
        <w:rPr>
          <w:rtl/>
        </w:rPr>
        <w:t xml:space="preserve"> فرأت سريراً قد مال على ثلاث قوائم</w:t>
      </w:r>
      <w:r w:rsidR="007D70E5">
        <w:rPr>
          <w:rtl/>
        </w:rPr>
        <w:t>،</w:t>
      </w:r>
      <w:r>
        <w:rPr>
          <w:rtl/>
        </w:rPr>
        <w:t xml:space="preserve"> فقالت</w:t>
      </w:r>
      <w:r w:rsidR="003050AD">
        <w:rPr>
          <w:rtl/>
        </w:rPr>
        <w:t>:</w:t>
      </w:r>
      <w:r>
        <w:rPr>
          <w:rtl/>
        </w:rPr>
        <w:t xml:space="preserve"> ما لهذا السرير قد مال على ثلاث قوائم؟ فلمّا أصبحت دخلت على رسول الله </w:t>
      </w:r>
      <w:r w:rsidR="007D70E5" w:rsidRPr="007D70E5">
        <w:rPr>
          <w:rStyle w:val="libAlaemChar"/>
          <w:rFonts w:hint="cs"/>
          <w:rtl/>
        </w:rPr>
        <w:t>صلى‌الله‌عليه‌وآله</w:t>
      </w:r>
      <w:r>
        <w:rPr>
          <w:rtl/>
        </w:rPr>
        <w:t xml:space="preserve"> وقصّت القصّة. </w:t>
      </w:r>
    </w:p>
    <w:p w:rsidR="00557F59" w:rsidRDefault="00557F59" w:rsidP="00484E34">
      <w:pPr>
        <w:pStyle w:val="libNormal"/>
        <w:rPr>
          <w:rtl/>
        </w:rPr>
      </w:pPr>
      <w:r>
        <w:rPr>
          <w:rtl/>
        </w:rPr>
        <w:t xml:space="preserve">فقال النبي </w:t>
      </w:r>
      <w:r w:rsidR="007D70E5" w:rsidRPr="007D70E5">
        <w:rPr>
          <w:rStyle w:val="libAlaemChar"/>
          <w:rFonts w:hint="cs"/>
          <w:rtl/>
        </w:rPr>
        <w:t>صلى‌الله‌عليه‌وآله</w:t>
      </w:r>
      <w:r w:rsidR="003050AD">
        <w:rPr>
          <w:rtl/>
        </w:rPr>
        <w:t>:</w:t>
      </w:r>
      <w:r>
        <w:rPr>
          <w:rtl/>
        </w:rPr>
        <w:t xml:space="preserve"> معاشر آل عبد المطّلب</w:t>
      </w:r>
      <w:r w:rsidR="007D70E5">
        <w:rPr>
          <w:rtl/>
        </w:rPr>
        <w:t>،</w:t>
      </w:r>
      <w:r>
        <w:rPr>
          <w:rtl/>
        </w:rPr>
        <w:t xml:space="preserve"> ليس لكم الدنيا</w:t>
      </w:r>
      <w:r w:rsidR="007D70E5">
        <w:rPr>
          <w:rtl/>
        </w:rPr>
        <w:t>،</w:t>
      </w:r>
      <w:r>
        <w:rPr>
          <w:rtl/>
        </w:rPr>
        <w:t xml:space="preserve"> إنّما لكم الآخرة</w:t>
      </w:r>
      <w:r w:rsidR="007D70E5">
        <w:rPr>
          <w:rtl/>
        </w:rPr>
        <w:t>،</w:t>
      </w:r>
      <w:r>
        <w:rPr>
          <w:rtl/>
        </w:rPr>
        <w:t xml:space="preserve"> وميعادكم الجنّة</w:t>
      </w:r>
      <w:r w:rsidR="007D70E5">
        <w:rPr>
          <w:rtl/>
        </w:rPr>
        <w:t>،</w:t>
      </w:r>
      <w:r>
        <w:rPr>
          <w:rtl/>
        </w:rPr>
        <w:t xml:space="preserve"> ما تصنعون بالدنيا فإنّها زائلة غرّارة</w:t>
      </w:r>
      <w:r w:rsidR="007D70E5">
        <w:rPr>
          <w:rtl/>
        </w:rPr>
        <w:t>،</w:t>
      </w:r>
      <w:r>
        <w:rPr>
          <w:rtl/>
        </w:rPr>
        <w:t xml:space="preserve"> فأمرها النبي </w:t>
      </w:r>
      <w:r w:rsidR="007D70E5" w:rsidRPr="007D70E5">
        <w:rPr>
          <w:rStyle w:val="libAlaemChar"/>
          <w:rFonts w:hint="cs"/>
          <w:rtl/>
        </w:rPr>
        <w:t>صلى‌الله‌عليه‌وآله</w:t>
      </w:r>
      <w:r>
        <w:rPr>
          <w:rtl/>
        </w:rPr>
        <w:t xml:space="preserve"> أن تردّ الخاتم تحت المصلّى</w:t>
      </w:r>
      <w:r w:rsidR="007D70E5">
        <w:rPr>
          <w:rtl/>
        </w:rPr>
        <w:t>،</w:t>
      </w:r>
      <w:r>
        <w:rPr>
          <w:rtl/>
        </w:rPr>
        <w:t xml:space="preserve"> فردّته</w:t>
      </w:r>
      <w:r w:rsidR="007D70E5">
        <w:rPr>
          <w:rtl/>
        </w:rPr>
        <w:t>،</w:t>
      </w:r>
      <w:r>
        <w:rPr>
          <w:rtl/>
        </w:rPr>
        <w:t xml:space="preserve"> ثمّ نامت على المصلّى فرأت في المنام أنّها دخلت الجنة</w:t>
      </w:r>
      <w:r w:rsidR="007D70E5">
        <w:rPr>
          <w:rtl/>
        </w:rPr>
        <w:t>،</w:t>
      </w:r>
      <w:r>
        <w:rPr>
          <w:rtl/>
        </w:rPr>
        <w:t xml:space="preserve"> ودخلت ذلك القصر</w:t>
      </w:r>
      <w:r w:rsidR="007D70E5">
        <w:rPr>
          <w:rtl/>
        </w:rPr>
        <w:t>،</w:t>
      </w:r>
      <w:r>
        <w:rPr>
          <w:rtl/>
        </w:rPr>
        <w:t xml:space="preserve"> ورأت السرير على أربع قوائم</w:t>
      </w:r>
      <w:r w:rsidR="007D70E5">
        <w:rPr>
          <w:rtl/>
        </w:rPr>
        <w:t>،</w:t>
      </w:r>
      <w:r>
        <w:rPr>
          <w:rtl/>
        </w:rPr>
        <w:t xml:space="preserve"> فسألت عن حاله</w:t>
      </w:r>
      <w:r w:rsidR="003050AD">
        <w:rPr>
          <w:rtl/>
        </w:rPr>
        <w:t>:</w:t>
      </w:r>
      <w:r>
        <w:rPr>
          <w:rtl/>
        </w:rPr>
        <w:t xml:space="preserve"> فقالوا</w:t>
      </w:r>
      <w:r w:rsidR="003050AD">
        <w:rPr>
          <w:rtl/>
        </w:rPr>
        <w:t>:</w:t>
      </w:r>
      <w:r>
        <w:rPr>
          <w:rtl/>
        </w:rPr>
        <w:t xml:space="preserve"> رددت الخاتم فرجع السرير إلى هيئته. </w:t>
      </w:r>
    </w:p>
    <w:p w:rsidR="00557F59" w:rsidRDefault="00557F59" w:rsidP="00484E34">
      <w:pPr>
        <w:pStyle w:val="libNormal"/>
        <w:rPr>
          <w:rtl/>
        </w:rPr>
      </w:pPr>
      <w:r>
        <w:rPr>
          <w:rtl/>
        </w:rPr>
        <w:t>أبو جعفر الطوسي</w:t>
      </w:r>
      <w:r w:rsidR="003050AD">
        <w:rPr>
          <w:rtl/>
        </w:rPr>
        <w:t>:</w:t>
      </w:r>
      <w:r>
        <w:rPr>
          <w:rtl/>
        </w:rPr>
        <w:t xml:space="preserve"> عن الصادق </w:t>
      </w:r>
      <w:r w:rsidR="007D70E5" w:rsidRPr="007D70E5">
        <w:rPr>
          <w:rStyle w:val="libAlaemChar"/>
          <w:rFonts w:hint="cs"/>
          <w:rtl/>
        </w:rPr>
        <w:t>عليه‌السلام</w:t>
      </w:r>
      <w:r>
        <w:rPr>
          <w:rtl/>
        </w:rPr>
        <w:t xml:space="preserve"> ؛ وعن سلمان الفارسي رضي الله عنه أنّه لمّا استخرج أمير المؤمنين </w:t>
      </w:r>
      <w:r w:rsidR="007D70E5" w:rsidRPr="007D70E5">
        <w:rPr>
          <w:rStyle w:val="libAlaemChar"/>
          <w:rFonts w:hint="cs"/>
          <w:rtl/>
        </w:rPr>
        <w:t>عليه‌السلام</w:t>
      </w:r>
      <w:r>
        <w:rPr>
          <w:rtl/>
        </w:rPr>
        <w:t xml:space="preserve"> للبيعة من منزله خرجت فاطمة حتى انتهت إلى القبر وقالت</w:t>
      </w:r>
      <w:r w:rsidR="003050AD">
        <w:rPr>
          <w:rtl/>
        </w:rPr>
        <w:t>:</w:t>
      </w:r>
      <w:r>
        <w:rPr>
          <w:rtl/>
        </w:rPr>
        <w:t xml:space="preserve"> خلّوا عن ابن عمّي</w:t>
      </w:r>
      <w:r w:rsidR="007D70E5">
        <w:rPr>
          <w:rtl/>
        </w:rPr>
        <w:t>،</w:t>
      </w:r>
      <w:r>
        <w:rPr>
          <w:rtl/>
        </w:rPr>
        <w:t xml:space="preserve"> فوالذي بعث محمداً بالحقّ لأن لم تخلّوا عنه لأنشرنّ شعري</w:t>
      </w:r>
      <w:r w:rsidR="007D70E5">
        <w:rPr>
          <w:rtl/>
        </w:rPr>
        <w:t>،</w:t>
      </w:r>
      <w:r>
        <w:rPr>
          <w:rtl/>
        </w:rPr>
        <w:t xml:space="preserve"> ولأضعنّ قميص رسول الله </w:t>
      </w:r>
      <w:r w:rsidR="007D70E5" w:rsidRPr="007D70E5">
        <w:rPr>
          <w:rStyle w:val="libAlaemChar"/>
          <w:rFonts w:hint="cs"/>
          <w:rtl/>
        </w:rPr>
        <w:t>صلى‌الله‌عليه‌وآله</w:t>
      </w:r>
      <w:r>
        <w:rPr>
          <w:rtl/>
        </w:rPr>
        <w:t xml:space="preserve"> على رأسي</w:t>
      </w:r>
      <w:r w:rsidR="007D70E5">
        <w:rPr>
          <w:rtl/>
        </w:rPr>
        <w:t>،</w:t>
      </w:r>
      <w:r>
        <w:rPr>
          <w:rtl/>
        </w:rPr>
        <w:t xml:space="preserve"> ولأصرخنّ إلى الله </w:t>
      </w:r>
      <w:r w:rsidRPr="00557F59">
        <w:rPr>
          <w:rStyle w:val="libFootnotenumChar"/>
          <w:rtl/>
        </w:rPr>
        <w:t>(2)</w:t>
      </w:r>
      <w:r w:rsidR="007D70E5">
        <w:rPr>
          <w:rtl/>
        </w:rPr>
        <w:t>،</w:t>
      </w:r>
      <w:r>
        <w:rPr>
          <w:rtl/>
        </w:rPr>
        <w:t xml:space="preserve"> فما ناقة صالح بأكرم على الله منّي</w:t>
      </w:r>
      <w:r w:rsidR="007D70E5">
        <w:rPr>
          <w:rtl/>
        </w:rPr>
        <w:t>،</w:t>
      </w:r>
      <w:r>
        <w:rPr>
          <w:rtl/>
        </w:rPr>
        <w:t xml:space="preserve"> ولا الفصيل على الله بأكرم من ولدي </w:t>
      </w:r>
      <w:r w:rsidRPr="00557F59">
        <w:rPr>
          <w:rStyle w:val="libFootnotenumChar"/>
          <w:rtl/>
        </w:rPr>
        <w:t>(3)</w:t>
      </w:r>
      <w:r>
        <w:rPr>
          <w:rtl/>
        </w:rPr>
        <w:t xml:space="preserve">. </w:t>
      </w:r>
    </w:p>
    <w:p w:rsidR="00557F59" w:rsidRDefault="00557F59" w:rsidP="00484E34">
      <w:pPr>
        <w:pStyle w:val="libNormal"/>
        <w:rPr>
          <w:rtl/>
        </w:rPr>
      </w:pPr>
      <w:r>
        <w:rPr>
          <w:rtl/>
        </w:rPr>
        <w:t>قال سلمان</w:t>
      </w:r>
      <w:r w:rsidR="003050AD">
        <w:rPr>
          <w:rtl/>
        </w:rPr>
        <w:t>:</w:t>
      </w:r>
      <w:r>
        <w:rPr>
          <w:rtl/>
        </w:rPr>
        <w:t xml:space="preserve"> فوالله رأيت أساس حيطان المسجد قد تقلّعت من أسفلها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ولأخرجنّ.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فما ناقة صالح بأكرم على الله من ولدي.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حتى لو اراد رجل أن ينفذ من تحتها نفذ</w:t>
      </w:r>
      <w:r w:rsidR="007D70E5">
        <w:rPr>
          <w:rtl/>
        </w:rPr>
        <w:t>،</w:t>
      </w:r>
      <w:r>
        <w:rPr>
          <w:rtl/>
        </w:rPr>
        <w:t xml:space="preserve"> فدنوت منها وقلت</w:t>
      </w:r>
      <w:r w:rsidR="003050AD">
        <w:rPr>
          <w:rtl/>
        </w:rPr>
        <w:t>:</w:t>
      </w:r>
      <w:r>
        <w:rPr>
          <w:rtl/>
        </w:rPr>
        <w:t xml:space="preserve"> يا سيّدتي ومولاتي</w:t>
      </w:r>
      <w:r w:rsidR="007D70E5">
        <w:rPr>
          <w:rtl/>
        </w:rPr>
        <w:t>،</w:t>
      </w:r>
      <w:r>
        <w:rPr>
          <w:rtl/>
        </w:rPr>
        <w:t xml:space="preserve"> إنّ الله سبحانه بعث أباك رحمة فلا تكوني نقمة</w:t>
      </w:r>
      <w:r w:rsidR="007D70E5">
        <w:rPr>
          <w:rtl/>
        </w:rPr>
        <w:t>،</w:t>
      </w:r>
      <w:r>
        <w:rPr>
          <w:rtl/>
        </w:rPr>
        <w:t xml:space="preserve"> فرجعت الحيطان حتى سطعت الغبرة من أسفلها فدخلت في خياشيمنا. </w:t>
      </w:r>
      <w:r w:rsidRPr="00557F59">
        <w:rPr>
          <w:rStyle w:val="libFootnotenumChar"/>
          <w:rtl/>
        </w:rPr>
        <w:t>(1)</w:t>
      </w:r>
      <w:r>
        <w:rPr>
          <w:rtl/>
        </w:rPr>
        <w:t xml:space="preserve"> </w:t>
      </w:r>
    </w:p>
    <w:p w:rsidR="00557F59" w:rsidRDefault="00557F59" w:rsidP="00484E34">
      <w:pPr>
        <w:pStyle w:val="libNormal"/>
        <w:rPr>
          <w:rtl/>
        </w:rPr>
      </w:pPr>
      <w:r>
        <w:rPr>
          <w:rtl/>
        </w:rPr>
        <w:t xml:space="preserve">في الصحيحين </w:t>
      </w:r>
      <w:r w:rsidRPr="00557F59">
        <w:rPr>
          <w:rStyle w:val="libFootnotenumChar"/>
          <w:rtl/>
        </w:rPr>
        <w:t>(2)</w:t>
      </w:r>
      <w:r w:rsidR="003050AD">
        <w:rPr>
          <w:rtl/>
        </w:rPr>
        <w:t>:</w:t>
      </w:r>
      <w:r>
        <w:rPr>
          <w:rtl/>
        </w:rPr>
        <w:t xml:space="preserve"> أنّ عليّاً </w:t>
      </w:r>
      <w:r w:rsidR="007D70E5" w:rsidRPr="007D70E5">
        <w:rPr>
          <w:rStyle w:val="libAlaemChar"/>
          <w:rFonts w:hint="cs"/>
          <w:rtl/>
        </w:rPr>
        <w:t>عليه‌السلام</w:t>
      </w:r>
      <w:r>
        <w:rPr>
          <w:rtl/>
        </w:rPr>
        <w:t xml:space="preserve"> قال لفاطمة</w:t>
      </w:r>
      <w:r w:rsidR="003050AD">
        <w:rPr>
          <w:rtl/>
        </w:rPr>
        <w:t>:</w:t>
      </w:r>
      <w:r>
        <w:rPr>
          <w:rtl/>
        </w:rPr>
        <w:t xml:space="preserve"> إنّي أشتكي ممّا أندأ بالقِرَب. </w:t>
      </w:r>
    </w:p>
    <w:p w:rsidR="00557F59" w:rsidRDefault="00557F59" w:rsidP="00484E34">
      <w:pPr>
        <w:pStyle w:val="libNormal"/>
        <w:rPr>
          <w:rtl/>
        </w:rPr>
      </w:pPr>
      <w:r>
        <w:rPr>
          <w:rtl/>
        </w:rPr>
        <w:t>فقالت</w:t>
      </w:r>
      <w:r w:rsidR="003050AD">
        <w:rPr>
          <w:rtl/>
        </w:rPr>
        <w:t>:</w:t>
      </w:r>
      <w:r>
        <w:rPr>
          <w:rtl/>
        </w:rPr>
        <w:t xml:space="preserve"> والله وأنا أشتكي يديّ ممّا أطحن بالرحى</w:t>
      </w:r>
      <w:r w:rsidR="007D70E5">
        <w:rPr>
          <w:rtl/>
        </w:rPr>
        <w:t>،</w:t>
      </w:r>
      <w:r>
        <w:rPr>
          <w:rtl/>
        </w:rPr>
        <w:t xml:space="preserve"> وكان قد اُتي النبي </w:t>
      </w:r>
      <w:r w:rsidR="007D70E5" w:rsidRPr="007D70E5">
        <w:rPr>
          <w:rStyle w:val="libAlaemChar"/>
          <w:rFonts w:hint="cs"/>
          <w:rtl/>
        </w:rPr>
        <w:t>صلى‌الله‌عليه‌وآله</w:t>
      </w:r>
      <w:r>
        <w:rPr>
          <w:rtl/>
        </w:rPr>
        <w:t xml:space="preserve"> بسبي</w:t>
      </w:r>
      <w:r w:rsidR="007D70E5">
        <w:rPr>
          <w:rtl/>
        </w:rPr>
        <w:t>،</w:t>
      </w:r>
      <w:r>
        <w:rPr>
          <w:rtl/>
        </w:rPr>
        <w:t xml:space="preserve"> فأمرها أمير المؤمنين </w:t>
      </w:r>
      <w:r w:rsidR="007D70E5" w:rsidRPr="007D70E5">
        <w:rPr>
          <w:rStyle w:val="libAlaemChar"/>
          <w:rFonts w:hint="cs"/>
          <w:rtl/>
        </w:rPr>
        <w:t>عليه‌السلام</w:t>
      </w:r>
      <w:r>
        <w:rPr>
          <w:rtl/>
        </w:rPr>
        <w:t xml:space="preserve"> أن تمضي إلى رسول الله </w:t>
      </w:r>
      <w:r w:rsidR="007D70E5" w:rsidRPr="007D70E5">
        <w:rPr>
          <w:rStyle w:val="libAlaemChar"/>
          <w:rFonts w:hint="cs"/>
          <w:rtl/>
        </w:rPr>
        <w:t>صلى‌الله‌عليه‌وآله</w:t>
      </w:r>
      <w:r>
        <w:rPr>
          <w:rtl/>
        </w:rPr>
        <w:t xml:space="preserve"> وتطلب منه جارية</w:t>
      </w:r>
      <w:r w:rsidR="007D70E5">
        <w:rPr>
          <w:rtl/>
        </w:rPr>
        <w:t>،</w:t>
      </w:r>
      <w:r>
        <w:rPr>
          <w:rtl/>
        </w:rPr>
        <w:t xml:space="preserve"> فدخلت على النبي </w:t>
      </w:r>
      <w:r w:rsidR="007D70E5" w:rsidRPr="007D70E5">
        <w:rPr>
          <w:rStyle w:val="libAlaemChar"/>
          <w:rFonts w:hint="cs"/>
          <w:rtl/>
        </w:rPr>
        <w:t>صلى‌الله‌عليه‌وآله‌وسلم</w:t>
      </w:r>
      <w:r>
        <w:rPr>
          <w:rtl/>
        </w:rPr>
        <w:t>ت ورجعت</w:t>
      </w:r>
      <w:r w:rsidR="007D70E5">
        <w:rPr>
          <w:rtl/>
        </w:rPr>
        <w:t>،</w:t>
      </w:r>
      <w:r>
        <w:rPr>
          <w:rtl/>
        </w:rPr>
        <w:t xml:space="preserve"> فقال أمير المؤمنين </w:t>
      </w:r>
      <w:r w:rsidR="007D70E5" w:rsidRPr="007D70E5">
        <w:rPr>
          <w:rStyle w:val="libAlaemChar"/>
          <w:rFonts w:hint="cs"/>
          <w:rtl/>
        </w:rPr>
        <w:t>عليه‌السلام</w:t>
      </w:r>
      <w:r w:rsidR="003050AD">
        <w:rPr>
          <w:rtl/>
        </w:rPr>
        <w:t>:</w:t>
      </w:r>
      <w:r>
        <w:rPr>
          <w:rtl/>
        </w:rPr>
        <w:t xml:space="preserve"> ما لك؟ </w:t>
      </w:r>
    </w:p>
    <w:p w:rsidR="00557F59" w:rsidRDefault="00557F59" w:rsidP="00484E34">
      <w:pPr>
        <w:pStyle w:val="libNormal"/>
        <w:rPr>
          <w:rtl/>
        </w:rPr>
      </w:pPr>
      <w:r>
        <w:rPr>
          <w:rtl/>
        </w:rPr>
        <w:t>فقالت</w:t>
      </w:r>
      <w:r w:rsidR="003050AD">
        <w:rPr>
          <w:rtl/>
        </w:rPr>
        <w:t>:</w:t>
      </w:r>
      <w:r>
        <w:rPr>
          <w:rtl/>
        </w:rPr>
        <w:t xml:space="preserve"> والله ما استطعت أن اُكلّم رسول الله </w:t>
      </w:r>
      <w:r w:rsidR="007D70E5" w:rsidRPr="007D70E5">
        <w:rPr>
          <w:rStyle w:val="libAlaemChar"/>
          <w:rFonts w:hint="cs"/>
          <w:rtl/>
        </w:rPr>
        <w:t>صلى‌الله‌عليه‌وآله</w:t>
      </w:r>
      <w:r>
        <w:rPr>
          <w:rtl/>
        </w:rPr>
        <w:t xml:space="preserve"> من هيبته</w:t>
      </w:r>
      <w:r w:rsidR="007D70E5">
        <w:rPr>
          <w:rtl/>
        </w:rPr>
        <w:t>،</w:t>
      </w:r>
      <w:r>
        <w:rPr>
          <w:rtl/>
        </w:rPr>
        <w:t xml:space="preserve"> فانطلق عليّ معها</w:t>
      </w:r>
      <w:r w:rsidR="007D70E5">
        <w:rPr>
          <w:rtl/>
        </w:rPr>
        <w:t>،</w:t>
      </w:r>
      <w:r>
        <w:rPr>
          <w:rtl/>
        </w:rPr>
        <w:t xml:space="preserve"> فقال لهما رسول الله </w:t>
      </w:r>
      <w:r w:rsidR="007D70E5" w:rsidRPr="007D70E5">
        <w:rPr>
          <w:rStyle w:val="libAlaemChar"/>
          <w:rFonts w:hint="cs"/>
          <w:rtl/>
        </w:rPr>
        <w:t>صلى‌الله‌عليه‌وآله</w:t>
      </w:r>
      <w:r w:rsidR="003050AD">
        <w:rPr>
          <w:rtl/>
        </w:rPr>
        <w:t>:</w:t>
      </w:r>
      <w:r>
        <w:rPr>
          <w:rtl/>
        </w:rPr>
        <w:t xml:space="preserve"> لقد جاءت بكما إليّ حاجة. </w:t>
      </w:r>
    </w:p>
    <w:p w:rsidR="00557F59" w:rsidRDefault="00557F59" w:rsidP="00484E34">
      <w:pPr>
        <w:pStyle w:val="libNormal"/>
        <w:rPr>
          <w:rtl/>
        </w:rPr>
      </w:pPr>
      <w:r>
        <w:rPr>
          <w:rtl/>
        </w:rPr>
        <w:t xml:space="preserve">فقال أمير المؤمنين لرسول الله </w:t>
      </w:r>
      <w:r w:rsidR="007D70E5" w:rsidRPr="007D70E5">
        <w:rPr>
          <w:rStyle w:val="libAlaemChar"/>
          <w:rFonts w:hint="cs"/>
          <w:rtl/>
        </w:rPr>
        <w:t>صلى‌الله‌عليه‌وآله</w:t>
      </w:r>
      <w:r w:rsidR="003050AD">
        <w:rPr>
          <w:rtl/>
        </w:rPr>
        <w:t>:</w:t>
      </w:r>
      <w:r>
        <w:rPr>
          <w:rtl/>
        </w:rPr>
        <w:t xml:space="preserve"> إنّ فاطمة قد طحنت بالرحى حتى مجلت كفّاها</w:t>
      </w:r>
      <w:r w:rsidR="007D70E5">
        <w:rPr>
          <w:rtl/>
        </w:rPr>
        <w:t>،</w:t>
      </w:r>
      <w:r>
        <w:rPr>
          <w:rtl/>
        </w:rPr>
        <w:t xml:space="preserve"> وقمّت البيت حتى دكنت ثيابها</w:t>
      </w:r>
      <w:r w:rsidR="007D70E5">
        <w:rPr>
          <w:rtl/>
        </w:rPr>
        <w:t>،</w:t>
      </w:r>
      <w:r>
        <w:rPr>
          <w:rtl/>
        </w:rPr>
        <w:t xml:space="preserve"> وخبّره بمرادهما.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اُريد أن أبيعهم وأنفق أثمانهم على أهل الصفّة</w:t>
      </w:r>
      <w:r w:rsidR="007D70E5">
        <w:rPr>
          <w:rtl/>
        </w:rPr>
        <w:t>،</w:t>
      </w:r>
      <w:r>
        <w:rPr>
          <w:rtl/>
        </w:rPr>
        <w:t xml:space="preserve"> وعلّمها تسبيح الزهراء. </w:t>
      </w:r>
    </w:p>
    <w:p w:rsidR="00557F59" w:rsidRDefault="00557F59" w:rsidP="00484E34">
      <w:pPr>
        <w:pStyle w:val="libNormal"/>
        <w:rPr>
          <w:rtl/>
        </w:rPr>
      </w:pPr>
      <w:r>
        <w:rPr>
          <w:rtl/>
        </w:rPr>
        <w:t xml:space="preserve">وعن أبي بكر الشيرازي </w:t>
      </w:r>
      <w:r w:rsidRPr="00557F59">
        <w:rPr>
          <w:rStyle w:val="libFootnotenumChar"/>
          <w:rtl/>
        </w:rPr>
        <w:t>(3)</w:t>
      </w:r>
      <w:r w:rsidR="003050AD">
        <w:rPr>
          <w:rtl/>
        </w:rPr>
        <w:t>:</w:t>
      </w:r>
      <w:r>
        <w:rPr>
          <w:rtl/>
        </w:rPr>
        <w:t xml:space="preserve"> أنّها لمّا ذكرت حالها للرسول بكى صلّى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 اشوب</w:t>
      </w:r>
      <w:r w:rsidR="003050AD">
        <w:rPr>
          <w:rtl/>
        </w:rPr>
        <w:t>:</w:t>
      </w:r>
      <w:r>
        <w:rPr>
          <w:rtl/>
        </w:rPr>
        <w:t xml:space="preserve"> 3 / 338</w:t>
      </w:r>
      <w:r w:rsidR="007D70E5">
        <w:rPr>
          <w:rtl/>
        </w:rPr>
        <w:t xml:space="preserve"> - </w:t>
      </w:r>
      <w:r>
        <w:rPr>
          <w:rtl/>
        </w:rPr>
        <w:t>340</w:t>
      </w:r>
      <w:r w:rsidR="007D70E5">
        <w:rPr>
          <w:rtl/>
        </w:rPr>
        <w:t>،</w:t>
      </w:r>
      <w:r>
        <w:rPr>
          <w:rtl/>
        </w:rPr>
        <w:t xml:space="preserve"> عنه البحار</w:t>
      </w:r>
      <w:r w:rsidR="003050AD">
        <w:rPr>
          <w:rtl/>
        </w:rPr>
        <w:t>:</w:t>
      </w:r>
      <w:r>
        <w:rPr>
          <w:rtl/>
        </w:rPr>
        <w:t xml:space="preserve"> 43 / 46 ح 46</w:t>
      </w:r>
      <w:r w:rsidR="007D70E5">
        <w:rPr>
          <w:rtl/>
        </w:rPr>
        <w:t>،</w:t>
      </w:r>
      <w:r>
        <w:rPr>
          <w:rtl/>
        </w:rPr>
        <w:t xml:space="preserve"> وعوالم العلوم</w:t>
      </w:r>
      <w:r w:rsidR="003050AD">
        <w:rPr>
          <w:rtl/>
        </w:rPr>
        <w:t>:</w:t>
      </w:r>
      <w:r>
        <w:rPr>
          <w:rtl/>
        </w:rPr>
        <w:t xml:space="preserve"> 11 / 156 ح 6 صدره.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كتاب الشيرازي</w:t>
      </w:r>
      <w:r w:rsidR="003050AD">
        <w:rPr>
          <w:rtl/>
        </w:rPr>
        <w:t>:</w:t>
      </w:r>
      <w:r>
        <w:rPr>
          <w:rtl/>
        </w:rPr>
        <w:t xml:space="preserve"> وفي الصحيحين.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كتاب الشيرازي.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عليه وآله وقال</w:t>
      </w:r>
      <w:r w:rsidR="003050AD">
        <w:rPr>
          <w:rtl/>
        </w:rPr>
        <w:t>:</w:t>
      </w:r>
      <w:r>
        <w:rPr>
          <w:rtl/>
        </w:rPr>
        <w:t xml:space="preserve"> يا فاطمة</w:t>
      </w:r>
      <w:r w:rsidR="007D70E5">
        <w:rPr>
          <w:rtl/>
        </w:rPr>
        <w:t>،</w:t>
      </w:r>
      <w:r>
        <w:rPr>
          <w:rtl/>
        </w:rPr>
        <w:t xml:space="preserve"> والذي بعثني بالحقّ إنّ في المسجد أربعمائة رجل ما لهم طعام ولا ثياب</w:t>
      </w:r>
      <w:r w:rsidR="007D70E5">
        <w:rPr>
          <w:rtl/>
        </w:rPr>
        <w:t>،</w:t>
      </w:r>
      <w:r>
        <w:rPr>
          <w:rtl/>
        </w:rPr>
        <w:t xml:space="preserve"> ولولا خشيتي خصلة لأعطيتك ما سألت. </w:t>
      </w:r>
    </w:p>
    <w:p w:rsidR="00557F59" w:rsidRDefault="00557F59" w:rsidP="00484E34">
      <w:pPr>
        <w:pStyle w:val="libNormal"/>
        <w:rPr>
          <w:rtl/>
        </w:rPr>
      </w:pPr>
      <w:r>
        <w:rPr>
          <w:rtl/>
        </w:rPr>
        <w:t>يا فاطمة</w:t>
      </w:r>
      <w:r w:rsidR="007D70E5">
        <w:rPr>
          <w:rtl/>
        </w:rPr>
        <w:t>،</w:t>
      </w:r>
      <w:r>
        <w:rPr>
          <w:rtl/>
        </w:rPr>
        <w:t xml:space="preserve"> إنّي لا اُريد أن ينفكّ عنك أجرك إلى الجارية</w:t>
      </w:r>
      <w:r w:rsidR="007D70E5">
        <w:rPr>
          <w:rtl/>
        </w:rPr>
        <w:t>،</w:t>
      </w:r>
      <w:r>
        <w:rPr>
          <w:rtl/>
        </w:rPr>
        <w:t xml:space="preserve"> وإنّي أخاف أن يخصمك عليّ يوم القيامة بين يدي الله عزّ وجل </w:t>
      </w:r>
      <w:r w:rsidRPr="00557F59">
        <w:rPr>
          <w:rStyle w:val="libFootnotenumChar"/>
          <w:rtl/>
        </w:rPr>
        <w:t>(1)</w:t>
      </w:r>
      <w:r>
        <w:rPr>
          <w:rtl/>
        </w:rPr>
        <w:t xml:space="preserve"> إذا طلب حقّه منك</w:t>
      </w:r>
      <w:r w:rsidR="007D70E5">
        <w:rPr>
          <w:rtl/>
        </w:rPr>
        <w:t>،</w:t>
      </w:r>
      <w:r>
        <w:rPr>
          <w:rtl/>
        </w:rPr>
        <w:t xml:space="preserve"> ثمّ علّمها صلاة التسبيح. </w:t>
      </w:r>
    </w:p>
    <w:p w:rsidR="00557F59" w:rsidRDefault="00557F59" w:rsidP="00484E34">
      <w:pPr>
        <w:pStyle w:val="libNormal"/>
        <w:rPr>
          <w:rtl/>
        </w:rPr>
      </w:pPr>
      <w:r>
        <w:rPr>
          <w:rtl/>
        </w:rPr>
        <w:t xml:space="preserve">فقال أمير المؤمنين </w:t>
      </w:r>
      <w:r w:rsidR="007D70E5" w:rsidRPr="007D70E5">
        <w:rPr>
          <w:rStyle w:val="libAlaemChar"/>
          <w:rFonts w:hint="cs"/>
          <w:rtl/>
        </w:rPr>
        <w:t>عليه‌السلام</w:t>
      </w:r>
      <w:r w:rsidR="003050AD">
        <w:rPr>
          <w:rtl/>
        </w:rPr>
        <w:t>:</w:t>
      </w:r>
      <w:r>
        <w:rPr>
          <w:rtl/>
        </w:rPr>
        <w:t xml:space="preserve"> مضيتِ تريدين من رسول الله </w:t>
      </w:r>
      <w:r w:rsidR="007D70E5" w:rsidRPr="007D70E5">
        <w:rPr>
          <w:rStyle w:val="libAlaemChar"/>
          <w:rFonts w:hint="cs"/>
          <w:rtl/>
        </w:rPr>
        <w:t>صلى‌الله‌عليه‌وآله</w:t>
      </w:r>
      <w:r>
        <w:rPr>
          <w:rtl/>
        </w:rPr>
        <w:t xml:space="preserve"> الدنيا فأعطانا الله ثواب الآخرة. </w:t>
      </w:r>
    </w:p>
    <w:p w:rsidR="00557F59" w:rsidRDefault="00557F59" w:rsidP="00484E34">
      <w:pPr>
        <w:pStyle w:val="libNormal"/>
        <w:rPr>
          <w:rtl/>
        </w:rPr>
      </w:pPr>
      <w:r>
        <w:rPr>
          <w:rtl/>
        </w:rPr>
        <w:t>قال أبو هريرة</w:t>
      </w:r>
      <w:r w:rsidR="003050AD">
        <w:rPr>
          <w:rtl/>
        </w:rPr>
        <w:t>:</w:t>
      </w:r>
      <w:r>
        <w:rPr>
          <w:rtl/>
        </w:rPr>
        <w:t xml:space="preserve"> فلمّا خرج رسول الله </w:t>
      </w:r>
      <w:r w:rsidR="007D70E5" w:rsidRPr="007D70E5">
        <w:rPr>
          <w:rStyle w:val="libAlaemChar"/>
          <w:rFonts w:hint="cs"/>
          <w:rtl/>
        </w:rPr>
        <w:t>صلى‌الله‌عليه‌وآله</w:t>
      </w:r>
      <w:r>
        <w:rPr>
          <w:rtl/>
        </w:rPr>
        <w:t xml:space="preserve"> من عند فاطمة أنزل الله سبحانه عليه</w:t>
      </w:r>
      <w:r w:rsidR="003050AD">
        <w:rPr>
          <w:rtl/>
        </w:rPr>
        <w:t>:</w:t>
      </w:r>
      <w:r>
        <w:rPr>
          <w:rtl/>
        </w:rPr>
        <w:t xml:space="preserve"> </w:t>
      </w:r>
      <w:r w:rsidRPr="007D70E5">
        <w:rPr>
          <w:rStyle w:val="libAlaemChar"/>
          <w:rtl/>
        </w:rPr>
        <w:t>(</w:t>
      </w:r>
      <w:r w:rsidRPr="00557F59">
        <w:rPr>
          <w:rStyle w:val="libAieChar"/>
          <w:rtl/>
        </w:rPr>
        <w:t xml:space="preserve"> وإمّ</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عر</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نه</w:t>
      </w:r>
      <w:r w:rsidRPr="00557F59">
        <w:rPr>
          <w:rStyle w:val="libAieChar"/>
          <w:rFonts w:hint="cs"/>
          <w:rtl/>
        </w:rPr>
        <w:t>ُ</w:t>
      </w:r>
      <w:r w:rsidRPr="00557F59">
        <w:rPr>
          <w:rStyle w:val="libAieChar"/>
          <w:rtl/>
        </w:rPr>
        <w:t>مُ ابت</w:t>
      </w:r>
      <w:r w:rsidRPr="00557F59">
        <w:rPr>
          <w:rStyle w:val="libAieChar"/>
          <w:rFonts w:hint="cs"/>
          <w:rtl/>
        </w:rPr>
        <w:t>ِ</w:t>
      </w:r>
      <w:r w:rsidRPr="00557F59">
        <w:rPr>
          <w:rStyle w:val="libAieChar"/>
          <w:rtl/>
        </w:rPr>
        <w:t>غ</w:t>
      </w:r>
      <w:r w:rsidRPr="00557F59">
        <w:rPr>
          <w:rStyle w:val="libAieChar"/>
          <w:rFonts w:hint="cs"/>
          <w:rtl/>
        </w:rPr>
        <w:t>َ</w:t>
      </w:r>
      <w:r w:rsidRPr="00557F59">
        <w:rPr>
          <w:rStyle w:val="libAieChar"/>
          <w:rtl/>
        </w:rPr>
        <w:t>اءَ ر</w:t>
      </w:r>
      <w:r w:rsidRPr="00557F59">
        <w:rPr>
          <w:rStyle w:val="libAieChar"/>
          <w:rFonts w:hint="cs"/>
          <w:rtl/>
        </w:rPr>
        <w:t>َ</w:t>
      </w:r>
      <w:r w:rsidRPr="00557F59">
        <w:rPr>
          <w:rStyle w:val="libAieChar"/>
          <w:rtl/>
        </w:rPr>
        <w:t>حم</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رج</w:t>
      </w:r>
      <w:r w:rsidRPr="00557F59">
        <w:rPr>
          <w:rStyle w:val="libAieChar"/>
          <w:rFonts w:hint="cs"/>
          <w:rtl/>
        </w:rPr>
        <w:t>ُ</w:t>
      </w:r>
      <w:r w:rsidRPr="00557F59">
        <w:rPr>
          <w:rStyle w:val="libAieChar"/>
          <w:rtl/>
        </w:rPr>
        <w:t>وه</w:t>
      </w:r>
      <w:r w:rsidRPr="00557F59">
        <w:rPr>
          <w:rStyle w:val="libAieChar"/>
          <w:rFonts w:hint="cs"/>
          <w:rtl/>
        </w:rPr>
        <w:t>َ</w:t>
      </w:r>
      <w:r w:rsidRPr="00557F59">
        <w:rPr>
          <w:rStyle w:val="libAieChar"/>
          <w:rtl/>
        </w:rPr>
        <w:t>ا ف</w:t>
      </w:r>
      <w:r w:rsidRPr="00557F59">
        <w:rPr>
          <w:rStyle w:val="libAieChar"/>
          <w:rFonts w:hint="cs"/>
          <w:rtl/>
        </w:rPr>
        <w:t>َ</w:t>
      </w:r>
      <w:r w:rsidRPr="00557F59">
        <w:rPr>
          <w:rStyle w:val="libAieChar"/>
          <w:rtl/>
        </w:rPr>
        <w:t>قُلْ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ق</w:t>
      </w:r>
      <w:r w:rsidRPr="00557F59">
        <w:rPr>
          <w:rStyle w:val="libAieChar"/>
          <w:rFonts w:hint="cs"/>
          <w:rtl/>
        </w:rPr>
        <w:t>َ</w:t>
      </w:r>
      <w:r w:rsidRPr="00557F59">
        <w:rPr>
          <w:rStyle w:val="libAieChar"/>
          <w:rtl/>
        </w:rPr>
        <w:t>ولاً م</w:t>
      </w:r>
      <w:r w:rsidRPr="00557F59">
        <w:rPr>
          <w:rStyle w:val="libAieChar"/>
          <w:rFonts w:hint="cs"/>
          <w:rtl/>
        </w:rPr>
        <w:t>َ</w:t>
      </w:r>
      <w:r w:rsidRPr="00557F59">
        <w:rPr>
          <w:rStyle w:val="libAieChar"/>
          <w:rtl/>
        </w:rPr>
        <w:t>يس</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(2)</w:t>
      </w:r>
      <w:r>
        <w:rPr>
          <w:rtl/>
        </w:rPr>
        <w:t xml:space="preserve"> يعني قولاً حسناً. فلمّا نزلت هذه الآية أنفذ إليها رسول الله </w:t>
      </w:r>
      <w:r w:rsidR="007D70E5" w:rsidRPr="007D70E5">
        <w:rPr>
          <w:rStyle w:val="libAlaemChar"/>
          <w:rFonts w:hint="cs"/>
          <w:rtl/>
        </w:rPr>
        <w:t>صلى‌الله‌عليه‌وآله</w:t>
      </w:r>
      <w:r>
        <w:rPr>
          <w:rtl/>
        </w:rPr>
        <w:t xml:space="preserve"> جارية للخدمة وسمّاها فضّة. </w:t>
      </w:r>
    </w:p>
    <w:p w:rsidR="00557F59" w:rsidRDefault="00557F59" w:rsidP="00484E34">
      <w:pPr>
        <w:pStyle w:val="libNormal"/>
        <w:rPr>
          <w:rtl/>
        </w:rPr>
      </w:pPr>
      <w:r>
        <w:rPr>
          <w:rtl/>
        </w:rPr>
        <w:t>تفسير القشيري</w:t>
      </w:r>
      <w:r w:rsidR="003050AD">
        <w:rPr>
          <w:rtl/>
        </w:rPr>
        <w:t>:</w:t>
      </w:r>
      <w:r>
        <w:rPr>
          <w:rtl/>
        </w:rPr>
        <w:t xml:space="preserve"> عن جابر الأنصاري</w:t>
      </w:r>
      <w:r w:rsidR="007D70E5">
        <w:rPr>
          <w:rtl/>
        </w:rPr>
        <w:t>،</w:t>
      </w:r>
      <w:r>
        <w:rPr>
          <w:rtl/>
        </w:rPr>
        <w:t xml:space="preserve"> قال</w:t>
      </w:r>
      <w:r w:rsidR="003050AD">
        <w:rPr>
          <w:rtl/>
        </w:rPr>
        <w:t>:</w:t>
      </w:r>
      <w:r>
        <w:rPr>
          <w:rtl/>
        </w:rPr>
        <w:t xml:space="preserve"> رأى رسول الله </w:t>
      </w:r>
      <w:r w:rsidR="007D70E5" w:rsidRPr="007D70E5">
        <w:rPr>
          <w:rStyle w:val="libAlaemChar"/>
          <w:rFonts w:hint="cs"/>
          <w:rtl/>
        </w:rPr>
        <w:t>صلى‌الله‌عليه‌وآله</w:t>
      </w:r>
      <w:r>
        <w:rPr>
          <w:rtl/>
        </w:rPr>
        <w:t xml:space="preserve"> فاطمة صلّى الله عليها وعليها كساء من أجلّة الإبل وهي تطحن بيديها وترضع ولدها</w:t>
      </w:r>
      <w:r w:rsidR="007D70E5">
        <w:rPr>
          <w:rtl/>
        </w:rPr>
        <w:t>،</w:t>
      </w:r>
      <w:r>
        <w:rPr>
          <w:rtl/>
        </w:rPr>
        <w:t xml:space="preserve"> فدمعت عينا رسول الله </w:t>
      </w:r>
      <w:r w:rsidR="007D70E5" w:rsidRPr="007D70E5">
        <w:rPr>
          <w:rStyle w:val="libAlaemChar"/>
          <w:rFonts w:hint="cs"/>
          <w:rtl/>
        </w:rPr>
        <w:t>صلى‌الله‌عليه‌وآله</w:t>
      </w:r>
      <w:r w:rsidR="007D70E5">
        <w:rPr>
          <w:rtl/>
        </w:rPr>
        <w:t>،</w:t>
      </w:r>
      <w:r>
        <w:rPr>
          <w:rtl/>
        </w:rPr>
        <w:t xml:space="preserve"> وقال</w:t>
      </w:r>
      <w:r w:rsidR="003050AD">
        <w:rPr>
          <w:rtl/>
        </w:rPr>
        <w:t>:</w:t>
      </w:r>
      <w:r>
        <w:rPr>
          <w:rtl/>
        </w:rPr>
        <w:t xml:space="preserve"> يا بنتاه</w:t>
      </w:r>
      <w:r w:rsidR="007D70E5">
        <w:rPr>
          <w:rtl/>
        </w:rPr>
        <w:t>،</w:t>
      </w:r>
      <w:r>
        <w:rPr>
          <w:rtl/>
        </w:rPr>
        <w:t xml:space="preserve"> تعجّلي مرارة الدنيا بحلاوة الآخرة. </w:t>
      </w:r>
    </w:p>
    <w:p w:rsidR="00557F59" w:rsidRDefault="00557F59" w:rsidP="00484E34">
      <w:pPr>
        <w:pStyle w:val="libNormal"/>
        <w:rPr>
          <w:rtl/>
        </w:rPr>
      </w:pPr>
      <w:r>
        <w:rPr>
          <w:rtl/>
        </w:rPr>
        <w:t>فقالت</w:t>
      </w:r>
      <w:r w:rsidR="003050AD">
        <w:rPr>
          <w:rtl/>
        </w:rPr>
        <w:t>:</w:t>
      </w:r>
      <w:r>
        <w:rPr>
          <w:rtl/>
        </w:rPr>
        <w:t xml:space="preserve"> يا رسول الله</w:t>
      </w:r>
      <w:r w:rsidR="007D70E5">
        <w:rPr>
          <w:rtl/>
        </w:rPr>
        <w:t>،</w:t>
      </w:r>
      <w:r>
        <w:rPr>
          <w:rtl/>
        </w:rPr>
        <w:t xml:space="preserve"> الحمد لله على نعمائه</w:t>
      </w:r>
      <w:r w:rsidR="007D70E5">
        <w:rPr>
          <w:rtl/>
        </w:rPr>
        <w:t>،</w:t>
      </w:r>
      <w:r>
        <w:rPr>
          <w:rtl/>
        </w:rPr>
        <w:t xml:space="preserve"> والشكر لله على آلائه</w:t>
      </w:r>
      <w:r w:rsidR="007D70E5">
        <w:rPr>
          <w:rtl/>
        </w:rPr>
        <w:t>،</w:t>
      </w:r>
      <w:r>
        <w:rPr>
          <w:rtl/>
        </w:rPr>
        <w:t xml:space="preserve"> فأنزل سبحانه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وفَ ي</w:t>
      </w:r>
      <w:r w:rsidRPr="00557F59">
        <w:rPr>
          <w:rStyle w:val="libAieChar"/>
          <w:rFonts w:hint="cs"/>
          <w:rtl/>
        </w:rPr>
        <w:t>ُ</w:t>
      </w:r>
      <w:r w:rsidRPr="00557F59">
        <w:rPr>
          <w:rStyle w:val="libAieChar"/>
          <w:rtl/>
        </w:rPr>
        <w:t>عط</w:t>
      </w:r>
      <w:r w:rsidRPr="00557F59">
        <w:rPr>
          <w:rStyle w:val="libAieChar"/>
          <w:rFonts w:hint="cs"/>
          <w:rtl/>
        </w:rPr>
        <w:t>ِ</w:t>
      </w:r>
      <w:r w:rsidRPr="00557F59">
        <w:rPr>
          <w:rStyle w:val="libAieChar"/>
          <w:rtl/>
        </w:rPr>
        <w:t>يكَ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رض</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 xml:space="preserve">أبو صالح المؤذّن في كتابه بالاسناد عن عليّ </w:t>
      </w:r>
      <w:r w:rsidR="007D70E5" w:rsidRPr="007D70E5">
        <w:rPr>
          <w:rStyle w:val="libAlaemChar"/>
          <w:rFonts w:hint="cs"/>
          <w:rtl/>
        </w:rPr>
        <w:t>عليه‌السلام</w:t>
      </w:r>
      <w:r>
        <w:rPr>
          <w:rtl/>
        </w:rPr>
        <w:t xml:space="preserve"> أنّ النبي صلّى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لفظ الجلالة من المناقب. </w:t>
      </w:r>
    </w:p>
    <w:p w:rsidR="00557F59" w:rsidRDefault="00557F59" w:rsidP="00557F59">
      <w:pPr>
        <w:pStyle w:val="libFootnote0"/>
        <w:rPr>
          <w:rtl/>
        </w:rPr>
      </w:pPr>
      <w:r>
        <w:rPr>
          <w:rtl/>
        </w:rPr>
        <w:t>2</w:t>
      </w:r>
      <w:r w:rsidR="007D70E5">
        <w:rPr>
          <w:rtl/>
        </w:rPr>
        <w:t xml:space="preserve"> - </w:t>
      </w:r>
      <w:r>
        <w:rPr>
          <w:rtl/>
        </w:rPr>
        <w:t>سورة الإسراء</w:t>
      </w:r>
      <w:r w:rsidR="003050AD">
        <w:rPr>
          <w:rtl/>
        </w:rPr>
        <w:t>:</w:t>
      </w:r>
      <w:r>
        <w:rPr>
          <w:rtl/>
        </w:rPr>
        <w:t xml:space="preserve"> 28. </w:t>
      </w:r>
    </w:p>
    <w:p w:rsidR="00557F59" w:rsidRDefault="00557F59" w:rsidP="00557F59">
      <w:pPr>
        <w:pStyle w:val="libFootnote0"/>
        <w:rPr>
          <w:rtl/>
        </w:rPr>
      </w:pPr>
      <w:r>
        <w:rPr>
          <w:rtl/>
        </w:rPr>
        <w:t>3</w:t>
      </w:r>
      <w:r w:rsidR="007D70E5">
        <w:rPr>
          <w:rtl/>
        </w:rPr>
        <w:t xml:space="preserve"> - </w:t>
      </w:r>
      <w:r>
        <w:rPr>
          <w:rtl/>
        </w:rPr>
        <w:t>سورة الضحى</w:t>
      </w:r>
      <w:r w:rsidR="003050AD">
        <w:rPr>
          <w:rtl/>
        </w:rPr>
        <w:t>:</w:t>
      </w:r>
      <w:r>
        <w:rPr>
          <w:rtl/>
        </w:rPr>
        <w:t xml:space="preserve"> 5.</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الله عليه وآله دخل على فاطمة وإذا في عنقها قلادة</w:t>
      </w:r>
      <w:r w:rsidR="007D70E5">
        <w:rPr>
          <w:rtl/>
        </w:rPr>
        <w:t>،</w:t>
      </w:r>
      <w:r>
        <w:rPr>
          <w:rtl/>
        </w:rPr>
        <w:t xml:space="preserve"> فأعرض عنها</w:t>
      </w:r>
      <w:r w:rsidR="007D70E5">
        <w:rPr>
          <w:rtl/>
        </w:rPr>
        <w:t>،</w:t>
      </w:r>
      <w:r>
        <w:rPr>
          <w:rtl/>
        </w:rPr>
        <w:t xml:space="preserve"> فقطعتها ورمت بها [ فقال رسول الله </w:t>
      </w:r>
      <w:r w:rsidR="007D70E5" w:rsidRPr="007D70E5">
        <w:rPr>
          <w:rStyle w:val="libAlaemChar"/>
          <w:rFonts w:hint="cs"/>
          <w:rtl/>
        </w:rPr>
        <w:t>صلى‌الله‌عليه‌وآله</w:t>
      </w:r>
      <w:r w:rsidR="003050AD">
        <w:rPr>
          <w:rtl/>
        </w:rPr>
        <w:t>:</w:t>
      </w:r>
      <w:r>
        <w:rPr>
          <w:rtl/>
        </w:rPr>
        <w:t xml:space="preserve"> أنت منّي يا فاطمة ] </w:t>
      </w:r>
      <w:r w:rsidRPr="00557F59">
        <w:rPr>
          <w:rStyle w:val="libFootnotenumChar"/>
          <w:rtl/>
        </w:rPr>
        <w:t>(1)</w:t>
      </w:r>
      <w:r w:rsidR="007D70E5">
        <w:rPr>
          <w:rtl/>
        </w:rPr>
        <w:t>،</w:t>
      </w:r>
      <w:r>
        <w:rPr>
          <w:rtl/>
        </w:rPr>
        <w:t xml:space="preserve"> ثمّ جاءها سائل فناولته إيّاها. </w:t>
      </w:r>
      <w:r w:rsidRPr="00557F59">
        <w:rPr>
          <w:rStyle w:val="libFootnotenumChar"/>
          <w:rtl/>
        </w:rPr>
        <w:t>(2)</w:t>
      </w:r>
      <w:r>
        <w:rPr>
          <w:rtl/>
        </w:rPr>
        <w:t xml:space="preserve"> </w:t>
      </w:r>
    </w:p>
    <w:p w:rsidR="00557F59" w:rsidRDefault="00557F59" w:rsidP="00484E34">
      <w:pPr>
        <w:pStyle w:val="libNormal"/>
        <w:rPr>
          <w:rtl/>
        </w:rPr>
      </w:pPr>
      <w:bookmarkStart w:id="456" w:name="_Toc272424920"/>
      <w:bookmarkStart w:id="457" w:name="_Toc372545335"/>
      <w:r w:rsidRPr="009A2B4C">
        <w:rPr>
          <w:rStyle w:val="Heading2Char"/>
          <w:rtl/>
        </w:rPr>
        <w:t>و</w:t>
      </w:r>
      <w:bookmarkEnd w:id="456"/>
      <w:bookmarkEnd w:id="457"/>
      <w:r>
        <w:rPr>
          <w:rtl/>
        </w:rPr>
        <w:t xml:space="preserve">في مسند الرضا </w:t>
      </w:r>
      <w:r w:rsidR="007D70E5" w:rsidRPr="007D70E5">
        <w:rPr>
          <w:rStyle w:val="libAlaemChar"/>
          <w:rFonts w:hint="cs"/>
          <w:rtl/>
        </w:rPr>
        <w:t>عليه‌السلام</w:t>
      </w:r>
      <w:r>
        <w:rPr>
          <w:rtl/>
        </w:rPr>
        <w:t xml:space="preserve"> أنّ رسول الله </w:t>
      </w:r>
      <w:r w:rsidR="007D70E5" w:rsidRPr="007D70E5">
        <w:rPr>
          <w:rStyle w:val="libAlaemChar"/>
          <w:rFonts w:hint="cs"/>
          <w:rtl/>
        </w:rPr>
        <w:t>صلى‌الله‌عليه‌وآله</w:t>
      </w:r>
      <w:r>
        <w:rPr>
          <w:rtl/>
        </w:rPr>
        <w:t xml:space="preserve"> قال</w:t>
      </w:r>
      <w:r w:rsidR="003050AD">
        <w:rPr>
          <w:rtl/>
        </w:rPr>
        <w:t>:</w:t>
      </w:r>
      <w:r>
        <w:rPr>
          <w:rtl/>
        </w:rPr>
        <w:t xml:space="preserve"> يا فاطمة</w:t>
      </w:r>
      <w:r w:rsidR="007D70E5">
        <w:rPr>
          <w:rtl/>
        </w:rPr>
        <w:t>،</w:t>
      </w:r>
      <w:r>
        <w:rPr>
          <w:rtl/>
        </w:rPr>
        <w:t xml:space="preserve"> لا يغرّنّك الناس أن يقولوا بنت محمد وعليك لبس الجبابرة</w:t>
      </w:r>
      <w:r w:rsidR="007D70E5">
        <w:rPr>
          <w:rtl/>
        </w:rPr>
        <w:t>،</w:t>
      </w:r>
      <w:r>
        <w:rPr>
          <w:rtl/>
        </w:rPr>
        <w:t xml:space="preserve"> فقطعتها وباعتها واشترت بثمنها رقبة فأعتقتها</w:t>
      </w:r>
      <w:r w:rsidR="007D70E5">
        <w:rPr>
          <w:rtl/>
        </w:rPr>
        <w:t>،</w:t>
      </w:r>
      <w:r>
        <w:rPr>
          <w:rtl/>
        </w:rPr>
        <w:t xml:space="preserve"> فسرّ رسول الله </w:t>
      </w:r>
      <w:r w:rsidR="007D70E5" w:rsidRPr="007D70E5">
        <w:rPr>
          <w:rStyle w:val="libAlaemChar"/>
          <w:rFonts w:hint="cs"/>
          <w:rtl/>
        </w:rPr>
        <w:t>صلى‌الله‌عليه‌وآله</w:t>
      </w:r>
      <w:r>
        <w:rPr>
          <w:rtl/>
        </w:rPr>
        <w:t xml:space="preserve"> بذلك. </w:t>
      </w:r>
      <w:r w:rsidRPr="00557F59">
        <w:rPr>
          <w:rStyle w:val="libFootnotenumChar"/>
          <w:rtl/>
        </w:rPr>
        <w:t>(3)</w:t>
      </w:r>
      <w:r>
        <w:rPr>
          <w:rtl/>
        </w:rPr>
        <w:t xml:space="preserve"> </w:t>
      </w:r>
    </w:p>
    <w:p w:rsidR="00557F59" w:rsidRDefault="00557F59" w:rsidP="00484E34">
      <w:pPr>
        <w:pStyle w:val="libNormal"/>
        <w:rPr>
          <w:rtl/>
        </w:rPr>
      </w:pPr>
      <w:r>
        <w:rPr>
          <w:rtl/>
        </w:rPr>
        <w:t xml:space="preserve">تاريخ بغداد </w:t>
      </w:r>
      <w:r w:rsidRPr="00557F59">
        <w:rPr>
          <w:rStyle w:val="libFootnotenumChar"/>
          <w:rtl/>
        </w:rPr>
        <w:t>(4)</w:t>
      </w:r>
      <w:r w:rsidR="003050AD">
        <w:rPr>
          <w:rtl/>
        </w:rPr>
        <w:t>:</w:t>
      </w:r>
      <w:r>
        <w:rPr>
          <w:rtl/>
        </w:rPr>
        <w:t xml:space="preserve"> بالاسناد عن بلال بن حمامة</w:t>
      </w:r>
      <w:r w:rsidR="003050AD">
        <w:rPr>
          <w:rtl/>
        </w:rPr>
        <w:t>:</w:t>
      </w:r>
      <w:r>
        <w:rPr>
          <w:rtl/>
        </w:rPr>
        <w:t xml:space="preserve"> طلع علينا النبيّ </w:t>
      </w:r>
      <w:r w:rsidR="007D70E5" w:rsidRPr="007D70E5">
        <w:rPr>
          <w:rStyle w:val="libAlaemChar"/>
          <w:rFonts w:hint="cs"/>
          <w:rtl/>
        </w:rPr>
        <w:t>صلى‌الله‌عليه‌وآله</w:t>
      </w:r>
      <w:r>
        <w:rPr>
          <w:rtl/>
        </w:rPr>
        <w:t xml:space="preserve"> ووجهه مشرق كالبدر</w:t>
      </w:r>
      <w:r w:rsidR="007D70E5">
        <w:rPr>
          <w:rtl/>
        </w:rPr>
        <w:t>،</w:t>
      </w:r>
      <w:r>
        <w:rPr>
          <w:rtl/>
        </w:rPr>
        <w:t xml:space="preserve"> فسأله ابن عوف عن ذلك</w:t>
      </w:r>
      <w:r w:rsidR="007D70E5">
        <w:rPr>
          <w:rtl/>
        </w:rPr>
        <w:t>،</w:t>
      </w:r>
      <w:r>
        <w:rPr>
          <w:rtl/>
        </w:rPr>
        <w:t xml:space="preserve"> فقال</w:t>
      </w:r>
      <w:r w:rsidR="003050AD">
        <w:rPr>
          <w:rtl/>
        </w:rPr>
        <w:t>:</w:t>
      </w:r>
      <w:r>
        <w:rPr>
          <w:rtl/>
        </w:rPr>
        <w:t xml:space="preserve"> بشارة من ربّي أتتني لأخي عليّ بن أبي طالب وابنتي فاطمة</w:t>
      </w:r>
      <w:r w:rsidR="007D70E5">
        <w:rPr>
          <w:rtl/>
        </w:rPr>
        <w:t>،</w:t>
      </w:r>
      <w:r>
        <w:rPr>
          <w:rtl/>
        </w:rPr>
        <w:t xml:space="preserve"> وأنّ الله زوّج عليّاً بفاطمة وأمر رضوان خازن الجنان فهزّ شجرة طوبى فحملت رقاعاً بعدد محبّي أهل بيتي</w:t>
      </w:r>
      <w:r w:rsidR="007D70E5">
        <w:rPr>
          <w:rtl/>
        </w:rPr>
        <w:t>،</w:t>
      </w:r>
      <w:r>
        <w:rPr>
          <w:rtl/>
        </w:rPr>
        <w:t xml:space="preserve"> وأنشأ من تحتها ملائكة من نور</w:t>
      </w:r>
      <w:r w:rsidR="007D70E5">
        <w:rPr>
          <w:rtl/>
        </w:rPr>
        <w:t>،</w:t>
      </w:r>
      <w:r>
        <w:rPr>
          <w:rtl/>
        </w:rPr>
        <w:t xml:space="preserve"> ودفع إلى كلّ ملك صكّاً</w:t>
      </w:r>
      <w:r w:rsidR="007D70E5">
        <w:rPr>
          <w:rtl/>
        </w:rPr>
        <w:t>،</w:t>
      </w:r>
      <w:r>
        <w:rPr>
          <w:rtl/>
        </w:rPr>
        <w:t xml:space="preserve"> فإذا استوت القيامة بأهلها نادت الملائكة في الخلائق</w:t>
      </w:r>
      <w:r w:rsidR="003050AD">
        <w:rPr>
          <w:rtl/>
        </w:rPr>
        <w:t>:</w:t>
      </w:r>
      <w:r>
        <w:rPr>
          <w:rtl/>
        </w:rPr>
        <w:t xml:space="preserve"> أين محبّو عليّ وفاطمة </w:t>
      </w:r>
      <w:r w:rsidR="007D70E5" w:rsidRPr="007D70E5">
        <w:rPr>
          <w:rStyle w:val="libAlaemChar"/>
          <w:rFonts w:hint="cs"/>
          <w:rtl/>
        </w:rPr>
        <w:t>عليهما‌السلام</w:t>
      </w:r>
      <w:r>
        <w:rPr>
          <w:rtl/>
        </w:rPr>
        <w:t>؟ فلا يبقى محبّاً لنا إلا دفعت إليه صكّاً براءة من النار</w:t>
      </w:r>
      <w:r w:rsidR="007D70E5">
        <w:rPr>
          <w:rtl/>
        </w:rPr>
        <w:t>،</w:t>
      </w:r>
      <w:r>
        <w:rPr>
          <w:rtl/>
        </w:rPr>
        <w:t xml:space="preserve"> بأخي وابن عمّي وابنتي فكاك رقاب رجال ونساء من اُمّتي.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341</w:t>
      </w:r>
      <w:r w:rsidR="007D70E5">
        <w:rPr>
          <w:rtl/>
        </w:rPr>
        <w:t xml:space="preserve"> - </w:t>
      </w:r>
      <w:r>
        <w:rPr>
          <w:rtl/>
        </w:rPr>
        <w:t>343</w:t>
      </w:r>
      <w:r w:rsidR="007D70E5">
        <w:rPr>
          <w:rtl/>
        </w:rPr>
        <w:t>،</w:t>
      </w:r>
      <w:r>
        <w:rPr>
          <w:rtl/>
        </w:rPr>
        <w:t xml:space="preserve"> عنه البحار</w:t>
      </w:r>
      <w:r w:rsidR="003050AD">
        <w:rPr>
          <w:rtl/>
        </w:rPr>
        <w:t>:</w:t>
      </w:r>
      <w:r>
        <w:rPr>
          <w:rtl/>
        </w:rPr>
        <w:t xml:space="preserve"> 43 / 85</w:t>
      </w:r>
      <w:r w:rsidR="007D70E5">
        <w:rPr>
          <w:rtl/>
        </w:rPr>
        <w:t xml:space="preserve"> - </w:t>
      </w:r>
      <w:r>
        <w:rPr>
          <w:rtl/>
        </w:rPr>
        <w:t xml:space="preserve">86 ح 8.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343. </w:t>
      </w:r>
    </w:p>
    <w:p w:rsidR="00557F59" w:rsidRDefault="00557F59" w:rsidP="00557F59">
      <w:pPr>
        <w:pStyle w:val="libFootnote0"/>
        <w:rPr>
          <w:rtl/>
        </w:rPr>
      </w:pPr>
      <w:r>
        <w:rPr>
          <w:rtl/>
        </w:rPr>
        <w:t xml:space="preserve">ورواه في عيون أخبار الرضا </w:t>
      </w:r>
      <w:r w:rsidR="007D70E5" w:rsidRPr="007D70E5">
        <w:rPr>
          <w:rStyle w:val="libAlaemChar"/>
          <w:rFonts w:hint="cs"/>
          <w:rtl/>
        </w:rPr>
        <w:t>عليه‌السلام</w:t>
      </w:r>
      <w:r w:rsidR="003050AD">
        <w:rPr>
          <w:rtl/>
        </w:rPr>
        <w:t>:</w:t>
      </w:r>
      <w:r>
        <w:rPr>
          <w:rtl/>
        </w:rPr>
        <w:t xml:space="preserve"> 2 / 44 ح 161</w:t>
      </w:r>
      <w:r w:rsidR="007D70E5">
        <w:rPr>
          <w:rtl/>
        </w:rPr>
        <w:t>،</w:t>
      </w:r>
      <w:r>
        <w:rPr>
          <w:rtl/>
        </w:rPr>
        <w:t xml:space="preserve"> وفيه</w:t>
      </w:r>
      <w:r w:rsidR="003050AD">
        <w:rPr>
          <w:rtl/>
        </w:rPr>
        <w:t>:</w:t>
      </w:r>
      <w:r>
        <w:rPr>
          <w:rtl/>
        </w:rPr>
        <w:t xml:space="preserve"> يا فاطمة لا يقول الناس إنّ فاطمة بنت محمد تلبس لبس الجبابرة ..</w:t>
      </w:r>
      <w:r w:rsidR="007D70E5">
        <w:rPr>
          <w:rtl/>
        </w:rPr>
        <w:t>،</w:t>
      </w:r>
      <w:r>
        <w:rPr>
          <w:rtl/>
        </w:rPr>
        <w:t xml:space="preserve"> عنه البحار</w:t>
      </w:r>
      <w:r w:rsidR="003050AD">
        <w:rPr>
          <w:rtl/>
        </w:rPr>
        <w:t>:</w:t>
      </w:r>
      <w:r>
        <w:rPr>
          <w:rtl/>
        </w:rPr>
        <w:t xml:space="preserve"> 43 / 81 ح 2</w:t>
      </w:r>
      <w:r w:rsidR="007D70E5">
        <w:rPr>
          <w:rtl/>
        </w:rPr>
        <w:t>،</w:t>
      </w:r>
      <w:r>
        <w:rPr>
          <w:rtl/>
        </w:rPr>
        <w:t xml:space="preserve"> وعوالم العلوم</w:t>
      </w:r>
      <w:r w:rsidR="003050AD">
        <w:rPr>
          <w:rtl/>
        </w:rPr>
        <w:t>:</w:t>
      </w:r>
      <w:r>
        <w:rPr>
          <w:rtl/>
        </w:rPr>
        <w:t xml:space="preserve"> 11 / 269 ح 9. </w:t>
      </w:r>
    </w:p>
    <w:p w:rsidR="00557F59" w:rsidRDefault="00557F59" w:rsidP="00557F59">
      <w:pPr>
        <w:pStyle w:val="libFootnote0"/>
        <w:rPr>
          <w:rtl/>
        </w:rPr>
      </w:pPr>
      <w:r>
        <w:rPr>
          <w:rtl/>
        </w:rPr>
        <w:t>4</w:t>
      </w:r>
      <w:r w:rsidR="007D70E5">
        <w:rPr>
          <w:rtl/>
        </w:rPr>
        <w:t xml:space="preserve"> - </w:t>
      </w:r>
      <w:r>
        <w:rPr>
          <w:rtl/>
        </w:rPr>
        <w:t>تاريخ بغداد</w:t>
      </w:r>
      <w:r w:rsidR="003050AD">
        <w:rPr>
          <w:rtl/>
        </w:rPr>
        <w:t>:</w:t>
      </w:r>
      <w:r>
        <w:rPr>
          <w:rtl/>
        </w:rPr>
        <w:t xml:space="preserve"> 4 / 210.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وفي رواية</w:t>
      </w:r>
      <w:r w:rsidR="003050AD">
        <w:rPr>
          <w:rtl/>
        </w:rPr>
        <w:t>:</w:t>
      </w:r>
      <w:r>
        <w:rPr>
          <w:rtl/>
        </w:rPr>
        <w:t xml:space="preserve"> أنّ في الصكوك</w:t>
      </w:r>
      <w:r w:rsidR="003050AD">
        <w:rPr>
          <w:rtl/>
        </w:rPr>
        <w:t>:</w:t>
      </w:r>
      <w:r>
        <w:rPr>
          <w:rtl/>
        </w:rPr>
        <w:t xml:space="preserve"> براءة من العليّ الجبّار</w:t>
      </w:r>
      <w:r w:rsidR="007D70E5">
        <w:rPr>
          <w:rtl/>
        </w:rPr>
        <w:t>،</w:t>
      </w:r>
      <w:r>
        <w:rPr>
          <w:rtl/>
        </w:rPr>
        <w:t xml:space="preserve"> لشيعة علي وفاطمة من النار. </w:t>
      </w:r>
      <w:r w:rsidRPr="00557F59">
        <w:rPr>
          <w:rStyle w:val="libFootnotenumChar"/>
          <w:rtl/>
        </w:rPr>
        <w:t>(1)</w:t>
      </w:r>
      <w:r>
        <w:rPr>
          <w:rtl/>
        </w:rPr>
        <w:t xml:space="preserve"> </w:t>
      </w:r>
    </w:p>
    <w:p w:rsidR="00557F59" w:rsidRDefault="00557F59" w:rsidP="00484E34">
      <w:pPr>
        <w:pStyle w:val="libNormal"/>
        <w:rPr>
          <w:rtl/>
        </w:rPr>
      </w:pPr>
      <w:r>
        <w:rPr>
          <w:rtl/>
        </w:rPr>
        <w:t>ابن بطّة والسمعاني في كتبهم بالاسناد عن ابن عبّاس وأنس بن مالك</w:t>
      </w:r>
      <w:r w:rsidR="007D70E5">
        <w:rPr>
          <w:rtl/>
        </w:rPr>
        <w:t>،</w:t>
      </w:r>
      <w:r>
        <w:rPr>
          <w:rtl/>
        </w:rPr>
        <w:t xml:space="preserve"> قالا</w:t>
      </w:r>
      <w:r w:rsidR="003050AD">
        <w:rPr>
          <w:rtl/>
        </w:rPr>
        <w:t>:</w:t>
      </w:r>
      <w:r>
        <w:rPr>
          <w:rtl/>
        </w:rPr>
        <w:t xml:space="preserve"> بينا رسول الله </w:t>
      </w:r>
      <w:r w:rsidR="007D70E5" w:rsidRPr="007D70E5">
        <w:rPr>
          <w:rStyle w:val="libAlaemChar"/>
          <w:rFonts w:hint="cs"/>
          <w:rtl/>
        </w:rPr>
        <w:t>صلى‌الله‌عليه‌وآله</w:t>
      </w:r>
      <w:r>
        <w:rPr>
          <w:rtl/>
        </w:rPr>
        <w:t xml:space="preserve"> جالس إذ جاء عليّ</w:t>
      </w:r>
      <w:r w:rsidR="007D70E5">
        <w:rPr>
          <w:rtl/>
        </w:rPr>
        <w:t>،</w:t>
      </w:r>
      <w:r>
        <w:rPr>
          <w:rtl/>
        </w:rPr>
        <w:t xml:space="preserve"> فقال</w:t>
      </w:r>
      <w:r w:rsidR="003050AD">
        <w:rPr>
          <w:rtl/>
        </w:rPr>
        <w:t>:</w:t>
      </w:r>
      <w:r>
        <w:rPr>
          <w:rtl/>
        </w:rPr>
        <w:t xml:space="preserve"> يا عليّ</w:t>
      </w:r>
      <w:r w:rsidR="007D70E5">
        <w:rPr>
          <w:rtl/>
        </w:rPr>
        <w:t>،</w:t>
      </w:r>
      <w:r>
        <w:rPr>
          <w:rtl/>
        </w:rPr>
        <w:t xml:space="preserve"> ما جاء بك؟ </w:t>
      </w:r>
    </w:p>
    <w:p w:rsidR="00557F59" w:rsidRDefault="00557F59" w:rsidP="00484E34">
      <w:pPr>
        <w:pStyle w:val="libNormal"/>
        <w:rPr>
          <w:rtl/>
        </w:rPr>
      </w:pPr>
      <w:r>
        <w:rPr>
          <w:rtl/>
        </w:rPr>
        <w:t>قال</w:t>
      </w:r>
      <w:r w:rsidR="003050AD">
        <w:rPr>
          <w:rtl/>
        </w:rPr>
        <w:t>:</w:t>
      </w:r>
      <w:r>
        <w:rPr>
          <w:rtl/>
        </w:rPr>
        <w:t xml:space="preserve"> جئت اُسلّم عليك. </w:t>
      </w:r>
    </w:p>
    <w:p w:rsidR="00557F59" w:rsidRDefault="00557F59" w:rsidP="00484E34">
      <w:pPr>
        <w:pStyle w:val="libNormal"/>
        <w:rPr>
          <w:rtl/>
        </w:rPr>
      </w:pPr>
      <w:r>
        <w:rPr>
          <w:rtl/>
        </w:rPr>
        <w:t>قال</w:t>
      </w:r>
      <w:r w:rsidR="003050AD">
        <w:rPr>
          <w:rtl/>
        </w:rPr>
        <w:t>:</w:t>
      </w:r>
      <w:r>
        <w:rPr>
          <w:rtl/>
        </w:rPr>
        <w:t xml:space="preserve"> هذا جبرئيل يخبرني أنّ الله سبحانه زوّجك فاطمة</w:t>
      </w:r>
      <w:r w:rsidR="007D70E5">
        <w:rPr>
          <w:rtl/>
        </w:rPr>
        <w:t>،</w:t>
      </w:r>
      <w:r>
        <w:rPr>
          <w:rtl/>
        </w:rPr>
        <w:t xml:space="preserve"> وأشهد على تزويجها أربعين ألف ملك</w:t>
      </w:r>
      <w:r w:rsidR="007D70E5">
        <w:rPr>
          <w:rtl/>
        </w:rPr>
        <w:t>،</w:t>
      </w:r>
      <w:r>
        <w:rPr>
          <w:rtl/>
        </w:rPr>
        <w:t xml:space="preserve"> وأمر سبحانه شجرة طوبى أن انثري عليهم الدرّ والياقوت</w:t>
      </w:r>
      <w:r w:rsidR="007D70E5">
        <w:rPr>
          <w:rtl/>
        </w:rPr>
        <w:t>،</w:t>
      </w:r>
      <w:r>
        <w:rPr>
          <w:rtl/>
        </w:rPr>
        <w:t xml:space="preserve"> وهنّ يتهادينه إلى يوم القيامة</w:t>
      </w:r>
      <w:r w:rsidR="007D70E5">
        <w:rPr>
          <w:rtl/>
        </w:rPr>
        <w:t>،</w:t>
      </w:r>
      <w:r>
        <w:rPr>
          <w:rtl/>
        </w:rPr>
        <w:t xml:space="preserve"> وكانوا يتهادونه ويقلن</w:t>
      </w:r>
      <w:r w:rsidR="003050AD">
        <w:rPr>
          <w:rtl/>
        </w:rPr>
        <w:t>:</w:t>
      </w:r>
      <w:r>
        <w:rPr>
          <w:rtl/>
        </w:rPr>
        <w:t xml:space="preserve"> هذا تحفة خير النساء. </w:t>
      </w:r>
    </w:p>
    <w:p w:rsidR="00557F59" w:rsidRDefault="00557F59" w:rsidP="00484E34">
      <w:pPr>
        <w:pStyle w:val="libNormal"/>
        <w:rPr>
          <w:rtl/>
        </w:rPr>
      </w:pPr>
      <w:r>
        <w:rPr>
          <w:rtl/>
        </w:rPr>
        <w:t>وفي رواية ابن بطّة عن عبد الله</w:t>
      </w:r>
      <w:r w:rsidR="003050AD">
        <w:rPr>
          <w:rtl/>
        </w:rPr>
        <w:t>:</w:t>
      </w:r>
      <w:r>
        <w:rPr>
          <w:rtl/>
        </w:rPr>
        <w:t xml:space="preserve"> فمن أخذ منه شيئاً أكثر ممّا أخذ منه صاحبه أو أحسن افتخر به على صاحبه إلى يوم القيامة. </w:t>
      </w:r>
    </w:p>
    <w:p w:rsidR="00557F59" w:rsidRDefault="00557F59" w:rsidP="00484E34">
      <w:pPr>
        <w:pStyle w:val="libNormal"/>
        <w:rPr>
          <w:rtl/>
        </w:rPr>
      </w:pPr>
      <w:r>
        <w:rPr>
          <w:rtl/>
        </w:rPr>
        <w:t>وفي رواية خبّاب بن الأرتّ</w:t>
      </w:r>
      <w:r w:rsidR="007D70E5">
        <w:rPr>
          <w:rtl/>
        </w:rPr>
        <w:t>،</w:t>
      </w:r>
      <w:r>
        <w:rPr>
          <w:rtl/>
        </w:rPr>
        <w:t xml:space="preserve"> أنّ الله تعالى أوحى إلى جبرئيل أن زوّج النور من النور</w:t>
      </w:r>
      <w:r w:rsidR="007D70E5">
        <w:rPr>
          <w:rtl/>
        </w:rPr>
        <w:t>،</w:t>
      </w:r>
      <w:r>
        <w:rPr>
          <w:rtl/>
        </w:rPr>
        <w:t xml:space="preserve"> وكان الوليّ الله</w:t>
      </w:r>
      <w:r w:rsidR="007D70E5">
        <w:rPr>
          <w:rtl/>
        </w:rPr>
        <w:t>،</w:t>
      </w:r>
      <w:r>
        <w:rPr>
          <w:rtl/>
        </w:rPr>
        <w:t xml:space="preserve"> والخطيب جبرئيل</w:t>
      </w:r>
      <w:r w:rsidR="007D70E5">
        <w:rPr>
          <w:rtl/>
        </w:rPr>
        <w:t>،</w:t>
      </w:r>
      <w:r>
        <w:rPr>
          <w:rtl/>
        </w:rPr>
        <w:t xml:space="preserve"> والمنادي ميكائيل</w:t>
      </w:r>
      <w:r w:rsidR="007D70E5">
        <w:rPr>
          <w:rtl/>
        </w:rPr>
        <w:t>،</w:t>
      </w:r>
      <w:r>
        <w:rPr>
          <w:rtl/>
        </w:rPr>
        <w:t xml:space="preserve"> والداعي إسرافيل</w:t>
      </w:r>
      <w:r w:rsidR="007D70E5">
        <w:rPr>
          <w:rtl/>
        </w:rPr>
        <w:t>،</w:t>
      </w:r>
      <w:r>
        <w:rPr>
          <w:rtl/>
        </w:rPr>
        <w:t xml:space="preserve"> والناثر عزرائيل</w:t>
      </w:r>
      <w:r w:rsidR="007D70E5">
        <w:rPr>
          <w:rtl/>
        </w:rPr>
        <w:t>،</w:t>
      </w:r>
      <w:r>
        <w:rPr>
          <w:rtl/>
        </w:rPr>
        <w:t xml:space="preserve"> والشهود ملائكة السماء والأرض</w:t>
      </w:r>
      <w:r w:rsidR="007D70E5">
        <w:rPr>
          <w:rtl/>
        </w:rPr>
        <w:t>،</w:t>
      </w:r>
      <w:r>
        <w:rPr>
          <w:rtl/>
        </w:rPr>
        <w:t xml:space="preserve"> ثمّ أوحى سبحانه إلى شجرة طوبى أن انثري ما عليك</w:t>
      </w:r>
      <w:r w:rsidR="007D70E5">
        <w:rPr>
          <w:rtl/>
        </w:rPr>
        <w:t>،</w:t>
      </w:r>
      <w:r>
        <w:rPr>
          <w:rtl/>
        </w:rPr>
        <w:t xml:space="preserve"> فنثرت الدرّ الأبيض</w:t>
      </w:r>
      <w:r w:rsidR="007D70E5">
        <w:rPr>
          <w:rtl/>
        </w:rPr>
        <w:t>،</w:t>
      </w:r>
      <w:r>
        <w:rPr>
          <w:rtl/>
        </w:rPr>
        <w:t xml:space="preserve"> والياقوت الأحمر</w:t>
      </w:r>
      <w:r w:rsidR="007D70E5">
        <w:rPr>
          <w:rtl/>
        </w:rPr>
        <w:t>،</w:t>
      </w:r>
      <w:r>
        <w:rPr>
          <w:rtl/>
        </w:rPr>
        <w:t xml:space="preserve"> والزبرجد الأخضر</w:t>
      </w:r>
      <w:r w:rsidR="007D70E5">
        <w:rPr>
          <w:rtl/>
        </w:rPr>
        <w:t>،</w:t>
      </w:r>
      <w:r>
        <w:rPr>
          <w:rtl/>
        </w:rPr>
        <w:t xml:space="preserve"> واللؤلؤ الرطب</w:t>
      </w:r>
      <w:r w:rsidR="007D70E5">
        <w:rPr>
          <w:rtl/>
        </w:rPr>
        <w:t>،</w:t>
      </w:r>
      <w:r>
        <w:rPr>
          <w:rtl/>
        </w:rPr>
        <w:t xml:space="preserve"> فبادرن الحور العين يلتقطن ويهدين بعضهنّ إلى بعض.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346</w:t>
      </w:r>
      <w:r w:rsidR="007D70E5">
        <w:rPr>
          <w:rtl/>
        </w:rPr>
        <w:t>،</w:t>
      </w:r>
      <w:r>
        <w:rPr>
          <w:rtl/>
        </w:rPr>
        <w:t xml:space="preserve"> عنه البحار</w:t>
      </w:r>
      <w:r w:rsidR="003050AD">
        <w:rPr>
          <w:rtl/>
        </w:rPr>
        <w:t>:</w:t>
      </w:r>
      <w:r>
        <w:rPr>
          <w:rtl/>
        </w:rPr>
        <w:t xml:space="preserve"> 43 / 123 ذح 31 وعن كشف الغمّة</w:t>
      </w:r>
      <w:r w:rsidR="003050AD">
        <w:rPr>
          <w:rtl/>
        </w:rPr>
        <w:t>:</w:t>
      </w:r>
      <w:r>
        <w:rPr>
          <w:rtl/>
        </w:rPr>
        <w:t xml:space="preserve"> 1 / 352 نقلاً من مناقب الخوارزمي</w:t>
      </w:r>
      <w:r w:rsidR="003050AD">
        <w:rPr>
          <w:rtl/>
        </w:rPr>
        <w:t>:</w:t>
      </w:r>
      <w:r>
        <w:rPr>
          <w:rtl/>
        </w:rPr>
        <w:t xml:space="preserve"> 246.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وفي خبر أنّ الخطيب كان ملكاً يقال له راحيل </w:t>
      </w:r>
      <w:r w:rsidRPr="00557F59">
        <w:rPr>
          <w:rStyle w:val="libFootnotenumChar"/>
          <w:rtl/>
        </w:rPr>
        <w:t>(1)</w:t>
      </w:r>
      <w:r w:rsidR="007D70E5">
        <w:rPr>
          <w:rtl/>
        </w:rPr>
        <w:t>،</w:t>
      </w:r>
      <w:r>
        <w:rPr>
          <w:rtl/>
        </w:rPr>
        <w:t xml:space="preserve"> وقد جاء في بعض الكتب أنّه خطب راحيل في البيت المعمور في جمع من أهل السماوات السبع</w:t>
      </w:r>
      <w:r w:rsidR="007D70E5">
        <w:rPr>
          <w:rtl/>
        </w:rPr>
        <w:t>،</w:t>
      </w:r>
      <w:r>
        <w:rPr>
          <w:rtl/>
        </w:rPr>
        <w:t xml:space="preserve"> فقال</w:t>
      </w:r>
      <w:r w:rsidR="003050AD">
        <w:rPr>
          <w:rtl/>
        </w:rPr>
        <w:t>:</w:t>
      </w:r>
      <w:r>
        <w:rPr>
          <w:rtl/>
        </w:rPr>
        <w:t xml:space="preserve"> </w:t>
      </w:r>
    </w:p>
    <w:p w:rsidR="00557F59" w:rsidRDefault="00557F59" w:rsidP="00484E34">
      <w:pPr>
        <w:pStyle w:val="libNormal"/>
        <w:rPr>
          <w:rtl/>
        </w:rPr>
      </w:pPr>
      <w:r>
        <w:rPr>
          <w:rtl/>
        </w:rPr>
        <w:t>الحمد لله الأوّل قبل أوّلية الأوّلين</w:t>
      </w:r>
      <w:r w:rsidR="007D70E5">
        <w:rPr>
          <w:rtl/>
        </w:rPr>
        <w:t>،</w:t>
      </w:r>
      <w:r>
        <w:rPr>
          <w:rtl/>
        </w:rPr>
        <w:t xml:space="preserve"> والباقي بعد فناء العالمين</w:t>
      </w:r>
      <w:r w:rsidR="007D70E5">
        <w:rPr>
          <w:rtl/>
        </w:rPr>
        <w:t>،</w:t>
      </w:r>
      <w:r>
        <w:rPr>
          <w:rtl/>
        </w:rPr>
        <w:t xml:space="preserve"> نحمده إذ جعلنا ملائكة روحانيّين</w:t>
      </w:r>
      <w:r w:rsidR="007D70E5">
        <w:rPr>
          <w:rtl/>
        </w:rPr>
        <w:t>،</w:t>
      </w:r>
      <w:r>
        <w:rPr>
          <w:rtl/>
        </w:rPr>
        <w:t xml:space="preserve"> ولربوبيّته مذعنينن</w:t>
      </w:r>
      <w:r w:rsidR="007D70E5">
        <w:rPr>
          <w:rtl/>
        </w:rPr>
        <w:t>،</w:t>
      </w:r>
      <w:r>
        <w:rPr>
          <w:rtl/>
        </w:rPr>
        <w:t xml:space="preserve"> وله على ما أنعم علينا شاكرين</w:t>
      </w:r>
      <w:r w:rsidR="007D70E5">
        <w:rPr>
          <w:rtl/>
        </w:rPr>
        <w:t>،</w:t>
      </w:r>
      <w:r>
        <w:rPr>
          <w:rtl/>
        </w:rPr>
        <w:t xml:space="preserve"> حجبنا من الذنوب</w:t>
      </w:r>
      <w:r w:rsidR="007D70E5">
        <w:rPr>
          <w:rtl/>
        </w:rPr>
        <w:t>،</w:t>
      </w:r>
      <w:r>
        <w:rPr>
          <w:rtl/>
        </w:rPr>
        <w:t xml:space="preserve"> وسترنا من العيوب</w:t>
      </w:r>
      <w:r w:rsidR="007D70E5">
        <w:rPr>
          <w:rtl/>
        </w:rPr>
        <w:t>،</w:t>
      </w:r>
      <w:r>
        <w:rPr>
          <w:rtl/>
        </w:rPr>
        <w:t xml:space="preserve"> أسكننا في السماوات</w:t>
      </w:r>
      <w:r w:rsidR="007D70E5">
        <w:rPr>
          <w:rtl/>
        </w:rPr>
        <w:t>،</w:t>
      </w:r>
      <w:r>
        <w:rPr>
          <w:rtl/>
        </w:rPr>
        <w:t xml:space="preserve"> وقريباً من السرادقات</w:t>
      </w:r>
      <w:r w:rsidR="007D70E5">
        <w:rPr>
          <w:rtl/>
        </w:rPr>
        <w:t>،</w:t>
      </w:r>
      <w:r>
        <w:rPr>
          <w:rtl/>
        </w:rPr>
        <w:t xml:space="preserve"> وحبس </w:t>
      </w:r>
      <w:r w:rsidRPr="00557F59">
        <w:rPr>
          <w:rStyle w:val="libFootnotenumChar"/>
          <w:rtl/>
        </w:rPr>
        <w:t>(2)</w:t>
      </w:r>
      <w:r>
        <w:rPr>
          <w:rtl/>
        </w:rPr>
        <w:t xml:space="preserve"> عنّا النهم من الشهوات</w:t>
      </w:r>
      <w:r w:rsidR="007D70E5">
        <w:rPr>
          <w:rtl/>
        </w:rPr>
        <w:t>،</w:t>
      </w:r>
      <w:r>
        <w:rPr>
          <w:rtl/>
        </w:rPr>
        <w:t xml:space="preserve"> وجعل شهوتنا ونهمتنا في تسبيحه وتقديسه</w:t>
      </w:r>
      <w:r w:rsidR="007D70E5">
        <w:rPr>
          <w:rtl/>
        </w:rPr>
        <w:t>،</w:t>
      </w:r>
      <w:r>
        <w:rPr>
          <w:rtl/>
        </w:rPr>
        <w:t xml:space="preserve"> الباسط رحمته</w:t>
      </w:r>
      <w:r w:rsidR="007D70E5">
        <w:rPr>
          <w:rtl/>
        </w:rPr>
        <w:t>،</w:t>
      </w:r>
      <w:r>
        <w:rPr>
          <w:rtl/>
        </w:rPr>
        <w:t xml:space="preserve"> الواهب نعمته</w:t>
      </w:r>
      <w:r w:rsidR="007D70E5">
        <w:rPr>
          <w:rtl/>
        </w:rPr>
        <w:t>،</w:t>
      </w:r>
      <w:r>
        <w:rPr>
          <w:rtl/>
        </w:rPr>
        <w:t xml:space="preserve"> جلّ عن إلحاد أهل الأرض من المشركين</w:t>
      </w:r>
      <w:r w:rsidR="007D70E5">
        <w:rPr>
          <w:rtl/>
        </w:rPr>
        <w:t>،</w:t>
      </w:r>
      <w:r>
        <w:rPr>
          <w:rtl/>
        </w:rPr>
        <w:t xml:space="preserve"> وتعالى بعظمته عن إفك الملحدين. </w:t>
      </w:r>
    </w:p>
    <w:p w:rsidR="00557F59" w:rsidRDefault="00557F59" w:rsidP="00484E34">
      <w:pPr>
        <w:pStyle w:val="libNormal"/>
        <w:rPr>
          <w:rtl/>
        </w:rPr>
      </w:pPr>
      <w:r>
        <w:rPr>
          <w:rtl/>
        </w:rPr>
        <w:t xml:space="preserve">ثم قال بعد كلام </w:t>
      </w:r>
      <w:r w:rsidRPr="00557F59">
        <w:rPr>
          <w:rStyle w:val="libFootnotenumChar"/>
          <w:rtl/>
        </w:rPr>
        <w:t>(3)</w:t>
      </w:r>
      <w:r w:rsidR="003050AD">
        <w:rPr>
          <w:rtl/>
        </w:rPr>
        <w:t>:</w:t>
      </w:r>
      <w:r>
        <w:rPr>
          <w:rtl/>
        </w:rPr>
        <w:t xml:space="preserve"> اختار الملك الجبّار صفوة كرمه</w:t>
      </w:r>
      <w:r w:rsidR="007D70E5">
        <w:rPr>
          <w:rtl/>
        </w:rPr>
        <w:t>،</w:t>
      </w:r>
      <w:r>
        <w:rPr>
          <w:rtl/>
        </w:rPr>
        <w:t xml:space="preserve"> وعبد عظمته لأمته سيّدة النساء بنت خير النبيّين</w:t>
      </w:r>
      <w:r w:rsidR="007D70E5">
        <w:rPr>
          <w:rtl/>
        </w:rPr>
        <w:t>،</w:t>
      </w:r>
      <w:r>
        <w:rPr>
          <w:rtl/>
        </w:rPr>
        <w:t xml:space="preserve"> وسيّد المرسلين</w:t>
      </w:r>
      <w:r w:rsidR="007D70E5">
        <w:rPr>
          <w:rtl/>
        </w:rPr>
        <w:t>،</w:t>
      </w:r>
      <w:r>
        <w:rPr>
          <w:rtl/>
        </w:rPr>
        <w:t xml:space="preserve"> وإمام المتّقين</w:t>
      </w:r>
      <w:r w:rsidR="007D70E5">
        <w:rPr>
          <w:rtl/>
        </w:rPr>
        <w:t>،</w:t>
      </w:r>
      <w:r>
        <w:rPr>
          <w:rtl/>
        </w:rPr>
        <w:t xml:space="preserve"> فوصل حبله بحبل رجل من أهله وصاحبه</w:t>
      </w:r>
      <w:r w:rsidR="007D70E5">
        <w:rPr>
          <w:rtl/>
        </w:rPr>
        <w:t>،</w:t>
      </w:r>
      <w:r>
        <w:rPr>
          <w:rtl/>
        </w:rPr>
        <w:t xml:space="preserve"> المصدّق دعوته</w:t>
      </w:r>
      <w:r w:rsidR="007D70E5">
        <w:rPr>
          <w:rtl/>
        </w:rPr>
        <w:t>،</w:t>
      </w:r>
      <w:r>
        <w:rPr>
          <w:rtl/>
        </w:rPr>
        <w:t xml:space="preserve"> المبادر إلى كلمته</w:t>
      </w:r>
      <w:r w:rsidR="007D70E5">
        <w:rPr>
          <w:rtl/>
        </w:rPr>
        <w:t>،</w:t>
      </w:r>
      <w:r>
        <w:rPr>
          <w:rtl/>
        </w:rPr>
        <w:t xml:space="preserve"> عليّ الوصول بفاطمة البتول</w:t>
      </w:r>
      <w:r w:rsidR="007D70E5">
        <w:rPr>
          <w:rtl/>
        </w:rPr>
        <w:t>،</w:t>
      </w:r>
      <w:r>
        <w:rPr>
          <w:rtl/>
        </w:rPr>
        <w:t xml:space="preserve"> ابنة الرسول. </w:t>
      </w:r>
    </w:p>
    <w:p w:rsidR="00557F59" w:rsidRDefault="00557F59" w:rsidP="00484E34">
      <w:pPr>
        <w:pStyle w:val="libNormal"/>
        <w:rPr>
          <w:rtl/>
        </w:rPr>
      </w:pPr>
      <w:r>
        <w:rPr>
          <w:rtl/>
        </w:rPr>
        <w:t>وروي أنّ جبرئيل روى عن الله سبحانه أنّه قال عقيبها</w:t>
      </w:r>
      <w:r w:rsidR="003050AD">
        <w:rPr>
          <w:rtl/>
        </w:rPr>
        <w:t>:</w:t>
      </w:r>
      <w:r>
        <w:rPr>
          <w:rtl/>
        </w:rPr>
        <w:t xml:space="preserve"> الحمد ردائي</w:t>
      </w:r>
      <w:r w:rsidR="007D70E5">
        <w:rPr>
          <w:rtl/>
        </w:rPr>
        <w:t>،</w:t>
      </w:r>
      <w:r>
        <w:rPr>
          <w:rtl/>
        </w:rPr>
        <w:t xml:space="preserve"> والعظمة كبريائي</w:t>
      </w:r>
      <w:r w:rsidR="007D70E5">
        <w:rPr>
          <w:rtl/>
        </w:rPr>
        <w:t>،</w:t>
      </w:r>
      <w:r>
        <w:rPr>
          <w:rtl/>
        </w:rPr>
        <w:t xml:space="preserve"> والخلق كلّهم عبيدي وإمائي</w:t>
      </w:r>
      <w:r w:rsidR="007D70E5">
        <w:rPr>
          <w:rtl/>
        </w:rPr>
        <w:t>،</w:t>
      </w:r>
      <w:r>
        <w:rPr>
          <w:rtl/>
        </w:rPr>
        <w:t xml:space="preserve"> زوّجت فاطمة أمتي</w:t>
      </w:r>
      <w:r w:rsidR="007D70E5">
        <w:rPr>
          <w:rtl/>
        </w:rPr>
        <w:t>،</w:t>
      </w:r>
      <w:r>
        <w:rPr>
          <w:rtl/>
        </w:rPr>
        <w:t xml:space="preserve"> من عليّ صفوتي</w:t>
      </w:r>
      <w:r w:rsidR="007D70E5">
        <w:rPr>
          <w:rtl/>
        </w:rPr>
        <w:t>،</w:t>
      </w:r>
      <w:r>
        <w:rPr>
          <w:rtl/>
        </w:rPr>
        <w:t xml:space="preserve"> اشهدوا يا ملائكتي. </w:t>
      </w:r>
    </w:p>
    <w:p w:rsidR="00557F59" w:rsidRDefault="00557F59" w:rsidP="00484E34">
      <w:pPr>
        <w:pStyle w:val="libNormal"/>
        <w:rPr>
          <w:rtl/>
        </w:rPr>
      </w:pPr>
      <w:r>
        <w:rPr>
          <w:rtl/>
        </w:rPr>
        <w:t>وكان بين تزويج فاطمة بعليّ صلّى الله عليهما في السماء وتزويجهما في الأرض أربعين يوماً</w:t>
      </w:r>
      <w:r w:rsidR="007D70E5">
        <w:rPr>
          <w:rtl/>
        </w:rPr>
        <w:t>،</w:t>
      </w:r>
      <w:r>
        <w:rPr>
          <w:rtl/>
        </w:rPr>
        <w:t xml:space="preserve"> زوّجها رسول الله </w:t>
      </w:r>
      <w:r w:rsidR="007D70E5" w:rsidRPr="007D70E5">
        <w:rPr>
          <w:rStyle w:val="libAlaemChar"/>
          <w:rFonts w:hint="cs"/>
          <w:rtl/>
        </w:rPr>
        <w:t>صلى‌الله‌عليه‌وآله</w:t>
      </w:r>
      <w:r>
        <w:rPr>
          <w:rtl/>
        </w:rPr>
        <w:t xml:space="preserve"> من علي </w:t>
      </w:r>
      <w:r w:rsidR="007D70E5" w:rsidRPr="007D70E5">
        <w:rPr>
          <w:rStyle w:val="libAlaemChar"/>
          <w:rFonts w:hint="cs"/>
          <w:rtl/>
        </w:rPr>
        <w:t>عليه‌السلام</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راجيل. وكذا في المواضع الآتية.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وقرّبنا إلى السرادقات</w:t>
      </w:r>
      <w:r w:rsidR="007D70E5">
        <w:rPr>
          <w:rtl/>
        </w:rPr>
        <w:t>،</w:t>
      </w:r>
      <w:r>
        <w:rPr>
          <w:rtl/>
        </w:rPr>
        <w:t xml:space="preserve"> وحجب.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بعد ذلك.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أوّل يوم من ذي الحجّة ؛ وقيل</w:t>
      </w:r>
      <w:r w:rsidR="003050AD">
        <w:rPr>
          <w:rtl/>
        </w:rPr>
        <w:t>:</w:t>
      </w:r>
      <w:r>
        <w:rPr>
          <w:rtl/>
        </w:rPr>
        <w:t xml:space="preserve"> يوم السادس منه. </w:t>
      </w:r>
      <w:r w:rsidRPr="00557F59">
        <w:rPr>
          <w:rStyle w:val="libFootnotenumChar"/>
          <w:rtl/>
        </w:rPr>
        <w:t>(1)</w:t>
      </w:r>
      <w:r>
        <w:rPr>
          <w:rtl/>
        </w:rPr>
        <w:t xml:space="preserve"> </w:t>
      </w:r>
    </w:p>
    <w:p w:rsidR="00557F59" w:rsidRDefault="00557F59" w:rsidP="00484E34">
      <w:pPr>
        <w:pStyle w:val="libNormal"/>
        <w:rPr>
          <w:rtl/>
        </w:rPr>
      </w:pPr>
      <w:r>
        <w:rPr>
          <w:rtl/>
        </w:rPr>
        <w:t xml:space="preserve">علي </w:t>
      </w:r>
      <w:r w:rsidRPr="00557F59">
        <w:rPr>
          <w:rStyle w:val="libFootnotenumChar"/>
          <w:rtl/>
        </w:rPr>
        <w:t>(2)</w:t>
      </w:r>
      <w:r>
        <w:rPr>
          <w:rtl/>
        </w:rPr>
        <w:t xml:space="preserve"> بن جعفر</w:t>
      </w:r>
      <w:r w:rsidR="007D70E5">
        <w:rPr>
          <w:rtl/>
        </w:rPr>
        <w:t>،</w:t>
      </w:r>
      <w:r>
        <w:rPr>
          <w:rtl/>
        </w:rPr>
        <w:t xml:space="preserve"> عن موسى بن جعفر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بينا رسول الله </w:t>
      </w:r>
      <w:r w:rsidR="007D70E5" w:rsidRPr="007D70E5">
        <w:rPr>
          <w:rStyle w:val="libAlaemChar"/>
          <w:rFonts w:hint="cs"/>
          <w:rtl/>
        </w:rPr>
        <w:t>صلى‌الله‌عليه‌وآله</w:t>
      </w:r>
      <w:r>
        <w:rPr>
          <w:rtl/>
        </w:rPr>
        <w:t xml:space="preserve"> جالس إذ دخل عليه ملك له أربعة وعشرون وجهاً</w:t>
      </w:r>
      <w:r w:rsidR="007D70E5">
        <w:rPr>
          <w:rtl/>
        </w:rPr>
        <w:t>،</w:t>
      </w:r>
      <w:r>
        <w:rPr>
          <w:rtl/>
        </w:rPr>
        <w:t xml:space="preserve"> فقال له</w:t>
      </w:r>
      <w:r w:rsidR="003050AD">
        <w:rPr>
          <w:rtl/>
        </w:rPr>
        <w:t>:</w:t>
      </w:r>
      <w:r>
        <w:rPr>
          <w:rtl/>
        </w:rPr>
        <w:t xml:space="preserve"> حبيبي جبرئيل</w:t>
      </w:r>
      <w:r w:rsidR="007D70E5">
        <w:rPr>
          <w:rtl/>
        </w:rPr>
        <w:t>،</w:t>
      </w:r>
      <w:r>
        <w:rPr>
          <w:rtl/>
        </w:rPr>
        <w:t xml:space="preserve"> لم أرك في هذه الصورة؟! </w:t>
      </w:r>
    </w:p>
    <w:p w:rsidR="00557F59" w:rsidRDefault="00557F59" w:rsidP="00484E34">
      <w:pPr>
        <w:pStyle w:val="libNormal"/>
        <w:rPr>
          <w:rtl/>
        </w:rPr>
      </w:pPr>
      <w:r>
        <w:rPr>
          <w:rtl/>
        </w:rPr>
        <w:t>قال الملك</w:t>
      </w:r>
      <w:r w:rsidR="003050AD">
        <w:rPr>
          <w:rtl/>
        </w:rPr>
        <w:t>:</w:t>
      </w:r>
      <w:r>
        <w:rPr>
          <w:rtl/>
        </w:rPr>
        <w:t xml:space="preserve"> لست بجبرئيل</w:t>
      </w:r>
      <w:r w:rsidR="007D70E5">
        <w:rPr>
          <w:rtl/>
        </w:rPr>
        <w:t>،</w:t>
      </w:r>
      <w:r>
        <w:rPr>
          <w:rtl/>
        </w:rPr>
        <w:t xml:space="preserve"> أنا محمود</w:t>
      </w:r>
      <w:r w:rsidR="007D70E5">
        <w:rPr>
          <w:rtl/>
        </w:rPr>
        <w:t>،</w:t>
      </w:r>
      <w:r>
        <w:rPr>
          <w:rtl/>
        </w:rPr>
        <w:t xml:space="preserve"> بعثني الله أن اُزوّج النور من النور. </w:t>
      </w:r>
    </w:p>
    <w:p w:rsidR="00557F59" w:rsidRDefault="00557F59" w:rsidP="00484E34">
      <w:pPr>
        <w:pStyle w:val="libNormal"/>
        <w:rPr>
          <w:rtl/>
        </w:rPr>
      </w:pPr>
      <w:r>
        <w:rPr>
          <w:rtl/>
        </w:rPr>
        <w:t>قال</w:t>
      </w:r>
      <w:r w:rsidR="003050AD">
        <w:rPr>
          <w:rtl/>
        </w:rPr>
        <w:t>:</w:t>
      </w:r>
      <w:r>
        <w:rPr>
          <w:rtl/>
        </w:rPr>
        <w:t xml:space="preserve"> مَن بِمَن؟ </w:t>
      </w:r>
    </w:p>
    <w:p w:rsidR="00557F59" w:rsidRDefault="00557F59" w:rsidP="00484E34">
      <w:pPr>
        <w:pStyle w:val="libNormal"/>
        <w:rPr>
          <w:rtl/>
        </w:rPr>
      </w:pPr>
      <w:r>
        <w:rPr>
          <w:rtl/>
        </w:rPr>
        <w:t>قال</w:t>
      </w:r>
      <w:r w:rsidR="003050AD">
        <w:rPr>
          <w:rtl/>
        </w:rPr>
        <w:t>:</w:t>
      </w:r>
      <w:r>
        <w:rPr>
          <w:rtl/>
        </w:rPr>
        <w:t xml:space="preserve"> فاطمة من عليّ. </w:t>
      </w:r>
    </w:p>
    <w:p w:rsidR="00557F59" w:rsidRDefault="00557F59" w:rsidP="00484E34">
      <w:pPr>
        <w:pStyle w:val="libNormal"/>
        <w:rPr>
          <w:rtl/>
        </w:rPr>
      </w:pPr>
      <w:r>
        <w:rPr>
          <w:rtl/>
        </w:rPr>
        <w:t>قال</w:t>
      </w:r>
      <w:r w:rsidR="003050AD">
        <w:rPr>
          <w:rtl/>
        </w:rPr>
        <w:t>:</w:t>
      </w:r>
      <w:r>
        <w:rPr>
          <w:rtl/>
        </w:rPr>
        <w:t xml:space="preserve"> فلمّا ولّى الملك إذا بين كتفيه</w:t>
      </w:r>
      <w:r w:rsidR="003050AD">
        <w:rPr>
          <w:rtl/>
        </w:rPr>
        <w:t>:</w:t>
      </w:r>
      <w:r>
        <w:rPr>
          <w:rtl/>
        </w:rPr>
        <w:t xml:space="preserve"> محمد رسول الله</w:t>
      </w:r>
      <w:r w:rsidR="007D70E5">
        <w:rPr>
          <w:rtl/>
        </w:rPr>
        <w:t>،</w:t>
      </w:r>
      <w:r>
        <w:rPr>
          <w:rtl/>
        </w:rPr>
        <w:t xml:space="preserve"> عليّ وصيّه. </w:t>
      </w:r>
    </w:p>
    <w:p w:rsidR="00557F59" w:rsidRDefault="00557F59" w:rsidP="00484E34">
      <w:pPr>
        <w:pStyle w:val="libNormal"/>
        <w:rPr>
          <w:rtl/>
        </w:rPr>
      </w:pPr>
      <w:r>
        <w:rPr>
          <w:rtl/>
        </w:rPr>
        <w:t xml:space="preserve">فقال رسول الله </w:t>
      </w:r>
      <w:r w:rsidR="007D70E5" w:rsidRPr="007D70E5">
        <w:rPr>
          <w:rStyle w:val="libAlaemChar"/>
          <w:rFonts w:hint="cs"/>
          <w:rtl/>
        </w:rPr>
        <w:t>صلى‌الله‌عليه‌وآله</w:t>
      </w:r>
      <w:r w:rsidR="003050AD">
        <w:rPr>
          <w:rtl/>
        </w:rPr>
        <w:t>:</w:t>
      </w:r>
      <w:r>
        <w:rPr>
          <w:rtl/>
        </w:rPr>
        <w:t xml:space="preserve"> منذ كم كتب هذا </w:t>
      </w:r>
      <w:r w:rsidRPr="00557F59">
        <w:rPr>
          <w:rStyle w:val="libFootnotenumChar"/>
          <w:rtl/>
        </w:rPr>
        <w:t>(3)</w:t>
      </w:r>
      <w:r>
        <w:rPr>
          <w:rtl/>
        </w:rPr>
        <w:t xml:space="preserve"> بين كتفيك؟ </w:t>
      </w:r>
    </w:p>
    <w:p w:rsidR="00557F59" w:rsidRDefault="00557F59" w:rsidP="00484E34">
      <w:pPr>
        <w:pStyle w:val="libNormal"/>
        <w:rPr>
          <w:rtl/>
        </w:rPr>
      </w:pPr>
      <w:r>
        <w:rPr>
          <w:rtl/>
        </w:rPr>
        <w:t>فقال</w:t>
      </w:r>
      <w:r w:rsidR="003050AD">
        <w:rPr>
          <w:rtl/>
        </w:rPr>
        <w:t>:</w:t>
      </w:r>
      <w:r>
        <w:rPr>
          <w:rtl/>
        </w:rPr>
        <w:t xml:space="preserve"> من قبل أن يخلق الله آدم باثنين وعشرين ألف عام. </w:t>
      </w:r>
    </w:p>
    <w:p w:rsidR="00557F59" w:rsidRDefault="00557F59" w:rsidP="00484E34">
      <w:pPr>
        <w:pStyle w:val="libNormal"/>
        <w:rPr>
          <w:rtl/>
        </w:rPr>
      </w:pPr>
      <w:r>
        <w:rPr>
          <w:rtl/>
        </w:rPr>
        <w:t>وفي رواية</w:t>
      </w:r>
      <w:r w:rsidR="003050AD">
        <w:rPr>
          <w:rtl/>
        </w:rPr>
        <w:t>:</w:t>
      </w:r>
      <w:r>
        <w:rPr>
          <w:rtl/>
        </w:rPr>
        <w:t xml:space="preserve"> أربع وعشرون ألف عام. </w:t>
      </w:r>
    </w:p>
    <w:p w:rsidR="00557F59" w:rsidRDefault="00557F59" w:rsidP="00484E34">
      <w:pPr>
        <w:pStyle w:val="libNormal"/>
        <w:rPr>
          <w:rtl/>
        </w:rPr>
      </w:pPr>
      <w:r>
        <w:rPr>
          <w:rtl/>
        </w:rPr>
        <w:t>وروي أنّه كان للملك عشرون رأساً</w:t>
      </w:r>
      <w:r w:rsidR="007D70E5">
        <w:rPr>
          <w:rtl/>
        </w:rPr>
        <w:t>،</w:t>
      </w:r>
      <w:r>
        <w:rPr>
          <w:rtl/>
        </w:rPr>
        <w:t xml:space="preserve"> في كلّ رأس ألف لسان</w:t>
      </w:r>
      <w:r w:rsidR="007D70E5">
        <w:rPr>
          <w:rtl/>
        </w:rPr>
        <w:t>،</w:t>
      </w:r>
      <w:r>
        <w:rPr>
          <w:rtl/>
        </w:rPr>
        <w:t xml:space="preserve"> وكان اسم الملك صرصائيل. </w:t>
      </w:r>
    </w:p>
    <w:p w:rsidR="00557F59" w:rsidRDefault="00557F59" w:rsidP="00484E34">
      <w:pPr>
        <w:pStyle w:val="libNormal"/>
        <w:rPr>
          <w:rtl/>
        </w:rPr>
      </w:pPr>
      <w:r>
        <w:rPr>
          <w:rtl/>
        </w:rPr>
        <w:t>وبالاسناد عن أبي أيّوب</w:t>
      </w:r>
      <w:r w:rsidR="007D70E5">
        <w:rPr>
          <w:rtl/>
        </w:rPr>
        <w:t>،</w:t>
      </w:r>
      <w:r>
        <w:rPr>
          <w:rtl/>
        </w:rPr>
        <w:t xml:space="preserve"> قال</w:t>
      </w:r>
      <w:r w:rsidR="003050AD">
        <w:rPr>
          <w:rtl/>
        </w:rPr>
        <w:t>:</w:t>
      </w:r>
      <w:r>
        <w:rPr>
          <w:rtl/>
        </w:rPr>
        <w:t xml:space="preserve"> دخل النبي </w:t>
      </w:r>
      <w:r w:rsidR="007D70E5" w:rsidRPr="007D70E5">
        <w:rPr>
          <w:rStyle w:val="libAlaemChar"/>
          <w:rFonts w:hint="cs"/>
          <w:rtl/>
        </w:rPr>
        <w:t>صلى‌الله‌عليه‌وآله</w:t>
      </w:r>
      <w:r>
        <w:rPr>
          <w:rtl/>
        </w:rPr>
        <w:t xml:space="preserve"> على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346</w:t>
      </w:r>
      <w:r w:rsidR="007D70E5">
        <w:rPr>
          <w:rtl/>
        </w:rPr>
        <w:t xml:space="preserve"> - </w:t>
      </w:r>
      <w:r>
        <w:rPr>
          <w:rtl/>
        </w:rPr>
        <w:t>349</w:t>
      </w:r>
      <w:r w:rsidR="007D70E5">
        <w:rPr>
          <w:rtl/>
        </w:rPr>
        <w:t>،</w:t>
      </w:r>
      <w:r>
        <w:rPr>
          <w:rtl/>
        </w:rPr>
        <w:t xml:space="preserve"> عنه البحار</w:t>
      </w:r>
      <w:r w:rsidR="003050AD">
        <w:rPr>
          <w:rtl/>
        </w:rPr>
        <w:t>:</w:t>
      </w:r>
      <w:r>
        <w:rPr>
          <w:rtl/>
        </w:rPr>
        <w:t xml:space="preserve"> 43 / 109</w:t>
      </w:r>
      <w:r w:rsidR="007D70E5">
        <w:rPr>
          <w:rtl/>
        </w:rPr>
        <w:t xml:space="preserve"> - </w:t>
      </w:r>
      <w:r>
        <w:rPr>
          <w:rtl/>
        </w:rPr>
        <w:t xml:space="preserve">110. </w:t>
      </w:r>
    </w:p>
    <w:p w:rsidR="00557F59" w:rsidRDefault="00557F59" w:rsidP="00557F59">
      <w:pPr>
        <w:pStyle w:val="libFootnote0"/>
        <w:rPr>
          <w:rtl/>
        </w:rPr>
      </w:pPr>
      <w:r>
        <w:rPr>
          <w:rtl/>
        </w:rPr>
        <w:t>2</w:t>
      </w:r>
      <w:r w:rsidR="007D70E5">
        <w:rPr>
          <w:rtl/>
        </w:rPr>
        <w:t xml:space="preserve"> - </w:t>
      </w:r>
      <w:r>
        <w:rPr>
          <w:rtl/>
        </w:rPr>
        <w:t>روى هذا الحديث الصدوق في معاني الأخبار</w:t>
      </w:r>
      <w:r w:rsidR="003050AD">
        <w:rPr>
          <w:rtl/>
        </w:rPr>
        <w:t>:</w:t>
      </w:r>
      <w:r>
        <w:rPr>
          <w:rtl/>
        </w:rPr>
        <w:t xml:space="preserve"> 103 ح 1</w:t>
      </w:r>
      <w:r w:rsidR="007D70E5">
        <w:rPr>
          <w:rtl/>
        </w:rPr>
        <w:t>،</w:t>
      </w:r>
      <w:r>
        <w:rPr>
          <w:rtl/>
        </w:rPr>
        <w:t xml:space="preserve"> الخصال</w:t>
      </w:r>
      <w:r w:rsidR="003050AD">
        <w:rPr>
          <w:rtl/>
        </w:rPr>
        <w:t>:</w:t>
      </w:r>
      <w:r>
        <w:rPr>
          <w:rtl/>
        </w:rPr>
        <w:t xml:space="preserve"> 64 ح 17</w:t>
      </w:r>
      <w:r w:rsidR="007D70E5">
        <w:rPr>
          <w:rtl/>
        </w:rPr>
        <w:t>،</w:t>
      </w:r>
      <w:r>
        <w:rPr>
          <w:rtl/>
        </w:rPr>
        <w:t xml:space="preserve"> الأمالي</w:t>
      </w:r>
      <w:r w:rsidR="003050AD">
        <w:rPr>
          <w:rtl/>
        </w:rPr>
        <w:t>:</w:t>
      </w:r>
      <w:r>
        <w:rPr>
          <w:rtl/>
        </w:rPr>
        <w:t xml:space="preserve"> 474 ح 19. </w:t>
      </w:r>
    </w:p>
    <w:p w:rsidR="00557F59" w:rsidRDefault="00557F59" w:rsidP="00557F59">
      <w:pPr>
        <w:pStyle w:val="libFootnote0"/>
        <w:rPr>
          <w:rtl/>
        </w:rPr>
      </w:pPr>
      <w:r>
        <w:rPr>
          <w:rtl/>
        </w:rPr>
        <w:t>3</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منذ كم كنتَ وهذا؟</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فاطمة وقال</w:t>
      </w:r>
      <w:r w:rsidR="003050AD">
        <w:rPr>
          <w:rtl/>
        </w:rPr>
        <w:t>:</w:t>
      </w:r>
      <w:r>
        <w:rPr>
          <w:rtl/>
        </w:rPr>
        <w:t xml:space="preserve"> يا فاطمة</w:t>
      </w:r>
      <w:r w:rsidR="007D70E5">
        <w:rPr>
          <w:rtl/>
        </w:rPr>
        <w:t>،</w:t>
      </w:r>
      <w:r>
        <w:rPr>
          <w:rtl/>
        </w:rPr>
        <w:t xml:space="preserve"> إنّي اُمرت بتزويجك من عليّ من البيضاء </w:t>
      </w:r>
      <w:r w:rsidRPr="00557F59">
        <w:rPr>
          <w:rStyle w:val="libFootnotenumChar"/>
          <w:rtl/>
        </w:rPr>
        <w:t>(1)</w:t>
      </w:r>
      <w:r>
        <w:rPr>
          <w:rtl/>
        </w:rPr>
        <w:t>. وفي رواية</w:t>
      </w:r>
      <w:r w:rsidR="003050AD">
        <w:rPr>
          <w:rtl/>
        </w:rPr>
        <w:t>:</w:t>
      </w:r>
      <w:r>
        <w:rPr>
          <w:rtl/>
        </w:rPr>
        <w:t xml:space="preserve"> من السماء. </w:t>
      </w:r>
    </w:p>
    <w:p w:rsidR="00557F59" w:rsidRDefault="00557F59" w:rsidP="00484E34">
      <w:pPr>
        <w:pStyle w:val="libNormal"/>
        <w:rPr>
          <w:rtl/>
        </w:rPr>
      </w:pPr>
      <w:bookmarkStart w:id="458" w:name="_Toc272424921"/>
      <w:bookmarkStart w:id="459" w:name="_Toc372545336"/>
      <w:r w:rsidRPr="009A2B4C">
        <w:rPr>
          <w:rStyle w:val="Heading2Char"/>
          <w:rtl/>
        </w:rPr>
        <w:t>و</w:t>
      </w:r>
      <w:bookmarkEnd w:id="458"/>
      <w:bookmarkEnd w:id="459"/>
      <w:r>
        <w:rPr>
          <w:rtl/>
        </w:rPr>
        <w:t>عن الضحّاك</w:t>
      </w:r>
      <w:r w:rsidR="007D70E5">
        <w:rPr>
          <w:rtl/>
        </w:rPr>
        <w:t>،</w:t>
      </w:r>
      <w:r>
        <w:rPr>
          <w:rtl/>
        </w:rPr>
        <w:t xml:space="preserve"> قال</w:t>
      </w:r>
      <w:r w:rsidR="003050AD">
        <w:rPr>
          <w:rtl/>
        </w:rPr>
        <w:t>:</w:t>
      </w:r>
      <w:r>
        <w:rPr>
          <w:rtl/>
        </w:rPr>
        <w:t xml:space="preserve"> دخل النبي </w:t>
      </w:r>
      <w:r w:rsidR="007D70E5" w:rsidRPr="007D70E5">
        <w:rPr>
          <w:rStyle w:val="libAlaemChar"/>
          <w:rFonts w:hint="cs"/>
          <w:rtl/>
        </w:rPr>
        <w:t>صلى‌الله‌عليه‌وآله</w:t>
      </w:r>
      <w:r>
        <w:rPr>
          <w:rtl/>
        </w:rPr>
        <w:t xml:space="preserve"> على فاطمة</w:t>
      </w:r>
      <w:r w:rsidR="007D70E5">
        <w:rPr>
          <w:rtl/>
        </w:rPr>
        <w:t>،</w:t>
      </w:r>
      <w:r>
        <w:rPr>
          <w:rtl/>
        </w:rPr>
        <w:t xml:space="preserve"> وقال</w:t>
      </w:r>
      <w:r w:rsidR="003050AD">
        <w:rPr>
          <w:rtl/>
        </w:rPr>
        <w:t>:</w:t>
      </w:r>
      <w:r>
        <w:rPr>
          <w:rtl/>
        </w:rPr>
        <w:t xml:space="preserve"> يا فاطمة</w:t>
      </w:r>
      <w:r w:rsidR="007D70E5">
        <w:rPr>
          <w:rtl/>
        </w:rPr>
        <w:t>،</w:t>
      </w:r>
      <w:r>
        <w:rPr>
          <w:rtl/>
        </w:rPr>
        <w:t xml:space="preserve"> إنّ عليّ بن أبي طالب ممّن عرفت قرابته منّي</w:t>
      </w:r>
      <w:r w:rsidR="007D70E5">
        <w:rPr>
          <w:rtl/>
        </w:rPr>
        <w:t>،</w:t>
      </w:r>
      <w:r>
        <w:rPr>
          <w:rtl/>
        </w:rPr>
        <w:t xml:space="preserve"> وفضله في الاسلام</w:t>
      </w:r>
      <w:r w:rsidR="007D70E5">
        <w:rPr>
          <w:rtl/>
        </w:rPr>
        <w:t>،</w:t>
      </w:r>
      <w:r>
        <w:rPr>
          <w:rtl/>
        </w:rPr>
        <w:t xml:space="preserve"> وإنّي سألت الله أن يزوّجك خير خلقه</w:t>
      </w:r>
      <w:r w:rsidR="007D70E5">
        <w:rPr>
          <w:rtl/>
        </w:rPr>
        <w:t>،</w:t>
      </w:r>
      <w:r>
        <w:rPr>
          <w:rtl/>
        </w:rPr>
        <w:t xml:space="preserve"> وأحبّهم إليه</w:t>
      </w:r>
      <w:r w:rsidR="007D70E5">
        <w:rPr>
          <w:rtl/>
        </w:rPr>
        <w:t>،</w:t>
      </w:r>
      <w:r>
        <w:rPr>
          <w:rtl/>
        </w:rPr>
        <w:t xml:space="preserve"> وقد ذكر من أمرك شيئاً فما ترين؟ </w:t>
      </w:r>
    </w:p>
    <w:p w:rsidR="00557F59" w:rsidRDefault="00557F59" w:rsidP="00484E34">
      <w:pPr>
        <w:pStyle w:val="libNormal"/>
        <w:rPr>
          <w:rtl/>
        </w:rPr>
      </w:pPr>
      <w:r>
        <w:rPr>
          <w:rtl/>
        </w:rPr>
        <w:t>فسكتت</w:t>
      </w:r>
      <w:r w:rsidR="007D70E5">
        <w:rPr>
          <w:rtl/>
        </w:rPr>
        <w:t>،</w:t>
      </w:r>
      <w:r>
        <w:rPr>
          <w:rtl/>
        </w:rPr>
        <w:t xml:space="preserve"> فخرج رسول الله </w:t>
      </w:r>
      <w:r w:rsidR="007D70E5" w:rsidRPr="007D70E5">
        <w:rPr>
          <w:rStyle w:val="libAlaemChar"/>
          <w:rFonts w:hint="cs"/>
          <w:rtl/>
        </w:rPr>
        <w:t>صلى‌الله‌عليه‌وآله</w:t>
      </w:r>
      <w:r w:rsidR="007D70E5">
        <w:rPr>
          <w:rtl/>
        </w:rPr>
        <w:t>،</w:t>
      </w:r>
      <w:r>
        <w:rPr>
          <w:rtl/>
        </w:rPr>
        <w:t xml:space="preserve"> وهو يقول</w:t>
      </w:r>
      <w:r w:rsidR="003050AD">
        <w:rPr>
          <w:rtl/>
        </w:rPr>
        <w:t>:</w:t>
      </w:r>
      <w:r>
        <w:rPr>
          <w:rtl/>
        </w:rPr>
        <w:t xml:space="preserve"> الله أكبر</w:t>
      </w:r>
      <w:r w:rsidR="007D70E5">
        <w:rPr>
          <w:rtl/>
        </w:rPr>
        <w:t>،</w:t>
      </w:r>
      <w:r>
        <w:rPr>
          <w:rtl/>
        </w:rPr>
        <w:t xml:space="preserve"> سكوتها إقرارها. </w:t>
      </w:r>
    </w:p>
    <w:p w:rsidR="00557F59" w:rsidRDefault="00557F59" w:rsidP="00484E34">
      <w:pPr>
        <w:pStyle w:val="libNormal"/>
        <w:rPr>
          <w:rtl/>
        </w:rPr>
      </w:pPr>
      <w:r>
        <w:rPr>
          <w:rtl/>
        </w:rPr>
        <w:t xml:space="preserve">وخطب رسول الله </w:t>
      </w:r>
      <w:r w:rsidRPr="00557F59">
        <w:rPr>
          <w:rStyle w:val="libFootnotenumChar"/>
          <w:rtl/>
        </w:rPr>
        <w:t>(2)</w:t>
      </w:r>
      <w:r>
        <w:rPr>
          <w:rtl/>
        </w:rPr>
        <w:t xml:space="preserve"> </w:t>
      </w:r>
      <w:r w:rsidR="007D70E5" w:rsidRPr="007D70E5">
        <w:rPr>
          <w:rStyle w:val="libAlaemChar"/>
          <w:rFonts w:hint="cs"/>
          <w:rtl/>
        </w:rPr>
        <w:t>صلى‌الله‌عليه‌وآله</w:t>
      </w:r>
      <w:r>
        <w:rPr>
          <w:rtl/>
        </w:rPr>
        <w:t xml:space="preserve"> في تزويج فاطمة أمام العقد على المنبر</w:t>
      </w:r>
      <w:r w:rsidR="007D70E5">
        <w:rPr>
          <w:rtl/>
        </w:rPr>
        <w:t>،</w:t>
      </w:r>
      <w:r>
        <w:rPr>
          <w:rtl/>
        </w:rPr>
        <w:t xml:space="preserve"> رواها يحيى بن معين في أماليه</w:t>
      </w:r>
      <w:r w:rsidR="007D70E5">
        <w:rPr>
          <w:rtl/>
        </w:rPr>
        <w:t>،</w:t>
      </w:r>
      <w:r>
        <w:rPr>
          <w:rtl/>
        </w:rPr>
        <w:t xml:space="preserve"> وابن بطّة في الإبانة</w:t>
      </w:r>
      <w:r w:rsidR="007D70E5">
        <w:rPr>
          <w:rtl/>
        </w:rPr>
        <w:t>،</w:t>
      </w:r>
      <w:r>
        <w:rPr>
          <w:rtl/>
        </w:rPr>
        <w:t xml:space="preserve"> بإسناده عن أنس ابن مالك مرفوعاً</w:t>
      </w:r>
      <w:r w:rsidR="007D70E5">
        <w:rPr>
          <w:rtl/>
        </w:rPr>
        <w:t>،</w:t>
      </w:r>
      <w:r>
        <w:rPr>
          <w:rtl/>
        </w:rPr>
        <w:t xml:space="preserve"> ورويناها نحن عن الرضا عليّ بن موسى </w:t>
      </w:r>
      <w:r w:rsidR="007D70E5" w:rsidRPr="007D70E5">
        <w:rPr>
          <w:rStyle w:val="libAlaemChar"/>
          <w:rFonts w:hint="cs"/>
          <w:rtl/>
        </w:rPr>
        <w:t>عليه‌السلام</w:t>
      </w:r>
      <w:r w:rsidR="007D70E5">
        <w:rPr>
          <w:rtl/>
        </w:rPr>
        <w:t>،</w:t>
      </w:r>
      <w:r>
        <w:rPr>
          <w:rtl/>
        </w:rPr>
        <w:t xml:space="preserve"> فقال</w:t>
      </w:r>
      <w:r w:rsidR="003050AD">
        <w:rPr>
          <w:rtl/>
        </w:rPr>
        <w:t>:</w:t>
      </w:r>
      <w:r>
        <w:rPr>
          <w:rtl/>
        </w:rPr>
        <w:t xml:space="preserve"> </w:t>
      </w:r>
    </w:p>
    <w:p w:rsidR="00557F59" w:rsidRDefault="00557F59" w:rsidP="00484E34">
      <w:pPr>
        <w:pStyle w:val="libNormal"/>
        <w:rPr>
          <w:rtl/>
        </w:rPr>
      </w:pPr>
      <w:r>
        <w:rPr>
          <w:rtl/>
        </w:rPr>
        <w:t>الحمد لله المحمود بنعمته</w:t>
      </w:r>
      <w:r w:rsidR="007D70E5">
        <w:rPr>
          <w:rtl/>
        </w:rPr>
        <w:t>،</w:t>
      </w:r>
      <w:r>
        <w:rPr>
          <w:rtl/>
        </w:rPr>
        <w:t xml:space="preserve"> المعبود بقدرته</w:t>
      </w:r>
      <w:r w:rsidR="007D70E5">
        <w:rPr>
          <w:rtl/>
        </w:rPr>
        <w:t>،</w:t>
      </w:r>
      <w:r>
        <w:rPr>
          <w:rtl/>
        </w:rPr>
        <w:t xml:space="preserve"> المطاع في سلطانه</w:t>
      </w:r>
      <w:r w:rsidR="007D70E5">
        <w:rPr>
          <w:rtl/>
        </w:rPr>
        <w:t>،</w:t>
      </w:r>
      <w:r>
        <w:rPr>
          <w:rtl/>
        </w:rPr>
        <w:t xml:space="preserve"> المرغوب إليه فيما عنده</w:t>
      </w:r>
      <w:r w:rsidR="007D70E5">
        <w:rPr>
          <w:rtl/>
        </w:rPr>
        <w:t>،</w:t>
      </w:r>
      <w:r>
        <w:rPr>
          <w:rtl/>
        </w:rPr>
        <w:t xml:space="preserve"> المرهوب من عذابه</w:t>
      </w:r>
      <w:r w:rsidR="007D70E5">
        <w:rPr>
          <w:rtl/>
        </w:rPr>
        <w:t>،</w:t>
      </w:r>
      <w:r>
        <w:rPr>
          <w:rtl/>
        </w:rPr>
        <w:t xml:space="preserve"> النافذ أمره في سمائه وأرضه</w:t>
      </w:r>
      <w:r w:rsidR="007D70E5">
        <w:rPr>
          <w:rtl/>
        </w:rPr>
        <w:t>،</w:t>
      </w:r>
      <w:r>
        <w:rPr>
          <w:rtl/>
        </w:rPr>
        <w:t xml:space="preserve"> الذي خلق الخلق بقدرته</w:t>
      </w:r>
      <w:r w:rsidR="007D70E5">
        <w:rPr>
          <w:rtl/>
        </w:rPr>
        <w:t>،</w:t>
      </w:r>
      <w:r>
        <w:rPr>
          <w:rtl/>
        </w:rPr>
        <w:t xml:space="preserve"> وميّزهم بأحكامه</w:t>
      </w:r>
      <w:r w:rsidR="007D70E5">
        <w:rPr>
          <w:rtl/>
        </w:rPr>
        <w:t>،</w:t>
      </w:r>
      <w:r>
        <w:rPr>
          <w:rtl/>
        </w:rPr>
        <w:t xml:space="preserve"> وأعزّهم بدينه</w:t>
      </w:r>
      <w:r w:rsidR="007D70E5">
        <w:rPr>
          <w:rtl/>
        </w:rPr>
        <w:t>،</w:t>
      </w:r>
      <w:r>
        <w:rPr>
          <w:rtl/>
        </w:rPr>
        <w:t xml:space="preserve"> وأكرمهم بنبيّه محمد </w:t>
      </w:r>
      <w:r w:rsidR="007D70E5" w:rsidRPr="007D70E5">
        <w:rPr>
          <w:rStyle w:val="libAlaemChar"/>
          <w:rFonts w:hint="cs"/>
          <w:rtl/>
        </w:rPr>
        <w:t>صلى‌الله‌عليه‌وآله</w:t>
      </w:r>
      <w:r w:rsidR="007D70E5">
        <w:rPr>
          <w:rtl/>
        </w:rPr>
        <w:t>،</w:t>
      </w:r>
      <w:r>
        <w:rPr>
          <w:rtl/>
        </w:rPr>
        <w:t xml:space="preserve"> إنّ الله تعالى جعل المصاهرة نسباً لاحقاً</w:t>
      </w:r>
      <w:r w:rsidR="007D70E5">
        <w:rPr>
          <w:rtl/>
        </w:rPr>
        <w:t>،</w:t>
      </w:r>
      <w:r>
        <w:rPr>
          <w:rtl/>
        </w:rPr>
        <w:t xml:space="preserve"> وأمراً مفترضاً</w:t>
      </w:r>
      <w:r w:rsidR="007D70E5">
        <w:rPr>
          <w:rtl/>
        </w:rPr>
        <w:t>،</w:t>
      </w:r>
      <w:r>
        <w:rPr>
          <w:rtl/>
        </w:rPr>
        <w:t xml:space="preserve"> وشج بها الأرحام</w:t>
      </w:r>
      <w:r w:rsidR="007D70E5">
        <w:rPr>
          <w:rtl/>
        </w:rPr>
        <w:t>،</w:t>
      </w:r>
      <w:r>
        <w:rPr>
          <w:rtl/>
        </w:rPr>
        <w:t xml:space="preserve"> وألزمها الانام</w:t>
      </w:r>
      <w:r w:rsidR="007D70E5">
        <w:rPr>
          <w:rtl/>
        </w:rPr>
        <w:t>،</w:t>
      </w:r>
      <w:r>
        <w:rPr>
          <w:rtl/>
        </w:rPr>
        <w:t xml:space="preserve"> فقال سبحانه</w:t>
      </w:r>
      <w:r w:rsidR="003050AD">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هُوَ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اءِ ب</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راً ف</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ن</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باً و</w:t>
      </w:r>
      <w:r w:rsidRPr="00557F59">
        <w:rPr>
          <w:rStyle w:val="libAieChar"/>
          <w:rFonts w:hint="cs"/>
          <w:rtl/>
        </w:rPr>
        <w:t>َ</w:t>
      </w:r>
      <w:r w:rsidRPr="00557F59">
        <w:rPr>
          <w:rStyle w:val="libAieChar"/>
          <w:rtl/>
        </w:rPr>
        <w:t>ص</w:t>
      </w:r>
      <w:r w:rsidRPr="00557F59">
        <w:rPr>
          <w:rStyle w:val="libAieChar"/>
          <w:rFonts w:hint="cs"/>
          <w:rtl/>
        </w:rPr>
        <w:t>ِ</w:t>
      </w:r>
      <w:r w:rsidRPr="00557F59">
        <w:rPr>
          <w:rStyle w:val="libAieChar"/>
          <w:rtl/>
        </w:rPr>
        <w:t xml:space="preserve">هراً </w:t>
      </w:r>
      <w:r w:rsidRPr="007D70E5">
        <w:rPr>
          <w:rStyle w:val="libAlaemChar"/>
          <w:rtl/>
        </w:rPr>
        <w:t>)</w:t>
      </w:r>
      <w:r>
        <w:rPr>
          <w:rtl/>
        </w:rPr>
        <w:t xml:space="preserve"> </w:t>
      </w:r>
      <w:r w:rsidRPr="00557F59">
        <w:rPr>
          <w:rStyle w:val="libFootnotenumChar"/>
          <w:rtl/>
        </w:rPr>
        <w:t>(3)</w:t>
      </w:r>
      <w:r>
        <w:rPr>
          <w:rtl/>
        </w:rPr>
        <w:t xml:space="preserve"> ثمّ إنّ الله سبحانه أمرني أن اُزوّج فاطمة من عليّ</w:t>
      </w:r>
      <w:r w:rsidR="007D70E5">
        <w:rPr>
          <w:rtl/>
        </w:rPr>
        <w:t>،</w:t>
      </w:r>
      <w:r>
        <w:rPr>
          <w:rtl/>
        </w:rPr>
        <w:t xml:space="preserve"> وقد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بتزويجك من البيضاء. </w:t>
      </w:r>
    </w:p>
    <w:p w:rsidR="00557F59" w:rsidRDefault="00557F59" w:rsidP="00557F59">
      <w:pPr>
        <w:pStyle w:val="libFootnote0"/>
        <w:rPr>
          <w:rtl/>
        </w:rPr>
      </w:pPr>
      <w:r>
        <w:rPr>
          <w:rtl/>
        </w:rPr>
        <w:t>2</w:t>
      </w:r>
      <w:r w:rsidR="007D70E5">
        <w:rPr>
          <w:rtl/>
        </w:rPr>
        <w:t xml:space="preserve"> - </w:t>
      </w:r>
      <w:r>
        <w:rPr>
          <w:rtl/>
        </w:rPr>
        <w:t>أخرج هذه الخطبة في كشف الغمّة</w:t>
      </w:r>
      <w:r w:rsidR="003050AD">
        <w:rPr>
          <w:rtl/>
        </w:rPr>
        <w:t>:</w:t>
      </w:r>
      <w:r>
        <w:rPr>
          <w:rtl/>
        </w:rPr>
        <w:t xml:space="preserve"> 1 / 348 نقلاً من مناقب الخوارزمي</w:t>
      </w:r>
      <w:r w:rsidR="003050AD">
        <w:rPr>
          <w:rtl/>
        </w:rPr>
        <w:t>:</w:t>
      </w:r>
      <w:r>
        <w:rPr>
          <w:rtl/>
        </w:rPr>
        <w:t xml:space="preserve"> 242</w:t>
      </w:r>
      <w:r w:rsidR="007D70E5">
        <w:rPr>
          <w:rtl/>
        </w:rPr>
        <w:t>،</w:t>
      </w:r>
      <w:r>
        <w:rPr>
          <w:rtl/>
        </w:rPr>
        <w:t xml:space="preserve"> عنه البحار</w:t>
      </w:r>
      <w:r w:rsidR="003050AD">
        <w:rPr>
          <w:rtl/>
        </w:rPr>
        <w:t>:</w:t>
      </w:r>
      <w:r>
        <w:rPr>
          <w:rtl/>
        </w:rPr>
        <w:t xml:space="preserve"> 43 / 119 ح 29. </w:t>
      </w:r>
    </w:p>
    <w:p w:rsidR="00557F59" w:rsidRDefault="00557F59" w:rsidP="00557F59">
      <w:pPr>
        <w:pStyle w:val="libFootnote0"/>
        <w:rPr>
          <w:rtl/>
        </w:rPr>
      </w:pPr>
      <w:r>
        <w:rPr>
          <w:rtl/>
        </w:rPr>
        <w:t>3</w:t>
      </w:r>
      <w:r w:rsidR="007D70E5">
        <w:rPr>
          <w:rtl/>
        </w:rPr>
        <w:t xml:space="preserve"> - </w:t>
      </w:r>
      <w:r>
        <w:rPr>
          <w:rtl/>
        </w:rPr>
        <w:t>سورة الفرقان</w:t>
      </w:r>
      <w:r w:rsidR="003050AD">
        <w:rPr>
          <w:rtl/>
        </w:rPr>
        <w:t>:</w:t>
      </w:r>
      <w:r>
        <w:rPr>
          <w:rtl/>
        </w:rPr>
        <w:t xml:space="preserve"> 54.</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زوّجتها إيّاه على أربعمائة مثقال فضّة</w:t>
      </w:r>
      <w:r w:rsidR="007D70E5">
        <w:rPr>
          <w:rtl/>
        </w:rPr>
        <w:t>،</w:t>
      </w:r>
      <w:r>
        <w:rPr>
          <w:rtl/>
        </w:rPr>
        <w:t xml:space="preserve"> أرضيت يا عليّ؟ </w:t>
      </w:r>
    </w:p>
    <w:p w:rsidR="00557F59" w:rsidRDefault="00557F59" w:rsidP="00484E34">
      <w:pPr>
        <w:pStyle w:val="libNormal"/>
        <w:rPr>
          <w:rtl/>
        </w:rPr>
      </w:pPr>
      <w:r>
        <w:rPr>
          <w:rtl/>
        </w:rPr>
        <w:t>فقال صلوات الله عليه</w:t>
      </w:r>
      <w:r w:rsidR="003050AD">
        <w:rPr>
          <w:rtl/>
        </w:rPr>
        <w:t>:</w:t>
      </w:r>
      <w:r>
        <w:rPr>
          <w:rtl/>
        </w:rPr>
        <w:t xml:space="preserve"> رضيت</w:t>
      </w:r>
      <w:r w:rsidR="007D70E5">
        <w:rPr>
          <w:rtl/>
        </w:rPr>
        <w:t>،</w:t>
      </w:r>
      <w:r>
        <w:rPr>
          <w:rtl/>
        </w:rPr>
        <w:t xml:space="preserve"> يا رسول الله. </w:t>
      </w:r>
    </w:p>
    <w:p w:rsidR="00557F59" w:rsidRDefault="00557F59" w:rsidP="00484E34">
      <w:pPr>
        <w:pStyle w:val="libNormal"/>
        <w:rPr>
          <w:rtl/>
        </w:rPr>
      </w:pPr>
      <w:bookmarkStart w:id="460" w:name="_Toc272424922"/>
      <w:bookmarkStart w:id="461" w:name="_Toc372545337"/>
      <w:r w:rsidRPr="00BF17A0">
        <w:rPr>
          <w:rStyle w:val="Heading2Char"/>
          <w:rtl/>
        </w:rPr>
        <w:t>و</w:t>
      </w:r>
      <w:bookmarkEnd w:id="460"/>
      <w:bookmarkEnd w:id="461"/>
      <w:r>
        <w:rPr>
          <w:rtl/>
        </w:rPr>
        <w:t xml:space="preserve">روى ابن مردويه أنّ رسول الله </w:t>
      </w:r>
      <w:r w:rsidR="007D70E5" w:rsidRPr="007D70E5">
        <w:rPr>
          <w:rStyle w:val="libAlaemChar"/>
          <w:rFonts w:hint="cs"/>
          <w:rtl/>
        </w:rPr>
        <w:t>صلى‌الله‌عليه‌وآله</w:t>
      </w:r>
      <w:r>
        <w:rPr>
          <w:rtl/>
        </w:rPr>
        <w:t xml:space="preserve"> قال لعليّ</w:t>
      </w:r>
      <w:r w:rsidR="003050AD">
        <w:rPr>
          <w:rtl/>
        </w:rPr>
        <w:t>:</w:t>
      </w:r>
      <w:r>
        <w:rPr>
          <w:rtl/>
        </w:rPr>
        <w:t xml:space="preserve"> تكلّم يا عليّ خطيباً لنفسك. </w:t>
      </w:r>
    </w:p>
    <w:p w:rsidR="00557F59" w:rsidRDefault="00557F59" w:rsidP="00484E34">
      <w:pPr>
        <w:pStyle w:val="libNormal"/>
        <w:rPr>
          <w:rtl/>
        </w:rPr>
      </w:pPr>
      <w:r>
        <w:rPr>
          <w:rtl/>
        </w:rPr>
        <w:t>فقال</w:t>
      </w:r>
      <w:r w:rsidR="003050AD">
        <w:rPr>
          <w:rtl/>
        </w:rPr>
        <w:t>:</w:t>
      </w:r>
      <w:r>
        <w:rPr>
          <w:rtl/>
        </w:rPr>
        <w:t xml:space="preserve"> الحمد لله الذي قرب من حامديه</w:t>
      </w:r>
      <w:r w:rsidR="007D70E5">
        <w:rPr>
          <w:rtl/>
        </w:rPr>
        <w:t>،</w:t>
      </w:r>
      <w:r>
        <w:rPr>
          <w:rtl/>
        </w:rPr>
        <w:t xml:space="preserve"> ودنا من سائليه</w:t>
      </w:r>
      <w:r w:rsidR="007D70E5">
        <w:rPr>
          <w:rtl/>
        </w:rPr>
        <w:t>،</w:t>
      </w:r>
      <w:r>
        <w:rPr>
          <w:rtl/>
        </w:rPr>
        <w:t xml:space="preserve"> ووعد الجنّة من يتّقيه</w:t>
      </w:r>
      <w:r w:rsidR="007D70E5">
        <w:rPr>
          <w:rtl/>
        </w:rPr>
        <w:t>،</w:t>
      </w:r>
      <w:r>
        <w:rPr>
          <w:rtl/>
        </w:rPr>
        <w:t xml:space="preserve"> وأنذر بالنار من يعصيه</w:t>
      </w:r>
      <w:r w:rsidR="007D70E5">
        <w:rPr>
          <w:rtl/>
        </w:rPr>
        <w:t>،</w:t>
      </w:r>
      <w:r>
        <w:rPr>
          <w:rtl/>
        </w:rPr>
        <w:t xml:space="preserve"> نحمده على قديم إحسانه وأياديه</w:t>
      </w:r>
      <w:r w:rsidR="007D70E5">
        <w:rPr>
          <w:rtl/>
        </w:rPr>
        <w:t>،</w:t>
      </w:r>
      <w:r>
        <w:rPr>
          <w:rtl/>
        </w:rPr>
        <w:t xml:space="preserve"> حمد من يعلم أنّه خالقه وباريه</w:t>
      </w:r>
      <w:r w:rsidR="007D70E5">
        <w:rPr>
          <w:rtl/>
        </w:rPr>
        <w:t>،</w:t>
      </w:r>
      <w:r>
        <w:rPr>
          <w:rtl/>
        </w:rPr>
        <w:t xml:space="preserve"> ومميته ومحييه</w:t>
      </w:r>
      <w:r w:rsidR="007D70E5">
        <w:rPr>
          <w:rtl/>
        </w:rPr>
        <w:t>،</w:t>
      </w:r>
      <w:r>
        <w:rPr>
          <w:rtl/>
        </w:rPr>
        <w:t xml:space="preserve"> وسائله عن مساويه</w:t>
      </w:r>
      <w:r w:rsidR="007D70E5">
        <w:rPr>
          <w:rtl/>
        </w:rPr>
        <w:t>،</w:t>
      </w:r>
      <w:r>
        <w:rPr>
          <w:rtl/>
        </w:rPr>
        <w:t xml:space="preserve"> ونستعينه ونستهديه</w:t>
      </w:r>
      <w:r w:rsidR="007D70E5">
        <w:rPr>
          <w:rtl/>
        </w:rPr>
        <w:t>،</w:t>
      </w:r>
      <w:r>
        <w:rPr>
          <w:rtl/>
        </w:rPr>
        <w:t xml:space="preserve"> ونؤمن به ونستكفيه</w:t>
      </w:r>
      <w:r w:rsidR="007D70E5">
        <w:rPr>
          <w:rtl/>
        </w:rPr>
        <w:t>،</w:t>
      </w:r>
      <w:r>
        <w:rPr>
          <w:rtl/>
        </w:rPr>
        <w:t xml:space="preserve"> ونشهد أن لا إله إلا الله وحده لا شريك له شهادة تبلغه وترضيه</w:t>
      </w:r>
      <w:r w:rsidR="007D70E5">
        <w:rPr>
          <w:rtl/>
        </w:rPr>
        <w:t>،</w:t>
      </w:r>
      <w:r>
        <w:rPr>
          <w:rtl/>
        </w:rPr>
        <w:t xml:space="preserve"> وأنّ محمّداً عبده ورسوله </w:t>
      </w:r>
      <w:r w:rsidR="007D70E5" w:rsidRPr="007D70E5">
        <w:rPr>
          <w:rStyle w:val="libAlaemChar"/>
          <w:rFonts w:hint="cs"/>
          <w:rtl/>
        </w:rPr>
        <w:t>صلى‌الله‌عليه‌وآله</w:t>
      </w:r>
      <w:r>
        <w:rPr>
          <w:rtl/>
        </w:rPr>
        <w:t xml:space="preserve"> صلاة تزلفه وتحظيه</w:t>
      </w:r>
      <w:r w:rsidR="007D70E5">
        <w:rPr>
          <w:rtl/>
        </w:rPr>
        <w:t>،</w:t>
      </w:r>
      <w:r>
        <w:rPr>
          <w:rtl/>
        </w:rPr>
        <w:t xml:space="preserve"> وترفعه وتصطفيه</w:t>
      </w:r>
      <w:r w:rsidR="007D70E5">
        <w:rPr>
          <w:rtl/>
        </w:rPr>
        <w:t>،</w:t>
      </w:r>
      <w:r>
        <w:rPr>
          <w:rtl/>
        </w:rPr>
        <w:t xml:space="preserve"> والنكاح ممّا أمر الله [ به ] </w:t>
      </w:r>
      <w:r w:rsidRPr="00557F59">
        <w:rPr>
          <w:rStyle w:val="libFootnotenumChar"/>
          <w:rtl/>
        </w:rPr>
        <w:t>(1)</w:t>
      </w:r>
      <w:r>
        <w:rPr>
          <w:rtl/>
        </w:rPr>
        <w:t xml:space="preserve"> ويرضيه</w:t>
      </w:r>
      <w:r w:rsidR="007D70E5">
        <w:rPr>
          <w:rtl/>
        </w:rPr>
        <w:t>،</w:t>
      </w:r>
      <w:r>
        <w:rPr>
          <w:rtl/>
        </w:rPr>
        <w:t xml:space="preserve"> واجتماعنا ممّا قدّره الله وأذن فيه</w:t>
      </w:r>
      <w:r w:rsidR="007D70E5">
        <w:rPr>
          <w:rtl/>
        </w:rPr>
        <w:t>،</w:t>
      </w:r>
      <w:r>
        <w:rPr>
          <w:rtl/>
        </w:rPr>
        <w:t xml:space="preserve"> وهذا رسول الله </w:t>
      </w:r>
      <w:r w:rsidR="007D70E5" w:rsidRPr="007D70E5">
        <w:rPr>
          <w:rStyle w:val="libAlaemChar"/>
          <w:rFonts w:hint="cs"/>
          <w:rtl/>
        </w:rPr>
        <w:t>صلى‌الله‌عليه‌وآله</w:t>
      </w:r>
      <w:r>
        <w:rPr>
          <w:rtl/>
        </w:rPr>
        <w:t xml:space="preserve"> زوّجني ابنته فاطمة على خمسمائة درهم</w:t>
      </w:r>
      <w:r w:rsidR="007D70E5">
        <w:rPr>
          <w:rtl/>
        </w:rPr>
        <w:t>،</w:t>
      </w:r>
      <w:r>
        <w:rPr>
          <w:rtl/>
        </w:rPr>
        <w:t xml:space="preserve"> وقد رضيت</w:t>
      </w:r>
      <w:r w:rsidR="007D70E5">
        <w:rPr>
          <w:rtl/>
        </w:rPr>
        <w:t>،</w:t>
      </w:r>
      <w:r>
        <w:rPr>
          <w:rtl/>
        </w:rPr>
        <w:t xml:space="preserve"> فاسألوه واشهدوا. </w:t>
      </w:r>
    </w:p>
    <w:p w:rsidR="00557F59" w:rsidRDefault="00557F59" w:rsidP="00484E34">
      <w:pPr>
        <w:pStyle w:val="libNormal"/>
        <w:rPr>
          <w:rtl/>
        </w:rPr>
      </w:pPr>
      <w:r>
        <w:rPr>
          <w:rtl/>
        </w:rPr>
        <w:t>[ وفي خبر</w:t>
      </w:r>
      <w:r w:rsidR="003050AD">
        <w:rPr>
          <w:rtl/>
        </w:rPr>
        <w:t>:</w:t>
      </w:r>
      <w:r>
        <w:rPr>
          <w:rtl/>
        </w:rPr>
        <w:t xml:space="preserve"> زوّجتك ابنتي فاطمة على ما زوّجك الرحمن</w:t>
      </w:r>
      <w:r w:rsidR="007D70E5">
        <w:rPr>
          <w:rtl/>
        </w:rPr>
        <w:t>،</w:t>
      </w:r>
      <w:r>
        <w:rPr>
          <w:rtl/>
        </w:rPr>
        <w:t xml:space="preserve"> وقد رضيت بما رضي الله لها</w:t>
      </w:r>
      <w:r w:rsidR="007D70E5">
        <w:rPr>
          <w:rtl/>
        </w:rPr>
        <w:t>،</w:t>
      </w:r>
      <w:r>
        <w:rPr>
          <w:rtl/>
        </w:rPr>
        <w:t xml:space="preserve"> فدونك أهلك فإنّك أحقّ بها منّي ]</w:t>
      </w:r>
      <w:r w:rsidRPr="00557F59">
        <w:rPr>
          <w:rStyle w:val="libFootnotenumChar"/>
          <w:rtl/>
        </w:rPr>
        <w:t xml:space="preserve"> (2)</w:t>
      </w:r>
      <w:r>
        <w:rPr>
          <w:rtl/>
        </w:rPr>
        <w:t xml:space="preserve">. </w:t>
      </w:r>
    </w:p>
    <w:p w:rsidR="00557F59" w:rsidRDefault="00557F59" w:rsidP="00484E34">
      <w:pPr>
        <w:pStyle w:val="libNormal"/>
        <w:rPr>
          <w:rtl/>
        </w:rPr>
      </w:pPr>
      <w:r>
        <w:rPr>
          <w:rtl/>
        </w:rPr>
        <w:t>وفي خبر</w:t>
      </w:r>
      <w:r w:rsidR="003050AD">
        <w:rPr>
          <w:rtl/>
        </w:rPr>
        <w:t>:</w:t>
      </w:r>
      <w:r>
        <w:rPr>
          <w:rtl/>
        </w:rPr>
        <w:t xml:space="preserve"> فنعم الأخ أنت</w:t>
      </w:r>
      <w:r w:rsidR="007D70E5">
        <w:rPr>
          <w:rtl/>
        </w:rPr>
        <w:t>،</w:t>
      </w:r>
      <w:r>
        <w:rPr>
          <w:rtl/>
        </w:rPr>
        <w:t xml:space="preserve"> ونعم الصهر</w:t>
      </w:r>
      <w:r w:rsidR="007D70E5">
        <w:rPr>
          <w:rtl/>
        </w:rPr>
        <w:t>،</w:t>
      </w:r>
      <w:r>
        <w:rPr>
          <w:rtl/>
        </w:rPr>
        <w:t xml:space="preserve"> ونعم الختن أنت</w:t>
      </w:r>
      <w:r w:rsidR="007D70E5">
        <w:rPr>
          <w:rtl/>
        </w:rPr>
        <w:t>،</w:t>
      </w:r>
      <w:r>
        <w:rPr>
          <w:rtl/>
        </w:rPr>
        <w:t xml:space="preserve"> فخرّ أمير المؤمنين </w:t>
      </w:r>
      <w:r w:rsidR="007D70E5" w:rsidRPr="007D70E5">
        <w:rPr>
          <w:rStyle w:val="libAlaemChar"/>
          <w:rFonts w:hint="cs"/>
          <w:rtl/>
        </w:rPr>
        <w:t>عليه‌السلام</w:t>
      </w:r>
      <w:r>
        <w:rPr>
          <w:rtl/>
        </w:rPr>
        <w:t xml:space="preserve"> ساجداً</w:t>
      </w:r>
      <w:r w:rsidR="007D70E5">
        <w:rPr>
          <w:rtl/>
        </w:rPr>
        <w:t>،</w:t>
      </w:r>
      <w:r>
        <w:rPr>
          <w:rtl/>
        </w:rPr>
        <w:t xml:space="preserve"> فلمّا رفع أمير المؤمنين </w:t>
      </w:r>
      <w:r w:rsidR="007D70E5" w:rsidRPr="007D70E5">
        <w:rPr>
          <w:rStyle w:val="libAlaemChar"/>
          <w:rFonts w:hint="cs"/>
          <w:rtl/>
        </w:rPr>
        <w:t>عليه‌السلام</w:t>
      </w:r>
      <w:r>
        <w:rPr>
          <w:rtl/>
        </w:rPr>
        <w:t xml:space="preserve"> رأسه قال رسول الله </w:t>
      </w:r>
      <w:r w:rsidR="007D70E5" w:rsidRPr="007D70E5">
        <w:rPr>
          <w:rStyle w:val="libAlaemChar"/>
          <w:rFonts w:hint="cs"/>
          <w:rtl/>
        </w:rPr>
        <w:t>صلى‌الله‌عليه‌وآله</w:t>
      </w:r>
      <w:r w:rsidR="003050AD">
        <w:rPr>
          <w:rtl/>
        </w:rPr>
        <w:t>:</w:t>
      </w:r>
      <w:r>
        <w:rPr>
          <w:rtl/>
        </w:rPr>
        <w:t xml:space="preserve"> بارك الله عليكما</w:t>
      </w:r>
      <w:r w:rsidR="007D70E5">
        <w:rPr>
          <w:rtl/>
        </w:rPr>
        <w:t>،</w:t>
      </w:r>
      <w:r>
        <w:rPr>
          <w:rtl/>
        </w:rPr>
        <w:t xml:space="preserve"> وبارك فيكما</w:t>
      </w:r>
      <w:r w:rsidR="007D70E5">
        <w:rPr>
          <w:rtl/>
        </w:rPr>
        <w:t>،</w:t>
      </w:r>
      <w:r>
        <w:rPr>
          <w:rtl/>
        </w:rPr>
        <w:t xml:space="preserve"> وأسعد جدّكما</w:t>
      </w:r>
      <w:r w:rsidR="007D70E5">
        <w:rPr>
          <w:rtl/>
        </w:rPr>
        <w:t>،</w:t>
      </w:r>
      <w:r>
        <w:rPr>
          <w:rtl/>
        </w:rPr>
        <w:t xml:space="preserve"> وجمع شملكما </w:t>
      </w:r>
      <w:r w:rsidRPr="00557F59">
        <w:rPr>
          <w:rStyle w:val="libFootnotenumChar"/>
          <w:rtl/>
        </w:rPr>
        <w:t>(3)</w:t>
      </w:r>
      <w:r w:rsidR="007D70E5">
        <w:rPr>
          <w:rtl/>
        </w:rPr>
        <w:t>،</w:t>
      </w:r>
      <w:r>
        <w:rPr>
          <w:rtl/>
        </w:rPr>
        <w:t xml:space="preserve"> وأخرج منكما الكثير الطيّب</w:t>
      </w:r>
      <w:r w:rsidR="007D70E5">
        <w:rPr>
          <w:rtl/>
        </w:rPr>
        <w:t>،</w:t>
      </w:r>
      <w:r>
        <w:rPr>
          <w:rtl/>
        </w:rPr>
        <w:t xml:space="preserve"> ثمّ أمر رسول الله </w:t>
      </w:r>
      <w:r w:rsidR="007D70E5" w:rsidRPr="007D70E5">
        <w:rPr>
          <w:rStyle w:val="libAlaemChar"/>
          <w:rFonts w:hint="cs"/>
          <w:rtl/>
        </w:rPr>
        <w:t>صلى‌الله‌عليه‌وآله</w:t>
      </w:r>
      <w:r>
        <w:rPr>
          <w:rtl/>
        </w:rPr>
        <w:t xml:space="preserve"> بطبق بُسر وأمر بنهبه</w:t>
      </w:r>
      <w:r w:rsidR="007D70E5">
        <w:rPr>
          <w:rtl/>
        </w:rPr>
        <w:t>،</w:t>
      </w:r>
      <w:r>
        <w:rPr>
          <w:rtl/>
        </w:rPr>
        <w:t xml:space="preserve"> ودخل حجرة النساء وأمرهنّ بضرب الدفّ. </w:t>
      </w:r>
    </w:p>
    <w:p w:rsidR="00557F59" w:rsidRDefault="00557F59" w:rsidP="00557F59">
      <w:pPr>
        <w:pStyle w:val="libLine"/>
        <w:rPr>
          <w:rtl/>
        </w:rPr>
      </w:pPr>
      <w:r>
        <w:rPr>
          <w:rtl/>
        </w:rPr>
        <w:t>____________</w:t>
      </w:r>
    </w:p>
    <w:p w:rsidR="00557F59" w:rsidRDefault="00557F59" w:rsidP="00557F59">
      <w:pPr>
        <w:pStyle w:val="libFootnote0"/>
        <w:rPr>
          <w:rtl/>
        </w:rPr>
      </w:pPr>
      <w:r>
        <w:rPr>
          <w:rtl/>
        </w:rPr>
        <w:t>1 و 2</w:t>
      </w:r>
      <w:r w:rsidR="007D70E5">
        <w:rPr>
          <w:rtl/>
        </w:rPr>
        <w:t xml:space="preserve"> - </w:t>
      </w:r>
      <w:r>
        <w:rPr>
          <w:rtl/>
        </w:rPr>
        <w:t xml:space="preserve">من المناقب.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بينكما.</w:t>
      </w:r>
    </w:p>
    <w:p w:rsidR="00557F59" w:rsidRDefault="00557F59" w:rsidP="00557F59">
      <w:pPr>
        <w:pStyle w:val="libNormal"/>
        <w:rPr>
          <w:rtl/>
        </w:rPr>
      </w:pPr>
      <w:r>
        <w:rPr>
          <w:rtl/>
        </w:rPr>
        <w:br w:type="page"/>
      </w:r>
    </w:p>
    <w:p w:rsidR="00557F59" w:rsidRDefault="00557F59" w:rsidP="00484E34">
      <w:pPr>
        <w:pStyle w:val="libNormal"/>
        <w:rPr>
          <w:rtl/>
        </w:rPr>
      </w:pPr>
      <w:bookmarkStart w:id="462" w:name="_Toc272424923"/>
      <w:bookmarkStart w:id="463" w:name="_Toc372545338"/>
      <w:r w:rsidRPr="00BF17A0">
        <w:rPr>
          <w:rStyle w:val="Heading2Char"/>
          <w:rtl/>
        </w:rPr>
        <w:lastRenderedPageBreak/>
        <w:t>و</w:t>
      </w:r>
      <w:bookmarkEnd w:id="462"/>
      <w:bookmarkEnd w:id="463"/>
      <w:r>
        <w:rPr>
          <w:rtl/>
        </w:rPr>
        <w:t xml:space="preserve">قيل للنبيّ </w:t>
      </w:r>
      <w:r w:rsidR="007D70E5" w:rsidRPr="007D70E5">
        <w:rPr>
          <w:rStyle w:val="libAlaemChar"/>
          <w:rFonts w:hint="cs"/>
          <w:rtl/>
        </w:rPr>
        <w:t>صلى‌الله‌عليه‌وآله</w:t>
      </w:r>
      <w:r w:rsidR="003050AD">
        <w:rPr>
          <w:rtl/>
        </w:rPr>
        <w:t>:</w:t>
      </w:r>
      <w:r>
        <w:rPr>
          <w:rtl/>
        </w:rPr>
        <w:t xml:space="preserve"> قد علمنا مهر فاطمة في الأرض</w:t>
      </w:r>
      <w:r w:rsidR="007D70E5">
        <w:rPr>
          <w:rtl/>
        </w:rPr>
        <w:t>،</w:t>
      </w:r>
      <w:r>
        <w:rPr>
          <w:rtl/>
        </w:rPr>
        <w:t xml:space="preserve"> فما مهرها في السماء؟ </w:t>
      </w:r>
    </w:p>
    <w:p w:rsidR="00557F59" w:rsidRDefault="00557F59" w:rsidP="00484E34">
      <w:pPr>
        <w:pStyle w:val="libNormal"/>
        <w:rPr>
          <w:rtl/>
        </w:rPr>
      </w:pPr>
      <w:r>
        <w:rPr>
          <w:rtl/>
        </w:rPr>
        <w:t xml:space="preserve">فقال </w:t>
      </w:r>
      <w:r w:rsidR="007D70E5" w:rsidRPr="007D70E5">
        <w:rPr>
          <w:rStyle w:val="libAlaemChar"/>
          <w:rFonts w:hint="cs"/>
          <w:rtl/>
        </w:rPr>
        <w:t>صلى‌الله‌عليه‌وآله</w:t>
      </w:r>
      <w:r w:rsidR="003050AD">
        <w:rPr>
          <w:rtl/>
        </w:rPr>
        <w:t>:</w:t>
      </w:r>
      <w:r>
        <w:rPr>
          <w:rtl/>
        </w:rPr>
        <w:t xml:space="preserve"> سل عمّا يعنيك</w:t>
      </w:r>
      <w:r w:rsidR="007D70E5">
        <w:rPr>
          <w:rtl/>
        </w:rPr>
        <w:t>،</w:t>
      </w:r>
      <w:r>
        <w:rPr>
          <w:rtl/>
        </w:rPr>
        <w:t xml:space="preserve"> ودع ما لا يعنيك. </w:t>
      </w:r>
    </w:p>
    <w:p w:rsidR="00557F59" w:rsidRDefault="00557F59" w:rsidP="00484E34">
      <w:pPr>
        <w:pStyle w:val="libNormal"/>
        <w:rPr>
          <w:rtl/>
        </w:rPr>
      </w:pPr>
      <w:r>
        <w:rPr>
          <w:rtl/>
        </w:rPr>
        <w:t>فقيل</w:t>
      </w:r>
      <w:r w:rsidR="003050AD">
        <w:rPr>
          <w:rtl/>
        </w:rPr>
        <w:t>:</w:t>
      </w:r>
      <w:r>
        <w:rPr>
          <w:rtl/>
        </w:rPr>
        <w:t xml:space="preserve"> هذا ممّا يعنينا</w:t>
      </w:r>
      <w:r w:rsidR="007D70E5">
        <w:rPr>
          <w:rtl/>
        </w:rPr>
        <w:t>،</w:t>
      </w:r>
      <w:r>
        <w:rPr>
          <w:rtl/>
        </w:rPr>
        <w:t xml:space="preserve"> يا رسول الله. </w:t>
      </w:r>
    </w:p>
    <w:p w:rsidR="00557F59" w:rsidRDefault="00557F59" w:rsidP="00484E34">
      <w:pPr>
        <w:pStyle w:val="libNormal"/>
        <w:rPr>
          <w:rtl/>
        </w:rPr>
      </w:pPr>
      <w:r>
        <w:rPr>
          <w:rtl/>
        </w:rPr>
        <w:t>قال</w:t>
      </w:r>
      <w:r w:rsidR="003050AD">
        <w:rPr>
          <w:rtl/>
        </w:rPr>
        <w:t>:</w:t>
      </w:r>
      <w:r>
        <w:rPr>
          <w:rtl/>
        </w:rPr>
        <w:t xml:space="preserve"> مهرها في السماء خمس الأرض</w:t>
      </w:r>
      <w:r w:rsidR="007D70E5">
        <w:rPr>
          <w:rtl/>
        </w:rPr>
        <w:t>،</w:t>
      </w:r>
      <w:r>
        <w:rPr>
          <w:rtl/>
        </w:rPr>
        <w:t xml:space="preserve"> فمن مشى عليها مبغضاً لها ولولدها مشى عليها حراماً إلى أن تقوم الساعة. </w:t>
      </w:r>
    </w:p>
    <w:p w:rsidR="00557F59" w:rsidRDefault="00557F59" w:rsidP="00484E34">
      <w:pPr>
        <w:pStyle w:val="libNormal"/>
        <w:rPr>
          <w:rtl/>
        </w:rPr>
      </w:pPr>
      <w:r>
        <w:rPr>
          <w:rtl/>
        </w:rPr>
        <w:t xml:space="preserve">وفي الجلاء والشفاء عن الباقر </w:t>
      </w:r>
      <w:r w:rsidR="007D70E5" w:rsidRPr="007D70E5">
        <w:rPr>
          <w:rStyle w:val="libAlaemChar"/>
          <w:rFonts w:hint="cs"/>
          <w:rtl/>
        </w:rPr>
        <w:t>عليه‌السلام</w:t>
      </w:r>
      <w:r w:rsidR="007D70E5">
        <w:rPr>
          <w:rtl/>
        </w:rPr>
        <w:t xml:space="preserve"> - </w:t>
      </w:r>
      <w:r>
        <w:rPr>
          <w:rtl/>
        </w:rPr>
        <w:t>في خبر طويل</w:t>
      </w:r>
      <w:r w:rsidR="007D70E5">
        <w:rPr>
          <w:rtl/>
        </w:rPr>
        <w:t xml:space="preserve"> -</w:t>
      </w:r>
      <w:r w:rsidR="003050AD">
        <w:rPr>
          <w:rtl/>
        </w:rPr>
        <w:t>:</w:t>
      </w:r>
      <w:r>
        <w:rPr>
          <w:rtl/>
        </w:rPr>
        <w:t xml:space="preserve"> جعلت نحلتها من عليّ خمس الدنيا وثلثي الجنّة</w:t>
      </w:r>
      <w:r w:rsidR="007D70E5">
        <w:rPr>
          <w:rtl/>
        </w:rPr>
        <w:t>،</w:t>
      </w:r>
      <w:r>
        <w:rPr>
          <w:rtl/>
        </w:rPr>
        <w:t xml:space="preserve"> وجعلت لها في الأرض أربعة أنهار</w:t>
      </w:r>
      <w:r w:rsidR="003050AD">
        <w:rPr>
          <w:rtl/>
        </w:rPr>
        <w:t>:</w:t>
      </w:r>
      <w:r>
        <w:rPr>
          <w:rtl/>
        </w:rPr>
        <w:t xml:space="preserve"> الفرات</w:t>
      </w:r>
      <w:r w:rsidR="007D70E5">
        <w:rPr>
          <w:rtl/>
        </w:rPr>
        <w:t>،</w:t>
      </w:r>
      <w:r>
        <w:rPr>
          <w:rtl/>
        </w:rPr>
        <w:t xml:space="preserve"> ونيل مصر</w:t>
      </w:r>
      <w:r w:rsidR="007D70E5">
        <w:rPr>
          <w:rtl/>
        </w:rPr>
        <w:t>،</w:t>
      </w:r>
      <w:r>
        <w:rPr>
          <w:rtl/>
        </w:rPr>
        <w:t xml:space="preserve"> ونهروان</w:t>
      </w:r>
      <w:r w:rsidR="007D70E5">
        <w:rPr>
          <w:rtl/>
        </w:rPr>
        <w:t>،</w:t>
      </w:r>
      <w:r>
        <w:rPr>
          <w:rtl/>
        </w:rPr>
        <w:t xml:space="preserve"> ونهر بلخ. </w:t>
      </w:r>
    </w:p>
    <w:p w:rsidR="00557F59" w:rsidRDefault="00557F59" w:rsidP="00484E34">
      <w:pPr>
        <w:pStyle w:val="libNormal"/>
        <w:rPr>
          <w:rtl/>
        </w:rPr>
      </w:pPr>
      <w:r>
        <w:rPr>
          <w:rtl/>
        </w:rPr>
        <w:t xml:space="preserve">ثم </w:t>
      </w:r>
      <w:r w:rsidRPr="00557F59">
        <w:rPr>
          <w:rStyle w:val="libFootnotenumChar"/>
          <w:rtl/>
        </w:rPr>
        <w:t>(1)</w:t>
      </w:r>
      <w:r>
        <w:rPr>
          <w:rtl/>
        </w:rPr>
        <w:t xml:space="preserve"> إنّ النبي </w:t>
      </w:r>
      <w:r w:rsidR="007D70E5" w:rsidRPr="007D70E5">
        <w:rPr>
          <w:rStyle w:val="libAlaemChar"/>
          <w:rFonts w:hint="cs"/>
          <w:rtl/>
        </w:rPr>
        <w:t>صلى‌الله‌عليه‌وآله</w:t>
      </w:r>
      <w:r>
        <w:rPr>
          <w:rtl/>
        </w:rPr>
        <w:t xml:space="preserve"> قال لأمير المؤمنين </w:t>
      </w:r>
      <w:r w:rsidR="007D70E5" w:rsidRPr="007D70E5">
        <w:rPr>
          <w:rStyle w:val="libAlaemChar"/>
          <w:rFonts w:hint="cs"/>
          <w:rtl/>
        </w:rPr>
        <w:t>عليه‌السلام</w:t>
      </w:r>
      <w:r w:rsidR="003050AD">
        <w:rPr>
          <w:rtl/>
        </w:rPr>
        <w:t>:</w:t>
      </w:r>
      <w:r>
        <w:rPr>
          <w:rtl/>
        </w:rPr>
        <w:t xml:space="preserve"> قم فبع الدرع</w:t>
      </w:r>
      <w:r w:rsidR="007D70E5">
        <w:rPr>
          <w:rtl/>
        </w:rPr>
        <w:t>،</w:t>
      </w:r>
      <w:r>
        <w:rPr>
          <w:rtl/>
        </w:rPr>
        <w:t xml:space="preserve"> فباعه بخمسمائة درهم من أعرابي</w:t>
      </w:r>
      <w:r w:rsidR="007D70E5">
        <w:rPr>
          <w:rtl/>
        </w:rPr>
        <w:t>،</w:t>
      </w:r>
      <w:r>
        <w:rPr>
          <w:rtl/>
        </w:rPr>
        <w:t xml:space="preserve"> وأتى النبي </w:t>
      </w:r>
      <w:r w:rsidR="007D70E5" w:rsidRPr="007D70E5">
        <w:rPr>
          <w:rStyle w:val="libAlaemChar"/>
          <w:rFonts w:hint="cs"/>
          <w:rtl/>
        </w:rPr>
        <w:t>صلى‌الله‌عليه‌وآله</w:t>
      </w:r>
      <w:r>
        <w:rPr>
          <w:rtl/>
        </w:rPr>
        <w:t xml:space="preserve"> بها. </w:t>
      </w:r>
    </w:p>
    <w:p w:rsidR="00557F59" w:rsidRDefault="00557F59" w:rsidP="00484E34">
      <w:pPr>
        <w:pStyle w:val="libNormal"/>
        <w:rPr>
          <w:rtl/>
        </w:rPr>
      </w:pPr>
      <w:r>
        <w:rPr>
          <w:rtl/>
        </w:rPr>
        <w:t>فقال</w:t>
      </w:r>
      <w:r w:rsidR="003050AD">
        <w:rPr>
          <w:rtl/>
        </w:rPr>
        <w:t>:</w:t>
      </w:r>
      <w:r>
        <w:rPr>
          <w:rtl/>
        </w:rPr>
        <w:t xml:space="preserve"> أعرفت الأعرابي؟ </w:t>
      </w:r>
    </w:p>
    <w:p w:rsidR="00557F59" w:rsidRDefault="00557F59" w:rsidP="00484E34">
      <w:pPr>
        <w:pStyle w:val="libNormal"/>
        <w:rPr>
          <w:rtl/>
        </w:rPr>
      </w:pPr>
      <w:r>
        <w:rPr>
          <w:rtl/>
        </w:rPr>
        <w:t>قال</w:t>
      </w:r>
      <w:r w:rsidR="003050AD">
        <w:rPr>
          <w:rtl/>
        </w:rPr>
        <w:t>:</w:t>
      </w:r>
      <w:r>
        <w:rPr>
          <w:rtl/>
        </w:rPr>
        <w:t xml:space="preserve"> لا. </w:t>
      </w:r>
    </w:p>
    <w:p w:rsidR="00557F59" w:rsidRDefault="00557F59" w:rsidP="00484E34">
      <w:pPr>
        <w:pStyle w:val="libNormal"/>
        <w:rPr>
          <w:rtl/>
        </w:rPr>
      </w:pPr>
      <w:r>
        <w:rPr>
          <w:rtl/>
        </w:rPr>
        <w:t>قال</w:t>
      </w:r>
      <w:r w:rsidR="003050AD">
        <w:rPr>
          <w:rtl/>
        </w:rPr>
        <w:t>:</w:t>
      </w:r>
      <w:r>
        <w:rPr>
          <w:rtl/>
        </w:rPr>
        <w:t xml:space="preserve"> كان ذاك جبرئيل</w:t>
      </w:r>
      <w:r w:rsidR="007D70E5">
        <w:rPr>
          <w:rtl/>
        </w:rPr>
        <w:t>،</w:t>
      </w:r>
      <w:r>
        <w:rPr>
          <w:rtl/>
        </w:rPr>
        <w:t xml:space="preserve"> وأتاني بدرعك. </w:t>
      </w:r>
    </w:p>
    <w:p w:rsidR="00557F59" w:rsidRDefault="00557F59" w:rsidP="00484E34">
      <w:pPr>
        <w:pStyle w:val="libNormal"/>
        <w:rPr>
          <w:rtl/>
        </w:rPr>
      </w:pPr>
      <w:r>
        <w:rPr>
          <w:rtl/>
        </w:rPr>
        <w:t xml:space="preserve">قال الصادق </w:t>
      </w:r>
      <w:r w:rsidR="007D70E5" w:rsidRPr="007D70E5">
        <w:rPr>
          <w:rStyle w:val="libAlaemChar"/>
          <w:rFonts w:hint="cs"/>
          <w:rtl/>
        </w:rPr>
        <w:t>عليه‌السلام</w:t>
      </w:r>
      <w:r>
        <w:rPr>
          <w:rtl/>
        </w:rPr>
        <w:t xml:space="preserve"> </w:t>
      </w:r>
      <w:r w:rsidRPr="00557F59">
        <w:rPr>
          <w:rStyle w:val="libFootnotenumChar"/>
          <w:rtl/>
        </w:rPr>
        <w:t>(2)</w:t>
      </w:r>
      <w:r w:rsidR="003050AD">
        <w:rPr>
          <w:rtl/>
        </w:rPr>
        <w:t>:</w:t>
      </w:r>
      <w:r>
        <w:rPr>
          <w:rtl/>
        </w:rPr>
        <w:t xml:space="preserve"> وسكب الدراهم في حجره</w:t>
      </w:r>
      <w:r w:rsidR="007D70E5">
        <w:rPr>
          <w:rtl/>
        </w:rPr>
        <w:t>،</w:t>
      </w:r>
      <w:r>
        <w:rPr>
          <w:rtl/>
        </w:rPr>
        <w:t xml:space="preserve"> فأعطى منها قبضة كانت ثلاثة وستّين أو ستّة وستّين إلى اُم أيمن لمتاع البيت</w:t>
      </w:r>
      <w:r w:rsidR="007D70E5">
        <w:rPr>
          <w:rtl/>
        </w:rPr>
        <w:t>،</w:t>
      </w:r>
      <w:r>
        <w:rPr>
          <w:rtl/>
        </w:rPr>
        <w:t xml:space="preserve"> وقبضة إلى أسماء بنت عميس للطيب</w:t>
      </w:r>
      <w:r w:rsidR="007D70E5">
        <w:rPr>
          <w:rtl/>
        </w:rPr>
        <w:t>،</w:t>
      </w:r>
      <w:r>
        <w:rPr>
          <w:rtl/>
        </w:rPr>
        <w:t xml:space="preserve"> وقبضة إلى اُمّ سلمة للطعام</w:t>
      </w:r>
      <w:r w:rsidR="007D70E5">
        <w:rPr>
          <w:rtl/>
        </w:rPr>
        <w:t>،</w:t>
      </w:r>
      <w:r>
        <w:rPr>
          <w:rtl/>
        </w:rPr>
        <w:t xml:space="preserve"> وأنفذ عمّاراً وأبا بكر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روي نحو هذا في دلائل الامامة</w:t>
      </w:r>
      <w:r w:rsidR="003050AD">
        <w:rPr>
          <w:rtl/>
        </w:rPr>
        <w:t>:</w:t>
      </w:r>
      <w:r>
        <w:rPr>
          <w:rtl/>
        </w:rPr>
        <w:t xml:space="preserve"> 13</w:t>
      </w:r>
      <w:r w:rsidR="007D70E5">
        <w:rPr>
          <w:rtl/>
        </w:rPr>
        <w:t>،</w:t>
      </w:r>
      <w:r>
        <w:rPr>
          <w:rtl/>
        </w:rPr>
        <w:t xml:space="preserve"> عنه مدينة المعاجز</w:t>
      </w:r>
      <w:r w:rsidR="003050AD">
        <w:rPr>
          <w:rtl/>
        </w:rPr>
        <w:t>:</w:t>
      </w:r>
      <w:r>
        <w:rPr>
          <w:rtl/>
        </w:rPr>
        <w:t xml:space="preserve"> 2 / 325</w:t>
      </w:r>
      <w:r w:rsidR="007D70E5">
        <w:rPr>
          <w:rtl/>
        </w:rPr>
        <w:t xml:space="preserve"> - </w:t>
      </w:r>
      <w:r>
        <w:rPr>
          <w:rtl/>
        </w:rPr>
        <w:t>326 وص 443</w:t>
      </w:r>
      <w:r w:rsidR="007D70E5">
        <w:rPr>
          <w:rtl/>
        </w:rPr>
        <w:t xml:space="preserve"> - </w:t>
      </w:r>
      <w:r>
        <w:rPr>
          <w:rtl/>
        </w:rPr>
        <w:t xml:space="preserve">444 ح 66. </w:t>
      </w:r>
    </w:p>
    <w:p w:rsidR="00557F59" w:rsidRDefault="00557F59" w:rsidP="00557F59">
      <w:pPr>
        <w:pStyle w:val="libFootnote0"/>
        <w:rPr>
          <w:rtl/>
        </w:rPr>
      </w:pPr>
      <w:r>
        <w:rPr>
          <w:rtl/>
        </w:rPr>
        <w:t>2</w:t>
      </w:r>
      <w:r w:rsidR="007D70E5">
        <w:rPr>
          <w:rtl/>
        </w:rPr>
        <w:t xml:space="preserve"> - </w:t>
      </w:r>
      <w:r>
        <w:rPr>
          <w:rtl/>
        </w:rPr>
        <w:t>رواه الطوسي في الأمالي</w:t>
      </w:r>
      <w:r w:rsidR="003050AD">
        <w:rPr>
          <w:rtl/>
        </w:rPr>
        <w:t>:</w:t>
      </w:r>
      <w:r>
        <w:rPr>
          <w:rtl/>
        </w:rPr>
        <w:t xml:space="preserve"> 1 / 39.</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وبلالاً لابتياع ما يصلحها</w:t>
      </w:r>
      <w:r w:rsidR="007D70E5">
        <w:rPr>
          <w:rtl/>
        </w:rPr>
        <w:t>،</w:t>
      </w:r>
      <w:r>
        <w:rPr>
          <w:rtl/>
        </w:rPr>
        <w:t xml:space="preserve"> فكان ممّا اشتروه</w:t>
      </w:r>
      <w:r w:rsidR="003050AD">
        <w:rPr>
          <w:rtl/>
        </w:rPr>
        <w:t>:</w:t>
      </w:r>
      <w:r>
        <w:rPr>
          <w:rtl/>
        </w:rPr>
        <w:t xml:space="preserve"> قميص بسبعة دراهم</w:t>
      </w:r>
      <w:r w:rsidR="007D70E5">
        <w:rPr>
          <w:rtl/>
        </w:rPr>
        <w:t>،</w:t>
      </w:r>
      <w:r>
        <w:rPr>
          <w:rtl/>
        </w:rPr>
        <w:t xml:space="preserve"> وخمار بأربعة دراهم</w:t>
      </w:r>
      <w:r w:rsidR="007D70E5">
        <w:rPr>
          <w:rtl/>
        </w:rPr>
        <w:t>،</w:t>
      </w:r>
      <w:r>
        <w:rPr>
          <w:rtl/>
        </w:rPr>
        <w:t xml:space="preserve"> وقطيفة سوداء خيبريّة</w:t>
      </w:r>
      <w:r w:rsidR="007D70E5">
        <w:rPr>
          <w:rtl/>
        </w:rPr>
        <w:t>،</w:t>
      </w:r>
      <w:r>
        <w:rPr>
          <w:rtl/>
        </w:rPr>
        <w:t xml:space="preserve"> وسرير مزمّل بشريطٍ</w:t>
      </w:r>
      <w:r w:rsidR="007D70E5">
        <w:rPr>
          <w:rtl/>
        </w:rPr>
        <w:t>،</w:t>
      </w:r>
      <w:r>
        <w:rPr>
          <w:rtl/>
        </w:rPr>
        <w:t xml:space="preserve"> وفراشان من خَيش مصر </w:t>
      </w:r>
      <w:r w:rsidRPr="00557F59">
        <w:rPr>
          <w:rStyle w:val="libFootnotenumChar"/>
          <w:rtl/>
        </w:rPr>
        <w:t>(1)</w:t>
      </w:r>
      <w:r w:rsidR="007D70E5">
        <w:rPr>
          <w:rtl/>
        </w:rPr>
        <w:t>،</w:t>
      </w:r>
      <w:r>
        <w:rPr>
          <w:rtl/>
        </w:rPr>
        <w:t xml:space="preserve"> حشو أحدهما ليف</w:t>
      </w:r>
      <w:r w:rsidR="007D70E5">
        <w:rPr>
          <w:rtl/>
        </w:rPr>
        <w:t>،</w:t>
      </w:r>
      <w:r>
        <w:rPr>
          <w:rtl/>
        </w:rPr>
        <w:t xml:space="preserve"> والآخر من جزّ الغنم</w:t>
      </w:r>
      <w:r w:rsidR="007D70E5">
        <w:rPr>
          <w:rtl/>
        </w:rPr>
        <w:t>،</w:t>
      </w:r>
      <w:r>
        <w:rPr>
          <w:rtl/>
        </w:rPr>
        <w:t xml:space="preserve"> وأربع مرافق من أدم الطائف حشوها إذخِر </w:t>
      </w:r>
      <w:r w:rsidRPr="00557F59">
        <w:rPr>
          <w:rStyle w:val="libFootnotenumChar"/>
          <w:rtl/>
        </w:rPr>
        <w:t>(2)</w:t>
      </w:r>
      <w:r w:rsidR="007D70E5">
        <w:rPr>
          <w:rtl/>
        </w:rPr>
        <w:t>،</w:t>
      </w:r>
      <w:r>
        <w:rPr>
          <w:rtl/>
        </w:rPr>
        <w:t xml:space="preserve"> وستر من صوف</w:t>
      </w:r>
      <w:r w:rsidR="007D70E5">
        <w:rPr>
          <w:rtl/>
        </w:rPr>
        <w:t>،</w:t>
      </w:r>
      <w:r>
        <w:rPr>
          <w:rtl/>
        </w:rPr>
        <w:t xml:space="preserve"> وحصير هَجَري</w:t>
      </w:r>
      <w:r w:rsidR="007D70E5">
        <w:rPr>
          <w:rtl/>
        </w:rPr>
        <w:t>،</w:t>
      </w:r>
      <w:r>
        <w:rPr>
          <w:rtl/>
        </w:rPr>
        <w:t xml:space="preserve"> ورحى اليد</w:t>
      </w:r>
      <w:r w:rsidR="007D70E5">
        <w:rPr>
          <w:rtl/>
        </w:rPr>
        <w:t>،</w:t>
      </w:r>
      <w:r>
        <w:rPr>
          <w:rtl/>
        </w:rPr>
        <w:t xml:space="preserve"> وسقاء من آدم</w:t>
      </w:r>
      <w:r w:rsidR="007D70E5">
        <w:rPr>
          <w:rtl/>
        </w:rPr>
        <w:t>،</w:t>
      </w:r>
      <w:r>
        <w:rPr>
          <w:rtl/>
        </w:rPr>
        <w:t xml:space="preserve"> ومِخضَب </w:t>
      </w:r>
      <w:r w:rsidRPr="00557F59">
        <w:rPr>
          <w:rStyle w:val="libFootnotenumChar"/>
          <w:rtl/>
        </w:rPr>
        <w:t>(3)</w:t>
      </w:r>
      <w:r>
        <w:rPr>
          <w:rtl/>
        </w:rPr>
        <w:t xml:space="preserve"> من نحاس</w:t>
      </w:r>
      <w:r w:rsidR="007D70E5">
        <w:rPr>
          <w:rtl/>
        </w:rPr>
        <w:t>،</w:t>
      </w:r>
      <w:r>
        <w:rPr>
          <w:rtl/>
        </w:rPr>
        <w:t xml:space="preserve"> وقفّة </w:t>
      </w:r>
      <w:r w:rsidRPr="00557F59">
        <w:rPr>
          <w:rStyle w:val="libFootnotenumChar"/>
          <w:rtl/>
        </w:rPr>
        <w:t>(4)</w:t>
      </w:r>
      <w:r>
        <w:rPr>
          <w:rtl/>
        </w:rPr>
        <w:t xml:space="preserve"> للّبن</w:t>
      </w:r>
      <w:r w:rsidR="007D70E5">
        <w:rPr>
          <w:rtl/>
        </w:rPr>
        <w:t>،</w:t>
      </w:r>
      <w:r>
        <w:rPr>
          <w:rtl/>
        </w:rPr>
        <w:t xml:space="preserve"> ومطهرة للماء مزفّتة </w:t>
      </w:r>
      <w:r w:rsidRPr="00557F59">
        <w:rPr>
          <w:rStyle w:val="libFootnotenumChar"/>
          <w:rtl/>
        </w:rPr>
        <w:t>(5)</w:t>
      </w:r>
      <w:r w:rsidR="007D70E5">
        <w:rPr>
          <w:rtl/>
        </w:rPr>
        <w:t>،</w:t>
      </w:r>
      <w:r>
        <w:rPr>
          <w:rtl/>
        </w:rPr>
        <w:t xml:space="preserve"> وجرّة خضراء وكيزان خزف. </w:t>
      </w:r>
    </w:p>
    <w:p w:rsidR="00557F59" w:rsidRDefault="00557F59" w:rsidP="00484E34">
      <w:pPr>
        <w:pStyle w:val="libNormal"/>
        <w:rPr>
          <w:rtl/>
        </w:rPr>
      </w:pPr>
      <w:r>
        <w:rPr>
          <w:rtl/>
        </w:rPr>
        <w:t>وفي رواية</w:t>
      </w:r>
      <w:r w:rsidR="003050AD">
        <w:rPr>
          <w:rtl/>
        </w:rPr>
        <w:t>:</w:t>
      </w:r>
      <w:r>
        <w:rPr>
          <w:rtl/>
        </w:rPr>
        <w:t xml:space="preserve"> ونطع من أدم</w:t>
      </w:r>
      <w:r w:rsidR="007D70E5">
        <w:rPr>
          <w:rtl/>
        </w:rPr>
        <w:t>،</w:t>
      </w:r>
      <w:r>
        <w:rPr>
          <w:rtl/>
        </w:rPr>
        <w:t xml:space="preserve"> وعباء قطراني</w:t>
      </w:r>
      <w:r w:rsidR="007D70E5">
        <w:rPr>
          <w:rtl/>
        </w:rPr>
        <w:t>،</w:t>
      </w:r>
      <w:r>
        <w:rPr>
          <w:rtl/>
        </w:rPr>
        <w:t xml:space="preserve"> وقربة ماء. </w:t>
      </w:r>
    </w:p>
    <w:p w:rsidR="00557F59" w:rsidRDefault="00557F59" w:rsidP="00484E34">
      <w:pPr>
        <w:pStyle w:val="libNormal"/>
        <w:rPr>
          <w:rtl/>
        </w:rPr>
      </w:pPr>
      <w:bookmarkStart w:id="464" w:name="_Toc272424924"/>
      <w:bookmarkStart w:id="465" w:name="_Toc372545339"/>
      <w:r w:rsidRPr="00BF17A0">
        <w:rPr>
          <w:rStyle w:val="Heading2Char"/>
          <w:rtl/>
        </w:rPr>
        <w:t>و</w:t>
      </w:r>
      <w:bookmarkEnd w:id="464"/>
      <w:bookmarkEnd w:id="465"/>
      <w:r>
        <w:rPr>
          <w:rtl/>
        </w:rPr>
        <w:t>كان من تجهيز عليّ داره انتشار رمل لبن</w:t>
      </w:r>
      <w:r w:rsidR="007D70E5">
        <w:rPr>
          <w:rtl/>
        </w:rPr>
        <w:t>،</w:t>
      </w:r>
      <w:r>
        <w:rPr>
          <w:rtl/>
        </w:rPr>
        <w:t xml:space="preserve"> وخشبة من حائط إلى حائط للثياب</w:t>
      </w:r>
      <w:r w:rsidR="007D70E5">
        <w:rPr>
          <w:rtl/>
        </w:rPr>
        <w:t>،</w:t>
      </w:r>
      <w:r>
        <w:rPr>
          <w:rtl/>
        </w:rPr>
        <w:t xml:space="preserve"> وبسط إهاب كبش</w:t>
      </w:r>
      <w:r w:rsidR="007D70E5">
        <w:rPr>
          <w:rtl/>
        </w:rPr>
        <w:t>،</w:t>
      </w:r>
      <w:r>
        <w:rPr>
          <w:rtl/>
        </w:rPr>
        <w:t xml:space="preserve"> ومخدّة ليف. </w:t>
      </w:r>
    </w:p>
    <w:p w:rsidR="00557F59" w:rsidRDefault="00557F59" w:rsidP="00484E34">
      <w:pPr>
        <w:pStyle w:val="libNormal"/>
        <w:rPr>
          <w:rtl/>
        </w:rPr>
      </w:pPr>
      <w:r>
        <w:rPr>
          <w:rtl/>
        </w:rPr>
        <w:t>أبو بكر بن مردويه قال</w:t>
      </w:r>
      <w:r w:rsidR="003050AD">
        <w:rPr>
          <w:rtl/>
        </w:rPr>
        <w:t>:</w:t>
      </w:r>
      <w:r>
        <w:rPr>
          <w:rtl/>
        </w:rPr>
        <w:t xml:space="preserve"> لبث أمير المؤمنين </w:t>
      </w:r>
      <w:r w:rsidR="007D70E5" w:rsidRPr="007D70E5">
        <w:rPr>
          <w:rStyle w:val="libAlaemChar"/>
          <w:rFonts w:hint="cs"/>
          <w:rtl/>
        </w:rPr>
        <w:t>عليه‌السلام</w:t>
      </w:r>
      <w:r>
        <w:rPr>
          <w:rtl/>
        </w:rPr>
        <w:t xml:space="preserve"> بعد عقده تسعة وعشرين يوماً</w:t>
      </w:r>
      <w:r w:rsidR="007D70E5">
        <w:rPr>
          <w:rtl/>
        </w:rPr>
        <w:t>،</w:t>
      </w:r>
      <w:r>
        <w:rPr>
          <w:rtl/>
        </w:rPr>
        <w:t xml:space="preserve"> فقال له جعفر وعقيل</w:t>
      </w:r>
      <w:r w:rsidR="003050AD">
        <w:rPr>
          <w:rtl/>
        </w:rPr>
        <w:t>:</w:t>
      </w:r>
      <w:r>
        <w:rPr>
          <w:rtl/>
        </w:rPr>
        <w:t xml:space="preserve"> سل رسول الله </w:t>
      </w:r>
      <w:r w:rsidR="007D70E5" w:rsidRPr="007D70E5">
        <w:rPr>
          <w:rStyle w:val="libAlaemChar"/>
          <w:rFonts w:hint="cs"/>
          <w:rtl/>
        </w:rPr>
        <w:t>صلى‌الله‌عليه‌وآله</w:t>
      </w:r>
      <w:r>
        <w:rPr>
          <w:rtl/>
        </w:rPr>
        <w:t xml:space="preserve"> أن يدخل عليك أهلك</w:t>
      </w:r>
      <w:r w:rsidR="007D70E5">
        <w:rPr>
          <w:rtl/>
        </w:rPr>
        <w:t>،</w:t>
      </w:r>
      <w:r>
        <w:rPr>
          <w:rtl/>
        </w:rPr>
        <w:t xml:space="preserve"> فعرفت اُمّ أيمن ذلك</w:t>
      </w:r>
      <w:r w:rsidR="007D70E5">
        <w:rPr>
          <w:rtl/>
        </w:rPr>
        <w:t>،</w:t>
      </w:r>
      <w:r>
        <w:rPr>
          <w:rtl/>
        </w:rPr>
        <w:t xml:space="preserve"> وقالت</w:t>
      </w:r>
      <w:r w:rsidR="003050AD">
        <w:rPr>
          <w:rtl/>
        </w:rPr>
        <w:t>:</w:t>
      </w:r>
      <w:r>
        <w:rPr>
          <w:rtl/>
        </w:rPr>
        <w:t xml:space="preserve"> هذا من أمر النساء</w:t>
      </w:r>
      <w:r w:rsidR="007D70E5">
        <w:rPr>
          <w:rtl/>
        </w:rPr>
        <w:t>،</w:t>
      </w:r>
      <w:r>
        <w:rPr>
          <w:rtl/>
        </w:rPr>
        <w:t xml:space="preserve"> وخلت به أيضاً اُمّ سلمة وطالبته بذلك</w:t>
      </w:r>
      <w:r w:rsidR="007D70E5">
        <w:rPr>
          <w:rtl/>
        </w:rPr>
        <w:t>،</w:t>
      </w:r>
      <w:r>
        <w:rPr>
          <w:rtl/>
        </w:rPr>
        <w:t xml:space="preserve"> فدعاه النبي </w:t>
      </w:r>
      <w:r w:rsidR="007D70E5" w:rsidRPr="007D70E5">
        <w:rPr>
          <w:rStyle w:val="libAlaemChar"/>
          <w:rFonts w:hint="cs"/>
          <w:rtl/>
        </w:rPr>
        <w:t>صلى‌الله‌عليه‌وآله</w:t>
      </w:r>
      <w:r w:rsidR="007D70E5">
        <w:rPr>
          <w:rtl/>
        </w:rPr>
        <w:t>،</w:t>
      </w:r>
      <w:r>
        <w:rPr>
          <w:rtl/>
        </w:rPr>
        <w:t xml:space="preserve"> وقال</w:t>
      </w:r>
      <w:r w:rsidR="003050AD">
        <w:rPr>
          <w:rtl/>
        </w:rPr>
        <w:t>:</w:t>
      </w:r>
      <w:r>
        <w:rPr>
          <w:rtl/>
        </w:rPr>
        <w:t xml:space="preserve"> حبّاً وكرامة</w:t>
      </w:r>
      <w:r w:rsidR="007D70E5">
        <w:rPr>
          <w:rtl/>
        </w:rPr>
        <w:t>،</w:t>
      </w:r>
      <w:r>
        <w:rPr>
          <w:rtl/>
        </w:rPr>
        <w:t xml:space="preserve"> فأتى الصحابة بالهدايا والتحف</w:t>
      </w:r>
      <w:r w:rsidR="007D70E5">
        <w:rPr>
          <w:rtl/>
        </w:rPr>
        <w:t>،</w:t>
      </w:r>
      <w:r>
        <w:rPr>
          <w:rtl/>
        </w:rPr>
        <w:t xml:space="preserve"> فأمر رسول الله </w:t>
      </w:r>
      <w:r w:rsidR="007D70E5" w:rsidRPr="007D70E5">
        <w:rPr>
          <w:rStyle w:val="libAlaemChar"/>
          <w:rFonts w:hint="cs"/>
          <w:rtl/>
        </w:rPr>
        <w:t>صلى‌الله‌عليه‌وآله</w:t>
      </w:r>
      <w:r>
        <w:rPr>
          <w:rtl/>
        </w:rPr>
        <w:t xml:space="preserve"> بطحن البرّ وخبزه</w:t>
      </w:r>
      <w:r w:rsidR="007D70E5">
        <w:rPr>
          <w:rtl/>
        </w:rPr>
        <w:t>،</w:t>
      </w:r>
      <w:r>
        <w:rPr>
          <w:rtl/>
        </w:rPr>
        <w:t xml:space="preserve"> وأمر عليّاً بذبح البقر والغنم</w:t>
      </w:r>
      <w:r w:rsidR="007D70E5">
        <w:rPr>
          <w:rtl/>
        </w:rPr>
        <w:t>،</w:t>
      </w:r>
      <w:r>
        <w:rPr>
          <w:rtl/>
        </w:rPr>
        <w:t xml:space="preserve"> فكان النبي </w:t>
      </w:r>
      <w:r w:rsidR="007D70E5" w:rsidRPr="007D70E5">
        <w:rPr>
          <w:rStyle w:val="libAlaemChar"/>
          <w:rFonts w:hint="cs"/>
          <w:rtl/>
        </w:rPr>
        <w:t>صلى‌الله‌عليه‌وآله</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جنس. </w:t>
      </w:r>
    </w:p>
    <w:p w:rsidR="00557F59" w:rsidRDefault="00557F59" w:rsidP="00557F59">
      <w:pPr>
        <w:pStyle w:val="libFootnote0"/>
        <w:rPr>
          <w:rtl/>
        </w:rPr>
      </w:pPr>
      <w:r>
        <w:rPr>
          <w:rtl/>
        </w:rPr>
        <w:t>والخَيش</w:t>
      </w:r>
      <w:r w:rsidR="003050AD">
        <w:rPr>
          <w:rtl/>
        </w:rPr>
        <w:t>:</w:t>
      </w:r>
      <w:r>
        <w:rPr>
          <w:rtl/>
        </w:rPr>
        <w:t xml:space="preserve"> ثيابٌ رقاقُ النسج</w:t>
      </w:r>
      <w:r w:rsidR="007D70E5">
        <w:rPr>
          <w:rtl/>
        </w:rPr>
        <w:t>،</w:t>
      </w:r>
      <w:r>
        <w:rPr>
          <w:rtl/>
        </w:rPr>
        <w:t xml:space="preserve"> غلاظُ الخُيُوط</w:t>
      </w:r>
      <w:r w:rsidR="007D70E5">
        <w:rPr>
          <w:rtl/>
        </w:rPr>
        <w:t>،</w:t>
      </w:r>
      <w:r>
        <w:rPr>
          <w:rtl/>
        </w:rPr>
        <w:t xml:space="preserve"> تُتّخذُ من مُشاقَة الكتّان ومن أردَئه. « لسان العرب</w:t>
      </w:r>
      <w:r w:rsidR="003050AD">
        <w:rPr>
          <w:rtl/>
        </w:rPr>
        <w:t>:</w:t>
      </w:r>
      <w:r>
        <w:rPr>
          <w:rtl/>
        </w:rPr>
        <w:t xml:space="preserve"> 6 / 301</w:t>
      </w:r>
      <w:r w:rsidR="007D70E5">
        <w:rPr>
          <w:rtl/>
        </w:rPr>
        <w:t xml:space="preserve"> - </w:t>
      </w:r>
      <w:r>
        <w:rPr>
          <w:rtl/>
        </w:rPr>
        <w:t>خيش</w:t>
      </w:r>
      <w:r w:rsidR="007D70E5">
        <w:rPr>
          <w:rtl/>
        </w:rPr>
        <w:t xml:space="preserve"> - </w:t>
      </w:r>
      <w:r>
        <w:rPr>
          <w:rtl/>
        </w:rPr>
        <w:t xml:space="preserve">». </w:t>
      </w:r>
    </w:p>
    <w:p w:rsidR="00557F59" w:rsidRDefault="00557F59" w:rsidP="00557F59">
      <w:pPr>
        <w:pStyle w:val="libFootnote0"/>
        <w:rPr>
          <w:rtl/>
        </w:rPr>
      </w:pPr>
      <w:r>
        <w:rPr>
          <w:rtl/>
        </w:rPr>
        <w:t>2</w:t>
      </w:r>
      <w:r w:rsidR="007D70E5">
        <w:rPr>
          <w:rtl/>
        </w:rPr>
        <w:t xml:space="preserve"> - </w:t>
      </w:r>
      <w:r>
        <w:rPr>
          <w:rtl/>
        </w:rPr>
        <w:t>الإذخِر</w:t>
      </w:r>
      <w:r w:rsidR="003050AD">
        <w:rPr>
          <w:rtl/>
        </w:rPr>
        <w:t>:</w:t>
      </w:r>
      <w:r>
        <w:rPr>
          <w:rtl/>
        </w:rPr>
        <w:t xml:space="preserve"> حشيش طيّب الرائحة</w:t>
      </w:r>
      <w:r w:rsidR="007D70E5">
        <w:rPr>
          <w:rtl/>
        </w:rPr>
        <w:t>،</w:t>
      </w:r>
      <w:r>
        <w:rPr>
          <w:rtl/>
        </w:rPr>
        <w:t xml:space="preserve"> أطول من الثيّل. </w:t>
      </w:r>
    </w:p>
    <w:p w:rsidR="00557F59" w:rsidRDefault="00557F59" w:rsidP="00557F59">
      <w:pPr>
        <w:pStyle w:val="libFootnote0"/>
        <w:rPr>
          <w:rtl/>
        </w:rPr>
      </w:pPr>
      <w:r>
        <w:rPr>
          <w:rtl/>
        </w:rPr>
        <w:t>3</w:t>
      </w:r>
      <w:r w:rsidR="007D70E5">
        <w:rPr>
          <w:rtl/>
        </w:rPr>
        <w:t xml:space="preserve"> - </w:t>
      </w:r>
      <w:r>
        <w:rPr>
          <w:rtl/>
        </w:rPr>
        <w:t>المِخضَب</w:t>
      </w:r>
      <w:r w:rsidR="003050AD">
        <w:rPr>
          <w:rtl/>
        </w:rPr>
        <w:t>:</w:t>
      </w:r>
      <w:r>
        <w:rPr>
          <w:rtl/>
        </w:rPr>
        <w:t xml:space="preserve"> إناء تغسل فيه الثياب.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قعب. </w:t>
      </w:r>
    </w:p>
    <w:p w:rsidR="00557F59" w:rsidRDefault="00557F59" w:rsidP="00557F59">
      <w:pPr>
        <w:pStyle w:val="libFootnote0"/>
        <w:rPr>
          <w:rtl/>
        </w:rPr>
      </w:pPr>
      <w:r>
        <w:rPr>
          <w:rtl/>
        </w:rPr>
        <w:t>5</w:t>
      </w:r>
      <w:r w:rsidR="007D70E5">
        <w:rPr>
          <w:rtl/>
        </w:rPr>
        <w:t xml:space="preserve"> - </w:t>
      </w:r>
      <w:r>
        <w:rPr>
          <w:rtl/>
        </w:rPr>
        <w:t>في المناقب</w:t>
      </w:r>
      <w:r w:rsidR="003050AD">
        <w:rPr>
          <w:rtl/>
        </w:rPr>
        <w:t>:</w:t>
      </w:r>
      <w:r>
        <w:rPr>
          <w:rtl/>
        </w:rPr>
        <w:t xml:space="preserve"> وشن للماء ومطهرة مزفّته.</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يفصل اللحم ولم ير على يده أثر الدم. </w:t>
      </w:r>
    </w:p>
    <w:p w:rsidR="00557F59" w:rsidRDefault="00557F59" w:rsidP="00484E34">
      <w:pPr>
        <w:pStyle w:val="libNormal"/>
        <w:rPr>
          <w:rtl/>
        </w:rPr>
      </w:pPr>
      <w:r>
        <w:rPr>
          <w:rtl/>
        </w:rPr>
        <w:t xml:space="preserve">فلمّا فرغوا من الطبخ أمر رسول الله </w:t>
      </w:r>
      <w:r w:rsidR="007D70E5" w:rsidRPr="007D70E5">
        <w:rPr>
          <w:rStyle w:val="libAlaemChar"/>
          <w:rFonts w:hint="cs"/>
          <w:rtl/>
        </w:rPr>
        <w:t>صلى‌الله‌عليه‌وآله</w:t>
      </w:r>
      <w:r>
        <w:rPr>
          <w:rtl/>
        </w:rPr>
        <w:t xml:space="preserve"> عليّاً أن ينادي على رأس داره</w:t>
      </w:r>
      <w:r w:rsidR="003050AD">
        <w:rPr>
          <w:rtl/>
        </w:rPr>
        <w:t>:</w:t>
      </w:r>
      <w:r>
        <w:rPr>
          <w:rtl/>
        </w:rPr>
        <w:t xml:space="preserve"> أجيبوا رسول الله </w:t>
      </w:r>
      <w:r w:rsidR="007D70E5" w:rsidRPr="007D70E5">
        <w:rPr>
          <w:rStyle w:val="libAlaemChar"/>
          <w:rFonts w:hint="cs"/>
          <w:rtl/>
        </w:rPr>
        <w:t>صلى‌الله‌عليه‌وآله</w:t>
      </w:r>
      <w:r w:rsidR="007D70E5">
        <w:rPr>
          <w:rtl/>
        </w:rPr>
        <w:t>،</w:t>
      </w:r>
      <w:r>
        <w:rPr>
          <w:rtl/>
        </w:rPr>
        <w:t xml:space="preserve"> فأجابوه من النخلات والزروع</w:t>
      </w:r>
      <w:r w:rsidR="007D70E5">
        <w:rPr>
          <w:rtl/>
        </w:rPr>
        <w:t>،</w:t>
      </w:r>
      <w:r>
        <w:rPr>
          <w:rtl/>
        </w:rPr>
        <w:t xml:space="preserve"> فبسط النطوع في المسجد</w:t>
      </w:r>
      <w:r w:rsidR="007D70E5">
        <w:rPr>
          <w:rtl/>
        </w:rPr>
        <w:t>،</w:t>
      </w:r>
      <w:r>
        <w:rPr>
          <w:rtl/>
        </w:rPr>
        <w:t xml:space="preserve"> وصدر الناس وهم أكثر من أربعة آلاف رجل</w:t>
      </w:r>
      <w:r w:rsidR="007D70E5">
        <w:rPr>
          <w:rtl/>
        </w:rPr>
        <w:t>،</w:t>
      </w:r>
      <w:r>
        <w:rPr>
          <w:rtl/>
        </w:rPr>
        <w:t xml:space="preserve"> وسائر نساء المدينة</w:t>
      </w:r>
      <w:r w:rsidR="007D70E5">
        <w:rPr>
          <w:rtl/>
        </w:rPr>
        <w:t>،</w:t>
      </w:r>
      <w:r>
        <w:rPr>
          <w:rtl/>
        </w:rPr>
        <w:t xml:space="preserve"> ورفعوا منها ما أرادوا ولم ينقص من الطعام شيء</w:t>
      </w:r>
      <w:r w:rsidR="007D70E5">
        <w:rPr>
          <w:rtl/>
        </w:rPr>
        <w:t>،</w:t>
      </w:r>
      <w:r>
        <w:rPr>
          <w:rtl/>
        </w:rPr>
        <w:t xml:space="preserve"> ثمّ عادوا في اليوم الثاني فأكلوا</w:t>
      </w:r>
      <w:r w:rsidR="007D70E5">
        <w:rPr>
          <w:rtl/>
        </w:rPr>
        <w:t>،</w:t>
      </w:r>
      <w:r>
        <w:rPr>
          <w:rtl/>
        </w:rPr>
        <w:t xml:space="preserve"> وفي الثالث أكلوا مبعوثة أبي أيّوب الأنصاري رضي الله عنه</w:t>
      </w:r>
      <w:r w:rsidR="007D70E5">
        <w:rPr>
          <w:rtl/>
        </w:rPr>
        <w:t>،</w:t>
      </w:r>
      <w:r>
        <w:rPr>
          <w:rtl/>
        </w:rPr>
        <w:t xml:space="preserve"> ثمّ دعا رسول الله </w:t>
      </w:r>
      <w:r w:rsidR="007D70E5" w:rsidRPr="007D70E5">
        <w:rPr>
          <w:rStyle w:val="libAlaemChar"/>
          <w:rFonts w:hint="cs"/>
          <w:rtl/>
        </w:rPr>
        <w:t>صلى‌الله‌عليه‌وآله</w:t>
      </w:r>
      <w:r>
        <w:rPr>
          <w:rtl/>
        </w:rPr>
        <w:t xml:space="preserve"> بالصحاف فملئت</w:t>
      </w:r>
      <w:r w:rsidR="007D70E5">
        <w:rPr>
          <w:rtl/>
        </w:rPr>
        <w:t>،</w:t>
      </w:r>
      <w:r>
        <w:rPr>
          <w:rtl/>
        </w:rPr>
        <w:t xml:space="preserve"> ووجّه إلى منازل أزواجه</w:t>
      </w:r>
      <w:r w:rsidR="007D70E5">
        <w:rPr>
          <w:rtl/>
        </w:rPr>
        <w:t>،</w:t>
      </w:r>
      <w:r>
        <w:rPr>
          <w:rtl/>
        </w:rPr>
        <w:t xml:space="preserve"> ثمّ أخذ صحفة</w:t>
      </w:r>
      <w:r w:rsidR="007D70E5">
        <w:rPr>
          <w:rtl/>
        </w:rPr>
        <w:t>،</w:t>
      </w:r>
      <w:r>
        <w:rPr>
          <w:rtl/>
        </w:rPr>
        <w:t xml:space="preserve"> وقال</w:t>
      </w:r>
      <w:r w:rsidR="003050AD">
        <w:rPr>
          <w:rtl/>
        </w:rPr>
        <w:t>:</w:t>
      </w:r>
      <w:r>
        <w:rPr>
          <w:rtl/>
        </w:rPr>
        <w:t xml:space="preserve"> هذه لفاطمة وبعلها</w:t>
      </w:r>
      <w:r w:rsidR="007D70E5">
        <w:rPr>
          <w:rtl/>
        </w:rPr>
        <w:t>،</w:t>
      </w:r>
      <w:r>
        <w:rPr>
          <w:rtl/>
        </w:rPr>
        <w:t xml:space="preserve"> ثمّ دعا فاطمة فأخذ يدها ووضعها في يد عليّ</w:t>
      </w:r>
      <w:r w:rsidR="007D70E5">
        <w:rPr>
          <w:rtl/>
        </w:rPr>
        <w:t>،</w:t>
      </w:r>
      <w:r>
        <w:rPr>
          <w:rtl/>
        </w:rPr>
        <w:t xml:space="preserve"> وقال</w:t>
      </w:r>
      <w:r w:rsidR="003050AD">
        <w:rPr>
          <w:rtl/>
        </w:rPr>
        <w:t>:</w:t>
      </w:r>
      <w:r>
        <w:rPr>
          <w:rtl/>
        </w:rPr>
        <w:t xml:space="preserve"> بارك لكَ الله في ابنة رسول الله ؛ يا عليّ</w:t>
      </w:r>
      <w:r w:rsidR="007D70E5">
        <w:rPr>
          <w:rtl/>
        </w:rPr>
        <w:t>،</w:t>
      </w:r>
      <w:r>
        <w:rPr>
          <w:rtl/>
        </w:rPr>
        <w:t xml:space="preserve"> نعم الزوج فاطمة</w:t>
      </w:r>
      <w:r w:rsidR="007D70E5">
        <w:rPr>
          <w:rtl/>
        </w:rPr>
        <w:t>،</w:t>
      </w:r>
      <w:r>
        <w:rPr>
          <w:rtl/>
        </w:rPr>
        <w:t xml:space="preserve"> ويا فاطمة</w:t>
      </w:r>
      <w:r w:rsidR="007D70E5">
        <w:rPr>
          <w:rtl/>
        </w:rPr>
        <w:t>،</w:t>
      </w:r>
      <w:r>
        <w:rPr>
          <w:rtl/>
        </w:rPr>
        <w:t xml:space="preserve"> نعم البعل عليّ. </w:t>
      </w:r>
    </w:p>
    <w:p w:rsidR="00557F59" w:rsidRDefault="00557F59" w:rsidP="00484E34">
      <w:pPr>
        <w:pStyle w:val="libNormal"/>
        <w:rPr>
          <w:rtl/>
        </w:rPr>
      </w:pPr>
      <w:r>
        <w:rPr>
          <w:rtl/>
        </w:rPr>
        <w:t xml:space="preserve">وكان رسول الله </w:t>
      </w:r>
      <w:r w:rsidR="007D70E5" w:rsidRPr="007D70E5">
        <w:rPr>
          <w:rStyle w:val="libAlaemChar"/>
          <w:rFonts w:hint="cs"/>
          <w:rtl/>
        </w:rPr>
        <w:t>صلى‌الله‌عليه‌وآله</w:t>
      </w:r>
      <w:r>
        <w:rPr>
          <w:rtl/>
        </w:rPr>
        <w:t xml:space="preserve"> أمر نساءه أن تزيّنها ويصلحن من شأنها في حجرة اُمّ سلمة فاستدعين من فاطمة </w:t>
      </w:r>
      <w:r w:rsidR="007D70E5" w:rsidRPr="007D70E5">
        <w:rPr>
          <w:rStyle w:val="libAlaemChar"/>
          <w:rFonts w:hint="cs"/>
          <w:rtl/>
        </w:rPr>
        <w:t>عليها‌السلام</w:t>
      </w:r>
      <w:r>
        <w:rPr>
          <w:rtl/>
        </w:rPr>
        <w:t xml:space="preserve"> طيباً فأتت بقارورة</w:t>
      </w:r>
      <w:r w:rsidR="007D70E5">
        <w:rPr>
          <w:rtl/>
        </w:rPr>
        <w:t>،</w:t>
      </w:r>
      <w:r>
        <w:rPr>
          <w:rtl/>
        </w:rPr>
        <w:t xml:space="preserve"> فسئلت عنها</w:t>
      </w:r>
      <w:r w:rsidR="007D70E5">
        <w:rPr>
          <w:rtl/>
        </w:rPr>
        <w:t>،</w:t>
      </w:r>
      <w:r>
        <w:rPr>
          <w:rtl/>
        </w:rPr>
        <w:t xml:space="preserve"> فقالت</w:t>
      </w:r>
      <w:r w:rsidR="003050AD">
        <w:rPr>
          <w:rtl/>
        </w:rPr>
        <w:t>:</w:t>
      </w:r>
      <w:r>
        <w:rPr>
          <w:rtl/>
        </w:rPr>
        <w:t xml:space="preserve"> كان دحية الكلبيّ يدخل على رسول الله </w:t>
      </w:r>
      <w:r w:rsidR="007D70E5" w:rsidRPr="007D70E5">
        <w:rPr>
          <w:rStyle w:val="libAlaemChar"/>
          <w:rFonts w:hint="cs"/>
          <w:rtl/>
        </w:rPr>
        <w:t>صلى‌الله‌عليه‌وآله</w:t>
      </w:r>
      <w:r>
        <w:rPr>
          <w:rtl/>
        </w:rPr>
        <w:t xml:space="preserve"> فيقول</w:t>
      </w:r>
      <w:r w:rsidR="003050AD">
        <w:rPr>
          <w:rtl/>
        </w:rPr>
        <w:t>:</w:t>
      </w:r>
      <w:r>
        <w:rPr>
          <w:rtl/>
        </w:rPr>
        <w:t xml:space="preserve"> يا فاطمة</w:t>
      </w:r>
      <w:r w:rsidR="007D70E5">
        <w:rPr>
          <w:rtl/>
        </w:rPr>
        <w:t>،</w:t>
      </w:r>
      <w:r>
        <w:rPr>
          <w:rtl/>
        </w:rPr>
        <w:t xml:space="preserve"> هاتي الوسادة فاطرحيها لعمّك</w:t>
      </w:r>
      <w:r w:rsidR="007D70E5">
        <w:rPr>
          <w:rtl/>
        </w:rPr>
        <w:t>،</w:t>
      </w:r>
      <w:r>
        <w:rPr>
          <w:rtl/>
        </w:rPr>
        <w:t xml:space="preserve"> فكان إذا نهض سقط من بين ثيابه شيء</w:t>
      </w:r>
      <w:r w:rsidR="007D70E5">
        <w:rPr>
          <w:rtl/>
        </w:rPr>
        <w:t>،</w:t>
      </w:r>
      <w:r>
        <w:rPr>
          <w:rtl/>
        </w:rPr>
        <w:t xml:space="preserve"> فيأمرني رسول الله </w:t>
      </w:r>
      <w:r w:rsidR="007D70E5" w:rsidRPr="007D70E5">
        <w:rPr>
          <w:rStyle w:val="libAlaemChar"/>
          <w:rFonts w:hint="cs"/>
          <w:rtl/>
        </w:rPr>
        <w:t>صلى‌الله‌عليه‌وآله</w:t>
      </w:r>
      <w:r>
        <w:rPr>
          <w:rtl/>
        </w:rPr>
        <w:t xml:space="preserve"> بجمعه</w:t>
      </w:r>
      <w:r w:rsidR="007D70E5">
        <w:rPr>
          <w:rtl/>
        </w:rPr>
        <w:t>،</w:t>
      </w:r>
      <w:r>
        <w:rPr>
          <w:rtl/>
        </w:rPr>
        <w:t xml:space="preserve"> فسألت رسول الله </w:t>
      </w:r>
      <w:r w:rsidR="007D70E5" w:rsidRPr="007D70E5">
        <w:rPr>
          <w:rStyle w:val="libAlaemChar"/>
          <w:rFonts w:hint="cs"/>
          <w:rtl/>
        </w:rPr>
        <w:t>صلى‌الله‌عليه‌وآله</w:t>
      </w:r>
      <w:r>
        <w:rPr>
          <w:rtl/>
        </w:rPr>
        <w:t xml:space="preserve"> عن ذلك</w:t>
      </w:r>
      <w:r w:rsidR="007D70E5">
        <w:rPr>
          <w:rtl/>
        </w:rPr>
        <w:t>،</w:t>
      </w:r>
      <w:r>
        <w:rPr>
          <w:rtl/>
        </w:rPr>
        <w:t xml:space="preserve"> فقال</w:t>
      </w:r>
      <w:r w:rsidR="003050AD">
        <w:rPr>
          <w:rtl/>
        </w:rPr>
        <w:t>:</w:t>
      </w:r>
      <w:r>
        <w:rPr>
          <w:rtl/>
        </w:rPr>
        <w:t xml:space="preserve"> عنبر يسقط من زغب أجنحة جبرئيل</w:t>
      </w:r>
      <w:r w:rsidR="007D70E5">
        <w:rPr>
          <w:rtl/>
        </w:rPr>
        <w:t>،</w:t>
      </w:r>
      <w:r>
        <w:rPr>
          <w:rtl/>
        </w:rPr>
        <w:t xml:space="preserve"> وأتت بماء ورد فسألتها عنه اُمّ سلمة</w:t>
      </w:r>
      <w:r w:rsidR="007D70E5">
        <w:rPr>
          <w:rtl/>
        </w:rPr>
        <w:t>،</w:t>
      </w:r>
      <w:r>
        <w:rPr>
          <w:rtl/>
        </w:rPr>
        <w:t xml:space="preserve"> فقالت</w:t>
      </w:r>
      <w:r w:rsidR="003050AD">
        <w:rPr>
          <w:rtl/>
        </w:rPr>
        <w:t>:</w:t>
      </w:r>
      <w:r>
        <w:rPr>
          <w:rtl/>
        </w:rPr>
        <w:t xml:space="preserve"> هذا عرق رسول الله </w:t>
      </w:r>
      <w:r w:rsidR="007D70E5" w:rsidRPr="007D70E5">
        <w:rPr>
          <w:rStyle w:val="libAlaemChar"/>
          <w:rFonts w:hint="cs"/>
          <w:rtl/>
        </w:rPr>
        <w:t>صلى‌الله‌عليه‌وآله</w:t>
      </w:r>
      <w:r>
        <w:rPr>
          <w:rtl/>
        </w:rPr>
        <w:t xml:space="preserve"> كنت آخذه عند قيلولته عندي. </w:t>
      </w:r>
    </w:p>
    <w:p w:rsidR="00557F59" w:rsidRDefault="00557F59" w:rsidP="00484E34">
      <w:pPr>
        <w:pStyle w:val="libNormal"/>
        <w:rPr>
          <w:rtl/>
        </w:rPr>
      </w:pPr>
      <w:r>
        <w:rPr>
          <w:rtl/>
        </w:rPr>
        <w:t>وروي أنّ جبرئيل أتى بحلّةٍ قيمتها الدنيا</w:t>
      </w:r>
      <w:r w:rsidR="007D70E5">
        <w:rPr>
          <w:rtl/>
        </w:rPr>
        <w:t>،</w:t>
      </w:r>
      <w:r>
        <w:rPr>
          <w:rtl/>
        </w:rPr>
        <w:t xml:space="preserve"> فلمّا لبستها تحيّرت نسوة قريش منها</w:t>
      </w:r>
      <w:r w:rsidR="007D70E5">
        <w:rPr>
          <w:rtl/>
        </w:rPr>
        <w:t>،</w:t>
      </w:r>
      <w:r>
        <w:rPr>
          <w:rtl/>
        </w:rPr>
        <w:t xml:space="preserve"> وقلن</w:t>
      </w:r>
      <w:r w:rsidR="003050AD">
        <w:rPr>
          <w:rtl/>
        </w:rPr>
        <w:t>:</w:t>
      </w:r>
      <w:r>
        <w:rPr>
          <w:rtl/>
        </w:rPr>
        <w:t xml:space="preserve"> أنّى لك هذا؟</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قالت</w:t>
      </w:r>
      <w:r w:rsidR="003050AD">
        <w:rPr>
          <w:rtl/>
        </w:rPr>
        <w:t>:</w:t>
      </w:r>
      <w:r>
        <w:rPr>
          <w:rtl/>
        </w:rPr>
        <w:t xml:space="preserve"> هو من عند الله سبحانه </w:t>
      </w:r>
      <w:r w:rsidRPr="00557F59">
        <w:rPr>
          <w:rStyle w:val="libFootnotenumChar"/>
          <w:rtl/>
        </w:rPr>
        <w:t>(1)</w:t>
      </w:r>
      <w:r>
        <w:rPr>
          <w:rtl/>
        </w:rPr>
        <w:t xml:space="preserve">. </w:t>
      </w:r>
    </w:p>
    <w:p w:rsidR="00557F59" w:rsidRDefault="00557F59" w:rsidP="00484E34">
      <w:pPr>
        <w:pStyle w:val="libNormal"/>
        <w:rPr>
          <w:rtl/>
        </w:rPr>
      </w:pPr>
      <w:bookmarkStart w:id="466" w:name="_Toc272424925"/>
      <w:bookmarkStart w:id="467" w:name="_Toc372545340"/>
      <w:r w:rsidRPr="00BF17A0">
        <w:rPr>
          <w:rStyle w:val="Heading2Char"/>
          <w:rtl/>
        </w:rPr>
        <w:t>تا</w:t>
      </w:r>
      <w:bookmarkEnd w:id="466"/>
      <w:bookmarkEnd w:id="467"/>
      <w:r>
        <w:rPr>
          <w:rtl/>
        </w:rPr>
        <w:t>ريخ الخطيب</w:t>
      </w:r>
      <w:r w:rsidR="003050AD">
        <w:rPr>
          <w:rtl/>
        </w:rPr>
        <w:t>:</w:t>
      </w:r>
      <w:r>
        <w:rPr>
          <w:rtl/>
        </w:rPr>
        <w:t xml:space="preserve"> بإسناده إلى ابن عبّاس وجابر </w:t>
      </w:r>
      <w:r w:rsidRPr="00557F59">
        <w:rPr>
          <w:rStyle w:val="libFootnotenumChar"/>
          <w:rtl/>
        </w:rPr>
        <w:t>(2)</w:t>
      </w:r>
      <w:r>
        <w:rPr>
          <w:rtl/>
        </w:rPr>
        <w:t xml:space="preserve"> أنّه لمّا كانت الليلة التي زفّت فيها فاطمة إلى عليّ </w:t>
      </w:r>
      <w:r w:rsidR="007D70E5" w:rsidRPr="007D70E5">
        <w:rPr>
          <w:rStyle w:val="libAlaemChar"/>
          <w:rFonts w:hint="cs"/>
          <w:rtl/>
        </w:rPr>
        <w:t>عليهما‌السلام</w:t>
      </w:r>
      <w:r>
        <w:rPr>
          <w:rtl/>
        </w:rPr>
        <w:t xml:space="preserve"> كان النبي </w:t>
      </w:r>
      <w:r w:rsidR="007D70E5" w:rsidRPr="007D70E5">
        <w:rPr>
          <w:rStyle w:val="libAlaemChar"/>
          <w:rFonts w:hint="cs"/>
          <w:rtl/>
        </w:rPr>
        <w:t>صلى‌الله‌عليه‌وآله</w:t>
      </w:r>
      <w:r>
        <w:rPr>
          <w:rtl/>
        </w:rPr>
        <w:t xml:space="preserve"> أمامها</w:t>
      </w:r>
      <w:r w:rsidR="007D70E5">
        <w:rPr>
          <w:rtl/>
        </w:rPr>
        <w:t>،</w:t>
      </w:r>
      <w:r>
        <w:rPr>
          <w:rtl/>
        </w:rPr>
        <w:t xml:space="preserve"> وجبرئيل عن يمينها</w:t>
      </w:r>
      <w:r w:rsidR="007D70E5">
        <w:rPr>
          <w:rtl/>
        </w:rPr>
        <w:t>،</w:t>
      </w:r>
      <w:r>
        <w:rPr>
          <w:rtl/>
        </w:rPr>
        <w:t xml:space="preserve"> وميكائيل عن يسارها</w:t>
      </w:r>
      <w:r w:rsidR="007D70E5">
        <w:rPr>
          <w:rtl/>
        </w:rPr>
        <w:t>،</w:t>
      </w:r>
      <w:r>
        <w:rPr>
          <w:rtl/>
        </w:rPr>
        <w:t xml:space="preserve"> وسبعون ألف ملك يشيّعونها من خلفها</w:t>
      </w:r>
      <w:r w:rsidR="007D70E5">
        <w:rPr>
          <w:rtl/>
        </w:rPr>
        <w:t>،</w:t>
      </w:r>
      <w:r>
        <w:rPr>
          <w:rtl/>
        </w:rPr>
        <w:t xml:space="preserve"> يسبّحون الله ويقدّسونه حتى طلع الفجر. </w:t>
      </w:r>
    </w:p>
    <w:p w:rsidR="00557F59" w:rsidRDefault="00557F59" w:rsidP="00484E34">
      <w:pPr>
        <w:pStyle w:val="libNormal"/>
        <w:rPr>
          <w:rtl/>
        </w:rPr>
      </w:pPr>
      <w:r>
        <w:rPr>
          <w:rtl/>
        </w:rPr>
        <w:t xml:space="preserve">كتاب مولد فاطمة </w:t>
      </w:r>
      <w:r w:rsidR="007D70E5" w:rsidRPr="007D70E5">
        <w:rPr>
          <w:rStyle w:val="libAlaemChar"/>
          <w:rFonts w:hint="cs"/>
          <w:rtl/>
        </w:rPr>
        <w:t>عليها‌السلام</w:t>
      </w:r>
      <w:r>
        <w:rPr>
          <w:rtl/>
        </w:rPr>
        <w:t xml:space="preserve"> عن ابن بابويه رضي الله عنه</w:t>
      </w:r>
      <w:r w:rsidR="007D70E5">
        <w:rPr>
          <w:rtl/>
        </w:rPr>
        <w:t xml:space="preserve"> - </w:t>
      </w:r>
      <w:r>
        <w:rPr>
          <w:rtl/>
        </w:rPr>
        <w:t>في خبر</w:t>
      </w:r>
      <w:r w:rsidR="007D70E5">
        <w:rPr>
          <w:rtl/>
        </w:rPr>
        <w:t xml:space="preserve"> - </w:t>
      </w:r>
      <w:r>
        <w:rPr>
          <w:rtl/>
        </w:rPr>
        <w:t xml:space="preserve">أنّ النبيّ </w:t>
      </w:r>
      <w:r w:rsidR="007D70E5" w:rsidRPr="007D70E5">
        <w:rPr>
          <w:rStyle w:val="libAlaemChar"/>
          <w:rFonts w:hint="cs"/>
          <w:rtl/>
        </w:rPr>
        <w:t>صلى‌الله‌عليه‌وآله</w:t>
      </w:r>
      <w:r>
        <w:rPr>
          <w:rtl/>
        </w:rPr>
        <w:t xml:space="preserve"> أمر بنات عبد المطّلب ونساء المهاجرين والأنصار أن يمضين في صحبة فاطمة </w:t>
      </w:r>
      <w:r w:rsidR="007D70E5" w:rsidRPr="007D70E5">
        <w:rPr>
          <w:rStyle w:val="libAlaemChar"/>
          <w:rFonts w:hint="cs"/>
          <w:rtl/>
        </w:rPr>
        <w:t>عليها‌السلام</w:t>
      </w:r>
      <w:r w:rsidR="007D70E5">
        <w:rPr>
          <w:rtl/>
        </w:rPr>
        <w:t>،</w:t>
      </w:r>
      <w:r>
        <w:rPr>
          <w:rtl/>
        </w:rPr>
        <w:t xml:space="preserve"> وأن يفرحن ويرجزن ويكبّرن ويحمدن</w:t>
      </w:r>
      <w:r w:rsidR="007D70E5">
        <w:rPr>
          <w:rtl/>
        </w:rPr>
        <w:t>،</w:t>
      </w:r>
      <w:r>
        <w:rPr>
          <w:rtl/>
        </w:rPr>
        <w:t xml:space="preserve"> ولا يقلن ما لا يرضي الله. </w:t>
      </w:r>
    </w:p>
    <w:p w:rsidR="00557F59" w:rsidRDefault="00557F59" w:rsidP="00484E34">
      <w:pPr>
        <w:pStyle w:val="libNormal"/>
        <w:rPr>
          <w:rtl/>
        </w:rPr>
      </w:pPr>
      <w:r>
        <w:rPr>
          <w:rtl/>
        </w:rPr>
        <w:t>قال جابر</w:t>
      </w:r>
      <w:r w:rsidR="003050AD">
        <w:rPr>
          <w:rtl/>
        </w:rPr>
        <w:t>:</w:t>
      </w:r>
      <w:r>
        <w:rPr>
          <w:rtl/>
        </w:rPr>
        <w:t xml:space="preserve"> فأركبها رسول الله </w:t>
      </w:r>
      <w:r w:rsidR="007D70E5" w:rsidRPr="007D70E5">
        <w:rPr>
          <w:rStyle w:val="libAlaemChar"/>
          <w:rFonts w:hint="cs"/>
          <w:rtl/>
        </w:rPr>
        <w:t>صلى‌الله‌عليه‌وآله</w:t>
      </w:r>
      <w:r>
        <w:rPr>
          <w:rtl/>
        </w:rPr>
        <w:t xml:space="preserve"> [ على ] </w:t>
      </w:r>
      <w:r w:rsidRPr="00557F59">
        <w:rPr>
          <w:rStyle w:val="libFootnotenumChar"/>
          <w:rtl/>
        </w:rPr>
        <w:t>(3)</w:t>
      </w:r>
      <w:r>
        <w:rPr>
          <w:rtl/>
        </w:rPr>
        <w:t xml:space="preserve"> ناقته. وفي رواية</w:t>
      </w:r>
      <w:r w:rsidR="003050AD">
        <w:rPr>
          <w:rtl/>
        </w:rPr>
        <w:t>:</w:t>
      </w:r>
      <w:r>
        <w:rPr>
          <w:rtl/>
        </w:rPr>
        <w:t xml:space="preserve"> على بغلته الشهباء</w:t>
      </w:r>
      <w:r w:rsidR="007D70E5">
        <w:rPr>
          <w:rtl/>
        </w:rPr>
        <w:t>،</w:t>
      </w:r>
      <w:r>
        <w:rPr>
          <w:rtl/>
        </w:rPr>
        <w:t xml:space="preserve"> وأخذ سلمان بزمامها</w:t>
      </w:r>
      <w:r w:rsidR="007D70E5">
        <w:rPr>
          <w:rtl/>
        </w:rPr>
        <w:t>،</w:t>
      </w:r>
      <w:r>
        <w:rPr>
          <w:rtl/>
        </w:rPr>
        <w:t xml:space="preserve"> وحولها سبعون حوراء والنبيّ </w:t>
      </w:r>
      <w:r w:rsidR="007D70E5" w:rsidRPr="007D70E5">
        <w:rPr>
          <w:rStyle w:val="libAlaemChar"/>
          <w:rFonts w:hint="cs"/>
          <w:rtl/>
        </w:rPr>
        <w:t>صلى‌الله‌عليه‌وآله</w:t>
      </w:r>
      <w:r>
        <w:rPr>
          <w:rtl/>
        </w:rPr>
        <w:t xml:space="preserve"> وحمزة وعقيل وجعفر وأهل البيت يمشون خلفها مشهرين سيوفهم</w:t>
      </w:r>
      <w:r w:rsidR="007D70E5">
        <w:rPr>
          <w:rtl/>
        </w:rPr>
        <w:t>،</w:t>
      </w:r>
      <w:r>
        <w:rPr>
          <w:rtl/>
        </w:rPr>
        <w:t xml:space="preserve"> ونساء النبي قدّامهم يرجزن</w:t>
      </w:r>
      <w:r w:rsidR="007D70E5">
        <w:rPr>
          <w:rtl/>
        </w:rPr>
        <w:t>،</w:t>
      </w:r>
      <w:r>
        <w:rPr>
          <w:rtl/>
        </w:rPr>
        <w:t xml:space="preserve"> فأنشأت اُمّ سلمة رضي الله عنها</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سرن </w:t>
            </w:r>
            <w:r w:rsidRPr="00557F59">
              <w:rPr>
                <w:rStyle w:val="libFootnotenumChar"/>
                <w:rtl/>
              </w:rPr>
              <w:t>(4)</w:t>
            </w:r>
            <w:r>
              <w:rPr>
                <w:rtl/>
              </w:rPr>
              <w:t xml:space="preserve"> بعون الله جاراتي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واشكرنه في كلّ حالات</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واذكرن ما أنعم ربّ العُلى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كشف مكروه وآفات</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 ح »</w:t>
      </w:r>
      <w:r w:rsidR="003050AD">
        <w:rPr>
          <w:rtl/>
        </w:rPr>
        <w:t>:</w:t>
      </w:r>
      <w:r>
        <w:rPr>
          <w:rtl/>
        </w:rPr>
        <w:t xml:space="preserve"> كما قيل لمريم اُمّ عيسى </w:t>
      </w:r>
      <w:r w:rsidR="007D70E5" w:rsidRPr="007D70E5">
        <w:rPr>
          <w:rStyle w:val="libAlaemChar"/>
          <w:rFonts w:hint="cs"/>
          <w:rtl/>
        </w:rPr>
        <w:t>عليه‌السلام</w:t>
      </w:r>
      <w:r>
        <w:rPr>
          <w:rtl/>
        </w:rPr>
        <w:t xml:space="preserve"> فقالت كقولها</w:t>
      </w:r>
      <w:r w:rsidR="003050AD">
        <w:rPr>
          <w:rtl/>
        </w:rPr>
        <w:t>:</w:t>
      </w:r>
      <w:r>
        <w:rPr>
          <w:rtl/>
        </w:rPr>
        <w:t xml:space="preserve"> </w:t>
      </w:r>
      <w:r w:rsidRPr="007D70E5">
        <w:rPr>
          <w:rStyle w:val="libAlaemChar"/>
          <w:rtl/>
        </w:rPr>
        <w:t>(</w:t>
      </w:r>
      <w:r w:rsidRPr="00557F59">
        <w:rPr>
          <w:rStyle w:val="libAieChar"/>
          <w:rtl/>
        </w:rPr>
        <w:t xml:space="preserve"> </w:t>
      </w:r>
      <w:r w:rsidRPr="00D35A05">
        <w:rPr>
          <w:rtl/>
        </w:rPr>
        <w:t>ه</w:t>
      </w:r>
      <w:r w:rsidRPr="00D35A05">
        <w:rPr>
          <w:rFonts w:hint="cs"/>
          <w:rtl/>
        </w:rPr>
        <w:t>ُ</w:t>
      </w:r>
      <w:r w:rsidRPr="00D35A05">
        <w:rPr>
          <w:rtl/>
        </w:rPr>
        <w:t>وَ م</w:t>
      </w:r>
      <w:r w:rsidRPr="00D35A05">
        <w:rPr>
          <w:rFonts w:hint="cs"/>
          <w:rtl/>
        </w:rPr>
        <w:t>ِ</w:t>
      </w:r>
      <w:r w:rsidRPr="00D35A05">
        <w:rPr>
          <w:rtl/>
        </w:rPr>
        <w:t>ن ع</w:t>
      </w:r>
      <w:r w:rsidRPr="00D35A05">
        <w:rPr>
          <w:rFonts w:hint="cs"/>
          <w:rtl/>
        </w:rPr>
        <w:t>ِ</w:t>
      </w:r>
      <w:r w:rsidRPr="00D35A05">
        <w:rPr>
          <w:rtl/>
        </w:rPr>
        <w:t>ندِ اللهِ</w:t>
      </w:r>
      <w:r w:rsidRPr="00557F59">
        <w:rPr>
          <w:rStyle w:val="libAieChar"/>
          <w:rtl/>
        </w:rPr>
        <w:t xml:space="preserve"> </w:t>
      </w:r>
      <w:r w:rsidRPr="007D70E5">
        <w:rPr>
          <w:rStyle w:val="libAlaemChar"/>
          <w:rtl/>
        </w:rPr>
        <w:t>)</w:t>
      </w:r>
      <w:r>
        <w:rPr>
          <w:rtl/>
        </w:rPr>
        <w:t xml:space="preserve"> [ سورة آل عمران</w:t>
      </w:r>
      <w:r w:rsidR="003050AD">
        <w:rPr>
          <w:rtl/>
        </w:rPr>
        <w:t>:</w:t>
      </w:r>
      <w:r>
        <w:rPr>
          <w:rtl/>
        </w:rPr>
        <w:t xml:space="preserve"> 37 ].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تاريخ الخطيب</w:t>
      </w:r>
      <w:r w:rsidR="007D70E5">
        <w:rPr>
          <w:rtl/>
        </w:rPr>
        <w:t>،</w:t>
      </w:r>
      <w:r>
        <w:rPr>
          <w:rtl/>
        </w:rPr>
        <w:t xml:space="preserve"> وكتاب ابن مردويه ؛ وابن المؤذّن ؛ وابن شيرويه الديلميّ</w:t>
      </w:r>
      <w:r w:rsidR="007D70E5">
        <w:rPr>
          <w:rtl/>
        </w:rPr>
        <w:t>،</w:t>
      </w:r>
      <w:r>
        <w:rPr>
          <w:rtl/>
        </w:rPr>
        <w:t xml:space="preserve"> بأسانيدهم عن علي بن الجعد</w:t>
      </w:r>
      <w:r w:rsidR="007D70E5">
        <w:rPr>
          <w:rtl/>
        </w:rPr>
        <w:t>،</w:t>
      </w:r>
      <w:r>
        <w:rPr>
          <w:rtl/>
        </w:rPr>
        <w:t xml:space="preserve"> عن ابن بسطام</w:t>
      </w:r>
      <w:r w:rsidR="007D70E5">
        <w:rPr>
          <w:rtl/>
        </w:rPr>
        <w:t>،</w:t>
      </w:r>
      <w:r>
        <w:rPr>
          <w:rtl/>
        </w:rPr>
        <w:t xml:space="preserve"> عن شعبة بن الحجّاج ؛ وعن علوان</w:t>
      </w:r>
      <w:r w:rsidR="007D70E5">
        <w:rPr>
          <w:rtl/>
        </w:rPr>
        <w:t>،</w:t>
      </w:r>
      <w:r>
        <w:rPr>
          <w:rtl/>
        </w:rPr>
        <w:t xml:space="preserve"> عن شعبة</w:t>
      </w:r>
      <w:r w:rsidR="007D70E5">
        <w:rPr>
          <w:rtl/>
        </w:rPr>
        <w:t>،</w:t>
      </w:r>
      <w:r>
        <w:rPr>
          <w:rtl/>
        </w:rPr>
        <w:t xml:space="preserve"> عن أبي حمزة الضبعيّ</w:t>
      </w:r>
      <w:r w:rsidR="007D70E5">
        <w:rPr>
          <w:rtl/>
        </w:rPr>
        <w:t>،</w:t>
      </w:r>
      <w:r>
        <w:rPr>
          <w:rtl/>
        </w:rPr>
        <w:t xml:space="preserve"> عن ابن عبّاس وجابر. </w:t>
      </w:r>
    </w:p>
    <w:p w:rsidR="00557F59" w:rsidRDefault="00557F59" w:rsidP="00557F59">
      <w:pPr>
        <w:pStyle w:val="libFootnote0"/>
        <w:rPr>
          <w:rtl/>
        </w:rPr>
      </w:pPr>
      <w:r>
        <w:rPr>
          <w:rtl/>
        </w:rPr>
        <w:t>3</w:t>
      </w:r>
      <w:r w:rsidR="007D70E5">
        <w:rPr>
          <w:rtl/>
        </w:rPr>
        <w:t xml:space="preserve"> - </w:t>
      </w:r>
      <w:r>
        <w:rPr>
          <w:rtl/>
        </w:rPr>
        <w:t xml:space="preserve">من المناقب.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سرّت.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فقد هدانـا بعـد كـفر وقد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أنعشنا ربّ الـسموات</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فسرن مع خير نساء الورى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تفدى بعمّات وخـالات</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بنت من فضّله ذو العلى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بالوحي منه والرسالات</w:t>
            </w:r>
            <w:r w:rsidRPr="00557F59">
              <w:rPr>
                <w:rStyle w:val="libPoemTiniChar0"/>
                <w:rtl/>
              </w:rPr>
              <w:br/>
              <w:t>  </w:t>
            </w:r>
          </w:p>
        </w:tc>
      </w:tr>
    </w:tbl>
    <w:p w:rsidR="00557F59" w:rsidRDefault="00557F59" w:rsidP="00484E34">
      <w:pPr>
        <w:pStyle w:val="libNormal"/>
        <w:rPr>
          <w:rtl/>
        </w:rPr>
      </w:pPr>
      <w:r>
        <w:rPr>
          <w:rtl/>
        </w:rPr>
        <w:t>ثمّ قالت عائشة</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نسوة اسـترن بالـمعـاجر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واذكرن ما يحسن في المحاضر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واذكرن ربّ الناس إذ يخصّنا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بدينه مـع كـلّ عبـد شـاكر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فالحمد لله عـلى إفـضاله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والشكر لله الـعزيز الـقادر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سرن بها فالله أعلـى قدرها </w:t>
            </w:r>
            <w:r w:rsidRPr="00557F59">
              <w:rPr>
                <w:rStyle w:val="libFootnotenumChar"/>
                <w:rtl/>
              </w:rPr>
              <w:t>(1)</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وخصـّهـا مـنه بطهر طاهر</w:t>
            </w:r>
            <w:r w:rsidRPr="00557F59">
              <w:rPr>
                <w:rStyle w:val="libPoemTiniChar0"/>
                <w:rtl/>
              </w:rPr>
              <w:br/>
              <w:t>  </w:t>
            </w:r>
          </w:p>
        </w:tc>
      </w:tr>
    </w:tbl>
    <w:p w:rsidR="00557F59" w:rsidRDefault="00557F59" w:rsidP="00484E34">
      <w:pPr>
        <w:pStyle w:val="libNormal"/>
        <w:rPr>
          <w:rtl/>
        </w:rPr>
      </w:pPr>
      <w:r>
        <w:rPr>
          <w:rtl/>
        </w:rPr>
        <w:t>ثمّ قالت حفصة</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فاطمة خـير نـساء البشر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ومن لها وجه كـوجـه القمر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فضّلك الله على كلّ الورى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بفضل من خُصّ بآي السـور </w:t>
            </w:r>
            <w:r w:rsidRPr="00557F59">
              <w:rPr>
                <w:rStyle w:val="libFootnotenumChar"/>
                <w:rtl/>
              </w:rPr>
              <w:t>(2)</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زوّجك اللـه فتىً مفضّلاً </w:t>
            </w:r>
            <w:r w:rsidRPr="00557F59">
              <w:rPr>
                <w:rStyle w:val="libFootnotenumChar"/>
                <w:rtl/>
              </w:rPr>
              <w:t>(3)</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أعني عليّاً خير مَن في الحضر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فسرن جاراتي بها فيالها </w:t>
            </w:r>
            <w:r w:rsidRPr="00557F59">
              <w:rPr>
                <w:rStyle w:val="libFootnotenumChar"/>
                <w:rtl/>
              </w:rPr>
              <w:t>(4)</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كريمة بنت عظـيم الخـطـر</w:t>
            </w:r>
            <w:r w:rsidRPr="00557F59">
              <w:rPr>
                <w:rStyle w:val="libPoemTiniChar0"/>
                <w:rtl/>
              </w:rPr>
              <w:br/>
              <w:t>  </w:t>
            </w:r>
          </w:p>
        </w:tc>
      </w:tr>
    </w:tbl>
    <w:p w:rsidR="00557F59" w:rsidRDefault="00557F59" w:rsidP="00484E34">
      <w:pPr>
        <w:pStyle w:val="libNormal"/>
        <w:rPr>
          <w:rtl/>
        </w:rPr>
      </w:pPr>
      <w:r>
        <w:rPr>
          <w:rtl/>
        </w:rPr>
        <w:t>ثمّ قالت معاذة اُمّ سعد بن معاذ</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أقول قولاً فيه ما فيه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وأذكر الخيـر واُبـديه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محمد خير بنـي آدم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فيه من كبر ولا تيه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بفضله عرّفنا رشدنا </w:t>
            </w:r>
            <w:r w:rsidRPr="00557F59">
              <w:rPr>
                <w:rStyle w:val="libFootnotenumChar"/>
                <w:rtl/>
              </w:rPr>
              <w:t>(5)</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فالله بالخـير يـجازيه</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فالله أعطى ذكرها.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الزمر.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فاضلاً. </w:t>
      </w:r>
    </w:p>
    <w:p w:rsidR="00557F59" w:rsidRDefault="00557F59" w:rsidP="00557F59">
      <w:pPr>
        <w:pStyle w:val="libFootnote0"/>
        <w:rPr>
          <w:rtl/>
        </w:rPr>
      </w:pPr>
      <w:r>
        <w:rPr>
          <w:rtl/>
        </w:rPr>
        <w:t>4</w:t>
      </w:r>
      <w:r w:rsidR="007D70E5">
        <w:rPr>
          <w:rtl/>
        </w:rPr>
        <w:t xml:space="preserve"> - </w:t>
      </w:r>
      <w:r>
        <w:rPr>
          <w:rtl/>
        </w:rPr>
        <w:t>في المناقب</w:t>
      </w:r>
      <w:r w:rsidR="003050AD">
        <w:rPr>
          <w:rtl/>
        </w:rPr>
        <w:t>:</w:t>
      </w:r>
      <w:r>
        <w:rPr>
          <w:rtl/>
        </w:rPr>
        <w:t xml:space="preserve"> بها إنّها. </w:t>
      </w:r>
    </w:p>
    <w:p w:rsidR="00557F59" w:rsidRDefault="00557F59" w:rsidP="00557F59">
      <w:pPr>
        <w:pStyle w:val="libFootnote0"/>
        <w:rPr>
          <w:rtl/>
        </w:rPr>
      </w:pPr>
      <w:r>
        <w:rPr>
          <w:rtl/>
        </w:rPr>
        <w:t>5</w:t>
      </w:r>
      <w:r w:rsidR="007D70E5">
        <w:rPr>
          <w:rtl/>
        </w:rPr>
        <w:t xml:space="preserve"> - </w:t>
      </w:r>
      <w:r>
        <w:rPr>
          <w:rtl/>
        </w:rPr>
        <w:t>أي دليلنا.</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ونحن مع بنت نبيّ الهدى</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ذي شرف قد مكّنت فيه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في ذروة شامخـة أصلها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فما أرى شيـئاً يـدانيه</w:t>
            </w:r>
            <w:r w:rsidRPr="00557F59">
              <w:rPr>
                <w:rStyle w:val="libPoemTiniChar0"/>
                <w:rtl/>
              </w:rPr>
              <w:br/>
              <w:t>  </w:t>
            </w:r>
          </w:p>
        </w:tc>
      </w:tr>
    </w:tbl>
    <w:p w:rsidR="00557F59" w:rsidRDefault="00557F59" w:rsidP="00484E34">
      <w:pPr>
        <w:pStyle w:val="libNormal"/>
        <w:rPr>
          <w:rtl/>
        </w:rPr>
      </w:pPr>
      <w:bookmarkStart w:id="468" w:name="_Toc272424926"/>
      <w:bookmarkStart w:id="469" w:name="_Toc372545341"/>
      <w:r w:rsidRPr="00015F9E">
        <w:rPr>
          <w:rStyle w:val="Heading2Char"/>
          <w:rtl/>
        </w:rPr>
        <w:t>و</w:t>
      </w:r>
      <w:bookmarkEnd w:id="468"/>
      <w:bookmarkEnd w:id="469"/>
      <w:r>
        <w:rPr>
          <w:rtl/>
        </w:rPr>
        <w:t>كانت النسوة يرجعن أوّل بيت من كلّ رجز</w:t>
      </w:r>
      <w:r w:rsidR="007D70E5">
        <w:rPr>
          <w:rtl/>
        </w:rPr>
        <w:t>،</w:t>
      </w:r>
      <w:r>
        <w:rPr>
          <w:rtl/>
        </w:rPr>
        <w:t xml:space="preserve"> ثمّ يكبّرن حتى دخلن الدار</w:t>
      </w:r>
      <w:r w:rsidR="007D70E5">
        <w:rPr>
          <w:rtl/>
        </w:rPr>
        <w:t>،</w:t>
      </w:r>
      <w:r>
        <w:rPr>
          <w:rtl/>
        </w:rPr>
        <w:t xml:space="preserve"> ثمّ أنفذ رسول الله </w:t>
      </w:r>
      <w:r w:rsidR="007D70E5" w:rsidRPr="007D70E5">
        <w:rPr>
          <w:rStyle w:val="libAlaemChar"/>
          <w:rFonts w:hint="cs"/>
          <w:rtl/>
        </w:rPr>
        <w:t>صلى‌الله‌عليه‌وآله</w:t>
      </w:r>
      <w:r>
        <w:rPr>
          <w:rtl/>
        </w:rPr>
        <w:t xml:space="preserve"> إلى عليّ ودعاه إلى المسجد</w:t>
      </w:r>
      <w:r w:rsidR="007D70E5">
        <w:rPr>
          <w:rtl/>
        </w:rPr>
        <w:t>،</w:t>
      </w:r>
      <w:r>
        <w:rPr>
          <w:rtl/>
        </w:rPr>
        <w:t xml:space="preserve"> ثمّ دعا فاطمة فاخذ يدها ووضعها في يد عليّ</w:t>
      </w:r>
      <w:r w:rsidR="007D70E5">
        <w:rPr>
          <w:rtl/>
        </w:rPr>
        <w:t>،</w:t>
      </w:r>
      <w:r>
        <w:rPr>
          <w:rtl/>
        </w:rPr>
        <w:t xml:space="preserve"> وقال</w:t>
      </w:r>
      <w:r w:rsidR="003050AD">
        <w:rPr>
          <w:rtl/>
        </w:rPr>
        <w:t>:</w:t>
      </w:r>
      <w:r>
        <w:rPr>
          <w:rtl/>
        </w:rPr>
        <w:t xml:space="preserve"> بارك الله لكَ في ابنة رسول الله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كتاب ابن مردويه</w:t>
      </w:r>
      <w:r w:rsidR="003050AD">
        <w:rPr>
          <w:rtl/>
        </w:rPr>
        <w:t>:</w:t>
      </w:r>
      <w:r>
        <w:rPr>
          <w:rtl/>
        </w:rPr>
        <w:t xml:space="preserve"> أنّ رسول الله </w:t>
      </w:r>
      <w:r w:rsidR="007D70E5" w:rsidRPr="007D70E5">
        <w:rPr>
          <w:rStyle w:val="libAlaemChar"/>
          <w:rFonts w:hint="cs"/>
          <w:rtl/>
        </w:rPr>
        <w:t>صلى‌الله‌عليه‌وآله</w:t>
      </w:r>
      <w:r>
        <w:rPr>
          <w:rtl/>
        </w:rPr>
        <w:t xml:space="preserve"> دعا بماء</w:t>
      </w:r>
      <w:r w:rsidR="007D70E5">
        <w:rPr>
          <w:rtl/>
        </w:rPr>
        <w:t>،</w:t>
      </w:r>
      <w:r>
        <w:rPr>
          <w:rtl/>
        </w:rPr>
        <w:t xml:space="preserve"> فأخذ منه جرعة فتمضمض بها</w:t>
      </w:r>
      <w:r w:rsidR="007D70E5">
        <w:rPr>
          <w:rtl/>
        </w:rPr>
        <w:t>،</w:t>
      </w:r>
      <w:r>
        <w:rPr>
          <w:rtl/>
        </w:rPr>
        <w:t xml:space="preserve"> ثمّ مجّها في القعب</w:t>
      </w:r>
      <w:r w:rsidR="007D70E5">
        <w:rPr>
          <w:rtl/>
        </w:rPr>
        <w:t>،</w:t>
      </w:r>
      <w:r>
        <w:rPr>
          <w:rtl/>
        </w:rPr>
        <w:t xml:space="preserve"> ثمّ صبّ منها على رأسها</w:t>
      </w:r>
      <w:r w:rsidR="007D70E5">
        <w:rPr>
          <w:rtl/>
        </w:rPr>
        <w:t>،</w:t>
      </w:r>
      <w:r>
        <w:rPr>
          <w:rtl/>
        </w:rPr>
        <w:t xml:space="preserve"> ثمّ قال</w:t>
      </w:r>
      <w:r w:rsidR="003050AD">
        <w:rPr>
          <w:rtl/>
        </w:rPr>
        <w:t>:</w:t>
      </w:r>
      <w:r>
        <w:rPr>
          <w:rtl/>
        </w:rPr>
        <w:t xml:space="preserve"> أقبلي</w:t>
      </w:r>
      <w:r w:rsidR="007D70E5">
        <w:rPr>
          <w:rtl/>
        </w:rPr>
        <w:t>،</w:t>
      </w:r>
      <w:r>
        <w:rPr>
          <w:rtl/>
        </w:rPr>
        <w:t xml:space="preserve"> فلمّا أقبلت نضح بين ثدييها</w:t>
      </w:r>
      <w:r w:rsidR="007D70E5">
        <w:rPr>
          <w:rtl/>
        </w:rPr>
        <w:t>،</w:t>
      </w:r>
      <w:r>
        <w:rPr>
          <w:rtl/>
        </w:rPr>
        <w:t xml:space="preserve"> ثمّ قال</w:t>
      </w:r>
      <w:r w:rsidR="003050AD">
        <w:rPr>
          <w:rtl/>
        </w:rPr>
        <w:t>:</w:t>
      </w:r>
      <w:r>
        <w:rPr>
          <w:rtl/>
        </w:rPr>
        <w:t xml:space="preserve"> أدبري</w:t>
      </w:r>
      <w:r w:rsidR="007D70E5">
        <w:rPr>
          <w:rtl/>
        </w:rPr>
        <w:t>،</w:t>
      </w:r>
      <w:r>
        <w:rPr>
          <w:rtl/>
        </w:rPr>
        <w:t xml:space="preserve"> فلمّا أدبرت نضح بين كتفيها</w:t>
      </w:r>
      <w:r w:rsidR="007D70E5">
        <w:rPr>
          <w:rtl/>
        </w:rPr>
        <w:t>،</w:t>
      </w:r>
      <w:r>
        <w:rPr>
          <w:rtl/>
        </w:rPr>
        <w:t xml:space="preserve"> ثمّ دعا لهما. </w:t>
      </w:r>
    </w:p>
    <w:p w:rsidR="00557F59" w:rsidRDefault="00557F59" w:rsidP="00484E34">
      <w:pPr>
        <w:pStyle w:val="libNormal"/>
        <w:rPr>
          <w:rtl/>
        </w:rPr>
      </w:pPr>
      <w:r>
        <w:rPr>
          <w:rtl/>
        </w:rPr>
        <w:t>أبو عبيد في غريب الحديث أنّه قال</w:t>
      </w:r>
      <w:r w:rsidR="003050AD">
        <w:rPr>
          <w:rtl/>
        </w:rPr>
        <w:t>:</w:t>
      </w:r>
      <w:r>
        <w:rPr>
          <w:rtl/>
        </w:rPr>
        <w:t xml:space="preserve"> اللّهمّ اونسهما أي ثبّت الودّ بينهما. </w:t>
      </w:r>
    </w:p>
    <w:p w:rsidR="00557F59" w:rsidRDefault="00557F59" w:rsidP="00484E34">
      <w:pPr>
        <w:pStyle w:val="libNormal"/>
        <w:rPr>
          <w:rtl/>
        </w:rPr>
      </w:pPr>
      <w:r>
        <w:rPr>
          <w:rtl/>
        </w:rPr>
        <w:t xml:space="preserve">وروي أنّه </w:t>
      </w:r>
      <w:r w:rsidR="007D70E5" w:rsidRPr="007D70E5">
        <w:rPr>
          <w:rStyle w:val="libAlaemChar"/>
          <w:rFonts w:hint="cs"/>
          <w:rtl/>
        </w:rPr>
        <w:t>صلى‌الله‌عليه‌وآله</w:t>
      </w:r>
      <w:r>
        <w:rPr>
          <w:rtl/>
        </w:rPr>
        <w:t xml:space="preserve"> قال</w:t>
      </w:r>
      <w:r w:rsidR="003050AD">
        <w:rPr>
          <w:rtl/>
        </w:rPr>
        <w:t>:</w:t>
      </w:r>
      <w:r>
        <w:rPr>
          <w:rtl/>
        </w:rPr>
        <w:t xml:space="preserve"> اللّهمّ إنّهما أحبّ خلقك إليّ فأحبّهما وبارك في ذرّيّتهما</w:t>
      </w:r>
      <w:r w:rsidR="007D70E5">
        <w:rPr>
          <w:rtl/>
        </w:rPr>
        <w:t>،</w:t>
      </w:r>
      <w:r>
        <w:rPr>
          <w:rtl/>
        </w:rPr>
        <w:t xml:space="preserve"> واجعل عليهما منك حافظاً</w:t>
      </w:r>
      <w:r w:rsidR="007D70E5">
        <w:rPr>
          <w:rtl/>
        </w:rPr>
        <w:t>،</w:t>
      </w:r>
      <w:r>
        <w:rPr>
          <w:rtl/>
        </w:rPr>
        <w:t xml:space="preserve"> وإنّي اُعيذهما وذرّيّتهما بك من الشيطان الرجيم. </w:t>
      </w:r>
    </w:p>
    <w:p w:rsidR="00557F59" w:rsidRDefault="00557F59" w:rsidP="00484E34">
      <w:pPr>
        <w:pStyle w:val="libNormal"/>
        <w:rPr>
          <w:rtl/>
        </w:rPr>
      </w:pPr>
      <w:r>
        <w:rPr>
          <w:rtl/>
        </w:rPr>
        <w:t>[ وروي أنّه دعا لها فقال</w:t>
      </w:r>
      <w:r w:rsidR="003050AD">
        <w:rPr>
          <w:rtl/>
        </w:rPr>
        <w:t>:</w:t>
      </w:r>
      <w:r>
        <w:rPr>
          <w:rtl/>
        </w:rPr>
        <w:t xml:space="preserve"> ] </w:t>
      </w:r>
      <w:r w:rsidRPr="00557F59">
        <w:rPr>
          <w:rStyle w:val="libFootnotenumChar"/>
          <w:rtl/>
        </w:rPr>
        <w:t>(1)</w:t>
      </w:r>
      <w:r>
        <w:rPr>
          <w:rtl/>
        </w:rPr>
        <w:t xml:space="preserve"> أذهب الله عنكِ الرجس وطهّركِ </w:t>
      </w:r>
      <w:r w:rsidRPr="00557F59">
        <w:rPr>
          <w:rStyle w:val="libFootnotenumChar"/>
          <w:rtl/>
        </w:rPr>
        <w:t>(2)</w:t>
      </w:r>
      <w:r>
        <w:rPr>
          <w:rtl/>
        </w:rPr>
        <w:t xml:space="preserve"> تطهيراً. </w:t>
      </w:r>
    </w:p>
    <w:p w:rsidR="00557F59" w:rsidRDefault="00557F59" w:rsidP="00484E34">
      <w:pPr>
        <w:pStyle w:val="libNormal"/>
        <w:rPr>
          <w:rtl/>
        </w:rPr>
      </w:pPr>
      <w:r>
        <w:rPr>
          <w:rtl/>
        </w:rPr>
        <w:t>وروي أنّه قال</w:t>
      </w:r>
      <w:r w:rsidR="003050AD">
        <w:rPr>
          <w:rtl/>
        </w:rPr>
        <w:t>:</w:t>
      </w:r>
      <w:r>
        <w:rPr>
          <w:rtl/>
        </w:rPr>
        <w:t xml:space="preserve"> مرحباً ببحرين يلتقيان ونجمين يقترنان</w:t>
      </w:r>
      <w:r w:rsidR="007D70E5">
        <w:rPr>
          <w:rtl/>
        </w:rPr>
        <w:t>،</w:t>
      </w:r>
      <w:r>
        <w:rPr>
          <w:rtl/>
        </w:rPr>
        <w:t xml:space="preserve"> ثمّ خرج إلى الباب وهو يقول</w:t>
      </w:r>
      <w:r w:rsidR="003050AD">
        <w:rPr>
          <w:rtl/>
        </w:rPr>
        <w:t>:</w:t>
      </w:r>
      <w:r>
        <w:rPr>
          <w:rtl/>
        </w:rPr>
        <w:t xml:space="preserve"> طهّركما الله وطهّر نسلكما</w:t>
      </w:r>
      <w:r w:rsidR="007D70E5">
        <w:rPr>
          <w:rtl/>
        </w:rPr>
        <w:t>،</w:t>
      </w:r>
      <w:r>
        <w:rPr>
          <w:rtl/>
        </w:rPr>
        <w:t xml:space="preserve"> أنا حرب لمن حاربكما</w:t>
      </w:r>
      <w:r w:rsidR="007D70E5">
        <w:rPr>
          <w:rtl/>
        </w:rPr>
        <w:t>،</w:t>
      </w:r>
      <w:r>
        <w:rPr>
          <w:rtl/>
        </w:rPr>
        <w:t xml:space="preserve"> وسلم لمن سالمكما</w:t>
      </w:r>
      <w:r w:rsidR="007D70E5">
        <w:rPr>
          <w:rtl/>
        </w:rPr>
        <w:t>،</w:t>
      </w:r>
      <w:r>
        <w:rPr>
          <w:rtl/>
        </w:rPr>
        <w:t xml:space="preserve"> أستودعكما الله وأستخلفه عليكما</w:t>
      </w:r>
      <w:r w:rsidR="007D70E5">
        <w:rPr>
          <w:rtl/>
        </w:rPr>
        <w:t>،</w:t>
      </w:r>
      <w:r>
        <w:rPr>
          <w:rtl/>
        </w:rPr>
        <w:t xml:space="preserve"> وباتت عندها أسماء بنت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عنكم الرجس وطهّركم.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عميس اُسبوعاً بوصيّة خديجة إليها</w:t>
      </w:r>
      <w:r w:rsidR="007D70E5">
        <w:rPr>
          <w:rtl/>
        </w:rPr>
        <w:t>،</w:t>
      </w:r>
      <w:r>
        <w:rPr>
          <w:rtl/>
        </w:rPr>
        <w:t xml:space="preserve"> فدعا لها النبي </w:t>
      </w:r>
      <w:r w:rsidR="007D70E5" w:rsidRPr="007D70E5">
        <w:rPr>
          <w:rStyle w:val="libAlaemChar"/>
          <w:rFonts w:hint="cs"/>
          <w:rtl/>
        </w:rPr>
        <w:t>صلى‌الله‌عليه‌وآله</w:t>
      </w:r>
      <w:r>
        <w:rPr>
          <w:rtl/>
        </w:rPr>
        <w:t xml:space="preserve"> في دنياها وآخرتها. </w:t>
      </w:r>
    </w:p>
    <w:p w:rsidR="00557F59" w:rsidRDefault="00557F59" w:rsidP="00484E34">
      <w:pPr>
        <w:pStyle w:val="libNormal"/>
        <w:rPr>
          <w:rtl/>
        </w:rPr>
      </w:pPr>
      <w:r>
        <w:rPr>
          <w:rtl/>
        </w:rPr>
        <w:t>ثمّ أتاهما في صبيحتهما</w:t>
      </w:r>
      <w:r w:rsidR="007D70E5">
        <w:rPr>
          <w:rtl/>
        </w:rPr>
        <w:t>،</w:t>
      </w:r>
      <w:r>
        <w:rPr>
          <w:rtl/>
        </w:rPr>
        <w:t xml:space="preserve"> وقال</w:t>
      </w:r>
      <w:r w:rsidR="003050AD">
        <w:rPr>
          <w:rtl/>
        </w:rPr>
        <w:t>:</w:t>
      </w:r>
      <w:r>
        <w:rPr>
          <w:rtl/>
        </w:rPr>
        <w:t xml:space="preserve"> السلام عليكم</w:t>
      </w:r>
      <w:r w:rsidR="007D70E5">
        <w:rPr>
          <w:rtl/>
        </w:rPr>
        <w:t>،</w:t>
      </w:r>
      <w:r>
        <w:rPr>
          <w:rtl/>
        </w:rPr>
        <w:t xml:space="preserve"> أدخل رحمكما الله</w:t>
      </w:r>
      <w:r w:rsidR="007D70E5">
        <w:rPr>
          <w:rtl/>
        </w:rPr>
        <w:t>،</w:t>
      </w:r>
      <w:r>
        <w:rPr>
          <w:rtl/>
        </w:rPr>
        <w:t xml:space="preserve"> ففتحت له أسماء الباب</w:t>
      </w:r>
      <w:r w:rsidR="007D70E5">
        <w:rPr>
          <w:rtl/>
        </w:rPr>
        <w:t>،</w:t>
      </w:r>
      <w:r>
        <w:rPr>
          <w:rtl/>
        </w:rPr>
        <w:t xml:space="preserve"> وكانا نائمين تحت الكساء</w:t>
      </w:r>
      <w:r w:rsidR="007D70E5">
        <w:rPr>
          <w:rtl/>
        </w:rPr>
        <w:t>،</w:t>
      </w:r>
      <w:r>
        <w:rPr>
          <w:rtl/>
        </w:rPr>
        <w:t xml:space="preserve"> فقال</w:t>
      </w:r>
      <w:r w:rsidR="003050AD">
        <w:rPr>
          <w:rtl/>
        </w:rPr>
        <w:t>:</w:t>
      </w:r>
      <w:r>
        <w:rPr>
          <w:rtl/>
        </w:rPr>
        <w:t xml:space="preserve"> على حالكما</w:t>
      </w:r>
      <w:r w:rsidR="007D70E5">
        <w:rPr>
          <w:rtl/>
        </w:rPr>
        <w:t>،</w:t>
      </w:r>
      <w:r>
        <w:rPr>
          <w:rtl/>
        </w:rPr>
        <w:t xml:space="preserve"> فأدخل رجليه بين أرجلهما</w:t>
      </w:r>
      <w:r w:rsidR="007D70E5">
        <w:rPr>
          <w:rtl/>
        </w:rPr>
        <w:t>،</w:t>
      </w:r>
      <w:r>
        <w:rPr>
          <w:rtl/>
        </w:rPr>
        <w:t xml:space="preserve"> فأخبر الله عن أورادهما </w:t>
      </w:r>
      <w:r w:rsidRPr="007D70E5">
        <w:rPr>
          <w:rStyle w:val="libAlaemChar"/>
          <w:rtl/>
        </w:rPr>
        <w:t>(</w:t>
      </w:r>
      <w:r w:rsidRPr="00557F59">
        <w:rPr>
          <w:rStyle w:val="libAieChar"/>
          <w:rtl/>
        </w:rPr>
        <w:t xml:space="preserve"> ت</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ى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وب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الم</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 xml:space="preserve"> </w:t>
      </w:r>
      <w:r w:rsidRPr="007D70E5">
        <w:rPr>
          <w:rStyle w:val="libAlaemChar"/>
          <w:rtl/>
        </w:rPr>
        <w:t>)</w:t>
      </w:r>
      <w:r>
        <w:rPr>
          <w:rtl/>
        </w:rPr>
        <w:t xml:space="preserve"> </w:t>
      </w:r>
      <w:r w:rsidRPr="00557F59">
        <w:rPr>
          <w:rStyle w:val="libFootnotenumChar"/>
          <w:rtl/>
        </w:rPr>
        <w:t>(1)</w:t>
      </w:r>
      <w:r>
        <w:rPr>
          <w:rtl/>
        </w:rPr>
        <w:t xml:space="preserve"> الآية</w:t>
      </w:r>
      <w:r w:rsidR="007D70E5">
        <w:rPr>
          <w:rtl/>
        </w:rPr>
        <w:t>،</w:t>
      </w:r>
      <w:r>
        <w:rPr>
          <w:rtl/>
        </w:rPr>
        <w:t xml:space="preserve"> فسأل عليّاً</w:t>
      </w:r>
      <w:r w:rsidR="003050AD">
        <w:rPr>
          <w:rtl/>
        </w:rPr>
        <w:t>:</w:t>
      </w:r>
      <w:r>
        <w:rPr>
          <w:rtl/>
        </w:rPr>
        <w:t xml:space="preserve"> كيف وجدت أهلك؟ </w:t>
      </w:r>
    </w:p>
    <w:p w:rsidR="00557F59" w:rsidRDefault="00557F59" w:rsidP="00484E34">
      <w:pPr>
        <w:pStyle w:val="libNormal"/>
        <w:rPr>
          <w:rtl/>
        </w:rPr>
      </w:pPr>
      <w:r>
        <w:rPr>
          <w:rtl/>
        </w:rPr>
        <w:t>قال</w:t>
      </w:r>
      <w:r w:rsidR="003050AD">
        <w:rPr>
          <w:rtl/>
        </w:rPr>
        <w:t>:</w:t>
      </w:r>
      <w:r>
        <w:rPr>
          <w:rtl/>
        </w:rPr>
        <w:t xml:space="preserve"> نعم العون على طاعة الله. </w:t>
      </w:r>
    </w:p>
    <w:p w:rsidR="00557F59" w:rsidRDefault="00557F59" w:rsidP="00484E34">
      <w:pPr>
        <w:pStyle w:val="libNormal"/>
        <w:rPr>
          <w:rtl/>
        </w:rPr>
      </w:pPr>
      <w:r>
        <w:rPr>
          <w:rtl/>
        </w:rPr>
        <w:t>وسأل فاطمة</w:t>
      </w:r>
      <w:r w:rsidR="007D70E5">
        <w:rPr>
          <w:rtl/>
        </w:rPr>
        <w:t>،</w:t>
      </w:r>
      <w:r>
        <w:rPr>
          <w:rtl/>
        </w:rPr>
        <w:t xml:space="preserve"> فقال</w:t>
      </w:r>
      <w:r w:rsidR="003050AD">
        <w:rPr>
          <w:rtl/>
        </w:rPr>
        <w:t>:</w:t>
      </w:r>
      <w:r>
        <w:rPr>
          <w:rtl/>
        </w:rPr>
        <w:t xml:space="preserve"> كيف وجدتِ بعلك؟ </w:t>
      </w:r>
    </w:p>
    <w:p w:rsidR="00557F59" w:rsidRDefault="00557F59" w:rsidP="00484E34">
      <w:pPr>
        <w:pStyle w:val="libNormal"/>
        <w:rPr>
          <w:rtl/>
        </w:rPr>
      </w:pPr>
      <w:r>
        <w:rPr>
          <w:rtl/>
        </w:rPr>
        <w:t>فقالت</w:t>
      </w:r>
      <w:r w:rsidR="003050AD">
        <w:rPr>
          <w:rtl/>
        </w:rPr>
        <w:t>:</w:t>
      </w:r>
      <w:r>
        <w:rPr>
          <w:rtl/>
        </w:rPr>
        <w:t xml:space="preserve"> خير بعل. </w:t>
      </w:r>
    </w:p>
    <w:p w:rsidR="00557F59" w:rsidRDefault="00557F59" w:rsidP="00484E34">
      <w:pPr>
        <w:pStyle w:val="libNormal"/>
        <w:rPr>
          <w:rtl/>
        </w:rPr>
      </w:pPr>
      <w:r>
        <w:rPr>
          <w:rtl/>
        </w:rPr>
        <w:t>فقال</w:t>
      </w:r>
      <w:r w:rsidR="003050AD">
        <w:rPr>
          <w:rtl/>
        </w:rPr>
        <w:t>:</w:t>
      </w:r>
      <w:r>
        <w:rPr>
          <w:rtl/>
        </w:rPr>
        <w:t xml:space="preserve"> اللّهمّ اجمع شملهما</w:t>
      </w:r>
      <w:r w:rsidR="007D70E5">
        <w:rPr>
          <w:rtl/>
        </w:rPr>
        <w:t>،</w:t>
      </w:r>
      <w:r>
        <w:rPr>
          <w:rtl/>
        </w:rPr>
        <w:t xml:space="preserve"> وألّف بين قلوبهما</w:t>
      </w:r>
      <w:r w:rsidR="007D70E5">
        <w:rPr>
          <w:rtl/>
        </w:rPr>
        <w:t>،</w:t>
      </w:r>
      <w:r>
        <w:rPr>
          <w:rtl/>
        </w:rPr>
        <w:t xml:space="preserve"> واجعلهما وذرّيّتهما من ورثة جنّة النعيم</w:t>
      </w:r>
      <w:r w:rsidR="007D70E5">
        <w:rPr>
          <w:rtl/>
        </w:rPr>
        <w:t>،</w:t>
      </w:r>
      <w:r>
        <w:rPr>
          <w:rtl/>
        </w:rPr>
        <w:t xml:space="preserve"> وارزقهما ذرّيّة طيّبة طاهرة مباركة</w:t>
      </w:r>
      <w:r w:rsidR="007D70E5">
        <w:rPr>
          <w:rtl/>
        </w:rPr>
        <w:t>،</w:t>
      </w:r>
      <w:r>
        <w:rPr>
          <w:rtl/>
        </w:rPr>
        <w:t xml:space="preserve"> واجعل في ذرّيّتهما البركة</w:t>
      </w:r>
      <w:r w:rsidR="007D70E5">
        <w:rPr>
          <w:rtl/>
        </w:rPr>
        <w:t>،</w:t>
      </w:r>
      <w:r>
        <w:rPr>
          <w:rtl/>
        </w:rPr>
        <w:t xml:space="preserve"> واجعلهم أئمّة يهدون بأمرك إلى طاعتك</w:t>
      </w:r>
      <w:r w:rsidR="007D70E5">
        <w:rPr>
          <w:rtl/>
        </w:rPr>
        <w:t>،</w:t>
      </w:r>
      <w:r>
        <w:rPr>
          <w:rtl/>
        </w:rPr>
        <w:t xml:space="preserve"> ويأمرون بما يرضيك</w:t>
      </w:r>
      <w:r w:rsidR="007D70E5">
        <w:rPr>
          <w:rtl/>
        </w:rPr>
        <w:t>،</w:t>
      </w:r>
      <w:r>
        <w:rPr>
          <w:rtl/>
        </w:rPr>
        <w:t xml:space="preserve"> ثمّ أمر بخروج أسماء</w:t>
      </w:r>
      <w:r w:rsidR="007D70E5">
        <w:rPr>
          <w:rtl/>
        </w:rPr>
        <w:t>،</w:t>
      </w:r>
      <w:r>
        <w:rPr>
          <w:rtl/>
        </w:rPr>
        <w:t xml:space="preserve"> وقال</w:t>
      </w:r>
      <w:r w:rsidR="003050AD">
        <w:rPr>
          <w:rtl/>
        </w:rPr>
        <w:t>:</w:t>
      </w:r>
      <w:r>
        <w:rPr>
          <w:rtl/>
        </w:rPr>
        <w:t xml:space="preserve"> جزاك الله خيراً</w:t>
      </w:r>
      <w:r w:rsidR="007D70E5">
        <w:rPr>
          <w:rtl/>
        </w:rPr>
        <w:t>،</w:t>
      </w:r>
      <w:r>
        <w:rPr>
          <w:rtl/>
        </w:rPr>
        <w:t xml:space="preserve"> ثمّ خلا بها بعد ذلك بإشارة الرسول </w:t>
      </w:r>
      <w:r w:rsidR="007D70E5" w:rsidRPr="007D70E5">
        <w:rPr>
          <w:rStyle w:val="libAlaemChar"/>
          <w:rFonts w:hint="cs"/>
          <w:rtl/>
        </w:rPr>
        <w:t>صلى‌الله‌عليه‌وآله</w:t>
      </w:r>
      <w:r>
        <w:rPr>
          <w:rtl/>
        </w:rPr>
        <w:t xml:space="preserve">. </w:t>
      </w:r>
    </w:p>
    <w:p w:rsidR="00557F59" w:rsidRDefault="00557F59" w:rsidP="00484E34">
      <w:pPr>
        <w:pStyle w:val="libNormal"/>
        <w:rPr>
          <w:rtl/>
        </w:rPr>
      </w:pPr>
      <w:r>
        <w:rPr>
          <w:rtl/>
        </w:rPr>
        <w:t xml:space="preserve">وروي أنّ رسول الله </w:t>
      </w:r>
      <w:r w:rsidR="007D70E5" w:rsidRPr="007D70E5">
        <w:rPr>
          <w:rStyle w:val="libAlaemChar"/>
          <w:rFonts w:hint="cs"/>
          <w:rtl/>
        </w:rPr>
        <w:t>صلى‌الله‌عليه‌وآله</w:t>
      </w:r>
      <w:r>
        <w:rPr>
          <w:rtl/>
        </w:rPr>
        <w:t xml:space="preserve"> لمّا كانت صبيحة عرس فاطمة جاء النبي بعسّ </w:t>
      </w:r>
      <w:r w:rsidRPr="00557F59">
        <w:rPr>
          <w:rStyle w:val="libFootnotenumChar"/>
          <w:rtl/>
        </w:rPr>
        <w:t>(2)</w:t>
      </w:r>
      <w:r>
        <w:rPr>
          <w:rtl/>
        </w:rPr>
        <w:t xml:space="preserve"> فيه لبن</w:t>
      </w:r>
      <w:r w:rsidR="007D70E5">
        <w:rPr>
          <w:rtl/>
        </w:rPr>
        <w:t>،</w:t>
      </w:r>
      <w:r>
        <w:rPr>
          <w:rtl/>
        </w:rPr>
        <w:t xml:space="preserve"> فقال لفاطمة</w:t>
      </w:r>
      <w:r w:rsidR="003050AD">
        <w:rPr>
          <w:rtl/>
        </w:rPr>
        <w:t>:</w:t>
      </w:r>
      <w:r>
        <w:rPr>
          <w:rtl/>
        </w:rPr>
        <w:t xml:space="preserve"> اشربي فداك أبوك</w:t>
      </w:r>
      <w:r w:rsidR="007D70E5">
        <w:rPr>
          <w:rtl/>
        </w:rPr>
        <w:t>،</w:t>
      </w:r>
      <w:r>
        <w:rPr>
          <w:rtl/>
        </w:rPr>
        <w:t xml:space="preserve"> وقال لعليّ</w:t>
      </w:r>
      <w:r w:rsidR="003050AD">
        <w:rPr>
          <w:rtl/>
        </w:rPr>
        <w:t>:</w:t>
      </w:r>
      <w:r>
        <w:rPr>
          <w:rtl/>
        </w:rPr>
        <w:t xml:space="preserve"> اشرب فداك ابن عمّك. </w:t>
      </w:r>
      <w:r w:rsidRPr="00557F59">
        <w:rPr>
          <w:rStyle w:val="libFootnotenumChar"/>
          <w:rtl/>
        </w:rPr>
        <w:t>(3)</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السجدة</w:t>
      </w:r>
      <w:r w:rsidR="003050AD">
        <w:rPr>
          <w:rtl/>
        </w:rPr>
        <w:t>:</w:t>
      </w:r>
      <w:r>
        <w:rPr>
          <w:rtl/>
        </w:rPr>
        <w:t xml:space="preserve"> 16. </w:t>
      </w:r>
    </w:p>
    <w:p w:rsidR="00557F59" w:rsidRDefault="00557F59" w:rsidP="00557F59">
      <w:pPr>
        <w:pStyle w:val="libFootnote0"/>
        <w:rPr>
          <w:rtl/>
        </w:rPr>
      </w:pPr>
      <w:r>
        <w:rPr>
          <w:rtl/>
        </w:rPr>
        <w:t>2</w:t>
      </w:r>
      <w:r w:rsidR="007D70E5">
        <w:rPr>
          <w:rtl/>
        </w:rPr>
        <w:t xml:space="preserve"> - </w:t>
      </w:r>
      <w:r>
        <w:rPr>
          <w:rtl/>
        </w:rPr>
        <w:t>العسّ</w:t>
      </w:r>
      <w:r w:rsidR="003050AD">
        <w:rPr>
          <w:rtl/>
        </w:rPr>
        <w:t>:</w:t>
      </w:r>
      <w:r>
        <w:rPr>
          <w:rtl/>
        </w:rPr>
        <w:t xml:space="preserve"> القدح أو الغناء الكبير.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349</w:t>
      </w:r>
      <w:r w:rsidR="007D70E5">
        <w:rPr>
          <w:rtl/>
        </w:rPr>
        <w:t xml:space="preserve"> - </w:t>
      </w:r>
      <w:r>
        <w:rPr>
          <w:rtl/>
        </w:rPr>
        <w:t>356</w:t>
      </w:r>
      <w:r w:rsidR="007D70E5">
        <w:rPr>
          <w:rtl/>
        </w:rPr>
        <w:t>،</w:t>
      </w:r>
      <w:r>
        <w:rPr>
          <w:rtl/>
        </w:rPr>
        <w:t xml:space="preserve"> عنه البحار</w:t>
      </w:r>
      <w:r w:rsidR="003050AD">
        <w:rPr>
          <w:rtl/>
        </w:rPr>
        <w:t>:</w:t>
      </w:r>
      <w:r>
        <w:rPr>
          <w:rtl/>
        </w:rPr>
        <w:t xml:space="preserve"> 43 / 111</w:t>
      </w:r>
      <w:r w:rsidR="007D70E5">
        <w:rPr>
          <w:rtl/>
        </w:rPr>
        <w:t xml:space="preserve"> - </w:t>
      </w:r>
      <w:r>
        <w:rPr>
          <w:rtl/>
        </w:rPr>
        <w:t xml:space="preserve">117 ح 23 و 24. </w:t>
      </w:r>
    </w:p>
    <w:p w:rsidR="00557F59" w:rsidRDefault="00557F59" w:rsidP="00557F59">
      <w:pPr>
        <w:pStyle w:val="libNormal"/>
        <w:rPr>
          <w:rtl/>
        </w:rPr>
      </w:pPr>
      <w:r>
        <w:rPr>
          <w:rtl/>
        </w:rPr>
        <w:br w:type="page"/>
      </w:r>
    </w:p>
    <w:p w:rsidR="00557F59" w:rsidRDefault="00557F59" w:rsidP="00557F59">
      <w:pPr>
        <w:pStyle w:val="Heading2Center"/>
        <w:rPr>
          <w:rtl/>
        </w:rPr>
      </w:pPr>
      <w:bookmarkStart w:id="470" w:name="_Toc272424927"/>
      <w:bookmarkStart w:id="471" w:name="_Toc372545342"/>
      <w:r>
        <w:rPr>
          <w:rtl/>
        </w:rPr>
        <w:lastRenderedPageBreak/>
        <w:t>فصل</w:t>
      </w:r>
      <w:bookmarkEnd w:id="470"/>
      <w:bookmarkEnd w:id="471"/>
    </w:p>
    <w:p w:rsidR="00557F59" w:rsidRDefault="00557F59" w:rsidP="00557F59">
      <w:pPr>
        <w:pStyle w:val="Heading2Center"/>
        <w:rPr>
          <w:rtl/>
        </w:rPr>
      </w:pPr>
      <w:bookmarkStart w:id="472" w:name="_Toc272424928"/>
      <w:bookmarkStart w:id="473" w:name="_Toc372545343"/>
      <w:r>
        <w:rPr>
          <w:rtl/>
        </w:rPr>
        <w:t xml:space="preserve">في مولدها وأحوالها وأسمائها وكناها </w:t>
      </w:r>
      <w:bookmarkEnd w:id="472"/>
      <w:r w:rsidR="007D70E5" w:rsidRPr="007D70E5">
        <w:rPr>
          <w:rStyle w:val="libAlaemChar"/>
          <w:rFonts w:hint="cs"/>
          <w:rtl/>
        </w:rPr>
        <w:t>عليها‌السلام</w:t>
      </w:r>
      <w:bookmarkEnd w:id="473"/>
    </w:p>
    <w:p w:rsidR="00557F59" w:rsidRDefault="00557F59" w:rsidP="00484E34">
      <w:pPr>
        <w:pStyle w:val="libNormal"/>
        <w:rPr>
          <w:rtl/>
        </w:rPr>
      </w:pPr>
      <w:r>
        <w:rPr>
          <w:rtl/>
        </w:rPr>
        <w:t>ولدت فاطمة بمكّة بعد النبوّة بخمس سنين</w:t>
      </w:r>
      <w:r w:rsidR="007D70E5">
        <w:rPr>
          <w:rtl/>
        </w:rPr>
        <w:t>،</w:t>
      </w:r>
      <w:r>
        <w:rPr>
          <w:rtl/>
        </w:rPr>
        <w:t xml:space="preserve"> وبعد الاسراء بثلاث سنين</w:t>
      </w:r>
      <w:r w:rsidR="007D70E5">
        <w:rPr>
          <w:rtl/>
        </w:rPr>
        <w:t>،</w:t>
      </w:r>
      <w:r>
        <w:rPr>
          <w:rtl/>
        </w:rPr>
        <w:t xml:space="preserve"> في العشرين من جمادى الاُخرى</w:t>
      </w:r>
      <w:r w:rsidR="007D70E5">
        <w:rPr>
          <w:rtl/>
        </w:rPr>
        <w:t>،</w:t>
      </w:r>
      <w:r>
        <w:rPr>
          <w:rtl/>
        </w:rPr>
        <w:t xml:space="preserve"> وإقامتها مع أبيها بمكّة ثماني سنين</w:t>
      </w:r>
      <w:r w:rsidR="007D70E5">
        <w:rPr>
          <w:rtl/>
        </w:rPr>
        <w:t>،</w:t>
      </w:r>
      <w:r>
        <w:rPr>
          <w:rtl/>
        </w:rPr>
        <w:t xml:space="preserve"> ثمّ هاجرت إلى المدينة فزوّجها من عليّ بعد مقدمه </w:t>
      </w:r>
      <w:r w:rsidRPr="00557F59">
        <w:rPr>
          <w:rStyle w:val="libFootnotenumChar"/>
          <w:rtl/>
        </w:rPr>
        <w:t>(1)</w:t>
      </w:r>
      <w:r>
        <w:rPr>
          <w:rtl/>
        </w:rPr>
        <w:t xml:space="preserve"> المدينة بسنتين ؛ أوّل يوم من ذي الحجّة ؛ وقيل</w:t>
      </w:r>
      <w:r w:rsidR="003050AD">
        <w:rPr>
          <w:rtl/>
        </w:rPr>
        <w:t>:</w:t>
      </w:r>
      <w:r>
        <w:rPr>
          <w:rtl/>
        </w:rPr>
        <w:t xml:space="preserve"> اليوم السادس منه</w:t>
      </w:r>
      <w:r w:rsidR="007D70E5">
        <w:rPr>
          <w:rtl/>
        </w:rPr>
        <w:t>،</w:t>
      </w:r>
      <w:r>
        <w:rPr>
          <w:rtl/>
        </w:rPr>
        <w:t xml:space="preserve"> ودخل بها يوم الثلاثاء لستّ خلون منه بعد بدر. </w:t>
      </w:r>
      <w:r w:rsidRPr="00557F59">
        <w:rPr>
          <w:rStyle w:val="libFootnotenumChar"/>
          <w:rtl/>
        </w:rPr>
        <w:t>(2)</w:t>
      </w:r>
      <w:r>
        <w:rPr>
          <w:rtl/>
        </w:rPr>
        <w:t xml:space="preserve"> </w:t>
      </w:r>
    </w:p>
    <w:p w:rsidR="00557F59" w:rsidRDefault="00557F59" w:rsidP="00484E34">
      <w:pPr>
        <w:pStyle w:val="libNormal"/>
        <w:rPr>
          <w:rtl/>
        </w:rPr>
      </w:pPr>
      <w:r>
        <w:rPr>
          <w:rtl/>
        </w:rPr>
        <w:t xml:space="preserve">وقبض </w:t>
      </w:r>
      <w:r w:rsidR="007D70E5" w:rsidRPr="007D70E5">
        <w:rPr>
          <w:rStyle w:val="libAlaemChar"/>
          <w:rFonts w:hint="cs"/>
          <w:rtl/>
        </w:rPr>
        <w:t>صلى‌الله‌عليه‌وآله</w:t>
      </w:r>
      <w:r>
        <w:rPr>
          <w:rtl/>
        </w:rPr>
        <w:t xml:space="preserve"> وكان لها ثماني عشرة سنة وسبعة أشهر</w:t>
      </w:r>
      <w:r w:rsidR="007D70E5">
        <w:rPr>
          <w:rtl/>
        </w:rPr>
        <w:t>،</w:t>
      </w:r>
      <w:r>
        <w:rPr>
          <w:rtl/>
        </w:rPr>
        <w:t xml:space="preserve"> وعاشت بعده اثنين وسبعين يوماً ؛ ويقال</w:t>
      </w:r>
      <w:r w:rsidR="003050AD">
        <w:rPr>
          <w:rtl/>
        </w:rPr>
        <w:t>:</w:t>
      </w:r>
      <w:r>
        <w:rPr>
          <w:rtl/>
        </w:rPr>
        <w:t xml:space="preserve"> خمسة وسبعين ؛ وقليل</w:t>
      </w:r>
      <w:r w:rsidR="003050AD">
        <w:rPr>
          <w:rtl/>
        </w:rPr>
        <w:t>:</w:t>
      </w:r>
      <w:r>
        <w:rPr>
          <w:rtl/>
        </w:rPr>
        <w:t xml:space="preserve"> أربعة أشهر</w:t>
      </w:r>
      <w:r w:rsidR="007D70E5">
        <w:rPr>
          <w:rtl/>
        </w:rPr>
        <w:t>،</w:t>
      </w:r>
      <w:r>
        <w:rPr>
          <w:rtl/>
        </w:rPr>
        <w:t xml:space="preserve"> وقال القرباني</w:t>
      </w:r>
      <w:r w:rsidR="003050AD">
        <w:rPr>
          <w:rtl/>
        </w:rPr>
        <w:t>:</w:t>
      </w:r>
      <w:r>
        <w:rPr>
          <w:rtl/>
        </w:rPr>
        <w:t xml:space="preserve"> أربعين يوماً وهو أصحّ. </w:t>
      </w:r>
    </w:p>
    <w:p w:rsidR="00557F59" w:rsidRDefault="00557F59" w:rsidP="00484E34">
      <w:pPr>
        <w:pStyle w:val="libNormal"/>
        <w:rPr>
          <w:rtl/>
        </w:rPr>
      </w:pPr>
      <w:r>
        <w:rPr>
          <w:rtl/>
        </w:rPr>
        <w:t xml:space="preserve">وولدت الحسن والحسين ولها اثنتا عشرة سنة </w:t>
      </w:r>
      <w:r w:rsidRPr="00557F59">
        <w:rPr>
          <w:rStyle w:val="libFootnotenumChar"/>
          <w:rtl/>
        </w:rPr>
        <w:t>(3)</w:t>
      </w:r>
      <w:r>
        <w:rPr>
          <w:rtl/>
        </w:rPr>
        <w:t xml:space="preserve">. </w:t>
      </w:r>
    </w:p>
    <w:p w:rsidR="00557F59" w:rsidRDefault="00557F59" w:rsidP="00484E34">
      <w:pPr>
        <w:pStyle w:val="libNormal"/>
        <w:rPr>
          <w:rtl/>
        </w:rPr>
      </w:pPr>
      <w:r>
        <w:rPr>
          <w:rtl/>
        </w:rPr>
        <w:t>وتوفّيت ليلة الأحد لثلاث عشرة سنة خلت من شهر ربيع الآخر سنة إحدى عشرة من الهجرة</w:t>
      </w:r>
      <w:r w:rsidR="007D70E5">
        <w:rPr>
          <w:rtl/>
        </w:rPr>
        <w:t>،</w:t>
      </w:r>
      <w:r>
        <w:rPr>
          <w:rtl/>
        </w:rPr>
        <w:t xml:space="preserve"> ومشهدها بالبقيع</w:t>
      </w:r>
      <w:r w:rsidR="007D70E5">
        <w:rPr>
          <w:rtl/>
        </w:rPr>
        <w:t>،</w:t>
      </w:r>
      <w:r>
        <w:rPr>
          <w:rtl/>
        </w:rPr>
        <w:t xml:space="preserve"> وقالوا</w:t>
      </w:r>
      <w:r w:rsidR="003050AD">
        <w:rPr>
          <w:rtl/>
        </w:rPr>
        <w:t>:</w:t>
      </w:r>
      <w:r>
        <w:rPr>
          <w:rtl/>
        </w:rPr>
        <w:t xml:space="preserve"> إنّها دفنت في بيتها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المناقب</w:t>
      </w:r>
      <w:r w:rsidR="003050AD">
        <w:rPr>
          <w:rtl/>
        </w:rPr>
        <w:t>:</w:t>
      </w:r>
      <w:r>
        <w:rPr>
          <w:rtl/>
        </w:rPr>
        <w:t xml:space="preserve"> مقدمها. </w:t>
      </w:r>
    </w:p>
    <w:p w:rsidR="00557F59" w:rsidRDefault="00557F59" w:rsidP="00557F59">
      <w:pPr>
        <w:pStyle w:val="libFootnote0"/>
        <w:rPr>
          <w:rtl/>
        </w:rPr>
      </w:pPr>
      <w:r>
        <w:rPr>
          <w:rtl/>
        </w:rPr>
        <w:t>2</w:t>
      </w:r>
      <w:r w:rsidR="007D70E5">
        <w:rPr>
          <w:rtl/>
        </w:rPr>
        <w:t xml:space="preserve"> - </w:t>
      </w:r>
      <w:r>
        <w:rPr>
          <w:rtl/>
        </w:rPr>
        <w:t>مناقب ابن شهراشوب</w:t>
      </w:r>
      <w:r w:rsidR="003050AD">
        <w:rPr>
          <w:rtl/>
        </w:rPr>
        <w:t>:</w:t>
      </w:r>
      <w:r>
        <w:rPr>
          <w:rtl/>
        </w:rPr>
        <w:t xml:space="preserve"> 3 / 357.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وولدت الحسن ولها اثنتا عشرة سنة.</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وقالوا</w:t>
      </w:r>
      <w:r w:rsidR="003050AD">
        <w:rPr>
          <w:rtl/>
        </w:rPr>
        <w:t>:</w:t>
      </w:r>
      <w:r>
        <w:rPr>
          <w:rtl/>
        </w:rPr>
        <w:t xml:space="preserve"> قبرها بين قبر رسول الله </w:t>
      </w:r>
      <w:r w:rsidR="007D70E5" w:rsidRPr="007D70E5">
        <w:rPr>
          <w:rStyle w:val="libAlaemChar"/>
          <w:rFonts w:hint="cs"/>
          <w:rtl/>
        </w:rPr>
        <w:t>صلى‌الله‌عليه‌وآله</w:t>
      </w:r>
      <w:r>
        <w:rPr>
          <w:rtl/>
        </w:rPr>
        <w:t xml:space="preserve"> وبين منبره. </w:t>
      </w:r>
      <w:r w:rsidRPr="00557F59">
        <w:rPr>
          <w:rStyle w:val="libFootnotenumChar"/>
          <w:rtl/>
        </w:rPr>
        <w:t>(1)</w:t>
      </w:r>
      <w:r>
        <w:rPr>
          <w:rtl/>
        </w:rPr>
        <w:t xml:space="preserve"> </w:t>
      </w:r>
    </w:p>
    <w:p w:rsidR="00557F59" w:rsidRDefault="00557F59" w:rsidP="00484E34">
      <w:pPr>
        <w:pStyle w:val="libNormal"/>
        <w:rPr>
          <w:rtl/>
        </w:rPr>
      </w:pPr>
      <w:bookmarkStart w:id="474" w:name="_Toc272424929"/>
      <w:bookmarkStart w:id="475" w:name="_Toc372545344"/>
      <w:r w:rsidRPr="00015F9E">
        <w:rPr>
          <w:rStyle w:val="Heading2Char"/>
          <w:rtl/>
        </w:rPr>
        <w:t>و</w:t>
      </w:r>
      <w:bookmarkEnd w:id="474"/>
      <w:bookmarkEnd w:id="475"/>
      <w:r>
        <w:rPr>
          <w:rtl/>
        </w:rPr>
        <w:t>كناها</w:t>
      </w:r>
      <w:r w:rsidR="003050AD">
        <w:rPr>
          <w:rtl/>
        </w:rPr>
        <w:t>:</w:t>
      </w:r>
      <w:r>
        <w:rPr>
          <w:rtl/>
        </w:rPr>
        <w:t xml:space="preserve"> اُمّ الحسن</w:t>
      </w:r>
      <w:r w:rsidR="007D70E5">
        <w:rPr>
          <w:rtl/>
        </w:rPr>
        <w:t>،</w:t>
      </w:r>
      <w:r>
        <w:rPr>
          <w:rtl/>
        </w:rPr>
        <w:t xml:space="preserve"> واُمّ الحسين</w:t>
      </w:r>
      <w:r w:rsidR="007D70E5">
        <w:rPr>
          <w:rtl/>
        </w:rPr>
        <w:t>،</w:t>
      </w:r>
      <w:r>
        <w:rPr>
          <w:rtl/>
        </w:rPr>
        <w:t xml:space="preserve"> واُمّ محسن</w:t>
      </w:r>
      <w:r w:rsidR="007D70E5">
        <w:rPr>
          <w:rtl/>
        </w:rPr>
        <w:t>،</w:t>
      </w:r>
      <w:r>
        <w:rPr>
          <w:rtl/>
        </w:rPr>
        <w:t xml:space="preserve"> واُمّ الأئمّة</w:t>
      </w:r>
      <w:r w:rsidR="007D70E5">
        <w:rPr>
          <w:rtl/>
        </w:rPr>
        <w:t>،</w:t>
      </w:r>
      <w:r>
        <w:rPr>
          <w:rtl/>
        </w:rPr>
        <w:t xml:space="preserve"> واُمّ أبيها. </w:t>
      </w:r>
    </w:p>
    <w:p w:rsidR="00557F59" w:rsidRDefault="00557F59" w:rsidP="00484E34">
      <w:pPr>
        <w:pStyle w:val="libNormal"/>
        <w:rPr>
          <w:rtl/>
        </w:rPr>
      </w:pPr>
      <w:r>
        <w:rPr>
          <w:rtl/>
        </w:rPr>
        <w:t>وأسماؤها</w:t>
      </w:r>
      <w:r w:rsidR="007D70E5">
        <w:rPr>
          <w:rtl/>
        </w:rPr>
        <w:t xml:space="preserve"> - </w:t>
      </w:r>
      <w:r>
        <w:rPr>
          <w:rtl/>
        </w:rPr>
        <w:t>على ما ذكره أبو جعفر القمّي</w:t>
      </w:r>
      <w:r w:rsidR="007D70E5">
        <w:rPr>
          <w:rtl/>
        </w:rPr>
        <w:t xml:space="preserve"> -</w:t>
      </w:r>
      <w:r w:rsidR="003050AD">
        <w:rPr>
          <w:rtl/>
        </w:rPr>
        <w:t>:</w:t>
      </w:r>
      <w:r>
        <w:rPr>
          <w:rtl/>
        </w:rPr>
        <w:t xml:space="preserve"> فاطمة</w:t>
      </w:r>
      <w:r w:rsidR="007D70E5">
        <w:rPr>
          <w:rtl/>
        </w:rPr>
        <w:t>،</w:t>
      </w:r>
      <w:r>
        <w:rPr>
          <w:rtl/>
        </w:rPr>
        <w:t xml:space="preserve"> البتول</w:t>
      </w:r>
      <w:r w:rsidR="007D70E5">
        <w:rPr>
          <w:rtl/>
        </w:rPr>
        <w:t>،</w:t>
      </w:r>
      <w:r>
        <w:rPr>
          <w:rtl/>
        </w:rPr>
        <w:t xml:space="preserve"> الحصان</w:t>
      </w:r>
      <w:r w:rsidR="007D70E5">
        <w:rPr>
          <w:rtl/>
        </w:rPr>
        <w:t>،</w:t>
      </w:r>
      <w:r>
        <w:rPr>
          <w:rtl/>
        </w:rPr>
        <w:t xml:space="preserve"> الحرّة</w:t>
      </w:r>
      <w:r w:rsidR="007D70E5">
        <w:rPr>
          <w:rtl/>
        </w:rPr>
        <w:t>،</w:t>
      </w:r>
      <w:r>
        <w:rPr>
          <w:rtl/>
        </w:rPr>
        <w:t xml:space="preserve"> السيّدة</w:t>
      </w:r>
      <w:r w:rsidR="007D70E5">
        <w:rPr>
          <w:rtl/>
        </w:rPr>
        <w:t>،</w:t>
      </w:r>
      <w:r>
        <w:rPr>
          <w:rtl/>
        </w:rPr>
        <w:t xml:space="preserve"> العذراء</w:t>
      </w:r>
      <w:r w:rsidR="007D70E5">
        <w:rPr>
          <w:rtl/>
        </w:rPr>
        <w:t>،</w:t>
      </w:r>
      <w:r>
        <w:rPr>
          <w:rtl/>
        </w:rPr>
        <w:t xml:space="preserve"> الزهراء</w:t>
      </w:r>
      <w:r w:rsidR="007D70E5">
        <w:rPr>
          <w:rtl/>
        </w:rPr>
        <w:t>،</w:t>
      </w:r>
      <w:r>
        <w:rPr>
          <w:rtl/>
        </w:rPr>
        <w:t xml:space="preserve"> الحوراء</w:t>
      </w:r>
      <w:r w:rsidR="007D70E5">
        <w:rPr>
          <w:rtl/>
        </w:rPr>
        <w:t>،</w:t>
      </w:r>
      <w:r>
        <w:rPr>
          <w:rtl/>
        </w:rPr>
        <w:t xml:space="preserve"> المباركة</w:t>
      </w:r>
      <w:r w:rsidR="007D70E5">
        <w:rPr>
          <w:rtl/>
        </w:rPr>
        <w:t>،</w:t>
      </w:r>
      <w:r>
        <w:rPr>
          <w:rtl/>
        </w:rPr>
        <w:t xml:space="preserve"> الطاهرة</w:t>
      </w:r>
      <w:r w:rsidR="007D70E5">
        <w:rPr>
          <w:rtl/>
        </w:rPr>
        <w:t>،</w:t>
      </w:r>
      <w:r>
        <w:rPr>
          <w:rtl/>
        </w:rPr>
        <w:t xml:space="preserve"> الزكيّة</w:t>
      </w:r>
      <w:r w:rsidR="007D70E5">
        <w:rPr>
          <w:rtl/>
        </w:rPr>
        <w:t>،</w:t>
      </w:r>
      <w:r>
        <w:rPr>
          <w:rtl/>
        </w:rPr>
        <w:t xml:space="preserve"> الراضية</w:t>
      </w:r>
      <w:r w:rsidR="007D70E5">
        <w:rPr>
          <w:rtl/>
        </w:rPr>
        <w:t>،</w:t>
      </w:r>
      <w:r>
        <w:rPr>
          <w:rtl/>
        </w:rPr>
        <w:t xml:space="preserve"> المرضيّة</w:t>
      </w:r>
      <w:r w:rsidR="007D70E5">
        <w:rPr>
          <w:rtl/>
        </w:rPr>
        <w:t>،</w:t>
      </w:r>
      <w:r>
        <w:rPr>
          <w:rtl/>
        </w:rPr>
        <w:t xml:space="preserve"> المحدّثة</w:t>
      </w:r>
      <w:r w:rsidR="007D70E5">
        <w:rPr>
          <w:rtl/>
        </w:rPr>
        <w:t>،</w:t>
      </w:r>
      <w:r>
        <w:rPr>
          <w:rtl/>
        </w:rPr>
        <w:t xml:space="preserve"> مريم الكبرى</w:t>
      </w:r>
      <w:r w:rsidR="007D70E5">
        <w:rPr>
          <w:rtl/>
        </w:rPr>
        <w:t>،</w:t>
      </w:r>
      <w:r>
        <w:rPr>
          <w:rtl/>
        </w:rPr>
        <w:t xml:space="preserve"> الصدّيقة ؛ ويقال لها في السماء</w:t>
      </w:r>
      <w:r w:rsidR="003050AD">
        <w:rPr>
          <w:rtl/>
        </w:rPr>
        <w:t>:</w:t>
      </w:r>
      <w:r>
        <w:rPr>
          <w:rtl/>
        </w:rPr>
        <w:t xml:space="preserve"> النوريّة</w:t>
      </w:r>
      <w:r w:rsidR="007D70E5">
        <w:rPr>
          <w:rtl/>
        </w:rPr>
        <w:t>،</w:t>
      </w:r>
      <w:r>
        <w:rPr>
          <w:rtl/>
        </w:rPr>
        <w:t xml:space="preserve"> السماويّة</w:t>
      </w:r>
      <w:r w:rsidR="007D70E5">
        <w:rPr>
          <w:rtl/>
        </w:rPr>
        <w:t>،</w:t>
      </w:r>
      <w:r>
        <w:rPr>
          <w:rtl/>
        </w:rPr>
        <w:t xml:space="preserve"> الحانية </w:t>
      </w:r>
      <w:r w:rsidRPr="00557F59">
        <w:rPr>
          <w:rStyle w:val="libFootnotenumChar"/>
          <w:rtl/>
        </w:rPr>
        <w:t>(2)</w:t>
      </w:r>
      <w:r w:rsidR="007D70E5">
        <w:rPr>
          <w:rtl/>
        </w:rPr>
        <w:t>،</w:t>
      </w:r>
      <w:r>
        <w:rPr>
          <w:rtl/>
        </w:rPr>
        <w:t xml:space="preserve"> الزاهدة</w:t>
      </w:r>
      <w:r w:rsidR="007D70E5">
        <w:rPr>
          <w:rtl/>
        </w:rPr>
        <w:t>،</w:t>
      </w:r>
      <w:r>
        <w:rPr>
          <w:rtl/>
        </w:rPr>
        <w:t xml:space="preserve"> الصفيّة</w:t>
      </w:r>
      <w:r w:rsidR="007D70E5">
        <w:rPr>
          <w:rtl/>
        </w:rPr>
        <w:t>،</w:t>
      </w:r>
      <w:r>
        <w:rPr>
          <w:rtl/>
        </w:rPr>
        <w:t xml:space="preserve"> المتهجّدة الشريفة</w:t>
      </w:r>
      <w:r w:rsidR="007D70E5">
        <w:rPr>
          <w:rtl/>
        </w:rPr>
        <w:t>،</w:t>
      </w:r>
      <w:r>
        <w:rPr>
          <w:rtl/>
        </w:rPr>
        <w:t xml:space="preserve"> القانتة العفيفة</w:t>
      </w:r>
      <w:r w:rsidR="007D70E5">
        <w:rPr>
          <w:rtl/>
        </w:rPr>
        <w:t>،</w:t>
      </w:r>
      <w:r>
        <w:rPr>
          <w:rtl/>
        </w:rPr>
        <w:t xml:space="preserve"> سيّدة النسوان</w:t>
      </w:r>
      <w:r w:rsidR="007D70E5">
        <w:rPr>
          <w:rtl/>
        </w:rPr>
        <w:t>،</w:t>
      </w:r>
      <w:r>
        <w:rPr>
          <w:rtl/>
        </w:rPr>
        <w:t xml:space="preserve"> وحبيبة حبيب الرحمن</w:t>
      </w:r>
      <w:r w:rsidR="007D70E5">
        <w:rPr>
          <w:rtl/>
        </w:rPr>
        <w:t>،</w:t>
      </w:r>
      <w:r>
        <w:rPr>
          <w:rtl/>
        </w:rPr>
        <w:t xml:space="preserve"> ابنة خير المرسلين</w:t>
      </w:r>
      <w:r w:rsidR="007D70E5">
        <w:rPr>
          <w:rtl/>
        </w:rPr>
        <w:t>،</w:t>
      </w:r>
      <w:r>
        <w:rPr>
          <w:rtl/>
        </w:rPr>
        <w:t xml:space="preserve"> وقرّة عين سيّد الخلائق أجمعين</w:t>
      </w:r>
      <w:r w:rsidR="007D70E5">
        <w:rPr>
          <w:rtl/>
        </w:rPr>
        <w:t>،</w:t>
      </w:r>
      <w:r>
        <w:rPr>
          <w:rtl/>
        </w:rPr>
        <w:t xml:space="preserve"> وواسطة العقد بين سيّدات نساء العالمين</w:t>
      </w:r>
      <w:r w:rsidR="007D70E5">
        <w:rPr>
          <w:rtl/>
        </w:rPr>
        <w:t>،</w:t>
      </w:r>
      <w:r>
        <w:rPr>
          <w:rtl/>
        </w:rPr>
        <w:t xml:space="preserve"> والمتظلّمة بين يدي العرش يوم الدين</w:t>
      </w:r>
      <w:r w:rsidR="007D70E5">
        <w:rPr>
          <w:rtl/>
        </w:rPr>
        <w:t>،</w:t>
      </w:r>
      <w:r>
        <w:rPr>
          <w:rtl/>
        </w:rPr>
        <w:t xml:space="preserve"> ثمرة النبوّة</w:t>
      </w:r>
      <w:r w:rsidR="007D70E5">
        <w:rPr>
          <w:rtl/>
        </w:rPr>
        <w:t>،</w:t>
      </w:r>
      <w:r>
        <w:rPr>
          <w:rtl/>
        </w:rPr>
        <w:t xml:space="preserve"> واُمّ الأئمّة</w:t>
      </w:r>
      <w:r w:rsidR="007D70E5">
        <w:rPr>
          <w:rtl/>
        </w:rPr>
        <w:t>،</w:t>
      </w:r>
      <w:r>
        <w:rPr>
          <w:rtl/>
        </w:rPr>
        <w:t xml:space="preserve"> وزهرة فؤاد شفيع الاُمّة</w:t>
      </w:r>
      <w:r w:rsidR="007D70E5">
        <w:rPr>
          <w:rtl/>
        </w:rPr>
        <w:t>،</w:t>
      </w:r>
      <w:r>
        <w:rPr>
          <w:rtl/>
        </w:rPr>
        <w:t xml:space="preserve"> الزهراء المحترمة</w:t>
      </w:r>
      <w:r w:rsidR="007D70E5">
        <w:rPr>
          <w:rtl/>
        </w:rPr>
        <w:t>،</w:t>
      </w:r>
      <w:r>
        <w:rPr>
          <w:rtl/>
        </w:rPr>
        <w:t xml:space="preserve"> والغرّاء المحتشمة</w:t>
      </w:r>
      <w:r w:rsidR="007D70E5">
        <w:rPr>
          <w:rtl/>
        </w:rPr>
        <w:t>،</w:t>
      </w:r>
      <w:r>
        <w:rPr>
          <w:rtl/>
        </w:rPr>
        <w:t xml:space="preserve"> المكرّمة. </w:t>
      </w:r>
      <w:r w:rsidRPr="00557F59">
        <w:rPr>
          <w:rStyle w:val="libFootnotenumChar"/>
          <w:rtl/>
        </w:rPr>
        <w:t>(3)</w:t>
      </w:r>
      <w:r>
        <w:rPr>
          <w:rtl/>
        </w:rPr>
        <w:t xml:space="preserve"> </w:t>
      </w:r>
    </w:p>
    <w:p w:rsidR="00557F59" w:rsidRDefault="00557F59" w:rsidP="00484E34">
      <w:pPr>
        <w:pStyle w:val="libNormal"/>
        <w:rPr>
          <w:rtl/>
        </w:rPr>
      </w:pPr>
      <w:r>
        <w:rPr>
          <w:rtl/>
        </w:rPr>
        <w:t>فيامن يروم حصر مناقبها</w:t>
      </w:r>
      <w:r w:rsidR="007D70E5">
        <w:rPr>
          <w:rtl/>
        </w:rPr>
        <w:t>،</w:t>
      </w:r>
      <w:r>
        <w:rPr>
          <w:rtl/>
        </w:rPr>
        <w:t xml:space="preserve"> ويطلب ضبط مراتبها</w:t>
      </w:r>
      <w:r w:rsidR="007D70E5">
        <w:rPr>
          <w:rtl/>
        </w:rPr>
        <w:t>،</w:t>
      </w:r>
      <w:r>
        <w:rPr>
          <w:rtl/>
        </w:rPr>
        <w:t xml:space="preserve"> ويسأل عن معاليها ومحامدها</w:t>
      </w:r>
      <w:r w:rsidR="007D70E5">
        <w:rPr>
          <w:rtl/>
        </w:rPr>
        <w:t>،</w:t>
      </w:r>
      <w:r>
        <w:rPr>
          <w:rtl/>
        </w:rPr>
        <w:t xml:space="preserve"> ويبحث عن خصائصها ومحاممدها</w:t>
      </w:r>
      <w:r w:rsidR="007D70E5">
        <w:rPr>
          <w:rtl/>
        </w:rPr>
        <w:t>،</w:t>
      </w:r>
      <w:r>
        <w:rPr>
          <w:rtl/>
        </w:rPr>
        <w:t xml:space="preserve"> لقد رمت حصر كواكب السماء الدنيا</w:t>
      </w:r>
      <w:r w:rsidR="007D70E5">
        <w:rPr>
          <w:rtl/>
        </w:rPr>
        <w:t>،</w:t>
      </w:r>
      <w:r>
        <w:rPr>
          <w:rtl/>
        </w:rPr>
        <w:t xml:space="preserve"> وأردت عدّ رمل عالج والدهناء</w:t>
      </w:r>
      <w:r w:rsidR="007D70E5">
        <w:rPr>
          <w:rtl/>
        </w:rPr>
        <w:t>،</w:t>
      </w:r>
      <w:r>
        <w:rPr>
          <w:rtl/>
        </w:rPr>
        <w:t xml:space="preserve"> هذه ابنة من اُخذ عهده على أهل الأرض والسماء</w:t>
      </w:r>
      <w:r w:rsidR="007D70E5">
        <w:rPr>
          <w:rtl/>
        </w:rPr>
        <w:t>،</w:t>
      </w:r>
      <w:r>
        <w:rPr>
          <w:rtl/>
        </w:rPr>
        <w:t xml:space="preserve"> وعرج بروحه وبدنه كقاب قوسين أو أدنى</w:t>
      </w:r>
      <w:r w:rsidR="007D70E5">
        <w:rPr>
          <w:rtl/>
        </w:rPr>
        <w:t>،</w:t>
      </w:r>
      <w:r>
        <w:rPr>
          <w:rtl/>
        </w:rPr>
        <w:t xml:space="preserve"> ورقمت أحرف أسمائه على العرش المجيد</w:t>
      </w:r>
      <w:r w:rsidR="007D70E5">
        <w:rPr>
          <w:rtl/>
        </w:rPr>
        <w:t>،</w:t>
      </w:r>
      <w:r>
        <w:rPr>
          <w:rtl/>
        </w:rPr>
        <w:t xml:space="preserve"> وجعل شفيع من استمسك بعروة عصمته يوم الوعيد. </w:t>
      </w:r>
    </w:p>
    <w:p w:rsidR="00557F59" w:rsidRDefault="00557F59" w:rsidP="00484E34">
      <w:pPr>
        <w:pStyle w:val="libNormal"/>
        <w:rPr>
          <w:rtl/>
        </w:rPr>
      </w:pPr>
      <w:r>
        <w:rPr>
          <w:rtl/>
        </w:rPr>
        <w:t>القرآن منشور نبوّته</w:t>
      </w:r>
      <w:r w:rsidR="007D70E5">
        <w:rPr>
          <w:rtl/>
        </w:rPr>
        <w:t>،</w:t>
      </w:r>
      <w:r>
        <w:rPr>
          <w:rtl/>
        </w:rPr>
        <w:t xml:space="preserve"> والروح الأمين سفير رسالته</w:t>
      </w:r>
      <w:r w:rsidR="007D70E5">
        <w:rPr>
          <w:rtl/>
        </w:rPr>
        <w:t>،</w:t>
      </w:r>
      <w:r>
        <w:rPr>
          <w:rtl/>
        </w:rPr>
        <w:t xml:space="preserve"> « أرسله بالهدى ودين الحقّ » </w:t>
      </w:r>
      <w:r w:rsidRPr="00557F59">
        <w:rPr>
          <w:rStyle w:val="libFootnotenumChar"/>
          <w:rtl/>
        </w:rPr>
        <w:t>(4)</w:t>
      </w:r>
      <w:r>
        <w:rPr>
          <w:rtl/>
        </w:rPr>
        <w:t xml:space="preserve"> بشير بعثته</w:t>
      </w:r>
      <w:r w:rsidR="007D70E5">
        <w:rPr>
          <w:rtl/>
        </w:rPr>
        <w:t>،</w:t>
      </w:r>
      <w:r>
        <w:rPr>
          <w:rtl/>
        </w:rPr>
        <w:t xml:space="preserve"> </w:t>
      </w:r>
      <w:r w:rsidRPr="007D70E5">
        <w:rPr>
          <w:rStyle w:val="libAlaemChar"/>
          <w:rtl/>
        </w:rPr>
        <w:t>(</w:t>
      </w:r>
      <w:r w:rsidRPr="00557F59">
        <w:rPr>
          <w:rStyle w:val="libAieChar"/>
          <w:rtl/>
        </w:rPr>
        <w:t xml:space="preserve"> فاتّ</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ي ي</w:t>
      </w:r>
      <w:r w:rsidRPr="00557F59">
        <w:rPr>
          <w:rStyle w:val="libAieChar"/>
          <w:rFonts w:hint="cs"/>
          <w:rtl/>
        </w:rPr>
        <w:t>ُ</w:t>
      </w:r>
      <w:r w:rsidRPr="00557F59">
        <w:rPr>
          <w:rStyle w:val="libAieChar"/>
          <w:rtl/>
        </w:rPr>
        <w:t>حب</w:t>
      </w:r>
      <w:r w:rsidRPr="00557F59">
        <w:rPr>
          <w:rStyle w:val="libAieChar"/>
          <w:rFonts w:hint="cs"/>
          <w:rtl/>
        </w:rPr>
        <w:t>ِ</w:t>
      </w:r>
      <w:r w:rsidRPr="00557F59">
        <w:rPr>
          <w:rStyle w:val="libAieChar"/>
          <w:rtl/>
        </w:rPr>
        <w:t>بك</w:t>
      </w:r>
      <w:r w:rsidRPr="00557F59">
        <w:rPr>
          <w:rStyle w:val="libAieChar"/>
          <w:rFonts w:hint="cs"/>
          <w:rtl/>
        </w:rPr>
        <w:t>ُ</w:t>
      </w:r>
      <w:r w:rsidRPr="00557F59">
        <w:rPr>
          <w:rStyle w:val="libAieChar"/>
          <w:rtl/>
        </w:rPr>
        <w:t xml:space="preserve">مُ اللهُ </w:t>
      </w:r>
      <w:r w:rsidRPr="007D70E5">
        <w:rPr>
          <w:rStyle w:val="libAlaemChar"/>
          <w:rtl/>
        </w:rPr>
        <w:t>)</w:t>
      </w:r>
      <w:r>
        <w:rPr>
          <w:rtl/>
        </w:rPr>
        <w:t xml:space="preserve"> </w:t>
      </w:r>
      <w:r w:rsidRPr="00557F59">
        <w:rPr>
          <w:rStyle w:val="libFootnotenumChar"/>
          <w:rtl/>
        </w:rPr>
        <w:t>(5)</w:t>
      </w:r>
      <w:r>
        <w:rPr>
          <w:rtl/>
        </w:rPr>
        <w:t xml:space="preserve"> دليل محبّته</w:t>
      </w:r>
      <w:r w:rsidR="007D70E5">
        <w:rPr>
          <w:rtl/>
        </w:rPr>
        <w:t>،</w:t>
      </w:r>
      <w:r>
        <w:rPr>
          <w:rtl/>
        </w:rPr>
        <w:t xml:space="preserve"> </w:t>
      </w:r>
      <w:r w:rsidRPr="007D70E5">
        <w:rPr>
          <w:rStyle w:val="libAlaemChar"/>
          <w:rtl/>
        </w:rPr>
        <w:t>(</w:t>
      </w:r>
      <w:r w:rsidRPr="00557F59">
        <w:rPr>
          <w:rStyle w:val="libAieChar"/>
          <w:rtl/>
        </w:rPr>
        <w:t xml:space="preserve"> كَتَبَ</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357</w:t>
      </w:r>
      <w:r w:rsidR="007D70E5">
        <w:rPr>
          <w:rtl/>
        </w:rPr>
        <w:t>،</w:t>
      </w:r>
      <w:r>
        <w:rPr>
          <w:rtl/>
        </w:rPr>
        <w:t xml:space="preserve"> عنه البحار</w:t>
      </w:r>
      <w:r w:rsidR="003050AD">
        <w:rPr>
          <w:rtl/>
        </w:rPr>
        <w:t>:</w:t>
      </w:r>
      <w:r>
        <w:rPr>
          <w:rtl/>
        </w:rPr>
        <w:t xml:space="preserve"> 43 / 180 ح 16. </w:t>
      </w:r>
    </w:p>
    <w:p w:rsidR="00557F59" w:rsidRDefault="00557F59" w:rsidP="00557F59">
      <w:pPr>
        <w:pStyle w:val="libFootnote0"/>
        <w:rPr>
          <w:rtl/>
        </w:rPr>
      </w:pPr>
      <w:r>
        <w:rPr>
          <w:rtl/>
        </w:rPr>
        <w:t>2</w:t>
      </w:r>
      <w:r w:rsidR="007D70E5">
        <w:rPr>
          <w:rtl/>
        </w:rPr>
        <w:t xml:space="preserve"> - </w:t>
      </w:r>
      <w:r>
        <w:rPr>
          <w:rtl/>
        </w:rPr>
        <w:t xml:space="preserve">أي المشفقة على زوجها وأولادها. </w:t>
      </w:r>
    </w:p>
    <w:p w:rsidR="00557F59" w:rsidRDefault="00557F59" w:rsidP="00557F59">
      <w:pPr>
        <w:pStyle w:val="libFootnote0"/>
        <w:rPr>
          <w:rtl/>
        </w:rPr>
      </w:pPr>
      <w:r>
        <w:rPr>
          <w:rtl/>
        </w:rPr>
        <w:t>3</w:t>
      </w:r>
      <w:r w:rsidR="007D70E5">
        <w:rPr>
          <w:rtl/>
        </w:rPr>
        <w:t xml:space="preserve"> - </w:t>
      </w:r>
      <w:r>
        <w:rPr>
          <w:rtl/>
        </w:rPr>
        <w:t>مناقب ابن شهراشوب</w:t>
      </w:r>
      <w:r w:rsidR="003050AD">
        <w:rPr>
          <w:rtl/>
        </w:rPr>
        <w:t>:</w:t>
      </w:r>
      <w:r>
        <w:rPr>
          <w:rtl/>
        </w:rPr>
        <w:t xml:space="preserve"> 3 / 357</w:t>
      </w:r>
      <w:r w:rsidR="007D70E5">
        <w:rPr>
          <w:rtl/>
        </w:rPr>
        <w:t xml:space="preserve"> - </w:t>
      </w:r>
      <w:r>
        <w:rPr>
          <w:rtl/>
        </w:rPr>
        <w:t>358</w:t>
      </w:r>
      <w:r w:rsidR="007D70E5">
        <w:rPr>
          <w:rtl/>
        </w:rPr>
        <w:t>،</w:t>
      </w:r>
      <w:r>
        <w:rPr>
          <w:rtl/>
        </w:rPr>
        <w:t xml:space="preserve"> عنه البحار</w:t>
      </w:r>
      <w:r w:rsidR="003050AD">
        <w:rPr>
          <w:rtl/>
        </w:rPr>
        <w:t>:</w:t>
      </w:r>
      <w:r>
        <w:rPr>
          <w:rtl/>
        </w:rPr>
        <w:t xml:space="preserve"> 43 / 16 ح 15. </w:t>
      </w:r>
    </w:p>
    <w:p w:rsidR="00557F59" w:rsidRDefault="00557F59" w:rsidP="00557F59">
      <w:pPr>
        <w:pStyle w:val="libFootnote0"/>
        <w:rPr>
          <w:rtl/>
        </w:rPr>
      </w:pPr>
      <w:r>
        <w:rPr>
          <w:rtl/>
        </w:rPr>
        <w:t>4</w:t>
      </w:r>
      <w:r w:rsidR="007D70E5">
        <w:rPr>
          <w:rtl/>
        </w:rPr>
        <w:t xml:space="preserve"> - </w:t>
      </w:r>
      <w:r>
        <w:rPr>
          <w:rtl/>
        </w:rPr>
        <w:t>في سورة التوبة</w:t>
      </w:r>
      <w:r w:rsidR="007D70E5">
        <w:rPr>
          <w:rtl/>
        </w:rPr>
        <w:t>،</w:t>
      </w:r>
      <w:r>
        <w:rPr>
          <w:rtl/>
        </w:rPr>
        <w:t xml:space="preserve"> 33</w:t>
      </w:r>
      <w:r w:rsidR="007D70E5">
        <w:rPr>
          <w:rtl/>
        </w:rPr>
        <w:t>،</w:t>
      </w:r>
      <w:r>
        <w:rPr>
          <w:rtl/>
        </w:rPr>
        <w:t xml:space="preserve"> وسورة الفتح</w:t>
      </w:r>
      <w:r w:rsidR="003050AD">
        <w:rPr>
          <w:rtl/>
        </w:rPr>
        <w:t>:</w:t>
      </w:r>
      <w:r>
        <w:rPr>
          <w:rtl/>
        </w:rPr>
        <w:t xml:space="preserve"> 28</w:t>
      </w:r>
      <w:r w:rsidR="007D70E5">
        <w:rPr>
          <w:rtl/>
        </w:rPr>
        <w:t>،</w:t>
      </w:r>
      <w:r>
        <w:rPr>
          <w:rtl/>
        </w:rPr>
        <w:t xml:space="preserve"> وسورة الصفّ</w:t>
      </w:r>
      <w:r w:rsidR="003050AD">
        <w:rPr>
          <w:rtl/>
        </w:rPr>
        <w:t>:</w:t>
      </w:r>
      <w:r>
        <w:rPr>
          <w:rtl/>
        </w:rPr>
        <w:t xml:space="preserve"> 9</w:t>
      </w:r>
      <w:r w:rsidR="003050AD">
        <w:rPr>
          <w:rtl/>
        </w:rPr>
        <w:t>:</w:t>
      </w:r>
      <w:r>
        <w:rPr>
          <w:rtl/>
        </w:rPr>
        <w:t xml:space="preserve"> </w:t>
      </w:r>
      <w:r w:rsidRPr="007D70E5">
        <w:rPr>
          <w:rStyle w:val="libAlaemChar"/>
          <w:rtl/>
        </w:rPr>
        <w:t>(</w:t>
      </w:r>
      <w:r w:rsidRPr="00557F59">
        <w:rPr>
          <w:rStyle w:val="libAieChar"/>
          <w:rtl/>
        </w:rPr>
        <w:t xml:space="preserve"> </w:t>
      </w:r>
      <w:r w:rsidRPr="000C5726">
        <w:rPr>
          <w:rtl/>
        </w:rPr>
        <w:t>أرس</w:t>
      </w:r>
      <w:r w:rsidRPr="000C5726">
        <w:rPr>
          <w:rFonts w:hint="cs"/>
          <w:rtl/>
        </w:rPr>
        <w:t>َ</w:t>
      </w:r>
      <w:r w:rsidRPr="000C5726">
        <w:rPr>
          <w:rtl/>
        </w:rPr>
        <w:t>لَ ر</w:t>
      </w:r>
      <w:r w:rsidRPr="000C5726">
        <w:rPr>
          <w:rFonts w:hint="cs"/>
          <w:rtl/>
        </w:rPr>
        <w:t>َ</w:t>
      </w:r>
      <w:r w:rsidRPr="000C5726">
        <w:rPr>
          <w:rtl/>
        </w:rPr>
        <w:t>س</w:t>
      </w:r>
      <w:r w:rsidRPr="000C5726">
        <w:rPr>
          <w:rFonts w:hint="cs"/>
          <w:rtl/>
        </w:rPr>
        <w:t>ُ</w:t>
      </w:r>
      <w:r w:rsidRPr="000C5726">
        <w:rPr>
          <w:rtl/>
        </w:rPr>
        <w:t>ولهُ ب</w:t>
      </w:r>
      <w:r w:rsidRPr="000C5726">
        <w:rPr>
          <w:rFonts w:hint="cs"/>
          <w:rtl/>
        </w:rPr>
        <w:t>ِ</w:t>
      </w:r>
      <w:r w:rsidRPr="000C5726">
        <w:rPr>
          <w:rtl/>
        </w:rPr>
        <w:t>اله</w:t>
      </w:r>
      <w:r w:rsidRPr="000C5726">
        <w:rPr>
          <w:rFonts w:hint="cs"/>
          <w:rtl/>
        </w:rPr>
        <w:t>ُ</w:t>
      </w:r>
      <w:r w:rsidRPr="000C5726">
        <w:rPr>
          <w:rtl/>
        </w:rPr>
        <w:t>د</w:t>
      </w:r>
      <w:r w:rsidRPr="000C5726">
        <w:rPr>
          <w:rFonts w:hint="cs"/>
          <w:rtl/>
        </w:rPr>
        <w:t>َ</w:t>
      </w:r>
      <w:r w:rsidRPr="000C5726">
        <w:rPr>
          <w:rtl/>
        </w:rPr>
        <w:t>ى و</w:t>
      </w:r>
      <w:r w:rsidRPr="000C5726">
        <w:rPr>
          <w:rFonts w:hint="cs"/>
          <w:rtl/>
        </w:rPr>
        <w:t>َ</w:t>
      </w:r>
      <w:r w:rsidRPr="000C5726">
        <w:rPr>
          <w:rtl/>
        </w:rPr>
        <w:t>د</w:t>
      </w:r>
      <w:r w:rsidRPr="000C5726">
        <w:rPr>
          <w:rFonts w:hint="cs"/>
          <w:rtl/>
        </w:rPr>
        <w:t>ِ</w:t>
      </w:r>
      <w:r w:rsidRPr="000C5726">
        <w:rPr>
          <w:rtl/>
        </w:rPr>
        <w:t>ينِ</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اللهُ ل</w:t>
      </w:r>
      <w:r w:rsidRPr="00557F59">
        <w:rPr>
          <w:rStyle w:val="libAieChar"/>
          <w:rFonts w:hint="cs"/>
          <w:rtl/>
        </w:rPr>
        <w:t>َ</w:t>
      </w:r>
      <w:r w:rsidRPr="00557F59">
        <w:rPr>
          <w:rStyle w:val="libAieChar"/>
          <w:rtl/>
        </w:rPr>
        <w:t>أ</w:t>
      </w:r>
      <w:r w:rsidRPr="00557F59">
        <w:rPr>
          <w:rStyle w:val="libAieChar"/>
          <w:rFonts w:hint="cs"/>
          <w:rtl/>
        </w:rPr>
        <w:t>َ</w:t>
      </w:r>
      <w:r w:rsidRPr="00557F59">
        <w:rPr>
          <w:rStyle w:val="libAieChar"/>
          <w:rtl/>
        </w:rPr>
        <w:t>غل</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 أن</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 </w:t>
      </w:r>
      <w:r w:rsidRPr="007D70E5">
        <w:rPr>
          <w:rStyle w:val="libAlaemChar"/>
          <w:rtl/>
        </w:rPr>
        <w:t>)</w:t>
      </w:r>
      <w:r>
        <w:rPr>
          <w:rtl/>
        </w:rPr>
        <w:t xml:space="preserve"> </w:t>
      </w:r>
      <w:r w:rsidRPr="00557F59">
        <w:rPr>
          <w:rStyle w:val="libFootnotenumChar"/>
          <w:rtl/>
        </w:rPr>
        <w:t>(6)</w:t>
      </w:r>
      <w:r>
        <w:rPr>
          <w:rtl/>
        </w:rPr>
        <w:t xml:space="preserve"> علم بصيرته</w:t>
      </w:r>
      <w:r w:rsidR="007D70E5">
        <w:rPr>
          <w:rtl/>
        </w:rPr>
        <w:t>،</w:t>
      </w:r>
      <w:r>
        <w:rPr>
          <w:rtl/>
        </w:rPr>
        <w:t xml:space="preserve"> ختم سجلّ ولايته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مّدٌ أب</w:t>
      </w:r>
      <w:r w:rsidRPr="00557F59">
        <w:rPr>
          <w:rStyle w:val="libAieChar"/>
          <w:rFonts w:hint="cs"/>
          <w:rtl/>
        </w:rPr>
        <w:t>َ</w:t>
      </w:r>
      <w:r w:rsidRPr="00557F59">
        <w:rPr>
          <w:rStyle w:val="libAieChar"/>
          <w:rtl/>
        </w:rPr>
        <w:t>ا أح</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 الله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ات</w:t>
      </w:r>
      <w:r w:rsidRPr="00557F59">
        <w:rPr>
          <w:rStyle w:val="libAieChar"/>
          <w:rFonts w:hint="cs"/>
          <w:rtl/>
        </w:rPr>
        <w:t>َ</w:t>
      </w:r>
      <w:r w:rsidRPr="00557F59">
        <w:rPr>
          <w:rStyle w:val="libAieChar"/>
          <w:rtl/>
        </w:rPr>
        <w:t>مَ الن</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(7)</w:t>
      </w:r>
      <w:r w:rsidR="007D70E5">
        <w:rPr>
          <w:rtl/>
        </w:rPr>
        <w:t>،</w:t>
      </w:r>
      <w:r>
        <w:rPr>
          <w:rtl/>
        </w:rPr>
        <w:t xml:space="preserve"> وتوقيع علّة رسالته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أرس</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اكَ إل</w:t>
      </w:r>
      <w:r w:rsidRPr="00557F59">
        <w:rPr>
          <w:rStyle w:val="libAieChar"/>
          <w:rFonts w:hint="cs"/>
          <w:rtl/>
        </w:rPr>
        <w:t>َّ</w:t>
      </w:r>
      <w:r w:rsidRPr="00557F59">
        <w:rPr>
          <w:rStyle w:val="libAieChar"/>
          <w:rtl/>
        </w:rPr>
        <w:t>ا رَحم</w:t>
      </w:r>
      <w:r w:rsidRPr="00557F59">
        <w:rPr>
          <w:rStyle w:val="libAieChar"/>
          <w:rFonts w:hint="cs"/>
          <w:rtl/>
        </w:rPr>
        <w:t>َ</w:t>
      </w:r>
      <w:r w:rsidRPr="00557F59">
        <w:rPr>
          <w:rStyle w:val="libAieChar"/>
          <w:rtl/>
        </w:rPr>
        <w:t>ةً ل</w:t>
      </w:r>
      <w:r w:rsidRPr="00557F59">
        <w:rPr>
          <w:rStyle w:val="libAieChar"/>
          <w:rFonts w:hint="cs"/>
          <w:rtl/>
        </w:rPr>
        <w:t>ِ</w:t>
      </w:r>
      <w:r w:rsidRPr="00557F59">
        <w:rPr>
          <w:rStyle w:val="libAieChar"/>
          <w:rtl/>
        </w:rPr>
        <w:t>لع</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(8)</w:t>
      </w:r>
      <w:r w:rsidR="007D70E5">
        <w:rPr>
          <w:rtl/>
        </w:rPr>
        <w:t>،</w:t>
      </w:r>
      <w:r>
        <w:rPr>
          <w:rtl/>
        </w:rPr>
        <w:t xml:space="preserve"> نشأ في حجر الفتوّة</w:t>
      </w:r>
      <w:r w:rsidR="007D70E5">
        <w:rPr>
          <w:rtl/>
        </w:rPr>
        <w:t>،</w:t>
      </w:r>
      <w:r>
        <w:rPr>
          <w:rtl/>
        </w:rPr>
        <w:t xml:space="preserve"> وربّي في دار النبوّة</w:t>
      </w:r>
      <w:r w:rsidR="007D70E5">
        <w:rPr>
          <w:rtl/>
        </w:rPr>
        <w:t>،</w:t>
      </w:r>
      <w:r>
        <w:rPr>
          <w:rtl/>
        </w:rPr>
        <w:t xml:space="preserve"> واُضجع في مهد العصمة</w:t>
      </w:r>
      <w:r w:rsidR="007D70E5">
        <w:rPr>
          <w:rtl/>
        </w:rPr>
        <w:t>،</w:t>
      </w:r>
      <w:r>
        <w:rPr>
          <w:rtl/>
        </w:rPr>
        <w:t xml:space="preserve"> واُرضع ثدي الحكمة</w:t>
      </w:r>
      <w:r w:rsidR="007D70E5">
        <w:rPr>
          <w:rtl/>
        </w:rPr>
        <w:t>،</w:t>
      </w:r>
      <w:r>
        <w:rPr>
          <w:rtl/>
        </w:rPr>
        <w:t xml:space="preserve"> ثمّ اُدخل مكتب </w:t>
      </w:r>
      <w:r w:rsidRPr="007D70E5">
        <w:rPr>
          <w:rStyle w:val="libAlaemChar"/>
          <w:rtl/>
        </w:rPr>
        <w:t>(</w:t>
      </w:r>
      <w:r w:rsidRPr="00557F59">
        <w:rPr>
          <w:rStyle w:val="libAieChar"/>
          <w:rtl/>
        </w:rPr>
        <w:t xml:space="preserve"> س</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قر</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كَ ف</w:t>
      </w:r>
      <w:r w:rsidRPr="00557F59">
        <w:rPr>
          <w:rStyle w:val="libAieChar"/>
          <w:rFonts w:hint="cs"/>
          <w:rtl/>
        </w:rPr>
        <w:t>َ</w:t>
      </w:r>
      <w:r w:rsidRPr="00557F59">
        <w:rPr>
          <w:rStyle w:val="libAieChar"/>
          <w:rtl/>
        </w:rPr>
        <w:t>لا</w:t>
      </w:r>
      <w:r w:rsidRPr="00557F59">
        <w:rPr>
          <w:rStyle w:val="libAieChar"/>
          <w:rFonts w:hint="cs"/>
          <w:rtl/>
        </w:rPr>
        <w:t>َ</w:t>
      </w:r>
      <w:r w:rsidRPr="00557F59">
        <w:rPr>
          <w:rStyle w:val="libAieChar"/>
          <w:rtl/>
        </w:rPr>
        <w:t xml:space="preserve"> ت</w:t>
      </w:r>
      <w:r w:rsidRPr="00557F59">
        <w:rPr>
          <w:rStyle w:val="libAieChar"/>
          <w:rFonts w:hint="cs"/>
          <w:rtl/>
        </w:rPr>
        <w:t>َ</w:t>
      </w:r>
      <w:r w:rsidRPr="00557F59">
        <w:rPr>
          <w:rStyle w:val="libAieChar"/>
          <w:rtl/>
        </w:rPr>
        <w:t>نس</w:t>
      </w:r>
      <w:r w:rsidRPr="00557F59">
        <w:rPr>
          <w:rStyle w:val="libAieChar"/>
          <w:rFonts w:hint="cs"/>
          <w:rtl/>
        </w:rPr>
        <w:t>َ</w:t>
      </w:r>
      <w:r w:rsidRPr="00557F59">
        <w:rPr>
          <w:rStyle w:val="libAieChar"/>
          <w:rtl/>
        </w:rPr>
        <w:t xml:space="preserve">ى </w:t>
      </w:r>
      <w:r w:rsidRPr="007D70E5">
        <w:rPr>
          <w:rStyle w:val="libAlaemChar"/>
          <w:rtl/>
        </w:rPr>
        <w:t>)</w:t>
      </w:r>
      <w:r>
        <w:rPr>
          <w:rtl/>
        </w:rPr>
        <w:t xml:space="preserve"> </w:t>
      </w:r>
      <w:r w:rsidRPr="00557F59">
        <w:rPr>
          <w:rStyle w:val="libFootnotenumChar"/>
          <w:rtl/>
        </w:rPr>
        <w:t>(9)</w:t>
      </w:r>
      <w:r w:rsidR="007D70E5">
        <w:rPr>
          <w:rtl/>
        </w:rPr>
        <w:t>،</w:t>
      </w:r>
      <w:r>
        <w:rPr>
          <w:rtl/>
        </w:rPr>
        <w:t xml:space="preserve"> واُدّب بأدب </w:t>
      </w:r>
      <w:r w:rsidRPr="007D70E5">
        <w:rPr>
          <w:rStyle w:val="libAlaemChar"/>
          <w:rtl/>
        </w:rPr>
        <w:t>(</w:t>
      </w:r>
      <w:r w:rsidRPr="00557F59">
        <w:rPr>
          <w:rStyle w:val="libAieChar"/>
          <w:rtl/>
        </w:rPr>
        <w:t xml:space="preserve"> خ</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 xml:space="preserve"> الع</w:t>
      </w:r>
      <w:r w:rsidRPr="00557F59">
        <w:rPr>
          <w:rStyle w:val="libAieChar"/>
          <w:rFonts w:hint="cs"/>
          <w:rtl/>
        </w:rPr>
        <w:t>َ</w:t>
      </w:r>
      <w:r w:rsidRPr="00557F59">
        <w:rPr>
          <w:rStyle w:val="libAieChar"/>
          <w:rtl/>
        </w:rPr>
        <w:t>فو</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أم</w:t>
      </w:r>
      <w:r w:rsidRPr="00557F59">
        <w:rPr>
          <w:rStyle w:val="libAieChar"/>
          <w:rFonts w:hint="cs"/>
          <w:rtl/>
        </w:rPr>
        <w:t>ُ</w:t>
      </w:r>
      <w:r w:rsidRPr="00557F59">
        <w:rPr>
          <w:rStyle w:val="libAieChar"/>
          <w:rtl/>
        </w:rPr>
        <w:t>ر ب</w:t>
      </w:r>
      <w:r w:rsidRPr="00557F59">
        <w:rPr>
          <w:rStyle w:val="libAieChar"/>
          <w:rFonts w:hint="cs"/>
          <w:rtl/>
        </w:rPr>
        <w:t>ِ</w:t>
      </w:r>
      <w:r w:rsidRPr="00557F59">
        <w:rPr>
          <w:rStyle w:val="libAieChar"/>
          <w:rtl/>
        </w:rPr>
        <w:t>الع</w:t>
      </w:r>
      <w:r w:rsidRPr="00557F59">
        <w:rPr>
          <w:rStyle w:val="libAieChar"/>
          <w:rFonts w:hint="cs"/>
          <w:rtl/>
        </w:rPr>
        <w:t>ُ</w:t>
      </w:r>
      <w:r w:rsidRPr="00557F59">
        <w:rPr>
          <w:rStyle w:val="libAieChar"/>
          <w:rtl/>
        </w:rPr>
        <w:t>رف</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أعر</w:t>
      </w:r>
      <w:r w:rsidRPr="00557F59">
        <w:rPr>
          <w:rStyle w:val="libAieChar"/>
          <w:rFonts w:hint="cs"/>
          <w:rtl/>
        </w:rPr>
        <w:t>ِ</w:t>
      </w:r>
      <w:r w:rsidRPr="00557F59">
        <w:rPr>
          <w:rStyle w:val="libAieChar"/>
          <w:rtl/>
        </w:rPr>
        <w:t>ض 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 الج</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ينَ </w:t>
      </w:r>
      <w:r w:rsidRPr="007D70E5">
        <w:rPr>
          <w:rStyle w:val="libAlaemChar"/>
          <w:rtl/>
        </w:rPr>
        <w:t>)</w:t>
      </w:r>
      <w:r>
        <w:rPr>
          <w:rtl/>
        </w:rPr>
        <w:t xml:space="preserve"> </w:t>
      </w:r>
      <w:r w:rsidRPr="00557F59">
        <w:rPr>
          <w:rStyle w:val="libFootnotenumChar"/>
          <w:rtl/>
        </w:rPr>
        <w:t>(10)</w:t>
      </w:r>
      <w:r w:rsidR="007D70E5">
        <w:rPr>
          <w:rtl/>
        </w:rPr>
        <w:t>،</w:t>
      </w:r>
      <w:r>
        <w:rPr>
          <w:rtl/>
        </w:rPr>
        <w:t xml:space="preserve"> فبلغ من القيام بشروطها الغاية القصوى. </w:t>
      </w:r>
    </w:p>
    <w:p w:rsidR="00557F59" w:rsidRDefault="00557F59" w:rsidP="00484E34">
      <w:pPr>
        <w:pStyle w:val="libNormal"/>
        <w:rPr>
          <w:rtl/>
        </w:rPr>
      </w:pPr>
      <w:r>
        <w:rPr>
          <w:rtl/>
        </w:rPr>
        <w:t xml:space="preserve">مدّت يد العصمة بقلم القدرة على لوح نفسه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كَ م</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م 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ن ت</w:t>
      </w:r>
      <w:r w:rsidRPr="00557F59">
        <w:rPr>
          <w:rStyle w:val="libAieChar"/>
          <w:rFonts w:hint="cs"/>
          <w:rtl/>
        </w:rPr>
        <w:t>َ</w:t>
      </w:r>
      <w:r w:rsidRPr="00557F59">
        <w:rPr>
          <w:rStyle w:val="libAieChar"/>
          <w:rtl/>
        </w:rPr>
        <w:t>عل</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(11)</w:t>
      </w:r>
      <w:r w:rsidR="007D70E5">
        <w:rPr>
          <w:rtl/>
        </w:rPr>
        <w:t>،</w:t>
      </w:r>
      <w:r>
        <w:rPr>
          <w:rtl/>
        </w:rPr>
        <w:t xml:space="preserve"> وخوطب بلسان العزّة والرفعة</w:t>
      </w:r>
      <w:r w:rsidR="003050AD">
        <w:rPr>
          <w:rtl/>
        </w:rPr>
        <w:t>:</w:t>
      </w:r>
      <w:r>
        <w:rPr>
          <w:rtl/>
        </w:rPr>
        <w:t xml:space="preserve"> </w:t>
      </w:r>
      <w:r w:rsidRPr="007D70E5">
        <w:rPr>
          <w:rStyle w:val="libAlaemChar"/>
          <w:rtl/>
        </w:rPr>
        <w:t>(</w:t>
      </w:r>
      <w:r w:rsidRPr="00557F59">
        <w:rPr>
          <w:rStyle w:val="libAieChar"/>
          <w:rtl/>
        </w:rPr>
        <w:t xml:space="preserve"> اقر</w:t>
      </w:r>
      <w:r w:rsidRPr="00557F59">
        <w:rPr>
          <w:rStyle w:val="libAieChar"/>
          <w:rFonts w:hint="cs"/>
          <w:rtl/>
        </w:rPr>
        <w:t>َ</w:t>
      </w:r>
      <w:r w:rsidRPr="00557F59">
        <w:rPr>
          <w:rStyle w:val="libAieChar"/>
          <w:rtl/>
        </w:rPr>
        <w:t>أ ب</w:t>
      </w:r>
      <w:r w:rsidRPr="00557F59">
        <w:rPr>
          <w:rStyle w:val="libAieChar"/>
          <w:rFonts w:hint="cs"/>
          <w:rtl/>
        </w:rPr>
        <w:t>ِ</w:t>
      </w:r>
      <w:r w:rsidRPr="00557F59">
        <w:rPr>
          <w:rStyle w:val="libAieChar"/>
          <w:rtl/>
        </w:rPr>
        <w:t>اسم</w:t>
      </w:r>
      <w:r w:rsidRPr="00557F59">
        <w:rPr>
          <w:rStyle w:val="libAieChar"/>
          <w:rFonts w:hint="cs"/>
          <w:rtl/>
        </w:rPr>
        <w:t>ِ</w:t>
      </w:r>
      <w:r w:rsidRPr="00557F59">
        <w:rPr>
          <w:rStyle w:val="libAieChar"/>
          <w:rtl/>
        </w:rPr>
        <w:t xml:space="preserve">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 خ</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 الإنس</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ن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 اقر</w:t>
      </w:r>
      <w:r w:rsidRPr="00557F59">
        <w:rPr>
          <w:rStyle w:val="libAieChar"/>
          <w:rFonts w:hint="cs"/>
          <w:rtl/>
        </w:rPr>
        <w:t>َ</w:t>
      </w:r>
      <w:r w:rsidRPr="00557F59">
        <w:rPr>
          <w:rStyle w:val="libAieChar"/>
          <w:rtl/>
        </w:rPr>
        <w:t>أْ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 الأكر</w:t>
      </w:r>
      <w:r w:rsidRPr="00557F59">
        <w:rPr>
          <w:rStyle w:val="libAieChar"/>
          <w:rFonts w:hint="cs"/>
          <w:rtl/>
        </w:rPr>
        <w:t>َ</w:t>
      </w:r>
      <w:r w:rsidRPr="00557F59">
        <w:rPr>
          <w:rStyle w:val="libAieChar"/>
          <w:rtl/>
        </w:rPr>
        <w:t>مُ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الق</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(12)</w:t>
      </w:r>
      <w:r>
        <w:rPr>
          <w:rtl/>
        </w:rPr>
        <w:t xml:space="preserve">. </w:t>
      </w:r>
    </w:p>
    <w:p w:rsidR="00557F59" w:rsidRDefault="00557F59" w:rsidP="00484E34">
      <w:pPr>
        <w:pStyle w:val="libNormal"/>
        <w:rPr>
          <w:rtl/>
        </w:rPr>
      </w:pPr>
      <w:r>
        <w:rPr>
          <w:rtl/>
        </w:rPr>
        <w:t>لمّا استندت عناية المعلّم سبحانه بتهذيبه وتأديبه</w:t>
      </w:r>
      <w:r w:rsidR="007D70E5">
        <w:rPr>
          <w:rtl/>
        </w:rPr>
        <w:t>،</w:t>
      </w:r>
      <w:r>
        <w:rPr>
          <w:rtl/>
        </w:rPr>
        <w:t xml:space="preserve"> وشرّفه باختصاصه بتعليمه وتقريبه</w:t>
      </w:r>
      <w:r w:rsidR="007D70E5">
        <w:rPr>
          <w:rtl/>
        </w:rPr>
        <w:t>،</w:t>
      </w:r>
      <w:r>
        <w:rPr>
          <w:rtl/>
        </w:rPr>
        <w:t xml:space="preserve"> تفجّرت ينابيع الحكمة من صفا سريرته</w:t>
      </w:r>
      <w:r w:rsidR="007D70E5">
        <w:rPr>
          <w:rtl/>
        </w:rPr>
        <w:t>،</w:t>
      </w:r>
      <w:r>
        <w:rPr>
          <w:rtl/>
        </w:rPr>
        <w:t xml:space="preserve"> وظهرت أسرار العناية من ضفا روحانيّته</w:t>
      </w:r>
      <w:r w:rsidR="007D70E5">
        <w:rPr>
          <w:rtl/>
        </w:rPr>
        <w:t>،</w:t>
      </w:r>
      <w:r>
        <w:rPr>
          <w:rtl/>
        </w:rPr>
        <w:t xml:space="preserve"> وزفّت يد الإرادة الأزليّة عروس الرسالة النبويّة إليه</w:t>
      </w:r>
      <w:r w:rsidR="007D70E5">
        <w:rPr>
          <w:rtl/>
        </w:rPr>
        <w:t>،</w:t>
      </w:r>
      <w:r>
        <w:rPr>
          <w:rtl/>
        </w:rPr>
        <w:t xml:space="preserve"> وحلتها ماشطة المحبّة الإلهيّة في ملابس الألطاف الخفيّة عليه</w:t>
      </w:r>
      <w:r w:rsidR="007D70E5">
        <w:rPr>
          <w:rtl/>
        </w:rPr>
        <w:t>،</w:t>
      </w:r>
      <w:r>
        <w:rPr>
          <w:rtl/>
        </w:rPr>
        <w:t xml:space="preserve"> وأفرغت على أعطاف نبوّته من ملابس الرئاسة العامّة تعظيماً وتوقيراً</w:t>
      </w:r>
      <w:r w:rsidR="007D70E5">
        <w:rPr>
          <w:rtl/>
        </w:rPr>
        <w:t>،</w:t>
      </w:r>
      <w:r>
        <w:rPr>
          <w:rtl/>
        </w:rPr>
        <w:t xml:space="preserve"> وضربت على </w:t>
      </w:r>
    </w:p>
    <w:p w:rsidR="00557F59" w:rsidRDefault="00557F59" w:rsidP="00557F59">
      <w:pPr>
        <w:pStyle w:val="libLine"/>
        <w:rPr>
          <w:rtl/>
        </w:rPr>
      </w:pPr>
      <w:r>
        <w:rPr>
          <w:rtl/>
        </w:rPr>
        <w:t>__________________</w:t>
      </w:r>
    </w:p>
    <w:p w:rsidR="00557F59" w:rsidRDefault="00557F59" w:rsidP="00557F59">
      <w:pPr>
        <w:pStyle w:val="libFootnote0"/>
        <w:rPr>
          <w:rtl/>
        </w:rPr>
      </w:pPr>
      <w:r w:rsidRPr="00557F59">
        <w:rPr>
          <w:rStyle w:val="libAieChar"/>
          <w:rtl/>
        </w:rPr>
        <w:t>ا</w:t>
      </w:r>
      <w:r w:rsidRPr="000C5726">
        <w:rPr>
          <w:rtl/>
        </w:rPr>
        <w:t>لح</w:t>
      </w:r>
      <w:r w:rsidRPr="000C5726">
        <w:rPr>
          <w:rFonts w:hint="cs"/>
          <w:rtl/>
        </w:rPr>
        <w:t>َ</w:t>
      </w:r>
      <w:r w:rsidRPr="000C5726">
        <w:rPr>
          <w:rtl/>
        </w:rPr>
        <w:t>قّ</w:t>
      </w:r>
      <w:r w:rsidRPr="000C5726">
        <w:rPr>
          <w:rFonts w:hint="cs"/>
          <w:rtl/>
        </w:rPr>
        <w:t>ِ</w:t>
      </w:r>
      <w:r w:rsidRPr="000C5726">
        <w:rPr>
          <w:rtl/>
        </w:rPr>
        <w:t xml:space="preserve"> </w:t>
      </w:r>
      <w:r w:rsidRPr="007D70E5">
        <w:rPr>
          <w:rStyle w:val="libAlaemChar"/>
          <w:rtl/>
        </w:rPr>
        <w:t>)</w:t>
      </w:r>
      <w:r w:rsidRPr="00557F59">
        <w:rPr>
          <w:rStyle w:val="libAieChar"/>
          <w:rtl/>
        </w:rPr>
        <w:t>.</w:t>
      </w:r>
      <w:r>
        <w:rPr>
          <w:rtl/>
        </w:rPr>
        <w:t xml:space="preserve"> </w:t>
      </w:r>
    </w:p>
    <w:p w:rsidR="00557F59" w:rsidRDefault="00557F59" w:rsidP="00557F59">
      <w:pPr>
        <w:pStyle w:val="libFootnote0"/>
        <w:rPr>
          <w:rtl/>
        </w:rPr>
      </w:pPr>
      <w:r>
        <w:rPr>
          <w:rtl/>
        </w:rPr>
        <w:t>5</w:t>
      </w:r>
      <w:r w:rsidR="007D70E5">
        <w:rPr>
          <w:rtl/>
        </w:rPr>
        <w:t xml:space="preserve"> - </w:t>
      </w:r>
      <w:r>
        <w:rPr>
          <w:rtl/>
        </w:rPr>
        <w:t>سورة آل عمران</w:t>
      </w:r>
      <w:r w:rsidR="003050AD">
        <w:rPr>
          <w:rtl/>
        </w:rPr>
        <w:t>:</w:t>
      </w:r>
      <w:r>
        <w:rPr>
          <w:rtl/>
        </w:rPr>
        <w:t xml:space="preserve"> 31. </w:t>
      </w:r>
    </w:p>
    <w:p w:rsidR="00557F59" w:rsidRDefault="00557F59" w:rsidP="00557F59">
      <w:pPr>
        <w:pStyle w:val="libFootnote0"/>
        <w:rPr>
          <w:rtl/>
        </w:rPr>
      </w:pPr>
      <w:r>
        <w:rPr>
          <w:rtl/>
        </w:rPr>
        <w:t>6</w:t>
      </w:r>
      <w:r w:rsidR="007D70E5">
        <w:rPr>
          <w:rtl/>
        </w:rPr>
        <w:t xml:space="preserve"> - </w:t>
      </w:r>
      <w:r>
        <w:rPr>
          <w:rtl/>
        </w:rPr>
        <w:t>سورة المجادلة</w:t>
      </w:r>
      <w:r w:rsidR="003050AD">
        <w:rPr>
          <w:rtl/>
        </w:rPr>
        <w:t>:</w:t>
      </w:r>
      <w:r>
        <w:rPr>
          <w:rtl/>
        </w:rPr>
        <w:t xml:space="preserve"> 21. </w:t>
      </w:r>
    </w:p>
    <w:p w:rsidR="00557F59" w:rsidRDefault="00557F59" w:rsidP="00557F59">
      <w:pPr>
        <w:pStyle w:val="libFootnote0"/>
        <w:rPr>
          <w:rtl/>
        </w:rPr>
      </w:pPr>
      <w:r>
        <w:rPr>
          <w:rtl/>
        </w:rPr>
        <w:t>7</w:t>
      </w:r>
      <w:r w:rsidR="007D70E5">
        <w:rPr>
          <w:rtl/>
        </w:rPr>
        <w:t xml:space="preserve"> - </w:t>
      </w:r>
      <w:r>
        <w:rPr>
          <w:rtl/>
        </w:rPr>
        <w:t>سورة الأحزاب</w:t>
      </w:r>
      <w:r w:rsidR="003050AD">
        <w:rPr>
          <w:rtl/>
        </w:rPr>
        <w:t>:</w:t>
      </w:r>
      <w:r>
        <w:rPr>
          <w:rtl/>
        </w:rPr>
        <w:t xml:space="preserve"> 40. </w:t>
      </w:r>
    </w:p>
    <w:p w:rsidR="00557F59" w:rsidRDefault="00557F59" w:rsidP="00557F59">
      <w:pPr>
        <w:pStyle w:val="libFootnote0"/>
        <w:rPr>
          <w:rtl/>
        </w:rPr>
      </w:pPr>
      <w:r>
        <w:rPr>
          <w:rtl/>
        </w:rPr>
        <w:t>8</w:t>
      </w:r>
      <w:r w:rsidR="007D70E5">
        <w:rPr>
          <w:rtl/>
        </w:rPr>
        <w:t xml:space="preserve"> - </w:t>
      </w:r>
      <w:r>
        <w:rPr>
          <w:rtl/>
        </w:rPr>
        <w:t>سورة الأنبياء</w:t>
      </w:r>
      <w:r w:rsidR="003050AD">
        <w:rPr>
          <w:rtl/>
        </w:rPr>
        <w:t>:</w:t>
      </w:r>
      <w:r>
        <w:rPr>
          <w:rtl/>
        </w:rPr>
        <w:t xml:space="preserve"> 107. </w:t>
      </w:r>
    </w:p>
    <w:p w:rsidR="00557F59" w:rsidRDefault="00557F59" w:rsidP="00557F59">
      <w:pPr>
        <w:pStyle w:val="libFootnote0"/>
        <w:rPr>
          <w:rtl/>
        </w:rPr>
      </w:pPr>
      <w:r>
        <w:rPr>
          <w:rtl/>
        </w:rPr>
        <w:t>9</w:t>
      </w:r>
      <w:r w:rsidR="007D70E5">
        <w:rPr>
          <w:rtl/>
        </w:rPr>
        <w:t xml:space="preserve"> - </w:t>
      </w:r>
      <w:r>
        <w:rPr>
          <w:rtl/>
        </w:rPr>
        <w:t>سورة الأعلى</w:t>
      </w:r>
      <w:r w:rsidR="003050AD">
        <w:rPr>
          <w:rtl/>
        </w:rPr>
        <w:t>:</w:t>
      </w:r>
      <w:r>
        <w:rPr>
          <w:rtl/>
        </w:rPr>
        <w:t xml:space="preserve"> 6. </w:t>
      </w:r>
    </w:p>
    <w:p w:rsidR="00557F59" w:rsidRDefault="00557F59" w:rsidP="00557F59">
      <w:pPr>
        <w:pStyle w:val="libFootnote0"/>
        <w:rPr>
          <w:rtl/>
        </w:rPr>
      </w:pPr>
      <w:r>
        <w:rPr>
          <w:rtl/>
        </w:rPr>
        <w:t>10</w:t>
      </w:r>
      <w:r w:rsidR="007D70E5">
        <w:rPr>
          <w:rtl/>
        </w:rPr>
        <w:t xml:space="preserve"> - </w:t>
      </w:r>
      <w:r>
        <w:rPr>
          <w:rtl/>
        </w:rPr>
        <w:t>سورة الأعراف</w:t>
      </w:r>
      <w:r w:rsidR="003050AD">
        <w:rPr>
          <w:rtl/>
        </w:rPr>
        <w:t>:</w:t>
      </w:r>
      <w:r>
        <w:rPr>
          <w:rtl/>
        </w:rPr>
        <w:t xml:space="preserve"> 199. </w:t>
      </w:r>
    </w:p>
    <w:p w:rsidR="00557F59" w:rsidRDefault="00557F59" w:rsidP="00557F59">
      <w:pPr>
        <w:pStyle w:val="libFootnote0"/>
        <w:rPr>
          <w:rtl/>
        </w:rPr>
      </w:pPr>
      <w:r>
        <w:rPr>
          <w:rtl/>
        </w:rPr>
        <w:t>11</w:t>
      </w:r>
      <w:r w:rsidR="007D70E5">
        <w:rPr>
          <w:rtl/>
        </w:rPr>
        <w:t xml:space="preserve"> - </w:t>
      </w:r>
      <w:r>
        <w:rPr>
          <w:rtl/>
        </w:rPr>
        <w:t>سورة النساء</w:t>
      </w:r>
      <w:r w:rsidR="003050AD">
        <w:rPr>
          <w:rtl/>
        </w:rPr>
        <w:t>:</w:t>
      </w:r>
      <w:r>
        <w:rPr>
          <w:rtl/>
        </w:rPr>
        <w:t xml:space="preserve"> 113. </w:t>
      </w:r>
    </w:p>
    <w:p w:rsidR="00557F59" w:rsidRDefault="00557F59" w:rsidP="00557F59">
      <w:pPr>
        <w:pStyle w:val="libFootnote0"/>
        <w:rPr>
          <w:rtl/>
        </w:rPr>
      </w:pPr>
      <w:r>
        <w:rPr>
          <w:rtl/>
        </w:rPr>
        <w:t>12</w:t>
      </w:r>
      <w:r w:rsidR="007D70E5">
        <w:rPr>
          <w:rtl/>
        </w:rPr>
        <w:t xml:space="preserve"> - </w:t>
      </w:r>
      <w:r>
        <w:rPr>
          <w:rtl/>
        </w:rPr>
        <w:t>سورة العلق</w:t>
      </w:r>
      <w:r w:rsidR="003050AD">
        <w:rPr>
          <w:rtl/>
        </w:rPr>
        <w:t>:</w:t>
      </w:r>
      <w:r>
        <w:rPr>
          <w:rtl/>
        </w:rPr>
        <w:t xml:space="preserve"> 1</w:t>
      </w:r>
      <w:r w:rsidR="007D70E5">
        <w:rPr>
          <w:rtl/>
        </w:rPr>
        <w:t xml:space="preserve"> - </w:t>
      </w:r>
      <w:r>
        <w:rPr>
          <w:rtl/>
        </w:rPr>
        <w:t xml:space="preserve">4.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هامة رفعته حجلة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رس</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اكَ ش</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راً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ياً إل</w:t>
      </w:r>
      <w:r w:rsidRPr="00557F59">
        <w:rPr>
          <w:rStyle w:val="libAieChar"/>
          <w:rFonts w:hint="cs"/>
          <w:rtl/>
        </w:rPr>
        <w:t>َ</w:t>
      </w:r>
      <w:r w:rsidRPr="00557F59">
        <w:rPr>
          <w:rStyle w:val="libAieChar"/>
          <w:rtl/>
        </w:rPr>
        <w:t>ى الله</w:t>
      </w:r>
      <w:r w:rsidRPr="00557F59">
        <w:rPr>
          <w:rStyle w:val="libAieChar"/>
          <w:rFonts w:hint="cs"/>
          <w:rtl/>
        </w:rPr>
        <w:t>ِ</w:t>
      </w:r>
      <w:r w:rsidRPr="00557F59">
        <w:rPr>
          <w:rStyle w:val="libAieChar"/>
          <w:rtl/>
        </w:rPr>
        <w:t xml:space="preserve"> ب</w:t>
      </w:r>
      <w:r w:rsidRPr="00557F59">
        <w:rPr>
          <w:rStyle w:val="libAieChar"/>
          <w:rFonts w:hint="cs"/>
          <w:rtl/>
        </w:rPr>
        <w:t>ِ</w:t>
      </w:r>
      <w:r w:rsidRPr="00557F59">
        <w:rPr>
          <w:rStyle w:val="libAieChar"/>
          <w:rtl/>
        </w:rPr>
        <w:t>إ</w:t>
      </w:r>
      <w:r w:rsidRPr="00557F59">
        <w:rPr>
          <w:rStyle w:val="libAieChar"/>
          <w:rFonts w:hint="cs"/>
          <w:rtl/>
        </w:rPr>
        <w:t>ِ</w:t>
      </w:r>
      <w:r w:rsidRPr="00557F59">
        <w:rPr>
          <w:rStyle w:val="libAieChar"/>
          <w:rtl/>
        </w:rPr>
        <w:t>ذن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اجاً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 xml:space="preserve">لمّا انشرح صدره بخطاب </w:t>
      </w:r>
      <w:r w:rsidRPr="007D70E5">
        <w:rPr>
          <w:rStyle w:val="libAlaemChar"/>
          <w:rtl/>
        </w:rPr>
        <w:t>(</w:t>
      </w:r>
      <w:r w:rsidRPr="00557F59">
        <w:rPr>
          <w:rStyle w:val="libAieChar"/>
          <w:rtl/>
        </w:rPr>
        <w:t xml:space="preserve"> أل</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ح ل</w:t>
      </w:r>
      <w:r w:rsidRPr="00557F59">
        <w:rPr>
          <w:rStyle w:val="libAieChar"/>
          <w:rFonts w:hint="cs"/>
          <w:rtl/>
        </w:rPr>
        <w:t>َ</w:t>
      </w:r>
      <w:r w:rsidRPr="00557F59">
        <w:rPr>
          <w:rStyle w:val="libAieChar"/>
          <w:rtl/>
        </w:rPr>
        <w:t>كَ ص</w:t>
      </w:r>
      <w:r w:rsidRPr="00557F59">
        <w:rPr>
          <w:rStyle w:val="libAieChar"/>
          <w:rFonts w:hint="cs"/>
          <w:rtl/>
        </w:rPr>
        <w:t>َ</w:t>
      </w:r>
      <w:r w:rsidRPr="00557F59">
        <w:rPr>
          <w:rStyle w:val="libAieChar"/>
          <w:rtl/>
        </w:rPr>
        <w:t>در</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(3)</w:t>
      </w:r>
      <w:r w:rsidR="007D70E5">
        <w:rPr>
          <w:rtl/>
        </w:rPr>
        <w:t>،</w:t>
      </w:r>
      <w:r>
        <w:rPr>
          <w:rtl/>
        </w:rPr>
        <w:t xml:space="preserve"> وعلا أمره بمقال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ا ل</w:t>
      </w:r>
      <w:r w:rsidRPr="00557F59">
        <w:rPr>
          <w:rStyle w:val="libAieChar"/>
          <w:rFonts w:hint="cs"/>
          <w:rtl/>
        </w:rPr>
        <w:t>َ</w:t>
      </w:r>
      <w:r w:rsidRPr="00557F59">
        <w:rPr>
          <w:rStyle w:val="libAieChar"/>
          <w:rtl/>
        </w:rPr>
        <w:t>كَ ذ</w:t>
      </w:r>
      <w:r w:rsidRPr="00557F59">
        <w:rPr>
          <w:rStyle w:val="libAieChar"/>
          <w:rFonts w:hint="cs"/>
          <w:rtl/>
        </w:rPr>
        <w:t>ِ</w:t>
      </w:r>
      <w:r w:rsidRPr="00557F59">
        <w:rPr>
          <w:rStyle w:val="libAieChar"/>
          <w:rtl/>
        </w:rPr>
        <w:t>كر</w:t>
      </w:r>
      <w:r w:rsidRPr="00557F59">
        <w:rPr>
          <w:rStyle w:val="libAieChar"/>
          <w:rFonts w:hint="cs"/>
          <w:rtl/>
        </w:rPr>
        <w:t>َ</w:t>
      </w:r>
      <w:r w:rsidRPr="00557F59">
        <w:rPr>
          <w:rStyle w:val="libAieChar"/>
          <w:rtl/>
        </w:rPr>
        <w:t xml:space="preserve">كَ </w:t>
      </w:r>
      <w:r w:rsidRPr="007D70E5">
        <w:rPr>
          <w:rStyle w:val="libAlaemChar"/>
          <w:rtl/>
        </w:rPr>
        <w:t>)</w:t>
      </w:r>
      <w:r>
        <w:rPr>
          <w:rtl/>
        </w:rPr>
        <w:t xml:space="preserve"> </w:t>
      </w:r>
      <w:r w:rsidRPr="00557F59">
        <w:rPr>
          <w:rStyle w:val="libFootnotenumChar"/>
          <w:rtl/>
        </w:rPr>
        <w:t>(4)</w:t>
      </w:r>
      <w:r w:rsidR="007D70E5">
        <w:rPr>
          <w:rtl/>
        </w:rPr>
        <w:t>،</w:t>
      </w:r>
      <w:r>
        <w:rPr>
          <w:rtl/>
        </w:rPr>
        <w:t xml:space="preserve"> وصار قلبه مشكاة النور الإلهيّ</w:t>
      </w:r>
      <w:r w:rsidR="007D70E5">
        <w:rPr>
          <w:rtl/>
        </w:rPr>
        <w:t>،</w:t>
      </w:r>
      <w:r>
        <w:rPr>
          <w:rtl/>
        </w:rPr>
        <w:t xml:space="preserve"> وفضله حتى القيامة غير متناهي</w:t>
      </w:r>
      <w:r w:rsidR="007D70E5">
        <w:rPr>
          <w:rtl/>
        </w:rPr>
        <w:t>،</w:t>
      </w:r>
      <w:r>
        <w:rPr>
          <w:rtl/>
        </w:rPr>
        <w:t xml:space="preserve"> اجلس في صدر صفة مشارق فيضان الأنوار الإلهيّة على جنانه</w:t>
      </w:r>
      <w:r w:rsidR="007D70E5">
        <w:rPr>
          <w:rtl/>
        </w:rPr>
        <w:t>،</w:t>
      </w:r>
      <w:r>
        <w:rPr>
          <w:rtl/>
        </w:rPr>
        <w:t xml:space="preserve"> فأضاءت الأكوان بانعكاس أشعّة مرآة كمال عرفانه</w:t>
      </w:r>
      <w:r w:rsidR="007D70E5">
        <w:rPr>
          <w:rtl/>
        </w:rPr>
        <w:t>،</w:t>
      </w:r>
      <w:r>
        <w:rPr>
          <w:rtl/>
        </w:rPr>
        <w:t xml:space="preserve"> فأظهر بدروس علومه من الايمان ما كان دارساً</w:t>
      </w:r>
      <w:r w:rsidR="007D70E5">
        <w:rPr>
          <w:rtl/>
        </w:rPr>
        <w:t>،</w:t>
      </w:r>
      <w:r>
        <w:rPr>
          <w:rtl/>
        </w:rPr>
        <w:t xml:space="preserve"> وأنار بوضع قواعد شرعه من الاسلام ما كان طامساً. </w:t>
      </w:r>
    </w:p>
    <w:p w:rsidR="00557F59" w:rsidRDefault="00557F59" w:rsidP="00484E34">
      <w:pPr>
        <w:pStyle w:val="libNormal"/>
        <w:rPr>
          <w:rtl/>
        </w:rPr>
      </w:pPr>
      <w:r>
        <w:rPr>
          <w:rtl/>
        </w:rPr>
        <w:t>وهذه النبذة التي أوردتها</w:t>
      </w:r>
      <w:r w:rsidR="007D70E5">
        <w:rPr>
          <w:rtl/>
        </w:rPr>
        <w:t>،</w:t>
      </w:r>
      <w:r>
        <w:rPr>
          <w:rtl/>
        </w:rPr>
        <w:t xml:space="preserve"> واللمعة التي ذكرتها قطرة من بحر صفته</w:t>
      </w:r>
      <w:r w:rsidR="007D70E5">
        <w:rPr>
          <w:rtl/>
        </w:rPr>
        <w:t>،</w:t>
      </w:r>
      <w:r>
        <w:rPr>
          <w:rtl/>
        </w:rPr>
        <w:t xml:space="preserve"> وذرّة من طود مدحته</w:t>
      </w:r>
      <w:r w:rsidR="007D70E5">
        <w:rPr>
          <w:rtl/>
        </w:rPr>
        <w:t>،</w:t>
      </w:r>
      <w:r>
        <w:rPr>
          <w:rtl/>
        </w:rPr>
        <w:t xml:space="preserve"> اللّهمّ اجعلنا من المهتدين بواضح دليله</w:t>
      </w:r>
      <w:r w:rsidR="007D70E5">
        <w:rPr>
          <w:rtl/>
        </w:rPr>
        <w:t>،</w:t>
      </w:r>
      <w:r>
        <w:rPr>
          <w:rtl/>
        </w:rPr>
        <w:t xml:space="preserve"> السالكين في منجم سبيله</w:t>
      </w:r>
      <w:r w:rsidR="007D70E5">
        <w:rPr>
          <w:rtl/>
        </w:rPr>
        <w:t>،</w:t>
      </w:r>
      <w:r>
        <w:rPr>
          <w:rtl/>
        </w:rPr>
        <w:t xml:space="preserve"> المهتدين بأبرار عترته</w:t>
      </w:r>
      <w:r w:rsidR="007D70E5">
        <w:rPr>
          <w:rtl/>
        </w:rPr>
        <w:t>،</w:t>
      </w:r>
      <w:r>
        <w:rPr>
          <w:rtl/>
        </w:rPr>
        <w:t xml:space="preserve"> المستضيئين بأنوار ذرّيّته. </w:t>
      </w:r>
    </w:p>
    <w:p w:rsidR="00557F59" w:rsidRDefault="00557F59" w:rsidP="00484E34">
      <w:pPr>
        <w:pStyle w:val="libNormal"/>
        <w:rPr>
          <w:rtl/>
        </w:rPr>
      </w:pPr>
      <w:r>
        <w:rPr>
          <w:rtl/>
        </w:rPr>
        <w:t>وأمّا بعلها فحسبك ما نطق به القرآن من خصائصه وفضائله</w:t>
      </w:r>
      <w:r w:rsidR="007D70E5">
        <w:rPr>
          <w:rtl/>
        </w:rPr>
        <w:t>،</w:t>
      </w:r>
      <w:r>
        <w:rPr>
          <w:rtl/>
        </w:rPr>
        <w:t xml:space="preserve"> ووضح بالبرهان الساطع فيه من مناقبه ودلائله</w:t>
      </w:r>
      <w:r w:rsidR="007D70E5">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ليّ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(5)</w:t>
      </w:r>
      <w:r>
        <w:rPr>
          <w:rtl/>
        </w:rPr>
        <w:t xml:space="preserve"> عنوان منشور ولايته</w:t>
      </w:r>
      <w:r w:rsidR="007D70E5">
        <w:rPr>
          <w:rtl/>
        </w:rPr>
        <w:t>،</w:t>
      </w:r>
      <w:r>
        <w:rPr>
          <w:rtl/>
        </w:rPr>
        <w:t xml:space="preserve"> و </w:t>
      </w:r>
      <w:r w:rsidRPr="007D70E5">
        <w:rPr>
          <w:rStyle w:val="libAlaemChar"/>
          <w:rtl/>
        </w:rPr>
        <w:t>(</w:t>
      </w:r>
      <w:r w:rsidRPr="00557F59">
        <w:rPr>
          <w:rStyle w:val="libAieChar"/>
          <w:rtl/>
        </w:rPr>
        <w:t xml:space="preserve"> ق</w:t>
      </w:r>
      <w:r w:rsidRPr="00557F59">
        <w:rPr>
          <w:rStyle w:val="libAieChar"/>
          <w:rFonts w:hint="cs"/>
          <w:rtl/>
        </w:rPr>
        <w:t>ُ</w:t>
      </w:r>
      <w:r w:rsidRPr="00557F59">
        <w:rPr>
          <w:rStyle w:val="libAieChar"/>
          <w:rtl/>
        </w:rPr>
        <w:t>ل ل</w:t>
      </w:r>
      <w:r w:rsidRPr="00557F59">
        <w:rPr>
          <w:rStyle w:val="libAieChar"/>
          <w:rFonts w:hint="cs"/>
          <w:rtl/>
        </w:rPr>
        <w:t>َ</w:t>
      </w:r>
      <w:r w:rsidRPr="00557F59">
        <w:rPr>
          <w:rStyle w:val="libAieChar"/>
          <w:rtl/>
        </w:rPr>
        <w:t>ا أ</w:t>
      </w:r>
      <w:r w:rsidRPr="00557F59">
        <w:rPr>
          <w:rStyle w:val="libAieChar"/>
          <w:rFonts w:hint="cs"/>
          <w:rtl/>
        </w:rPr>
        <w:t>َ</w:t>
      </w:r>
      <w:r w:rsidRPr="00557F59">
        <w:rPr>
          <w:rStyle w:val="libAieChar"/>
          <w:rtl/>
        </w:rPr>
        <w:t>س</w:t>
      </w:r>
      <w:r w:rsidRPr="00557F59">
        <w:rPr>
          <w:rStyle w:val="libAieChar"/>
          <w:rFonts w:hint="cs"/>
          <w:rtl/>
        </w:rPr>
        <w:t>أ</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(6)</w:t>
      </w:r>
      <w:r>
        <w:rPr>
          <w:rtl/>
        </w:rPr>
        <w:t xml:space="preserve"> توقيع مسطور نسبته</w:t>
      </w:r>
      <w:r w:rsidR="007D70E5">
        <w:rPr>
          <w:rtl/>
        </w:rPr>
        <w:t>،</w:t>
      </w:r>
      <w:r>
        <w:rPr>
          <w:rtl/>
        </w:rPr>
        <w:t xml:space="preserve"> وسورة هل أتى نزلت في رفعة عظيم إخلاصه</w:t>
      </w:r>
      <w:r w:rsidR="007D70E5">
        <w:rPr>
          <w:rtl/>
        </w:rPr>
        <w:t>،</w:t>
      </w:r>
      <w:r>
        <w:rPr>
          <w:rtl/>
        </w:rPr>
        <w:t xml:space="preserve"> وآية النجوى </w:t>
      </w:r>
      <w:r w:rsidRPr="00557F59">
        <w:rPr>
          <w:rStyle w:val="libFootnotenumChar"/>
          <w:rtl/>
        </w:rPr>
        <w:t>(7)</w:t>
      </w:r>
      <w:r>
        <w:rPr>
          <w:rtl/>
        </w:rPr>
        <w:t xml:space="preserve"> وردت في صفاته وخواصّه</w:t>
      </w:r>
      <w:r w:rsidR="007D70E5">
        <w:rPr>
          <w:rtl/>
        </w:rPr>
        <w:t>،</w:t>
      </w:r>
      <w:r>
        <w:rPr>
          <w:rtl/>
        </w:rPr>
        <w:t xml:space="preserve"> خسف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الفتح</w:t>
      </w:r>
      <w:r w:rsidR="003050AD">
        <w:rPr>
          <w:rtl/>
        </w:rPr>
        <w:t>:</w:t>
      </w:r>
      <w:r>
        <w:rPr>
          <w:rtl/>
        </w:rPr>
        <w:t xml:space="preserve"> 8.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46. </w:t>
      </w:r>
    </w:p>
    <w:p w:rsidR="00557F59" w:rsidRDefault="00557F59" w:rsidP="00557F59">
      <w:pPr>
        <w:pStyle w:val="libFootnote0"/>
        <w:rPr>
          <w:rtl/>
        </w:rPr>
      </w:pPr>
      <w:r>
        <w:rPr>
          <w:rtl/>
        </w:rPr>
        <w:t>3</w:t>
      </w:r>
      <w:r w:rsidR="007D70E5">
        <w:rPr>
          <w:rtl/>
        </w:rPr>
        <w:t xml:space="preserve"> - </w:t>
      </w:r>
      <w:r>
        <w:rPr>
          <w:rtl/>
        </w:rPr>
        <w:t>سورة الشرح</w:t>
      </w:r>
      <w:r w:rsidR="003050AD">
        <w:rPr>
          <w:rtl/>
        </w:rPr>
        <w:t>:</w:t>
      </w:r>
      <w:r>
        <w:rPr>
          <w:rtl/>
        </w:rPr>
        <w:t xml:space="preserve"> 1. </w:t>
      </w:r>
    </w:p>
    <w:p w:rsidR="00557F59" w:rsidRDefault="00557F59" w:rsidP="00557F59">
      <w:pPr>
        <w:pStyle w:val="libFootnote0"/>
        <w:rPr>
          <w:rtl/>
        </w:rPr>
      </w:pPr>
      <w:r>
        <w:rPr>
          <w:rtl/>
        </w:rPr>
        <w:t>4</w:t>
      </w:r>
      <w:r w:rsidR="007D70E5">
        <w:rPr>
          <w:rtl/>
        </w:rPr>
        <w:t xml:space="preserve"> - </w:t>
      </w:r>
      <w:r>
        <w:rPr>
          <w:rtl/>
        </w:rPr>
        <w:t>سورة الشرح</w:t>
      </w:r>
      <w:r w:rsidR="003050AD">
        <w:rPr>
          <w:rtl/>
        </w:rPr>
        <w:t>:</w:t>
      </w:r>
      <w:r>
        <w:rPr>
          <w:rtl/>
        </w:rPr>
        <w:t xml:space="preserve"> 4. </w:t>
      </w:r>
    </w:p>
    <w:p w:rsidR="00557F59" w:rsidRDefault="00557F59" w:rsidP="00557F59">
      <w:pPr>
        <w:pStyle w:val="libFootnote0"/>
        <w:rPr>
          <w:rtl/>
        </w:rPr>
      </w:pPr>
      <w:r>
        <w:rPr>
          <w:rtl/>
        </w:rPr>
        <w:t>5</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6</w:t>
      </w:r>
      <w:r w:rsidR="007D70E5">
        <w:rPr>
          <w:rtl/>
        </w:rPr>
        <w:t xml:space="preserve"> - </w:t>
      </w:r>
      <w:r>
        <w:rPr>
          <w:rtl/>
        </w:rPr>
        <w:t>سورة الشورى</w:t>
      </w:r>
      <w:r w:rsidR="003050AD">
        <w:rPr>
          <w:rtl/>
        </w:rPr>
        <w:t>:</w:t>
      </w:r>
      <w:r>
        <w:rPr>
          <w:rtl/>
        </w:rPr>
        <w:t xml:space="preserve"> 23. </w:t>
      </w:r>
    </w:p>
    <w:p w:rsidR="00557F59" w:rsidRDefault="00557F59" w:rsidP="00557F59">
      <w:pPr>
        <w:pStyle w:val="libFootnote0"/>
        <w:rPr>
          <w:rtl/>
        </w:rPr>
      </w:pPr>
      <w:r>
        <w:rPr>
          <w:rtl/>
        </w:rPr>
        <w:t>7</w:t>
      </w:r>
      <w:r w:rsidR="007D70E5">
        <w:rPr>
          <w:rtl/>
        </w:rPr>
        <w:t xml:space="preserve"> - </w:t>
      </w:r>
      <w:r>
        <w:rPr>
          <w:rtl/>
        </w:rPr>
        <w:t>أي قوله تعالى في سورة المجادلة</w:t>
      </w:r>
      <w:r w:rsidR="003050AD">
        <w:rPr>
          <w:rtl/>
        </w:rPr>
        <w:t>:</w:t>
      </w:r>
      <w:r>
        <w:rPr>
          <w:rtl/>
        </w:rPr>
        <w:t xml:space="preserve"> 12</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ي</w:t>
      </w:r>
      <w:r w:rsidRPr="00557F59">
        <w:rPr>
          <w:rStyle w:val="libFootnoteAieChar"/>
          <w:rFonts w:hint="cs"/>
          <w:rtl/>
        </w:rPr>
        <w:t>َ</w:t>
      </w:r>
      <w:r w:rsidRPr="00557F59">
        <w:rPr>
          <w:rStyle w:val="libFootnoteAieChar"/>
          <w:rtl/>
        </w:rPr>
        <w:t>ا أي</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ا ال</w:t>
      </w:r>
      <w:r w:rsidRPr="00557F59">
        <w:rPr>
          <w:rStyle w:val="libFootnoteAieChar"/>
          <w:rFonts w:hint="cs"/>
          <w:rtl/>
        </w:rPr>
        <w:t>َّ</w:t>
      </w:r>
      <w:r w:rsidRPr="00557F59">
        <w:rPr>
          <w:rStyle w:val="libFootnoteAieChar"/>
          <w:rtl/>
        </w:rPr>
        <w:t>ذ</w:t>
      </w:r>
      <w:r w:rsidRPr="00557F59">
        <w:rPr>
          <w:rStyle w:val="libFootnoteAieChar"/>
          <w:rFonts w:hint="cs"/>
          <w:rtl/>
        </w:rPr>
        <w:t>ِ</w:t>
      </w:r>
      <w:r w:rsidRPr="00557F59">
        <w:rPr>
          <w:rStyle w:val="libFootnoteAieChar"/>
          <w:rtl/>
        </w:rPr>
        <w:t>ينَ آم</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وا إذ</w:t>
      </w:r>
      <w:r w:rsidRPr="00557F59">
        <w:rPr>
          <w:rStyle w:val="libFootnoteAieChar"/>
          <w:rFonts w:hint="cs"/>
          <w:rtl/>
        </w:rPr>
        <w:t>َ</w:t>
      </w:r>
      <w:r w:rsidRPr="00557F59">
        <w:rPr>
          <w:rStyle w:val="libFootnoteAieChar"/>
          <w:rtl/>
        </w:rPr>
        <w:t>ا ناجيتُمُ الر</w:t>
      </w:r>
      <w:r w:rsidRPr="00557F59">
        <w:rPr>
          <w:rStyle w:val="libFootnoteAieChar"/>
          <w:rFonts w:hint="cs"/>
          <w:rtl/>
        </w:rPr>
        <w:t>َّ</w:t>
      </w:r>
      <w:r w:rsidRPr="00557F59">
        <w:rPr>
          <w:rStyle w:val="libFootnoteAieChar"/>
          <w:rtl/>
        </w:rPr>
        <w:t>س</w:t>
      </w:r>
      <w:r w:rsidRPr="00557F59">
        <w:rPr>
          <w:rStyle w:val="libFootnoteAieChar"/>
          <w:rFonts w:hint="cs"/>
          <w:rtl/>
        </w:rPr>
        <w:t>ُ</w:t>
      </w:r>
      <w:r w:rsidRPr="00557F59">
        <w:rPr>
          <w:rStyle w:val="libFootnoteAieChar"/>
          <w:rtl/>
        </w:rPr>
        <w:t>ولَ ف</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دّ</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وا ب</w:t>
      </w:r>
      <w:r w:rsidRPr="00557F59">
        <w:rPr>
          <w:rStyle w:val="libFootnoteAieChar"/>
          <w:rFonts w:hint="cs"/>
          <w:rtl/>
        </w:rPr>
        <w:t>َ</w:t>
      </w:r>
      <w:r w:rsidRPr="00557F59">
        <w:rPr>
          <w:rStyle w:val="libFootnoteAieChar"/>
          <w:rtl/>
        </w:rPr>
        <w:t>ينَ ي</w:t>
      </w:r>
      <w:r w:rsidRPr="00557F59">
        <w:rPr>
          <w:rStyle w:val="libFootnoteAieChar"/>
          <w:rFonts w:hint="cs"/>
          <w:rtl/>
        </w:rPr>
        <w:t>َ</w:t>
      </w:r>
      <w:r w:rsidRPr="00557F59">
        <w:rPr>
          <w:rStyle w:val="libFootnoteAieChar"/>
          <w:rtl/>
        </w:rPr>
        <w:t>د</w:t>
      </w:r>
      <w:r w:rsidRPr="00557F59">
        <w:rPr>
          <w:rStyle w:val="libFootnoteAieChar"/>
          <w:rFonts w:hint="cs"/>
          <w:rtl/>
        </w:rPr>
        <w:t>َ</w:t>
      </w:r>
      <w:r w:rsidRPr="00557F59">
        <w:rPr>
          <w:rStyle w:val="libFootnoteAieChar"/>
          <w:rtl/>
        </w:rPr>
        <w:t>ي ن</w:t>
      </w:r>
      <w:r w:rsidRPr="00557F59">
        <w:rPr>
          <w:rStyle w:val="libFootnoteAieChar"/>
          <w:rFonts w:hint="cs"/>
          <w:rtl/>
        </w:rPr>
        <w:t>َ</w:t>
      </w:r>
      <w:r w:rsidRPr="00557F59">
        <w:rPr>
          <w:rStyle w:val="libFootnoteAieChar"/>
          <w:rtl/>
        </w:rPr>
        <w:t>جو</w:t>
      </w:r>
      <w:r w:rsidRPr="00557F59">
        <w:rPr>
          <w:rStyle w:val="libFootnoteAieChar"/>
          <w:rFonts w:hint="cs"/>
          <w:rtl/>
        </w:rPr>
        <w:t>َ</w:t>
      </w:r>
      <w:r w:rsidRPr="00557F59">
        <w:rPr>
          <w:rStyle w:val="libFootnoteAieChar"/>
          <w:rtl/>
        </w:rPr>
        <w:t>اك</w:t>
      </w:r>
      <w:r w:rsidRPr="00557F59">
        <w:rPr>
          <w:rStyle w:val="libFootnoteAieChar"/>
          <w:rFonts w:hint="cs"/>
          <w:rtl/>
        </w:rPr>
        <w:t>ُ</w:t>
      </w:r>
      <w:r w:rsidRPr="00557F59">
        <w:rPr>
          <w:rStyle w:val="libFootnoteAieChar"/>
          <w:rtl/>
        </w:rPr>
        <w:t>مْ ص</w:t>
      </w:r>
      <w:r w:rsidRPr="00557F59">
        <w:rPr>
          <w:rStyle w:val="libFootnoteAieChar"/>
          <w:rFonts w:hint="cs"/>
          <w:rtl/>
        </w:rPr>
        <w:t>َ</w:t>
      </w:r>
      <w:r w:rsidRPr="00557F59">
        <w:rPr>
          <w:rStyle w:val="libFootnoteAieChar"/>
          <w:rtl/>
        </w:rPr>
        <w:t>د</w:t>
      </w:r>
      <w:r w:rsidRPr="00557F59">
        <w:rPr>
          <w:rStyle w:val="libFootnoteAieChar"/>
          <w:rFonts w:hint="cs"/>
          <w:rtl/>
        </w:rPr>
        <w:t>َ</w:t>
      </w:r>
      <w:r w:rsidRPr="00557F59">
        <w:rPr>
          <w:rStyle w:val="libFootnoteAieChar"/>
          <w:rtl/>
        </w:rPr>
        <w:t>ق</w:t>
      </w:r>
      <w:r w:rsidRPr="00557F59">
        <w:rPr>
          <w:rStyle w:val="libFootnoteAieChar"/>
          <w:rFonts w:hint="cs"/>
          <w:rtl/>
        </w:rPr>
        <w:t>َ</w:t>
      </w:r>
      <w:r w:rsidRPr="00557F59">
        <w:rPr>
          <w:rStyle w:val="libFootnoteAieChar"/>
          <w:rtl/>
        </w:rPr>
        <w:t>ةً ذ</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كَ خ</w:t>
      </w:r>
      <w:r w:rsidRPr="00557F59">
        <w:rPr>
          <w:rStyle w:val="libFootnoteAieChar"/>
          <w:rFonts w:hint="cs"/>
          <w:rtl/>
        </w:rPr>
        <w:t>َ</w:t>
      </w:r>
      <w:r w:rsidRPr="00557F59">
        <w:rPr>
          <w:rStyle w:val="libFootnoteAieChar"/>
          <w:rtl/>
        </w:rPr>
        <w:t>يرٌ ل</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م و</w:t>
      </w:r>
      <w:r w:rsidRPr="00557F59">
        <w:rPr>
          <w:rStyle w:val="libFootnoteAieChar"/>
          <w:rFonts w:hint="cs"/>
          <w:rtl/>
        </w:rPr>
        <w:t>َ</w:t>
      </w:r>
      <w:r w:rsidRPr="00557F59">
        <w:rPr>
          <w:rStyle w:val="libFootnoteAieChar"/>
          <w:rtl/>
        </w:rPr>
        <w:t>أطه</w:t>
      </w:r>
      <w:r w:rsidRPr="00557F59">
        <w:rPr>
          <w:rStyle w:val="libFootnoteAieChar"/>
          <w:rFonts w:hint="cs"/>
          <w:rtl/>
        </w:rPr>
        <w:t>َ</w:t>
      </w:r>
      <w:r w:rsidRPr="00557F59">
        <w:rPr>
          <w:rStyle w:val="libFootnoteAieChar"/>
          <w:rtl/>
        </w:rPr>
        <w:t>رُ ف</w:t>
      </w:r>
      <w:r w:rsidRPr="00557F59">
        <w:rPr>
          <w:rStyle w:val="libFootnoteAieChar"/>
          <w:rFonts w:hint="cs"/>
          <w:rtl/>
        </w:rPr>
        <w:t>َ</w:t>
      </w:r>
      <w:r w:rsidRPr="00557F59">
        <w:rPr>
          <w:rStyle w:val="libFootnoteAieChar"/>
          <w:rtl/>
        </w:rPr>
        <w:t>إن ل</w:t>
      </w:r>
      <w:r w:rsidRPr="00557F59">
        <w:rPr>
          <w:rStyle w:val="libFootnoteAieChar"/>
          <w:rFonts w:hint="cs"/>
          <w:rtl/>
        </w:rPr>
        <w:t>َ</w:t>
      </w:r>
      <w:r w:rsidRPr="00557F59">
        <w:rPr>
          <w:rStyle w:val="libFootnoteAieChar"/>
          <w:rtl/>
        </w:rPr>
        <w:t>م ت</w:t>
      </w:r>
      <w:r w:rsidRPr="00557F59">
        <w:rPr>
          <w:rStyle w:val="libFootnoteAieChar"/>
          <w:rFonts w:hint="cs"/>
          <w:rtl/>
        </w:rPr>
        <w:t>َ</w:t>
      </w:r>
      <w:r w:rsidRPr="00557F59">
        <w:rPr>
          <w:rStyle w:val="libFootnoteAieChar"/>
          <w:rtl/>
        </w:rPr>
        <w:t>ج</w:t>
      </w:r>
      <w:r w:rsidRPr="00557F59">
        <w:rPr>
          <w:rStyle w:val="libFootnoteAieChar"/>
          <w:rFonts w:hint="cs"/>
          <w:rtl/>
        </w:rPr>
        <w:t>ِ</w:t>
      </w:r>
      <w:r w:rsidRPr="00557F59">
        <w:rPr>
          <w:rStyle w:val="libFootnoteAieChar"/>
          <w:rtl/>
        </w:rPr>
        <w:t>د</w:t>
      </w:r>
      <w:r w:rsidRPr="00557F59">
        <w:rPr>
          <w:rStyle w:val="libFootnoteAieChar"/>
          <w:rFonts w:hint="cs"/>
          <w:rtl/>
        </w:rPr>
        <w:t>ُ</w:t>
      </w:r>
      <w:r w:rsidRPr="00557F59">
        <w:rPr>
          <w:rStyle w:val="libFootnoteAieChar"/>
          <w:rtl/>
        </w:rPr>
        <w:t>وا ف</w:t>
      </w:r>
      <w:r w:rsidRPr="00557F59">
        <w:rPr>
          <w:rStyle w:val="libFootnoteAieChar"/>
          <w:rFonts w:hint="cs"/>
          <w:rtl/>
        </w:rPr>
        <w:t>َ</w:t>
      </w:r>
      <w:r w:rsidRPr="00557F59">
        <w:rPr>
          <w:rStyle w:val="libFootnoteAieChar"/>
          <w:rtl/>
        </w:rPr>
        <w:t>إنّ</w:t>
      </w:r>
      <w:r w:rsidR="00484E34">
        <w:rPr>
          <w:rStyle w:val="libFootnoteAieChar"/>
          <w:rtl/>
        </w:rPr>
        <w:t>َ</w:t>
      </w:r>
      <w:r w:rsidRPr="00557F59">
        <w:rPr>
          <w:rStyle w:val="libFootnoteAieChar"/>
          <w:rtl/>
        </w:rPr>
        <w:t xml:space="preserve"> اللهَ غ</w:t>
      </w:r>
      <w:r w:rsidRPr="00557F59">
        <w:rPr>
          <w:rStyle w:val="libFootnoteAieChar"/>
          <w:rFonts w:hint="cs"/>
          <w:rtl/>
        </w:rPr>
        <w:t>َ</w:t>
      </w:r>
      <w:r w:rsidRPr="00557F59">
        <w:rPr>
          <w:rStyle w:val="libFootnoteAieChar"/>
          <w:rtl/>
        </w:rPr>
        <w:t>ف</w:t>
      </w:r>
      <w:r w:rsidRPr="00557F59">
        <w:rPr>
          <w:rStyle w:val="libFootnoteAieChar"/>
          <w:rFonts w:hint="cs"/>
          <w:rtl/>
        </w:rPr>
        <w:t>ُ</w:t>
      </w:r>
      <w:r w:rsidRPr="00557F59">
        <w:rPr>
          <w:rStyle w:val="libFootnoteAieChar"/>
          <w:rtl/>
        </w:rPr>
        <w:t>ورٌ ر</w:t>
      </w:r>
      <w:r w:rsidRPr="00557F59">
        <w:rPr>
          <w:rStyle w:val="libFootnoteAieChar"/>
          <w:rFonts w:hint="cs"/>
          <w:rtl/>
        </w:rPr>
        <w:t>َ</w:t>
      </w:r>
      <w:r w:rsidRPr="00557F59">
        <w:rPr>
          <w:rStyle w:val="libFootnoteAieChar"/>
          <w:rtl/>
        </w:rPr>
        <w:t>ح</w:t>
      </w:r>
      <w:r w:rsidRPr="00557F59">
        <w:rPr>
          <w:rStyle w:val="libFootnoteAieChar"/>
          <w:rFonts w:hint="cs"/>
          <w:rtl/>
        </w:rPr>
        <w:t>ِ</w:t>
      </w:r>
      <w:r w:rsidRPr="00557F59">
        <w:rPr>
          <w:rStyle w:val="libFootnoteAieChar"/>
          <w:rtl/>
        </w:rPr>
        <w:t>يمٌ</w:t>
      </w:r>
      <w:r w:rsidRPr="00557F59">
        <w:rPr>
          <w:rStyle w:val="libAieChar"/>
          <w:rtl/>
        </w:rPr>
        <w:t xml:space="preserve"> </w:t>
      </w:r>
      <w:r w:rsidRPr="007D70E5">
        <w:rPr>
          <w:rStyle w:val="libAlaemChar"/>
          <w:rtl/>
        </w:rPr>
        <w:t>)</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بشمس وجهه بدر الشرك في بدر واُحد</w:t>
      </w:r>
      <w:r w:rsidR="007D70E5">
        <w:rPr>
          <w:rtl/>
        </w:rPr>
        <w:t>،</w:t>
      </w:r>
      <w:r>
        <w:rPr>
          <w:rtl/>
        </w:rPr>
        <w:t xml:space="preserve"> وأخمد بنور طلعته نار الكفر يوم عمرو بن ودّ</w:t>
      </w:r>
      <w:r w:rsidR="007D70E5">
        <w:rPr>
          <w:rtl/>
        </w:rPr>
        <w:t>،</w:t>
      </w:r>
      <w:r>
        <w:rPr>
          <w:rtl/>
        </w:rPr>
        <w:t xml:space="preserve"> وهزم أحزابه بجدّ عزائمه</w:t>
      </w:r>
      <w:r w:rsidR="007D70E5">
        <w:rPr>
          <w:rtl/>
        </w:rPr>
        <w:t>،</w:t>
      </w:r>
      <w:r>
        <w:rPr>
          <w:rtl/>
        </w:rPr>
        <w:t xml:space="preserve"> وقطع أسبابه بحدّ صارمه</w:t>
      </w:r>
      <w:r w:rsidR="007D70E5">
        <w:rPr>
          <w:rtl/>
        </w:rPr>
        <w:t>،</w:t>
      </w:r>
      <w:r>
        <w:rPr>
          <w:rtl/>
        </w:rPr>
        <w:t xml:space="preserve"> وشدّ أزر الايمان ببطشه شدّاً</w:t>
      </w:r>
      <w:r w:rsidR="007D70E5">
        <w:rPr>
          <w:rtl/>
        </w:rPr>
        <w:t>،</w:t>
      </w:r>
      <w:r>
        <w:rPr>
          <w:rtl/>
        </w:rPr>
        <w:t xml:space="preserve"> وألبس دين الاسلام بفتكه شرفاً ومجداً. </w:t>
      </w:r>
    </w:p>
    <w:p w:rsidR="00557F59" w:rsidRDefault="00557F59" w:rsidP="00484E34">
      <w:pPr>
        <w:pStyle w:val="libNormal"/>
        <w:rPr>
          <w:rtl/>
        </w:rPr>
      </w:pPr>
      <w:r>
        <w:rPr>
          <w:rtl/>
        </w:rPr>
        <w:t>لمّا آثر بالقرص في صيام نذره</w:t>
      </w:r>
      <w:r w:rsidR="007D70E5">
        <w:rPr>
          <w:rtl/>
        </w:rPr>
        <w:t>،</w:t>
      </w:r>
      <w:r>
        <w:rPr>
          <w:rtl/>
        </w:rPr>
        <w:t xml:space="preserve"> ردّ الله له القرص بعد مغيبه وستره</w:t>
      </w:r>
      <w:r w:rsidR="007D70E5">
        <w:rPr>
          <w:rtl/>
        </w:rPr>
        <w:t>،</w:t>
      </w:r>
      <w:r>
        <w:rPr>
          <w:rtl/>
        </w:rPr>
        <w:t xml:space="preserve"> وأثبت في الذكر العزيز ذكره</w:t>
      </w:r>
      <w:r w:rsidR="007D70E5">
        <w:rPr>
          <w:rtl/>
        </w:rPr>
        <w:t>،</w:t>
      </w:r>
      <w:r>
        <w:rPr>
          <w:rtl/>
        </w:rPr>
        <w:t xml:space="preserve"> وأعلى في الكتاب المجيد قدره</w:t>
      </w:r>
      <w:r w:rsidR="007D70E5">
        <w:rPr>
          <w:rtl/>
        </w:rPr>
        <w:t>،</w:t>
      </w:r>
      <w:r>
        <w:rPr>
          <w:rtl/>
        </w:rPr>
        <w:t xml:space="preserve"> تتلى آيات مدحه ومدح ذرّيّته إلى يوم القيامة</w:t>
      </w:r>
      <w:r w:rsidR="007D70E5">
        <w:rPr>
          <w:rtl/>
        </w:rPr>
        <w:t>،</w:t>
      </w:r>
      <w:r>
        <w:rPr>
          <w:rtl/>
        </w:rPr>
        <w:t xml:space="preserve"> وتنشر رايات شكره بإعجازه ومناديه إلى حين حلول الطامّة</w:t>
      </w:r>
      <w:r w:rsidR="007D70E5">
        <w:rPr>
          <w:rtl/>
        </w:rPr>
        <w:t>،</w:t>
      </w:r>
      <w:r>
        <w:rPr>
          <w:rtl/>
        </w:rPr>
        <w:t xml:space="preserve"> سمّاه الله وزوجته وابنيه في محكم تنزيله أبراراً </w:t>
      </w:r>
      <w:r w:rsidRPr="00557F59">
        <w:rPr>
          <w:rStyle w:val="libFootnotenumChar"/>
          <w:rtl/>
        </w:rPr>
        <w:t>(1)</w:t>
      </w:r>
      <w:r w:rsidR="007D70E5">
        <w:rPr>
          <w:rtl/>
        </w:rPr>
        <w:t>،</w:t>
      </w:r>
      <w:r>
        <w:rPr>
          <w:rtl/>
        </w:rPr>
        <w:t xml:space="preserve"> وزادهم في ديوان شكره بمدحه إيّاهم فخاراً. </w:t>
      </w:r>
    </w:p>
    <w:p w:rsidR="00557F59" w:rsidRDefault="00557F59" w:rsidP="00484E34">
      <w:pPr>
        <w:pStyle w:val="libNormal"/>
        <w:rPr>
          <w:rtl/>
        </w:rPr>
      </w:pPr>
      <w:r>
        <w:rPr>
          <w:rtl/>
        </w:rPr>
        <w:t>فالحمد لله الذي أوضح لقلوبنا سلوك سبيلهم</w:t>
      </w:r>
      <w:r w:rsidR="007D70E5">
        <w:rPr>
          <w:rtl/>
        </w:rPr>
        <w:t>،</w:t>
      </w:r>
      <w:r>
        <w:rPr>
          <w:rtl/>
        </w:rPr>
        <w:t xml:space="preserve"> وزادها لهم هدى ونوراً. وشرح صدورنا لاتّباع دليلهم</w:t>
      </w:r>
      <w:r w:rsidR="007D70E5">
        <w:rPr>
          <w:rtl/>
        </w:rPr>
        <w:t>،</w:t>
      </w:r>
      <w:r>
        <w:rPr>
          <w:rtl/>
        </w:rPr>
        <w:t xml:space="preserve"> وألبسها من ملابس ولائهم تزكية وتوقيراً. وقرّبنا زلفى من رضوانه بعرفان حقّهم</w:t>
      </w:r>
      <w:r w:rsidR="007D70E5">
        <w:rPr>
          <w:rtl/>
        </w:rPr>
        <w:t>،</w:t>
      </w:r>
      <w:r>
        <w:rPr>
          <w:rtl/>
        </w:rPr>
        <w:t xml:space="preserve"> وجعلنا من الموقنين بفضلهم وصدقهم</w:t>
      </w:r>
      <w:r w:rsidR="007D70E5">
        <w:rPr>
          <w:rtl/>
        </w:rPr>
        <w:t>،</w:t>
      </w:r>
      <w:r>
        <w:rPr>
          <w:rtl/>
        </w:rPr>
        <w:t xml:space="preserve"> وسقانا من زلال خالص حبّهم شراباً طهوراً. ثم أنزل لذّة زلاله في مذاق أفئدتنا منذ عالم الذرّ حين قال ربّنا</w:t>
      </w:r>
      <w:r w:rsidR="003050AD">
        <w:rPr>
          <w:rtl/>
        </w:rPr>
        <w:t>:</w:t>
      </w:r>
      <w:r>
        <w:rPr>
          <w:rtl/>
        </w:rPr>
        <w:t xml:space="preserve"> </w:t>
      </w:r>
      <w:r w:rsidRPr="007D70E5">
        <w:rPr>
          <w:rStyle w:val="libAlaemChar"/>
          <w:rtl/>
        </w:rPr>
        <w:t>(</w:t>
      </w:r>
      <w:r w:rsidRPr="00557F59">
        <w:rPr>
          <w:rStyle w:val="libAieChar"/>
          <w:rtl/>
        </w:rPr>
        <w:t xml:space="preserve"> أل</w:t>
      </w:r>
      <w:r w:rsidRPr="00557F59">
        <w:rPr>
          <w:rStyle w:val="libAieChar"/>
          <w:rFonts w:hint="cs"/>
          <w:rtl/>
        </w:rPr>
        <w:t>َ</w:t>
      </w:r>
      <w:r w:rsidRPr="00557F59">
        <w:rPr>
          <w:rStyle w:val="libAieChar"/>
          <w:rtl/>
        </w:rPr>
        <w:t>ستُ 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م </w:t>
      </w:r>
      <w:r w:rsidRPr="007D70E5">
        <w:rPr>
          <w:rStyle w:val="libAlaemChar"/>
          <w:rtl/>
        </w:rPr>
        <w:t>)</w:t>
      </w:r>
      <w:r>
        <w:rPr>
          <w:rtl/>
        </w:rPr>
        <w:t xml:space="preserve"> </w:t>
      </w:r>
      <w:r w:rsidRPr="00557F59">
        <w:rPr>
          <w:rStyle w:val="libFootnotenumChar"/>
          <w:rtl/>
        </w:rPr>
        <w:t>(2)</w:t>
      </w:r>
      <w:r>
        <w:rPr>
          <w:rtl/>
        </w:rPr>
        <w:t xml:space="preserve"> فأقرّ من أقرّ</w:t>
      </w:r>
      <w:r w:rsidR="007D70E5">
        <w:rPr>
          <w:rtl/>
        </w:rPr>
        <w:t>،</w:t>
      </w:r>
      <w:r>
        <w:rPr>
          <w:rtl/>
        </w:rPr>
        <w:t xml:space="preserve"> وأنكر من أنكر</w:t>
      </w:r>
      <w:r w:rsidR="007D70E5">
        <w:rPr>
          <w:rtl/>
        </w:rPr>
        <w:t>،</w:t>
      </w:r>
      <w:r>
        <w:rPr>
          <w:rtl/>
        </w:rPr>
        <w:t xml:space="preserve"> ولم تزل عين عنايتهم تحرسنا من ظلم الضلال الأكبر إلى أن جعل الله لنا في عالم الشهادة بروراً وطهوراً. لولا استمساكنا بعروة عصمتهم</w:t>
      </w:r>
      <w:r w:rsidR="007D70E5">
        <w:rPr>
          <w:rtl/>
        </w:rPr>
        <w:t>،</w:t>
      </w:r>
      <w:r>
        <w:rPr>
          <w:rtl/>
        </w:rPr>
        <w:t xml:space="preserve"> والتزامنا بحبل مودّتهم</w:t>
      </w:r>
      <w:r w:rsidR="007D70E5">
        <w:rPr>
          <w:rtl/>
        </w:rPr>
        <w:t>،</w:t>
      </w:r>
      <w:r>
        <w:rPr>
          <w:rtl/>
        </w:rPr>
        <w:t xml:space="preserve"> واتّباعنا سبيل شرعتهم لم نكن شيئاً مذكوراً. </w:t>
      </w:r>
    </w:p>
    <w:p w:rsidR="00557F59" w:rsidRDefault="00557F59" w:rsidP="00484E34">
      <w:pPr>
        <w:pStyle w:val="libNormal"/>
        <w:rPr>
          <w:rtl/>
        </w:rPr>
      </w:pPr>
      <w:r>
        <w:rPr>
          <w:rtl/>
        </w:rPr>
        <w:t>طهّرنا ربّنا بفاضل طهورهم من دنس الشرك</w:t>
      </w:r>
      <w:r w:rsidR="007D70E5">
        <w:rPr>
          <w:rtl/>
        </w:rPr>
        <w:t>،</w:t>
      </w:r>
      <w:r>
        <w:rPr>
          <w:rtl/>
        </w:rPr>
        <w:t xml:space="preserve"> ونزّهنا باتّباع زاهر نورهم من دين الشكّ</w:t>
      </w:r>
      <w:r w:rsidR="007D70E5">
        <w:rPr>
          <w:rtl/>
        </w:rPr>
        <w:t>،</w:t>
      </w:r>
      <w:r>
        <w:rPr>
          <w:rtl/>
        </w:rPr>
        <w:t xml:space="preserve"> وخلص إبريز خالص معتقدنا بنار حبّهم عند السبك</w:t>
      </w:r>
      <w:r w:rsidR="007D70E5">
        <w:rPr>
          <w:rtl/>
        </w:rPr>
        <w:t>،</w:t>
      </w:r>
      <w:r>
        <w:rPr>
          <w:rtl/>
        </w:rPr>
        <w:t xml:space="preserve"> ورفع لنا في مقام المجد منبراً وسريراً.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قوله تعالى في سورة الانسان</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إنّ</w:t>
      </w:r>
      <w:r w:rsidR="00484E34">
        <w:rPr>
          <w:rStyle w:val="libFootnoteAieChar"/>
          <w:rtl/>
        </w:rPr>
        <w:t>َ</w:t>
      </w:r>
      <w:r w:rsidRPr="00557F59">
        <w:rPr>
          <w:rStyle w:val="libFootnoteAieChar"/>
          <w:rtl/>
        </w:rPr>
        <w:t xml:space="preserve"> الأبر</w:t>
      </w:r>
      <w:r w:rsidRPr="00557F59">
        <w:rPr>
          <w:rStyle w:val="libFootnoteAieChar"/>
          <w:rFonts w:hint="cs"/>
          <w:rtl/>
        </w:rPr>
        <w:t>َ</w:t>
      </w:r>
      <w:r w:rsidRPr="00557F59">
        <w:rPr>
          <w:rStyle w:val="libFootnoteAieChar"/>
          <w:rtl/>
        </w:rPr>
        <w:t>ار</w:t>
      </w:r>
      <w:r w:rsidRPr="00557F59">
        <w:rPr>
          <w:rStyle w:val="libFootnoteAieChar"/>
          <w:rFonts w:hint="cs"/>
          <w:rtl/>
        </w:rPr>
        <w:t>َ</w:t>
      </w:r>
      <w:r w:rsidRPr="00557F59">
        <w:rPr>
          <w:rStyle w:val="libFootnoteAieChar"/>
          <w:rtl/>
        </w:rPr>
        <w:t xml:space="preserve"> ي</w:t>
      </w:r>
      <w:r w:rsidRPr="00557F59">
        <w:rPr>
          <w:rStyle w:val="libFootnoteAieChar"/>
          <w:rFonts w:hint="cs"/>
          <w:rtl/>
        </w:rPr>
        <w:t>َ</w:t>
      </w:r>
      <w:r w:rsidRPr="00557F59">
        <w:rPr>
          <w:rStyle w:val="libFootnoteAieChar"/>
          <w:rtl/>
        </w:rPr>
        <w:t>شر</w:t>
      </w:r>
      <w:r w:rsidRPr="00557F59">
        <w:rPr>
          <w:rStyle w:val="libFootnoteAieChar"/>
          <w:rFonts w:hint="cs"/>
          <w:rtl/>
        </w:rPr>
        <w:t>َ</w:t>
      </w:r>
      <w:r w:rsidRPr="00557F59">
        <w:rPr>
          <w:rStyle w:val="libFootnoteAieChar"/>
          <w:rtl/>
        </w:rPr>
        <w:t>ب</w:t>
      </w:r>
      <w:r w:rsidRPr="00557F59">
        <w:rPr>
          <w:rStyle w:val="libFootnoteAieChar"/>
          <w:rFonts w:hint="cs"/>
          <w:rtl/>
        </w:rPr>
        <w:t>ُ</w:t>
      </w:r>
      <w:r w:rsidRPr="00557F59">
        <w:rPr>
          <w:rStyle w:val="libFootnoteAieChar"/>
          <w:rtl/>
        </w:rPr>
        <w:t>ونَ م</w:t>
      </w:r>
      <w:r w:rsidRPr="00557F59">
        <w:rPr>
          <w:rStyle w:val="libFootnoteAieChar"/>
          <w:rFonts w:hint="cs"/>
          <w:rtl/>
        </w:rPr>
        <w:t>ِ</w:t>
      </w:r>
      <w:r w:rsidRPr="00557F59">
        <w:rPr>
          <w:rStyle w:val="libFootnoteAieChar"/>
          <w:rtl/>
        </w:rPr>
        <w:t>ن ك</w:t>
      </w:r>
      <w:r w:rsidRPr="00557F59">
        <w:rPr>
          <w:rStyle w:val="libFootnoteAieChar"/>
          <w:rFonts w:hint="cs"/>
          <w:rtl/>
        </w:rPr>
        <w:t>َ</w:t>
      </w:r>
      <w:r w:rsidRPr="00557F59">
        <w:rPr>
          <w:rStyle w:val="libFootnoteAieChar"/>
          <w:rtl/>
        </w:rPr>
        <w:t>أسٍ ك</w:t>
      </w:r>
      <w:r w:rsidRPr="00557F59">
        <w:rPr>
          <w:rStyle w:val="libFootnoteAieChar"/>
          <w:rFonts w:hint="cs"/>
          <w:rtl/>
        </w:rPr>
        <w:t>َ</w:t>
      </w:r>
      <w:r w:rsidRPr="00557F59">
        <w:rPr>
          <w:rStyle w:val="libFootnoteAieChar"/>
          <w:rtl/>
        </w:rPr>
        <w:t>ان</w:t>
      </w:r>
      <w:r w:rsidRPr="00557F59">
        <w:rPr>
          <w:rStyle w:val="libFootnoteAieChar"/>
          <w:rFonts w:hint="cs"/>
          <w:rtl/>
        </w:rPr>
        <w:t>َ</w:t>
      </w:r>
      <w:r w:rsidRPr="00557F59">
        <w:rPr>
          <w:rStyle w:val="libFootnoteAieChar"/>
          <w:rtl/>
        </w:rPr>
        <w:t xml:space="preserve"> م</w:t>
      </w:r>
      <w:r w:rsidRPr="00557F59">
        <w:rPr>
          <w:rStyle w:val="libFootnoteAieChar"/>
          <w:rFonts w:hint="cs"/>
          <w:rtl/>
        </w:rPr>
        <w:t>ِ</w:t>
      </w:r>
      <w:r w:rsidRPr="00557F59">
        <w:rPr>
          <w:rStyle w:val="libFootnoteAieChar"/>
          <w:rtl/>
        </w:rPr>
        <w:t>ز</w:t>
      </w:r>
      <w:r w:rsidRPr="00557F59">
        <w:rPr>
          <w:rStyle w:val="libFootnoteAieChar"/>
          <w:rFonts w:hint="cs"/>
          <w:rtl/>
        </w:rPr>
        <w:t>َ</w:t>
      </w:r>
      <w:r w:rsidRPr="00557F59">
        <w:rPr>
          <w:rStyle w:val="libFootnoteAieChar"/>
          <w:rtl/>
        </w:rPr>
        <w:t>اج</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ا ك</w:t>
      </w:r>
      <w:r w:rsidRPr="00557F59">
        <w:rPr>
          <w:rStyle w:val="libFootnoteAieChar"/>
          <w:rFonts w:hint="cs"/>
          <w:rtl/>
        </w:rPr>
        <w:t>َ</w:t>
      </w:r>
      <w:r w:rsidRPr="00557F59">
        <w:rPr>
          <w:rStyle w:val="libFootnoteAieChar"/>
          <w:rtl/>
        </w:rPr>
        <w:t>اف</w:t>
      </w:r>
      <w:r w:rsidRPr="00557F59">
        <w:rPr>
          <w:rStyle w:val="libFootnoteAieChar"/>
          <w:rFonts w:hint="cs"/>
          <w:rtl/>
        </w:rPr>
        <w:t>ُ</w:t>
      </w:r>
      <w:r w:rsidRPr="00557F59">
        <w:rPr>
          <w:rStyle w:val="libFootnoteAieChar"/>
          <w:rtl/>
        </w:rPr>
        <w:t>وراً</w:t>
      </w:r>
      <w:r w:rsidRPr="00557F59">
        <w:rPr>
          <w:rStyle w:val="libAieChar"/>
          <w:rtl/>
        </w:rPr>
        <w:t xml:space="preserve"> </w:t>
      </w:r>
      <w:r w:rsidRPr="007D70E5">
        <w:rPr>
          <w:rStyle w:val="libAlaemChar"/>
          <w:rtl/>
        </w:rPr>
        <w:t>)</w:t>
      </w:r>
      <w:r>
        <w:rPr>
          <w:rtl/>
        </w:rPr>
        <w:t xml:space="preserve">. </w:t>
      </w:r>
    </w:p>
    <w:p w:rsidR="00557F59" w:rsidRDefault="00557F59" w:rsidP="00557F59">
      <w:pPr>
        <w:pStyle w:val="libFootnote0"/>
        <w:rPr>
          <w:rtl/>
        </w:rPr>
      </w:pPr>
      <w:r>
        <w:rPr>
          <w:rtl/>
        </w:rPr>
        <w:t>2</w:t>
      </w:r>
      <w:r w:rsidR="007D70E5">
        <w:rPr>
          <w:rtl/>
        </w:rPr>
        <w:t xml:space="preserve"> - </w:t>
      </w:r>
      <w:r>
        <w:rPr>
          <w:rtl/>
        </w:rPr>
        <w:t>سورة الأعراف</w:t>
      </w:r>
      <w:r w:rsidR="003050AD">
        <w:rPr>
          <w:rtl/>
        </w:rPr>
        <w:t>:</w:t>
      </w:r>
      <w:r>
        <w:rPr>
          <w:rtl/>
        </w:rPr>
        <w:t xml:space="preserve"> 172.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ووسم قلوبنا بميسم مودّتهم وطهّرها من الزلل</w:t>
      </w:r>
      <w:r w:rsidR="007D70E5">
        <w:rPr>
          <w:rtl/>
        </w:rPr>
        <w:t>،</w:t>
      </w:r>
      <w:r>
        <w:rPr>
          <w:rtl/>
        </w:rPr>
        <w:t xml:space="preserve"> ورقم على إبريز خالص معتقدنا أحرف حبّهم في دار ضرب الأزل</w:t>
      </w:r>
      <w:r w:rsidR="007D70E5">
        <w:rPr>
          <w:rtl/>
        </w:rPr>
        <w:t>،</w:t>
      </w:r>
      <w:r>
        <w:rPr>
          <w:rtl/>
        </w:rPr>
        <w:t xml:space="preserve"> وأذاقنا من رحيق عنايتهم ما لذّته في مذاق أفئدتنا لم تزل كأساً كان مزاجها كافوراً. </w:t>
      </w:r>
    </w:p>
    <w:p w:rsidR="00557F59" w:rsidRDefault="00557F59" w:rsidP="00484E34">
      <w:pPr>
        <w:pStyle w:val="libNormal"/>
        <w:rPr>
          <w:rtl/>
        </w:rPr>
      </w:pPr>
      <w:r>
        <w:rPr>
          <w:rtl/>
        </w:rPr>
        <w:t>نشهد أنّهم أبواب وسائلنا إلى ربّنا</w:t>
      </w:r>
      <w:r w:rsidR="007D70E5">
        <w:rPr>
          <w:rtl/>
        </w:rPr>
        <w:t>،</w:t>
      </w:r>
      <w:r>
        <w:rPr>
          <w:rtl/>
        </w:rPr>
        <w:t xml:space="preserve"> وأسباب اتّصالنا بمنازل قربنا</w:t>
      </w:r>
      <w:r w:rsidR="007D70E5">
        <w:rPr>
          <w:rtl/>
        </w:rPr>
        <w:t>،</w:t>
      </w:r>
      <w:r>
        <w:rPr>
          <w:rtl/>
        </w:rPr>
        <w:t xml:space="preserve"> فلهذا وجّهنا إلى كعبة شرفهم مطايا حبّنا</w:t>
      </w:r>
      <w:r w:rsidR="007D70E5">
        <w:rPr>
          <w:rtl/>
        </w:rPr>
        <w:t>،</w:t>
      </w:r>
      <w:r>
        <w:rPr>
          <w:rtl/>
        </w:rPr>
        <w:t xml:space="preserve"> واعتقدنا ما سوى جلال جنابهم من الخلق هباء منثوراً. </w:t>
      </w:r>
    </w:p>
    <w:p w:rsidR="00557F59" w:rsidRDefault="00557F59" w:rsidP="00484E34">
      <w:pPr>
        <w:pStyle w:val="libNormal"/>
        <w:rPr>
          <w:rtl/>
        </w:rPr>
      </w:pPr>
      <w:r>
        <w:rPr>
          <w:rtl/>
        </w:rPr>
        <w:t xml:space="preserve">هل أتى نصّ هل أتى إلا في مدحة فضلهم؟ وهل اُنزلت آية النجوى الا تزكية لفعلهم؟ وهل دنا بقدم الصدق إلى الملكوت الأعلى غير جدّهم صاحب آيات </w:t>
      </w:r>
      <w:r w:rsidRPr="007D70E5">
        <w:rPr>
          <w:rStyle w:val="libAlaemChar"/>
          <w:rtl/>
        </w:rPr>
        <w:t>(</w:t>
      </w:r>
      <w:r w:rsidRPr="00557F59">
        <w:rPr>
          <w:rStyle w:val="libAieChar"/>
          <w:rtl/>
        </w:rPr>
        <w:t xml:space="preserve"> إنّا أرس</w:t>
      </w:r>
      <w:r w:rsidRPr="00557F59">
        <w:rPr>
          <w:rStyle w:val="libAieChar"/>
          <w:rFonts w:hint="cs"/>
          <w:rtl/>
        </w:rPr>
        <w:t>َ</w:t>
      </w:r>
      <w:r w:rsidRPr="00557F59">
        <w:rPr>
          <w:rStyle w:val="libAieChar"/>
          <w:rtl/>
        </w:rPr>
        <w:t>لن</w:t>
      </w:r>
      <w:r w:rsidRPr="00557F59">
        <w:rPr>
          <w:rStyle w:val="libAieChar"/>
          <w:rFonts w:hint="cs"/>
          <w:rtl/>
        </w:rPr>
        <w:t>َ</w:t>
      </w:r>
      <w:r w:rsidRPr="00557F59">
        <w:rPr>
          <w:rStyle w:val="libAieChar"/>
          <w:rtl/>
        </w:rPr>
        <w:t>اكَ ش</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داً و</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شّ</w:t>
      </w:r>
      <w:r w:rsidRPr="00557F59">
        <w:rPr>
          <w:rStyle w:val="libAieChar"/>
          <w:rFonts w:hint="cs"/>
          <w:rtl/>
        </w:rPr>
        <w:t>ِ</w:t>
      </w:r>
      <w:r w:rsidRPr="00557F59">
        <w:rPr>
          <w:rStyle w:val="libAieChar"/>
          <w:rtl/>
        </w:rPr>
        <w:t>راً و</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اع</w:t>
      </w:r>
      <w:r w:rsidRPr="00557F59">
        <w:rPr>
          <w:rStyle w:val="libAieChar"/>
          <w:rFonts w:hint="cs"/>
          <w:rtl/>
        </w:rPr>
        <w:t>ِ</w:t>
      </w:r>
      <w:r w:rsidRPr="00557F59">
        <w:rPr>
          <w:rStyle w:val="libAieChar"/>
          <w:rtl/>
        </w:rPr>
        <w:t>ياً إل</w:t>
      </w:r>
      <w:r w:rsidRPr="00557F59">
        <w:rPr>
          <w:rStyle w:val="libAieChar"/>
          <w:rFonts w:hint="cs"/>
          <w:rtl/>
        </w:rPr>
        <w:t>َ</w:t>
      </w:r>
      <w:r w:rsidRPr="00557F59">
        <w:rPr>
          <w:rStyle w:val="libAieChar"/>
          <w:rtl/>
        </w:rPr>
        <w:t>ى اللهِ ب</w:t>
      </w:r>
      <w:r w:rsidRPr="00557F59">
        <w:rPr>
          <w:rStyle w:val="libAieChar"/>
          <w:rFonts w:hint="cs"/>
          <w:rtl/>
        </w:rPr>
        <w:t>ِ</w:t>
      </w:r>
      <w:r w:rsidRPr="00557F59">
        <w:rPr>
          <w:rStyle w:val="libAieChar"/>
          <w:rtl/>
        </w:rPr>
        <w:t>إذن</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اجاً م</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ردّ الله له القرص حين آثر في صيامه بالقرص</w:t>
      </w:r>
      <w:r w:rsidR="007D70E5">
        <w:rPr>
          <w:rtl/>
        </w:rPr>
        <w:t>،</w:t>
      </w:r>
      <w:r>
        <w:rPr>
          <w:rtl/>
        </w:rPr>
        <w:t xml:space="preserve"> وعليه الرسول بالرئاسة العامّة يوم الغدير نصّ</w:t>
      </w:r>
      <w:r w:rsidR="007D70E5">
        <w:rPr>
          <w:rtl/>
        </w:rPr>
        <w:t>،</w:t>
      </w:r>
      <w:r>
        <w:rPr>
          <w:rtl/>
        </w:rPr>
        <w:t xml:space="preserve"> وله الله بالبضعة الزهراء دون اخلق خصّ</w:t>
      </w:r>
      <w:r w:rsidR="007D70E5">
        <w:rPr>
          <w:rtl/>
        </w:rPr>
        <w:t>،</w:t>
      </w:r>
      <w:r>
        <w:rPr>
          <w:rtl/>
        </w:rPr>
        <w:t xml:space="preserve"> وجعله نسباً وصهراً وكان ربّك قديراً </w:t>
      </w:r>
      <w:r w:rsidRPr="00557F59">
        <w:rPr>
          <w:rStyle w:val="libFootnotenumChar"/>
          <w:rtl/>
        </w:rPr>
        <w:t>(3)</w:t>
      </w:r>
      <w:r>
        <w:rPr>
          <w:rtl/>
        </w:rPr>
        <w:t xml:space="preserve">. </w:t>
      </w:r>
    </w:p>
    <w:p w:rsidR="00557F59" w:rsidRDefault="00557F59" w:rsidP="00484E34">
      <w:pPr>
        <w:pStyle w:val="libNormal"/>
        <w:rPr>
          <w:rtl/>
        </w:rPr>
      </w:pPr>
      <w:r>
        <w:rPr>
          <w:rtl/>
        </w:rPr>
        <w:t>لمّا لم يثنهم عن الوفاء بعهد ربّي ثاني</w:t>
      </w:r>
      <w:r w:rsidR="007D70E5">
        <w:rPr>
          <w:rtl/>
        </w:rPr>
        <w:t>،</w:t>
      </w:r>
      <w:r>
        <w:rPr>
          <w:rtl/>
        </w:rPr>
        <w:t xml:space="preserve"> ولم يكن لهم بالاخلاص في الطاعة من الخلق ثاني</w:t>
      </w:r>
      <w:r w:rsidR="007D70E5">
        <w:rPr>
          <w:rtl/>
        </w:rPr>
        <w:t>،</w:t>
      </w:r>
      <w:r>
        <w:rPr>
          <w:rtl/>
        </w:rPr>
        <w:t xml:space="preserve"> أثنى عليهم بآيات المثاني</w:t>
      </w:r>
      <w:r w:rsidR="007D70E5">
        <w:rPr>
          <w:rtl/>
        </w:rPr>
        <w:t>،</w:t>
      </w:r>
      <w:r>
        <w:rPr>
          <w:rtl/>
        </w:rPr>
        <w:t xml:space="preserve"> فقال</w:t>
      </w:r>
      <w:r w:rsidR="003050AD">
        <w:rPr>
          <w:rtl/>
        </w:rPr>
        <w:t>:</w:t>
      </w:r>
      <w:r>
        <w:rPr>
          <w:rtl/>
        </w:rPr>
        <w:t xml:space="preserve"> </w:t>
      </w: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وف</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الن</w:t>
      </w:r>
      <w:r w:rsidRPr="00557F59">
        <w:rPr>
          <w:rStyle w:val="libAieChar"/>
          <w:rFonts w:hint="cs"/>
          <w:rtl/>
        </w:rPr>
        <w:t>َّ</w:t>
      </w:r>
      <w:r w:rsidRPr="00557F59">
        <w:rPr>
          <w:rStyle w:val="libAieChar"/>
          <w:rtl/>
        </w:rPr>
        <w:t>ذرِ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ونَ ي</w:t>
      </w:r>
      <w:r w:rsidRPr="00557F59">
        <w:rPr>
          <w:rStyle w:val="libAieChar"/>
          <w:rFonts w:hint="cs"/>
          <w:rtl/>
        </w:rPr>
        <w:t>َ</w:t>
      </w:r>
      <w:r w:rsidRPr="00557F59">
        <w:rPr>
          <w:rStyle w:val="libAieChar"/>
          <w:rtl/>
        </w:rPr>
        <w:t>وماً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(4)</w:t>
      </w:r>
      <w:r>
        <w:rPr>
          <w:rtl/>
        </w:rPr>
        <w:t xml:space="preserve">. </w:t>
      </w:r>
    </w:p>
    <w:p w:rsidR="00557F59" w:rsidRDefault="00557F59" w:rsidP="00484E34">
      <w:pPr>
        <w:pStyle w:val="libNormal"/>
        <w:rPr>
          <w:rtl/>
        </w:rPr>
      </w:pPr>
      <w:r>
        <w:rPr>
          <w:rtl/>
        </w:rPr>
        <w:t>مصابيح ظلام إذا العيون هجعت</w:t>
      </w:r>
      <w:r w:rsidR="007D70E5">
        <w:rPr>
          <w:rtl/>
        </w:rPr>
        <w:t>،</w:t>
      </w:r>
      <w:r>
        <w:rPr>
          <w:rtl/>
        </w:rPr>
        <w:t xml:space="preserve"> ومجارع اكرام إذا الغيوث منعت</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الفتح</w:t>
      </w:r>
      <w:r w:rsidR="003050AD">
        <w:rPr>
          <w:rtl/>
        </w:rPr>
        <w:t>:</w:t>
      </w:r>
      <w:r>
        <w:rPr>
          <w:rtl/>
        </w:rPr>
        <w:t xml:space="preserve"> 8.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46. </w:t>
      </w:r>
    </w:p>
    <w:p w:rsidR="00557F59" w:rsidRDefault="00557F59" w:rsidP="00557F59">
      <w:pPr>
        <w:pStyle w:val="libFootnote0"/>
        <w:rPr>
          <w:rtl/>
        </w:rPr>
      </w:pPr>
      <w:r>
        <w:rPr>
          <w:rtl/>
        </w:rPr>
        <w:t>3</w:t>
      </w:r>
      <w:r w:rsidR="007D70E5">
        <w:rPr>
          <w:rtl/>
        </w:rPr>
        <w:t xml:space="preserve"> - </w:t>
      </w:r>
      <w:r>
        <w:rPr>
          <w:rtl/>
        </w:rPr>
        <w:t>إشارة إلى الآية</w:t>
      </w:r>
      <w:r w:rsidR="003050AD">
        <w:rPr>
          <w:rtl/>
        </w:rPr>
        <w:t>:</w:t>
      </w:r>
      <w:r>
        <w:rPr>
          <w:rtl/>
        </w:rPr>
        <w:t xml:space="preserve"> 54 من سورة الفرقان. </w:t>
      </w:r>
    </w:p>
    <w:p w:rsidR="00557F59" w:rsidRDefault="00557F59" w:rsidP="00557F59">
      <w:pPr>
        <w:pStyle w:val="libFootnote0"/>
        <w:rPr>
          <w:rtl/>
        </w:rPr>
      </w:pPr>
      <w:r>
        <w:rPr>
          <w:rtl/>
        </w:rPr>
        <w:t>4</w:t>
      </w:r>
      <w:r w:rsidR="007D70E5">
        <w:rPr>
          <w:rtl/>
        </w:rPr>
        <w:t xml:space="preserve"> - </w:t>
      </w:r>
      <w:r>
        <w:rPr>
          <w:rtl/>
        </w:rPr>
        <w:t>سورة الإنسان</w:t>
      </w:r>
      <w:r w:rsidR="003050AD">
        <w:rPr>
          <w:rtl/>
        </w:rPr>
        <w:t>:</w:t>
      </w:r>
      <w:r>
        <w:rPr>
          <w:rtl/>
        </w:rPr>
        <w:t xml:space="preserve"> 7.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يؤثرون في صومهم بقوت يومهم ولا يخشون أزمّة قرعت</w:t>
      </w:r>
      <w:r w:rsidR="007D70E5">
        <w:rPr>
          <w:rtl/>
        </w:rPr>
        <w:t>،</w:t>
      </w:r>
      <w:r>
        <w:rPr>
          <w:rtl/>
        </w:rPr>
        <w:t xml:space="preserve">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طع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ونَ الط</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امَ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م</w:t>
      </w:r>
      <w:r w:rsidRPr="00557F59">
        <w:rPr>
          <w:rStyle w:val="libAieChar"/>
          <w:rFonts w:hint="cs"/>
          <w:rtl/>
        </w:rPr>
        <w:t>ِ</w:t>
      </w:r>
      <w:r w:rsidRPr="00557F59">
        <w:rPr>
          <w:rStyle w:val="libAieChar"/>
          <w:rtl/>
        </w:rPr>
        <w:t>سك</w:t>
      </w:r>
      <w:r w:rsidRPr="00557F59">
        <w:rPr>
          <w:rStyle w:val="libAieChar"/>
          <w:rFonts w:hint="cs"/>
          <w:rtl/>
        </w:rPr>
        <w:t>ِ</w:t>
      </w:r>
      <w:r w:rsidRPr="00557F59">
        <w:rPr>
          <w:rStyle w:val="libAieChar"/>
          <w:rtl/>
        </w:rPr>
        <w:t>يناً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يماً و</w:t>
      </w:r>
      <w:r w:rsidRPr="00557F59">
        <w:rPr>
          <w:rStyle w:val="libAieChar"/>
          <w:rFonts w:hint="cs"/>
          <w:rtl/>
        </w:rPr>
        <w:t>َ</w:t>
      </w:r>
      <w:r w:rsidRPr="00557F59">
        <w:rPr>
          <w:rStyle w:val="libAieChar"/>
          <w:rtl/>
        </w:rPr>
        <w:t>أس</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لم يتبعوا صدقاتهم منّاً ولا أذى لمّا تصدّقوا</w:t>
      </w:r>
      <w:r w:rsidR="007D70E5">
        <w:rPr>
          <w:rtl/>
        </w:rPr>
        <w:t>،</w:t>
      </w:r>
      <w:r>
        <w:rPr>
          <w:rtl/>
        </w:rPr>
        <w:t xml:space="preserve"> وما فاهوا بما يكدر الصنعة وما نطقوا</w:t>
      </w:r>
      <w:r w:rsidR="007D70E5">
        <w:rPr>
          <w:rtl/>
        </w:rPr>
        <w:t>،</w:t>
      </w:r>
      <w:r>
        <w:rPr>
          <w:rtl/>
        </w:rPr>
        <w:t xml:space="preserve"> بل قالوا في سرائر ضمائرهم لمّا تصدّقوا وصدقوا</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طع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كُمْ ل</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جهِ اللهِ لا ن</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اءً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(2)</w:t>
      </w:r>
      <w:r>
        <w:rPr>
          <w:rtl/>
        </w:rPr>
        <w:t xml:space="preserve">. </w:t>
      </w:r>
    </w:p>
    <w:p w:rsidR="00557F59" w:rsidRDefault="00557F59" w:rsidP="00484E34">
      <w:pPr>
        <w:pStyle w:val="libNormal"/>
        <w:rPr>
          <w:rtl/>
        </w:rPr>
      </w:pPr>
      <w:r>
        <w:rPr>
          <w:rtl/>
        </w:rPr>
        <w:t>إنّا نطمع أن يغفر لنا ربّنا خطايانا يوم الدين</w:t>
      </w:r>
      <w:r w:rsidR="007D70E5">
        <w:rPr>
          <w:rtl/>
        </w:rPr>
        <w:t>،</w:t>
      </w:r>
      <w:r>
        <w:rPr>
          <w:rtl/>
        </w:rPr>
        <w:t xml:space="preserve"> إنّا نرغب أن يخلصنا ببذل معروفنا بالصالحين</w:t>
      </w:r>
      <w:r w:rsidR="007D70E5">
        <w:rPr>
          <w:rtl/>
        </w:rPr>
        <w:t>،</w:t>
      </w:r>
      <w:r>
        <w:rPr>
          <w:rtl/>
        </w:rPr>
        <w:t xml:space="preserve"> إنّا نطلب إليه أن يرقم أسماءنا في دفاتر المخلصين</w:t>
      </w:r>
      <w:r w:rsidR="007D70E5">
        <w:rPr>
          <w:rtl/>
        </w:rPr>
        <w:t>،</w:t>
      </w:r>
      <w:r>
        <w:rPr>
          <w:rtl/>
        </w:rPr>
        <w:t xml:space="preserve"> </w:t>
      </w:r>
      <w:r w:rsidRPr="007D70E5">
        <w:rPr>
          <w:rStyle w:val="libAlaemChar"/>
          <w:rtl/>
        </w:rPr>
        <w:t>(</w:t>
      </w:r>
      <w:r w:rsidRPr="00557F59">
        <w:rPr>
          <w:rStyle w:val="libAieChar"/>
          <w:rtl/>
        </w:rPr>
        <w:t xml:space="preserve"> إنّا ن</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افُ م</w:t>
      </w:r>
      <w:r w:rsidRPr="00557F59">
        <w:rPr>
          <w:rStyle w:val="libAieChar"/>
          <w:rFonts w:hint="cs"/>
          <w:rtl/>
        </w:rPr>
        <w:t>ِ</w:t>
      </w:r>
      <w:r w:rsidRPr="00557F59">
        <w:rPr>
          <w:rStyle w:val="libAieChar"/>
          <w:rtl/>
        </w:rPr>
        <w:t>ن 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وماً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وساً ق</w:t>
      </w:r>
      <w:r w:rsidRPr="00557F59">
        <w:rPr>
          <w:rStyle w:val="libAieChar"/>
          <w:rFonts w:hint="cs"/>
          <w:rtl/>
        </w:rPr>
        <w:t>َ</w:t>
      </w:r>
      <w:r w:rsidRPr="00557F59">
        <w:rPr>
          <w:rStyle w:val="libAieChar"/>
          <w:rtl/>
        </w:rPr>
        <w:t>مط</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484E34">
      <w:pPr>
        <w:pStyle w:val="libNormal"/>
        <w:rPr>
          <w:rtl/>
        </w:rPr>
      </w:pPr>
      <w:r>
        <w:rPr>
          <w:rtl/>
        </w:rPr>
        <w:t>تحقّقوا أن لا ملجأ من الله إلا إليه</w:t>
      </w:r>
      <w:r w:rsidR="007D70E5">
        <w:rPr>
          <w:rtl/>
        </w:rPr>
        <w:t>،</w:t>
      </w:r>
      <w:r>
        <w:rPr>
          <w:rtl/>
        </w:rPr>
        <w:t xml:space="preserve"> وفرقوا من مقام التوبيخ حين العرض عليه</w:t>
      </w:r>
      <w:r w:rsidR="007D70E5">
        <w:rPr>
          <w:rtl/>
        </w:rPr>
        <w:t>،</w:t>
      </w:r>
      <w:r>
        <w:rPr>
          <w:rtl/>
        </w:rPr>
        <w:t xml:space="preserve"> وأشفقوا يوماً يعضّ الظالم على يديه </w:t>
      </w:r>
      <w:r w:rsidRPr="00557F59">
        <w:rPr>
          <w:rStyle w:val="libFootnotenumChar"/>
          <w:rtl/>
        </w:rPr>
        <w:t>(4)</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الي</w:t>
      </w:r>
      <w:r w:rsidRPr="00557F59">
        <w:rPr>
          <w:rStyle w:val="libAieChar"/>
          <w:rFonts w:hint="cs"/>
          <w:rtl/>
        </w:rPr>
        <w:t>َ</w:t>
      </w:r>
      <w:r w:rsidRPr="00557F59">
        <w:rPr>
          <w:rStyle w:val="libAieChar"/>
          <w:rtl/>
        </w:rPr>
        <w:t>ومِ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ضر</w:t>
      </w:r>
      <w:r w:rsidRPr="00557F59">
        <w:rPr>
          <w:rStyle w:val="libAieChar"/>
          <w:rFonts w:hint="cs"/>
          <w:rtl/>
        </w:rPr>
        <w:t>َ</w:t>
      </w:r>
      <w:r w:rsidRPr="00557F59">
        <w:rPr>
          <w:rStyle w:val="libAieChar"/>
          <w:rtl/>
        </w:rPr>
        <w:t>ة</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(5)</w:t>
      </w:r>
      <w:r>
        <w:rPr>
          <w:rtl/>
        </w:rPr>
        <w:t xml:space="preserve">. </w:t>
      </w:r>
    </w:p>
    <w:p w:rsidR="00557F59" w:rsidRDefault="00557F59" w:rsidP="00484E34">
      <w:pPr>
        <w:pStyle w:val="libNormal"/>
        <w:rPr>
          <w:rtl/>
        </w:rPr>
      </w:pPr>
      <w:r>
        <w:rPr>
          <w:rtl/>
        </w:rPr>
        <w:t>أجلسهم على بساط اُنسه في ظلّ جنابه</w:t>
      </w:r>
      <w:r w:rsidR="007D70E5">
        <w:rPr>
          <w:rtl/>
        </w:rPr>
        <w:t>،</w:t>
      </w:r>
      <w:r>
        <w:rPr>
          <w:rtl/>
        </w:rPr>
        <w:t xml:space="preserve"> وسقاهم من شراب قدسه أصفى شرابه</w:t>
      </w:r>
      <w:r w:rsidR="007D70E5">
        <w:rPr>
          <w:rtl/>
        </w:rPr>
        <w:t>،</w:t>
      </w:r>
      <w:r>
        <w:rPr>
          <w:rtl/>
        </w:rPr>
        <w:t xml:space="preserve"> وجعلهم خاصّة نفسه في دار ثوابه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(6)</w:t>
      </w:r>
      <w:r>
        <w:rPr>
          <w:rtl/>
        </w:rPr>
        <w:t xml:space="preserve">. </w:t>
      </w:r>
    </w:p>
    <w:p w:rsidR="00557F59" w:rsidRDefault="00557F59" w:rsidP="00484E34">
      <w:pPr>
        <w:pStyle w:val="libNormal"/>
        <w:rPr>
          <w:rtl/>
        </w:rPr>
      </w:pPr>
      <w:r>
        <w:rPr>
          <w:rtl/>
        </w:rPr>
        <w:t>متقابلين فيها على مضاعفات الأسرّة والفرش</w:t>
      </w:r>
      <w:r w:rsidR="007D70E5">
        <w:rPr>
          <w:rtl/>
        </w:rPr>
        <w:t>،</w:t>
      </w:r>
      <w:r>
        <w:rPr>
          <w:rtl/>
        </w:rPr>
        <w:t xml:space="preserve"> في جنّة صعيدها رضوان الله وسقفها العرش</w:t>
      </w:r>
      <w:r w:rsidR="007D70E5">
        <w:rPr>
          <w:rtl/>
        </w:rPr>
        <w:t>،</w:t>
      </w:r>
      <w:r>
        <w:rPr>
          <w:rtl/>
        </w:rPr>
        <w:t xml:space="preserve"> قد نزع الله ما في صدورهم من غلّ وغشّ</w:t>
      </w:r>
      <w:r w:rsidR="007D70E5">
        <w:rPr>
          <w:rtl/>
        </w:rPr>
        <w:t>،</w:t>
      </w:r>
      <w:r>
        <w:rPr>
          <w:rtl/>
        </w:rPr>
        <w:t xml:space="preserve"> </w:t>
      </w:r>
      <w:r w:rsidRPr="007D70E5">
        <w:rPr>
          <w:rStyle w:val="libAlaemChar"/>
          <w:rtl/>
        </w:rPr>
        <w:t>(</w:t>
      </w:r>
      <w:r w:rsidRPr="00557F59">
        <w:rPr>
          <w:rStyle w:val="libAieChar"/>
          <w:rtl/>
        </w:rPr>
        <w:t xml:space="preserve"> 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ينَ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الإنسان</w:t>
      </w:r>
      <w:r w:rsidR="003050AD">
        <w:rPr>
          <w:rtl/>
        </w:rPr>
        <w:t>:</w:t>
      </w:r>
      <w:r>
        <w:rPr>
          <w:rtl/>
        </w:rPr>
        <w:t xml:space="preserve"> 8. </w:t>
      </w:r>
    </w:p>
    <w:p w:rsidR="00557F59" w:rsidRDefault="00557F59" w:rsidP="00557F59">
      <w:pPr>
        <w:pStyle w:val="libFootnote0"/>
        <w:rPr>
          <w:rtl/>
        </w:rPr>
      </w:pPr>
      <w:r>
        <w:rPr>
          <w:rtl/>
        </w:rPr>
        <w:t>2</w:t>
      </w:r>
      <w:r w:rsidR="007D70E5">
        <w:rPr>
          <w:rtl/>
        </w:rPr>
        <w:t xml:space="preserve"> - </w:t>
      </w:r>
      <w:r>
        <w:rPr>
          <w:rtl/>
        </w:rPr>
        <w:t>سورة الإنسان</w:t>
      </w:r>
      <w:r w:rsidR="003050AD">
        <w:rPr>
          <w:rtl/>
        </w:rPr>
        <w:t>:</w:t>
      </w:r>
      <w:r>
        <w:rPr>
          <w:rtl/>
        </w:rPr>
        <w:t xml:space="preserve"> 9. </w:t>
      </w:r>
    </w:p>
    <w:p w:rsidR="00557F59" w:rsidRDefault="00557F59" w:rsidP="00557F59">
      <w:pPr>
        <w:pStyle w:val="libFootnote0"/>
        <w:rPr>
          <w:rtl/>
        </w:rPr>
      </w:pPr>
      <w:r>
        <w:rPr>
          <w:rtl/>
        </w:rPr>
        <w:t>3</w:t>
      </w:r>
      <w:r w:rsidR="007D70E5">
        <w:rPr>
          <w:rtl/>
        </w:rPr>
        <w:t xml:space="preserve"> - </w:t>
      </w:r>
      <w:r>
        <w:rPr>
          <w:rtl/>
        </w:rPr>
        <w:t>سورة الإنسان</w:t>
      </w:r>
      <w:r w:rsidR="003050AD">
        <w:rPr>
          <w:rtl/>
        </w:rPr>
        <w:t>:</w:t>
      </w:r>
      <w:r>
        <w:rPr>
          <w:rtl/>
        </w:rPr>
        <w:t xml:space="preserve"> 10. </w:t>
      </w:r>
    </w:p>
    <w:p w:rsidR="00557F59" w:rsidRDefault="00557F59" w:rsidP="00557F59">
      <w:pPr>
        <w:pStyle w:val="libFootnote0"/>
        <w:rPr>
          <w:rtl/>
        </w:rPr>
      </w:pPr>
      <w:r>
        <w:rPr>
          <w:rtl/>
        </w:rPr>
        <w:t>4</w:t>
      </w:r>
      <w:r w:rsidR="007D70E5">
        <w:rPr>
          <w:rtl/>
        </w:rPr>
        <w:t xml:space="preserve"> - </w:t>
      </w:r>
      <w:r>
        <w:rPr>
          <w:rtl/>
        </w:rPr>
        <w:t>إشارة إلى الآية</w:t>
      </w:r>
      <w:r w:rsidR="003050AD">
        <w:rPr>
          <w:rtl/>
        </w:rPr>
        <w:t>:</w:t>
      </w:r>
      <w:r>
        <w:rPr>
          <w:rtl/>
        </w:rPr>
        <w:t xml:space="preserve"> 57 من سورة الفرقان. </w:t>
      </w:r>
    </w:p>
    <w:p w:rsidR="00557F59" w:rsidRDefault="00557F59" w:rsidP="00557F59">
      <w:pPr>
        <w:pStyle w:val="libFootnote0"/>
        <w:rPr>
          <w:rtl/>
        </w:rPr>
      </w:pPr>
      <w:r>
        <w:rPr>
          <w:rtl/>
        </w:rPr>
        <w:t>5</w:t>
      </w:r>
      <w:r w:rsidR="007D70E5">
        <w:rPr>
          <w:rtl/>
        </w:rPr>
        <w:t xml:space="preserve"> - </w:t>
      </w:r>
      <w:r>
        <w:rPr>
          <w:rtl/>
        </w:rPr>
        <w:t>سورة الإنسان</w:t>
      </w:r>
      <w:r w:rsidR="003050AD">
        <w:rPr>
          <w:rtl/>
        </w:rPr>
        <w:t>:</w:t>
      </w:r>
      <w:r>
        <w:rPr>
          <w:rtl/>
        </w:rPr>
        <w:t xml:space="preserve"> 11. </w:t>
      </w:r>
    </w:p>
    <w:p w:rsidR="00557F59" w:rsidRDefault="00557F59" w:rsidP="00557F59">
      <w:pPr>
        <w:pStyle w:val="libFootnote0"/>
        <w:rPr>
          <w:rtl/>
        </w:rPr>
      </w:pPr>
      <w:r>
        <w:rPr>
          <w:rtl/>
        </w:rPr>
        <w:t>6</w:t>
      </w:r>
      <w:r w:rsidR="007D70E5">
        <w:rPr>
          <w:rtl/>
        </w:rPr>
        <w:t xml:space="preserve"> - </w:t>
      </w:r>
      <w:r>
        <w:rPr>
          <w:rtl/>
        </w:rPr>
        <w:t>سورة الإنسان</w:t>
      </w:r>
      <w:r w:rsidR="003050AD">
        <w:rPr>
          <w:rtl/>
        </w:rPr>
        <w:t>:</w:t>
      </w:r>
      <w:r>
        <w:rPr>
          <w:rtl/>
        </w:rPr>
        <w:t xml:space="preserve"> 12.</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الأرائ</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مساً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ز</w:t>
      </w:r>
      <w:r w:rsidRPr="00557F59">
        <w:rPr>
          <w:rStyle w:val="libAieChar"/>
          <w:rFonts w:hint="cs"/>
          <w:rtl/>
        </w:rPr>
        <w:t>َ</w:t>
      </w:r>
      <w:r w:rsidRPr="00557F59">
        <w:rPr>
          <w:rStyle w:val="libAieChar"/>
          <w:rtl/>
        </w:rPr>
        <w:t>مه</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ظـلالـها ممـدودة علـيهم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قـطوفـها دانـيـة إليـهم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ولـدانهـا قـائــمة لديهم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كلـولؤ يحـسبه مـنـثورا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يطوف بالأكواب والكـؤوس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مجلس التطهير والتقديس</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صار بأمـر بارئ الـنفـوس</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لهم شراباً سائغـاً طـهـورا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جوهرهـا من فضـّة نقـيّة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كوثر متـرعـة رويـّة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موضوعة في الغرف المبنيّة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قدّرها مـدبّـرهـا تقـديرا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من دارهـم منبع عين تسنيم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ارقّ باللـطـف من النسـيم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مـقسـمٌ فـي جنـّة النعيم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يكسـهم بـشـربه سـرورا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عن سلسبيل سل سبيل تخبر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بأنّ بدء جـزئه مـن كـوثر</w:t>
            </w:r>
            <w:r w:rsidRPr="00557F59">
              <w:rPr>
                <w:rStyle w:val="libPoemTiniChar0"/>
                <w:rtl/>
              </w:rPr>
              <w:br/>
              <w:t>  </w:t>
            </w:r>
          </w:p>
        </w:tc>
      </w:tr>
    </w:tbl>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سورة الإنسان</w:t>
      </w:r>
      <w:r w:rsidR="003050AD">
        <w:rPr>
          <w:rtl/>
        </w:rPr>
        <w:t>:</w:t>
      </w:r>
      <w:r>
        <w:rPr>
          <w:rtl/>
        </w:rPr>
        <w:t xml:space="preserve"> 13.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sidRPr="00906D39">
              <w:rPr>
                <w:rtl/>
              </w:rPr>
              <w:lastRenderedPageBreak/>
              <w:t>خـصّوا بـه مـن ذي الجلال الأكبر</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sidRPr="00906D39">
              <w:rPr>
                <w:rtl/>
              </w:rPr>
              <w:t>يزيدهـم بـصفـوه حبورا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طووا ثلاثـاً لـم يـذوقـوا مطعـماً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بل آثـروا بـقوتهـم تكرّما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فقال فـيهم ذو الـعـلـى ونـعـما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قال مـديحاً فيـهم مـشهورا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إن شئت فاتـل سـورة الانـسـان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ترى لـهم شأناً عظيـم الشأن</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بـه أقـرّ خـالـص الإيــمـان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لمّا غـدا الرجس به كفـورا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وإنـّـمـا وليـّـكم</w:t>
            </w:r>
            <w:r w:rsidRPr="00557F59">
              <w:rPr>
                <w:rStyle w:val="libFootnotenumChar"/>
                <w:rtl/>
              </w:rPr>
              <w:t xml:space="preserve"> (1)</w:t>
            </w:r>
            <w:r w:rsidRPr="00906D39">
              <w:rPr>
                <w:rtl/>
              </w:rPr>
              <w:t xml:space="preserve"> في المائـدة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عـليهم بكـلّ فضـل عائـدة</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يمجّهـا مـسـمع ذي المـعانــدة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فيـنثني بـغـيـظه مقهـورا</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إنّ عصبة النصّاب أضحـت عازلة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لنا وفـي فضـلهم مجـادلـة</w:t>
            </w:r>
            <w:r w:rsidRPr="00557F59">
              <w:rPr>
                <w:rStyle w:val="libPoemTiniChar0"/>
                <w:rtl/>
              </w:rPr>
              <w:br/>
              <w:t>  </w:t>
            </w:r>
          </w:p>
        </w:tc>
      </w:tr>
      <w:tr w:rsidR="00557F59" w:rsidTr="00557F59">
        <w:tc>
          <w:tcPr>
            <w:tcW w:w="3675" w:type="dxa"/>
          </w:tcPr>
          <w:p w:rsidR="00557F59" w:rsidRDefault="00557F59" w:rsidP="00557F59">
            <w:pPr>
              <w:pStyle w:val="libPoem"/>
              <w:rPr>
                <w:rtl/>
              </w:rPr>
            </w:pPr>
            <w:r w:rsidRPr="00906D39">
              <w:rPr>
                <w:rtl/>
              </w:rPr>
              <w:t xml:space="preserve">إذا تـلـونـا آيـة المـباهـلـة </w:t>
            </w:r>
            <w:r w:rsidRPr="00557F59">
              <w:rPr>
                <w:rStyle w:val="libFootnotenumChar"/>
                <w:rtl/>
              </w:rPr>
              <w:t>(2)</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sidRPr="00906D39">
              <w:rPr>
                <w:rtl/>
              </w:rPr>
              <w:t>ولّوا عـلى أدبـارهـم نفورا</w:t>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المائدة</w:t>
      </w:r>
      <w:r w:rsidR="003050AD">
        <w:rPr>
          <w:rtl/>
        </w:rPr>
        <w:t>:</w:t>
      </w:r>
      <w:r>
        <w:rPr>
          <w:rtl/>
        </w:rPr>
        <w:t xml:space="preserve"> 55. </w:t>
      </w:r>
    </w:p>
    <w:p w:rsidR="00557F59" w:rsidRDefault="00557F59" w:rsidP="00557F59">
      <w:pPr>
        <w:pStyle w:val="libFootnote0"/>
        <w:rPr>
          <w:rtl/>
        </w:rPr>
      </w:pPr>
      <w:r>
        <w:rPr>
          <w:rtl/>
        </w:rPr>
        <w:t>2</w:t>
      </w:r>
      <w:r w:rsidR="007D70E5">
        <w:rPr>
          <w:rtl/>
        </w:rPr>
        <w:t xml:space="preserve"> - </w:t>
      </w:r>
      <w:r>
        <w:rPr>
          <w:rtl/>
        </w:rPr>
        <w:t>سورة آل عمران</w:t>
      </w:r>
      <w:r w:rsidR="003050AD">
        <w:rPr>
          <w:rtl/>
        </w:rPr>
        <w:t>:</w:t>
      </w:r>
      <w:r>
        <w:rPr>
          <w:rtl/>
        </w:rPr>
        <w:t xml:space="preserve"> 61.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أبحر علـم وسـواهـم آل</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وهـم لخير المرسـليـن آل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إليـهم المـرجـع والـمآل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يومـاً عبوساً كالـحاً عسيرا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آل العـبا خصّوا بآي الذكر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والنصف من شفيع يوم الحشر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ونزّهوا من كلّ عيب يجري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غيـرهم وطهّروا تطهيرا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يا من يروم رتـبة الامـامة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سواهـم والأمـر والـزعامة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بغير علم متـقناً أحكـامـه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لقد رقوت موبــقاً خطـيرا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أتحسب الإمرة والـخلافـة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بالكبر والغلــظة والخـلافة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أم بأب مثل أبـي قـحافـة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بؤ خـاسئـاً مذمماً مـدحوراً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سل اُمّك البغــيّة الشـقيّة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صهّـاك عـن اُصولك العليّة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فإنّها أخـبـر بالـقضـيّة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فلا تكن بغيرهــا فـخـورا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غرّتك دنياك فصرت حاكماً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وللوصيّ والبـتول ظـالـماً</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وللـنبـيّ مـؤذيـاً مـخاصـماً</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فـسوف تـصلى بعـد ذا سعيرا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عقوبـة الذنـب مـن الله على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مقدار ذنب العـبد فـي دار البلا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وظلم مـن يؤذي النبـيّ المرسلا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هل فوقـه ظـلم فـكن بصيـرا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دع رتبـة الوصيّ خير من برى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إلهنا وخيـر من فـوق الـثرى</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بعد النبيّ المصطفى هادي الورى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عنه اسأل الـتوراة والـزبـورا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والصحف الاولى ومـن أتى بها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لدن ذي العرش ومن صحابها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سل بـرّة المـزمور في كتـابها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معيّــناً مبيـّنـاً مـسطـورا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صاحـب بـدر وحنـين واُحـد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وخيـبر وخنـدق يوم ابـن ودّ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إذ ضلّت الـقلوب مـنه ترتعـد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فصـار مـن سطوتـه مثبورا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جـلـّله عضـباً بائنـا ذكــر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فخرّ كالجذع الغـريم المنـعقر</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له مـن المنـون ورداً وصـدر</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معـفّراً بـدمـه تـعـفيـرا</w:t>
            </w:r>
            <w:r w:rsidRPr="00557F59">
              <w:rPr>
                <w:rStyle w:val="libPoemTiniChar0"/>
                <w:rtl/>
              </w:rPr>
              <w:br/>
              <w:t>  </w:t>
            </w:r>
          </w:p>
        </w:tc>
      </w:tr>
    </w:tbl>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سل كلّ باغٍ غـادر مشافق</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من ناكث وقاسط ومـارق</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ماذا لقوا من الإمام الصادق</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في حربهم فاسأل به خبيرا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لنا قلوب ملئـت من حبّه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وحبّ أهل بيته وصحـبه</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لمّا علمنا قربه مـن ربـّه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بارئنا زدنا هدىً ونـورا</w:t>
            </w:r>
            <w:r w:rsidRPr="00557F59">
              <w:rPr>
                <w:rStyle w:val="libPoemTiniChar0"/>
                <w:rtl/>
              </w:rPr>
              <w:br/>
              <w:t>  </w:t>
            </w:r>
          </w:p>
        </w:tc>
      </w:tr>
    </w:tbl>
    <w:p w:rsidR="00557F59" w:rsidRDefault="00557F59" w:rsidP="00484E34">
      <w:pPr>
        <w:pStyle w:val="libNormal"/>
        <w:rPr>
          <w:rtl/>
        </w:rPr>
      </w:pPr>
      <w:r>
        <w:rPr>
          <w:rtl/>
        </w:rPr>
        <w:t>اللّهمّ فكما جعلت له في فؤادي ودّاً</w:t>
      </w:r>
      <w:r w:rsidR="007D70E5">
        <w:rPr>
          <w:rtl/>
        </w:rPr>
        <w:t>،</w:t>
      </w:r>
      <w:r>
        <w:rPr>
          <w:rtl/>
        </w:rPr>
        <w:t xml:space="preserve"> لا اُعادي له وليّاً</w:t>
      </w:r>
      <w:r w:rsidR="007D70E5">
        <w:rPr>
          <w:rtl/>
        </w:rPr>
        <w:t>،</w:t>
      </w:r>
      <w:r>
        <w:rPr>
          <w:rtl/>
        </w:rPr>
        <w:t xml:space="preserve"> ولا اُوالي له ضدّاً</w:t>
      </w:r>
      <w:r w:rsidR="007D70E5">
        <w:rPr>
          <w:rtl/>
        </w:rPr>
        <w:t>،</w:t>
      </w:r>
      <w:r>
        <w:rPr>
          <w:rtl/>
        </w:rPr>
        <w:t xml:space="preserve"> فصلّ على محمد وآله واجعل لي بصدق ودادي عندك عهداً يوم ألقاك في معادي منشوراً. </w:t>
      </w:r>
    </w:p>
    <w:p w:rsidR="00557F59" w:rsidRDefault="00557F59" w:rsidP="00484E34">
      <w:pPr>
        <w:pStyle w:val="libNormal"/>
        <w:rPr>
          <w:rtl/>
        </w:rPr>
      </w:pPr>
      <w:r>
        <w:rPr>
          <w:rtl/>
        </w:rPr>
        <w:t>وأشهد أن لا إله إلا الله شهادة اُعدّها لهول القيامة وظلماته نوراً مستنيراً</w:t>
      </w:r>
      <w:r w:rsidR="007D70E5">
        <w:rPr>
          <w:rtl/>
        </w:rPr>
        <w:t>،</w:t>
      </w:r>
      <w:r>
        <w:rPr>
          <w:rtl/>
        </w:rPr>
        <w:t xml:space="preserve"> وعلى الملحدين في آياته سيفاً مشهوراً. </w:t>
      </w:r>
    </w:p>
    <w:p w:rsidR="00557F59" w:rsidRDefault="00557F59" w:rsidP="00484E34">
      <w:pPr>
        <w:pStyle w:val="libNormal"/>
        <w:rPr>
          <w:rtl/>
        </w:rPr>
      </w:pPr>
      <w:r>
        <w:rPr>
          <w:rtl/>
        </w:rPr>
        <w:t>وأشهد أنّ محمداً عبده ورسوله أفضل من أتى على الطاعة بالنعيم بشيراً</w:t>
      </w:r>
      <w:r w:rsidR="007D70E5">
        <w:rPr>
          <w:rtl/>
        </w:rPr>
        <w:t>،</w:t>
      </w:r>
      <w:r>
        <w:rPr>
          <w:rtl/>
        </w:rPr>
        <w:t xml:space="preserve"> وبالجحيم على المعصية نذيراً. </w:t>
      </w:r>
    </w:p>
    <w:p w:rsidR="00557F59" w:rsidRDefault="00557F59" w:rsidP="00484E34">
      <w:pPr>
        <w:pStyle w:val="libNormal"/>
        <w:rPr>
          <w:rtl/>
        </w:rPr>
      </w:pPr>
      <w:r>
        <w:rPr>
          <w:rtl/>
        </w:rPr>
        <w:t>صلّى الله عليه وعلى آله سادة الخلق أوّلاً وآخراً</w:t>
      </w:r>
      <w:r w:rsidR="007D70E5">
        <w:rPr>
          <w:rtl/>
        </w:rPr>
        <w:t>،</w:t>
      </w:r>
      <w:r>
        <w:rPr>
          <w:rtl/>
        </w:rPr>
        <w:t xml:space="preserve"> الذي أذهب الله عنهم الرجس وطهّرهم تطهيراً </w:t>
      </w:r>
      <w:r w:rsidRPr="00557F59">
        <w:rPr>
          <w:rStyle w:val="libFootnotenumChar"/>
          <w:rtl/>
        </w:rPr>
        <w:t>(1)</w:t>
      </w:r>
      <w:r>
        <w:rPr>
          <w:rtl/>
        </w:rPr>
        <w:t xml:space="preserve">. </w:t>
      </w:r>
    </w:p>
    <w:p w:rsidR="00557F59" w:rsidRDefault="00557F59" w:rsidP="00484E34">
      <w:pPr>
        <w:pStyle w:val="libNormal"/>
        <w:rPr>
          <w:rtl/>
        </w:rPr>
      </w:pPr>
      <w:r>
        <w:rPr>
          <w:rtl/>
        </w:rPr>
        <w:t>روى الشيخ الجليل أبو جعفر محمد بن علي الحسين بن موسى بن بابويه القمّي في أماليه</w:t>
      </w:r>
      <w:r w:rsidR="003050AD">
        <w:rPr>
          <w:rtl/>
        </w:rPr>
        <w:t>:</w:t>
      </w:r>
      <w:r>
        <w:rPr>
          <w:rtl/>
        </w:rPr>
        <w:t xml:space="preserve"> قال</w:t>
      </w:r>
      <w:r w:rsidR="003050AD">
        <w:rPr>
          <w:rtl/>
        </w:rPr>
        <w:t>:</w:t>
      </w:r>
      <w:r>
        <w:rPr>
          <w:rtl/>
        </w:rPr>
        <w:t xml:space="preserve"> حدّثنا الحسن بن مهران</w:t>
      </w:r>
      <w:r w:rsidR="007D70E5">
        <w:rPr>
          <w:rtl/>
        </w:rPr>
        <w:t>،</w:t>
      </w:r>
      <w:r>
        <w:rPr>
          <w:rtl/>
        </w:rPr>
        <w:t xml:space="preserve"> قال</w:t>
      </w:r>
      <w:r w:rsidR="003050AD">
        <w:rPr>
          <w:rtl/>
        </w:rPr>
        <w:t>:</w:t>
      </w:r>
      <w:r>
        <w:rPr>
          <w:rtl/>
        </w:rPr>
        <w:t xml:space="preserve"> حدّثنا مسملة بن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إشارة إلى الآية</w:t>
      </w:r>
      <w:r w:rsidR="003050AD">
        <w:rPr>
          <w:rtl/>
        </w:rPr>
        <w:t>:</w:t>
      </w:r>
      <w:r>
        <w:rPr>
          <w:rtl/>
        </w:rPr>
        <w:t xml:space="preserve"> 33 من سورة الأحزاب.</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خالد</w:t>
      </w:r>
      <w:r w:rsidR="007D70E5">
        <w:rPr>
          <w:rtl/>
        </w:rPr>
        <w:t>،</w:t>
      </w:r>
      <w:r>
        <w:rPr>
          <w:rtl/>
        </w:rPr>
        <w:t xml:space="preserve"> عن أبي عبد الله الصادق </w:t>
      </w:r>
      <w:r w:rsidR="007D70E5" w:rsidRPr="007D70E5">
        <w:rPr>
          <w:rStyle w:val="libAlaemChar"/>
          <w:rFonts w:hint="cs"/>
          <w:rtl/>
        </w:rPr>
        <w:t>عليه‌السلام</w:t>
      </w:r>
      <w:r>
        <w:rPr>
          <w:rtl/>
        </w:rPr>
        <w:t xml:space="preserve">. </w:t>
      </w:r>
    </w:p>
    <w:p w:rsidR="00557F59" w:rsidRDefault="00557F59" w:rsidP="00484E34">
      <w:pPr>
        <w:pStyle w:val="libNormal"/>
        <w:rPr>
          <w:rtl/>
        </w:rPr>
      </w:pPr>
      <w:bookmarkStart w:id="476" w:name="_Toc272424931"/>
      <w:bookmarkStart w:id="477" w:name="_Toc372545345"/>
      <w:r w:rsidRPr="00EB2674">
        <w:rPr>
          <w:rStyle w:val="Heading2Char"/>
          <w:rtl/>
        </w:rPr>
        <w:t>و</w:t>
      </w:r>
      <w:bookmarkEnd w:id="476"/>
      <w:bookmarkEnd w:id="477"/>
      <w:r>
        <w:rPr>
          <w:rtl/>
        </w:rPr>
        <w:t>روى هذا الحديث بعينه شعيب بن واقد</w:t>
      </w:r>
      <w:r w:rsidR="007D70E5">
        <w:rPr>
          <w:rtl/>
        </w:rPr>
        <w:t>،</w:t>
      </w:r>
      <w:r>
        <w:rPr>
          <w:rtl/>
        </w:rPr>
        <w:t xml:space="preserve"> عن القاسم بن بهرام</w:t>
      </w:r>
      <w:r w:rsidR="007D70E5">
        <w:rPr>
          <w:rtl/>
        </w:rPr>
        <w:t>،</w:t>
      </w:r>
      <w:r>
        <w:rPr>
          <w:rtl/>
        </w:rPr>
        <w:t xml:space="preserve"> عن ليث</w:t>
      </w:r>
      <w:r w:rsidR="007D70E5">
        <w:rPr>
          <w:rtl/>
        </w:rPr>
        <w:t>،</w:t>
      </w:r>
      <w:r>
        <w:rPr>
          <w:rtl/>
        </w:rPr>
        <w:t xml:space="preserve"> عن مجاهد</w:t>
      </w:r>
      <w:r w:rsidR="007D70E5">
        <w:rPr>
          <w:rtl/>
        </w:rPr>
        <w:t>،</w:t>
      </w:r>
      <w:r>
        <w:rPr>
          <w:rtl/>
        </w:rPr>
        <w:t xml:space="preserve"> عن ابن عبّاس رضي الله عنه. </w:t>
      </w:r>
      <w:r w:rsidRPr="00557F59">
        <w:rPr>
          <w:rStyle w:val="libFootnotenumChar"/>
          <w:rtl/>
        </w:rPr>
        <w:t>(1)</w:t>
      </w:r>
      <w:r>
        <w:rPr>
          <w:rtl/>
        </w:rPr>
        <w:t xml:space="preserve"> </w:t>
      </w:r>
    </w:p>
    <w:p w:rsidR="00557F59" w:rsidRDefault="00557F59" w:rsidP="00484E34">
      <w:pPr>
        <w:pStyle w:val="libNormal"/>
        <w:rPr>
          <w:rtl/>
        </w:rPr>
      </w:pPr>
      <w:r>
        <w:rPr>
          <w:rtl/>
        </w:rPr>
        <w:t xml:space="preserve">وروى الشيخ الجليل أبو علي الطبرسي في تفسيره مجمع البيان لعلوم القرآن </w:t>
      </w:r>
      <w:r w:rsidRPr="00557F59">
        <w:rPr>
          <w:rStyle w:val="libFootnotenumChar"/>
          <w:rtl/>
        </w:rPr>
        <w:t>(2)</w:t>
      </w:r>
      <w:r>
        <w:rPr>
          <w:rtl/>
        </w:rPr>
        <w:t xml:space="preserve"> أنّ هذه الآيات وهي</w:t>
      </w:r>
      <w:r w:rsidR="003050AD">
        <w:rPr>
          <w:rtl/>
        </w:rPr>
        <w:t>:</w:t>
      </w:r>
      <w:r>
        <w:rPr>
          <w:rtl/>
        </w:rPr>
        <w:t xml:space="preserve"> </w:t>
      </w:r>
      <w:r w:rsidRPr="007D70E5">
        <w:rPr>
          <w:rStyle w:val="libAlaemChar"/>
          <w:rtl/>
        </w:rPr>
        <w:t>(</w:t>
      </w:r>
      <w:r w:rsidRPr="00557F59">
        <w:rPr>
          <w:rStyle w:val="libAieChar"/>
          <w:rtl/>
        </w:rPr>
        <w:t xml:space="preserve"> إنّ ال</w:t>
      </w:r>
      <w:r w:rsidRPr="00557F59">
        <w:rPr>
          <w:rStyle w:val="libAieChar"/>
          <w:rFonts w:hint="cs"/>
          <w:rtl/>
        </w:rPr>
        <w:t>اَ</w:t>
      </w:r>
      <w:r w:rsidRPr="00557F59">
        <w:rPr>
          <w:rStyle w:val="libAieChar"/>
          <w:rtl/>
        </w:rPr>
        <w:t>بر</w:t>
      </w:r>
      <w:r w:rsidRPr="00557F59">
        <w:rPr>
          <w:rStyle w:val="libAieChar"/>
          <w:rFonts w:hint="cs"/>
          <w:rtl/>
        </w:rPr>
        <w:t>َ</w:t>
      </w:r>
      <w:r w:rsidRPr="00557F59">
        <w:rPr>
          <w:rStyle w:val="libAieChar"/>
          <w:rtl/>
        </w:rPr>
        <w:t>ارَ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أسٍ ك</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وراً</w:t>
      </w:r>
      <w:r w:rsidR="007D70E5">
        <w:rPr>
          <w:rtl/>
        </w:rPr>
        <w:t xml:space="preserve"> - </w:t>
      </w:r>
      <w:r>
        <w:rPr>
          <w:rtl/>
        </w:rPr>
        <w:t>إلى قوله</w:t>
      </w:r>
      <w:r w:rsidR="007D70E5">
        <w:rPr>
          <w:rtl/>
        </w:rPr>
        <w:t xml:space="preserve"> - </w:t>
      </w:r>
      <w:r w:rsidRPr="00557F59">
        <w:rPr>
          <w:rStyle w:val="libAieChar"/>
          <w:rtl/>
        </w:rPr>
        <w:t>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س</w:t>
      </w:r>
      <w:r w:rsidRPr="00557F59">
        <w:rPr>
          <w:rStyle w:val="libAieChar"/>
          <w:rFonts w:hint="cs"/>
          <w:rtl/>
        </w:rPr>
        <w:t>َ</w:t>
      </w:r>
      <w:r w:rsidRPr="00557F59">
        <w:rPr>
          <w:rStyle w:val="libAieChar"/>
          <w:rtl/>
        </w:rPr>
        <w:t>عي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شك</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(3)</w:t>
      </w:r>
      <w:r>
        <w:rPr>
          <w:rtl/>
        </w:rPr>
        <w:t xml:space="preserve"> نزلت في علي وفاطمة والحسن والحسين </w:t>
      </w:r>
      <w:r w:rsidR="007D70E5" w:rsidRPr="007D70E5">
        <w:rPr>
          <w:rStyle w:val="libAlaemChar"/>
          <w:rFonts w:hint="cs"/>
          <w:rtl/>
        </w:rPr>
        <w:t>عليهم‌السلام</w:t>
      </w:r>
      <w:r>
        <w:rPr>
          <w:rtl/>
        </w:rPr>
        <w:t xml:space="preserve"> وجارية لهم تسمّى فضّة. </w:t>
      </w:r>
    </w:p>
    <w:p w:rsidR="00557F59" w:rsidRDefault="00557F59" w:rsidP="00484E34">
      <w:pPr>
        <w:pStyle w:val="libNormal"/>
        <w:rPr>
          <w:rtl/>
        </w:rPr>
      </w:pPr>
      <w:r>
        <w:rPr>
          <w:rtl/>
        </w:rPr>
        <w:t xml:space="preserve">ومضمون القصّة بالاسناد المتقدّم عن الصادق </w:t>
      </w:r>
      <w:r w:rsidR="007D70E5" w:rsidRPr="007D70E5">
        <w:rPr>
          <w:rStyle w:val="libAlaemChar"/>
          <w:rFonts w:hint="cs"/>
          <w:rtl/>
        </w:rPr>
        <w:t>عليه‌السلام</w:t>
      </w:r>
      <w:r>
        <w:rPr>
          <w:rtl/>
        </w:rPr>
        <w:t xml:space="preserve"> وابن عبّاس</w:t>
      </w:r>
      <w:r w:rsidR="007D70E5">
        <w:rPr>
          <w:rtl/>
        </w:rPr>
        <w:t>،</w:t>
      </w:r>
      <w:r>
        <w:rPr>
          <w:rtl/>
        </w:rPr>
        <w:t xml:space="preserve"> قالوا</w:t>
      </w:r>
      <w:r w:rsidR="003050AD">
        <w:rPr>
          <w:rtl/>
        </w:rPr>
        <w:t>:</w:t>
      </w:r>
      <w:r>
        <w:rPr>
          <w:rtl/>
        </w:rPr>
        <w:t xml:space="preserve"> مرض الحسن والحسين </w:t>
      </w:r>
      <w:r w:rsidR="007D70E5" w:rsidRPr="007D70E5">
        <w:rPr>
          <w:rStyle w:val="libAlaemChar"/>
          <w:rFonts w:hint="cs"/>
          <w:rtl/>
        </w:rPr>
        <w:t>عليهما‌السلام</w:t>
      </w:r>
      <w:r>
        <w:rPr>
          <w:rtl/>
        </w:rPr>
        <w:t xml:space="preserve"> وهما صبيّان صغيران فعادهما رسول الهل </w:t>
      </w:r>
      <w:r w:rsidR="007D70E5" w:rsidRPr="007D70E5">
        <w:rPr>
          <w:rStyle w:val="libAlaemChar"/>
          <w:rFonts w:hint="cs"/>
          <w:rtl/>
        </w:rPr>
        <w:t>صلى‌الله‌عليه‌وآله</w:t>
      </w:r>
      <w:r>
        <w:rPr>
          <w:rtl/>
        </w:rPr>
        <w:t xml:space="preserve"> ومعه رجلان</w:t>
      </w:r>
      <w:r w:rsidR="007D70E5">
        <w:rPr>
          <w:rtl/>
        </w:rPr>
        <w:t>،</w:t>
      </w:r>
      <w:r>
        <w:rPr>
          <w:rtl/>
        </w:rPr>
        <w:t xml:space="preserve"> فقال أحدهما لأمير المؤمنين </w:t>
      </w:r>
      <w:r w:rsidR="007D70E5" w:rsidRPr="007D70E5">
        <w:rPr>
          <w:rStyle w:val="libAlaemChar"/>
          <w:rFonts w:hint="cs"/>
          <w:rtl/>
        </w:rPr>
        <w:t>عليه‌السلام</w:t>
      </w:r>
      <w:r w:rsidR="003050AD">
        <w:rPr>
          <w:rtl/>
        </w:rPr>
        <w:t>:</w:t>
      </w:r>
      <w:r>
        <w:rPr>
          <w:rtl/>
        </w:rPr>
        <w:t xml:space="preserve"> يا أبا الحسن</w:t>
      </w:r>
      <w:r w:rsidR="007D70E5">
        <w:rPr>
          <w:rtl/>
        </w:rPr>
        <w:t>،</w:t>
      </w:r>
      <w:r>
        <w:rPr>
          <w:rtl/>
        </w:rPr>
        <w:t xml:space="preserve"> لو نذرت في ابنيك نذراً إن الله </w:t>
      </w:r>
      <w:r w:rsidRPr="00557F59">
        <w:rPr>
          <w:rStyle w:val="libFootnotenumChar"/>
          <w:rtl/>
        </w:rPr>
        <w:t>(4)</w:t>
      </w:r>
      <w:r>
        <w:rPr>
          <w:rtl/>
        </w:rPr>
        <w:t xml:space="preserve"> عافاهما. </w:t>
      </w:r>
    </w:p>
    <w:p w:rsidR="00557F59" w:rsidRDefault="00557F59" w:rsidP="00484E34">
      <w:pPr>
        <w:pStyle w:val="libNormal"/>
        <w:rPr>
          <w:rtl/>
        </w:rPr>
      </w:pPr>
      <w:r>
        <w:rPr>
          <w:rtl/>
        </w:rPr>
        <w:t>فقال صلوات الله عليه</w:t>
      </w:r>
      <w:r w:rsidR="003050AD">
        <w:rPr>
          <w:rtl/>
        </w:rPr>
        <w:t>:</w:t>
      </w:r>
      <w:r>
        <w:rPr>
          <w:rtl/>
        </w:rPr>
        <w:t xml:space="preserve"> أصوم ثلاثة أيّاك شكراً لله سبحانه</w:t>
      </w:r>
      <w:r w:rsidR="007D70E5">
        <w:rPr>
          <w:rtl/>
        </w:rPr>
        <w:t>،</w:t>
      </w:r>
      <w:r>
        <w:rPr>
          <w:rtl/>
        </w:rPr>
        <w:t xml:space="preserve"> وكذلك قالت فاطمة </w:t>
      </w:r>
      <w:r w:rsidR="007D70E5" w:rsidRPr="007D70E5">
        <w:rPr>
          <w:rStyle w:val="libAlaemChar"/>
          <w:rFonts w:hint="cs"/>
          <w:rtl/>
        </w:rPr>
        <w:t>عليها‌السلام</w:t>
      </w:r>
      <w:r w:rsidR="007D70E5">
        <w:rPr>
          <w:rtl/>
        </w:rPr>
        <w:t>،</w:t>
      </w:r>
      <w:r>
        <w:rPr>
          <w:rtl/>
        </w:rPr>
        <w:t xml:space="preserve"> وقال الصبيّان</w:t>
      </w:r>
      <w:r w:rsidR="003050AD">
        <w:rPr>
          <w:rtl/>
        </w:rPr>
        <w:t>:</w:t>
      </w:r>
      <w:r>
        <w:rPr>
          <w:rtl/>
        </w:rPr>
        <w:t xml:space="preserve"> ونحن أيضاً نصوم ثلاثة أيّام</w:t>
      </w:r>
      <w:r w:rsidR="007D70E5">
        <w:rPr>
          <w:rtl/>
        </w:rPr>
        <w:t>،</w:t>
      </w:r>
      <w:r>
        <w:rPr>
          <w:rtl/>
        </w:rPr>
        <w:t xml:space="preserve"> وكذلك قالت جاريتهم فضّة</w:t>
      </w:r>
      <w:r w:rsidR="007D70E5">
        <w:rPr>
          <w:rtl/>
        </w:rPr>
        <w:t>،</w:t>
      </w:r>
      <w:r>
        <w:rPr>
          <w:rtl/>
        </w:rPr>
        <w:t xml:space="preserve"> فألبسهما الله عافيته</w:t>
      </w:r>
      <w:r w:rsidR="007D70E5">
        <w:rPr>
          <w:rtl/>
        </w:rPr>
        <w:t>،</w:t>
      </w:r>
      <w:r>
        <w:rPr>
          <w:rtl/>
        </w:rPr>
        <w:t xml:space="preserve"> فأصبحوا صيّاماً وليس عندهم شيئاً من الطعام</w:t>
      </w:r>
      <w:r w:rsidR="007D70E5">
        <w:rPr>
          <w:rtl/>
        </w:rPr>
        <w:t>،</w:t>
      </w:r>
      <w:r>
        <w:rPr>
          <w:rtl/>
        </w:rPr>
        <w:t xml:space="preserve"> فانطلق أمير المؤمنين </w:t>
      </w:r>
      <w:r w:rsidR="007D70E5" w:rsidRPr="007D70E5">
        <w:rPr>
          <w:rStyle w:val="libAlaemChar"/>
          <w:rFonts w:hint="cs"/>
          <w:rtl/>
        </w:rPr>
        <w:t>عليه‌السلام</w:t>
      </w:r>
      <w:r>
        <w:rPr>
          <w:rtl/>
        </w:rPr>
        <w:t xml:space="preserve"> إلى جار له يهوديّ يعالج الصوف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حدّثنا محمد بن إبراهيم بن إسحاق</w:t>
      </w:r>
      <w:r w:rsidR="007D70E5">
        <w:rPr>
          <w:rtl/>
        </w:rPr>
        <w:t>،</w:t>
      </w:r>
      <w:r>
        <w:rPr>
          <w:rtl/>
        </w:rPr>
        <w:t xml:space="preserve"> قال</w:t>
      </w:r>
      <w:r w:rsidR="003050AD">
        <w:rPr>
          <w:rtl/>
        </w:rPr>
        <w:t>:</w:t>
      </w:r>
      <w:r>
        <w:rPr>
          <w:rtl/>
        </w:rPr>
        <w:t xml:space="preserve"> حدّثنا أبو أحمد عبد العزيز بن يحيى الجلوديّ البصريّ</w:t>
      </w:r>
      <w:r w:rsidR="007D70E5">
        <w:rPr>
          <w:rtl/>
        </w:rPr>
        <w:t>،</w:t>
      </w:r>
      <w:r>
        <w:rPr>
          <w:rtl/>
        </w:rPr>
        <w:t xml:space="preserve"> قال</w:t>
      </w:r>
      <w:r w:rsidR="003050AD">
        <w:rPr>
          <w:rtl/>
        </w:rPr>
        <w:t>:</w:t>
      </w:r>
      <w:r>
        <w:rPr>
          <w:rtl/>
        </w:rPr>
        <w:t xml:space="preserve"> حدّثنا محمد بن زكريّا</w:t>
      </w:r>
      <w:r w:rsidR="007D70E5">
        <w:rPr>
          <w:rtl/>
        </w:rPr>
        <w:t>،</w:t>
      </w:r>
      <w:r>
        <w:rPr>
          <w:rtl/>
        </w:rPr>
        <w:t xml:space="preserve"> قال</w:t>
      </w:r>
      <w:r w:rsidR="003050AD">
        <w:rPr>
          <w:rtl/>
        </w:rPr>
        <w:t>:</w:t>
      </w:r>
      <w:r>
        <w:rPr>
          <w:rtl/>
        </w:rPr>
        <w:t xml:space="preserve"> حدّثنا شعيب بن واقد ... عن ابن عبّاس ؛ وحدّثنا محمد بن إبراهيم بن إسحاق</w:t>
      </w:r>
      <w:r w:rsidR="007D70E5">
        <w:rPr>
          <w:rtl/>
        </w:rPr>
        <w:t>،</w:t>
      </w:r>
      <w:r>
        <w:rPr>
          <w:rtl/>
        </w:rPr>
        <w:t xml:space="preserve"> قال</w:t>
      </w:r>
      <w:r w:rsidR="003050AD">
        <w:rPr>
          <w:rtl/>
        </w:rPr>
        <w:t>:</w:t>
      </w:r>
      <w:r>
        <w:rPr>
          <w:rtl/>
        </w:rPr>
        <w:t xml:space="preserve"> حدّثنا أبو أحمد عبد العزيز بن يحيى الجلودي</w:t>
      </w:r>
      <w:r w:rsidR="007D70E5">
        <w:rPr>
          <w:rtl/>
        </w:rPr>
        <w:t>،</w:t>
      </w:r>
      <w:r>
        <w:rPr>
          <w:rtl/>
        </w:rPr>
        <w:t xml:space="preserve"> قال</w:t>
      </w:r>
      <w:r w:rsidR="003050AD">
        <w:rPr>
          <w:rtl/>
        </w:rPr>
        <w:t>:</w:t>
      </w:r>
      <w:r>
        <w:rPr>
          <w:rtl/>
        </w:rPr>
        <w:t xml:space="preserve"> حدّثنا الحسن بن مهران ... عن الصادق جعفر بن محمد</w:t>
      </w:r>
      <w:r w:rsidR="007D70E5">
        <w:rPr>
          <w:rtl/>
        </w:rPr>
        <w:t>،</w:t>
      </w:r>
      <w:r>
        <w:rPr>
          <w:rtl/>
        </w:rPr>
        <w:t xml:space="preserve"> عن أبيه </w:t>
      </w:r>
      <w:r w:rsidR="007D70E5" w:rsidRPr="007D70E5">
        <w:rPr>
          <w:rStyle w:val="libAlaemChar"/>
          <w:rFonts w:hint="cs"/>
          <w:rtl/>
        </w:rPr>
        <w:t>عليهما‌السلام</w:t>
      </w:r>
      <w:r>
        <w:rPr>
          <w:rtl/>
        </w:rPr>
        <w:t xml:space="preserve"> في قوله عزّ وجلّ ... </w:t>
      </w:r>
    </w:p>
    <w:p w:rsidR="00557F59" w:rsidRDefault="00557F59" w:rsidP="00557F59">
      <w:pPr>
        <w:pStyle w:val="libFootnote0"/>
        <w:rPr>
          <w:rtl/>
        </w:rPr>
      </w:pPr>
      <w:r>
        <w:rPr>
          <w:rtl/>
        </w:rPr>
        <w:t>2</w:t>
      </w:r>
      <w:r w:rsidR="007D70E5">
        <w:rPr>
          <w:rtl/>
        </w:rPr>
        <w:t xml:space="preserve"> - </w:t>
      </w:r>
      <w:r>
        <w:rPr>
          <w:rtl/>
        </w:rPr>
        <w:t>مجمع البيان</w:t>
      </w:r>
      <w:r w:rsidR="003050AD">
        <w:rPr>
          <w:rtl/>
        </w:rPr>
        <w:t>:</w:t>
      </w:r>
      <w:r>
        <w:rPr>
          <w:rtl/>
        </w:rPr>
        <w:t xml:space="preserve"> 5 / 404. </w:t>
      </w:r>
    </w:p>
    <w:p w:rsidR="00557F59" w:rsidRDefault="00557F59" w:rsidP="00557F59">
      <w:pPr>
        <w:pStyle w:val="libFootnote0"/>
        <w:rPr>
          <w:rtl/>
        </w:rPr>
      </w:pPr>
      <w:r>
        <w:rPr>
          <w:rtl/>
        </w:rPr>
        <w:t>3</w:t>
      </w:r>
      <w:r w:rsidR="007D70E5">
        <w:rPr>
          <w:rtl/>
        </w:rPr>
        <w:t xml:space="preserve"> - </w:t>
      </w:r>
      <w:r>
        <w:rPr>
          <w:rtl/>
        </w:rPr>
        <w:t>سورة الإنسان</w:t>
      </w:r>
      <w:r w:rsidR="003050AD">
        <w:rPr>
          <w:rtl/>
        </w:rPr>
        <w:t>:</w:t>
      </w:r>
      <w:r>
        <w:rPr>
          <w:rtl/>
        </w:rPr>
        <w:t xml:space="preserve"> 5</w:t>
      </w:r>
      <w:r w:rsidR="007D70E5">
        <w:rPr>
          <w:rtl/>
        </w:rPr>
        <w:t xml:space="preserve"> - </w:t>
      </w:r>
      <w:r>
        <w:rPr>
          <w:rtl/>
        </w:rPr>
        <w:t xml:space="preserve">22. </w:t>
      </w:r>
    </w:p>
    <w:p w:rsidR="00557F59" w:rsidRDefault="00557F59" w:rsidP="00557F59">
      <w:pPr>
        <w:pStyle w:val="libFootnote0"/>
        <w:rPr>
          <w:rtl/>
        </w:rPr>
      </w:pPr>
      <w:r>
        <w:rPr>
          <w:rtl/>
        </w:rPr>
        <w:t>4</w:t>
      </w:r>
      <w:r w:rsidR="007D70E5">
        <w:rPr>
          <w:rtl/>
        </w:rPr>
        <w:t xml:space="preserve"> - </w:t>
      </w:r>
      <w:r>
        <w:rPr>
          <w:rtl/>
        </w:rPr>
        <w:t xml:space="preserve">لفظ الجلالة أثبتناه من الأمالي.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اسمه شمعون</w:t>
      </w:r>
      <w:r w:rsidR="007D70E5">
        <w:rPr>
          <w:rtl/>
        </w:rPr>
        <w:t>،</w:t>
      </w:r>
      <w:r>
        <w:rPr>
          <w:rtl/>
        </w:rPr>
        <w:t xml:space="preserve"> فقال له أمير المؤمنين </w:t>
      </w:r>
      <w:r w:rsidR="007D70E5" w:rsidRPr="007D70E5">
        <w:rPr>
          <w:rStyle w:val="libAlaemChar"/>
          <w:rFonts w:hint="cs"/>
          <w:rtl/>
        </w:rPr>
        <w:t>عليه‌السلام</w:t>
      </w:r>
      <w:r w:rsidR="003050AD">
        <w:rPr>
          <w:rtl/>
        </w:rPr>
        <w:t>:</w:t>
      </w:r>
      <w:r>
        <w:rPr>
          <w:rtl/>
        </w:rPr>
        <w:t xml:space="preserve"> هل لك أن تعطيني جزازاً </w:t>
      </w:r>
      <w:r w:rsidRPr="00557F59">
        <w:rPr>
          <w:rStyle w:val="libFootnotenumChar"/>
          <w:rtl/>
        </w:rPr>
        <w:t>(1)</w:t>
      </w:r>
      <w:r>
        <w:rPr>
          <w:rtl/>
        </w:rPr>
        <w:t xml:space="preserve"> من صوف تغزلها لك ابنة محمد بثلاثة أصواع من شعير؟ </w:t>
      </w:r>
    </w:p>
    <w:p w:rsidR="00557F59" w:rsidRDefault="00557F59" w:rsidP="00484E34">
      <w:pPr>
        <w:pStyle w:val="libNormal"/>
        <w:rPr>
          <w:rtl/>
        </w:rPr>
      </w:pPr>
      <w:r>
        <w:rPr>
          <w:rtl/>
        </w:rPr>
        <w:t>قال اليهودي</w:t>
      </w:r>
      <w:r w:rsidR="003050AD">
        <w:rPr>
          <w:rtl/>
        </w:rPr>
        <w:t>:</w:t>
      </w:r>
      <w:r>
        <w:rPr>
          <w:rtl/>
        </w:rPr>
        <w:t xml:space="preserve"> نعم. فأعطاه</w:t>
      </w:r>
      <w:r w:rsidR="007D70E5">
        <w:rPr>
          <w:rtl/>
        </w:rPr>
        <w:t>،</w:t>
      </w:r>
      <w:r>
        <w:rPr>
          <w:rtl/>
        </w:rPr>
        <w:t xml:space="preserve"> فجاء بالصوف والشعير</w:t>
      </w:r>
      <w:r w:rsidR="007D70E5">
        <w:rPr>
          <w:rtl/>
        </w:rPr>
        <w:t>،</w:t>
      </w:r>
      <w:r>
        <w:rPr>
          <w:rtl/>
        </w:rPr>
        <w:t xml:space="preserve"> وأخبر فاطمة </w:t>
      </w:r>
      <w:r w:rsidR="007D70E5" w:rsidRPr="007D70E5">
        <w:rPr>
          <w:rStyle w:val="libAlaemChar"/>
          <w:rFonts w:hint="cs"/>
          <w:rtl/>
        </w:rPr>
        <w:t>عليها‌السلام</w:t>
      </w:r>
      <w:r>
        <w:rPr>
          <w:rtl/>
        </w:rPr>
        <w:t xml:space="preserve"> بذلك</w:t>
      </w:r>
      <w:r w:rsidR="007D70E5">
        <w:rPr>
          <w:rtl/>
        </w:rPr>
        <w:t>،</w:t>
      </w:r>
      <w:r>
        <w:rPr>
          <w:rtl/>
        </w:rPr>
        <w:t xml:space="preserve"> فقبلت وأطاعت</w:t>
      </w:r>
      <w:r w:rsidR="007D70E5">
        <w:rPr>
          <w:rtl/>
        </w:rPr>
        <w:t>،</w:t>
      </w:r>
      <w:r>
        <w:rPr>
          <w:rtl/>
        </w:rPr>
        <w:t xml:space="preserve"> ثمّ عمدت فغزلت ثلث الصوف</w:t>
      </w:r>
      <w:r w:rsidR="007D70E5">
        <w:rPr>
          <w:rtl/>
        </w:rPr>
        <w:t>،</w:t>
      </w:r>
      <w:r>
        <w:rPr>
          <w:rtl/>
        </w:rPr>
        <w:t xml:space="preserve"> ثمّ أخذت صاعاً من الشعير</w:t>
      </w:r>
      <w:r w:rsidR="007D70E5">
        <w:rPr>
          <w:rtl/>
        </w:rPr>
        <w:t>،</w:t>
      </w:r>
      <w:r>
        <w:rPr>
          <w:rtl/>
        </w:rPr>
        <w:t xml:space="preserve"> فطحنته وعجنته وخبزت منه خمسة أقراص لكلّ واحد قرصاً </w:t>
      </w:r>
      <w:r w:rsidRPr="00557F59">
        <w:rPr>
          <w:rStyle w:val="libFootnotenumChar"/>
          <w:rtl/>
        </w:rPr>
        <w:t>(2)</w:t>
      </w:r>
      <w:r w:rsidR="007D70E5">
        <w:rPr>
          <w:rtl/>
        </w:rPr>
        <w:t>،</w:t>
      </w:r>
      <w:r>
        <w:rPr>
          <w:rtl/>
        </w:rPr>
        <w:t xml:space="preserve"> وصلّى أمير المؤمنين </w:t>
      </w:r>
      <w:r w:rsidR="007D70E5" w:rsidRPr="007D70E5">
        <w:rPr>
          <w:rStyle w:val="libAlaemChar"/>
          <w:rFonts w:hint="cs"/>
          <w:rtl/>
        </w:rPr>
        <w:t>عليه‌السلام</w:t>
      </w:r>
      <w:r>
        <w:rPr>
          <w:rtl/>
        </w:rPr>
        <w:t xml:space="preserve"> صلاة المغرب مع رسول الله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جزّة. </w:t>
      </w:r>
    </w:p>
    <w:p w:rsidR="00557F59" w:rsidRDefault="00557F59" w:rsidP="00557F59">
      <w:pPr>
        <w:pStyle w:val="libFootnote0"/>
        <w:rPr>
          <w:rtl/>
        </w:rPr>
      </w:pPr>
      <w:r>
        <w:rPr>
          <w:rtl/>
        </w:rPr>
        <w:t>2</w:t>
      </w:r>
      <w:r w:rsidR="007D70E5">
        <w:rPr>
          <w:rtl/>
        </w:rPr>
        <w:t xml:space="preserve"> - </w:t>
      </w:r>
      <w:r>
        <w:rPr>
          <w:rtl/>
        </w:rPr>
        <w:t>في « ح »</w:t>
      </w:r>
      <w:r w:rsidR="003050AD">
        <w:rPr>
          <w:rtl/>
        </w:rPr>
        <w:t>:</w:t>
      </w:r>
      <w:r>
        <w:rPr>
          <w:rtl/>
        </w:rPr>
        <w:t xml:space="preserve"> </w:t>
      </w:r>
    </w:p>
    <w:p w:rsidR="00557F59" w:rsidRDefault="00557F59" w:rsidP="00557F59">
      <w:pPr>
        <w:pStyle w:val="libFootnote0"/>
        <w:rPr>
          <w:rtl/>
        </w:rPr>
      </w:pPr>
      <w:r>
        <w:rPr>
          <w:rtl/>
        </w:rPr>
        <w:t xml:space="preserve">في كتاب زهد النبي </w:t>
      </w:r>
      <w:r w:rsidR="007D70E5" w:rsidRPr="007D70E5">
        <w:rPr>
          <w:rStyle w:val="libAlaemChar"/>
          <w:rFonts w:hint="cs"/>
          <w:rtl/>
        </w:rPr>
        <w:t>صلى‌الله‌عليه‌وآله</w:t>
      </w:r>
      <w:r>
        <w:rPr>
          <w:rtl/>
        </w:rPr>
        <w:t xml:space="preserve"> [ لأبي محمد جعفر بن أحمد القمّي ]</w:t>
      </w:r>
      <w:r w:rsidR="003050AD">
        <w:rPr>
          <w:rtl/>
        </w:rPr>
        <w:t>:</w:t>
      </w:r>
      <w:r>
        <w:rPr>
          <w:rtl/>
        </w:rPr>
        <w:t xml:space="preserve"> لمّا نزلت آية</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و</w:t>
      </w:r>
      <w:r w:rsidRPr="00557F59">
        <w:rPr>
          <w:rStyle w:val="libFootnoteAieChar"/>
          <w:rFonts w:hint="cs"/>
          <w:rtl/>
        </w:rPr>
        <w:t>َ</w:t>
      </w:r>
      <w:r w:rsidRPr="00557F59">
        <w:rPr>
          <w:rStyle w:val="libFootnoteAieChar"/>
          <w:rtl/>
        </w:rPr>
        <w:t>إنّ</w:t>
      </w:r>
      <w:r w:rsidRPr="00557F59">
        <w:rPr>
          <w:rStyle w:val="libFootnoteAieChar"/>
          <w:rFonts w:hint="cs"/>
          <w:rtl/>
        </w:rPr>
        <w:t>َ</w:t>
      </w:r>
      <w:r w:rsidRPr="00557F59">
        <w:rPr>
          <w:rStyle w:val="libFootnoteAieChar"/>
          <w:rtl/>
        </w:rPr>
        <w:t xml:space="preserve"> ج</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نّ</w:t>
      </w:r>
      <w:r w:rsidRPr="00557F59">
        <w:rPr>
          <w:rStyle w:val="libFootnoteAieChar"/>
          <w:rFonts w:hint="cs"/>
          <w:rtl/>
        </w:rPr>
        <w:t>َ</w:t>
      </w:r>
      <w:r w:rsidRPr="00557F59">
        <w:rPr>
          <w:rStyle w:val="libFootnoteAieChar"/>
          <w:rtl/>
        </w:rPr>
        <w:t>م ل</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وع</w:t>
      </w:r>
      <w:r w:rsidRPr="00557F59">
        <w:rPr>
          <w:rStyle w:val="libFootnoteAieChar"/>
          <w:rFonts w:hint="cs"/>
          <w:rtl/>
        </w:rPr>
        <w:t>ِ</w:t>
      </w:r>
      <w:r w:rsidRPr="00557F59">
        <w:rPr>
          <w:rStyle w:val="libFootnoteAieChar"/>
          <w:rtl/>
        </w:rPr>
        <w:t>د</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م أجم</w:t>
      </w:r>
      <w:r w:rsidRPr="00557F59">
        <w:rPr>
          <w:rStyle w:val="libFootnoteAieChar"/>
          <w:rFonts w:hint="cs"/>
          <w:rtl/>
        </w:rPr>
        <w:t>َ</w:t>
      </w:r>
      <w:r w:rsidRPr="00557F59">
        <w:rPr>
          <w:rStyle w:val="libFootnoteAieChar"/>
          <w:rtl/>
        </w:rPr>
        <w:t>عي</w:t>
      </w:r>
      <w:r w:rsidRPr="00557F59">
        <w:rPr>
          <w:rStyle w:val="libFootnoteAieChar"/>
          <w:rFonts w:hint="cs"/>
          <w:rtl/>
        </w:rPr>
        <w:t>ِ</w:t>
      </w:r>
      <w:r w:rsidRPr="00557F59">
        <w:rPr>
          <w:rStyle w:val="libFootnoteAieChar"/>
          <w:rtl/>
        </w:rPr>
        <w:t>نَ ل</w:t>
      </w:r>
      <w:r w:rsidRPr="00557F59">
        <w:rPr>
          <w:rStyle w:val="libFootnoteAieChar"/>
          <w:rFonts w:hint="cs"/>
          <w:rtl/>
        </w:rPr>
        <w:t>َ</w:t>
      </w:r>
      <w:r w:rsidRPr="00557F59">
        <w:rPr>
          <w:rStyle w:val="libFootnoteAieChar"/>
          <w:rtl/>
        </w:rPr>
        <w:t>ه</w:t>
      </w:r>
      <w:r w:rsidRPr="00557F59">
        <w:rPr>
          <w:rStyle w:val="libFootnoteAieChar"/>
          <w:rFonts w:hint="cs"/>
          <w:rtl/>
        </w:rPr>
        <w:t>َ</w:t>
      </w:r>
      <w:r w:rsidRPr="00557F59">
        <w:rPr>
          <w:rStyle w:val="libFootnoteAieChar"/>
          <w:rtl/>
        </w:rPr>
        <w:t>ا س</w:t>
      </w:r>
      <w:r w:rsidRPr="00557F59">
        <w:rPr>
          <w:rStyle w:val="libFootnoteAieChar"/>
          <w:rFonts w:hint="cs"/>
          <w:rtl/>
        </w:rPr>
        <w:t>َ</w:t>
      </w:r>
      <w:r w:rsidRPr="00557F59">
        <w:rPr>
          <w:rStyle w:val="libFootnoteAieChar"/>
          <w:rtl/>
        </w:rPr>
        <w:t>بع</w:t>
      </w:r>
      <w:r w:rsidRPr="00557F59">
        <w:rPr>
          <w:rStyle w:val="libFootnoteAieChar"/>
          <w:rFonts w:hint="cs"/>
          <w:rtl/>
        </w:rPr>
        <w:t>َ</w:t>
      </w:r>
      <w:r w:rsidRPr="00557F59">
        <w:rPr>
          <w:rStyle w:val="libFootnoteAieChar"/>
          <w:rtl/>
        </w:rPr>
        <w:t>ةُ أبو</w:t>
      </w:r>
      <w:r w:rsidRPr="00557F59">
        <w:rPr>
          <w:rStyle w:val="libFootnoteAieChar"/>
          <w:rFonts w:hint="cs"/>
          <w:rtl/>
        </w:rPr>
        <w:t>َ</w:t>
      </w:r>
      <w:r w:rsidRPr="00557F59">
        <w:rPr>
          <w:rStyle w:val="libFootnoteAieChar"/>
          <w:rtl/>
        </w:rPr>
        <w:t>ابٍ ل</w:t>
      </w:r>
      <w:r w:rsidRPr="00557F59">
        <w:rPr>
          <w:rStyle w:val="libFootnoteAieChar"/>
          <w:rFonts w:hint="cs"/>
          <w:rtl/>
        </w:rPr>
        <w:t>ِ</w:t>
      </w:r>
      <w:r w:rsidRPr="00557F59">
        <w:rPr>
          <w:rStyle w:val="libFootnoteAieChar"/>
          <w:rtl/>
        </w:rPr>
        <w:t>ك</w:t>
      </w:r>
      <w:r w:rsidRPr="00557F59">
        <w:rPr>
          <w:rStyle w:val="libFootnoteAieChar"/>
          <w:rFonts w:hint="cs"/>
          <w:rtl/>
        </w:rPr>
        <w:t>ُ</w:t>
      </w:r>
      <w:r w:rsidRPr="00557F59">
        <w:rPr>
          <w:rStyle w:val="libFootnoteAieChar"/>
          <w:rtl/>
        </w:rPr>
        <w:t>لّ</w:t>
      </w:r>
      <w:r w:rsidRPr="00557F59">
        <w:rPr>
          <w:rStyle w:val="libFootnoteAieChar"/>
          <w:rFonts w:hint="cs"/>
          <w:rtl/>
        </w:rPr>
        <w:t>ِ</w:t>
      </w:r>
      <w:r w:rsidRPr="00557F59">
        <w:rPr>
          <w:rStyle w:val="libFootnoteAieChar"/>
          <w:rtl/>
        </w:rPr>
        <w:t xml:space="preserve"> ب</w:t>
      </w:r>
      <w:r w:rsidRPr="00557F59">
        <w:rPr>
          <w:rStyle w:val="libFootnoteAieChar"/>
          <w:rFonts w:hint="cs"/>
          <w:rtl/>
        </w:rPr>
        <w:t>َ</w:t>
      </w:r>
      <w:r w:rsidRPr="00557F59">
        <w:rPr>
          <w:rStyle w:val="libFootnoteAieChar"/>
          <w:rtl/>
        </w:rPr>
        <w:t>اب</w:t>
      </w:r>
      <w:r w:rsidRPr="00557F59">
        <w:rPr>
          <w:rStyle w:val="libFootnoteAieChar"/>
          <w:rFonts w:hint="cs"/>
          <w:rtl/>
        </w:rPr>
        <w:t>ٍ</w:t>
      </w:r>
      <w:r w:rsidRPr="00557F59">
        <w:rPr>
          <w:rStyle w:val="libFootnoteAieChar"/>
          <w:rtl/>
        </w:rPr>
        <w:t xml:space="preserve"> م</w:t>
      </w:r>
      <w:r w:rsidRPr="00557F59">
        <w:rPr>
          <w:rStyle w:val="libFootnoteAieChar"/>
          <w:rFonts w:hint="cs"/>
          <w:rtl/>
        </w:rPr>
        <w:t>ِ</w:t>
      </w:r>
      <w:r w:rsidRPr="00557F59">
        <w:rPr>
          <w:rStyle w:val="libFootnoteAieChar"/>
          <w:rtl/>
        </w:rPr>
        <w:t>نه</w:t>
      </w:r>
      <w:r w:rsidRPr="00557F59">
        <w:rPr>
          <w:rStyle w:val="libFootnoteAieChar"/>
          <w:rFonts w:hint="cs"/>
          <w:rtl/>
        </w:rPr>
        <w:t>ُ</w:t>
      </w:r>
      <w:r w:rsidRPr="00557F59">
        <w:rPr>
          <w:rStyle w:val="libFootnoteAieChar"/>
          <w:rtl/>
        </w:rPr>
        <w:t>م ج</w:t>
      </w:r>
      <w:r w:rsidRPr="00557F59">
        <w:rPr>
          <w:rStyle w:val="libFootnoteAieChar"/>
          <w:rFonts w:hint="cs"/>
          <w:rtl/>
        </w:rPr>
        <w:t>ُ</w:t>
      </w:r>
      <w:r w:rsidRPr="00557F59">
        <w:rPr>
          <w:rStyle w:val="libFootnoteAieChar"/>
          <w:rtl/>
        </w:rPr>
        <w:t>زءٌ م</w:t>
      </w:r>
      <w:r w:rsidRPr="00557F59">
        <w:rPr>
          <w:rStyle w:val="libFootnoteAieChar"/>
          <w:rFonts w:hint="cs"/>
          <w:rtl/>
        </w:rPr>
        <w:t>َ</w:t>
      </w:r>
      <w:r w:rsidRPr="00557F59">
        <w:rPr>
          <w:rStyle w:val="libFootnoteAieChar"/>
          <w:rtl/>
        </w:rPr>
        <w:t>قسومٌ</w:t>
      </w:r>
      <w:r w:rsidRPr="00557F59">
        <w:rPr>
          <w:rStyle w:val="libAieChar"/>
          <w:rtl/>
        </w:rPr>
        <w:t xml:space="preserve"> </w:t>
      </w:r>
      <w:r w:rsidRPr="007D70E5">
        <w:rPr>
          <w:rStyle w:val="libAlaemChar"/>
          <w:rtl/>
        </w:rPr>
        <w:t>)</w:t>
      </w:r>
      <w:r>
        <w:rPr>
          <w:rtl/>
        </w:rPr>
        <w:t xml:space="preserve"> [ سورة الحجر</w:t>
      </w:r>
      <w:r w:rsidR="003050AD">
        <w:rPr>
          <w:rtl/>
        </w:rPr>
        <w:t>:</w:t>
      </w:r>
      <w:r>
        <w:rPr>
          <w:rtl/>
        </w:rPr>
        <w:t xml:space="preserve"> 43 و 44 ] بكى النبي </w:t>
      </w:r>
      <w:r w:rsidR="007D70E5" w:rsidRPr="007D70E5">
        <w:rPr>
          <w:rStyle w:val="libAlaemChar"/>
          <w:rFonts w:hint="cs"/>
          <w:rtl/>
        </w:rPr>
        <w:t>صلى‌الله‌عليه‌وآله</w:t>
      </w:r>
      <w:r>
        <w:rPr>
          <w:rtl/>
        </w:rPr>
        <w:t xml:space="preserve"> بكاءً شديداً</w:t>
      </w:r>
      <w:r w:rsidR="007D70E5">
        <w:rPr>
          <w:rtl/>
        </w:rPr>
        <w:t>،</w:t>
      </w:r>
      <w:r>
        <w:rPr>
          <w:rtl/>
        </w:rPr>
        <w:t xml:space="preserve"> وبكى أصحابه لبكائه</w:t>
      </w:r>
      <w:r w:rsidR="007D70E5">
        <w:rPr>
          <w:rtl/>
        </w:rPr>
        <w:t>،</w:t>
      </w:r>
      <w:r>
        <w:rPr>
          <w:rtl/>
        </w:rPr>
        <w:t xml:space="preserve"> ولم يدروا ما نزل به جبرئيل </w:t>
      </w:r>
      <w:r w:rsidR="007D70E5" w:rsidRPr="007D70E5">
        <w:rPr>
          <w:rStyle w:val="libAlaemChar"/>
          <w:rFonts w:hint="cs"/>
          <w:rtl/>
        </w:rPr>
        <w:t>عليه‌السلام</w:t>
      </w:r>
      <w:r w:rsidR="007D70E5">
        <w:rPr>
          <w:rtl/>
        </w:rPr>
        <w:t>،</w:t>
      </w:r>
      <w:r>
        <w:rPr>
          <w:rtl/>
        </w:rPr>
        <w:t xml:space="preserve"> ولم يستطع أحد من أصحابه أن يكلّمه</w:t>
      </w:r>
      <w:r w:rsidR="007D70E5">
        <w:rPr>
          <w:rtl/>
        </w:rPr>
        <w:t>،</w:t>
      </w:r>
      <w:r>
        <w:rPr>
          <w:rtl/>
        </w:rPr>
        <w:t xml:space="preserve"> وكان النبيّ </w:t>
      </w:r>
      <w:r w:rsidR="007D70E5" w:rsidRPr="007D70E5">
        <w:rPr>
          <w:rStyle w:val="libAlaemChar"/>
          <w:rFonts w:hint="cs"/>
          <w:rtl/>
        </w:rPr>
        <w:t>صلى‌الله‌عليه‌وآله</w:t>
      </w:r>
      <w:r>
        <w:rPr>
          <w:rtl/>
        </w:rPr>
        <w:t xml:space="preserve"> إذا رأى فاطمة </w:t>
      </w:r>
      <w:r w:rsidR="007D70E5" w:rsidRPr="007D70E5">
        <w:rPr>
          <w:rStyle w:val="libAlaemChar"/>
          <w:rFonts w:hint="cs"/>
          <w:rtl/>
        </w:rPr>
        <w:t>عليها‌السلام</w:t>
      </w:r>
      <w:r>
        <w:rPr>
          <w:rtl/>
        </w:rPr>
        <w:t xml:space="preserve"> فرح بها</w:t>
      </w:r>
      <w:r w:rsidR="007D70E5">
        <w:rPr>
          <w:rtl/>
        </w:rPr>
        <w:t>،</w:t>
      </w:r>
      <w:r>
        <w:rPr>
          <w:rtl/>
        </w:rPr>
        <w:t xml:space="preserve"> فانطلق بعض أصحابه إلى بابها فوجد بين يديها شعير وهي تطحن فيه وتقول</w:t>
      </w:r>
      <w:r w:rsidR="003050AD">
        <w:rPr>
          <w:rtl/>
        </w:rPr>
        <w:t>:</w:t>
      </w:r>
      <w:r>
        <w:rPr>
          <w:rtl/>
        </w:rPr>
        <w:t xml:space="preserve"> </w:t>
      </w:r>
      <w:r w:rsidRPr="007D70E5">
        <w:rPr>
          <w:rStyle w:val="libAlaemChar"/>
          <w:rtl/>
        </w:rPr>
        <w:t>(</w:t>
      </w:r>
      <w:r w:rsidRPr="00557F59">
        <w:rPr>
          <w:rStyle w:val="libAieChar"/>
          <w:rtl/>
        </w:rPr>
        <w:t xml:space="preserve"> </w:t>
      </w:r>
      <w:r w:rsidRPr="00557F59">
        <w:rPr>
          <w:rStyle w:val="libFootnoteAieChar"/>
          <w:rtl/>
        </w:rPr>
        <w:t>و</w:t>
      </w:r>
      <w:r w:rsidRPr="00557F59">
        <w:rPr>
          <w:rStyle w:val="libFootnoteAieChar"/>
          <w:rFonts w:hint="cs"/>
          <w:rtl/>
        </w:rPr>
        <w:t>َ</w:t>
      </w:r>
      <w:r w:rsidRPr="00557F59">
        <w:rPr>
          <w:rStyle w:val="libFootnoteAieChar"/>
          <w:rtl/>
        </w:rPr>
        <w:t>م</w:t>
      </w:r>
      <w:r w:rsidRPr="00557F59">
        <w:rPr>
          <w:rStyle w:val="libFootnoteAieChar"/>
          <w:rFonts w:hint="cs"/>
          <w:rtl/>
        </w:rPr>
        <w:t>َ</w:t>
      </w:r>
      <w:r w:rsidRPr="00557F59">
        <w:rPr>
          <w:rStyle w:val="libFootnoteAieChar"/>
          <w:rtl/>
        </w:rPr>
        <w:t>ا ع</w:t>
      </w:r>
      <w:r w:rsidRPr="00557F59">
        <w:rPr>
          <w:rStyle w:val="libFootnoteAieChar"/>
          <w:rFonts w:hint="cs"/>
          <w:rtl/>
        </w:rPr>
        <w:t>ِ</w:t>
      </w:r>
      <w:r w:rsidRPr="00557F59">
        <w:rPr>
          <w:rStyle w:val="libFootnoteAieChar"/>
          <w:rtl/>
        </w:rPr>
        <w:t>ندَ اللهِ خ</w:t>
      </w:r>
      <w:r w:rsidRPr="00557F59">
        <w:rPr>
          <w:rStyle w:val="libFootnoteAieChar"/>
          <w:rFonts w:hint="cs"/>
          <w:rtl/>
        </w:rPr>
        <w:t>َ</w:t>
      </w:r>
      <w:r w:rsidRPr="00557F59">
        <w:rPr>
          <w:rStyle w:val="libFootnoteAieChar"/>
          <w:rtl/>
        </w:rPr>
        <w:t>يرٌ و</w:t>
      </w:r>
      <w:r w:rsidRPr="00557F59">
        <w:rPr>
          <w:rStyle w:val="libFootnoteAieChar"/>
          <w:rFonts w:hint="cs"/>
          <w:rtl/>
        </w:rPr>
        <w:t>َ</w:t>
      </w:r>
      <w:r w:rsidRPr="00557F59">
        <w:rPr>
          <w:rStyle w:val="libFootnoteAieChar"/>
          <w:rtl/>
        </w:rPr>
        <w:t>أبق</w:t>
      </w:r>
      <w:r w:rsidRPr="00557F59">
        <w:rPr>
          <w:rStyle w:val="libFootnoteAieChar"/>
          <w:rFonts w:hint="cs"/>
          <w:rtl/>
        </w:rPr>
        <w:t>َ</w:t>
      </w:r>
      <w:r w:rsidRPr="00557F59">
        <w:rPr>
          <w:rStyle w:val="libFootnoteAieChar"/>
          <w:rtl/>
        </w:rPr>
        <w:t>ى</w:t>
      </w:r>
      <w:r w:rsidRPr="00557F59">
        <w:rPr>
          <w:rStyle w:val="libAieChar"/>
          <w:rtl/>
        </w:rPr>
        <w:t xml:space="preserve"> </w:t>
      </w:r>
      <w:r w:rsidRPr="007D70E5">
        <w:rPr>
          <w:rStyle w:val="libAlaemChar"/>
          <w:rtl/>
        </w:rPr>
        <w:t>)</w:t>
      </w:r>
      <w:r>
        <w:rPr>
          <w:rtl/>
        </w:rPr>
        <w:t xml:space="preserve"> [ سورة القصص</w:t>
      </w:r>
      <w:r w:rsidR="003050AD">
        <w:rPr>
          <w:rtl/>
        </w:rPr>
        <w:t>:</w:t>
      </w:r>
      <w:r>
        <w:rPr>
          <w:rtl/>
        </w:rPr>
        <w:t xml:space="preserve"> 60 ] فسلّم عليها وأخبرها بخبر النبي</w:t>
      </w:r>
      <w:r w:rsidR="007D70E5">
        <w:rPr>
          <w:rtl/>
        </w:rPr>
        <w:t>،</w:t>
      </w:r>
      <w:r>
        <w:rPr>
          <w:rtl/>
        </w:rPr>
        <w:t xml:space="preserve"> فنهضت والتفّت بشملة لها خلقة قد خيطت في اثني عشر مكاناً بسعف النخل</w:t>
      </w:r>
      <w:r w:rsidR="007D70E5">
        <w:rPr>
          <w:rtl/>
        </w:rPr>
        <w:t>،</w:t>
      </w:r>
      <w:r>
        <w:rPr>
          <w:rtl/>
        </w:rPr>
        <w:t xml:space="preserve"> فلمّا خرجت نظر سلمان إلى الشملة وبكى وقال</w:t>
      </w:r>
      <w:r w:rsidR="003050AD">
        <w:rPr>
          <w:rtl/>
        </w:rPr>
        <w:t>:</w:t>
      </w:r>
      <w:r>
        <w:rPr>
          <w:rtl/>
        </w:rPr>
        <w:t xml:space="preserve"> واحزناه! إنّ قيصر وكسرى لفي السندس والحرير وابنة محمد عليها شملة صوف خلقة قد خيطت في اثني عشر مكاناً</w:t>
      </w:r>
      <w:r w:rsidR="007D70E5">
        <w:rPr>
          <w:rtl/>
        </w:rPr>
        <w:t>،</w:t>
      </w:r>
      <w:r>
        <w:rPr>
          <w:rtl/>
        </w:rPr>
        <w:t xml:space="preserve"> فلمّا دخلت فاطمة </w:t>
      </w:r>
      <w:r w:rsidR="007D70E5" w:rsidRPr="007D70E5">
        <w:rPr>
          <w:rStyle w:val="libAlaemChar"/>
          <w:rFonts w:hint="cs"/>
          <w:rtl/>
        </w:rPr>
        <w:t>عليها‌السلام</w:t>
      </w:r>
      <w:r>
        <w:rPr>
          <w:rtl/>
        </w:rPr>
        <w:t xml:space="preserve"> على النبيّ قالت</w:t>
      </w:r>
      <w:r w:rsidR="003050AD">
        <w:rPr>
          <w:rtl/>
        </w:rPr>
        <w:t>:</w:t>
      </w:r>
      <w:r>
        <w:rPr>
          <w:rtl/>
        </w:rPr>
        <w:t xml:space="preserve"> يا رسول الله</w:t>
      </w:r>
      <w:r w:rsidR="007D70E5">
        <w:rPr>
          <w:rtl/>
        </w:rPr>
        <w:t>،</w:t>
      </w:r>
      <w:r>
        <w:rPr>
          <w:rtl/>
        </w:rPr>
        <w:t xml:space="preserve"> إنّ سلمان تعجّب من لباسي</w:t>
      </w:r>
      <w:r w:rsidR="007D70E5">
        <w:rPr>
          <w:rtl/>
        </w:rPr>
        <w:t>،</w:t>
      </w:r>
      <w:r>
        <w:rPr>
          <w:rtl/>
        </w:rPr>
        <w:t xml:space="preserve"> فوالذي بعثك بالحقّ نبيّاً ما لي ولعلي منذ خمس سنين الا مسك [ المسك</w:t>
      </w:r>
      <w:r w:rsidR="003050AD">
        <w:rPr>
          <w:rtl/>
        </w:rPr>
        <w:t>:</w:t>
      </w:r>
      <w:r>
        <w:rPr>
          <w:rtl/>
        </w:rPr>
        <w:t xml:space="preserve"> الجلد ] كبش نعلف عليه بالنهار بعيرنا</w:t>
      </w:r>
      <w:r w:rsidR="007D70E5">
        <w:rPr>
          <w:rtl/>
        </w:rPr>
        <w:t>،</w:t>
      </w:r>
      <w:r>
        <w:rPr>
          <w:rtl/>
        </w:rPr>
        <w:t xml:space="preserve"> فإذا كان الليل افترشناه</w:t>
      </w:r>
      <w:r w:rsidR="007D70E5">
        <w:rPr>
          <w:rtl/>
        </w:rPr>
        <w:t>،</w:t>
      </w:r>
      <w:r>
        <w:rPr>
          <w:rtl/>
        </w:rPr>
        <w:t xml:space="preserve"> وإنّ مرفقتنا [ المرفقة</w:t>
      </w:r>
      <w:r w:rsidR="003050AD">
        <w:rPr>
          <w:rtl/>
        </w:rPr>
        <w:t>:</w:t>
      </w:r>
      <w:r>
        <w:rPr>
          <w:rtl/>
        </w:rPr>
        <w:t xml:space="preserve"> المخدّة ] لمن اُدم حشوها ليف. </w:t>
      </w:r>
    </w:p>
    <w:p w:rsidR="00557F59" w:rsidRDefault="00557F59" w:rsidP="00557F59">
      <w:pPr>
        <w:pStyle w:val="libFootnote0"/>
        <w:rPr>
          <w:rtl/>
        </w:rPr>
      </w:pPr>
      <w:r>
        <w:rPr>
          <w:rtl/>
        </w:rPr>
        <w:t>ثمّ قالت</w:t>
      </w:r>
      <w:r w:rsidR="003050AD">
        <w:rPr>
          <w:rtl/>
        </w:rPr>
        <w:t>:</w:t>
      </w:r>
      <w:r>
        <w:rPr>
          <w:rtl/>
        </w:rPr>
        <w:t xml:space="preserve"> يا أبت فدتك نفسي</w:t>
      </w:r>
      <w:r w:rsidR="007D70E5">
        <w:rPr>
          <w:rtl/>
        </w:rPr>
        <w:t>،</w:t>
      </w:r>
      <w:r>
        <w:rPr>
          <w:rtl/>
        </w:rPr>
        <w:t xml:space="preserve"> ما الذي أبكاك؟ فذكر لها ما نزل به جبرئيل من الآية</w:t>
      </w:r>
      <w:r w:rsidR="007D70E5">
        <w:rPr>
          <w:rtl/>
        </w:rPr>
        <w:t>،</w:t>
      </w:r>
      <w:r>
        <w:rPr>
          <w:rtl/>
        </w:rPr>
        <w:t xml:space="preserve"> فسقطت فاطمة </w:t>
      </w:r>
      <w:r w:rsidR="007D70E5" w:rsidRPr="007D70E5">
        <w:rPr>
          <w:rStyle w:val="libAlaemChar"/>
          <w:rFonts w:hint="cs"/>
          <w:rtl/>
        </w:rPr>
        <w:t>عليها‌السلام</w:t>
      </w:r>
      <w:r>
        <w:rPr>
          <w:rtl/>
        </w:rPr>
        <w:t xml:space="preserve"> على وجهها</w:t>
      </w:r>
      <w:r w:rsidR="007D70E5">
        <w:rPr>
          <w:rtl/>
        </w:rPr>
        <w:t>،</w:t>
      </w:r>
      <w:r>
        <w:rPr>
          <w:rtl/>
        </w:rPr>
        <w:t xml:space="preserve"> وهي تقول</w:t>
      </w:r>
      <w:r w:rsidR="003050AD">
        <w:rPr>
          <w:rtl/>
        </w:rPr>
        <w:t>:</w:t>
      </w:r>
      <w:r>
        <w:rPr>
          <w:rtl/>
        </w:rPr>
        <w:t xml:space="preserve"> الويل</w:t>
      </w:r>
      <w:r w:rsidR="007D70E5">
        <w:rPr>
          <w:rtl/>
        </w:rPr>
        <w:t>،</w:t>
      </w:r>
      <w:r>
        <w:rPr>
          <w:rtl/>
        </w:rPr>
        <w:t xml:space="preserve"> ثمّ ا لويل لمن دخل النار. فسمع سلمان</w:t>
      </w:r>
      <w:r w:rsidR="007D70E5">
        <w:rPr>
          <w:rtl/>
        </w:rPr>
        <w:t>،</w:t>
      </w:r>
      <w:r>
        <w:rPr>
          <w:rtl/>
        </w:rPr>
        <w:t xml:space="preserve"> فقال</w:t>
      </w:r>
      <w:r w:rsidR="003050AD">
        <w:rPr>
          <w:rtl/>
        </w:rPr>
        <w:t>:</w:t>
      </w:r>
      <w:r>
        <w:rPr>
          <w:rtl/>
        </w:rPr>
        <w:t xml:space="preserve"> يا ليتني كنت كبشاً فأكلوا لحمي ومزّقوا جلدي. </w:t>
      </w:r>
    </w:p>
    <w:p w:rsidR="00557F59" w:rsidRDefault="00557F59" w:rsidP="00557F59">
      <w:pPr>
        <w:pStyle w:val="libFootnote0"/>
        <w:rPr>
          <w:rtl/>
        </w:rPr>
      </w:pPr>
      <w:r>
        <w:rPr>
          <w:rtl/>
        </w:rPr>
        <w:t>وقال أبو ذرّ</w:t>
      </w:r>
      <w:r w:rsidR="003050AD">
        <w:rPr>
          <w:rtl/>
        </w:rPr>
        <w:t>:</w:t>
      </w:r>
      <w:r>
        <w:rPr>
          <w:rtl/>
        </w:rPr>
        <w:t xml:space="preserve"> يا ليت اُمّي كانت عاقراً ولم تلدني. </w:t>
      </w:r>
    </w:p>
    <w:p w:rsidR="00557F59" w:rsidRDefault="00557F59" w:rsidP="00557F59">
      <w:pPr>
        <w:pStyle w:val="libFootnote0"/>
        <w:rPr>
          <w:rtl/>
        </w:rPr>
      </w:pPr>
      <w:r>
        <w:rPr>
          <w:rtl/>
        </w:rPr>
        <w:t>وقال عمّار</w:t>
      </w:r>
      <w:r w:rsidR="003050AD">
        <w:rPr>
          <w:rtl/>
        </w:rPr>
        <w:t>:</w:t>
      </w:r>
      <w:r>
        <w:rPr>
          <w:rtl/>
        </w:rPr>
        <w:t xml:space="preserve"> يا ليتني كنت طائراً في القفار</w:t>
      </w:r>
      <w:r w:rsidR="007D70E5">
        <w:rPr>
          <w:rtl/>
        </w:rPr>
        <w:t>،</w:t>
      </w:r>
      <w:r>
        <w:rPr>
          <w:rtl/>
        </w:rPr>
        <w:t xml:space="preserve"> ولم يكن عليّ حساب ولا عقاب. </w:t>
      </w:r>
    </w:p>
    <w:p w:rsidR="00557F59" w:rsidRDefault="00557F59" w:rsidP="00557F59">
      <w:pPr>
        <w:pStyle w:val="libFootnote0"/>
        <w:rPr>
          <w:rtl/>
        </w:rPr>
      </w:pPr>
      <w:r>
        <w:rPr>
          <w:rtl/>
        </w:rPr>
        <w:t xml:space="preserve">وقال عليّ </w:t>
      </w:r>
      <w:r w:rsidR="007D70E5" w:rsidRPr="007D70E5">
        <w:rPr>
          <w:rStyle w:val="libAlaemChar"/>
          <w:rFonts w:hint="cs"/>
          <w:rtl/>
        </w:rPr>
        <w:t>عليه‌السلام</w:t>
      </w:r>
      <w:r w:rsidR="003050AD">
        <w:rPr>
          <w:rtl/>
        </w:rPr>
        <w:t>:</w:t>
      </w:r>
      <w:r>
        <w:rPr>
          <w:rtl/>
        </w:rPr>
        <w:t xml:space="preserve"> يا ليت السباع مزّقت لحمي</w:t>
      </w:r>
      <w:r w:rsidR="007D70E5">
        <w:rPr>
          <w:rtl/>
        </w:rPr>
        <w:t>،</w:t>
      </w:r>
      <w:r>
        <w:rPr>
          <w:rtl/>
        </w:rPr>
        <w:t xml:space="preserve"> وليت اُمّي لم تلدني</w:t>
      </w:r>
      <w:r w:rsidR="007D70E5">
        <w:rPr>
          <w:rtl/>
        </w:rPr>
        <w:t>،</w:t>
      </w:r>
      <w:r>
        <w:rPr>
          <w:rtl/>
        </w:rPr>
        <w:t xml:space="preserve"> ولم أسمع بذكر النار. ثم وضع عليّ </w:t>
      </w:r>
      <w:r w:rsidR="007D70E5" w:rsidRPr="007D70E5">
        <w:rPr>
          <w:rStyle w:val="libAlaemChar"/>
          <w:rFonts w:hint="cs"/>
          <w:rtl/>
        </w:rPr>
        <w:t>عليه‌السلام</w:t>
      </w:r>
      <w:r>
        <w:rPr>
          <w:rtl/>
        </w:rPr>
        <w:t xml:space="preserve"> يده على رأسه وجعل يبكي ويقول</w:t>
      </w:r>
      <w:r w:rsidR="003050AD">
        <w:rPr>
          <w:rtl/>
        </w:rPr>
        <w:t>:</w:t>
      </w:r>
      <w:r>
        <w:rPr>
          <w:rtl/>
        </w:rPr>
        <w:t xml:space="preserve"> وابعد سفراه! واقلّة زاداه! في سفر </w:t>
      </w:r>
    </w:p>
    <w:p w:rsidR="00557F59" w:rsidRDefault="00557F59" w:rsidP="00557F59">
      <w:pPr>
        <w:pStyle w:val="libNormal"/>
        <w:rPr>
          <w:rtl/>
        </w:rPr>
      </w:pPr>
      <w:r>
        <w:rPr>
          <w:rtl/>
        </w:rPr>
        <w:br w:type="page"/>
      </w:r>
    </w:p>
    <w:p w:rsidR="00557F59" w:rsidRDefault="007D70E5" w:rsidP="00557F59">
      <w:pPr>
        <w:pStyle w:val="libNormal0"/>
        <w:rPr>
          <w:rtl/>
        </w:rPr>
      </w:pPr>
      <w:r w:rsidRPr="007D70E5">
        <w:rPr>
          <w:rStyle w:val="libAlaemChar"/>
          <w:rFonts w:hint="cs"/>
          <w:rtl/>
        </w:rPr>
        <w:lastRenderedPageBreak/>
        <w:t>صلى‌الله‌عليه‌وآله</w:t>
      </w:r>
      <w:r>
        <w:rPr>
          <w:rtl/>
        </w:rPr>
        <w:t>،</w:t>
      </w:r>
      <w:r w:rsidR="00557F59">
        <w:rPr>
          <w:rtl/>
        </w:rPr>
        <w:t xml:space="preserve"> ثمّ أتى منزله فوضع الخوان وجلسوا يتعشّون خمستهم</w:t>
      </w:r>
      <w:r>
        <w:rPr>
          <w:rtl/>
        </w:rPr>
        <w:t>،</w:t>
      </w:r>
      <w:r w:rsidR="00557F59">
        <w:rPr>
          <w:rtl/>
        </w:rPr>
        <w:t xml:space="preserve"> فأوّل لقمة كسرها أمير المؤمنين </w:t>
      </w:r>
      <w:r w:rsidRPr="007D70E5">
        <w:rPr>
          <w:rStyle w:val="libAlaemChar"/>
          <w:rFonts w:hint="cs"/>
          <w:rtl/>
        </w:rPr>
        <w:t>عليه‌السلام</w:t>
      </w:r>
      <w:r w:rsidR="00557F59">
        <w:rPr>
          <w:rtl/>
        </w:rPr>
        <w:t xml:space="preserve"> وإذا مسكين قد وقف بالباب</w:t>
      </w:r>
      <w:r>
        <w:rPr>
          <w:rtl/>
        </w:rPr>
        <w:t>،</w:t>
      </w:r>
      <w:r w:rsidR="00557F59">
        <w:rPr>
          <w:rtl/>
        </w:rPr>
        <w:t xml:space="preserve"> فقال</w:t>
      </w:r>
      <w:r w:rsidR="003050AD">
        <w:rPr>
          <w:rtl/>
        </w:rPr>
        <w:t>:</w:t>
      </w:r>
      <w:r w:rsidR="00557F59">
        <w:rPr>
          <w:rtl/>
        </w:rPr>
        <w:t xml:space="preserve"> السلام عليكم يا أهل بيت النبوّة</w:t>
      </w:r>
      <w:r>
        <w:rPr>
          <w:rtl/>
        </w:rPr>
        <w:t>،</w:t>
      </w:r>
      <w:r w:rsidR="00557F59">
        <w:rPr>
          <w:rtl/>
        </w:rPr>
        <w:t xml:space="preserve"> أنا مسكين من مساكين المسلمين أطعموني ممّا تأكلون أطعمكم الله على موائد الجنّة</w:t>
      </w:r>
      <w:r>
        <w:rPr>
          <w:rtl/>
        </w:rPr>
        <w:t>،</w:t>
      </w:r>
      <w:r w:rsidR="00557F59">
        <w:rPr>
          <w:rtl/>
        </w:rPr>
        <w:t xml:space="preserve"> فوضع أمير المؤمنين </w:t>
      </w:r>
      <w:r w:rsidRPr="007D70E5">
        <w:rPr>
          <w:rStyle w:val="libAlaemChar"/>
          <w:rFonts w:hint="cs"/>
          <w:rtl/>
        </w:rPr>
        <w:t>عليه‌السلام</w:t>
      </w:r>
      <w:r w:rsidR="00557F59">
        <w:rPr>
          <w:rtl/>
        </w:rPr>
        <w:t xml:space="preserve"> اللقمة من يده</w:t>
      </w:r>
      <w:r>
        <w:rPr>
          <w:rtl/>
        </w:rPr>
        <w:t>،</w:t>
      </w:r>
      <w:r w:rsidR="00557F59">
        <w:rPr>
          <w:rtl/>
        </w:rPr>
        <w:t xml:space="preserve"> ثم 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فاطم ذات المجـد والـيقـين</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يا بنت خير الـناس أجميعن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أما ترين البائـس المـسكين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قد قام بـالـباب </w:t>
            </w:r>
            <w:r w:rsidRPr="00557F59">
              <w:rPr>
                <w:rStyle w:val="libFootnotenumChar"/>
                <w:rtl/>
              </w:rPr>
              <w:t>(1)</w:t>
            </w:r>
            <w:r>
              <w:rPr>
                <w:rtl/>
              </w:rPr>
              <w:t xml:space="preserve"> له حنين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يشكو إلى اللـه ويستـكيـن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يشكوا إلـيـنا جـائعاً حزين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كلّ امـرء بكـسبه رهيـن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يفعل الخـير يقف سمين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موعـده فـي جنّــة دهين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حرّمها اللـه عـلى الضنين</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وصاحب البخل يقف حزيـن</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تهوي به النـار إلى سجّـين</w:t>
            </w:r>
            <w:r w:rsidRPr="00557F59">
              <w:rPr>
                <w:rStyle w:val="libPoemTiniChar0"/>
                <w:rtl/>
              </w:rPr>
              <w:br/>
              <w:t>  </w:t>
            </w:r>
          </w:p>
        </w:tc>
      </w:tr>
    </w:tbl>
    <w:p w:rsidR="00557F59" w:rsidRDefault="00557F59" w:rsidP="00557F59">
      <w:pPr>
        <w:pStyle w:val="libCenter"/>
        <w:rPr>
          <w:rtl/>
        </w:rPr>
      </w:pPr>
      <w:r w:rsidRPr="00375E42">
        <w:rPr>
          <w:rtl/>
        </w:rPr>
        <w:t>شرابه حميم والغسلين</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القيامة يذهبون</w:t>
      </w:r>
      <w:r w:rsidR="007D70E5">
        <w:rPr>
          <w:rtl/>
        </w:rPr>
        <w:t>،</w:t>
      </w:r>
      <w:r>
        <w:rPr>
          <w:rtl/>
        </w:rPr>
        <w:t xml:space="preserve"> في النار يتردّدون</w:t>
      </w:r>
      <w:r w:rsidR="007D70E5">
        <w:rPr>
          <w:rtl/>
        </w:rPr>
        <w:t>،</w:t>
      </w:r>
      <w:r>
        <w:rPr>
          <w:rtl/>
        </w:rPr>
        <w:t xml:space="preserve"> وبكلاليب النار يتخطّفون</w:t>
      </w:r>
      <w:r w:rsidR="007D70E5">
        <w:rPr>
          <w:rtl/>
        </w:rPr>
        <w:t>،</w:t>
      </w:r>
      <w:r>
        <w:rPr>
          <w:rtl/>
        </w:rPr>
        <w:t xml:space="preserve"> مرضى لا يعاد سقيمهم</w:t>
      </w:r>
      <w:r w:rsidR="007D70E5">
        <w:rPr>
          <w:rtl/>
        </w:rPr>
        <w:t>،</w:t>
      </w:r>
      <w:r>
        <w:rPr>
          <w:rtl/>
        </w:rPr>
        <w:t xml:space="preserve"> وجرحى لا يداوى جريحهم</w:t>
      </w:r>
      <w:r w:rsidR="007D70E5">
        <w:rPr>
          <w:rtl/>
        </w:rPr>
        <w:t>،</w:t>
      </w:r>
      <w:r>
        <w:rPr>
          <w:rtl/>
        </w:rPr>
        <w:t xml:space="preserve"> أسرى لا يفكّ أسيرهم</w:t>
      </w:r>
      <w:r w:rsidR="007D70E5">
        <w:rPr>
          <w:rtl/>
        </w:rPr>
        <w:t>،</w:t>
      </w:r>
      <w:r>
        <w:rPr>
          <w:rtl/>
        </w:rPr>
        <w:t xml:space="preserve"> من النار يأكلون</w:t>
      </w:r>
      <w:r w:rsidR="007D70E5">
        <w:rPr>
          <w:rtl/>
        </w:rPr>
        <w:t>،</w:t>
      </w:r>
      <w:r>
        <w:rPr>
          <w:rtl/>
        </w:rPr>
        <w:t xml:space="preserve"> ومنها يشربون</w:t>
      </w:r>
      <w:r w:rsidR="007D70E5">
        <w:rPr>
          <w:rtl/>
        </w:rPr>
        <w:t>،</w:t>
      </w:r>
      <w:r>
        <w:rPr>
          <w:rtl/>
        </w:rPr>
        <w:t xml:space="preserve"> وبين أطباقها يتقلّبون</w:t>
      </w:r>
      <w:r w:rsidR="007D70E5">
        <w:rPr>
          <w:rtl/>
        </w:rPr>
        <w:t>،</w:t>
      </w:r>
      <w:r>
        <w:rPr>
          <w:rtl/>
        </w:rPr>
        <w:t xml:space="preserve"> وبعد لبس القطن والكتّان مقطّعات النار يلبسون</w:t>
      </w:r>
      <w:r w:rsidR="007D70E5">
        <w:rPr>
          <w:rtl/>
        </w:rPr>
        <w:t>،</w:t>
      </w:r>
      <w:r>
        <w:rPr>
          <w:rtl/>
        </w:rPr>
        <w:t xml:space="preserve"> وبعد معانقة الأزواج مع الشياطين مقرّنين. [ أخرجه في البحار</w:t>
      </w:r>
      <w:r w:rsidR="003050AD">
        <w:rPr>
          <w:rtl/>
        </w:rPr>
        <w:t>:</w:t>
      </w:r>
      <w:r>
        <w:rPr>
          <w:rtl/>
        </w:rPr>
        <w:t xml:space="preserve"> 8 / 303 ]. </w:t>
      </w:r>
    </w:p>
    <w:p w:rsidR="00557F59" w:rsidRDefault="00557F59" w:rsidP="00557F59">
      <w:pPr>
        <w:pStyle w:val="libFootnote0"/>
        <w:rPr>
          <w:rtl/>
        </w:rPr>
      </w:pPr>
      <w:r>
        <w:rPr>
          <w:rtl/>
        </w:rPr>
        <w:t xml:space="preserve">وفي الكتاب المذكور أنّ الني </w:t>
      </w:r>
      <w:r w:rsidR="007D70E5" w:rsidRPr="007D70E5">
        <w:rPr>
          <w:rStyle w:val="libAlaemChar"/>
          <w:rFonts w:hint="cs"/>
          <w:rtl/>
        </w:rPr>
        <w:t>صلى‌الله‌عليه‌وآله</w:t>
      </w:r>
      <w:r>
        <w:rPr>
          <w:rtl/>
        </w:rPr>
        <w:t xml:space="preserve"> قال</w:t>
      </w:r>
      <w:r w:rsidR="003050AD">
        <w:rPr>
          <w:rtl/>
        </w:rPr>
        <w:t>:</w:t>
      </w:r>
      <w:r>
        <w:rPr>
          <w:rtl/>
        </w:rPr>
        <w:t xml:space="preserve"> أخبرني عن النار</w:t>
      </w:r>
      <w:r w:rsidR="007D70E5">
        <w:rPr>
          <w:rtl/>
        </w:rPr>
        <w:t xml:space="preserve"> - </w:t>
      </w:r>
      <w:r>
        <w:rPr>
          <w:rtl/>
        </w:rPr>
        <w:t>يا أخي جبرئيل</w:t>
      </w:r>
      <w:r w:rsidR="007D70E5">
        <w:rPr>
          <w:rtl/>
        </w:rPr>
        <w:t xml:space="preserve"> - </w:t>
      </w:r>
      <w:r>
        <w:rPr>
          <w:rtl/>
        </w:rPr>
        <w:t>حين خلقها الله تعالى</w:t>
      </w:r>
      <w:r w:rsidR="007D70E5">
        <w:rPr>
          <w:rtl/>
        </w:rPr>
        <w:t>،</w:t>
      </w:r>
      <w:r>
        <w:rPr>
          <w:rtl/>
        </w:rPr>
        <w:t xml:space="preserve"> فقال</w:t>
      </w:r>
      <w:r w:rsidR="003050AD">
        <w:rPr>
          <w:rtl/>
        </w:rPr>
        <w:t>:</w:t>
      </w:r>
      <w:r>
        <w:rPr>
          <w:rtl/>
        </w:rPr>
        <w:t xml:space="preserve"> إنّه سبحالنه أوقد عليها ألف عام فابيضّت</w:t>
      </w:r>
      <w:r w:rsidR="007D70E5">
        <w:rPr>
          <w:rtl/>
        </w:rPr>
        <w:t>،</w:t>
      </w:r>
      <w:r>
        <w:rPr>
          <w:rtl/>
        </w:rPr>
        <w:t xml:space="preserve"> ثمّ أوقد عليها بألف عام فاسودّت</w:t>
      </w:r>
      <w:r w:rsidR="007D70E5">
        <w:rPr>
          <w:rtl/>
        </w:rPr>
        <w:t>،</w:t>
      </w:r>
      <w:r>
        <w:rPr>
          <w:rtl/>
        </w:rPr>
        <w:t xml:space="preserve"> فهي سوداء مظلمة لا يضيء جمرها</w:t>
      </w:r>
      <w:r w:rsidR="007D70E5">
        <w:rPr>
          <w:rtl/>
        </w:rPr>
        <w:t>،</w:t>
      </w:r>
      <w:r>
        <w:rPr>
          <w:rtl/>
        </w:rPr>
        <w:t xml:space="preserve"> ولا ينطفئ لهبها. والذي بعثك بالحقّ نبيّاً لو أنّ مثل خرق إبرة خرج منها على أهل الأرض لاحترقوا عن آخرهم</w:t>
      </w:r>
      <w:r w:rsidR="007D70E5">
        <w:rPr>
          <w:rtl/>
        </w:rPr>
        <w:t>،</w:t>
      </w:r>
      <w:r>
        <w:rPr>
          <w:rtl/>
        </w:rPr>
        <w:t xml:space="preserve"> ولو أنّ رجلاً دخل جهنّم ثمّ اُخرج منها لهلك أهل الأرض جميعاً حين ينظرون إليه</w:t>
      </w:r>
      <w:r w:rsidR="007D70E5">
        <w:rPr>
          <w:rtl/>
        </w:rPr>
        <w:t>،</w:t>
      </w:r>
      <w:r>
        <w:rPr>
          <w:rtl/>
        </w:rPr>
        <w:t xml:space="preserve"> لما يرون به ... الحديث. [ أخرجه في البحار</w:t>
      </w:r>
      <w:r w:rsidR="003050AD">
        <w:rPr>
          <w:rtl/>
        </w:rPr>
        <w:t>:</w:t>
      </w:r>
      <w:r>
        <w:rPr>
          <w:rtl/>
        </w:rPr>
        <w:t xml:space="preserve"> 8 / 305 ]. </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جاء إلى الباب.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فأقبلت فاطمة </w:t>
      </w:r>
      <w:r w:rsidR="007D70E5" w:rsidRPr="007D70E5">
        <w:rPr>
          <w:rStyle w:val="libAlaemChar"/>
          <w:rFonts w:hint="cs"/>
          <w:rtl/>
        </w:rPr>
        <w:t>عليها‌السلام</w:t>
      </w:r>
      <w:r>
        <w:rPr>
          <w:rtl/>
        </w:rPr>
        <w:t xml:space="preserve"> تقول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أمرك سمع يا ابن عمّ وطاعة</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ما بي من لوم ولا ضراعـة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غذّيت باللبّ وبـالبـراعـة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أرجو إذا أشبعت من مجاعة</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أن ألحق الأخيار والجمـاعة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وأدخل الجنّة في شـفاعـة</w:t>
            </w:r>
            <w:r w:rsidRPr="00557F59">
              <w:rPr>
                <w:rStyle w:val="libPoemTiniChar0"/>
                <w:rtl/>
              </w:rPr>
              <w:br/>
              <w:t>  </w:t>
            </w:r>
          </w:p>
        </w:tc>
      </w:tr>
    </w:tbl>
    <w:p w:rsidR="00557F59" w:rsidRDefault="00557F59" w:rsidP="00484E34">
      <w:pPr>
        <w:pStyle w:val="libNormal"/>
        <w:rPr>
          <w:rtl/>
        </w:rPr>
      </w:pPr>
      <w:r>
        <w:rPr>
          <w:rtl/>
        </w:rPr>
        <w:t>وعمدت إلى ما كان على الخوان جميعه فدفعته إلى المسكين</w:t>
      </w:r>
      <w:r w:rsidR="007D70E5">
        <w:rPr>
          <w:rtl/>
        </w:rPr>
        <w:t>،</w:t>
      </w:r>
      <w:r>
        <w:rPr>
          <w:rtl/>
        </w:rPr>
        <w:t xml:space="preserve"> وباتوا جياعاً</w:t>
      </w:r>
      <w:r w:rsidR="007D70E5">
        <w:rPr>
          <w:rtl/>
        </w:rPr>
        <w:t>،</w:t>
      </w:r>
      <w:r>
        <w:rPr>
          <w:rtl/>
        </w:rPr>
        <w:t xml:space="preserve"> وأصبحوا صائمين لم يذوقوا الا الماء القراح</w:t>
      </w:r>
      <w:r w:rsidR="007D70E5">
        <w:rPr>
          <w:rtl/>
        </w:rPr>
        <w:t>،</w:t>
      </w:r>
      <w:r>
        <w:rPr>
          <w:rtl/>
        </w:rPr>
        <w:t xml:space="preserve"> ثمّ عمدت إلى الثلث الثاني من الصوف فغزلته</w:t>
      </w:r>
      <w:r w:rsidR="007D70E5">
        <w:rPr>
          <w:rtl/>
        </w:rPr>
        <w:t>،</w:t>
      </w:r>
      <w:r>
        <w:rPr>
          <w:rtl/>
        </w:rPr>
        <w:t xml:space="preserve"> ثمّ أخذت صاعاً من الشعير</w:t>
      </w:r>
      <w:r w:rsidR="007D70E5">
        <w:rPr>
          <w:rtl/>
        </w:rPr>
        <w:t>،</w:t>
      </w:r>
      <w:r>
        <w:rPr>
          <w:rtl/>
        </w:rPr>
        <w:t xml:space="preserve"> فطحنته وعجنته وخبزت منه خمسة أقراص لكلّ واحد قرصاً</w:t>
      </w:r>
      <w:r w:rsidR="007D70E5">
        <w:rPr>
          <w:rtl/>
        </w:rPr>
        <w:t>،</w:t>
      </w:r>
      <w:r>
        <w:rPr>
          <w:rtl/>
        </w:rPr>
        <w:t xml:space="preserve"> وصلّى أمير المؤمنين </w:t>
      </w:r>
      <w:r w:rsidR="007D70E5" w:rsidRPr="007D70E5">
        <w:rPr>
          <w:rStyle w:val="libAlaemChar"/>
          <w:rFonts w:hint="cs"/>
          <w:rtl/>
        </w:rPr>
        <w:t>عليه‌السلام</w:t>
      </w:r>
      <w:r>
        <w:rPr>
          <w:rtl/>
        </w:rPr>
        <w:t xml:space="preserve"> مع رسول الله </w:t>
      </w:r>
      <w:r w:rsidR="007D70E5" w:rsidRPr="007D70E5">
        <w:rPr>
          <w:rStyle w:val="libAlaemChar"/>
          <w:rFonts w:hint="cs"/>
          <w:rtl/>
        </w:rPr>
        <w:t>صلى‌الله‌عليه‌وآله</w:t>
      </w:r>
      <w:r>
        <w:rPr>
          <w:rtl/>
        </w:rPr>
        <w:t xml:space="preserve"> المغرب</w:t>
      </w:r>
      <w:r w:rsidR="007D70E5">
        <w:rPr>
          <w:rtl/>
        </w:rPr>
        <w:t>،</w:t>
      </w:r>
      <w:r>
        <w:rPr>
          <w:rtl/>
        </w:rPr>
        <w:t xml:space="preserve"> ثمّ أتى المنزل</w:t>
      </w:r>
      <w:r w:rsidR="007D70E5">
        <w:rPr>
          <w:rtl/>
        </w:rPr>
        <w:t>،</w:t>
      </w:r>
      <w:r>
        <w:rPr>
          <w:rtl/>
        </w:rPr>
        <w:t xml:space="preserve"> فلمّا وضع الخوان بين يديه وجلسوا خمستهم</w:t>
      </w:r>
      <w:r w:rsidR="007D70E5">
        <w:rPr>
          <w:rtl/>
        </w:rPr>
        <w:t>،</w:t>
      </w:r>
      <w:r>
        <w:rPr>
          <w:rtl/>
        </w:rPr>
        <w:t xml:space="preserve"> فأوّل لقمة كسرها أمير المؤمنين </w:t>
      </w:r>
      <w:r w:rsidR="007D70E5" w:rsidRPr="007D70E5">
        <w:rPr>
          <w:rStyle w:val="libAlaemChar"/>
          <w:rFonts w:hint="cs"/>
          <w:rtl/>
        </w:rPr>
        <w:t>عليه‌السلام</w:t>
      </w:r>
      <w:r>
        <w:rPr>
          <w:rtl/>
        </w:rPr>
        <w:t xml:space="preserve"> إذا يتيم ينادي بالباب</w:t>
      </w:r>
      <w:r w:rsidR="003050AD">
        <w:rPr>
          <w:rtl/>
        </w:rPr>
        <w:t>:</w:t>
      </w:r>
      <w:r>
        <w:rPr>
          <w:rtl/>
        </w:rPr>
        <w:t xml:space="preserve"> السلام عليكم أهل بيت النبوّة</w:t>
      </w:r>
      <w:r w:rsidR="007D70E5">
        <w:rPr>
          <w:rtl/>
        </w:rPr>
        <w:t>،</w:t>
      </w:r>
      <w:r>
        <w:rPr>
          <w:rtl/>
        </w:rPr>
        <w:t xml:space="preserve"> أنا يتيم من يتامى المسلمين</w:t>
      </w:r>
      <w:r w:rsidR="007D70E5">
        <w:rPr>
          <w:rtl/>
        </w:rPr>
        <w:t>،</w:t>
      </w:r>
      <w:r>
        <w:rPr>
          <w:rtl/>
        </w:rPr>
        <w:t xml:space="preserve"> أطعموني ممّا تأكلون أطعمكم الله على موائد الجنّة</w:t>
      </w:r>
      <w:r w:rsidR="007D70E5">
        <w:rPr>
          <w:rtl/>
        </w:rPr>
        <w:t>،</w:t>
      </w:r>
      <w:r>
        <w:rPr>
          <w:rtl/>
        </w:rPr>
        <w:t xml:space="preserve"> فرمى </w:t>
      </w:r>
      <w:r w:rsidRPr="00557F59">
        <w:rPr>
          <w:rStyle w:val="libFootnotenumChar"/>
          <w:rtl/>
        </w:rPr>
        <w:t>(1)</w:t>
      </w:r>
      <w:r>
        <w:rPr>
          <w:rtl/>
        </w:rPr>
        <w:t xml:space="preserve"> أمير المؤمنين </w:t>
      </w:r>
      <w:r w:rsidR="007D70E5" w:rsidRPr="007D70E5">
        <w:rPr>
          <w:rStyle w:val="libAlaemChar"/>
          <w:rFonts w:hint="cs"/>
          <w:rtl/>
        </w:rPr>
        <w:t>عليه‌السلام</w:t>
      </w:r>
      <w:r>
        <w:rPr>
          <w:rtl/>
        </w:rPr>
        <w:t xml:space="preserve"> اللقمة من يده</w:t>
      </w:r>
      <w:r w:rsidR="007D70E5">
        <w:rPr>
          <w:rtl/>
        </w:rPr>
        <w:t>،</w:t>
      </w:r>
      <w:r>
        <w:rPr>
          <w:rtl/>
        </w:rPr>
        <w:t xml:space="preserve"> ثمّ قال</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فاطم بنت السـيد الـكريـم</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بنت نـبيّ ليــس بالزنيـم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قد جاءنا الله بـذا اليـتيـم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يرحـم اليـوم هو الرحيم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موعـده في جنـّة النعـيم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حرّمها الــله عـلى الـلئيم</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وصاحب البخل يقف ذمـيم</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تهوي به إلى النار الى الجحيم</w:t>
            </w:r>
            <w:r w:rsidRPr="00557F59">
              <w:rPr>
                <w:rStyle w:val="libPoemTiniChar0"/>
                <w:rtl/>
              </w:rPr>
              <w:br/>
              <w:t>  </w:t>
            </w:r>
          </w:p>
        </w:tc>
      </w:tr>
    </w:tbl>
    <w:p w:rsidR="00557F59" w:rsidRDefault="00557F59" w:rsidP="00557F59">
      <w:pPr>
        <w:pStyle w:val="libCenter"/>
        <w:rPr>
          <w:rtl/>
        </w:rPr>
      </w:pPr>
      <w:r>
        <w:rPr>
          <w:rtl/>
        </w:rPr>
        <w:t>شرابه الصديد والحميم</w:t>
      </w:r>
    </w:p>
    <w:p w:rsidR="00557F59" w:rsidRDefault="00557F59" w:rsidP="00484E34">
      <w:pPr>
        <w:pStyle w:val="libNormal"/>
        <w:rPr>
          <w:rtl/>
        </w:rPr>
      </w:pPr>
      <w:r>
        <w:rPr>
          <w:rtl/>
        </w:rPr>
        <w:t xml:space="preserve">فأقبلت فاطمة </w:t>
      </w:r>
      <w:r w:rsidR="007D70E5" w:rsidRPr="007D70E5">
        <w:rPr>
          <w:rStyle w:val="libAlaemChar"/>
          <w:rFonts w:hint="cs"/>
          <w:rtl/>
        </w:rPr>
        <w:t>عليها‌السلام</w:t>
      </w:r>
      <w:r>
        <w:rPr>
          <w:rtl/>
        </w:rPr>
        <w:t xml:space="preserve"> وهي تقول</w:t>
      </w:r>
      <w:r w:rsidR="003050AD">
        <w:rPr>
          <w:rtl/>
        </w:rPr>
        <w:t>:</w:t>
      </w:r>
      <w:r>
        <w:rPr>
          <w:rtl/>
        </w:rPr>
        <w:t xml:space="preserve"> </w:t>
      </w:r>
    </w:p>
    <w:tbl>
      <w:tblPr>
        <w:bidiVisual/>
        <w:tblW w:w="5000" w:type="pct"/>
        <w:tblLook w:val="01E0"/>
      </w:tblPr>
      <w:tblGrid>
        <w:gridCol w:w="3682"/>
        <w:gridCol w:w="225"/>
        <w:gridCol w:w="3680"/>
      </w:tblGrid>
      <w:tr w:rsidR="00557F59" w:rsidTr="00557F59">
        <w:tc>
          <w:tcPr>
            <w:tcW w:w="3625" w:type="dxa"/>
            <w:shd w:val="clear" w:color="auto" w:fill="auto"/>
          </w:tcPr>
          <w:p w:rsidR="00557F59" w:rsidRDefault="00557F59" w:rsidP="00557F59">
            <w:pPr>
              <w:pStyle w:val="libPoem"/>
              <w:rPr>
                <w:rtl/>
              </w:rPr>
            </w:pPr>
            <w:r w:rsidRPr="00BF2C68">
              <w:rPr>
                <w:rtl/>
              </w:rPr>
              <w:t>فسوف اُعطيه ولا أُبالي</w:t>
            </w:r>
            <w:r w:rsidRPr="00557F59">
              <w:rPr>
                <w:rStyle w:val="libPoemTiniChar0"/>
                <w:rtl/>
              </w:rPr>
              <w:br/>
              <w:t> </w:t>
            </w:r>
          </w:p>
        </w:tc>
        <w:tc>
          <w:tcPr>
            <w:tcW w:w="57" w:type="dxa"/>
            <w:shd w:val="clear" w:color="auto" w:fill="auto"/>
          </w:tcPr>
          <w:p w:rsidR="00557F59" w:rsidRDefault="00557F59" w:rsidP="00557F59">
            <w:pPr>
              <w:rPr>
                <w:rtl/>
              </w:rPr>
            </w:pPr>
          </w:p>
        </w:tc>
        <w:tc>
          <w:tcPr>
            <w:tcW w:w="3624" w:type="dxa"/>
            <w:shd w:val="clear" w:color="auto" w:fill="auto"/>
          </w:tcPr>
          <w:p w:rsidR="00557F59" w:rsidRDefault="00557F59" w:rsidP="00557F59">
            <w:pPr>
              <w:pStyle w:val="libPoem"/>
              <w:rPr>
                <w:rtl/>
              </w:rPr>
            </w:pPr>
            <w:r w:rsidRPr="00BF2C68">
              <w:rPr>
                <w:rtl/>
              </w:rPr>
              <w:t xml:space="preserve">واُؤثر الله على عيالي </w:t>
            </w:r>
            <w:r w:rsidRPr="00BF2C68">
              <w:rPr>
                <w:rtl/>
              </w:rPr>
              <w:cr/>
            </w:r>
            <w:r w:rsidRPr="00557F59">
              <w:rPr>
                <w:rStyle w:val="libPoemTiniChar0"/>
                <w:rtl/>
              </w:rPr>
              <w:br/>
              <w:t>  </w:t>
            </w:r>
          </w:p>
        </w:tc>
      </w:tr>
    </w:tbl>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فوضع. وكذا في الموضع الآتي. </w:t>
      </w:r>
    </w:p>
    <w:p w:rsidR="00557F59" w:rsidRDefault="00557F59" w:rsidP="00557F59">
      <w:pPr>
        <w:pStyle w:val="libNormal"/>
        <w:rPr>
          <w:rtl/>
        </w:rPr>
      </w:pPr>
      <w:r>
        <w:rPr>
          <w:rtl/>
        </w:rPr>
        <w:br w:type="page"/>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lastRenderedPageBreak/>
              <w:t>أمسوا جياعاً وهم أشـبالي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أصغرهما يقتل في القـتال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بكربلاء يقـتل باغتـيال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لقاتليه الويل مع الوبال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تهوي به النار إلى سفال</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كبولة زادت على الاكبـال</w:t>
            </w:r>
            <w:r w:rsidRPr="00557F59">
              <w:rPr>
                <w:rStyle w:val="libPoemTiniChar0"/>
                <w:rtl/>
              </w:rPr>
              <w:br/>
              <w:t>  </w:t>
            </w:r>
          </w:p>
        </w:tc>
      </w:tr>
    </w:tbl>
    <w:p w:rsidR="00557F59" w:rsidRDefault="00557F59" w:rsidP="00484E34">
      <w:pPr>
        <w:pStyle w:val="libNormal"/>
        <w:rPr>
          <w:rtl/>
        </w:rPr>
      </w:pPr>
      <w:r>
        <w:rPr>
          <w:rtl/>
        </w:rPr>
        <w:t>ثمّ عمدت إلى جميع ما على الخوان من الخبز فأعطته اليتيم وباتوا جياعاً لم يذوقوا إلا الماء</w:t>
      </w:r>
      <w:r w:rsidR="007D70E5">
        <w:rPr>
          <w:rtl/>
        </w:rPr>
        <w:t>،</w:t>
      </w:r>
      <w:r>
        <w:rPr>
          <w:rtl/>
        </w:rPr>
        <w:t xml:space="preserve"> وأصبحوا صيّاماً</w:t>
      </w:r>
      <w:r w:rsidR="007D70E5">
        <w:rPr>
          <w:rtl/>
        </w:rPr>
        <w:t>،</w:t>
      </w:r>
      <w:r>
        <w:rPr>
          <w:rtl/>
        </w:rPr>
        <w:t xml:space="preserve"> فعمدت فاطمة إلى الثلث الباقي من الصوف فغزلته</w:t>
      </w:r>
      <w:r w:rsidR="007D70E5">
        <w:rPr>
          <w:rtl/>
        </w:rPr>
        <w:t>،</w:t>
      </w:r>
      <w:r>
        <w:rPr>
          <w:rtl/>
        </w:rPr>
        <w:t xml:space="preserve"> وطحنت الباقي من الشعير وعجنته وخبزت منه خمسة أقراص لكلّ واحد قرصاً</w:t>
      </w:r>
      <w:r w:rsidR="007D70E5">
        <w:rPr>
          <w:rtl/>
        </w:rPr>
        <w:t>،</w:t>
      </w:r>
      <w:r>
        <w:rPr>
          <w:rtl/>
        </w:rPr>
        <w:t xml:space="preserve"> وصلّى أمير المؤمنين </w:t>
      </w:r>
      <w:r w:rsidR="007D70E5" w:rsidRPr="007D70E5">
        <w:rPr>
          <w:rStyle w:val="libAlaemChar"/>
          <w:rFonts w:hint="cs"/>
          <w:rtl/>
        </w:rPr>
        <w:t>عليه‌السلام</w:t>
      </w:r>
      <w:r>
        <w:rPr>
          <w:rtl/>
        </w:rPr>
        <w:t xml:space="preserve"> مع رسول الله </w:t>
      </w:r>
      <w:r w:rsidR="007D70E5" w:rsidRPr="007D70E5">
        <w:rPr>
          <w:rStyle w:val="libAlaemChar"/>
          <w:rFonts w:hint="cs"/>
          <w:rtl/>
        </w:rPr>
        <w:t>صلى‌الله‌عليه‌وآله</w:t>
      </w:r>
      <w:r>
        <w:rPr>
          <w:rtl/>
        </w:rPr>
        <w:t xml:space="preserve"> صفلاة المغرب</w:t>
      </w:r>
      <w:r w:rsidR="007D70E5">
        <w:rPr>
          <w:rtl/>
        </w:rPr>
        <w:t>،</w:t>
      </w:r>
      <w:r>
        <w:rPr>
          <w:rtl/>
        </w:rPr>
        <w:t xml:space="preserve"> وأتى المنزل فوضع الخوان وجلسوا خمستهم</w:t>
      </w:r>
      <w:r w:rsidR="007D70E5">
        <w:rPr>
          <w:rtl/>
        </w:rPr>
        <w:t>،</w:t>
      </w:r>
      <w:r>
        <w:rPr>
          <w:rtl/>
        </w:rPr>
        <w:t xml:space="preserve"> فأوّل لقمة كسرها أمير المؤمنين </w:t>
      </w:r>
      <w:r w:rsidR="007D70E5" w:rsidRPr="007D70E5">
        <w:rPr>
          <w:rStyle w:val="libAlaemChar"/>
          <w:rFonts w:hint="cs"/>
          <w:rtl/>
        </w:rPr>
        <w:t>عليه‌السلام</w:t>
      </w:r>
      <w:r>
        <w:rPr>
          <w:rtl/>
        </w:rPr>
        <w:t xml:space="preserve"> وأراد وضعها في فيه إذا أسير من اُسارى المشركين ينادي بالباب</w:t>
      </w:r>
      <w:r w:rsidR="003050AD">
        <w:rPr>
          <w:rtl/>
        </w:rPr>
        <w:t>:</w:t>
      </w:r>
      <w:r>
        <w:rPr>
          <w:rtl/>
        </w:rPr>
        <w:t xml:space="preserve"> السلام عليكم يا أهل بيت محمد</w:t>
      </w:r>
      <w:r w:rsidR="007D70E5">
        <w:rPr>
          <w:rtl/>
        </w:rPr>
        <w:t>،</w:t>
      </w:r>
      <w:r>
        <w:rPr>
          <w:rtl/>
        </w:rPr>
        <w:t xml:space="preserve"> تأسروننا وتشدّونا ولا تطعمونا</w:t>
      </w:r>
      <w:r w:rsidR="007D70E5">
        <w:rPr>
          <w:rtl/>
        </w:rPr>
        <w:t>،</w:t>
      </w:r>
      <w:r>
        <w:rPr>
          <w:rtl/>
        </w:rPr>
        <w:t xml:space="preserve"> فرمى أمير المؤمنين </w:t>
      </w:r>
      <w:r w:rsidR="007D70E5" w:rsidRPr="007D70E5">
        <w:rPr>
          <w:rStyle w:val="libAlaemChar"/>
          <w:rFonts w:hint="cs"/>
          <w:rtl/>
        </w:rPr>
        <w:t>عليه‌السلام</w:t>
      </w:r>
      <w:r>
        <w:rPr>
          <w:rtl/>
        </w:rPr>
        <w:t xml:space="preserve"> باللقمة من يده</w:t>
      </w:r>
      <w:r w:rsidR="007D70E5">
        <w:rPr>
          <w:rtl/>
        </w:rPr>
        <w:t>،</w:t>
      </w:r>
      <w:r>
        <w:rPr>
          <w:rtl/>
        </w:rPr>
        <w:t xml:space="preserve"> ثم قال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فاطم يـا بنت النـبي أحمـد</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 xml:space="preserve">بنـت نـبيّ سيـّد مـسـدّد </w:t>
            </w:r>
            <w:r w:rsidRPr="00557F59">
              <w:rPr>
                <w:rStyle w:val="libFootnotenumChar"/>
                <w:rtl/>
              </w:rPr>
              <w:t>(1)</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قد جاءنا </w:t>
            </w:r>
            <w:r w:rsidRPr="00557F59">
              <w:rPr>
                <w:rStyle w:val="libFootnotenumChar"/>
                <w:rtl/>
              </w:rPr>
              <w:t>(2)</w:t>
            </w:r>
            <w:r>
              <w:rPr>
                <w:rtl/>
              </w:rPr>
              <w:t xml:space="preserve"> الأسير ليس يهتدي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مكـبّلاً فـي غـلـّه مقـيـّد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يشكو إلينا الجـوع قـد تقدّد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من يطعم اليوم يجده فـي غد</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عند العليّ الواحـد المـوحّد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ما يزرع الزارع سوف يحصد</w:t>
            </w:r>
            <w:r w:rsidRPr="00557F59">
              <w:rPr>
                <w:rStyle w:val="libPoemTiniChar0"/>
                <w:rtl/>
              </w:rPr>
              <w:br/>
              <w:t>  </w:t>
            </w:r>
          </w:p>
        </w:tc>
      </w:tr>
    </w:tbl>
    <w:p w:rsidR="00557F59" w:rsidRPr="00557F59" w:rsidRDefault="00557F59" w:rsidP="00557F59">
      <w:pPr>
        <w:pStyle w:val="libCenter"/>
        <w:rPr>
          <w:rStyle w:val="libFootnotenumChar"/>
          <w:rtl/>
        </w:rPr>
      </w:pPr>
      <w:r w:rsidRPr="00D67560">
        <w:rPr>
          <w:rtl/>
        </w:rPr>
        <w:t xml:space="preserve">[ فأعطيه ولا تجعليه ينكد ] </w:t>
      </w:r>
      <w:r w:rsidRPr="00557F59">
        <w:rPr>
          <w:rStyle w:val="libFootnotenumChar"/>
          <w:rtl/>
        </w:rPr>
        <w:t>(3)</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الأمالي</w:t>
      </w:r>
      <w:r w:rsidR="003050AD">
        <w:rPr>
          <w:rtl/>
        </w:rPr>
        <w:t>:</w:t>
      </w:r>
      <w:r>
        <w:rPr>
          <w:rtl/>
        </w:rPr>
        <w:t xml:space="preserve"> مسوّد.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جاءك. </w:t>
      </w:r>
    </w:p>
    <w:p w:rsidR="00557F59" w:rsidRDefault="00557F59" w:rsidP="00557F59">
      <w:pPr>
        <w:pStyle w:val="libFootnote0"/>
        <w:rPr>
          <w:rtl/>
        </w:rPr>
      </w:pPr>
      <w:r>
        <w:rPr>
          <w:rtl/>
        </w:rPr>
        <w:t>3</w:t>
      </w:r>
      <w:r w:rsidR="007D70E5">
        <w:rPr>
          <w:rtl/>
        </w:rPr>
        <w:t xml:space="preserve"> - </w:t>
      </w:r>
      <w:r>
        <w:rPr>
          <w:rtl/>
        </w:rPr>
        <w:t xml:space="preserve">من الأمالي.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 xml:space="preserve">فأقبلت فاطمة </w:t>
      </w:r>
      <w:r w:rsidR="007D70E5" w:rsidRPr="007D70E5">
        <w:rPr>
          <w:rStyle w:val="libAlaemChar"/>
          <w:rFonts w:hint="cs"/>
          <w:rtl/>
        </w:rPr>
        <w:t>عليها‌السلام</w:t>
      </w:r>
      <w:r>
        <w:rPr>
          <w:rtl/>
        </w:rPr>
        <w:t xml:space="preserve"> تقول</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لم يبق ممّا كان غير صاعٍ</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قد دبرت كفـّي مـع الـذراع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شبلاي واللـه هما جـياع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يا ربّ لا تـتركـها ضيـاع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أبوهما للخير ذو اصطناع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عبل الذراعين </w:t>
            </w:r>
            <w:r w:rsidRPr="00557F59">
              <w:rPr>
                <w:rStyle w:val="libFootnotenumChar"/>
                <w:rtl/>
              </w:rPr>
              <w:t>(1)</w:t>
            </w:r>
            <w:r>
              <w:rPr>
                <w:rtl/>
              </w:rPr>
              <w:t xml:space="preserve"> طويل الباع</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وما على رأسي من قناع</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إلاّ عبـاً نسجـتهـا بـصاع</w:t>
            </w:r>
            <w:r w:rsidRPr="00557F59">
              <w:rPr>
                <w:rStyle w:val="libPoemTiniChar0"/>
                <w:rtl/>
              </w:rPr>
              <w:br/>
              <w:t>  </w:t>
            </w:r>
          </w:p>
        </w:tc>
      </w:tr>
    </w:tbl>
    <w:p w:rsidR="00557F59" w:rsidRDefault="00557F59" w:rsidP="00484E34">
      <w:pPr>
        <w:pStyle w:val="libNormal"/>
        <w:rPr>
          <w:rtl/>
        </w:rPr>
      </w:pPr>
      <w:r>
        <w:rPr>
          <w:rtl/>
        </w:rPr>
        <w:t>وعمدت إلى ما كان على الخوان جميعه فدفعته إلى الأسير</w:t>
      </w:r>
      <w:r w:rsidR="007D70E5">
        <w:rPr>
          <w:rtl/>
        </w:rPr>
        <w:t>،</w:t>
      </w:r>
      <w:r>
        <w:rPr>
          <w:rtl/>
        </w:rPr>
        <w:t xml:space="preserve"> وباتوا ليلتهم جياعاً</w:t>
      </w:r>
      <w:r w:rsidR="007D70E5">
        <w:rPr>
          <w:rtl/>
        </w:rPr>
        <w:t>،</w:t>
      </w:r>
      <w:r>
        <w:rPr>
          <w:rtl/>
        </w:rPr>
        <w:t xml:space="preserve"> وأصبحوا مفطرين وليس عندهم شيء. </w:t>
      </w:r>
    </w:p>
    <w:p w:rsidR="00557F59" w:rsidRDefault="00557F59" w:rsidP="00484E34">
      <w:pPr>
        <w:pStyle w:val="libNormal"/>
        <w:rPr>
          <w:rtl/>
        </w:rPr>
      </w:pPr>
      <w:r>
        <w:rPr>
          <w:rtl/>
        </w:rPr>
        <w:t>قال شعيب في حديثه</w:t>
      </w:r>
      <w:r w:rsidR="003050AD">
        <w:rPr>
          <w:rtl/>
        </w:rPr>
        <w:t>:</w:t>
      </w:r>
      <w:r>
        <w:rPr>
          <w:rtl/>
        </w:rPr>
        <w:t xml:space="preserve"> وأقبل عليّ بالحسن والحسين </w:t>
      </w:r>
      <w:r w:rsidR="007D70E5" w:rsidRPr="007D70E5">
        <w:rPr>
          <w:rStyle w:val="libAlaemChar"/>
          <w:rFonts w:hint="cs"/>
          <w:rtl/>
        </w:rPr>
        <w:t>عليهم‌السلام</w:t>
      </w:r>
      <w:r>
        <w:rPr>
          <w:rtl/>
        </w:rPr>
        <w:t xml:space="preserve"> نحو رسول الله </w:t>
      </w:r>
      <w:r w:rsidR="007D70E5" w:rsidRPr="007D70E5">
        <w:rPr>
          <w:rStyle w:val="libAlaemChar"/>
          <w:rFonts w:hint="cs"/>
          <w:rtl/>
        </w:rPr>
        <w:t>صلى‌الله‌عليه‌وآله</w:t>
      </w:r>
      <w:r>
        <w:rPr>
          <w:rtl/>
        </w:rPr>
        <w:t xml:space="preserve"> وهما يرتعشان كالفراخ من شدّة الجوع</w:t>
      </w:r>
      <w:r w:rsidR="007D70E5">
        <w:rPr>
          <w:rtl/>
        </w:rPr>
        <w:t>،</w:t>
      </w:r>
      <w:r>
        <w:rPr>
          <w:rtl/>
        </w:rPr>
        <w:t xml:space="preserve"> فلمّا بصر بهما رسول الله </w:t>
      </w:r>
      <w:r w:rsidR="007D70E5" w:rsidRPr="007D70E5">
        <w:rPr>
          <w:rStyle w:val="libAlaemChar"/>
          <w:rFonts w:hint="cs"/>
          <w:rtl/>
        </w:rPr>
        <w:t>صلى‌الله‌عليه‌وآله</w:t>
      </w:r>
      <w:r>
        <w:rPr>
          <w:rtl/>
        </w:rPr>
        <w:t xml:space="preserve"> قال</w:t>
      </w:r>
      <w:r w:rsidR="003050AD">
        <w:rPr>
          <w:rtl/>
        </w:rPr>
        <w:t>:</w:t>
      </w:r>
      <w:r>
        <w:rPr>
          <w:rtl/>
        </w:rPr>
        <w:t xml:space="preserve"> يا أبا الحسن شدّ ما يسوءني ما أرى بكم. </w:t>
      </w:r>
    </w:p>
    <w:p w:rsidR="00557F59" w:rsidRDefault="00557F59" w:rsidP="00484E34">
      <w:pPr>
        <w:pStyle w:val="libNormal"/>
        <w:rPr>
          <w:rtl/>
        </w:rPr>
      </w:pPr>
      <w:r>
        <w:rPr>
          <w:rtl/>
        </w:rPr>
        <w:t xml:space="preserve">فقام رسول الله </w:t>
      </w:r>
      <w:r w:rsidR="007D70E5" w:rsidRPr="007D70E5">
        <w:rPr>
          <w:rStyle w:val="libAlaemChar"/>
          <w:rFonts w:hint="cs"/>
          <w:rtl/>
        </w:rPr>
        <w:t>صلى‌الله‌عليه‌وآله</w:t>
      </w:r>
      <w:r>
        <w:rPr>
          <w:rtl/>
        </w:rPr>
        <w:t xml:space="preserve"> وانطلق مع عليّ </w:t>
      </w:r>
      <w:r w:rsidR="007D70E5" w:rsidRPr="007D70E5">
        <w:rPr>
          <w:rStyle w:val="libAlaemChar"/>
          <w:rFonts w:hint="cs"/>
          <w:rtl/>
        </w:rPr>
        <w:t>عليه‌السلام</w:t>
      </w:r>
      <w:r>
        <w:rPr>
          <w:rtl/>
        </w:rPr>
        <w:t xml:space="preserve"> إلى منزل فاطمة </w:t>
      </w:r>
      <w:r w:rsidR="007D70E5" w:rsidRPr="007D70E5">
        <w:rPr>
          <w:rStyle w:val="libAlaemChar"/>
          <w:rFonts w:hint="cs"/>
          <w:rtl/>
        </w:rPr>
        <w:t>عليها‌السلام</w:t>
      </w:r>
      <w:r w:rsidR="007D70E5">
        <w:rPr>
          <w:rtl/>
        </w:rPr>
        <w:t>،</w:t>
      </w:r>
      <w:r>
        <w:rPr>
          <w:rtl/>
        </w:rPr>
        <w:t xml:space="preserve"> فإذا هي في محرابها قد لصق بطنها بظهرها من شدّة الجوع</w:t>
      </w:r>
      <w:r w:rsidR="007D70E5">
        <w:rPr>
          <w:rtl/>
        </w:rPr>
        <w:t>،</w:t>
      </w:r>
      <w:r>
        <w:rPr>
          <w:rtl/>
        </w:rPr>
        <w:t xml:space="preserve"> وغارت عيناها في وجهها</w:t>
      </w:r>
      <w:r w:rsidR="007D70E5">
        <w:rPr>
          <w:rtl/>
        </w:rPr>
        <w:t>،</w:t>
      </w:r>
      <w:r>
        <w:rPr>
          <w:rtl/>
        </w:rPr>
        <w:t xml:space="preserve"> فلمّا رآها رسول الله </w:t>
      </w:r>
      <w:r w:rsidR="007D70E5" w:rsidRPr="007D70E5">
        <w:rPr>
          <w:rStyle w:val="libAlaemChar"/>
          <w:rFonts w:hint="cs"/>
          <w:rtl/>
        </w:rPr>
        <w:t>صلى‌الله‌عليه‌وآله</w:t>
      </w:r>
      <w:r>
        <w:rPr>
          <w:rtl/>
        </w:rPr>
        <w:t xml:space="preserve"> ضمّها إليه</w:t>
      </w:r>
      <w:r w:rsidR="007D70E5">
        <w:rPr>
          <w:rtl/>
        </w:rPr>
        <w:t>،</w:t>
      </w:r>
      <w:r>
        <w:rPr>
          <w:rtl/>
        </w:rPr>
        <w:t xml:space="preserve"> وقال</w:t>
      </w:r>
      <w:r w:rsidR="003050AD">
        <w:rPr>
          <w:rtl/>
        </w:rPr>
        <w:t>:</w:t>
      </w:r>
      <w:r>
        <w:rPr>
          <w:rtl/>
        </w:rPr>
        <w:t xml:space="preserve"> واغوثاه أنتم منذ ثلاث فيما أرى</w:t>
      </w:r>
      <w:r w:rsidR="007D70E5">
        <w:rPr>
          <w:rtl/>
        </w:rPr>
        <w:t>،</w:t>
      </w:r>
      <w:r>
        <w:rPr>
          <w:rtl/>
        </w:rPr>
        <w:t xml:space="preserve"> فهبط جبرئيل </w:t>
      </w:r>
      <w:r w:rsidR="007D70E5" w:rsidRPr="007D70E5">
        <w:rPr>
          <w:rStyle w:val="libAlaemChar"/>
          <w:rFonts w:hint="cs"/>
          <w:rtl/>
        </w:rPr>
        <w:t>عليه‌السلام</w:t>
      </w:r>
      <w:r w:rsidR="007D70E5">
        <w:rPr>
          <w:rtl/>
        </w:rPr>
        <w:t>،</w:t>
      </w:r>
      <w:r>
        <w:rPr>
          <w:rtl/>
        </w:rPr>
        <w:t xml:space="preserve"> وقال</w:t>
      </w:r>
      <w:r w:rsidR="003050AD">
        <w:rPr>
          <w:rtl/>
        </w:rPr>
        <w:t>:</w:t>
      </w:r>
      <w:r>
        <w:rPr>
          <w:rtl/>
        </w:rPr>
        <w:t xml:space="preserve"> خذ يا محمد ما هيّا الله لك في أهل بيتك. </w:t>
      </w:r>
    </w:p>
    <w:p w:rsidR="00557F59" w:rsidRDefault="00557F59" w:rsidP="00484E34">
      <w:pPr>
        <w:pStyle w:val="libNormal"/>
        <w:rPr>
          <w:rtl/>
        </w:rPr>
      </w:pPr>
      <w:r>
        <w:rPr>
          <w:rtl/>
        </w:rPr>
        <w:t>قال</w:t>
      </w:r>
      <w:r w:rsidR="003050AD">
        <w:rPr>
          <w:rtl/>
        </w:rPr>
        <w:t>:</w:t>
      </w:r>
      <w:r>
        <w:rPr>
          <w:rtl/>
        </w:rPr>
        <w:t xml:space="preserve"> وما آخذ يا جبرئي؟ [ قال</w:t>
      </w:r>
      <w:r w:rsidR="003050AD">
        <w:rPr>
          <w:rtl/>
        </w:rPr>
        <w:t>:</w:t>
      </w:r>
      <w:r>
        <w:rPr>
          <w:rtl/>
        </w:rPr>
        <w:t xml:space="preserve"> ] </w:t>
      </w:r>
      <w:r w:rsidRPr="00557F59">
        <w:rPr>
          <w:rStyle w:val="libFootnotenumChar"/>
          <w:rtl/>
        </w:rPr>
        <w:t>(2)</w:t>
      </w:r>
      <w:r>
        <w:rPr>
          <w:rtl/>
        </w:rPr>
        <w:t xml:space="preserve"> </w:t>
      </w:r>
      <w:r w:rsidRPr="007D70E5">
        <w:rPr>
          <w:rStyle w:val="libAlaemChar"/>
          <w:rtl/>
        </w:rPr>
        <w:t>(</w:t>
      </w:r>
      <w:r w:rsidRPr="00557F59">
        <w:rPr>
          <w:rStyle w:val="libAieChar"/>
          <w:rtl/>
        </w:rPr>
        <w:t xml:space="preserve"> ه</w:t>
      </w:r>
      <w:r w:rsidRPr="00557F59">
        <w:rPr>
          <w:rStyle w:val="libAieChar"/>
          <w:rFonts w:hint="cs"/>
          <w:rtl/>
        </w:rPr>
        <w:t>َ</w:t>
      </w:r>
      <w:r w:rsidRPr="00557F59">
        <w:rPr>
          <w:rStyle w:val="libAieChar"/>
          <w:rtl/>
        </w:rPr>
        <w:t>ل أ</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ى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الإنس</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ح</w:t>
      </w:r>
      <w:r w:rsidRPr="00557F59">
        <w:rPr>
          <w:rStyle w:val="libAieChar"/>
          <w:rFonts w:hint="cs"/>
          <w:rtl/>
        </w:rPr>
        <w:t>ِ</w:t>
      </w:r>
      <w:r w:rsidRPr="00557F59">
        <w:rPr>
          <w:rStyle w:val="libAieChar"/>
          <w:rtl/>
        </w:rPr>
        <w:t>ينٌ م</w:t>
      </w:r>
      <w:r w:rsidRPr="00557F59">
        <w:rPr>
          <w:rStyle w:val="libAieChar"/>
          <w:rFonts w:hint="cs"/>
          <w:rtl/>
        </w:rPr>
        <w:t>ِ</w:t>
      </w:r>
      <w:r w:rsidRPr="00557F59">
        <w:rPr>
          <w:rStyle w:val="libAieChar"/>
          <w:rtl/>
        </w:rPr>
        <w:t>نَ الد</w:t>
      </w:r>
      <w:r w:rsidRPr="00557F59">
        <w:rPr>
          <w:rStyle w:val="libAieChar"/>
          <w:rFonts w:hint="cs"/>
          <w:rtl/>
        </w:rPr>
        <w:t>َّ</w:t>
      </w:r>
      <w:r w:rsidRPr="00557F59">
        <w:rPr>
          <w:rStyle w:val="libAieChar"/>
          <w:rtl/>
        </w:rPr>
        <w:t>هرِ</w:t>
      </w:r>
      <w:r w:rsidR="007D70E5">
        <w:rPr>
          <w:rtl/>
        </w:rPr>
        <w:t xml:space="preserve"> - </w:t>
      </w:r>
      <w:r>
        <w:rPr>
          <w:rtl/>
        </w:rPr>
        <w:t>حتى بلغ</w:t>
      </w:r>
      <w:r w:rsidR="007D70E5">
        <w:rPr>
          <w:rtl/>
        </w:rPr>
        <w:t xml:space="preserve"> - </w:t>
      </w:r>
      <w:r w:rsidRPr="00557F59">
        <w:rPr>
          <w:rStyle w:val="libAieChar"/>
          <w:rtl/>
        </w:rPr>
        <w:t>إنَّ هذ</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اءً و</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س</w:t>
      </w:r>
      <w:r w:rsidRPr="00557F59">
        <w:rPr>
          <w:rStyle w:val="libAieChar"/>
          <w:rFonts w:hint="cs"/>
          <w:rtl/>
        </w:rPr>
        <w:t>َ</w:t>
      </w:r>
      <w:r w:rsidRPr="00557F59">
        <w:rPr>
          <w:rStyle w:val="libAieChar"/>
          <w:rtl/>
        </w:rPr>
        <w:t>عي</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م</w:t>
      </w:r>
      <w:r w:rsidRPr="00557F59">
        <w:rPr>
          <w:rStyle w:val="libAieChar"/>
          <w:rFonts w:hint="cs"/>
          <w:rtl/>
        </w:rPr>
        <w:t>َ</w:t>
      </w:r>
      <w:r w:rsidRPr="00557F59">
        <w:rPr>
          <w:rStyle w:val="libAieChar"/>
          <w:rtl/>
        </w:rPr>
        <w:t>شك</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(3)</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أي ضخمهما. </w:t>
      </w:r>
    </w:p>
    <w:p w:rsidR="00557F59" w:rsidRDefault="00557F59" w:rsidP="00557F59">
      <w:pPr>
        <w:pStyle w:val="libFootnote0"/>
        <w:rPr>
          <w:rtl/>
        </w:rPr>
      </w:pPr>
      <w:r>
        <w:rPr>
          <w:rtl/>
        </w:rPr>
        <w:t>2</w:t>
      </w:r>
      <w:r w:rsidR="007D70E5">
        <w:rPr>
          <w:rtl/>
        </w:rPr>
        <w:t xml:space="preserve"> - </w:t>
      </w:r>
      <w:r>
        <w:rPr>
          <w:rtl/>
        </w:rPr>
        <w:t xml:space="preserve">من الأمالي. </w:t>
      </w:r>
    </w:p>
    <w:p w:rsidR="00557F59" w:rsidRDefault="00557F59" w:rsidP="00557F59">
      <w:pPr>
        <w:pStyle w:val="libFootnote0"/>
        <w:rPr>
          <w:rtl/>
        </w:rPr>
      </w:pPr>
      <w:r>
        <w:rPr>
          <w:rtl/>
        </w:rPr>
        <w:t>3</w:t>
      </w:r>
      <w:r w:rsidR="007D70E5">
        <w:rPr>
          <w:rtl/>
        </w:rPr>
        <w:t xml:space="preserve"> - </w:t>
      </w:r>
      <w:r>
        <w:rPr>
          <w:rtl/>
        </w:rPr>
        <w:t>سورة الإنسان</w:t>
      </w:r>
      <w:r w:rsidR="003050AD">
        <w:rPr>
          <w:rtl/>
        </w:rPr>
        <w:t>:</w:t>
      </w:r>
      <w:r>
        <w:rPr>
          <w:rtl/>
        </w:rPr>
        <w:t xml:space="preserve"> 1</w:t>
      </w:r>
      <w:r w:rsidR="007D70E5">
        <w:rPr>
          <w:rtl/>
        </w:rPr>
        <w:t xml:space="preserve"> - </w:t>
      </w:r>
      <w:r>
        <w:rPr>
          <w:rtl/>
        </w:rPr>
        <w:t xml:space="preserve">22.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وقال الحسن بن مهران في حديثه</w:t>
      </w:r>
      <w:r w:rsidR="003050AD">
        <w:rPr>
          <w:rtl/>
        </w:rPr>
        <w:t>:</w:t>
      </w:r>
      <w:r>
        <w:rPr>
          <w:rtl/>
        </w:rPr>
        <w:t xml:space="preserve"> فوثب النبي </w:t>
      </w:r>
      <w:r w:rsidR="007D70E5" w:rsidRPr="007D70E5">
        <w:rPr>
          <w:rStyle w:val="libAlaemChar"/>
          <w:rFonts w:hint="cs"/>
          <w:rtl/>
        </w:rPr>
        <w:t>صلى‌الله‌عليه‌وآله</w:t>
      </w:r>
      <w:r>
        <w:rPr>
          <w:rtl/>
        </w:rPr>
        <w:t xml:space="preserve"> حتى دخل منزل فاطمة </w:t>
      </w:r>
      <w:r w:rsidR="007D70E5" w:rsidRPr="007D70E5">
        <w:rPr>
          <w:rStyle w:val="libAlaemChar"/>
          <w:rFonts w:hint="cs"/>
          <w:rtl/>
        </w:rPr>
        <w:t>عليها‌السلام</w:t>
      </w:r>
      <w:r>
        <w:rPr>
          <w:rtl/>
        </w:rPr>
        <w:t xml:space="preserve"> فرأى ما بهم فجمعهم</w:t>
      </w:r>
      <w:r w:rsidR="007D70E5">
        <w:rPr>
          <w:rtl/>
        </w:rPr>
        <w:t>،</w:t>
      </w:r>
      <w:r>
        <w:rPr>
          <w:rtl/>
        </w:rPr>
        <w:t xml:space="preserve"> ثمّ انكبّ عليهم يبكي ويقول</w:t>
      </w:r>
      <w:r w:rsidR="003050AD">
        <w:rPr>
          <w:rtl/>
        </w:rPr>
        <w:t>:</w:t>
      </w:r>
      <w:r>
        <w:rPr>
          <w:rtl/>
        </w:rPr>
        <w:t xml:space="preserve"> أنتم منذ ثلاث فيما أرى وأنا غافل عنكم! فهبط عليه جبريل بهذه الآيات</w:t>
      </w:r>
      <w:r w:rsidR="003050AD">
        <w:rPr>
          <w:rtl/>
        </w:rPr>
        <w:t>:</w:t>
      </w:r>
      <w:r>
        <w:rPr>
          <w:rtl/>
        </w:rPr>
        <w:t xml:space="preserve"> </w:t>
      </w:r>
      <w:r w:rsidRPr="007D70E5">
        <w:rPr>
          <w:rStyle w:val="libAlaemChar"/>
          <w:rtl/>
        </w:rPr>
        <w:t>(</w:t>
      </w:r>
      <w:r w:rsidRPr="00557F59">
        <w:rPr>
          <w:rStyle w:val="libAieChar"/>
          <w:rtl/>
        </w:rPr>
        <w:t xml:space="preserve"> إنّ</w:t>
      </w:r>
      <w:r w:rsidRPr="00557F59">
        <w:rPr>
          <w:rStyle w:val="libAieChar"/>
          <w:rFonts w:hint="cs"/>
          <w:rtl/>
        </w:rPr>
        <w:t>َ</w:t>
      </w:r>
      <w:r w:rsidRPr="00557F59">
        <w:rPr>
          <w:rStyle w:val="libAieChar"/>
          <w:rtl/>
        </w:rPr>
        <w:t xml:space="preserve"> الأبر</w:t>
      </w:r>
      <w:r w:rsidRPr="00557F59">
        <w:rPr>
          <w:rStyle w:val="libAieChar"/>
          <w:rFonts w:hint="cs"/>
          <w:rtl/>
        </w:rPr>
        <w:t>َ</w:t>
      </w:r>
      <w:r w:rsidRPr="00557F59">
        <w:rPr>
          <w:rStyle w:val="libAieChar"/>
          <w:rtl/>
        </w:rPr>
        <w:t>ارَ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ن ك</w:t>
      </w:r>
      <w:r w:rsidRPr="00557F59">
        <w:rPr>
          <w:rStyle w:val="libAieChar"/>
          <w:rFonts w:hint="cs"/>
          <w:rtl/>
        </w:rPr>
        <w:t>َ</w:t>
      </w:r>
      <w:r w:rsidRPr="00557F59">
        <w:rPr>
          <w:rStyle w:val="libAieChar"/>
          <w:rtl/>
        </w:rPr>
        <w:t>أسٍ ك</w:t>
      </w:r>
      <w:r w:rsidRPr="00557F59">
        <w:rPr>
          <w:rStyle w:val="libAieChar"/>
          <w:rFonts w:hint="cs"/>
          <w:rtl/>
        </w:rPr>
        <w:t>َ</w:t>
      </w:r>
      <w:r w:rsidRPr="00557F59">
        <w:rPr>
          <w:rStyle w:val="libAieChar"/>
          <w:rtl/>
        </w:rPr>
        <w:t>انَ م</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اج</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ك</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وراً ع</w:t>
      </w:r>
      <w:r w:rsidRPr="00557F59">
        <w:rPr>
          <w:rStyle w:val="libAieChar"/>
          <w:rFonts w:hint="cs"/>
          <w:rtl/>
        </w:rPr>
        <w:t>َ</w:t>
      </w:r>
      <w:r w:rsidRPr="00557F59">
        <w:rPr>
          <w:rStyle w:val="libAieChar"/>
          <w:rtl/>
        </w:rPr>
        <w:t>يناً ي</w:t>
      </w:r>
      <w:r w:rsidRPr="00557F59">
        <w:rPr>
          <w:rStyle w:val="libAieChar"/>
          <w:rFonts w:hint="cs"/>
          <w:rtl/>
        </w:rPr>
        <w:t>َ</w:t>
      </w:r>
      <w:r w:rsidRPr="00557F59">
        <w:rPr>
          <w:rStyle w:val="libAieChar"/>
          <w:rtl/>
        </w:rPr>
        <w:t>شر</w:t>
      </w:r>
      <w:r w:rsidRPr="00557F59">
        <w:rPr>
          <w:rStyle w:val="libAieChar"/>
          <w:rFonts w:hint="cs"/>
          <w:rtl/>
        </w:rPr>
        <w:t>َ</w:t>
      </w:r>
      <w:r w:rsidRPr="00557F59">
        <w:rPr>
          <w:rStyle w:val="libAieChar"/>
          <w:rtl/>
        </w:rPr>
        <w:t>بُ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ادُ الله</w:t>
      </w:r>
      <w:r w:rsidRPr="00557F59">
        <w:rPr>
          <w:rStyle w:val="libAieChar"/>
          <w:rFonts w:hint="cs"/>
          <w:rtl/>
        </w:rPr>
        <w:t>ِ</w:t>
      </w:r>
      <w:r w:rsidRPr="00557F59">
        <w:rPr>
          <w:rStyle w:val="libAieChar"/>
          <w:rtl/>
        </w:rPr>
        <w:t xml:space="preserve"> ي</w:t>
      </w:r>
      <w:r w:rsidRPr="00557F59">
        <w:rPr>
          <w:rStyle w:val="libAieChar"/>
          <w:rFonts w:hint="cs"/>
          <w:rtl/>
        </w:rPr>
        <w:t>ُ</w:t>
      </w:r>
      <w:r w:rsidRPr="00557F59">
        <w:rPr>
          <w:rStyle w:val="libAieChar"/>
          <w:rtl/>
        </w:rPr>
        <w:t>ف</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ا ت</w:t>
      </w:r>
      <w:r w:rsidRPr="00557F59">
        <w:rPr>
          <w:rStyle w:val="libAieChar"/>
          <w:rFonts w:hint="cs"/>
          <w:rtl/>
        </w:rPr>
        <w:t>َ</w:t>
      </w:r>
      <w:r w:rsidRPr="00557F59">
        <w:rPr>
          <w:rStyle w:val="libAieChar"/>
          <w:rtl/>
        </w:rPr>
        <w:t>فج</w:t>
      </w:r>
      <w:r w:rsidRPr="00557F59">
        <w:rPr>
          <w:rStyle w:val="libAieChar"/>
          <w:rFonts w:hint="cs"/>
          <w:rtl/>
        </w:rPr>
        <w:t>ِ</w:t>
      </w:r>
      <w:r w:rsidRPr="00557F59">
        <w:rPr>
          <w:rStyle w:val="libAieChar"/>
          <w:rtl/>
        </w:rPr>
        <w:t xml:space="preserve">يراً </w:t>
      </w:r>
      <w:r w:rsidRPr="007D70E5">
        <w:rPr>
          <w:rStyle w:val="libAlaemChar"/>
          <w:rtl/>
        </w:rPr>
        <w:t>)</w:t>
      </w:r>
      <w:r>
        <w:rPr>
          <w:rtl/>
        </w:rPr>
        <w:t xml:space="preserve"> </w:t>
      </w:r>
      <w:r w:rsidRPr="00557F59">
        <w:rPr>
          <w:rStyle w:val="libFootnotenumChar"/>
          <w:rtl/>
        </w:rPr>
        <w:t>(1)</w:t>
      </w:r>
      <w:r>
        <w:rPr>
          <w:rtl/>
        </w:rPr>
        <w:t xml:space="preserve">. </w:t>
      </w:r>
    </w:p>
    <w:p w:rsidR="00557F59" w:rsidRDefault="00557F59" w:rsidP="00484E34">
      <w:pPr>
        <w:pStyle w:val="libNormal"/>
        <w:rPr>
          <w:rtl/>
        </w:rPr>
      </w:pPr>
      <w:r>
        <w:rPr>
          <w:rtl/>
        </w:rPr>
        <w:t>قال</w:t>
      </w:r>
      <w:r w:rsidR="003050AD">
        <w:rPr>
          <w:rtl/>
        </w:rPr>
        <w:t>:</w:t>
      </w:r>
      <w:r>
        <w:rPr>
          <w:rtl/>
        </w:rPr>
        <w:t xml:space="preserve"> هي عين في دار النبي </w:t>
      </w:r>
      <w:r w:rsidR="007D70E5" w:rsidRPr="007D70E5">
        <w:rPr>
          <w:rStyle w:val="libAlaemChar"/>
          <w:rFonts w:hint="cs"/>
          <w:rtl/>
        </w:rPr>
        <w:t>صلى‌الله‌عليه‌وآله</w:t>
      </w:r>
      <w:r>
        <w:rPr>
          <w:rtl/>
        </w:rPr>
        <w:t xml:space="preserve"> تفجّر إلى دور الأنبياء والمرسلين </w:t>
      </w:r>
      <w:r w:rsidRPr="00557F59">
        <w:rPr>
          <w:rStyle w:val="libFootnotenumChar"/>
          <w:rtl/>
        </w:rPr>
        <w:t>(2)</w:t>
      </w:r>
      <w:r>
        <w:rPr>
          <w:rtl/>
        </w:rPr>
        <w:t xml:space="preserve">. </w:t>
      </w:r>
    </w:p>
    <w:p w:rsidR="00557F59" w:rsidRDefault="00557F59" w:rsidP="00484E34">
      <w:pPr>
        <w:pStyle w:val="libNormal"/>
        <w:rPr>
          <w:rtl/>
        </w:rPr>
      </w:pPr>
      <w:r>
        <w:rPr>
          <w:rtl/>
        </w:rPr>
        <w:t xml:space="preserve">وفي الحديث </w:t>
      </w:r>
      <w:r w:rsidRPr="00557F59">
        <w:rPr>
          <w:rStyle w:val="libFootnotenumChar"/>
          <w:rtl/>
        </w:rPr>
        <w:t>(3)</w:t>
      </w:r>
      <w:r>
        <w:rPr>
          <w:rtl/>
        </w:rPr>
        <w:t xml:space="preserve"> أنّ رسول الله </w:t>
      </w:r>
      <w:r w:rsidR="007D70E5" w:rsidRPr="007D70E5">
        <w:rPr>
          <w:rStyle w:val="libAlaemChar"/>
          <w:rFonts w:hint="cs"/>
          <w:rtl/>
        </w:rPr>
        <w:t>صلى‌الله‌عليه‌وآله</w:t>
      </w:r>
      <w:r>
        <w:rPr>
          <w:rtl/>
        </w:rPr>
        <w:t xml:space="preserve"> سئل عن هذه</w:t>
      </w:r>
      <w:r w:rsidR="007D70E5">
        <w:rPr>
          <w:rtl/>
        </w:rPr>
        <w:t>،</w:t>
      </w:r>
      <w:r>
        <w:rPr>
          <w:rtl/>
        </w:rPr>
        <w:t xml:space="preserve"> فقال</w:t>
      </w:r>
      <w:r w:rsidR="003050AD">
        <w:rPr>
          <w:rtl/>
        </w:rPr>
        <w:t>:</w:t>
      </w:r>
      <w:r>
        <w:rPr>
          <w:rtl/>
        </w:rPr>
        <w:t xml:space="preserve"> هي عين في داري في الجنّة</w:t>
      </w:r>
      <w:r w:rsidR="007D70E5">
        <w:rPr>
          <w:rtl/>
        </w:rPr>
        <w:t>،</w:t>
      </w:r>
      <w:r>
        <w:rPr>
          <w:rtl/>
        </w:rPr>
        <w:t xml:space="preserve"> ثمّ سئل مرّة اُخرى</w:t>
      </w:r>
      <w:r w:rsidR="007D70E5">
        <w:rPr>
          <w:rtl/>
        </w:rPr>
        <w:t>،</w:t>
      </w:r>
      <w:r>
        <w:rPr>
          <w:rtl/>
        </w:rPr>
        <w:t xml:space="preserve"> فقال</w:t>
      </w:r>
      <w:r w:rsidR="003050AD">
        <w:rPr>
          <w:rtl/>
        </w:rPr>
        <w:t>:</w:t>
      </w:r>
      <w:r>
        <w:rPr>
          <w:rtl/>
        </w:rPr>
        <w:t xml:space="preserve"> هي عين في دار عليّ. </w:t>
      </w:r>
    </w:p>
    <w:p w:rsidR="00557F59" w:rsidRDefault="00557F59" w:rsidP="00484E34">
      <w:pPr>
        <w:pStyle w:val="libNormal"/>
        <w:rPr>
          <w:rtl/>
        </w:rPr>
      </w:pPr>
      <w:r>
        <w:rPr>
          <w:rtl/>
        </w:rPr>
        <w:t>فقيل</w:t>
      </w:r>
      <w:r w:rsidR="003050AD">
        <w:rPr>
          <w:rtl/>
        </w:rPr>
        <w:t>:</w:t>
      </w:r>
      <w:r>
        <w:rPr>
          <w:rtl/>
        </w:rPr>
        <w:t xml:space="preserve"> يا رسول الله</w:t>
      </w:r>
      <w:r w:rsidR="007D70E5">
        <w:rPr>
          <w:rtl/>
        </w:rPr>
        <w:t>،</w:t>
      </w:r>
      <w:r>
        <w:rPr>
          <w:rtl/>
        </w:rPr>
        <w:t xml:space="preserve"> ألم تقل عين في داري؟ </w:t>
      </w:r>
    </w:p>
    <w:p w:rsidR="00557F59" w:rsidRDefault="00557F59" w:rsidP="00484E34">
      <w:pPr>
        <w:pStyle w:val="libNormal"/>
        <w:rPr>
          <w:rtl/>
        </w:rPr>
      </w:pPr>
      <w:r>
        <w:rPr>
          <w:rtl/>
        </w:rPr>
        <w:t>فقال</w:t>
      </w:r>
      <w:r w:rsidR="003050AD">
        <w:rPr>
          <w:rtl/>
        </w:rPr>
        <w:t>:</w:t>
      </w:r>
      <w:r>
        <w:rPr>
          <w:rtl/>
        </w:rPr>
        <w:t xml:space="preserve"> إنّ داري ودار عليّ في الجنّة واحدة. </w:t>
      </w:r>
    </w:p>
    <w:p w:rsidR="00557F59" w:rsidRDefault="00557F59" w:rsidP="00484E34">
      <w:pPr>
        <w:pStyle w:val="libNormal"/>
        <w:rPr>
          <w:rtl/>
        </w:rPr>
      </w:pPr>
      <w:r w:rsidRPr="007D70E5">
        <w:rPr>
          <w:rStyle w:val="libAlaemChar"/>
          <w:rtl/>
        </w:rPr>
        <w:t>(</w:t>
      </w:r>
      <w:r w:rsidRPr="00557F59">
        <w:rPr>
          <w:rStyle w:val="libAieChar"/>
          <w:rtl/>
        </w:rPr>
        <w:t xml:space="preserve"> ي</w:t>
      </w:r>
      <w:r w:rsidRPr="00557F59">
        <w:rPr>
          <w:rStyle w:val="libAieChar"/>
          <w:rFonts w:hint="cs"/>
          <w:rtl/>
        </w:rPr>
        <w:t>ُ</w:t>
      </w:r>
      <w:r w:rsidRPr="00557F59">
        <w:rPr>
          <w:rStyle w:val="libAieChar"/>
          <w:rtl/>
        </w:rPr>
        <w:t>وف</w:t>
      </w:r>
      <w:r w:rsidRPr="00557F59">
        <w:rPr>
          <w:rStyle w:val="libAieChar"/>
          <w:rFonts w:hint="cs"/>
          <w:rtl/>
        </w:rPr>
        <w:t>ُ</w:t>
      </w:r>
      <w:r w:rsidRPr="00557F59">
        <w:rPr>
          <w:rStyle w:val="libAieChar"/>
          <w:rtl/>
        </w:rPr>
        <w:t>ونَ ب</w:t>
      </w:r>
      <w:r w:rsidRPr="00557F59">
        <w:rPr>
          <w:rStyle w:val="libAieChar"/>
          <w:rFonts w:hint="cs"/>
          <w:rtl/>
        </w:rPr>
        <w:t>ِ</w:t>
      </w:r>
      <w:r w:rsidRPr="00557F59">
        <w:rPr>
          <w:rStyle w:val="libAieChar"/>
          <w:rtl/>
        </w:rPr>
        <w:t>الن</w:t>
      </w:r>
      <w:r w:rsidRPr="00557F59">
        <w:rPr>
          <w:rStyle w:val="libAieChar"/>
          <w:rFonts w:hint="cs"/>
          <w:rtl/>
        </w:rPr>
        <w:t>َّ</w:t>
      </w:r>
      <w:r w:rsidRPr="00557F59">
        <w:rPr>
          <w:rStyle w:val="libAieChar"/>
          <w:rtl/>
        </w:rPr>
        <w:t>ذرِ</w:t>
      </w:r>
      <w:r w:rsidR="007D70E5">
        <w:rPr>
          <w:rtl/>
        </w:rPr>
        <w:t xml:space="preserve"> - </w:t>
      </w:r>
      <w:r>
        <w:rPr>
          <w:rtl/>
        </w:rPr>
        <w:t>يعني عليّاً وفاطمة والحسن والحسين وجاريتهم فضّة</w:t>
      </w:r>
      <w:r w:rsidR="007D70E5">
        <w:rPr>
          <w:rtl/>
        </w:rPr>
        <w:t xml:space="preserve"> - </w:t>
      </w:r>
      <w:r w:rsidRPr="00557F59">
        <w:rPr>
          <w:rStyle w:val="libAieChar"/>
          <w:rtl/>
        </w:rPr>
        <w:t>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خ</w:t>
      </w:r>
      <w:r w:rsidRPr="00557F59">
        <w:rPr>
          <w:rStyle w:val="libAieChar"/>
          <w:rFonts w:hint="cs"/>
          <w:rtl/>
        </w:rPr>
        <w:t>َ</w:t>
      </w:r>
      <w:r w:rsidRPr="00557F59">
        <w:rPr>
          <w:rStyle w:val="libAieChar"/>
          <w:rtl/>
        </w:rPr>
        <w:t>اف</w:t>
      </w:r>
      <w:r w:rsidRPr="00557F59">
        <w:rPr>
          <w:rStyle w:val="libAieChar"/>
          <w:rFonts w:hint="cs"/>
          <w:rtl/>
        </w:rPr>
        <w:t>ُ</w:t>
      </w:r>
      <w:r w:rsidRPr="00557F59">
        <w:rPr>
          <w:rStyle w:val="libAieChar"/>
          <w:rtl/>
        </w:rPr>
        <w:t>ونَ ي</w:t>
      </w:r>
      <w:r w:rsidRPr="00557F59">
        <w:rPr>
          <w:rStyle w:val="libAieChar"/>
          <w:rFonts w:hint="cs"/>
          <w:rtl/>
        </w:rPr>
        <w:t>َ</w:t>
      </w:r>
      <w:r w:rsidRPr="00557F59">
        <w:rPr>
          <w:rStyle w:val="libAieChar"/>
          <w:rtl/>
        </w:rPr>
        <w:t>وماً ك</w:t>
      </w:r>
      <w:r w:rsidRPr="00557F59">
        <w:rPr>
          <w:rStyle w:val="libAieChar"/>
          <w:rFonts w:hint="cs"/>
          <w:rtl/>
        </w:rPr>
        <w:t>َ</w:t>
      </w:r>
      <w:r w:rsidRPr="00557F59">
        <w:rPr>
          <w:rStyle w:val="libAieChar"/>
          <w:rtl/>
        </w:rPr>
        <w:t>ان</w:t>
      </w:r>
      <w:r w:rsidRPr="00557F59">
        <w:rPr>
          <w:rStyle w:val="libAieChar"/>
          <w:rFonts w:hint="cs"/>
          <w:rtl/>
        </w:rPr>
        <w:t>َ</w:t>
      </w:r>
      <w:r w:rsidRPr="00557F59">
        <w:rPr>
          <w:rStyle w:val="libAieChar"/>
          <w:rtl/>
        </w:rPr>
        <w:t xml:space="preserve"> ش</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هُ م</w:t>
      </w:r>
      <w:r w:rsidRPr="00557F59">
        <w:rPr>
          <w:rStyle w:val="libAieChar"/>
          <w:rFonts w:hint="cs"/>
          <w:rtl/>
        </w:rPr>
        <w:t>ُ</w:t>
      </w:r>
      <w:r w:rsidRPr="00557F59">
        <w:rPr>
          <w:rStyle w:val="libAieChar"/>
          <w:rtl/>
        </w:rPr>
        <w:t>ست</w:t>
      </w:r>
      <w:r w:rsidRPr="00557F59">
        <w:rPr>
          <w:rStyle w:val="libAieChar"/>
          <w:rFonts w:hint="cs"/>
          <w:rtl/>
        </w:rPr>
        <w:t>َ</w:t>
      </w:r>
      <w:r w:rsidRPr="00557F59">
        <w:rPr>
          <w:rStyle w:val="libAieChar"/>
          <w:rtl/>
        </w:rPr>
        <w:t>ط</w:t>
      </w:r>
      <w:r w:rsidRPr="00557F59">
        <w:rPr>
          <w:rStyle w:val="libAieChar"/>
          <w:rFonts w:hint="cs"/>
          <w:rtl/>
        </w:rPr>
        <w:t>ِ</w:t>
      </w:r>
      <w:r w:rsidRPr="00557F59">
        <w:rPr>
          <w:rStyle w:val="libAieChar"/>
          <w:rtl/>
        </w:rPr>
        <w:t>يراً</w:t>
      </w:r>
      <w:r w:rsidR="007D70E5">
        <w:rPr>
          <w:rtl/>
        </w:rPr>
        <w:t xml:space="preserve"> - </w:t>
      </w:r>
      <w:r>
        <w:rPr>
          <w:rtl/>
        </w:rPr>
        <w:t>أي عابساً كلوحاً</w:t>
      </w:r>
      <w:r w:rsidR="007D70E5">
        <w:rPr>
          <w:rtl/>
        </w:rPr>
        <w:t xml:space="preserve"> - </w:t>
      </w:r>
      <w:r w:rsidRPr="00557F59">
        <w:rPr>
          <w:rStyle w:val="libAieChar"/>
          <w:rtl/>
        </w:rPr>
        <w:t>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طع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ونَ الط</w:t>
      </w:r>
      <w:r w:rsidRPr="00557F59">
        <w:rPr>
          <w:rStyle w:val="libAieChar"/>
          <w:rFonts w:hint="cs"/>
          <w:rtl/>
        </w:rPr>
        <w:t>ّ</w:t>
      </w:r>
      <w:r w:rsidR="00484E34">
        <w:rPr>
          <w:rStyle w:val="libAieChar"/>
          <w:rFonts w:hint="cs"/>
          <w:rtl/>
        </w:rPr>
        <w:t>َ</w:t>
      </w:r>
      <w:r w:rsidRPr="00557F59">
        <w:rPr>
          <w:rStyle w:val="libAieChar"/>
          <w:rtl/>
        </w:rPr>
        <w:t>ع</w:t>
      </w:r>
      <w:r w:rsidRPr="00557F59">
        <w:rPr>
          <w:rStyle w:val="libAieChar"/>
          <w:rFonts w:hint="cs"/>
          <w:rtl/>
        </w:rPr>
        <w:t>َ</w:t>
      </w:r>
      <w:r w:rsidRPr="00557F59">
        <w:rPr>
          <w:rStyle w:val="libAieChar"/>
          <w:rtl/>
        </w:rPr>
        <w:t>امَ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ح</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هِ</w:t>
      </w:r>
      <w:r w:rsidR="007D70E5">
        <w:rPr>
          <w:rtl/>
        </w:rPr>
        <w:t xml:space="preserve"> - </w:t>
      </w:r>
      <w:r>
        <w:rPr>
          <w:rtl/>
        </w:rPr>
        <w:t>أي على شهوتهم للطعام وإيثارهم له</w:t>
      </w:r>
      <w:r w:rsidR="007D70E5">
        <w:rPr>
          <w:rtl/>
        </w:rPr>
        <w:t xml:space="preserve"> - </w:t>
      </w:r>
      <w:r w:rsidRPr="00557F59">
        <w:rPr>
          <w:rStyle w:val="libAieChar"/>
          <w:rtl/>
        </w:rPr>
        <w:t>م</w:t>
      </w:r>
      <w:r w:rsidRPr="00557F59">
        <w:rPr>
          <w:rStyle w:val="libAieChar"/>
          <w:rFonts w:hint="cs"/>
          <w:rtl/>
        </w:rPr>
        <w:t>ِ</w:t>
      </w:r>
      <w:r w:rsidRPr="00557F59">
        <w:rPr>
          <w:rStyle w:val="libAieChar"/>
          <w:rtl/>
        </w:rPr>
        <w:t>سك</w:t>
      </w:r>
      <w:r w:rsidRPr="00557F59">
        <w:rPr>
          <w:rStyle w:val="libAieChar"/>
          <w:rFonts w:hint="cs"/>
          <w:rtl/>
        </w:rPr>
        <w:t>ِ</w:t>
      </w:r>
      <w:r w:rsidRPr="00557F59">
        <w:rPr>
          <w:rStyle w:val="libAieChar"/>
          <w:rtl/>
        </w:rPr>
        <w:t>يناً</w:t>
      </w:r>
      <w:r w:rsidR="007D70E5">
        <w:rPr>
          <w:rtl/>
        </w:rPr>
        <w:t xml:space="preserve"> - </w:t>
      </w:r>
      <w:r>
        <w:rPr>
          <w:rtl/>
        </w:rPr>
        <w:t>من مساكين المسلمين</w:t>
      </w:r>
      <w:r w:rsidR="007D70E5">
        <w:rPr>
          <w:rtl/>
        </w:rPr>
        <w:t xml:space="preserve"> - </w:t>
      </w:r>
      <w:r w:rsidRPr="00557F59">
        <w:rPr>
          <w:rStyle w:val="libAieChar"/>
          <w:rtl/>
        </w:rPr>
        <w:t>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يماً</w:t>
      </w:r>
      <w:r w:rsidR="007D70E5">
        <w:rPr>
          <w:rtl/>
        </w:rPr>
        <w:t xml:space="preserve"> - </w:t>
      </w:r>
      <w:r>
        <w:rPr>
          <w:rtl/>
        </w:rPr>
        <w:t>من يتامى المسلمين</w:t>
      </w:r>
      <w:r w:rsidR="007D70E5">
        <w:rPr>
          <w:rtl/>
        </w:rPr>
        <w:t xml:space="preserve"> - </w:t>
      </w:r>
      <w:r w:rsidRPr="00557F59">
        <w:rPr>
          <w:rStyle w:val="libAieChar"/>
          <w:rtl/>
        </w:rPr>
        <w:t>و</w:t>
      </w:r>
      <w:r w:rsidRPr="00557F59">
        <w:rPr>
          <w:rStyle w:val="libAieChar"/>
          <w:rFonts w:hint="cs"/>
          <w:rtl/>
        </w:rPr>
        <w:t>َ</w:t>
      </w:r>
      <w:r w:rsidRPr="00557F59">
        <w:rPr>
          <w:rStyle w:val="libAieChar"/>
          <w:rtl/>
        </w:rPr>
        <w:t>أس</w:t>
      </w:r>
      <w:r w:rsidRPr="00557F59">
        <w:rPr>
          <w:rStyle w:val="libAieChar"/>
          <w:rFonts w:hint="cs"/>
          <w:rtl/>
        </w:rPr>
        <w:t>ِ</w:t>
      </w:r>
      <w:r w:rsidRPr="00557F59">
        <w:rPr>
          <w:rStyle w:val="libAieChar"/>
          <w:rtl/>
        </w:rPr>
        <w:t>يراً</w:t>
      </w:r>
      <w:r w:rsidR="007D70E5">
        <w:rPr>
          <w:rStyle w:val="libAieChar"/>
          <w:rtl/>
        </w:rPr>
        <w:t xml:space="preserve"> - </w:t>
      </w:r>
      <w:r>
        <w:rPr>
          <w:rtl/>
        </w:rPr>
        <w:t>من أُسارى المشركين</w:t>
      </w:r>
      <w:r w:rsidR="007D70E5">
        <w:rPr>
          <w:rtl/>
        </w:rPr>
        <w:t>،</w:t>
      </w:r>
      <w:r>
        <w:rPr>
          <w:rtl/>
        </w:rPr>
        <w:t xml:space="preserve"> ويقولون إذا أطعموهم</w:t>
      </w:r>
      <w:r w:rsidR="003050AD">
        <w:rPr>
          <w:rtl/>
        </w:rPr>
        <w:t>:</w:t>
      </w:r>
      <w:r w:rsidR="007D70E5">
        <w:rPr>
          <w:rtl/>
        </w:rPr>
        <w:t xml:space="preserve"> - </w:t>
      </w:r>
      <w:r w:rsidRPr="00557F59">
        <w:rPr>
          <w:rStyle w:val="libAieChar"/>
          <w:rtl/>
        </w:rPr>
        <w:t>إنّ</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طع</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م ل</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جه</w:t>
      </w:r>
      <w:r w:rsidRPr="00557F59">
        <w:rPr>
          <w:rStyle w:val="libAieChar"/>
          <w:rFonts w:hint="cs"/>
          <w:rtl/>
        </w:rPr>
        <w:t>ِ</w:t>
      </w:r>
      <w:r w:rsidRPr="00557F59">
        <w:rPr>
          <w:rStyle w:val="libAieChar"/>
          <w:rtl/>
        </w:rPr>
        <w:t xml:space="preserve"> الله</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ا ن</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يدُ م</w:t>
      </w:r>
      <w:r w:rsidRPr="00557F59">
        <w:rPr>
          <w:rStyle w:val="libAieChar"/>
          <w:rFonts w:hint="cs"/>
          <w:rtl/>
        </w:rPr>
        <w:t>ِ</w:t>
      </w:r>
      <w:r w:rsidRPr="00557F59">
        <w:rPr>
          <w:rStyle w:val="libAieChar"/>
          <w:rtl/>
        </w:rPr>
        <w:t>نك</w:t>
      </w:r>
      <w:r w:rsidRPr="00557F59">
        <w:rPr>
          <w:rStyle w:val="libAieChar"/>
          <w:rFonts w:hint="cs"/>
          <w:rtl/>
        </w:rPr>
        <w:t>ُ</w:t>
      </w:r>
      <w:r w:rsidRPr="00557F59">
        <w:rPr>
          <w:rStyle w:val="libAieChar"/>
          <w:rtl/>
        </w:rPr>
        <w:t>م</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الإنسان</w:t>
      </w:r>
      <w:r w:rsidR="003050AD">
        <w:rPr>
          <w:rtl/>
        </w:rPr>
        <w:t>:</w:t>
      </w:r>
      <w:r>
        <w:rPr>
          <w:rtl/>
        </w:rPr>
        <w:t xml:space="preserve"> 5 و 6. </w:t>
      </w:r>
    </w:p>
    <w:p w:rsidR="00557F59" w:rsidRDefault="00557F59" w:rsidP="00557F59">
      <w:pPr>
        <w:pStyle w:val="libFootnote0"/>
        <w:rPr>
          <w:rtl/>
        </w:rPr>
      </w:pPr>
      <w:r>
        <w:rPr>
          <w:rtl/>
        </w:rPr>
        <w:t>2</w:t>
      </w:r>
      <w:r w:rsidR="007D70E5">
        <w:rPr>
          <w:rtl/>
        </w:rPr>
        <w:t xml:space="preserve"> - </w:t>
      </w:r>
      <w:r>
        <w:rPr>
          <w:rtl/>
        </w:rPr>
        <w:t>في الأمالي</w:t>
      </w:r>
      <w:r w:rsidR="003050AD">
        <w:rPr>
          <w:rtl/>
        </w:rPr>
        <w:t>:</w:t>
      </w:r>
      <w:r>
        <w:rPr>
          <w:rtl/>
        </w:rPr>
        <w:t xml:space="preserve"> والمؤمنين. </w:t>
      </w:r>
    </w:p>
    <w:p w:rsidR="00557F59" w:rsidRDefault="00557F59" w:rsidP="00557F59">
      <w:pPr>
        <w:pStyle w:val="libFootnote0"/>
        <w:rPr>
          <w:rtl/>
        </w:rPr>
      </w:pPr>
      <w:r>
        <w:rPr>
          <w:rtl/>
        </w:rPr>
        <w:t>3</w:t>
      </w:r>
      <w:r w:rsidR="007D70E5">
        <w:rPr>
          <w:rtl/>
        </w:rPr>
        <w:t xml:space="preserve"> - </w:t>
      </w:r>
      <w:r>
        <w:rPr>
          <w:rtl/>
        </w:rPr>
        <w:t xml:space="preserve">وقد سئل النبي </w:t>
      </w:r>
      <w:r w:rsidR="007D70E5" w:rsidRPr="007D70E5">
        <w:rPr>
          <w:rStyle w:val="libAlaemChar"/>
          <w:rFonts w:hint="cs"/>
          <w:rtl/>
        </w:rPr>
        <w:t>صلى‌الله‌عليه‌وآله</w:t>
      </w:r>
      <w:r>
        <w:rPr>
          <w:rtl/>
        </w:rPr>
        <w:t xml:space="preserve"> عن شجرة طوبى أين هي؟ فقال </w:t>
      </w:r>
      <w:r w:rsidR="007D70E5" w:rsidRPr="007D70E5">
        <w:rPr>
          <w:rStyle w:val="libAlaemChar"/>
          <w:rFonts w:hint="cs"/>
          <w:rtl/>
        </w:rPr>
        <w:t>صلى‌الله‌عليه‌وآله</w:t>
      </w:r>
      <w:r w:rsidR="003050AD">
        <w:rPr>
          <w:rtl/>
        </w:rPr>
        <w:t>:</w:t>
      </w:r>
      <w:r>
        <w:rPr>
          <w:rtl/>
        </w:rPr>
        <w:t xml:space="preserve"> هي في داري في الجنّة</w:t>
      </w:r>
      <w:r w:rsidR="007D70E5">
        <w:rPr>
          <w:rtl/>
        </w:rPr>
        <w:t>،</w:t>
      </w:r>
      <w:r>
        <w:rPr>
          <w:rtl/>
        </w:rPr>
        <w:t xml:space="preserve"> وقد سأله آخر فقال </w:t>
      </w:r>
      <w:r w:rsidR="007D70E5" w:rsidRPr="007D70E5">
        <w:rPr>
          <w:rStyle w:val="libAlaemChar"/>
          <w:rFonts w:hint="cs"/>
          <w:rtl/>
        </w:rPr>
        <w:t>صلى‌الله‌عليه‌وآله</w:t>
      </w:r>
      <w:r w:rsidR="003050AD">
        <w:rPr>
          <w:rtl/>
        </w:rPr>
        <w:t>:</w:t>
      </w:r>
      <w:r>
        <w:rPr>
          <w:rtl/>
        </w:rPr>
        <w:t xml:space="preserve"> هي في دار علي </w:t>
      </w:r>
      <w:r w:rsidR="007D70E5" w:rsidRPr="007D70E5">
        <w:rPr>
          <w:rStyle w:val="libAlaemChar"/>
          <w:rFonts w:hint="cs"/>
          <w:rtl/>
        </w:rPr>
        <w:t>عليه‌السلام</w:t>
      </w:r>
      <w:r>
        <w:rPr>
          <w:rtl/>
        </w:rPr>
        <w:t xml:space="preserve"> في الجنّة</w:t>
      </w:r>
      <w:r w:rsidR="007D70E5">
        <w:rPr>
          <w:rtl/>
        </w:rPr>
        <w:t>،</w:t>
      </w:r>
      <w:r>
        <w:rPr>
          <w:rtl/>
        </w:rPr>
        <w:t xml:space="preserve"> فقيل له في ذلك</w:t>
      </w:r>
      <w:r w:rsidR="007D70E5">
        <w:rPr>
          <w:rtl/>
        </w:rPr>
        <w:t>،</w:t>
      </w:r>
      <w:r>
        <w:rPr>
          <w:rtl/>
        </w:rPr>
        <w:t xml:space="preserve"> فقال</w:t>
      </w:r>
      <w:r w:rsidR="003050AD">
        <w:rPr>
          <w:rtl/>
        </w:rPr>
        <w:t>:</w:t>
      </w:r>
      <w:r>
        <w:rPr>
          <w:rtl/>
        </w:rPr>
        <w:t xml:space="preserve"> إنّ داري ودار عليّ واحدة في الجنّة. انظر</w:t>
      </w:r>
      <w:r w:rsidR="003050AD">
        <w:rPr>
          <w:rtl/>
        </w:rPr>
        <w:t>:</w:t>
      </w:r>
      <w:r>
        <w:rPr>
          <w:rtl/>
        </w:rPr>
        <w:t xml:space="preserve"> تفسير فرات الكوفي</w:t>
      </w:r>
      <w:r w:rsidR="003050AD">
        <w:rPr>
          <w:rtl/>
        </w:rPr>
        <w:t>:</w:t>
      </w:r>
      <w:r>
        <w:rPr>
          <w:rtl/>
        </w:rPr>
        <w:t xml:space="preserve"> 75</w:t>
      </w:r>
      <w:r w:rsidR="007D70E5">
        <w:rPr>
          <w:rtl/>
        </w:rPr>
        <w:t xml:space="preserve"> - </w:t>
      </w:r>
      <w:r>
        <w:rPr>
          <w:rtl/>
        </w:rPr>
        <w:t xml:space="preserve">76.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اء</w:t>
      </w:r>
      <w:r w:rsidRPr="00557F59">
        <w:rPr>
          <w:rStyle w:val="libAieChar"/>
          <w:rFonts w:hint="cs"/>
          <w:rtl/>
        </w:rPr>
        <w:t>ً</w:t>
      </w:r>
      <w:r w:rsidRPr="00557F59">
        <w:rPr>
          <w:rStyle w:val="libAieChar"/>
          <w:rtl/>
        </w:rPr>
        <w:t xml:space="preserve">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 xml:space="preserve">وراً </w:t>
      </w:r>
      <w:r w:rsidRPr="007D70E5">
        <w:rPr>
          <w:rStyle w:val="libAlaemChar"/>
          <w:rtl/>
        </w:rPr>
        <w:t>)</w:t>
      </w:r>
      <w:r>
        <w:rPr>
          <w:rtl/>
        </w:rPr>
        <w:t xml:space="preserve"> </w:t>
      </w:r>
      <w:r w:rsidRPr="00557F59">
        <w:rPr>
          <w:rStyle w:val="libFootnotenumChar"/>
          <w:rtl/>
        </w:rPr>
        <w:t>(1)</w:t>
      </w:r>
      <w:r>
        <w:rPr>
          <w:rtl/>
        </w:rPr>
        <w:t xml:space="preserve"> أي جزاء يجازوننا به من نفع عاجل</w:t>
      </w:r>
      <w:r w:rsidR="007D70E5">
        <w:rPr>
          <w:rtl/>
        </w:rPr>
        <w:t>،</w:t>
      </w:r>
      <w:r>
        <w:rPr>
          <w:rtl/>
        </w:rPr>
        <w:t xml:space="preserve"> ولا نريد أن تشكرونا عليه عن الخلق بل فعلناه لله</w:t>
      </w:r>
      <w:r w:rsidR="007D70E5">
        <w:rPr>
          <w:rtl/>
        </w:rPr>
        <w:t>،</w:t>
      </w:r>
      <w:r>
        <w:rPr>
          <w:rtl/>
        </w:rPr>
        <w:t xml:space="preserve"> قال</w:t>
      </w:r>
      <w:r w:rsidR="003050AD">
        <w:rPr>
          <w:rtl/>
        </w:rPr>
        <w:t>:</w:t>
      </w:r>
      <w:r>
        <w:rPr>
          <w:rtl/>
        </w:rPr>
        <w:t xml:space="preserve"> والله ما قالوا هذا لهم ولكنّهم أظهروه في أنفسهم</w:t>
      </w:r>
      <w:r w:rsidR="007D70E5">
        <w:rPr>
          <w:rtl/>
        </w:rPr>
        <w:t>،</w:t>
      </w:r>
      <w:r>
        <w:rPr>
          <w:rtl/>
        </w:rPr>
        <w:t xml:space="preserve"> فأخبر الله بإضمارهم وأثنى عليهم ليرغّب في ذلك الراغب. </w:t>
      </w:r>
    </w:p>
    <w:p w:rsidR="00557F59" w:rsidRDefault="00557F59" w:rsidP="00484E34">
      <w:pPr>
        <w:pStyle w:val="libNormal"/>
        <w:rPr>
          <w:rtl/>
        </w:rPr>
      </w:pPr>
      <w:r>
        <w:rPr>
          <w:rtl/>
        </w:rPr>
        <w:t>عن سعيد بن جبير ومجاهد</w:t>
      </w:r>
      <w:r w:rsidR="003050AD">
        <w:rPr>
          <w:rtl/>
        </w:rPr>
        <w:t>:</w:t>
      </w:r>
      <w:r>
        <w:rPr>
          <w:rtl/>
        </w:rPr>
        <w:t xml:space="preserve"> قال الله سبحانه</w:t>
      </w:r>
      <w:r w:rsidR="003050AD">
        <w:rPr>
          <w:rtl/>
        </w:rPr>
        <w:t>:</w:t>
      </w:r>
      <w:r>
        <w:rPr>
          <w:rtl/>
        </w:rPr>
        <w:t xml:space="preserve"> </w:t>
      </w:r>
      <w:r w:rsidRPr="007D70E5">
        <w:rPr>
          <w:rStyle w:val="libAlaemChar"/>
          <w:rtl/>
        </w:rPr>
        <w:t>(</w:t>
      </w:r>
      <w:r w:rsidRPr="00557F59">
        <w:rPr>
          <w:rStyle w:val="libAieChar"/>
          <w:rtl/>
        </w:rPr>
        <w:t xml:space="preserve"> ف</w:t>
      </w:r>
      <w:r w:rsidRPr="00557F59">
        <w:rPr>
          <w:rStyle w:val="libAieChar"/>
          <w:rFonts w:hint="cs"/>
          <w:rtl/>
        </w:rPr>
        <w:t>َ</w:t>
      </w:r>
      <w:r w:rsidRPr="00557F59">
        <w:rPr>
          <w:rStyle w:val="libAieChar"/>
          <w:rtl/>
        </w:rPr>
        <w:t>و</w:t>
      </w:r>
      <w:r w:rsidRPr="00557F59">
        <w:rPr>
          <w:rStyle w:val="libAieChar"/>
          <w:rFonts w:hint="cs"/>
          <w:rtl/>
        </w:rPr>
        <w:t>َ</w:t>
      </w:r>
      <w:r w:rsidRPr="00557F59">
        <w:rPr>
          <w:rStyle w:val="libAieChar"/>
          <w:rtl/>
        </w:rPr>
        <w:t>ق</w:t>
      </w:r>
      <w:r w:rsidRPr="00557F59">
        <w:rPr>
          <w:rStyle w:val="libAieChar"/>
          <w:rFonts w:hint="cs"/>
          <w:rtl/>
        </w:rPr>
        <w:t>َ</w:t>
      </w:r>
      <w:r w:rsidRPr="00557F59">
        <w:rPr>
          <w:rStyle w:val="libAieChar"/>
          <w:rtl/>
        </w:rPr>
        <w:t>اهُمُ الله</w:t>
      </w:r>
      <w:r w:rsidRPr="00557F59">
        <w:rPr>
          <w:rStyle w:val="libAieChar"/>
          <w:rFonts w:hint="cs"/>
          <w:rtl/>
        </w:rPr>
        <w:t>ُ</w:t>
      </w:r>
      <w:r w:rsidRPr="00557F59">
        <w:rPr>
          <w:rStyle w:val="libAieChar"/>
          <w:rtl/>
        </w:rPr>
        <w:t xml:space="preserve"> ش</w:t>
      </w:r>
      <w:r w:rsidRPr="00557F59">
        <w:rPr>
          <w:rStyle w:val="libAieChar"/>
          <w:rFonts w:hint="cs"/>
          <w:rtl/>
        </w:rPr>
        <w:t>َ</w:t>
      </w:r>
      <w:r w:rsidRPr="00557F59">
        <w:rPr>
          <w:rStyle w:val="libAieChar"/>
          <w:rtl/>
        </w:rPr>
        <w:t>رَّ ذ</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كَ الي</w:t>
      </w:r>
      <w:r w:rsidRPr="00557F59">
        <w:rPr>
          <w:rStyle w:val="libAieChar"/>
          <w:rFonts w:hint="cs"/>
          <w:rtl/>
        </w:rPr>
        <w:t>َ</w:t>
      </w:r>
      <w:r w:rsidRPr="00557F59">
        <w:rPr>
          <w:rStyle w:val="libAieChar"/>
          <w:rtl/>
        </w:rPr>
        <w:t>ومِ و</w:t>
      </w:r>
      <w:r w:rsidRPr="00557F59">
        <w:rPr>
          <w:rStyle w:val="libAieChar"/>
          <w:rFonts w:hint="cs"/>
          <w:rtl/>
        </w:rPr>
        <w:t>َلَ</w:t>
      </w:r>
      <w:r w:rsidRPr="00557F59">
        <w:rPr>
          <w:rStyle w:val="libAieChar"/>
          <w:rtl/>
        </w:rPr>
        <w:t>ق</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ن</w:t>
      </w:r>
      <w:r w:rsidRPr="00557F59">
        <w:rPr>
          <w:rStyle w:val="libAieChar"/>
          <w:rFonts w:hint="cs"/>
          <w:rtl/>
        </w:rPr>
        <w:t>َ</w:t>
      </w:r>
      <w:r w:rsidRPr="00557F59">
        <w:rPr>
          <w:rStyle w:val="libAieChar"/>
          <w:rtl/>
        </w:rPr>
        <w:t>ضر</w:t>
      </w:r>
      <w:r w:rsidRPr="00557F59">
        <w:rPr>
          <w:rStyle w:val="libAieChar"/>
          <w:rFonts w:hint="cs"/>
          <w:rtl/>
        </w:rPr>
        <w:t>َ</w:t>
      </w:r>
      <w:r w:rsidRPr="00557F59">
        <w:rPr>
          <w:rStyle w:val="libAieChar"/>
          <w:rtl/>
        </w:rPr>
        <w:t>ةً</w:t>
      </w:r>
      <w:r w:rsidR="007D70E5">
        <w:rPr>
          <w:rtl/>
        </w:rPr>
        <w:t xml:space="preserve"> - </w:t>
      </w:r>
      <w:r>
        <w:rPr>
          <w:rtl/>
        </w:rPr>
        <w:t>في الوجوه</w:t>
      </w:r>
      <w:r w:rsidR="007D70E5">
        <w:rPr>
          <w:rtl/>
        </w:rPr>
        <w:t xml:space="preserve"> - </w:t>
      </w:r>
      <w:r w:rsidRPr="00557F59">
        <w:rPr>
          <w:rStyle w:val="libAieChar"/>
          <w:rtl/>
        </w:rPr>
        <w:t>و</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وراً</w:t>
      </w:r>
      <w:r w:rsidR="007D70E5">
        <w:rPr>
          <w:rStyle w:val="libAieChar"/>
          <w:rtl/>
        </w:rPr>
        <w:t xml:space="preserve"> - </w:t>
      </w:r>
      <w:r>
        <w:rPr>
          <w:rtl/>
        </w:rPr>
        <w:t>في القلوب</w:t>
      </w:r>
      <w:r w:rsidR="007D70E5">
        <w:rPr>
          <w:rtl/>
        </w:rPr>
        <w:t xml:space="preserve"> - </w:t>
      </w:r>
      <w:r w:rsidRPr="00557F59">
        <w:rPr>
          <w:rStyle w:val="libAieChar"/>
          <w:rtl/>
        </w:rPr>
        <w:t>و</w:t>
      </w:r>
      <w:r w:rsidRPr="00557F59">
        <w:rPr>
          <w:rStyle w:val="libAieChar"/>
          <w:rFonts w:hint="cs"/>
          <w:rtl/>
        </w:rPr>
        <w:t>َ</w:t>
      </w:r>
      <w:r w:rsidRPr="00557F59">
        <w:rPr>
          <w:rStyle w:val="libAieChar"/>
          <w:rtl/>
        </w:rPr>
        <w:t>ج</w:t>
      </w:r>
      <w:r w:rsidRPr="00557F59">
        <w:rPr>
          <w:rStyle w:val="libAieChar"/>
          <w:rFonts w:hint="cs"/>
          <w:rtl/>
        </w:rPr>
        <w:t>َ</w:t>
      </w:r>
      <w:r w:rsidRPr="00557F59">
        <w:rPr>
          <w:rStyle w:val="libAieChar"/>
          <w:rtl/>
        </w:rPr>
        <w:t>ز</w:t>
      </w:r>
      <w:r w:rsidRPr="00557F59">
        <w:rPr>
          <w:rStyle w:val="libAieChar"/>
          <w:rFonts w:hint="cs"/>
          <w:rtl/>
        </w:rPr>
        <w:t>َ</w:t>
      </w:r>
      <w:r w:rsidRPr="00557F59">
        <w:rPr>
          <w:rStyle w:val="libAieChar"/>
          <w:rtl/>
        </w:rPr>
        <w:t>اه</w:t>
      </w:r>
      <w:r w:rsidRPr="00557F59">
        <w:rPr>
          <w:rStyle w:val="libAieChar"/>
          <w:rFonts w:hint="cs"/>
          <w:rtl/>
        </w:rPr>
        <w:t>ُ</w:t>
      </w:r>
      <w:r w:rsidRPr="00557F59">
        <w:rPr>
          <w:rStyle w:val="libAieChar"/>
          <w:rtl/>
        </w:rPr>
        <w:t>م ب</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ا ص</w:t>
      </w:r>
      <w:r w:rsidRPr="00557F59">
        <w:rPr>
          <w:rStyle w:val="libAieChar"/>
          <w:rFonts w:hint="cs"/>
          <w:rtl/>
        </w:rPr>
        <w:t>َ</w:t>
      </w:r>
      <w:r w:rsidRPr="00557F59">
        <w:rPr>
          <w:rStyle w:val="libAieChar"/>
          <w:rtl/>
        </w:rPr>
        <w:t>ب</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وا ج</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ةً</w:t>
      </w:r>
      <w:r w:rsidR="007D70E5">
        <w:rPr>
          <w:rtl/>
        </w:rPr>
        <w:t xml:space="preserve"> - </w:t>
      </w:r>
      <w:r>
        <w:rPr>
          <w:rtl/>
        </w:rPr>
        <w:t>يسكنونها</w:t>
      </w:r>
      <w:r w:rsidR="007D70E5">
        <w:rPr>
          <w:rtl/>
        </w:rPr>
        <w:t xml:space="preserve"> - </w:t>
      </w:r>
      <w:r w:rsidRPr="00557F59">
        <w:rPr>
          <w:rStyle w:val="libAieChar"/>
          <w:rtl/>
        </w:rPr>
        <w:t>و</w:t>
      </w:r>
      <w:r w:rsidRPr="00557F59">
        <w:rPr>
          <w:rStyle w:val="libAieChar"/>
          <w:rFonts w:hint="cs"/>
          <w:rtl/>
        </w:rPr>
        <w:t>َ</w:t>
      </w:r>
      <w:r w:rsidRPr="00557F59">
        <w:rPr>
          <w:rStyle w:val="libAieChar"/>
          <w:rtl/>
        </w:rPr>
        <w:t>ح</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يراً</w:t>
      </w:r>
      <w:r w:rsidR="007D70E5">
        <w:rPr>
          <w:rStyle w:val="libAieChar"/>
          <w:rtl/>
        </w:rPr>
        <w:t xml:space="preserve"> - </w:t>
      </w:r>
      <w:r>
        <w:rPr>
          <w:rtl/>
        </w:rPr>
        <w:t>يلبسونه ويفترشونه</w:t>
      </w:r>
      <w:r w:rsidR="007D70E5">
        <w:rPr>
          <w:rtl/>
        </w:rPr>
        <w:t xml:space="preserve"> - </w:t>
      </w:r>
      <w:r w:rsidRPr="00557F59">
        <w:rPr>
          <w:rStyle w:val="libAieChar"/>
          <w:rtl/>
        </w:rPr>
        <w:t>م</w:t>
      </w:r>
      <w:r w:rsidRPr="00557F59">
        <w:rPr>
          <w:rStyle w:val="libAieChar"/>
          <w:rFonts w:hint="cs"/>
          <w:rtl/>
        </w:rPr>
        <w:t>ُ</w:t>
      </w:r>
      <w:r w:rsidRPr="00557F59">
        <w:rPr>
          <w:rStyle w:val="libAieChar"/>
          <w:rtl/>
        </w:rPr>
        <w:t>تّ</w:t>
      </w:r>
      <w:r w:rsidRPr="00557F59">
        <w:rPr>
          <w:rStyle w:val="libAieChar"/>
          <w:rFonts w:hint="cs"/>
          <w:rtl/>
        </w:rPr>
        <w:t>َ</w:t>
      </w:r>
      <w:r w:rsidRPr="00557F59">
        <w:rPr>
          <w:rStyle w:val="libAieChar"/>
          <w:rtl/>
        </w:rPr>
        <w:t>ك</w:t>
      </w:r>
      <w:r w:rsidRPr="00557F59">
        <w:rPr>
          <w:rStyle w:val="libAieChar"/>
          <w:rFonts w:hint="cs"/>
          <w:rtl/>
        </w:rPr>
        <w:t>ِ</w:t>
      </w:r>
      <w:r w:rsidRPr="00557F59">
        <w:rPr>
          <w:rStyle w:val="libAieChar"/>
          <w:rtl/>
        </w:rPr>
        <w:t>ئ</w:t>
      </w:r>
      <w:r w:rsidRPr="00557F59">
        <w:rPr>
          <w:rStyle w:val="libAieChar"/>
          <w:rFonts w:hint="cs"/>
          <w:rtl/>
        </w:rPr>
        <w:t>ِ</w:t>
      </w:r>
      <w:r w:rsidRPr="00557F59">
        <w:rPr>
          <w:rStyle w:val="libAieChar"/>
          <w:rtl/>
        </w:rPr>
        <w:t>ينَ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 ع</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ى الأر</w:t>
      </w:r>
      <w:r w:rsidRPr="00557F59">
        <w:rPr>
          <w:rStyle w:val="libAieChar"/>
          <w:rFonts w:hint="cs"/>
          <w:rtl/>
        </w:rPr>
        <w:t>َ</w:t>
      </w:r>
      <w:r w:rsidRPr="00557F59">
        <w:rPr>
          <w:rStyle w:val="libAieChar"/>
          <w:rtl/>
        </w:rPr>
        <w:t>ائ</w:t>
      </w:r>
      <w:r w:rsidRPr="00557F59">
        <w:rPr>
          <w:rStyle w:val="libAieChar"/>
          <w:rFonts w:hint="cs"/>
          <w:rtl/>
        </w:rPr>
        <w:t>ِ</w:t>
      </w:r>
      <w:r w:rsidRPr="00557F59">
        <w:rPr>
          <w:rStyle w:val="libAieChar"/>
          <w:rtl/>
        </w:rPr>
        <w:t>كِ</w:t>
      </w:r>
      <w:r w:rsidR="007D70E5">
        <w:rPr>
          <w:rtl/>
        </w:rPr>
        <w:t xml:space="preserve"> - </w:t>
      </w:r>
      <w:r>
        <w:rPr>
          <w:rtl/>
        </w:rPr>
        <w:t>والأريكة</w:t>
      </w:r>
      <w:r w:rsidR="003050AD">
        <w:rPr>
          <w:rtl/>
        </w:rPr>
        <w:t>:</w:t>
      </w:r>
      <w:r>
        <w:rPr>
          <w:rtl/>
        </w:rPr>
        <w:t xml:space="preserve"> السرير عليه الحجلة</w:t>
      </w:r>
      <w:r w:rsidR="007D70E5">
        <w:rPr>
          <w:rtl/>
        </w:rPr>
        <w:t xml:space="preserve"> - </w:t>
      </w:r>
      <w:r w:rsidRPr="00557F59">
        <w:rPr>
          <w:rStyle w:val="libAieChar"/>
          <w:rtl/>
        </w:rPr>
        <w:t>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 xml:space="preserve">مساً </w:t>
      </w:r>
      <w:r w:rsidRPr="007D70E5">
        <w:rPr>
          <w:rStyle w:val="libAlaemChar"/>
          <w:rtl/>
        </w:rPr>
        <w:t>)</w:t>
      </w:r>
      <w:r>
        <w:rPr>
          <w:rtl/>
        </w:rPr>
        <w:t xml:space="preserve"> </w:t>
      </w:r>
      <w:r w:rsidRPr="00557F59">
        <w:rPr>
          <w:rStyle w:val="libFootnotenumChar"/>
          <w:rtl/>
        </w:rPr>
        <w:t>(2)</w:t>
      </w:r>
      <w:r>
        <w:rPr>
          <w:rtl/>
        </w:rPr>
        <w:t xml:space="preserve"> يتأذّون بحرّها. </w:t>
      </w:r>
    </w:p>
    <w:p w:rsidR="00557F59" w:rsidRDefault="00557F59" w:rsidP="00484E34">
      <w:pPr>
        <w:pStyle w:val="libNormal"/>
        <w:rPr>
          <w:rtl/>
        </w:rPr>
      </w:pPr>
      <w:r>
        <w:rPr>
          <w:rtl/>
        </w:rPr>
        <w:t>قال ابن عبّاس</w:t>
      </w:r>
      <w:r w:rsidR="003050AD">
        <w:rPr>
          <w:rtl/>
        </w:rPr>
        <w:t>:</w:t>
      </w:r>
      <w:r>
        <w:rPr>
          <w:rtl/>
        </w:rPr>
        <w:t xml:space="preserve"> بينا أهل الجنّة في الجنّة إذ يرون نوراً مثل الشمس قد أشرقت له الجنان</w:t>
      </w:r>
      <w:r w:rsidR="007D70E5">
        <w:rPr>
          <w:rtl/>
        </w:rPr>
        <w:t>،</w:t>
      </w:r>
      <w:r>
        <w:rPr>
          <w:rtl/>
        </w:rPr>
        <w:t xml:space="preserve"> فيقول أهل الجنّة</w:t>
      </w:r>
      <w:r w:rsidR="003050AD">
        <w:rPr>
          <w:rtl/>
        </w:rPr>
        <w:t>:</w:t>
      </w:r>
      <w:r>
        <w:rPr>
          <w:rtl/>
        </w:rPr>
        <w:t xml:space="preserve"> يا ربّ</w:t>
      </w:r>
      <w:r w:rsidR="007D70E5">
        <w:rPr>
          <w:rtl/>
        </w:rPr>
        <w:t>،</w:t>
      </w:r>
      <w:r>
        <w:rPr>
          <w:rtl/>
        </w:rPr>
        <w:t xml:space="preserve"> إنّك قلت</w:t>
      </w:r>
      <w:r w:rsidR="003050AD">
        <w:rPr>
          <w:rtl/>
        </w:rPr>
        <w:t>:</w:t>
      </w:r>
      <w:r w:rsidR="007D70E5">
        <w:rPr>
          <w:rtl/>
        </w:rPr>
        <w:t xml:space="preserve"> - </w:t>
      </w:r>
      <w:r>
        <w:rPr>
          <w:rtl/>
        </w:rPr>
        <w:t>وقولك الحقّ</w:t>
      </w:r>
      <w:r w:rsidR="007D70E5">
        <w:rPr>
          <w:rtl/>
        </w:rPr>
        <w:t xml:space="preserve"> - </w:t>
      </w:r>
      <w:r>
        <w:rPr>
          <w:rtl/>
        </w:rPr>
        <w:t>في كتابك</w:t>
      </w:r>
      <w:r w:rsidR="003050AD">
        <w:rPr>
          <w:rtl/>
        </w:rPr>
        <w:t>:</w:t>
      </w:r>
      <w:r>
        <w:rPr>
          <w:rtl/>
        </w:rPr>
        <w:t xml:space="preserve"> </w:t>
      </w:r>
      <w:r w:rsidRPr="007D70E5">
        <w:rPr>
          <w:rStyle w:val="libAlaemChar"/>
          <w:rtl/>
        </w:rPr>
        <w:t>(</w:t>
      </w:r>
      <w:r w:rsidRPr="00557F59">
        <w:rPr>
          <w:rStyle w:val="libAieChar"/>
          <w:rtl/>
        </w:rPr>
        <w:t xml:space="preserve"> ل</w:t>
      </w:r>
      <w:r w:rsidRPr="00557F59">
        <w:rPr>
          <w:rStyle w:val="libAieChar"/>
          <w:rFonts w:hint="cs"/>
          <w:rtl/>
        </w:rPr>
        <w:t>َ</w:t>
      </w:r>
      <w:r w:rsidRPr="00557F59">
        <w:rPr>
          <w:rStyle w:val="libAieChar"/>
          <w:rtl/>
        </w:rPr>
        <w:t>ا ي</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ون</w:t>
      </w:r>
      <w:r w:rsidRPr="00557F59">
        <w:rPr>
          <w:rStyle w:val="libAieChar"/>
          <w:rFonts w:hint="cs"/>
          <w:rtl/>
        </w:rPr>
        <w:t>َ</w:t>
      </w:r>
      <w:r w:rsidRPr="00557F59">
        <w:rPr>
          <w:rStyle w:val="libAieChar"/>
          <w:rtl/>
        </w:rPr>
        <w:t xml:space="preserve"> ف</w:t>
      </w:r>
      <w:r w:rsidRPr="00557F59">
        <w:rPr>
          <w:rStyle w:val="libAieChar"/>
          <w:rFonts w:hint="cs"/>
          <w:rtl/>
        </w:rPr>
        <w:t>ِ</w:t>
      </w:r>
      <w:r w:rsidRPr="00557F59">
        <w:rPr>
          <w:rStyle w:val="libAieChar"/>
          <w:rtl/>
        </w:rPr>
        <w:t>يه</w:t>
      </w:r>
      <w:r w:rsidRPr="00557F59">
        <w:rPr>
          <w:rStyle w:val="libAieChar"/>
          <w:rFonts w:hint="cs"/>
          <w:rtl/>
        </w:rPr>
        <w:t>َ</w:t>
      </w:r>
      <w:r w:rsidRPr="00557F59">
        <w:rPr>
          <w:rStyle w:val="libAieChar"/>
          <w:rtl/>
        </w:rPr>
        <w:t>ا ش</w:t>
      </w:r>
      <w:r w:rsidRPr="00557F59">
        <w:rPr>
          <w:rStyle w:val="libAieChar"/>
          <w:rFonts w:hint="cs"/>
          <w:rtl/>
        </w:rPr>
        <w:t>َ</w:t>
      </w:r>
      <w:r w:rsidRPr="00557F59">
        <w:rPr>
          <w:rStyle w:val="libAieChar"/>
          <w:rtl/>
        </w:rPr>
        <w:t>مساً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ا ز</w:t>
      </w:r>
      <w:r w:rsidRPr="00557F59">
        <w:rPr>
          <w:rStyle w:val="libAieChar"/>
          <w:rFonts w:hint="cs"/>
          <w:rtl/>
        </w:rPr>
        <w:t>َ</w:t>
      </w:r>
      <w:r w:rsidRPr="00557F59">
        <w:rPr>
          <w:rStyle w:val="libAieChar"/>
          <w:rtl/>
        </w:rPr>
        <w:t>مه</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 xml:space="preserve">يراً </w:t>
      </w:r>
      <w:r w:rsidRPr="007D70E5">
        <w:rPr>
          <w:rStyle w:val="libAlaemChar"/>
          <w:rtl/>
        </w:rPr>
        <w:t>)</w:t>
      </w:r>
      <w:r w:rsidR="007D70E5">
        <w:rPr>
          <w:rtl/>
        </w:rPr>
        <w:t>،</w:t>
      </w:r>
      <w:r>
        <w:rPr>
          <w:rtl/>
        </w:rPr>
        <w:t xml:space="preserve"> فيرسل الله جلّ اسمه جبرئيل فيقول</w:t>
      </w:r>
      <w:r w:rsidR="003050AD">
        <w:rPr>
          <w:rtl/>
        </w:rPr>
        <w:t>:</w:t>
      </w:r>
      <w:r>
        <w:rPr>
          <w:rtl/>
        </w:rPr>
        <w:t xml:space="preserve"> ليس هذا بشمس ولكن عليّاً وفاطمة ضحكا من شيء أعجبهما فأشرقت الجنان من نور ضحكهما. </w:t>
      </w:r>
      <w:r w:rsidRPr="00557F59">
        <w:rPr>
          <w:rStyle w:val="libFootnotenumChar"/>
          <w:rtl/>
        </w:rPr>
        <w:t>(3)</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الانسان</w:t>
      </w:r>
      <w:r w:rsidR="003050AD">
        <w:rPr>
          <w:rtl/>
        </w:rPr>
        <w:t>:</w:t>
      </w:r>
      <w:r>
        <w:rPr>
          <w:rtl/>
        </w:rPr>
        <w:t xml:space="preserve"> 7</w:t>
      </w:r>
      <w:r w:rsidR="007D70E5">
        <w:rPr>
          <w:rtl/>
        </w:rPr>
        <w:t xml:space="preserve"> - </w:t>
      </w:r>
      <w:r>
        <w:rPr>
          <w:rtl/>
        </w:rPr>
        <w:t xml:space="preserve">9. </w:t>
      </w:r>
    </w:p>
    <w:p w:rsidR="00557F59" w:rsidRDefault="00557F59" w:rsidP="00557F59">
      <w:pPr>
        <w:pStyle w:val="libFootnote0"/>
        <w:rPr>
          <w:rtl/>
        </w:rPr>
      </w:pPr>
      <w:r>
        <w:rPr>
          <w:rtl/>
        </w:rPr>
        <w:t>2</w:t>
      </w:r>
      <w:r w:rsidR="007D70E5">
        <w:rPr>
          <w:rtl/>
        </w:rPr>
        <w:t xml:space="preserve"> - </w:t>
      </w:r>
      <w:r>
        <w:rPr>
          <w:rtl/>
        </w:rPr>
        <w:t>سورة الانسان</w:t>
      </w:r>
      <w:r w:rsidR="003050AD">
        <w:rPr>
          <w:rtl/>
        </w:rPr>
        <w:t>:</w:t>
      </w:r>
      <w:r>
        <w:rPr>
          <w:rtl/>
        </w:rPr>
        <w:t xml:space="preserve"> 11</w:t>
      </w:r>
      <w:r w:rsidR="007D70E5">
        <w:rPr>
          <w:rtl/>
        </w:rPr>
        <w:t xml:space="preserve"> - </w:t>
      </w:r>
      <w:r>
        <w:rPr>
          <w:rtl/>
        </w:rPr>
        <w:t xml:space="preserve">13. </w:t>
      </w:r>
    </w:p>
    <w:p w:rsidR="00557F59" w:rsidRDefault="00557F59" w:rsidP="00557F59">
      <w:pPr>
        <w:pStyle w:val="libFootnote0"/>
        <w:rPr>
          <w:rtl/>
        </w:rPr>
      </w:pPr>
      <w:r>
        <w:rPr>
          <w:rtl/>
        </w:rPr>
        <w:t>3</w:t>
      </w:r>
      <w:r w:rsidR="007D70E5">
        <w:rPr>
          <w:rtl/>
        </w:rPr>
        <w:t xml:space="preserve"> - </w:t>
      </w:r>
      <w:r>
        <w:rPr>
          <w:rtl/>
        </w:rPr>
        <w:t>أمالي الصدوق</w:t>
      </w:r>
      <w:r w:rsidR="003050AD">
        <w:rPr>
          <w:rtl/>
        </w:rPr>
        <w:t>:</w:t>
      </w:r>
      <w:r>
        <w:rPr>
          <w:rtl/>
        </w:rPr>
        <w:t xml:space="preserve"> 212 ح 11</w:t>
      </w:r>
      <w:r w:rsidR="007D70E5">
        <w:rPr>
          <w:rtl/>
        </w:rPr>
        <w:t>،</w:t>
      </w:r>
      <w:r>
        <w:rPr>
          <w:rtl/>
        </w:rPr>
        <w:t xml:space="preserve"> عنه البحار</w:t>
      </w:r>
      <w:r w:rsidR="003050AD">
        <w:rPr>
          <w:rtl/>
        </w:rPr>
        <w:t>:</w:t>
      </w:r>
      <w:r>
        <w:rPr>
          <w:rtl/>
        </w:rPr>
        <w:t xml:space="preserve"> 35 / 237 ح 1. </w:t>
      </w:r>
    </w:p>
    <w:p w:rsidR="00557F59" w:rsidRDefault="00557F59" w:rsidP="00557F59">
      <w:pPr>
        <w:pStyle w:val="libFootnote0"/>
        <w:rPr>
          <w:rtl/>
        </w:rPr>
      </w:pPr>
      <w:r>
        <w:rPr>
          <w:rtl/>
        </w:rPr>
        <w:t>وأورد في مناقب ابن شهراشوب</w:t>
      </w:r>
      <w:r w:rsidR="003050AD">
        <w:rPr>
          <w:rtl/>
        </w:rPr>
        <w:t>:</w:t>
      </w:r>
      <w:r>
        <w:rPr>
          <w:rtl/>
        </w:rPr>
        <w:t xml:space="preserve"> 3 / 373</w:t>
      </w:r>
      <w:r w:rsidR="007D70E5">
        <w:rPr>
          <w:rtl/>
        </w:rPr>
        <w:t xml:space="preserve"> - </w:t>
      </w:r>
      <w:r>
        <w:rPr>
          <w:rtl/>
        </w:rPr>
        <w:t xml:space="preserve">375. </w:t>
      </w:r>
    </w:p>
    <w:p w:rsidR="00557F59" w:rsidRDefault="00557F59" w:rsidP="00557F59">
      <w:pPr>
        <w:pStyle w:val="libNormal"/>
        <w:rPr>
          <w:rtl/>
        </w:rPr>
      </w:pPr>
      <w:r>
        <w:rPr>
          <w:rtl/>
        </w:rPr>
        <w:br w:type="page"/>
      </w:r>
    </w:p>
    <w:p w:rsidR="00557F59" w:rsidRDefault="00557F59" w:rsidP="00557F59">
      <w:pPr>
        <w:pStyle w:val="Heading2Center"/>
        <w:rPr>
          <w:rtl/>
        </w:rPr>
      </w:pPr>
      <w:bookmarkStart w:id="478" w:name="_Toc272424932"/>
      <w:bookmarkStart w:id="479" w:name="_Toc372545346"/>
      <w:r>
        <w:rPr>
          <w:rtl/>
        </w:rPr>
        <w:lastRenderedPageBreak/>
        <w:t>فصل</w:t>
      </w:r>
      <w:bookmarkEnd w:id="478"/>
      <w:bookmarkEnd w:id="479"/>
    </w:p>
    <w:p w:rsidR="00557F59" w:rsidRDefault="00557F59" w:rsidP="00557F59">
      <w:pPr>
        <w:pStyle w:val="Heading2Center"/>
        <w:rPr>
          <w:rtl/>
        </w:rPr>
      </w:pPr>
      <w:bookmarkStart w:id="480" w:name="_Toc272424933"/>
      <w:bookmarkStart w:id="481" w:name="_Toc372545347"/>
      <w:r>
        <w:rPr>
          <w:rtl/>
        </w:rPr>
        <w:t xml:space="preserve">في وفاتها </w:t>
      </w:r>
      <w:r w:rsidRPr="00557F59">
        <w:rPr>
          <w:rStyle w:val="libFootnotenumChar"/>
          <w:rtl/>
        </w:rPr>
        <w:t>(1)</w:t>
      </w:r>
      <w:r>
        <w:rPr>
          <w:rtl/>
        </w:rPr>
        <w:t xml:space="preserve"> </w:t>
      </w:r>
      <w:bookmarkEnd w:id="480"/>
      <w:r w:rsidR="007D70E5" w:rsidRPr="007D70E5">
        <w:rPr>
          <w:rStyle w:val="libAlaemChar"/>
          <w:rFonts w:hint="cs"/>
          <w:rtl/>
        </w:rPr>
        <w:t>عليها‌السلام</w:t>
      </w:r>
      <w:bookmarkEnd w:id="481"/>
    </w:p>
    <w:p w:rsidR="00557F59" w:rsidRDefault="00557F59" w:rsidP="00484E34">
      <w:pPr>
        <w:pStyle w:val="libNormal"/>
        <w:rPr>
          <w:rtl/>
        </w:rPr>
      </w:pPr>
      <w:r>
        <w:rPr>
          <w:rtl/>
        </w:rPr>
        <w:t>عن جابر بن عبد الله</w:t>
      </w:r>
      <w:r w:rsidR="007D70E5">
        <w:rPr>
          <w:rtl/>
        </w:rPr>
        <w:t>،</w:t>
      </w:r>
      <w:r>
        <w:rPr>
          <w:rtl/>
        </w:rPr>
        <w:t xml:space="preserve"> قال</w:t>
      </w:r>
      <w:r w:rsidR="003050AD">
        <w:rPr>
          <w:rtl/>
        </w:rPr>
        <w:t>:</w:t>
      </w:r>
      <w:r>
        <w:rPr>
          <w:rtl/>
        </w:rPr>
        <w:t xml:space="preserve"> قال رسول الله </w:t>
      </w:r>
      <w:r w:rsidR="007D70E5" w:rsidRPr="007D70E5">
        <w:rPr>
          <w:rStyle w:val="libAlaemChar"/>
          <w:rFonts w:hint="cs"/>
          <w:rtl/>
        </w:rPr>
        <w:t>صلى‌الله‌عليه‌وآله</w:t>
      </w:r>
      <w:r>
        <w:rPr>
          <w:rtl/>
        </w:rPr>
        <w:t xml:space="preserve"> لعليّ </w:t>
      </w:r>
      <w:r w:rsidR="007D70E5" w:rsidRPr="007D70E5">
        <w:rPr>
          <w:rStyle w:val="libAlaemChar"/>
          <w:rFonts w:hint="cs"/>
          <w:rtl/>
        </w:rPr>
        <w:t>عليه‌السلام</w:t>
      </w:r>
      <w:r>
        <w:rPr>
          <w:rtl/>
        </w:rPr>
        <w:t xml:space="preserve"> قبل موته</w:t>
      </w:r>
      <w:r w:rsidR="003050AD">
        <w:rPr>
          <w:rtl/>
        </w:rPr>
        <w:t>:</w:t>
      </w:r>
      <w:r>
        <w:rPr>
          <w:rtl/>
        </w:rPr>
        <w:t xml:space="preserve"> السلام عليك أبا الريحانتين</w:t>
      </w:r>
      <w:r w:rsidR="007D70E5">
        <w:rPr>
          <w:rtl/>
        </w:rPr>
        <w:t>،</w:t>
      </w:r>
      <w:r>
        <w:rPr>
          <w:rtl/>
        </w:rPr>
        <w:t xml:space="preserve"> اوصيك بريحانتيّ من الدنيا</w:t>
      </w:r>
      <w:r w:rsidR="007D70E5">
        <w:rPr>
          <w:rtl/>
        </w:rPr>
        <w:t>،</w:t>
      </w:r>
      <w:r>
        <w:rPr>
          <w:rtl/>
        </w:rPr>
        <w:t xml:space="preserve"> فعن قليل ينهدّ ركناك عليك</w:t>
      </w:r>
      <w:r w:rsidR="007D70E5">
        <w:rPr>
          <w:rtl/>
        </w:rPr>
        <w:t>،</w:t>
      </w:r>
      <w:r>
        <w:rPr>
          <w:rtl/>
        </w:rPr>
        <w:t xml:space="preserve"> فلمّا قضى رسول الله </w:t>
      </w:r>
      <w:r w:rsidR="007D70E5" w:rsidRPr="007D70E5">
        <w:rPr>
          <w:rStyle w:val="libAlaemChar"/>
          <w:rFonts w:hint="cs"/>
          <w:rtl/>
        </w:rPr>
        <w:t>صلى‌الله‌عليه‌وآله</w:t>
      </w:r>
      <w:r>
        <w:rPr>
          <w:rtl/>
        </w:rPr>
        <w:t xml:space="preserve"> قال أمير المؤمنين </w:t>
      </w:r>
      <w:r w:rsidR="007D70E5" w:rsidRPr="007D70E5">
        <w:rPr>
          <w:rStyle w:val="libAlaemChar"/>
          <w:rFonts w:hint="cs"/>
          <w:rtl/>
        </w:rPr>
        <w:t>عليه‌السلام</w:t>
      </w:r>
      <w:r w:rsidR="003050AD">
        <w:rPr>
          <w:rtl/>
        </w:rPr>
        <w:t>:</w:t>
      </w:r>
      <w:r>
        <w:rPr>
          <w:rtl/>
        </w:rPr>
        <w:t xml:space="preserve"> هذا </w:t>
      </w:r>
      <w:r w:rsidRPr="00557F59">
        <w:rPr>
          <w:rStyle w:val="libFootnotenumChar"/>
          <w:rtl/>
        </w:rPr>
        <w:t>(2)</w:t>
      </w:r>
      <w:r>
        <w:rPr>
          <w:rtl/>
        </w:rPr>
        <w:t xml:space="preserve"> الركن الأوّل</w:t>
      </w:r>
      <w:r w:rsidR="007D70E5">
        <w:rPr>
          <w:rtl/>
        </w:rPr>
        <w:t>،</w:t>
      </w:r>
      <w:r>
        <w:rPr>
          <w:rtl/>
        </w:rPr>
        <w:t xml:space="preserve"> فلمّا ماتت فاطمة قال</w:t>
      </w:r>
      <w:r w:rsidR="003050AD">
        <w:rPr>
          <w:rtl/>
        </w:rPr>
        <w:t>:</w:t>
      </w:r>
      <w:r>
        <w:rPr>
          <w:rtl/>
        </w:rPr>
        <w:t xml:space="preserve"> هذا الركن الثاني. </w:t>
      </w:r>
    </w:p>
    <w:p w:rsidR="00557F59" w:rsidRDefault="00557F59" w:rsidP="00484E34">
      <w:pPr>
        <w:pStyle w:val="libNormal"/>
        <w:rPr>
          <w:rtl/>
        </w:rPr>
      </w:pPr>
      <w:r>
        <w:rPr>
          <w:rtl/>
        </w:rPr>
        <w:t xml:space="preserve">وروت عائشة أنّ النبي </w:t>
      </w:r>
      <w:r w:rsidR="007D70E5" w:rsidRPr="007D70E5">
        <w:rPr>
          <w:rStyle w:val="libAlaemChar"/>
          <w:rFonts w:hint="cs"/>
          <w:rtl/>
        </w:rPr>
        <w:t>صلى‌الله‌عليه‌وآله</w:t>
      </w:r>
      <w:r>
        <w:rPr>
          <w:rtl/>
        </w:rPr>
        <w:t xml:space="preserve"> دعا فاطمة فسارّها فبكت</w:t>
      </w:r>
      <w:r w:rsidR="007D70E5">
        <w:rPr>
          <w:rtl/>
        </w:rPr>
        <w:t>،</w:t>
      </w:r>
      <w:r>
        <w:rPr>
          <w:rtl/>
        </w:rPr>
        <w:t xml:space="preserve"> ثمّ دعاها فسارّها فضحكت</w:t>
      </w:r>
      <w:r w:rsidR="007D70E5">
        <w:rPr>
          <w:rtl/>
        </w:rPr>
        <w:t>،</w:t>
      </w:r>
      <w:r>
        <w:rPr>
          <w:rtl/>
        </w:rPr>
        <w:t xml:space="preserve"> فسئلت عن ذلك</w:t>
      </w:r>
      <w:r w:rsidR="007D70E5">
        <w:rPr>
          <w:rtl/>
        </w:rPr>
        <w:t>،</w:t>
      </w:r>
      <w:r>
        <w:rPr>
          <w:rtl/>
        </w:rPr>
        <w:t xml:space="preserve"> فقالت</w:t>
      </w:r>
      <w:r w:rsidR="003050AD">
        <w:rPr>
          <w:rtl/>
        </w:rPr>
        <w:t>:</w:t>
      </w:r>
      <w:r>
        <w:rPr>
          <w:rtl/>
        </w:rPr>
        <w:t xml:space="preserve"> أعلمني أنّه مقبوض فبكيت</w:t>
      </w:r>
      <w:r w:rsidR="007D70E5">
        <w:rPr>
          <w:rtl/>
        </w:rPr>
        <w:t>،</w:t>
      </w:r>
      <w:r>
        <w:rPr>
          <w:rtl/>
        </w:rPr>
        <w:t xml:space="preserve"> ثمّ أخبرني أنّي أوّل أهله لحوقاً به فضحكت. </w:t>
      </w:r>
    </w:p>
    <w:p w:rsidR="00557F59" w:rsidRDefault="00557F59" w:rsidP="00484E34">
      <w:pPr>
        <w:pStyle w:val="libNormal"/>
        <w:rPr>
          <w:rtl/>
        </w:rPr>
      </w:pPr>
      <w:r>
        <w:rPr>
          <w:rtl/>
        </w:rPr>
        <w:t>وعن اُمّ سلمة رضي الله عنها وعائشة أيضاً أنّها لمّا سئلت عن بكائها وضحكها قالت</w:t>
      </w:r>
      <w:r w:rsidR="003050AD">
        <w:rPr>
          <w:rtl/>
        </w:rPr>
        <w:t>:</w:t>
      </w:r>
      <w:r>
        <w:rPr>
          <w:rtl/>
        </w:rPr>
        <w:t xml:space="preserve"> أخبرني النبيّ أنّه مقبوض</w:t>
      </w:r>
      <w:r w:rsidR="007D70E5">
        <w:rPr>
          <w:rtl/>
        </w:rPr>
        <w:t>،</w:t>
      </w:r>
      <w:r>
        <w:rPr>
          <w:rtl/>
        </w:rPr>
        <w:t xml:space="preserve"> ثمّ اخبرني أن بنيّ سيصيبهم بعدي شدّة فبكيت</w:t>
      </w:r>
      <w:r w:rsidR="007D70E5">
        <w:rPr>
          <w:rtl/>
        </w:rPr>
        <w:t>،</w:t>
      </w:r>
      <w:r>
        <w:rPr>
          <w:rtl/>
        </w:rPr>
        <w:t xml:space="preserve"> ثمّ أخبرني أنّي أوّل أهله لحوقاً به</w:t>
      </w:r>
      <w:r w:rsidR="007D70E5">
        <w:rPr>
          <w:rtl/>
        </w:rPr>
        <w:t>،</w:t>
      </w:r>
      <w:r>
        <w:rPr>
          <w:rtl/>
        </w:rPr>
        <w:t xml:space="preserve"> فضحكت.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ذكرت في « ح » 8 أبيات شعريّة لعليّ بن حمّاد </w:t>
      </w:r>
      <w:r w:rsidR="007D70E5" w:rsidRPr="007D70E5">
        <w:rPr>
          <w:rStyle w:val="libAlaemChar"/>
          <w:rFonts w:hint="cs"/>
          <w:rtl/>
        </w:rPr>
        <w:t>رحمه‌الله</w:t>
      </w:r>
      <w:r w:rsidR="007D70E5">
        <w:rPr>
          <w:rtl/>
        </w:rPr>
        <w:t>،</w:t>
      </w:r>
      <w:r>
        <w:rPr>
          <w:rtl/>
        </w:rPr>
        <w:t xml:space="preserve"> مطلعها</w:t>
      </w:r>
      <w:r w:rsidR="003050AD">
        <w:rPr>
          <w:rtl/>
        </w:rPr>
        <w:t>:</w:t>
      </w:r>
      <w:r>
        <w:rPr>
          <w:rtl/>
        </w:rPr>
        <w:t xml:space="preserve"> فلمّا قضى الهادي النبيّ تناكروا ... غير انّي لم أتمكّن من قراءة بعض ألفاظها</w:t>
      </w:r>
      <w:r w:rsidR="007D70E5">
        <w:rPr>
          <w:rtl/>
        </w:rPr>
        <w:t>،</w:t>
      </w:r>
      <w:r>
        <w:rPr>
          <w:rtl/>
        </w:rPr>
        <w:t xml:space="preserve"> ولم أعثر عليها في مصدر آخر كي يسهل عليّ ذلك</w:t>
      </w:r>
      <w:r w:rsidR="007D70E5">
        <w:rPr>
          <w:rtl/>
        </w:rPr>
        <w:t>،</w:t>
      </w:r>
      <w:r>
        <w:rPr>
          <w:rtl/>
        </w:rPr>
        <w:t xml:space="preserve"> فتركتها</w:t>
      </w:r>
      <w:r w:rsidR="007D70E5">
        <w:rPr>
          <w:rtl/>
        </w:rPr>
        <w:t>،</w:t>
      </w:r>
      <w:r>
        <w:rPr>
          <w:rtl/>
        </w:rPr>
        <w:t xml:space="preserve"> آملاً تثبيتها في طبعات لاحقة إن شاء الله تعالى.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 يحتمل القراءتين</w:t>
      </w:r>
      <w:r w:rsidR="003050AD">
        <w:rPr>
          <w:rtl/>
        </w:rPr>
        <w:t>:</w:t>
      </w:r>
      <w:r>
        <w:rPr>
          <w:rtl/>
        </w:rPr>
        <w:t xml:space="preserve"> « هذا »</w:t>
      </w:r>
      <w:r w:rsidR="007D70E5">
        <w:rPr>
          <w:rtl/>
        </w:rPr>
        <w:t>،</w:t>
      </w:r>
      <w:r>
        <w:rPr>
          <w:rtl/>
        </w:rPr>
        <w:t xml:space="preserve"> « هدّ ».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وأيضاً عن عائشة قالت</w:t>
      </w:r>
      <w:r w:rsidR="003050AD">
        <w:rPr>
          <w:rtl/>
        </w:rPr>
        <w:t>:</w:t>
      </w:r>
      <w:r>
        <w:rPr>
          <w:rtl/>
        </w:rPr>
        <w:t xml:space="preserve"> أقبلت فاطمة لا تخطي مشيتها مشية رسول الله </w:t>
      </w:r>
      <w:r w:rsidR="007D70E5" w:rsidRPr="007D70E5">
        <w:rPr>
          <w:rStyle w:val="libAlaemChar"/>
          <w:rFonts w:hint="cs"/>
          <w:rtl/>
        </w:rPr>
        <w:t>صلى‌الله‌عليه‌وآله</w:t>
      </w:r>
      <w:r w:rsidR="007D70E5">
        <w:rPr>
          <w:rtl/>
        </w:rPr>
        <w:t>،</w:t>
      </w:r>
      <w:r>
        <w:rPr>
          <w:rtl/>
        </w:rPr>
        <w:t xml:space="preserve"> فقال رسول الله </w:t>
      </w:r>
      <w:r w:rsidR="007D70E5" w:rsidRPr="007D70E5">
        <w:rPr>
          <w:rStyle w:val="libAlaemChar"/>
          <w:rFonts w:hint="cs"/>
          <w:rtl/>
        </w:rPr>
        <w:t>صلى‌الله‌عليه‌وآله</w:t>
      </w:r>
      <w:r w:rsidR="003050AD">
        <w:rPr>
          <w:rtl/>
        </w:rPr>
        <w:t>:</w:t>
      </w:r>
      <w:r>
        <w:rPr>
          <w:rtl/>
        </w:rPr>
        <w:t xml:space="preserve"> مرحباً بابنتي</w:t>
      </w:r>
      <w:r w:rsidR="007D70E5">
        <w:rPr>
          <w:rtl/>
        </w:rPr>
        <w:t>،</w:t>
      </w:r>
      <w:r>
        <w:rPr>
          <w:rtl/>
        </w:rPr>
        <w:t xml:space="preserve"> فأجلسها عن يمينه</w:t>
      </w:r>
      <w:r w:rsidR="007D70E5">
        <w:rPr>
          <w:rtl/>
        </w:rPr>
        <w:t>،</w:t>
      </w:r>
      <w:r>
        <w:rPr>
          <w:rtl/>
        </w:rPr>
        <w:t xml:space="preserve"> وأسرّ إليها حديثاً فبكت</w:t>
      </w:r>
      <w:r w:rsidR="007D70E5">
        <w:rPr>
          <w:rtl/>
        </w:rPr>
        <w:t>،</w:t>
      </w:r>
      <w:r>
        <w:rPr>
          <w:rtl/>
        </w:rPr>
        <w:t xml:space="preserve"> ثمّ أسرّ إليها حديثاً فضحكت</w:t>
      </w:r>
      <w:r w:rsidR="007D70E5">
        <w:rPr>
          <w:rtl/>
        </w:rPr>
        <w:t>،</w:t>
      </w:r>
      <w:r>
        <w:rPr>
          <w:rtl/>
        </w:rPr>
        <w:t xml:space="preserve"> فسألتها عن ذلك</w:t>
      </w:r>
      <w:r w:rsidR="007D70E5">
        <w:rPr>
          <w:rtl/>
        </w:rPr>
        <w:t>،</w:t>
      </w:r>
      <w:r>
        <w:rPr>
          <w:rtl/>
        </w:rPr>
        <w:t xml:space="preserve"> فقالت</w:t>
      </w:r>
      <w:r w:rsidR="003050AD">
        <w:rPr>
          <w:rtl/>
        </w:rPr>
        <w:t>:</w:t>
      </w:r>
      <w:r>
        <w:rPr>
          <w:rtl/>
        </w:rPr>
        <w:t xml:space="preserve"> ما أفشي سرّ رسول الله </w:t>
      </w:r>
      <w:r w:rsidR="007D70E5" w:rsidRPr="007D70E5">
        <w:rPr>
          <w:rStyle w:val="libAlaemChar"/>
          <w:rFonts w:hint="cs"/>
          <w:rtl/>
        </w:rPr>
        <w:t>صلى‌الله‌عليه‌وآله</w:t>
      </w:r>
      <w:r w:rsidR="007D70E5">
        <w:rPr>
          <w:rtl/>
        </w:rPr>
        <w:t>،</w:t>
      </w:r>
      <w:r>
        <w:rPr>
          <w:rtl/>
        </w:rPr>
        <w:t xml:space="preserve"> حتى إذا قبض </w:t>
      </w:r>
      <w:r w:rsidR="007D70E5" w:rsidRPr="007D70E5">
        <w:rPr>
          <w:rStyle w:val="libAlaemChar"/>
          <w:rFonts w:hint="cs"/>
          <w:rtl/>
        </w:rPr>
        <w:t>صلى‌الله‌عليه‌وآله</w:t>
      </w:r>
      <w:r>
        <w:rPr>
          <w:rtl/>
        </w:rPr>
        <w:t xml:space="preserve"> سألتها</w:t>
      </w:r>
      <w:r w:rsidR="007D70E5">
        <w:rPr>
          <w:rtl/>
        </w:rPr>
        <w:t>،</w:t>
      </w:r>
      <w:r>
        <w:rPr>
          <w:rtl/>
        </w:rPr>
        <w:t xml:space="preserve"> فقالت</w:t>
      </w:r>
      <w:r w:rsidR="003050AD">
        <w:rPr>
          <w:rtl/>
        </w:rPr>
        <w:t>:</w:t>
      </w:r>
      <w:r>
        <w:rPr>
          <w:rtl/>
        </w:rPr>
        <w:t xml:space="preserve"> إنّه أسرّ إليّ</w:t>
      </w:r>
      <w:r w:rsidR="007D70E5">
        <w:rPr>
          <w:rtl/>
        </w:rPr>
        <w:t>،</w:t>
      </w:r>
      <w:r>
        <w:rPr>
          <w:rtl/>
        </w:rPr>
        <w:t xml:space="preserve"> فقال</w:t>
      </w:r>
      <w:r w:rsidR="003050AD">
        <w:rPr>
          <w:rtl/>
        </w:rPr>
        <w:t>:</w:t>
      </w:r>
      <w:r>
        <w:rPr>
          <w:rtl/>
        </w:rPr>
        <w:t xml:space="preserve"> إنّ جبرئيل كان يعارضني بالقرآن كلّ سنة مرّة</w:t>
      </w:r>
      <w:r w:rsidR="007D70E5">
        <w:rPr>
          <w:rtl/>
        </w:rPr>
        <w:t>،</w:t>
      </w:r>
      <w:r>
        <w:rPr>
          <w:rtl/>
        </w:rPr>
        <w:t xml:space="preserve"> وإنّه عارضني [ به ] </w:t>
      </w:r>
      <w:r w:rsidRPr="00557F59">
        <w:rPr>
          <w:rStyle w:val="libFootnotenumChar"/>
          <w:rtl/>
        </w:rPr>
        <w:t>(1)</w:t>
      </w:r>
      <w:r>
        <w:rPr>
          <w:rtl/>
        </w:rPr>
        <w:t xml:space="preserve"> العام مرّتين</w:t>
      </w:r>
      <w:r w:rsidR="007D70E5">
        <w:rPr>
          <w:rtl/>
        </w:rPr>
        <w:t>،</w:t>
      </w:r>
      <w:r>
        <w:rPr>
          <w:rtl/>
        </w:rPr>
        <w:t xml:space="preserve"> ولا أراني إلا وقد حضر أجلي</w:t>
      </w:r>
      <w:r w:rsidR="007D70E5">
        <w:rPr>
          <w:rtl/>
        </w:rPr>
        <w:t>،</w:t>
      </w:r>
      <w:r>
        <w:rPr>
          <w:rtl/>
        </w:rPr>
        <w:t xml:space="preserve"> وإنّكِ أوّل أهل بيتي لحوقاً بي</w:t>
      </w:r>
      <w:r w:rsidR="007D70E5">
        <w:rPr>
          <w:rtl/>
        </w:rPr>
        <w:t>،</w:t>
      </w:r>
      <w:r>
        <w:rPr>
          <w:rtl/>
        </w:rPr>
        <w:t xml:space="preserve"> ونعم السلف أنا لك</w:t>
      </w:r>
      <w:r w:rsidR="007D70E5">
        <w:rPr>
          <w:rtl/>
        </w:rPr>
        <w:t>،</w:t>
      </w:r>
      <w:r>
        <w:rPr>
          <w:rtl/>
        </w:rPr>
        <w:t xml:space="preserve"> فبكيت لذلك</w:t>
      </w:r>
      <w:r w:rsidR="007D70E5">
        <w:rPr>
          <w:rtl/>
        </w:rPr>
        <w:t>،</w:t>
      </w:r>
      <w:r>
        <w:rPr>
          <w:rtl/>
        </w:rPr>
        <w:t xml:space="preserve"> ثمّ قال</w:t>
      </w:r>
      <w:r w:rsidR="003050AD">
        <w:rPr>
          <w:rtl/>
        </w:rPr>
        <w:t>:</w:t>
      </w:r>
      <w:r>
        <w:rPr>
          <w:rtl/>
        </w:rPr>
        <w:t xml:space="preserve"> ألا ترضين أن تكوني سيّدة نساء المؤمنين </w:t>
      </w:r>
      <w:r w:rsidRPr="00557F59">
        <w:rPr>
          <w:rStyle w:val="libFootnotenumChar"/>
          <w:rtl/>
        </w:rPr>
        <w:t>(2)</w:t>
      </w:r>
      <w:r>
        <w:rPr>
          <w:rtl/>
        </w:rPr>
        <w:t xml:space="preserve">؟ فضحكت لذلك. </w:t>
      </w:r>
    </w:p>
    <w:p w:rsidR="00557F59" w:rsidRDefault="00557F59" w:rsidP="00484E34">
      <w:pPr>
        <w:pStyle w:val="libNormal"/>
        <w:rPr>
          <w:rtl/>
        </w:rPr>
      </w:pPr>
      <w:r>
        <w:rPr>
          <w:rtl/>
        </w:rPr>
        <w:t>روي أنّها صلّى الله عليها ما زالت بعد أبيها معصّبة الرأس</w:t>
      </w:r>
      <w:r w:rsidR="007D70E5">
        <w:rPr>
          <w:rtl/>
        </w:rPr>
        <w:t>،</w:t>
      </w:r>
      <w:r>
        <w:rPr>
          <w:rtl/>
        </w:rPr>
        <w:t xml:space="preserve"> ناحلة الجسم</w:t>
      </w:r>
      <w:r w:rsidR="007D70E5">
        <w:rPr>
          <w:rtl/>
        </w:rPr>
        <w:t>،</w:t>
      </w:r>
      <w:r>
        <w:rPr>
          <w:rtl/>
        </w:rPr>
        <w:t xml:space="preserve"> منهدّة الركن</w:t>
      </w:r>
      <w:r w:rsidR="007D70E5">
        <w:rPr>
          <w:rtl/>
        </w:rPr>
        <w:t>،</w:t>
      </w:r>
      <w:r>
        <w:rPr>
          <w:rtl/>
        </w:rPr>
        <w:t xml:space="preserve"> باكية العين</w:t>
      </w:r>
      <w:r w:rsidR="007D70E5">
        <w:rPr>
          <w:rtl/>
        </w:rPr>
        <w:t>،</w:t>
      </w:r>
      <w:r>
        <w:rPr>
          <w:rtl/>
        </w:rPr>
        <w:t xml:space="preserve"> محترقة القلب</w:t>
      </w:r>
      <w:r w:rsidR="007D70E5">
        <w:rPr>
          <w:rtl/>
        </w:rPr>
        <w:t>،</w:t>
      </w:r>
      <w:r>
        <w:rPr>
          <w:rtl/>
        </w:rPr>
        <w:t xml:space="preserve"> يغشى عليها ساعة بعد ساعة</w:t>
      </w:r>
      <w:r w:rsidR="007D70E5">
        <w:rPr>
          <w:rtl/>
        </w:rPr>
        <w:t>،</w:t>
      </w:r>
      <w:r>
        <w:rPr>
          <w:rtl/>
        </w:rPr>
        <w:t xml:space="preserve"> وتقول لولديها</w:t>
      </w:r>
      <w:r w:rsidR="003050AD">
        <w:rPr>
          <w:rtl/>
        </w:rPr>
        <w:t>:</w:t>
      </w:r>
      <w:r>
        <w:rPr>
          <w:rtl/>
        </w:rPr>
        <w:t xml:space="preserve"> أين أبوكما الذي كان أشدّ الناس شفقة عليكما فلا يدعكما تمشيان على الأرض</w:t>
      </w:r>
      <w:r w:rsidR="007D70E5">
        <w:rPr>
          <w:rtl/>
        </w:rPr>
        <w:t>،</w:t>
      </w:r>
      <w:r>
        <w:rPr>
          <w:rtl/>
        </w:rPr>
        <w:t xml:space="preserve"> ولا أراه يفتح هذا الباب أبداً</w:t>
      </w:r>
      <w:r w:rsidR="007D70E5">
        <w:rPr>
          <w:rtl/>
        </w:rPr>
        <w:t>،</w:t>
      </w:r>
      <w:r>
        <w:rPr>
          <w:rtl/>
        </w:rPr>
        <w:t xml:space="preserve"> ولا يحملكما على عاتقه كما لم يزل يفعل بكما</w:t>
      </w:r>
      <w:r w:rsidR="007D70E5">
        <w:rPr>
          <w:rtl/>
        </w:rPr>
        <w:t>،</w:t>
      </w:r>
      <w:r>
        <w:rPr>
          <w:rtl/>
        </w:rPr>
        <w:t xml:space="preserve"> ثمّ مرضت ومكثت أربعين ليلة</w:t>
      </w:r>
      <w:r w:rsidR="007D70E5">
        <w:rPr>
          <w:rtl/>
        </w:rPr>
        <w:t>،</w:t>
      </w:r>
      <w:r>
        <w:rPr>
          <w:rtl/>
        </w:rPr>
        <w:t xml:space="preserve"> ثمّ دعت اُمّ أيمن وأسماء بنت عميس </w:t>
      </w:r>
      <w:r w:rsidRPr="00557F59">
        <w:rPr>
          <w:rStyle w:val="libFootnotenumChar"/>
          <w:rtl/>
        </w:rPr>
        <w:t>(3)</w:t>
      </w:r>
      <w:r>
        <w:rPr>
          <w:rtl/>
        </w:rPr>
        <w:t xml:space="preserve"> وعليّاً صلوات الله عليه</w:t>
      </w:r>
      <w:r w:rsidR="007D70E5">
        <w:rPr>
          <w:rtl/>
        </w:rPr>
        <w:t>،</w:t>
      </w:r>
      <w:r>
        <w:rPr>
          <w:rtl/>
        </w:rPr>
        <w:t xml:space="preserve"> وأوصت إلى علي بثلاث</w:t>
      </w:r>
      <w:r w:rsidR="003050AD">
        <w:rPr>
          <w:rtl/>
        </w:rPr>
        <w:t>:</w:t>
      </w:r>
      <w:r>
        <w:rPr>
          <w:rtl/>
        </w:rPr>
        <w:t xml:space="preserve"> أن يتزوّج بابنة [ اُختها ] </w:t>
      </w:r>
      <w:r w:rsidRPr="00557F59">
        <w:rPr>
          <w:rStyle w:val="libFootnotenumChar"/>
          <w:rtl/>
        </w:rPr>
        <w:t>(4)</w:t>
      </w:r>
      <w:r>
        <w:rPr>
          <w:rtl/>
        </w:rPr>
        <w:t xml:space="preserve"> اُمامة لحبّها أولادها</w:t>
      </w:r>
      <w:r w:rsidR="007D70E5">
        <w:rPr>
          <w:rtl/>
        </w:rPr>
        <w:t>،</w:t>
      </w:r>
      <w:r>
        <w:rPr>
          <w:rtl/>
        </w:rPr>
        <w:t xml:space="preserve"> وأن يتّخذ نعشاً لأنّها كانت رأت الملائكة بصورة فصوّرته ووصفته لأمير المؤمنين </w:t>
      </w:r>
      <w:r w:rsidR="007D70E5" w:rsidRPr="007D70E5">
        <w:rPr>
          <w:rStyle w:val="libAlaemChar"/>
          <w:rFonts w:hint="cs"/>
          <w:rtl/>
        </w:rPr>
        <w:t>عليه‌السلام</w:t>
      </w:r>
      <w:r w:rsidR="007D70E5">
        <w:rPr>
          <w:rtl/>
        </w:rPr>
        <w:t>،</w:t>
      </w:r>
      <w:r>
        <w:rPr>
          <w:rtl/>
        </w:rPr>
        <w:t xml:space="preserve"> وألاّ يشهد أحد جنازتها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 xml:space="preserve">من المناقب.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نساء العالمين المؤمنين. </w:t>
      </w:r>
    </w:p>
    <w:p w:rsidR="00557F59" w:rsidRDefault="00557F59" w:rsidP="00557F59">
      <w:pPr>
        <w:pStyle w:val="libFootnote0"/>
        <w:rPr>
          <w:rtl/>
        </w:rPr>
      </w:pPr>
      <w:r>
        <w:rPr>
          <w:rtl/>
        </w:rPr>
        <w:t>3</w:t>
      </w:r>
      <w:r w:rsidR="007D70E5">
        <w:rPr>
          <w:rtl/>
        </w:rPr>
        <w:t xml:space="preserve"> - </w:t>
      </w:r>
      <w:r>
        <w:rPr>
          <w:rtl/>
        </w:rPr>
        <w:t>انظر هامش البحار</w:t>
      </w:r>
      <w:r w:rsidR="003050AD">
        <w:rPr>
          <w:rtl/>
        </w:rPr>
        <w:t>:</w:t>
      </w:r>
      <w:r>
        <w:rPr>
          <w:rtl/>
        </w:rPr>
        <w:t xml:space="preserve"> 43 / 181</w:t>
      </w:r>
      <w:r w:rsidR="007D70E5">
        <w:rPr>
          <w:rtl/>
        </w:rPr>
        <w:t xml:space="preserve"> - </w:t>
      </w:r>
      <w:r>
        <w:rPr>
          <w:rtl/>
        </w:rPr>
        <w:t>182 حيث استظهر أنّ أسماء مصحّف سلمى امرأة أبي رافع</w:t>
      </w:r>
      <w:r w:rsidR="007D70E5">
        <w:rPr>
          <w:rtl/>
        </w:rPr>
        <w:t>،</w:t>
      </w:r>
      <w:r>
        <w:rPr>
          <w:rtl/>
        </w:rPr>
        <w:t xml:space="preserve"> أو سلمى امرأة حمزة بن عبد المطّلب</w:t>
      </w:r>
      <w:r w:rsidR="007D70E5">
        <w:rPr>
          <w:rtl/>
        </w:rPr>
        <w:t xml:space="preserve"> - </w:t>
      </w:r>
      <w:r>
        <w:rPr>
          <w:rtl/>
        </w:rPr>
        <w:t>وهي اُخت أسماء</w:t>
      </w:r>
      <w:r w:rsidR="007D70E5">
        <w:rPr>
          <w:rtl/>
        </w:rPr>
        <w:t xml:space="preserve"> -،</w:t>
      </w:r>
      <w:r>
        <w:rPr>
          <w:rtl/>
        </w:rPr>
        <w:t xml:space="preserve"> أو أسماء بنت يزيد بن السكن</w:t>
      </w:r>
      <w:r w:rsidR="007D70E5">
        <w:rPr>
          <w:rtl/>
        </w:rPr>
        <w:t>،</w:t>
      </w:r>
      <w:r>
        <w:rPr>
          <w:rtl/>
        </w:rPr>
        <w:t xml:space="preserve"> فراجع. </w:t>
      </w:r>
    </w:p>
    <w:p w:rsidR="00557F59" w:rsidRDefault="00557F59" w:rsidP="00557F59">
      <w:pPr>
        <w:pStyle w:val="libFootnote0"/>
        <w:rPr>
          <w:rtl/>
        </w:rPr>
      </w:pPr>
      <w:r>
        <w:rPr>
          <w:rtl/>
        </w:rPr>
        <w:t>4</w:t>
      </w:r>
      <w:r w:rsidR="007D70E5">
        <w:rPr>
          <w:rtl/>
        </w:rPr>
        <w:t xml:space="preserve"> - </w:t>
      </w:r>
      <w:r>
        <w:rPr>
          <w:rtl/>
        </w:rPr>
        <w:t>من المناقب.</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ممّن ظلمها</w:t>
      </w:r>
      <w:r w:rsidR="007D70E5">
        <w:rPr>
          <w:rtl/>
        </w:rPr>
        <w:t>،</w:t>
      </w:r>
      <w:r>
        <w:rPr>
          <w:rtl/>
        </w:rPr>
        <w:t xml:space="preserve"> وألاّ يترك أحد منهم يصلّي عليها. </w:t>
      </w:r>
    </w:p>
    <w:p w:rsidR="00557F59" w:rsidRDefault="00557F59" w:rsidP="00484E34">
      <w:pPr>
        <w:pStyle w:val="libNormal"/>
        <w:rPr>
          <w:rtl/>
        </w:rPr>
      </w:pPr>
      <w:bookmarkStart w:id="482" w:name="_Toc272424934"/>
      <w:bookmarkStart w:id="483" w:name="_Toc372545348"/>
      <w:r w:rsidRPr="00EB2674">
        <w:rPr>
          <w:rStyle w:val="Heading2Char"/>
          <w:rtl/>
        </w:rPr>
        <w:t>و</w:t>
      </w:r>
      <w:bookmarkEnd w:id="482"/>
      <w:bookmarkEnd w:id="483"/>
      <w:r>
        <w:rPr>
          <w:rtl/>
        </w:rPr>
        <w:t>ذكر مسلم</w:t>
      </w:r>
      <w:r w:rsidR="007D70E5">
        <w:rPr>
          <w:rtl/>
        </w:rPr>
        <w:t>،</w:t>
      </w:r>
      <w:r>
        <w:rPr>
          <w:rtl/>
        </w:rPr>
        <w:t xml:space="preserve"> عن عبد الرزّاق</w:t>
      </w:r>
      <w:r w:rsidR="007D70E5">
        <w:rPr>
          <w:rtl/>
        </w:rPr>
        <w:t>،</w:t>
      </w:r>
      <w:r>
        <w:rPr>
          <w:rtl/>
        </w:rPr>
        <w:t xml:space="preserve"> عن معمر</w:t>
      </w:r>
      <w:r w:rsidR="007D70E5">
        <w:rPr>
          <w:rtl/>
        </w:rPr>
        <w:t>،</w:t>
      </w:r>
      <w:r>
        <w:rPr>
          <w:rtl/>
        </w:rPr>
        <w:t xml:space="preserve"> عن الزهريّ</w:t>
      </w:r>
      <w:r w:rsidR="007D70E5">
        <w:rPr>
          <w:rtl/>
        </w:rPr>
        <w:t>،</w:t>
      </w:r>
      <w:r>
        <w:rPr>
          <w:rtl/>
        </w:rPr>
        <w:t xml:space="preserve"> عن عروة</w:t>
      </w:r>
      <w:r w:rsidR="007D70E5">
        <w:rPr>
          <w:rtl/>
        </w:rPr>
        <w:t>،</w:t>
      </w:r>
      <w:r>
        <w:rPr>
          <w:rtl/>
        </w:rPr>
        <w:t xml:space="preserve"> عن عائشة</w:t>
      </w:r>
      <w:r w:rsidR="007D70E5">
        <w:rPr>
          <w:rtl/>
        </w:rPr>
        <w:t xml:space="preserve"> - </w:t>
      </w:r>
      <w:r>
        <w:rPr>
          <w:rtl/>
        </w:rPr>
        <w:t>في خبر طويل</w:t>
      </w:r>
      <w:r w:rsidR="007D70E5">
        <w:rPr>
          <w:rtl/>
        </w:rPr>
        <w:t xml:space="preserve"> - </w:t>
      </w:r>
      <w:r>
        <w:rPr>
          <w:rtl/>
        </w:rPr>
        <w:t xml:space="preserve">يذكر فيه أنّ فاطمة أرسلت إلى أبي بكر تسأل ميراثها من رسول الله </w:t>
      </w:r>
      <w:r w:rsidR="007D70E5" w:rsidRPr="007D70E5">
        <w:rPr>
          <w:rStyle w:val="libAlaemChar"/>
          <w:rFonts w:hint="cs"/>
          <w:rtl/>
        </w:rPr>
        <w:t>صلى‌الله‌عليه‌وآله</w:t>
      </w:r>
      <w:r w:rsidR="007D70E5">
        <w:rPr>
          <w:rtl/>
        </w:rPr>
        <w:t>،</w:t>
      </w:r>
      <w:r>
        <w:rPr>
          <w:rtl/>
        </w:rPr>
        <w:t xml:space="preserve"> فمنعها</w:t>
      </w:r>
      <w:r w:rsidR="007D70E5">
        <w:rPr>
          <w:rtl/>
        </w:rPr>
        <w:t xml:space="preserve"> - </w:t>
      </w:r>
      <w:r>
        <w:rPr>
          <w:rtl/>
        </w:rPr>
        <w:t>والقصّة مشهورة</w:t>
      </w:r>
      <w:r w:rsidR="007D70E5">
        <w:rPr>
          <w:rtl/>
        </w:rPr>
        <w:t xml:space="preserve"> -،</w:t>
      </w:r>
      <w:r>
        <w:rPr>
          <w:rtl/>
        </w:rPr>
        <w:t xml:space="preserve"> فهجرته ولم تكلّمه حتى توفّيت ولم يؤذن بها أبو بكر</w:t>
      </w:r>
      <w:r w:rsidR="007D70E5">
        <w:rPr>
          <w:rtl/>
        </w:rPr>
        <w:t>،</w:t>
      </w:r>
      <w:r>
        <w:rPr>
          <w:rtl/>
        </w:rPr>
        <w:t xml:space="preserve"> ولم يصل عليها. </w:t>
      </w:r>
    </w:p>
    <w:p w:rsidR="00557F59" w:rsidRDefault="00557F59" w:rsidP="00484E34">
      <w:pPr>
        <w:pStyle w:val="libNormal"/>
        <w:rPr>
          <w:rtl/>
        </w:rPr>
      </w:pPr>
      <w:r>
        <w:rPr>
          <w:rtl/>
        </w:rPr>
        <w:t>الواقدي</w:t>
      </w:r>
      <w:r w:rsidR="003050AD">
        <w:rPr>
          <w:rtl/>
        </w:rPr>
        <w:t>:</w:t>
      </w:r>
      <w:r>
        <w:rPr>
          <w:rtl/>
        </w:rPr>
        <w:t xml:space="preserve"> أنّ فاطمة </w:t>
      </w:r>
      <w:r w:rsidR="007D70E5" w:rsidRPr="007D70E5">
        <w:rPr>
          <w:rStyle w:val="libAlaemChar"/>
          <w:rFonts w:hint="cs"/>
          <w:rtl/>
        </w:rPr>
        <w:t>عليها‌السلام</w:t>
      </w:r>
      <w:r>
        <w:rPr>
          <w:rtl/>
        </w:rPr>
        <w:t xml:space="preserve"> أوصت إلى عليّ إذا حضرتها الوفاة ألاّ يصلّي عليها أبو بكر ولا عمر</w:t>
      </w:r>
      <w:r w:rsidR="007D70E5">
        <w:rPr>
          <w:rtl/>
        </w:rPr>
        <w:t>،</w:t>
      </w:r>
      <w:r>
        <w:rPr>
          <w:rtl/>
        </w:rPr>
        <w:t xml:space="preserve"> فعمل بوصيّتها. </w:t>
      </w:r>
    </w:p>
    <w:p w:rsidR="00557F59" w:rsidRDefault="00557F59" w:rsidP="00484E34">
      <w:pPr>
        <w:pStyle w:val="libNormal"/>
        <w:rPr>
          <w:rtl/>
        </w:rPr>
      </w:pPr>
      <w:r>
        <w:rPr>
          <w:rtl/>
        </w:rPr>
        <w:t>وعن ابن عبّاس</w:t>
      </w:r>
      <w:r w:rsidR="007D70E5">
        <w:rPr>
          <w:rtl/>
        </w:rPr>
        <w:t>،</w:t>
      </w:r>
      <w:r>
        <w:rPr>
          <w:rtl/>
        </w:rPr>
        <w:t xml:space="preserve"> قال</w:t>
      </w:r>
      <w:r w:rsidR="003050AD">
        <w:rPr>
          <w:rtl/>
        </w:rPr>
        <w:t>:</w:t>
      </w:r>
      <w:r>
        <w:rPr>
          <w:rtl/>
        </w:rPr>
        <w:t xml:space="preserve"> أوصت فاطمة إلى عليّ </w:t>
      </w:r>
      <w:r w:rsidR="007D70E5" w:rsidRPr="007D70E5">
        <w:rPr>
          <w:rStyle w:val="libAlaemChar"/>
          <w:rFonts w:hint="cs"/>
          <w:rtl/>
        </w:rPr>
        <w:t>عليه‌السلام</w:t>
      </w:r>
      <w:r>
        <w:rPr>
          <w:rtl/>
        </w:rPr>
        <w:t xml:space="preserve"> ألاّ يعلم</w:t>
      </w:r>
      <w:r w:rsidR="007D70E5">
        <w:rPr>
          <w:rtl/>
        </w:rPr>
        <w:t xml:space="preserve"> - </w:t>
      </w:r>
      <w:r>
        <w:rPr>
          <w:rtl/>
        </w:rPr>
        <w:t>إذا ماتت</w:t>
      </w:r>
      <w:r w:rsidR="007D70E5">
        <w:rPr>
          <w:rtl/>
        </w:rPr>
        <w:t xml:space="preserve"> - </w:t>
      </w:r>
      <w:r>
        <w:rPr>
          <w:rtl/>
        </w:rPr>
        <w:t>أبا بكر ولا عمر</w:t>
      </w:r>
      <w:r w:rsidR="007D70E5">
        <w:rPr>
          <w:rtl/>
        </w:rPr>
        <w:t>،</w:t>
      </w:r>
      <w:r>
        <w:rPr>
          <w:rtl/>
        </w:rPr>
        <w:t xml:space="preserve"> ولا يصلّيا عليها. </w:t>
      </w:r>
    </w:p>
    <w:p w:rsidR="00557F59" w:rsidRDefault="00557F59" w:rsidP="00484E34">
      <w:pPr>
        <w:pStyle w:val="libNormal"/>
        <w:rPr>
          <w:rtl/>
        </w:rPr>
      </w:pPr>
      <w:r>
        <w:rPr>
          <w:rtl/>
        </w:rPr>
        <w:t>قال</w:t>
      </w:r>
      <w:r w:rsidR="003050AD">
        <w:rPr>
          <w:rtl/>
        </w:rPr>
        <w:t>:</w:t>
      </w:r>
      <w:r>
        <w:rPr>
          <w:rtl/>
        </w:rPr>
        <w:t xml:space="preserve"> فدفنها عليّ </w:t>
      </w:r>
      <w:r w:rsidR="007D70E5" w:rsidRPr="007D70E5">
        <w:rPr>
          <w:rStyle w:val="libAlaemChar"/>
          <w:rFonts w:hint="cs"/>
          <w:rtl/>
        </w:rPr>
        <w:t>عليه‌السلام</w:t>
      </w:r>
      <w:r>
        <w:rPr>
          <w:rtl/>
        </w:rPr>
        <w:t xml:space="preserve"> ليلاً ولم يعلمهما بذلك</w:t>
      </w:r>
      <w:r w:rsidR="007D70E5">
        <w:rPr>
          <w:rtl/>
        </w:rPr>
        <w:t>،</w:t>
      </w:r>
      <w:r>
        <w:rPr>
          <w:rtl/>
        </w:rPr>
        <w:t xml:space="preserve"> وغيّب قبرها. </w:t>
      </w:r>
    </w:p>
    <w:p w:rsidR="00557F59" w:rsidRDefault="00557F59" w:rsidP="00484E34">
      <w:pPr>
        <w:pStyle w:val="libNormal"/>
        <w:rPr>
          <w:rtl/>
        </w:rPr>
      </w:pPr>
      <w:r>
        <w:rPr>
          <w:rtl/>
        </w:rPr>
        <w:t>وعن عائشة</w:t>
      </w:r>
      <w:r w:rsidR="003050AD">
        <w:rPr>
          <w:rtl/>
        </w:rPr>
        <w:t>:</w:t>
      </w:r>
      <w:r>
        <w:rPr>
          <w:rtl/>
        </w:rPr>
        <w:t xml:space="preserve"> عاشت فاطمة بعد رسول الله </w:t>
      </w:r>
      <w:r w:rsidR="007D70E5" w:rsidRPr="007D70E5">
        <w:rPr>
          <w:rStyle w:val="libAlaemChar"/>
          <w:rFonts w:hint="cs"/>
          <w:rtl/>
        </w:rPr>
        <w:t>صلى‌الله‌عليه‌وآله</w:t>
      </w:r>
      <w:r>
        <w:rPr>
          <w:rtl/>
        </w:rPr>
        <w:t xml:space="preserve"> ستّة أشهر</w:t>
      </w:r>
      <w:r w:rsidR="007D70E5">
        <w:rPr>
          <w:rtl/>
        </w:rPr>
        <w:t>،</w:t>
      </w:r>
      <w:r>
        <w:rPr>
          <w:rtl/>
        </w:rPr>
        <w:t xml:space="preserve"> فلمّا توفّيت دفنها عليّ ليلاً</w:t>
      </w:r>
      <w:r w:rsidR="007D70E5">
        <w:rPr>
          <w:rtl/>
        </w:rPr>
        <w:t>،</w:t>
      </w:r>
      <w:r>
        <w:rPr>
          <w:rtl/>
        </w:rPr>
        <w:t xml:space="preserve"> وصلّى عليّ عليها. </w:t>
      </w:r>
    </w:p>
    <w:p w:rsidR="00557F59" w:rsidRDefault="00557F59" w:rsidP="00484E34">
      <w:pPr>
        <w:pStyle w:val="libNormal"/>
        <w:rPr>
          <w:rtl/>
        </w:rPr>
      </w:pPr>
      <w:r>
        <w:rPr>
          <w:rtl/>
        </w:rPr>
        <w:t>وعن الزهريّ أن فاطمة دفنت ليلاً</w:t>
      </w:r>
      <w:r w:rsidR="007D70E5">
        <w:rPr>
          <w:rtl/>
        </w:rPr>
        <w:t>،</w:t>
      </w:r>
      <w:r>
        <w:rPr>
          <w:rtl/>
        </w:rPr>
        <w:t xml:space="preserve"> دفنها أمير المؤمنين والحسن والحسين </w:t>
      </w:r>
      <w:r w:rsidR="007D70E5" w:rsidRPr="007D70E5">
        <w:rPr>
          <w:rStyle w:val="libAlaemChar"/>
          <w:rFonts w:hint="cs"/>
          <w:rtl/>
        </w:rPr>
        <w:t>عليهم‌السلام</w:t>
      </w:r>
      <w:r w:rsidR="007D70E5">
        <w:rPr>
          <w:rtl/>
        </w:rPr>
        <w:t>،</w:t>
      </w:r>
      <w:r>
        <w:rPr>
          <w:rtl/>
        </w:rPr>
        <w:t xml:space="preserve"> وغيّبوا قبرها. </w:t>
      </w:r>
    </w:p>
    <w:p w:rsidR="00557F59" w:rsidRDefault="00557F59" w:rsidP="00484E34">
      <w:pPr>
        <w:pStyle w:val="libNormal"/>
        <w:rPr>
          <w:rtl/>
        </w:rPr>
      </w:pPr>
      <w:r>
        <w:rPr>
          <w:rtl/>
        </w:rPr>
        <w:t xml:space="preserve">وفي روايتنا أنّه صلّى عليها أمير المؤمنين والحسن والحسين </w:t>
      </w:r>
      <w:r w:rsidR="007D70E5" w:rsidRPr="007D70E5">
        <w:rPr>
          <w:rStyle w:val="libAlaemChar"/>
          <w:rFonts w:hint="cs"/>
          <w:rtl/>
        </w:rPr>
        <w:t>عليهم‌السلام</w:t>
      </w:r>
      <w:r>
        <w:rPr>
          <w:rtl/>
        </w:rPr>
        <w:t xml:space="preserve"> وعقيل وسلمان وأبو ذرّ والمقداد وعمّار وبريدة. </w:t>
      </w:r>
    </w:p>
    <w:p w:rsidR="00557F59" w:rsidRDefault="00557F59" w:rsidP="00484E34">
      <w:pPr>
        <w:pStyle w:val="libNormal"/>
        <w:rPr>
          <w:rtl/>
        </w:rPr>
      </w:pPr>
      <w:r>
        <w:rPr>
          <w:rtl/>
        </w:rPr>
        <w:t>وفي رواية اُخرى</w:t>
      </w:r>
      <w:r w:rsidR="003050AD">
        <w:rPr>
          <w:rtl/>
        </w:rPr>
        <w:t>:</w:t>
      </w:r>
      <w:r>
        <w:rPr>
          <w:rtl/>
        </w:rPr>
        <w:t xml:space="preserve"> والعبّاس وابنه الفضل. </w:t>
      </w:r>
    </w:p>
    <w:p w:rsidR="00557F59" w:rsidRDefault="00557F59" w:rsidP="00484E34">
      <w:pPr>
        <w:pStyle w:val="libNormal"/>
        <w:rPr>
          <w:rtl/>
        </w:rPr>
      </w:pPr>
      <w:r>
        <w:rPr>
          <w:rtl/>
        </w:rPr>
        <w:t>وفي رواية اخرى</w:t>
      </w:r>
      <w:r w:rsidR="003050AD">
        <w:rPr>
          <w:rtl/>
        </w:rPr>
        <w:t>:</w:t>
      </w:r>
      <w:r>
        <w:rPr>
          <w:rtl/>
        </w:rPr>
        <w:t xml:space="preserve"> وحذيفة وابن مسعود. </w:t>
      </w:r>
    </w:p>
    <w:p w:rsidR="00557F59" w:rsidRDefault="00557F59" w:rsidP="00484E34">
      <w:pPr>
        <w:pStyle w:val="libNormal"/>
        <w:rPr>
          <w:rtl/>
        </w:rPr>
      </w:pPr>
      <w:r>
        <w:rPr>
          <w:rtl/>
        </w:rPr>
        <w:t xml:space="preserve">الأصبغ بن نباتة أنّه سئل أمير المؤمنين </w:t>
      </w:r>
      <w:r w:rsidR="007D70E5" w:rsidRPr="007D70E5">
        <w:rPr>
          <w:rStyle w:val="libAlaemChar"/>
          <w:rFonts w:hint="cs"/>
          <w:rtl/>
        </w:rPr>
        <w:t>عليه‌السلام</w:t>
      </w:r>
      <w:r>
        <w:rPr>
          <w:rtl/>
        </w:rPr>
        <w:t xml:space="preserve"> عن دفنها ليلاً</w:t>
      </w:r>
      <w:r w:rsidR="007D70E5">
        <w:rPr>
          <w:rtl/>
        </w:rPr>
        <w:t>،</w:t>
      </w:r>
      <w:r>
        <w:rPr>
          <w:rtl/>
        </w:rPr>
        <w:t xml:space="preserve"> فقال</w:t>
      </w:r>
      <w:r w:rsidR="003050AD">
        <w:rPr>
          <w:rtl/>
        </w:rPr>
        <w:t>:</w:t>
      </w:r>
      <w:r>
        <w:rPr>
          <w:rtl/>
        </w:rPr>
        <w:t xml:space="preserve"> إنّها كانت ساخطة على قوم كرهت حضورهم جنازتها</w:t>
      </w:r>
      <w:r w:rsidR="007D70E5">
        <w:rPr>
          <w:rtl/>
        </w:rPr>
        <w:t>،</w:t>
      </w:r>
      <w:r>
        <w:rPr>
          <w:rtl/>
        </w:rPr>
        <w:t xml:space="preserve"> وحرام على من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يتولّاهم أن يصلّي على أحدٍ من ولدها. </w:t>
      </w:r>
    </w:p>
    <w:p w:rsidR="00557F59" w:rsidRDefault="00557F59" w:rsidP="00484E34">
      <w:pPr>
        <w:pStyle w:val="libNormal"/>
        <w:rPr>
          <w:rtl/>
        </w:rPr>
      </w:pPr>
      <w:bookmarkStart w:id="484" w:name="_Toc272424935"/>
      <w:bookmarkStart w:id="485" w:name="_Toc372545349"/>
      <w:r w:rsidRPr="00EB2674">
        <w:rPr>
          <w:rStyle w:val="Heading2Char"/>
          <w:rtl/>
        </w:rPr>
        <w:t>و</w:t>
      </w:r>
      <w:bookmarkEnd w:id="484"/>
      <w:bookmarkEnd w:id="485"/>
      <w:r>
        <w:rPr>
          <w:rtl/>
        </w:rPr>
        <w:t>روي أنّه صلوات الله عليه سوّى قبرها مع الأرض مستوياً وقالوا</w:t>
      </w:r>
      <w:r w:rsidR="003050AD">
        <w:rPr>
          <w:rtl/>
        </w:rPr>
        <w:t>:</w:t>
      </w:r>
      <w:r>
        <w:rPr>
          <w:rtl/>
        </w:rPr>
        <w:t xml:space="preserve"> إنّه سوّى حواليها قبوراً مزوّرة مقدار سبعة حتى لا يعرف قبرها. </w:t>
      </w:r>
    </w:p>
    <w:p w:rsidR="00557F59" w:rsidRDefault="00557F59" w:rsidP="00484E34">
      <w:pPr>
        <w:pStyle w:val="libNormal"/>
        <w:rPr>
          <w:rtl/>
        </w:rPr>
      </w:pPr>
      <w:r>
        <w:rPr>
          <w:rtl/>
        </w:rPr>
        <w:t xml:space="preserve">وروي أنّه صلوات الله عليه رشّ أربعين قبراً حتى لا يبتيّن قبرها من القبور فيصلّوا عليها </w:t>
      </w:r>
      <w:r w:rsidRPr="00557F59">
        <w:rPr>
          <w:rStyle w:val="libFootnotenumChar"/>
          <w:rtl/>
        </w:rPr>
        <w:t>(1)</w:t>
      </w:r>
      <w:r>
        <w:rPr>
          <w:rtl/>
        </w:rPr>
        <w:t xml:space="preserve">. </w:t>
      </w:r>
    </w:p>
    <w:p w:rsidR="00557F59" w:rsidRDefault="00557F59" w:rsidP="00484E34">
      <w:pPr>
        <w:pStyle w:val="libNormal"/>
        <w:rPr>
          <w:rtl/>
        </w:rPr>
      </w:pPr>
      <w:r>
        <w:rPr>
          <w:rtl/>
        </w:rPr>
        <w:t xml:space="preserve">روى أبو عبد الله حمّويه </w:t>
      </w:r>
      <w:r w:rsidRPr="00557F59">
        <w:rPr>
          <w:rStyle w:val="libFootnotenumChar"/>
          <w:rtl/>
        </w:rPr>
        <w:t>(2)</w:t>
      </w:r>
      <w:r>
        <w:rPr>
          <w:rtl/>
        </w:rPr>
        <w:t xml:space="preserve"> بن عليّ البصري</w:t>
      </w:r>
      <w:r w:rsidR="007D70E5">
        <w:rPr>
          <w:rtl/>
        </w:rPr>
        <w:t>،</w:t>
      </w:r>
      <w:r>
        <w:rPr>
          <w:rtl/>
        </w:rPr>
        <w:t xml:space="preserve"> وأحمد بن حنبل </w:t>
      </w:r>
      <w:r w:rsidRPr="00557F59">
        <w:rPr>
          <w:rStyle w:val="libFootnotenumChar"/>
          <w:rtl/>
        </w:rPr>
        <w:t>(3)</w:t>
      </w:r>
      <w:r w:rsidR="007D70E5">
        <w:rPr>
          <w:rtl/>
        </w:rPr>
        <w:t>،</w:t>
      </w:r>
      <w:r>
        <w:rPr>
          <w:rtl/>
        </w:rPr>
        <w:t xml:space="preserve"> وأبو عبد الله بن بطّة </w:t>
      </w:r>
      <w:r w:rsidRPr="00557F59">
        <w:rPr>
          <w:rStyle w:val="libFootnotenumChar"/>
          <w:rtl/>
        </w:rPr>
        <w:t>(4)</w:t>
      </w:r>
      <w:r>
        <w:rPr>
          <w:rtl/>
        </w:rPr>
        <w:t xml:space="preserve"> بأسانيدهم قالت سلمى </w:t>
      </w:r>
      <w:r w:rsidRPr="00557F59">
        <w:rPr>
          <w:rStyle w:val="libFootnotenumChar"/>
          <w:rtl/>
        </w:rPr>
        <w:t>(5)</w:t>
      </w:r>
      <w:r>
        <w:rPr>
          <w:rtl/>
        </w:rPr>
        <w:t xml:space="preserve"> امرأة أبي رافع</w:t>
      </w:r>
      <w:r w:rsidR="003050AD">
        <w:rPr>
          <w:rtl/>
        </w:rPr>
        <w:t>:</w:t>
      </w:r>
      <w:r>
        <w:rPr>
          <w:rtl/>
        </w:rPr>
        <w:t xml:space="preserve"> اشتكت فاطمة شكواها التي قبضت فيها وكنت اُمرضّها فأصبحت يوماً أسكن ما كانت</w:t>
      </w:r>
      <w:r w:rsidR="007D70E5">
        <w:rPr>
          <w:rtl/>
        </w:rPr>
        <w:t>،</w:t>
      </w:r>
      <w:r>
        <w:rPr>
          <w:rtl/>
        </w:rPr>
        <w:t xml:space="preserve"> فخرج عليّ </w:t>
      </w:r>
      <w:r w:rsidR="007D70E5" w:rsidRPr="007D70E5">
        <w:rPr>
          <w:rStyle w:val="libAlaemChar"/>
          <w:rFonts w:hint="cs"/>
          <w:rtl/>
        </w:rPr>
        <w:t>عليه‌السلام</w:t>
      </w:r>
      <w:r>
        <w:rPr>
          <w:rtl/>
        </w:rPr>
        <w:t xml:space="preserve"> إلى بعض حوائجه وقالت</w:t>
      </w:r>
      <w:r w:rsidR="003050AD">
        <w:rPr>
          <w:rtl/>
        </w:rPr>
        <w:t>:</w:t>
      </w:r>
      <w:r>
        <w:rPr>
          <w:rtl/>
        </w:rPr>
        <w:t xml:space="preserve"> اسكبي لي غسلاً. فسكبت</w:t>
      </w:r>
      <w:r w:rsidR="007D70E5">
        <w:rPr>
          <w:rtl/>
        </w:rPr>
        <w:t>،</w:t>
      </w:r>
      <w:r>
        <w:rPr>
          <w:rtl/>
        </w:rPr>
        <w:t xml:space="preserve"> وقامت واغتسلت أحسن ما يكون من الغسل</w:t>
      </w:r>
      <w:r w:rsidR="007D70E5">
        <w:rPr>
          <w:rtl/>
        </w:rPr>
        <w:t>،</w:t>
      </w:r>
      <w:r>
        <w:rPr>
          <w:rtl/>
        </w:rPr>
        <w:t xml:space="preserve"> ثمّ لبست أثوابها الجدد</w:t>
      </w:r>
      <w:r w:rsidR="007D70E5">
        <w:rPr>
          <w:rtl/>
        </w:rPr>
        <w:t>،</w:t>
      </w:r>
      <w:r>
        <w:rPr>
          <w:rtl/>
        </w:rPr>
        <w:t xml:space="preserve"> ثمّ قالت</w:t>
      </w:r>
      <w:r w:rsidR="003050AD">
        <w:rPr>
          <w:rtl/>
        </w:rPr>
        <w:t>:</w:t>
      </w:r>
      <w:r>
        <w:rPr>
          <w:rtl/>
        </w:rPr>
        <w:t xml:space="preserve"> افرشي فراشي وسط البيت</w:t>
      </w:r>
      <w:r w:rsidR="007D70E5">
        <w:rPr>
          <w:rtl/>
        </w:rPr>
        <w:t>،</w:t>
      </w:r>
      <w:r>
        <w:rPr>
          <w:rtl/>
        </w:rPr>
        <w:t xml:space="preserve"> ثمّ استقبلت القبلة ونامت</w:t>
      </w:r>
      <w:r w:rsidR="007D70E5">
        <w:rPr>
          <w:rtl/>
        </w:rPr>
        <w:t>،</w:t>
      </w:r>
      <w:r>
        <w:rPr>
          <w:rtl/>
        </w:rPr>
        <w:t xml:space="preserve"> وقالت</w:t>
      </w:r>
      <w:r w:rsidR="003050AD">
        <w:rPr>
          <w:rtl/>
        </w:rPr>
        <w:t>:</w:t>
      </w:r>
      <w:r>
        <w:rPr>
          <w:rtl/>
        </w:rPr>
        <w:t xml:space="preserve"> أنا مقبوضة</w:t>
      </w:r>
      <w:r w:rsidR="007D70E5">
        <w:rPr>
          <w:rtl/>
        </w:rPr>
        <w:t>،</w:t>
      </w:r>
      <w:r>
        <w:rPr>
          <w:rtl/>
        </w:rPr>
        <w:t xml:space="preserve"> وقد اغتسلت فلا يكشفني </w:t>
      </w:r>
      <w:r w:rsidRPr="00557F59">
        <w:rPr>
          <w:rStyle w:val="libFootnotenumChar"/>
          <w:rtl/>
        </w:rPr>
        <w:t>(6)</w:t>
      </w:r>
      <w:r>
        <w:rPr>
          <w:rtl/>
        </w:rPr>
        <w:t xml:space="preserve"> أحد</w:t>
      </w:r>
      <w:r w:rsidR="007D70E5">
        <w:rPr>
          <w:rtl/>
        </w:rPr>
        <w:t>،</w:t>
      </w:r>
      <w:r>
        <w:rPr>
          <w:rtl/>
        </w:rPr>
        <w:t xml:space="preserve"> ثمّ وضعت خدّها على يدها </w:t>
      </w:r>
      <w:r w:rsidRPr="00557F59">
        <w:rPr>
          <w:rStyle w:val="libFootnotenumChar"/>
          <w:rtl/>
        </w:rPr>
        <w:t>(7)</w:t>
      </w:r>
      <w:r w:rsidR="007D70E5">
        <w:rPr>
          <w:rtl/>
        </w:rPr>
        <w:t>،</w:t>
      </w:r>
      <w:r>
        <w:rPr>
          <w:rtl/>
        </w:rPr>
        <w:t xml:space="preserve"> ثمّ ماتت. </w:t>
      </w:r>
    </w:p>
    <w:p w:rsidR="00557F59" w:rsidRDefault="00557F59" w:rsidP="00484E34">
      <w:pPr>
        <w:pStyle w:val="libNormal"/>
        <w:rPr>
          <w:rtl/>
        </w:rPr>
      </w:pPr>
      <w:r>
        <w:rPr>
          <w:rtl/>
        </w:rPr>
        <w:t>وعن أسماء بنت عميس</w:t>
      </w:r>
      <w:r w:rsidR="007D70E5">
        <w:rPr>
          <w:rtl/>
        </w:rPr>
        <w:t>،</w:t>
      </w:r>
      <w:r>
        <w:rPr>
          <w:rtl/>
        </w:rPr>
        <w:t xml:space="preserve"> قالت</w:t>
      </w:r>
      <w:r w:rsidR="003050AD">
        <w:rPr>
          <w:rtl/>
        </w:rPr>
        <w:t>:</w:t>
      </w:r>
      <w:r>
        <w:rPr>
          <w:rtl/>
        </w:rPr>
        <w:t xml:space="preserve"> أوصت فاطمة إليّ إلا يغسّلها إذا ماتت الا أنا وعليّ</w:t>
      </w:r>
      <w:r w:rsidR="007D70E5">
        <w:rPr>
          <w:rtl/>
        </w:rPr>
        <w:t>،</w:t>
      </w:r>
      <w:r>
        <w:rPr>
          <w:rtl/>
        </w:rPr>
        <w:t xml:space="preserve"> فأعنت عليّاً على غسلها.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عليه. </w:t>
      </w:r>
    </w:p>
    <w:p w:rsidR="00557F59" w:rsidRDefault="00557F59" w:rsidP="00557F59">
      <w:pPr>
        <w:pStyle w:val="libFootnote0"/>
        <w:rPr>
          <w:rtl/>
        </w:rPr>
      </w:pPr>
      <w:r>
        <w:rPr>
          <w:rtl/>
        </w:rPr>
        <w:t>2</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روى عبد الله بن حمّويه. </w:t>
      </w:r>
    </w:p>
    <w:p w:rsidR="00557F59" w:rsidRDefault="00557F59" w:rsidP="00557F59">
      <w:pPr>
        <w:pStyle w:val="libFootnote0"/>
        <w:rPr>
          <w:rtl/>
        </w:rPr>
      </w:pPr>
      <w:r>
        <w:rPr>
          <w:rtl/>
        </w:rPr>
        <w:t>3</w:t>
      </w:r>
      <w:r w:rsidR="007D70E5">
        <w:rPr>
          <w:rtl/>
        </w:rPr>
        <w:t xml:space="preserve"> - </w:t>
      </w:r>
      <w:r>
        <w:rPr>
          <w:rtl/>
        </w:rPr>
        <w:t>فضائل أحمد</w:t>
      </w:r>
      <w:r w:rsidR="003050AD">
        <w:rPr>
          <w:rtl/>
        </w:rPr>
        <w:t>:</w:t>
      </w:r>
      <w:r>
        <w:rPr>
          <w:rtl/>
        </w:rPr>
        <w:t xml:space="preserve"> 2 / 629 ح 1074 وص 725 ح 1243. </w:t>
      </w:r>
    </w:p>
    <w:p w:rsidR="00557F59" w:rsidRDefault="00557F59" w:rsidP="00557F59">
      <w:pPr>
        <w:pStyle w:val="libFootnote0"/>
        <w:rPr>
          <w:rtl/>
        </w:rPr>
      </w:pPr>
      <w:r>
        <w:rPr>
          <w:rtl/>
        </w:rPr>
        <w:t>4</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رملة. </w:t>
      </w:r>
    </w:p>
    <w:p w:rsidR="00557F59" w:rsidRDefault="00557F59" w:rsidP="00557F59">
      <w:pPr>
        <w:pStyle w:val="libFootnote0"/>
        <w:rPr>
          <w:rtl/>
        </w:rPr>
      </w:pPr>
      <w:r>
        <w:rPr>
          <w:rtl/>
        </w:rPr>
        <w:t>5</w:t>
      </w:r>
      <w:r w:rsidR="007D70E5">
        <w:rPr>
          <w:rtl/>
        </w:rPr>
        <w:t xml:space="preserve"> - </w:t>
      </w:r>
      <w:r>
        <w:rPr>
          <w:rtl/>
        </w:rPr>
        <w:t>كذا الصحيح</w:t>
      </w:r>
      <w:r w:rsidR="007D70E5">
        <w:rPr>
          <w:rtl/>
        </w:rPr>
        <w:t>،</w:t>
      </w:r>
      <w:r>
        <w:rPr>
          <w:rtl/>
        </w:rPr>
        <w:t xml:space="preserve"> وفي الأصل</w:t>
      </w:r>
      <w:r w:rsidR="003050AD">
        <w:rPr>
          <w:rtl/>
        </w:rPr>
        <w:t>:</w:t>
      </w:r>
      <w:r>
        <w:rPr>
          <w:rtl/>
        </w:rPr>
        <w:t xml:space="preserve"> اُمّ سلمى. </w:t>
      </w:r>
    </w:p>
    <w:p w:rsidR="00557F59" w:rsidRDefault="00557F59" w:rsidP="00557F59">
      <w:pPr>
        <w:pStyle w:val="libFootnote0"/>
        <w:rPr>
          <w:rtl/>
        </w:rPr>
      </w:pPr>
      <w:r>
        <w:rPr>
          <w:rtl/>
        </w:rPr>
        <w:t>6</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فلا يكفّنني. </w:t>
      </w:r>
    </w:p>
    <w:p w:rsidR="00557F59" w:rsidRDefault="00557F59" w:rsidP="00557F59">
      <w:pPr>
        <w:pStyle w:val="libFootnote0"/>
        <w:rPr>
          <w:rtl/>
        </w:rPr>
      </w:pPr>
      <w:r>
        <w:rPr>
          <w:rtl/>
        </w:rPr>
        <w:t>7</w:t>
      </w:r>
      <w:r w:rsidR="007D70E5">
        <w:rPr>
          <w:rtl/>
        </w:rPr>
        <w:t xml:space="preserve"> - </w:t>
      </w:r>
      <w:r>
        <w:rPr>
          <w:rtl/>
        </w:rPr>
        <w:t>كذا في المناقب</w:t>
      </w:r>
      <w:r w:rsidR="007D70E5">
        <w:rPr>
          <w:rtl/>
        </w:rPr>
        <w:t>،</w:t>
      </w:r>
      <w:r>
        <w:rPr>
          <w:rtl/>
        </w:rPr>
        <w:t xml:space="preserve"> وفي الأصل</w:t>
      </w:r>
      <w:r w:rsidR="003050AD">
        <w:rPr>
          <w:rtl/>
        </w:rPr>
        <w:t>:</w:t>
      </w:r>
      <w:r>
        <w:rPr>
          <w:rtl/>
        </w:rPr>
        <w:t xml:space="preserve"> يدها على خدّها.</w:t>
      </w:r>
    </w:p>
    <w:p w:rsidR="00557F59" w:rsidRDefault="00557F59" w:rsidP="00557F59">
      <w:pPr>
        <w:pStyle w:val="libNormal"/>
        <w:rPr>
          <w:rtl/>
        </w:rPr>
      </w:pPr>
      <w:r>
        <w:rPr>
          <w:rtl/>
        </w:rPr>
        <w:br w:type="page"/>
      </w:r>
    </w:p>
    <w:p w:rsidR="00557F59" w:rsidRDefault="00557F59" w:rsidP="00484E34">
      <w:pPr>
        <w:pStyle w:val="libNormal"/>
        <w:rPr>
          <w:rtl/>
        </w:rPr>
      </w:pPr>
      <w:bookmarkStart w:id="486" w:name="_Toc272424936"/>
      <w:bookmarkStart w:id="487" w:name="_Toc372545350"/>
      <w:r w:rsidRPr="00AF4F09">
        <w:rPr>
          <w:rStyle w:val="Heading2Char"/>
          <w:rtl/>
        </w:rPr>
        <w:lastRenderedPageBreak/>
        <w:t>و</w:t>
      </w:r>
      <w:bookmarkEnd w:id="486"/>
      <w:bookmarkEnd w:id="487"/>
      <w:r>
        <w:rPr>
          <w:rtl/>
        </w:rPr>
        <w:t>عن أبي الحسن الخزّاز القمّي في الأحكام الشرعيّة</w:t>
      </w:r>
      <w:r w:rsidR="003050AD">
        <w:rPr>
          <w:rtl/>
        </w:rPr>
        <w:t>:</w:t>
      </w:r>
      <w:r>
        <w:rPr>
          <w:rtl/>
        </w:rPr>
        <w:t xml:space="preserve"> سئل أبو عبد الله </w:t>
      </w:r>
      <w:r w:rsidR="007D70E5" w:rsidRPr="007D70E5">
        <w:rPr>
          <w:rStyle w:val="libAlaemChar"/>
          <w:rFonts w:hint="cs"/>
          <w:rtl/>
        </w:rPr>
        <w:t>عليه‌السلام</w:t>
      </w:r>
      <w:r>
        <w:rPr>
          <w:rtl/>
        </w:rPr>
        <w:t xml:space="preserve"> عن فاطمة من غسّلها؟ </w:t>
      </w:r>
    </w:p>
    <w:p w:rsidR="00557F59" w:rsidRDefault="00557F59" w:rsidP="00484E34">
      <w:pPr>
        <w:pStyle w:val="libNormal"/>
        <w:rPr>
          <w:rtl/>
        </w:rPr>
      </w:pPr>
      <w:r>
        <w:rPr>
          <w:rtl/>
        </w:rPr>
        <w:t>فقال</w:t>
      </w:r>
      <w:r w:rsidR="003050AD">
        <w:rPr>
          <w:rtl/>
        </w:rPr>
        <w:t>:</w:t>
      </w:r>
      <w:r>
        <w:rPr>
          <w:rtl/>
        </w:rPr>
        <w:t xml:space="preserve"> غسّلها أمير المؤمنين </w:t>
      </w:r>
      <w:r w:rsidR="007D70E5" w:rsidRPr="007D70E5">
        <w:rPr>
          <w:rStyle w:val="libAlaemChar"/>
          <w:rFonts w:hint="cs"/>
          <w:rtl/>
        </w:rPr>
        <w:t>عليه‌السلام</w:t>
      </w:r>
      <w:r>
        <w:rPr>
          <w:rtl/>
        </w:rPr>
        <w:t xml:space="preserve"> لأنّها كانت صدّيقة لم يغسّلها إلا صدّيق. </w:t>
      </w:r>
    </w:p>
    <w:p w:rsidR="00557F59" w:rsidRDefault="00557F59" w:rsidP="00484E34">
      <w:pPr>
        <w:pStyle w:val="libNormal"/>
        <w:rPr>
          <w:rtl/>
        </w:rPr>
      </w:pPr>
      <w:r>
        <w:rPr>
          <w:rtl/>
        </w:rPr>
        <w:t xml:space="preserve">تهذيب الأحكام </w:t>
      </w:r>
      <w:r w:rsidRPr="00557F59">
        <w:rPr>
          <w:rStyle w:val="libFootnotenumChar"/>
          <w:rtl/>
        </w:rPr>
        <w:t>(1)</w:t>
      </w:r>
      <w:r w:rsidR="003050AD">
        <w:rPr>
          <w:rtl/>
        </w:rPr>
        <w:t>:</w:t>
      </w:r>
      <w:r>
        <w:rPr>
          <w:rtl/>
        </w:rPr>
        <w:t xml:space="preserve"> روى سليمان بن خالد</w:t>
      </w:r>
      <w:r w:rsidR="007D70E5">
        <w:rPr>
          <w:rtl/>
        </w:rPr>
        <w:t>،</w:t>
      </w:r>
      <w:r>
        <w:rPr>
          <w:rtl/>
        </w:rPr>
        <w:t xml:space="preserve"> عن أبي عبد الله </w:t>
      </w:r>
      <w:r w:rsidR="007D70E5" w:rsidRPr="007D70E5">
        <w:rPr>
          <w:rStyle w:val="libAlaemChar"/>
          <w:rFonts w:hint="cs"/>
          <w:rtl/>
        </w:rPr>
        <w:t>عليه‌السلام</w:t>
      </w:r>
      <w:r w:rsidR="007D70E5">
        <w:rPr>
          <w:rtl/>
        </w:rPr>
        <w:t>،</w:t>
      </w:r>
      <w:r>
        <w:rPr>
          <w:rtl/>
        </w:rPr>
        <w:t xml:space="preserve"> قال</w:t>
      </w:r>
      <w:r w:rsidR="003050AD">
        <w:rPr>
          <w:rtl/>
        </w:rPr>
        <w:t>:</w:t>
      </w:r>
      <w:r>
        <w:rPr>
          <w:rtl/>
        </w:rPr>
        <w:t xml:space="preserve"> سألته عن أوّل من جعل له النعش. </w:t>
      </w:r>
    </w:p>
    <w:p w:rsidR="00557F59" w:rsidRDefault="00557F59" w:rsidP="00484E34">
      <w:pPr>
        <w:pStyle w:val="libNormal"/>
        <w:rPr>
          <w:rtl/>
        </w:rPr>
      </w:pPr>
      <w:r>
        <w:rPr>
          <w:rtl/>
        </w:rPr>
        <w:t>قال</w:t>
      </w:r>
      <w:r w:rsidR="003050AD">
        <w:rPr>
          <w:rtl/>
        </w:rPr>
        <w:t>:</w:t>
      </w:r>
      <w:r>
        <w:rPr>
          <w:rtl/>
        </w:rPr>
        <w:t xml:space="preserve"> فاطمة بنت محمد صلّى الله عليها. </w:t>
      </w:r>
    </w:p>
    <w:p w:rsidR="00557F59" w:rsidRDefault="00557F59" w:rsidP="00484E34">
      <w:pPr>
        <w:pStyle w:val="libNormal"/>
        <w:rPr>
          <w:rtl/>
        </w:rPr>
      </w:pPr>
      <w:r>
        <w:rPr>
          <w:rtl/>
        </w:rPr>
        <w:t>وفي رواية عبد الرحمان أنّها قالت لأسماء</w:t>
      </w:r>
      <w:r w:rsidR="003050AD">
        <w:rPr>
          <w:rtl/>
        </w:rPr>
        <w:t>:</w:t>
      </w:r>
      <w:r>
        <w:rPr>
          <w:rtl/>
        </w:rPr>
        <w:t xml:space="preserve"> استريني سترك الله من النار</w:t>
      </w:r>
      <w:r w:rsidR="007D70E5">
        <w:rPr>
          <w:rtl/>
        </w:rPr>
        <w:t xml:space="preserve"> - </w:t>
      </w:r>
      <w:r>
        <w:rPr>
          <w:rtl/>
        </w:rPr>
        <w:t>يعني بالنعش</w:t>
      </w:r>
      <w:r w:rsidR="007D70E5">
        <w:rPr>
          <w:rtl/>
        </w:rPr>
        <w:t xml:space="preserve"> -</w:t>
      </w:r>
      <w:r>
        <w:rPr>
          <w:rtl/>
        </w:rPr>
        <w:t xml:space="preserve">. </w:t>
      </w:r>
    </w:p>
    <w:p w:rsidR="00557F59" w:rsidRDefault="00557F59" w:rsidP="00484E34">
      <w:pPr>
        <w:pStyle w:val="libNormal"/>
        <w:rPr>
          <w:rtl/>
        </w:rPr>
      </w:pPr>
      <w:r>
        <w:rPr>
          <w:rtl/>
        </w:rPr>
        <w:t xml:space="preserve">وروي </w:t>
      </w:r>
      <w:r w:rsidRPr="00557F59">
        <w:rPr>
          <w:rStyle w:val="libFootnotenumChar"/>
          <w:rtl/>
        </w:rPr>
        <w:t>(2)</w:t>
      </w:r>
      <w:r>
        <w:rPr>
          <w:rtl/>
        </w:rPr>
        <w:t xml:space="preserve"> أنّ أمير المؤمنين </w:t>
      </w:r>
      <w:r w:rsidR="007D70E5" w:rsidRPr="007D70E5">
        <w:rPr>
          <w:rStyle w:val="libAlaemChar"/>
          <w:rFonts w:hint="cs"/>
          <w:rtl/>
        </w:rPr>
        <w:t>عليه‌السلام</w:t>
      </w:r>
      <w:r>
        <w:rPr>
          <w:rtl/>
        </w:rPr>
        <w:t xml:space="preserve"> قال عند دفنها</w:t>
      </w:r>
      <w:r w:rsidR="003050AD">
        <w:rPr>
          <w:rtl/>
        </w:rPr>
        <w:t>:</w:t>
      </w:r>
      <w:r>
        <w:rPr>
          <w:rtl/>
        </w:rPr>
        <w:t xml:space="preserve"> </w:t>
      </w:r>
    </w:p>
    <w:p w:rsidR="00557F59" w:rsidRDefault="00557F59" w:rsidP="00484E34">
      <w:pPr>
        <w:pStyle w:val="libNormal"/>
        <w:rPr>
          <w:rtl/>
        </w:rPr>
      </w:pPr>
      <w:r>
        <w:rPr>
          <w:rtl/>
        </w:rPr>
        <w:t>السلام عليك يا رسول الله</w:t>
      </w:r>
      <w:r w:rsidR="007D70E5">
        <w:rPr>
          <w:rtl/>
        </w:rPr>
        <w:t>،</w:t>
      </w:r>
      <w:r>
        <w:rPr>
          <w:rtl/>
        </w:rPr>
        <w:t xml:space="preserve"> عنّي وعن ابنتك النازلة في جوارك</w:t>
      </w:r>
      <w:r w:rsidR="007D70E5">
        <w:rPr>
          <w:rtl/>
        </w:rPr>
        <w:t>،</w:t>
      </w:r>
      <w:r>
        <w:rPr>
          <w:rtl/>
        </w:rPr>
        <w:t xml:space="preserve"> والسريعة اللحاق بك</w:t>
      </w:r>
      <w:r w:rsidR="007D70E5">
        <w:rPr>
          <w:rtl/>
        </w:rPr>
        <w:t>،</w:t>
      </w:r>
      <w:r>
        <w:rPr>
          <w:rtl/>
        </w:rPr>
        <w:t xml:space="preserve"> قلّ عن صفيّتك صبري</w:t>
      </w:r>
      <w:r w:rsidR="007D70E5">
        <w:rPr>
          <w:rtl/>
        </w:rPr>
        <w:t>،</w:t>
      </w:r>
      <w:r>
        <w:rPr>
          <w:rtl/>
        </w:rPr>
        <w:t xml:space="preserve"> ورقّ فيها تجلّدي</w:t>
      </w:r>
      <w:r w:rsidR="007D70E5">
        <w:rPr>
          <w:rtl/>
        </w:rPr>
        <w:t>،</w:t>
      </w:r>
      <w:r>
        <w:rPr>
          <w:rtl/>
        </w:rPr>
        <w:t xml:space="preserve"> إلا أنّ في التأسّي بعظيم فرقتك وفادح مصيبتك موضع تعزّ</w:t>
      </w:r>
      <w:r w:rsidR="007D70E5">
        <w:rPr>
          <w:rtl/>
        </w:rPr>
        <w:t>،</w:t>
      </w:r>
      <w:r>
        <w:rPr>
          <w:rtl/>
        </w:rPr>
        <w:t xml:space="preserve"> ولقد وسّدتك في ملحود قبرك</w:t>
      </w:r>
      <w:r w:rsidR="007D70E5">
        <w:rPr>
          <w:rtl/>
        </w:rPr>
        <w:t>،</w:t>
      </w:r>
      <w:r>
        <w:rPr>
          <w:rtl/>
        </w:rPr>
        <w:t xml:space="preserve"> وفاضت بين صدري ونحري نفسك</w:t>
      </w:r>
      <w:r w:rsidR="007D70E5">
        <w:rPr>
          <w:rtl/>
        </w:rPr>
        <w:t>،</w:t>
      </w:r>
      <w:r>
        <w:rPr>
          <w:rtl/>
        </w:rPr>
        <w:t xml:space="preserve"> فإنّا لله وإنّا إليه راجعون</w:t>
      </w:r>
      <w:r w:rsidR="007D70E5">
        <w:rPr>
          <w:rtl/>
        </w:rPr>
        <w:t>،</w:t>
      </w:r>
      <w:r>
        <w:rPr>
          <w:rtl/>
        </w:rPr>
        <w:t xml:space="preserve"> فلقد استرجعت الوديعة</w:t>
      </w:r>
      <w:r w:rsidR="007D70E5">
        <w:rPr>
          <w:rtl/>
        </w:rPr>
        <w:t>،</w:t>
      </w:r>
      <w:r>
        <w:rPr>
          <w:rtl/>
        </w:rPr>
        <w:t xml:space="preserve"> واُخذت الرهينة</w:t>
      </w:r>
      <w:r w:rsidR="007D70E5">
        <w:rPr>
          <w:rtl/>
        </w:rPr>
        <w:t>،</w:t>
      </w:r>
      <w:r>
        <w:rPr>
          <w:rtl/>
        </w:rPr>
        <w:t xml:space="preserve"> أمّا حزني فسرمد وأمّا ليلي فمسهّد</w:t>
      </w:r>
      <w:r w:rsidR="007D70E5">
        <w:rPr>
          <w:rtl/>
        </w:rPr>
        <w:t>،</w:t>
      </w:r>
      <w:r>
        <w:rPr>
          <w:rtl/>
        </w:rPr>
        <w:t xml:space="preserve"> إلى أن يختار الله لي دارك التي أنت بها مقيم</w:t>
      </w:r>
      <w:r w:rsidR="007D70E5">
        <w:rPr>
          <w:rtl/>
        </w:rPr>
        <w:t>،</w:t>
      </w:r>
      <w:r>
        <w:rPr>
          <w:rtl/>
        </w:rPr>
        <w:t xml:space="preserve"> وستنبئك ابنتك</w:t>
      </w:r>
      <w:r w:rsidR="007D70E5">
        <w:rPr>
          <w:rtl/>
        </w:rPr>
        <w:t>،</w:t>
      </w:r>
      <w:r>
        <w:rPr>
          <w:rtl/>
        </w:rPr>
        <w:t xml:space="preserve"> فأحفها السؤال</w:t>
      </w:r>
      <w:r w:rsidR="007D70E5">
        <w:rPr>
          <w:rtl/>
        </w:rPr>
        <w:t>،</w:t>
      </w:r>
      <w:r>
        <w:rPr>
          <w:rtl/>
        </w:rPr>
        <w:t xml:space="preserve"> واستخبرها الحال</w:t>
      </w:r>
      <w:r w:rsidR="007D70E5">
        <w:rPr>
          <w:rtl/>
        </w:rPr>
        <w:t>،</w:t>
      </w:r>
      <w:r>
        <w:rPr>
          <w:rtl/>
        </w:rPr>
        <w:t xml:space="preserve"> هذا ولم يطل العهد</w:t>
      </w:r>
      <w:r w:rsidR="007D70E5">
        <w:rPr>
          <w:rtl/>
        </w:rPr>
        <w:t>،</w:t>
      </w:r>
      <w:r>
        <w:rPr>
          <w:rtl/>
        </w:rPr>
        <w:t xml:space="preserve"> ولم يخلق الذكر</w:t>
      </w:r>
      <w:r w:rsidR="007D70E5">
        <w:rPr>
          <w:rtl/>
        </w:rPr>
        <w:t>،</w:t>
      </w:r>
      <w:r>
        <w:rPr>
          <w:rtl/>
        </w:rPr>
        <w:t xml:space="preserve"> والسلام عليكما سلام مودّع لا سئم ولا قال</w:t>
      </w:r>
      <w:r w:rsidR="003050AD">
        <w:rPr>
          <w:rtl/>
        </w:rPr>
        <w:t>:</w:t>
      </w:r>
      <w:r>
        <w:rPr>
          <w:rtl/>
        </w:rPr>
        <w:t xml:space="preserve"> فإن أنصرف فلا عن ملالة</w:t>
      </w:r>
      <w:r w:rsidR="007D70E5">
        <w:rPr>
          <w:rtl/>
        </w:rPr>
        <w:t>،</w:t>
      </w:r>
      <w:r>
        <w:rPr>
          <w:rtl/>
        </w:rPr>
        <w:t xml:space="preserve"> وإن أقم فلا عن سوء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تهذيب الأحكام</w:t>
      </w:r>
      <w:r w:rsidR="003050AD">
        <w:rPr>
          <w:rtl/>
        </w:rPr>
        <w:t>:</w:t>
      </w:r>
      <w:r>
        <w:rPr>
          <w:rtl/>
        </w:rPr>
        <w:t xml:space="preserve"> 1 / 469 ح 184</w:t>
      </w:r>
      <w:r w:rsidR="007D70E5">
        <w:rPr>
          <w:rtl/>
        </w:rPr>
        <w:t>،</w:t>
      </w:r>
      <w:r>
        <w:rPr>
          <w:rtl/>
        </w:rPr>
        <w:t xml:space="preserve"> عنه البحار</w:t>
      </w:r>
      <w:r w:rsidR="003050AD">
        <w:rPr>
          <w:rtl/>
        </w:rPr>
        <w:t>:</w:t>
      </w:r>
      <w:r>
        <w:rPr>
          <w:rtl/>
        </w:rPr>
        <w:t xml:space="preserve"> 43 / 212 ح 42. </w:t>
      </w:r>
    </w:p>
    <w:p w:rsidR="00557F59" w:rsidRDefault="00557F59" w:rsidP="00557F59">
      <w:pPr>
        <w:pStyle w:val="libFootnote0"/>
        <w:rPr>
          <w:rtl/>
        </w:rPr>
      </w:pPr>
      <w:r>
        <w:rPr>
          <w:rtl/>
        </w:rPr>
        <w:t>2</w:t>
      </w:r>
      <w:r w:rsidR="007D70E5">
        <w:rPr>
          <w:rtl/>
        </w:rPr>
        <w:t xml:space="preserve"> - </w:t>
      </w:r>
      <w:r>
        <w:rPr>
          <w:rtl/>
        </w:rPr>
        <w:t>الكافي</w:t>
      </w:r>
      <w:r w:rsidR="003050AD">
        <w:rPr>
          <w:rtl/>
        </w:rPr>
        <w:t>:</w:t>
      </w:r>
      <w:r>
        <w:rPr>
          <w:rtl/>
        </w:rPr>
        <w:t xml:space="preserve"> 1 / 458</w:t>
      </w:r>
      <w:r w:rsidR="007D70E5">
        <w:rPr>
          <w:rtl/>
        </w:rPr>
        <w:t>،</w:t>
      </w:r>
      <w:r>
        <w:rPr>
          <w:rtl/>
        </w:rPr>
        <w:t xml:space="preserve"> عنه البحار</w:t>
      </w:r>
      <w:r w:rsidR="003050AD">
        <w:rPr>
          <w:rtl/>
        </w:rPr>
        <w:t>:</w:t>
      </w:r>
      <w:r>
        <w:rPr>
          <w:rtl/>
        </w:rPr>
        <w:t xml:space="preserve"> 43 / 193 ح 21.</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 xml:space="preserve">ظنّ بما وعد الله الصابرين. </w:t>
      </w:r>
    </w:p>
    <w:p w:rsidR="00557F59" w:rsidRDefault="00557F59" w:rsidP="00484E34">
      <w:pPr>
        <w:pStyle w:val="libNormal"/>
        <w:rPr>
          <w:rtl/>
        </w:rPr>
      </w:pPr>
      <w:bookmarkStart w:id="488" w:name="_Toc272424937"/>
      <w:bookmarkStart w:id="489" w:name="_Toc372545351"/>
      <w:r w:rsidRPr="00AF4F09">
        <w:rPr>
          <w:rStyle w:val="Heading2Char"/>
          <w:rtl/>
        </w:rPr>
        <w:t>و</w:t>
      </w:r>
      <w:bookmarkEnd w:id="488"/>
      <w:bookmarkEnd w:id="489"/>
      <w:r>
        <w:rPr>
          <w:rtl/>
        </w:rPr>
        <w:t>روي أنّه لمّا سار بها إلى القبر المبارك خرجت يد فتناولتها</w:t>
      </w:r>
      <w:r w:rsidR="007D70E5">
        <w:rPr>
          <w:rtl/>
        </w:rPr>
        <w:t>،</w:t>
      </w:r>
      <w:r>
        <w:rPr>
          <w:rtl/>
        </w:rPr>
        <w:t xml:space="preserve"> وانصرف. وأنشأ أمير المؤمنين </w:t>
      </w:r>
      <w:r w:rsidR="007D70E5" w:rsidRPr="007D70E5">
        <w:rPr>
          <w:rStyle w:val="libAlaemChar"/>
          <w:rFonts w:hint="cs"/>
          <w:rtl/>
        </w:rPr>
        <w:t>عليه‌السلام</w:t>
      </w:r>
      <w:r w:rsidR="003050AD">
        <w:rPr>
          <w:rtl/>
        </w:rPr>
        <w:t>:</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 xml:space="preserve">ذكرت أبا ودّي </w:t>
            </w:r>
            <w:r w:rsidRPr="00557F59">
              <w:rPr>
                <w:rStyle w:val="libFootnotenumChar"/>
                <w:rtl/>
              </w:rPr>
              <w:t>(1)</w:t>
            </w:r>
            <w:r>
              <w:rPr>
                <w:rtl/>
              </w:rPr>
              <w:t xml:space="preserve"> فبتّ كأنّني</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بردِّ الهموم الماضيات وكيل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لكلّ اجتماع من خليلين فرقة</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وكلّ الذي دون الفراق قليل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وإنّ افتقادي فاطماً بعد أحمد</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دليل على أن لا يدوم خليل</w:t>
            </w:r>
            <w:r w:rsidRPr="00557F59">
              <w:rPr>
                <w:rStyle w:val="libPoemTiniChar0"/>
                <w:rtl/>
              </w:rPr>
              <w:br/>
              <w:t>  </w:t>
            </w:r>
          </w:p>
        </w:tc>
      </w:tr>
    </w:tbl>
    <w:p w:rsidR="00557F59" w:rsidRDefault="00557F59" w:rsidP="00484E34">
      <w:pPr>
        <w:pStyle w:val="libNormal"/>
        <w:rPr>
          <w:rtl/>
        </w:rPr>
      </w:pPr>
      <w:r>
        <w:rPr>
          <w:rtl/>
        </w:rPr>
        <w:t>فأجابه هاتف</w:t>
      </w:r>
      <w:r w:rsidR="003050AD">
        <w:rPr>
          <w:rtl/>
        </w:rPr>
        <w:t>:</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يريد الفـتى ألاّ يـموت خـليـله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وليس لـه إلا الممات سبيل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فلا بدَّ مـن موت </w:t>
            </w:r>
            <w:r w:rsidRPr="00557F59">
              <w:rPr>
                <w:rStyle w:val="libFootnotenumChar"/>
                <w:rtl/>
              </w:rPr>
              <w:t>(2)</w:t>
            </w:r>
            <w:r>
              <w:rPr>
                <w:rtl/>
              </w:rPr>
              <w:t xml:space="preserve"> ولا بد من بلى</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وإنّ بقائي بعدكـم لـقـليل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إذا انقطـعت يوماً من العيش مدّتي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فإنّ بكاء الـباكيـات قـليل</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ستعرض عن ذكري وتنسى مودّتي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 xml:space="preserve">ويحدث من بعد الخليل خليل </w:t>
            </w:r>
            <w:r w:rsidRPr="00557F59">
              <w:rPr>
                <w:rStyle w:val="libFootnotenumChar"/>
                <w:rtl/>
              </w:rPr>
              <w:t>(3) (4)</w:t>
            </w:r>
            <w:r w:rsidRPr="00557F59">
              <w:rPr>
                <w:rStyle w:val="libPoemTiniChar0"/>
                <w:rtl/>
              </w:rPr>
              <w:br/>
              <w:t>  </w:t>
            </w:r>
          </w:p>
        </w:tc>
      </w:tr>
    </w:tbl>
    <w:p w:rsidR="00557F59" w:rsidRDefault="00557F59" w:rsidP="00484E34">
      <w:pPr>
        <w:pStyle w:val="libNormal"/>
        <w:rPr>
          <w:rtl/>
        </w:rPr>
      </w:pPr>
      <w:r>
        <w:rPr>
          <w:rtl/>
        </w:rPr>
        <w:t>قال شيخنا أبو جعفر الطوسي رضي الله عنه</w:t>
      </w:r>
      <w:r w:rsidR="003050AD">
        <w:rPr>
          <w:rtl/>
        </w:rPr>
        <w:t>:</w:t>
      </w:r>
      <w:r>
        <w:rPr>
          <w:rtl/>
        </w:rPr>
        <w:t xml:space="preserve"> الأصوب أنّها مدفونة في دارها</w:t>
      </w:r>
      <w:r w:rsidR="007D70E5">
        <w:rPr>
          <w:rtl/>
        </w:rPr>
        <w:t>،</w:t>
      </w:r>
      <w:r>
        <w:rPr>
          <w:rtl/>
        </w:rPr>
        <w:t xml:space="preserve"> أو في الروضة</w:t>
      </w:r>
      <w:r w:rsidR="007D70E5">
        <w:rPr>
          <w:rtl/>
        </w:rPr>
        <w:t>،</w:t>
      </w:r>
      <w:r>
        <w:rPr>
          <w:rtl/>
        </w:rPr>
        <w:t xml:space="preserve"> ويؤيّد ذلك قول النبي </w:t>
      </w:r>
      <w:r w:rsidR="007D70E5" w:rsidRPr="007D70E5">
        <w:rPr>
          <w:rStyle w:val="libAlaemChar"/>
          <w:rFonts w:hint="cs"/>
          <w:rtl/>
        </w:rPr>
        <w:t>صلى‌الله‌عليه‌وآله</w:t>
      </w:r>
      <w:r w:rsidR="003050AD">
        <w:rPr>
          <w:rtl/>
        </w:rPr>
        <w:t>:</w:t>
      </w:r>
      <w:r>
        <w:rPr>
          <w:rtl/>
        </w:rPr>
        <w:t xml:space="preserve"> ما بين قبري ومنبري روضة من رياض الجنّة. </w:t>
      </w:r>
    </w:p>
    <w:p w:rsidR="00557F59" w:rsidRDefault="00557F59" w:rsidP="00484E34">
      <w:pPr>
        <w:pStyle w:val="libNormal"/>
        <w:rPr>
          <w:rtl/>
        </w:rPr>
      </w:pPr>
      <w:r>
        <w:rPr>
          <w:rtl/>
        </w:rPr>
        <w:t>وفي البخاري وصحيح مسلم</w:t>
      </w:r>
      <w:r w:rsidR="003050AD">
        <w:rPr>
          <w:rtl/>
        </w:rPr>
        <w:t>:</w:t>
      </w:r>
      <w:r>
        <w:rPr>
          <w:rtl/>
        </w:rPr>
        <w:t xml:space="preserve"> ما بين بيتي ومنبري. </w:t>
      </w:r>
    </w:p>
    <w:p w:rsidR="00557F59" w:rsidRDefault="00557F59" w:rsidP="00484E34">
      <w:pPr>
        <w:pStyle w:val="libNormal"/>
        <w:rPr>
          <w:rtl/>
        </w:rPr>
      </w:pPr>
      <w:r>
        <w:rPr>
          <w:rtl/>
        </w:rPr>
        <w:t xml:space="preserve">وقال </w:t>
      </w:r>
      <w:r w:rsidR="007D70E5" w:rsidRPr="007D70E5">
        <w:rPr>
          <w:rStyle w:val="libAlaemChar"/>
          <w:rFonts w:hint="cs"/>
          <w:rtl/>
        </w:rPr>
        <w:t>صلى‌الله‌عليه‌وآله</w:t>
      </w:r>
      <w:r w:rsidR="003050AD">
        <w:rPr>
          <w:rtl/>
        </w:rPr>
        <w:t>:</w:t>
      </w:r>
      <w:r>
        <w:rPr>
          <w:rtl/>
        </w:rPr>
        <w:t xml:space="preserve"> منبري على ترعة من ترع الجنّة.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 xml:space="preserve">أي من كان يلازم ودّي وحبّي. </w:t>
      </w:r>
    </w:p>
    <w:p w:rsidR="00557F59" w:rsidRDefault="00557F59" w:rsidP="00557F59">
      <w:pPr>
        <w:pStyle w:val="libFootnote0"/>
        <w:rPr>
          <w:rtl/>
        </w:rPr>
      </w:pPr>
      <w:r>
        <w:rPr>
          <w:rtl/>
        </w:rPr>
        <w:t>2</w:t>
      </w:r>
      <w:r w:rsidR="007D70E5">
        <w:rPr>
          <w:rtl/>
        </w:rPr>
        <w:t xml:space="preserve"> - </w:t>
      </w:r>
      <w:r>
        <w:rPr>
          <w:rtl/>
        </w:rPr>
        <w:t xml:space="preserve">لعلّه من تتمّة أبياته </w:t>
      </w:r>
      <w:r w:rsidR="007D70E5" w:rsidRPr="007D70E5">
        <w:rPr>
          <w:rStyle w:val="libAlaemChar"/>
          <w:rFonts w:hint="cs"/>
          <w:rtl/>
        </w:rPr>
        <w:t>عليه‌السلام</w:t>
      </w:r>
      <w:r>
        <w:rPr>
          <w:rtl/>
        </w:rPr>
        <w:t xml:space="preserve"> لا كلام الهاتف</w:t>
      </w:r>
      <w:r w:rsidR="007D70E5">
        <w:rPr>
          <w:rtl/>
        </w:rPr>
        <w:t>،</w:t>
      </w:r>
      <w:r>
        <w:rPr>
          <w:rtl/>
        </w:rPr>
        <w:t xml:space="preserve"> ولو كان من كلام الهاتف فلعلّه ألقاه على وجه التلقين. </w:t>
      </w:r>
    </w:p>
    <w:p w:rsidR="00557F59" w:rsidRDefault="00557F59" w:rsidP="00557F59">
      <w:pPr>
        <w:pStyle w:val="libFootnote0"/>
        <w:rPr>
          <w:rtl/>
        </w:rPr>
      </w:pPr>
      <w:r>
        <w:rPr>
          <w:rtl/>
        </w:rPr>
        <w:t>3</w:t>
      </w:r>
      <w:r w:rsidR="007D70E5">
        <w:rPr>
          <w:rtl/>
        </w:rPr>
        <w:t xml:space="preserve"> - </w:t>
      </w:r>
      <w:r>
        <w:rPr>
          <w:rtl/>
        </w:rPr>
        <w:t>في المناقب</w:t>
      </w:r>
      <w:r w:rsidR="003050AD">
        <w:rPr>
          <w:rtl/>
        </w:rPr>
        <w:t>:</w:t>
      </w:r>
      <w:r>
        <w:rPr>
          <w:rtl/>
        </w:rPr>
        <w:t xml:space="preserve"> ويحدث بعدي للخليل بديل. </w:t>
      </w:r>
    </w:p>
    <w:p w:rsidR="00557F59" w:rsidRDefault="00557F59" w:rsidP="00557F59">
      <w:pPr>
        <w:pStyle w:val="libFootnote0"/>
        <w:rPr>
          <w:rtl/>
        </w:rPr>
      </w:pPr>
      <w:r>
        <w:rPr>
          <w:rtl/>
        </w:rPr>
        <w:t>4</w:t>
      </w:r>
      <w:r w:rsidR="007D70E5">
        <w:rPr>
          <w:rtl/>
        </w:rPr>
        <w:t xml:space="preserve"> - </w:t>
      </w:r>
      <w:r>
        <w:rPr>
          <w:rtl/>
        </w:rPr>
        <w:t>مناقب ابن شهراشوب</w:t>
      </w:r>
      <w:r w:rsidR="003050AD">
        <w:rPr>
          <w:rtl/>
        </w:rPr>
        <w:t>:</w:t>
      </w:r>
      <w:r>
        <w:rPr>
          <w:rtl/>
        </w:rPr>
        <w:t xml:space="preserve"> 3 / 361</w:t>
      </w:r>
      <w:r w:rsidR="007D70E5">
        <w:rPr>
          <w:rtl/>
        </w:rPr>
        <w:t xml:space="preserve"> - </w:t>
      </w:r>
      <w:r>
        <w:rPr>
          <w:rtl/>
        </w:rPr>
        <w:t>365</w:t>
      </w:r>
      <w:r w:rsidR="007D70E5">
        <w:rPr>
          <w:rtl/>
        </w:rPr>
        <w:t>،</w:t>
      </w:r>
      <w:r>
        <w:rPr>
          <w:rtl/>
        </w:rPr>
        <w:t xml:space="preserve"> عنه البحار</w:t>
      </w:r>
      <w:r w:rsidR="003050AD">
        <w:rPr>
          <w:rtl/>
        </w:rPr>
        <w:t>:</w:t>
      </w:r>
      <w:r>
        <w:rPr>
          <w:rtl/>
        </w:rPr>
        <w:t xml:space="preserve"> 43 / 180</w:t>
      </w:r>
      <w:r w:rsidR="007D70E5">
        <w:rPr>
          <w:rtl/>
        </w:rPr>
        <w:t xml:space="preserve"> - </w:t>
      </w:r>
      <w:r>
        <w:rPr>
          <w:rtl/>
        </w:rPr>
        <w:t xml:space="preserve">184 ذ ح 16. </w:t>
      </w:r>
    </w:p>
    <w:p w:rsidR="00557F59" w:rsidRDefault="00557F59" w:rsidP="00557F59">
      <w:pPr>
        <w:pStyle w:val="libNormal"/>
        <w:rPr>
          <w:rtl/>
        </w:rPr>
      </w:pPr>
      <w:r>
        <w:rPr>
          <w:rtl/>
        </w:rPr>
        <w:br w:type="page"/>
      </w:r>
    </w:p>
    <w:p w:rsidR="00557F59" w:rsidRDefault="00557F59" w:rsidP="00484E34">
      <w:pPr>
        <w:pStyle w:val="libNormal"/>
        <w:rPr>
          <w:rtl/>
        </w:rPr>
      </w:pPr>
      <w:bookmarkStart w:id="490" w:name="_Toc272424938"/>
      <w:bookmarkStart w:id="491" w:name="_Toc372545352"/>
      <w:r w:rsidRPr="00AF4F09">
        <w:rPr>
          <w:rStyle w:val="Heading2Char"/>
          <w:rtl/>
        </w:rPr>
        <w:lastRenderedPageBreak/>
        <w:t>و</w:t>
      </w:r>
      <w:bookmarkEnd w:id="490"/>
      <w:bookmarkEnd w:id="491"/>
      <w:r>
        <w:rPr>
          <w:rtl/>
        </w:rPr>
        <w:t>قالوا</w:t>
      </w:r>
      <w:r w:rsidR="003050AD">
        <w:rPr>
          <w:rtl/>
        </w:rPr>
        <w:t>:</w:t>
      </w:r>
      <w:r>
        <w:rPr>
          <w:rtl/>
        </w:rPr>
        <w:t xml:space="preserve"> حدّ الروضة ما بين القبر إلى المنبر إلى الأساطين التي تلي صحن المسجد. </w:t>
      </w:r>
    </w:p>
    <w:p w:rsidR="00557F59" w:rsidRDefault="00557F59" w:rsidP="00484E34">
      <w:pPr>
        <w:pStyle w:val="libNormal"/>
        <w:rPr>
          <w:rtl/>
        </w:rPr>
      </w:pPr>
      <w:r>
        <w:rPr>
          <w:rtl/>
        </w:rPr>
        <w:t>أحمد بن محمد بن أبي نصر</w:t>
      </w:r>
      <w:r w:rsidR="007D70E5">
        <w:rPr>
          <w:rtl/>
        </w:rPr>
        <w:t>،</w:t>
      </w:r>
      <w:r>
        <w:rPr>
          <w:rtl/>
        </w:rPr>
        <w:t xml:space="preserve"> قال</w:t>
      </w:r>
      <w:r w:rsidR="003050AD">
        <w:rPr>
          <w:rtl/>
        </w:rPr>
        <w:t>:</w:t>
      </w:r>
      <w:r>
        <w:rPr>
          <w:rtl/>
        </w:rPr>
        <w:t xml:space="preserve"> سألت الرضا </w:t>
      </w:r>
      <w:r w:rsidR="007D70E5" w:rsidRPr="007D70E5">
        <w:rPr>
          <w:rStyle w:val="libAlaemChar"/>
          <w:rFonts w:hint="cs"/>
          <w:rtl/>
        </w:rPr>
        <w:t>عليه‌السلام</w:t>
      </w:r>
      <w:r>
        <w:rPr>
          <w:rtl/>
        </w:rPr>
        <w:t xml:space="preserve"> عن قبر فاطمة </w:t>
      </w:r>
      <w:r w:rsidR="007D70E5" w:rsidRPr="007D70E5">
        <w:rPr>
          <w:rStyle w:val="libAlaemChar"/>
          <w:rFonts w:hint="cs"/>
          <w:rtl/>
        </w:rPr>
        <w:t>عليها‌السلام</w:t>
      </w:r>
      <w:r w:rsidR="007D70E5">
        <w:rPr>
          <w:rtl/>
        </w:rPr>
        <w:t>،</w:t>
      </w:r>
      <w:r>
        <w:rPr>
          <w:rtl/>
        </w:rPr>
        <w:t xml:space="preserve"> فقال</w:t>
      </w:r>
      <w:r w:rsidR="003050AD">
        <w:rPr>
          <w:rtl/>
        </w:rPr>
        <w:t>:</w:t>
      </w:r>
      <w:r>
        <w:rPr>
          <w:rtl/>
        </w:rPr>
        <w:t xml:space="preserve"> دفنت في بيتها</w:t>
      </w:r>
      <w:r w:rsidR="007D70E5">
        <w:rPr>
          <w:rtl/>
        </w:rPr>
        <w:t>،</w:t>
      </w:r>
      <w:r>
        <w:rPr>
          <w:rtl/>
        </w:rPr>
        <w:t xml:space="preserve"> فلمّا زادت بنو اُميّة في المسجد صارت في المسجد. </w:t>
      </w:r>
    </w:p>
    <w:p w:rsidR="00557F59" w:rsidRDefault="00557F59" w:rsidP="00484E34">
      <w:pPr>
        <w:pStyle w:val="libNormal"/>
        <w:rPr>
          <w:rtl/>
        </w:rPr>
      </w:pPr>
      <w:r>
        <w:rPr>
          <w:rtl/>
        </w:rPr>
        <w:t>عن يزيد بن عبد الملك</w:t>
      </w:r>
      <w:r w:rsidR="007D70E5">
        <w:rPr>
          <w:rtl/>
        </w:rPr>
        <w:t>،</w:t>
      </w:r>
      <w:r>
        <w:rPr>
          <w:rtl/>
        </w:rPr>
        <w:t xml:space="preserve"> عن أبيه</w:t>
      </w:r>
      <w:r w:rsidR="007D70E5">
        <w:rPr>
          <w:rtl/>
        </w:rPr>
        <w:t>،</w:t>
      </w:r>
      <w:r>
        <w:rPr>
          <w:rtl/>
        </w:rPr>
        <w:t xml:space="preserve"> عن جده</w:t>
      </w:r>
      <w:r w:rsidR="007D70E5">
        <w:rPr>
          <w:rtl/>
        </w:rPr>
        <w:t>،</w:t>
      </w:r>
      <w:r>
        <w:rPr>
          <w:rtl/>
        </w:rPr>
        <w:t xml:space="preserve"> قال</w:t>
      </w:r>
      <w:r w:rsidR="003050AD">
        <w:rPr>
          <w:rtl/>
        </w:rPr>
        <w:t>:</w:t>
      </w:r>
      <w:r>
        <w:rPr>
          <w:rtl/>
        </w:rPr>
        <w:t xml:space="preserve"> دخلت على فاطمة </w:t>
      </w:r>
      <w:r w:rsidR="007D70E5" w:rsidRPr="007D70E5">
        <w:rPr>
          <w:rStyle w:val="libAlaemChar"/>
          <w:rFonts w:hint="cs"/>
          <w:rtl/>
        </w:rPr>
        <w:t>عليها‌السلام</w:t>
      </w:r>
      <w:r>
        <w:rPr>
          <w:rtl/>
        </w:rPr>
        <w:t xml:space="preserve"> فبدأتني بالسلام</w:t>
      </w:r>
      <w:r w:rsidR="007D70E5">
        <w:rPr>
          <w:rtl/>
        </w:rPr>
        <w:t>،</w:t>
      </w:r>
      <w:r>
        <w:rPr>
          <w:rtl/>
        </w:rPr>
        <w:t xml:space="preserve"> ثمّ قالت</w:t>
      </w:r>
      <w:r w:rsidR="003050AD">
        <w:rPr>
          <w:rtl/>
        </w:rPr>
        <w:t>:</w:t>
      </w:r>
      <w:r>
        <w:rPr>
          <w:rtl/>
        </w:rPr>
        <w:t xml:space="preserve"> ما غدا بك؟ </w:t>
      </w:r>
    </w:p>
    <w:p w:rsidR="00557F59" w:rsidRDefault="00557F59" w:rsidP="00484E34">
      <w:pPr>
        <w:pStyle w:val="libNormal"/>
        <w:rPr>
          <w:rtl/>
        </w:rPr>
      </w:pPr>
      <w:r>
        <w:rPr>
          <w:rtl/>
        </w:rPr>
        <w:t>قلت</w:t>
      </w:r>
      <w:r w:rsidR="003050AD">
        <w:rPr>
          <w:rtl/>
        </w:rPr>
        <w:t>:</w:t>
      </w:r>
      <w:r>
        <w:rPr>
          <w:rtl/>
        </w:rPr>
        <w:t xml:space="preserve"> طلب البركة. </w:t>
      </w:r>
    </w:p>
    <w:p w:rsidR="00557F59" w:rsidRDefault="00557F59" w:rsidP="00484E34">
      <w:pPr>
        <w:pStyle w:val="libNormal"/>
        <w:rPr>
          <w:rtl/>
        </w:rPr>
      </w:pPr>
      <w:r>
        <w:rPr>
          <w:rtl/>
        </w:rPr>
        <w:t>قالت</w:t>
      </w:r>
      <w:r w:rsidR="003050AD">
        <w:rPr>
          <w:rtl/>
        </w:rPr>
        <w:t>:</w:t>
      </w:r>
      <w:r>
        <w:rPr>
          <w:rtl/>
        </w:rPr>
        <w:t xml:space="preserve"> أخبرني أبي وهو ذا</w:t>
      </w:r>
      <w:r w:rsidR="003050AD">
        <w:rPr>
          <w:rtl/>
        </w:rPr>
        <w:t>:</w:t>
      </w:r>
      <w:r>
        <w:rPr>
          <w:rtl/>
        </w:rPr>
        <w:t xml:space="preserve"> من سلّم عليه وعليَّ ثلاثة أيّام أوجب الله له الجنّة. </w:t>
      </w:r>
    </w:p>
    <w:p w:rsidR="00557F59" w:rsidRDefault="00557F59" w:rsidP="00484E34">
      <w:pPr>
        <w:pStyle w:val="libNormal"/>
        <w:rPr>
          <w:rtl/>
        </w:rPr>
      </w:pPr>
      <w:r>
        <w:rPr>
          <w:rtl/>
        </w:rPr>
        <w:t>قلت لها</w:t>
      </w:r>
      <w:r w:rsidR="003050AD">
        <w:rPr>
          <w:rtl/>
        </w:rPr>
        <w:t>:</w:t>
      </w:r>
      <w:r>
        <w:rPr>
          <w:rtl/>
        </w:rPr>
        <w:t xml:space="preserve"> في حياته وحياتك؟ </w:t>
      </w:r>
    </w:p>
    <w:p w:rsidR="00557F59" w:rsidRDefault="00557F59" w:rsidP="00484E34">
      <w:pPr>
        <w:pStyle w:val="libNormal"/>
        <w:rPr>
          <w:rtl/>
        </w:rPr>
      </w:pPr>
      <w:r>
        <w:rPr>
          <w:rtl/>
        </w:rPr>
        <w:t>قالت</w:t>
      </w:r>
      <w:r w:rsidR="003050AD">
        <w:rPr>
          <w:rtl/>
        </w:rPr>
        <w:t>:</w:t>
      </w:r>
      <w:r>
        <w:rPr>
          <w:rtl/>
        </w:rPr>
        <w:t xml:space="preserve"> نعم</w:t>
      </w:r>
      <w:r w:rsidR="007D70E5">
        <w:rPr>
          <w:rtl/>
        </w:rPr>
        <w:t>،</w:t>
      </w:r>
      <w:r>
        <w:rPr>
          <w:rtl/>
        </w:rPr>
        <w:t xml:space="preserve"> وبعد موتنا. </w:t>
      </w:r>
      <w:r w:rsidRPr="00557F59">
        <w:rPr>
          <w:rStyle w:val="libFootnotenumChar"/>
          <w:rtl/>
        </w:rPr>
        <w:t>(1)</w:t>
      </w:r>
      <w:r>
        <w:rPr>
          <w:rtl/>
        </w:rPr>
        <w:t xml:space="preserve"> </w:t>
      </w:r>
    </w:p>
    <w:tbl>
      <w:tblPr>
        <w:bidiVisual/>
        <w:tblW w:w="5000" w:type="pct"/>
        <w:tblLook w:val="01E0"/>
      </w:tblPr>
      <w:tblGrid>
        <w:gridCol w:w="3675"/>
        <w:gridCol w:w="239"/>
        <w:gridCol w:w="3673"/>
      </w:tblGrid>
      <w:tr w:rsidR="00557F59" w:rsidTr="00557F59">
        <w:tc>
          <w:tcPr>
            <w:tcW w:w="3675" w:type="dxa"/>
            <w:shd w:val="clear" w:color="auto" w:fill="auto"/>
          </w:tcPr>
          <w:p w:rsidR="00557F59" w:rsidRDefault="00557F59" w:rsidP="00557F59">
            <w:pPr>
              <w:pStyle w:val="libPoem"/>
              <w:rPr>
                <w:rtl/>
              </w:rPr>
            </w:pPr>
            <w:r>
              <w:rPr>
                <w:rtl/>
              </w:rPr>
              <w:t>يا قبر فاطمـة الـذي مـا مثله</w:t>
            </w:r>
            <w:r w:rsidRPr="00557F59">
              <w:rPr>
                <w:rStyle w:val="libPoemTiniChar0"/>
                <w:rtl/>
              </w:rPr>
              <w:br/>
              <w:t> </w:t>
            </w:r>
          </w:p>
        </w:tc>
        <w:tc>
          <w:tcPr>
            <w:tcW w:w="239" w:type="dxa"/>
            <w:shd w:val="clear" w:color="auto" w:fill="auto"/>
          </w:tcPr>
          <w:p w:rsidR="00557F59" w:rsidRDefault="00557F59" w:rsidP="00557F59">
            <w:pPr>
              <w:rPr>
                <w:rtl/>
              </w:rPr>
            </w:pPr>
          </w:p>
        </w:tc>
        <w:tc>
          <w:tcPr>
            <w:tcW w:w="3673" w:type="dxa"/>
            <w:shd w:val="clear" w:color="auto" w:fill="auto"/>
          </w:tcPr>
          <w:p w:rsidR="00557F59" w:rsidRDefault="00557F59" w:rsidP="00557F59">
            <w:pPr>
              <w:pStyle w:val="libPoem"/>
              <w:rPr>
                <w:rtl/>
              </w:rPr>
            </w:pPr>
            <w:r>
              <w:rPr>
                <w:rtl/>
              </w:rPr>
              <w:t>قبر بطيبة طاب فـيه مبيتـا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 xml:space="preserve">إذ فيه </w:t>
            </w:r>
            <w:r w:rsidRPr="00557F59">
              <w:rPr>
                <w:rStyle w:val="libFootnotenumChar"/>
                <w:rtl/>
              </w:rPr>
              <w:t>(2)</w:t>
            </w:r>
            <w:r>
              <w:rPr>
                <w:rtl/>
              </w:rPr>
              <w:t xml:space="preserve"> حلّت زهرة الدنيا ال</w:t>
            </w:r>
            <w:r>
              <w:rPr>
                <w:rFonts w:hint="cs"/>
                <w:rtl/>
              </w:rPr>
              <w:t>ّ</w:t>
            </w:r>
            <w:r>
              <w:rPr>
                <w:rtl/>
              </w:rPr>
              <w:t>تي</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بحلي محاسن وجههـا حـليتا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فسقى ثراك الغيث ما بقيت به</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نور القبـور بـطيبـة وبقيتا</w:t>
            </w:r>
            <w:r w:rsidRPr="00557F59">
              <w:rPr>
                <w:rStyle w:val="libPoemTiniChar0"/>
                <w:rtl/>
              </w:rPr>
              <w:br/>
              <w:t>  </w:t>
            </w:r>
          </w:p>
        </w:tc>
      </w:tr>
      <w:tr w:rsidR="00557F59" w:rsidTr="00557F59">
        <w:tc>
          <w:tcPr>
            <w:tcW w:w="3675" w:type="dxa"/>
          </w:tcPr>
          <w:p w:rsidR="00557F59" w:rsidRDefault="00557F59" w:rsidP="00557F59">
            <w:pPr>
              <w:pStyle w:val="libPoem"/>
              <w:rPr>
                <w:rtl/>
              </w:rPr>
            </w:pPr>
            <w:r>
              <w:rPr>
                <w:rtl/>
              </w:rPr>
              <w:t>فلقد بريـّاهـا ظللت مطـيّـباً</w:t>
            </w:r>
            <w:r w:rsidRPr="00557F59">
              <w:rPr>
                <w:rStyle w:val="libPoemTiniChar0"/>
                <w:rtl/>
              </w:rPr>
              <w:br/>
              <w:t> </w:t>
            </w:r>
          </w:p>
        </w:tc>
        <w:tc>
          <w:tcPr>
            <w:tcW w:w="239" w:type="dxa"/>
          </w:tcPr>
          <w:p w:rsidR="00557F59" w:rsidRDefault="00557F59" w:rsidP="00557F59">
            <w:pPr>
              <w:rPr>
                <w:rtl/>
              </w:rPr>
            </w:pPr>
          </w:p>
        </w:tc>
        <w:tc>
          <w:tcPr>
            <w:tcW w:w="3673" w:type="dxa"/>
          </w:tcPr>
          <w:p w:rsidR="00557F59" w:rsidRDefault="00557F59" w:rsidP="00557F59">
            <w:pPr>
              <w:pStyle w:val="libPoem"/>
              <w:rPr>
                <w:rtl/>
              </w:rPr>
            </w:pPr>
            <w:r>
              <w:rPr>
                <w:rtl/>
              </w:rPr>
              <w:t>وغداك مسكاً في الاُنوف قتيتا</w:t>
            </w:r>
            <w:r w:rsidRPr="00557F59">
              <w:rPr>
                <w:rStyle w:val="libPoemTiniChar0"/>
                <w:rtl/>
              </w:rPr>
              <w:br/>
              <w:t>  </w:t>
            </w:r>
          </w:p>
        </w:tc>
      </w:tr>
    </w:tbl>
    <w:p w:rsidR="00557F59" w:rsidRDefault="00557F59" w:rsidP="00484E34">
      <w:pPr>
        <w:pStyle w:val="libNormal"/>
        <w:rPr>
          <w:rtl/>
        </w:rPr>
      </w:pPr>
      <w:r>
        <w:rPr>
          <w:rtl/>
        </w:rPr>
        <w:t>قلت</w:t>
      </w:r>
      <w:r w:rsidR="003050AD">
        <w:rPr>
          <w:rtl/>
        </w:rPr>
        <w:t>:</w:t>
      </w:r>
      <w:r>
        <w:rPr>
          <w:rtl/>
        </w:rPr>
        <w:t xml:space="preserve"> أيها الكريمة الممجّدة</w:t>
      </w:r>
      <w:r w:rsidR="007D70E5">
        <w:rPr>
          <w:rtl/>
        </w:rPr>
        <w:t>،</w:t>
      </w:r>
      <w:r>
        <w:rPr>
          <w:rtl/>
        </w:rPr>
        <w:t xml:space="preserve"> المظلومة المضطهدة</w:t>
      </w:r>
      <w:r w:rsidR="007D70E5">
        <w:rPr>
          <w:rtl/>
        </w:rPr>
        <w:t>،</w:t>
      </w:r>
      <w:r>
        <w:rPr>
          <w:rtl/>
        </w:rPr>
        <w:t xml:space="preserve"> القانتة العفيفة</w:t>
      </w:r>
      <w:r w:rsidR="007D70E5">
        <w:rPr>
          <w:rtl/>
        </w:rPr>
        <w:t>،</w:t>
      </w:r>
      <w:r>
        <w:rPr>
          <w:rtl/>
        </w:rPr>
        <w:t xml:space="preserve"> السيّدة الشريفة</w:t>
      </w:r>
      <w:r w:rsidR="007D70E5">
        <w:rPr>
          <w:rtl/>
        </w:rPr>
        <w:t>،</w:t>
      </w:r>
      <w:r>
        <w:rPr>
          <w:rtl/>
        </w:rPr>
        <w:t xml:space="preserve"> المغصوبة ميراثها</w:t>
      </w:r>
      <w:r w:rsidR="007D70E5">
        <w:rPr>
          <w:rtl/>
        </w:rPr>
        <w:t>،</w:t>
      </w:r>
      <w:r>
        <w:rPr>
          <w:rtl/>
        </w:rPr>
        <w:t xml:space="preserve"> المسلوبة تراثها</w:t>
      </w:r>
      <w:r w:rsidR="007D70E5">
        <w:rPr>
          <w:rtl/>
        </w:rPr>
        <w:t>،</w:t>
      </w:r>
      <w:r>
        <w:rPr>
          <w:rtl/>
        </w:rPr>
        <w:t xml:space="preserve"> المحرومة نحلتها</w:t>
      </w:r>
      <w:r w:rsidR="007D70E5">
        <w:rPr>
          <w:rtl/>
        </w:rPr>
        <w:t>،</w:t>
      </w:r>
      <w:r>
        <w:rPr>
          <w:rtl/>
        </w:rPr>
        <w:t xml:space="preserve"> </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مناقب ابن شهراشوب</w:t>
      </w:r>
      <w:r w:rsidR="003050AD">
        <w:rPr>
          <w:rtl/>
        </w:rPr>
        <w:t>:</w:t>
      </w:r>
      <w:r>
        <w:rPr>
          <w:rtl/>
        </w:rPr>
        <w:t xml:space="preserve"> 3 / 365</w:t>
      </w:r>
      <w:r w:rsidR="007D70E5">
        <w:rPr>
          <w:rtl/>
        </w:rPr>
        <w:t>،</w:t>
      </w:r>
      <w:r>
        <w:rPr>
          <w:rtl/>
        </w:rPr>
        <w:t xml:space="preserve"> عنه البحار</w:t>
      </w:r>
      <w:r w:rsidR="003050AD">
        <w:rPr>
          <w:rtl/>
        </w:rPr>
        <w:t>:</w:t>
      </w:r>
      <w:r>
        <w:rPr>
          <w:rtl/>
        </w:rPr>
        <w:t xml:space="preserve"> 43 / 185 ح 17. </w:t>
      </w:r>
    </w:p>
    <w:p w:rsidR="00557F59" w:rsidRDefault="00557F59" w:rsidP="00557F59">
      <w:pPr>
        <w:pStyle w:val="libFootnote0"/>
        <w:rPr>
          <w:rtl/>
        </w:rPr>
      </w:pPr>
      <w:r>
        <w:rPr>
          <w:rtl/>
        </w:rPr>
        <w:t>2</w:t>
      </w:r>
      <w:r w:rsidR="007D70E5">
        <w:rPr>
          <w:rtl/>
        </w:rPr>
        <w:t xml:space="preserve"> - </w:t>
      </w:r>
      <w:r>
        <w:rPr>
          <w:rtl/>
        </w:rPr>
        <w:t>في المناقب</w:t>
      </w:r>
      <w:r w:rsidR="003050AD">
        <w:rPr>
          <w:rtl/>
        </w:rPr>
        <w:t>:</w:t>
      </w:r>
      <w:r>
        <w:rPr>
          <w:rtl/>
        </w:rPr>
        <w:t xml:space="preserve"> فيك.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المنهوبة بلغتها</w:t>
      </w:r>
      <w:r w:rsidR="007D70E5">
        <w:rPr>
          <w:rtl/>
        </w:rPr>
        <w:t>،</w:t>
      </w:r>
      <w:r>
        <w:rPr>
          <w:rtl/>
        </w:rPr>
        <w:t xml:space="preserve"> المشهور في الذكر ذكرها</w:t>
      </w:r>
      <w:r w:rsidR="007D70E5">
        <w:rPr>
          <w:rtl/>
        </w:rPr>
        <w:t>،</w:t>
      </w:r>
      <w:r>
        <w:rPr>
          <w:rtl/>
        </w:rPr>
        <w:t xml:space="preserve"> المخفيّ من دون القبور قبرها</w:t>
      </w:r>
      <w:r w:rsidR="007D70E5">
        <w:rPr>
          <w:rtl/>
        </w:rPr>
        <w:t>،</w:t>
      </w:r>
      <w:r>
        <w:rPr>
          <w:rtl/>
        </w:rPr>
        <w:t xml:space="preserve"> التي امتحن الله فيها اُمّة أبيها</w:t>
      </w:r>
      <w:r w:rsidR="007D70E5">
        <w:rPr>
          <w:rtl/>
        </w:rPr>
        <w:t>،</w:t>
      </w:r>
      <w:r>
        <w:rPr>
          <w:rtl/>
        </w:rPr>
        <w:t xml:space="preserve"> فلم ترع حرمته فيها</w:t>
      </w:r>
      <w:r w:rsidR="007D70E5">
        <w:rPr>
          <w:rtl/>
        </w:rPr>
        <w:t>،</w:t>
      </w:r>
      <w:r>
        <w:rPr>
          <w:rtl/>
        </w:rPr>
        <w:t xml:space="preserve"> وفوّقت نحوها سهام ظلمها</w:t>
      </w:r>
      <w:r w:rsidR="007D70E5">
        <w:rPr>
          <w:rtl/>
        </w:rPr>
        <w:t>،</w:t>
      </w:r>
      <w:r>
        <w:rPr>
          <w:rtl/>
        </w:rPr>
        <w:t xml:space="preserve"> واُنزلت بساحتها مطايا هضمها</w:t>
      </w:r>
      <w:r w:rsidR="007D70E5">
        <w:rPr>
          <w:rtl/>
        </w:rPr>
        <w:t>،</w:t>
      </w:r>
      <w:r>
        <w:rPr>
          <w:rtl/>
        </w:rPr>
        <w:t xml:space="preserve"> حتى ماتت بغصّتها عليها ساخطة</w:t>
      </w:r>
      <w:r w:rsidR="007D70E5">
        <w:rPr>
          <w:rtl/>
        </w:rPr>
        <w:t>،</w:t>
      </w:r>
      <w:r>
        <w:rPr>
          <w:rtl/>
        </w:rPr>
        <w:t xml:space="preserve"> ومن خيرها قانطة. </w:t>
      </w:r>
    </w:p>
    <w:p w:rsidR="00557F59" w:rsidRDefault="00557F59" w:rsidP="00484E34">
      <w:pPr>
        <w:pStyle w:val="libNormal"/>
        <w:rPr>
          <w:rtl/>
        </w:rPr>
      </w:pPr>
      <w:r>
        <w:rPr>
          <w:rtl/>
        </w:rPr>
        <w:t>أوّل مظلوم بعد الرسول من الرجال بعلها</w:t>
      </w:r>
      <w:r w:rsidR="007D70E5">
        <w:rPr>
          <w:rtl/>
        </w:rPr>
        <w:t>،</w:t>
      </w:r>
      <w:r>
        <w:rPr>
          <w:rtl/>
        </w:rPr>
        <w:t xml:space="preserve"> وأضيع حقّ بعد النبيّ حقّها. </w:t>
      </w:r>
    </w:p>
    <w:p w:rsidR="00557F59" w:rsidRDefault="00557F59" w:rsidP="00484E34">
      <w:pPr>
        <w:pStyle w:val="libNormal"/>
        <w:rPr>
          <w:rtl/>
        </w:rPr>
      </w:pPr>
      <w:r>
        <w:rPr>
          <w:rtl/>
        </w:rPr>
        <w:t>فيا لها من اُمّة غادرة</w:t>
      </w:r>
      <w:r w:rsidR="007D70E5">
        <w:rPr>
          <w:rtl/>
        </w:rPr>
        <w:t>،</w:t>
      </w:r>
      <w:r>
        <w:rPr>
          <w:rtl/>
        </w:rPr>
        <w:t xml:space="preserve"> وصحبة كافرة</w:t>
      </w:r>
      <w:r w:rsidR="007D70E5">
        <w:rPr>
          <w:rtl/>
        </w:rPr>
        <w:t>،</w:t>
      </w:r>
      <w:r>
        <w:rPr>
          <w:rtl/>
        </w:rPr>
        <w:t xml:space="preserve"> وعصبة مارقة</w:t>
      </w:r>
      <w:r w:rsidR="007D70E5">
        <w:rPr>
          <w:rtl/>
        </w:rPr>
        <w:t>،</w:t>
      </w:r>
      <w:r>
        <w:rPr>
          <w:rtl/>
        </w:rPr>
        <w:t xml:space="preserve"> وثلّة منافقة</w:t>
      </w:r>
      <w:r w:rsidR="007D70E5">
        <w:rPr>
          <w:rtl/>
        </w:rPr>
        <w:t>،</w:t>
      </w:r>
      <w:r>
        <w:rPr>
          <w:rtl/>
        </w:rPr>
        <w:t xml:space="preserve"> أجلبت على هدم الاسلام بجنودها وأحزابها</w:t>
      </w:r>
      <w:r w:rsidR="007D70E5">
        <w:rPr>
          <w:rtl/>
        </w:rPr>
        <w:t>،</w:t>
      </w:r>
      <w:r>
        <w:rPr>
          <w:rtl/>
        </w:rPr>
        <w:t xml:space="preserve"> ومنعت مساجد الله أن يذكر فيها اسمه</w:t>
      </w:r>
      <w:r w:rsidR="007D70E5">
        <w:rPr>
          <w:rtl/>
        </w:rPr>
        <w:t>،</w:t>
      </w:r>
      <w:r>
        <w:rPr>
          <w:rtl/>
        </w:rPr>
        <w:t xml:space="preserve"> وسعت في خرابها</w:t>
      </w:r>
      <w:r w:rsidR="007D70E5">
        <w:rPr>
          <w:rtl/>
        </w:rPr>
        <w:t>،</w:t>
      </w:r>
      <w:r>
        <w:rPr>
          <w:rtl/>
        </w:rPr>
        <w:t xml:space="preserve"> أعاد عتيقها الأوّل دين الجاهليّة بعد الضعف شديداً</w:t>
      </w:r>
      <w:r w:rsidR="007D70E5">
        <w:rPr>
          <w:rtl/>
        </w:rPr>
        <w:t>،</w:t>
      </w:r>
      <w:r>
        <w:rPr>
          <w:rtl/>
        </w:rPr>
        <w:t xml:space="preserve"> وصيّر الثاني الأرذل بناء الكفر بعد الاندراس مشيّداً</w:t>
      </w:r>
      <w:r w:rsidR="007D70E5">
        <w:rPr>
          <w:rtl/>
        </w:rPr>
        <w:t>،</w:t>
      </w:r>
      <w:r>
        <w:rPr>
          <w:rtl/>
        </w:rPr>
        <w:t xml:space="preserve"> أطاع الشيطان وعصى الرحمن في يوم السقيفة</w:t>
      </w:r>
      <w:r w:rsidR="007D70E5">
        <w:rPr>
          <w:rtl/>
        </w:rPr>
        <w:t>،</w:t>
      </w:r>
      <w:r>
        <w:rPr>
          <w:rtl/>
        </w:rPr>
        <w:t xml:space="preserve"> وولي المسلمين بغرور وشهادة زور بشبهته السخيفة</w:t>
      </w:r>
      <w:r w:rsidR="007D70E5">
        <w:rPr>
          <w:rtl/>
        </w:rPr>
        <w:t>،</w:t>
      </w:r>
      <w:r>
        <w:rPr>
          <w:rtl/>
        </w:rPr>
        <w:t xml:space="preserve"> ومنع الزهراء نحلتها من والدها سيّد المرسلين</w:t>
      </w:r>
      <w:r w:rsidR="007D70E5">
        <w:rPr>
          <w:rtl/>
        </w:rPr>
        <w:t>،</w:t>
      </w:r>
      <w:r>
        <w:rPr>
          <w:rtl/>
        </w:rPr>
        <w:t xml:space="preserve"> وآذى الله ورسوله إذ آذى إمام المسلمين وسيّد الوصيّين. </w:t>
      </w:r>
    </w:p>
    <w:p w:rsidR="00557F59" w:rsidRDefault="00557F59" w:rsidP="00484E34">
      <w:pPr>
        <w:pStyle w:val="libNormal"/>
        <w:rPr>
          <w:rtl/>
        </w:rPr>
      </w:pPr>
      <w:r>
        <w:rPr>
          <w:rtl/>
        </w:rPr>
        <w:t>فلعن الله السقيفة ومن حوت</w:t>
      </w:r>
      <w:r w:rsidR="007D70E5">
        <w:rPr>
          <w:rtl/>
        </w:rPr>
        <w:t>،</w:t>
      </w:r>
      <w:r>
        <w:rPr>
          <w:rtl/>
        </w:rPr>
        <w:t xml:space="preserve"> والعصابة الناصبة وما روت</w:t>
      </w:r>
      <w:r w:rsidR="007D70E5">
        <w:rPr>
          <w:rtl/>
        </w:rPr>
        <w:t>،</w:t>
      </w:r>
      <w:r>
        <w:rPr>
          <w:rtl/>
        </w:rPr>
        <w:t xml:space="preserve"> حملوا الناس على أكتاف آل الرسول فيها</w:t>
      </w:r>
      <w:r w:rsidR="007D70E5">
        <w:rPr>
          <w:rtl/>
        </w:rPr>
        <w:t>،</w:t>
      </w:r>
      <w:r>
        <w:rPr>
          <w:rtl/>
        </w:rPr>
        <w:t xml:space="preserve"> وجحدوا النصّ الجليّ على الامام العليّ فأبعد بها وبذويها</w:t>
      </w:r>
      <w:r w:rsidR="007D70E5">
        <w:rPr>
          <w:rtl/>
        </w:rPr>
        <w:t>،</w:t>
      </w:r>
      <w:r>
        <w:rPr>
          <w:rtl/>
        </w:rPr>
        <w:t xml:space="preserve"> فاجتماع الأرجاس في ساحتها سبب لاغتيال سيّد الأوصياء</w:t>
      </w:r>
      <w:r w:rsidR="007D70E5">
        <w:rPr>
          <w:rtl/>
        </w:rPr>
        <w:t>،</w:t>
      </w:r>
      <w:r>
        <w:rPr>
          <w:rtl/>
        </w:rPr>
        <w:t xml:space="preserve"> وتعصّب عصب الضلال في عرصتها وسيلة لاغتصاب تراث سيّدة النساء</w:t>
      </w:r>
      <w:r w:rsidR="007D70E5">
        <w:rPr>
          <w:rtl/>
        </w:rPr>
        <w:t>،</w:t>
      </w:r>
      <w:r>
        <w:rPr>
          <w:rtl/>
        </w:rPr>
        <w:t xml:space="preserve"> وسمّ سبط المصطفى وغلبة ظلمة الظلمة في باحتها طريق إلى قتل سيّد الشهداء وخامس أصحاب الكساء. </w:t>
      </w:r>
    </w:p>
    <w:p w:rsidR="00557F59" w:rsidRDefault="00557F59" w:rsidP="00484E34">
      <w:pPr>
        <w:pStyle w:val="libNormal"/>
        <w:rPr>
          <w:rtl/>
        </w:rPr>
      </w:pPr>
      <w:r>
        <w:rPr>
          <w:rtl/>
        </w:rPr>
        <w:t>فأبعد بزمن صار فيه عتيق تيم للمسلمين إماماً</w:t>
      </w:r>
      <w:r w:rsidR="007D70E5">
        <w:rPr>
          <w:rtl/>
        </w:rPr>
        <w:t>،</w:t>
      </w:r>
      <w:r>
        <w:rPr>
          <w:rtl/>
        </w:rPr>
        <w:t xml:space="preserve"> ولعنت اُمّة رضيت بالدلام نجل صهّاك باُمور الدين قوّاماً</w:t>
      </w:r>
      <w:r w:rsidR="007D70E5">
        <w:rPr>
          <w:rtl/>
        </w:rPr>
        <w:t>،</w:t>
      </w:r>
      <w:r>
        <w:rPr>
          <w:rtl/>
        </w:rPr>
        <w:t xml:space="preserve"> أليس هو الذي حمل بني اُميّة على رقاب المسلمين؟ أليس هو الذي منع الزهراء نحلتها وردّ شهادة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أمير المؤمنين؟ أما جعل أمر خلافة الله شورى؟ أما لفق من باطل القول زخرفاً وغروراً؟ أما أسند إلى النبيّ الاُمّي</w:t>
      </w:r>
      <w:r w:rsidR="003050AD">
        <w:rPr>
          <w:rtl/>
        </w:rPr>
        <w:t>:</w:t>
      </w:r>
      <w:r>
        <w:rPr>
          <w:rtl/>
        </w:rPr>
        <w:t xml:space="preserve"> « ما تركناه صدقة » بزوره وكذبه؟ فلعن الله الكاذب في جدّه ولعبه</w:t>
      </w:r>
      <w:r w:rsidR="007D70E5">
        <w:rPr>
          <w:rtl/>
        </w:rPr>
        <w:t>،</w:t>
      </w:r>
      <w:r>
        <w:rPr>
          <w:rtl/>
        </w:rPr>
        <w:t xml:space="preserve"> فهو زعيم الفتنة ورأسها</w:t>
      </w:r>
      <w:r w:rsidR="007D70E5">
        <w:rPr>
          <w:rtl/>
        </w:rPr>
        <w:t>،</w:t>
      </w:r>
      <w:r>
        <w:rPr>
          <w:rtl/>
        </w:rPr>
        <w:t xml:space="preserve"> وأصل المحنة وأساسها</w:t>
      </w:r>
      <w:r w:rsidR="007D70E5">
        <w:rPr>
          <w:rtl/>
        </w:rPr>
        <w:t>،</w:t>
      </w:r>
      <w:r>
        <w:rPr>
          <w:rtl/>
        </w:rPr>
        <w:t xml:space="preserve"> والمصلّي والسابق في الجمل صفّين</w:t>
      </w:r>
      <w:r w:rsidR="007D70E5">
        <w:rPr>
          <w:rtl/>
        </w:rPr>
        <w:t>،</w:t>
      </w:r>
      <w:r>
        <w:rPr>
          <w:rtl/>
        </w:rPr>
        <w:t xml:space="preserve"> والقائد والسائق في قتل ذرّيّة سيّد المرسلين. </w:t>
      </w:r>
    </w:p>
    <w:p w:rsidR="00557F59" w:rsidRDefault="00557F59" w:rsidP="00484E34">
      <w:pPr>
        <w:pStyle w:val="libNormal"/>
        <w:rPr>
          <w:rtl/>
        </w:rPr>
      </w:pPr>
      <w:r>
        <w:rPr>
          <w:rtl/>
        </w:rPr>
        <w:t>فما قام ثالث القوم الا لمشورته وإشارته</w:t>
      </w:r>
      <w:r w:rsidR="007D70E5">
        <w:rPr>
          <w:rtl/>
        </w:rPr>
        <w:t>،</w:t>
      </w:r>
      <w:r>
        <w:rPr>
          <w:rtl/>
        </w:rPr>
        <w:t xml:space="preserve"> ولا تجرّى ابن حرب على حرب أمير المؤمنين الا بوصيّته وإرادته</w:t>
      </w:r>
      <w:r w:rsidR="007D70E5">
        <w:rPr>
          <w:rtl/>
        </w:rPr>
        <w:t>،</w:t>
      </w:r>
      <w:r>
        <w:rPr>
          <w:rtl/>
        </w:rPr>
        <w:t xml:space="preserve"> ولا سفك دم السبط الشهيد الا وهو مثبت في صفحات صحيفته</w:t>
      </w:r>
      <w:r w:rsidR="007D70E5">
        <w:rPr>
          <w:rtl/>
        </w:rPr>
        <w:t>،</w:t>
      </w:r>
      <w:r>
        <w:rPr>
          <w:rtl/>
        </w:rPr>
        <w:t xml:space="preserve"> وطامته في الظلم عالية</w:t>
      </w:r>
      <w:r w:rsidR="007D70E5">
        <w:rPr>
          <w:rtl/>
        </w:rPr>
        <w:t>،</w:t>
      </w:r>
      <w:r>
        <w:rPr>
          <w:rtl/>
        </w:rPr>
        <w:t xml:space="preserve"> وبدعته في الغيّ غالية</w:t>
      </w:r>
      <w:r w:rsidR="007D70E5">
        <w:rPr>
          <w:rtl/>
        </w:rPr>
        <w:t>،</w:t>
      </w:r>
      <w:r>
        <w:rPr>
          <w:rtl/>
        </w:rPr>
        <w:t xml:space="preserve"> والشيطان يسوق الناس إلى اتّباعه</w:t>
      </w:r>
      <w:r w:rsidR="007D70E5">
        <w:rPr>
          <w:rtl/>
        </w:rPr>
        <w:t>،</w:t>
      </w:r>
      <w:r>
        <w:rPr>
          <w:rtl/>
        </w:rPr>
        <w:t xml:space="preserve"> وهو في الحققة من بعض جنده وأتباعه</w:t>
      </w:r>
      <w:r w:rsidR="007D70E5">
        <w:rPr>
          <w:rtl/>
        </w:rPr>
        <w:t>،</w:t>
      </w:r>
      <w:r>
        <w:rPr>
          <w:rtl/>
        </w:rPr>
        <w:t xml:space="preserve"> وتجرّأت عصبته على المؤمنين بكلّ ناد</w:t>
      </w:r>
      <w:r w:rsidR="007D70E5">
        <w:rPr>
          <w:rtl/>
        </w:rPr>
        <w:t>،</w:t>
      </w:r>
      <w:r>
        <w:rPr>
          <w:rtl/>
        </w:rPr>
        <w:t xml:space="preserve"> ورمتهم عن قوس واحدة دون العباد</w:t>
      </w:r>
      <w:r w:rsidR="007D70E5">
        <w:rPr>
          <w:rtl/>
        </w:rPr>
        <w:t>،</w:t>
      </w:r>
      <w:r>
        <w:rPr>
          <w:rtl/>
        </w:rPr>
        <w:t xml:space="preserve"> حتى لقد برح الخفاء</w:t>
      </w:r>
      <w:r w:rsidR="007D70E5">
        <w:rPr>
          <w:rtl/>
        </w:rPr>
        <w:t>،</w:t>
      </w:r>
      <w:r>
        <w:rPr>
          <w:rtl/>
        </w:rPr>
        <w:t xml:space="preserve"> وانطقع الرجاء. </w:t>
      </w:r>
    </w:p>
    <w:p w:rsidR="00557F59" w:rsidRDefault="00557F59" w:rsidP="00484E34">
      <w:pPr>
        <w:pStyle w:val="libNormal"/>
        <w:rPr>
          <w:rtl/>
        </w:rPr>
      </w:pPr>
      <w:r>
        <w:rPr>
          <w:rtl/>
        </w:rPr>
        <w:t>اللّهمّ العنه وأشياعه وأتباعه ومحبّيه والمائلين إليه</w:t>
      </w:r>
      <w:r w:rsidR="007D70E5">
        <w:rPr>
          <w:rtl/>
        </w:rPr>
        <w:t>،</w:t>
      </w:r>
      <w:r>
        <w:rPr>
          <w:rtl/>
        </w:rPr>
        <w:t xml:space="preserve"> والمتّفقين عليه</w:t>
      </w:r>
      <w:r w:rsidR="007D70E5">
        <w:rPr>
          <w:rtl/>
        </w:rPr>
        <w:t>،</w:t>
      </w:r>
      <w:r>
        <w:rPr>
          <w:rtl/>
        </w:rPr>
        <w:t xml:space="preserve"> والمعتقدين لإمامته</w:t>
      </w:r>
      <w:r w:rsidR="007D70E5">
        <w:rPr>
          <w:rtl/>
        </w:rPr>
        <w:t>،</w:t>
      </w:r>
      <w:r>
        <w:rPr>
          <w:rtl/>
        </w:rPr>
        <w:t xml:space="preserve"> والناهضين بأجنحته</w:t>
      </w:r>
      <w:r w:rsidR="007D70E5">
        <w:rPr>
          <w:rtl/>
        </w:rPr>
        <w:t>،</w:t>
      </w:r>
      <w:r>
        <w:rPr>
          <w:rtl/>
        </w:rPr>
        <w:t xml:space="preserve"> والمستنّين بسنّته</w:t>
      </w:r>
      <w:r w:rsidR="007D70E5">
        <w:rPr>
          <w:rtl/>
        </w:rPr>
        <w:t>،</w:t>
      </w:r>
      <w:r>
        <w:rPr>
          <w:rtl/>
        </w:rPr>
        <w:t xml:space="preserve"> والمتسمين بسمته</w:t>
      </w:r>
      <w:r w:rsidR="007D70E5">
        <w:rPr>
          <w:rtl/>
        </w:rPr>
        <w:t>،</w:t>
      </w:r>
      <w:r>
        <w:rPr>
          <w:rtl/>
        </w:rPr>
        <w:t xml:space="preserve"> الذي اُسّس على الباطل دينهم</w:t>
      </w:r>
      <w:r w:rsidR="007D70E5">
        <w:rPr>
          <w:rtl/>
        </w:rPr>
        <w:t>،</w:t>
      </w:r>
      <w:r>
        <w:rPr>
          <w:rtl/>
        </w:rPr>
        <w:t xml:space="preserve"> وفصل من ينبوع الشرع معينهم</w:t>
      </w:r>
      <w:r w:rsidR="007D70E5">
        <w:rPr>
          <w:rtl/>
        </w:rPr>
        <w:t>،</w:t>
      </w:r>
      <w:r>
        <w:rPr>
          <w:rtl/>
        </w:rPr>
        <w:t xml:space="preserve"> وبنيت على غير تقوى الله مساجدهم</w:t>
      </w:r>
      <w:r w:rsidR="007D70E5">
        <w:rPr>
          <w:rtl/>
        </w:rPr>
        <w:t>،</w:t>
      </w:r>
      <w:r>
        <w:rPr>
          <w:rtl/>
        </w:rPr>
        <w:t xml:space="preserve"> وشيّدت بعداوة أهل بيت رسول الله مشاهدهم</w:t>
      </w:r>
      <w:r w:rsidR="007D70E5">
        <w:rPr>
          <w:rtl/>
        </w:rPr>
        <w:t>،</w:t>
      </w:r>
      <w:r>
        <w:rPr>
          <w:rtl/>
        </w:rPr>
        <w:t xml:space="preserve"> كلّ منهم في ثوبه ضلّ عابس</w:t>
      </w:r>
      <w:r w:rsidR="007D70E5">
        <w:rPr>
          <w:rtl/>
        </w:rPr>
        <w:t>،</w:t>
      </w:r>
      <w:r>
        <w:rPr>
          <w:rtl/>
        </w:rPr>
        <w:t xml:space="preserve"> وفي بدنه قلب حامس</w:t>
      </w:r>
      <w:r w:rsidR="007D70E5">
        <w:rPr>
          <w:rtl/>
        </w:rPr>
        <w:t>،</w:t>
      </w:r>
      <w:r>
        <w:rPr>
          <w:rtl/>
        </w:rPr>
        <w:t xml:space="preserve"> إذا عاينتهم يروقك عيانهم</w:t>
      </w:r>
      <w:r w:rsidR="007D70E5">
        <w:rPr>
          <w:rtl/>
        </w:rPr>
        <w:t>،</w:t>
      </w:r>
      <w:r>
        <w:rPr>
          <w:rtl/>
        </w:rPr>
        <w:t xml:space="preserve"> وإذا رأيتهم تعجبك أجسامهم</w:t>
      </w:r>
      <w:r w:rsidR="007D70E5">
        <w:rPr>
          <w:rtl/>
        </w:rPr>
        <w:t>،</w:t>
      </w:r>
      <w:r>
        <w:rPr>
          <w:rtl/>
        </w:rPr>
        <w:t xml:space="preserve"> كأنّهم خُشب مسنّدة</w:t>
      </w:r>
      <w:r w:rsidR="007D70E5">
        <w:rPr>
          <w:rtl/>
        </w:rPr>
        <w:t>،</w:t>
      </w:r>
      <w:r>
        <w:rPr>
          <w:rtl/>
        </w:rPr>
        <w:t xml:space="preserve"> أو صور على الجدران مجسّدة</w:t>
      </w:r>
      <w:r w:rsidR="007D70E5">
        <w:rPr>
          <w:rtl/>
        </w:rPr>
        <w:t>،</w:t>
      </w:r>
      <w:r>
        <w:rPr>
          <w:rtl/>
        </w:rPr>
        <w:t xml:space="preserve"> إذا تليت عليهم سورة هل أتى تلت وجوههم عبس وتولّى</w:t>
      </w:r>
      <w:r w:rsidR="007D70E5">
        <w:rPr>
          <w:rtl/>
        </w:rPr>
        <w:t>،</w:t>
      </w:r>
      <w:r>
        <w:rPr>
          <w:rtl/>
        </w:rPr>
        <w:t xml:space="preserve"> وإذا قرأت عليهم آية النجوى حقّت عليهم كلمة العذاب والبلوى. </w:t>
      </w:r>
    </w:p>
    <w:p w:rsidR="00557F59" w:rsidRDefault="00557F59" w:rsidP="00484E34">
      <w:pPr>
        <w:pStyle w:val="libNormal"/>
        <w:rPr>
          <w:rtl/>
        </w:rPr>
      </w:pPr>
      <w:r>
        <w:rPr>
          <w:rtl/>
        </w:rPr>
        <w:t>مساجدهم بواطن الفجّار</w:t>
      </w:r>
      <w:r w:rsidR="007D70E5">
        <w:rPr>
          <w:rtl/>
        </w:rPr>
        <w:t>،</w:t>
      </w:r>
      <w:r>
        <w:rPr>
          <w:rtl/>
        </w:rPr>
        <w:t xml:space="preserve"> ومدارسهم معادن الأشرار</w:t>
      </w:r>
      <w:r w:rsidR="007D70E5">
        <w:rPr>
          <w:rtl/>
        </w:rPr>
        <w:t>،</w:t>
      </w:r>
      <w:r>
        <w:rPr>
          <w:rtl/>
        </w:rPr>
        <w:t xml:space="preserve"> فهم الوجوه الخاشعة العاملة الناصبة</w:t>
      </w:r>
      <w:r w:rsidR="007D70E5">
        <w:rPr>
          <w:rtl/>
        </w:rPr>
        <w:t>،</w:t>
      </w:r>
      <w:r>
        <w:rPr>
          <w:rtl/>
        </w:rPr>
        <w:t xml:space="preserve"> والطائفة المارقة الزاهقة الكاذبة</w:t>
      </w:r>
      <w:r w:rsidR="007D70E5">
        <w:rPr>
          <w:rtl/>
        </w:rPr>
        <w:t>،</w:t>
      </w:r>
      <w:r>
        <w:rPr>
          <w:rtl/>
        </w:rPr>
        <w:t xml:space="preserve"> يسندون كلّ منكر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في العالم إلى ربّهم</w:t>
      </w:r>
      <w:r w:rsidR="007D70E5">
        <w:rPr>
          <w:rtl/>
        </w:rPr>
        <w:t>،</w:t>
      </w:r>
      <w:r>
        <w:rPr>
          <w:rtl/>
        </w:rPr>
        <w:t xml:space="preserve"> وينسبون كبائر بني آدم إلى خالقهم بزورهم وكذبهم</w:t>
      </w:r>
      <w:r w:rsidR="007D70E5">
        <w:rPr>
          <w:rtl/>
        </w:rPr>
        <w:t>،</w:t>
      </w:r>
      <w:r>
        <w:rPr>
          <w:rtl/>
        </w:rPr>
        <w:t xml:space="preserve"> ويعتقدون ربّهم جمادات حدود وأقطار</w:t>
      </w:r>
      <w:r w:rsidR="007D70E5">
        <w:rPr>
          <w:rtl/>
        </w:rPr>
        <w:t>،</w:t>
      </w:r>
      <w:r>
        <w:rPr>
          <w:rtl/>
        </w:rPr>
        <w:t xml:space="preserve"> مدرك في الدنيا والآخرة بحاسّة العيان والابصار</w:t>
      </w:r>
      <w:r w:rsidR="007D70E5">
        <w:rPr>
          <w:rtl/>
        </w:rPr>
        <w:t>،</w:t>
      </w:r>
      <w:r>
        <w:rPr>
          <w:rtl/>
        </w:rPr>
        <w:t xml:space="preserve"> يشبهون على الهمج الرعاع بأقاويلهم المزخرفة</w:t>
      </w:r>
      <w:r w:rsidR="007D70E5">
        <w:rPr>
          <w:rtl/>
        </w:rPr>
        <w:t>،</w:t>
      </w:r>
      <w:r>
        <w:rPr>
          <w:rtl/>
        </w:rPr>
        <w:t xml:space="preserve"> ويتستّرون عند النزاع بحجّة التكلفة</w:t>
      </w:r>
      <w:r w:rsidR="007D70E5">
        <w:rPr>
          <w:rtl/>
        </w:rPr>
        <w:t>،</w:t>
      </w:r>
      <w:r>
        <w:rPr>
          <w:rtl/>
        </w:rPr>
        <w:t xml:space="preserve"> ملّتهم محرفة</w:t>
      </w:r>
      <w:r w:rsidR="007D70E5">
        <w:rPr>
          <w:rtl/>
        </w:rPr>
        <w:t>،</w:t>
      </w:r>
      <w:r>
        <w:rPr>
          <w:rtl/>
        </w:rPr>
        <w:t xml:space="preserve"> وقلوبهم مغلفة</w:t>
      </w:r>
      <w:r w:rsidR="007D70E5">
        <w:rPr>
          <w:rtl/>
        </w:rPr>
        <w:t>،</w:t>
      </w:r>
      <w:r>
        <w:rPr>
          <w:rtl/>
        </w:rPr>
        <w:t xml:space="preserve"> وعمائمهم كقباب بيض على كنف</w:t>
      </w:r>
      <w:r w:rsidR="007D70E5">
        <w:rPr>
          <w:rtl/>
        </w:rPr>
        <w:t>،</w:t>
      </w:r>
      <w:r>
        <w:rPr>
          <w:rtl/>
        </w:rPr>
        <w:t xml:space="preserve"> وقلوبهم من عمص الحقّ سود وغلف. </w:t>
      </w:r>
    </w:p>
    <w:p w:rsidR="00557F59" w:rsidRDefault="00557F59" w:rsidP="00484E34">
      <w:pPr>
        <w:pStyle w:val="libNormal"/>
        <w:rPr>
          <w:rtl/>
        </w:rPr>
      </w:pPr>
      <w:r>
        <w:rPr>
          <w:rtl/>
        </w:rPr>
        <w:t>يسبّون النبيّ والوصيّ بتكفير أبويهما</w:t>
      </w:r>
      <w:r w:rsidR="007D70E5">
        <w:rPr>
          <w:rtl/>
        </w:rPr>
        <w:t>،</w:t>
      </w:r>
      <w:r>
        <w:rPr>
          <w:rtl/>
        </w:rPr>
        <w:t xml:space="preserve"> ويسندون العيوب الموصمة بكفرهم إليهما</w:t>
      </w:r>
      <w:r w:rsidR="007D70E5">
        <w:rPr>
          <w:rtl/>
        </w:rPr>
        <w:t>،</w:t>
      </w:r>
      <w:r>
        <w:rPr>
          <w:rtl/>
        </w:rPr>
        <w:t xml:space="preserve"> وأيّ سبّ أعظم من أن يقال للرجل</w:t>
      </w:r>
      <w:r w:rsidR="003050AD">
        <w:rPr>
          <w:rtl/>
        </w:rPr>
        <w:t>:</w:t>
      </w:r>
      <w:r>
        <w:rPr>
          <w:rtl/>
        </w:rPr>
        <w:t xml:space="preserve"> يا ابن الكافر؟ وأيّ خطب أفضع من نسبة سيّد الأوّلين والآخرين إلى أنّه يهجر في المحاضر</w:t>
      </w:r>
      <w:r w:rsidR="007D70E5">
        <w:rPr>
          <w:rtl/>
        </w:rPr>
        <w:t>،</w:t>
      </w:r>
      <w:r>
        <w:rPr>
          <w:rtl/>
        </w:rPr>
        <w:t xml:space="preserve"> تعاهدوا على خلاف نبيّهم</w:t>
      </w:r>
      <w:r w:rsidR="007D70E5">
        <w:rPr>
          <w:rtl/>
        </w:rPr>
        <w:t>،</w:t>
      </w:r>
      <w:r>
        <w:rPr>
          <w:rtl/>
        </w:rPr>
        <w:t xml:space="preserve"> وتعاقدوا على إخراج الحقّ عن سيّدهم ووليّهم</w:t>
      </w:r>
      <w:r w:rsidR="007D70E5">
        <w:rPr>
          <w:rtl/>
        </w:rPr>
        <w:t>،</w:t>
      </w:r>
      <w:r>
        <w:rPr>
          <w:rtl/>
        </w:rPr>
        <w:t xml:space="preserve"> وجحدوا نصّ الغدير</w:t>
      </w:r>
      <w:r w:rsidR="007D70E5">
        <w:rPr>
          <w:rtl/>
        </w:rPr>
        <w:t>،</w:t>
      </w:r>
      <w:r>
        <w:rPr>
          <w:rtl/>
        </w:rPr>
        <w:t xml:space="preserve"> وضلّلوا الهادي البشير</w:t>
      </w:r>
      <w:r w:rsidR="007D70E5">
        <w:rPr>
          <w:rtl/>
        </w:rPr>
        <w:t>،</w:t>
      </w:r>
      <w:r>
        <w:rPr>
          <w:rtl/>
        </w:rPr>
        <w:t xml:space="preserve"> ونصبوا أنصاب الشرك بنصب شقيّهم وعتيقهم</w:t>
      </w:r>
      <w:r w:rsidR="007D70E5">
        <w:rPr>
          <w:rtl/>
        </w:rPr>
        <w:t>،</w:t>
      </w:r>
      <w:r>
        <w:rPr>
          <w:rtl/>
        </w:rPr>
        <w:t xml:space="preserve"> وسوّدوا وجه الاسلام إذ وسموه بزكيّهم وصدّيقهم</w:t>
      </w:r>
      <w:r w:rsidR="007D70E5">
        <w:rPr>
          <w:rtl/>
        </w:rPr>
        <w:t>،</w:t>
      </w:r>
      <w:r>
        <w:rPr>
          <w:rtl/>
        </w:rPr>
        <w:t xml:space="preserve"> وهو أكذب من أبي تمامة</w:t>
      </w:r>
      <w:r w:rsidR="007D70E5">
        <w:rPr>
          <w:rtl/>
        </w:rPr>
        <w:t>،</w:t>
      </w:r>
      <w:r>
        <w:rPr>
          <w:rtl/>
        </w:rPr>
        <w:t xml:space="preserve"> وأحقر من قلامة في قمامة</w:t>
      </w:r>
      <w:r w:rsidR="007D70E5">
        <w:rPr>
          <w:rtl/>
        </w:rPr>
        <w:t>،</w:t>
      </w:r>
      <w:r>
        <w:rPr>
          <w:rtl/>
        </w:rPr>
        <w:t xml:space="preserve"> انتهت إليه الزعامة</w:t>
      </w:r>
      <w:r w:rsidR="007D70E5">
        <w:rPr>
          <w:rtl/>
        </w:rPr>
        <w:t>،</w:t>
      </w:r>
      <w:r>
        <w:rPr>
          <w:rtl/>
        </w:rPr>
        <w:t xml:space="preserve"> أم حبرت له الامامة</w:t>
      </w:r>
      <w:r w:rsidR="007D70E5">
        <w:rPr>
          <w:rtl/>
        </w:rPr>
        <w:t>،</w:t>
      </w:r>
      <w:r>
        <w:rPr>
          <w:rtl/>
        </w:rPr>
        <w:t xml:space="preserve"> من أبيه أبي قحافة</w:t>
      </w:r>
      <w:r w:rsidR="007D70E5">
        <w:rPr>
          <w:rtl/>
        </w:rPr>
        <w:t>،</w:t>
      </w:r>
      <w:r>
        <w:rPr>
          <w:rtl/>
        </w:rPr>
        <w:t xml:space="preserve"> ذي الرذالة والخلافة؟ الذي كان اسمه في المجد كالنون في حال الاضافة</w:t>
      </w:r>
      <w:r w:rsidR="007D70E5">
        <w:rPr>
          <w:rtl/>
        </w:rPr>
        <w:t>،</w:t>
      </w:r>
      <w:r>
        <w:rPr>
          <w:rtl/>
        </w:rPr>
        <w:t xml:space="preserve"> تلقّد عارها في الدارين</w:t>
      </w:r>
      <w:r w:rsidR="007D70E5">
        <w:rPr>
          <w:rtl/>
        </w:rPr>
        <w:t>،</w:t>
      </w:r>
      <w:r>
        <w:rPr>
          <w:rtl/>
        </w:rPr>
        <w:t xml:space="preserve"> وباء بإثمها في الخافقين. </w:t>
      </w:r>
    </w:p>
    <w:p w:rsidR="00557F59" w:rsidRDefault="00557F59" w:rsidP="00484E34">
      <w:pPr>
        <w:pStyle w:val="libNormal"/>
        <w:rPr>
          <w:rtl/>
        </w:rPr>
      </w:pPr>
      <w:r>
        <w:rPr>
          <w:rtl/>
        </w:rPr>
        <w:t>ثمّ لم يجترئ بكفرها في حياتي حتى احتقب وزرها بعد وفاته</w:t>
      </w:r>
      <w:r w:rsidR="007D70E5">
        <w:rPr>
          <w:rtl/>
        </w:rPr>
        <w:t>،</w:t>
      </w:r>
      <w:r>
        <w:rPr>
          <w:rtl/>
        </w:rPr>
        <w:t xml:space="preserve"> وأوصى بها إلى ابن صهّاك لعلمه بشدّة عناده</w:t>
      </w:r>
      <w:r w:rsidR="007D70E5">
        <w:rPr>
          <w:rtl/>
        </w:rPr>
        <w:t>،</w:t>
      </w:r>
      <w:r>
        <w:rPr>
          <w:rtl/>
        </w:rPr>
        <w:t xml:space="preserve"> وعظيم إلحاده</w:t>
      </w:r>
      <w:r w:rsidR="007D70E5">
        <w:rPr>
          <w:rtl/>
        </w:rPr>
        <w:t>،</w:t>
      </w:r>
      <w:r>
        <w:rPr>
          <w:rtl/>
        </w:rPr>
        <w:t xml:space="preserve"> فقام عدوّ الله ناسجاً على منواله</w:t>
      </w:r>
      <w:r w:rsidR="007D70E5">
        <w:rPr>
          <w:rtl/>
        </w:rPr>
        <w:t>،</w:t>
      </w:r>
      <w:r>
        <w:rPr>
          <w:rtl/>
        </w:rPr>
        <w:t xml:space="preserve"> متقرّباً في عداوة آل الرسول بأقواله وأفعاله</w:t>
      </w:r>
      <w:r w:rsidR="007D70E5">
        <w:rPr>
          <w:rtl/>
        </w:rPr>
        <w:t>،</w:t>
      </w:r>
      <w:r>
        <w:rPr>
          <w:rtl/>
        </w:rPr>
        <w:t xml:space="preserve"> وهدّ الجمل وصفّين</w:t>
      </w:r>
      <w:r w:rsidR="007D70E5">
        <w:rPr>
          <w:rtl/>
        </w:rPr>
        <w:t>،</w:t>
      </w:r>
      <w:r>
        <w:rPr>
          <w:rtl/>
        </w:rPr>
        <w:t xml:space="preserve"> ومن قتل فيهم من المسلمين إلا جدول من بحره</w:t>
      </w:r>
      <w:r w:rsidR="007D70E5">
        <w:rPr>
          <w:rtl/>
        </w:rPr>
        <w:t>،</w:t>
      </w:r>
      <w:r>
        <w:rPr>
          <w:rtl/>
        </w:rPr>
        <w:t xml:space="preserve"> وشعبة من كفره. </w:t>
      </w:r>
    </w:p>
    <w:p w:rsidR="00557F59" w:rsidRDefault="00557F59" w:rsidP="00484E34">
      <w:pPr>
        <w:pStyle w:val="libNormal"/>
        <w:rPr>
          <w:rtl/>
        </w:rPr>
      </w:pPr>
      <w:r>
        <w:rPr>
          <w:rtl/>
        </w:rPr>
        <w:t>اللّهمّ إنّا نتقرّب إليك بلعنته في دار الفناء</w:t>
      </w:r>
      <w:r w:rsidR="007D70E5">
        <w:rPr>
          <w:rtl/>
        </w:rPr>
        <w:t>،</w:t>
      </w:r>
      <w:r>
        <w:rPr>
          <w:rtl/>
        </w:rPr>
        <w:t xml:space="preserve"> راجين بذلك الفوز في دار البقاء</w:t>
      </w:r>
      <w:r w:rsidR="007D70E5">
        <w:rPr>
          <w:rtl/>
        </w:rPr>
        <w:t>،</w:t>
      </w:r>
      <w:r>
        <w:rPr>
          <w:rtl/>
        </w:rPr>
        <w:t xml:space="preserve"> أبغضناه حبّاً لك</w:t>
      </w:r>
      <w:r w:rsidR="007D70E5">
        <w:rPr>
          <w:rtl/>
        </w:rPr>
        <w:t>،</w:t>
      </w:r>
      <w:r>
        <w:rPr>
          <w:rtl/>
        </w:rPr>
        <w:t xml:space="preserve"> وعصيناه طاعة لأمرك</w:t>
      </w:r>
      <w:r w:rsidR="007D70E5">
        <w:rPr>
          <w:rtl/>
        </w:rPr>
        <w:t>،</w:t>
      </w:r>
      <w:r>
        <w:rPr>
          <w:rtl/>
        </w:rPr>
        <w:t xml:space="preserve"> وخالفناه موافقة لكتابك</w:t>
      </w:r>
      <w:r w:rsidR="007D70E5">
        <w:rPr>
          <w:rtl/>
        </w:rPr>
        <w:t>،</w:t>
      </w:r>
      <w:r>
        <w:rPr>
          <w:rtl/>
        </w:rPr>
        <w:t xml:space="preserve"> وشنأناه رجاء لثوابك</w:t>
      </w:r>
      <w:r w:rsidR="007D70E5">
        <w:rPr>
          <w:rtl/>
        </w:rPr>
        <w:t>،</w:t>
      </w:r>
      <w:r>
        <w:rPr>
          <w:rtl/>
        </w:rPr>
        <w:t xml:space="preserve"> لمّا قرعت أسماعنا رنّة آيات </w:t>
      </w:r>
      <w:r w:rsidRPr="007D70E5">
        <w:rPr>
          <w:rStyle w:val="libAlaemChar"/>
          <w:rtl/>
        </w:rPr>
        <w:t>(</w:t>
      </w:r>
      <w:r w:rsidRPr="00557F59">
        <w:rPr>
          <w:rStyle w:val="libAieChar"/>
          <w:rtl/>
        </w:rPr>
        <w:t xml:space="preserve"> و</w:t>
      </w:r>
      <w:r w:rsidRPr="00557F59">
        <w:rPr>
          <w:rStyle w:val="libAieChar"/>
          <w:rFonts w:hint="cs"/>
          <w:rtl/>
        </w:rPr>
        <w:t>َ</w:t>
      </w:r>
      <w:r w:rsidRPr="00557F59">
        <w:rPr>
          <w:rStyle w:val="libAieChar"/>
          <w:rtl/>
        </w:rPr>
        <w:t>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نق</w:t>
      </w:r>
      <w:r w:rsidRPr="00557F59">
        <w:rPr>
          <w:rStyle w:val="libAieChar"/>
          <w:rFonts w:hint="cs"/>
          <w:rtl/>
        </w:rPr>
        <w:t>ُ</w:t>
      </w:r>
      <w:r w:rsidRPr="00557F59">
        <w:rPr>
          <w:rStyle w:val="libAieChar"/>
          <w:rtl/>
        </w:rPr>
        <w:t>ض</w:t>
      </w:r>
      <w:r w:rsidRPr="00557F59">
        <w:rPr>
          <w:rStyle w:val="libAieChar"/>
          <w:rFonts w:hint="cs"/>
          <w:rtl/>
        </w:rPr>
        <w:t>ُ</w:t>
      </w:r>
      <w:r w:rsidRPr="00557F59">
        <w:rPr>
          <w:rStyle w:val="libAieChar"/>
          <w:rtl/>
        </w:rPr>
        <w:t>ونَ ع</w:t>
      </w:r>
      <w:r w:rsidRPr="00557F59">
        <w:rPr>
          <w:rStyle w:val="libAieChar"/>
          <w:rFonts w:hint="cs"/>
          <w:rtl/>
        </w:rPr>
        <w:t>َ</w:t>
      </w:r>
      <w:r w:rsidRPr="00557F59">
        <w:rPr>
          <w:rStyle w:val="libAieChar"/>
          <w:rtl/>
        </w:rPr>
        <w:t>هدَ</w:t>
      </w:r>
      <w:r>
        <w:rPr>
          <w:rtl/>
        </w:rPr>
        <w:t xml:space="preserve"> </w:t>
      </w:r>
    </w:p>
    <w:p w:rsidR="00557F59" w:rsidRDefault="00557F59" w:rsidP="00557F59">
      <w:pPr>
        <w:pStyle w:val="libNormal"/>
        <w:rPr>
          <w:rtl/>
        </w:rPr>
      </w:pPr>
      <w:r>
        <w:rPr>
          <w:rtl/>
        </w:rPr>
        <w:br w:type="page"/>
      </w:r>
    </w:p>
    <w:p w:rsidR="00557F59" w:rsidRDefault="00557F59" w:rsidP="00557F59">
      <w:pPr>
        <w:pStyle w:val="libNormal0"/>
        <w:rPr>
          <w:rtl/>
        </w:rPr>
      </w:pPr>
      <w:r w:rsidRPr="00557F59">
        <w:rPr>
          <w:rStyle w:val="libAieChar"/>
          <w:rtl/>
        </w:rPr>
        <w:lastRenderedPageBreak/>
        <w:t>اللهِ م</w:t>
      </w:r>
      <w:r w:rsidRPr="00557F59">
        <w:rPr>
          <w:rStyle w:val="libAieChar"/>
          <w:rFonts w:hint="cs"/>
          <w:rtl/>
        </w:rPr>
        <w:t>ِ</w:t>
      </w:r>
      <w:r w:rsidRPr="00557F59">
        <w:rPr>
          <w:rStyle w:val="libAieChar"/>
          <w:rtl/>
        </w:rPr>
        <w:t>ن ب</w:t>
      </w:r>
      <w:r w:rsidRPr="00557F59">
        <w:rPr>
          <w:rStyle w:val="libAieChar"/>
          <w:rFonts w:hint="cs"/>
          <w:rtl/>
        </w:rPr>
        <w:t>َ</w:t>
      </w:r>
      <w:r w:rsidRPr="00557F59">
        <w:rPr>
          <w:rStyle w:val="libAieChar"/>
          <w:rtl/>
        </w:rPr>
        <w:t>عدِ م</w:t>
      </w:r>
      <w:r w:rsidRPr="00557F59">
        <w:rPr>
          <w:rStyle w:val="libAieChar"/>
          <w:rFonts w:hint="cs"/>
          <w:rtl/>
        </w:rPr>
        <w:t>ِ</w:t>
      </w:r>
      <w:r w:rsidRPr="00557F59">
        <w:rPr>
          <w:rStyle w:val="libAieChar"/>
          <w:rtl/>
        </w:rPr>
        <w:t>يث</w:t>
      </w:r>
      <w:r w:rsidRPr="00557F59">
        <w:rPr>
          <w:rStyle w:val="libAieChar"/>
          <w:rFonts w:hint="cs"/>
          <w:rtl/>
        </w:rPr>
        <w:t>َ</w:t>
      </w:r>
      <w:r w:rsidRPr="00557F59">
        <w:rPr>
          <w:rStyle w:val="libAieChar"/>
          <w:rtl/>
        </w:rPr>
        <w:t>اق</w:t>
      </w:r>
      <w:r w:rsidRPr="00557F59">
        <w:rPr>
          <w:rStyle w:val="libAieChar"/>
          <w:rFonts w:hint="cs"/>
          <w:rtl/>
        </w:rPr>
        <w:t>ِ</w:t>
      </w:r>
      <w:r w:rsidRPr="00557F59">
        <w:rPr>
          <w:rStyle w:val="libAieChar"/>
          <w:rtl/>
        </w:rPr>
        <w:t>هِ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قط</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ونَ م</w:t>
      </w:r>
      <w:r w:rsidRPr="00557F59">
        <w:rPr>
          <w:rStyle w:val="libAieChar"/>
          <w:rFonts w:hint="cs"/>
          <w:rtl/>
        </w:rPr>
        <w:t>َ</w:t>
      </w:r>
      <w:r w:rsidRPr="00557F59">
        <w:rPr>
          <w:rStyle w:val="libAieChar"/>
          <w:rtl/>
        </w:rPr>
        <w:t>ا أم</w:t>
      </w:r>
      <w:r w:rsidRPr="00557F59">
        <w:rPr>
          <w:rStyle w:val="libAieChar"/>
          <w:rFonts w:hint="cs"/>
          <w:rtl/>
        </w:rPr>
        <w:t>َ</w:t>
      </w:r>
      <w:r w:rsidRPr="00557F59">
        <w:rPr>
          <w:rStyle w:val="libAieChar"/>
          <w:rtl/>
        </w:rPr>
        <w:t>رَ اللهُ ب</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 أن ي</w:t>
      </w:r>
      <w:r w:rsidRPr="00557F59">
        <w:rPr>
          <w:rStyle w:val="libAieChar"/>
          <w:rFonts w:hint="cs"/>
          <w:rtl/>
        </w:rPr>
        <w:t>ُ</w:t>
      </w:r>
      <w:r w:rsidRPr="00557F59">
        <w:rPr>
          <w:rStyle w:val="libAieChar"/>
          <w:rtl/>
        </w:rPr>
        <w:t>وص</w:t>
      </w:r>
      <w:r w:rsidRPr="00557F59">
        <w:rPr>
          <w:rStyle w:val="libAieChar"/>
          <w:rFonts w:hint="cs"/>
          <w:rtl/>
        </w:rPr>
        <w:t>َ</w:t>
      </w:r>
      <w:r w:rsidRPr="00557F59">
        <w:rPr>
          <w:rStyle w:val="libAieChar"/>
          <w:rtl/>
        </w:rPr>
        <w:t>لَ و</w:t>
      </w:r>
      <w:r w:rsidRPr="00557F59">
        <w:rPr>
          <w:rStyle w:val="libAieChar"/>
          <w:rFonts w:hint="cs"/>
          <w:rtl/>
        </w:rPr>
        <w:t>َ</w:t>
      </w:r>
      <w:r w:rsidRPr="00557F59">
        <w:rPr>
          <w:rStyle w:val="libAieChar"/>
          <w:rtl/>
        </w:rPr>
        <w:t>ي</w:t>
      </w:r>
      <w:r w:rsidRPr="00557F59">
        <w:rPr>
          <w:rStyle w:val="libAieChar"/>
          <w:rFonts w:hint="cs"/>
          <w:rtl/>
        </w:rPr>
        <w:t>ُ</w:t>
      </w:r>
      <w:r w:rsidRPr="00557F59">
        <w:rPr>
          <w:rStyle w:val="libAieChar"/>
          <w:rtl/>
        </w:rPr>
        <w:t>فس</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ونَ ف</w:t>
      </w:r>
      <w:r w:rsidRPr="00557F59">
        <w:rPr>
          <w:rStyle w:val="libAieChar"/>
          <w:rFonts w:hint="cs"/>
          <w:rtl/>
        </w:rPr>
        <w:t>ِ</w:t>
      </w:r>
      <w:r w:rsidRPr="00557F59">
        <w:rPr>
          <w:rStyle w:val="libAieChar"/>
          <w:rtl/>
        </w:rPr>
        <w:t>ي ال</w:t>
      </w:r>
      <w:r w:rsidRPr="00557F59">
        <w:rPr>
          <w:rStyle w:val="libAieChar"/>
          <w:rFonts w:hint="cs"/>
          <w:rtl/>
        </w:rPr>
        <w:t>اَ</w:t>
      </w:r>
      <w:r w:rsidRPr="00557F59">
        <w:rPr>
          <w:rStyle w:val="libAieChar"/>
          <w:rtl/>
        </w:rPr>
        <w:t>رضِ ا</w:t>
      </w:r>
      <w:r w:rsidRPr="00557F59">
        <w:rPr>
          <w:rStyle w:val="libAieChar"/>
          <w:rFonts w:hint="cs"/>
          <w:rtl/>
        </w:rPr>
        <w:t>ُ</w:t>
      </w:r>
      <w:r w:rsidRPr="00557F59">
        <w:rPr>
          <w:rStyle w:val="libAieChar"/>
          <w:rtl/>
        </w:rPr>
        <w:t>ولئ</w:t>
      </w:r>
      <w:r w:rsidRPr="00557F59">
        <w:rPr>
          <w:rStyle w:val="libAieChar"/>
          <w:rFonts w:hint="cs"/>
          <w:rtl/>
        </w:rPr>
        <w:t>ِ</w:t>
      </w:r>
      <w:r w:rsidRPr="00557F59">
        <w:rPr>
          <w:rStyle w:val="libAieChar"/>
          <w:rtl/>
        </w:rPr>
        <w:t>كَ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w:t>
      </w:r>
      <w:r w:rsidRPr="00557F59">
        <w:rPr>
          <w:rStyle w:val="libAieChar"/>
          <w:rFonts w:hint="cs"/>
          <w:rtl/>
        </w:rPr>
        <w:t>ُ</w:t>
      </w:r>
      <w:r w:rsidRPr="00557F59">
        <w:rPr>
          <w:rStyle w:val="libAieChar"/>
          <w:rtl/>
        </w:rPr>
        <w:t xml:space="preserve"> الل</w:t>
      </w:r>
      <w:r w:rsidRPr="00557F59">
        <w:rPr>
          <w:rStyle w:val="libAieChar"/>
          <w:rFonts w:hint="cs"/>
          <w:rtl/>
        </w:rPr>
        <w:t>َ</w:t>
      </w:r>
      <w:r w:rsidRPr="00557F59">
        <w:rPr>
          <w:rStyle w:val="libAieChar"/>
          <w:rtl/>
        </w:rPr>
        <w:t>عن</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س</w:t>
      </w:r>
      <w:r w:rsidRPr="00557F59">
        <w:rPr>
          <w:rStyle w:val="libAieChar"/>
          <w:rFonts w:hint="cs"/>
          <w:rtl/>
        </w:rPr>
        <w:t>ُ</w:t>
      </w:r>
      <w:r w:rsidRPr="00557F59">
        <w:rPr>
          <w:rStyle w:val="libAieChar"/>
          <w:rtl/>
        </w:rPr>
        <w:t>وءُ الد</w:t>
      </w:r>
      <w:r w:rsidRPr="00557F59">
        <w:rPr>
          <w:rStyle w:val="libAieChar"/>
          <w:rFonts w:hint="cs"/>
          <w:rtl/>
        </w:rPr>
        <w:t>َّ</w:t>
      </w:r>
      <w:r w:rsidRPr="00557F59">
        <w:rPr>
          <w:rStyle w:val="libAieChar"/>
          <w:rtl/>
        </w:rPr>
        <w:t xml:space="preserve">ارِ </w:t>
      </w:r>
      <w:r w:rsidRPr="007D70E5">
        <w:rPr>
          <w:rStyle w:val="libAlaemChar"/>
          <w:rtl/>
        </w:rPr>
        <w:t>)</w:t>
      </w:r>
      <w:r>
        <w:rPr>
          <w:rtl/>
        </w:rPr>
        <w:t xml:space="preserve"> </w:t>
      </w:r>
      <w:r w:rsidRPr="00557F59">
        <w:rPr>
          <w:rStyle w:val="libFootnotenumChar"/>
          <w:rtl/>
        </w:rPr>
        <w:t>(1)</w:t>
      </w:r>
      <w:r w:rsidR="007D70E5">
        <w:rPr>
          <w:rtl/>
        </w:rPr>
        <w:t>،</w:t>
      </w:r>
      <w:r>
        <w:rPr>
          <w:rtl/>
        </w:rPr>
        <w:t xml:space="preserve"> ونعقت في أفكارنا نعمة بيّنات </w:t>
      </w:r>
      <w:r w:rsidRPr="007D70E5">
        <w:rPr>
          <w:rStyle w:val="libAlaemChar"/>
          <w:rtl/>
        </w:rPr>
        <w:t>(</w:t>
      </w:r>
      <w:r w:rsidRPr="00557F59">
        <w:rPr>
          <w:rStyle w:val="libAieChar"/>
          <w:rtl/>
        </w:rPr>
        <w:t xml:space="preserve"> إنَّ ال</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ينَ ي</w:t>
      </w:r>
      <w:r w:rsidRPr="00557F59">
        <w:rPr>
          <w:rStyle w:val="libAieChar"/>
          <w:rFonts w:hint="cs"/>
          <w:rtl/>
        </w:rPr>
        <w:t>ُ</w:t>
      </w:r>
      <w:r w:rsidRPr="00557F59">
        <w:rPr>
          <w:rStyle w:val="libAieChar"/>
          <w:rtl/>
        </w:rPr>
        <w:t>ؤذ</w:t>
      </w:r>
      <w:r w:rsidRPr="00557F59">
        <w:rPr>
          <w:rStyle w:val="libAieChar"/>
          <w:rFonts w:hint="cs"/>
          <w:rtl/>
        </w:rPr>
        <w:t>ُ</w:t>
      </w:r>
      <w:r w:rsidRPr="00557F59">
        <w:rPr>
          <w:rStyle w:val="libAieChar"/>
          <w:rtl/>
        </w:rPr>
        <w:t>ونَ اللهَ و</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س</w:t>
      </w:r>
      <w:r w:rsidRPr="00557F59">
        <w:rPr>
          <w:rStyle w:val="libAieChar"/>
          <w:rFonts w:hint="cs"/>
          <w:rtl/>
        </w:rPr>
        <w:t>ُ</w:t>
      </w:r>
      <w:r w:rsidRPr="00557F59">
        <w:rPr>
          <w:rStyle w:val="libAieChar"/>
          <w:rtl/>
        </w:rPr>
        <w:t>ول</w:t>
      </w:r>
      <w:r w:rsidRPr="00557F59">
        <w:rPr>
          <w:rStyle w:val="libAieChar"/>
          <w:rFonts w:hint="cs"/>
          <w:rtl/>
        </w:rPr>
        <w:t>َ</w:t>
      </w:r>
      <w:r w:rsidRPr="00557F59">
        <w:rPr>
          <w:rStyle w:val="libAieChar"/>
          <w:rtl/>
        </w:rPr>
        <w:t>هُ ل</w:t>
      </w:r>
      <w:r w:rsidRPr="00557F59">
        <w:rPr>
          <w:rStyle w:val="libAieChar"/>
          <w:rFonts w:hint="cs"/>
          <w:rtl/>
        </w:rPr>
        <w:t>َ</w:t>
      </w:r>
      <w:r w:rsidRPr="00557F59">
        <w:rPr>
          <w:rStyle w:val="libAieChar"/>
          <w:rtl/>
        </w:rPr>
        <w:t>ع</w:t>
      </w:r>
      <w:r w:rsidRPr="00557F59">
        <w:rPr>
          <w:rStyle w:val="libAieChar"/>
          <w:rFonts w:hint="cs"/>
          <w:rtl/>
        </w:rPr>
        <w:t>َ</w:t>
      </w:r>
      <w:r w:rsidRPr="00557F59">
        <w:rPr>
          <w:rStyle w:val="libAieChar"/>
          <w:rtl/>
        </w:rPr>
        <w:t>ن</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اللهُ ف</w:t>
      </w:r>
      <w:r w:rsidRPr="00557F59">
        <w:rPr>
          <w:rStyle w:val="libAieChar"/>
          <w:rFonts w:hint="cs"/>
          <w:rtl/>
        </w:rPr>
        <w:t>ِ</w:t>
      </w:r>
      <w:r w:rsidRPr="00557F59">
        <w:rPr>
          <w:rStyle w:val="libAieChar"/>
          <w:rtl/>
        </w:rPr>
        <w:t>ي الد</w:t>
      </w:r>
      <w:r w:rsidRPr="00557F59">
        <w:rPr>
          <w:rStyle w:val="libAieChar"/>
          <w:rFonts w:hint="cs"/>
          <w:rtl/>
        </w:rPr>
        <w:t>ُّ</w:t>
      </w:r>
      <w:r w:rsidRPr="00557F59">
        <w:rPr>
          <w:rStyle w:val="libAieChar"/>
          <w:rtl/>
        </w:rPr>
        <w:t>ني</w:t>
      </w:r>
      <w:r w:rsidRPr="00557F59">
        <w:rPr>
          <w:rStyle w:val="libAieChar"/>
          <w:rFonts w:hint="cs"/>
          <w:rtl/>
        </w:rPr>
        <w:t>َ</w:t>
      </w:r>
      <w:r w:rsidRPr="00557F59">
        <w:rPr>
          <w:rStyle w:val="libAieChar"/>
          <w:rtl/>
        </w:rPr>
        <w:t>ا و</w:t>
      </w:r>
      <w:r w:rsidRPr="00557F59">
        <w:rPr>
          <w:rStyle w:val="libAieChar"/>
          <w:rFonts w:hint="cs"/>
          <w:rtl/>
        </w:rPr>
        <w:t>َ</w:t>
      </w:r>
      <w:r w:rsidRPr="00557F59">
        <w:rPr>
          <w:rStyle w:val="libAieChar"/>
          <w:rtl/>
        </w:rPr>
        <w:t>الآخ</w:t>
      </w:r>
      <w:r w:rsidRPr="00557F59">
        <w:rPr>
          <w:rStyle w:val="libAieChar"/>
          <w:rFonts w:hint="cs"/>
          <w:rtl/>
        </w:rPr>
        <w:t>ِ</w:t>
      </w:r>
      <w:r w:rsidRPr="00557F59">
        <w:rPr>
          <w:rStyle w:val="libAieChar"/>
          <w:rtl/>
        </w:rPr>
        <w:t>ر</w:t>
      </w:r>
      <w:r w:rsidRPr="00557F59">
        <w:rPr>
          <w:rStyle w:val="libAieChar"/>
          <w:rFonts w:hint="cs"/>
          <w:rtl/>
        </w:rPr>
        <w:t>َ</w:t>
      </w:r>
      <w:r w:rsidRPr="00557F59">
        <w:rPr>
          <w:rStyle w:val="libAieChar"/>
          <w:rtl/>
        </w:rPr>
        <w:t>ةِ و</w:t>
      </w:r>
      <w:r w:rsidRPr="00557F59">
        <w:rPr>
          <w:rStyle w:val="libAieChar"/>
          <w:rFonts w:hint="cs"/>
          <w:rtl/>
        </w:rPr>
        <w:t>َ</w:t>
      </w:r>
      <w:r w:rsidRPr="00557F59">
        <w:rPr>
          <w:rStyle w:val="libAieChar"/>
          <w:rtl/>
        </w:rPr>
        <w:t>أع</w:t>
      </w:r>
      <w:r w:rsidRPr="00557F59">
        <w:rPr>
          <w:rStyle w:val="libAieChar"/>
          <w:rFonts w:hint="cs"/>
          <w:rtl/>
        </w:rPr>
        <w:t>َ</w:t>
      </w:r>
      <w:r w:rsidRPr="00557F59">
        <w:rPr>
          <w:rStyle w:val="libAieChar"/>
          <w:rtl/>
        </w:rPr>
        <w:t>دّ</w:t>
      </w:r>
      <w:r w:rsidRPr="00557F59">
        <w:rPr>
          <w:rStyle w:val="libAieChar"/>
          <w:rFonts w:hint="cs"/>
          <w:rtl/>
        </w:rPr>
        <w:t>َ</w:t>
      </w:r>
      <w:r w:rsidRPr="00557F59">
        <w:rPr>
          <w:rStyle w:val="libAieChar"/>
          <w:rtl/>
        </w:rPr>
        <w:t xml:space="preserve"> ل</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م ع</w:t>
      </w:r>
      <w:r w:rsidRPr="00557F59">
        <w:rPr>
          <w:rStyle w:val="libAieChar"/>
          <w:rFonts w:hint="cs"/>
          <w:rtl/>
        </w:rPr>
        <w:t>َ</w:t>
      </w:r>
      <w:r w:rsidRPr="00557F59">
        <w:rPr>
          <w:rStyle w:val="libAieChar"/>
          <w:rtl/>
        </w:rPr>
        <w:t>ذ</w:t>
      </w:r>
      <w:r w:rsidRPr="00557F59">
        <w:rPr>
          <w:rStyle w:val="libAieChar"/>
          <w:rFonts w:hint="cs"/>
          <w:rtl/>
        </w:rPr>
        <w:t>َ</w:t>
      </w:r>
      <w:r w:rsidRPr="00557F59">
        <w:rPr>
          <w:rStyle w:val="libAieChar"/>
          <w:rtl/>
        </w:rPr>
        <w:t>اباً م</w:t>
      </w:r>
      <w:r w:rsidRPr="00557F59">
        <w:rPr>
          <w:rStyle w:val="libAieChar"/>
          <w:rFonts w:hint="cs"/>
          <w:rtl/>
        </w:rPr>
        <w:t>ُ</w:t>
      </w:r>
      <w:r w:rsidRPr="00557F59">
        <w:rPr>
          <w:rStyle w:val="libAieChar"/>
          <w:rtl/>
        </w:rPr>
        <w:t>ه</w:t>
      </w:r>
      <w:r w:rsidRPr="00557F59">
        <w:rPr>
          <w:rStyle w:val="libAieChar"/>
          <w:rFonts w:hint="cs"/>
          <w:rtl/>
        </w:rPr>
        <w:t>ِ</w:t>
      </w:r>
      <w:r w:rsidRPr="00557F59">
        <w:rPr>
          <w:rStyle w:val="libAieChar"/>
          <w:rtl/>
        </w:rPr>
        <w:t xml:space="preserve">يناً </w:t>
      </w:r>
      <w:r w:rsidRPr="007D70E5">
        <w:rPr>
          <w:rStyle w:val="libAlaemChar"/>
          <w:rtl/>
        </w:rPr>
        <w:t>)</w:t>
      </w:r>
      <w:r>
        <w:rPr>
          <w:rtl/>
        </w:rPr>
        <w:t xml:space="preserve"> </w:t>
      </w:r>
      <w:r w:rsidRPr="00557F59">
        <w:rPr>
          <w:rStyle w:val="libFootnotenumChar"/>
          <w:rtl/>
        </w:rPr>
        <w:t>(2)</w:t>
      </w:r>
      <w:r w:rsidR="007D70E5">
        <w:rPr>
          <w:rtl/>
        </w:rPr>
        <w:t>،</w:t>
      </w:r>
      <w:r>
        <w:rPr>
          <w:rtl/>
        </w:rPr>
        <w:t xml:space="preserve"> ورسخت في أفهامنا كلمة سيّد أنبيائك ومبلّغ أنبائك</w:t>
      </w:r>
      <w:r w:rsidR="003050AD">
        <w:rPr>
          <w:rtl/>
        </w:rPr>
        <w:t>:</w:t>
      </w:r>
      <w:r>
        <w:rPr>
          <w:rtl/>
        </w:rPr>
        <w:t xml:space="preserve"> فاطمة بضعة منّي</w:t>
      </w:r>
      <w:r w:rsidR="007D70E5">
        <w:rPr>
          <w:rtl/>
        </w:rPr>
        <w:t>،</w:t>
      </w:r>
      <w:r>
        <w:rPr>
          <w:rtl/>
        </w:rPr>
        <w:t xml:space="preserve"> من آذاها فقد آذاني</w:t>
      </w:r>
      <w:r w:rsidR="007D70E5">
        <w:rPr>
          <w:rtl/>
        </w:rPr>
        <w:t>،</w:t>
      </w:r>
      <w:r>
        <w:rPr>
          <w:rtl/>
        </w:rPr>
        <w:t xml:space="preserve"> ومن آذاني فقد آذى الله</w:t>
      </w:r>
      <w:r w:rsidR="007D70E5">
        <w:rPr>
          <w:rtl/>
        </w:rPr>
        <w:t>،</w:t>
      </w:r>
      <w:r>
        <w:rPr>
          <w:rtl/>
        </w:rPr>
        <w:t xml:space="preserve"> ومن آذى الله أكبّه الله على منخريه في النار. </w:t>
      </w:r>
      <w:r w:rsidRPr="00557F59">
        <w:rPr>
          <w:rStyle w:val="libFootnotenumChar"/>
          <w:rtl/>
        </w:rPr>
        <w:t>(3)</w:t>
      </w:r>
      <w:r>
        <w:rPr>
          <w:rtl/>
        </w:rPr>
        <w:t xml:space="preserve"> </w:t>
      </w:r>
    </w:p>
    <w:p w:rsidR="00557F59" w:rsidRDefault="00557F59" w:rsidP="00484E34">
      <w:pPr>
        <w:pStyle w:val="libNormal"/>
        <w:rPr>
          <w:rtl/>
        </w:rPr>
      </w:pPr>
      <w:r>
        <w:rPr>
          <w:rtl/>
        </w:rPr>
        <w:t>وتجلّت لألبابنا رواية السيّد ابن السادة</w:t>
      </w:r>
      <w:r w:rsidR="007D70E5">
        <w:rPr>
          <w:rtl/>
        </w:rPr>
        <w:t>،</w:t>
      </w:r>
      <w:r>
        <w:rPr>
          <w:rtl/>
        </w:rPr>
        <w:t xml:space="preserve"> الفائز بدرجتي السعادة والشهادة</w:t>
      </w:r>
      <w:r w:rsidR="007D70E5">
        <w:rPr>
          <w:rtl/>
        </w:rPr>
        <w:t>،</w:t>
      </w:r>
      <w:r>
        <w:rPr>
          <w:rtl/>
        </w:rPr>
        <w:t xml:space="preserve"> فرع نبيّك</w:t>
      </w:r>
      <w:r w:rsidR="007D70E5">
        <w:rPr>
          <w:rtl/>
        </w:rPr>
        <w:t>،</w:t>
      </w:r>
      <w:r>
        <w:rPr>
          <w:rtl/>
        </w:rPr>
        <w:t xml:space="preserve"> وسلامة وليّك</w:t>
      </w:r>
      <w:r w:rsidR="007D70E5">
        <w:rPr>
          <w:rtl/>
        </w:rPr>
        <w:t>،</w:t>
      </w:r>
      <w:r>
        <w:rPr>
          <w:rtl/>
        </w:rPr>
        <w:t xml:space="preserve"> المجاهد في سبيلك</w:t>
      </w:r>
      <w:r w:rsidR="007D70E5">
        <w:rPr>
          <w:rtl/>
        </w:rPr>
        <w:t>،</w:t>
      </w:r>
      <w:r>
        <w:rPr>
          <w:rtl/>
        </w:rPr>
        <w:t xml:space="preserve"> والداعي إلى الرضا من آل رسولك</w:t>
      </w:r>
      <w:r w:rsidR="007D70E5">
        <w:rPr>
          <w:rtl/>
        </w:rPr>
        <w:t>،</w:t>
      </w:r>
      <w:r>
        <w:rPr>
          <w:rtl/>
        </w:rPr>
        <w:t xml:space="preserve"> زيد بن إمام المتّقين</w:t>
      </w:r>
      <w:r w:rsidR="007D70E5">
        <w:rPr>
          <w:rtl/>
        </w:rPr>
        <w:t>،</w:t>
      </w:r>
      <w:r>
        <w:rPr>
          <w:rtl/>
        </w:rPr>
        <w:t xml:space="preserve"> عليّ بن الحسين زين العابدين</w:t>
      </w:r>
      <w:r w:rsidR="007D70E5">
        <w:rPr>
          <w:rtl/>
        </w:rPr>
        <w:t>،</w:t>
      </w:r>
      <w:r>
        <w:rPr>
          <w:rtl/>
        </w:rPr>
        <w:t xml:space="preserve"> زاد الله شرفاً إلى شرفه</w:t>
      </w:r>
      <w:r w:rsidR="007D70E5">
        <w:rPr>
          <w:rtl/>
        </w:rPr>
        <w:t>،</w:t>
      </w:r>
      <w:r>
        <w:rPr>
          <w:rtl/>
        </w:rPr>
        <w:t xml:space="preserve"> وأحلّه من جوار جدّه في أعلى غرفه</w:t>
      </w:r>
      <w:r w:rsidR="007D70E5">
        <w:rPr>
          <w:rtl/>
        </w:rPr>
        <w:t>،</w:t>
      </w:r>
      <w:r>
        <w:rPr>
          <w:rtl/>
        </w:rPr>
        <w:t xml:space="preserve"> وهو ما روى عنه الشيخ العالم العامل</w:t>
      </w:r>
      <w:r w:rsidR="007D70E5">
        <w:rPr>
          <w:rtl/>
        </w:rPr>
        <w:t>،</w:t>
      </w:r>
      <w:r>
        <w:rPr>
          <w:rtl/>
        </w:rPr>
        <w:t xml:space="preserve"> الوليّ الكامل</w:t>
      </w:r>
      <w:r w:rsidR="007D70E5">
        <w:rPr>
          <w:rtl/>
        </w:rPr>
        <w:t>،</w:t>
      </w:r>
      <w:r>
        <w:rPr>
          <w:rtl/>
        </w:rPr>
        <w:t xml:space="preserve"> المخصوص بكشف أسرار الكلام المجيد القدسيّ</w:t>
      </w:r>
      <w:r w:rsidR="007D70E5">
        <w:rPr>
          <w:rtl/>
        </w:rPr>
        <w:t>،</w:t>
      </w:r>
      <w:r>
        <w:rPr>
          <w:rtl/>
        </w:rPr>
        <w:t xml:space="preserve"> شيخنا ووسيلتنا إلى ربّنا أبو علي الطبرسي</w:t>
      </w:r>
      <w:r w:rsidR="007D70E5">
        <w:rPr>
          <w:rtl/>
        </w:rPr>
        <w:t>،</w:t>
      </w:r>
      <w:r>
        <w:rPr>
          <w:rtl/>
        </w:rPr>
        <w:t xml:space="preserve"> أفاض الله عليه تيجان رحمته</w:t>
      </w:r>
      <w:r w:rsidR="007D70E5">
        <w:rPr>
          <w:rtl/>
        </w:rPr>
        <w:t>،</w:t>
      </w:r>
      <w:r>
        <w:rPr>
          <w:rtl/>
        </w:rPr>
        <w:t xml:space="preserve"> وحشره في زمرة نبيّه وأئمّته.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سورة الرعد</w:t>
      </w:r>
      <w:r w:rsidR="003050AD">
        <w:rPr>
          <w:rtl/>
        </w:rPr>
        <w:t>:</w:t>
      </w:r>
      <w:r>
        <w:rPr>
          <w:rtl/>
        </w:rPr>
        <w:t xml:space="preserve"> 25. </w:t>
      </w:r>
    </w:p>
    <w:p w:rsidR="00557F59" w:rsidRDefault="00557F59" w:rsidP="00557F59">
      <w:pPr>
        <w:pStyle w:val="libFootnote0"/>
        <w:rPr>
          <w:rtl/>
        </w:rPr>
      </w:pPr>
      <w:r>
        <w:rPr>
          <w:rtl/>
        </w:rPr>
        <w:t>2</w:t>
      </w:r>
      <w:r w:rsidR="007D70E5">
        <w:rPr>
          <w:rtl/>
        </w:rPr>
        <w:t xml:space="preserve"> - </w:t>
      </w:r>
      <w:r>
        <w:rPr>
          <w:rtl/>
        </w:rPr>
        <w:t>سورة الأحزاب</w:t>
      </w:r>
      <w:r w:rsidR="003050AD">
        <w:rPr>
          <w:rtl/>
        </w:rPr>
        <w:t>:</w:t>
      </w:r>
      <w:r>
        <w:rPr>
          <w:rtl/>
        </w:rPr>
        <w:t xml:space="preserve"> 57. </w:t>
      </w:r>
    </w:p>
    <w:p w:rsidR="00557F59" w:rsidRDefault="00557F59" w:rsidP="00557F59">
      <w:pPr>
        <w:pStyle w:val="libFootnote0"/>
        <w:rPr>
          <w:rtl/>
        </w:rPr>
      </w:pPr>
      <w:r>
        <w:rPr>
          <w:rtl/>
        </w:rPr>
        <w:t>3</w:t>
      </w:r>
      <w:r w:rsidR="007D70E5">
        <w:rPr>
          <w:rtl/>
        </w:rPr>
        <w:t xml:space="preserve"> - </w:t>
      </w:r>
      <w:r>
        <w:rPr>
          <w:rtl/>
        </w:rPr>
        <w:t xml:space="preserve">قاله رسول الله </w:t>
      </w:r>
      <w:r w:rsidR="007D70E5" w:rsidRPr="007D70E5">
        <w:rPr>
          <w:rStyle w:val="libAlaemChar"/>
          <w:rFonts w:hint="cs"/>
          <w:rtl/>
        </w:rPr>
        <w:t>صلى‌الله‌عليه‌وآله</w:t>
      </w:r>
      <w:r>
        <w:rPr>
          <w:rtl/>
        </w:rPr>
        <w:t xml:space="preserve"> مراراً</w:t>
      </w:r>
      <w:r w:rsidR="003050AD">
        <w:rPr>
          <w:rtl/>
        </w:rPr>
        <w:t>:</w:t>
      </w:r>
      <w:r>
        <w:rPr>
          <w:rtl/>
        </w:rPr>
        <w:t xml:space="preserve"> انظر</w:t>
      </w:r>
      <w:r w:rsidR="003050AD">
        <w:rPr>
          <w:rtl/>
        </w:rPr>
        <w:t>:</w:t>
      </w:r>
      <w:r>
        <w:rPr>
          <w:rtl/>
        </w:rPr>
        <w:t xml:space="preserve"> بحار الأنوار</w:t>
      </w:r>
      <w:r w:rsidR="003050AD">
        <w:rPr>
          <w:rtl/>
        </w:rPr>
        <w:t>:</w:t>
      </w:r>
      <w:r>
        <w:rPr>
          <w:rtl/>
        </w:rPr>
        <w:t xml:space="preserve"> 21 / 279</w:t>
      </w:r>
      <w:r w:rsidR="007D70E5">
        <w:rPr>
          <w:rtl/>
        </w:rPr>
        <w:t>،</w:t>
      </w:r>
      <w:r>
        <w:rPr>
          <w:rtl/>
        </w:rPr>
        <w:t xml:space="preserve"> وج 22 / 236</w:t>
      </w:r>
      <w:r w:rsidR="007D70E5">
        <w:rPr>
          <w:rtl/>
        </w:rPr>
        <w:t>،</w:t>
      </w:r>
      <w:r>
        <w:rPr>
          <w:rtl/>
        </w:rPr>
        <w:t xml:space="preserve"> وج 23 / 143 ح 97 وص 234</w:t>
      </w:r>
      <w:r w:rsidR="007D70E5">
        <w:rPr>
          <w:rtl/>
        </w:rPr>
        <w:t>،</w:t>
      </w:r>
      <w:r>
        <w:rPr>
          <w:rtl/>
        </w:rPr>
        <w:t xml:space="preserve"> وج 27 / 62 و 63 ح 21</w:t>
      </w:r>
      <w:r w:rsidR="007D70E5">
        <w:rPr>
          <w:rtl/>
        </w:rPr>
        <w:t>،</w:t>
      </w:r>
      <w:r>
        <w:rPr>
          <w:rtl/>
        </w:rPr>
        <w:t xml:space="preserve"> وج 28 / 38 ح 1 وص 40 وص 303 ح 48</w:t>
      </w:r>
      <w:r w:rsidR="007D70E5">
        <w:rPr>
          <w:rtl/>
        </w:rPr>
        <w:t>،</w:t>
      </w:r>
      <w:r>
        <w:rPr>
          <w:rtl/>
        </w:rPr>
        <w:t xml:space="preserve"> وج 36 / 288 ح 110 وص 308 ح 146</w:t>
      </w:r>
      <w:r w:rsidR="007D70E5">
        <w:rPr>
          <w:rtl/>
        </w:rPr>
        <w:t>،</w:t>
      </w:r>
      <w:r>
        <w:rPr>
          <w:rtl/>
        </w:rPr>
        <w:t xml:space="preserve"> وج 37 / 66</w:t>
      </w:r>
      <w:r w:rsidR="007D70E5">
        <w:rPr>
          <w:rtl/>
        </w:rPr>
        <w:t xml:space="preserve"> - </w:t>
      </w:r>
      <w:r>
        <w:rPr>
          <w:rtl/>
        </w:rPr>
        <w:t>68 ح 38 وص 69 وص 85</w:t>
      </w:r>
      <w:r w:rsidR="007D70E5">
        <w:rPr>
          <w:rtl/>
        </w:rPr>
        <w:t>،</w:t>
      </w:r>
      <w:r>
        <w:rPr>
          <w:rtl/>
        </w:rPr>
        <w:t xml:space="preserve"> وج 43 / 32 ح 17 وص 24 ح 20 وص 39 ح 40 و 41 وص 54 ح 48 وص 76 ح 63 وص 80 ح 69 وص 91 و 92 ح 16 وص 133 ح 32 وص 171 ح 11 وص 172 ح 13 وص 199 ح 29 وص 202 و 204ح 31</w:t>
      </w:r>
      <w:r w:rsidR="007D70E5">
        <w:rPr>
          <w:rtl/>
        </w:rPr>
        <w:t>،</w:t>
      </w:r>
      <w:r>
        <w:rPr>
          <w:rtl/>
        </w:rPr>
        <w:t xml:space="preserve"> وج 49 / 283</w:t>
      </w:r>
      <w:r w:rsidR="007D70E5">
        <w:rPr>
          <w:rtl/>
        </w:rPr>
        <w:t>،</w:t>
      </w:r>
      <w:r>
        <w:rPr>
          <w:rtl/>
        </w:rPr>
        <w:t xml:space="preserve"> وج 103 / 239 ح 43 وص 250 ح 40 وج 104 / 38 ح 36 فقد أخرجه بألفاظ مختلفة وعن عدّة مصادر معتبرة.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قال</w:t>
      </w:r>
      <w:r w:rsidR="003050AD">
        <w:rPr>
          <w:rtl/>
        </w:rPr>
        <w:t>:</w:t>
      </w:r>
      <w:r>
        <w:rPr>
          <w:rtl/>
        </w:rPr>
        <w:t xml:space="preserve"> حدّثني الحاكم أبو القاسم الحسكاني القاي </w:t>
      </w:r>
      <w:r w:rsidRPr="00557F59">
        <w:rPr>
          <w:rStyle w:val="libFootnotenumChar"/>
          <w:rtl/>
        </w:rPr>
        <w:t>(1)</w:t>
      </w:r>
      <w:r w:rsidR="007D70E5">
        <w:rPr>
          <w:rtl/>
        </w:rPr>
        <w:t>،</w:t>
      </w:r>
      <w:r>
        <w:rPr>
          <w:rtl/>
        </w:rPr>
        <w:t xml:space="preserve"> قال</w:t>
      </w:r>
      <w:r w:rsidR="003050AD">
        <w:rPr>
          <w:rtl/>
        </w:rPr>
        <w:t>:</w:t>
      </w:r>
      <w:r>
        <w:rPr>
          <w:rtl/>
        </w:rPr>
        <w:t xml:space="preserve"> حدّثنا أبو عبد الله الحافظ</w:t>
      </w:r>
      <w:r w:rsidR="007D70E5">
        <w:rPr>
          <w:rtl/>
        </w:rPr>
        <w:t>،</w:t>
      </w:r>
      <w:r>
        <w:rPr>
          <w:rtl/>
        </w:rPr>
        <w:t xml:space="preserve"> قال</w:t>
      </w:r>
      <w:r w:rsidR="003050AD">
        <w:rPr>
          <w:rtl/>
        </w:rPr>
        <w:t>:</w:t>
      </w:r>
      <w:r>
        <w:rPr>
          <w:rtl/>
        </w:rPr>
        <w:t xml:space="preserve"> حدّثني أحمد بن [ محمد بن أبي ] </w:t>
      </w:r>
      <w:r w:rsidRPr="00557F59">
        <w:rPr>
          <w:rStyle w:val="libFootnotenumChar"/>
          <w:rtl/>
        </w:rPr>
        <w:t>(2)</w:t>
      </w:r>
      <w:r>
        <w:rPr>
          <w:rtl/>
        </w:rPr>
        <w:t xml:space="preserve"> دارم الحافظ</w:t>
      </w:r>
      <w:r w:rsidR="007D70E5">
        <w:rPr>
          <w:rtl/>
        </w:rPr>
        <w:t>،</w:t>
      </w:r>
      <w:r>
        <w:rPr>
          <w:rtl/>
        </w:rPr>
        <w:t xml:space="preserve"> [ قال</w:t>
      </w:r>
      <w:r w:rsidR="003050AD">
        <w:rPr>
          <w:rtl/>
        </w:rPr>
        <w:t>:</w:t>
      </w:r>
      <w:r>
        <w:rPr>
          <w:rtl/>
        </w:rPr>
        <w:t xml:space="preserve"> حدّثنا علي بن أحمد العجلي</w:t>
      </w:r>
      <w:r w:rsidR="007D70E5">
        <w:rPr>
          <w:rtl/>
        </w:rPr>
        <w:t>،</w:t>
      </w:r>
      <w:r>
        <w:rPr>
          <w:rtl/>
        </w:rPr>
        <w:t xml:space="preserve"> ] </w:t>
      </w:r>
      <w:r w:rsidRPr="00557F59">
        <w:rPr>
          <w:rStyle w:val="libFootnotenumChar"/>
          <w:rtl/>
        </w:rPr>
        <w:t>(3)</w:t>
      </w:r>
      <w:r>
        <w:rPr>
          <w:rtl/>
        </w:rPr>
        <w:t xml:space="preserve"> قال</w:t>
      </w:r>
      <w:r w:rsidR="003050AD">
        <w:rPr>
          <w:rtl/>
        </w:rPr>
        <w:t>:</w:t>
      </w:r>
      <w:r>
        <w:rPr>
          <w:rtl/>
        </w:rPr>
        <w:t xml:space="preserve"> حدّثني عبّاد بن يعقوب. قال</w:t>
      </w:r>
      <w:r w:rsidR="003050AD">
        <w:rPr>
          <w:rtl/>
        </w:rPr>
        <w:t>:</w:t>
      </w:r>
      <w:r>
        <w:rPr>
          <w:rtl/>
        </w:rPr>
        <w:t xml:space="preserve"> حدّثني أرطاة بن حبيب</w:t>
      </w:r>
      <w:r w:rsidR="007D70E5">
        <w:rPr>
          <w:rtl/>
        </w:rPr>
        <w:t>،</w:t>
      </w:r>
      <w:r>
        <w:rPr>
          <w:rtl/>
        </w:rPr>
        <w:t xml:space="preserve"> قال</w:t>
      </w:r>
      <w:r w:rsidR="003050AD">
        <w:rPr>
          <w:rtl/>
        </w:rPr>
        <w:t>:</w:t>
      </w:r>
      <w:r>
        <w:rPr>
          <w:rtl/>
        </w:rPr>
        <w:t xml:space="preserve"> حدّثني أبو خالد الواسطي</w:t>
      </w:r>
      <w:r w:rsidR="007D70E5">
        <w:rPr>
          <w:rtl/>
        </w:rPr>
        <w:t xml:space="preserve"> - </w:t>
      </w:r>
      <w:r>
        <w:rPr>
          <w:rtl/>
        </w:rPr>
        <w:t>وهو آخذ بشعره</w:t>
      </w:r>
      <w:r w:rsidR="007D70E5">
        <w:rPr>
          <w:rtl/>
        </w:rPr>
        <w:t xml:space="preserve"> -،</w:t>
      </w:r>
      <w:r>
        <w:rPr>
          <w:rtl/>
        </w:rPr>
        <w:t xml:space="preserve"> قال</w:t>
      </w:r>
      <w:r w:rsidR="003050AD">
        <w:rPr>
          <w:rtl/>
        </w:rPr>
        <w:t>:</w:t>
      </w:r>
      <w:r>
        <w:rPr>
          <w:rtl/>
        </w:rPr>
        <w:t xml:space="preserve"> حدّثني زيد بن عليّ</w:t>
      </w:r>
      <w:r w:rsidR="007D70E5">
        <w:rPr>
          <w:rtl/>
        </w:rPr>
        <w:t xml:space="preserve"> - </w:t>
      </w:r>
      <w:r>
        <w:rPr>
          <w:rtl/>
        </w:rPr>
        <w:t>وهو آخذ بشعره</w:t>
      </w:r>
      <w:r w:rsidR="007D70E5">
        <w:rPr>
          <w:rtl/>
        </w:rPr>
        <w:t xml:space="preserve"> -،</w:t>
      </w:r>
      <w:r>
        <w:rPr>
          <w:rtl/>
        </w:rPr>
        <w:t xml:space="preserve"> قال</w:t>
      </w:r>
      <w:r w:rsidR="003050AD">
        <w:rPr>
          <w:rtl/>
        </w:rPr>
        <w:t>:</w:t>
      </w:r>
      <w:r>
        <w:rPr>
          <w:rtl/>
        </w:rPr>
        <w:t xml:space="preserve"> حدّثني أبي سعيد العابدين</w:t>
      </w:r>
      <w:r w:rsidR="007D70E5">
        <w:rPr>
          <w:rtl/>
        </w:rPr>
        <w:t xml:space="preserve"> - </w:t>
      </w:r>
      <w:r>
        <w:rPr>
          <w:rtl/>
        </w:rPr>
        <w:t>وهو آخذ بشعره</w:t>
      </w:r>
      <w:r w:rsidR="007D70E5">
        <w:rPr>
          <w:rtl/>
        </w:rPr>
        <w:t xml:space="preserve"> -،</w:t>
      </w:r>
      <w:r>
        <w:rPr>
          <w:rtl/>
        </w:rPr>
        <w:t xml:space="preserve"> قال</w:t>
      </w:r>
      <w:r w:rsidR="003050AD">
        <w:rPr>
          <w:rtl/>
        </w:rPr>
        <w:t>:</w:t>
      </w:r>
      <w:r>
        <w:rPr>
          <w:rtl/>
        </w:rPr>
        <w:t xml:space="preserve"> حدّثني أبي السيد الشهيد أبو عبد الله الحسين</w:t>
      </w:r>
      <w:r w:rsidR="007D70E5">
        <w:rPr>
          <w:rtl/>
        </w:rPr>
        <w:t xml:space="preserve"> - </w:t>
      </w:r>
      <w:r>
        <w:rPr>
          <w:rtl/>
        </w:rPr>
        <w:t>وهو آخذ بشعره</w:t>
      </w:r>
      <w:r w:rsidR="007D70E5">
        <w:rPr>
          <w:rtl/>
        </w:rPr>
        <w:t xml:space="preserve"> -،</w:t>
      </w:r>
      <w:r>
        <w:rPr>
          <w:rtl/>
        </w:rPr>
        <w:t xml:space="preserve"> قال</w:t>
      </w:r>
      <w:r w:rsidR="003050AD">
        <w:rPr>
          <w:rtl/>
        </w:rPr>
        <w:t>:</w:t>
      </w:r>
      <w:r>
        <w:rPr>
          <w:rtl/>
        </w:rPr>
        <w:t xml:space="preserve"> حدّثني أبي أمير المؤمنين وسيّد الوصيّين</w:t>
      </w:r>
      <w:r w:rsidR="007D70E5">
        <w:rPr>
          <w:rtl/>
        </w:rPr>
        <w:t xml:space="preserve"> - </w:t>
      </w:r>
      <w:r>
        <w:rPr>
          <w:rtl/>
        </w:rPr>
        <w:t>وهو آخذ بشعره</w:t>
      </w:r>
      <w:r w:rsidR="007D70E5">
        <w:rPr>
          <w:rtl/>
        </w:rPr>
        <w:t xml:space="preserve"> -،</w:t>
      </w:r>
      <w:r>
        <w:rPr>
          <w:rtl/>
        </w:rPr>
        <w:t xml:space="preserve"> قال</w:t>
      </w:r>
      <w:r w:rsidR="003050AD">
        <w:rPr>
          <w:rtl/>
        </w:rPr>
        <w:t>:</w:t>
      </w:r>
      <w:r>
        <w:rPr>
          <w:rtl/>
        </w:rPr>
        <w:t xml:space="preserve"> قال لي سيّد الأولين والآخرين محمد بن عبد الله الصادق الأمين</w:t>
      </w:r>
      <w:r w:rsidR="007D70E5">
        <w:rPr>
          <w:rtl/>
        </w:rPr>
        <w:t xml:space="preserve"> - </w:t>
      </w:r>
      <w:r>
        <w:rPr>
          <w:rtl/>
        </w:rPr>
        <w:t>وهو آخذ بشعره</w:t>
      </w:r>
      <w:r w:rsidR="007D70E5">
        <w:rPr>
          <w:rtl/>
        </w:rPr>
        <w:t xml:space="preserve"> -</w:t>
      </w:r>
      <w:r w:rsidR="003050AD">
        <w:rPr>
          <w:rtl/>
        </w:rPr>
        <w:t>:</w:t>
      </w:r>
      <w:r>
        <w:rPr>
          <w:rtl/>
        </w:rPr>
        <w:t xml:space="preserve"> يا علي</w:t>
      </w:r>
      <w:r w:rsidR="007D70E5">
        <w:rPr>
          <w:rtl/>
        </w:rPr>
        <w:t>،</w:t>
      </w:r>
      <w:r>
        <w:rPr>
          <w:rtl/>
        </w:rPr>
        <w:t xml:space="preserve"> من آذى منك شعرة فقد آذاني</w:t>
      </w:r>
      <w:r w:rsidR="007D70E5">
        <w:rPr>
          <w:rtl/>
        </w:rPr>
        <w:t>،</w:t>
      </w:r>
      <w:r>
        <w:rPr>
          <w:rtl/>
        </w:rPr>
        <w:t xml:space="preserve"> ومن آذاني فقد آذى الله</w:t>
      </w:r>
      <w:r w:rsidR="007D70E5">
        <w:rPr>
          <w:rtl/>
        </w:rPr>
        <w:t>،</w:t>
      </w:r>
      <w:r>
        <w:rPr>
          <w:rtl/>
        </w:rPr>
        <w:t xml:space="preserve"> ومن آذى الله فعليه لعنة الله. </w:t>
      </w:r>
      <w:r w:rsidRPr="00557F59">
        <w:rPr>
          <w:rStyle w:val="libFootnotenumChar"/>
          <w:rtl/>
        </w:rPr>
        <w:t>(4)</w:t>
      </w:r>
      <w:r>
        <w:rPr>
          <w:rtl/>
        </w:rPr>
        <w:t xml:space="preserve"> </w:t>
      </w:r>
    </w:p>
    <w:p w:rsidR="00557F59" w:rsidRDefault="00557F59" w:rsidP="00484E34">
      <w:pPr>
        <w:pStyle w:val="libNormal"/>
        <w:rPr>
          <w:rtl/>
        </w:rPr>
      </w:pPr>
      <w:r>
        <w:rPr>
          <w:rtl/>
        </w:rPr>
        <w:t>وقد علمنا يا إلهنا ما اُسدي إلى سليلة نبيّك</w:t>
      </w:r>
      <w:r w:rsidR="007D70E5">
        <w:rPr>
          <w:rtl/>
        </w:rPr>
        <w:t>،</w:t>
      </w:r>
      <w:r>
        <w:rPr>
          <w:rtl/>
        </w:rPr>
        <w:t xml:space="preserve"> وحليلة وليّك</w:t>
      </w:r>
      <w:r w:rsidR="007D70E5">
        <w:rPr>
          <w:rtl/>
        </w:rPr>
        <w:t>،</w:t>
      </w:r>
      <w:r>
        <w:rPr>
          <w:rtl/>
        </w:rPr>
        <w:t xml:space="preserve"> من اغتصاب تراثها</w:t>
      </w:r>
      <w:r w:rsidR="007D70E5">
        <w:rPr>
          <w:rtl/>
        </w:rPr>
        <w:t>،</w:t>
      </w:r>
      <w:r>
        <w:rPr>
          <w:rtl/>
        </w:rPr>
        <w:t xml:space="preserve"> وانتهاب ميراثها</w:t>
      </w:r>
      <w:r w:rsidR="007D70E5">
        <w:rPr>
          <w:rtl/>
        </w:rPr>
        <w:t>،</w:t>
      </w:r>
      <w:r>
        <w:rPr>
          <w:rtl/>
        </w:rPr>
        <w:t xml:space="preserve"> واغتصاب نحلتها من أبيها</w:t>
      </w:r>
      <w:r w:rsidR="007D70E5">
        <w:rPr>
          <w:rtl/>
        </w:rPr>
        <w:t>،</w:t>
      </w:r>
      <w:r>
        <w:rPr>
          <w:rtl/>
        </w:rPr>
        <w:t xml:space="preserve"> واستصفاء بلغتها وبلغة بنيها</w:t>
      </w:r>
      <w:r w:rsidR="007D70E5">
        <w:rPr>
          <w:rtl/>
        </w:rPr>
        <w:t>،</w:t>
      </w:r>
      <w:r>
        <w:rPr>
          <w:rtl/>
        </w:rPr>
        <w:t xml:space="preserve"> قائلاً</w:t>
      </w:r>
      <w:r w:rsidR="003050AD">
        <w:rPr>
          <w:rtl/>
        </w:rPr>
        <w:t>:</w:t>
      </w:r>
      <w:r>
        <w:rPr>
          <w:rtl/>
        </w:rPr>
        <w:t xml:space="preserve"> آتوني بنار وحطب لأحرق منزلها على من حوى </w:t>
      </w:r>
      <w:r w:rsidRPr="00557F59">
        <w:rPr>
          <w:rStyle w:val="libFootnotenumChar"/>
          <w:rtl/>
        </w:rPr>
        <w:t>(5)</w:t>
      </w:r>
      <w:r w:rsidR="007D70E5">
        <w:rPr>
          <w:rtl/>
        </w:rPr>
        <w:t>،</w:t>
      </w:r>
      <w:r>
        <w:rPr>
          <w:rtl/>
        </w:rPr>
        <w:t xml:space="preserve"> ناوياً إطفاء نور الله بناره ولكلّ امرئ ما نوى</w:t>
      </w:r>
      <w:r w:rsidR="007D70E5">
        <w:rPr>
          <w:rtl/>
        </w:rPr>
        <w:t>،</w:t>
      </w:r>
      <w:r>
        <w:rPr>
          <w:rtl/>
        </w:rPr>
        <w:t xml:space="preserve"> مخالفاً بقوله وفعله سيّد المرسلين</w:t>
      </w:r>
      <w:r w:rsidR="007D70E5">
        <w:rPr>
          <w:rtl/>
        </w:rPr>
        <w:t>،</w:t>
      </w:r>
      <w:r>
        <w:rPr>
          <w:rtl/>
        </w:rPr>
        <w:t xml:space="preserve"> سالّاً سيف بغيه على أمير المؤمنين وإمام المتّقين</w:t>
      </w:r>
      <w:r w:rsidR="007D70E5">
        <w:rPr>
          <w:rtl/>
        </w:rPr>
        <w:t>،</w:t>
      </w:r>
      <w:r>
        <w:rPr>
          <w:rtl/>
        </w:rPr>
        <w:t xml:space="preserve"> فظهر لأفكارنا</w:t>
      </w:r>
      <w:r w:rsidR="007D70E5">
        <w:rPr>
          <w:rtl/>
        </w:rPr>
        <w:t>،</w:t>
      </w:r>
      <w:r>
        <w:rPr>
          <w:rtl/>
        </w:rPr>
        <w:t xml:space="preserve"> ونعق في أسرارنا</w:t>
      </w:r>
      <w:r w:rsidR="007D70E5">
        <w:rPr>
          <w:rtl/>
        </w:rPr>
        <w:t>،</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كذا في الأصل</w:t>
      </w:r>
      <w:r w:rsidR="007D70E5">
        <w:rPr>
          <w:rtl/>
        </w:rPr>
        <w:t>،</w:t>
      </w:r>
      <w:r>
        <w:rPr>
          <w:rtl/>
        </w:rPr>
        <w:t xml:space="preserve"> ولعلّها « قاضي ». </w:t>
      </w:r>
    </w:p>
    <w:p w:rsidR="00557F59" w:rsidRDefault="00557F59" w:rsidP="00557F59">
      <w:pPr>
        <w:pStyle w:val="libFootnote0"/>
        <w:rPr>
          <w:rtl/>
        </w:rPr>
      </w:pPr>
      <w:r>
        <w:rPr>
          <w:rtl/>
        </w:rPr>
        <w:t>2 و 3</w:t>
      </w:r>
      <w:r w:rsidR="007D70E5">
        <w:rPr>
          <w:rtl/>
        </w:rPr>
        <w:t xml:space="preserve"> - </w:t>
      </w:r>
      <w:r>
        <w:rPr>
          <w:rtl/>
        </w:rPr>
        <w:t xml:space="preserve">من الجمع. </w:t>
      </w:r>
    </w:p>
    <w:p w:rsidR="00557F59" w:rsidRDefault="00557F59" w:rsidP="00557F59">
      <w:pPr>
        <w:pStyle w:val="libFootnote0"/>
        <w:rPr>
          <w:rtl/>
        </w:rPr>
      </w:pPr>
      <w:r>
        <w:rPr>
          <w:rtl/>
        </w:rPr>
        <w:t>4</w:t>
      </w:r>
      <w:r w:rsidR="007D70E5">
        <w:rPr>
          <w:rtl/>
        </w:rPr>
        <w:t xml:space="preserve"> - </w:t>
      </w:r>
      <w:r>
        <w:rPr>
          <w:rtl/>
        </w:rPr>
        <w:t>مجمع البيان</w:t>
      </w:r>
      <w:r w:rsidR="003050AD">
        <w:rPr>
          <w:rtl/>
        </w:rPr>
        <w:t>:</w:t>
      </w:r>
      <w:r>
        <w:rPr>
          <w:rtl/>
        </w:rPr>
        <w:t xml:space="preserve"> 4 / 370. </w:t>
      </w:r>
    </w:p>
    <w:p w:rsidR="00557F59" w:rsidRDefault="00557F59" w:rsidP="00557F59">
      <w:pPr>
        <w:pStyle w:val="libFootnote0"/>
        <w:rPr>
          <w:rtl/>
        </w:rPr>
      </w:pPr>
      <w:r>
        <w:rPr>
          <w:rtl/>
        </w:rPr>
        <w:t>وروى مثله في أمالي الطوسي</w:t>
      </w:r>
      <w:r w:rsidR="003050AD">
        <w:rPr>
          <w:rtl/>
        </w:rPr>
        <w:t>:</w:t>
      </w:r>
      <w:r>
        <w:rPr>
          <w:rtl/>
        </w:rPr>
        <w:t xml:space="preserve"> 2 / 66</w:t>
      </w:r>
      <w:r w:rsidR="007D70E5">
        <w:rPr>
          <w:rtl/>
        </w:rPr>
        <w:t>،</w:t>
      </w:r>
      <w:r>
        <w:rPr>
          <w:rtl/>
        </w:rPr>
        <w:t xml:space="preserve"> وعيوون أخبار الرضا </w:t>
      </w:r>
      <w:r w:rsidR="007D70E5" w:rsidRPr="007D70E5">
        <w:rPr>
          <w:rStyle w:val="libAlaemChar"/>
          <w:rFonts w:hint="cs"/>
          <w:rtl/>
        </w:rPr>
        <w:t>عليه‌السلام</w:t>
      </w:r>
      <w:r w:rsidR="003050AD">
        <w:rPr>
          <w:rtl/>
        </w:rPr>
        <w:t>:</w:t>
      </w:r>
      <w:r>
        <w:rPr>
          <w:rtl/>
        </w:rPr>
        <w:t xml:space="preserve"> 1 / 250 ح 3</w:t>
      </w:r>
      <w:r w:rsidR="007D70E5">
        <w:rPr>
          <w:rtl/>
        </w:rPr>
        <w:t>،</w:t>
      </w:r>
      <w:r>
        <w:rPr>
          <w:rtl/>
        </w:rPr>
        <w:t xml:space="preserve"> وأمالي الصدوق</w:t>
      </w:r>
      <w:r w:rsidR="003050AD">
        <w:rPr>
          <w:rtl/>
        </w:rPr>
        <w:t>:</w:t>
      </w:r>
      <w:r>
        <w:rPr>
          <w:rtl/>
        </w:rPr>
        <w:t xml:space="preserve"> 271 ح 10</w:t>
      </w:r>
      <w:r w:rsidR="007D70E5">
        <w:rPr>
          <w:rtl/>
        </w:rPr>
        <w:t>،</w:t>
      </w:r>
      <w:r>
        <w:rPr>
          <w:rtl/>
        </w:rPr>
        <w:t xml:space="preserve"> عنها البحار</w:t>
      </w:r>
      <w:r w:rsidR="003050AD">
        <w:rPr>
          <w:rtl/>
        </w:rPr>
        <w:t>:</w:t>
      </w:r>
      <w:r>
        <w:rPr>
          <w:rtl/>
        </w:rPr>
        <w:t xml:space="preserve"> 27 / 206 ح 13. </w:t>
      </w:r>
    </w:p>
    <w:p w:rsidR="00557F59" w:rsidRDefault="00557F59" w:rsidP="00557F59">
      <w:pPr>
        <w:pStyle w:val="libFootnote0"/>
        <w:rPr>
          <w:rtl/>
        </w:rPr>
      </w:pPr>
      <w:r>
        <w:rPr>
          <w:rtl/>
        </w:rPr>
        <w:t>5</w:t>
      </w:r>
      <w:r w:rsidR="007D70E5">
        <w:rPr>
          <w:rtl/>
        </w:rPr>
        <w:t xml:space="preserve"> - </w:t>
      </w:r>
      <w:r>
        <w:rPr>
          <w:rtl/>
        </w:rPr>
        <w:t>الامامة والسياسة</w:t>
      </w:r>
      <w:r w:rsidR="007D70E5">
        <w:rPr>
          <w:rtl/>
        </w:rPr>
        <w:t>،</w:t>
      </w:r>
      <w:r>
        <w:rPr>
          <w:rtl/>
        </w:rPr>
        <w:t xml:space="preserve"> 1 / 19</w:t>
      </w:r>
      <w:r w:rsidR="007D70E5">
        <w:rPr>
          <w:rtl/>
        </w:rPr>
        <w:t>،</w:t>
      </w:r>
      <w:r>
        <w:rPr>
          <w:rtl/>
        </w:rPr>
        <w:t xml:space="preserve"> عنه البحار</w:t>
      </w:r>
      <w:r w:rsidR="003050AD">
        <w:rPr>
          <w:rtl/>
        </w:rPr>
        <w:t>:</w:t>
      </w:r>
      <w:r>
        <w:rPr>
          <w:rtl/>
        </w:rPr>
        <w:t xml:space="preserve"> 28 / 354 ح 69. </w:t>
      </w:r>
    </w:p>
    <w:p w:rsidR="00557F59" w:rsidRDefault="00557F59" w:rsidP="00557F59">
      <w:pPr>
        <w:pStyle w:val="libFootnote0"/>
        <w:rPr>
          <w:rtl/>
        </w:rPr>
      </w:pPr>
      <w:r>
        <w:rPr>
          <w:rtl/>
        </w:rPr>
        <w:t>وأخرجه في البحار</w:t>
      </w:r>
      <w:r w:rsidR="003050AD">
        <w:rPr>
          <w:rtl/>
        </w:rPr>
        <w:t>:</w:t>
      </w:r>
      <w:r>
        <w:rPr>
          <w:rtl/>
        </w:rPr>
        <w:t xml:space="preserve"> 28 / 231 ح 16 و 17 عن تفسير العيّاشي</w:t>
      </w:r>
      <w:r w:rsidR="003050AD">
        <w:rPr>
          <w:rtl/>
        </w:rPr>
        <w:t>:</w:t>
      </w:r>
      <w:r>
        <w:rPr>
          <w:rtl/>
        </w:rPr>
        <w:t xml:space="preserve"> 2 / 306 ح 134 وأمالي المفيد</w:t>
      </w:r>
      <w:r w:rsidR="003050AD">
        <w:rPr>
          <w:rtl/>
        </w:rPr>
        <w:t>:</w:t>
      </w:r>
      <w:r>
        <w:rPr>
          <w:rtl/>
        </w:rPr>
        <w:t xml:space="preserve"> 49 ح 9. وفي ص 307 ح 50 عن إثبات الوصيّة</w:t>
      </w:r>
      <w:r w:rsidR="003050AD">
        <w:rPr>
          <w:rtl/>
        </w:rPr>
        <w:t>:</w:t>
      </w:r>
      <w:r>
        <w:rPr>
          <w:rtl/>
        </w:rPr>
        <w:t xml:space="preserve"> 112.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بالأدلّة الساطعة</w:t>
      </w:r>
      <w:r w:rsidR="007D70E5">
        <w:rPr>
          <w:rtl/>
        </w:rPr>
        <w:t>،</w:t>
      </w:r>
      <w:r>
        <w:rPr>
          <w:rtl/>
        </w:rPr>
        <w:t xml:space="preserve"> والحجج القاطعة</w:t>
      </w:r>
      <w:r w:rsidR="007D70E5">
        <w:rPr>
          <w:rtl/>
        </w:rPr>
        <w:t>،</w:t>
      </w:r>
      <w:r>
        <w:rPr>
          <w:rtl/>
        </w:rPr>
        <w:t xml:space="preserve"> انّ الجمل وصفّين</w:t>
      </w:r>
      <w:r w:rsidR="007D70E5">
        <w:rPr>
          <w:rtl/>
        </w:rPr>
        <w:t>،</w:t>
      </w:r>
      <w:r>
        <w:rPr>
          <w:rtl/>
        </w:rPr>
        <w:t xml:space="preserve"> وقتل ذرّيّة خاتم النبيّين</w:t>
      </w:r>
      <w:r w:rsidR="007D70E5">
        <w:rPr>
          <w:rtl/>
        </w:rPr>
        <w:t>،</w:t>
      </w:r>
      <w:r>
        <w:rPr>
          <w:rtl/>
        </w:rPr>
        <w:t xml:space="preserve"> نتيجة قياسه</w:t>
      </w:r>
      <w:r w:rsidR="007D70E5">
        <w:rPr>
          <w:rtl/>
        </w:rPr>
        <w:t>،</w:t>
      </w:r>
      <w:r>
        <w:rPr>
          <w:rtl/>
        </w:rPr>
        <w:t xml:space="preserve"> وثمرة غراسه</w:t>
      </w:r>
      <w:r w:rsidR="007D70E5">
        <w:rPr>
          <w:rtl/>
        </w:rPr>
        <w:t>،</w:t>
      </w:r>
      <w:r>
        <w:rPr>
          <w:rtl/>
        </w:rPr>
        <w:t xml:space="preserve"> إذ هو الذي أعلى الطلقاء القاسطين</w:t>
      </w:r>
      <w:r w:rsidR="007D70E5">
        <w:rPr>
          <w:rtl/>
        </w:rPr>
        <w:t>،</w:t>
      </w:r>
      <w:r>
        <w:rPr>
          <w:rtl/>
        </w:rPr>
        <w:t xml:space="preserve"> ورفع كعبهم على رقاب المسلمين</w:t>
      </w:r>
      <w:r w:rsidR="007D70E5">
        <w:rPr>
          <w:rtl/>
        </w:rPr>
        <w:t>،</w:t>
      </w:r>
      <w:r>
        <w:rPr>
          <w:rtl/>
        </w:rPr>
        <w:t xml:space="preserve"> مع علمه بأنّهم الشجرة الملعونة في القرآن</w:t>
      </w:r>
      <w:r w:rsidR="007D70E5">
        <w:rPr>
          <w:rtl/>
        </w:rPr>
        <w:t>،</w:t>
      </w:r>
      <w:r>
        <w:rPr>
          <w:rtl/>
        </w:rPr>
        <w:t xml:space="preserve"> والطائفة المارقة عن الايمان</w:t>
      </w:r>
      <w:r w:rsidR="007D70E5">
        <w:rPr>
          <w:rtl/>
        </w:rPr>
        <w:t>،</w:t>
      </w:r>
      <w:r>
        <w:rPr>
          <w:rtl/>
        </w:rPr>
        <w:t xml:space="preserve"> أعني بني اُميّة الضالّين المضلّين</w:t>
      </w:r>
      <w:r w:rsidR="007D70E5">
        <w:rPr>
          <w:rtl/>
        </w:rPr>
        <w:t>،</w:t>
      </w:r>
      <w:r>
        <w:rPr>
          <w:rtl/>
        </w:rPr>
        <w:t xml:space="preserve"> الزالّين المزلّين</w:t>
      </w:r>
      <w:r w:rsidR="007D70E5">
        <w:rPr>
          <w:rtl/>
        </w:rPr>
        <w:t>،</w:t>
      </w:r>
      <w:r>
        <w:rPr>
          <w:rtl/>
        </w:rPr>
        <w:t xml:space="preserve"> كفرة الكتاب</w:t>
      </w:r>
      <w:r w:rsidR="007D70E5">
        <w:rPr>
          <w:rtl/>
        </w:rPr>
        <w:t>،</w:t>
      </w:r>
      <w:r>
        <w:rPr>
          <w:rtl/>
        </w:rPr>
        <w:t xml:space="preserve"> وبقيّة الأحزاب. </w:t>
      </w:r>
      <w:r w:rsidRPr="00557F59">
        <w:rPr>
          <w:rStyle w:val="libFootnotenumChar"/>
          <w:rtl/>
        </w:rPr>
        <w:t>(1)</w:t>
      </w:r>
      <w:r>
        <w:rPr>
          <w:rtl/>
        </w:rPr>
        <w:t xml:space="preserve">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1</w:t>
      </w:r>
      <w:r w:rsidR="007D70E5">
        <w:rPr>
          <w:rtl/>
        </w:rPr>
        <w:t xml:space="preserve"> - </w:t>
      </w:r>
      <w:r>
        <w:rPr>
          <w:rtl/>
        </w:rPr>
        <w:t>في « ح »</w:t>
      </w:r>
      <w:r w:rsidR="003050AD">
        <w:rPr>
          <w:rtl/>
        </w:rPr>
        <w:t>:</w:t>
      </w:r>
      <w:r>
        <w:rPr>
          <w:rtl/>
        </w:rPr>
        <w:t xml:space="preserve"> روي عن الصادق القمّي أنّ جميع الأئمة </w:t>
      </w:r>
      <w:r w:rsidR="007D70E5" w:rsidRPr="007D70E5">
        <w:rPr>
          <w:rStyle w:val="libAlaemChar"/>
          <w:rFonts w:hint="cs"/>
          <w:rtl/>
        </w:rPr>
        <w:t>عليهم‌السلام</w:t>
      </w:r>
      <w:r>
        <w:rPr>
          <w:rtl/>
        </w:rPr>
        <w:t xml:space="preserve"> خرجوا من الدنيا على الشهادة</w:t>
      </w:r>
      <w:r w:rsidR="003050AD">
        <w:rPr>
          <w:rtl/>
        </w:rPr>
        <w:t>:</w:t>
      </w:r>
      <w:r>
        <w:rPr>
          <w:rtl/>
        </w:rPr>
        <w:t xml:space="preserve"> قتل عليّ </w:t>
      </w:r>
      <w:r w:rsidR="007D70E5" w:rsidRPr="007D70E5">
        <w:rPr>
          <w:rStyle w:val="libAlaemChar"/>
          <w:rFonts w:hint="cs"/>
          <w:rtl/>
        </w:rPr>
        <w:t>عليه‌السلام</w:t>
      </w:r>
      <w:r>
        <w:rPr>
          <w:rtl/>
        </w:rPr>
        <w:t xml:space="preserve"> فتكاً. وسمّ الحسن </w:t>
      </w:r>
      <w:r w:rsidR="007D70E5" w:rsidRPr="007D70E5">
        <w:rPr>
          <w:rStyle w:val="libAlaemChar"/>
          <w:rFonts w:hint="cs"/>
          <w:rtl/>
        </w:rPr>
        <w:t>عليه‌السلام</w:t>
      </w:r>
      <w:r>
        <w:rPr>
          <w:rtl/>
        </w:rPr>
        <w:t xml:space="preserve"> سرّاً</w:t>
      </w:r>
      <w:r w:rsidR="007D70E5">
        <w:rPr>
          <w:rtl/>
        </w:rPr>
        <w:t>،</w:t>
      </w:r>
      <w:r>
        <w:rPr>
          <w:rtl/>
        </w:rPr>
        <w:t xml:space="preserve"> و [ قتل ] الحسين </w:t>
      </w:r>
      <w:r w:rsidR="007D70E5" w:rsidRPr="007D70E5">
        <w:rPr>
          <w:rStyle w:val="libAlaemChar"/>
          <w:rFonts w:hint="cs"/>
          <w:rtl/>
        </w:rPr>
        <w:t>عليه‌السلام</w:t>
      </w:r>
      <w:r>
        <w:rPr>
          <w:rtl/>
        </w:rPr>
        <w:t xml:space="preserve"> جهراً</w:t>
      </w:r>
      <w:r w:rsidR="007D70E5">
        <w:rPr>
          <w:rtl/>
        </w:rPr>
        <w:t>،</w:t>
      </w:r>
      <w:r>
        <w:rPr>
          <w:rtl/>
        </w:rPr>
        <w:t xml:space="preserve"> وسمّ الوليد بن عبد الملك زين العابدين </w:t>
      </w:r>
      <w:r w:rsidR="007D70E5" w:rsidRPr="007D70E5">
        <w:rPr>
          <w:rStyle w:val="libAlaemChar"/>
          <w:rFonts w:hint="cs"/>
          <w:rtl/>
        </w:rPr>
        <w:t>عليه‌السلام</w:t>
      </w:r>
      <w:r w:rsidR="007D70E5">
        <w:rPr>
          <w:rtl/>
        </w:rPr>
        <w:t>،</w:t>
      </w:r>
      <w:r>
        <w:rPr>
          <w:rtl/>
        </w:rPr>
        <w:t xml:space="preserve"> وسمّ إبراهيم بن الوليد الباقر </w:t>
      </w:r>
      <w:r w:rsidR="007D70E5" w:rsidRPr="007D70E5">
        <w:rPr>
          <w:rStyle w:val="libAlaemChar"/>
          <w:rFonts w:hint="cs"/>
          <w:rtl/>
        </w:rPr>
        <w:t>عليه‌السلام</w:t>
      </w:r>
      <w:r w:rsidR="007D70E5">
        <w:rPr>
          <w:rtl/>
        </w:rPr>
        <w:t>،</w:t>
      </w:r>
      <w:r>
        <w:rPr>
          <w:rtl/>
        </w:rPr>
        <w:t xml:space="preserve"> وسمّ أبو جعفر المنصور الصادق </w:t>
      </w:r>
      <w:r w:rsidR="007D70E5" w:rsidRPr="007D70E5">
        <w:rPr>
          <w:rStyle w:val="libAlaemChar"/>
          <w:rFonts w:hint="cs"/>
          <w:rtl/>
        </w:rPr>
        <w:t>عليه‌السلام</w:t>
      </w:r>
      <w:r w:rsidR="007D70E5">
        <w:rPr>
          <w:rtl/>
        </w:rPr>
        <w:t>،</w:t>
      </w:r>
      <w:r>
        <w:rPr>
          <w:rtl/>
        </w:rPr>
        <w:t xml:space="preserve"> وسمّ الرشيد الكاظم </w:t>
      </w:r>
      <w:r w:rsidR="007D70E5" w:rsidRPr="007D70E5">
        <w:rPr>
          <w:rStyle w:val="libAlaemChar"/>
          <w:rFonts w:hint="cs"/>
          <w:rtl/>
        </w:rPr>
        <w:t>عليه‌السلام</w:t>
      </w:r>
      <w:r w:rsidR="007D70E5">
        <w:rPr>
          <w:rtl/>
        </w:rPr>
        <w:t>،</w:t>
      </w:r>
      <w:r>
        <w:rPr>
          <w:rtl/>
        </w:rPr>
        <w:t xml:space="preserve"> وسمّ المأمون الملعون الرضا </w:t>
      </w:r>
      <w:r w:rsidR="007D70E5" w:rsidRPr="007D70E5">
        <w:rPr>
          <w:rStyle w:val="libAlaemChar"/>
          <w:rFonts w:hint="cs"/>
          <w:rtl/>
        </w:rPr>
        <w:t>عليه‌السلام</w:t>
      </w:r>
      <w:r w:rsidR="007D70E5">
        <w:rPr>
          <w:rtl/>
        </w:rPr>
        <w:t>،</w:t>
      </w:r>
      <w:r>
        <w:rPr>
          <w:rtl/>
        </w:rPr>
        <w:t xml:space="preserve"> وسمّ المعتصم محمد الجواد </w:t>
      </w:r>
      <w:r w:rsidR="007D70E5" w:rsidRPr="007D70E5">
        <w:rPr>
          <w:rStyle w:val="libAlaemChar"/>
          <w:rFonts w:hint="cs"/>
          <w:rtl/>
        </w:rPr>
        <w:t>عليه‌السلام</w:t>
      </w:r>
      <w:r w:rsidR="007D70E5">
        <w:rPr>
          <w:rtl/>
        </w:rPr>
        <w:t>،</w:t>
      </w:r>
      <w:r>
        <w:rPr>
          <w:rtl/>
        </w:rPr>
        <w:t xml:space="preserve"> وسمّ المعتزّ عليّ بن محمد </w:t>
      </w:r>
      <w:r w:rsidR="007D70E5" w:rsidRPr="007D70E5">
        <w:rPr>
          <w:rStyle w:val="libAlaemChar"/>
          <w:rFonts w:hint="cs"/>
          <w:rtl/>
        </w:rPr>
        <w:t>عليه‌السلام</w:t>
      </w:r>
      <w:r w:rsidR="007D70E5">
        <w:rPr>
          <w:rtl/>
        </w:rPr>
        <w:t>،</w:t>
      </w:r>
      <w:r>
        <w:rPr>
          <w:rtl/>
        </w:rPr>
        <w:t xml:space="preserve"> وسمّ المعتمد الحسن بن علي </w:t>
      </w:r>
      <w:r w:rsidR="007D70E5" w:rsidRPr="007D70E5">
        <w:rPr>
          <w:rStyle w:val="libAlaemChar"/>
          <w:rFonts w:hint="cs"/>
          <w:rtl/>
        </w:rPr>
        <w:t>عليه‌السلام</w:t>
      </w:r>
      <w:r w:rsidR="007D70E5">
        <w:rPr>
          <w:rtl/>
        </w:rPr>
        <w:t>،</w:t>
      </w:r>
      <w:r>
        <w:rPr>
          <w:rtl/>
        </w:rPr>
        <w:t xml:space="preserve"> وأمّا القائم عجّل الله فرجه فروي أنّه هرب خوفاً من المتوكّل عليه اللعنة لأنّه أراد قتله</w:t>
      </w:r>
      <w:r w:rsidR="007D70E5">
        <w:rPr>
          <w:rtl/>
        </w:rPr>
        <w:t>،</w:t>
      </w:r>
      <w:r>
        <w:rPr>
          <w:rtl/>
        </w:rPr>
        <w:t xml:space="preserve"> ويأبى الله إلا أن يتمّ نوره ولو كره الكافرون</w:t>
      </w:r>
      <w:r w:rsidR="007D70E5">
        <w:rPr>
          <w:rtl/>
        </w:rPr>
        <w:t>،</w:t>
      </w:r>
      <w:r>
        <w:rPr>
          <w:rtl/>
        </w:rPr>
        <w:t xml:space="preserve"> وكان أوّل من استفتح بالظلم من أخّر عليّاً عن الخلافة</w:t>
      </w:r>
      <w:r w:rsidR="007D70E5">
        <w:rPr>
          <w:rtl/>
        </w:rPr>
        <w:t>،</w:t>
      </w:r>
      <w:r>
        <w:rPr>
          <w:rtl/>
        </w:rPr>
        <w:t xml:space="preserve"> وغصب فاطمة ميراث أبيها</w:t>
      </w:r>
      <w:r w:rsidR="007D70E5">
        <w:rPr>
          <w:rtl/>
        </w:rPr>
        <w:t>،</w:t>
      </w:r>
      <w:r>
        <w:rPr>
          <w:rtl/>
        </w:rPr>
        <w:t xml:space="preserve"> وقتل المحسن في بطن اُمّه</w:t>
      </w:r>
      <w:r w:rsidR="007D70E5">
        <w:rPr>
          <w:rtl/>
        </w:rPr>
        <w:t>،</w:t>
      </w:r>
      <w:r>
        <w:rPr>
          <w:rtl/>
        </w:rPr>
        <w:t xml:space="preserve"> ووجاء عنق سلمان</w:t>
      </w:r>
      <w:r w:rsidR="007D70E5">
        <w:rPr>
          <w:rtl/>
        </w:rPr>
        <w:t>،</w:t>
      </w:r>
      <w:r>
        <w:rPr>
          <w:rtl/>
        </w:rPr>
        <w:t xml:space="preserve"> وقتل سعد بن عبادة</w:t>
      </w:r>
      <w:r w:rsidR="007D70E5">
        <w:rPr>
          <w:rtl/>
        </w:rPr>
        <w:t>،</w:t>
      </w:r>
      <w:r>
        <w:rPr>
          <w:rtl/>
        </w:rPr>
        <w:t xml:space="preserve"> ومالك بن نويرة</w:t>
      </w:r>
      <w:r w:rsidR="007D70E5">
        <w:rPr>
          <w:rtl/>
        </w:rPr>
        <w:t>،</w:t>
      </w:r>
      <w:r>
        <w:rPr>
          <w:rtl/>
        </w:rPr>
        <w:t xml:space="preserve"> وداس بطن عمّار بن ياسر</w:t>
      </w:r>
      <w:r w:rsidR="007D70E5">
        <w:rPr>
          <w:rtl/>
        </w:rPr>
        <w:t>،</w:t>
      </w:r>
      <w:r>
        <w:rPr>
          <w:rtl/>
        </w:rPr>
        <w:t xml:space="preserve"> وكسر أضلاع عبد الله بن مسعود بالمدينة</w:t>
      </w:r>
      <w:r w:rsidR="007D70E5">
        <w:rPr>
          <w:rtl/>
        </w:rPr>
        <w:t>،</w:t>
      </w:r>
      <w:r>
        <w:rPr>
          <w:rtl/>
        </w:rPr>
        <w:t xml:space="preserve"> ونفى أبا ذرّ إلى الربذة</w:t>
      </w:r>
      <w:r w:rsidR="007D70E5">
        <w:rPr>
          <w:rtl/>
        </w:rPr>
        <w:t>،</w:t>
      </w:r>
      <w:r>
        <w:rPr>
          <w:rtl/>
        </w:rPr>
        <w:t xml:space="preserve"> وأشخص عمّار بن قيس</w:t>
      </w:r>
      <w:r w:rsidR="007D70E5">
        <w:rPr>
          <w:rtl/>
        </w:rPr>
        <w:t>،</w:t>
      </w:r>
      <w:r>
        <w:rPr>
          <w:rtl/>
        </w:rPr>
        <w:t xml:space="preserve"> وغرب الأشتر النخعي</w:t>
      </w:r>
      <w:r w:rsidR="007D70E5">
        <w:rPr>
          <w:rtl/>
        </w:rPr>
        <w:t>،</w:t>
      </w:r>
      <w:r>
        <w:rPr>
          <w:rtl/>
        </w:rPr>
        <w:t xml:space="preserve"> وأخرج عديّ بن حاتم الطائي</w:t>
      </w:r>
      <w:r w:rsidR="007D70E5">
        <w:rPr>
          <w:rtl/>
        </w:rPr>
        <w:t>،</w:t>
      </w:r>
      <w:r>
        <w:rPr>
          <w:rtl/>
        </w:rPr>
        <w:t xml:space="preserve"> وسيّر عميراً بن زرارة إلى الشام</w:t>
      </w:r>
      <w:r w:rsidR="007D70E5">
        <w:rPr>
          <w:rtl/>
        </w:rPr>
        <w:t>،</w:t>
      </w:r>
      <w:r>
        <w:rPr>
          <w:rtl/>
        </w:rPr>
        <w:t xml:space="preserve"> ونفى كميل بن زياد إلى العراق</w:t>
      </w:r>
      <w:r w:rsidR="007D70E5">
        <w:rPr>
          <w:rtl/>
        </w:rPr>
        <w:t>،</w:t>
      </w:r>
      <w:r>
        <w:rPr>
          <w:rtl/>
        </w:rPr>
        <w:t xml:space="preserve"> وخاض في دم محمد بن أبي بكر</w:t>
      </w:r>
      <w:r w:rsidR="007D70E5">
        <w:rPr>
          <w:rtl/>
        </w:rPr>
        <w:t>،</w:t>
      </w:r>
      <w:r>
        <w:rPr>
          <w:rtl/>
        </w:rPr>
        <w:t xml:space="preserve"> ونكب كعب بن جبل جارية بن قدامة</w:t>
      </w:r>
      <w:r w:rsidR="007D70E5">
        <w:rPr>
          <w:rtl/>
        </w:rPr>
        <w:t>،</w:t>
      </w:r>
      <w:r>
        <w:rPr>
          <w:rtl/>
        </w:rPr>
        <w:t xml:space="preserve"> وعذّب عثمان ين حنيف</w:t>
      </w:r>
      <w:r w:rsidR="007D70E5">
        <w:rPr>
          <w:rtl/>
        </w:rPr>
        <w:t>،</w:t>
      </w:r>
      <w:r>
        <w:rPr>
          <w:rtl/>
        </w:rPr>
        <w:t xml:space="preserve"> وعمل ما عمل بحباب بن زهير وشريح بن هانئ</w:t>
      </w:r>
      <w:r w:rsidR="007D70E5">
        <w:rPr>
          <w:rtl/>
        </w:rPr>
        <w:t>،</w:t>
      </w:r>
      <w:r>
        <w:rPr>
          <w:rtl/>
        </w:rPr>
        <w:t xml:space="preserve"> ونحو هؤلاء ممّن مضى قتيلاً وعاش في غصّة ذليلاّ</w:t>
      </w:r>
      <w:r w:rsidR="007D70E5">
        <w:rPr>
          <w:rtl/>
        </w:rPr>
        <w:t>،</w:t>
      </w:r>
      <w:r>
        <w:rPr>
          <w:rtl/>
        </w:rPr>
        <w:t xml:space="preserve"> نقل من كتاب الفخري النجفي </w:t>
      </w:r>
      <w:r w:rsidR="007D70E5" w:rsidRPr="007D70E5">
        <w:rPr>
          <w:rStyle w:val="libAlaemChar"/>
          <w:rFonts w:hint="cs"/>
          <w:rtl/>
        </w:rPr>
        <w:t>رحمه‌الله</w:t>
      </w:r>
      <w:r>
        <w:rPr>
          <w:rtl/>
        </w:rPr>
        <w:t xml:space="preserve">. </w:t>
      </w:r>
    </w:p>
    <w:p w:rsidR="00557F59" w:rsidRDefault="00557F59" w:rsidP="00557F59">
      <w:pPr>
        <w:pStyle w:val="libFootnote0"/>
        <w:rPr>
          <w:rtl/>
        </w:rPr>
      </w:pPr>
      <w:r>
        <w:rPr>
          <w:rtl/>
        </w:rPr>
        <w:t>فانظروا</w:t>
      </w:r>
      <w:r w:rsidR="007D70E5">
        <w:rPr>
          <w:rtl/>
        </w:rPr>
        <w:t xml:space="preserve"> - </w:t>
      </w:r>
      <w:r>
        <w:rPr>
          <w:rtl/>
        </w:rPr>
        <w:t>يا إخواني</w:t>
      </w:r>
      <w:r w:rsidR="007D70E5">
        <w:rPr>
          <w:rtl/>
        </w:rPr>
        <w:t xml:space="preserve"> - </w:t>
      </w:r>
      <w:r>
        <w:rPr>
          <w:rtl/>
        </w:rPr>
        <w:t>إلى فعل أوائلهم</w:t>
      </w:r>
      <w:r w:rsidR="007D70E5">
        <w:rPr>
          <w:rtl/>
        </w:rPr>
        <w:t>،</w:t>
      </w:r>
      <w:r>
        <w:rPr>
          <w:rtl/>
        </w:rPr>
        <w:t xml:space="preserve"> واقتفاء أرجاس بني اُميّة آثارهم</w:t>
      </w:r>
      <w:r w:rsidR="007D70E5">
        <w:rPr>
          <w:rtl/>
        </w:rPr>
        <w:t>،</w:t>
      </w:r>
      <w:r>
        <w:rPr>
          <w:rtl/>
        </w:rPr>
        <w:t xml:space="preserve"> يقتلون من قاربهم</w:t>
      </w:r>
      <w:r w:rsidR="007D70E5">
        <w:rPr>
          <w:rtl/>
        </w:rPr>
        <w:t>،</w:t>
      </w:r>
      <w:r>
        <w:rPr>
          <w:rtl/>
        </w:rPr>
        <w:t xml:space="preserve"> ويعذّبون من ظاهرهم</w:t>
      </w:r>
      <w:r w:rsidR="007D70E5">
        <w:rPr>
          <w:rtl/>
        </w:rPr>
        <w:t>،</w:t>
      </w:r>
      <w:r>
        <w:rPr>
          <w:rtl/>
        </w:rPr>
        <w:t xml:space="preserve"> كقتل معاوية عمّار بن ياسر وزيد بن صوحان وصعصعة بن صوحان وحنيف بن ثابت واويس القرني ومالك الأشتر ومحمد بن أبي بكر وهاشم المرقال وعبد الرحمان بن حسّان وغيرهم</w:t>
      </w:r>
      <w:r w:rsidR="007D70E5">
        <w:rPr>
          <w:rtl/>
        </w:rPr>
        <w:t>،</w:t>
      </w:r>
      <w:r>
        <w:rPr>
          <w:rtl/>
        </w:rPr>
        <w:t xml:space="preserve"> وتسليط زياد بن سميّة على قتل الاُلوف من الشيعة بالكوفة</w:t>
      </w:r>
      <w:r w:rsidR="007D70E5">
        <w:rPr>
          <w:rtl/>
        </w:rPr>
        <w:t>،</w:t>
      </w:r>
      <w:r>
        <w:rPr>
          <w:rtl/>
        </w:rPr>
        <w:t xml:space="preserve"> وهو الذي دسّ في قتل الحسن بن علي </w:t>
      </w:r>
      <w:r w:rsidR="007D70E5" w:rsidRPr="007D70E5">
        <w:rPr>
          <w:rStyle w:val="libAlaemChar"/>
          <w:rFonts w:hint="cs"/>
          <w:rtl/>
        </w:rPr>
        <w:t>عليهما‌السلام</w:t>
      </w:r>
      <w:r>
        <w:rPr>
          <w:rtl/>
        </w:rPr>
        <w:t xml:space="preserve"> إلى جعدة بنت أشعث بن قيس</w:t>
      </w:r>
      <w:r w:rsidR="007D70E5">
        <w:rPr>
          <w:rtl/>
        </w:rPr>
        <w:t>،</w:t>
      </w:r>
      <w:r>
        <w:rPr>
          <w:rtl/>
        </w:rPr>
        <w:t xml:space="preserve"> وتبعه ابنه يزيد على ذلك الظلم حتى قتل الحسين بن علي </w:t>
      </w:r>
      <w:r w:rsidR="007D70E5" w:rsidRPr="007D70E5">
        <w:rPr>
          <w:rStyle w:val="libAlaemChar"/>
          <w:rFonts w:hint="cs"/>
          <w:rtl/>
        </w:rPr>
        <w:t>عليهما‌السلام</w:t>
      </w:r>
      <w:r>
        <w:rPr>
          <w:rtl/>
        </w:rPr>
        <w:t xml:space="preserve"> في نيّف وسبعين رجلاً ؛ منهم تسعة من بني عقيل</w:t>
      </w:r>
      <w:r w:rsidR="007D70E5">
        <w:rPr>
          <w:rtl/>
        </w:rPr>
        <w:t>،</w:t>
      </w:r>
      <w:r>
        <w:rPr>
          <w:rtl/>
        </w:rPr>
        <w:t xml:space="preserve"> وثلاثة من بني جعفر الطيّار</w:t>
      </w:r>
      <w:r w:rsidR="007D70E5">
        <w:rPr>
          <w:rtl/>
        </w:rPr>
        <w:t>،</w:t>
      </w:r>
      <w:r>
        <w:rPr>
          <w:rtl/>
        </w:rPr>
        <w:t xml:space="preserve"> وتسعة من بني عليّ </w:t>
      </w:r>
      <w:r w:rsidR="007D70E5" w:rsidRPr="007D70E5">
        <w:rPr>
          <w:rStyle w:val="libAlaemChar"/>
          <w:rFonts w:hint="cs"/>
          <w:rtl/>
        </w:rPr>
        <w:t>عليه‌السلام</w:t>
      </w:r>
      <w:r w:rsidR="007D70E5">
        <w:rPr>
          <w:rtl/>
        </w:rPr>
        <w:t>،</w:t>
      </w:r>
      <w:r>
        <w:rPr>
          <w:rtl/>
        </w:rPr>
        <w:t xml:space="preserve"> وأربعة من بني الحسن </w:t>
      </w:r>
      <w:r w:rsidR="007D70E5" w:rsidRPr="007D70E5">
        <w:rPr>
          <w:rStyle w:val="libAlaemChar"/>
          <w:rFonts w:hint="cs"/>
          <w:rtl/>
        </w:rPr>
        <w:t>عليه‌السلام</w:t>
      </w:r>
      <w:r w:rsidR="007D70E5">
        <w:rPr>
          <w:rtl/>
        </w:rPr>
        <w:t>،</w:t>
      </w:r>
      <w:r>
        <w:rPr>
          <w:rtl/>
        </w:rPr>
        <w:t xml:space="preserve"> وستّة من بني الحسين </w:t>
      </w:r>
      <w:r w:rsidR="007D70E5" w:rsidRPr="007D70E5">
        <w:rPr>
          <w:rStyle w:val="libAlaemChar"/>
          <w:rFonts w:hint="cs"/>
          <w:rtl/>
        </w:rPr>
        <w:t>عليه‌السلام</w:t>
      </w:r>
      <w:r w:rsidR="007D70E5">
        <w:rPr>
          <w:rtl/>
        </w:rPr>
        <w:t>،</w:t>
      </w:r>
      <w:r>
        <w:rPr>
          <w:rtl/>
        </w:rPr>
        <w:t xml:space="preserve"> والباقي من أصحابه</w:t>
      </w:r>
      <w:r w:rsidR="007D70E5">
        <w:rPr>
          <w:rtl/>
        </w:rPr>
        <w:t>،</w:t>
      </w:r>
      <w:r>
        <w:rPr>
          <w:rtl/>
        </w:rPr>
        <w:t xml:space="preserve"> وقتل زيد بن عليّ بن الحسين على يد </w:t>
      </w:r>
    </w:p>
    <w:p w:rsidR="00557F59" w:rsidRDefault="00557F59" w:rsidP="00557F59">
      <w:pPr>
        <w:pStyle w:val="libNormal"/>
        <w:rPr>
          <w:rtl/>
        </w:rPr>
      </w:pPr>
      <w:r>
        <w:rPr>
          <w:rtl/>
        </w:rPr>
        <w:br w:type="page"/>
      </w:r>
    </w:p>
    <w:p w:rsidR="00557F59" w:rsidRDefault="00557F59" w:rsidP="00484E34">
      <w:pPr>
        <w:pStyle w:val="libNormal"/>
        <w:rPr>
          <w:rtl/>
        </w:rPr>
      </w:pPr>
      <w:r>
        <w:rPr>
          <w:rtl/>
        </w:rPr>
        <w:lastRenderedPageBreak/>
        <w:t>اللّهمّ العنه بما أعلى من قدرهم</w:t>
      </w:r>
      <w:r w:rsidR="007D70E5">
        <w:rPr>
          <w:rtl/>
        </w:rPr>
        <w:t>،</w:t>
      </w:r>
      <w:r>
        <w:rPr>
          <w:rtl/>
        </w:rPr>
        <w:t xml:space="preserve"> ورفع من ذكرهم</w:t>
      </w:r>
      <w:r w:rsidR="007D70E5">
        <w:rPr>
          <w:rtl/>
        </w:rPr>
        <w:t>،</w:t>
      </w:r>
      <w:r>
        <w:rPr>
          <w:rtl/>
        </w:rPr>
        <w:t xml:space="preserve"> وسدّ من خلّتهم</w:t>
      </w:r>
      <w:r w:rsidR="007D70E5">
        <w:rPr>
          <w:rtl/>
        </w:rPr>
        <w:t>،</w:t>
      </w:r>
      <w:r>
        <w:rPr>
          <w:rtl/>
        </w:rPr>
        <w:t xml:space="preserve"> وكر من قلبهم. </w:t>
      </w:r>
    </w:p>
    <w:p w:rsidR="00557F59" w:rsidRDefault="00557F59" w:rsidP="00484E34">
      <w:pPr>
        <w:pStyle w:val="libNormal"/>
        <w:rPr>
          <w:rtl/>
        </w:rPr>
      </w:pPr>
      <w:r>
        <w:rPr>
          <w:rtl/>
        </w:rPr>
        <w:t>اللّهمّ العنه بعدد كلّ نفاق أخفاه</w:t>
      </w:r>
      <w:r w:rsidR="007D70E5">
        <w:rPr>
          <w:rtl/>
        </w:rPr>
        <w:t>،</w:t>
      </w:r>
      <w:r>
        <w:rPr>
          <w:rtl/>
        </w:rPr>
        <w:t xml:space="preserve"> وشقاق أبداه</w:t>
      </w:r>
      <w:r w:rsidR="007D70E5">
        <w:rPr>
          <w:rtl/>
        </w:rPr>
        <w:t>،</w:t>
      </w:r>
      <w:r>
        <w:rPr>
          <w:rtl/>
        </w:rPr>
        <w:t xml:space="preserve"> وحقّ اغتصبه</w:t>
      </w:r>
      <w:r w:rsidR="007D70E5">
        <w:rPr>
          <w:rtl/>
        </w:rPr>
        <w:t>،</w:t>
      </w:r>
      <w:r>
        <w:rPr>
          <w:rtl/>
        </w:rPr>
        <w:t xml:space="preserve"> وظلم نصبه</w:t>
      </w:r>
      <w:r w:rsidR="007D70E5">
        <w:rPr>
          <w:rtl/>
        </w:rPr>
        <w:t>،</w:t>
      </w:r>
      <w:r>
        <w:rPr>
          <w:rtl/>
        </w:rPr>
        <w:t xml:space="preserve"> وعهد نقضه</w:t>
      </w:r>
      <w:r w:rsidR="007D70E5">
        <w:rPr>
          <w:rtl/>
        </w:rPr>
        <w:t>،</w:t>
      </w:r>
      <w:r>
        <w:rPr>
          <w:rtl/>
        </w:rPr>
        <w:t xml:space="preserve"> وإمام رفضه. </w:t>
      </w:r>
    </w:p>
    <w:p w:rsidR="00557F59" w:rsidRDefault="00557F59" w:rsidP="00484E34">
      <w:pPr>
        <w:pStyle w:val="libNormal"/>
        <w:rPr>
          <w:rtl/>
        </w:rPr>
      </w:pPr>
      <w:r>
        <w:rPr>
          <w:rtl/>
        </w:rPr>
        <w:t>اللّهمّ العنه بعدد كلّ رطب ويابس</w:t>
      </w:r>
      <w:r w:rsidR="007D70E5">
        <w:rPr>
          <w:rtl/>
        </w:rPr>
        <w:t>،</w:t>
      </w:r>
      <w:r>
        <w:rPr>
          <w:rtl/>
        </w:rPr>
        <w:t xml:space="preserve"> ولين وجامس</w:t>
      </w:r>
      <w:r w:rsidR="007D70E5">
        <w:rPr>
          <w:rtl/>
        </w:rPr>
        <w:t>،</w:t>
      </w:r>
      <w:r>
        <w:rPr>
          <w:rtl/>
        </w:rPr>
        <w:t xml:space="preserve"> وبرّ وفاجر</w:t>
      </w:r>
      <w:r w:rsidR="007D70E5">
        <w:rPr>
          <w:rtl/>
        </w:rPr>
        <w:t>،</w:t>
      </w:r>
      <w:r>
        <w:rPr>
          <w:rtl/>
        </w:rPr>
        <w:t xml:space="preserve"> وعاجز وقادر. </w:t>
      </w:r>
    </w:p>
    <w:p w:rsidR="00557F59" w:rsidRDefault="00557F59" w:rsidP="00484E34">
      <w:pPr>
        <w:pStyle w:val="libNormal"/>
        <w:rPr>
          <w:rtl/>
        </w:rPr>
      </w:pPr>
      <w:r>
        <w:rPr>
          <w:rtl/>
        </w:rPr>
        <w:t>اللهم العنه بعدد كل مكيل وموزون</w:t>
      </w:r>
      <w:r w:rsidR="007D70E5">
        <w:rPr>
          <w:rtl/>
        </w:rPr>
        <w:t>،</w:t>
      </w:r>
      <w:r>
        <w:rPr>
          <w:rtl/>
        </w:rPr>
        <w:t xml:space="preserve"> ومتروك ومخزون</w:t>
      </w:r>
      <w:r w:rsidR="007D70E5">
        <w:rPr>
          <w:rtl/>
        </w:rPr>
        <w:t>،</w:t>
      </w:r>
      <w:r>
        <w:rPr>
          <w:rtl/>
        </w:rPr>
        <w:t xml:space="preserve"> ومعدود ومحسوب</w:t>
      </w:r>
      <w:r w:rsidR="007D70E5">
        <w:rPr>
          <w:rtl/>
        </w:rPr>
        <w:t>،</w:t>
      </w:r>
      <w:r>
        <w:rPr>
          <w:rtl/>
        </w:rPr>
        <w:t xml:space="preserve"> ومرقوم ومكتوب. </w:t>
      </w:r>
    </w:p>
    <w:p w:rsidR="00557F59" w:rsidRDefault="00557F59" w:rsidP="00484E34">
      <w:pPr>
        <w:pStyle w:val="libNormal"/>
        <w:rPr>
          <w:rtl/>
        </w:rPr>
      </w:pPr>
      <w:r>
        <w:rPr>
          <w:rtl/>
        </w:rPr>
        <w:t>اللّهمّ العنه بعدد ما أنبتت الأرض منذ خلقت</w:t>
      </w:r>
      <w:r w:rsidR="007D70E5">
        <w:rPr>
          <w:rtl/>
        </w:rPr>
        <w:t>،</w:t>
      </w:r>
      <w:r>
        <w:rPr>
          <w:rtl/>
        </w:rPr>
        <w:t xml:space="preserve"> وأحيت المساء منذ فتقت</w:t>
      </w:r>
      <w:r w:rsidR="007D70E5">
        <w:rPr>
          <w:rtl/>
        </w:rPr>
        <w:t>،</w:t>
      </w:r>
      <w:r>
        <w:rPr>
          <w:rtl/>
        </w:rPr>
        <w:t xml:space="preserve"> والعن أبويه وعترته</w:t>
      </w:r>
      <w:r w:rsidR="007D70E5">
        <w:rPr>
          <w:rtl/>
        </w:rPr>
        <w:t>،</w:t>
      </w:r>
      <w:r>
        <w:rPr>
          <w:rtl/>
        </w:rPr>
        <w:t xml:space="preserve"> وابنيه وابنته</w:t>
      </w:r>
      <w:r w:rsidR="007D70E5">
        <w:rPr>
          <w:rtl/>
        </w:rPr>
        <w:t>،</w:t>
      </w:r>
      <w:r>
        <w:rPr>
          <w:rtl/>
        </w:rPr>
        <w:t xml:space="preserve"> وأنصاره وشيعته. </w:t>
      </w:r>
    </w:p>
    <w:p w:rsidR="00557F59" w:rsidRDefault="00557F59" w:rsidP="00484E34">
      <w:pPr>
        <w:pStyle w:val="libNormal"/>
        <w:rPr>
          <w:rtl/>
        </w:rPr>
      </w:pPr>
      <w:r>
        <w:rPr>
          <w:rtl/>
        </w:rPr>
        <w:t>الله مأذقه أليم عذابك</w:t>
      </w:r>
      <w:r w:rsidR="007D70E5">
        <w:rPr>
          <w:rtl/>
        </w:rPr>
        <w:t>،</w:t>
      </w:r>
      <w:r>
        <w:rPr>
          <w:rtl/>
        </w:rPr>
        <w:t xml:space="preserve"> ووخيم عقابك</w:t>
      </w:r>
      <w:r w:rsidR="007D70E5">
        <w:rPr>
          <w:rtl/>
        </w:rPr>
        <w:t>،</w:t>
      </w:r>
      <w:r>
        <w:rPr>
          <w:rtl/>
        </w:rPr>
        <w:t xml:space="preserve"> واجعله في أسفل درك من الدرك الأسفل</w:t>
      </w:r>
      <w:r w:rsidR="007D70E5">
        <w:rPr>
          <w:rtl/>
        </w:rPr>
        <w:t>،</w:t>
      </w:r>
      <w:r>
        <w:rPr>
          <w:rtl/>
        </w:rPr>
        <w:t xml:space="preserve"> وأخفض منزل في العذاب الأطول</w:t>
      </w:r>
      <w:r w:rsidR="007D70E5">
        <w:rPr>
          <w:rtl/>
        </w:rPr>
        <w:t>،</w:t>
      </w:r>
      <w:r>
        <w:rPr>
          <w:rtl/>
        </w:rPr>
        <w:t xml:space="preserve"> يشرف عليه إبليس فيلعنه</w:t>
      </w:r>
      <w:r w:rsidR="007D70E5">
        <w:rPr>
          <w:rtl/>
        </w:rPr>
        <w:t>،</w:t>
      </w:r>
      <w:r>
        <w:rPr>
          <w:rtl/>
        </w:rPr>
        <w:t xml:space="preserve"> وتطلع عليه عبدة الأوثان فتوبّخه</w:t>
      </w:r>
      <w:r w:rsidR="007D70E5">
        <w:rPr>
          <w:rtl/>
        </w:rPr>
        <w:t>،</w:t>
      </w:r>
      <w:r>
        <w:rPr>
          <w:rtl/>
        </w:rPr>
        <w:t xml:space="preserve"> شرابه حميم</w:t>
      </w:r>
      <w:r w:rsidR="007D70E5">
        <w:rPr>
          <w:rtl/>
        </w:rPr>
        <w:t>،</w:t>
      </w:r>
      <w:r>
        <w:rPr>
          <w:rtl/>
        </w:rPr>
        <w:t xml:space="preserve"> وعذابه مقيم</w:t>
      </w:r>
      <w:r w:rsidR="007D70E5">
        <w:rPr>
          <w:rtl/>
        </w:rPr>
        <w:t>،</w:t>
      </w:r>
      <w:r>
        <w:rPr>
          <w:rtl/>
        </w:rPr>
        <w:t xml:space="preserve"> وطعامه زقّوم</w:t>
      </w:r>
      <w:r w:rsidR="007D70E5">
        <w:rPr>
          <w:rtl/>
        </w:rPr>
        <w:t>،</w:t>
      </w:r>
      <w:r>
        <w:rPr>
          <w:rtl/>
        </w:rPr>
        <w:t xml:space="preserve"> وكتابه في سجّين مرقوم</w:t>
      </w:r>
      <w:r w:rsidR="007D70E5">
        <w:rPr>
          <w:rtl/>
        </w:rPr>
        <w:t>،</w:t>
      </w:r>
      <w:r>
        <w:rPr>
          <w:rtl/>
        </w:rPr>
        <w:t xml:space="preserve"> ومقرّه في تابوت من حديد</w:t>
      </w:r>
      <w:r w:rsidR="007D70E5">
        <w:rPr>
          <w:rtl/>
        </w:rPr>
        <w:t>،</w:t>
      </w:r>
      <w:r>
        <w:rPr>
          <w:rtl/>
        </w:rPr>
        <w:t xml:space="preserve"> وعذابه في كلّ آن جديد</w:t>
      </w:r>
      <w:r w:rsidR="007D70E5">
        <w:rPr>
          <w:rtl/>
        </w:rPr>
        <w:t>،</w:t>
      </w:r>
      <w:r>
        <w:rPr>
          <w:rtl/>
        </w:rPr>
        <w:t xml:space="preserve"> قد وضعت سلسلة ذرعها سبعون ذراعاً في فيه</w:t>
      </w:r>
      <w:r w:rsidR="007D70E5">
        <w:rPr>
          <w:rtl/>
        </w:rPr>
        <w:t>،</w:t>
      </w:r>
      <w:r>
        <w:rPr>
          <w:rtl/>
        </w:rPr>
        <w:t xml:space="preserve"> واُخرجت من دبره</w:t>
      </w:r>
      <w:r w:rsidR="007D70E5">
        <w:rPr>
          <w:rtl/>
        </w:rPr>
        <w:t>،</w:t>
      </w:r>
      <w:r>
        <w:rPr>
          <w:rtl/>
        </w:rPr>
        <w:t xml:space="preserve"> ووضعت أغلال من قدميه إلى حقويه زيادة في ضلاله وسعره</w:t>
      </w:r>
      <w:r w:rsidR="007D70E5">
        <w:rPr>
          <w:rtl/>
        </w:rPr>
        <w:t>،</w:t>
      </w:r>
      <w:r>
        <w:rPr>
          <w:rtl/>
        </w:rPr>
        <w:t xml:space="preserve"> يتأذّى أهل </w:t>
      </w:r>
    </w:p>
    <w:p w:rsidR="00557F59" w:rsidRDefault="00557F59" w:rsidP="00557F59">
      <w:pPr>
        <w:pStyle w:val="libLine"/>
        <w:rPr>
          <w:rtl/>
        </w:rPr>
      </w:pPr>
      <w:r>
        <w:rPr>
          <w:rtl/>
        </w:rPr>
        <w:t>__________________</w:t>
      </w:r>
    </w:p>
    <w:p w:rsidR="00557F59" w:rsidRDefault="00557F59" w:rsidP="00557F59">
      <w:pPr>
        <w:pStyle w:val="libFootnote0"/>
        <w:rPr>
          <w:rtl/>
        </w:rPr>
      </w:pPr>
      <w:r>
        <w:rPr>
          <w:rtl/>
        </w:rPr>
        <w:t>نصر بن خزيمة الأسدي</w:t>
      </w:r>
      <w:r w:rsidR="007D70E5">
        <w:rPr>
          <w:rtl/>
        </w:rPr>
        <w:t>،</w:t>
      </w:r>
      <w:r>
        <w:rPr>
          <w:rtl/>
        </w:rPr>
        <w:t xml:space="preserve"> وصلبه يوسف بن عمر بالكناسة في الكوفة عرياناً فكسي من بطنه جلدة سترت عورته وبقي مصلوباً أربع سنوات</w:t>
      </w:r>
      <w:r w:rsidR="007D70E5">
        <w:rPr>
          <w:rtl/>
        </w:rPr>
        <w:t>،</w:t>
      </w:r>
      <w:r>
        <w:rPr>
          <w:rtl/>
        </w:rPr>
        <w:t xml:space="preserve"> وكان لا يقدر أحد يندب عليه</w:t>
      </w:r>
      <w:r w:rsidR="007D70E5">
        <w:rPr>
          <w:rtl/>
        </w:rPr>
        <w:t>،</w:t>
      </w:r>
      <w:r>
        <w:rPr>
          <w:rtl/>
        </w:rPr>
        <w:t xml:space="preserve"> وألقوا امرأة زيد على المزبلة بعدما دقّت بالضرب حتى ماتت</w:t>
      </w:r>
      <w:r w:rsidR="007D70E5">
        <w:rPr>
          <w:rtl/>
        </w:rPr>
        <w:t>،</w:t>
      </w:r>
      <w:r>
        <w:rPr>
          <w:rtl/>
        </w:rPr>
        <w:t xml:space="preserve"> وعبيد الله بن زياد لعنه الله يصلب الشيعة على جذوع النخل</w:t>
      </w:r>
      <w:r w:rsidR="007D70E5">
        <w:rPr>
          <w:rtl/>
        </w:rPr>
        <w:t>،</w:t>
      </w:r>
      <w:r>
        <w:rPr>
          <w:rtl/>
        </w:rPr>
        <w:t xml:space="preserve"> ويقتّلهم ألوان القتل</w:t>
      </w:r>
      <w:r w:rsidR="007D70E5">
        <w:rPr>
          <w:rtl/>
        </w:rPr>
        <w:t>،</w:t>
      </w:r>
      <w:r>
        <w:rPr>
          <w:rtl/>
        </w:rPr>
        <w:t xml:space="preserve"> وهو الذي خرّب سناباد لمّا رجم أهلها من كان مع رأس الحسين فبقيت خراباً إلى الآن. « الفخري » [ انظر منتخب الطريحي</w:t>
      </w:r>
      <w:r w:rsidR="003050AD">
        <w:rPr>
          <w:rtl/>
        </w:rPr>
        <w:t>:</w:t>
      </w:r>
      <w:r>
        <w:rPr>
          <w:rtl/>
        </w:rPr>
        <w:t xml:space="preserve"> 3</w:t>
      </w:r>
      <w:r w:rsidR="007D70E5">
        <w:rPr>
          <w:rtl/>
        </w:rPr>
        <w:t xml:space="preserve"> - </w:t>
      </w:r>
      <w:r>
        <w:rPr>
          <w:rtl/>
        </w:rPr>
        <w:t xml:space="preserve">5 ]. </w:t>
      </w:r>
    </w:p>
    <w:p w:rsidR="00557F59" w:rsidRDefault="00557F59" w:rsidP="00557F59">
      <w:pPr>
        <w:pStyle w:val="libNormal"/>
        <w:rPr>
          <w:rtl/>
        </w:rPr>
      </w:pPr>
      <w:r>
        <w:rPr>
          <w:rtl/>
        </w:rPr>
        <w:br w:type="page"/>
      </w:r>
    </w:p>
    <w:p w:rsidR="00557F59" w:rsidRDefault="00557F59" w:rsidP="00557F59">
      <w:pPr>
        <w:pStyle w:val="libNormal0"/>
        <w:rPr>
          <w:rtl/>
        </w:rPr>
      </w:pPr>
      <w:r>
        <w:rPr>
          <w:rtl/>
        </w:rPr>
        <w:lastRenderedPageBreak/>
        <w:t>النيران من رائحة قصبه</w:t>
      </w:r>
      <w:r w:rsidR="007D70E5">
        <w:rPr>
          <w:rtl/>
        </w:rPr>
        <w:t>،</w:t>
      </w:r>
      <w:r>
        <w:rPr>
          <w:rtl/>
        </w:rPr>
        <w:t xml:space="preserve"> وينفر عبدة الأوثان من مشامته وقربه. </w:t>
      </w:r>
    </w:p>
    <w:p w:rsidR="00557F59" w:rsidRDefault="00557F59" w:rsidP="00484E34">
      <w:pPr>
        <w:pStyle w:val="libNormal"/>
        <w:rPr>
          <w:rtl/>
        </w:rPr>
      </w:pPr>
      <w:r>
        <w:rPr>
          <w:rtl/>
        </w:rPr>
        <w:t>اللّهمّ اجعله في سفال الفيلوق مديداً غمّه</w:t>
      </w:r>
      <w:r w:rsidR="007D70E5">
        <w:rPr>
          <w:rtl/>
        </w:rPr>
        <w:t>،</w:t>
      </w:r>
      <w:r>
        <w:rPr>
          <w:rtl/>
        </w:rPr>
        <w:t xml:space="preserve"> طويلاً همّه</w:t>
      </w:r>
      <w:r w:rsidR="007D70E5">
        <w:rPr>
          <w:rtl/>
        </w:rPr>
        <w:t>،</w:t>
      </w:r>
      <w:r>
        <w:rPr>
          <w:rtl/>
        </w:rPr>
        <w:t xml:space="preserve"> وافراً حزنه</w:t>
      </w:r>
      <w:r w:rsidR="007D70E5">
        <w:rPr>
          <w:rtl/>
        </w:rPr>
        <w:t>،</w:t>
      </w:r>
      <w:r>
        <w:rPr>
          <w:rtl/>
        </w:rPr>
        <w:t xml:space="preserve"> والعن من لا يلعنه. </w:t>
      </w:r>
    </w:p>
    <w:p w:rsidR="00557F59" w:rsidRDefault="00557F59" w:rsidP="00484E34">
      <w:pPr>
        <w:pStyle w:val="libNormal"/>
        <w:rPr>
          <w:rtl/>
        </w:rPr>
      </w:pPr>
      <w:r>
        <w:rPr>
          <w:rtl/>
        </w:rPr>
        <w:t>اللّهمّ العنه لعناً وبيلاً</w:t>
      </w:r>
      <w:r w:rsidR="007D70E5">
        <w:rPr>
          <w:rtl/>
        </w:rPr>
        <w:t>،</w:t>
      </w:r>
      <w:r>
        <w:rPr>
          <w:rtl/>
        </w:rPr>
        <w:t xml:space="preserve"> وعذّبه عذاباً جزيلاً</w:t>
      </w:r>
      <w:r w:rsidR="007D70E5">
        <w:rPr>
          <w:rtl/>
        </w:rPr>
        <w:t>،</w:t>
      </w:r>
      <w:r>
        <w:rPr>
          <w:rtl/>
        </w:rPr>
        <w:t xml:space="preserve"> فإنّك أشدّ بأساً وأشدّ تنكيلاً</w:t>
      </w:r>
      <w:r w:rsidR="007D70E5">
        <w:rPr>
          <w:rtl/>
        </w:rPr>
        <w:t>،</w:t>
      </w:r>
      <w:r>
        <w:rPr>
          <w:rtl/>
        </w:rPr>
        <w:t xml:space="preserve"> والحمد لله ربّ العالمين</w:t>
      </w:r>
      <w:r w:rsidR="007D70E5">
        <w:rPr>
          <w:rtl/>
        </w:rPr>
        <w:t>،</w:t>
      </w:r>
      <w:r>
        <w:rPr>
          <w:rtl/>
        </w:rPr>
        <w:t xml:space="preserve"> وصلّى الله على محمد وآله الطاهرين. </w:t>
      </w:r>
      <w:r w:rsidRPr="00557F59">
        <w:rPr>
          <w:rStyle w:val="libFootnotenumChar"/>
          <w:rtl/>
        </w:rPr>
        <w:t>(1)</w:t>
      </w:r>
      <w:r>
        <w:rPr>
          <w:rtl/>
        </w:rPr>
        <w:t xml:space="preserve"> </w:t>
      </w:r>
    </w:p>
    <w:p w:rsidR="00557F59" w:rsidRDefault="00557F59" w:rsidP="00557F59">
      <w:pPr>
        <w:pStyle w:val="libCenterBold2"/>
      </w:pPr>
      <w:r w:rsidRPr="00557F59">
        <w:rPr>
          <w:rtl/>
        </w:rPr>
        <w:t>تم المجلّد الأوّل ولله الحمد</w:t>
      </w:r>
      <w:r w:rsidR="007D70E5">
        <w:rPr>
          <w:rtl/>
        </w:rPr>
        <w:t>،</w:t>
      </w:r>
      <w:r w:rsidRPr="00557F59">
        <w:rPr>
          <w:rtl/>
        </w:rPr>
        <w:t xml:space="preserve"> ويليه المجلّد الثاني بإذنه تعالى.</w:t>
      </w:r>
    </w:p>
    <w:p w:rsidR="00557F59" w:rsidRDefault="00557F59" w:rsidP="00557F59">
      <w:pPr>
        <w:pStyle w:val="libLine"/>
        <w:rPr>
          <w:rtl/>
        </w:rPr>
      </w:pPr>
      <w:r>
        <w:rPr>
          <w:rtl/>
        </w:rPr>
        <w:t>____________</w:t>
      </w:r>
    </w:p>
    <w:p w:rsidR="00557F59" w:rsidRDefault="00557F59" w:rsidP="00557F59">
      <w:pPr>
        <w:pStyle w:val="libFootnote0"/>
        <w:rPr>
          <w:rtl/>
        </w:rPr>
      </w:pPr>
      <w:r>
        <w:rPr>
          <w:rtl/>
        </w:rPr>
        <w:t>1</w:t>
      </w:r>
      <w:r w:rsidR="007D70E5">
        <w:rPr>
          <w:rtl/>
        </w:rPr>
        <w:t xml:space="preserve"> - </w:t>
      </w:r>
      <w:r>
        <w:rPr>
          <w:rtl/>
        </w:rPr>
        <w:t>في الأصل</w:t>
      </w:r>
      <w:r w:rsidR="003050AD">
        <w:rPr>
          <w:rtl/>
        </w:rPr>
        <w:t>:</w:t>
      </w:r>
      <w:r>
        <w:rPr>
          <w:rtl/>
        </w:rPr>
        <w:t xml:space="preserve"> تمّ المجلس الثالث يوم الجمعة ثالث ... بعد طلوع الأسد بخمسة أيّام. </w:t>
      </w:r>
    </w:p>
    <w:p w:rsidR="007D70E5" w:rsidRDefault="007D70E5" w:rsidP="007D70E5">
      <w:pPr>
        <w:pStyle w:val="libNormal"/>
        <w:rPr>
          <w:rtl/>
        </w:rPr>
      </w:pPr>
      <w:r>
        <w:rPr>
          <w:rtl/>
        </w:rPr>
        <w:br w:type="page"/>
      </w:r>
    </w:p>
    <w:sdt>
      <w:sdtPr>
        <w:rPr>
          <w:b w:val="0"/>
          <w:bCs w:val="0"/>
          <w:sz w:val="24"/>
          <w:rtl/>
        </w:rPr>
        <w:id w:val="7293718"/>
        <w:docPartObj>
          <w:docPartGallery w:val="Table of Contents"/>
          <w:docPartUnique/>
        </w:docPartObj>
      </w:sdtPr>
      <w:sdtEndPr>
        <w:rPr>
          <w:sz w:val="32"/>
        </w:rPr>
      </w:sdtEndPr>
      <w:sdtContent>
        <w:p w:rsidR="007D70E5" w:rsidRDefault="007D70E5" w:rsidP="007D70E5">
          <w:pPr>
            <w:pStyle w:val="libCenterBold1"/>
          </w:pPr>
          <w:r>
            <w:rPr>
              <w:rFonts w:hint="cs"/>
              <w:rtl/>
            </w:rPr>
            <w:t>الفهرس</w:t>
          </w:r>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r>
            <w:fldChar w:fldCharType="begin"/>
          </w:r>
          <w:r w:rsidR="007D70E5">
            <w:instrText xml:space="preserve"> TOC \o "1-3" \h \z \u </w:instrText>
          </w:r>
          <w:r>
            <w:fldChar w:fldCharType="separate"/>
          </w:r>
          <w:hyperlink w:anchor="_Toc372545107" w:history="1">
            <w:r w:rsidR="0014723E" w:rsidRPr="00246AF3">
              <w:rPr>
                <w:rStyle w:val="Hyperlink"/>
                <w:rFonts w:hint="eastAsia"/>
                <w:noProof/>
                <w:rtl/>
              </w:rPr>
              <w:t>كلمة</w:t>
            </w:r>
            <w:r w:rsidR="0014723E" w:rsidRPr="00246AF3">
              <w:rPr>
                <w:rStyle w:val="Hyperlink"/>
                <w:noProof/>
                <w:rtl/>
              </w:rPr>
              <w:t xml:space="preserve"> </w:t>
            </w:r>
            <w:r w:rsidR="0014723E" w:rsidRPr="00246AF3">
              <w:rPr>
                <w:rStyle w:val="Hyperlink"/>
                <w:rFonts w:hint="eastAsia"/>
                <w:noProof/>
                <w:rtl/>
              </w:rPr>
              <w:t>الناشر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Toc372545107 \h</w:instrText>
            </w:r>
            <w:r w:rsidR="0014723E">
              <w:rPr>
                <w:noProof/>
                <w:webHidden/>
                <w:rtl/>
              </w:rPr>
              <w:instrText xml:space="preserve"> </w:instrText>
            </w:r>
            <w:r>
              <w:rPr>
                <w:noProof/>
                <w:webHidden/>
                <w:rtl/>
              </w:rPr>
            </w:r>
            <w:r>
              <w:rPr>
                <w:noProof/>
                <w:webHidden/>
                <w:rtl/>
              </w:rPr>
              <w:fldChar w:fldCharType="separate"/>
            </w:r>
            <w:r w:rsidR="00840060">
              <w:rPr>
                <w:noProof/>
                <w:webHidden/>
                <w:rtl/>
              </w:rPr>
              <w:t>6</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08" w:history="1">
            <w:r w:rsidR="0014723E" w:rsidRPr="00246AF3">
              <w:rPr>
                <w:rStyle w:val="Hyperlink"/>
                <w:rFonts w:hint="eastAsia"/>
                <w:noProof/>
                <w:rtl/>
              </w:rPr>
              <w:t>الاهداء</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Toc372545108 \h</w:instrText>
            </w:r>
            <w:r w:rsidR="0014723E">
              <w:rPr>
                <w:noProof/>
                <w:webHidden/>
                <w:rtl/>
              </w:rPr>
              <w:instrText xml:space="preserve"> </w:instrText>
            </w:r>
            <w:r>
              <w:rPr>
                <w:noProof/>
                <w:webHidden/>
                <w:rtl/>
              </w:rPr>
            </w:r>
            <w:r>
              <w:rPr>
                <w:noProof/>
                <w:webHidden/>
                <w:rtl/>
              </w:rPr>
              <w:fldChar w:fldCharType="separate"/>
            </w:r>
            <w:r w:rsidR="00840060">
              <w:rPr>
                <w:noProof/>
                <w:webHidden/>
                <w:rtl/>
              </w:rPr>
              <w:t>9</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09" w:history="1">
            <w:r w:rsidR="0014723E" w:rsidRPr="00246AF3">
              <w:rPr>
                <w:rStyle w:val="Hyperlink"/>
                <w:rFonts w:hint="eastAsia"/>
                <w:noProof/>
                <w:rtl/>
              </w:rPr>
              <w:t>ترجمة</w:t>
            </w:r>
            <w:r w:rsidR="0014723E" w:rsidRPr="00246AF3">
              <w:rPr>
                <w:rStyle w:val="Hyperlink"/>
                <w:noProof/>
                <w:rtl/>
              </w:rPr>
              <w:t xml:space="preserve"> </w:t>
            </w:r>
            <w:r w:rsidR="0014723E" w:rsidRPr="00246AF3">
              <w:rPr>
                <w:rStyle w:val="Hyperlink"/>
                <w:rFonts w:hint="eastAsia"/>
                <w:noProof/>
                <w:rtl/>
              </w:rPr>
              <w:t>المؤلّف</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Toc372545109 \h</w:instrText>
            </w:r>
            <w:r w:rsidR="0014723E">
              <w:rPr>
                <w:noProof/>
                <w:webHidden/>
                <w:rtl/>
              </w:rPr>
              <w:instrText xml:space="preserve"> </w:instrText>
            </w:r>
            <w:r>
              <w:rPr>
                <w:noProof/>
                <w:webHidden/>
                <w:rtl/>
              </w:rPr>
            </w:r>
            <w:r>
              <w:rPr>
                <w:noProof/>
                <w:webHidden/>
                <w:rtl/>
              </w:rPr>
              <w:fldChar w:fldCharType="separate"/>
            </w:r>
            <w:r w:rsidR="00840060">
              <w:rPr>
                <w:noProof/>
                <w:webHidden/>
                <w:rtl/>
              </w:rPr>
              <w:t>11</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0" w:history="1">
            <w:r w:rsidR="0014723E" w:rsidRPr="00246AF3">
              <w:rPr>
                <w:rStyle w:val="Hyperlink"/>
                <w:rFonts w:hint="eastAsia"/>
                <w:noProof/>
                <w:rtl/>
              </w:rPr>
              <w:t>اسمه</w:t>
            </w:r>
            <w:r w:rsidR="0014723E" w:rsidRPr="00246AF3">
              <w:rPr>
                <w:rStyle w:val="Hyperlink"/>
                <w:noProof/>
                <w:rtl/>
              </w:rPr>
              <w:t xml:space="preserve"> </w:t>
            </w:r>
            <w:r w:rsidR="0014723E" w:rsidRPr="00246AF3">
              <w:rPr>
                <w:rStyle w:val="Hyperlink"/>
                <w:rFonts w:hint="eastAsia"/>
                <w:noProof/>
                <w:rtl/>
              </w:rPr>
              <w:t>ونسبه</w:t>
            </w:r>
            <w:r w:rsidR="0014723E" w:rsidRPr="00246AF3">
              <w:rPr>
                <w:rStyle w:val="Hyperlink"/>
                <w:noProof/>
                <w:rtl/>
              </w:rPr>
              <w:t xml:space="preserve"> </w:t>
            </w:r>
            <w:r w:rsidR="0014723E" w:rsidRPr="00246AF3">
              <w:rPr>
                <w:rStyle w:val="Hyperlink"/>
                <w:rFonts w:hint="eastAsia"/>
                <w:noProof/>
                <w:rtl/>
              </w:rPr>
              <w:t>الشريف</w:t>
            </w:r>
            <w:r w:rsidR="0014723E" w:rsidRPr="00246AF3">
              <w:rPr>
                <w:rStyle w:val="Hyperlink"/>
                <w:b/>
                <w:bCs/>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Toc372545110 \h</w:instrText>
            </w:r>
            <w:r w:rsidR="0014723E">
              <w:rPr>
                <w:noProof/>
                <w:webHidden/>
                <w:rtl/>
              </w:rPr>
              <w:instrText xml:space="preserve"> </w:instrText>
            </w:r>
            <w:r>
              <w:rPr>
                <w:noProof/>
                <w:webHidden/>
                <w:rtl/>
              </w:rPr>
            </w:r>
            <w:r>
              <w:rPr>
                <w:noProof/>
                <w:webHidden/>
                <w:rtl/>
              </w:rPr>
              <w:fldChar w:fldCharType="separate"/>
            </w:r>
            <w:r w:rsidR="00840060">
              <w:rPr>
                <w:noProof/>
                <w:webHidden/>
                <w:rtl/>
              </w:rPr>
              <w:t>13</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1" w:history="1">
            <w:r w:rsidR="0014723E" w:rsidRPr="00246AF3">
              <w:rPr>
                <w:rStyle w:val="Hyperlink"/>
                <w:rFonts w:hint="eastAsia"/>
                <w:noProof/>
                <w:rtl/>
              </w:rPr>
              <w:t>محلّ</w:t>
            </w:r>
            <w:r w:rsidR="0014723E" w:rsidRPr="00246AF3">
              <w:rPr>
                <w:rStyle w:val="Hyperlink"/>
                <w:noProof/>
                <w:rtl/>
              </w:rPr>
              <w:t xml:space="preserve"> </w:t>
            </w:r>
            <w:r w:rsidR="0014723E" w:rsidRPr="00246AF3">
              <w:rPr>
                <w:rStyle w:val="Hyperlink"/>
                <w:rFonts w:hint="eastAsia"/>
                <w:noProof/>
                <w:rtl/>
              </w:rPr>
              <w:t>ولادته</w:t>
            </w:r>
            <w:r w:rsidR="0014723E" w:rsidRPr="00246AF3">
              <w:rPr>
                <w:rStyle w:val="Hyperlink"/>
                <w:noProof/>
                <w:rtl/>
              </w:rPr>
              <w:t xml:space="preserve"> </w:t>
            </w:r>
            <w:r w:rsidR="0014723E" w:rsidRPr="00246AF3">
              <w:rPr>
                <w:rStyle w:val="Hyperlink"/>
                <w:rFonts w:hint="eastAsia"/>
                <w:noProof/>
                <w:rtl/>
              </w:rPr>
              <w:t>وهجرته</w:t>
            </w:r>
            <w:r w:rsidR="0014723E" w:rsidRPr="00246AF3">
              <w:rPr>
                <w:rStyle w:val="Hyperlink"/>
                <w:noProof/>
                <w:rtl/>
              </w:rPr>
              <w:t xml:space="preserve"> </w:t>
            </w:r>
            <w:r w:rsidR="0014723E" w:rsidRPr="00246AF3">
              <w:rPr>
                <w:rStyle w:val="Hyperlink"/>
                <w:rFonts w:hint="eastAsia"/>
                <w:noProof/>
                <w:rtl/>
              </w:rPr>
              <w:t>إلى</w:t>
            </w:r>
            <w:r w:rsidR="0014723E" w:rsidRPr="00246AF3">
              <w:rPr>
                <w:rStyle w:val="Hyperlink"/>
                <w:noProof/>
                <w:rtl/>
              </w:rPr>
              <w:t xml:space="preserve"> </w:t>
            </w:r>
            <w:r w:rsidR="0014723E" w:rsidRPr="00246AF3">
              <w:rPr>
                <w:rStyle w:val="Hyperlink"/>
                <w:rFonts w:hint="eastAsia"/>
                <w:noProof/>
                <w:rtl/>
              </w:rPr>
              <w:t>الحائر</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Toc372545111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2" w:history="1">
            <w:r w:rsidR="0014723E" w:rsidRPr="00246AF3">
              <w:rPr>
                <w:rStyle w:val="Hyperlink"/>
                <w:rFonts w:hint="eastAsia"/>
                <w:noProof/>
                <w:rtl/>
              </w:rPr>
              <w:t>ما</w:t>
            </w:r>
            <w:r w:rsidR="0014723E" w:rsidRPr="00246AF3">
              <w:rPr>
                <w:rStyle w:val="Hyperlink"/>
                <w:noProof/>
                <w:rtl/>
              </w:rPr>
              <w:t xml:space="preserve"> </w:t>
            </w:r>
            <w:r w:rsidR="0014723E" w:rsidRPr="00246AF3">
              <w:rPr>
                <w:rStyle w:val="Hyperlink"/>
                <w:rFonts w:hint="eastAsia"/>
                <w:noProof/>
                <w:rtl/>
              </w:rPr>
              <w:t>قيل</w:t>
            </w:r>
            <w:r w:rsidR="0014723E" w:rsidRPr="00246AF3">
              <w:rPr>
                <w:rStyle w:val="Hyperlink"/>
                <w:noProof/>
                <w:rtl/>
              </w:rPr>
              <w:t xml:space="preserve"> </w:t>
            </w:r>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الاطراء</w:t>
            </w:r>
            <w:r w:rsidR="0014723E" w:rsidRPr="00246AF3">
              <w:rPr>
                <w:rStyle w:val="Hyperlink"/>
                <w:noProof/>
                <w:rtl/>
              </w:rPr>
              <w:t xml:space="preserve"> </w:t>
            </w:r>
            <w:r w:rsidR="0014723E" w:rsidRPr="00246AF3">
              <w:rPr>
                <w:rStyle w:val="Hyperlink"/>
                <w:rFonts w:hint="eastAsia"/>
                <w:noProof/>
                <w:rtl/>
              </w:rPr>
              <w:t>عليه</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Toc372545112 \h</w:instrText>
            </w:r>
            <w:r w:rsidR="0014723E">
              <w:rPr>
                <w:noProof/>
                <w:webHidden/>
                <w:rtl/>
              </w:rPr>
              <w:instrText xml:space="preserve"> </w:instrText>
            </w:r>
            <w:r>
              <w:rPr>
                <w:noProof/>
                <w:webHidden/>
                <w:rtl/>
              </w:rPr>
            </w:r>
            <w:r>
              <w:rPr>
                <w:noProof/>
                <w:webHidden/>
                <w:rtl/>
              </w:rPr>
              <w:fldChar w:fldCharType="separate"/>
            </w:r>
            <w:r w:rsidR="00840060">
              <w:rPr>
                <w:noProof/>
                <w:webHidden/>
                <w:rtl/>
              </w:rPr>
              <w:t>15</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3" w:history="1">
            <w:r w:rsidR="0014723E" w:rsidRPr="00246AF3">
              <w:rPr>
                <w:rStyle w:val="Hyperlink"/>
                <w:rFonts w:hint="eastAsia"/>
                <w:noProof/>
                <w:rtl/>
              </w:rPr>
              <w:t>ولده</w:t>
            </w:r>
            <w:r w:rsidR="0014723E" w:rsidRPr="00246AF3">
              <w:rPr>
                <w:rStyle w:val="Hyperlink"/>
                <w:b/>
                <w:bCs/>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Toc372545113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4" w:history="1">
            <w:r w:rsidR="0014723E" w:rsidRPr="00246AF3">
              <w:rPr>
                <w:rStyle w:val="Hyperlink"/>
                <w:rFonts w:hint="eastAsia"/>
                <w:noProof/>
                <w:rtl/>
              </w:rPr>
              <w:t>فترة</w:t>
            </w:r>
            <w:r w:rsidR="0014723E" w:rsidRPr="00246AF3">
              <w:rPr>
                <w:rStyle w:val="Hyperlink"/>
                <w:noProof/>
                <w:rtl/>
              </w:rPr>
              <w:t xml:space="preserve"> </w:t>
            </w:r>
            <w:r w:rsidR="0014723E" w:rsidRPr="00246AF3">
              <w:rPr>
                <w:rStyle w:val="Hyperlink"/>
                <w:rFonts w:hint="eastAsia"/>
                <w:noProof/>
                <w:rtl/>
              </w:rPr>
              <w:t>عمره</w:t>
            </w:r>
            <w:r w:rsidR="0014723E" w:rsidRPr="00246AF3">
              <w:rPr>
                <w:rStyle w:val="Hyperlink"/>
                <w:noProof/>
                <w:rtl/>
              </w:rPr>
              <w:t xml:space="preserve"> </w:t>
            </w:r>
            <w:r w:rsidR="0014723E" w:rsidRPr="00246AF3">
              <w:rPr>
                <w:rStyle w:val="Hyperlink"/>
                <w:rFonts w:hint="eastAsia"/>
                <w:noProof/>
                <w:rtl/>
              </w:rPr>
              <w:t>الشريف</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Toc372545114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15" w:history="1">
            <w:r w:rsidR="0014723E" w:rsidRPr="00246AF3">
              <w:rPr>
                <w:rStyle w:val="Hyperlink"/>
                <w:rFonts w:hint="eastAsia"/>
                <w:noProof/>
                <w:rtl/>
              </w:rPr>
              <w:t>حول</w:t>
            </w:r>
            <w:r w:rsidR="0014723E" w:rsidRPr="00246AF3">
              <w:rPr>
                <w:rStyle w:val="Hyperlink"/>
                <w:noProof/>
                <w:rtl/>
              </w:rPr>
              <w:t xml:space="preserve"> </w:t>
            </w:r>
            <w:r w:rsidR="0014723E" w:rsidRPr="00246AF3">
              <w:rPr>
                <w:rStyle w:val="Hyperlink"/>
                <w:rFonts w:hint="eastAsia"/>
                <w:noProof/>
                <w:rtl/>
              </w:rPr>
              <w:t>الكتاب</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Toc372545115 \h</w:instrText>
            </w:r>
            <w:r w:rsidR="0014723E">
              <w:rPr>
                <w:noProof/>
                <w:webHidden/>
                <w:rtl/>
              </w:rPr>
              <w:instrText xml:space="preserve"> </w:instrText>
            </w:r>
            <w:r>
              <w:rPr>
                <w:noProof/>
                <w:webHidden/>
                <w:rtl/>
              </w:rPr>
            </w:r>
            <w:r>
              <w:rPr>
                <w:noProof/>
                <w:webHidden/>
                <w:rtl/>
              </w:rPr>
              <w:fldChar w:fldCharType="separate"/>
            </w:r>
            <w:r w:rsidR="00840060">
              <w:rPr>
                <w:noProof/>
                <w:webHidden/>
                <w:rtl/>
              </w:rPr>
              <w:t>18</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6" w:history="1">
            <w:r w:rsidR="0014723E" w:rsidRPr="00246AF3">
              <w:rPr>
                <w:rStyle w:val="Hyperlink"/>
                <w:rFonts w:hint="eastAsia"/>
                <w:noProof/>
                <w:rtl/>
              </w:rPr>
              <w:t>نسخة</w:t>
            </w:r>
            <w:r w:rsidR="0014723E" w:rsidRPr="00246AF3">
              <w:rPr>
                <w:rStyle w:val="Hyperlink"/>
                <w:noProof/>
                <w:rtl/>
              </w:rPr>
              <w:t xml:space="preserve"> </w:t>
            </w:r>
            <w:r w:rsidR="0014723E" w:rsidRPr="00246AF3">
              <w:rPr>
                <w:rStyle w:val="Hyperlink"/>
                <w:rFonts w:hint="eastAsia"/>
                <w:noProof/>
                <w:rtl/>
              </w:rPr>
              <w:t>الكتاب</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Toc372545116 \h</w:instrText>
            </w:r>
            <w:r w:rsidR="0014723E">
              <w:rPr>
                <w:noProof/>
                <w:webHidden/>
                <w:rtl/>
              </w:rPr>
              <w:instrText xml:space="preserve"> </w:instrText>
            </w:r>
            <w:r>
              <w:rPr>
                <w:noProof/>
                <w:webHidden/>
                <w:rtl/>
              </w:rPr>
            </w:r>
            <w:r>
              <w:rPr>
                <w:noProof/>
                <w:webHidden/>
                <w:rtl/>
              </w:rPr>
              <w:fldChar w:fldCharType="separate"/>
            </w:r>
            <w:r w:rsidR="00840060">
              <w:rPr>
                <w:noProof/>
                <w:webHidden/>
                <w:rtl/>
              </w:rPr>
              <w:t>19</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7" w:history="1">
            <w:r w:rsidR="0014723E" w:rsidRPr="00246AF3">
              <w:rPr>
                <w:rStyle w:val="Hyperlink"/>
                <w:rFonts w:hint="eastAsia"/>
                <w:noProof/>
                <w:rtl/>
              </w:rPr>
              <w:t>تسمية</w:t>
            </w:r>
            <w:r w:rsidR="0014723E" w:rsidRPr="00246AF3">
              <w:rPr>
                <w:rStyle w:val="Hyperlink"/>
                <w:noProof/>
                <w:rtl/>
              </w:rPr>
              <w:t xml:space="preserve"> </w:t>
            </w:r>
            <w:r w:rsidR="0014723E" w:rsidRPr="00246AF3">
              <w:rPr>
                <w:rStyle w:val="Hyperlink"/>
                <w:rFonts w:hint="eastAsia"/>
                <w:noProof/>
                <w:rtl/>
              </w:rPr>
              <w:t>الكتاب</w:t>
            </w:r>
            <w:r w:rsidR="0014723E" w:rsidRPr="00246AF3">
              <w:rPr>
                <w:rStyle w:val="Hyperlink"/>
                <w:b/>
                <w:bCs/>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Toc372545117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w:t>
            </w:r>
            <w:r>
              <w:rPr>
                <w:noProof/>
                <w:webHidden/>
                <w:rtl/>
              </w:rPr>
              <w:fldChar w:fldCharType="end"/>
            </w:r>
          </w:hyperlink>
        </w:p>
        <w:p w:rsidR="0014723E" w:rsidRDefault="00C36D79">
          <w:pPr>
            <w:pStyle w:val="TOC3"/>
            <w:rPr>
              <w:rFonts w:asciiTheme="minorHAnsi" w:eastAsiaTheme="minorEastAsia" w:hAnsiTheme="minorHAnsi" w:cstheme="minorBidi"/>
              <w:noProof/>
              <w:color w:val="auto"/>
              <w:sz w:val="22"/>
              <w:szCs w:val="22"/>
              <w:rtl/>
            </w:rPr>
          </w:pPr>
          <w:hyperlink w:anchor="_Toc372545118" w:history="1">
            <w:r w:rsidR="0014723E" w:rsidRPr="00246AF3">
              <w:rPr>
                <w:rStyle w:val="Hyperlink"/>
                <w:rFonts w:hint="eastAsia"/>
                <w:noProof/>
                <w:rtl/>
              </w:rPr>
              <w:t>اشتباهان</w:t>
            </w:r>
            <w:r w:rsidR="0014723E" w:rsidRPr="00246AF3">
              <w:rPr>
                <w:rStyle w:val="Hyperlink"/>
                <w:noProof/>
                <w:rtl/>
              </w:rPr>
              <w:t xml:space="preserve"> </w:t>
            </w:r>
            <w:r w:rsidR="0014723E" w:rsidRPr="00246AF3">
              <w:rPr>
                <w:rStyle w:val="Hyperlink"/>
                <w:rFonts w:hint="eastAsia"/>
                <w:noProof/>
                <w:rtl/>
              </w:rPr>
              <w:t>حول</w:t>
            </w:r>
            <w:r w:rsidR="0014723E" w:rsidRPr="00246AF3">
              <w:rPr>
                <w:rStyle w:val="Hyperlink"/>
                <w:noProof/>
                <w:rtl/>
              </w:rPr>
              <w:t xml:space="preserve"> </w:t>
            </w:r>
            <w:r w:rsidR="0014723E" w:rsidRPr="00246AF3">
              <w:rPr>
                <w:rStyle w:val="Hyperlink"/>
                <w:rFonts w:hint="eastAsia"/>
                <w:noProof/>
                <w:rtl/>
              </w:rPr>
              <w:t>الكتاب</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21</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19" w:history="1">
            <w:r w:rsidR="0014723E" w:rsidRPr="00246AF3">
              <w:rPr>
                <w:rStyle w:val="Hyperlink"/>
                <w:rFonts w:hint="eastAsia"/>
                <w:noProof/>
                <w:rtl/>
              </w:rPr>
              <w:t>منهجيّة</w:t>
            </w:r>
            <w:r w:rsidR="0014723E" w:rsidRPr="00246AF3">
              <w:rPr>
                <w:rStyle w:val="Hyperlink"/>
                <w:noProof/>
                <w:rtl/>
              </w:rPr>
              <w:t xml:space="preserve"> </w:t>
            </w:r>
            <w:r w:rsidR="0014723E" w:rsidRPr="00246AF3">
              <w:rPr>
                <w:rStyle w:val="Hyperlink"/>
                <w:rFonts w:hint="eastAsia"/>
                <w:noProof/>
                <w:rtl/>
              </w:rPr>
              <w:t>التحقيق</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Toc372545119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20" w:history="1">
            <w:r w:rsidR="0014723E" w:rsidRPr="00246AF3">
              <w:rPr>
                <w:rStyle w:val="Hyperlink"/>
                <w:rFonts w:hint="eastAsia"/>
                <w:noProof/>
                <w:rtl/>
              </w:rPr>
              <w:t>تقدير</w:t>
            </w:r>
            <w:r w:rsidR="0014723E" w:rsidRPr="00246AF3">
              <w:rPr>
                <w:rStyle w:val="Hyperlink"/>
                <w:noProof/>
                <w:rtl/>
              </w:rPr>
              <w:t xml:space="preserve"> </w:t>
            </w:r>
            <w:r w:rsidR="0014723E" w:rsidRPr="00246AF3">
              <w:rPr>
                <w:rStyle w:val="Hyperlink"/>
                <w:rFonts w:hint="eastAsia"/>
                <w:noProof/>
                <w:rtl/>
              </w:rPr>
              <w:t>وعرفان</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Toc372545120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w:t>
            </w:r>
            <w:r>
              <w:rPr>
                <w:noProof/>
                <w:webHidden/>
                <w:rtl/>
              </w:rPr>
              <w:fldChar w:fldCharType="end"/>
            </w:r>
          </w:hyperlink>
        </w:p>
        <w:p w:rsidR="0014723E" w:rsidRDefault="00C36D79">
          <w:pPr>
            <w:pStyle w:val="TOC2"/>
            <w:tabs>
              <w:tab w:val="right" w:leader="dot" w:pos="7361"/>
            </w:tabs>
            <w:rPr>
              <w:rFonts w:asciiTheme="minorHAnsi" w:eastAsiaTheme="minorEastAsia" w:hAnsiTheme="minorHAnsi" w:cstheme="minorBidi"/>
              <w:noProof/>
              <w:color w:val="auto"/>
              <w:sz w:val="22"/>
              <w:szCs w:val="22"/>
              <w:rtl/>
            </w:rPr>
          </w:pPr>
          <w:hyperlink w:anchor="_Toc372545121" w:history="1">
            <w:r w:rsidR="0014723E" w:rsidRPr="00246AF3">
              <w:rPr>
                <w:rStyle w:val="Hyperlink"/>
                <w:rFonts w:hint="eastAsia"/>
                <w:noProof/>
                <w:rtl/>
              </w:rPr>
              <w:t>مقدّمة</w:t>
            </w:r>
            <w:r w:rsidR="0014723E" w:rsidRPr="00246AF3">
              <w:rPr>
                <w:rStyle w:val="Hyperlink"/>
                <w:noProof/>
                <w:rtl/>
              </w:rPr>
              <w:t xml:space="preserve"> </w:t>
            </w:r>
            <w:r w:rsidR="0014723E" w:rsidRPr="00246AF3">
              <w:rPr>
                <w:rStyle w:val="Hyperlink"/>
                <w:rFonts w:hint="eastAsia"/>
                <w:noProof/>
                <w:rtl/>
              </w:rPr>
              <w:t>المؤلّف</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Toc372545121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w:t>
            </w:r>
            <w:r>
              <w:rPr>
                <w:noProof/>
                <w:webHidden/>
                <w:rtl/>
              </w:rPr>
              <w:fldChar w:fldCharType="end"/>
            </w:r>
          </w:hyperlink>
        </w:p>
        <w:p w:rsidR="0014723E" w:rsidRDefault="00C36D79" w:rsidP="00241031">
          <w:pPr>
            <w:pStyle w:val="TOC3"/>
            <w:rPr>
              <w:rFonts w:asciiTheme="minorHAnsi" w:eastAsiaTheme="minorEastAsia" w:hAnsiTheme="minorHAnsi" w:cstheme="minorBidi"/>
              <w:noProof/>
              <w:color w:val="auto"/>
              <w:sz w:val="22"/>
              <w:szCs w:val="22"/>
              <w:rtl/>
            </w:rPr>
          </w:pPr>
          <w:hyperlink w:anchor="_Toc372545122" w:history="1">
            <w:r w:rsidR="00241031" w:rsidRPr="00241031">
              <w:rPr>
                <w:rStyle w:val="Hyperlink"/>
                <w:rFonts w:hint="cs"/>
                <w:noProof/>
                <w:rtl/>
              </w:rPr>
              <w:t xml:space="preserve">كتاب النبي </w:t>
            </w:r>
            <w:r w:rsidR="00241031" w:rsidRPr="00241031">
              <w:rPr>
                <w:rStyle w:val="Hyperlink"/>
                <w:rFonts w:cs="Rafed Alaem" w:hint="cs"/>
                <w:noProof/>
                <w:rtl/>
              </w:rPr>
              <w:t>صلى‌الله‌عليه‌وآله</w:t>
            </w:r>
            <w:r w:rsidR="00241031" w:rsidRPr="00241031">
              <w:rPr>
                <w:rStyle w:val="Hyperlink"/>
                <w:rFonts w:hint="cs"/>
                <w:noProof/>
                <w:rtl/>
              </w:rPr>
              <w:t xml:space="preserve"> إلى كسرى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Toc372545122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w:t>
            </w:r>
            <w:r>
              <w:rPr>
                <w:noProof/>
                <w:webHidden/>
                <w:rtl/>
              </w:rPr>
              <w:fldChar w:fldCharType="end"/>
            </w:r>
          </w:hyperlink>
        </w:p>
        <w:p w:rsidR="0014723E" w:rsidRDefault="00C36D79" w:rsidP="00241031">
          <w:pPr>
            <w:pStyle w:val="TOC3"/>
            <w:rPr>
              <w:rFonts w:asciiTheme="minorHAnsi" w:eastAsiaTheme="minorEastAsia" w:hAnsiTheme="minorHAnsi" w:cstheme="minorBidi"/>
              <w:noProof/>
              <w:color w:val="auto"/>
              <w:sz w:val="22"/>
              <w:szCs w:val="22"/>
              <w:rtl/>
            </w:rPr>
          </w:pPr>
          <w:hyperlink w:anchor="_Toc372545123" w:history="1">
            <w:r w:rsidR="00241031">
              <w:rPr>
                <w:rFonts w:hint="cs"/>
                <w:noProof/>
                <w:rtl/>
              </w:rPr>
              <w:t xml:space="preserve">نزول </w:t>
            </w:r>
            <w:r w:rsidR="00241031" w:rsidRPr="00241031">
              <w:rPr>
                <w:rStyle w:val="Hyperlink"/>
                <w:rFonts w:hint="cs"/>
                <w:noProof/>
                <w:rtl/>
              </w:rPr>
              <w:t>سورة</w:t>
            </w:r>
            <w:r w:rsidR="00241031">
              <w:rPr>
                <w:rFonts w:hint="cs"/>
                <w:noProof/>
                <w:rtl/>
              </w:rPr>
              <w:t xml:space="preserve"> النحم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Toc372545123 \h</w:instrText>
            </w:r>
            <w:r w:rsidR="0014723E">
              <w:rPr>
                <w:noProof/>
                <w:webHidden/>
                <w:rtl/>
              </w:rPr>
              <w:instrText xml:space="preserve"> </w:instrText>
            </w:r>
            <w:r>
              <w:rPr>
                <w:noProof/>
                <w:webHidden/>
                <w:rtl/>
              </w:rPr>
            </w:r>
            <w:r>
              <w:rPr>
                <w:noProof/>
                <w:webHidden/>
                <w:rtl/>
              </w:rPr>
              <w:fldChar w:fldCharType="separate"/>
            </w:r>
            <w:r w:rsidR="00840060">
              <w:rPr>
                <w:noProof/>
                <w:webHidden/>
                <w:rtl/>
              </w:rPr>
              <w:t>33</w:t>
            </w:r>
            <w:r>
              <w:rPr>
                <w:noProof/>
                <w:webHidden/>
                <w:rtl/>
              </w:rPr>
              <w:fldChar w:fldCharType="end"/>
            </w:r>
          </w:hyperlink>
        </w:p>
        <w:p w:rsidR="0014723E" w:rsidRDefault="00C36D79" w:rsidP="00241031">
          <w:pPr>
            <w:pStyle w:val="TOC3"/>
            <w:rPr>
              <w:rFonts w:asciiTheme="minorHAnsi" w:eastAsiaTheme="minorEastAsia" w:hAnsiTheme="minorHAnsi" w:cstheme="minorBidi"/>
              <w:noProof/>
              <w:color w:val="auto"/>
              <w:sz w:val="22"/>
              <w:szCs w:val="22"/>
              <w:rtl/>
            </w:rPr>
          </w:pPr>
          <w:hyperlink w:anchor="_Toc372545124" w:history="1">
            <w:r w:rsidR="00241031" w:rsidRPr="00A953AE">
              <w:rPr>
                <w:rStyle w:val="Hyperlink"/>
                <w:rFonts w:hint="cs"/>
                <w:noProof/>
                <w:rtl/>
              </w:rPr>
              <w:t xml:space="preserve">في هجرة المؤلف </w:t>
            </w:r>
            <w:r w:rsidR="00241031" w:rsidRPr="00241031">
              <w:rPr>
                <w:rStyle w:val="Hyperlink"/>
                <w:rFonts w:cs="Rafed Alaem" w:hint="cs"/>
                <w:noProof/>
                <w:rtl/>
              </w:rPr>
              <w:t>رحمه‌الله</w:t>
            </w:r>
            <w:r w:rsidR="00241031" w:rsidRPr="00A953AE">
              <w:rPr>
                <w:rStyle w:val="Hyperlink"/>
                <w:rFonts w:hint="cs"/>
                <w:noProof/>
                <w:rtl/>
              </w:rPr>
              <w:t xml:space="preserve"> من دمشق</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Toc372545124 \h</w:instrText>
            </w:r>
            <w:r w:rsidR="0014723E">
              <w:rPr>
                <w:noProof/>
                <w:webHidden/>
                <w:rtl/>
              </w:rPr>
              <w:instrText xml:space="preserve"> </w:instrText>
            </w:r>
            <w:r>
              <w:rPr>
                <w:noProof/>
                <w:webHidden/>
                <w:rtl/>
              </w:rPr>
            </w:r>
            <w:r>
              <w:rPr>
                <w:noProof/>
                <w:webHidden/>
                <w:rtl/>
              </w:rPr>
              <w:fldChar w:fldCharType="separate"/>
            </w:r>
            <w:r w:rsidR="00840060">
              <w:rPr>
                <w:noProof/>
                <w:webHidden/>
                <w:rtl/>
              </w:rPr>
              <w:t>36</w:t>
            </w:r>
            <w:r>
              <w:rPr>
                <w:noProof/>
                <w:webHidden/>
                <w:rtl/>
              </w:rPr>
              <w:fldChar w:fldCharType="end"/>
            </w:r>
          </w:hyperlink>
        </w:p>
        <w:p w:rsidR="0014723E" w:rsidRDefault="00C36D79" w:rsidP="00241031">
          <w:pPr>
            <w:pStyle w:val="TOC2"/>
            <w:tabs>
              <w:tab w:val="right" w:leader="dot" w:pos="7361"/>
            </w:tabs>
            <w:rPr>
              <w:rFonts w:asciiTheme="minorHAnsi" w:eastAsiaTheme="minorEastAsia" w:hAnsiTheme="minorHAnsi" w:cstheme="minorBidi"/>
              <w:noProof/>
              <w:color w:val="auto"/>
              <w:sz w:val="22"/>
              <w:szCs w:val="22"/>
              <w:rtl/>
            </w:rPr>
          </w:pPr>
          <w:hyperlink w:anchor="_Toc372545125" w:history="1">
            <w:r w:rsidR="00241031" w:rsidRPr="00A953AE">
              <w:rPr>
                <w:rStyle w:val="Hyperlink"/>
                <w:rFonts w:hint="cs"/>
                <w:noProof/>
                <w:rtl/>
              </w:rPr>
              <w:t>في مناقب ومثالب اصطنعتها العامّة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Toc372545125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w:t>
            </w:r>
            <w:r>
              <w:rPr>
                <w:noProof/>
                <w:webHidden/>
                <w:rtl/>
              </w:rPr>
              <w:fldChar w:fldCharType="end"/>
            </w:r>
          </w:hyperlink>
        </w:p>
        <w:p w:rsidR="0014723E" w:rsidRDefault="00C36D79" w:rsidP="00241031">
          <w:pPr>
            <w:pStyle w:val="TOC2"/>
            <w:tabs>
              <w:tab w:val="right" w:leader="dot" w:pos="7361"/>
            </w:tabs>
            <w:rPr>
              <w:rFonts w:asciiTheme="minorHAnsi" w:eastAsiaTheme="minorEastAsia" w:hAnsiTheme="minorHAnsi" w:cstheme="minorBidi"/>
              <w:noProof/>
              <w:color w:val="auto"/>
              <w:sz w:val="22"/>
              <w:szCs w:val="22"/>
              <w:rtl/>
            </w:rPr>
          </w:pPr>
          <w:hyperlink w:anchor="_Toc372545126" w:history="1">
            <w:r w:rsidR="00241031" w:rsidRPr="00A953AE">
              <w:rPr>
                <w:rStyle w:val="Hyperlink"/>
                <w:rFonts w:hint="cs"/>
                <w:noProof/>
                <w:rtl/>
              </w:rPr>
              <w:t>في أن المؤلف رحمه‌الله استوطن كربلاء</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44</w:t>
            </w:r>
            <w:r>
              <w:rPr>
                <w:noProof/>
                <w:webHidden/>
                <w:rtl/>
              </w:rPr>
              <w:fldChar w:fldCharType="end"/>
            </w:r>
          </w:hyperlink>
        </w:p>
        <w:p w:rsidR="0014723E" w:rsidRDefault="00C36D79" w:rsidP="00241031">
          <w:pPr>
            <w:pStyle w:val="TOC2"/>
            <w:tabs>
              <w:tab w:val="right" w:leader="dot" w:pos="7361"/>
            </w:tabs>
            <w:rPr>
              <w:rFonts w:asciiTheme="minorHAnsi" w:eastAsiaTheme="minorEastAsia" w:hAnsiTheme="minorHAnsi" w:cstheme="minorBidi"/>
              <w:noProof/>
              <w:color w:val="auto"/>
              <w:sz w:val="22"/>
              <w:szCs w:val="22"/>
              <w:rtl/>
            </w:rPr>
          </w:pPr>
          <w:hyperlink w:anchor="_Toc372545127" w:history="1">
            <w:r w:rsidR="00241031" w:rsidRPr="00A953AE">
              <w:rPr>
                <w:rStyle w:val="Hyperlink"/>
                <w:rFonts w:hint="cs"/>
                <w:noProof/>
                <w:rtl/>
              </w:rPr>
              <w:t>إشادة المؤلف بالسلطان إسماعيل الصفوي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w:t>
            </w:r>
            <w:r>
              <w:rPr>
                <w:noProof/>
                <w:webHidden/>
                <w:rtl/>
              </w:rPr>
              <w:fldChar w:fldCharType="end"/>
            </w:r>
          </w:hyperlink>
        </w:p>
        <w:p w:rsidR="0014723E" w:rsidRDefault="00C36D79" w:rsidP="00241031">
          <w:pPr>
            <w:pStyle w:val="TOC2"/>
            <w:tabs>
              <w:tab w:val="right" w:leader="dot" w:pos="7361"/>
            </w:tabs>
            <w:rPr>
              <w:rFonts w:asciiTheme="minorHAnsi" w:eastAsiaTheme="minorEastAsia" w:hAnsiTheme="minorHAnsi" w:cstheme="minorBidi"/>
              <w:noProof/>
              <w:color w:val="auto"/>
              <w:sz w:val="22"/>
              <w:szCs w:val="22"/>
              <w:rtl/>
            </w:rPr>
          </w:pPr>
          <w:hyperlink w:anchor="_Toc372545128" w:history="1">
            <w:r w:rsidR="00241031" w:rsidRPr="00A953AE">
              <w:rPr>
                <w:rStyle w:val="Hyperlink"/>
                <w:rFonts w:hint="cs"/>
                <w:noProof/>
                <w:rtl/>
              </w:rPr>
              <w:t>قصيدة للمؤلف رحمه‌الله في هجره موطنه دمشق واستقراره في</w:t>
            </w:r>
            <w:r w:rsidR="00241031">
              <w:rPr>
                <w:rFonts w:hint="cs"/>
                <w:noProof/>
                <w:webHidden/>
                <w:rtl/>
              </w:rPr>
              <w:t xml:space="preserve"> كربلاء</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w:t>
            </w:r>
            <w:r>
              <w:rPr>
                <w:noProof/>
                <w:webHidden/>
                <w:rtl/>
              </w:rPr>
              <w:fldChar w:fldCharType="end"/>
            </w:r>
          </w:hyperlink>
        </w:p>
        <w:p w:rsidR="00241031" w:rsidRPr="005C5C4A" w:rsidRDefault="00241031" w:rsidP="00241031">
          <w:pPr>
            <w:pStyle w:val="libNormal"/>
            <w:rPr>
              <w:rStyle w:val="Hyperlink"/>
              <w:noProof/>
              <w:u w:val="none"/>
              <w:rtl/>
            </w:rPr>
          </w:pPr>
          <w:r w:rsidRPr="005C5C4A">
            <w:rPr>
              <w:rStyle w:val="Hyperlink"/>
              <w:noProof/>
              <w:u w:val="none"/>
              <w:rtl/>
            </w:rPr>
            <w:br w:type="page"/>
          </w:r>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29" w:history="1">
            <w:r w:rsidR="005C5C4A" w:rsidRPr="00A953AE">
              <w:rPr>
                <w:rStyle w:val="Hyperlink"/>
                <w:rFonts w:hint="cs"/>
                <w:noProof/>
                <w:rtl/>
              </w:rPr>
              <w:t>في ذكر المؤلف خطبه ومجالسه المختلفة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Toc372545129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30" w:history="1">
            <w:r w:rsidR="005C5C4A" w:rsidRPr="00A953AE">
              <w:rPr>
                <w:rStyle w:val="Hyperlink"/>
                <w:rFonts w:hint="cs"/>
                <w:noProof/>
                <w:rtl/>
              </w:rPr>
              <w:t xml:space="preserve">قصيدة للمؤلف رحمه‌الله مفتخراً بما ينظم ويقول في مدح المصطفى وآله </w:t>
            </w:r>
            <w:r w:rsidR="005C5C4A" w:rsidRPr="005C5C4A">
              <w:rPr>
                <w:rStyle w:val="Hyperlink"/>
                <w:rFonts w:cs="Rafed Alaem" w:hint="cs"/>
                <w:noProof/>
                <w:rtl/>
              </w:rPr>
              <w:t>عليهم‌السلام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Toc372545130 \h</w:instrText>
            </w:r>
            <w:r w:rsidR="0014723E">
              <w:rPr>
                <w:noProof/>
                <w:webHidden/>
                <w:rtl/>
              </w:rPr>
              <w:instrText xml:space="preserve"> </w:instrText>
            </w:r>
            <w:r>
              <w:rPr>
                <w:noProof/>
                <w:webHidden/>
                <w:rtl/>
              </w:rPr>
            </w:r>
            <w:r>
              <w:rPr>
                <w:noProof/>
                <w:webHidden/>
                <w:rtl/>
              </w:rPr>
              <w:fldChar w:fldCharType="separate"/>
            </w:r>
            <w:r w:rsidR="00840060">
              <w:rPr>
                <w:noProof/>
                <w:webHidden/>
                <w:rtl/>
              </w:rPr>
              <w:t>50</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31" w:history="1">
            <w:r w:rsidR="005C5C4A" w:rsidRPr="00A953AE">
              <w:rPr>
                <w:rStyle w:val="Hyperlink"/>
                <w:rFonts w:hint="cs"/>
                <w:noProof/>
                <w:rtl/>
              </w:rPr>
              <w:t>عثور المؤلف على كتاب روضة الشهداء للكاشفي وتأليفه كتابه هذا على منواله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Toc372545131 \h</w:instrText>
            </w:r>
            <w:r w:rsidR="0014723E">
              <w:rPr>
                <w:noProof/>
                <w:webHidden/>
                <w:rtl/>
              </w:rPr>
              <w:instrText xml:space="preserve"> </w:instrText>
            </w:r>
            <w:r>
              <w:rPr>
                <w:noProof/>
                <w:webHidden/>
                <w:rtl/>
              </w:rPr>
            </w:r>
            <w:r>
              <w:rPr>
                <w:noProof/>
                <w:webHidden/>
                <w:rtl/>
              </w:rPr>
              <w:fldChar w:fldCharType="separate"/>
            </w:r>
            <w:r w:rsidR="00840060">
              <w:rPr>
                <w:noProof/>
                <w:webHidden/>
                <w:rtl/>
              </w:rPr>
              <w:t>51</w:t>
            </w:r>
            <w:r>
              <w:rPr>
                <w:noProof/>
                <w:webHidden/>
                <w:rtl/>
              </w:rPr>
              <w:fldChar w:fldCharType="end"/>
            </w:r>
          </w:hyperlink>
        </w:p>
        <w:p w:rsidR="0014723E" w:rsidRDefault="00C36D79" w:rsidP="005C5C4A">
          <w:pPr>
            <w:pStyle w:val="TOC1"/>
            <w:rPr>
              <w:rFonts w:asciiTheme="minorHAnsi" w:eastAsiaTheme="minorEastAsia" w:hAnsiTheme="minorHAnsi" w:cstheme="minorBidi"/>
              <w:bCs w:val="0"/>
              <w:noProof/>
              <w:color w:val="auto"/>
              <w:sz w:val="22"/>
              <w:szCs w:val="22"/>
              <w:rtl/>
            </w:rPr>
          </w:pPr>
          <w:hyperlink w:anchor="_Toc372545132" w:history="1">
            <w:r w:rsidR="0014723E" w:rsidRPr="00246AF3">
              <w:rPr>
                <w:rStyle w:val="Hyperlink"/>
                <w:rFonts w:hint="eastAsia"/>
                <w:noProof/>
                <w:rtl/>
              </w:rPr>
              <w:t>المجلس</w:t>
            </w:r>
            <w:r w:rsidR="0014723E" w:rsidRPr="00246AF3">
              <w:rPr>
                <w:rStyle w:val="Hyperlink"/>
                <w:noProof/>
                <w:rtl/>
              </w:rPr>
              <w:t xml:space="preserve"> </w:t>
            </w:r>
            <w:r w:rsidR="0014723E" w:rsidRPr="00246AF3">
              <w:rPr>
                <w:rStyle w:val="Hyperlink"/>
                <w:rFonts w:hint="eastAsia"/>
                <w:noProof/>
                <w:rtl/>
              </w:rPr>
              <w:t>الأوّل</w:t>
            </w:r>
            <w:r w:rsidR="005C5C4A">
              <w:rPr>
                <w:rFonts w:hint="cs"/>
                <w:noProof/>
                <w:webHidden/>
                <w:rtl/>
              </w:rPr>
              <w:t xml:space="preserve">: </w:t>
            </w:r>
          </w:hyperlink>
          <w:hyperlink w:anchor="_Toc372545133"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ذكر</w:t>
            </w:r>
            <w:r w:rsidR="0014723E" w:rsidRPr="00246AF3">
              <w:rPr>
                <w:rStyle w:val="Hyperlink"/>
                <w:noProof/>
                <w:rtl/>
              </w:rPr>
              <w:t xml:space="preserve"> </w:t>
            </w:r>
            <w:r w:rsidR="0014723E" w:rsidRPr="00246AF3">
              <w:rPr>
                <w:rStyle w:val="Hyperlink"/>
                <w:rFonts w:hint="eastAsia"/>
                <w:noProof/>
                <w:rtl/>
              </w:rPr>
              <w:t>اُمور</w:t>
            </w:r>
            <w:r w:rsidR="0014723E" w:rsidRPr="00246AF3">
              <w:rPr>
                <w:rStyle w:val="Hyperlink"/>
                <w:noProof/>
                <w:rtl/>
              </w:rPr>
              <w:t xml:space="preserve"> </w:t>
            </w:r>
            <w:r w:rsidR="0014723E" w:rsidRPr="00246AF3">
              <w:rPr>
                <w:rStyle w:val="Hyperlink"/>
                <w:rFonts w:hint="eastAsia"/>
                <w:noProof/>
                <w:rtl/>
              </w:rPr>
              <w:t>تتعلّق</w:t>
            </w:r>
            <w:r w:rsidR="0014723E" w:rsidRPr="00246AF3">
              <w:rPr>
                <w:rStyle w:val="Hyperlink"/>
                <w:noProof/>
                <w:rtl/>
              </w:rPr>
              <w:t xml:space="preserve"> </w:t>
            </w:r>
            <w:r w:rsidR="0014723E" w:rsidRPr="00246AF3">
              <w:rPr>
                <w:rStyle w:val="Hyperlink"/>
                <w:rFonts w:hint="eastAsia"/>
                <w:noProof/>
                <w:rtl/>
              </w:rPr>
              <w:t>بظلامة</w:t>
            </w:r>
            <w:r w:rsidR="0014723E" w:rsidRPr="00246AF3">
              <w:rPr>
                <w:rStyle w:val="Hyperlink"/>
                <w:noProof/>
                <w:rtl/>
              </w:rPr>
              <w:t xml:space="preserve"> </w:t>
            </w:r>
            <w:r w:rsidR="0014723E" w:rsidRPr="00246AF3">
              <w:rPr>
                <w:rStyle w:val="Hyperlink"/>
                <w:rFonts w:hint="eastAsia"/>
                <w:noProof/>
                <w:rtl/>
              </w:rPr>
              <w:t>أبي</w:t>
            </w:r>
            <w:r w:rsidR="0014723E" w:rsidRPr="00246AF3">
              <w:rPr>
                <w:rStyle w:val="Hyperlink"/>
                <w:noProof/>
                <w:rtl/>
              </w:rPr>
              <w:t xml:space="preserve"> </w:t>
            </w:r>
            <w:r w:rsidR="0014723E" w:rsidRPr="00246AF3">
              <w:rPr>
                <w:rStyle w:val="Hyperlink"/>
                <w:rFonts w:hint="eastAsia"/>
                <w:noProof/>
                <w:rtl/>
              </w:rPr>
              <w:t>عبد</w:t>
            </w:r>
            <w:r w:rsidR="0014723E" w:rsidRPr="00246AF3">
              <w:rPr>
                <w:rStyle w:val="Hyperlink"/>
                <w:noProof/>
                <w:rtl/>
              </w:rPr>
              <w:t xml:space="preserve"> </w:t>
            </w:r>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الحسين</w:t>
            </w:r>
            <w:r w:rsidR="0014723E" w:rsidRPr="00246AF3">
              <w:rPr>
                <w:rStyle w:val="Hyperlink"/>
                <w:noProof/>
                <w:rtl/>
              </w:rPr>
              <w:t xml:space="preserve"> </w:t>
            </w:r>
            <w:r w:rsidR="0014723E" w:rsidRPr="00246AF3">
              <w:rPr>
                <w:rStyle w:val="Hyperlink"/>
                <w:rFonts w:cs="Rafed Alaem" w:hint="eastAsia"/>
                <w:noProof/>
                <w:rtl/>
              </w:rPr>
              <w:t>عليه‌السلام</w:t>
            </w:r>
            <w:r w:rsidR="005C5C4A">
              <w:rPr>
                <w:rFonts w:hint="cs"/>
                <w:noProof/>
                <w:webHidden/>
                <w:rtl/>
              </w:rPr>
              <w:t xml:space="preserve"> </w:t>
            </w:r>
          </w:hyperlink>
          <w:hyperlink w:anchor="_Toc372545134" w:history="1">
            <w:r w:rsidR="0014723E" w:rsidRPr="00246AF3">
              <w:rPr>
                <w:rStyle w:val="Hyperlink"/>
                <w:rFonts w:hint="eastAsia"/>
                <w:noProof/>
                <w:rtl/>
              </w:rPr>
              <w:t>وما</w:t>
            </w:r>
            <w:r w:rsidR="0014723E" w:rsidRPr="00246AF3">
              <w:rPr>
                <w:rStyle w:val="Hyperlink"/>
                <w:noProof/>
                <w:rtl/>
              </w:rPr>
              <w:t xml:space="preserve"> </w:t>
            </w:r>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معناها،</w:t>
            </w:r>
            <w:r w:rsidR="0014723E" w:rsidRPr="00246AF3">
              <w:rPr>
                <w:rStyle w:val="Hyperlink"/>
                <w:noProof/>
                <w:rtl/>
              </w:rPr>
              <w:t xml:space="preserve"> </w:t>
            </w:r>
            <w:r w:rsidR="0014723E" w:rsidRPr="00246AF3">
              <w:rPr>
                <w:rStyle w:val="Hyperlink"/>
                <w:rFonts w:hint="eastAsia"/>
                <w:noProof/>
                <w:rtl/>
              </w:rPr>
              <w:t>وطرق</w:t>
            </w:r>
            <w:r w:rsidR="0014723E" w:rsidRPr="00246AF3">
              <w:rPr>
                <w:rStyle w:val="Hyperlink"/>
                <w:noProof/>
                <w:rtl/>
              </w:rPr>
              <w:t xml:space="preserve"> </w:t>
            </w:r>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ذكر</w:t>
            </w:r>
            <w:r w:rsidR="0014723E" w:rsidRPr="00246AF3">
              <w:rPr>
                <w:rStyle w:val="Hyperlink"/>
                <w:noProof/>
                <w:rtl/>
              </w:rPr>
              <w:t xml:space="preserve"> </w:t>
            </w:r>
            <w:r w:rsidR="0014723E" w:rsidRPr="00246AF3">
              <w:rPr>
                <w:rStyle w:val="Hyperlink"/>
                <w:rFonts w:hint="eastAsia"/>
                <w:noProof/>
                <w:rtl/>
              </w:rPr>
              <w:t>ثواب</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أظهر</w:t>
            </w:r>
            <w:r w:rsidR="0014723E" w:rsidRPr="00246AF3">
              <w:rPr>
                <w:rStyle w:val="Hyperlink"/>
                <w:noProof/>
                <w:rtl/>
              </w:rPr>
              <w:t xml:space="preserve"> </w:t>
            </w:r>
            <w:r w:rsidR="0014723E" w:rsidRPr="00246AF3">
              <w:rPr>
                <w:rStyle w:val="Hyperlink"/>
                <w:rFonts w:hint="eastAsia"/>
                <w:noProof/>
                <w:rtl/>
              </w:rPr>
              <w:t>الجزع</w:t>
            </w:r>
            <w:r w:rsidR="005C5C4A">
              <w:rPr>
                <w:rFonts w:hint="cs"/>
                <w:noProof/>
                <w:webHidden/>
                <w:rtl/>
              </w:rPr>
              <w:t xml:space="preserve"> </w:t>
            </w:r>
          </w:hyperlink>
          <w:hyperlink w:anchor="_Toc372545135" w:history="1">
            <w:r w:rsidR="0014723E" w:rsidRPr="00246AF3">
              <w:rPr>
                <w:rStyle w:val="Hyperlink"/>
                <w:rFonts w:hint="eastAsia"/>
                <w:noProof/>
                <w:rtl/>
              </w:rPr>
              <w:t>لمصابه</w:t>
            </w:r>
            <w:r w:rsidR="0014723E" w:rsidRPr="00246AF3">
              <w:rPr>
                <w:rStyle w:val="Hyperlink"/>
                <w:noProof/>
                <w:rtl/>
              </w:rPr>
              <w:t xml:space="preserve"> </w:t>
            </w:r>
            <w:r w:rsidR="0014723E" w:rsidRPr="00246AF3">
              <w:rPr>
                <w:rStyle w:val="Hyperlink"/>
                <w:rFonts w:hint="eastAsia"/>
                <w:noProof/>
                <w:rtl/>
              </w:rPr>
              <w:t>ومصاب</w:t>
            </w:r>
            <w:r w:rsidR="0014723E" w:rsidRPr="00246AF3">
              <w:rPr>
                <w:rStyle w:val="Hyperlink"/>
                <w:noProof/>
                <w:rtl/>
              </w:rPr>
              <w:t xml:space="preserve"> </w:t>
            </w:r>
            <w:r w:rsidR="0014723E" w:rsidRPr="00246AF3">
              <w:rPr>
                <w:rStyle w:val="Hyperlink"/>
                <w:rFonts w:hint="eastAsia"/>
                <w:noProof/>
                <w:rtl/>
              </w:rPr>
              <w:t>أهل</w:t>
            </w:r>
            <w:r w:rsidR="0014723E" w:rsidRPr="00246AF3">
              <w:rPr>
                <w:rStyle w:val="Hyperlink"/>
                <w:noProof/>
                <w:rtl/>
              </w:rPr>
              <w:t xml:space="preserve"> </w:t>
            </w:r>
            <w:r w:rsidR="0014723E" w:rsidRPr="00246AF3">
              <w:rPr>
                <w:rStyle w:val="Hyperlink"/>
                <w:rFonts w:hint="eastAsia"/>
                <w:noProof/>
                <w:rtl/>
              </w:rPr>
              <w:t>بيته،</w:t>
            </w:r>
            <w:r w:rsidR="0014723E" w:rsidRPr="00246AF3">
              <w:rPr>
                <w:rStyle w:val="Hyperlink"/>
                <w:noProof/>
                <w:rtl/>
              </w:rPr>
              <w:t xml:space="preserve"> </w:t>
            </w:r>
            <w:r w:rsidR="0014723E" w:rsidRPr="00246AF3">
              <w:rPr>
                <w:rStyle w:val="Hyperlink"/>
                <w:rFonts w:hint="eastAsia"/>
                <w:noProof/>
                <w:rtl/>
              </w:rPr>
              <w:t>وثواب</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بكى</w:t>
            </w:r>
            <w:r w:rsidR="005C5C4A">
              <w:rPr>
                <w:rFonts w:hint="cs"/>
                <w:noProof/>
                <w:webHidden/>
                <w:rtl/>
              </w:rPr>
              <w:t xml:space="preserve"> </w:t>
            </w:r>
          </w:hyperlink>
          <w:hyperlink w:anchor="_Toc372545136" w:history="1">
            <w:r w:rsidR="0014723E" w:rsidRPr="00246AF3">
              <w:rPr>
                <w:rStyle w:val="Hyperlink"/>
                <w:rFonts w:hint="eastAsia"/>
                <w:noProof/>
                <w:rtl/>
              </w:rPr>
              <w:t>لرزيّتهم،</w:t>
            </w:r>
            <w:r w:rsidR="0014723E" w:rsidRPr="00246AF3">
              <w:rPr>
                <w:rStyle w:val="Hyperlink"/>
                <w:noProof/>
                <w:rtl/>
              </w:rPr>
              <w:t xml:space="preserve"> </w:t>
            </w:r>
            <w:r w:rsidR="0014723E" w:rsidRPr="00246AF3">
              <w:rPr>
                <w:rStyle w:val="Hyperlink"/>
                <w:rFonts w:hint="eastAsia"/>
                <w:noProof/>
                <w:rtl/>
              </w:rPr>
              <w:t>وجلس</w:t>
            </w:r>
            <w:r w:rsidR="0014723E" w:rsidRPr="00246AF3">
              <w:rPr>
                <w:rStyle w:val="Hyperlink"/>
                <w:noProof/>
                <w:rtl/>
              </w:rPr>
              <w:t xml:space="preserve"> </w:t>
            </w:r>
            <w:r w:rsidR="0014723E" w:rsidRPr="00246AF3">
              <w:rPr>
                <w:rStyle w:val="Hyperlink"/>
                <w:rFonts w:hint="eastAsia"/>
                <w:noProof/>
                <w:rtl/>
              </w:rPr>
              <w:t>لعزيّتهم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Toc372545136 \h</w:instrText>
            </w:r>
            <w:r w:rsidR="0014723E">
              <w:rPr>
                <w:noProof/>
                <w:webHidden/>
                <w:rtl/>
              </w:rPr>
              <w:instrText xml:space="preserve"> </w:instrText>
            </w:r>
            <w:r>
              <w:rPr>
                <w:noProof/>
                <w:webHidden/>
                <w:rtl/>
              </w:rPr>
            </w:r>
            <w:r>
              <w:rPr>
                <w:noProof/>
                <w:webHidden/>
                <w:rtl/>
              </w:rPr>
              <w:fldChar w:fldCharType="separate"/>
            </w:r>
            <w:r w:rsidR="00840060">
              <w:rPr>
                <w:noProof/>
                <w:webHidden/>
                <w:rtl/>
              </w:rPr>
              <w:t>53</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37" w:history="1">
            <w:r w:rsidR="005C5C4A" w:rsidRPr="00A953AE">
              <w:rPr>
                <w:rStyle w:val="Hyperlink"/>
                <w:rFonts w:hint="cs"/>
                <w:noProof/>
                <w:rtl/>
              </w:rPr>
              <w:t xml:space="preserve">مجيء فاطمة </w:t>
            </w:r>
            <w:r w:rsidR="005C5C4A" w:rsidRPr="005C5C4A">
              <w:rPr>
                <w:rStyle w:val="Hyperlink"/>
                <w:rFonts w:cs="Rafed Alaem" w:hint="cs"/>
                <w:noProof/>
                <w:rtl/>
              </w:rPr>
              <w:t>عليها‌السلام</w:t>
            </w:r>
            <w:r w:rsidR="005C5C4A" w:rsidRPr="00A953AE">
              <w:rPr>
                <w:rStyle w:val="Hyperlink"/>
                <w:rFonts w:hint="cs"/>
                <w:noProof/>
                <w:rtl/>
              </w:rPr>
              <w:t xml:space="preserve"> يوم القيامة قائلة: إلهي احكم بيني وبين</w:t>
            </w:r>
            <w:r w:rsidR="005C5C4A">
              <w:rPr>
                <w:rStyle w:val="Hyperlink"/>
                <w:rFonts w:hint="cs"/>
                <w:noProof/>
                <w:rtl/>
              </w:rPr>
              <w:t xml:space="preserve"> </w:t>
            </w:r>
            <w:r w:rsidR="005C5C4A" w:rsidRPr="00A953AE">
              <w:rPr>
                <w:rStyle w:val="Hyperlink"/>
                <w:rFonts w:hint="cs"/>
                <w:noProof/>
                <w:rtl/>
              </w:rPr>
              <w:t>من ظلمني ومن قتل ولدي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Toc372545137 \h</w:instrText>
            </w:r>
            <w:r w:rsidR="0014723E">
              <w:rPr>
                <w:noProof/>
                <w:webHidden/>
                <w:rtl/>
              </w:rPr>
              <w:instrText xml:space="preserve"> </w:instrText>
            </w:r>
            <w:r>
              <w:rPr>
                <w:noProof/>
                <w:webHidden/>
                <w:rtl/>
              </w:rPr>
            </w:r>
            <w:r>
              <w:rPr>
                <w:noProof/>
                <w:webHidden/>
                <w:rtl/>
              </w:rPr>
              <w:fldChar w:fldCharType="separate"/>
            </w:r>
            <w:r w:rsidR="00840060">
              <w:rPr>
                <w:noProof/>
                <w:webHidden/>
                <w:rtl/>
              </w:rPr>
              <w:t>59</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38" w:history="1">
            <w:r w:rsidR="005C5C4A" w:rsidRPr="00A953AE">
              <w:rPr>
                <w:rStyle w:val="Hyperlink"/>
                <w:rFonts w:hint="cs"/>
                <w:noProof/>
                <w:rtl/>
              </w:rPr>
              <w:t xml:space="preserve">تحشر فاطمة </w:t>
            </w:r>
            <w:r w:rsidR="005C5C4A" w:rsidRPr="005C5C4A">
              <w:rPr>
                <w:rStyle w:val="Hyperlink"/>
                <w:rFonts w:cs="Rafed Alaem" w:hint="cs"/>
                <w:noProof/>
                <w:rtl/>
              </w:rPr>
              <w:t>عليها‌السلام</w:t>
            </w:r>
            <w:r w:rsidR="005C5C4A" w:rsidRPr="00A953AE">
              <w:rPr>
                <w:rStyle w:val="Hyperlink"/>
                <w:rFonts w:hint="cs"/>
                <w:noProof/>
                <w:rtl/>
              </w:rPr>
              <w:t xml:space="preserve"> وهي آخذة بقميص الحسين ملطّخ بالدم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Toc372545138 \h</w:instrText>
            </w:r>
            <w:r w:rsidR="0014723E">
              <w:rPr>
                <w:noProof/>
                <w:webHidden/>
                <w:rtl/>
              </w:rPr>
              <w:instrText xml:space="preserve"> </w:instrText>
            </w:r>
            <w:r>
              <w:rPr>
                <w:noProof/>
                <w:webHidden/>
                <w:rtl/>
              </w:rPr>
            </w:r>
            <w:r>
              <w:rPr>
                <w:noProof/>
                <w:webHidden/>
                <w:rtl/>
              </w:rPr>
              <w:fldChar w:fldCharType="separate"/>
            </w:r>
            <w:r w:rsidR="00840060">
              <w:rPr>
                <w:noProof/>
                <w:webHidden/>
                <w:rtl/>
              </w:rPr>
              <w:t>60</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39" w:history="1">
            <w:r w:rsidR="005C5C4A" w:rsidRPr="00A953AE">
              <w:rPr>
                <w:rStyle w:val="Hyperlink"/>
                <w:rFonts w:hint="cs"/>
                <w:noProof/>
                <w:rtl/>
              </w:rPr>
              <w:t xml:space="preserve">تقبل فاطمة </w:t>
            </w:r>
            <w:r w:rsidR="005C5C4A" w:rsidRPr="005C5C4A">
              <w:rPr>
                <w:rStyle w:val="Hyperlink"/>
                <w:rFonts w:cs="Rafed Alaem" w:hint="cs"/>
                <w:noProof/>
                <w:rtl/>
              </w:rPr>
              <w:t>عليها‌السلام</w:t>
            </w:r>
            <w:r w:rsidR="005C5C4A" w:rsidRPr="00A953AE">
              <w:rPr>
                <w:rStyle w:val="Hyperlink"/>
                <w:rFonts w:hint="cs"/>
                <w:noProof/>
                <w:rtl/>
              </w:rPr>
              <w:t xml:space="preserve"> يوم القيامة ومعها ألف نبي وألف وصيّ</w:t>
            </w:r>
            <w:r w:rsidR="005C5C4A">
              <w:rPr>
                <w:rStyle w:val="Hyperlink"/>
                <w:rFonts w:hint="cs"/>
                <w:noProof/>
                <w:rtl/>
              </w:rPr>
              <w:t xml:space="preserve"> </w:t>
            </w:r>
            <w:r w:rsidR="005C5C4A" w:rsidRPr="00A953AE">
              <w:rPr>
                <w:rStyle w:val="Hyperlink"/>
                <w:rFonts w:hint="cs"/>
                <w:noProof/>
                <w:rtl/>
              </w:rPr>
              <w:t>وألف شهيد، وأبيات شعريّة للصاحب بن عباد في ذلك</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Toc372545139 \h</w:instrText>
            </w:r>
            <w:r w:rsidR="0014723E">
              <w:rPr>
                <w:noProof/>
                <w:webHidden/>
                <w:rtl/>
              </w:rPr>
              <w:instrText xml:space="preserve"> </w:instrText>
            </w:r>
            <w:r>
              <w:rPr>
                <w:noProof/>
                <w:webHidden/>
                <w:rtl/>
              </w:rPr>
            </w:r>
            <w:r>
              <w:rPr>
                <w:noProof/>
                <w:webHidden/>
                <w:rtl/>
              </w:rPr>
              <w:fldChar w:fldCharType="separate"/>
            </w:r>
            <w:r w:rsidR="00840060">
              <w:rPr>
                <w:noProof/>
                <w:webHidden/>
                <w:rtl/>
              </w:rPr>
              <w:t>61</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0" w:history="1">
            <w:r w:rsidR="005C5C4A" w:rsidRPr="00A953AE">
              <w:rPr>
                <w:rStyle w:val="Hyperlink"/>
                <w:rFonts w:hint="cs"/>
                <w:noProof/>
                <w:rtl/>
              </w:rPr>
              <w:t xml:space="preserve">في ثواب البكاء على الحسين </w:t>
            </w:r>
            <w:r w:rsidR="005C5C4A" w:rsidRPr="005C5C4A">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Toc372545140 \h</w:instrText>
            </w:r>
            <w:r w:rsidR="0014723E">
              <w:rPr>
                <w:noProof/>
                <w:webHidden/>
                <w:rtl/>
              </w:rPr>
              <w:instrText xml:space="preserve"> </w:instrText>
            </w:r>
            <w:r>
              <w:rPr>
                <w:noProof/>
                <w:webHidden/>
                <w:rtl/>
              </w:rPr>
            </w:r>
            <w:r>
              <w:rPr>
                <w:noProof/>
                <w:webHidden/>
                <w:rtl/>
              </w:rPr>
              <w:fldChar w:fldCharType="separate"/>
            </w:r>
            <w:r w:rsidR="00840060">
              <w:rPr>
                <w:noProof/>
                <w:webHidden/>
                <w:rtl/>
              </w:rPr>
              <w:t>62</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1" w:history="1">
            <w:r w:rsidR="005C5C4A" w:rsidRPr="00A953AE">
              <w:rPr>
                <w:rStyle w:val="Hyperlink"/>
                <w:rFonts w:hint="cs"/>
                <w:noProof/>
                <w:rtl/>
              </w:rPr>
              <w:t xml:space="preserve">في بكاء زين العابدين على أبيه </w:t>
            </w:r>
            <w:r w:rsidR="005C5C4A" w:rsidRPr="005C5C4A">
              <w:rPr>
                <w:rStyle w:val="Hyperlink"/>
                <w:rFonts w:cs="Rafed Alaem" w:hint="cs"/>
                <w:noProof/>
                <w:rtl/>
              </w:rPr>
              <w:t>عليهما‌السلام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Toc372545141 \h</w:instrText>
            </w:r>
            <w:r w:rsidR="0014723E">
              <w:rPr>
                <w:noProof/>
                <w:webHidden/>
                <w:rtl/>
              </w:rPr>
              <w:instrText xml:space="preserve"> </w:instrText>
            </w:r>
            <w:r>
              <w:rPr>
                <w:noProof/>
                <w:webHidden/>
                <w:rtl/>
              </w:rPr>
            </w:r>
            <w:r>
              <w:rPr>
                <w:noProof/>
                <w:webHidden/>
                <w:rtl/>
              </w:rPr>
              <w:fldChar w:fldCharType="separate"/>
            </w:r>
            <w:r w:rsidR="00840060">
              <w:rPr>
                <w:noProof/>
                <w:webHidden/>
                <w:rtl/>
              </w:rPr>
              <w:t>67</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2" w:history="1">
            <w:r w:rsidR="005C5C4A" w:rsidRPr="00A953AE">
              <w:rPr>
                <w:rStyle w:val="Hyperlink"/>
                <w:rFonts w:hint="cs"/>
                <w:noProof/>
                <w:rtl/>
              </w:rPr>
              <w:t xml:space="preserve">أن الحسين </w:t>
            </w:r>
            <w:r w:rsidR="005C5C4A" w:rsidRPr="005C5C4A">
              <w:rPr>
                <w:rStyle w:val="Hyperlink"/>
                <w:rFonts w:cs="Rafed Alaem" w:hint="cs"/>
                <w:noProof/>
                <w:rtl/>
              </w:rPr>
              <w:t>عليه‌السلام</w:t>
            </w:r>
            <w:r w:rsidR="005C5C4A" w:rsidRPr="00A953AE">
              <w:rPr>
                <w:rStyle w:val="Hyperlink"/>
                <w:rFonts w:hint="cs"/>
                <w:noProof/>
                <w:rtl/>
              </w:rPr>
              <w:t xml:space="preserve"> قتيل العبرة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Toc372545142 \h</w:instrText>
            </w:r>
            <w:r w:rsidR="0014723E">
              <w:rPr>
                <w:noProof/>
                <w:webHidden/>
                <w:rtl/>
              </w:rPr>
              <w:instrText xml:space="preserve"> </w:instrText>
            </w:r>
            <w:r>
              <w:rPr>
                <w:noProof/>
                <w:webHidden/>
                <w:rtl/>
              </w:rPr>
            </w:r>
            <w:r>
              <w:rPr>
                <w:noProof/>
                <w:webHidden/>
                <w:rtl/>
              </w:rPr>
              <w:fldChar w:fldCharType="separate"/>
            </w:r>
            <w:r w:rsidR="00840060">
              <w:rPr>
                <w:noProof/>
                <w:webHidden/>
                <w:rtl/>
              </w:rPr>
              <w:t>68</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3" w:history="1">
            <w:r w:rsidR="005C5C4A" w:rsidRPr="00A953AE">
              <w:rPr>
                <w:rStyle w:val="Hyperlink"/>
                <w:rFonts w:hint="cs"/>
                <w:noProof/>
                <w:rtl/>
              </w:rPr>
              <w:t>أنّ البلاء موكل بالأنبياء، ثم بالأولياء، ثم بالأمثل</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Toc372545143 \h</w:instrText>
            </w:r>
            <w:r w:rsidR="0014723E">
              <w:rPr>
                <w:noProof/>
                <w:webHidden/>
                <w:rtl/>
              </w:rPr>
              <w:instrText xml:space="preserve"> </w:instrText>
            </w:r>
            <w:r>
              <w:rPr>
                <w:noProof/>
                <w:webHidden/>
                <w:rtl/>
              </w:rPr>
            </w:r>
            <w:r>
              <w:rPr>
                <w:noProof/>
                <w:webHidden/>
                <w:rtl/>
              </w:rPr>
              <w:fldChar w:fldCharType="separate"/>
            </w:r>
            <w:r w:rsidR="00840060">
              <w:rPr>
                <w:noProof/>
                <w:webHidden/>
                <w:rtl/>
              </w:rPr>
              <w:t>69</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4" w:history="1">
            <w:r w:rsidR="005C5C4A" w:rsidRPr="00A953AE">
              <w:rPr>
                <w:rStyle w:val="Hyperlink"/>
                <w:rFonts w:hint="cs"/>
                <w:noProof/>
                <w:rtl/>
              </w:rPr>
              <w:t xml:space="preserve">ما عاناه نوح </w:t>
            </w:r>
            <w:r w:rsidR="005C5C4A" w:rsidRPr="005C5C4A">
              <w:rPr>
                <w:rStyle w:val="Hyperlink"/>
                <w:rFonts w:cs="Rafed Alaem" w:hint="cs"/>
                <w:noProof/>
                <w:rtl/>
              </w:rPr>
              <w:t>عليه‌السلام</w:t>
            </w:r>
            <w:r w:rsidR="005C5C4A" w:rsidRPr="00A953AE">
              <w:rPr>
                <w:rStyle w:val="Hyperlink"/>
                <w:rFonts w:hint="cs"/>
                <w:noProof/>
                <w:rtl/>
              </w:rPr>
              <w:t xml:space="preserve"> من قومه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Toc372545144 \h</w:instrText>
            </w:r>
            <w:r w:rsidR="0014723E">
              <w:rPr>
                <w:noProof/>
                <w:webHidden/>
                <w:rtl/>
              </w:rPr>
              <w:instrText xml:space="preserve"> </w:instrText>
            </w:r>
            <w:r>
              <w:rPr>
                <w:noProof/>
                <w:webHidden/>
                <w:rtl/>
              </w:rPr>
            </w:r>
            <w:r>
              <w:rPr>
                <w:noProof/>
                <w:webHidden/>
                <w:rtl/>
              </w:rPr>
              <w:fldChar w:fldCharType="separate"/>
            </w:r>
            <w:r w:rsidR="00840060">
              <w:rPr>
                <w:noProof/>
                <w:webHidden/>
                <w:rtl/>
              </w:rPr>
              <w:t>71</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5" w:history="1">
            <w:r w:rsidR="005C5C4A" w:rsidRPr="00A953AE">
              <w:rPr>
                <w:rStyle w:val="Hyperlink"/>
                <w:rFonts w:hint="cs"/>
                <w:noProof/>
                <w:rtl/>
              </w:rPr>
              <w:t xml:space="preserve">ما عاناه ابراهيم </w:t>
            </w:r>
            <w:r w:rsidR="005C5C4A" w:rsidRPr="005C5C4A">
              <w:rPr>
                <w:rStyle w:val="Hyperlink"/>
                <w:rFonts w:cs="Rafed Alaem" w:hint="cs"/>
                <w:noProof/>
                <w:rtl/>
              </w:rPr>
              <w:t>عليه‌السلام</w:t>
            </w:r>
            <w:r w:rsidR="005C5C4A" w:rsidRPr="00A953AE">
              <w:rPr>
                <w:rStyle w:val="Hyperlink"/>
                <w:rFonts w:hint="cs"/>
                <w:noProof/>
                <w:rtl/>
              </w:rPr>
              <w:t xml:space="preserve"> من قومه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Toc372545145 \h</w:instrText>
            </w:r>
            <w:r w:rsidR="0014723E">
              <w:rPr>
                <w:noProof/>
                <w:webHidden/>
                <w:rtl/>
              </w:rPr>
              <w:instrText xml:space="preserve"> </w:instrText>
            </w:r>
            <w:r>
              <w:rPr>
                <w:noProof/>
                <w:webHidden/>
                <w:rtl/>
              </w:rPr>
            </w:r>
            <w:r>
              <w:rPr>
                <w:noProof/>
                <w:webHidden/>
                <w:rtl/>
              </w:rPr>
              <w:fldChar w:fldCharType="separate"/>
            </w:r>
            <w:r w:rsidR="00840060">
              <w:rPr>
                <w:noProof/>
                <w:webHidden/>
                <w:rtl/>
              </w:rPr>
              <w:t>72</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6" w:history="1">
            <w:r w:rsidR="005C5C4A" w:rsidRPr="00A953AE">
              <w:rPr>
                <w:rStyle w:val="Hyperlink"/>
                <w:rFonts w:hint="cs"/>
                <w:noProof/>
                <w:rtl/>
              </w:rPr>
              <w:t xml:space="preserve">قصّة يوسف </w:t>
            </w:r>
            <w:r w:rsidR="005C5C4A" w:rsidRPr="005C5C4A">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Toc372545146 \h</w:instrText>
            </w:r>
            <w:r w:rsidR="0014723E">
              <w:rPr>
                <w:noProof/>
                <w:webHidden/>
                <w:rtl/>
              </w:rPr>
              <w:instrText xml:space="preserve"> </w:instrText>
            </w:r>
            <w:r>
              <w:rPr>
                <w:noProof/>
                <w:webHidden/>
                <w:rtl/>
              </w:rPr>
            </w:r>
            <w:r>
              <w:rPr>
                <w:noProof/>
                <w:webHidden/>
                <w:rtl/>
              </w:rPr>
              <w:fldChar w:fldCharType="separate"/>
            </w:r>
            <w:r w:rsidR="00840060">
              <w:rPr>
                <w:noProof/>
                <w:webHidden/>
                <w:rtl/>
              </w:rPr>
              <w:t>77</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7" w:history="1">
            <w:r w:rsidR="005C5C4A" w:rsidRPr="00A953AE">
              <w:rPr>
                <w:rStyle w:val="Hyperlink"/>
                <w:rFonts w:hint="cs"/>
                <w:noProof/>
                <w:rtl/>
              </w:rPr>
              <w:t xml:space="preserve">في إبتلاء موسى وهارون </w:t>
            </w:r>
            <w:r w:rsidR="005C5C4A" w:rsidRPr="005C5C4A">
              <w:rPr>
                <w:rStyle w:val="Hyperlink"/>
                <w:rFonts w:cs="Rafed Alaem" w:hint="cs"/>
                <w:noProof/>
                <w:rtl/>
              </w:rPr>
              <w:t>عليهما‌السلام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Toc372545147 \h</w:instrText>
            </w:r>
            <w:r w:rsidR="0014723E">
              <w:rPr>
                <w:noProof/>
                <w:webHidden/>
                <w:rtl/>
              </w:rPr>
              <w:instrText xml:space="preserve"> </w:instrText>
            </w:r>
            <w:r>
              <w:rPr>
                <w:noProof/>
                <w:webHidden/>
                <w:rtl/>
              </w:rPr>
            </w:r>
            <w:r>
              <w:rPr>
                <w:noProof/>
                <w:webHidden/>
                <w:rtl/>
              </w:rPr>
              <w:fldChar w:fldCharType="separate"/>
            </w:r>
            <w:r w:rsidR="00840060">
              <w:rPr>
                <w:noProof/>
                <w:webHidden/>
                <w:rtl/>
              </w:rPr>
              <w:t>124</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8" w:history="1">
            <w:r w:rsidR="005C5C4A" w:rsidRPr="00A953AE">
              <w:rPr>
                <w:rStyle w:val="Hyperlink"/>
                <w:rFonts w:hint="cs"/>
                <w:noProof/>
                <w:rtl/>
              </w:rPr>
              <w:t xml:space="preserve">في صبر أيوب </w:t>
            </w:r>
            <w:r w:rsidR="005C5C4A" w:rsidRPr="005C5C4A">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Toc372545148 \h</w:instrText>
            </w:r>
            <w:r w:rsidR="0014723E">
              <w:rPr>
                <w:noProof/>
                <w:webHidden/>
                <w:rtl/>
              </w:rPr>
              <w:instrText xml:space="preserve"> </w:instrText>
            </w:r>
            <w:r>
              <w:rPr>
                <w:noProof/>
                <w:webHidden/>
                <w:rtl/>
              </w:rPr>
            </w:r>
            <w:r>
              <w:rPr>
                <w:noProof/>
                <w:webHidden/>
                <w:rtl/>
              </w:rPr>
              <w:fldChar w:fldCharType="separate"/>
            </w:r>
            <w:r w:rsidR="00840060">
              <w:rPr>
                <w:noProof/>
                <w:webHidden/>
                <w:rtl/>
              </w:rPr>
              <w:t>126</w:t>
            </w:r>
            <w:r>
              <w:rPr>
                <w:noProof/>
                <w:webHidden/>
                <w:rtl/>
              </w:rPr>
              <w:fldChar w:fldCharType="end"/>
            </w:r>
          </w:hyperlink>
        </w:p>
        <w:p w:rsidR="0014723E" w:rsidRDefault="00C36D79" w:rsidP="005C5C4A">
          <w:pPr>
            <w:pStyle w:val="TOC2"/>
            <w:tabs>
              <w:tab w:val="right" w:leader="dot" w:pos="7361"/>
            </w:tabs>
            <w:rPr>
              <w:rFonts w:asciiTheme="minorHAnsi" w:eastAsiaTheme="minorEastAsia" w:hAnsiTheme="minorHAnsi" w:cstheme="minorBidi"/>
              <w:noProof/>
              <w:color w:val="auto"/>
              <w:sz w:val="22"/>
              <w:szCs w:val="22"/>
              <w:rtl/>
            </w:rPr>
          </w:pPr>
          <w:hyperlink w:anchor="_Toc372545149" w:history="1">
            <w:r w:rsidR="005C5C4A" w:rsidRPr="00A953AE">
              <w:rPr>
                <w:rStyle w:val="Hyperlink"/>
                <w:rFonts w:hint="cs"/>
                <w:noProof/>
                <w:rtl/>
              </w:rPr>
              <w:t xml:space="preserve">في إبتلاء عيسى بن مريم </w:t>
            </w:r>
            <w:r w:rsidR="005C5C4A" w:rsidRPr="005C5C4A">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Toc372545149 \h</w:instrText>
            </w:r>
            <w:r w:rsidR="0014723E">
              <w:rPr>
                <w:noProof/>
                <w:webHidden/>
                <w:rtl/>
              </w:rPr>
              <w:instrText xml:space="preserve"> </w:instrText>
            </w:r>
            <w:r>
              <w:rPr>
                <w:noProof/>
                <w:webHidden/>
                <w:rtl/>
              </w:rPr>
            </w:r>
            <w:r>
              <w:rPr>
                <w:noProof/>
                <w:webHidden/>
                <w:rtl/>
              </w:rPr>
              <w:fldChar w:fldCharType="separate"/>
            </w:r>
            <w:r w:rsidR="00840060">
              <w:rPr>
                <w:noProof/>
                <w:webHidden/>
                <w:rtl/>
              </w:rPr>
              <w:t>129</w:t>
            </w:r>
            <w:r>
              <w:rPr>
                <w:noProof/>
                <w:webHidden/>
                <w:rtl/>
              </w:rPr>
              <w:fldChar w:fldCharType="end"/>
            </w:r>
          </w:hyperlink>
        </w:p>
        <w:p w:rsidR="005C5C4A" w:rsidRPr="005C5C4A" w:rsidRDefault="005C5C4A" w:rsidP="005C5C4A">
          <w:pPr>
            <w:pStyle w:val="libNormal"/>
            <w:rPr>
              <w:rStyle w:val="Hyperlink"/>
              <w:noProof/>
              <w:u w:val="none"/>
            </w:rPr>
          </w:pPr>
          <w:r w:rsidRPr="005C5C4A">
            <w:rPr>
              <w:rStyle w:val="Hyperlink"/>
              <w:noProof/>
              <w:u w:val="none"/>
            </w:rPr>
            <w:br w:type="page"/>
          </w:r>
        </w:p>
        <w:p w:rsidR="0014723E" w:rsidRDefault="00C36D79" w:rsidP="00F40F71">
          <w:pPr>
            <w:pStyle w:val="TOC2"/>
            <w:tabs>
              <w:tab w:val="right" w:leader="dot" w:pos="7361"/>
            </w:tabs>
            <w:rPr>
              <w:rFonts w:asciiTheme="minorHAnsi" w:eastAsiaTheme="minorEastAsia" w:hAnsiTheme="minorHAnsi" w:cstheme="minorBidi"/>
              <w:noProof/>
              <w:color w:val="auto"/>
              <w:sz w:val="22"/>
              <w:szCs w:val="22"/>
              <w:rtl/>
            </w:rPr>
          </w:pPr>
          <w:hyperlink w:anchor="_Toc372545150" w:history="1">
            <w:r w:rsidR="00F40F71" w:rsidRPr="00A953AE">
              <w:rPr>
                <w:rStyle w:val="Hyperlink"/>
                <w:rFonts w:hint="cs"/>
                <w:noProof/>
                <w:rtl/>
              </w:rPr>
              <w:t xml:space="preserve">في معجزة ميلاد يحيى بن زكريا </w:t>
            </w:r>
            <w:r w:rsidR="00F40F71" w:rsidRPr="00F40F71">
              <w:rPr>
                <w:rStyle w:val="Hyperlink"/>
                <w:rFonts w:cs="Rafed Alaem" w:hint="cs"/>
                <w:noProof/>
                <w:rtl/>
              </w:rPr>
              <w:t>عليهم‌السلام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Toc372545150 \h</w:instrText>
            </w:r>
            <w:r w:rsidR="0014723E">
              <w:rPr>
                <w:noProof/>
                <w:webHidden/>
                <w:rtl/>
              </w:rPr>
              <w:instrText xml:space="preserve"> </w:instrText>
            </w:r>
            <w:r>
              <w:rPr>
                <w:noProof/>
                <w:webHidden/>
                <w:rtl/>
              </w:rPr>
            </w:r>
            <w:r>
              <w:rPr>
                <w:noProof/>
                <w:webHidden/>
                <w:rtl/>
              </w:rPr>
              <w:fldChar w:fldCharType="separate"/>
            </w:r>
            <w:r w:rsidR="00840060">
              <w:rPr>
                <w:noProof/>
                <w:webHidden/>
                <w:rtl/>
              </w:rPr>
              <w:t>133</w:t>
            </w:r>
            <w:r>
              <w:rPr>
                <w:noProof/>
                <w:webHidden/>
                <w:rtl/>
              </w:rPr>
              <w:fldChar w:fldCharType="end"/>
            </w:r>
          </w:hyperlink>
        </w:p>
        <w:p w:rsidR="0014723E" w:rsidRDefault="00C36D79" w:rsidP="00F40F71">
          <w:pPr>
            <w:pStyle w:val="TOC2"/>
            <w:tabs>
              <w:tab w:val="right" w:leader="dot" w:pos="7361"/>
            </w:tabs>
            <w:rPr>
              <w:rFonts w:asciiTheme="minorHAnsi" w:eastAsiaTheme="minorEastAsia" w:hAnsiTheme="minorHAnsi" w:cstheme="minorBidi"/>
              <w:noProof/>
              <w:color w:val="auto"/>
              <w:sz w:val="22"/>
              <w:szCs w:val="22"/>
              <w:rtl/>
            </w:rPr>
          </w:pPr>
          <w:hyperlink w:anchor="_Toc372545151" w:history="1">
            <w:r w:rsidR="00F40F71" w:rsidRPr="00A953AE">
              <w:rPr>
                <w:rStyle w:val="Hyperlink"/>
                <w:rFonts w:hint="cs"/>
                <w:noProof/>
                <w:rtl/>
              </w:rPr>
              <w:t xml:space="preserve">أنّ قاتل يحيى </w:t>
            </w:r>
            <w:r w:rsidR="00F40F71" w:rsidRPr="00F40F71">
              <w:rPr>
                <w:rStyle w:val="Hyperlink"/>
                <w:rFonts w:cs="Rafed Alaem" w:hint="cs"/>
                <w:noProof/>
                <w:rtl/>
              </w:rPr>
              <w:t>عليه‌السلام</w:t>
            </w:r>
            <w:r w:rsidR="00F40F71" w:rsidRPr="00A953AE">
              <w:rPr>
                <w:rStyle w:val="Hyperlink"/>
                <w:rFonts w:hint="cs"/>
                <w:noProof/>
                <w:rtl/>
              </w:rPr>
              <w:t xml:space="preserve"> كان ولد زنا، وكذلك قاتل الحسين بن علي </w:t>
            </w:r>
            <w:r w:rsidR="00F40F71" w:rsidRPr="00F40F71">
              <w:rPr>
                <w:rStyle w:val="Hyperlink"/>
                <w:rFonts w:cs="Rafed Alaem" w:hint="cs"/>
                <w:noProof/>
                <w:rtl/>
              </w:rPr>
              <w:t>عليهما‌السلام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Toc372545151 \h</w:instrText>
            </w:r>
            <w:r w:rsidR="0014723E">
              <w:rPr>
                <w:noProof/>
                <w:webHidden/>
                <w:rtl/>
              </w:rPr>
              <w:instrText xml:space="preserve"> </w:instrText>
            </w:r>
            <w:r>
              <w:rPr>
                <w:noProof/>
                <w:webHidden/>
                <w:rtl/>
              </w:rPr>
            </w:r>
            <w:r>
              <w:rPr>
                <w:noProof/>
                <w:webHidden/>
                <w:rtl/>
              </w:rPr>
              <w:fldChar w:fldCharType="separate"/>
            </w:r>
            <w:r w:rsidR="00840060">
              <w:rPr>
                <w:noProof/>
                <w:webHidden/>
                <w:rtl/>
              </w:rPr>
              <w:t>134</w:t>
            </w:r>
            <w:r>
              <w:rPr>
                <w:noProof/>
                <w:webHidden/>
                <w:rtl/>
              </w:rPr>
              <w:fldChar w:fldCharType="end"/>
            </w:r>
          </w:hyperlink>
        </w:p>
        <w:p w:rsidR="0014723E" w:rsidRDefault="00C36D79" w:rsidP="00F40F71">
          <w:pPr>
            <w:pStyle w:val="TOC2"/>
            <w:tabs>
              <w:tab w:val="right" w:leader="dot" w:pos="7361"/>
            </w:tabs>
            <w:rPr>
              <w:rFonts w:asciiTheme="minorHAnsi" w:eastAsiaTheme="minorEastAsia" w:hAnsiTheme="minorHAnsi" w:cstheme="minorBidi"/>
              <w:noProof/>
              <w:color w:val="auto"/>
              <w:sz w:val="22"/>
              <w:szCs w:val="22"/>
              <w:rtl/>
            </w:rPr>
          </w:pPr>
          <w:hyperlink w:anchor="_Toc372545152" w:history="1">
            <w:r w:rsidR="00F40F71" w:rsidRPr="00A953AE">
              <w:rPr>
                <w:rStyle w:val="Hyperlink"/>
                <w:rFonts w:hint="cs"/>
                <w:noProof/>
                <w:rtl/>
              </w:rPr>
              <w:t>لا يقتل الأنبياء وولد الأنبياء إلاّ ولد زنا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Toc372545152 \h</w:instrText>
            </w:r>
            <w:r w:rsidR="0014723E">
              <w:rPr>
                <w:noProof/>
                <w:webHidden/>
                <w:rtl/>
              </w:rPr>
              <w:instrText xml:space="preserve"> </w:instrText>
            </w:r>
            <w:r>
              <w:rPr>
                <w:noProof/>
                <w:webHidden/>
                <w:rtl/>
              </w:rPr>
            </w:r>
            <w:r>
              <w:rPr>
                <w:noProof/>
                <w:webHidden/>
                <w:rtl/>
              </w:rPr>
              <w:fldChar w:fldCharType="separate"/>
            </w:r>
            <w:r w:rsidR="00840060">
              <w:rPr>
                <w:noProof/>
                <w:webHidden/>
                <w:rtl/>
              </w:rPr>
              <w:t>135</w:t>
            </w:r>
            <w:r>
              <w:rPr>
                <w:noProof/>
                <w:webHidden/>
                <w:rtl/>
              </w:rPr>
              <w:fldChar w:fldCharType="end"/>
            </w:r>
          </w:hyperlink>
        </w:p>
        <w:p w:rsidR="0014723E" w:rsidRDefault="00C36D79" w:rsidP="00F40F71">
          <w:pPr>
            <w:pStyle w:val="TOC2"/>
            <w:tabs>
              <w:tab w:val="right" w:leader="dot" w:pos="7361"/>
            </w:tabs>
            <w:rPr>
              <w:rFonts w:asciiTheme="minorHAnsi" w:eastAsiaTheme="minorEastAsia" w:hAnsiTheme="minorHAnsi" w:cstheme="minorBidi"/>
              <w:noProof/>
              <w:color w:val="auto"/>
              <w:sz w:val="22"/>
              <w:szCs w:val="22"/>
              <w:rtl/>
            </w:rPr>
          </w:pPr>
          <w:hyperlink w:anchor="_Toc372545153" w:history="1">
            <w:r w:rsidR="00F40F71" w:rsidRPr="00A953AE">
              <w:rPr>
                <w:rStyle w:val="Hyperlink"/>
                <w:noProof/>
                <w:rtl/>
              </w:rPr>
              <w:t xml:space="preserve">مناجاة </w:t>
            </w:r>
            <w:r w:rsidR="00F40F71" w:rsidRPr="00A953AE">
              <w:rPr>
                <w:rStyle w:val="Hyperlink"/>
                <w:rFonts w:hint="cs"/>
                <w:noProof/>
                <w:rtl/>
              </w:rPr>
              <w:t xml:space="preserve">للمؤلف </w:t>
            </w:r>
            <w:r w:rsidR="00F40F71" w:rsidRPr="00F40F71">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Toc372545153 \h</w:instrText>
            </w:r>
            <w:r w:rsidR="0014723E">
              <w:rPr>
                <w:noProof/>
                <w:webHidden/>
                <w:rtl/>
              </w:rPr>
              <w:instrText xml:space="preserve"> </w:instrText>
            </w:r>
            <w:r>
              <w:rPr>
                <w:noProof/>
                <w:webHidden/>
                <w:rtl/>
              </w:rPr>
            </w:r>
            <w:r>
              <w:rPr>
                <w:noProof/>
                <w:webHidden/>
                <w:rtl/>
              </w:rPr>
              <w:fldChar w:fldCharType="separate"/>
            </w:r>
            <w:r w:rsidR="00840060">
              <w:rPr>
                <w:noProof/>
                <w:webHidden/>
                <w:rtl/>
              </w:rPr>
              <w:t>136</w:t>
            </w:r>
            <w:r>
              <w:rPr>
                <w:noProof/>
                <w:webHidden/>
                <w:rtl/>
              </w:rPr>
              <w:fldChar w:fldCharType="end"/>
            </w:r>
          </w:hyperlink>
        </w:p>
        <w:p w:rsidR="0014723E" w:rsidRDefault="00C36D79" w:rsidP="00F40F71">
          <w:pPr>
            <w:pStyle w:val="TOC1"/>
            <w:rPr>
              <w:rFonts w:asciiTheme="minorHAnsi" w:eastAsiaTheme="minorEastAsia" w:hAnsiTheme="minorHAnsi" w:cstheme="minorBidi"/>
              <w:bCs w:val="0"/>
              <w:noProof/>
              <w:color w:val="auto"/>
              <w:sz w:val="22"/>
              <w:szCs w:val="22"/>
              <w:rtl/>
            </w:rPr>
          </w:pPr>
          <w:hyperlink w:anchor="_Toc372545154" w:history="1">
            <w:r w:rsidR="0014723E" w:rsidRPr="00246AF3">
              <w:rPr>
                <w:rStyle w:val="Hyperlink"/>
                <w:rFonts w:hint="eastAsia"/>
                <w:noProof/>
                <w:rtl/>
              </w:rPr>
              <w:t>المجلس</w:t>
            </w:r>
            <w:r w:rsidR="0014723E" w:rsidRPr="00246AF3">
              <w:rPr>
                <w:rStyle w:val="Hyperlink"/>
                <w:noProof/>
                <w:rtl/>
              </w:rPr>
              <w:t xml:space="preserve"> </w:t>
            </w:r>
            <w:r w:rsidR="0014723E" w:rsidRPr="00246AF3">
              <w:rPr>
                <w:rStyle w:val="Hyperlink"/>
                <w:rFonts w:hint="eastAsia"/>
                <w:noProof/>
                <w:rtl/>
              </w:rPr>
              <w:t>الثاني</w:t>
            </w:r>
            <w:r w:rsidR="00F40F71">
              <w:rPr>
                <w:rFonts w:hint="cs"/>
                <w:noProof/>
                <w:webHidden/>
                <w:rtl/>
              </w:rPr>
              <w:t xml:space="preserve">: </w:t>
            </w:r>
          </w:hyperlink>
          <w:hyperlink w:anchor="_Toc372545155"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ذكر</w:t>
            </w:r>
            <w:r w:rsidR="0014723E" w:rsidRPr="00246AF3">
              <w:rPr>
                <w:rStyle w:val="Hyperlink"/>
                <w:noProof/>
                <w:rtl/>
              </w:rPr>
              <w:t xml:space="preserve"> </w:t>
            </w:r>
            <w:r w:rsidR="0014723E" w:rsidRPr="00246AF3">
              <w:rPr>
                <w:rStyle w:val="Hyperlink"/>
                <w:rFonts w:hint="eastAsia"/>
                <w:noProof/>
                <w:rtl/>
              </w:rPr>
              <w:t>سيّد</w:t>
            </w:r>
            <w:r w:rsidR="0014723E" w:rsidRPr="00246AF3">
              <w:rPr>
                <w:rStyle w:val="Hyperlink"/>
                <w:noProof/>
                <w:rtl/>
              </w:rPr>
              <w:t xml:space="preserve"> </w:t>
            </w:r>
            <w:r w:rsidR="0014723E" w:rsidRPr="00246AF3">
              <w:rPr>
                <w:rStyle w:val="Hyperlink"/>
                <w:rFonts w:hint="eastAsia"/>
                <w:noProof/>
                <w:rtl/>
              </w:rPr>
              <w:t>المرسلين،</w:t>
            </w:r>
            <w:r w:rsidR="0014723E" w:rsidRPr="00246AF3">
              <w:rPr>
                <w:rStyle w:val="Hyperlink"/>
                <w:noProof/>
                <w:rtl/>
              </w:rPr>
              <w:t xml:space="preserve"> </w:t>
            </w:r>
            <w:r w:rsidR="0014723E" w:rsidRPr="00246AF3">
              <w:rPr>
                <w:rStyle w:val="Hyperlink"/>
                <w:rFonts w:hint="eastAsia"/>
                <w:noProof/>
                <w:rtl/>
              </w:rPr>
              <w:t>وما</w:t>
            </w:r>
            <w:r w:rsidR="0014723E" w:rsidRPr="00246AF3">
              <w:rPr>
                <w:rStyle w:val="Hyperlink"/>
                <w:noProof/>
                <w:rtl/>
              </w:rPr>
              <w:t xml:space="preserve"> </w:t>
            </w:r>
            <w:r w:rsidR="0014723E" w:rsidRPr="00246AF3">
              <w:rPr>
                <w:rStyle w:val="Hyperlink"/>
                <w:rFonts w:hint="eastAsia"/>
                <w:noProof/>
                <w:rtl/>
              </w:rPr>
              <w:t>ناله</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الأذى</w:t>
            </w:r>
            <w:r w:rsidR="0014723E" w:rsidRPr="00246AF3">
              <w:rPr>
                <w:rStyle w:val="Hyperlink"/>
                <w:noProof/>
                <w:rtl/>
              </w:rPr>
              <w:t xml:space="preserve"> </w:t>
            </w:r>
            <w:r w:rsidR="0014723E" w:rsidRPr="00246AF3">
              <w:rPr>
                <w:rStyle w:val="Hyperlink"/>
                <w:rFonts w:hint="eastAsia"/>
                <w:noProof/>
                <w:rtl/>
              </w:rPr>
              <w:t>من</w:t>
            </w:r>
            <w:r w:rsidR="00F40F71">
              <w:rPr>
                <w:rFonts w:hint="cs"/>
                <w:noProof/>
                <w:webHidden/>
                <w:rtl/>
              </w:rPr>
              <w:t xml:space="preserve"> </w:t>
            </w:r>
          </w:hyperlink>
          <w:hyperlink w:anchor="_Toc372545156" w:history="1">
            <w:r w:rsidR="0014723E" w:rsidRPr="00246AF3">
              <w:rPr>
                <w:rStyle w:val="Hyperlink"/>
                <w:rFonts w:hint="eastAsia"/>
                <w:noProof/>
                <w:rtl/>
              </w:rPr>
              <w:t>أعداء</w:t>
            </w:r>
            <w:r w:rsidR="0014723E" w:rsidRPr="00246AF3">
              <w:rPr>
                <w:rStyle w:val="Hyperlink"/>
                <w:noProof/>
                <w:rtl/>
              </w:rPr>
              <w:t xml:space="preserve"> </w:t>
            </w:r>
            <w:r w:rsidR="0014723E" w:rsidRPr="00246AF3">
              <w:rPr>
                <w:rStyle w:val="Hyperlink"/>
                <w:rFonts w:hint="eastAsia"/>
                <w:noProof/>
                <w:rtl/>
              </w:rPr>
              <w:t>الدين،</w:t>
            </w:r>
            <w:r w:rsidR="0014723E" w:rsidRPr="00246AF3">
              <w:rPr>
                <w:rStyle w:val="Hyperlink"/>
                <w:noProof/>
                <w:rtl/>
              </w:rPr>
              <w:t xml:space="preserve"> </w:t>
            </w:r>
            <w:r w:rsidR="0014723E" w:rsidRPr="00246AF3">
              <w:rPr>
                <w:rStyle w:val="Hyperlink"/>
                <w:rFonts w:hint="eastAsia"/>
                <w:noProof/>
                <w:rtl/>
              </w:rPr>
              <w:t>وذكر</w:t>
            </w:r>
            <w:r w:rsidR="0014723E" w:rsidRPr="00246AF3">
              <w:rPr>
                <w:rStyle w:val="Hyperlink"/>
                <w:noProof/>
                <w:rtl/>
              </w:rPr>
              <w:t xml:space="preserve"> </w:t>
            </w:r>
            <w:r w:rsidR="0014723E" w:rsidRPr="00246AF3">
              <w:rPr>
                <w:rStyle w:val="Hyperlink"/>
                <w:rFonts w:hint="eastAsia"/>
                <w:noProof/>
                <w:rtl/>
              </w:rPr>
              <w:t>وفاته،</w:t>
            </w:r>
            <w:r w:rsidR="0014723E" w:rsidRPr="00246AF3">
              <w:rPr>
                <w:rStyle w:val="Hyperlink"/>
                <w:noProof/>
                <w:rtl/>
              </w:rPr>
              <w:t xml:space="preserve"> </w:t>
            </w:r>
            <w:r w:rsidR="0014723E" w:rsidRPr="00246AF3">
              <w:rPr>
                <w:rStyle w:val="Hyperlink"/>
                <w:rFonts w:hint="eastAsia"/>
                <w:noProof/>
                <w:rtl/>
              </w:rPr>
              <w:t>وذكر</w:t>
            </w:r>
            <w:r w:rsidR="0014723E" w:rsidRPr="00246AF3">
              <w:rPr>
                <w:rStyle w:val="Hyperlink"/>
                <w:noProof/>
                <w:rtl/>
              </w:rPr>
              <w:t xml:space="preserve"> </w:t>
            </w:r>
            <w:r w:rsidR="0014723E" w:rsidRPr="00246AF3">
              <w:rPr>
                <w:rStyle w:val="Hyperlink"/>
                <w:rFonts w:hint="eastAsia"/>
                <w:noProof/>
                <w:rtl/>
              </w:rPr>
              <w:t>اُمور</w:t>
            </w:r>
            <w:r w:rsidR="00F40F71">
              <w:rPr>
                <w:rFonts w:hint="cs"/>
                <w:noProof/>
                <w:webHidden/>
                <w:rtl/>
              </w:rPr>
              <w:t xml:space="preserve"> </w:t>
            </w:r>
          </w:hyperlink>
          <w:hyperlink w:anchor="_Toc372545157" w:history="1">
            <w:r w:rsidR="0014723E" w:rsidRPr="00246AF3">
              <w:rPr>
                <w:rStyle w:val="Hyperlink"/>
                <w:rFonts w:hint="eastAsia"/>
                <w:noProof/>
                <w:rtl/>
              </w:rPr>
              <w:t>تتعلّق</w:t>
            </w:r>
            <w:r w:rsidR="0014723E" w:rsidRPr="00246AF3">
              <w:rPr>
                <w:rStyle w:val="Hyperlink"/>
                <w:noProof/>
                <w:rtl/>
              </w:rPr>
              <w:t xml:space="preserve"> </w:t>
            </w:r>
            <w:r w:rsidR="0014723E" w:rsidRPr="00246AF3">
              <w:rPr>
                <w:rStyle w:val="Hyperlink"/>
                <w:rFonts w:hint="eastAsia"/>
                <w:noProof/>
                <w:rtl/>
              </w:rPr>
              <w:t>بظلامة</w:t>
            </w:r>
            <w:r w:rsidR="0014723E" w:rsidRPr="00246AF3">
              <w:rPr>
                <w:rStyle w:val="Hyperlink"/>
                <w:noProof/>
                <w:rtl/>
              </w:rPr>
              <w:t xml:space="preserve"> </w:t>
            </w:r>
            <w:r w:rsidR="0014723E" w:rsidRPr="00246AF3">
              <w:rPr>
                <w:rStyle w:val="Hyperlink"/>
                <w:rFonts w:hint="eastAsia"/>
                <w:noProof/>
                <w:rtl/>
              </w:rPr>
              <w:t>أهل</w:t>
            </w:r>
            <w:r w:rsidR="0014723E" w:rsidRPr="00246AF3">
              <w:rPr>
                <w:rStyle w:val="Hyperlink"/>
                <w:noProof/>
                <w:rtl/>
              </w:rPr>
              <w:t xml:space="preserve"> </w:t>
            </w:r>
            <w:r w:rsidR="0014723E" w:rsidRPr="00246AF3">
              <w:rPr>
                <w:rStyle w:val="Hyperlink"/>
                <w:rFonts w:hint="eastAsia"/>
                <w:noProof/>
                <w:rtl/>
              </w:rPr>
              <w:t>بيته</w:t>
            </w:r>
            <w:r w:rsidR="0014723E" w:rsidRPr="00246AF3">
              <w:rPr>
                <w:rStyle w:val="Hyperlink"/>
                <w:noProof/>
                <w:rtl/>
              </w:rPr>
              <w:t xml:space="preserve"> </w:t>
            </w:r>
            <w:r w:rsidR="0014723E" w:rsidRPr="00246AF3">
              <w:rPr>
                <w:rStyle w:val="Hyperlink"/>
                <w:rFonts w:hint="eastAsia"/>
                <w:noProof/>
                <w:rtl/>
              </w:rPr>
              <w:t>الطاهرين</w:t>
            </w:r>
            <w:r w:rsidR="00F40F71">
              <w:rPr>
                <w:rStyle w:val="Hyperlink"/>
                <w:rFonts w:hint="cs"/>
                <w:noProof/>
                <w:rtl/>
              </w:rPr>
              <w:t xml:space="preserve"> </w:t>
            </w:r>
          </w:hyperlink>
          <w:hyperlink w:anchor="_Toc372545158" w:history="1">
            <w:r w:rsidR="0014723E" w:rsidRPr="00246AF3">
              <w:rPr>
                <w:rStyle w:val="Hyperlink"/>
                <w:rFonts w:hint="eastAsia"/>
                <w:noProof/>
                <w:rtl/>
              </w:rPr>
              <w:t>صلوات</w:t>
            </w:r>
            <w:r w:rsidR="0014723E" w:rsidRPr="00246AF3">
              <w:rPr>
                <w:rStyle w:val="Hyperlink"/>
                <w:noProof/>
                <w:rtl/>
              </w:rPr>
              <w:t xml:space="preserve"> </w:t>
            </w:r>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عليهم</w:t>
            </w:r>
            <w:r w:rsidR="0014723E" w:rsidRPr="00246AF3">
              <w:rPr>
                <w:rStyle w:val="Hyperlink"/>
                <w:noProof/>
                <w:rtl/>
              </w:rPr>
              <w:t xml:space="preserve"> </w:t>
            </w:r>
            <w:r w:rsidR="0014723E" w:rsidRPr="00246AF3">
              <w:rPr>
                <w:rStyle w:val="Hyperlink"/>
                <w:rFonts w:hint="eastAsia"/>
                <w:noProof/>
                <w:rtl/>
              </w:rPr>
              <w:t>أجمعين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Toc372545158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59" w:history="1">
            <w:r w:rsidR="00475EE5" w:rsidRPr="00A953AE">
              <w:rPr>
                <w:rStyle w:val="Hyperlink"/>
                <w:rFonts w:hint="cs"/>
                <w:noProof/>
                <w:rtl/>
              </w:rPr>
              <w:t xml:space="preserve">الرسول </w:t>
            </w:r>
            <w:r w:rsidR="00475EE5" w:rsidRPr="00475EE5">
              <w:rPr>
                <w:rStyle w:val="Hyperlink"/>
                <w:rFonts w:cs="Rafed Alaem" w:hint="cs"/>
                <w:noProof/>
                <w:rtl/>
              </w:rPr>
              <w:t>صلى‌الله‌عليه‌وآله</w:t>
            </w:r>
            <w:r w:rsidR="00475EE5" w:rsidRPr="00A953AE">
              <w:rPr>
                <w:rStyle w:val="Hyperlink"/>
                <w:rFonts w:hint="cs"/>
                <w:noProof/>
                <w:rtl/>
              </w:rPr>
              <w:t xml:space="preserve"> وأبوجهل</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Toc372545159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143</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0" w:history="1">
            <w:r w:rsidR="00475EE5" w:rsidRPr="00A953AE">
              <w:rPr>
                <w:rStyle w:val="Hyperlink"/>
                <w:rFonts w:hint="cs"/>
                <w:noProof/>
                <w:rtl/>
              </w:rPr>
              <w:t xml:space="preserve">إخبار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بمصارع المشركين في بدر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Toc372545160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1" w:history="1">
            <w:r w:rsidR="00475EE5" w:rsidRPr="00A953AE">
              <w:rPr>
                <w:rStyle w:val="Hyperlink"/>
                <w:rFonts w:hint="cs"/>
                <w:noProof/>
                <w:rtl/>
              </w:rPr>
              <w:t>الهجرة إلى الحبشة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Toc372545161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2" w:history="1">
            <w:r w:rsidR="00475EE5" w:rsidRPr="00A953AE">
              <w:rPr>
                <w:rStyle w:val="Hyperlink"/>
                <w:rFonts w:hint="cs"/>
                <w:noProof/>
                <w:rtl/>
              </w:rPr>
              <w:t xml:space="preserve">في إيمان أبي طالب </w:t>
            </w:r>
            <w:r w:rsidR="00475EE5" w:rsidRPr="00475EE5">
              <w:rPr>
                <w:rStyle w:val="Hyperlink"/>
                <w:rFonts w:cs="Rafed Alaem" w:hint="cs"/>
                <w:noProof/>
                <w:rtl/>
              </w:rPr>
              <w:t>رضي‌الله‌عنه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Toc372545162 \h</w:instrText>
            </w:r>
            <w:r w:rsidR="0014723E">
              <w:rPr>
                <w:noProof/>
                <w:webHidden/>
                <w:rtl/>
              </w:rPr>
              <w:instrText xml:space="preserve"> </w:instrText>
            </w:r>
            <w:r>
              <w:rPr>
                <w:noProof/>
                <w:webHidden/>
                <w:rtl/>
              </w:rPr>
            </w:r>
            <w:r>
              <w:rPr>
                <w:noProof/>
                <w:webHidden/>
                <w:rtl/>
              </w:rPr>
              <w:fldChar w:fldCharType="separate"/>
            </w:r>
            <w:r w:rsidR="00840060">
              <w:rPr>
                <w:noProof/>
                <w:webHidden/>
                <w:rtl/>
              </w:rPr>
              <w:t>148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3" w:history="1">
            <w:r w:rsidR="00475EE5" w:rsidRPr="00A953AE">
              <w:rPr>
                <w:rStyle w:val="Hyperlink"/>
                <w:rFonts w:hint="cs"/>
                <w:noProof/>
                <w:rtl/>
              </w:rPr>
              <w:t xml:space="preserve">في شفقة فاطمة بنت أسد </w:t>
            </w:r>
            <w:r w:rsidR="00475EE5" w:rsidRPr="00475EE5">
              <w:rPr>
                <w:rStyle w:val="Hyperlink"/>
                <w:rFonts w:cs="Rafed Alaem" w:hint="cs"/>
                <w:noProof/>
                <w:rtl/>
              </w:rPr>
              <w:t>رضي‌الله‌عنها</w:t>
            </w:r>
            <w:r w:rsidR="00475EE5" w:rsidRPr="00A953AE">
              <w:rPr>
                <w:rStyle w:val="Hyperlink"/>
                <w:rFonts w:hint="cs"/>
                <w:noProof/>
                <w:rtl/>
              </w:rPr>
              <w:t xml:space="preserve"> على رسول الله</w:t>
            </w:r>
            <w:r w:rsidR="00475EE5">
              <w:rPr>
                <w:rStyle w:val="Hyperlink"/>
                <w:rFonts w:hint="cs"/>
                <w:noProof/>
                <w:rtl/>
              </w:rPr>
              <w:t xml:space="preserve">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Toc372545163 \h</w:instrText>
            </w:r>
            <w:r w:rsidR="0014723E">
              <w:rPr>
                <w:noProof/>
                <w:webHidden/>
                <w:rtl/>
              </w:rPr>
              <w:instrText xml:space="preserve"> </w:instrText>
            </w:r>
            <w:r>
              <w:rPr>
                <w:noProof/>
                <w:webHidden/>
                <w:rtl/>
              </w:rPr>
            </w:r>
            <w:r>
              <w:rPr>
                <w:noProof/>
                <w:webHidden/>
                <w:rtl/>
              </w:rPr>
              <w:fldChar w:fldCharType="separate"/>
            </w:r>
            <w:r w:rsidR="00840060">
              <w:rPr>
                <w:noProof/>
                <w:webHidden/>
                <w:rtl/>
              </w:rPr>
              <w:t>159</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4" w:history="1">
            <w:r w:rsidR="00475EE5" w:rsidRPr="00A953AE">
              <w:rPr>
                <w:rStyle w:val="Hyperlink"/>
                <w:rFonts w:hint="cs"/>
                <w:noProof/>
                <w:rtl/>
              </w:rPr>
              <w:t xml:space="preserve">فيما لاقاه النبي </w:t>
            </w:r>
            <w:r w:rsidR="00475EE5" w:rsidRPr="00475EE5">
              <w:rPr>
                <w:rStyle w:val="Hyperlink"/>
                <w:rFonts w:cs="Rafed Alaem" w:hint="cs"/>
                <w:noProof/>
                <w:rtl/>
              </w:rPr>
              <w:t xml:space="preserve">صلى‌الله‌عليه‌وآله </w:t>
            </w:r>
            <w:r w:rsidR="00475EE5" w:rsidRPr="00A953AE">
              <w:rPr>
                <w:rStyle w:val="Hyperlink"/>
                <w:rFonts w:hint="cs"/>
                <w:noProof/>
                <w:rtl/>
              </w:rPr>
              <w:t>من الأذي في الطائف من عتبة وشيبة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Toc372545164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5" w:history="1">
            <w:r w:rsidR="00475EE5" w:rsidRPr="00A953AE">
              <w:rPr>
                <w:rStyle w:val="Hyperlink"/>
                <w:rFonts w:hint="cs"/>
                <w:noProof/>
                <w:rtl/>
              </w:rPr>
              <w:t xml:space="preserve">رجوع رسول الله </w:t>
            </w:r>
            <w:r w:rsidR="00475EE5" w:rsidRPr="00475EE5">
              <w:rPr>
                <w:rStyle w:val="Hyperlink"/>
                <w:rFonts w:cs="Rafed Alaem" w:hint="cs"/>
                <w:noProof/>
                <w:rtl/>
              </w:rPr>
              <w:t>صلى‌الله‌عليه‌وآله</w:t>
            </w:r>
            <w:r w:rsidR="00475EE5" w:rsidRPr="00A953AE">
              <w:rPr>
                <w:rStyle w:val="Hyperlink"/>
                <w:rFonts w:hint="cs"/>
                <w:noProof/>
                <w:rtl/>
              </w:rPr>
              <w:t xml:space="preserve"> من الطائف إلى مكة،</w:t>
            </w:r>
            <w:r w:rsidR="00475EE5">
              <w:rPr>
                <w:rStyle w:val="Hyperlink"/>
                <w:rFonts w:hint="cs"/>
                <w:noProof/>
                <w:rtl/>
              </w:rPr>
              <w:t xml:space="preserve"> </w:t>
            </w:r>
            <w:r w:rsidR="00475EE5" w:rsidRPr="00A953AE">
              <w:rPr>
                <w:rStyle w:val="Hyperlink"/>
                <w:rFonts w:hint="cs"/>
                <w:noProof/>
                <w:rtl/>
              </w:rPr>
              <w:t>وعرضه نفسه على قبائل العرب</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Toc372545165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6" w:history="1">
            <w:r w:rsidR="00475EE5" w:rsidRPr="00A953AE">
              <w:rPr>
                <w:rStyle w:val="Hyperlink"/>
                <w:rFonts w:hint="cs"/>
                <w:noProof/>
                <w:rtl/>
              </w:rPr>
              <w:t>بيعة العقبة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Toc372545166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7" w:history="1">
            <w:r w:rsidR="00475EE5" w:rsidRPr="00A953AE">
              <w:rPr>
                <w:rStyle w:val="Hyperlink"/>
                <w:rFonts w:hint="cs"/>
                <w:noProof/>
                <w:rtl/>
              </w:rPr>
              <w:t xml:space="preserve">في أمر رسول الله </w:t>
            </w:r>
            <w:r w:rsidR="00475EE5" w:rsidRPr="00475EE5">
              <w:rPr>
                <w:rStyle w:val="Hyperlink"/>
                <w:rFonts w:cs="Rafed Alaem" w:hint="cs"/>
                <w:noProof/>
                <w:rtl/>
              </w:rPr>
              <w:t>صلى‌الله‌عليه‌وآله</w:t>
            </w:r>
            <w:r w:rsidR="00475EE5" w:rsidRPr="00A953AE">
              <w:rPr>
                <w:rStyle w:val="Hyperlink"/>
                <w:rFonts w:hint="cs"/>
                <w:noProof/>
                <w:rtl/>
              </w:rPr>
              <w:t xml:space="preserve"> أصحابه بالهجرة من مكة إلى</w:t>
            </w:r>
            <w:r w:rsidR="00475EE5">
              <w:rPr>
                <w:rStyle w:val="Hyperlink"/>
                <w:rFonts w:hint="cs"/>
                <w:noProof/>
                <w:rtl/>
              </w:rPr>
              <w:t xml:space="preserve"> </w:t>
            </w:r>
            <w:r w:rsidR="00475EE5" w:rsidRPr="00A953AE">
              <w:rPr>
                <w:rStyle w:val="Hyperlink"/>
                <w:rFonts w:hint="cs"/>
                <w:noProof/>
                <w:rtl/>
              </w:rPr>
              <w:t>المدينة واجتماع دار الندوة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Toc372545167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167</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8" w:history="1">
            <w:r w:rsidR="00475EE5" w:rsidRPr="00A953AE">
              <w:rPr>
                <w:rStyle w:val="Hyperlink"/>
                <w:rFonts w:hint="cs"/>
                <w:noProof/>
                <w:rtl/>
              </w:rPr>
              <w:t xml:space="preserve">مبيت علي </w:t>
            </w:r>
            <w:r w:rsidR="00475EE5" w:rsidRPr="00475EE5">
              <w:rPr>
                <w:rStyle w:val="Hyperlink"/>
                <w:rFonts w:cs="Rafed Alaem" w:hint="cs"/>
                <w:noProof/>
                <w:rtl/>
              </w:rPr>
              <w:t>عليه‌السلام</w:t>
            </w:r>
            <w:r w:rsidR="00475EE5" w:rsidRPr="00A953AE">
              <w:rPr>
                <w:rStyle w:val="Hyperlink"/>
                <w:rFonts w:hint="cs"/>
                <w:noProof/>
                <w:rtl/>
              </w:rPr>
              <w:t xml:space="preserve"> في فراش رسول الله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Toc372545168 \h</w:instrText>
            </w:r>
            <w:r w:rsidR="0014723E">
              <w:rPr>
                <w:noProof/>
                <w:webHidden/>
                <w:rtl/>
              </w:rPr>
              <w:instrText xml:space="preserve"> </w:instrText>
            </w:r>
            <w:r>
              <w:rPr>
                <w:noProof/>
                <w:webHidden/>
                <w:rtl/>
              </w:rPr>
            </w:r>
            <w:r>
              <w:rPr>
                <w:noProof/>
                <w:webHidden/>
                <w:rtl/>
              </w:rPr>
              <w:fldChar w:fldCharType="separate"/>
            </w:r>
            <w:r w:rsidR="00840060">
              <w:rPr>
                <w:noProof/>
                <w:webHidden/>
                <w:rtl/>
              </w:rPr>
              <w:t>168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69" w:history="1">
            <w:r w:rsidR="00475EE5" w:rsidRPr="00A953AE">
              <w:rPr>
                <w:rStyle w:val="Hyperlink"/>
                <w:rFonts w:hint="cs"/>
                <w:noProof/>
                <w:rtl/>
              </w:rPr>
              <w:t xml:space="preserve">في هجرة علي </w:t>
            </w:r>
            <w:r w:rsidR="00475EE5" w:rsidRPr="00475EE5">
              <w:rPr>
                <w:rStyle w:val="Hyperlink"/>
                <w:rFonts w:cs="Rafed Alaem" w:hint="cs"/>
                <w:noProof/>
                <w:rtl/>
              </w:rPr>
              <w:t>عليه‌السلام</w:t>
            </w:r>
            <w:r w:rsidR="00475EE5" w:rsidRPr="00A953AE">
              <w:rPr>
                <w:rStyle w:val="Hyperlink"/>
                <w:rFonts w:hint="cs"/>
                <w:noProof/>
                <w:rtl/>
              </w:rPr>
              <w:t xml:space="preserve"> من مكة إلى مدينة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Toc372545169 \h</w:instrText>
            </w:r>
            <w:r w:rsidR="0014723E">
              <w:rPr>
                <w:noProof/>
                <w:webHidden/>
                <w:rtl/>
              </w:rPr>
              <w:instrText xml:space="preserve"> </w:instrText>
            </w:r>
            <w:r>
              <w:rPr>
                <w:noProof/>
                <w:webHidden/>
                <w:rtl/>
              </w:rPr>
            </w:r>
            <w:r>
              <w:rPr>
                <w:noProof/>
                <w:webHidden/>
                <w:rtl/>
              </w:rPr>
              <w:fldChar w:fldCharType="separate"/>
            </w:r>
            <w:r w:rsidR="00840060">
              <w:rPr>
                <w:noProof/>
                <w:webHidden/>
                <w:rtl/>
              </w:rPr>
              <w:t>171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0" w:history="1">
            <w:r w:rsidR="00475EE5" w:rsidRPr="00A953AE">
              <w:rPr>
                <w:rStyle w:val="Hyperlink"/>
                <w:rFonts w:hint="cs"/>
                <w:noProof/>
                <w:rtl/>
              </w:rPr>
              <w:t xml:space="preserve">في دخول رسول الله </w:t>
            </w:r>
            <w:r w:rsidR="00475EE5" w:rsidRPr="00475EE5">
              <w:rPr>
                <w:rStyle w:val="Hyperlink"/>
                <w:rFonts w:cs="Rafed Alaem" w:hint="cs"/>
                <w:noProof/>
                <w:rtl/>
              </w:rPr>
              <w:t>صلى‌الله‌عليه‌وآله</w:t>
            </w:r>
            <w:r w:rsidR="00475EE5" w:rsidRPr="00A953AE">
              <w:rPr>
                <w:rStyle w:val="Hyperlink"/>
                <w:rFonts w:hint="cs"/>
                <w:noProof/>
                <w:rtl/>
              </w:rPr>
              <w:t xml:space="preserve"> وصاحبه الغار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Toc372545170 \h</w:instrText>
            </w:r>
            <w:r w:rsidR="0014723E">
              <w:rPr>
                <w:noProof/>
                <w:webHidden/>
                <w:rtl/>
              </w:rPr>
              <w:instrText xml:space="preserve"> </w:instrText>
            </w:r>
            <w:r>
              <w:rPr>
                <w:noProof/>
                <w:webHidden/>
                <w:rtl/>
              </w:rPr>
            </w:r>
            <w:r>
              <w:rPr>
                <w:noProof/>
                <w:webHidden/>
                <w:rtl/>
              </w:rPr>
              <w:fldChar w:fldCharType="separate"/>
            </w:r>
            <w:r w:rsidR="00840060">
              <w:rPr>
                <w:noProof/>
                <w:webHidden/>
                <w:rtl/>
              </w:rPr>
              <w:t>175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1" w:history="1">
            <w:r w:rsidR="00475EE5" w:rsidRPr="00A953AE">
              <w:rPr>
                <w:rStyle w:val="Hyperlink"/>
                <w:rFonts w:hint="cs"/>
                <w:noProof/>
                <w:rtl/>
              </w:rPr>
              <w:t xml:space="preserve">أن الرسول </w:t>
            </w:r>
            <w:r w:rsidR="00475EE5" w:rsidRPr="00475EE5">
              <w:rPr>
                <w:rStyle w:val="Hyperlink"/>
                <w:rFonts w:cs="Rafed Alaem" w:hint="cs"/>
                <w:noProof/>
                <w:rtl/>
              </w:rPr>
              <w:t>صلى‌الله‌عليه‌وآله</w:t>
            </w:r>
            <w:r w:rsidR="00475EE5" w:rsidRPr="00A953AE">
              <w:rPr>
                <w:rStyle w:val="Hyperlink"/>
                <w:rFonts w:hint="cs"/>
                <w:noProof/>
                <w:rtl/>
              </w:rPr>
              <w:t xml:space="preserve"> أسس مسجده بقبا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Toc372545171 \h</w:instrText>
            </w:r>
            <w:r w:rsidR="0014723E">
              <w:rPr>
                <w:noProof/>
                <w:webHidden/>
                <w:rtl/>
              </w:rPr>
              <w:instrText xml:space="preserve"> </w:instrText>
            </w:r>
            <w:r>
              <w:rPr>
                <w:noProof/>
                <w:webHidden/>
                <w:rtl/>
              </w:rPr>
            </w:r>
            <w:r>
              <w:rPr>
                <w:noProof/>
                <w:webHidden/>
                <w:rtl/>
              </w:rPr>
              <w:fldChar w:fldCharType="separate"/>
            </w:r>
            <w:r w:rsidR="00840060">
              <w:rPr>
                <w:noProof/>
                <w:webHidden/>
                <w:rtl/>
              </w:rPr>
              <w:t>178</w:t>
            </w:r>
            <w:r>
              <w:rPr>
                <w:noProof/>
                <w:webHidden/>
                <w:rtl/>
              </w:rPr>
              <w:fldChar w:fldCharType="end"/>
            </w:r>
          </w:hyperlink>
        </w:p>
        <w:p w:rsidR="00475EE5" w:rsidRPr="00475EE5" w:rsidRDefault="00475EE5" w:rsidP="00475EE5">
          <w:pPr>
            <w:pStyle w:val="libNormal"/>
            <w:rPr>
              <w:rStyle w:val="Hyperlink"/>
              <w:noProof/>
              <w:u w:val="none"/>
            </w:rPr>
          </w:pPr>
          <w:r w:rsidRPr="00475EE5">
            <w:rPr>
              <w:rStyle w:val="Hyperlink"/>
              <w:noProof/>
              <w:u w:val="none"/>
            </w:rPr>
            <w:br w:type="page"/>
          </w:r>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2" w:history="1">
            <w:r w:rsidR="00475EE5" w:rsidRPr="00A953AE">
              <w:rPr>
                <w:rStyle w:val="Hyperlink"/>
                <w:rFonts w:hint="cs"/>
                <w:noProof/>
                <w:rtl/>
              </w:rPr>
              <w:t xml:space="preserve">نزول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في بيت أبي أيّوب</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Toc372545172 \h</w:instrText>
            </w:r>
            <w:r w:rsidR="0014723E">
              <w:rPr>
                <w:noProof/>
                <w:webHidden/>
                <w:rtl/>
              </w:rPr>
              <w:instrText xml:space="preserve"> </w:instrText>
            </w:r>
            <w:r>
              <w:rPr>
                <w:noProof/>
                <w:webHidden/>
                <w:rtl/>
              </w:rPr>
            </w:r>
            <w:r>
              <w:rPr>
                <w:noProof/>
                <w:webHidden/>
                <w:rtl/>
              </w:rPr>
              <w:fldChar w:fldCharType="separate"/>
            </w:r>
            <w:r w:rsidR="00840060">
              <w:rPr>
                <w:noProof/>
                <w:webHidden/>
                <w:rtl/>
              </w:rPr>
              <w:t>179</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3" w:history="1">
            <w:r w:rsidR="00475EE5" w:rsidRPr="00A953AE">
              <w:rPr>
                <w:rStyle w:val="Hyperlink"/>
                <w:rFonts w:hint="cs"/>
                <w:noProof/>
                <w:rtl/>
              </w:rPr>
              <w:t xml:space="preserve">غزوات رسول الله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Toc372545173 \h</w:instrText>
            </w:r>
            <w:r w:rsidR="0014723E">
              <w:rPr>
                <w:noProof/>
                <w:webHidden/>
                <w:rtl/>
              </w:rPr>
              <w:instrText xml:space="preserve"> </w:instrText>
            </w:r>
            <w:r>
              <w:rPr>
                <w:noProof/>
                <w:webHidden/>
                <w:rtl/>
              </w:rPr>
            </w:r>
            <w:r>
              <w:rPr>
                <w:noProof/>
                <w:webHidden/>
                <w:rtl/>
              </w:rPr>
              <w:fldChar w:fldCharType="separate"/>
            </w:r>
            <w:r w:rsidR="00840060">
              <w:rPr>
                <w:noProof/>
                <w:webHidden/>
                <w:rtl/>
              </w:rPr>
              <w:t>180</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4" w:history="1">
            <w:r w:rsidR="00475EE5" w:rsidRPr="00A953AE">
              <w:rPr>
                <w:rStyle w:val="Hyperlink"/>
                <w:rFonts w:hint="cs"/>
                <w:noProof/>
                <w:rtl/>
              </w:rPr>
              <w:t xml:space="preserve">سرايا رسول الله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Toc372545174 \h</w:instrText>
            </w:r>
            <w:r w:rsidR="0014723E">
              <w:rPr>
                <w:noProof/>
                <w:webHidden/>
                <w:rtl/>
              </w:rPr>
              <w:instrText xml:space="preserve"> </w:instrText>
            </w:r>
            <w:r>
              <w:rPr>
                <w:noProof/>
                <w:webHidden/>
                <w:rtl/>
              </w:rPr>
            </w:r>
            <w:r>
              <w:rPr>
                <w:noProof/>
                <w:webHidden/>
                <w:rtl/>
              </w:rPr>
              <w:fldChar w:fldCharType="separate"/>
            </w:r>
            <w:r w:rsidR="00840060">
              <w:rPr>
                <w:noProof/>
                <w:webHidden/>
                <w:rtl/>
              </w:rPr>
              <w:t>181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5" w:history="1">
            <w:r w:rsidR="00475EE5" w:rsidRPr="00A953AE">
              <w:rPr>
                <w:rStyle w:val="Hyperlink"/>
                <w:noProof/>
                <w:rtl/>
              </w:rPr>
              <w:t>موعظة جليلة</w:t>
            </w:r>
            <w:r w:rsidR="00475EE5" w:rsidRPr="00A953AE">
              <w:rPr>
                <w:rStyle w:val="Hyperlink"/>
                <w:rFonts w:hint="cs"/>
                <w:noProof/>
                <w:rtl/>
              </w:rPr>
              <w:t xml:space="preserve"> للمؤلف </w:t>
            </w:r>
            <w:r w:rsidR="00475EE5" w:rsidRPr="00475EE5">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Toc372545175 \h</w:instrText>
            </w:r>
            <w:r w:rsidR="0014723E">
              <w:rPr>
                <w:noProof/>
                <w:webHidden/>
                <w:rtl/>
              </w:rPr>
              <w:instrText xml:space="preserve"> </w:instrText>
            </w:r>
            <w:r>
              <w:rPr>
                <w:noProof/>
                <w:webHidden/>
                <w:rtl/>
              </w:rPr>
            </w:r>
            <w:r>
              <w:rPr>
                <w:noProof/>
                <w:webHidden/>
                <w:rtl/>
              </w:rPr>
              <w:fldChar w:fldCharType="separate"/>
            </w:r>
            <w:r w:rsidR="00840060">
              <w:rPr>
                <w:noProof/>
                <w:webHidden/>
                <w:rtl/>
              </w:rPr>
              <w:t>182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6" w:history="1">
            <w:r w:rsidR="00475EE5" w:rsidRPr="00A953AE">
              <w:rPr>
                <w:rStyle w:val="Hyperlink"/>
                <w:rFonts w:hint="cs"/>
                <w:noProof/>
                <w:rtl/>
              </w:rPr>
              <w:t>فتح مكة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Toc372545176 \h</w:instrText>
            </w:r>
            <w:r w:rsidR="0014723E">
              <w:rPr>
                <w:noProof/>
                <w:webHidden/>
                <w:rtl/>
              </w:rPr>
              <w:instrText xml:space="preserve"> </w:instrText>
            </w:r>
            <w:r>
              <w:rPr>
                <w:noProof/>
                <w:webHidden/>
                <w:rtl/>
              </w:rPr>
            </w:r>
            <w:r>
              <w:rPr>
                <w:noProof/>
                <w:webHidden/>
                <w:rtl/>
              </w:rPr>
              <w:fldChar w:fldCharType="separate"/>
            </w:r>
            <w:r w:rsidR="00840060">
              <w:rPr>
                <w:noProof/>
                <w:webHidden/>
                <w:rtl/>
              </w:rPr>
              <w:t>187</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7" w:history="1">
            <w:r w:rsidR="00475EE5" w:rsidRPr="00A953AE">
              <w:rPr>
                <w:rStyle w:val="Hyperlink"/>
                <w:rFonts w:hint="cs"/>
                <w:noProof/>
                <w:rtl/>
              </w:rPr>
              <w:t xml:space="preserve">خطبة لأمير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يشكو فيها قريش</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Toc372545177 \h</w:instrText>
            </w:r>
            <w:r w:rsidR="0014723E">
              <w:rPr>
                <w:noProof/>
                <w:webHidden/>
                <w:rtl/>
              </w:rPr>
              <w:instrText xml:space="preserve"> </w:instrText>
            </w:r>
            <w:r>
              <w:rPr>
                <w:noProof/>
                <w:webHidden/>
                <w:rtl/>
              </w:rPr>
            </w:r>
            <w:r>
              <w:rPr>
                <w:noProof/>
                <w:webHidden/>
                <w:rtl/>
              </w:rPr>
              <w:fldChar w:fldCharType="separate"/>
            </w:r>
            <w:r w:rsidR="00840060">
              <w:rPr>
                <w:noProof/>
                <w:webHidden/>
                <w:rtl/>
              </w:rPr>
              <w:t>192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8" w:history="1">
            <w:r w:rsidR="00475EE5" w:rsidRPr="00A953AE">
              <w:rPr>
                <w:rStyle w:val="Hyperlink"/>
                <w:rFonts w:hint="cs"/>
                <w:noProof/>
                <w:rtl/>
              </w:rPr>
              <w:t xml:space="preserve">في نعي رسول الله </w:t>
            </w:r>
            <w:r w:rsidR="00475EE5" w:rsidRPr="00475EE5">
              <w:rPr>
                <w:rStyle w:val="Hyperlink"/>
                <w:rFonts w:cs="Rafed Alaem" w:hint="cs"/>
                <w:noProof/>
                <w:rtl/>
              </w:rPr>
              <w:t>صلى‌الله‌عليه‌وآله</w:t>
            </w:r>
            <w:r w:rsidR="00475EE5" w:rsidRPr="00A953AE">
              <w:rPr>
                <w:rStyle w:val="Hyperlink"/>
                <w:rFonts w:hint="cs"/>
                <w:noProof/>
                <w:rtl/>
              </w:rPr>
              <w:t xml:space="preserve"> نفسه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79" w:history="1">
            <w:r w:rsidR="00475EE5" w:rsidRPr="00A953AE">
              <w:rPr>
                <w:rStyle w:val="Hyperlink"/>
                <w:rFonts w:hint="cs"/>
                <w:noProof/>
                <w:rtl/>
              </w:rPr>
              <w:t xml:space="preserve">أن الله تعالى أوحى إلى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أن ينصب علياً</w:t>
            </w:r>
            <w:r w:rsidR="00475EE5">
              <w:rPr>
                <w:rStyle w:val="Hyperlink"/>
                <w:rFonts w:hint="cs"/>
                <w:noProof/>
                <w:rtl/>
              </w:rPr>
              <w:t xml:space="preserve"> </w:t>
            </w:r>
            <w:r w:rsidR="00475EE5" w:rsidRPr="00A953AE">
              <w:rPr>
                <w:rStyle w:val="Hyperlink"/>
                <w:rFonts w:hint="cs"/>
                <w:noProof/>
                <w:rtl/>
              </w:rPr>
              <w:t xml:space="preserve">للناس ويخبرهم بولاية، وقول النبي </w:t>
            </w:r>
            <w:r w:rsidR="00475EE5" w:rsidRPr="00475EE5">
              <w:rPr>
                <w:rStyle w:val="Hyperlink"/>
                <w:rFonts w:cs="Rafed Alaem" w:hint="cs"/>
                <w:noProof/>
                <w:rtl/>
              </w:rPr>
              <w:t>صلى‌الله‌عليه‌وآله</w:t>
            </w:r>
            <w:r w:rsidR="00475EE5" w:rsidRPr="00A953AE">
              <w:rPr>
                <w:rStyle w:val="Hyperlink"/>
                <w:rFonts w:hint="cs"/>
                <w:noProof/>
                <w:rtl/>
              </w:rPr>
              <w:t>:</w:t>
            </w:r>
            <w:r w:rsidR="00475EE5">
              <w:rPr>
                <w:rStyle w:val="Hyperlink"/>
                <w:rFonts w:hint="cs"/>
                <w:noProof/>
                <w:rtl/>
              </w:rPr>
              <w:t xml:space="preserve"> </w:t>
            </w:r>
            <w:r w:rsidR="00475EE5" w:rsidRPr="00A953AE">
              <w:rPr>
                <w:rStyle w:val="Hyperlink"/>
                <w:rFonts w:hint="cs"/>
                <w:noProof/>
                <w:rtl/>
              </w:rPr>
              <w:t>« من كنت مولاه فعليّ مولاه »</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Toc372545179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0" w:history="1">
            <w:r w:rsidR="00475EE5" w:rsidRPr="00A953AE">
              <w:rPr>
                <w:rStyle w:val="Hyperlink"/>
                <w:rFonts w:hint="cs"/>
                <w:noProof/>
                <w:rtl/>
              </w:rPr>
              <w:t>في قوله تعالى: ( اليوم أكملت لكم دينكم )</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Toc372545180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1" w:history="1">
            <w:r w:rsidR="00475EE5" w:rsidRPr="00A953AE">
              <w:rPr>
                <w:rStyle w:val="Hyperlink"/>
                <w:rFonts w:hint="cs"/>
                <w:noProof/>
                <w:rtl/>
              </w:rPr>
              <w:t>رواة حديث الغدير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Toc372545181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2" w:history="1">
            <w:r w:rsidR="00475EE5" w:rsidRPr="00A953AE">
              <w:rPr>
                <w:rStyle w:val="Hyperlink"/>
                <w:rFonts w:hint="cs"/>
                <w:noProof/>
                <w:rtl/>
              </w:rPr>
              <w:t xml:space="preserve">قول عمر بن خطاب لعلي </w:t>
            </w:r>
            <w:r w:rsidR="00475EE5" w:rsidRPr="00475EE5">
              <w:rPr>
                <w:rStyle w:val="Hyperlink"/>
                <w:rFonts w:cs="Rafed Alaem" w:hint="cs"/>
                <w:noProof/>
                <w:rtl/>
              </w:rPr>
              <w:t>عليه‌السلام</w:t>
            </w:r>
            <w:r w:rsidR="00475EE5" w:rsidRPr="00A953AE">
              <w:rPr>
                <w:rStyle w:val="Hyperlink"/>
                <w:rFonts w:hint="cs"/>
                <w:noProof/>
                <w:rtl/>
              </w:rPr>
              <w:t>: أصبحت مولاي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Toc372545182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207</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3" w:history="1">
            <w:r w:rsidR="00475EE5" w:rsidRPr="00A953AE">
              <w:rPr>
                <w:rStyle w:val="Hyperlink"/>
                <w:rFonts w:hint="cs"/>
                <w:noProof/>
                <w:rtl/>
              </w:rPr>
              <w:t xml:space="preserve">أقاويل المنافقين في ولاية علي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Toc372545183 \h</w:instrText>
            </w:r>
            <w:r w:rsidR="0014723E">
              <w:rPr>
                <w:noProof/>
                <w:webHidden/>
                <w:rtl/>
              </w:rPr>
              <w:instrText xml:space="preserve"> </w:instrText>
            </w:r>
            <w:r>
              <w:rPr>
                <w:noProof/>
                <w:webHidden/>
                <w:rtl/>
              </w:rPr>
            </w:r>
            <w:r>
              <w:rPr>
                <w:noProof/>
                <w:webHidden/>
                <w:rtl/>
              </w:rPr>
              <w:fldChar w:fldCharType="separate"/>
            </w:r>
            <w:r w:rsidR="00840060">
              <w:rPr>
                <w:noProof/>
                <w:webHidden/>
                <w:rtl/>
              </w:rPr>
              <w:t>208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4" w:history="1">
            <w:r w:rsidR="00475EE5" w:rsidRPr="00A953AE">
              <w:rPr>
                <w:rStyle w:val="Hyperlink"/>
                <w:rFonts w:hint="cs"/>
                <w:noProof/>
                <w:rtl/>
              </w:rPr>
              <w:t>أنّ يوم الغدير في السماء أشهر منه في الأرض</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Toc372545184 \h</w:instrText>
            </w:r>
            <w:r w:rsidR="0014723E">
              <w:rPr>
                <w:noProof/>
                <w:webHidden/>
                <w:rtl/>
              </w:rPr>
              <w:instrText xml:space="preserve"> </w:instrText>
            </w:r>
            <w:r>
              <w:rPr>
                <w:noProof/>
                <w:webHidden/>
                <w:rtl/>
              </w:rPr>
            </w:r>
            <w:r>
              <w:rPr>
                <w:noProof/>
                <w:webHidden/>
                <w:rtl/>
              </w:rPr>
              <w:fldChar w:fldCharType="separate"/>
            </w:r>
            <w:r w:rsidR="00840060">
              <w:rPr>
                <w:noProof/>
                <w:webHidden/>
                <w:rtl/>
              </w:rPr>
              <w:t>211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5" w:history="1">
            <w:r w:rsidR="00475EE5" w:rsidRPr="00A953AE">
              <w:rPr>
                <w:rStyle w:val="Hyperlink"/>
                <w:rFonts w:hint="cs"/>
                <w:noProof/>
                <w:rtl/>
              </w:rPr>
              <w:t xml:space="preserve">زيارة المؤلف </w:t>
            </w:r>
            <w:r w:rsidR="00475EE5" w:rsidRPr="00475EE5">
              <w:rPr>
                <w:rStyle w:val="Hyperlink"/>
                <w:rFonts w:cs="Rafed Alaem" w:hint="cs"/>
                <w:noProof/>
                <w:rtl/>
              </w:rPr>
              <w:t>رحمه‌الله</w:t>
            </w:r>
            <w:r w:rsidR="00475EE5" w:rsidRPr="00A953AE">
              <w:rPr>
                <w:rStyle w:val="Hyperlink"/>
                <w:rFonts w:hint="cs"/>
                <w:noProof/>
                <w:rtl/>
              </w:rPr>
              <w:t xml:space="preserve"> لمرقد أمير المؤمنين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Toc372545185 \h</w:instrText>
            </w:r>
            <w:r w:rsidR="0014723E">
              <w:rPr>
                <w:noProof/>
                <w:webHidden/>
                <w:rtl/>
              </w:rPr>
              <w:instrText xml:space="preserve"> </w:instrText>
            </w:r>
            <w:r>
              <w:rPr>
                <w:noProof/>
                <w:webHidden/>
                <w:rtl/>
              </w:rPr>
            </w:r>
            <w:r>
              <w:rPr>
                <w:noProof/>
                <w:webHidden/>
                <w:rtl/>
              </w:rPr>
              <w:fldChar w:fldCharType="separate"/>
            </w:r>
            <w:r w:rsidR="00840060">
              <w:rPr>
                <w:noProof/>
                <w:webHidden/>
                <w:rtl/>
              </w:rPr>
              <w:t>212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6" w:history="1">
            <w:r w:rsidR="00475EE5" w:rsidRPr="00A953AE">
              <w:rPr>
                <w:rStyle w:val="Hyperlink"/>
                <w:rFonts w:hint="cs"/>
                <w:noProof/>
                <w:rtl/>
              </w:rPr>
              <w:t xml:space="preserve">خطبة يوم الغدير للمؤلف </w:t>
            </w:r>
            <w:r w:rsidR="00475EE5" w:rsidRPr="00475EE5">
              <w:rPr>
                <w:rStyle w:val="Hyperlink"/>
                <w:rFonts w:cs="Rafed Alaem" w:hint="cs"/>
                <w:noProof/>
                <w:rtl/>
              </w:rPr>
              <w:t>رحمه‌الله</w:t>
            </w:r>
            <w:r w:rsidR="00475EE5" w:rsidRPr="00A953AE">
              <w:rPr>
                <w:rStyle w:val="Hyperlink"/>
                <w:rFonts w:hint="cs"/>
                <w:noProof/>
                <w:rtl/>
              </w:rPr>
              <w:t xml:space="preserve">، متضمّنه خطبة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يوم الغدير، وخطبة 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التي رواها الشيخ الطوسي في مصباحه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Toc372545186 \h</w:instrText>
            </w:r>
            <w:r w:rsidR="0014723E">
              <w:rPr>
                <w:noProof/>
                <w:webHidden/>
                <w:rtl/>
              </w:rPr>
              <w:instrText xml:space="preserve"> </w:instrText>
            </w:r>
            <w:r>
              <w:rPr>
                <w:noProof/>
                <w:webHidden/>
                <w:rtl/>
              </w:rPr>
            </w:r>
            <w:r>
              <w:rPr>
                <w:noProof/>
                <w:webHidden/>
                <w:rtl/>
              </w:rPr>
              <w:fldChar w:fldCharType="separate"/>
            </w:r>
            <w:r w:rsidR="00840060">
              <w:rPr>
                <w:noProof/>
                <w:webHidden/>
                <w:rtl/>
              </w:rPr>
              <w:t>213</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7" w:history="1">
            <w:r w:rsidR="00475EE5" w:rsidRPr="00A953AE">
              <w:rPr>
                <w:rStyle w:val="Hyperlink"/>
                <w:rFonts w:hint="cs"/>
                <w:noProof/>
                <w:rtl/>
              </w:rPr>
              <w:t xml:space="preserve">بدء مرض النبي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Toc372545187 \h</w:instrText>
            </w:r>
            <w:r w:rsidR="0014723E">
              <w:rPr>
                <w:noProof/>
                <w:webHidden/>
                <w:rtl/>
              </w:rPr>
              <w:instrText xml:space="preserve"> </w:instrText>
            </w:r>
            <w:r>
              <w:rPr>
                <w:noProof/>
                <w:webHidden/>
                <w:rtl/>
              </w:rPr>
            </w:r>
            <w:r>
              <w:rPr>
                <w:noProof/>
                <w:webHidden/>
                <w:rtl/>
              </w:rPr>
              <w:fldChar w:fldCharType="separate"/>
            </w:r>
            <w:r w:rsidR="00840060">
              <w:rPr>
                <w:noProof/>
                <w:webHidden/>
                <w:rtl/>
              </w:rPr>
              <w:t>229</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8" w:history="1">
            <w:r w:rsidR="00475EE5" w:rsidRPr="00A953AE">
              <w:rPr>
                <w:rStyle w:val="Hyperlink"/>
                <w:rFonts w:hint="cs"/>
                <w:noProof/>
                <w:rtl/>
              </w:rPr>
              <w:t xml:space="preserve">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يوصى قبل وفاته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230</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89" w:history="1">
            <w:r w:rsidR="00475EE5" w:rsidRPr="00A953AE">
              <w:rPr>
                <w:rStyle w:val="Hyperlink"/>
                <w:rFonts w:hint="cs"/>
                <w:noProof/>
                <w:rtl/>
              </w:rPr>
              <w:t xml:space="preserve">الضلاة الأخيرة للنبي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بالناس</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Toc372545189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0" w:history="1">
            <w:r w:rsidR="00475EE5" w:rsidRPr="00A953AE">
              <w:rPr>
                <w:rStyle w:val="Hyperlink"/>
                <w:rFonts w:hint="cs"/>
                <w:noProof/>
                <w:rtl/>
              </w:rPr>
              <w:t xml:space="preserve">الرسول </w:t>
            </w:r>
            <w:r w:rsidR="00475EE5" w:rsidRPr="00475EE5">
              <w:rPr>
                <w:rStyle w:val="Hyperlink"/>
                <w:rFonts w:cs="Rafed Alaem" w:hint="cs"/>
                <w:noProof/>
                <w:rtl/>
              </w:rPr>
              <w:t>صلى‌الله‌عليه‌وآله</w:t>
            </w:r>
            <w:r w:rsidR="00475EE5" w:rsidRPr="00A953AE">
              <w:rPr>
                <w:rStyle w:val="Hyperlink"/>
                <w:rFonts w:hint="cs"/>
                <w:noProof/>
                <w:rtl/>
              </w:rPr>
              <w:t xml:space="preserve"> يعطي القصاص من نفسه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Toc372545190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1" w:history="1">
            <w:r w:rsidR="00475EE5" w:rsidRPr="00A953AE">
              <w:rPr>
                <w:rStyle w:val="Hyperlink"/>
                <w:rFonts w:hint="cs"/>
                <w:noProof/>
                <w:rtl/>
              </w:rPr>
              <w:t xml:space="preserve">قول النبي </w:t>
            </w:r>
            <w:r w:rsidR="00475EE5" w:rsidRPr="00475EE5">
              <w:rPr>
                <w:rStyle w:val="Hyperlink"/>
                <w:rFonts w:cs="Rafed Alaem" w:hint="cs"/>
                <w:noProof/>
                <w:rtl/>
              </w:rPr>
              <w:t>صلى‌الله‌عليه‌وآله</w:t>
            </w:r>
            <w:r w:rsidR="00475EE5" w:rsidRPr="00A953AE">
              <w:rPr>
                <w:rStyle w:val="Hyperlink"/>
                <w:rFonts w:hint="cs"/>
                <w:noProof/>
                <w:rtl/>
              </w:rPr>
              <w:t>: « ائتوني بدواة وكتف ..» وقول عمر:</w:t>
            </w:r>
            <w:r w:rsidR="00475EE5">
              <w:rPr>
                <w:rStyle w:val="Hyperlink"/>
                <w:rFonts w:hint="cs"/>
                <w:noProof/>
                <w:rtl/>
              </w:rPr>
              <w:t xml:space="preserve"> </w:t>
            </w:r>
            <w:r w:rsidR="00475EE5" w:rsidRPr="00A953AE">
              <w:rPr>
                <w:rStyle w:val="Hyperlink"/>
                <w:rFonts w:hint="cs"/>
                <w:noProof/>
                <w:rtl/>
              </w:rPr>
              <w:t>« إنّ النبي قد اشتدّ به الوجع وهو يهجر »</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Toc372545191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2" w:history="1">
            <w:r w:rsidR="00475EE5" w:rsidRPr="00A953AE">
              <w:rPr>
                <w:rStyle w:val="Hyperlink"/>
                <w:rFonts w:hint="cs"/>
                <w:noProof/>
                <w:rtl/>
              </w:rPr>
              <w:t xml:space="preserve">نزول ملك الموت لقبض روح النبي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Toc372545192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235</w:t>
            </w:r>
            <w:r>
              <w:rPr>
                <w:noProof/>
                <w:webHidden/>
                <w:rtl/>
              </w:rPr>
              <w:fldChar w:fldCharType="end"/>
            </w:r>
          </w:hyperlink>
        </w:p>
        <w:p w:rsidR="00475EE5" w:rsidRPr="00475EE5" w:rsidRDefault="00475EE5" w:rsidP="00475EE5">
          <w:pPr>
            <w:pStyle w:val="libNormal"/>
            <w:rPr>
              <w:rStyle w:val="Hyperlink"/>
              <w:noProof/>
              <w:u w:val="none"/>
            </w:rPr>
          </w:pPr>
          <w:r w:rsidRPr="00475EE5">
            <w:rPr>
              <w:rStyle w:val="Hyperlink"/>
              <w:noProof/>
              <w:u w:val="none"/>
            </w:rPr>
            <w:br w:type="page"/>
          </w:r>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3" w:history="1">
            <w:r w:rsidR="00475EE5" w:rsidRPr="00A953AE">
              <w:rPr>
                <w:rStyle w:val="Hyperlink"/>
                <w:rFonts w:hint="cs"/>
                <w:noProof/>
                <w:rtl/>
              </w:rPr>
              <w:t>مناجاة ال</w:t>
            </w:r>
            <w:r w:rsidR="00475EE5" w:rsidRPr="00A953AE">
              <w:rPr>
                <w:rStyle w:val="Hyperlink"/>
                <w:rFonts w:hint="cs"/>
                <w:noProof/>
                <w:rtl/>
              </w:rPr>
              <w:t>ر</w:t>
            </w:r>
            <w:r w:rsidR="00475EE5" w:rsidRPr="00A953AE">
              <w:rPr>
                <w:rStyle w:val="Hyperlink"/>
                <w:rFonts w:hint="cs"/>
                <w:noProof/>
                <w:rtl/>
              </w:rPr>
              <w:t xml:space="preserve">سول </w:t>
            </w:r>
            <w:r w:rsidR="00475EE5" w:rsidRPr="00475EE5">
              <w:rPr>
                <w:rStyle w:val="Hyperlink"/>
                <w:rFonts w:cs="Rafed Alaem" w:hint="cs"/>
                <w:noProof/>
                <w:rtl/>
              </w:rPr>
              <w:t>صلى‌الله‌عليه‌وآله</w:t>
            </w:r>
            <w:r w:rsidR="00475EE5" w:rsidRPr="00A953AE">
              <w:rPr>
                <w:rStyle w:val="Hyperlink"/>
                <w:rFonts w:hint="cs"/>
                <w:noProof/>
                <w:rtl/>
              </w:rPr>
              <w:t xml:space="preserve"> لعلي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Toc372545193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236</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4" w:history="1">
            <w:r w:rsidR="00475EE5" w:rsidRPr="00A953AE">
              <w:rPr>
                <w:rStyle w:val="Hyperlink"/>
                <w:rFonts w:hint="cs"/>
                <w:noProof/>
                <w:rtl/>
              </w:rPr>
              <w:t xml:space="preserve">قبض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ويد أمير المؤمنين </w:t>
            </w:r>
            <w:r w:rsidR="00475EE5" w:rsidRPr="00475EE5">
              <w:rPr>
                <w:rStyle w:val="Hyperlink"/>
                <w:rFonts w:cs="Rafed Alaem" w:hint="cs"/>
                <w:noProof/>
                <w:rtl/>
              </w:rPr>
              <w:t>عليه‌السلام</w:t>
            </w:r>
            <w:r w:rsidR="00475EE5">
              <w:rPr>
                <w:rStyle w:val="Hyperlink"/>
                <w:rFonts w:hint="cs"/>
                <w:noProof/>
                <w:rtl/>
              </w:rPr>
              <w:t xml:space="preserve"> </w:t>
            </w:r>
            <w:r w:rsidR="00475EE5" w:rsidRPr="00A953AE">
              <w:rPr>
                <w:rStyle w:val="Hyperlink"/>
                <w:rFonts w:hint="cs"/>
                <w:noProof/>
                <w:rtl/>
              </w:rPr>
              <w:t xml:space="preserve">تحت حنكه، وما قاله 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في هذا المعنى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Toc372545194 \h</w:instrText>
            </w:r>
            <w:r w:rsidR="0014723E">
              <w:rPr>
                <w:noProof/>
                <w:webHidden/>
                <w:rtl/>
              </w:rPr>
              <w:instrText xml:space="preserve"> </w:instrText>
            </w:r>
            <w:r>
              <w:rPr>
                <w:noProof/>
                <w:webHidden/>
                <w:rtl/>
              </w:rPr>
            </w:r>
            <w:r>
              <w:rPr>
                <w:noProof/>
                <w:webHidden/>
                <w:rtl/>
              </w:rPr>
              <w:fldChar w:fldCharType="separate"/>
            </w:r>
            <w:r w:rsidR="00840060">
              <w:rPr>
                <w:noProof/>
                <w:webHidden/>
                <w:rtl/>
              </w:rPr>
              <w:t>238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5" w:history="1">
            <w:r w:rsidR="00475EE5" w:rsidRPr="00A953AE">
              <w:rPr>
                <w:rStyle w:val="Hyperlink"/>
                <w:rFonts w:hint="cs"/>
                <w:noProof/>
                <w:rtl/>
              </w:rPr>
              <w:t xml:space="preserve">أن أميرالمؤمنين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نزل قبر رسول الله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Toc372545195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240</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6" w:history="1">
            <w:r w:rsidR="00475EE5" w:rsidRPr="00A953AE">
              <w:rPr>
                <w:rStyle w:val="Hyperlink"/>
                <w:rFonts w:hint="cs"/>
                <w:noProof/>
                <w:rtl/>
              </w:rPr>
              <w:t xml:space="preserve">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يرثي النبي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Toc372545196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7" w:history="1">
            <w:r w:rsidR="00475EE5" w:rsidRPr="00A953AE">
              <w:rPr>
                <w:rStyle w:val="Hyperlink"/>
                <w:rFonts w:hint="cs"/>
                <w:noProof/>
                <w:rtl/>
              </w:rPr>
              <w:t xml:space="preserve">صفيّة بنت عبد المطّلب وحسان بن ثابت يرثيان النبي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Toc372545197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8" w:history="1">
            <w:r w:rsidR="00475EE5" w:rsidRPr="00A953AE">
              <w:rPr>
                <w:rStyle w:val="Hyperlink"/>
                <w:rFonts w:hint="cs"/>
                <w:noProof/>
                <w:rtl/>
              </w:rPr>
              <w:t xml:space="preserve">أن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أوصى علياً </w:t>
            </w:r>
            <w:r w:rsidR="00475EE5" w:rsidRPr="00475EE5">
              <w:rPr>
                <w:rStyle w:val="Hyperlink"/>
                <w:rFonts w:cs="Rafed Alaem" w:hint="cs"/>
                <w:noProof/>
                <w:rtl/>
              </w:rPr>
              <w:t>عليه‌السلام</w:t>
            </w:r>
            <w:r w:rsidR="00475EE5" w:rsidRPr="00A953AE">
              <w:rPr>
                <w:rStyle w:val="Hyperlink"/>
                <w:rFonts w:hint="cs"/>
                <w:noProof/>
                <w:rtl/>
              </w:rPr>
              <w:t xml:space="preserve"> بأن لا يغسّله غيره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246</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199" w:history="1">
            <w:r w:rsidR="00475EE5" w:rsidRPr="00A953AE">
              <w:rPr>
                <w:rStyle w:val="Hyperlink"/>
                <w:noProof/>
                <w:rtl/>
              </w:rPr>
              <w:t>مناجاة</w:t>
            </w:r>
            <w:r w:rsidR="00475EE5" w:rsidRPr="00A953AE">
              <w:rPr>
                <w:rStyle w:val="Hyperlink"/>
                <w:rFonts w:hint="cs"/>
                <w:noProof/>
                <w:rtl/>
              </w:rPr>
              <w:t xml:space="preserve"> للمؤلف </w:t>
            </w:r>
            <w:r w:rsidR="00475EE5" w:rsidRPr="00475EE5">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Toc372545199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246</w:t>
            </w:r>
            <w:r>
              <w:rPr>
                <w:noProof/>
                <w:webHidden/>
                <w:rtl/>
              </w:rPr>
              <w:fldChar w:fldCharType="end"/>
            </w:r>
          </w:hyperlink>
        </w:p>
        <w:p w:rsidR="0014723E" w:rsidRDefault="00C36D79" w:rsidP="00475EE5">
          <w:pPr>
            <w:pStyle w:val="TOC1"/>
            <w:rPr>
              <w:rFonts w:asciiTheme="minorHAnsi" w:eastAsiaTheme="minorEastAsia" w:hAnsiTheme="minorHAnsi" w:cstheme="minorBidi"/>
              <w:bCs w:val="0"/>
              <w:noProof/>
              <w:color w:val="auto"/>
              <w:sz w:val="22"/>
              <w:szCs w:val="22"/>
              <w:rtl/>
            </w:rPr>
          </w:pPr>
          <w:hyperlink w:anchor="_Toc372545200" w:history="1">
            <w:r w:rsidR="0014723E" w:rsidRPr="00246AF3">
              <w:rPr>
                <w:rStyle w:val="Hyperlink"/>
                <w:rFonts w:hint="eastAsia"/>
                <w:noProof/>
                <w:rtl/>
              </w:rPr>
              <w:t>المجلس</w:t>
            </w:r>
            <w:r w:rsidR="0014723E" w:rsidRPr="00246AF3">
              <w:rPr>
                <w:rStyle w:val="Hyperlink"/>
                <w:noProof/>
                <w:rtl/>
              </w:rPr>
              <w:t xml:space="preserve"> </w:t>
            </w:r>
            <w:r w:rsidR="0014723E" w:rsidRPr="00246AF3">
              <w:rPr>
                <w:rStyle w:val="Hyperlink"/>
                <w:rFonts w:hint="eastAsia"/>
                <w:noProof/>
                <w:rtl/>
              </w:rPr>
              <w:t>الثالث</w:t>
            </w:r>
            <w:r w:rsidR="00475EE5">
              <w:rPr>
                <w:rFonts w:hint="cs"/>
                <w:noProof/>
                <w:webHidden/>
                <w:rtl/>
              </w:rPr>
              <w:t xml:space="preserve">: </w:t>
            </w:r>
          </w:hyperlink>
          <w:hyperlink w:anchor="_Toc372545201"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ذكر</w:t>
            </w:r>
            <w:r w:rsidR="0014723E" w:rsidRPr="00246AF3">
              <w:rPr>
                <w:rStyle w:val="Hyperlink"/>
                <w:noProof/>
                <w:rtl/>
              </w:rPr>
              <w:t xml:space="preserve"> </w:t>
            </w:r>
            <w:r w:rsidR="0014723E" w:rsidRPr="00246AF3">
              <w:rPr>
                <w:rStyle w:val="Hyperlink"/>
                <w:rFonts w:hint="eastAsia"/>
                <w:noProof/>
                <w:rtl/>
              </w:rPr>
              <w:t>شيء</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فضائل</w:t>
            </w:r>
            <w:r w:rsidR="0014723E" w:rsidRPr="00246AF3">
              <w:rPr>
                <w:rStyle w:val="Hyperlink"/>
                <w:noProof/>
                <w:rtl/>
              </w:rPr>
              <w:t xml:space="preserve"> </w:t>
            </w:r>
            <w:r w:rsidR="0014723E" w:rsidRPr="00246AF3">
              <w:rPr>
                <w:rStyle w:val="Hyperlink"/>
                <w:rFonts w:hint="eastAsia"/>
                <w:noProof/>
                <w:rtl/>
              </w:rPr>
              <w:t>أمير</w:t>
            </w:r>
            <w:r w:rsidR="0014723E" w:rsidRPr="00246AF3">
              <w:rPr>
                <w:rStyle w:val="Hyperlink"/>
                <w:noProof/>
                <w:rtl/>
              </w:rPr>
              <w:t xml:space="preserve"> </w:t>
            </w:r>
            <w:r w:rsidR="0014723E" w:rsidRPr="00246AF3">
              <w:rPr>
                <w:rStyle w:val="Hyperlink"/>
                <w:rFonts w:hint="eastAsia"/>
                <w:noProof/>
                <w:rtl/>
              </w:rPr>
              <w:t>المؤمنين،</w:t>
            </w:r>
            <w:r w:rsidR="0014723E" w:rsidRPr="00246AF3">
              <w:rPr>
                <w:rStyle w:val="Hyperlink"/>
                <w:noProof/>
                <w:rtl/>
              </w:rPr>
              <w:t xml:space="preserve"> </w:t>
            </w:r>
            <w:r w:rsidR="0014723E" w:rsidRPr="00246AF3">
              <w:rPr>
                <w:rStyle w:val="Hyperlink"/>
                <w:rFonts w:hint="eastAsia"/>
                <w:noProof/>
                <w:rtl/>
              </w:rPr>
              <w:t>وذكر</w:t>
            </w:r>
            <w:r w:rsidR="0014723E" w:rsidRPr="00246AF3">
              <w:rPr>
                <w:rStyle w:val="Hyperlink"/>
                <w:noProof/>
                <w:rtl/>
              </w:rPr>
              <w:t xml:space="preserve"> </w:t>
            </w:r>
            <w:r w:rsidR="0014723E" w:rsidRPr="00246AF3">
              <w:rPr>
                <w:rStyle w:val="Hyperlink"/>
                <w:rFonts w:hint="eastAsia"/>
                <w:noProof/>
                <w:rtl/>
              </w:rPr>
              <w:t>أدلّة</w:t>
            </w:r>
            <w:r w:rsidR="0014723E" w:rsidRPr="00246AF3">
              <w:rPr>
                <w:rStyle w:val="Hyperlink"/>
                <w:noProof/>
                <w:rtl/>
              </w:rPr>
              <w:t xml:space="preserve"> </w:t>
            </w:r>
            <w:r w:rsidR="0014723E" w:rsidRPr="00246AF3">
              <w:rPr>
                <w:rStyle w:val="Hyperlink"/>
                <w:rFonts w:hint="eastAsia"/>
                <w:noProof/>
                <w:rtl/>
              </w:rPr>
              <w:t>شريفة</w:t>
            </w:r>
            <w:r w:rsidR="00475EE5">
              <w:rPr>
                <w:rFonts w:hint="cs"/>
                <w:noProof/>
                <w:webHidden/>
                <w:rtl/>
              </w:rPr>
              <w:t xml:space="preserve"> </w:t>
            </w:r>
          </w:hyperlink>
          <w:hyperlink w:anchor="_Toc372545202" w:history="1">
            <w:r w:rsidR="0014723E" w:rsidRPr="00246AF3">
              <w:rPr>
                <w:rStyle w:val="Hyperlink"/>
                <w:rFonts w:hint="eastAsia"/>
                <w:noProof/>
                <w:rtl/>
              </w:rPr>
              <w:t>على</w:t>
            </w:r>
            <w:r w:rsidR="0014723E" w:rsidRPr="00246AF3">
              <w:rPr>
                <w:rStyle w:val="Hyperlink"/>
                <w:noProof/>
                <w:rtl/>
              </w:rPr>
              <w:t xml:space="preserve"> </w:t>
            </w:r>
            <w:r w:rsidR="0014723E" w:rsidRPr="00246AF3">
              <w:rPr>
                <w:rStyle w:val="Hyperlink"/>
                <w:rFonts w:hint="eastAsia"/>
                <w:noProof/>
                <w:rtl/>
              </w:rPr>
              <w:t>فرض</w:t>
            </w:r>
            <w:r w:rsidR="0014723E" w:rsidRPr="00246AF3">
              <w:rPr>
                <w:rStyle w:val="Hyperlink"/>
                <w:noProof/>
                <w:rtl/>
              </w:rPr>
              <w:t xml:space="preserve"> </w:t>
            </w:r>
            <w:r w:rsidR="0014723E" w:rsidRPr="00246AF3">
              <w:rPr>
                <w:rStyle w:val="Hyperlink"/>
                <w:rFonts w:hint="eastAsia"/>
                <w:noProof/>
                <w:rtl/>
              </w:rPr>
              <w:t>إمامته،</w:t>
            </w:r>
            <w:r w:rsidR="0014723E" w:rsidRPr="00246AF3">
              <w:rPr>
                <w:rStyle w:val="Hyperlink"/>
                <w:noProof/>
                <w:rtl/>
              </w:rPr>
              <w:t xml:space="preserve"> </w:t>
            </w:r>
            <w:r w:rsidR="0014723E" w:rsidRPr="00246AF3">
              <w:rPr>
                <w:rStyle w:val="Hyperlink"/>
                <w:rFonts w:hint="eastAsia"/>
                <w:noProof/>
                <w:rtl/>
              </w:rPr>
              <w:t>والاستدلال</w:t>
            </w:r>
            <w:r w:rsidR="0014723E" w:rsidRPr="00246AF3">
              <w:rPr>
                <w:rStyle w:val="Hyperlink"/>
                <w:noProof/>
                <w:rtl/>
              </w:rPr>
              <w:t xml:space="preserve"> </w:t>
            </w:r>
            <w:r w:rsidR="0014723E" w:rsidRPr="00246AF3">
              <w:rPr>
                <w:rStyle w:val="Hyperlink"/>
                <w:rFonts w:hint="eastAsia"/>
                <w:noProof/>
                <w:rtl/>
              </w:rPr>
              <w:t>على</w:t>
            </w:r>
            <w:r w:rsidR="0014723E" w:rsidRPr="00246AF3">
              <w:rPr>
                <w:rStyle w:val="Hyperlink"/>
                <w:noProof/>
                <w:rtl/>
              </w:rPr>
              <w:t xml:space="preserve"> </w:t>
            </w:r>
            <w:r w:rsidR="0014723E" w:rsidRPr="00246AF3">
              <w:rPr>
                <w:rStyle w:val="Hyperlink"/>
                <w:rFonts w:hint="eastAsia"/>
                <w:noProof/>
                <w:rtl/>
              </w:rPr>
              <w:t>كفر</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أنكر</w:t>
            </w:r>
            <w:r w:rsidR="0014723E" w:rsidRPr="00246AF3">
              <w:rPr>
                <w:rStyle w:val="Hyperlink"/>
                <w:noProof/>
                <w:rtl/>
              </w:rPr>
              <w:t xml:space="preserve"> </w:t>
            </w:r>
            <w:r w:rsidR="0014723E" w:rsidRPr="00246AF3">
              <w:rPr>
                <w:rStyle w:val="Hyperlink"/>
                <w:rFonts w:hint="eastAsia"/>
                <w:noProof/>
                <w:rtl/>
              </w:rPr>
              <w:t>نصّ</w:t>
            </w:r>
            <w:r w:rsidR="00475EE5">
              <w:rPr>
                <w:rFonts w:hint="cs"/>
                <w:noProof/>
                <w:webHidden/>
                <w:rtl/>
              </w:rPr>
              <w:t xml:space="preserve"> </w:t>
            </w:r>
          </w:hyperlink>
          <w:hyperlink w:anchor="_Toc372545203" w:history="1">
            <w:r w:rsidR="0014723E" w:rsidRPr="00246AF3">
              <w:rPr>
                <w:rStyle w:val="Hyperlink"/>
                <w:rFonts w:hint="eastAsia"/>
                <w:noProof/>
                <w:rtl/>
              </w:rPr>
              <w:t>خلافته،</w:t>
            </w:r>
            <w:r w:rsidR="0014723E" w:rsidRPr="00246AF3">
              <w:rPr>
                <w:rStyle w:val="Hyperlink"/>
                <w:noProof/>
                <w:rtl/>
              </w:rPr>
              <w:t xml:space="preserve"> </w:t>
            </w:r>
            <w:r w:rsidR="0014723E" w:rsidRPr="00246AF3">
              <w:rPr>
                <w:rStyle w:val="Hyperlink"/>
                <w:rFonts w:hint="eastAsia"/>
                <w:noProof/>
                <w:rtl/>
              </w:rPr>
              <w:t>وذكر</w:t>
            </w:r>
            <w:r w:rsidR="0014723E" w:rsidRPr="00246AF3">
              <w:rPr>
                <w:rStyle w:val="Hyperlink"/>
                <w:noProof/>
                <w:rtl/>
              </w:rPr>
              <w:t xml:space="preserve"> </w:t>
            </w:r>
            <w:r w:rsidR="0014723E" w:rsidRPr="00246AF3">
              <w:rPr>
                <w:rStyle w:val="Hyperlink"/>
                <w:rFonts w:hint="eastAsia"/>
                <w:noProof/>
                <w:rtl/>
              </w:rPr>
              <w:t>طرف</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ظلامة</w:t>
            </w:r>
            <w:r w:rsidR="0014723E" w:rsidRPr="00246AF3">
              <w:rPr>
                <w:rStyle w:val="Hyperlink"/>
                <w:noProof/>
                <w:rtl/>
              </w:rPr>
              <w:t xml:space="preserve"> </w:t>
            </w:r>
            <w:r w:rsidR="0014723E" w:rsidRPr="00246AF3">
              <w:rPr>
                <w:rStyle w:val="Hyperlink"/>
                <w:rFonts w:hint="eastAsia"/>
                <w:noProof/>
                <w:rtl/>
              </w:rPr>
              <w:t>سيّدة</w:t>
            </w:r>
            <w:r w:rsidR="0014723E" w:rsidRPr="00246AF3">
              <w:rPr>
                <w:rStyle w:val="Hyperlink"/>
                <w:noProof/>
                <w:rtl/>
              </w:rPr>
              <w:t xml:space="preserve"> </w:t>
            </w:r>
            <w:r w:rsidR="0014723E" w:rsidRPr="00246AF3">
              <w:rPr>
                <w:rStyle w:val="Hyperlink"/>
                <w:rFonts w:hint="eastAsia"/>
                <w:noProof/>
                <w:rtl/>
              </w:rPr>
              <w:t>النساء</w:t>
            </w:r>
            <w:r w:rsidR="0014723E" w:rsidRPr="00246AF3">
              <w:rPr>
                <w:rStyle w:val="Hyperlink"/>
                <w:noProof/>
                <w:rtl/>
              </w:rPr>
              <w:t xml:space="preserve"> </w:t>
            </w:r>
            <w:r w:rsidR="0014723E" w:rsidRPr="00246AF3">
              <w:rPr>
                <w:rStyle w:val="Hyperlink"/>
                <w:rFonts w:hint="eastAsia"/>
                <w:noProof/>
                <w:rtl/>
              </w:rPr>
              <w:t>صلوات</w:t>
            </w:r>
            <w:r w:rsidR="00475EE5">
              <w:rPr>
                <w:rFonts w:hint="cs"/>
                <w:noProof/>
                <w:webHidden/>
                <w:rtl/>
              </w:rPr>
              <w:t xml:space="preserve"> </w:t>
            </w:r>
          </w:hyperlink>
          <w:hyperlink w:anchor="_Toc372545204" w:history="1">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عليها،</w:t>
            </w:r>
            <w:r w:rsidR="0014723E" w:rsidRPr="00246AF3">
              <w:rPr>
                <w:rStyle w:val="Hyperlink"/>
                <w:noProof/>
                <w:rtl/>
              </w:rPr>
              <w:t xml:space="preserve"> </w:t>
            </w:r>
            <w:r w:rsidR="0014723E" w:rsidRPr="00246AF3">
              <w:rPr>
                <w:rStyle w:val="Hyperlink"/>
                <w:rFonts w:hint="eastAsia"/>
                <w:noProof/>
                <w:rtl/>
              </w:rPr>
              <w:t>وذكر</w:t>
            </w:r>
            <w:r w:rsidR="0014723E" w:rsidRPr="00246AF3">
              <w:rPr>
                <w:rStyle w:val="Hyperlink"/>
                <w:noProof/>
                <w:rtl/>
              </w:rPr>
              <w:t xml:space="preserve"> </w:t>
            </w:r>
            <w:r w:rsidR="0014723E" w:rsidRPr="00246AF3">
              <w:rPr>
                <w:rStyle w:val="Hyperlink"/>
                <w:rFonts w:hint="eastAsia"/>
                <w:noProof/>
                <w:rtl/>
              </w:rPr>
              <w:t>وفاتها،</w:t>
            </w:r>
            <w:r w:rsidR="0014723E" w:rsidRPr="00246AF3">
              <w:rPr>
                <w:rStyle w:val="Hyperlink"/>
                <w:noProof/>
                <w:rtl/>
              </w:rPr>
              <w:t xml:space="preserve"> </w:t>
            </w:r>
            <w:r w:rsidR="0014723E" w:rsidRPr="00246AF3">
              <w:rPr>
                <w:rStyle w:val="Hyperlink"/>
                <w:rFonts w:hint="eastAsia"/>
                <w:noProof/>
                <w:rtl/>
              </w:rPr>
              <w:t>ووفاة</w:t>
            </w:r>
            <w:r w:rsidR="0014723E" w:rsidRPr="00246AF3">
              <w:rPr>
                <w:rStyle w:val="Hyperlink"/>
                <w:noProof/>
                <w:rtl/>
              </w:rPr>
              <w:t xml:space="preserve"> </w:t>
            </w:r>
            <w:r w:rsidR="0014723E" w:rsidRPr="00246AF3">
              <w:rPr>
                <w:rStyle w:val="Hyperlink"/>
                <w:rFonts w:hint="eastAsia"/>
                <w:noProof/>
                <w:rtl/>
              </w:rPr>
              <w:t>أمير</w:t>
            </w:r>
            <w:r w:rsidR="0014723E" w:rsidRPr="00246AF3">
              <w:rPr>
                <w:rStyle w:val="Hyperlink"/>
                <w:noProof/>
                <w:rtl/>
              </w:rPr>
              <w:t xml:space="preserve"> </w:t>
            </w:r>
            <w:r w:rsidR="0014723E" w:rsidRPr="00246AF3">
              <w:rPr>
                <w:rStyle w:val="Hyperlink"/>
                <w:rFonts w:hint="eastAsia"/>
                <w:noProof/>
                <w:rtl/>
              </w:rPr>
              <w:t>المؤمنين</w:t>
            </w:r>
            <w:r w:rsidR="00475EE5">
              <w:rPr>
                <w:rStyle w:val="Hyperlink"/>
                <w:rFonts w:hint="cs"/>
                <w:noProof/>
                <w:rtl/>
              </w:rPr>
              <w:t xml:space="preserve"> </w:t>
            </w:r>
          </w:hyperlink>
          <w:hyperlink w:anchor="_Toc372545205" w:history="1">
            <w:r w:rsidR="0014723E" w:rsidRPr="00246AF3">
              <w:rPr>
                <w:rStyle w:val="Hyperlink"/>
                <w:rFonts w:hint="eastAsia"/>
                <w:noProof/>
                <w:rtl/>
              </w:rPr>
              <w:t>صلوات</w:t>
            </w:r>
            <w:r w:rsidR="0014723E" w:rsidRPr="00246AF3">
              <w:rPr>
                <w:rStyle w:val="Hyperlink"/>
                <w:noProof/>
                <w:rtl/>
              </w:rPr>
              <w:t xml:space="preserve"> </w:t>
            </w:r>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عليه</w:t>
            </w:r>
            <w:r w:rsidR="0014723E" w:rsidRPr="00246AF3">
              <w:rPr>
                <w:rStyle w:val="Hyperlink"/>
                <w:noProof/>
                <w:rtl/>
              </w:rPr>
              <w:t xml:space="preserve"> </w:t>
            </w:r>
            <w:r w:rsidR="0014723E" w:rsidRPr="00246AF3">
              <w:rPr>
                <w:rStyle w:val="Hyperlink"/>
                <w:rFonts w:hint="eastAsia"/>
                <w:noProof/>
                <w:rtl/>
              </w:rPr>
              <w:t>وعلى</w:t>
            </w:r>
            <w:r w:rsidR="0014723E" w:rsidRPr="00246AF3">
              <w:rPr>
                <w:rStyle w:val="Hyperlink"/>
                <w:noProof/>
                <w:rtl/>
              </w:rPr>
              <w:t xml:space="preserve"> </w:t>
            </w:r>
            <w:r w:rsidR="0014723E" w:rsidRPr="00246AF3">
              <w:rPr>
                <w:rStyle w:val="Hyperlink"/>
                <w:rFonts w:hint="eastAsia"/>
                <w:noProof/>
                <w:rtl/>
              </w:rPr>
              <w:t>أبنائه</w:t>
            </w:r>
            <w:r w:rsidR="0014723E" w:rsidRPr="00246AF3">
              <w:rPr>
                <w:rStyle w:val="Hyperlink"/>
                <w:noProof/>
                <w:rtl/>
              </w:rPr>
              <w:t xml:space="preserve"> </w:t>
            </w:r>
            <w:r w:rsidR="0014723E" w:rsidRPr="00246AF3">
              <w:rPr>
                <w:rStyle w:val="Hyperlink"/>
                <w:rFonts w:hint="eastAsia"/>
                <w:noProof/>
                <w:rtl/>
              </w:rPr>
              <w:t>الطاهرين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Toc372545205 \h</w:instrText>
            </w:r>
            <w:r w:rsidR="0014723E">
              <w:rPr>
                <w:noProof/>
                <w:webHidden/>
                <w:rtl/>
              </w:rPr>
              <w:instrText xml:space="preserve"> </w:instrText>
            </w:r>
            <w:r>
              <w:rPr>
                <w:noProof/>
                <w:webHidden/>
                <w:rtl/>
              </w:rPr>
            </w:r>
            <w:r>
              <w:rPr>
                <w:noProof/>
                <w:webHidden/>
                <w:rtl/>
              </w:rPr>
              <w:fldChar w:fldCharType="separate"/>
            </w:r>
            <w:r w:rsidR="00840060">
              <w:rPr>
                <w:noProof/>
                <w:webHidden/>
                <w:rtl/>
              </w:rPr>
              <w:t>253</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06" w:history="1">
            <w:r w:rsidR="00475EE5" w:rsidRPr="00A953AE">
              <w:rPr>
                <w:rStyle w:val="Hyperlink"/>
                <w:noProof/>
                <w:rtl/>
              </w:rPr>
              <w:t>خطبة</w:t>
            </w:r>
            <w:r w:rsidR="00475EE5" w:rsidRPr="00A953AE">
              <w:rPr>
                <w:rStyle w:val="Hyperlink"/>
                <w:rFonts w:hint="cs"/>
                <w:noProof/>
                <w:rtl/>
              </w:rPr>
              <w:t xml:space="preserve"> للمؤلف </w:t>
            </w:r>
            <w:r w:rsidR="00475EE5" w:rsidRPr="00475EE5">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Toc372545206 \h</w:instrText>
            </w:r>
            <w:r w:rsidR="0014723E">
              <w:rPr>
                <w:noProof/>
                <w:webHidden/>
                <w:rtl/>
              </w:rPr>
              <w:instrText xml:space="preserve"> </w:instrText>
            </w:r>
            <w:r>
              <w:rPr>
                <w:noProof/>
                <w:webHidden/>
                <w:rtl/>
              </w:rPr>
            </w:r>
            <w:r>
              <w:rPr>
                <w:noProof/>
                <w:webHidden/>
                <w:rtl/>
              </w:rPr>
              <w:fldChar w:fldCharType="separate"/>
            </w:r>
            <w:r w:rsidR="00840060">
              <w:rPr>
                <w:noProof/>
                <w:webHidden/>
                <w:rtl/>
              </w:rPr>
              <w:t>253</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07" w:history="1">
            <w:r w:rsidR="00475EE5" w:rsidRPr="00A953AE">
              <w:rPr>
                <w:rStyle w:val="Hyperlink"/>
                <w:rFonts w:hint="cs"/>
                <w:noProof/>
                <w:rtl/>
              </w:rPr>
              <w:t xml:space="preserve">إخبار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باستشهاد أمير المؤمنين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Toc372545207 \h</w:instrText>
            </w:r>
            <w:r w:rsidR="0014723E">
              <w:rPr>
                <w:noProof/>
                <w:webHidden/>
                <w:rtl/>
              </w:rPr>
              <w:instrText xml:space="preserve"> </w:instrText>
            </w:r>
            <w:r>
              <w:rPr>
                <w:noProof/>
                <w:webHidden/>
                <w:rtl/>
              </w:rPr>
            </w:r>
            <w:r>
              <w:rPr>
                <w:noProof/>
                <w:webHidden/>
                <w:rtl/>
              </w:rPr>
              <w:fldChar w:fldCharType="separate"/>
            </w:r>
            <w:r w:rsidR="00840060">
              <w:rPr>
                <w:noProof/>
                <w:webHidden/>
                <w:rtl/>
              </w:rPr>
              <w:t>258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08" w:history="1">
            <w:r w:rsidR="00475EE5" w:rsidRPr="00A953AE">
              <w:rPr>
                <w:rStyle w:val="Hyperlink"/>
                <w:rFonts w:hint="cs"/>
                <w:noProof/>
                <w:rtl/>
              </w:rPr>
              <w:t xml:space="preserve">قول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لعلي </w:t>
            </w:r>
            <w:r w:rsidR="00475EE5" w:rsidRPr="00475EE5">
              <w:rPr>
                <w:rStyle w:val="Hyperlink"/>
                <w:rFonts w:cs="Rafed Alaem" w:hint="cs"/>
                <w:noProof/>
                <w:rtl/>
              </w:rPr>
              <w:t>عليه‌السلام</w:t>
            </w:r>
            <w:r w:rsidR="00475EE5" w:rsidRPr="00A953AE">
              <w:rPr>
                <w:rStyle w:val="Hyperlink"/>
                <w:rFonts w:hint="cs"/>
                <w:noProof/>
                <w:rtl/>
              </w:rPr>
              <w:t>: « لك أشياء ليس</w:t>
            </w:r>
            <w:r w:rsidR="00475EE5">
              <w:rPr>
                <w:rStyle w:val="Hyperlink"/>
                <w:rFonts w:hint="cs"/>
                <w:noProof/>
                <w:rtl/>
              </w:rPr>
              <w:t xml:space="preserve"> </w:t>
            </w:r>
            <w:r w:rsidR="00475EE5" w:rsidRPr="00A953AE">
              <w:rPr>
                <w:rStyle w:val="Hyperlink"/>
                <w:rFonts w:hint="cs"/>
                <w:noProof/>
                <w:rtl/>
              </w:rPr>
              <w:t>لي مثلها »</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Toc372545208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09" w:history="1">
            <w:r w:rsidR="00475EE5" w:rsidRPr="00A953AE">
              <w:rPr>
                <w:rStyle w:val="Hyperlink"/>
                <w:rFonts w:hint="cs"/>
                <w:noProof/>
                <w:rtl/>
              </w:rPr>
              <w:t xml:space="preserve">ميلاد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في الكعبة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Toc372545209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0" w:history="1">
            <w:r w:rsidR="00475EE5" w:rsidRPr="00A953AE">
              <w:rPr>
                <w:rStyle w:val="Hyperlink"/>
                <w:rFonts w:hint="cs"/>
                <w:noProof/>
                <w:rtl/>
              </w:rPr>
              <w:t xml:space="preserve">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يقضي في رجل زنى مرّة بعد مرّة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Toc372545210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266</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1" w:history="1">
            <w:r w:rsidR="00475EE5" w:rsidRPr="00A953AE">
              <w:rPr>
                <w:rStyle w:val="Hyperlink"/>
                <w:rFonts w:hint="cs"/>
                <w:noProof/>
                <w:rtl/>
              </w:rPr>
              <w:t>أبيات لديك الجنّ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Toc372545211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267</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2" w:history="1">
            <w:r w:rsidR="00475EE5" w:rsidRPr="00A953AE">
              <w:rPr>
                <w:rStyle w:val="Hyperlink"/>
                <w:rFonts w:hint="cs"/>
                <w:noProof/>
                <w:rtl/>
              </w:rPr>
              <w:t xml:space="preserve">أن 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لم يشرب الخمر حتى قبل تحريمها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Toc372545212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3" w:history="1">
            <w:r w:rsidR="00475EE5" w:rsidRPr="00A953AE">
              <w:rPr>
                <w:rStyle w:val="Hyperlink"/>
                <w:rFonts w:hint="cs"/>
                <w:noProof/>
                <w:rtl/>
              </w:rPr>
              <w:t xml:space="preserve">أن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أخذ علياً </w:t>
            </w:r>
            <w:r w:rsidR="00475EE5" w:rsidRPr="00475EE5">
              <w:rPr>
                <w:rStyle w:val="Hyperlink"/>
                <w:rFonts w:cs="Rafed Alaem" w:hint="cs"/>
                <w:noProof/>
                <w:rtl/>
              </w:rPr>
              <w:t>عليه‌السلام</w:t>
            </w:r>
            <w:r w:rsidR="00475EE5" w:rsidRPr="00A953AE">
              <w:rPr>
                <w:rStyle w:val="Hyperlink"/>
                <w:rFonts w:hint="cs"/>
                <w:noProof/>
                <w:rtl/>
              </w:rPr>
              <w:t xml:space="preserve"> من أبي طالب</w:t>
            </w:r>
            <w:r w:rsidR="00475EE5">
              <w:rPr>
                <w:rFonts w:hint="cs"/>
                <w:noProof/>
                <w:webHidden/>
                <w:rtl/>
              </w:rPr>
              <w:t xml:space="preserve"> </w:t>
            </w:r>
            <w:r w:rsidR="00475EE5" w:rsidRPr="00A953AE">
              <w:rPr>
                <w:rStyle w:val="Hyperlink"/>
                <w:rFonts w:hint="cs"/>
                <w:noProof/>
                <w:rtl/>
              </w:rPr>
              <w:t>ليعينه على أمره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Toc372545213 \h</w:instrText>
            </w:r>
            <w:r w:rsidR="0014723E">
              <w:rPr>
                <w:noProof/>
                <w:webHidden/>
                <w:rtl/>
              </w:rPr>
              <w:instrText xml:space="preserve"> </w:instrText>
            </w:r>
            <w:r>
              <w:rPr>
                <w:noProof/>
                <w:webHidden/>
                <w:rtl/>
              </w:rPr>
            </w:r>
            <w:r>
              <w:rPr>
                <w:noProof/>
                <w:webHidden/>
                <w:rtl/>
              </w:rPr>
              <w:fldChar w:fldCharType="separate"/>
            </w:r>
            <w:r w:rsidR="00840060">
              <w:rPr>
                <w:noProof/>
                <w:webHidden/>
                <w:rtl/>
              </w:rPr>
              <w:t>269</w:t>
            </w:r>
            <w:r>
              <w:rPr>
                <w:noProof/>
                <w:webHidden/>
                <w:rtl/>
              </w:rPr>
              <w:fldChar w:fldCharType="end"/>
            </w:r>
          </w:hyperlink>
        </w:p>
        <w:p w:rsidR="00475EE5" w:rsidRPr="00475EE5" w:rsidRDefault="00475EE5" w:rsidP="00475EE5">
          <w:pPr>
            <w:pStyle w:val="libNormal"/>
            <w:rPr>
              <w:rStyle w:val="Hyperlink"/>
              <w:noProof/>
              <w:u w:val="none"/>
            </w:rPr>
          </w:pPr>
          <w:r w:rsidRPr="00475EE5">
            <w:rPr>
              <w:rStyle w:val="Hyperlink"/>
              <w:noProof/>
              <w:u w:val="none"/>
            </w:rPr>
            <w:br w:type="page"/>
          </w:r>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4" w:history="1">
            <w:r w:rsidR="00475EE5" w:rsidRPr="00A953AE">
              <w:rPr>
                <w:rStyle w:val="Hyperlink"/>
                <w:rFonts w:hint="cs"/>
                <w:noProof/>
                <w:rtl/>
              </w:rPr>
              <w:t xml:space="preserve">أنّ علياً </w:t>
            </w:r>
            <w:r w:rsidR="00475EE5" w:rsidRPr="00475EE5">
              <w:rPr>
                <w:rStyle w:val="Hyperlink"/>
                <w:rFonts w:cs="Rafed Alaem" w:hint="cs"/>
                <w:noProof/>
                <w:rtl/>
              </w:rPr>
              <w:t>عليه‌السلام</w:t>
            </w:r>
            <w:r w:rsidR="00475EE5" w:rsidRPr="00A953AE">
              <w:rPr>
                <w:rStyle w:val="Hyperlink"/>
                <w:rFonts w:hint="cs"/>
                <w:noProof/>
                <w:rtl/>
              </w:rPr>
              <w:t xml:space="preserve"> كان كفو فاطمة </w:t>
            </w:r>
            <w:r w:rsidR="00475EE5" w:rsidRPr="00475EE5">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Toc372545214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5" w:history="1">
            <w:r w:rsidR="00475EE5" w:rsidRPr="00A953AE">
              <w:rPr>
                <w:rStyle w:val="Hyperlink"/>
                <w:rFonts w:hint="cs"/>
                <w:noProof/>
                <w:rtl/>
              </w:rPr>
              <w:t xml:space="preserve">الجواب على ما قالته الناصبة: تزوّج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من الشيخين، وزوّج عثمان بنتين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Toc372545215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6" w:history="1">
            <w:r w:rsidR="00475EE5" w:rsidRPr="00A953AE">
              <w:rPr>
                <w:rStyle w:val="Hyperlink"/>
                <w:rFonts w:hint="cs"/>
                <w:noProof/>
                <w:rtl/>
              </w:rPr>
              <w:t xml:space="preserve">مؤاخاة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لعلي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Toc372545216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273</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7" w:history="1">
            <w:r w:rsidR="00475EE5" w:rsidRPr="00A953AE">
              <w:rPr>
                <w:rStyle w:val="Hyperlink"/>
                <w:rFonts w:hint="cs"/>
                <w:noProof/>
                <w:rtl/>
              </w:rPr>
              <w:t xml:space="preserve">أبيان لأمير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بعد مؤاخاة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Toc372545217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275</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8" w:history="1">
            <w:r w:rsidR="00475EE5" w:rsidRPr="00A953AE">
              <w:rPr>
                <w:rStyle w:val="Hyperlink"/>
                <w:rFonts w:hint="cs"/>
                <w:noProof/>
                <w:rtl/>
              </w:rPr>
              <w:t xml:space="preserve">سدّ رسول الله </w:t>
            </w:r>
            <w:r w:rsidR="00475EE5" w:rsidRPr="00475EE5">
              <w:rPr>
                <w:rStyle w:val="Hyperlink"/>
                <w:rFonts w:cs="Rafed Alaem" w:hint="cs"/>
                <w:noProof/>
                <w:rtl/>
              </w:rPr>
              <w:t>صلى‌الله‌عليه‌وآله</w:t>
            </w:r>
            <w:r w:rsidR="00475EE5" w:rsidRPr="00A953AE">
              <w:rPr>
                <w:rStyle w:val="Hyperlink"/>
                <w:rFonts w:hint="cs"/>
                <w:noProof/>
                <w:rtl/>
              </w:rPr>
              <w:t xml:space="preserve"> أبواب الصحابة وترك باب عليّ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Toc372545218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277</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19" w:history="1">
            <w:r w:rsidR="00475EE5" w:rsidRPr="00A953AE">
              <w:rPr>
                <w:rStyle w:val="Hyperlink"/>
                <w:rFonts w:hint="cs"/>
                <w:noProof/>
                <w:rtl/>
              </w:rPr>
              <w:t xml:space="preserve">محبّة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لعليّ </w:t>
            </w:r>
            <w:r w:rsidR="00475EE5" w:rsidRPr="00475EE5">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Toc372545219 \h</w:instrText>
            </w:r>
            <w:r w:rsidR="0014723E">
              <w:rPr>
                <w:noProof/>
                <w:webHidden/>
                <w:rtl/>
              </w:rPr>
              <w:instrText xml:space="preserve"> </w:instrText>
            </w:r>
            <w:r>
              <w:rPr>
                <w:noProof/>
                <w:webHidden/>
                <w:rtl/>
              </w:rPr>
            </w:r>
            <w:r>
              <w:rPr>
                <w:noProof/>
                <w:webHidden/>
                <w:rtl/>
              </w:rPr>
              <w:fldChar w:fldCharType="separate"/>
            </w:r>
            <w:r w:rsidR="00840060">
              <w:rPr>
                <w:noProof/>
                <w:webHidden/>
                <w:rtl/>
              </w:rPr>
              <w:t>279</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0" w:history="1">
            <w:r w:rsidR="00475EE5" w:rsidRPr="00A953AE">
              <w:rPr>
                <w:rStyle w:val="Hyperlink"/>
                <w:rFonts w:hint="cs"/>
                <w:noProof/>
                <w:rtl/>
              </w:rPr>
              <w:t xml:space="preserve">دعاء الرسول </w:t>
            </w:r>
            <w:r w:rsidR="00475EE5" w:rsidRPr="00475EE5">
              <w:rPr>
                <w:rStyle w:val="Hyperlink"/>
                <w:rFonts w:cs="Rafed Alaem" w:hint="cs"/>
                <w:noProof/>
                <w:rtl/>
              </w:rPr>
              <w:t>صلى‌الله‌عليه‌وآله</w:t>
            </w:r>
            <w:r w:rsidR="00475EE5" w:rsidRPr="00A953AE">
              <w:rPr>
                <w:rStyle w:val="Hyperlink"/>
                <w:rFonts w:hint="cs"/>
                <w:noProof/>
                <w:rtl/>
              </w:rPr>
              <w:t xml:space="preserve"> لعليّ </w:t>
            </w:r>
            <w:r w:rsidR="00475EE5" w:rsidRPr="00475EE5">
              <w:rPr>
                <w:rStyle w:val="Hyperlink"/>
                <w:rFonts w:cs="Rafed Alaem" w:hint="cs"/>
                <w:noProof/>
                <w:rtl/>
              </w:rPr>
              <w:t>عليه‌السلام</w:t>
            </w:r>
            <w:r w:rsidR="00475EE5" w:rsidRPr="00A953AE">
              <w:rPr>
                <w:rStyle w:val="Hyperlink"/>
                <w:rFonts w:hint="cs"/>
                <w:noProof/>
                <w:rtl/>
              </w:rPr>
              <w:t xml:space="preserve"> في عدّة مواضع، وإرساله إيّاه إلى ثلاثة نفر آلوا باللات والعزّى ليقتلوا</w:t>
            </w:r>
            <w:r w:rsidR="00475EE5">
              <w:rPr>
                <w:rStyle w:val="Hyperlink"/>
                <w:rFonts w:hint="cs"/>
                <w:noProof/>
                <w:rtl/>
              </w:rPr>
              <w:t xml:space="preserve"> </w:t>
            </w:r>
            <w:r w:rsidR="00475EE5" w:rsidRPr="00A953AE">
              <w:rPr>
                <w:rStyle w:val="Hyperlink"/>
                <w:rFonts w:hint="cs"/>
                <w:noProof/>
                <w:rtl/>
              </w:rPr>
              <w:t xml:space="preserve">النبي </w:t>
            </w:r>
            <w:r w:rsidR="00475EE5" w:rsidRPr="00475EE5">
              <w:rPr>
                <w:rStyle w:val="Hyperlink"/>
                <w:rFonts w:cs="Rafed Alaem" w:hint="cs"/>
                <w:noProof/>
                <w:rtl/>
              </w:rPr>
              <w:t>صلى‌الله‌عليه‌وآله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Toc372545220 \h</w:instrText>
            </w:r>
            <w:r w:rsidR="0014723E">
              <w:rPr>
                <w:noProof/>
                <w:webHidden/>
                <w:rtl/>
              </w:rPr>
              <w:instrText xml:space="preserve"> </w:instrText>
            </w:r>
            <w:r>
              <w:rPr>
                <w:noProof/>
                <w:webHidden/>
                <w:rtl/>
              </w:rPr>
            </w:r>
            <w:r>
              <w:rPr>
                <w:noProof/>
                <w:webHidden/>
                <w:rtl/>
              </w:rPr>
              <w:fldChar w:fldCharType="separate"/>
            </w:r>
            <w:r w:rsidR="00840060">
              <w:rPr>
                <w:noProof/>
                <w:webHidden/>
                <w:rtl/>
              </w:rPr>
              <w:t>282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1" w:history="1">
            <w:r w:rsidR="00475EE5" w:rsidRPr="00A953AE">
              <w:rPr>
                <w:rStyle w:val="Hyperlink"/>
                <w:rFonts w:hint="cs"/>
                <w:noProof/>
                <w:rtl/>
              </w:rPr>
              <w:t xml:space="preserve">أن النبي </w:t>
            </w:r>
            <w:r w:rsidR="00475EE5" w:rsidRPr="00475EE5">
              <w:rPr>
                <w:rStyle w:val="Hyperlink"/>
                <w:rFonts w:cs="Rafed Alaem" w:hint="cs"/>
                <w:noProof/>
                <w:rtl/>
              </w:rPr>
              <w:t>صلى‌الله‌عليه‌وآله</w:t>
            </w:r>
            <w:r w:rsidR="00475EE5" w:rsidRPr="00A953AE">
              <w:rPr>
                <w:rStyle w:val="Hyperlink"/>
                <w:rFonts w:hint="cs"/>
                <w:noProof/>
                <w:rtl/>
              </w:rPr>
              <w:t xml:space="preserve"> دفع الراية إلى عليّ </w:t>
            </w:r>
            <w:r w:rsidR="00475EE5" w:rsidRPr="00475EE5">
              <w:rPr>
                <w:rStyle w:val="Hyperlink"/>
                <w:rFonts w:cs="Rafed Alaem" w:hint="cs"/>
                <w:noProof/>
                <w:rtl/>
              </w:rPr>
              <w:t>عليه‌السلام</w:t>
            </w:r>
            <w:r w:rsidR="00475EE5" w:rsidRPr="00A953AE">
              <w:rPr>
                <w:rStyle w:val="Hyperlink"/>
                <w:rFonts w:hint="cs"/>
                <w:noProof/>
                <w:rtl/>
              </w:rPr>
              <w:t xml:space="preserve"> يوم خيبر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Toc372545221 \h</w:instrText>
            </w:r>
            <w:r w:rsidR="0014723E">
              <w:rPr>
                <w:noProof/>
                <w:webHidden/>
                <w:rtl/>
              </w:rPr>
              <w:instrText xml:space="preserve"> </w:instrText>
            </w:r>
            <w:r>
              <w:rPr>
                <w:noProof/>
                <w:webHidden/>
                <w:rtl/>
              </w:rPr>
            </w:r>
            <w:r>
              <w:rPr>
                <w:noProof/>
                <w:webHidden/>
                <w:rtl/>
              </w:rPr>
              <w:fldChar w:fldCharType="separate"/>
            </w:r>
            <w:r w:rsidR="00840060">
              <w:rPr>
                <w:noProof/>
                <w:webHidden/>
                <w:rtl/>
              </w:rPr>
              <w:t>284</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2" w:history="1">
            <w:r w:rsidR="00475EE5" w:rsidRPr="00A953AE">
              <w:rPr>
                <w:rStyle w:val="Hyperlink"/>
                <w:rFonts w:hint="cs"/>
                <w:noProof/>
                <w:rtl/>
              </w:rPr>
              <w:t xml:space="preserve">في توجه 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إلى الله وإقباله عليه، وإعراضه عن الدنيا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Toc372545222 \h</w:instrText>
            </w:r>
            <w:r w:rsidR="0014723E">
              <w:rPr>
                <w:noProof/>
                <w:webHidden/>
                <w:rtl/>
              </w:rPr>
              <w:instrText xml:space="preserve"> </w:instrText>
            </w:r>
            <w:r>
              <w:rPr>
                <w:noProof/>
                <w:webHidden/>
                <w:rtl/>
              </w:rPr>
            </w:r>
            <w:r>
              <w:rPr>
                <w:noProof/>
                <w:webHidden/>
                <w:rtl/>
              </w:rPr>
              <w:fldChar w:fldCharType="separate"/>
            </w:r>
            <w:r w:rsidR="00840060">
              <w:rPr>
                <w:noProof/>
                <w:webHidden/>
                <w:rtl/>
              </w:rPr>
              <w:t>286</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3" w:history="1">
            <w:r w:rsidR="00475EE5" w:rsidRPr="00A953AE">
              <w:rPr>
                <w:rStyle w:val="Hyperlink"/>
                <w:rFonts w:hint="cs"/>
                <w:noProof/>
                <w:rtl/>
              </w:rPr>
              <w:t>رغم انحرافه عنه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Toc372545223 \h</w:instrText>
            </w:r>
            <w:r w:rsidR="0014723E">
              <w:rPr>
                <w:noProof/>
                <w:webHidden/>
                <w:rtl/>
              </w:rPr>
              <w:instrText xml:space="preserve"> </w:instrText>
            </w:r>
            <w:r>
              <w:rPr>
                <w:noProof/>
                <w:webHidden/>
                <w:rtl/>
              </w:rPr>
            </w:r>
            <w:r>
              <w:rPr>
                <w:noProof/>
                <w:webHidden/>
                <w:rtl/>
              </w:rPr>
              <w:fldChar w:fldCharType="separate"/>
            </w:r>
            <w:r w:rsidR="00840060">
              <w:rPr>
                <w:noProof/>
                <w:webHidden/>
                <w:rtl/>
              </w:rPr>
              <w:t>288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4" w:history="1">
            <w:r w:rsidR="00475EE5" w:rsidRPr="00A953AE">
              <w:rPr>
                <w:rStyle w:val="Hyperlink"/>
                <w:rFonts w:hint="cs"/>
                <w:noProof/>
                <w:rtl/>
              </w:rPr>
              <w:t xml:space="preserve">خطبة أمير المؤمنين </w:t>
            </w:r>
            <w:r w:rsidR="00475EE5" w:rsidRPr="00475EE5">
              <w:rPr>
                <w:rStyle w:val="Hyperlink"/>
                <w:rFonts w:cs="Rafed Alaem" w:hint="cs"/>
                <w:noProof/>
                <w:rtl/>
              </w:rPr>
              <w:t>عليه‌السلام</w:t>
            </w:r>
            <w:r w:rsidR="00475EE5" w:rsidRPr="00A953AE">
              <w:rPr>
                <w:rStyle w:val="Hyperlink"/>
                <w:rFonts w:hint="cs"/>
                <w:noProof/>
                <w:rtl/>
              </w:rPr>
              <w:t xml:space="preserve"> وقوله: «سلوني قبل أن تفقدوني»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Toc372545224 \h</w:instrText>
            </w:r>
            <w:r w:rsidR="0014723E">
              <w:rPr>
                <w:noProof/>
                <w:webHidden/>
                <w:rtl/>
              </w:rPr>
              <w:instrText xml:space="preserve"> </w:instrText>
            </w:r>
            <w:r>
              <w:rPr>
                <w:noProof/>
                <w:webHidden/>
                <w:rtl/>
              </w:rPr>
            </w:r>
            <w:r>
              <w:rPr>
                <w:noProof/>
                <w:webHidden/>
                <w:rtl/>
              </w:rPr>
              <w:fldChar w:fldCharType="separate"/>
            </w:r>
            <w:r w:rsidR="00840060">
              <w:rPr>
                <w:noProof/>
                <w:webHidden/>
                <w:rtl/>
              </w:rPr>
              <w:t>292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5"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جمع القرآن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Toc372545225 \h</w:instrText>
            </w:r>
            <w:r w:rsidR="0014723E">
              <w:rPr>
                <w:noProof/>
                <w:webHidden/>
                <w:rtl/>
              </w:rPr>
              <w:instrText xml:space="preserve"> </w:instrText>
            </w:r>
            <w:r>
              <w:rPr>
                <w:noProof/>
                <w:webHidden/>
                <w:rtl/>
              </w:rPr>
            </w:r>
            <w:r>
              <w:rPr>
                <w:noProof/>
                <w:webHidden/>
                <w:rtl/>
              </w:rPr>
              <w:fldChar w:fldCharType="separate"/>
            </w:r>
            <w:r w:rsidR="00840060">
              <w:rPr>
                <w:noProof/>
                <w:webHidden/>
                <w:rtl/>
              </w:rPr>
              <w:t>298</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6"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أعلم الصحابة بالقراءات</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Toc372545226 \h</w:instrText>
            </w:r>
            <w:r w:rsidR="0014723E">
              <w:rPr>
                <w:noProof/>
                <w:webHidden/>
                <w:rtl/>
              </w:rPr>
              <w:instrText xml:space="preserve"> </w:instrText>
            </w:r>
            <w:r>
              <w:rPr>
                <w:noProof/>
                <w:webHidden/>
                <w:rtl/>
              </w:rPr>
            </w:r>
            <w:r>
              <w:rPr>
                <w:noProof/>
                <w:webHidden/>
                <w:rtl/>
              </w:rPr>
              <w:fldChar w:fldCharType="separate"/>
            </w:r>
            <w:r w:rsidR="00840060">
              <w:rPr>
                <w:noProof/>
                <w:webHidden/>
                <w:rtl/>
              </w:rPr>
              <w:t>299</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7"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noProof/>
                <w:rtl/>
              </w:rPr>
              <w:t xml:space="preserve"> </w:t>
            </w:r>
            <w:r w:rsidR="00475EE5" w:rsidRPr="00A953AE">
              <w:rPr>
                <w:rStyle w:val="Hyperlink"/>
                <w:rFonts w:hint="cs"/>
                <w:noProof/>
                <w:rtl/>
              </w:rPr>
              <w:t>أعلم الصحابة بكتاب الله تعالى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Toc372545227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300</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8"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أفقه الصحابة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Toc372545228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301</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29"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أعلم أهل المدينة بالفرائض</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Toc372545229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302</w:t>
            </w:r>
            <w:r>
              <w:rPr>
                <w:noProof/>
                <w:webHidden/>
                <w:rtl/>
              </w:rPr>
              <w:fldChar w:fldCharType="end"/>
            </w:r>
          </w:hyperlink>
        </w:p>
        <w:p w:rsidR="0014723E" w:rsidRDefault="00C36D79" w:rsidP="00475EE5">
          <w:pPr>
            <w:pStyle w:val="TOC2"/>
            <w:tabs>
              <w:tab w:val="right" w:leader="dot" w:pos="7361"/>
            </w:tabs>
            <w:rPr>
              <w:rFonts w:asciiTheme="minorHAnsi" w:eastAsiaTheme="minorEastAsia" w:hAnsiTheme="minorHAnsi" w:cstheme="minorBidi"/>
              <w:noProof/>
              <w:color w:val="auto"/>
              <w:sz w:val="22"/>
              <w:szCs w:val="22"/>
              <w:rtl/>
            </w:rPr>
          </w:pPr>
          <w:hyperlink w:anchor="_Toc372545230" w:history="1">
            <w:r w:rsidR="00475EE5" w:rsidRPr="00A953AE">
              <w:rPr>
                <w:rStyle w:val="Hyperlink"/>
                <w:rFonts w:hint="cs"/>
                <w:noProof/>
                <w:rtl/>
              </w:rPr>
              <w:t xml:space="preserve">أن أمير المؤمنين عليّ </w:t>
            </w:r>
            <w:r w:rsidR="00475EE5" w:rsidRPr="00475EE5">
              <w:rPr>
                <w:rStyle w:val="Hyperlink"/>
                <w:rFonts w:cs="Rafed Alaem" w:hint="cs"/>
                <w:noProof/>
                <w:rtl/>
              </w:rPr>
              <w:t>عليه‌السلام</w:t>
            </w:r>
            <w:r w:rsidR="00475EE5" w:rsidRPr="00A953AE">
              <w:rPr>
                <w:rStyle w:val="Hyperlink"/>
                <w:rFonts w:hint="cs"/>
                <w:noProof/>
                <w:rtl/>
              </w:rPr>
              <w:t xml:space="preserve"> أكثر الصحابة رواية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Toc372545230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303</w:t>
            </w:r>
            <w:r>
              <w:rPr>
                <w:noProof/>
                <w:webHidden/>
                <w:rtl/>
              </w:rPr>
              <w:fldChar w:fldCharType="end"/>
            </w:r>
          </w:hyperlink>
        </w:p>
        <w:p w:rsidR="00475EE5" w:rsidRPr="00475EE5" w:rsidRDefault="00475EE5" w:rsidP="00475EE5">
          <w:pPr>
            <w:pStyle w:val="libNormal"/>
            <w:rPr>
              <w:rStyle w:val="Hyperlink"/>
              <w:noProof/>
              <w:u w:val="none"/>
            </w:rPr>
          </w:pPr>
          <w:r w:rsidRPr="00475EE5">
            <w:rPr>
              <w:rStyle w:val="Hyperlink"/>
              <w:noProof/>
              <w:u w:val="none"/>
            </w:rPr>
            <w:br w:type="page"/>
          </w:r>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1"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وضع اُصول الكلام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Toc372545231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304</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2"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أفصح الخلق</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Toc372545232 \h</w:instrText>
            </w:r>
            <w:r w:rsidR="0014723E">
              <w:rPr>
                <w:noProof/>
                <w:webHidden/>
                <w:rtl/>
              </w:rPr>
              <w:instrText xml:space="preserve"> </w:instrText>
            </w:r>
            <w:r>
              <w:rPr>
                <w:noProof/>
                <w:webHidden/>
                <w:rtl/>
              </w:rPr>
            </w:r>
            <w:r>
              <w:rPr>
                <w:noProof/>
                <w:webHidden/>
                <w:rtl/>
              </w:rPr>
              <w:fldChar w:fldCharType="separate"/>
            </w:r>
            <w:r w:rsidR="00840060">
              <w:rPr>
                <w:noProof/>
                <w:webHidden/>
                <w:rtl/>
              </w:rPr>
              <w:t>305</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3"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noProof/>
                <w:rtl/>
              </w:rPr>
              <w:t xml:space="preserve"> </w:t>
            </w:r>
            <w:r w:rsidR="00677D6C" w:rsidRPr="00A953AE">
              <w:rPr>
                <w:rStyle w:val="Hyperlink"/>
                <w:rFonts w:hint="cs"/>
                <w:noProof/>
                <w:rtl/>
              </w:rPr>
              <w:t>هو أوفر الفصحاء والبلغاء حظّا،</w:t>
            </w:r>
            <w:r w:rsidR="00677D6C">
              <w:rPr>
                <w:rStyle w:val="Hyperlink"/>
                <w:rFonts w:hint="cs"/>
                <w:noProof/>
                <w:rtl/>
              </w:rPr>
              <w:t xml:space="preserve"> </w:t>
            </w:r>
            <w:r w:rsidR="00677D6C" w:rsidRPr="00A953AE">
              <w:rPr>
                <w:rStyle w:val="Hyperlink"/>
                <w:rFonts w:hint="cs"/>
                <w:noProof/>
                <w:rtl/>
              </w:rPr>
              <w:t>وخطبته الخالية من الألف، وخطبته الخالية من النقطة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Toc372545233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311</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4"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noProof/>
                <w:rtl/>
              </w:rPr>
              <w:t xml:space="preserve"> </w:t>
            </w:r>
            <w:r w:rsidR="00677D6C" w:rsidRPr="00A953AE">
              <w:rPr>
                <w:rStyle w:val="Hyperlink"/>
                <w:rFonts w:hint="cs"/>
                <w:noProof/>
                <w:rtl/>
              </w:rPr>
              <w:t>هو أشعر الشعراء والبلغاء، وأنّ من داره خرجت دائرة العروض</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Toc372545234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312</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5"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أحكم أصجاب اللغة العربيّة،</w:t>
            </w:r>
            <w:r w:rsidR="00677D6C">
              <w:rPr>
                <w:rStyle w:val="Hyperlink"/>
                <w:rFonts w:hint="cs"/>
                <w:noProof/>
                <w:rtl/>
              </w:rPr>
              <w:t xml:space="preserve"> </w:t>
            </w:r>
            <w:r w:rsidR="00677D6C" w:rsidRPr="00A953AE">
              <w:rPr>
                <w:rStyle w:val="Hyperlink"/>
                <w:rFonts w:hint="cs"/>
                <w:noProof/>
                <w:rtl/>
              </w:rPr>
              <w:t>وأنه ليس للوعّاظ مثل ما له من الأمثال والعبر والمواعظ والزواجر، وأنّه أرجخ الفلاسفة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Toc372545235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313</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6"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أكيس المنجّمين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Toc372545236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314</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7"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أعلم الصحابة بلعم الفرائض والحساب</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Toc372545237 \h</w:instrText>
            </w:r>
            <w:r w:rsidR="0014723E">
              <w:rPr>
                <w:noProof/>
                <w:webHidden/>
                <w:rtl/>
              </w:rPr>
              <w:instrText xml:space="preserve"> </w:instrText>
            </w:r>
            <w:r>
              <w:rPr>
                <w:noProof/>
                <w:webHidden/>
                <w:rtl/>
              </w:rPr>
            </w:r>
            <w:r>
              <w:rPr>
                <w:noProof/>
                <w:webHidden/>
                <w:rtl/>
              </w:rPr>
              <w:fldChar w:fldCharType="separate"/>
            </w:r>
            <w:r w:rsidR="00840060">
              <w:rPr>
                <w:noProof/>
                <w:webHidden/>
                <w:rtl/>
              </w:rPr>
              <w:t>319</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8"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أكثر أصحاب الكيمياء حظّاَ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Toc372545238 \h</w:instrText>
            </w:r>
            <w:r w:rsidR="0014723E">
              <w:rPr>
                <w:noProof/>
                <w:webHidden/>
                <w:rtl/>
              </w:rPr>
              <w:instrText xml:space="preserve"> </w:instrText>
            </w:r>
            <w:r>
              <w:rPr>
                <w:noProof/>
                <w:webHidden/>
                <w:rtl/>
              </w:rPr>
            </w:r>
            <w:r>
              <w:rPr>
                <w:noProof/>
                <w:webHidden/>
                <w:rtl/>
              </w:rPr>
              <w:fldChar w:fldCharType="separate"/>
            </w:r>
            <w:r w:rsidR="00840060">
              <w:rPr>
                <w:noProof/>
                <w:webHidden/>
                <w:rtl/>
              </w:rPr>
              <w:t>320</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39"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الأصل في العلم المكاشفة على طريق الصوفية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Toc372545239 \h</w:instrText>
            </w:r>
            <w:r w:rsidR="0014723E">
              <w:rPr>
                <w:noProof/>
                <w:webHidden/>
                <w:rtl/>
              </w:rPr>
              <w:instrText xml:space="preserve"> </w:instrText>
            </w:r>
            <w:r>
              <w:rPr>
                <w:noProof/>
                <w:webHidden/>
                <w:rtl/>
              </w:rPr>
            </w:r>
            <w:r>
              <w:rPr>
                <w:noProof/>
                <w:webHidden/>
                <w:rtl/>
              </w:rPr>
              <w:fldChar w:fldCharType="separate"/>
            </w:r>
            <w:r w:rsidR="00840060">
              <w:rPr>
                <w:noProof/>
                <w:webHidden/>
                <w:rtl/>
              </w:rPr>
              <w:t>321</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0" w:history="1">
            <w:r w:rsidR="00677D6C" w:rsidRPr="00A953AE">
              <w:rPr>
                <w:rStyle w:val="Hyperlink"/>
                <w:rFonts w:hint="cs"/>
                <w:noProof/>
                <w:rtl/>
              </w:rPr>
              <w:t xml:space="preserve">أن أمير المؤمنين عليّ </w:t>
            </w:r>
            <w:r w:rsidR="00677D6C" w:rsidRPr="00677D6C">
              <w:rPr>
                <w:rStyle w:val="Hyperlink"/>
                <w:rFonts w:cs="Rafed Alaem" w:hint="cs"/>
                <w:noProof/>
                <w:rtl/>
              </w:rPr>
              <w:t>عليه‌السلام</w:t>
            </w:r>
            <w:r w:rsidR="00677D6C" w:rsidRPr="00A953AE">
              <w:rPr>
                <w:rStyle w:val="Hyperlink"/>
                <w:rFonts w:hint="cs"/>
                <w:noProof/>
                <w:rtl/>
              </w:rPr>
              <w:t xml:space="preserve"> هو واضع النحو</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Toc372545240 \h</w:instrText>
            </w:r>
            <w:r w:rsidR="0014723E">
              <w:rPr>
                <w:noProof/>
                <w:webHidden/>
                <w:rtl/>
              </w:rPr>
              <w:instrText xml:space="preserve"> </w:instrText>
            </w:r>
            <w:r>
              <w:rPr>
                <w:noProof/>
                <w:webHidden/>
                <w:rtl/>
              </w:rPr>
            </w:r>
            <w:r>
              <w:rPr>
                <w:noProof/>
                <w:webHidden/>
                <w:rtl/>
              </w:rPr>
              <w:fldChar w:fldCharType="separate"/>
            </w:r>
            <w:r w:rsidR="00840060">
              <w:rPr>
                <w:noProof/>
                <w:webHidden/>
                <w:rtl/>
              </w:rPr>
              <w:t>323</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1" w:history="1">
            <w:r w:rsidR="00677D6C" w:rsidRPr="00A953AE">
              <w:rPr>
                <w:rStyle w:val="Hyperlink"/>
                <w:rFonts w:hint="cs"/>
                <w:noProof/>
                <w:rtl/>
              </w:rPr>
              <w:t xml:space="preserve">في اخلاص أمير المؤمنين </w:t>
            </w:r>
            <w:r w:rsidR="00677D6C" w:rsidRPr="00677D6C">
              <w:rPr>
                <w:rStyle w:val="Hyperlink"/>
                <w:rFonts w:cs="Rafed Alaem" w:hint="cs"/>
                <w:noProof/>
                <w:rtl/>
              </w:rPr>
              <w:t>عليه‌السلام</w:t>
            </w:r>
            <w:r w:rsidR="00677D6C" w:rsidRPr="00A953AE">
              <w:rPr>
                <w:rStyle w:val="Hyperlink"/>
                <w:rFonts w:hint="cs"/>
                <w:noProof/>
                <w:rtl/>
              </w:rPr>
              <w:t xml:space="preserve"> وسبقه بالجهاد وأعماله الصالحة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Toc372545241 \h</w:instrText>
            </w:r>
            <w:r w:rsidR="0014723E">
              <w:rPr>
                <w:noProof/>
                <w:webHidden/>
                <w:rtl/>
              </w:rPr>
              <w:instrText xml:space="preserve"> </w:instrText>
            </w:r>
            <w:r>
              <w:rPr>
                <w:noProof/>
                <w:webHidden/>
                <w:rtl/>
              </w:rPr>
            </w:r>
            <w:r>
              <w:rPr>
                <w:noProof/>
                <w:webHidden/>
                <w:rtl/>
              </w:rPr>
              <w:fldChar w:fldCharType="separate"/>
            </w:r>
            <w:r w:rsidR="00840060">
              <w:rPr>
                <w:noProof/>
                <w:webHidden/>
                <w:rtl/>
              </w:rPr>
              <w:t>325</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2" w:history="1">
            <w:r w:rsidR="00677D6C" w:rsidRPr="00A953AE">
              <w:rPr>
                <w:rStyle w:val="Hyperlink"/>
                <w:rFonts w:hint="cs"/>
                <w:noProof/>
                <w:rtl/>
              </w:rPr>
              <w:t xml:space="preserve">في شجاعة أمير المؤمنين </w:t>
            </w:r>
            <w:r w:rsidR="00677D6C" w:rsidRPr="00677D6C">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Toc372545242 \h</w:instrText>
            </w:r>
            <w:r w:rsidR="0014723E">
              <w:rPr>
                <w:noProof/>
                <w:webHidden/>
                <w:rtl/>
              </w:rPr>
              <w:instrText xml:space="preserve"> </w:instrText>
            </w:r>
            <w:r>
              <w:rPr>
                <w:noProof/>
                <w:webHidden/>
                <w:rtl/>
              </w:rPr>
            </w:r>
            <w:r>
              <w:rPr>
                <w:noProof/>
                <w:webHidden/>
                <w:rtl/>
              </w:rPr>
              <w:fldChar w:fldCharType="separate"/>
            </w:r>
            <w:r w:rsidR="00840060">
              <w:rPr>
                <w:noProof/>
                <w:webHidden/>
                <w:rtl/>
              </w:rPr>
              <w:t>331</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3" w:history="1">
            <w:r w:rsidR="00677D6C" w:rsidRPr="00A953AE">
              <w:rPr>
                <w:rStyle w:val="Hyperlink"/>
                <w:rFonts w:hint="cs"/>
                <w:noProof/>
                <w:rtl/>
              </w:rPr>
              <w:t xml:space="preserve">أسماء الذين قتلهم أميرالمؤمنين </w:t>
            </w:r>
            <w:r w:rsidR="00677D6C" w:rsidRPr="00677D6C">
              <w:rPr>
                <w:rStyle w:val="Hyperlink"/>
                <w:rFonts w:cs="Rafed Alaem" w:hint="cs"/>
                <w:noProof/>
                <w:rtl/>
              </w:rPr>
              <w:t>عليه‌السلام</w:t>
            </w:r>
            <w:r w:rsidR="00677D6C" w:rsidRPr="00A953AE">
              <w:rPr>
                <w:rStyle w:val="Hyperlink"/>
                <w:rFonts w:hint="cs"/>
                <w:noProof/>
                <w:rtl/>
              </w:rPr>
              <w:t xml:space="preserve"> في بدر واُحد</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Toc372545243 \h</w:instrText>
            </w:r>
            <w:r w:rsidR="0014723E">
              <w:rPr>
                <w:noProof/>
                <w:webHidden/>
                <w:rtl/>
              </w:rPr>
              <w:instrText xml:space="preserve"> </w:instrText>
            </w:r>
            <w:r>
              <w:rPr>
                <w:noProof/>
                <w:webHidden/>
                <w:rtl/>
              </w:rPr>
            </w:r>
            <w:r>
              <w:rPr>
                <w:noProof/>
                <w:webHidden/>
                <w:rtl/>
              </w:rPr>
              <w:fldChar w:fldCharType="separate"/>
            </w:r>
            <w:r w:rsidR="00840060">
              <w:rPr>
                <w:noProof/>
                <w:webHidden/>
                <w:rtl/>
              </w:rPr>
              <w:t>332</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4" w:history="1">
            <w:r w:rsidR="00677D6C" w:rsidRPr="00A953AE">
              <w:rPr>
                <w:rStyle w:val="Hyperlink"/>
                <w:rFonts w:hint="cs"/>
                <w:noProof/>
                <w:rtl/>
              </w:rPr>
              <w:t xml:space="preserve">كيفيّة قتل أمير المؤمنين </w:t>
            </w:r>
            <w:r w:rsidR="00677D6C" w:rsidRPr="00677D6C">
              <w:rPr>
                <w:rStyle w:val="Hyperlink"/>
                <w:rFonts w:cs="Rafed Alaem" w:hint="cs"/>
                <w:noProof/>
                <w:rtl/>
              </w:rPr>
              <w:t>عليه‌السلام</w:t>
            </w:r>
            <w:r w:rsidR="00677D6C" w:rsidRPr="00A953AE">
              <w:rPr>
                <w:rStyle w:val="Hyperlink"/>
                <w:rFonts w:hint="cs"/>
                <w:noProof/>
                <w:rtl/>
              </w:rPr>
              <w:t xml:space="preserve"> لعمر وبن عبدودّ في يوم الأحزاب</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Toc372545244 \h</w:instrText>
            </w:r>
            <w:r w:rsidR="0014723E">
              <w:rPr>
                <w:noProof/>
                <w:webHidden/>
                <w:rtl/>
              </w:rPr>
              <w:instrText xml:space="preserve"> </w:instrText>
            </w:r>
            <w:r>
              <w:rPr>
                <w:noProof/>
                <w:webHidden/>
                <w:rtl/>
              </w:rPr>
            </w:r>
            <w:r>
              <w:rPr>
                <w:noProof/>
                <w:webHidden/>
                <w:rtl/>
              </w:rPr>
              <w:fldChar w:fldCharType="separate"/>
            </w:r>
            <w:r w:rsidR="00840060">
              <w:rPr>
                <w:noProof/>
                <w:webHidden/>
                <w:rtl/>
              </w:rPr>
              <w:t>334</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5" w:history="1">
            <w:r w:rsidR="00677D6C" w:rsidRPr="00A953AE">
              <w:rPr>
                <w:rStyle w:val="Hyperlink"/>
                <w:rFonts w:hint="cs"/>
                <w:noProof/>
                <w:rtl/>
              </w:rPr>
              <w:t xml:space="preserve">قصيدة للمؤلف </w:t>
            </w:r>
            <w:r w:rsidR="00677D6C" w:rsidRPr="00677D6C">
              <w:rPr>
                <w:rStyle w:val="Hyperlink"/>
                <w:rFonts w:cs="Rafed Alaem" w:hint="cs"/>
                <w:noProof/>
                <w:rtl/>
              </w:rPr>
              <w:t>رحمه‌الله</w:t>
            </w:r>
            <w:r w:rsidR="00677D6C" w:rsidRPr="00A953AE">
              <w:rPr>
                <w:rStyle w:val="Hyperlink"/>
                <w:rFonts w:hint="cs"/>
                <w:noProof/>
                <w:rtl/>
              </w:rPr>
              <w:t xml:space="preserve"> بهذا المعنى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Toc372545245 \h</w:instrText>
            </w:r>
            <w:r w:rsidR="0014723E">
              <w:rPr>
                <w:noProof/>
                <w:webHidden/>
                <w:rtl/>
              </w:rPr>
              <w:instrText xml:space="preserve"> </w:instrText>
            </w:r>
            <w:r>
              <w:rPr>
                <w:noProof/>
                <w:webHidden/>
                <w:rtl/>
              </w:rPr>
            </w:r>
            <w:r>
              <w:rPr>
                <w:noProof/>
                <w:webHidden/>
                <w:rtl/>
              </w:rPr>
              <w:fldChar w:fldCharType="separate"/>
            </w:r>
            <w:r w:rsidR="00840060">
              <w:rPr>
                <w:noProof/>
                <w:webHidden/>
                <w:rtl/>
              </w:rPr>
              <w:t>338</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6" w:history="1">
            <w:r w:rsidR="00677D6C" w:rsidRPr="00A953AE">
              <w:rPr>
                <w:rStyle w:val="Hyperlink"/>
                <w:rFonts w:hint="cs"/>
                <w:noProof/>
                <w:rtl/>
              </w:rPr>
              <w:t xml:space="preserve">في شجاعة أميرالمؤمنين </w:t>
            </w:r>
            <w:r w:rsidR="00677D6C" w:rsidRPr="00677D6C">
              <w:rPr>
                <w:rStyle w:val="Hyperlink"/>
                <w:rFonts w:cs="Rafed Alaem" w:hint="cs"/>
                <w:noProof/>
                <w:rtl/>
              </w:rPr>
              <w:t>عليه‌السلام</w:t>
            </w:r>
            <w:r w:rsidR="00677D6C" w:rsidRPr="00A953AE">
              <w:rPr>
                <w:rStyle w:val="Hyperlink"/>
                <w:rFonts w:hint="cs"/>
                <w:noProof/>
                <w:rtl/>
              </w:rPr>
              <w:t xml:space="preserve"> في يوم حنين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Toc372545246 \h</w:instrText>
            </w:r>
            <w:r w:rsidR="0014723E">
              <w:rPr>
                <w:noProof/>
                <w:webHidden/>
                <w:rtl/>
              </w:rPr>
              <w:instrText xml:space="preserve"> </w:instrText>
            </w:r>
            <w:r>
              <w:rPr>
                <w:noProof/>
                <w:webHidden/>
                <w:rtl/>
              </w:rPr>
            </w:r>
            <w:r>
              <w:rPr>
                <w:noProof/>
                <w:webHidden/>
                <w:rtl/>
              </w:rPr>
              <w:fldChar w:fldCharType="separate"/>
            </w:r>
            <w:r w:rsidR="00840060">
              <w:rPr>
                <w:noProof/>
                <w:webHidden/>
                <w:rtl/>
              </w:rPr>
              <w:t>340</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7" w:history="1">
            <w:r w:rsidR="00677D6C" w:rsidRPr="00A953AE">
              <w:rPr>
                <w:rStyle w:val="Hyperlink"/>
                <w:rFonts w:hint="cs"/>
                <w:noProof/>
                <w:rtl/>
              </w:rPr>
              <w:t xml:space="preserve">في كرم أمير المؤمنين </w:t>
            </w:r>
            <w:r w:rsidR="00677D6C" w:rsidRPr="00677D6C">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Toc372545247 \h</w:instrText>
            </w:r>
            <w:r w:rsidR="0014723E">
              <w:rPr>
                <w:noProof/>
                <w:webHidden/>
                <w:rtl/>
              </w:rPr>
              <w:instrText xml:space="preserve"> </w:instrText>
            </w:r>
            <w:r>
              <w:rPr>
                <w:noProof/>
                <w:webHidden/>
                <w:rtl/>
              </w:rPr>
            </w:r>
            <w:r>
              <w:rPr>
                <w:noProof/>
                <w:webHidden/>
                <w:rtl/>
              </w:rPr>
              <w:fldChar w:fldCharType="separate"/>
            </w:r>
            <w:r w:rsidR="00840060">
              <w:rPr>
                <w:noProof/>
                <w:webHidden/>
                <w:rtl/>
              </w:rPr>
              <w:t>342</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8" w:history="1">
            <w:r w:rsidR="00677D6C" w:rsidRPr="00A953AE">
              <w:rPr>
                <w:rStyle w:val="Hyperlink"/>
                <w:rFonts w:hint="cs"/>
                <w:noProof/>
                <w:rtl/>
              </w:rPr>
              <w:t xml:space="preserve">تصدّق أمير المؤمنين </w:t>
            </w:r>
            <w:r w:rsidR="00677D6C" w:rsidRPr="00677D6C">
              <w:rPr>
                <w:rStyle w:val="Hyperlink"/>
                <w:rFonts w:cs="Rafed Alaem" w:hint="cs"/>
                <w:noProof/>
                <w:rtl/>
              </w:rPr>
              <w:t>عليه‌السلام</w:t>
            </w:r>
            <w:r w:rsidR="00677D6C" w:rsidRPr="00A953AE">
              <w:rPr>
                <w:rStyle w:val="Hyperlink"/>
                <w:rFonts w:hint="cs"/>
                <w:noProof/>
                <w:rtl/>
              </w:rPr>
              <w:t xml:space="preserve"> بخاتمه وهو راكع</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Toc372545248 \h</w:instrText>
            </w:r>
            <w:r w:rsidR="0014723E">
              <w:rPr>
                <w:noProof/>
                <w:webHidden/>
                <w:rtl/>
              </w:rPr>
              <w:instrText xml:space="preserve"> </w:instrText>
            </w:r>
            <w:r>
              <w:rPr>
                <w:noProof/>
                <w:webHidden/>
                <w:rtl/>
              </w:rPr>
            </w:r>
            <w:r>
              <w:rPr>
                <w:noProof/>
                <w:webHidden/>
                <w:rtl/>
              </w:rPr>
              <w:fldChar w:fldCharType="separate"/>
            </w:r>
            <w:r w:rsidR="00840060">
              <w:rPr>
                <w:noProof/>
                <w:webHidden/>
                <w:rtl/>
              </w:rPr>
              <w:t>343</w:t>
            </w:r>
            <w:r>
              <w:rPr>
                <w:noProof/>
                <w:webHidden/>
                <w:rtl/>
              </w:rPr>
              <w:fldChar w:fldCharType="end"/>
            </w:r>
          </w:hyperlink>
        </w:p>
        <w:p w:rsidR="0014723E" w:rsidRDefault="00C36D79" w:rsidP="00677D6C">
          <w:pPr>
            <w:pStyle w:val="TOC2"/>
            <w:tabs>
              <w:tab w:val="right" w:leader="dot" w:pos="7361"/>
            </w:tabs>
            <w:rPr>
              <w:rFonts w:asciiTheme="minorHAnsi" w:eastAsiaTheme="minorEastAsia" w:hAnsiTheme="minorHAnsi" w:cstheme="minorBidi"/>
              <w:noProof/>
              <w:color w:val="auto"/>
              <w:sz w:val="22"/>
              <w:szCs w:val="22"/>
              <w:rtl/>
            </w:rPr>
          </w:pPr>
          <w:hyperlink w:anchor="_Toc372545249" w:history="1">
            <w:r w:rsidR="00677D6C" w:rsidRPr="00A953AE">
              <w:rPr>
                <w:rStyle w:val="Hyperlink"/>
                <w:rFonts w:hint="cs"/>
                <w:noProof/>
                <w:rtl/>
              </w:rPr>
              <w:t>أبيات لحسّان بن ثابت بهذا المعنى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Toc372545249 \h</w:instrText>
            </w:r>
            <w:r w:rsidR="0014723E">
              <w:rPr>
                <w:noProof/>
                <w:webHidden/>
                <w:rtl/>
              </w:rPr>
              <w:instrText xml:space="preserve"> </w:instrText>
            </w:r>
            <w:r>
              <w:rPr>
                <w:noProof/>
                <w:webHidden/>
                <w:rtl/>
              </w:rPr>
            </w:r>
            <w:r>
              <w:rPr>
                <w:noProof/>
                <w:webHidden/>
                <w:rtl/>
              </w:rPr>
              <w:fldChar w:fldCharType="separate"/>
            </w:r>
            <w:r w:rsidR="00840060">
              <w:rPr>
                <w:noProof/>
                <w:webHidden/>
                <w:rtl/>
              </w:rPr>
              <w:t>346</w:t>
            </w:r>
            <w:r>
              <w:rPr>
                <w:noProof/>
                <w:webHidden/>
                <w:rtl/>
              </w:rPr>
              <w:fldChar w:fldCharType="end"/>
            </w:r>
          </w:hyperlink>
        </w:p>
        <w:p w:rsidR="00677D6C" w:rsidRPr="00677D6C" w:rsidRDefault="00677D6C" w:rsidP="00677D6C">
          <w:pPr>
            <w:pStyle w:val="libNormal"/>
            <w:rPr>
              <w:rStyle w:val="Hyperlink"/>
              <w:noProof/>
              <w:u w:val="none"/>
            </w:rPr>
          </w:pPr>
          <w:r w:rsidRPr="00677D6C">
            <w:rPr>
              <w:rStyle w:val="Hyperlink"/>
              <w:noProof/>
              <w:u w:val="none"/>
            </w:rPr>
            <w:br w:type="page"/>
          </w:r>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0" w:history="1">
            <w:r w:rsidR="00673702" w:rsidRPr="00A953AE">
              <w:rPr>
                <w:rStyle w:val="Hyperlink"/>
                <w:rFonts w:hint="cs"/>
                <w:noProof/>
                <w:rtl/>
              </w:rPr>
              <w:t xml:space="preserve">من كلام أمير المؤمنين </w:t>
            </w:r>
            <w:r w:rsidR="00673702" w:rsidRPr="00673702">
              <w:rPr>
                <w:rStyle w:val="Hyperlink"/>
                <w:rFonts w:cs="Rafed Alaem" w:hint="cs"/>
                <w:noProof/>
                <w:rtl/>
              </w:rPr>
              <w:t>عليه‌السلام</w:t>
            </w:r>
            <w:r w:rsidR="00673702" w:rsidRPr="00A953AE">
              <w:rPr>
                <w:rStyle w:val="Hyperlink"/>
                <w:rFonts w:hint="cs"/>
                <w:noProof/>
                <w:rtl/>
              </w:rPr>
              <w:t xml:space="preserve"> يخاطب به أصحابه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Toc372545250 \h</w:instrText>
            </w:r>
            <w:r w:rsidR="0014723E">
              <w:rPr>
                <w:noProof/>
                <w:webHidden/>
                <w:rtl/>
              </w:rPr>
              <w:instrText xml:space="preserve"> </w:instrText>
            </w:r>
            <w:r>
              <w:rPr>
                <w:noProof/>
                <w:webHidden/>
                <w:rtl/>
              </w:rPr>
            </w:r>
            <w:r>
              <w:rPr>
                <w:noProof/>
                <w:webHidden/>
                <w:rtl/>
              </w:rPr>
              <w:fldChar w:fldCharType="separate"/>
            </w:r>
            <w:r w:rsidR="00840060">
              <w:rPr>
                <w:noProof/>
                <w:webHidden/>
                <w:rtl/>
              </w:rPr>
              <w:t>353</w:t>
            </w:r>
            <w:r>
              <w:rPr>
                <w:noProof/>
                <w:webHidden/>
                <w:rtl/>
              </w:rPr>
              <w:fldChar w:fldCharType="end"/>
            </w:r>
          </w:hyperlink>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1" w:history="1">
            <w:r w:rsidR="00673702" w:rsidRPr="00A953AE">
              <w:rPr>
                <w:rStyle w:val="Hyperlink"/>
                <w:rFonts w:hint="cs"/>
                <w:noProof/>
                <w:rtl/>
              </w:rPr>
              <w:t xml:space="preserve">من كلام أمير المؤمنين </w:t>
            </w:r>
            <w:r w:rsidR="00673702" w:rsidRPr="00673702">
              <w:rPr>
                <w:rStyle w:val="Hyperlink"/>
                <w:rFonts w:cs="Rafed Alaem" w:hint="cs"/>
                <w:noProof/>
                <w:rtl/>
              </w:rPr>
              <w:t>عليه‌السلام</w:t>
            </w:r>
            <w:r w:rsidR="00673702" w:rsidRPr="00A953AE">
              <w:rPr>
                <w:rStyle w:val="Hyperlink"/>
                <w:rFonts w:hint="cs"/>
                <w:noProof/>
                <w:rtl/>
              </w:rPr>
              <w:t xml:space="preserve"> في ذمّ أهل العراق</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Toc372545251 \h</w:instrText>
            </w:r>
            <w:r w:rsidR="0014723E">
              <w:rPr>
                <w:noProof/>
                <w:webHidden/>
                <w:rtl/>
              </w:rPr>
              <w:instrText xml:space="preserve"> </w:instrText>
            </w:r>
            <w:r>
              <w:rPr>
                <w:noProof/>
                <w:webHidden/>
                <w:rtl/>
              </w:rPr>
            </w:r>
            <w:r>
              <w:rPr>
                <w:noProof/>
                <w:webHidden/>
                <w:rtl/>
              </w:rPr>
              <w:fldChar w:fldCharType="separate"/>
            </w:r>
            <w:r w:rsidR="00840060">
              <w:rPr>
                <w:noProof/>
                <w:webHidden/>
                <w:rtl/>
              </w:rPr>
              <w:t>354</w:t>
            </w:r>
            <w:r>
              <w:rPr>
                <w:noProof/>
                <w:webHidden/>
                <w:rtl/>
              </w:rPr>
              <w:fldChar w:fldCharType="end"/>
            </w:r>
          </w:hyperlink>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2" w:history="1">
            <w:r w:rsidR="00673702" w:rsidRPr="00A953AE">
              <w:rPr>
                <w:rStyle w:val="Hyperlink"/>
                <w:rFonts w:hint="cs"/>
                <w:noProof/>
                <w:rtl/>
              </w:rPr>
              <w:t xml:space="preserve">معجزة أمير المؤمنين </w:t>
            </w:r>
            <w:r w:rsidR="00673702" w:rsidRPr="00673702">
              <w:rPr>
                <w:rStyle w:val="Hyperlink"/>
                <w:rFonts w:cs="Rafed Alaem" w:hint="cs"/>
                <w:noProof/>
                <w:rtl/>
              </w:rPr>
              <w:t>عليه‌السلام</w:t>
            </w:r>
            <w:r w:rsidR="00673702" w:rsidRPr="00A953AE">
              <w:rPr>
                <w:rStyle w:val="Hyperlink"/>
                <w:rFonts w:hint="cs"/>
                <w:noProof/>
                <w:rtl/>
              </w:rPr>
              <w:t xml:space="preserve"> في قطع يد السارق الأسود</w:t>
            </w:r>
            <w:r w:rsidR="00673702">
              <w:rPr>
                <w:rStyle w:val="Hyperlink"/>
                <w:rFonts w:hint="cs"/>
                <w:noProof/>
                <w:rtl/>
              </w:rPr>
              <w:t xml:space="preserve"> </w:t>
            </w:r>
            <w:r w:rsidR="00673702" w:rsidRPr="00A953AE">
              <w:rPr>
                <w:rStyle w:val="Hyperlink"/>
                <w:rFonts w:hint="cs"/>
                <w:noProof/>
                <w:rtl/>
              </w:rPr>
              <w:t>وإرجاعها مكانها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Toc372545252 \h</w:instrText>
            </w:r>
            <w:r w:rsidR="0014723E">
              <w:rPr>
                <w:noProof/>
                <w:webHidden/>
                <w:rtl/>
              </w:rPr>
              <w:instrText xml:space="preserve"> </w:instrText>
            </w:r>
            <w:r>
              <w:rPr>
                <w:noProof/>
                <w:webHidden/>
                <w:rtl/>
              </w:rPr>
            </w:r>
            <w:r>
              <w:rPr>
                <w:noProof/>
                <w:webHidden/>
                <w:rtl/>
              </w:rPr>
              <w:fldChar w:fldCharType="separate"/>
            </w:r>
            <w:r w:rsidR="00840060">
              <w:rPr>
                <w:noProof/>
                <w:webHidden/>
                <w:rtl/>
              </w:rPr>
              <w:t>355</w:t>
            </w:r>
            <w:r>
              <w:rPr>
                <w:noProof/>
                <w:webHidden/>
                <w:rtl/>
              </w:rPr>
              <w:fldChar w:fldCharType="end"/>
            </w:r>
          </w:hyperlink>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3" w:history="1">
            <w:r w:rsidR="00673702" w:rsidRPr="00A953AE">
              <w:rPr>
                <w:rStyle w:val="Hyperlink"/>
                <w:rFonts w:hint="cs"/>
                <w:noProof/>
                <w:rtl/>
              </w:rPr>
              <w:t xml:space="preserve">في فضائل أمير المؤمنين </w:t>
            </w:r>
            <w:r w:rsidR="00673702" w:rsidRPr="00673702">
              <w:rPr>
                <w:rStyle w:val="Hyperlink"/>
                <w:rFonts w:cs="Rafed Alaem" w:hint="cs"/>
                <w:noProof/>
                <w:rtl/>
              </w:rPr>
              <w:t>عليه‌السلام</w:t>
            </w:r>
            <w:r w:rsidR="00673702" w:rsidRPr="00A953AE">
              <w:rPr>
                <w:rStyle w:val="Hyperlink"/>
                <w:rFonts w:hint="cs"/>
                <w:noProof/>
                <w:rtl/>
              </w:rPr>
              <w:t>، وما حدث لمن لعن أو شتم</w:t>
            </w:r>
            <w:r w:rsidR="00673702">
              <w:rPr>
                <w:rStyle w:val="Hyperlink"/>
                <w:rFonts w:hint="cs"/>
                <w:noProof/>
                <w:rtl/>
              </w:rPr>
              <w:t xml:space="preserve"> </w:t>
            </w:r>
            <w:r w:rsidR="00673702" w:rsidRPr="00A953AE">
              <w:rPr>
                <w:rStyle w:val="Hyperlink"/>
                <w:rFonts w:hint="cs"/>
                <w:noProof/>
                <w:rtl/>
              </w:rPr>
              <w:t xml:space="preserve">عليّاً </w:t>
            </w:r>
            <w:r w:rsidR="00673702" w:rsidRPr="00673702">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Toc372545253 \h</w:instrText>
            </w:r>
            <w:r w:rsidR="0014723E">
              <w:rPr>
                <w:noProof/>
                <w:webHidden/>
                <w:rtl/>
              </w:rPr>
              <w:instrText xml:space="preserve"> </w:instrText>
            </w:r>
            <w:r>
              <w:rPr>
                <w:noProof/>
                <w:webHidden/>
                <w:rtl/>
              </w:rPr>
            </w:r>
            <w:r>
              <w:rPr>
                <w:noProof/>
                <w:webHidden/>
                <w:rtl/>
              </w:rPr>
              <w:fldChar w:fldCharType="separate"/>
            </w:r>
            <w:r w:rsidR="00840060">
              <w:rPr>
                <w:noProof/>
                <w:webHidden/>
                <w:rtl/>
              </w:rPr>
              <w:t>357</w:t>
            </w:r>
            <w:r>
              <w:rPr>
                <w:noProof/>
                <w:webHidden/>
                <w:rtl/>
              </w:rPr>
              <w:fldChar w:fldCharType="end"/>
            </w:r>
          </w:hyperlink>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4" w:history="1">
            <w:r w:rsidR="00673702" w:rsidRPr="00A953AE">
              <w:rPr>
                <w:rStyle w:val="Hyperlink"/>
                <w:rFonts w:hint="cs"/>
                <w:noProof/>
                <w:rtl/>
              </w:rPr>
              <w:t xml:space="preserve">حديث أبي جعفر الدوانيقي للأعمش في فضل علي </w:t>
            </w:r>
            <w:r w:rsidR="00673702" w:rsidRPr="00673702">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Toc372545254 \h</w:instrText>
            </w:r>
            <w:r w:rsidR="0014723E">
              <w:rPr>
                <w:noProof/>
                <w:webHidden/>
                <w:rtl/>
              </w:rPr>
              <w:instrText xml:space="preserve"> </w:instrText>
            </w:r>
            <w:r>
              <w:rPr>
                <w:noProof/>
                <w:webHidden/>
                <w:rtl/>
              </w:rPr>
            </w:r>
            <w:r>
              <w:rPr>
                <w:noProof/>
                <w:webHidden/>
                <w:rtl/>
              </w:rPr>
              <w:fldChar w:fldCharType="separate"/>
            </w:r>
            <w:r w:rsidR="00840060">
              <w:rPr>
                <w:noProof/>
                <w:webHidden/>
                <w:rtl/>
              </w:rPr>
              <w:t>364</w:t>
            </w:r>
            <w:r>
              <w:rPr>
                <w:noProof/>
                <w:webHidden/>
                <w:rtl/>
              </w:rPr>
              <w:fldChar w:fldCharType="end"/>
            </w:r>
          </w:hyperlink>
        </w:p>
        <w:p w:rsidR="0014723E" w:rsidRDefault="00C36D79" w:rsidP="00673702">
          <w:pPr>
            <w:pStyle w:val="TOC2"/>
            <w:tabs>
              <w:tab w:val="right" w:leader="dot" w:pos="7361"/>
            </w:tabs>
            <w:rPr>
              <w:rFonts w:asciiTheme="minorHAnsi" w:eastAsiaTheme="minorEastAsia" w:hAnsiTheme="minorHAnsi" w:cstheme="minorBidi"/>
              <w:noProof/>
              <w:color w:val="auto"/>
              <w:sz w:val="22"/>
              <w:szCs w:val="22"/>
              <w:rtl/>
            </w:rPr>
          </w:pPr>
          <w:hyperlink w:anchor="_Toc372545255" w:history="1">
            <w:r w:rsidR="00673702" w:rsidRPr="00A953AE">
              <w:rPr>
                <w:rStyle w:val="Hyperlink"/>
                <w:rFonts w:hint="cs"/>
                <w:noProof/>
                <w:rtl/>
              </w:rPr>
              <w:t xml:space="preserve">قصيدة للمؤلف </w:t>
            </w:r>
            <w:r w:rsidR="00673702" w:rsidRPr="00673702">
              <w:rPr>
                <w:rStyle w:val="Hyperlink"/>
                <w:rFonts w:cs="Rafed Alaem" w:hint="cs"/>
                <w:noProof/>
                <w:rtl/>
              </w:rPr>
              <w:t>رحمه‌الله</w:t>
            </w:r>
            <w:r w:rsidR="00673702" w:rsidRPr="00A953AE">
              <w:rPr>
                <w:rStyle w:val="Hyperlink"/>
                <w:rFonts w:hint="cs"/>
                <w:noProof/>
                <w:rtl/>
              </w:rPr>
              <w:t xml:space="preserve"> في الامام المهدي </w:t>
            </w:r>
            <w:r w:rsidR="00673702" w:rsidRPr="00673702">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Toc372545255 \h</w:instrText>
            </w:r>
            <w:r w:rsidR="0014723E">
              <w:rPr>
                <w:noProof/>
                <w:webHidden/>
                <w:rtl/>
              </w:rPr>
              <w:instrText xml:space="preserve"> </w:instrText>
            </w:r>
            <w:r>
              <w:rPr>
                <w:noProof/>
                <w:webHidden/>
                <w:rtl/>
              </w:rPr>
            </w:r>
            <w:r>
              <w:rPr>
                <w:noProof/>
                <w:webHidden/>
                <w:rtl/>
              </w:rPr>
              <w:fldChar w:fldCharType="separate"/>
            </w:r>
            <w:r w:rsidR="00840060">
              <w:rPr>
                <w:noProof/>
                <w:webHidden/>
                <w:rtl/>
              </w:rPr>
              <w:t>376</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56" w:history="1">
            <w:r w:rsidR="00F37807" w:rsidRPr="00A953AE">
              <w:rPr>
                <w:rStyle w:val="Hyperlink"/>
                <w:rFonts w:hint="cs"/>
                <w:noProof/>
                <w:rtl/>
              </w:rPr>
              <w:t xml:space="preserve">ما حدث لمن لعن أو شتم عليّاً </w:t>
            </w:r>
            <w:r w:rsidR="00F37807" w:rsidRPr="00F37807">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Toc372545256 \h</w:instrText>
            </w:r>
            <w:r w:rsidR="0014723E">
              <w:rPr>
                <w:noProof/>
                <w:webHidden/>
                <w:rtl/>
              </w:rPr>
              <w:instrText xml:space="preserve"> </w:instrText>
            </w:r>
            <w:r>
              <w:rPr>
                <w:noProof/>
                <w:webHidden/>
                <w:rtl/>
              </w:rPr>
            </w:r>
            <w:r>
              <w:rPr>
                <w:noProof/>
                <w:webHidden/>
                <w:rtl/>
              </w:rPr>
              <w:fldChar w:fldCharType="separate"/>
            </w:r>
            <w:r w:rsidR="00840060">
              <w:rPr>
                <w:noProof/>
                <w:webHidden/>
                <w:rtl/>
              </w:rPr>
              <w:t>378</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57" w:history="1">
            <w:r w:rsidR="00F37807" w:rsidRPr="00A953AE">
              <w:rPr>
                <w:rStyle w:val="Hyperlink"/>
                <w:rFonts w:hint="cs"/>
                <w:noProof/>
                <w:rtl/>
              </w:rPr>
              <w:t xml:space="preserve">إخبار النبي </w:t>
            </w:r>
            <w:r w:rsidR="00F37807" w:rsidRPr="00F37807">
              <w:rPr>
                <w:rStyle w:val="Hyperlink"/>
                <w:rFonts w:cs="Rafed Alaem" w:hint="cs"/>
                <w:noProof/>
                <w:rtl/>
              </w:rPr>
              <w:t>صلى‌الله‌عليه‌وآله</w:t>
            </w:r>
            <w:r w:rsidR="00F37807" w:rsidRPr="00A953AE">
              <w:rPr>
                <w:rStyle w:val="Hyperlink"/>
                <w:rFonts w:hint="cs"/>
                <w:noProof/>
                <w:rtl/>
              </w:rPr>
              <w:t xml:space="preserve"> بما يلقاه أمير المؤمنين </w:t>
            </w:r>
            <w:r w:rsidR="00F37807" w:rsidRPr="00F37807">
              <w:rPr>
                <w:rStyle w:val="Hyperlink"/>
                <w:rFonts w:cs="Rafed Alaem" w:hint="cs"/>
                <w:noProof/>
                <w:rtl/>
              </w:rPr>
              <w:t>عليه‌السلام</w:t>
            </w:r>
            <w:r w:rsidR="00F37807">
              <w:rPr>
                <w:rStyle w:val="Hyperlink"/>
                <w:rFonts w:hint="cs"/>
                <w:noProof/>
                <w:rtl/>
              </w:rPr>
              <w:t xml:space="preserve"> </w:t>
            </w:r>
            <w:r w:rsidR="00F37807" w:rsidRPr="00A953AE">
              <w:rPr>
                <w:rStyle w:val="Hyperlink"/>
                <w:rFonts w:hint="cs"/>
                <w:noProof/>
                <w:rtl/>
              </w:rPr>
              <w:t>من بعده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Toc372545257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380</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58" w:history="1">
            <w:r w:rsidR="00F37807" w:rsidRPr="00A953AE">
              <w:rPr>
                <w:rStyle w:val="Hyperlink"/>
                <w:rFonts w:hint="cs"/>
                <w:noProof/>
                <w:rtl/>
              </w:rPr>
              <w:t xml:space="preserve">لولا أمير 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ما علم حكم أهل البغي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Toc372545258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382</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59" w:history="1">
            <w:r w:rsidR="00F37807" w:rsidRPr="00A953AE">
              <w:rPr>
                <w:rStyle w:val="Hyperlink"/>
                <w:rFonts w:hint="cs"/>
                <w:noProof/>
                <w:rtl/>
              </w:rPr>
              <w:t>بدء فتنة عائشة ومضيّها إلى مكّة، واستئذان طلحة والزبير من أمير</w:t>
            </w:r>
            <w:r w:rsidR="00F37807">
              <w:rPr>
                <w:rStyle w:val="Hyperlink"/>
                <w:rFonts w:hint="cs"/>
                <w:noProof/>
                <w:rtl/>
              </w:rPr>
              <w:t xml:space="preserve"> </w:t>
            </w:r>
            <w:r w:rsidR="00F37807" w:rsidRPr="00A953AE">
              <w:rPr>
                <w:rStyle w:val="Hyperlink"/>
                <w:rFonts w:hint="cs"/>
                <w:noProof/>
                <w:rtl/>
              </w:rPr>
              <w:t xml:space="preserve">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في المضيّ إلى مكّة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Toc372545259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383</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0" w:history="1">
            <w:r w:rsidR="00F37807" w:rsidRPr="00A953AE">
              <w:rPr>
                <w:rStyle w:val="Hyperlink"/>
                <w:rFonts w:hint="cs"/>
                <w:noProof/>
                <w:rtl/>
              </w:rPr>
              <w:t>خروج عائشة إلى البصرة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Toc372545260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384</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1" w:history="1">
            <w:r w:rsidR="00F37807" w:rsidRPr="00A953AE">
              <w:rPr>
                <w:rStyle w:val="Hyperlink"/>
                <w:rFonts w:hint="cs"/>
                <w:noProof/>
                <w:rtl/>
              </w:rPr>
              <w:t xml:space="preserve">خروج أمير 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من المدينة إلى الزبدة، ومنها إلى</w:t>
            </w:r>
            <w:r w:rsidR="00F37807">
              <w:rPr>
                <w:rStyle w:val="Hyperlink"/>
                <w:rFonts w:hint="cs"/>
                <w:noProof/>
                <w:rtl/>
              </w:rPr>
              <w:t xml:space="preserve"> </w:t>
            </w:r>
            <w:r w:rsidR="00F37807" w:rsidRPr="00A953AE">
              <w:rPr>
                <w:rStyle w:val="Hyperlink"/>
                <w:rFonts w:hint="cs"/>
                <w:noProof/>
                <w:rtl/>
              </w:rPr>
              <w:t>ذي قار، وكتابه إلى أهل الكوفة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Toc372545261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385</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2" w:history="1">
            <w:r w:rsidR="00F37807" w:rsidRPr="00A953AE">
              <w:rPr>
                <w:rStyle w:val="Hyperlink"/>
                <w:rFonts w:hint="cs"/>
                <w:noProof/>
                <w:rtl/>
              </w:rPr>
              <w:t xml:space="preserve">كتاب أمير 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إلى طلحة وزبير، وكتابه إلى عائشة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Toc372545262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388</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3" w:history="1">
            <w:r w:rsidR="00F37807" w:rsidRPr="00A953AE">
              <w:rPr>
                <w:rStyle w:val="Hyperlink"/>
                <w:rFonts w:hint="cs"/>
                <w:noProof/>
                <w:rtl/>
              </w:rPr>
              <w:t xml:space="preserve">أبيات لحبيب بن يساف الأنصاري، وإرسال أمير 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زيد بن صوحان وابن عبّاس إلى عائشة فوعظاها وخوّفاها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Toc372545263 \h</w:instrText>
            </w:r>
            <w:r w:rsidR="0014723E">
              <w:rPr>
                <w:noProof/>
                <w:webHidden/>
                <w:rtl/>
              </w:rPr>
              <w:instrText xml:space="preserve"> </w:instrText>
            </w:r>
            <w:r>
              <w:rPr>
                <w:noProof/>
                <w:webHidden/>
                <w:rtl/>
              </w:rPr>
            </w:r>
            <w:r>
              <w:rPr>
                <w:noProof/>
                <w:webHidden/>
                <w:rtl/>
              </w:rPr>
              <w:fldChar w:fldCharType="separate"/>
            </w:r>
            <w:r w:rsidR="00840060">
              <w:rPr>
                <w:noProof/>
                <w:webHidden/>
                <w:rtl/>
              </w:rPr>
              <w:t>389</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4" w:history="1">
            <w:r w:rsidR="00F37807" w:rsidRPr="00A953AE">
              <w:rPr>
                <w:rStyle w:val="Hyperlink"/>
                <w:rFonts w:hint="cs"/>
                <w:noProof/>
                <w:rtl/>
              </w:rPr>
              <w:t>بروز محمد بن الحنفيّة للقتال</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Toc372545264 \h</w:instrText>
            </w:r>
            <w:r w:rsidR="0014723E">
              <w:rPr>
                <w:noProof/>
                <w:webHidden/>
                <w:rtl/>
              </w:rPr>
              <w:instrText xml:space="preserve"> </w:instrText>
            </w:r>
            <w:r>
              <w:rPr>
                <w:noProof/>
                <w:webHidden/>
                <w:rtl/>
              </w:rPr>
            </w:r>
            <w:r>
              <w:rPr>
                <w:noProof/>
                <w:webHidden/>
                <w:rtl/>
              </w:rPr>
              <w:fldChar w:fldCharType="separate"/>
            </w:r>
            <w:r w:rsidR="00840060">
              <w:rPr>
                <w:noProof/>
                <w:webHidden/>
                <w:rtl/>
              </w:rPr>
              <w:t>393</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5" w:history="1">
            <w:r w:rsidR="00F37807" w:rsidRPr="00A953AE">
              <w:rPr>
                <w:rStyle w:val="Hyperlink"/>
                <w:rFonts w:hint="cs"/>
                <w:noProof/>
                <w:rtl/>
              </w:rPr>
              <w:t>أبيات لخزيمة بن ثابت</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Toc372545265 \h</w:instrText>
            </w:r>
            <w:r w:rsidR="0014723E">
              <w:rPr>
                <w:noProof/>
                <w:webHidden/>
                <w:rtl/>
              </w:rPr>
              <w:instrText xml:space="preserve"> </w:instrText>
            </w:r>
            <w:r>
              <w:rPr>
                <w:noProof/>
                <w:webHidden/>
                <w:rtl/>
              </w:rPr>
            </w:r>
            <w:r>
              <w:rPr>
                <w:noProof/>
                <w:webHidden/>
                <w:rtl/>
              </w:rPr>
              <w:fldChar w:fldCharType="separate"/>
            </w:r>
            <w:r w:rsidR="00840060">
              <w:rPr>
                <w:noProof/>
                <w:webHidden/>
                <w:rtl/>
              </w:rPr>
              <w:t>394</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6" w:history="1">
            <w:r w:rsidR="00F37807" w:rsidRPr="00A953AE">
              <w:rPr>
                <w:rStyle w:val="Hyperlink"/>
                <w:rFonts w:hint="cs"/>
                <w:noProof/>
                <w:rtl/>
              </w:rPr>
              <w:t>مصرع طلحة، وأبيات للسيّد الحميري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Toc372545266 \h</w:instrText>
            </w:r>
            <w:r w:rsidR="0014723E">
              <w:rPr>
                <w:noProof/>
                <w:webHidden/>
                <w:rtl/>
              </w:rPr>
              <w:instrText xml:space="preserve"> </w:instrText>
            </w:r>
            <w:r>
              <w:rPr>
                <w:noProof/>
                <w:webHidden/>
                <w:rtl/>
              </w:rPr>
            </w:r>
            <w:r>
              <w:rPr>
                <w:noProof/>
                <w:webHidden/>
                <w:rtl/>
              </w:rPr>
              <w:fldChar w:fldCharType="separate"/>
            </w:r>
            <w:r w:rsidR="00840060">
              <w:rPr>
                <w:noProof/>
                <w:webHidden/>
                <w:rtl/>
              </w:rPr>
              <w:t>398</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7" w:history="1">
            <w:r w:rsidR="00F37807" w:rsidRPr="00A953AE">
              <w:rPr>
                <w:rStyle w:val="Hyperlink"/>
                <w:rFonts w:hint="cs"/>
                <w:noProof/>
                <w:rtl/>
              </w:rPr>
              <w:t xml:space="preserve">أنّ أمير المؤمنين </w:t>
            </w:r>
            <w:r w:rsidR="00F37807" w:rsidRPr="00F37807">
              <w:rPr>
                <w:rStyle w:val="Hyperlink"/>
                <w:rFonts w:cs="Rafed Alaem" w:hint="cs"/>
                <w:noProof/>
                <w:rtl/>
              </w:rPr>
              <w:t>عليه‌السلام</w:t>
            </w:r>
            <w:r w:rsidR="00F37807" w:rsidRPr="00A953AE">
              <w:rPr>
                <w:rStyle w:val="Hyperlink"/>
                <w:rFonts w:hint="cs"/>
                <w:noProof/>
                <w:rtl/>
              </w:rPr>
              <w:t xml:space="preserve"> أوصى محمد بن أبي بكر بأن يدرك</w:t>
            </w:r>
            <w:r w:rsidR="00F37807">
              <w:rPr>
                <w:rStyle w:val="Hyperlink"/>
                <w:rFonts w:hint="cs"/>
                <w:noProof/>
                <w:rtl/>
              </w:rPr>
              <w:t xml:space="preserve"> </w:t>
            </w:r>
            <w:r w:rsidR="00F37807" w:rsidRPr="00A953AE">
              <w:rPr>
                <w:rStyle w:val="Hyperlink"/>
                <w:rFonts w:hint="cs"/>
                <w:noProof/>
                <w:rtl/>
              </w:rPr>
              <w:t>اُخته عائشة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402</w:t>
            </w:r>
            <w:r>
              <w:rPr>
                <w:noProof/>
                <w:webHidden/>
                <w:rtl/>
              </w:rPr>
              <w:fldChar w:fldCharType="end"/>
            </w:r>
          </w:hyperlink>
        </w:p>
        <w:p w:rsidR="0014723E" w:rsidRDefault="00C36D79" w:rsidP="00F37807">
          <w:pPr>
            <w:pStyle w:val="TOC2"/>
            <w:tabs>
              <w:tab w:val="right" w:leader="dot" w:pos="7361"/>
            </w:tabs>
            <w:rPr>
              <w:rFonts w:asciiTheme="minorHAnsi" w:eastAsiaTheme="minorEastAsia" w:hAnsiTheme="minorHAnsi" w:cstheme="minorBidi"/>
              <w:noProof/>
              <w:color w:val="auto"/>
              <w:sz w:val="22"/>
              <w:szCs w:val="22"/>
              <w:rtl/>
            </w:rPr>
          </w:pPr>
          <w:hyperlink w:anchor="_Toc372545268" w:history="1">
            <w:r w:rsidR="00F37807" w:rsidRPr="00A953AE">
              <w:rPr>
                <w:rStyle w:val="Hyperlink"/>
                <w:rFonts w:hint="cs"/>
                <w:noProof/>
                <w:rtl/>
              </w:rPr>
              <w:t>عدد القتلى يوم الجمل</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403</w:t>
            </w:r>
            <w:r>
              <w:rPr>
                <w:noProof/>
                <w:webHidden/>
                <w:rtl/>
              </w:rPr>
              <w:fldChar w:fldCharType="end"/>
            </w:r>
          </w:hyperlink>
        </w:p>
        <w:p w:rsidR="00F37807" w:rsidRPr="00F37807" w:rsidRDefault="00F37807" w:rsidP="00F37807">
          <w:pPr>
            <w:pStyle w:val="libNormal"/>
            <w:rPr>
              <w:rStyle w:val="Hyperlink"/>
              <w:noProof/>
              <w:u w:val="none"/>
            </w:rPr>
          </w:pPr>
          <w:r w:rsidRPr="00F37807">
            <w:rPr>
              <w:rStyle w:val="Hyperlink"/>
              <w:noProof/>
              <w:u w:val="none"/>
            </w:rPr>
            <w:br w:type="page"/>
          </w:r>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69" w:history="1">
            <w:r w:rsidR="00912EF6" w:rsidRPr="00A953AE">
              <w:rPr>
                <w:rStyle w:val="Hyperlink"/>
                <w:rFonts w:hint="cs"/>
                <w:noProof/>
                <w:rtl/>
              </w:rPr>
              <w:t xml:space="preserve">قصيدة للمؤلف </w:t>
            </w:r>
            <w:r w:rsidR="00912EF6" w:rsidRPr="00912EF6">
              <w:rPr>
                <w:rStyle w:val="Hyperlink"/>
                <w:rFonts w:cs="Rafed Alaem" w:hint="cs"/>
                <w:noProof/>
                <w:rtl/>
              </w:rPr>
              <w:t>رحمه‌الله</w:t>
            </w:r>
            <w:r w:rsidR="00912EF6" w:rsidRPr="00A953AE">
              <w:rPr>
                <w:rStyle w:val="Hyperlink"/>
                <w:rFonts w:hint="cs"/>
                <w:noProof/>
                <w:rtl/>
              </w:rPr>
              <w:t xml:space="preserve"> في ذمّ عائشة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Toc372545269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406</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0" w:history="1">
            <w:r w:rsidR="00912EF6" w:rsidRPr="00A953AE">
              <w:rPr>
                <w:rStyle w:val="Hyperlink"/>
                <w:rFonts w:hint="cs"/>
                <w:noProof/>
                <w:rtl/>
              </w:rPr>
              <w:t xml:space="preserve">تزول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 بعد انقضاء حرب الجمل - في الرحبة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413</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1" w:history="1">
            <w:r w:rsidR="00912EF6" w:rsidRPr="00A953AE">
              <w:rPr>
                <w:rStyle w:val="Hyperlink"/>
                <w:rFonts w:hint="cs"/>
                <w:noProof/>
                <w:rtl/>
              </w:rPr>
              <w:t>كتاب معاوية إلى أهل المدينة، وجواب أهل المدينة 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415</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2" w:history="1">
            <w:r w:rsidR="00912EF6" w:rsidRPr="00A953AE">
              <w:rPr>
                <w:rStyle w:val="Hyperlink"/>
                <w:rFonts w:hint="cs"/>
                <w:noProof/>
                <w:rtl/>
              </w:rPr>
              <w:t xml:space="preserve">كتاب معاوية إلى أمير المؤمنين </w:t>
            </w:r>
            <w:r w:rsidR="00912EF6" w:rsidRPr="00912EF6">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416</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3" w:history="1">
            <w:r w:rsidR="00912EF6" w:rsidRPr="00A953AE">
              <w:rPr>
                <w:rStyle w:val="Hyperlink"/>
                <w:rFonts w:hint="cs"/>
                <w:noProof/>
                <w:rtl/>
              </w:rPr>
              <w:t xml:space="preserve">جواب أميرالمؤمنين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لمعاوية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417</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4" w:history="1">
            <w:r w:rsidR="00912EF6" w:rsidRPr="00A953AE">
              <w:rPr>
                <w:rStyle w:val="Hyperlink"/>
                <w:rFonts w:hint="cs"/>
                <w:noProof/>
                <w:rtl/>
              </w:rPr>
              <w:t xml:space="preserve">مكاتبات بين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ومعاوية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418</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5" w:history="1">
            <w:r w:rsidR="00912EF6" w:rsidRPr="00A953AE">
              <w:rPr>
                <w:rStyle w:val="Hyperlink"/>
                <w:rFonts w:hint="cs"/>
                <w:noProof/>
                <w:rtl/>
              </w:rPr>
              <w:t>خروج معاوية ونزل صفّين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Toc372545275 \h</w:instrText>
            </w:r>
            <w:r w:rsidR="0014723E">
              <w:rPr>
                <w:noProof/>
                <w:webHidden/>
                <w:rtl/>
              </w:rPr>
              <w:instrText xml:space="preserve"> </w:instrText>
            </w:r>
            <w:r>
              <w:rPr>
                <w:noProof/>
                <w:webHidden/>
                <w:rtl/>
              </w:rPr>
            </w:r>
            <w:r>
              <w:rPr>
                <w:noProof/>
                <w:webHidden/>
                <w:rtl/>
              </w:rPr>
              <w:fldChar w:fldCharType="separate"/>
            </w:r>
            <w:r w:rsidR="00840060">
              <w:rPr>
                <w:noProof/>
                <w:webHidden/>
                <w:rtl/>
              </w:rPr>
              <w:t>419</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6" w:history="1">
            <w:r w:rsidR="00912EF6" w:rsidRPr="00A953AE">
              <w:rPr>
                <w:rStyle w:val="Hyperlink"/>
                <w:rFonts w:hint="cs"/>
                <w:noProof/>
                <w:rtl/>
              </w:rPr>
              <w:t xml:space="preserve">نزول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بصفيّن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420</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7" w:history="1">
            <w:r w:rsidR="00912EF6" w:rsidRPr="00A953AE">
              <w:rPr>
                <w:rStyle w:val="Hyperlink"/>
                <w:rFonts w:hint="cs"/>
                <w:noProof/>
                <w:rtl/>
              </w:rPr>
              <w:t>تعبئة الجيشين للقتال</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421</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8" w:history="1">
            <w:r w:rsidR="00912EF6" w:rsidRPr="00A953AE">
              <w:rPr>
                <w:rStyle w:val="Hyperlink"/>
                <w:rFonts w:hint="cs"/>
                <w:noProof/>
                <w:rtl/>
              </w:rPr>
              <w:t>بدء المبارزات بين الطرفين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423</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79" w:history="1">
            <w:r w:rsidR="00912EF6" w:rsidRPr="00A953AE">
              <w:rPr>
                <w:rStyle w:val="Hyperlink"/>
                <w:rFonts w:hint="cs"/>
                <w:noProof/>
                <w:rtl/>
              </w:rPr>
              <w:t>استشهاد هاشم المرقال وعبدالله بن بديل الخزاعي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Toc372545279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424</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0" w:history="1">
            <w:r w:rsidR="00912EF6" w:rsidRPr="00A953AE">
              <w:rPr>
                <w:rStyle w:val="Hyperlink"/>
                <w:rFonts w:hint="cs"/>
                <w:noProof/>
                <w:rtl/>
              </w:rPr>
              <w:t>استشهاد اويس القرني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426</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1" w:history="1">
            <w:r w:rsidR="00912EF6" w:rsidRPr="00A953AE">
              <w:rPr>
                <w:rStyle w:val="Hyperlink"/>
                <w:rFonts w:hint="cs"/>
                <w:noProof/>
                <w:rtl/>
              </w:rPr>
              <w:t xml:space="preserve">بروز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لعمروبن العاص متنكّرا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427</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2" w:history="1">
            <w:r w:rsidR="00912EF6" w:rsidRPr="00A953AE">
              <w:rPr>
                <w:rStyle w:val="Hyperlink"/>
                <w:rFonts w:hint="cs"/>
                <w:noProof/>
                <w:rtl/>
              </w:rPr>
              <w:t>مكاتبات بين معاوية وعمروبن العاص وابن عبّاس</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429</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3" w:history="1">
            <w:r w:rsidR="00912EF6" w:rsidRPr="00A953AE">
              <w:rPr>
                <w:rStyle w:val="Hyperlink"/>
                <w:rFonts w:hint="cs"/>
                <w:noProof/>
                <w:rtl/>
              </w:rPr>
              <w:t xml:space="preserve">كتاب معاوية إلى أمير المؤمنين </w:t>
            </w:r>
            <w:r w:rsidR="00912EF6" w:rsidRPr="00912EF6">
              <w:rPr>
                <w:rStyle w:val="Hyperlink"/>
                <w:rFonts w:cs="Rafed Alaem" w:hint="cs"/>
                <w:noProof/>
                <w:rtl/>
              </w:rPr>
              <w:t>عليه‌السلام</w:t>
            </w:r>
            <w:r w:rsidR="00912EF6" w:rsidRPr="00A953AE">
              <w:rPr>
                <w:rStyle w:val="Hyperlink"/>
                <w:rFonts w:hint="cs"/>
                <w:noProof/>
                <w:rtl/>
              </w:rPr>
              <w:t>، وجواب أميرالمؤمنين 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430</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4" w:history="1">
            <w:r w:rsidR="00912EF6" w:rsidRPr="00A953AE">
              <w:rPr>
                <w:rStyle w:val="Hyperlink"/>
                <w:rFonts w:hint="cs"/>
                <w:noProof/>
                <w:rtl/>
              </w:rPr>
              <w:t>استشهاد أبي الهيثم بن التيهان وعمّار بن ياسر</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432</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5" w:history="1">
            <w:r w:rsidR="00912EF6" w:rsidRPr="00A953AE">
              <w:rPr>
                <w:rStyle w:val="Hyperlink"/>
                <w:rFonts w:hint="cs"/>
                <w:noProof/>
                <w:rtl/>
              </w:rPr>
              <w:t>استشهاد خزيمة بن ثابت الأنصاري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Toc372545285 \h</w:instrText>
            </w:r>
            <w:r w:rsidR="0014723E">
              <w:rPr>
                <w:noProof/>
                <w:webHidden/>
                <w:rtl/>
              </w:rPr>
              <w:instrText xml:space="preserve"> </w:instrText>
            </w:r>
            <w:r>
              <w:rPr>
                <w:noProof/>
                <w:webHidden/>
                <w:rtl/>
              </w:rPr>
            </w:r>
            <w:r>
              <w:rPr>
                <w:noProof/>
                <w:webHidden/>
                <w:rtl/>
              </w:rPr>
              <w:fldChar w:fldCharType="separate"/>
            </w:r>
            <w:r w:rsidR="00840060">
              <w:rPr>
                <w:noProof/>
                <w:webHidden/>
                <w:rtl/>
              </w:rPr>
              <w:t>433</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6" w:history="1">
            <w:r w:rsidR="00912EF6" w:rsidRPr="00A953AE">
              <w:rPr>
                <w:rStyle w:val="Hyperlink"/>
                <w:rFonts w:hint="cs"/>
                <w:noProof/>
                <w:rtl/>
              </w:rPr>
              <w:t xml:space="preserve">قصيدة في امير المؤمنين </w:t>
            </w:r>
            <w:r w:rsidR="00912EF6" w:rsidRPr="00912EF6">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441</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7" w:history="1">
            <w:r w:rsidR="00912EF6" w:rsidRPr="00A953AE">
              <w:rPr>
                <w:rStyle w:val="Hyperlink"/>
                <w:rFonts w:hint="cs"/>
                <w:noProof/>
                <w:rtl/>
              </w:rPr>
              <w:t xml:space="preserve">قصيدة للمؤلف </w:t>
            </w:r>
            <w:r w:rsidR="00912EF6" w:rsidRPr="00912EF6">
              <w:rPr>
                <w:rStyle w:val="Hyperlink"/>
                <w:rFonts w:cs="Rafed Alaem" w:hint="cs"/>
                <w:noProof/>
                <w:rtl/>
              </w:rPr>
              <w:t>رحمه‌الله</w:t>
            </w:r>
            <w:r w:rsidR="00912EF6" w:rsidRPr="00A953AE">
              <w:rPr>
                <w:rStyle w:val="Hyperlink"/>
                <w:rFonts w:hint="cs"/>
                <w:noProof/>
                <w:rtl/>
              </w:rPr>
              <w:t xml:space="preserve"> في مثالب أعداء أمير المؤمنين </w:t>
            </w:r>
            <w:r w:rsidR="00912EF6" w:rsidRPr="00912EF6">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444</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8" w:history="1">
            <w:r w:rsidR="00912EF6" w:rsidRPr="00A953AE">
              <w:rPr>
                <w:rStyle w:val="Hyperlink"/>
                <w:rFonts w:hint="cs"/>
                <w:noProof/>
                <w:rtl/>
              </w:rPr>
              <w:t>في عدد القتلى من العسكرين، ورفع المصاحف</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447</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89" w:history="1">
            <w:r w:rsidR="00912EF6" w:rsidRPr="00A953AE">
              <w:rPr>
                <w:rStyle w:val="Hyperlink"/>
                <w:rFonts w:hint="cs"/>
                <w:noProof/>
                <w:rtl/>
              </w:rPr>
              <w:t>في كثرة من مات في السجن الحجّأج، وسيرته مع أهل العراق</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Toc372545289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449</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0" w:history="1">
            <w:r w:rsidR="00912EF6" w:rsidRPr="00A953AE">
              <w:rPr>
                <w:rStyle w:val="Hyperlink"/>
                <w:rFonts w:hint="cs"/>
                <w:noProof/>
                <w:rtl/>
              </w:rPr>
              <w:t xml:space="preserve">كلام أمير المؤمنين عليّ </w:t>
            </w:r>
            <w:r w:rsidR="00912EF6" w:rsidRPr="00912EF6">
              <w:rPr>
                <w:rStyle w:val="Hyperlink"/>
                <w:rFonts w:cs="Rafed Alaem" w:hint="cs"/>
                <w:noProof/>
                <w:rtl/>
              </w:rPr>
              <w:t>عليه‌السلام</w:t>
            </w:r>
            <w:r w:rsidR="00912EF6" w:rsidRPr="00A953AE">
              <w:rPr>
                <w:rStyle w:val="Hyperlink"/>
                <w:rFonts w:hint="cs"/>
                <w:noProof/>
                <w:rtl/>
              </w:rPr>
              <w:t xml:space="preserve"> مع أهل الكوفة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450</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1" w:history="1">
            <w:r w:rsidR="00912EF6" w:rsidRPr="00A953AE">
              <w:rPr>
                <w:rStyle w:val="Hyperlink"/>
                <w:rFonts w:hint="cs"/>
                <w:noProof/>
                <w:rtl/>
              </w:rPr>
              <w:t xml:space="preserve">انخداع أصحاب أمير المؤمنين علي </w:t>
            </w:r>
            <w:r w:rsidR="00912EF6" w:rsidRPr="00912EF6">
              <w:rPr>
                <w:rStyle w:val="Hyperlink"/>
                <w:rFonts w:cs="Rafed Alaem" w:hint="cs"/>
                <w:noProof/>
                <w:rtl/>
              </w:rPr>
              <w:t>عليه‌السلام</w:t>
            </w:r>
            <w:r w:rsidR="00912EF6" w:rsidRPr="00A953AE">
              <w:rPr>
                <w:rStyle w:val="Hyperlink"/>
                <w:rFonts w:hint="cs"/>
                <w:noProof/>
                <w:rtl/>
              </w:rPr>
              <w:t xml:space="preserve"> حين رفع المصاحف</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451</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2" w:history="1">
            <w:r w:rsidR="00912EF6" w:rsidRPr="00A953AE">
              <w:rPr>
                <w:rStyle w:val="Hyperlink"/>
                <w:rFonts w:hint="cs"/>
                <w:noProof/>
                <w:rtl/>
              </w:rPr>
              <w:t>رجوع الأشتر، واختيار المخدوعين لأبي موسى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452</w:t>
            </w:r>
            <w:r>
              <w:rPr>
                <w:noProof/>
                <w:webHidden/>
                <w:rtl/>
              </w:rPr>
              <w:fldChar w:fldCharType="end"/>
            </w:r>
          </w:hyperlink>
        </w:p>
        <w:p w:rsidR="00912EF6" w:rsidRPr="00912EF6" w:rsidRDefault="00912EF6" w:rsidP="00912EF6">
          <w:pPr>
            <w:pStyle w:val="libNormal"/>
            <w:rPr>
              <w:rStyle w:val="Hyperlink"/>
              <w:noProof/>
              <w:u w:val="none"/>
            </w:rPr>
          </w:pPr>
          <w:r w:rsidRPr="00912EF6">
            <w:rPr>
              <w:rStyle w:val="Hyperlink"/>
              <w:noProof/>
              <w:u w:val="none"/>
            </w:rPr>
            <w:br w:type="page"/>
          </w:r>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3" w:history="1">
            <w:r w:rsidR="00912EF6" w:rsidRPr="00A953AE">
              <w:rPr>
                <w:rStyle w:val="Hyperlink"/>
                <w:rFonts w:hint="cs"/>
                <w:noProof/>
                <w:rtl/>
              </w:rPr>
              <w:t xml:space="preserve">في صلح الحديبيّة، وإخبار النبي </w:t>
            </w:r>
            <w:r w:rsidR="00912EF6" w:rsidRPr="00912EF6">
              <w:rPr>
                <w:rStyle w:val="Hyperlink"/>
                <w:rFonts w:cs="Rafed Alaem" w:hint="cs"/>
                <w:noProof/>
                <w:rtl/>
              </w:rPr>
              <w:t>صلى‌الله‌عليه‌وآله</w:t>
            </w:r>
            <w:r w:rsidR="00912EF6" w:rsidRPr="00A953AE">
              <w:rPr>
                <w:rStyle w:val="Hyperlink"/>
                <w:rFonts w:hint="cs"/>
                <w:noProof/>
                <w:rtl/>
              </w:rPr>
              <w:t xml:space="preserve"> لأمير المؤمنين</w:t>
            </w:r>
            <w:r w:rsidR="00912EF6">
              <w:rPr>
                <w:rStyle w:val="Hyperlink"/>
                <w:rFonts w:hint="cs"/>
                <w:noProof/>
                <w:rtl/>
              </w:rPr>
              <w:t xml:space="preserve"> </w:t>
            </w:r>
            <w:r w:rsidR="00912EF6" w:rsidRPr="00912EF6">
              <w:rPr>
                <w:rStyle w:val="Hyperlink"/>
                <w:rFonts w:cs="Rafed Alaem" w:hint="cs"/>
                <w:noProof/>
                <w:rtl/>
              </w:rPr>
              <w:t>عليه‌السلام</w:t>
            </w:r>
            <w:r w:rsidR="00912EF6" w:rsidRPr="00A953AE">
              <w:rPr>
                <w:rStyle w:val="Hyperlink"/>
                <w:rFonts w:hint="cs"/>
                <w:noProof/>
                <w:rtl/>
              </w:rPr>
              <w:t xml:space="preserve"> بأن له مثلها يعطيها وهو مضطهد</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454</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4" w:history="1">
            <w:r w:rsidR="00912EF6" w:rsidRPr="00A953AE">
              <w:rPr>
                <w:rStyle w:val="Hyperlink"/>
                <w:rFonts w:hint="cs"/>
                <w:noProof/>
                <w:rtl/>
              </w:rPr>
              <w:t>اتّفاق الحكمين: عمرو بن العاص وأبوموسى الأشعريّ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455</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5" w:history="1">
            <w:r w:rsidR="00912EF6" w:rsidRPr="00A953AE">
              <w:rPr>
                <w:rStyle w:val="Hyperlink"/>
                <w:rFonts w:hint="cs"/>
                <w:noProof/>
                <w:rtl/>
              </w:rPr>
              <w:t xml:space="preserve">رجوع أميرالمؤمنين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بعد التحكّم إلى الكوفة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Toc372545295 \h</w:instrText>
            </w:r>
            <w:r w:rsidR="0014723E">
              <w:rPr>
                <w:noProof/>
                <w:webHidden/>
                <w:rtl/>
              </w:rPr>
              <w:instrText xml:space="preserve"> </w:instrText>
            </w:r>
            <w:r>
              <w:rPr>
                <w:noProof/>
                <w:webHidden/>
                <w:rtl/>
              </w:rPr>
            </w:r>
            <w:r>
              <w:rPr>
                <w:noProof/>
                <w:webHidden/>
                <w:rtl/>
              </w:rPr>
              <w:fldChar w:fldCharType="separate"/>
            </w:r>
            <w:r w:rsidR="00840060">
              <w:rPr>
                <w:noProof/>
                <w:webHidden/>
                <w:rtl/>
              </w:rPr>
              <w:t>459</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6" w:history="1">
            <w:r w:rsidR="00912EF6" w:rsidRPr="00A953AE">
              <w:rPr>
                <w:rStyle w:val="Hyperlink"/>
                <w:rFonts w:hint="cs"/>
                <w:noProof/>
                <w:rtl/>
              </w:rPr>
              <w:t xml:space="preserve">قول رئيس الخوارج حرقوص بن زهير لرسول الله </w:t>
            </w:r>
            <w:r w:rsidR="00912EF6" w:rsidRPr="00912EF6">
              <w:rPr>
                <w:rStyle w:val="Hyperlink"/>
                <w:rFonts w:cs="Rafed Alaem" w:hint="cs"/>
                <w:noProof/>
                <w:rtl/>
              </w:rPr>
              <w:t>صلى‌الله‌عليه‌وآله</w:t>
            </w:r>
            <w:r w:rsidR="00912EF6" w:rsidRPr="00A953AE">
              <w:rPr>
                <w:rStyle w:val="Hyperlink"/>
                <w:rFonts w:hint="cs"/>
                <w:noProof/>
                <w:rtl/>
              </w:rPr>
              <w:t>: أعدل بالسويّة!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461</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7" w:history="1">
            <w:r w:rsidR="00912EF6" w:rsidRPr="00A953AE">
              <w:rPr>
                <w:rStyle w:val="Hyperlink"/>
                <w:rFonts w:hint="cs"/>
                <w:noProof/>
                <w:rtl/>
              </w:rPr>
              <w:t xml:space="preserve">قول الخوارج لأمير المؤمنين </w:t>
            </w:r>
            <w:r w:rsidR="00912EF6" w:rsidRPr="00912EF6">
              <w:rPr>
                <w:rStyle w:val="Hyperlink"/>
                <w:rFonts w:cs="Rafed Alaem" w:hint="cs"/>
                <w:noProof/>
                <w:rtl/>
              </w:rPr>
              <w:t>عليه‌السلام</w:t>
            </w:r>
            <w:r w:rsidR="00912EF6" w:rsidRPr="00A953AE">
              <w:rPr>
                <w:rStyle w:val="Hyperlink"/>
                <w:rFonts w:hint="cs"/>
                <w:noProof/>
                <w:rtl/>
              </w:rPr>
              <w:t>: لا حكم إلاّ 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462</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8" w:history="1">
            <w:r w:rsidR="00912EF6" w:rsidRPr="00A953AE">
              <w:rPr>
                <w:rStyle w:val="Hyperlink"/>
                <w:rFonts w:hint="cs"/>
                <w:noProof/>
                <w:rtl/>
              </w:rPr>
              <w:t xml:space="preserve">توجّه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لقتال الخوارج</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465</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299" w:history="1">
            <w:r w:rsidR="00912EF6" w:rsidRPr="00A953AE">
              <w:rPr>
                <w:rStyle w:val="Hyperlink"/>
                <w:rFonts w:hint="cs"/>
                <w:noProof/>
                <w:rtl/>
              </w:rPr>
              <w:t>في القتلى من العسكرين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Toc372545299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467</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0" w:history="1">
            <w:r w:rsidR="00912EF6" w:rsidRPr="00A953AE">
              <w:rPr>
                <w:rStyle w:val="Hyperlink"/>
                <w:rFonts w:hint="cs"/>
                <w:noProof/>
                <w:rtl/>
              </w:rPr>
              <w:t>العثور على المخدج بين القتلى</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468</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1" w:history="1">
            <w:r w:rsidR="00912EF6" w:rsidRPr="00A953AE">
              <w:rPr>
                <w:rStyle w:val="Hyperlink"/>
                <w:rFonts w:hint="cs"/>
                <w:noProof/>
                <w:rtl/>
              </w:rPr>
              <w:t xml:space="preserve">خطبة أمير المؤمنين </w:t>
            </w:r>
            <w:r w:rsidR="00912EF6" w:rsidRPr="00912EF6">
              <w:rPr>
                <w:rStyle w:val="Hyperlink"/>
                <w:rFonts w:cs="Rafed Alaem" w:hint="cs"/>
                <w:noProof/>
                <w:rtl/>
              </w:rPr>
              <w:t>عليه‌السلام</w:t>
            </w:r>
            <w:r w:rsidR="00912EF6" w:rsidRPr="00A953AE">
              <w:rPr>
                <w:rStyle w:val="Hyperlink"/>
                <w:rFonts w:hint="cs"/>
                <w:noProof/>
                <w:rtl/>
              </w:rPr>
              <w:t xml:space="preserve"> القاصعة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469</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2" w:history="1">
            <w:r w:rsidR="00912EF6" w:rsidRPr="00A953AE">
              <w:rPr>
                <w:rStyle w:val="Hyperlink"/>
                <w:rFonts w:hint="cs"/>
                <w:noProof/>
                <w:rtl/>
              </w:rPr>
              <w:t>أبيات للحميري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470</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3" w:history="1">
            <w:r w:rsidR="00912EF6" w:rsidRPr="00A953AE">
              <w:rPr>
                <w:rStyle w:val="Hyperlink"/>
                <w:rFonts w:hint="cs"/>
                <w:noProof/>
                <w:rtl/>
              </w:rPr>
              <w:t xml:space="preserve">خطبة الامام الحسن </w:t>
            </w:r>
            <w:r w:rsidR="00912EF6" w:rsidRPr="00912EF6">
              <w:rPr>
                <w:rStyle w:val="Hyperlink"/>
                <w:rFonts w:cs="Rafed Alaem" w:hint="cs"/>
                <w:noProof/>
                <w:rtl/>
              </w:rPr>
              <w:t>عليه‌السلام</w:t>
            </w:r>
            <w:r w:rsidR="00912EF6" w:rsidRPr="00A953AE">
              <w:rPr>
                <w:rStyle w:val="Hyperlink"/>
                <w:rFonts w:hint="cs"/>
                <w:noProof/>
                <w:rtl/>
              </w:rPr>
              <w:t xml:space="preserve"> وابن عباس في أمر عبدالله بن قيس وعمروبن العاص</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471</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4" w:history="1">
            <w:r w:rsidR="00912EF6" w:rsidRPr="00A953AE">
              <w:rPr>
                <w:rStyle w:val="Hyperlink"/>
                <w:rFonts w:hint="cs"/>
                <w:noProof/>
                <w:rtl/>
              </w:rPr>
              <w:t xml:space="preserve">خطبة عبدالله بن جعفر في أمر عبدالله بن قيس وعمروبن العاص، وكلام أمير المؤمنين </w:t>
            </w:r>
            <w:r w:rsidR="00912EF6" w:rsidRPr="00912EF6">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472</w:t>
            </w:r>
            <w:r>
              <w:rPr>
                <w:noProof/>
                <w:webHidden/>
                <w:rtl/>
              </w:rPr>
              <w:fldChar w:fldCharType="end"/>
            </w:r>
          </w:hyperlink>
        </w:p>
        <w:p w:rsidR="0014723E" w:rsidRDefault="00C36D79" w:rsidP="00912EF6">
          <w:pPr>
            <w:pStyle w:val="TOC2"/>
            <w:tabs>
              <w:tab w:val="right" w:leader="dot" w:pos="7361"/>
            </w:tabs>
            <w:rPr>
              <w:rFonts w:asciiTheme="minorHAnsi" w:eastAsiaTheme="minorEastAsia" w:hAnsiTheme="minorHAnsi" w:cstheme="minorBidi"/>
              <w:noProof/>
              <w:color w:val="auto"/>
              <w:sz w:val="22"/>
              <w:szCs w:val="22"/>
              <w:rtl/>
            </w:rPr>
          </w:pPr>
          <w:hyperlink w:anchor="_Toc372545305" w:history="1">
            <w:r w:rsidR="00912EF6" w:rsidRPr="00A953AE">
              <w:rPr>
                <w:rStyle w:val="Hyperlink"/>
                <w:rFonts w:hint="cs"/>
                <w:noProof/>
                <w:rtl/>
              </w:rPr>
              <w:t xml:space="preserve">خطبة لأمير المؤمنين </w:t>
            </w:r>
            <w:r w:rsidR="00912EF6" w:rsidRPr="00912EF6">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Toc372545305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473</w:t>
            </w:r>
            <w:r>
              <w:rPr>
                <w:noProof/>
                <w:webHidden/>
                <w:rtl/>
              </w:rPr>
              <w:fldChar w:fldCharType="end"/>
            </w:r>
          </w:hyperlink>
        </w:p>
        <w:p w:rsidR="0014723E" w:rsidRDefault="00C36D79" w:rsidP="000878CE">
          <w:pPr>
            <w:pStyle w:val="TOC2"/>
            <w:tabs>
              <w:tab w:val="right" w:leader="dot" w:pos="7361"/>
            </w:tabs>
            <w:rPr>
              <w:rFonts w:asciiTheme="minorHAnsi" w:eastAsiaTheme="minorEastAsia" w:hAnsiTheme="minorHAnsi" w:cstheme="minorBidi"/>
              <w:noProof/>
              <w:color w:val="auto"/>
              <w:sz w:val="22"/>
              <w:szCs w:val="22"/>
              <w:rtl/>
            </w:rPr>
          </w:pPr>
          <w:hyperlink w:anchor="_Toc372545306" w:history="1">
            <w:r w:rsidR="000878CE" w:rsidRPr="00A953AE">
              <w:rPr>
                <w:rStyle w:val="Hyperlink"/>
                <w:rFonts w:hint="cs"/>
                <w:noProof/>
                <w:rtl/>
              </w:rPr>
              <w:t xml:space="preserve">قصيدة للمؤلف </w:t>
            </w:r>
            <w:r w:rsidR="000878CE" w:rsidRPr="000878CE">
              <w:rPr>
                <w:rStyle w:val="Hyperlink"/>
                <w:rFonts w:cs="Rafed Alaem" w:hint="cs"/>
                <w:noProof/>
                <w:rtl/>
              </w:rPr>
              <w:t>رحمه‌الله</w:t>
            </w:r>
            <w:r w:rsidR="000878CE" w:rsidRPr="00A953AE">
              <w:rPr>
                <w:rStyle w:val="Hyperlink"/>
                <w:rFonts w:hint="cs"/>
                <w:noProof/>
                <w:rtl/>
              </w:rPr>
              <w:t xml:space="preserve"> في الخوارج</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474</w:t>
            </w:r>
            <w:r>
              <w:rPr>
                <w:noProof/>
                <w:webHidden/>
                <w:rtl/>
              </w:rPr>
              <w:fldChar w:fldCharType="end"/>
            </w:r>
          </w:hyperlink>
        </w:p>
        <w:p w:rsidR="0014723E" w:rsidRDefault="00C36D79" w:rsidP="000878CE">
          <w:pPr>
            <w:pStyle w:val="TOC2"/>
            <w:tabs>
              <w:tab w:val="right" w:leader="dot" w:pos="7361"/>
            </w:tabs>
            <w:rPr>
              <w:rFonts w:asciiTheme="minorHAnsi" w:eastAsiaTheme="minorEastAsia" w:hAnsiTheme="minorHAnsi" w:cstheme="minorBidi"/>
              <w:noProof/>
              <w:color w:val="auto"/>
              <w:sz w:val="22"/>
              <w:szCs w:val="22"/>
              <w:rtl/>
            </w:rPr>
          </w:pPr>
          <w:hyperlink w:anchor="_Toc372545307" w:history="1">
            <w:r w:rsidR="0014723E" w:rsidRPr="00246AF3">
              <w:rPr>
                <w:rStyle w:val="Hyperlink"/>
                <w:rFonts w:hint="eastAsia"/>
                <w:noProof/>
                <w:rtl/>
              </w:rPr>
              <w:t>فصل</w:t>
            </w:r>
            <w:r w:rsidR="000878CE">
              <w:rPr>
                <w:rFonts w:hint="cs"/>
                <w:noProof/>
                <w:webHidden/>
                <w:rtl/>
              </w:rPr>
              <w:t xml:space="preserve">: </w:t>
            </w:r>
          </w:hyperlink>
          <w:hyperlink w:anchor="_Toc372545308"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مقتله</w:t>
            </w:r>
            <w:r w:rsidR="0014723E" w:rsidRPr="00246AF3">
              <w:rPr>
                <w:rStyle w:val="Hyperlink"/>
                <w:noProof/>
                <w:rtl/>
              </w:rPr>
              <w:t xml:space="preserve"> </w:t>
            </w:r>
            <w:r w:rsidR="0014723E" w:rsidRPr="00246AF3">
              <w:rPr>
                <w:rStyle w:val="Hyperlink"/>
                <w:rFonts w:hint="eastAsia"/>
                <w:noProof/>
                <w:rtl/>
              </w:rPr>
              <w:t>صلوات</w:t>
            </w:r>
            <w:r w:rsidR="0014723E" w:rsidRPr="00246AF3">
              <w:rPr>
                <w:rStyle w:val="Hyperlink"/>
                <w:noProof/>
                <w:rtl/>
              </w:rPr>
              <w:t xml:space="preserve"> </w:t>
            </w:r>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وسلامه</w:t>
            </w:r>
            <w:r w:rsidR="0014723E" w:rsidRPr="00246AF3">
              <w:rPr>
                <w:rStyle w:val="Hyperlink"/>
                <w:noProof/>
                <w:rtl/>
              </w:rPr>
              <w:t xml:space="preserve"> </w:t>
            </w:r>
            <w:r w:rsidR="0014723E" w:rsidRPr="00246AF3">
              <w:rPr>
                <w:rStyle w:val="Hyperlink"/>
                <w:rFonts w:hint="eastAsia"/>
                <w:noProof/>
                <w:rtl/>
              </w:rPr>
              <w:t>عليه،</w:t>
            </w:r>
            <w:r w:rsidR="0014723E" w:rsidRPr="00246AF3">
              <w:rPr>
                <w:rStyle w:val="Hyperlink"/>
                <w:noProof/>
                <w:rtl/>
              </w:rPr>
              <w:t xml:space="preserve"> </w:t>
            </w:r>
            <w:r w:rsidR="0014723E" w:rsidRPr="00246AF3">
              <w:rPr>
                <w:rStyle w:val="Hyperlink"/>
                <w:rFonts w:hint="eastAsia"/>
                <w:noProof/>
                <w:rtl/>
              </w:rPr>
              <w:t>وما</w:t>
            </w:r>
            <w:r w:rsidR="0014723E" w:rsidRPr="00246AF3">
              <w:rPr>
                <w:rStyle w:val="Hyperlink"/>
                <w:noProof/>
                <w:rtl/>
              </w:rPr>
              <w:t xml:space="preserve"> </w:t>
            </w:r>
            <w:r w:rsidR="0014723E" w:rsidRPr="00246AF3">
              <w:rPr>
                <w:rStyle w:val="Hyperlink"/>
                <w:rFonts w:hint="eastAsia"/>
                <w:noProof/>
                <w:rtl/>
              </w:rPr>
              <w:t>ورد</w:t>
            </w:r>
            <w:r w:rsidR="0014723E" w:rsidRPr="00246AF3">
              <w:rPr>
                <w:rStyle w:val="Hyperlink"/>
                <w:noProof/>
                <w:rtl/>
              </w:rPr>
              <w:t xml:space="preserve"> </w:t>
            </w:r>
            <w:r w:rsidR="0014723E" w:rsidRPr="00246AF3">
              <w:rPr>
                <w:rStyle w:val="Hyperlink"/>
                <w:rFonts w:hint="eastAsia"/>
                <w:noProof/>
                <w:rtl/>
              </w:rPr>
              <w:t>فيه</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الأحاديث</w:t>
            </w:r>
            <w:r w:rsidR="000878CE">
              <w:rPr>
                <w:rStyle w:val="Hyperlink"/>
                <w:rFonts w:hint="cs"/>
                <w:noProof/>
                <w:rtl/>
              </w:rPr>
              <w:t xml:space="preserve"> </w:t>
            </w:r>
          </w:hyperlink>
          <w:hyperlink w:anchor="_Toc372545309" w:history="1">
            <w:r w:rsidR="0014723E" w:rsidRPr="00246AF3">
              <w:rPr>
                <w:rStyle w:val="Hyperlink"/>
                <w:rFonts w:hint="eastAsia"/>
                <w:noProof/>
                <w:rtl/>
              </w:rPr>
              <w:t>الصحيحة</w:t>
            </w:r>
            <w:r w:rsidR="0014723E" w:rsidRPr="00246AF3">
              <w:rPr>
                <w:rStyle w:val="Hyperlink"/>
                <w:noProof/>
                <w:rtl/>
              </w:rPr>
              <w:t xml:space="preserve"> </w:t>
            </w:r>
            <w:r w:rsidR="0014723E" w:rsidRPr="00246AF3">
              <w:rPr>
                <w:rStyle w:val="Hyperlink"/>
                <w:rFonts w:hint="eastAsia"/>
                <w:noProof/>
                <w:rtl/>
              </w:rPr>
              <w:t>عن</w:t>
            </w:r>
            <w:r w:rsidR="0014723E" w:rsidRPr="00246AF3">
              <w:rPr>
                <w:rStyle w:val="Hyperlink"/>
                <w:noProof/>
                <w:rtl/>
              </w:rPr>
              <w:t xml:space="preserve"> </w:t>
            </w:r>
            <w:r w:rsidR="0014723E" w:rsidRPr="00246AF3">
              <w:rPr>
                <w:rStyle w:val="Hyperlink"/>
                <w:rFonts w:hint="eastAsia"/>
                <w:noProof/>
                <w:rtl/>
              </w:rPr>
              <w:t>أئمّة</w:t>
            </w:r>
            <w:r w:rsidR="0014723E" w:rsidRPr="00246AF3">
              <w:rPr>
                <w:rStyle w:val="Hyperlink"/>
                <w:noProof/>
                <w:rtl/>
              </w:rPr>
              <w:t xml:space="preserve"> </w:t>
            </w:r>
            <w:r w:rsidR="0014723E" w:rsidRPr="00246AF3">
              <w:rPr>
                <w:rStyle w:val="Hyperlink"/>
                <w:rFonts w:hint="eastAsia"/>
                <w:noProof/>
                <w:rtl/>
              </w:rPr>
              <w:t>الهدى</w:t>
            </w:r>
            <w:r w:rsidR="0014723E" w:rsidRPr="00246AF3">
              <w:rPr>
                <w:rStyle w:val="Hyperlink"/>
                <w:noProof/>
                <w:rtl/>
              </w:rPr>
              <w:t xml:space="preserve"> </w:t>
            </w:r>
            <w:r w:rsidR="0014723E" w:rsidRPr="00246AF3">
              <w:rPr>
                <w:rStyle w:val="Hyperlink"/>
                <w:rFonts w:hint="eastAsia"/>
                <w:noProof/>
                <w:rtl/>
              </w:rPr>
              <w:t>وغيرهم</w:t>
            </w:r>
            <w:r w:rsidR="0014723E" w:rsidRPr="00246AF3">
              <w:rPr>
                <w:rStyle w:val="Hyperlink"/>
                <w:noProof/>
                <w:rtl/>
              </w:rPr>
              <w:t xml:space="preserve"> </w:t>
            </w:r>
            <w:r w:rsidR="0014723E" w:rsidRPr="00246AF3">
              <w:rPr>
                <w:rStyle w:val="Hyperlink"/>
                <w:rFonts w:hint="eastAsia"/>
                <w:noProof/>
                <w:rtl/>
              </w:rPr>
              <w:t>من</w:t>
            </w:r>
            <w:r w:rsidR="0014723E" w:rsidRPr="00246AF3">
              <w:rPr>
                <w:rStyle w:val="Hyperlink"/>
                <w:noProof/>
                <w:rtl/>
              </w:rPr>
              <w:t xml:space="preserve"> </w:t>
            </w:r>
            <w:r w:rsidR="0014723E" w:rsidRPr="00246AF3">
              <w:rPr>
                <w:rStyle w:val="Hyperlink"/>
                <w:rFonts w:hint="eastAsia"/>
                <w:noProof/>
                <w:rtl/>
              </w:rPr>
              <w:t>أهل</w:t>
            </w:r>
            <w:r w:rsidR="0014723E" w:rsidRPr="00246AF3">
              <w:rPr>
                <w:rStyle w:val="Hyperlink"/>
                <w:noProof/>
                <w:rtl/>
              </w:rPr>
              <w:t xml:space="preserve"> </w:t>
            </w:r>
            <w:r w:rsidR="0014723E" w:rsidRPr="00246AF3">
              <w:rPr>
                <w:rStyle w:val="Hyperlink"/>
                <w:rFonts w:hint="eastAsia"/>
                <w:noProof/>
                <w:rtl/>
              </w:rPr>
              <w:t>العلم</w:t>
            </w:r>
            <w:r w:rsidR="0014723E" w:rsidRPr="00246AF3">
              <w:rPr>
                <w:rStyle w:val="Hyperlink"/>
                <w:noProof/>
                <w:rtl/>
              </w:rPr>
              <w:t>.</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Toc372545309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0" w:history="1">
            <w:r w:rsidR="004106F4" w:rsidRPr="00A953AE">
              <w:rPr>
                <w:rStyle w:val="Hyperlink"/>
                <w:rFonts w:hint="cs"/>
                <w:noProof/>
                <w:rtl/>
              </w:rPr>
              <w:t xml:space="preserve">خطبة رسول الله </w:t>
            </w:r>
            <w:r w:rsidR="004106F4" w:rsidRPr="004106F4">
              <w:rPr>
                <w:rStyle w:val="Hyperlink"/>
                <w:rFonts w:cs="Rafed Alaem" w:hint="cs"/>
                <w:noProof/>
                <w:rtl/>
              </w:rPr>
              <w:t>صلى‌الله‌عليه‌وآله</w:t>
            </w:r>
            <w:r w:rsidR="004106F4" w:rsidRPr="00A953AE">
              <w:rPr>
                <w:rStyle w:val="Hyperlink"/>
                <w:rFonts w:hint="cs"/>
                <w:noProof/>
                <w:rtl/>
              </w:rPr>
              <w:t xml:space="preserve"> في آخر جمعة من شهر شعبان</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1" w:history="1">
            <w:r w:rsidR="004106F4" w:rsidRPr="00A953AE">
              <w:rPr>
                <w:rStyle w:val="Hyperlink"/>
                <w:rFonts w:hint="cs"/>
                <w:noProof/>
                <w:rtl/>
              </w:rPr>
              <w:t xml:space="preserve">أخبار النبي </w:t>
            </w:r>
            <w:r w:rsidR="004106F4" w:rsidRPr="004106F4">
              <w:rPr>
                <w:rStyle w:val="Hyperlink"/>
                <w:rFonts w:cs="Rafed Alaem" w:hint="cs"/>
                <w:noProof/>
                <w:rtl/>
              </w:rPr>
              <w:t>صلى‌الله‌عليه‌وآله</w:t>
            </w:r>
            <w:r w:rsidR="004106F4" w:rsidRPr="00A953AE">
              <w:rPr>
                <w:rStyle w:val="Hyperlink"/>
                <w:rFonts w:hint="cs"/>
                <w:noProof/>
                <w:rtl/>
              </w:rPr>
              <w:t xml:space="preserve"> بمقتله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477</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2" w:history="1">
            <w:r w:rsidR="004106F4" w:rsidRPr="00A953AE">
              <w:rPr>
                <w:rStyle w:val="Hyperlink"/>
                <w:rFonts w:hint="cs"/>
                <w:noProof/>
                <w:rtl/>
              </w:rPr>
              <w:t xml:space="preserve">أنّ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سهر في ليلة مقتله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480</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3" w:history="1">
            <w:r w:rsidR="004106F4" w:rsidRPr="00A953AE">
              <w:rPr>
                <w:rStyle w:val="Hyperlink"/>
                <w:rFonts w:hint="cs"/>
                <w:noProof/>
                <w:rtl/>
              </w:rPr>
              <w:t xml:space="preserve">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ينعي نفسه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481</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4" w:history="1">
            <w:r w:rsidR="004106F4" w:rsidRPr="00A953AE">
              <w:rPr>
                <w:rStyle w:val="Hyperlink"/>
                <w:rFonts w:hint="cs"/>
                <w:noProof/>
                <w:rtl/>
              </w:rPr>
              <w:t xml:space="preserve">اجتماع جماعة من الخوارج وفيهم عبدالرحمان بن ملجم واتّفاقهم علي قتل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ومعاوية وعمروبن</w:t>
            </w:r>
            <w:r w:rsidR="004106F4">
              <w:rPr>
                <w:rFonts w:hint="cs"/>
                <w:noProof/>
                <w:webHidden/>
                <w:rtl/>
              </w:rPr>
              <w:t xml:space="preserve"> </w:t>
            </w:r>
            <w:r w:rsidR="004106F4" w:rsidRPr="00A953AE">
              <w:rPr>
                <w:rStyle w:val="Hyperlink"/>
                <w:rFonts w:hint="cs"/>
                <w:noProof/>
                <w:rtl/>
              </w:rPr>
              <w:t>العاص، وشغف ابن ملجم بقطام التميميّة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482</w:t>
            </w:r>
            <w:r>
              <w:rPr>
                <w:noProof/>
                <w:webHidden/>
                <w:rtl/>
              </w:rPr>
              <w:fldChar w:fldCharType="end"/>
            </w:r>
          </w:hyperlink>
        </w:p>
        <w:p w:rsidR="004106F4" w:rsidRPr="004106F4" w:rsidRDefault="004106F4" w:rsidP="004106F4">
          <w:pPr>
            <w:pStyle w:val="libNormal"/>
            <w:rPr>
              <w:rStyle w:val="Hyperlink"/>
              <w:rFonts w:hint="cs"/>
              <w:noProof/>
              <w:u w:val="none"/>
              <w:rtl/>
            </w:rPr>
          </w:pPr>
          <w:r w:rsidRPr="004106F4">
            <w:rPr>
              <w:rStyle w:val="Hyperlink"/>
              <w:noProof/>
              <w:u w:val="none"/>
            </w:rPr>
            <w:br w:type="page"/>
          </w:r>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5" w:history="1">
            <w:r w:rsidR="004106F4" w:rsidRPr="00A953AE">
              <w:rPr>
                <w:rStyle w:val="Hyperlink"/>
                <w:rFonts w:hint="cs"/>
                <w:noProof/>
                <w:rtl/>
              </w:rPr>
              <w:t xml:space="preserve">ضرب ابن ملجم لأمير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Toc372545315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483</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6" w:history="1">
            <w:r w:rsidR="004106F4" w:rsidRPr="00A953AE">
              <w:rPr>
                <w:rStyle w:val="Hyperlink"/>
                <w:rFonts w:hint="cs"/>
                <w:noProof/>
                <w:rtl/>
              </w:rPr>
              <w:t xml:space="preserve">اجتماع الأطباء لأمير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Toc372545316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487</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7" w:history="1">
            <w:r w:rsidR="004106F4" w:rsidRPr="00A953AE">
              <w:rPr>
                <w:rStyle w:val="Hyperlink"/>
                <w:rFonts w:hint="cs"/>
                <w:noProof/>
                <w:rtl/>
              </w:rPr>
              <w:t xml:space="preserve">وصيّة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للحسن والحسين </w:t>
            </w:r>
            <w:r w:rsidR="004106F4" w:rsidRPr="004106F4">
              <w:rPr>
                <w:rStyle w:val="Hyperlink"/>
                <w:rFonts w:cs="Rafed Alaem" w:hint="cs"/>
                <w:noProof/>
                <w:rtl/>
              </w:rPr>
              <w:t>عليهما‌السلام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Toc372545317 \h</w:instrText>
            </w:r>
            <w:r w:rsidR="0014723E">
              <w:rPr>
                <w:noProof/>
                <w:webHidden/>
                <w:rtl/>
              </w:rPr>
              <w:instrText xml:space="preserve"> </w:instrText>
            </w:r>
            <w:r>
              <w:rPr>
                <w:noProof/>
                <w:webHidden/>
                <w:rtl/>
              </w:rPr>
            </w:r>
            <w:r>
              <w:rPr>
                <w:noProof/>
                <w:webHidden/>
                <w:rtl/>
              </w:rPr>
              <w:fldChar w:fldCharType="separate"/>
            </w:r>
            <w:r w:rsidR="00840060">
              <w:rPr>
                <w:noProof/>
                <w:webHidden/>
                <w:rtl/>
              </w:rPr>
              <w:t>488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8" w:history="1">
            <w:r w:rsidR="004106F4" w:rsidRPr="00A953AE">
              <w:rPr>
                <w:rStyle w:val="Hyperlink"/>
                <w:rFonts w:hint="cs"/>
                <w:noProof/>
                <w:rtl/>
              </w:rPr>
              <w:t xml:space="preserve">سعي إسماعيل بن عيسى العبّاسي عام 293 في تخريب قبر 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Toc372545318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492</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19" w:history="1">
            <w:r w:rsidR="004106F4" w:rsidRPr="00A953AE">
              <w:rPr>
                <w:rStyle w:val="Hyperlink"/>
                <w:rFonts w:hint="cs"/>
                <w:noProof/>
                <w:rtl/>
              </w:rPr>
              <w:t xml:space="preserve">العلة في إخفاء قبر 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Toc372545319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493</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0" w:history="1">
            <w:r w:rsidR="004106F4" w:rsidRPr="00A953AE">
              <w:rPr>
                <w:rStyle w:val="Hyperlink"/>
                <w:rFonts w:hint="cs"/>
                <w:noProof/>
                <w:rtl/>
              </w:rPr>
              <w:t xml:space="preserve">قضى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نحبه ليلة الحادي والعشرين، ونعي الخضر </w:t>
            </w:r>
            <w:r w:rsidR="004106F4" w:rsidRPr="004106F4">
              <w:rPr>
                <w:rStyle w:val="Hyperlink"/>
                <w:rFonts w:cs="Rafed Alaem" w:hint="cs"/>
                <w:noProof/>
                <w:rtl/>
              </w:rPr>
              <w:t>عليه‌السلام</w:t>
            </w:r>
            <w:r w:rsidR="004106F4" w:rsidRPr="00A953AE">
              <w:rPr>
                <w:rStyle w:val="Hyperlink"/>
                <w:rFonts w:hint="cs"/>
                <w:noProof/>
                <w:rtl/>
              </w:rPr>
              <w:t xml:space="preserve"> 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Toc372545320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495</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1" w:history="1">
            <w:r w:rsidR="004106F4" w:rsidRPr="00A953AE">
              <w:rPr>
                <w:rStyle w:val="Hyperlink"/>
                <w:rFonts w:hint="cs"/>
                <w:noProof/>
                <w:rtl/>
              </w:rPr>
              <w:t>مقتل ابن ملجم عليه اللعنة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Toc372545321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2" w:history="1">
            <w:r w:rsidR="004106F4" w:rsidRPr="00A953AE">
              <w:rPr>
                <w:rStyle w:val="Hyperlink"/>
                <w:rFonts w:hint="cs"/>
                <w:noProof/>
                <w:rtl/>
              </w:rPr>
              <w:t xml:space="preserve">في رثاء 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Toc372545322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497</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3" w:history="1">
            <w:r w:rsidR="004106F4" w:rsidRPr="00A953AE">
              <w:rPr>
                <w:rStyle w:val="Hyperlink"/>
                <w:rFonts w:hint="cs"/>
                <w:noProof/>
                <w:rtl/>
              </w:rPr>
              <w:t xml:space="preserve">العلامات التي ظهرت عند مقتل 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Toc372545323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4" w:history="1">
            <w:r w:rsidR="004106F4" w:rsidRPr="00A953AE">
              <w:rPr>
                <w:rStyle w:val="Hyperlink"/>
                <w:rFonts w:hint="cs"/>
                <w:noProof/>
                <w:rtl/>
              </w:rPr>
              <w:t xml:space="preserve">أبيات لأبي الأسود الدوئلي في رثاء أمير المؤمنين </w:t>
            </w:r>
            <w:r w:rsidR="004106F4" w:rsidRPr="004106F4">
              <w:rPr>
                <w:rStyle w:val="Hyperlink"/>
                <w:rFonts w:cs="Rafed Alaem" w:hint="cs"/>
                <w:noProof/>
                <w:rtl/>
              </w:rPr>
              <w:t>عليه‌السلام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Toc372545324 \h</w:instrText>
            </w:r>
            <w:r w:rsidR="0014723E">
              <w:rPr>
                <w:noProof/>
                <w:webHidden/>
                <w:rtl/>
              </w:rPr>
              <w:instrText xml:space="preserve"> </w:instrText>
            </w:r>
            <w:r>
              <w:rPr>
                <w:noProof/>
                <w:webHidden/>
                <w:rtl/>
              </w:rPr>
            </w:r>
            <w:r>
              <w:rPr>
                <w:noProof/>
                <w:webHidden/>
                <w:rtl/>
              </w:rPr>
              <w:fldChar w:fldCharType="separate"/>
            </w:r>
            <w:r w:rsidR="00840060">
              <w:rPr>
                <w:noProof/>
                <w:webHidden/>
                <w:rtl/>
              </w:rPr>
              <w:t>499</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5" w:history="1">
            <w:r w:rsidR="004106F4" w:rsidRPr="00A953AE">
              <w:rPr>
                <w:rStyle w:val="Hyperlink"/>
                <w:rFonts w:hint="cs"/>
                <w:noProof/>
                <w:rtl/>
              </w:rPr>
              <w:t>ما قاله عمران بن حطان الخارجي في ابن ملجم، وجواب بكربن حمّاد التاهرتي 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Toc372545325 \h</w:instrText>
            </w:r>
            <w:r w:rsidR="0014723E">
              <w:rPr>
                <w:noProof/>
                <w:webHidden/>
                <w:rtl/>
              </w:rPr>
              <w:instrText xml:space="preserve"> </w:instrText>
            </w:r>
            <w:r>
              <w:rPr>
                <w:noProof/>
                <w:webHidden/>
                <w:rtl/>
              </w:rPr>
            </w:r>
            <w:r>
              <w:rPr>
                <w:noProof/>
                <w:webHidden/>
                <w:rtl/>
              </w:rPr>
              <w:fldChar w:fldCharType="separate"/>
            </w:r>
            <w:r w:rsidR="00840060">
              <w:rPr>
                <w:noProof/>
                <w:webHidden/>
                <w:rtl/>
              </w:rPr>
              <w:t>500</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6" w:history="1">
            <w:r w:rsidR="004106F4" w:rsidRPr="00A953AE">
              <w:rPr>
                <w:rStyle w:val="Hyperlink"/>
                <w:rFonts w:hint="cs"/>
                <w:noProof/>
                <w:rtl/>
              </w:rPr>
              <w:t xml:space="preserve">كلام للمؤلف </w:t>
            </w:r>
            <w:r w:rsidR="004106F4" w:rsidRPr="004106F4">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Toc372545326 \h</w:instrText>
            </w:r>
            <w:r w:rsidR="0014723E">
              <w:rPr>
                <w:noProof/>
                <w:webHidden/>
                <w:rtl/>
              </w:rPr>
              <w:instrText xml:space="preserve"> </w:instrText>
            </w:r>
            <w:r>
              <w:rPr>
                <w:noProof/>
                <w:webHidden/>
                <w:rtl/>
              </w:rPr>
            </w:r>
            <w:r>
              <w:rPr>
                <w:noProof/>
                <w:webHidden/>
                <w:rtl/>
              </w:rPr>
              <w:fldChar w:fldCharType="separate"/>
            </w:r>
            <w:r w:rsidR="00840060">
              <w:rPr>
                <w:noProof/>
                <w:webHidden/>
                <w:rtl/>
              </w:rPr>
              <w:t>501</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7" w:history="1">
            <w:r w:rsidR="0014723E" w:rsidRPr="00246AF3">
              <w:rPr>
                <w:rStyle w:val="Hyperlink"/>
                <w:rFonts w:hint="eastAsia"/>
                <w:noProof/>
                <w:rtl/>
              </w:rPr>
              <w:t>فصل</w:t>
            </w:r>
            <w:r w:rsidR="004106F4">
              <w:rPr>
                <w:rFonts w:hint="cs"/>
                <w:noProof/>
                <w:webHidden/>
                <w:rtl/>
              </w:rPr>
              <w:t xml:space="preserve"> </w:t>
            </w:r>
          </w:hyperlink>
          <w:hyperlink w:anchor="_Toc372545328"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ذكر</w:t>
            </w:r>
            <w:r w:rsidR="0014723E" w:rsidRPr="00246AF3">
              <w:rPr>
                <w:rStyle w:val="Hyperlink"/>
                <w:noProof/>
                <w:rtl/>
              </w:rPr>
              <w:t xml:space="preserve"> </w:t>
            </w:r>
            <w:r w:rsidR="0014723E" w:rsidRPr="00246AF3">
              <w:rPr>
                <w:rStyle w:val="Hyperlink"/>
                <w:rFonts w:hint="eastAsia"/>
                <w:noProof/>
                <w:rtl/>
              </w:rPr>
              <w:t>سيّدة</w:t>
            </w:r>
            <w:r w:rsidR="0014723E" w:rsidRPr="00246AF3">
              <w:rPr>
                <w:rStyle w:val="Hyperlink"/>
                <w:noProof/>
                <w:rtl/>
              </w:rPr>
              <w:t xml:space="preserve"> </w:t>
            </w:r>
            <w:r w:rsidR="0014723E" w:rsidRPr="00246AF3">
              <w:rPr>
                <w:rStyle w:val="Hyperlink"/>
                <w:rFonts w:hint="eastAsia"/>
                <w:noProof/>
                <w:rtl/>
              </w:rPr>
              <w:t>النساء</w:t>
            </w:r>
            <w:r w:rsidR="0014723E" w:rsidRPr="00246AF3">
              <w:rPr>
                <w:rStyle w:val="Hyperlink"/>
                <w:noProof/>
                <w:rtl/>
              </w:rPr>
              <w:t xml:space="preserve"> </w:t>
            </w:r>
            <w:r w:rsidR="0014723E" w:rsidRPr="00246AF3">
              <w:rPr>
                <w:rStyle w:val="Hyperlink"/>
                <w:rFonts w:hint="eastAsia"/>
                <w:noProof/>
                <w:rtl/>
              </w:rPr>
              <w:t>صلوات</w:t>
            </w:r>
            <w:r w:rsidR="0014723E" w:rsidRPr="00246AF3">
              <w:rPr>
                <w:rStyle w:val="Hyperlink"/>
                <w:noProof/>
                <w:rtl/>
              </w:rPr>
              <w:t xml:space="preserve"> </w:t>
            </w:r>
            <w:r w:rsidR="0014723E" w:rsidRPr="00246AF3">
              <w:rPr>
                <w:rStyle w:val="Hyperlink"/>
                <w:rFonts w:hint="eastAsia"/>
                <w:noProof/>
                <w:rtl/>
              </w:rPr>
              <w:t>الله</w:t>
            </w:r>
            <w:r w:rsidR="0014723E" w:rsidRPr="00246AF3">
              <w:rPr>
                <w:rStyle w:val="Hyperlink"/>
                <w:noProof/>
                <w:rtl/>
              </w:rPr>
              <w:t xml:space="preserve"> </w:t>
            </w:r>
            <w:r w:rsidR="0014723E" w:rsidRPr="00246AF3">
              <w:rPr>
                <w:rStyle w:val="Hyperlink"/>
                <w:rFonts w:hint="eastAsia"/>
                <w:noProof/>
                <w:rtl/>
              </w:rPr>
              <w:t>وسلامه</w:t>
            </w:r>
            <w:r w:rsidR="0014723E" w:rsidRPr="00246AF3">
              <w:rPr>
                <w:rStyle w:val="Hyperlink"/>
                <w:noProof/>
                <w:rtl/>
              </w:rPr>
              <w:t xml:space="preserve"> </w:t>
            </w:r>
            <w:r w:rsidR="0014723E" w:rsidRPr="00246AF3">
              <w:rPr>
                <w:rStyle w:val="Hyperlink"/>
                <w:rFonts w:hint="eastAsia"/>
                <w:noProof/>
                <w:rtl/>
              </w:rPr>
              <w:t>عليها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Toc372545328 \h</w:instrText>
            </w:r>
            <w:r w:rsidR="0014723E">
              <w:rPr>
                <w:noProof/>
                <w:webHidden/>
                <w:rtl/>
              </w:rPr>
              <w:instrText xml:space="preserve"> </w:instrText>
            </w:r>
            <w:r>
              <w:rPr>
                <w:noProof/>
                <w:webHidden/>
                <w:rtl/>
              </w:rPr>
            </w:r>
            <w:r>
              <w:rPr>
                <w:noProof/>
                <w:webHidden/>
                <w:rtl/>
              </w:rPr>
              <w:fldChar w:fldCharType="separate"/>
            </w:r>
            <w:r w:rsidR="00840060">
              <w:rPr>
                <w:noProof/>
                <w:webHidden/>
                <w:rtl/>
              </w:rPr>
              <w:t>511</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29" w:history="1">
            <w:r w:rsidR="004106F4" w:rsidRPr="00A953AE">
              <w:rPr>
                <w:rStyle w:val="Hyperlink"/>
                <w:rFonts w:hint="cs"/>
                <w:noProof/>
                <w:rtl/>
              </w:rPr>
              <w:t xml:space="preserve">خطبة للمؤلف </w:t>
            </w:r>
            <w:r w:rsidR="004106F4" w:rsidRPr="004106F4">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Toc372545329 \h</w:instrText>
            </w:r>
            <w:r w:rsidR="0014723E">
              <w:rPr>
                <w:noProof/>
                <w:webHidden/>
                <w:rtl/>
              </w:rPr>
              <w:instrText xml:space="preserve"> </w:instrText>
            </w:r>
            <w:r>
              <w:rPr>
                <w:noProof/>
                <w:webHidden/>
                <w:rtl/>
              </w:rPr>
            </w:r>
            <w:r>
              <w:rPr>
                <w:noProof/>
                <w:webHidden/>
                <w:rtl/>
              </w:rPr>
              <w:fldChar w:fldCharType="separate"/>
            </w:r>
            <w:r w:rsidR="00840060">
              <w:rPr>
                <w:noProof/>
                <w:webHidden/>
                <w:rtl/>
              </w:rPr>
              <w:t>511</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0" w:history="1">
            <w:r w:rsidR="004106F4" w:rsidRPr="00A953AE">
              <w:rPr>
                <w:rStyle w:val="Hyperlink"/>
                <w:rFonts w:hint="cs"/>
                <w:noProof/>
                <w:rtl/>
              </w:rPr>
              <w:t xml:space="preserve">قصيدة في حق الزهراء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Toc372545330 \h</w:instrText>
            </w:r>
            <w:r w:rsidR="0014723E">
              <w:rPr>
                <w:noProof/>
                <w:webHidden/>
                <w:rtl/>
              </w:rPr>
              <w:instrText xml:space="preserve"> </w:instrText>
            </w:r>
            <w:r>
              <w:rPr>
                <w:noProof/>
                <w:webHidden/>
                <w:rtl/>
              </w:rPr>
            </w:r>
            <w:r>
              <w:rPr>
                <w:noProof/>
                <w:webHidden/>
                <w:rtl/>
              </w:rPr>
              <w:fldChar w:fldCharType="separate"/>
            </w:r>
            <w:r w:rsidR="00840060">
              <w:rPr>
                <w:noProof/>
                <w:webHidden/>
                <w:rtl/>
              </w:rPr>
              <w:t>514</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1" w:history="1">
            <w:r w:rsidR="004106F4" w:rsidRPr="00A953AE">
              <w:rPr>
                <w:rStyle w:val="Hyperlink"/>
                <w:rFonts w:hint="cs"/>
                <w:noProof/>
                <w:rtl/>
              </w:rPr>
              <w:t xml:space="preserve">جملة من مناقبها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Toc372545331 \h</w:instrText>
            </w:r>
            <w:r w:rsidR="0014723E">
              <w:rPr>
                <w:noProof/>
                <w:webHidden/>
                <w:rtl/>
              </w:rPr>
              <w:instrText xml:space="preserve"> </w:instrText>
            </w:r>
            <w:r>
              <w:rPr>
                <w:noProof/>
                <w:webHidden/>
                <w:rtl/>
              </w:rPr>
            </w:r>
            <w:r>
              <w:rPr>
                <w:noProof/>
                <w:webHidden/>
                <w:rtl/>
              </w:rPr>
              <w:fldChar w:fldCharType="separate"/>
            </w:r>
            <w:r w:rsidR="00840060">
              <w:rPr>
                <w:noProof/>
                <w:webHidden/>
                <w:rtl/>
              </w:rPr>
              <w:t>516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2" w:history="1">
            <w:r w:rsidR="004106F4" w:rsidRPr="00A953AE">
              <w:rPr>
                <w:rStyle w:val="Hyperlink"/>
                <w:rFonts w:hint="cs"/>
                <w:noProof/>
                <w:rtl/>
              </w:rPr>
              <w:t>كلام فضّة القرآني</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Toc372545332 \h</w:instrText>
            </w:r>
            <w:r w:rsidR="0014723E">
              <w:rPr>
                <w:noProof/>
                <w:webHidden/>
                <w:rtl/>
              </w:rPr>
              <w:instrText xml:space="preserve"> </w:instrText>
            </w:r>
            <w:r>
              <w:rPr>
                <w:noProof/>
                <w:webHidden/>
                <w:rtl/>
              </w:rPr>
            </w:r>
            <w:r>
              <w:rPr>
                <w:noProof/>
                <w:webHidden/>
                <w:rtl/>
              </w:rPr>
              <w:fldChar w:fldCharType="separate"/>
            </w:r>
            <w:r w:rsidR="00840060">
              <w:rPr>
                <w:noProof/>
                <w:webHidden/>
                <w:rtl/>
              </w:rPr>
              <w:t>525</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3" w:history="1">
            <w:r w:rsidR="004106F4" w:rsidRPr="00A953AE">
              <w:rPr>
                <w:rStyle w:val="Hyperlink"/>
                <w:rFonts w:hint="cs"/>
                <w:noProof/>
                <w:rtl/>
              </w:rPr>
              <w:t xml:space="preserve">كلام للمؤلف </w:t>
            </w:r>
            <w:r w:rsidR="004106F4" w:rsidRPr="004106F4">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Toc372545333 \h</w:instrText>
            </w:r>
            <w:r w:rsidR="0014723E">
              <w:rPr>
                <w:noProof/>
                <w:webHidden/>
                <w:rtl/>
              </w:rPr>
              <w:instrText xml:space="preserve"> </w:instrText>
            </w:r>
            <w:r>
              <w:rPr>
                <w:noProof/>
                <w:webHidden/>
                <w:rtl/>
              </w:rPr>
            </w:r>
            <w:r>
              <w:rPr>
                <w:noProof/>
                <w:webHidden/>
                <w:rtl/>
              </w:rPr>
              <w:fldChar w:fldCharType="separate"/>
            </w:r>
            <w:r w:rsidR="00840060">
              <w:rPr>
                <w:noProof/>
                <w:webHidden/>
                <w:rtl/>
              </w:rPr>
              <w:t>528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4" w:history="1">
            <w:r w:rsidR="004106F4" w:rsidRPr="00A953AE">
              <w:rPr>
                <w:rStyle w:val="Hyperlink"/>
                <w:rFonts w:hint="cs"/>
                <w:noProof/>
                <w:rtl/>
              </w:rPr>
              <w:t xml:space="preserve">كرامة شهرة بنت مسكة بنت فضّة جارية الزهراء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Toc372545334 \h</w:instrText>
            </w:r>
            <w:r w:rsidR="0014723E">
              <w:rPr>
                <w:noProof/>
                <w:webHidden/>
                <w:rtl/>
              </w:rPr>
              <w:instrText xml:space="preserve"> </w:instrText>
            </w:r>
            <w:r>
              <w:rPr>
                <w:noProof/>
                <w:webHidden/>
                <w:rtl/>
              </w:rPr>
            </w:r>
            <w:r>
              <w:rPr>
                <w:noProof/>
                <w:webHidden/>
                <w:rtl/>
              </w:rPr>
              <w:fldChar w:fldCharType="separate"/>
            </w:r>
            <w:r w:rsidR="00840060">
              <w:rPr>
                <w:noProof/>
                <w:webHidden/>
                <w:rtl/>
              </w:rPr>
              <w:t>529</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5" w:history="1">
            <w:r w:rsidR="004106F4" w:rsidRPr="00A953AE">
              <w:rPr>
                <w:rStyle w:val="Hyperlink"/>
                <w:rFonts w:hint="cs"/>
                <w:noProof/>
                <w:rtl/>
              </w:rPr>
              <w:t xml:space="preserve">الأمر الإلهيّ بتزويج أمير المؤمنين من فاطمة </w:t>
            </w:r>
            <w:r w:rsidR="004106F4" w:rsidRPr="004106F4">
              <w:rPr>
                <w:rStyle w:val="Hyperlink"/>
                <w:rFonts w:cs="Rafed Alaem" w:hint="cs"/>
                <w:noProof/>
                <w:rtl/>
              </w:rPr>
              <w:t>عليهما‌السلام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Toc372545335 \h</w:instrText>
            </w:r>
            <w:r w:rsidR="0014723E">
              <w:rPr>
                <w:noProof/>
                <w:webHidden/>
                <w:rtl/>
              </w:rPr>
              <w:instrText xml:space="preserve"> </w:instrText>
            </w:r>
            <w:r>
              <w:rPr>
                <w:noProof/>
                <w:webHidden/>
                <w:rtl/>
              </w:rPr>
            </w:r>
            <w:r>
              <w:rPr>
                <w:noProof/>
                <w:webHidden/>
                <w:rtl/>
              </w:rPr>
              <w:fldChar w:fldCharType="separate"/>
            </w:r>
            <w:r w:rsidR="00840060">
              <w:rPr>
                <w:noProof/>
                <w:webHidden/>
                <w:rtl/>
              </w:rPr>
              <w:t>533</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6" w:history="1">
            <w:r w:rsidR="004106F4" w:rsidRPr="00A953AE">
              <w:rPr>
                <w:rStyle w:val="Hyperlink"/>
                <w:rFonts w:hint="cs"/>
                <w:noProof/>
                <w:rtl/>
              </w:rPr>
              <w:t xml:space="preserve">خطبة النبي </w:t>
            </w:r>
            <w:r w:rsidR="004106F4" w:rsidRPr="004106F4">
              <w:rPr>
                <w:rStyle w:val="Hyperlink"/>
                <w:rFonts w:cs="Rafed Alaem" w:hint="cs"/>
                <w:noProof/>
                <w:rtl/>
              </w:rPr>
              <w:t>صلى‌الله‌عليه‌وآله</w:t>
            </w:r>
            <w:r w:rsidR="004106F4" w:rsidRPr="00A953AE">
              <w:rPr>
                <w:rStyle w:val="Hyperlink"/>
                <w:rFonts w:hint="cs"/>
                <w:noProof/>
                <w:rtl/>
              </w:rPr>
              <w:t xml:space="preserve"> في تزويج فاطمة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Toc372545336 \h</w:instrText>
            </w:r>
            <w:r w:rsidR="0014723E">
              <w:rPr>
                <w:noProof/>
                <w:webHidden/>
                <w:rtl/>
              </w:rPr>
              <w:instrText xml:space="preserve"> </w:instrText>
            </w:r>
            <w:r>
              <w:rPr>
                <w:noProof/>
                <w:webHidden/>
                <w:rtl/>
              </w:rPr>
            </w:r>
            <w:r>
              <w:rPr>
                <w:noProof/>
                <w:webHidden/>
                <w:rtl/>
              </w:rPr>
              <w:fldChar w:fldCharType="separate"/>
            </w:r>
            <w:r w:rsidR="00840060">
              <w:rPr>
                <w:noProof/>
                <w:webHidden/>
                <w:rtl/>
              </w:rPr>
              <w:t>537</w:t>
            </w:r>
            <w:r>
              <w:rPr>
                <w:noProof/>
                <w:webHidden/>
                <w:rtl/>
              </w:rPr>
              <w:fldChar w:fldCharType="end"/>
            </w:r>
          </w:hyperlink>
        </w:p>
        <w:p w:rsidR="004106F4" w:rsidRPr="004106F4" w:rsidRDefault="004106F4" w:rsidP="004106F4">
          <w:pPr>
            <w:pStyle w:val="libNormal"/>
            <w:rPr>
              <w:rStyle w:val="Hyperlink"/>
              <w:noProof/>
              <w:u w:val="none"/>
              <w:rtl/>
            </w:rPr>
          </w:pPr>
          <w:r w:rsidRPr="004106F4">
            <w:rPr>
              <w:rStyle w:val="Hyperlink"/>
              <w:noProof/>
              <w:u w:val="none"/>
              <w:rtl/>
            </w:rPr>
            <w:br w:type="page"/>
          </w:r>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7" w:history="1">
            <w:r w:rsidR="004106F4" w:rsidRPr="00A953AE">
              <w:rPr>
                <w:rStyle w:val="Hyperlink"/>
                <w:rFonts w:hint="cs"/>
                <w:noProof/>
                <w:rtl/>
              </w:rPr>
              <w:t xml:space="preserve">خطبة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في زواجه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Toc372545337 \h</w:instrText>
            </w:r>
            <w:r w:rsidR="0014723E">
              <w:rPr>
                <w:noProof/>
                <w:webHidden/>
                <w:rtl/>
              </w:rPr>
              <w:instrText xml:space="preserve"> </w:instrText>
            </w:r>
            <w:r>
              <w:rPr>
                <w:noProof/>
                <w:webHidden/>
                <w:rtl/>
              </w:rPr>
            </w:r>
            <w:r>
              <w:rPr>
                <w:noProof/>
                <w:webHidden/>
                <w:rtl/>
              </w:rPr>
              <w:fldChar w:fldCharType="separate"/>
            </w:r>
            <w:r w:rsidR="00840060">
              <w:rPr>
                <w:noProof/>
                <w:webHidden/>
                <w:rtl/>
              </w:rPr>
              <w:t>538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8" w:history="1">
            <w:r w:rsidR="004106F4" w:rsidRPr="00A953AE">
              <w:rPr>
                <w:rStyle w:val="Hyperlink"/>
                <w:rFonts w:hint="cs"/>
                <w:noProof/>
                <w:rtl/>
              </w:rPr>
              <w:t xml:space="preserve">في مهر الزهراء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Toc372545338 \h</w:instrText>
            </w:r>
            <w:r w:rsidR="0014723E">
              <w:rPr>
                <w:noProof/>
                <w:webHidden/>
                <w:rtl/>
              </w:rPr>
              <w:instrText xml:space="preserve"> </w:instrText>
            </w:r>
            <w:r>
              <w:rPr>
                <w:noProof/>
                <w:webHidden/>
                <w:rtl/>
              </w:rPr>
            </w:r>
            <w:r>
              <w:rPr>
                <w:noProof/>
                <w:webHidden/>
                <w:rtl/>
              </w:rPr>
              <w:fldChar w:fldCharType="separate"/>
            </w:r>
            <w:r w:rsidR="00840060">
              <w:rPr>
                <w:noProof/>
                <w:webHidden/>
                <w:rtl/>
              </w:rPr>
              <w:t>539</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39" w:history="1">
            <w:r w:rsidR="004106F4" w:rsidRPr="00A953AE">
              <w:rPr>
                <w:rStyle w:val="Hyperlink"/>
                <w:rFonts w:hint="cs"/>
                <w:noProof/>
                <w:rtl/>
              </w:rPr>
              <w:t xml:space="preserve">مراسم زواح أميرالمؤمنين وفاطمة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Toc372545339 \h</w:instrText>
            </w:r>
            <w:r w:rsidR="0014723E">
              <w:rPr>
                <w:noProof/>
                <w:webHidden/>
                <w:rtl/>
              </w:rPr>
              <w:instrText xml:space="preserve"> </w:instrText>
            </w:r>
            <w:r>
              <w:rPr>
                <w:noProof/>
                <w:webHidden/>
                <w:rtl/>
              </w:rPr>
            </w:r>
            <w:r>
              <w:rPr>
                <w:noProof/>
                <w:webHidden/>
                <w:rtl/>
              </w:rPr>
              <w:fldChar w:fldCharType="separate"/>
            </w:r>
            <w:r w:rsidR="00840060">
              <w:rPr>
                <w:noProof/>
                <w:webHidden/>
                <w:rtl/>
              </w:rPr>
              <w:t>540</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0" w:history="1">
            <w:r w:rsidR="004106F4" w:rsidRPr="00A953AE">
              <w:rPr>
                <w:rStyle w:val="Hyperlink"/>
                <w:rFonts w:hint="cs"/>
                <w:noProof/>
                <w:rtl/>
              </w:rPr>
              <w:t xml:space="preserve">ما أنشأن نساء النبي </w:t>
            </w:r>
            <w:r w:rsidR="004106F4" w:rsidRPr="004106F4">
              <w:rPr>
                <w:rStyle w:val="Hyperlink"/>
                <w:rFonts w:cs="Rafed Alaem" w:hint="cs"/>
                <w:noProof/>
                <w:rtl/>
              </w:rPr>
              <w:t>صلى‌الله‌عليه‌وآله</w:t>
            </w:r>
            <w:r w:rsidR="004106F4" w:rsidRPr="00A953AE">
              <w:rPr>
                <w:rStyle w:val="Hyperlink"/>
                <w:rFonts w:hint="cs"/>
                <w:noProof/>
                <w:rtl/>
              </w:rPr>
              <w:t xml:space="preserve"> في زفاف الزهراء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Toc372545340 \h</w:instrText>
            </w:r>
            <w:r w:rsidR="0014723E">
              <w:rPr>
                <w:noProof/>
                <w:webHidden/>
                <w:rtl/>
              </w:rPr>
              <w:instrText xml:space="preserve"> </w:instrText>
            </w:r>
            <w:r>
              <w:rPr>
                <w:noProof/>
                <w:webHidden/>
                <w:rtl/>
              </w:rPr>
            </w:r>
            <w:r>
              <w:rPr>
                <w:noProof/>
                <w:webHidden/>
                <w:rtl/>
              </w:rPr>
              <w:fldChar w:fldCharType="separate"/>
            </w:r>
            <w:r w:rsidR="00840060">
              <w:rPr>
                <w:noProof/>
                <w:webHidden/>
                <w:rtl/>
              </w:rPr>
              <w:t>542</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1" w:history="1">
            <w:r w:rsidR="004106F4" w:rsidRPr="00A953AE">
              <w:rPr>
                <w:rStyle w:val="Hyperlink"/>
                <w:rFonts w:hint="cs"/>
                <w:noProof/>
                <w:rtl/>
              </w:rPr>
              <w:t xml:space="preserve">دعاء النبي </w:t>
            </w:r>
            <w:r w:rsidR="004106F4" w:rsidRPr="004106F4">
              <w:rPr>
                <w:rStyle w:val="Hyperlink"/>
                <w:rFonts w:cs="Rafed Alaem" w:hint="cs"/>
                <w:noProof/>
                <w:rtl/>
              </w:rPr>
              <w:t>صلى‌الله‌عليه‌وآله</w:t>
            </w:r>
            <w:r w:rsidR="004106F4" w:rsidRPr="00A953AE">
              <w:rPr>
                <w:rStyle w:val="Hyperlink"/>
                <w:rFonts w:hint="cs"/>
                <w:noProof/>
                <w:rtl/>
              </w:rPr>
              <w:t xml:space="preserve"> لهما </w:t>
            </w:r>
            <w:r w:rsidR="004106F4" w:rsidRPr="004106F4">
              <w:rPr>
                <w:rStyle w:val="Hyperlink"/>
                <w:rFonts w:cs="Rafed Alaem" w:hint="cs"/>
                <w:noProof/>
                <w:rtl/>
              </w:rPr>
              <w:t>عليهما‌السلام</w:t>
            </w:r>
            <w:r w:rsidR="004106F4" w:rsidRPr="00A953AE">
              <w:rPr>
                <w:rStyle w:val="Hyperlink"/>
                <w:rFonts w:hint="cs"/>
                <w:noProof/>
                <w:rtl/>
              </w:rPr>
              <w:t xml:space="preserve"> في زواجهما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Toc372545341 \h</w:instrText>
            </w:r>
            <w:r w:rsidR="0014723E">
              <w:rPr>
                <w:noProof/>
                <w:webHidden/>
                <w:rtl/>
              </w:rPr>
              <w:instrText xml:space="preserve"> </w:instrText>
            </w:r>
            <w:r>
              <w:rPr>
                <w:noProof/>
                <w:webHidden/>
                <w:rtl/>
              </w:rPr>
            </w:r>
            <w:r>
              <w:rPr>
                <w:noProof/>
                <w:webHidden/>
                <w:rtl/>
              </w:rPr>
              <w:fldChar w:fldCharType="separate"/>
            </w:r>
            <w:r w:rsidR="00840060">
              <w:rPr>
                <w:noProof/>
                <w:webHidden/>
                <w:rtl/>
              </w:rPr>
              <w:t>544</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2" w:history="1">
            <w:r w:rsidR="0014723E" w:rsidRPr="00246AF3">
              <w:rPr>
                <w:rStyle w:val="Hyperlink"/>
                <w:rFonts w:hint="eastAsia"/>
                <w:noProof/>
                <w:rtl/>
              </w:rPr>
              <w:t>فصل</w:t>
            </w:r>
            <w:r w:rsidR="004106F4">
              <w:rPr>
                <w:rFonts w:hint="cs"/>
                <w:noProof/>
                <w:webHidden/>
                <w:rtl/>
              </w:rPr>
              <w:t xml:space="preserve"> </w:t>
            </w:r>
          </w:hyperlink>
          <w:hyperlink w:anchor="_Toc372545343"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مولدها</w:t>
            </w:r>
            <w:r w:rsidR="0014723E" w:rsidRPr="00246AF3">
              <w:rPr>
                <w:rStyle w:val="Hyperlink"/>
                <w:noProof/>
                <w:rtl/>
              </w:rPr>
              <w:t xml:space="preserve"> </w:t>
            </w:r>
            <w:r w:rsidR="0014723E" w:rsidRPr="00246AF3">
              <w:rPr>
                <w:rStyle w:val="Hyperlink"/>
                <w:rFonts w:hint="eastAsia"/>
                <w:noProof/>
                <w:rtl/>
              </w:rPr>
              <w:t>وأحوالها</w:t>
            </w:r>
            <w:r w:rsidR="0014723E" w:rsidRPr="00246AF3">
              <w:rPr>
                <w:rStyle w:val="Hyperlink"/>
                <w:noProof/>
                <w:rtl/>
              </w:rPr>
              <w:t xml:space="preserve"> </w:t>
            </w:r>
            <w:r w:rsidR="0014723E" w:rsidRPr="00246AF3">
              <w:rPr>
                <w:rStyle w:val="Hyperlink"/>
                <w:rFonts w:hint="eastAsia"/>
                <w:noProof/>
                <w:rtl/>
              </w:rPr>
              <w:t>وأسمائها</w:t>
            </w:r>
            <w:r w:rsidR="0014723E" w:rsidRPr="00246AF3">
              <w:rPr>
                <w:rStyle w:val="Hyperlink"/>
                <w:noProof/>
                <w:rtl/>
              </w:rPr>
              <w:t xml:space="preserve"> </w:t>
            </w:r>
            <w:r w:rsidR="0014723E" w:rsidRPr="00246AF3">
              <w:rPr>
                <w:rStyle w:val="Hyperlink"/>
                <w:rFonts w:hint="eastAsia"/>
                <w:noProof/>
                <w:rtl/>
              </w:rPr>
              <w:t>وكناها</w:t>
            </w:r>
            <w:r w:rsidR="0014723E" w:rsidRPr="00246AF3">
              <w:rPr>
                <w:rStyle w:val="Hyperlink"/>
                <w:noProof/>
                <w:rtl/>
              </w:rPr>
              <w:t xml:space="preserve"> </w:t>
            </w:r>
            <w:r w:rsidR="0014723E" w:rsidRPr="00246AF3">
              <w:rPr>
                <w:rStyle w:val="Hyperlink"/>
                <w:rFonts w:cs="Rafed Alaem" w:hint="eastAsia"/>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Toc372545343 \h</w:instrText>
            </w:r>
            <w:r w:rsidR="0014723E">
              <w:rPr>
                <w:noProof/>
                <w:webHidden/>
                <w:rtl/>
              </w:rPr>
              <w:instrText xml:space="preserve"> </w:instrText>
            </w:r>
            <w:r>
              <w:rPr>
                <w:noProof/>
                <w:webHidden/>
                <w:rtl/>
              </w:rPr>
            </w:r>
            <w:r>
              <w:rPr>
                <w:noProof/>
                <w:webHidden/>
                <w:rtl/>
              </w:rPr>
              <w:fldChar w:fldCharType="separate"/>
            </w:r>
            <w:r w:rsidR="00840060">
              <w:rPr>
                <w:noProof/>
                <w:webHidden/>
                <w:rtl/>
              </w:rPr>
              <w:t>546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4" w:history="1">
            <w:r w:rsidR="004106F4" w:rsidRPr="00A953AE">
              <w:rPr>
                <w:rStyle w:val="Hyperlink"/>
                <w:rFonts w:hint="cs"/>
                <w:noProof/>
                <w:rtl/>
              </w:rPr>
              <w:t xml:space="preserve">كلام للمؤلف </w:t>
            </w:r>
            <w:r w:rsidR="004106F4" w:rsidRPr="004106F4">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Toc372545344 \h</w:instrText>
            </w:r>
            <w:r w:rsidR="0014723E">
              <w:rPr>
                <w:noProof/>
                <w:webHidden/>
                <w:rtl/>
              </w:rPr>
              <w:instrText xml:space="preserve"> </w:instrText>
            </w:r>
            <w:r>
              <w:rPr>
                <w:noProof/>
                <w:webHidden/>
                <w:rtl/>
              </w:rPr>
            </w:r>
            <w:r>
              <w:rPr>
                <w:noProof/>
                <w:webHidden/>
                <w:rtl/>
              </w:rPr>
              <w:fldChar w:fldCharType="separate"/>
            </w:r>
            <w:r w:rsidR="00840060">
              <w:rPr>
                <w:noProof/>
                <w:webHidden/>
                <w:rtl/>
              </w:rPr>
              <w:t>547</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5" w:history="1">
            <w:r w:rsidR="004106F4" w:rsidRPr="00A953AE">
              <w:rPr>
                <w:rStyle w:val="Hyperlink"/>
                <w:rFonts w:hint="cs"/>
                <w:noProof/>
                <w:rtl/>
              </w:rPr>
              <w:t xml:space="preserve">في قصة نزول آيات </w:t>
            </w:r>
            <w:r w:rsidR="004106F4" w:rsidRPr="004106F4">
              <w:rPr>
                <w:rStyle w:val="Hyperlink"/>
                <w:rFonts w:cs="Rafed Alaem" w:hint="cs"/>
                <w:noProof/>
                <w:rtl/>
              </w:rPr>
              <w:t>(</w:t>
            </w:r>
            <w:r w:rsidR="004106F4" w:rsidRPr="00A953AE">
              <w:rPr>
                <w:rStyle w:val="Hyperlink"/>
                <w:rFonts w:hint="cs"/>
                <w:noProof/>
                <w:rtl/>
              </w:rPr>
              <w:t xml:space="preserve"> </w:t>
            </w:r>
            <w:r w:rsidR="004106F4" w:rsidRPr="004106F4">
              <w:rPr>
                <w:rStyle w:val="Hyperlink"/>
                <w:rFonts w:hint="cs"/>
                <w:noProof/>
                <w:color w:val="008000"/>
                <w:rtl/>
              </w:rPr>
              <w:t>إنّ الأبرارَ يشربون من كأس كان مزاجها كافورا ... مشكورا</w:t>
            </w:r>
            <w:r w:rsidR="004106F4" w:rsidRPr="00A953AE">
              <w:rPr>
                <w:rStyle w:val="Hyperlink"/>
                <w:rFonts w:hint="cs"/>
                <w:noProof/>
                <w:rtl/>
              </w:rPr>
              <w:t xml:space="preserve"> </w:t>
            </w:r>
            <w:r w:rsidR="004106F4" w:rsidRPr="004106F4">
              <w:rPr>
                <w:rStyle w:val="Hyperlink"/>
                <w:rFonts w:cs="Rafed Alaem" w:hint="cs"/>
                <w:noProof/>
                <w:rtl/>
              </w:rPr>
              <w:t>)</w:t>
            </w:r>
            <w:r w:rsidR="004106F4" w:rsidRPr="00A953AE">
              <w:rPr>
                <w:rStyle w:val="Hyperlink"/>
                <w:rFonts w:hint="cs"/>
                <w:noProof/>
                <w:rtl/>
              </w:rPr>
              <w:t xml:space="preserve"> في علي وفاطمة والحسن والحسين</w:t>
            </w:r>
            <w:r w:rsidR="004106F4">
              <w:rPr>
                <w:rStyle w:val="Hyperlink"/>
                <w:rFonts w:hint="cs"/>
                <w:noProof/>
                <w:rtl/>
              </w:rPr>
              <w:t xml:space="preserve"> </w:t>
            </w:r>
            <w:r w:rsidR="004106F4" w:rsidRPr="004106F4">
              <w:rPr>
                <w:rStyle w:val="Hyperlink"/>
                <w:rFonts w:cs="Rafed Alaem" w:hint="cs"/>
                <w:noProof/>
                <w:rtl/>
              </w:rPr>
              <w:t>عليهم‌السلام</w:t>
            </w:r>
            <w:r w:rsidR="004106F4" w:rsidRPr="00A953AE">
              <w:rPr>
                <w:rStyle w:val="Hyperlink"/>
                <w:rFonts w:hint="cs"/>
                <w:noProof/>
                <w:rtl/>
              </w:rPr>
              <w:t xml:space="preserve"> وجاريتهم فضّة</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Toc372545345 \h</w:instrText>
            </w:r>
            <w:r w:rsidR="0014723E">
              <w:rPr>
                <w:noProof/>
                <w:webHidden/>
                <w:rtl/>
              </w:rPr>
              <w:instrText xml:space="preserve"> </w:instrText>
            </w:r>
            <w:r>
              <w:rPr>
                <w:noProof/>
                <w:webHidden/>
                <w:rtl/>
              </w:rPr>
            </w:r>
            <w:r>
              <w:rPr>
                <w:noProof/>
                <w:webHidden/>
                <w:rtl/>
              </w:rPr>
              <w:fldChar w:fldCharType="separate"/>
            </w:r>
            <w:r w:rsidR="00840060">
              <w:rPr>
                <w:noProof/>
                <w:webHidden/>
                <w:rtl/>
              </w:rPr>
              <w:t>558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6" w:history="1">
            <w:r w:rsidR="0014723E" w:rsidRPr="00246AF3">
              <w:rPr>
                <w:rStyle w:val="Hyperlink"/>
                <w:rFonts w:hint="eastAsia"/>
                <w:noProof/>
                <w:rtl/>
              </w:rPr>
              <w:t>فصل</w:t>
            </w:r>
            <w:r w:rsidR="004106F4">
              <w:rPr>
                <w:rFonts w:hint="cs"/>
                <w:noProof/>
                <w:webHidden/>
                <w:rtl/>
              </w:rPr>
              <w:t xml:space="preserve"> </w:t>
            </w:r>
          </w:hyperlink>
          <w:hyperlink w:anchor="_Toc372545347" w:history="1">
            <w:r w:rsidR="0014723E" w:rsidRPr="00246AF3">
              <w:rPr>
                <w:rStyle w:val="Hyperlink"/>
                <w:rFonts w:hint="eastAsia"/>
                <w:noProof/>
                <w:rtl/>
              </w:rPr>
              <w:t>في</w:t>
            </w:r>
            <w:r w:rsidR="0014723E" w:rsidRPr="00246AF3">
              <w:rPr>
                <w:rStyle w:val="Hyperlink"/>
                <w:noProof/>
                <w:rtl/>
              </w:rPr>
              <w:t xml:space="preserve"> </w:t>
            </w:r>
            <w:r w:rsidR="0014723E" w:rsidRPr="00246AF3">
              <w:rPr>
                <w:rStyle w:val="Hyperlink"/>
                <w:rFonts w:hint="eastAsia"/>
                <w:noProof/>
                <w:rtl/>
              </w:rPr>
              <w:t>وفاتها</w:t>
            </w:r>
            <w:r w:rsidR="0014723E" w:rsidRPr="00246AF3">
              <w:rPr>
                <w:rStyle w:val="Hyperlink"/>
                <w:noProof/>
                <w:rtl/>
              </w:rPr>
              <w:t xml:space="preserve"> </w:t>
            </w:r>
            <w:r w:rsidR="0014723E" w:rsidRPr="00246AF3">
              <w:rPr>
                <w:rStyle w:val="Hyperlink"/>
                <w:rFonts w:cs="Rafed Alaem" w:hint="eastAsia"/>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Toc372545347 \h</w:instrText>
            </w:r>
            <w:r w:rsidR="0014723E">
              <w:rPr>
                <w:noProof/>
                <w:webHidden/>
                <w:rtl/>
              </w:rPr>
              <w:instrText xml:space="preserve"> </w:instrText>
            </w:r>
            <w:r>
              <w:rPr>
                <w:noProof/>
                <w:webHidden/>
                <w:rtl/>
              </w:rPr>
            </w:r>
            <w:r>
              <w:rPr>
                <w:noProof/>
                <w:webHidden/>
                <w:rtl/>
              </w:rPr>
              <w:fldChar w:fldCharType="separate"/>
            </w:r>
            <w:r w:rsidR="00840060">
              <w:rPr>
                <w:noProof/>
                <w:webHidden/>
                <w:rtl/>
              </w:rPr>
              <w:t>566</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8" w:history="1">
            <w:r w:rsidR="004106F4" w:rsidRPr="00A953AE">
              <w:rPr>
                <w:rStyle w:val="Hyperlink"/>
                <w:rFonts w:hint="cs"/>
                <w:noProof/>
                <w:rtl/>
              </w:rPr>
              <w:t xml:space="preserve">علّة دفنها </w:t>
            </w:r>
            <w:r w:rsidR="004106F4" w:rsidRPr="004106F4">
              <w:rPr>
                <w:rStyle w:val="Hyperlink"/>
                <w:rFonts w:cs="Rafed Alaem" w:hint="cs"/>
                <w:noProof/>
                <w:rtl/>
              </w:rPr>
              <w:t>عليها‌السلام</w:t>
            </w:r>
            <w:r w:rsidR="004106F4" w:rsidRPr="00A953AE">
              <w:rPr>
                <w:rStyle w:val="Hyperlink"/>
                <w:rFonts w:hint="cs"/>
                <w:noProof/>
                <w:rtl/>
              </w:rPr>
              <w:t xml:space="preserve"> ليلاً</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Toc372545348 \h</w:instrText>
            </w:r>
            <w:r w:rsidR="0014723E">
              <w:rPr>
                <w:noProof/>
                <w:webHidden/>
                <w:rtl/>
              </w:rPr>
              <w:instrText xml:space="preserve"> </w:instrText>
            </w:r>
            <w:r>
              <w:rPr>
                <w:noProof/>
                <w:webHidden/>
                <w:rtl/>
              </w:rPr>
            </w:r>
            <w:r>
              <w:rPr>
                <w:noProof/>
                <w:webHidden/>
                <w:rtl/>
              </w:rPr>
              <w:fldChar w:fldCharType="separate"/>
            </w:r>
            <w:r w:rsidR="00840060">
              <w:rPr>
                <w:noProof/>
                <w:webHidden/>
                <w:rtl/>
              </w:rPr>
              <w:t>568</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49" w:history="1">
            <w:r w:rsidR="004106F4" w:rsidRPr="00A953AE">
              <w:rPr>
                <w:rStyle w:val="Hyperlink"/>
                <w:rFonts w:hint="cs"/>
                <w:noProof/>
                <w:rtl/>
              </w:rPr>
              <w:t xml:space="preserve">في تغسيلها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Toc372545349 \h</w:instrText>
            </w:r>
            <w:r w:rsidR="0014723E">
              <w:rPr>
                <w:noProof/>
                <w:webHidden/>
                <w:rtl/>
              </w:rPr>
              <w:instrText xml:space="preserve"> </w:instrText>
            </w:r>
            <w:r>
              <w:rPr>
                <w:noProof/>
                <w:webHidden/>
                <w:rtl/>
              </w:rPr>
            </w:r>
            <w:r>
              <w:rPr>
                <w:noProof/>
                <w:webHidden/>
                <w:rtl/>
              </w:rPr>
              <w:fldChar w:fldCharType="separate"/>
            </w:r>
            <w:r w:rsidR="00840060">
              <w:rPr>
                <w:noProof/>
                <w:webHidden/>
                <w:rtl/>
              </w:rPr>
              <w:t>569</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50" w:history="1">
            <w:r w:rsidR="004106F4" w:rsidRPr="00A953AE">
              <w:rPr>
                <w:rStyle w:val="Hyperlink"/>
                <w:rFonts w:hint="cs"/>
                <w:noProof/>
                <w:rtl/>
              </w:rPr>
              <w:t xml:space="preserve">كلام أمير المؤمنين </w:t>
            </w:r>
            <w:r w:rsidR="004106F4" w:rsidRPr="004106F4">
              <w:rPr>
                <w:rStyle w:val="Hyperlink"/>
                <w:rFonts w:cs="Rafed Alaem" w:hint="cs"/>
                <w:noProof/>
                <w:rtl/>
              </w:rPr>
              <w:t>عليه‌السلام</w:t>
            </w:r>
            <w:r w:rsidR="004106F4" w:rsidRPr="00A953AE">
              <w:rPr>
                <w:rStyle w:val="Hyperlink"/>
                <w:rFonts w:hint="cs"/>
                <w:noProof/>
                <w:rtl/>
              </w:rPr>
              <w:t xml:space="preserve"> عند دفنها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Toc372545350 \h</w:instrText>
            </w:r>
            <w:r w:rsidR="0014723E">
              <w:rPr>
                <w:noProof/>
                <w:webHidden/>
                <w:rtl/>
              </w:rPr>
              <w:instrText xml:space="preserve"> </w:instrText>
            </w:r>
            <w:r>
              <w:rPr>
                <w:noProof/>
                <w:webHidden/>
                <w:rtl/>
              </w:rPr>
            </w:r>
            <w:r>
              <w:rPr>
                <w:noProof/>
                <w:webHidden/>
                <w:rtl/>
              </w:rPr>
              <w:fldChar w:fldCharType="separate"/>
            </w:r>
            <w:r w:rsidR="00840060">
              <w:rPr>
                <w:noProof/>
                <w:webHidden/>
                <w:rtl/>
              </w:rPr>
              <w:t>570</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51" w:history="1">
            <w:r w:rsidR="004106F4" w:rsidRPr="00A953AE">
              <w:rPr>
                <w:rStyle w:val="Hyperlink"/>
                <w:rFonts w:hint="cs"/>
                <w:noProof/>
                <w:rtl/>
              </w:rPr>
              <w:t xml:space="preserve">ما قاله أمير المؤمنين والهاتف عند رجوعه </w:t>
            </w:r>
            <w:r w:rsidR="004106F4" w:rsidRPr="004106F4">
              <w:rPr>
                <w:rStyle w:val="Hyperlink"/>
                <w:rFonts w:cs="Rafed Alaem" w:hint="cs"/>
                <w:noProof/>
                <w:rtl/>
              </w:rPr>
              <w:t>عليه‌السلام</w:t>
            </w:r>
            <w:r w:rsidR="004106F4" w:rsidRPr="00A953AE">
              <w:rPr>
                <w:rStyle w:val="Hyperlink"/>
                <w:rFonts w:hint="cs"/>
                <w:noProof/>
                <w:rtl/>
              </w:rPr>
              <w:t xml:space="preserve"> من دفن</w:t>
            </w:r>
            <w:r w:rsidR="004106F4">
              <w:rPr>
                <w:rStyle w:val="Hyperlink"/>
                <w:rFonts w:hint="cs"/>
                <w:noProof/>
                <w:rtl/>
              </w:rPr>
              <w:t xml:space="preserve"> </w:t>
            </w:r>
            <w:r w:rsidR="004106F4" w:rsidRPr="00A953AE">
              <w:rPr>
                <w:rStyle w:val="Hyperlink"/>
                <w:rFonts w:hint="cs"/>
                <w:noProof/>
                <w:rtl/>
              </w:rPr>
              <w:t xml:space="preserve">الزهراء، وفي موضع قبرها </w:t>
            </w:r>
            <w:r w:rsidR="004106F4" w:rsidRPr="004106F4">
              <w:rPr>
                <w:rStyle w:val="Hyperlink"/>
                <w:rFonts w:cs="Rafed Alaem" w:hint="cs"/>
                <w:noProof/>
                <w:rtl/>
              </w:rPr>
              <w:t>عليها‌السلام</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Toc372545351 \h</w:instrText>
            </w:r>
            <w:r w:rsidR="0014723E">
              <w:rPr>
                <w:noProof/>
                <w:webHidden/>
                <w:rtl/>
              </w:rPr>
              <w:instrText xml:space="preserve"> </w:instrText>
            </w:r>
            <w:r>
              <w:rPr>
                <w:noProof/>
                <w:webHidden/>
                <w:rtl/>
              </w:rPr>
            </w:r>
            <w:r>
              <w:rPr>
                <w:noProof/>
                <w:webHidden/>
                <w:rtl/>
              </w:rPr>
              <w:fldChar w:fldCharType="separate"/>
            </w:r>
            <w:r w:rsidR="00840060">
              <w:rPr>
                <w:noProof/>
                <w:webHidden/>
                <w:rtl/>
              </w:rPr>
              <w:t>571</w:t>
            </w:r>
            <w:r>
              <w:rPr>
                <w:noProof/>
                <w:webHidden/>
                <w:rtl/>
              </w:rPr>
              <w:fldChar w:fldCharType="end"/>
            </w:r>
          </w:hyperlink>
        </w:p>
        <w:p w:rsidR="0014723E" w:rsidRDefault="00C36D79" w:rsidP="004106F4">
          <w:pPr>
            <w:pStyle w:val="TOC2"/>
            <w:tabs>
              <w:tab w:val="right" w:leader="dot" w:pos="7361"/>
            </w:tabs>
            <w:rPr>
              <w:rFonts w:asciiTheme="minorHAnsi" w:eastAsiaTheme="minorEastAsia" w:hAnsiTheme="minorHAnsi" w:cstheme="minorBidi"/>
              <w:noProof/>
              <w:color w:val="auto"/>
              <w:sz w:val="22"/>
              <w:szCs w:val="22"/>
              <w:rtl/>
            </w:rPr>
          </w:pPr>
          <w:hyperlink w:anchor="_Toc372545352" w:history="1">
            <w:r w:rsidR="004106F4" w:rsidRPr="00A953AE">
              <w:rPr>
                <w:rStyle w:val="Hyperlink"/>
                <w:rFonts w:hint="cs"/>
                <w:noProof/>
                <w:rtl/>
              </w:rPr>
              <w:t xml:space="preserve">كلام للمؤلف </w:t>
            </w:r>
            <w:r w:rsidR="004106F4" w:rsidRPr="004106F4">
              <w:rPr>
                <w:rStyle w:val="Hyperlink"/>
                <w:rFonts w:cs="Rafed Alaem" w:hint="cs"/>
                <w:noProof/>
                <w:rtl/>
              </w:rPr>
              <w:t>رحمه‌الله</w:t>
            </w:r>
            <w:r w:rsidR="0014723E">
              <w:rPr>
                <w:noProof/>
                <w:webHidden/>
                <w:rtl/>
              </w:rPr>
              <w:tab/>
            </w:r>
            <w:r>
              <w:rPr>
                <w:noProof/>
                <w:webHidden/>
                <w:rtl/>
              </w:rPr>
              <w:fldChar w:fldCharType="begin"/>
            </w:r>
            <w:r w:rsidR="0014723E">
              <w:rPr>
                <w:noProof/>
                <w:webHidden/>
                <w:rtl/>
              </w:rPr>
              <w:instrText xml:space="preserve"> </w:instrText>
            </w:r>
            <w:r w:rsidR="0014723E">
              <w:rPr>
                <w:noProof/>
                <w:webHidden/>
              </w:rPr>
              <w:instrText>PAGEREF</w:instrText>
            </w:r>
            <w:r w:rsidR="0014723E">
              <w:rPr>
                <w:noProof/>
                <w:webHidden/>
                <w:rtl/>
              </w:rPr>
              <w:instrText xml:space="preserve"> _</w:instrText>
            </w:r>
            <w:r w:rsidR="0014723E">
              <w:rPr>
                <w:noProof/>
                <w:webHidden/>
              </w:rPr>
              <w:instrText>Toc372545352 \h</w:instrText>
            </w:r>
            <w:r w:rsidR="0014723E">
              <w:rPr>
                <w:noProof/>
                <w:webHidden/>
                <w:rtl/>
              </w:rPr>
              <w:instrText xml:space="preserve"> </w:instrText>
            </w:r>
            <w:r>
              <w:rPr>
                <w:noProof/>
                <w:webHidden/>
                <w:rtl/>
              </w:rPr>
            </w:r>
            <w:r>
              <w:rPr>
                <w:noProof/>
                <w:webHidden/>
                <w:rtl/>
              </w:rPr>
              <w:fldChar w:fldCharType="separate"/>
            </w:r>
            <w:r w:rsidR="00840060">
              <w:rPr>
                <w:noProof/>
                <w:webHidden/>
                <w:rtl/>
              </w:rPr>
              <w:t>572</w:t>
            </w:r>
            <w:r>
              <w:rPr>
                <w:noProof/>
                <w:webHidden/>
                <w:rtl/>
              </w:rPr>
              <w:fldChar w:fldCharType="end"/>
            </w:r>
          </w:hyperlink>
        </w:p>
        <w:p w:rsidR="007D70E5" w:rsidRDefault="00C36D79" w:rsidP="004106F4">
          <w:pPr>
            <w:pStyle w:val="libNormal"/>
          </w:pPr>
          <w:r>
            <w:fldChar w:fldCharType="end"/>
          </w:r>
        </w:p>
      </w:sdtContent>
    </w:sdt>
    <w:sectPr w:rsidR="007D70E5" w:rsidSect="004C3E90">
      <w:footerReference w:type="even" r:id="rId13"/>
      <w:footerReference w:type="default" r:id="rId14"/>
      <w:footerReference w:type="first" r:id="rId15"/>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F71" w:rsidRDefault="00F40F71">
      <w:r>
        <w:separator/>
      </w:r>
    </w:p>
  </w:endnote>
  <w:endnote w:type="continuationSeparator" w:id="0">
    <w:p w:rsidR="00F40F71" w:rsidRDefault="00F40F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LAEM">
    <w:altName w:val="Times New Roman"/>
    <w:charset w:val="B2"/>
    <w:family w:val="auto"/>
    <w:pitch w:val="variable"/>
    <w:sig w:usb0="00000000" w:usb1="90000000" w:usb2="00000008" w:usb3="00000000" w:csb0="8000004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71" w:rsidRDefault="00F40F71" w:rsidP="00484E34">
    <w:pPr>
      <w:jc w:val="center"/>
    </w:pPr>
    <w:fldSimple w:instr=" PAGE   \* MERGEFORMAT ">
      <w:r w:rsidR="00840060">
        <w:rPr>
          <w:noProof/>
          <w:rtl/>
        </w:rPr>
        <w:t>592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71" w:rsidRDefault="00F40F71" w:rsidP="00484E34">
    <w:pPr>
      <w:jc w:val="center"/>
    </w:pPr>
    <w:fldSimple w:instr=" PAGE   \* MERGEFORMAT ">
      <w:r w:rsidR="00840060">
        <w:rPr>
          <w:noProof/>
          <w:rtl/>
        </w:rPr>
        <w:t>591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71" w:rsidRDefault="00F40F71" w:rsidP="00484E34">
    <w:pPr>
      <w:jc w:val="center"/>
    </w:pPr>
    <w:fldSimple w:instr=" PAGE   \* MERGEFORMAT ">
      <w:r w:rsidR="004106F4">
        <w:rPr>
          <w:noProof/>
          <w:rtl/>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F71" w:rsidRDefault="00F40F71">
      <w:r>
        <w:separator/>
      </w:r>
    </w:p>
  </w:footnote>
  <w:footnote w:type="continuationSeparator" w:id="0">
    <w:p w:rsidR="00F40F71" w:rsidRDefault="00F40F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4F58F0"/>
    <w:rsid w:val="00005A19"/>
    <w:rsid w:val="000267FE"/>
    <w:rsid w:val="00040798"/>
    <w:rsid w:val="00043023"/>
    <w:rsid w:val="00054406"/>
    <w:rsid w:val="0006216A"/>
    <w:rsid w:val="00066C43"/>
    <w:rsid w:val="00067144"/>
    <w:rsid w:val="00067F84"/>
    <w:rsid w:val="00071C97"/>
    <w:rsid w:val="0007613C"/>
    <w:rsid w:val="000761F7"/>
    <w:rsid w:val="00076A3A"/>
    <w:rsid w:val="00077163"/>
    <w:rsid w:val="00082D69"/>
    <w:rsid w:val="000878CE"/>
    <w:rsid w:val="00090987"/>
    <w:rsid w:val="00092805"/>
    <w:rsid w:val="00092A0C"/>
    <w:rsid w:val="000A7750"/>
    <w:rsid w:val="000B3A56"/>
    <w:rsid w:val="000C0A89"/>
    <w:rsid w:val="000C7722"/>
    <w:rsid w:val="000D0932"/>
    <w:rsid w:val="000D1BDF"/>
    <w:rsid w:val="000D4AED"/>
    <w:rsid w:val="000D71B7"/>
    <w:rsid w:val="000E1D61"/>
    <w:rsid w:val="000E3F3D"/>
    <w:rsid w:val="000E6824"/>
    <w:rsid w:val="000F43CB"/>
    <w:rsid w:val="0010049D"/>
    <w:rsid w:val="00103118"/>
    <w:rsid w:val="0010315B"/>
    <w:rsid w:val="001033B6"/>
    <w:rsid w:val="00103495"/>
    <w:rsid w:val="00107A6B"/>
    <w:rsid w:val="001106A5"/>
    <w:rsid w:val="00111AE3"/>
    <w:rsid w:val="0011352E"/>
    <w:rsid w:val="00113B0B"/>
    <w:rsid w:val="00113CCC"/>
    <w:rsid w:val="00115473"/>
    <w:rsid w:val="00115A71"/>
    <w:rsid w:val="001162C9"/>
    <w:rsid w:val="0012268F"/>
    <w:rsid w:val="0012315E"/>
    <w:rsid w:val="001243ED"/>
    <w:rsid w:val="00126471"/>
    <w:rsid w:val="00135E90"/>
    <w:rsid w:val="00136268"/>
    <w:rsid w:val="00136E6F"/>
    <w:rsid w:val="00136FE7"/>
    <w:rsid w:val="0014341C"/>
    <w:rsid w:val="00143EEA"/>
    <w:rsid w:val="0014723E"/>
    <w:rsid w:val="00147ED8"/>
    <w:rsid w:val="00151C03"/>
    <w:rsid w:val="001531AC"/>
    <w:rsid w:val="00153917"/>
    <w:rsid w:val="00157306"/>
    <w:rsid w:val="00160F76"/>
    <w:rsid w:val="00163D83"/>
    <w:rsid w:val="00164767"/>
    <w:rsid w:val="00164810"/>
    <w:rsid w:val="001712E1"/>
    <w:rsid w:val="001767EE"/>
    <w:rsid w:val="00182CD3"/>
    <w:rsid w:val="0018664D"/>
    <w:rsid w:val="00187017"/>
    <w:rsid w:val="00187246"/>
    <w:rsid w:val="001937F7"/>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2C7B"/>
    <w:rsid w:val="002054C5"/>
    <w:rsid w:val="002139CB"/>
    <w:rsid w:val="00214077"/>
    <w:rsid w:val="00214801"/>
    <w:rsid w:val="00224964"/>
    <w:rsid w:val="00226098"/>
    <w:rsid w:val="002267C7"/>
    <w:rsid w:val="00227FEE"/>
    <w:rsid w:val="00241031"/>
    <w:rsid w:val="00241F59"/>
    <w:rsid w:val="0024265C"/>
    <w:rsid w:val="00243D20"/>
    <w:rsid w:val="00244C2E"/>
    <w:rsid w:val="00250E0A"/>
    <w:rsid w:val="00251E02"/>
    <w:rsid w:val="002568DF"/>
    <w:rsid w:val="00257657"/>
    <w:rsid w:val="00261F33"/>
    <w:rsid w:val="00263F56"/>
    <w:rsid w:val="00272450"/>
    <w:rsid w:val="0027369F"/>
    <w:rsid w:val="002812DC"/>
    <w:rsid w:val="002818EF"/>
    <w:rsid w:val="00281A4E"/>
    <w:rsid w:val="00282543"/>
    <w:rsid w:val="0028271F"/>
    <w:rsid w:val="0028771C"/>
    <w:rsid w:val="00296E4F"/>
    <w:rsid w:val="002A0284"/>
    <w:rsid w:val="002A1851"/>
    <w:rsid w:val="002A2068"/>
    <w:rsid w:val="002A338C"/>
    <w:rsid w:val="002A5096"/>
    <w:rsid w:val="002A717D"/>
    <w:rsid w:val="002A73D7"/>
    <w:rsid w:val="002B2B15"/>
    <w:rsid w:val="002B5911"/>
    <w:rsid w:val="002B71A8"/>
    <w:rsid w:val="002B7794"/>
    <w:rsid w:val="002B7989"/>
    <w:rsid w:val="002C3E3A"/>
    <w:rsid w:val="002C5C66"/>
    <w:rsid w:val="002C6427"/>
    <w:rsid w:val="002D19A9"/>
    <w:rsid w:val="002D2485"/>
    <w:rsid w:val="002D580E"/>
    <w:rsid w:val="002E19EE"/>
    <w:rsid w:val="002E4976"/>
    <w:rsid w:val="002E4D3D"/>
    <w:rsid w:val="002E5CA1"/>
    <w:rsid w:val="002E6022"/>
    <w:rsid w:val="002F3626"/>
    <w:rsid w:val="002F42E5"/>
    <w:rsid w:val="00301EBF"/>
    <w:rsid w:val="003050AD"/>
    <w:rsid w:val="00307C3A"/>
    <w:rsid w:val="00310762"/>
    <w:rsid w:val="00310A38"/>
    <w:rsid w:val="00310D1D"/>
    <w:rsid w:val="003129CD"/>
    <w:rsid w:val="00317E22"/>
    <w:rsid w:val="00320644"/>
    <w:rsid w:val="00322466"/>
    <w:rsid w:val="00324B78"/>
    <w:rsid w:val="00325A62"/>
    <w:rsid w:val="00330D70"/>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7C08"/>
    <w:rsid w:val="003D0E9A"/>
    <w:rsid w:val="003D2459"/>
    <w:rsid w:val="003D28ED"/>
    <w:rsid w:val="003D3107"/>
    <w:rsid w:val="003E148D"/>
    <w:rsid w:val="003E3600"/>
    <w:rsid w:val="003F133B"/>
    <w:rsid w:val="003F33DE"/>
    <w:rsid w:val="00402C65"/>
    <w:rsid w:val="00404EB7"/>
    <w:rsid w:val="00407D56"/>
    <w:rsid w:val="004106F4"/>
    <w:rsid w:val="004146B4"/>
    <w:rsid w:val="00416E2B"/>
    <w:rsid w:val="004209BA"/>
    <w:rsid w:val="00420C44"/>
    <w:rsid w:val="004271BF"/>
    <w:rsid w:val="00430581"/>
    <w:rsid w:val="00434A97"/>
    <w:rsid w:val="00437035"/>
    <w:rsid w:val="00440C62"/>
    <w:rsid w:val="00446BBA"/>
    <w:rsid w:val="004511CF"/>
    <w:rsid w:val="004538D5"/>
    <w:rsid w:val="00453C50"/>
    <w:rsid w:val="00455A59"/>
    <w:rsid w:val="00464B21"/>
    <w:rsid w:val="0046634E"/>
    <w:rsid w:val="00467E54"/>
    <w:rsid w:val="00470378"/>
    <w:rsid w:val="004722F9"/>
    <w:rsid w:val="00475E99"/>
    <w:rsid w:val="00475EE5"/>
    <w:rsid w:val="00481FD0"/>
    <w:rsid w:val="0048221F"/>
    <w:rsid w:val="00484E34"/>
    <w:rsid w:val="0049103A"/>
    <w:rsid w:val="004919C3"/>
    <w:rsid w:val="004953C3"/>
    <w:rsid w:val="00497042"/>
    <w:rsid w:val="004A0866"/>
    <w:rsid w:val="004A0AF4"/>
    <w:rsid w:val="004A6FE9"/>
    <w:rsid w:val="004B06B3"/>
    <w:rsid w:val="004B0869"/>
    <w:rsid w:val="004B17F4"/>
    <w:rsid w:val="004B3F28"/>
    <w:rsid w:val="004B653D"/>
    <w:rsid w:val="004C0461"/>
    <w:rsid w:val="004C3E90"/>
    <w:rsid w:val="004C4336"/>
    <w:rsid w:val="004C77B5"/>
    <w:rsid w:val="004D67F7"/>
    <w:rsid w:val="004D7678"/>
    <w:rsid w:val="004D7CD7"/>
    <w:rsid w:val="004E6E95"/>
    <w:rsid w:val="004E7BA2"/>
    <w:rsid w:val="004F58BA"/>
    <w:rsid w:val="004F58F0"/>
    <w:rsid w:val="004F6137"/>
    <w:rsid w:val="005022E5"/>
    <w:rsid w:val="00514000"/>
    <w:rsid w:val="00517E6A"/>
    <w:rsid w:val="005254BC"/>
    <w:rsid w:val="00526724"/>
    <w:rsid w:val="00540F36"/>
    <w:rsid w:val="00542EEF"/>
    <w:rsid w:val="00550B2F"/>
    <w:rsid w:val="00551712"/>
    <w:rsid w:val="00551E02"/>
    <w:rsid w:val="005529FE"/>
    <w:rsid w:val="00552C63"/>
    <w:rsid w:val="00553E73"/>
    <w:rsid w:val="00553E8E"/>
    <w:rsid w:val="005540AB"/>
    <w:rsid w:val="005549DE"/>
    <w:rsid w:val="005573CD"/>
    <w:rsid w:val="00557500"/>
    <w:rsid w:val="00557F59"/>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90129"/>
    <w:rsid w:val="005923FF"/>
    <w:rsid w:val="005960AA"/>
    <w:rsid w:val="00597B34"/>
    <w:rsid w:val="005A00BB"/>
    <w:rsid w:val="005A1C39"/>
    <w:rsid w:val="005A43ED"/>
    <w:rsid w:val="005A4A76"/>
    <w:rsid w:val="005A6C74"/>
    <w:rsid w:val="005B2DE4"/>
    <w:rsid w:val="005B56BE"/>
    <w:rsid w:val="005B68D5"/>
    <w:rsid w:val="005C0E2F"/>
    <w:rsid w:val="005C5C4A"/>
    <w:rsid w:val="005C7719"/>
    <w:rsid w:val="005D2C72"/>
    <w:rsid w:val="005E2913"/>
    <w:rsid w:val="005E399F"/>
    <w:rsid w:val="005E5D2F"/>
    <w:rsid w:val="005E6836"/>
    <w:rsid w:val="005E6A3C"/>
    <w:rsid w:val="005E6E3A"/>
    <w:rsid w:val="005F0045"/>
    <w:rsid w:val="005F15C3"/>
    <w:rsid w:val="00600E66"/>
    <w:rsid w:val="006013DF"/>
    <w:rsid w:val="0060295E"/>
    <w:rsid w:val="00603583"/>
    <w:rsid w:val="006041A3"/>
    <w:rsid w:val="00612CDA"/>
    <w:rsid w:val="00614301"/>
    <w:rsid w:val="00620B12"/>
    <w:rsid w:val="006210F4"/>
    <w:rsid w:val="00621DEA"/>
    <w:rsid w:val="00624B9F"/>
    <w:rsid w:val="00625C71"/>
    <w:rsid w:val="00626383"/>
    <w:rsid w:val="00627316"/>
    <w:rsid w:val="00627A7B"/>
    <w:rsid w:val="00633FB4"/>
    <w:rsid w:val="006357C1"/>
    <w:rsid w:val="00635BA7"/>
    <w:rsid w:val="006365EA"/>
    <w:rsid w:val="0063712C"/>
    <w:rsid w:val="00640BB2"/>
    <w:rsid w:val="00641A2D"/>
    <w:rsid w:val="00643F5E"/>
    <w:rsid w:val="006449AF"/>
    <w:rsid w:val="00646D08"/>
    <w:rsid w:val="00651640"/>
    <w:rsid w:val="00651ADF"/>
    <w:rsid w:val="006574EA"/>
    <w:rsid w:val="00663284"/>
    <w:rsid w:val="0066396C"/>
    <w:rsid w:val="00665B79"/>
    <w:rsid w:val="006726F6"/>
    <w:rsid w:val="00672E5A"/>
    <w:rsid w:val="00673702"/>
    <w:rsid w:val="00676B9C"/>
    <w:rsid w:val="00677D6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7CE8"/>
    <w:rsid w:val="006F7D34"/>
    <w:rsid w:val="00701353"/>
    <w:rsid w:val="0070524C"/>
    <w:rsid w:val="00710619"/>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40CF1"/>
    <w:rsid w:val="00740E80"/>
    <w:rsid w:val="00741375"/>
    <w:rsid w:val="0074517B"/>
    <w:rsid w:val="007565A3"/>
    <w:rsid w:val="007571E2"/>
    <w:rsid w:val="00757A95"/>
    <w:rsid w:val="00760354"/>
    <w:rsid w:val="00760E91"/>
    <w:rsid w:val="00765BEF"/>
    <w:rsid w:val="00773080"/>
    <w:rsid w:val="007735AB"/>
    <w:rsid w:val="00773927"/>
    <w:rsid w:val="00773E4E"/>
    <w:rsid w:val="00775FFA"/>
    <w:rsid w:val="00777AC5"/>
    <w:rsid w:val="0078259F"/>
    <w:rsid w:val="00782872"/>
    <w:rsid w:val="00784287"/>
    <w:rsid w:val="00792322"/>
    <w:rsid w:val="00796941"/>
    <w:rsid w:val="00796AAA"/>
    <w:rsid w:val="007A6185"/>
    <w:rsid w:val="007B10B3"/>
    <w:rsid w:val="007B1D12"/>
    <w:rsid w:val="007B2F17"/>
    <w:rsid w:val="007B46B3"/>
    <w:rsid w:val="007B5CD8"/>
    <w:rsid w:val="007B602B"/>
    <w:rsid w:val="007B6D51"/>
    <w:rsid w:val="007C3DC9"/>
    <w:rsid w:val="007C3F88"/>
    <w:rsid w:val="007D1D2B"/>
    <w:rsid w:val="007D4FEB"/>
    <w:rsid w:val="007D5FD1"/>
    <w:rsid w:val="007D70E5"/>
    <w:rsid w:val="007E2EBF"/>
    <w:rsid w:val="007E6DD9"/>
    <w:rsid w:val="007F4190"/>
    <w:rsid w:val="007F4E53"/>
    <w:rsid w:val="007F5ABC"/>
    <w:rsid w:val="008018D9"/>
    <w:rsid w:val="00806335"/>
    <w:rsid w:val="008105E2"/>
    <w:rsid w:val="008110DA"/>
    <w:rsid w:val="008128CA"/>
    <w:rsid w:val="00813440"/>
    <w:rsid w:val="00821493"/>
    <w:rsid w:val="00822733"/>
    <w:rsid w:val="00823B45"/>
    <w:rsid w:val="00826B87"/>
    <w:rsid w:val="00827EFD"/>
    <w:rsid w:val="00831B8F"/>
    <w:rsid w:val="00837259"/>
    <w:rsid w:val="00840060"/>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30EF"/>
    <w:rsid w:val="00884773"/>
    <w:rsid w:val="00885077"/>
    <w:rsid w:val="008933CF"/>
    <w:rsid w:val="00895362"/>
    <w:rsid w:val="008A225D"/>
    <w:rsid w:val="008A4630"/>
    <w:rsid w:val="008B5AE2"/>
    <w:rsid w:val="008B5B7E"/>
    <w:rsid w:val="008C0DB1"/>
    <w:rsid w:val="008C3327"/>
    <w:rsid w:val="008C510F"/>
    <w:rsid w:val="008C6CA6"/>
    <w:rsid w:val="008D1374"/>
    <w:rsid w:val="008D5874"/>
    <w:rsid w:val="008D5FE6"/>
    <w:rsid w:val="008D6657"/>
    <w:rsid w:val="008E1FA7"/>
    <w:rsid w:val="008E4D2E"/>
    <w:rsid w:val="008E5EA9"/>
    <w:rsid w:val="008F1A98"/>
    <w:rsid w:val="008F258C"/>
    <w:rsid w:val="008F3BB8"/>
    <w:rsid w:val="008F4513"/>
    <w:rsid w:val="008F5B45"/>
    <w:rsid w:val="008F72BE"/>
    <w:rsid w:val="009006DA"/>
    <w:rsid w:val="00901417"/>
    <w:rsid w:val="009046DF"/>
    <w:rsid w:val="009076D1"/>
    <w:rsid w:val="00911C81"/>
    <w:rsid w:val="00912EF6"/>
    <w:rsid w:val="0091682D"/>
    <w:rsid w:val="00922370"/>
    <w:rsid w:val="0092388A"/>
    <w:rsid w:val="00924CF9"/>
    <w:rsid w:val="00925BE7"/>
    <w:rsid w:val="00927D62"/>
    <w:rsid w:val="00932192"/>
    <w:rsid w:val="00940B6B"/>
    <w:rsid w:val="00943412"/>
    <w:rsid w:val="00943B2E"/>
    <w:rsid w:val="0094536C"/>
    <w:rsid w:val="00945D11"/>
    <w:rsid w:val="009503E2"/>
    <w:rsid w:val="009557F9"/>
    <w:rsid w:val="00960F67"/>
    <w:rsid w:val="00961CD2"/>
    <w:rsid w:val="00962B76"/>
    <w:rsid w:val="009668BF"/>
    <w:rsid w:val="0097061F"/>
    <w:rsid w:val="00972C70"/>
    <w:rsid w:val="00974224"/>
    <w:rsid w:val="00974F8D"/>
    <w:rsid w:val="00974FF1"/>
    <w:rsid w:val="00975D34"/>
    <w:rsid w:val="009767D3"/>
    <w:rsid w:val="00982BF2"/>
    <w:rsid w:val="00987873"/>
    <w:rsid w:val="00992E31"/>
    <w:rsid w:val="009A53CC"/>
    <w:rsid w:val="009A7001"/>
    <w:rsid w:val="009A7DA5"/>
    <w:rsid w:val="009B01D4"/>
    <w:rsid w:val="009B0C22"/>
    <w:rsid w:val="009B36E8"/>
    <w:rsid w:val="009B7253"/>
    <w:rsid w:val="009C2E28"/>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8D6"/>
    <w:rsid w:val="00A70000"/>
    <w:rsid w:val="00A7111B"/>
    <w:rsid w:val="00A72F8E"/>
    <w:rsid w:val="00A745EB"/>
    <w:rsid w:val="00A749A9"/>
    <w:rsid w:val="00A751DD"/>
    <w:rsid w:val="00A80A89"/>
    <w:rsid w:val="00A86979"/>
    <w:rsid w:val="00A91F7E"/>
    <w:rsid w:val="00A93200"/>
    <w:rsid w:val="00A9330B"/>
    <w:rsid w:val="00A940EB"/>
    <w:rsid w:val="00A971B5"/>
    <w:rsid w:val="00AA378D"/>
    <w:rsid w:val="00AB1F96"/>
    <w:rsid w:val="00AB49D2"/>
    <w:rsid w:val="00AB49D8"/>
    <w:rsid w:val="00AB5AFC"/>
    <w:rsid w:val="00AB5B22"/>
    <w:rsid w:val="00AC271A"/>
    <w:rsid w:val="00AC28CD"/>
    <w:rsid w:val="00AC2C70"/>
    <w:rsid w:val="00AC3A2F"/>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A2F"/>
    <w:rsid w:val="00AF217C"/>
    <w:rsid w:val="00AF33DF"/>
    <w:rsid w:val="00B01257"/>
    <w:rsid w:val="00B1002E"/>
    <w:rsid w:val="00B11AF5"/>
    <w:rsid w:val="00B12ED2"/>
    <w:rsid w:val="00B17010"/>
    <w:rsid w:val="00B2067B"/>
    <w:rsid w:val="00B241CE"/>
    <w:rsid w:val="00B24ABA"/>
    <w:rsid w:val="00B329DF"/>
    <w:rsid w:val="00B376D8"/>
    <w:rsid w:val="00B37FEA"/>
    <w:rsid w:val="00B4064C"/>
    <w:rsid w:val="00B41B2B"/>
    <w:rsid w:val="00B426ED"/>
    <w:rsid w:val="00B42E0C"/>
    <w:rsid w:val="00B47827"/>
    <w:rsid w:val="00B47FE1"/>
    <w:rsid w:val="00B506FA"/>
    <w:rsid w:val="00B537AD"/>
    <w:rsid w:val="00B54A4C"/>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7ED8"/>
    <w:rsid w:val="00BF36F6"/>
    <w:rsid w:val="00C13127"/>
    <w:rsid w:val="00C1570C"/>
    <w:rsid w:val="00C2177F"/>
    <w:rsid w:val="00C22361"/>
    <w:rsid w:val="00C2419C"/>
    <w:rsid w:val="00C26D89"/>
    <w:rsid w:val="00C31833"/>
    <w:rsid w:val="00C33018"/>
    <w:rsid w:val="00C33B4D"/>
    <w:rsid w:val="00C33FF8"/>
    <w:rsid w:val="00C35A49"/>
    <w:rsid w:val="00C36AF1"/>
    <w:rsid w:val="00C36D79"/>
    <w:rsid w:val="00C37458"/>
    <w:rsid w:val="00C37AF7"/>
    <w:rsid w:val="00C45E29"/>
    <w:rsid w:val="00C478FD"/>
    <w:rsid w:val="00C617E5"/>
    <w:rsid w:val="00C62B77"/>
    <w:rsid w:val="00C667E4"/>
    <w:rsid w:val="00C70D9D"/>
    <w:rsid w:val="00C76A9C"/>
    <w:rsid w:val="00C77054"/>
    <w:rsid w:val="00C80492"/>
    <w:rsid w:val="00C81C96"/>
    <w:rsid w:val="00C9021F"/>
    <w:rsid w:val="00C9028D"/>
    <w:rsid w:val="00C906FE"/>
    <w:rsid w:val="00CA2801"/>
    <w:rsid w:val="00CA41BF"/>
    <w:rsid w:val="00CB22FF"/>
    <w:rsid w:val="00CB4647"/>
    <w:rsid w:val="00CB686E"/>
    <w:rsid w:val="00CC0833"/>
    <w:rsid w:val="00CC0D6C"/>
    <w:rsid w:val="00CC156E"/>
    <w:rsid w:val="00CC546F"/>
    <w:rsid w:val="00CD72D4"/>
    <w:rsid w:val="00CE30CD"/>
    <w:rsid w:val="00CF06A5"/>
    <w:rsid w:val="00CF137D"/>
    <w:rsid w:val="00D00008"/>
    <w:rsid w:val="00D032B6"/>
    <w:rsid w:val="00D10971"/>
    <w:rsid w:val="00D11686"/>
    <w:rsid w:val="00D11AFF"/>
    <w:rsid w:val="00D1225E"/>
    <w:rsid w:val="00D208D0"/>
    <w:rsid w:val="00D20EAE"/>
    <w:rsid w:val="00D212D5"/>
    <w:rsid w:val="00D230D8"/>
    <w:rsid w:val="00D24B24"/>
    <w:rsid w:val="00D24EB0"/>
    <w:rsid w:val="00D25987"/>
    <w:rsid w:val="00D33A32"/>
    <w:rsid w:val="00D40219"/>
    <w:rsid w:val="00D46C32"/>
    <w:rsid w:val="00D471AE"/>
    <w:rsid w:val="00D52EC6"/>
    <w:rsid w:val="00D53C02"/>
    <w:rsid w:val="00D54728"/>
    <w:rsid w:val="00D56DF2"/>
    <w:rsid w:val="00D615FF"/>
    <w:rsid w:val="00D6188A"/>
    <w:rsid w:val="00D66EE9"/>
    <w:rsid w:val="00D67101"/>
    <w:rsid w:val="00D70D85"/>
    <w:rsid w:val="00D718B1"/>
    <w:rsid w:val="00D71BAC"/>
    <w:rsid w:val="00D7331A"/>
    <w:rsid w:val="00D7499D"/>
    <w:rsid w:val="00D84ECA"/>
    <w:rsid w:val="00D854D7"/>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3F9F"/>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36EBF"/>
    <w:rsid w:val="00E40FCC"/>
    <w:rsid w:val="00E43122"/>
    <w:rsid w:val="00E44003"/>
    <w:rsid w:val="00E456A5"/>
    <w:rsid w:val="00E470B1"/>
    <w:rsid w:val="00E50890"/>
    <w:rsid w:val="00E5110E"/>
    <w:rsid w:val="00E51F94"/>
    <w:rsid w:val="00E5512D"/>
    <w:rsid w:val="00E574E5"/>
    <w:rsid w:val="00E63C51"/>
    <w:rsid w:val="00E70BDA"/>
    <w:rsid w:val="00E71139"/>
    <w:rsid w:val="00E74F63"/>
    <w:rsid w:val="00E7602E"/>
    <w:rsid w:val="00E7773E"/>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6388"/>
    <w:rsid w:val="00F31BE3"/>
    <w:rsid w:val="00F34B21"/>
    <w:rsid w:val="00F34CA5"/>
    <w:rsid w:val="00F37807"/>
    <w:rsid w:val="00F40F71"/>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F59"/>
    <w:pPr>
      <w:bidi/>
      <w:spacing w:before="0" w:line="240" w:lineRule="auto"/>
      <w:ind w:firstLine="567"/>
      <w:jc w:val="lowKashida"/>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531AC"/>
    <w:pPr>
      <w:bidi/>
      <w:spacing w:before="0" w:line="240" w:lineRule="auto"/>
      <w:ind w:firstLine="289"/>
      <w:jc w:val="lowKashida"/>
    </w:pPr>
    <w:rPr>
      <w:rFonts w:cs="Traditional Arabic"/>
      <w:color w:val="000000"/>
      <w:sz w:val="32"/>
      <w:szCs w:val="32"/>
      <w:lang w:bidi="ar-SA"/>
    </w:rPr>
  </w:style>
  <w:style w:type="character" w:customStyle="1" w:styleId="libNormalChar">
    <w:name w:val="libNormal Char"/>
    <w:basedOn w:val="DefaultParagraphFont"/>
    <w:link w:val="libNormal"/>
    <w:rsid w:val="001531AC"/>
    <w:rPr>
      <w:rFonts w:cs="Traditional Arabic"/>
      <w:color w:val="000000"/>
      <w:sz w:val="32"/>
      <w:szCs w:val="32"/>
      <w:lang w:bidi="ar-SA"/>
    </w:rPr>
  </w:style>
  <w:style w:type="character" w:customStyle="1" w:styleId="Heading1Char">
    <w:name w:val="Heading 1 Char"/>
    <w:basedOn w:val="libNormalChar"/>
    <w:link w:val="Heading1"/>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rsid w:val="006E0F1D"/>
    <w:rPr>
      <w:b/>
      <w:bCs/>
      <w:sz w:val="28"/>
    </w:rPr>
  </w:style>
  <w:style w:type="character" w:customStyle="1" w:styleId="Heading5Char">
    <w:name w:val="Heading 5 Char"/>
    <w:basedOn w:val="libNormalChar"/>
    <w:link w:val="Heading5"/>
    <w:rsid w:val="006E0F1D"/>
    <w:rPr>
      <w:bCs/>
      <w:sz w:val="30"/>
    </w:rPr>
  </w:style>
  <w:style w:type="paragraph" w:styleId="Header">
    <w:name w:val="header"/>
    <w:basedOn w:val="Normal"/>
    <w:link w:val="HeaderChar"/>
    <w:rsid w:val="00484E34"/>
    <w:pPr>
      <w:tabs>
        <w:tab w:val="center" w:pos="4680"/>
        <w:tab w:val="right" w:pos="9360"/>
      </w:tabs>
    </w:pPr>
  </w:style>
  <w:style w:type="character" w:customStyle="1" w:styleId="HeaderChar">
    <w:name w:val="Header Char"/>
    <w:basedOn w:val="DefaultParagraphFont"/>
    <w:link w:val="Header"/>
    <w:rsid w:val="00484E34"/>
    <w:rPr>
      <w:rFonts w:cs="Traditional Arabic"/>
      <w:color w:val="000000"/>
      <w:sz w:val="24"/>
      <w:szCs w:val="32"/>
      <w:lang w:bidi="ar-SA"/>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4B3F28"/>
    <w:rPr>
      <w:sz w:val="24"/>
      <w:szCs w:val="26"/>
    </w:rPr>
  </w:style>
  <w:style w:type="character" w:customStyle="1" w:styleId="libFootnoteChar">
    <w:name w:val="libFootnote Char"/>
    <w:basedOn w:val="libNormalChar"/>
    <w:link w:val="libFootnote"/>
    <w:rsid w:val="004B3F28"/>
    <w:rPr>
      <w:sz w:val="24"/>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Normal"/>
    <w:rsid w:val="001C5EDB"/>
    <w:pPr>
      <w:spacing w:before="240" w:after="60"/>
      <w:ind w:firstLine="0"/>
      <w:jc w:val="center"/>
    </w:pPr>
    <w:rPr>
      <w:b/>
      <w:bCs/>
      <w:sz w:val="32"/>
    </w:rPr>
  </w:style>
  <w:style w:type="paragraph" w:customStyle="1" w:styleId="libCenterBold2">
    <w:name w:val="libCenterBold2"/>
    <w:basedOn w:val="Normal"/>
    <w:rsid w:val="001C5EDB"/>
    <w:pPr>
      <w:ind w:firstLine="0"/>
      <w:jc w:val="center"/>
    </w:pPr>
    <w:rPr>
      <w:b/>
      <w:bCs/>
      <w:sz w:val="30"/>
      <w:szCs w:val="30"/>
    </w:rPr>
  </w:style>
  <w:style w:type="character" w:customStyle="1" w:styleId="libAieChar">
    <w:name w:val="libAie Char"/>
    <w:basedOn w:val="libNormalChar"/>
    <w:link w:val="libAie"/>
    <w:rsid w:val="006E446F"/>
    <w:rPr>
      <w:rFonts w:ascii="Arial" w:hAnsi="Arial"/>
      <w:color w:val="008000"/>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character" w:customStyle="1" w:styleId="libFootnoteAieChar">
    <w:name w:val="libFootnoteAie Char"/>
    <w:basedOn w:val="libFootnoteChar"/>
    <w:link w:val="libFootnoteAie"/>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Normal"/>
    <w:next w:val="Normal"/>
    <w:autoRedefine/>
    <w:uiPriority w:val="39"/>
    <w:rsid w:val="00AD2964"/>
    <w:pPr>
      <w:ind w:left="238" w:firstLine="0"/>
    </w:pPr>
  </w:style>
  <w:style w:type="paragraph" w:styleId="TOC1">
    <w:name w:val="toc 1"/>
    <w:basedOn w:val="Normal"/>
    <w:next w:val="Normal"/>
    <w:autoRedefine/>
    <w:uiPriority w:val="39"/>
    <w:rsid w:val="00AD2964"/>
    <w:pPr>
      <w:tabs>
        <w:tab w:val="right" w:leader="dot" w:pos="7361"/>
      </w:tabs>
      <w:ind w:firstLine="0"/>
      <w:jc w:val="center"/>
    </w:pPr>
    <w:rPr>
      <w:bCs/>
    </w:rPr>
  </w:style>
  <w:style w:type="paragraph" w:styleId="TOC3">
    <w:name w:val="toc 3"/>
    <w:basedOn w:val="Normal"/>
    <w:next w:val="Normal"/>
    <w:autoRedefine/>
    <w:uiPriority w:val="39"/>
    <w:rsid w:val="008777DC"/>
    <w:pPr>
      <w:tabs>
        <w:tab w:val="right" w:leader="dot" w:pos="7361"/>
      </w:tabs>
      <w:ind w:left="482" w:firstLine="0"/>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4B3F28"/>
    <w:pPr>
      <w:ind w:firstLine="0"/>
    </w:pPr>
  </w:style>
  <w:style w:type="character" w:customStyle="1" w:styleId="libFootnote0Char">
    <w:name w:val="libFootnote0 Char"/>
    <w:basedOn w:val="libFootnoteChar"/>
    <w:link w:val="libFootnote0"/>
    <w:rsid w:val="006E0F1D"/>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C5EDB"/>
    <w:rPr>
      <w:b/>
      <w:bCs/>
      <w:sz w:val="28"/>
      <w:szCs w:val="28"/>
    </w:rPr>
  </w:style>
  <w:style w:type="character" w:customStyle="1" w:styleId="libBold2Char">
    <w:name w:val="libBold2 Char"/>
    <w:basedOn w:val="libNormalChar"/>
    <w:link w:val="libBold2"/>
    <w:rsid w:val="00A24090"/>
    <w:rPr>
      <w:b/>
      <w:bCs/>
      <w:sz w:val="28"/>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rsid w:val="00557F59"/>
    <w:pPr>
      <w:bidi w:val="0"/>
      <w:ind w:left="1200" w:firstLine="0"/>
      <w:jc w:val="left"/>
    </w:pPr>
    <w:rPr>
      <w:rFonts w:cs="Times New Roman"/>
      <w:color w:val="auto"/>
      <w:szCs w:val="24"/>
    </w:rPr>
  </w:style>
  <w:style w:type="paragraph" w:styleId="TOC7">
    <w:name w:val="toc 7"/>
    <w:basedOn w:val="Normal"/>
    <w:next w:val="Normal"/>
    <w:autoRedefine/>
    <w:uiPriority w:val="39"/>
    <w:rsid w:val="00557F59"/>
    <w:pPr>
      <w:bidi w:val="0"/>
      <w:ind w:left="1440" w:firstLine="0"/>
      <w:jc w:val="left"/>
    </w:pPr>
    <w:rPr>
      <w:rFonts w:cs="Times New Roman"/>
      <w:color w:val="auto"/>
      <w:szCs w:val="24"/>
    </w:rPr>
  </w:style>
  <w:style w:type="paragraph" w:styleId="TOC8">
    <w:name w:val="toc 8"/>
    <w:basedOn w:val="Normal"/>
    <w:next w:val="Normal"/>
    <w:autoRedefine/>
    <w:uiPriority w:val="39"/>
    <w:rsid w:val="00557F59"/>
    <w:pPr>
      <w:bidi w:val="0"/>
      <w:ind w:left="1680" w:firstLine="0"/>
      <w:jc w:val="left"/>
    </w:pPr>
    <w:rPr>
      <w:rFonts w:cs="Times New Roman"/>
      <w:color w:val="auto"/>
      <w:szCs w:val="24"/>
    </w:rPr>
  </w:style>
  <w:style w:type="paragraph" w:styleId="TOC9">
    <w:name w:val="toc 9"/>
    <w:basedOn w:val="Normal"/>
    <w:next w:val="Normal"/>
    <w:autoRedefine/>
    <w:uiPriority w:val="39"/>
    <w:rsid w:val="00557F59"/>
    <w:pPr>
      <w:bidi w:val="0"/>
      <w:ind w:left="1920" w:firstLine="0"/>
      <w:jc w:val="left"/>
    </w:pPr>
    <w:rPr>
      <w:rFonts w:cs="Times New Roman"/>
      <w:color w:val="auto"/>
      <w:szCs w:val="24"/>
    </w:rPr>
  </w:style>
  <w:style w:type="character" w:styleId="Hyperlink">
    <w:name w:val="Hyperlink"/>
    <w:basedOn w:val="DefaultParagraphFont"/>
    <w:uiPriority w:val="99"/>
    <w:unhideWhenUsed/>
    <w:rsid w:val="007D70E5"/>
    <w:rPr>
      <w:color w:val="0000FF" w:themeColor="hyperlink"/>
      <w:u w:val="single"/>
    </w:rPr>
  </w:style>
  <w:style w:type="character" w:customStyle="1" w:styleId="rfdAlaem">
    <w:name w:val="rfdAlaem"/>
    <w:basedOn w:val="DefaultParagraphFont"/>
    <w:rsid w:val="004B0869"/>
    <w:rPr>
      <w:rFonts w:cs="ALAEM"/>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20Booklib\Arabi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35B4-EF85-4C2D-A1FB-071924238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110</TotalTime>
  <Pages>592</Pages>
  <Words>109390</Words>
  <Characters>623529</Characters>
  <Application>Microsoft Office Word</Application>
  <DocSecurity>0</DocSecurity>
  <Lines>5196</Lines>
  <Paragraphs>1462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731457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Erfan</cp:lastModifiedBy>
  <cp:revision>16</cp:revision>
  <dcterms:created xsi:type="dcterms:W3CDTF">2013-11-18T08:15:00Z</dcterms:created>
  <dcterms:modified xsi:type="dcterms:W3CDTF">2013-11-18T20:05:00Z</dcterms:modified>
</cp:coreProperties>
</file>