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3E" w:rsidRDefault="001361D4" w:rsidP="004D273E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81220" cy="7397115"/>
            <wp:effectExtent l="19050" t="0" r="5080" b="0"/>
            <wp:docPr id="1" name="Picture 1" descr="imag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73E" w:rsidRPr="00AF5D16" w:rsidRDefault="004D273E" w:rsidP="00511B51">
      <w:pPr>
        <w:rPr>
          <w:rtl/>
        </w:rPr>
      </w:pPr>
      <w:r>
        <w:rPr>
          <w:rtl/>
        </w:rPr>
        <w:br w:type="page"/>
      </w:r>
    </w:p>
    <w:p w:rsidR="004D273E" w:rsidRDefault="001361D4" w:rsidP="004D273E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81220" cy="7397115"/>
            <wp:effectExtent l="19050" t="0" r="5080" b="0"/>
            <wp:docPr id="2" name="Picture 2" descr="image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73E" w:rsidRPr="00AF5D16" w:rsidRDefault="004D273E" w:rsidP="00511B51">
      <w:pPr>
        <w:rPr>
          <w:rtl/>
        </w:rPr>
      </w:pPr>
      <w:r>
        <w:rPr>
          <w:rtl/>
        </w:rPr>
        <w:br w:type="page"/>
      </w:r>
    </w:p>
    <w:p w:rsidR="001361D4" w:rsidRPr="00376BC5" w:rsidRDefault="001361D4" w:rsidP="00BD6C5C">
      <w:pPr>
        <w:pStyle w:val="libCenterBold1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br w:type="page"/>
      </w:r>
      <w:bookmarkStart w:id="0" w:name="_Toc257841222"/>
      <w:bookmarkStart w:id="1" w:name="_Toc257843265"/>
      <w:r w:rsidRPr="00376BC5">
        <w:rPr>
          <w:rtl/>
        </w:rPr>
        <w:lastRenderedPageBreak/>
        <w:t>بسم الله الرحمن الرحيم</w:t>
      </w:r>
      <w:bookmarkEnd w:id="0"/>
      <w:bookmarkEnd w:id="1"/>
    </w:p>
    <w:p w:rsidR="001361D4" w:rsidRDefault="001361D4" w:rsidP="000C65BC">
      <w:pPr>
        <w:rPr>
          <w:rtl/>
        </w:rPr>
      </w:pPr>
      <w:r>
        <w:rPr>
          <w:rtl/>
        </w:rPr>
        <w:t>الحمدلله رب العالمين ، وصلى الله على محمد وعلى أهل بيته الطي</w:t>
      </w:r>
      <w:r>
        <w:rPr>
          <w:rFonts w:hint="cs"/>
          <w:rtl/>
        </w:rPr>
        <w:t>ّ</w:t>
      </w:r>
      <w:r>
        <w:rPr>
          <w:rtl/>
        </w:rPr>
        <w:t>بين الطاهرين.</w:t>
      </w:r>
    </w:p>
    <w:p w:rsidR="001361D4" w:rsidRDefault="001361D4" w:rsidP="001361D4">
      <w:pPr>
        <w:rPr>
          <w:rtl/>
        </w:rPr>
      </w:pPr>
      <w:r>
        <w:rPr>
          <w:rtl/>
        </w:rPr>
        <w:t>وبعد :</w:t>
      </w:r>
    </w:p>
    <w:p w:rsidR="00F72ED6" w:rsidRDefault="001361D4" w:rsidP="000C65BC">
      <w:r>
        <w:rPr>
          <w:rtl/>
        </w:rPr>
        <w:t>فإذا سل</w:t>
      </w:r>
      <w:r>
        <w:rPr>
          <w:rFonts w:hint="cs"/>
          <w:rtl/>
        </w:rPr>
        <w:t>ّ</w:t>
      </w:r>
      <w:r>
        <w:rPr>
          <w:rtl/>
        </w:rPr>
        <w:t>منا متوافقين بأن</w:t>
      </w:r>
      <w:r>
        <w:rPr>
          <w:rFonts w:hint="cs"/>
          <w:rtl/>
        </w:rPr>
        <w:t>ّ</w:t>
      </w:r>
      <w:r>
        <w:rPr>
          <w:rtl/>
        </w:rPr>
        <w:t>ه لم تستغرق قضية عقائدية قط</w:t>
      </w:r>
      <w:r>
        <w:rPr>
          <w:rFonts w:hint="cs"/>
          <w:rtl/>
        </w:rPr>
        <w:t xml:space="preserve">ّ </w:t>
      </w:r>
      <w:r>
        <w:rPr>
          <w:rtl/>
        </w:rPr>
        <w:t>ـ طوال حقب وقرون متلاحقة ـ مساحة كبيرة في ال</w:t>
      </w:r>
      <w:r>
        <w:rPr>
          <w:rFonts w:hint="cs"/>
          <w:rtl/>
        </w:rPr>
        <w:t>أُ</w:t>
      </w:r>
      <w:r>
        <w:rPr>
          <w:rtl/>
        </w:rPr>
        <w:t>فق الفكري الاسلامي ما استغرقته مسألة الخلافة وال</w:t>
      </w:r>
      <w:r>
        <w:rPr>
          <w:rFonts w:hint="cs"/>
          <w:rtl/>
        </w:rPr>
        <w:t>إ</w:t>
      </w:r>
      <w:r>
        <w:rPr>
          <w:rtl/>
        </w:rPr>
        <w:t xml:space="preserve">مامة بعد رسول الله </w:t>
      </w:r>
      <w:r w:rsidR="00380B3D" w:rsidRPr="00380B3D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</w:t>
      </w:r>
      <w:r>
        <w:rPr>
          <w:rtl/>
        </w:rPr>
        <w:t>، ف</w:t>
      </w:r>
      <w:r>
        <w:rPr>
          <w:rFonts w:hint="cs"/>
          <w:rtl/>
        </w:rPr>
        <w:t>إ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 xml:space="preserve"> ما</w:t>
      </w:r>
      <w:r>
        <w:rPr>
          <w:rFonts w:hint="cs"/>
          <w:rtl/>
        </w:rPr>
        <w:t xml:space="preserve"> </w:t>
      </w:r>
      <w:r>
        <w:rPr>
          <w:rtl/>
        </w:rPr>
        <w:t>استتبعته بعد ذلك من امتدادات متفر</w:t>
      </w:r>
      <w:r>
        <w:rPr>
          <w:rFonts w:hint="cs"/>
          <w:rtl/>
        </w:rPr>
        <w:t>ّ</w:t>
      </w:r>
      <w:r>
        <w:rPr>
          <w:rtl/>
        </w:rPr>
        <w:t>عة مث</w:t>
      </w:r>
      <w:r>
        <w:rPr>
          <w:rFonts w:hint="cs"/>
          <w:rtl/>
        </w:rPr>
        <w:t>ّ</w:t>
      </w:r>
      <w:r>
        <w:rPr>
          <w:rtl/>
        </w:rPr>
        <w:t>لت الحلقات المت</w:t>
      </w:r>
      <w:r>
        <w:rPr>
          <w:rFonts w:hint="cs"/>
          <w:rtl/>
        </w:rPr>
        <w:t>ّ</w:t>
      </w:r>
      <w:r>
        <w:rPr>
          <w:rtl/>
        </w:rPr>
        <w:t>صلة والممتد</w:t>
      </w:r>
      <w:r>
        <w:rPr>
          <w:rFonts w:hint="cs"/>
          <w:rtl/>
        </w:rPr>
        <w:t>ّ</w:t>
      </w:r>
      <w:r>
        <w:rPr>
          <w:rtl/>
        </w:rPr>
        <w:t xml:space="preserve">ة من خلالها ، نالت </w:t>
      </w:r>
      <w:r>
        <w:rPr>
          <w:rFonts w:hint="cs"/>
          <w:rtl/>
        </w:rPr>
        <w:t>أ</w:t>
      </w:r>
      <w:r>
        <w:rPr>
          <w:rtl/>
        </w:rPr>
        <w:t>يضاً من كل</w:t>
      </w:r>
      <w:r>
        <w:rPr>
          <w:rFonts w:hint="cs"/>
          <w:rtl/>
        </w:rPr>
        <w:t>ّ</w:t>
      </w:r>
      <w:r>
        <w:rPr>
          <w:rtl/>
        </w:rPr>
        <w:t xml:space="preserve"> ذلك الاحتدام والمنازلة الفكرية الحظ</w:t>
      </w:r>
      <w:r>
        <w:rPr>
          <w:rFonts w:hint="cs"/>
          <w:rtl/>
        </w:rPr>
        <w:t>ّ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وفر ، والنصيب الأكب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وقد مث</w:t>
      </w:r>
      <w:r>
        <w:rPr>
          <w:rFonts w:hint="cs"/>
          <w:rtl/>
        </w:rPr>
        <w:t>ّ</w:t>
      </w:r>
      <w:r>
        <w:rPr>
          <w:rtl/>
        </w:rPr>
        <w:t>لت مسألة خلافة و</w:t>
      </w:r>
      <w:r>
        <w:rPr>
          <w:rFonts w:hint="cs"/>
          <w:rtl/>
        </w:rPr>
        <w:t>إ</w:t>
      </w:r>
      <w:r>
        <w:rPr>
          <w:rtl/>
        </w:rPr>
        <w:t>مامة الإمام الثاني عشر</w:t>
      </w:r>
      <w:r>
        <w:rPr>
          <w:rFonts w:hint="cs"/>
          <w:rtl/>
        </w:rPr>
        <w:t xml:space="preserve"> </w:t>
      </w:r>
      <w:r w:rsidR="00BB6C21" w:rsidRPr="00BB6C2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وغيبته ، وما يرتبط بها ، الحلقة الأوسع ، والميدان ال</w:t>
      </w:r>
      <w:r>
        <w:rPr>
          <w:rFonts w:hint="cs"/>
          <w:rtl/>
        </w:rPr>
        <w:t>أ</w:t>
      </w:r>
      <w:r>
        <w:rPr>
          <w:rtl/>
        </w:rPr>
        <w:t>رحب ، بل و</w:t>
      </w:r>
      <w:r>
        <w:rPr>
          <w:rFonts w:hint="cs"/>
          <w:rtl/>
        </w:rPr>
        <w:t>أ</w:t>
      </w:r>
      <w:r>
        <w:rPr>
          <w:rtl/>
        </w:rPr>
        <w:t>كثرها خضوعاً للجدل الفكري ، والنزال الكلامي المتواصل ، والذي ندر أن جالت خ</w:t>
      </w:r>
      <w:r>
        <w:rPr>
          <w:rFonts w:hint="cs"/>
          <w:rtl/>
        </w:rPr>
        <w:t>ُ</w:t>
      </w:r>
      <w:r>
        <w:rPr>
          <w:rtl/>
        </w:rPr>
        <w:t>طى المتناظرين في التحاجج بمعتقد</w:t>
      </w:r>
      <w:r>
        <w:rPr>
          <w:rFonts w:hint="cs"/>
          <w:rtl/>
        </w:rPr>
        <w:t xml:space="preserve"> </w:t>
      </w:r>
      <w:r>
        <w:rPr>
          <w:rtl/>
        </w:rPr>
        <w:t>ـ بعد أصل ال</w:t>
      </w:r>
      <w:r>
        <w:rPr>
          <w:rFonts w:hint="cs"/>
          <w:rtl/>
        </w:rPr>
        <w:t>إ</w:t>
      </w:r>
      <w:r>
        <w:rPr>
          <w:rtl/>
        </w:rPr>
        <w:t>مامة الذي أشرنا اليه</w:t>
      </w:r>
      <w:r>
        <w:rPr>
          <w:rFonts w:hint="cs"/>
          <w:rtl/>
        </w:rPr>
        <w:t xml:space="preserve"> </w:t>
      </w:r>
      <w:r>
        <w:rPr>
          <w:rtl/>
        </w:rPr>
        <w:t>ـ قدر ما جالت في جوانبها وأبعادها ، مراراً متلاحقة ومتوالية ، بحيث لم تترك شاردة ولا واردة إلا وأقامتها بحثاً لها عن الحجة والدليل ، والبي</w:t>
      </w:r>
      <w:r>
        <w:rPr>
          <w:rFonts w:hint="cs"/>
          <w:rtl/>
        </w:rPr>
        <w:t>ّ</w:t>
      </w:r>
      <w:r>
        <w:rPr>
          <w:rtl/>
        </w:rPr>
        <w:t>نة والبرهان.</w:t>
      </w:r>
    </w:p>
    <w:p w:rsidR="001361D4" w:rsidRDefault="001361D4" w:rsidP="000C65BC">
      <w:pPr>
        <w:rPr>
          <w:rtl/>
        </w:rPr>
      </w:pPr>
      <w:r>
        <w:rPr>
          <w:rtl/>
        </w:rPr>
        <w:t>ولا مغالاة ـ قطعاً ـ في القول بأن</w:t>
      </w:r>
      <w:r>
        <w:rPr>
          <w:rFonts w:hint="cs"/>
          <w:rtl/>
        </w:rPr>
        <w:t>ّ</w:t>
      </w:r>
      <w:r>
        <w:rPr>
          <w:rtl/>
        </w:rPr>
        <w:t xml:space="preserve"> لمفك</w:t>
      </w:r>
      <w:r>
        <w:rPr>
          <w:rFonts w:hint="cs"/>
          <w:rtl/>
        </w:rPr>
        <w:t>ّ</w:t>
      </w:r>
      <w:r>
        <w:rPr>
          <w:rtl/>
        </w:rPr>
        <w:t>ري ومتكل</w:t>
      </w:r>
      <w:r>
        <w:rPr>
          <w:rFonts w:hint="cs"/>
          <w:rtl/>
        </w:rPr>
        <w:t>ّ</w:t>
      </w:r>
      <w:r>
        <w:rPr>
          <w:rtl/>
        </w:rPr>
        <w:t>مي الإماميّة طوال حقب الجدل والمناظرة الفكرية المتلاحقة هذا الباع الطويل ، والمدى العميق الغور في إثبات وإقرار معتقداتهم ، وإفحام خصومهم بحججهم القائمة على الأد</w:t>
      </w:r>
      <w:r>
        <w:rPr>
          <w:rFonts w:hint="cs"/>
          <w:rtl/>
        </w:rPr>
        <w:t>ّ</w:t>
      </w:r>
      <w:r>
        <w:rPr>
          <w:rtl/>
        </w:rPr>
        <w:t>لة المتينة والثابتة القوية.</w:t>
      </w:r>
    </w:p>
    <w:p w:rsidR="001361D4" w:rsidRDefault="001361D4" w:rsidP="000C65BC">
      <w:pPr>
        <w:rPr>
          <w:rtl/>
        </w:rPr>
      </w:pPr>
      <w:r>
        <w:rPr>
          <w:rtl/>
        </w:rPr>
        <w:t>نعم ، فإذا ثبت بالدليلين العقلي والنقلي صح</w:t>
      </w:r>
      <w:r>
        <w:rPr>
          <w:rFonts w:hint="cs"/>
          <w:rtl/>
        </w:rPr>
        <w:t>ّ</w:t>
      </w:r>
      <w:r>
        <w:rPr>
          <w:rtl/>
        </w:rPr>
        <w:t>ة مقولة الشيعة الإماميّة بأصل الإمامة ، وعصمة الإمام ، وأنسحاب ذلك كله على إمامة الإمام الثاني عشر</w:t>
      </w:r>
      <w:r>
        <w:rPr>
          <w:rFonts w:hint="cs"/>
          <w:rtl/>
        </w:rPr>
        <w:t xml:space="preserve"> </w:t>
      </w:r>
      <w:r w:rsidR="00BB6C21" w:rsidRPr="00BB6C21">
        <w:rPr>
          <w:rStyle w:val="libAlaemChar"/>
          <w:rFonts w:hint="cs"/>
          <w:rtl/>
        </w:rPr>
        <w:t>عليه‌السلام</w:t>
      </w:r>
      <w:r>
        <w:rPr>
          <w:rtl/>
        </w:rPr>
        <w:t>، وما يع</w:t>
      </w:r>
      <w:r>
        <w:rPr>
          <w:rFonts w:hint="cs"/>
          <w:rtl/>
        </w:rPr>
        <w:t>ني</w:t>
      </w:r>
      <w:r>
        <w:rPr>
          <w:rtl/>
        </w:rPr>
        <w:t>ه ذلك من احتوا</w:t>
      </w:r>
      <w:r>
        <w:rPr>
          <w:rFonts w:hint="cs"/>
          <w:rtl/>
        </w:rPr>
        <w:t>ئ</w:t>
      </w:r>
      <w:r>
        <w:rPr>
          <w:rtl/>
        </w:rPr>
        <w:t xml:space="preserve">ه لمبدأ الإقرار بالغَيْبة الحاصلة له </w:t>
      </w:r>
      <w:r w:rsidR="00BB6C21" w:rsidRPr="00BB6C2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وما تشتمل عليه وتحيط به ، فإن</w:t>
      </w:r>
      <w:r>
        <w:rPr>
          <w:rFonts w:hint="cs"/>
          <w:rtl/>
        </w:rPr>
        <w:t>ّ</w:t>
      </w:r>
      <w:r>
        <w:rPr>
          <w:rtl/>
        </w:rPr>
        <w:t xml:space="preserve"> ذلك يستلزم تبعاً لذلك</w:t>
      </w:r>
      <w:r>
        <w:rPr>
          <w:rFonts w:hint="cs"/>
          <w:rtl/>
        </w:rPr>
        <w:t xml:space="preserve"> </w:t>
      </w:r>
      <w:r>
        <w:rPr>
          <w:rtl/>
        </w:rPr>
        <w:t>ـ ونتيجة الخلاف العقائدي في التعامل معه من ق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ل غير الشيعة من الفرق الإسلامية المختلفة ـ توف</w:t>
      </w:r>
      <w:r>
        <w:rPr>
          <w:rFonts w:hint="cs"/>
          <w:rtl/>
        </w:rPr>
        <w:t>ّ</w:t>
      </w:r>
      <w:r>
        <w:rPr>
          <w:rtl/>
        </w:rPr>
        <w:t>ر ووسائل المحاج</w:t>
      </w:r>
      <w:r>
        <w:rPr>
          <w:rFonts w:hint="cs"/>
          <w:rtl/>
        </w:rPr>
        <w:t>ّ</w:t>
      </w:r>
      <w:r>
        <w:rPr>
          <w:rtl/>
        </w:rPr>
        <w:t>ة المستندة على هذين الدليلين المتقد</w:t>
      </w:r>
      <w:r>
        <w:rPr>
          <w:rFonts w:hint="cs"/>
          <w:rtl/>
        </w:rPr>
        <w:t>ّ</w:t>
      </w:r>
      <w:r>
        <w:rPr>
          <w:rtl/>
        </w:rPr>
        <w:t>مين ، والتي تتجس</w:t>
      </w:r>
      <w:r>
        <w:rPr>
          <w:rFonts w:hint="cs"/>
          <w:rtl/>
        </w:rPr>
        <w:t>ّ</w:t>
      </w:r>
      <w:r>
        <w:rPr>
          <w:rtl/>
        </w:rPr>
        <w:t>د في أوضح صورها بما نسم</w:t>
      </w:r>
      <w:r>
        <w:rPr>
          <w:rFonts w:hint="cs"/>
          <w:rtl/>
        </w:rPr>
        <w:t>ّ</w:t>
      </w:r>
      <w:r>
        <w:rPr>
          <w:rtl/>
        </w:rPr>
        <w:t xml:space="preserve">يه ب‍ : </w:t>
      </w:r>
      <w:r w:rsidRPr="000C65BC">
        <w:rPr>
          <w:rStyle w:val="libBold2Char"/>
          <w:rtl/>
        </w:rPr>
        <w:t>علم الكلام</w:t>
      </w:r>
      <w:r>
        <w:rPr>
          <w:rtl/>
        </w:rPr>
        <w:t xml:space="preserve"> ، الذي يراد منه إثبات حقيقة وصواب هذه العقائد.</w:t>
      </w:r>
    </w:p>
    <w:p w:rsidR="001361D4" w:rsidRDefault="001361D4" w:rsidP="000C65BC">
      <w:pPr>
        <w:rPr>
          <w:rtl/>
        </w:rPr>
      </w:pPr>
      <w:r>
        <w:rPr>
          <w:rtl/>
        </w:rPr>
        <w:t>ولعل</w:t>
      </w:r>
      <w:r>
        <w:rPr>
          <w:rFonts w:hint="cs"/>
          <w:rtl/>
        </w:rPr>
        <w:t>ّ</w:t>
      </w:r>
      <w:r>
        <w:rPr>
          <w:rtl/>
        </w:rPr>
        <w:t xml:space="preserve"> الاستقراء المتأن</w:t>
      </w:r>
      <w:r>
        <w:rPr>
          <w:rFonts w:hint="cs"/>
          <w:rtl/>
        </w:rPr>
        <w:t>ّ</w:t>
      </w:r>
      <w:r>
        <w:rPr>
          <w:rtl/>
        </w:rPr>
        <w:t>ي لمجمل هذه المساجلات الكلامية ال</w:t>
      </w:r>
      <w:r>
        <w:rPr>
          <w:rFonts w:hint="cs"/>
          <w:rtl/>
        </w:rPr>
        <w:t>ت</w:t>
      </w:r>
      <w:r>
        <w:rPr>
          <w:rtl/>
        </w:rPr>
        <w:t>ي اضطلع بها مفك</w:t>
      </w:r>
      <w:r>
        <w:rPr>
          <w:rFonts w:hint="cs"/>
          <w:rtl/>
        </w:rPr>
        <w:t>ّ</w:t>
      </w:r>
      <w:r>
        <w:rPr>
          <w:rtl/>
        </w:rPr>
        <w:t>رو الإماميّة ، وبالتحديد ما يتعل</w:t>
      </w:r>
      <w:r>
        <w:rPr>
          <w:rFonts w:hint="cs"/>
          <w:rtl/>
        </w:rPr>
        <w:t>ّ</w:t>
      </w:r>
      <w:r>
        <w:rPr>
          <w:rtl/>
        </w:rPr>
        <w:t xml:space="preserve">ق منها بمبحث غَيْبة الإمام المهدي </w:t>
      </w:r>
      <w:r w:rsidR="00BB6C21" w:rsidRPr="00BB6C2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يظهر بجلاء بي</w:t>
      </w:r>
      <w:r>
        <w:rPr>
          <w:rFonts w:hint="cs"/>
          <w:rtl/>
        </w:rPr>
        <w:t>ّ</w:t>
      </w:r>
      <w:r>
        <w:rPr>
          <w:rtl/>
        </w:rPr>
        <w:t>ن قدرتهم الكبيرة في إدارة حلقات البحث هذه ، وإمساكهم بجدارة لا تساجل زمامها وقيادها ، وتسليم الخصم ـ إقراراً وإذعاناً ـ بذلك ، وطوال سنين ودهور امتدّت منذ بداية عصر الغَيْبة الكبرى ف</w:t>
      </w:r>
      <w:r>
        <w:rPr>
          <w:rFonts w:hint="cs"/>
          <w:rtl/>
        </w:rPr>
        <w:t>ي</w:t>
      </w:r>
      <w:r>
        <w:rPr>
          <w:rtl/>
        </w:rPr>
        <w:t xml:space="preserve"> عام 329</w:t>
      </w:r>
      <w:r>
        <w:rPr>
          <w:rFonts w:hint="cs"/>
          <w:rtl/>
        </w:rPr>
        <w:t xml:space="preserve"> ه‍ </w:t>
      </w:r>
      <w:r>
        <w:rPr>
          <w:rtl/>
        </w:rPr>
        <w:t>،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وحت</w:t>
      </w:r>
      <w:r>
        <w:rPr>
          <w:rFonts w:hint="cs"/>
          <w:rtl/>
        </w:rPr>
        <w:t>ّ</w:t>
      </w:r>
      <w:r>
        <w:rPr>
          <w:rtl/>
        </w:rPr>
        <w:t>ى يومنا هذا.</w:t>
      </w:r>
    </w:p>
    <w:p w:rsidR="001361D4" w:rsidRDefault="001361D4" w:rsidP="000C65BC">
      <w:pPr>
        <w:rPr>
          <w:rtl/>
        </w:rPr>
      </w:pPr>
      <w:r>
        <w:rPr>
          <w:rtl/>
        </w:rPr>
        <w:t>والرسالة الماثلة بين يدي القارئ الكريم عي</w:t>
      </w:r>
      <w:r>
        <w:rPr>
          <w:rFonts w:hint="cs"/>
          <w:rtl/>
        </w:rPr>
        <w:t>ّ</w:t>
      </w:r>
      <w:r>
        <w:rPr>
          <w:rtl/>
        </w:rPr>
        <w:t>نة صادقة من تلك المناذج الفاخرة التي أشرنا إليها ، والتي أبدع يراع علم كبير من أعلام الطائفة في تسطيرها وإعدادها ، وهو</w:t>
      </w:r>
      <w:r>
        <w:rPr>
          <w:rFonts w:hint="cs"/>
          <w:rtl/>
        </w:rPr>
        <w:t xml:space="preserve"> </w:t>
      </w:r>
      <w:r>
        <w:rPr>
          <w:rtl/>
        </w:rPr>
        <w:t>السي</w:t>
      </w:r>
      <w:r>
        <w:rPr>
          <w:rFonts w:hint="cs"/>
          <w:rtl/>
        </w:rPr>
        <w:t>ّ</w:t>
      </w:r>
      <w:r>
        <w:rPr>
          <w:rtl/>
        </w:rPr>
        <w:t>د المرتضى علم الهدى علي</w:t>
      </w:r>
      <w:r>
        <w:rPr>
          <w:rFonts w:hint="cs"/>
          <w:rtl/>
        </w:rPr>
        <w:t>ّ</w:t>
      </w:r>
      <w:r>
        <w:rPr>
          <w:rtl/>
        </w:rPr>
        <w:t xml:space="preserve"> بن الحسين الموسوي</w:t>
      </w:r>
      <w:r w:rsidRPr="002C2504">
        <w:rPr>
          <w:rtl/>
        </w:rPr>
        <w:t xml:space="preserve"> </w:t>
      </w:r>
      <w:r w:rsidR="00380B3D" w:rsidRPr="00380B3D">
        <w:rPr>
          <w:rStyle w:val="libAlaemChar"/>
          <w:rtl/>
        </w:rPr>
        <w:t>رحمه‌الله</w:t>
      </w:r>
      <w:r w:rsidRPr="002C2504">
        <w:rPr>
          <w:rtl/>
        </w:rPr>
        <w:t xml:space="preserve"> </w:t>
      </w:r>
      <w:r>
        <w:rPr>
          <w:rtl/>
        </w:rPr>
        <w:t xml:space="preserve">تعالى برحمته الواسعة ، حيث تعرض فيها إلى الكثير من المفردات الخاصة بغَيْبة الإمام المهدي المنتظر </w:t>
      </w:r>
      <w:r w:rsidR="00BB6C21" w:rsidRPr="00BB6C21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، مجيباً من خلالها</w:t>
      </w:r>
      <w:r>
        <w:rPr>
          <w:rFonts w:hint="cs"/>
          <w:rtl/>
        </w:rPr>
        <w:t xml:space="preserve"> </w:t>
      </w:r>
      <w:r>
        <w:rPr>
          <w:rtl/>
        </w:rPr>
        <w:t>على مجمل التسا</w:t>
      </w:r>
      <w:r>
        <w:rPr>
          <w:rFonts w:hint="cs"/>
          <w:rtl/>
        </w:rPr>
        <w:t>ؤ</w:t>
      </w:r>
      <w:r>
        <w:rPr>
          <w:rtl/>
        </w:rPr>
        <w:t>لات المثارة في هذا الصدد ، بأ</w:t>
      </w:r>
      <w:r>
        <w:rPr>
          <w:rFonts w:hint="cs"/>
          <w:rtl/>
        </w:rPr>
        <w:t>ُ</w:t>
      </w:r>
      <w:r>
        <w:rPr>
          <w:rtl/>
        </w:rPr>
        <w:t>سلوب رصين ، واس</w:t>
      </w:r>
      <w:r>
        <w:rPr>
          <w:rFonts w:hint="cs"/>
          <w:rtl/>
        </w:rPr>
        <w:t>ت</w:t>
      </w:r>
      <w:r>
        <w:rPr>
          <w:rtl/>
        </w:rPr>
        <w:t>دلال متين ، أقرّ به من طالعه وتأمل في فحواه ، بل وأصبح من المراجع المهمة التي اعتمدها أعلام الطائفة في بحوثهم ومؤلّفاتهم ، حيث أشار محقق هذه الرسالة إل</w:t>
      </w:r>
      <w:r>
        <w:rPr>
          <w:rFonts w:hint="cs"/>
          <w:rtl/>
        </w:rPr>
        <w:t>ى</w:t>
      </w:r>
      <w:r>
        <w:rPr>
          <w:rtl/>
        </w:rPr>
        <w:t xml:space="preserve"> جملة وافرة من تلك الموارد.</w:t>
      </w:r>
    </w:p>
    <w:p w:rsidR="001361D4" w:rsidRDefault="001361D4" w:rsidP="000C65BC">
      <w:pPr>
        <w:rPr>
          <w:rtl/>
        </w:rPr>
      </w:pPr>
      <w:r>
        <w:rPr>
          <w:rtl/>
        </w:rPr>
        <w:t>ولا ي</w:t>
      </w:r>
      <w:r>
        <w:rPr>
          <w:rFonts w:hint="cs"/>
          <w:rtl/>
        </w:rPr>
        <w:t>ُ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ُّ</w:t>
      </w:r>
      <w:r>
        <w:rPr>
          <w:rtl/>
        </w:rPr>
        <w:t xml:space="preserve"> قطعاً إطلاق هذا القول من قبيل ما يوصم بأنّه على عواهنه ، إذا إن</w:t>
      </w:r>
      <w:r>
        <w:rPr>
          <w:rFonts w:hint="cs"/>
          <w:rtl/>
        </w:rPr>
        <w:t>ّ</w:t>
      </w:r>
      <w:r>
        <w:rPr>
          <w:rtl/>
        </w:rPr>
        <w:t xml:space="preserve"> الدراسة الموضوعية لمباحث هذه الرسالة ، وموارد النقاش التي تعر</w:t>
      </w:r>
      <w:r>
        <w:rPr>
          <w:rFonts w:hint="cs"/>
          <w:rtl/>
        </w:rPr>
        <w:t>ّ</w:t>
      </w:r>
      <w:r>
        <w:rPr>
          <w:rtl/>
        </w:rPr>
        <w:t>ضت لها ، وعرضها عل</w:t>
      </w:r>
      <w:r>
        <w:rPr>
          <w:rFonts w:hint="cs"/>
          <w:rtl/>
        </w:rPr>
        <w:t>ى</w:t>
      </w:r>
      <w:r>
        <w:rPr>
          <w:rtl/>
        </w:rPr>
        <w:t xml:space="preserve"> الظروف الفكرية التي كانت سائدة آنذاك على سطح الساحة الفكرية الإسلامية بمداخلاتها المتعد</w:t>
      </w:r>
      <w:r>
        <w:rPr>
          <w:rFonts w:hint="cs"/>
          <w:rtl/>
        </w:rPr>
        <w:t>ّ</w:t>
      </w:r>
      <w:r>
        <w:rPr>
          <w:rtl/>
        </w:rPr>
        <w:t>دة ، وتشابكاتها ، المعق</w:t>
      </w:r>
      <w:r>
        <w:rPr>
          <w:rFonts w:hint="cs"/>
          <w:rtl/>
        </w:rPr>
        <w:t>َّ</w:t>
      </w:r>
      <w:r>
        <w:rPr>
          <w:rtl/>
        </w:rPr>
        <w:t>دة ، وما رافقها من بروز جملة مختلفة من التي</w:t>
      </w:r>
      <w:r>
        <w:rPr>
          <w:rFonts w:hint="cs"/>
          <w:rtl/>
        </w:rPr>
        <w:t>ّ</w:t>
      </w:r>
      <w:r>
        <w:rPr>
          <w:rtl/>
        </w:rPr>
        <w:t>ارات الفكرية ، التي بدت أوضح صورها وأثقلها في مدرست</w:t>
      </w:r>
      <w:r>
        <w:rPr>
          <w:rFonts w:hint="cs"/>
          <w:rtl/>
        </w:rPr>
        <w:t>َ</w:t>
      </w:r>
      <w:r>
        <w:rPr>
          <w:rtl/>
        </w:rPr>
        <w:t>ي الأشاعرة والمعتزلة العريقتي الق</w:t>
      </w:r>
      <w:r>
        <w:rPr>
          <w:rFonts w:hint="cs"/>
          <w:rtl/>
        </w:rPr>
        <w:t>ِ</w:t>
      </w:r>
      <w:r>
        <w:rPr>
          <w:rtl/>
        </w:rPr>
        <w:t>دم ، كل ذلك يقطع بجلاء عل</w:t>
      </w:r>
      <w:r>
        <w:rPr>
          <w:rFonts w:hint="cs"/>
          <w:rtl/>
        </w:rPr>
        <w:t>ى</w:t>
      </w:r>
      <w:r>
        <w:rPr>
          <w:rtl/>
        </w:rPr>
        <w:t xml:space="preserve"> عمق المباني والأطروحات التي اعتمدها المؤلف </w:t>
      </w:r>
      <w:r w:rsidR="00380B3D" w:rsidRPr="00380B3D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فيها.</w:t>
      </w:r>
    </w:p>
    <w:p w:rsidR="001361D4" w:rsidRDefault="001361D4" w:rsidP="000C65BC">
      <w:pPr>
        <w:rPr>
          <w:rtl/>
        </w:rPr>
      </w:pPr>
      <w:r>
        <w:rPr>
          <w:rtl/>
        </w:rPr>
        <w:t>ولا يخفى على القارئ الكريم مناهج البحث والمناظرة التي كانت سائدة آنذاك بين أعلام ومفكري الفرق الإسلامية ، وما تستتبعه بعد</w:t>
      </w:r>
      <w:r>
        <w:rPr>
          <w:rFonts w:hint="cs"/>
          <w:rtl/>
        </w:rPr>
        <w:t>ُ</w:t>
      </w:r>
      <w:r>
        <w:rPr>
          <w:rtl/>
        </w:rPr>
        <w:t xml:space="preserve"> من تركيزٍ وإقرار</w:t>
      </w:r>
      <w:r>
        <w:rPr>
          <w:rFonts w:hint="cs"/>
          <w:rtl/>
        </w:rPr>
        <w:t>ٍ</w:t>
      </w:r>
      <w:r>
        <w:rPr>
          <w:rtl/>
        </w:rPr>
        <w:t xml:space="preserve"> للأطروحات الغني</w:t>
      </w:r>
      <w:r>
        <w:rPr>
          <w:rFonts w:hint="cs"/>
          <w:rtl/>
        </w:rPr>
        <w:t>ّ</w:t>
      </w:r>
      <w:r>
        <w:rPr>
          <w:rtl/>
        </w:rPr>
        <w:t>ة محل</w:t>
      </w:r>
      <w:r>
        <w:rPr>
          <w:rFonts w:hint="cs"/>
          <w:rtl/>
        </w:rPr>
        <w:t>ّ</w:t>
      </w:r>
      <w:r>
        <w:rPr>
          <w:rtl/>
        </w:rPr>
        <w:t xml:space="preserve"> البحث ، ورفض</w:t>
      </w:r>
      <w:r>
        <w:rPr>
          <w:rFonts w:hint="cs"/>
          <w:rtl/>
        </w:rPr>
        <w:t>ٍ</w:t>
      </w:r>
      <w:r>
        <w:rPr>
          <w:rtl/>
        </w:rPr>
        <w:t xml:space="preserve"> وإعراض</w:t>
      </w:r>
      <w:r>
        <w:rPr>
          <w:rFonts w:hint="cs"/>
          <w:rtl/>
        </w:rPr>
        <w:t>ٍ</w:t>
      </w:r>
      <w:r>
        <w:rPr>
          <w:rtl/>
        </w:rPr>
        <w:t xml:space="preserve"> عم</w:t>
      </w:r>
      <w:r>
        <w:rPr>
          <w:rFonts w:hint="cs"/>
          <w:rtl/>
        </w:rPr>
        <w:t>ّ</w:t>
      </w:r>
      <w:r>
        <w:rPr>
          <w:rtl/>
        </w:rPr>
        <w:t>ا سقم وقصر منها ، وحيث تدور رحاها في مجالس العلم والمذاكرة التي تكتض</w:t>
      </w:r>
      <w:r>
        <w:rPr>
          <w:rFonts w:hint="cs"/>
          <w:rtl/>
        </w:rPr>
        <w:t>ّ</w:t>
      </w:r>
      <w:r>
        <w:rPr>
          <w:rtl/>
        </w:rPr>
        <w:t xml:space="preserve"> بالعلماء والمفك</w:t>
      </w:r>
      <w:r>
        <w:rPr>
          <w:rFonts w:hint="cs"/>
          <w:rtl/>
        </w:rPr>
        <w:t>ّ</w:t>
      </w:r>
      <w:r>
        <w:rPr>
          <w:rtl/>
        </w:rPr>
        <w:t>رين ، فلا غرو</w:t>
      </w:r>
      <w:r>
        <w:rPr>
          <w:rFonts w:hint="cs"/>
          <w:rtl/>
        </w:rPr>
        <w:t xml:space="preserve"> </w:t>
      </w:r>
      <w:r>
        <w:rPr>
          <w:rtl/>
        </w:rPr>
        <w:t>أن يستحث كل</w:t>
      </w:r>
      <w:r>
        <w:rPr>
          <w:rFonts w:hint="cs"/>
          <w:rtl/>
        </w:rPr>
        <w:t>ّ</w:t>
      </w:r>
      <w:r>
        <w:rPr>
          <w:rtl/>
        </w:rPr>
        <w:t xml:space="preserve"> طرف من المتباحثين قدارته وإمكاني</w:t>
      </w:r>
      <w:r>
        <w:rPr>
          <w:rFonts w:hint="cs"/>
          <w:rtl/>
        </w:rPr>
        <w:t>ّ</w:t>
      </w:r>
      <w:r>
        <w:rPr>
          <w:rtl/>
        </w:rPr>
        <w:t>اته في إثبات مد</w:t>
      </w:r>
      <w:r>
        <w:rPr>
          <w:rFonts w:hint="cs"/>
          <w:rtl/>
        </w:rPr>
        <w:t>ّ</w:t>
      </w:r>
      <w:r>
        <w:rPr>
          <w:rtl/>
        </w:rPr>
        <w:t>عاه ، ودفع خصمه إلى الإقرار به ، وإقناع الآخرين</w:t>
      </w:r>
    </w:p>
    <w:p w:rsidR="001361D4" w:rsidRDefault="001361D4" w:rsidP="001361D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بذلك.</w:t>
      </w:r>
    </w:p>
    <w:p w:rsidR="001361D4" w:rsidRDefault="001361D4" w:rsidP="000C65BC">
      <w:pPr>
        <w:rPr>
          <w:rtl/>
        </w:rPr>
      </w:pPr>
      <w:r>
        <w:rPr>
          <w:rtl/>
        </w:rPr>
        <w:t>ومن هنا فلسنا بمغالين قطعاً إذا جزمنا بمتانة وقوة استدلالات هذه الرسالة ، ودق</w:t>
      </w:r>
      <w:r>
        <w:rPr>
          <w:rFonts w:hint="cs"/>
          <w:rtl/>
        </w:rPr>
        <w:t>ّ</w:t>
      </w:r>
      <w:r>
        <w:rPr>
          <w:rtl/>
        </w:rPr>
        <w:t>ة مباحثها ، ورصانة مبانيها ، وحيث يبدو ذلك جلي</w:t>
      </w:r>
      <w:r>
        <w:rPr>
          <w:rFonts w:hint="cs"/>
          <w:rtl/>
        </w:rPr>
        <w:t>ّ</w:t>
      </w:r>
      <w:r>
        <w:rPr>
          <w:rtl/>
        </w:rPr>
        <w:t>اً لمن طالعها بتأن</w:t>
      </w:r>
      <w:r>
        <w:rPr>
          <w:rFonts w:hint="cs"/>
          <w:rtl/>
        </w:rPr>
        <w:t>ٍّ</w:t>
      </w:r>
      <w:r>
        <w:rPr>
          <w:rtl/>
        </w:rPr>
        <w:t xml:space="preserve"> ، وجال بتدب</w:t>
      </w:r>
      <w:r>
        <w:rPr>
          <w:rFonts w:hint="cs"/>
          <w:rtl/>
        </w:rPr>
        <w:t>ُّ</w:t>
      </w:r>
      <w:r>
        <w:rPr>
          <w:rtl/>
        </w:rPr>
        <w:t>ر في مطاويها.</w:t>
      </w:r>
    </w:p>
    <w:p w:rsidR="001361D4" w:rsidRDefault="001361D4" w:rsidP="001361D4">
      <w:pPr>
        <w:rPr>
          <w:rtl/>
        </w:rPr>
      </w:pPr>
      <w:r>
        <w:rPr>
          <w:rtl/>
        </w:rPr>
        <w:t>وأخيراً :</w:t>
      </w:r>
    </w:p>
    <w:p w:rsidR="001361D4" w:rsidRDefault="001361D4" w:rsidP="000C65BC">
      <w:pPr>
        <w:rPr>
          <w:rtl/>
        </w:rPr>
      </w:pPr>
      <w:r>
        <w:rPr>
          <w:rtl/>
        </w:rPr>
        <w:t>ونحن إذ نقد</w:t>
      </w:r>
      <w:r>
        <w:rPr>
          <w:rFonts w:hint="cs"/>
          <w:rtl/>
        </w:rPr>
        <w:t>ّ</w:t>
      </w:r>
      <w:r>
        <w:rPr>
          <w:rtl/>
        </w:rPr>
        <w:t>م هذه الرسالة القيّمة بين يدي القارئ الكريم ، فإن</w:t>
      </w:r>
      <w:r>
        <w:rPr>
          <w:rFonts w:hint="cs"/>
          <w:rtl/>
        </w:rPr>
        <w:t>ّ</w:t>
      </w:r>
      <w:r>
        <w:rPr>
          <w:rtl/>
        </w:rPr>
        <w:t>ا بذلك نواصل منهجنا باستلال جملة من الرسائل المنشورة على صفحات مجل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0C65BC">
        <w:rPr>
          <w:rStyle w:val="libBold2Char"/>
          <w:rtl/>
        </w:rPr>
        <w:t>« تراثنا »</w:t>
      </w:r>
      <w:r w:rsidRPr="002C2504">
        <w:rPr>
          <w:rtl/>
        </w:rPr>
        <w:t xml:space="preserve"> </w:t>
      </w:r>
      <w:r>
        <w:rPr>
          <w:rtl/>
        </w:rPr>
        <w:t>خلال سنوات عمرها الماضية ، وكانت هذه الرسالة قد ن</w:t>
      </w:r>
      <w:r>
        <w:rPr>
          <w:rFonts w:hint="cs"/>
          <w:rtl/>
        </w:rPr>
        <w:t>ُ</w:t>
      </w:r>
      <w:r>
        <w:rPr>
          <w:rtl/>
        </w:rPr>
        <w:t>شرت محق</w:t>
      </w:r>
      <w:r>
        <w:rPr>
          <w:rFonts w:hint="cs"/>
          <w:rtl/>
        </w:rPr>
        <w:t>ّ</w:t>
      </w:r>
      <w:r>
        <w:rPr>
          <w:rtl/>
        </w:rPr>
        <w:t>قة على صفحاتها في عددها السابع والعشرين ، الصادر في شهر ربيع الآخر عام 1412 ه‍ ، بتحقيق المحق</w:t>
      </w:r>
      <w:r>
        <w:rPr>
          <w:rFonts w:hint="cs"/>
          <w:rtl/>
        </w:rPr>
        <w:t>ّ</w:t>
      </w:r>
      <w:r>
        <w:rPr>
          <w:rtl/>
        </w:rPr>
        <w:t>ق الفاضل السيد محمد</w:t>
      </w:r>
      <w:r>
        <w:rPr>
          <w:rFonts w:hint="cs"/>
          <w:rtl/>
        </w:rPr>
        <w:t xml:space="preserve"> </w:t>
      </w:r>
      <w:r>
        <w:rPr>
          <w:rtl/>
        </w:rPr>
        <w:t>علي الحكيم.</w:t>
      </w:r>
    </w:p>
    <w:p w:rsidR="001361D4" w:rsidRDefault="001361D4" w:rsidP="000C65BC">
      <w:pPr>
        <w:rPr>
          <w:rtl/>
        </w:rPr>
      </w:pPr>
      <w:r>
        <w:rPr>
          <w:rtl/>
        </w:rPr>
        <w:t>وآخر دعوانا أن الحمد لله رب</w:t>
      </w:r>
      <w:r>
        <w:rPr>
          <w:rFonts w:hint="cs"/>
          <w:rtl/>
        </w:rPr>
        <w:t>ّ</w:t>
      </w:r>
      <w:r>
        <w:rPr>
          <w:rtl/>
        </w:rPr>
        <w:t xml:space="preserve"> العالمين ، وصل</w:t>
      </w:r>
      <w:r>
        <w:rPr>
          <w:rFonts w:hint="cs"/>
          <w:rtl/>
        </w:rPr>
        <w:t>ّ</w:t>
      </w:r>
      <w:r>
        <w:rPr>
          <w:rtl/>
        </w:rPr>
        <w:t>ى الله على محمد وعلى أهل بيته الطي</w:t>
      </w:r>
      <w:r>
        <w:rPr>
          <w:rFonts w:hint="cs"/>
          <w:rtl/>
        </w:rPr>
        <w:t>ّ</w:t>
      </w:r>
      <w:r>
        <w:rPr>
          <w:rtl/>
        </w:rPr>
        <w:t>بين الطاهرين.</w:t>
      </w:r>
    </w:p>
    <w:tbl>
      <w:tblPr>
        <w:tblStyle w:val="TableGrid"/>
        <w:bidiVisual/>
        <w:tblW w:w="5000" w:type="pct"/>
        <w:tblLook w:val="01E0"/>
      </w:tblPr>
      <w:tblGrid>
        <w:gridCol w:w="4552"/>
        <w:gridCol w:w="3035"/>
      </w:tblGrid>
      <w:tr w:rsidR="001361D4" w:rsidTr="006121F9">
        <w:tc>
          <w:tcPr>
            <w:tcW w:w="3000" w:type="pct"/>
          </w:tcPr>
          <w:p w:rsidR="001361D4" w:rsidRDefault="001361D4" w:rsidP="006121F9">
            <w:pPr>
              <w:ind w:firstLine="0"/>
              <w:rPr>
                <w:rtl/>
              </w:rPr>
            </w:pPr>
          </w:p>
        </w:tc>
        <w:tc>
          <w:tcPr>
            <w:tcW w:w="2000" w:type="pct"/>
          </w:tcPr>
          <w:p w:rsidR="001361D4" w:rsidRDefault="001361D4" w:rsidP="00DE4BBA">
            <w:pPr>
              <w:pStyle w:val="libCenterBold2"/>
              <w:rPr>
                <w:rtl/>
              </w:rPr>
            </w:pPr>
            <w:r>
              <w:rPr>
                <w:rtl/>
              </w:rPr>
              <w:t xml:space="preserve">مؤسسة آل البيت </w:t>
            </w:r>
            <w:r w:rsidR="00DC2F73" w:rsidRPr="00DC2F73">
              <w:rPr>
                <w:rStyle w:val="libAlaemChar"/>
                <w:rFonts w:hint="cs"/>
                <w:rtl/>
              </w:rPr>
              <w:t>عليهم‌السلام</w:t>
            </w:r>
          </w:p>
          <w:p w:rsidR="001361D4" w:rsidRDefault="001361D4" w:rsidP="00DE4BBA">
            <w:pPr>
              <w:pStyle w:val="libCenterBold2"/>
              <w:rPr>
                <w:rtl/>
              </w:rPr>
            </w:pPr>
            <w:r>
              <w:rPr>
                <w:rtl/>
              </w:rPr>
              <w:t>لإحياء التراث</w:t>
            </w:r>
          </w:p>
        </w:tc>
      </w:tr>
    </w:tbl>
    <w:p w:rsidR="001361D4" w:rsidRPr="00324BF0" w:rsidRDefault="001361D4" w:rsidP="00324BF0">
      <w:pPr>
        <w:pStyle w:val="Heading2Center"/>
        <w:rPr>
          <w:rtl/>
        </w:rPr>
        <w:sectPr w:rsidR="001361D4" w:rsidRPr="00324BF0" w:rsidSect="006121F9">
          <w:type w:val="continuous"/>
          <w:pgSz w:w="11907" w:h="16840" w:code="9"/>
          <w:pgMar w:top="1701" w:right="2268" w:bottom="1701" w:left="2268" w:header="720" w:footer="720" w:gutter="0"/>
          <w:cols w:space="720"/>
          <w:titlePg/>
          <w:bidi/>
          <w:rtlGutter/>
          <w:docGrid w:linePitch="360"/>
        </w:sectPr>
      </w:pPr>
    </w:p>
    <w:p w:rsidR="001361D4" w:rsidRPr="00324BF0" w:rsidRDefault="001361D4" w:rsidP="00324BF0">
      <w:pPr>
        <w:pStyle w:val="Heading2Center"/>
        <w:rPr>
          <w:rtl/>
        </w:rPr>
      </w:pPr>
      <w:r w:rsidRPr="00324BF0">
        <w:rPr>
          <w:rtl/>
        </w:rPr>
        <w:lastRenderedPageBreak/>
        <w:br w:type="page"/>
      </w:r>
      <w:bookmarkStart w:id="2" w:name="_Toc257841223"/>
      <w:bookmarkStart w:id="3" w:name="_Toc257843266"/>
      <w:bookmarkStart w:id="4" w:name="_Toc375828785"/>
      <w:bookmarkStart w:id="5" w:name="_Toc375830659"/>
      <w:r w:rsidRPr="00324BF0">
        <w:rPr>
          <w:rtl/>
        </w:rPr>
        <w:lastRenderedPageBreak/>
        <w:t>بسم الله الرحمن الرحيم</w:t>
      </w:r>
      <w:bookmarkEnd w:id="2"/>
      <w:bookmarkEnd w:id="3"/>
      <w:bookmarkEnd w:id="4"/>
      <w:bookmarkEnd w:id="5"/>
    </w:p>
    <w:p w:rsidR="001361D4" w:rsidRDefault="001361D4" w:rsidP="000C65BC">
      <w:pPr>
        <w:rPr>
          <w:rtl/>
        </w:rPr>
      </w:pPr>
      <w:r>
        <w:rPr>
          <w:rtl/>
        </w:rPr>
        <w:t>الحمد لله رب العالمين ، وأفضل الصلاة والسلام على خير خلق الله محم</w:t>
      </w:r>
      <w:r>
        <w:rPr>
          <w:rFonts w:hint="cs"/>
          <w:rtl/>
        </w:rPr>
        <w:t>ّ</w:t>
      </w:r>
      <w:r>
        <w:rPr>
          <w:rtl/>
        </w:rPr>
        <w:t>د وآله الطي</w:t>
      </w:r>
      <w:r>
        <w:rPr>
          <w:rFonts w:hint="cs"/>
          <w:rtl/>
        </w:rPr>
        <w:t>ّ</w:t>
      </w:r>
      <w:r>
        <w:rPr>
          <w:rtl/>
        </w:rPr>
        <w:t>بين الطاهرين ، لا سيما إمام العصر وصاحب الزمان ، الحج</w:t>
      </w:r>
      <w:r>
        <w:rPr>
          <w:rFonts w:hint="cs"/>
          <w:rtl/>
        </w:rPr>
        <w:t>ّ</w:t>
      </w:r>
      <w:r>
        <w:rPr>
          <w:rtl/>
        </w:rPr>
        <w:t>ة المهدي</w:t>
      </w:r>
      <w:r>
        <w:rPr>
          <w:rFonts w:hint="cs"/>
          <w:rtl/>
        </w:rPr>
        <w:t>ّ</w:t>
      </w:r>
      <w:r>
        <w:rPr>
          <w:rtl/>
        </w:rPr>
        <w:t xml:space="preserve"> المنتظر عج</w:t>
      </w:r>
      <w:r>
        <w:rPr>
          <w:rFonts w:hint="cs"/>
          <w:rtl/>
        </w:rPr>
        <w:t>ّ</w:t>
      </w:r>
      <w:r>
        <w:rPr>
          <w:rtl/>
        </w:rPr>
        <w:t>ل الله تعالى فرجه الشريف.</w:t>
      </w:r>
    </w:p>
    <w:p w:rsidR="001361D4" w:rsidRPr="00CD1F95" w:rsidRDefault="001361D4" w:rsidP="001361D4">
      <w:pPr>
        <w:rPr>
          <w:rtl/>
        </w:rPr>
      </w:pPr>
      <w:r w:rsidRPr="00CD1F95">
        <w:rPr>
          <w:rtl/>
        </w:rPr>
        <w:t>تمهيد :</w:t>
      </w:r>
    </w:p>
    <w:p w:rsidR="001361D4" w:rsidRDefault="001361D4" w:rsidP="000C65BC">
      <w:pPr>
        <w:rPr>
          <w:rtl/>
        </w:rPr>
      </w:pPr>
      <w:r>
        <w:rPr>
          <w:rtl/>
        </w:rPr>
        <w:t>من المعروف أن</w:t>
      </w:r>
      <w:r>
        <w:rPr>
          <w:rFonts w:hint="cs"/>
          <w:rtl/>
        </w:rPr>
        <w:t>ّ</w:t>
      </w:r>
      <w:r>
        <w:rPr>
          <w:rtl/>
        </w:rPr>
        <w:t xml:space="preserve"> العلوم الشرعية نشأت من الحاجة التي حدت بالمسلمين إلى إنشائها ، ثم</w:t>
      </w:r>
      <w:r>
        <w:rPr>
          <w:rFonts w:hint="cs"/>
          <w:rtl/>
        </w:rPr>
        <w:t>ّ</w:t>
      </w:r>
      <w:r>
        <w:rPr>
          <w:rtl/>
        </w:rPr>
        <w:t xml:space="preserve"> تكاملت وصارت لها أُصولها وقواعدها وعلماؤها وكتبها الخاصة بها.</w:t>
      </w:r>
    </w:p>
    <w:p w:rsidR="001361D4" w:rsidRDefault="001361D4" w:rsidP="000C65BC">
      <w:pPr>
        <w:rPr>
          <w:rtl/>
        </w:rPr>
      </w:pPr>
      <w:r>
        <w:rPr>
          <w:rtl/>
        </w:rPr>
        <w:t>فعلوم اللغة نشأت من الحاجة إلى فهم القرآن الكريم والحديث الشريف ، وهما بلسان عربي</w:t>
      </w:r>
      <w:r>
        <w:rPr>
          <w:rFonts w:hint="cs"/>
          <w:rtl/>
        </w:rPr>
        <w:t>ّ</w:t>
      </w:r>
      <w:r>
        <w:rPr>
          <w:rtl/>
        </w:rPr>
        <w:t xml:space="preserve"> مبين ، فتدر</w:t>
      </w:r>
      <w:r>
        <w:rPr>
          <w:rFonts w:hint="cs"/>
          <w:rtl/>
        </w:rPr>
        <w:t>ّ</w:t>
      </w:r>
      <w:r>
        <w:rPr>
          <w:rtl/>
        </w:rPr>
        <w:t>جت هذه العلوم في الظهور : اللغة ثم</w:t>
      </w:r>
      <w:r>
        <w:rPr>
          <w:rFonts w:hint="cs"/>
          <w:rtl/>
        </w:rPr>
        <w:t>ّ</w:t>
      </w:r>
      <w:r>
        <w:rPr>
          <w:rtl/>
        </w:rPr>
        <w:t xml:space="preserve"> النحو ثم الصرف فالبلاغة</w:t>
      </w:r>
      <w:r>
        <w:rPr>
          <w:rFonts w:hint="cs"/>
          <w:rtl/>
        </w:rPr>
        <w:t xml:space="preserve"> </w:t>
      </w:r>
      <w:r>
        <w:rPr>
          <w:rtl/>
        </w:rPr>
        <w:t>...</w:t>
      </w:r>
    </w:p>
    <w:p w:rsidR="001361D4" w:rsidRDefault="001361D4" w:rsidP="000C65BC">
      <w:pPr>
        <w:rPr>
          <w:rtl/>
        </w:rPr>
      </w:pPr>
      <w:r>
        <w:rPr>
          <w:rtl/>
        </w:rPr>
        <w:t>وعلوم الفقه وأُصوله نشأت من الحاجة إلى معرفة الأحكام الشرعية بعد</w:t>
      </w:r>
    </w:p>
    <w:p w:rsidR="001361D4" w:rsidRDefault="001361D4" w:rsidP="001361D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غَيْبة المبي</w:t>
      </w:r>
      <w:r>
        <w:rPr>
          <w:rFonts w:hint="cs"/>
          <w:rtl/>
        </w:rPr>
        <w:t>ِّ</w:t>
      </w:r>
      <w:r>
        <w:rPr>
          <w:rtl/>
        </w:rPr>
        <w:t xml:space="preserve">ن للشرع الرسول الأعظم </w:t>
      </w:r>
      <w:r w:rsidR="00380B3D" w:rsidRPr="00380B3D">
        <w:rPr>
          <w:rStyle w:val="libAlaemChar"/>
          <w:rtl/>
        </w:rPr>
        <w:t>صلى‌الله‌عليه‌وآله</w:t>
      </w:r>
      <w:r>
        <w:rPr>
          <w:rtl/>
        </w:rPr>
        <w:t xml:space="preserve"> وبعد أن اختلفت الأقول في مسائل العبادات والمعاملات.</w:t>
      </w:r>
    </w:p>
    <w:p w:rsidR="001361D4" w:rsidRDefault="001361D4" w:rsidP="000C65BC">
      <w:pPr>
        <w:rPr>
          <w:rtl/>
        </w:rPr>
      </w:pPr>
      <w:r>
        <w:rPr>
          <w:rtl/>
        </w:rPr>
        <w:t>وهكذا قل في جميع العلوم الشرعية.</w:t>
      </w:r>
    </w:p>
    <w:p w:rsidR="001361D4" w:rsidRDefault="001361D4" w:rsidP="000C65BC">
      <w:pPr>
        <w:rPr>
          <w:rtl/>
        </w:rPr>
      </w:pPr>
      <w:r>
        <w:rPr>
          <w:rtl/>
        </w:rPr>
        <w:t>ومنها علم يسم</w:t>
      </w:r>
      <w:r>
        <w:rPr>
          <w:rFonts w:hint="cs"/>
          <w:rtl/>
        </w:rPr>
        <w:t>ّ</w:t>
      </w:r>
      <w:r>
        <w:rPr>
          <w:rtl/>
        </w:rPr>
        <w:t>ى ب‍ (</w:t>
      </w:r>
      <w:r>
        <w:rPr>
          <w:rFonts w:hint="cs"/>
          <w:rtl/>
        </w:rPr>
        <w:t xml:space="preserve"> </w:t>
      </w:r>
      <w:r>
        <w:rPr>
          <w:rtl/>
        </w:rPr>
        <w:t>علم الكلام</w:t>
      </w:r>
      <w:r>
        <w:rPr>
          <w:rFonts w:hint="cs"/>
          <w:rtl/>
        </w:rPr>
        <w:t xml:space="preserve"> </w:t>
      </w:r>
      <w:r>
        <w:rPr>
          <w:rtl/>
        </w:rPr>
        <w:t>) نشأ بعد تفر</w:t>
      </w:r>
      <w:r>
        <w:rPr>
          <w:rFonts w:hint="cs"/>
          <w:rtl/>
        </w:rPr>
        <w:t>ُّ</w:t>
      </w:r>
      <w:r>
        <w:rPr>
          <w:rtl/>
        </w:rPr>
        <w:t>ق المسلمين في الآراء والأهواء والمسائل الاعتقادية ، كالجبر والتفويض والاختيار والعدل والإرجاء ... وغيرها.</w:t>
      </w:r>
    </w:p>
    <w:p w:rsidR="001361D4" w:rsidRDefault="001361D4" w:rsidP="000C65BC">
      <w:pPr>
        <w:rPr>
          <w:rtl/>
        </w:rPr>
      </w:pPr>
      <w:r>
        <w:rPr>
          <w:rtl/>
        </w:rPr>
        <w:t>وقد عرّ</w:t>
      </w:r>
      <w:r>
        <w:rPr>
          <w:rFonts w:hint="cs"/>
          <w:rtl/>
        </w:rPr>
        <w:t>َ</w:t>
      </w:r>
      <w:r>
        <w:rPr>
          <w:rtl/>
        </w:rPr>
        <w:t>فوا علم الكلام بأن</w:t>
      </w:r>
      <w:r>
        <w:rPr>
          <w:rFonts w:hint="cs"/>
          <w:rtl/>
        </w:rPr>
        <w:t>ّ</w:t>
      </w:r>
      <w:r>
        <w:rPr>
          <w:rtl/>
        </w:rPr>
        <w:t>ه « علم ي</w:t>
      </w:r>
      <w:r>
        <w:rPr>
          <w:rFonts w:hint="cs"/>
          <w:rtl/>
        </w:rPr>
        <w:t>ُ</w:t>
      </w:r>
      <w:r>
        <w:rPr>
          <w:rtl/>
        </w:rPr>
        <w:t xml:space="preserve">قتدر معه على إثبات الحقائق الدينية بإيراد الحجج عليها ودفع الشبه عنها » </w:t>
      </w:r>
      <w:r w:rsidRPr="00DE4BBA">
        <w:rPr>
          <w:rStyle w:val="libFootnotenumChar"/>
          <w:rtl/>
        </w:rPr>
        <w:t>(1)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وكانت مسألة الإمامة والخلافة أساس ذلك الخلاف ، فكان محور علم الكلام الأساسي م</w:t>
      </w:r>
      <w:r>
        <w:rPr>
          <w:rFonts w:hint="cs"/>
          <w:rtl/>
        </w:rPr>
        <w:t>ن</w:t>
      </w:r>
      <w:r>
        <w:rPr>
          <w:rtl/>
        </w:rPr>
        <w:t>ذ</w:t>
      </w:r>
      <w:r>
        <w:rPr>
          <w:rFonts w:hint="cs"/>
          <w:rtl/>
        </w:rPr>
        <w:t xml:space="preserve"> </w:t>
      </w:r>
      <w:r>
        <w:rPr>
          <w:rtl/>
        </w:rPr>
        <w:t>يوم السقيفة الى يومنا هذا وسيبقى حت</w:t>
      </w:r>
      <w:r>
        <w:rPr>
          <w:rFonts w:hint="cs"/>
          <w:rtl/>
        </w:rPr>
        <w:t>ى</w:t>
      </w:r>
      <w:r>
        <w:rPr>
          <w:rtl/>
        </w:rPr>
        <w:t xml:space="preserve"> ظهور الإمام المهدي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، هو الإمامة وما يرتبط بها و يترت</w:t>
      </w:r>
      <w:r>
        <w:rPr>
          <w:rFonts w:hint="cs"/>
          <w:rtl/>
        </w:rPr>
        <w:t>ّ</w:t>
      </w:r>
      <w:r>
        <w:rPr>
          <w:rtl/>
        </w:rPr>
        <w:t>ب عليها.</w:t>
      </w:r>
    </w:p>
    <w:p w:rsidR="001361D4" w:rsidRDefault="001361D4" w:rsidP="000C65BC">
      <w:pPr>
        <w:rPr>
          <w:rtl/>
        </w:rPr>
      </w:pPr>
      <w:r>
        <w:rPr>
          <w:rtl/>
        </w:rPr>
        <w:t>كما اشتمل عل</w:t>
      </w:r>
      <w:r>
        <w:rPr>
          <w:rFonts w:hint="cs"/>
          <w:rtl/>
        </w:rPr>
        <w:t>م</w:t>
      </w:r>
      <w:r>
        <w:rPr>
          <w:rtl/>
        </w:rPr>
        <w:t xml:space="preserve"> الكلام على بحوث عقائدية أ</w:t>
      </w:r>
      <w:r>
        <w:rPr>
          <w:rFonts w:hint="cs"/>
          <w:rtl/>
        </w:rPr>
        <w:t>ُ</w:t>
      </w:r>
      <w:r>
        <w:rPr>
          <w:rtl/>
        </w:rPr>
        <w:t>خرى كانت نتيجة لتفر</w:t>
      </w:r>
      <w:r>
        <w:rPr>
          <w:rFonts w:hint="cs"/>
          <w:rtl/>
        </w:rPr>
        <w:t>ّ</w:t>
      </w:r>
      <w:r>
        <w:rPr>
          <w:rtl/>
        </w:rPr>
        <w:t>ق الناس عن المعين الطي</w:t>
      </w:r>
      <w:r>
        <w:rPr>
          <w:rFonts w:hint="cs"/>
          <w:rtl/>
        </w:rPr>
        <w:t>ّ</w:t>
      </w:r>
      <w:r>
        <w:rPr>
          <w:rtl/>
        </w:rPr>
        <w:t>ب لعلوم أهل بيت النبو</w:t>
      </w:r>
      <w:r>
        <w:rPr>
          <w:rFonts w:hint="cs"/>
          <w:rtl/>
        </w:rPr>
        <w:t>ّ</w:t>
      </w:r>
      <w:r>
        <w:rPr>
          <w:rtl/>
        </w:rPr>
        <w:t xml:space="preserve">ة سلام الله عليهم ، فلو استقام الناس على إمامة أمير المومنين الإمام علي بن أبي طالب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والأئمّة من ولده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 xml:space="preserve"> ، ل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فينا مهم</w:t>
      </w:r>
      <w:r>
        <w:rPr>
          <w:rFonts w:hint="cs"/>
          <w:rtl/>
        </w:rPr>
        <w:t>ّ</w:t>
      </w:r>
      <w:r>
        <w:rPr>
          <w:rtl/>
        </w:rPr>
        <w:t>ة تلك البحوث التي أخذت جهداً جهيداً من العلماء ، ول</w:t>
      </w:r>
      <w:r>
        <w:rPr>
          <w:rFonts w:hint="cs"/>
          <w:rtl/>
        </w:rPr>
        <w:t>َ</w:t>
      </w:r>
      <w:r>
        <w:rPr>
          <w:rtl/>
        </w:rPr>
        <w:t>ما بقي منها إلاّ ما يختص</w:t>
      </w:r>
      <w:r>
        <w:rPr>
          <w:rFonts w:hint="cs"/>
          <w:rtl/>
        </w:rPr>
        <w:t>ّ</w:t>
      </w:r>
      <w:r>
        <w:rPr>
          <w:rtl/>
        </w:rPr>
        <w:t xml:space="preserve"> بالأديان والملل غير المسلمة.</w:t>
      </w:r>
    </w:p>
    <w:p w:rsidR="001361D4" w:rsidRDefault="001361D4" w:rsidP="000C65BC">
      <w:pPr>
        <w:rPr>
          <w:rtl/>
        </w:rPr>
      </w:pPr>
      <w:r>
        <w:rPr>
          <w:rtl/>
        </w:rPr>
        <w:t>و كانت غَيْبة الإمام الثاني عشر المهدي</w:t>
      </w:r>
      <w:r>
        <w:rPr>
          <w:rFonts w:hint="cs"/>
          <w:rtl/>
        </w:rPr>
        <w:t>ّ</w:t>
      </w:r>
      <w:r>
        <w:rPr>
          <w:rtl/>
        </w:rPr>
        <w:t xml:space="preserve"> المنتظر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، من أهم</w:t>
      </w:r>
      <w:r>
        <w:rPr>
          <w:rFonts w:hint="cs"/>
          <w:rtl/>
        </w:rPr>
        <w:t>ّ</w:t>
      </w:r>
      <w:r>
        <w:rPr>
          <w:rtl/>
        </w:rPr>
        <w:t xml:space="preserve"> المحاور التي دارت عليها البحوث الكلامية منذ بداية عصرالغَيْبة الكبرى سنة 329</w:t>
      </w:r>
      <w:r>
        <w:rPr>
          <w:rFonts w:hint="cs"/>
          <w:rtl/>
        </w:rPr>
        <w:t xml:space="preserve"> ه‍ </w:t>
      </w:r>
      <w:r>
        <w:rPr>
          <w:rtl/>
        </w:rPr>
        <w:t>وحتى يومنا هذا ، فكانت تأخذ أبعاداً مختلفة حسب ما تقتضيه الحاجة والظروف المحيطة خلال الفترات الزمينة المختلفة.</w:t>
      </w:r>
    </w:p>
    <w:p w:rsidR="001361D4" w:rsidRPr="00B42855" w:rsidRDefault="001361D4" w:rsidP="004609A1">
      <w:pPr>
        <w:pStyle w:val="libFootnote0"/>
        <w:rPr>
          <w:rtl/>
        </w:rPr>
      </w:pPr>
      <w:r w:rsidRPr="00B42855">
        <w:rPr>
          <w:rtl/>
        </w:rPr>
        <w:t>__________________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(1) مفتاح السعادة و مصباح السيادة ‍‌132 / 2.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يظهر</w:t>
      </w:r>
      <w:r>
        <w:rPr>
          <w:rFonts w:hint="cs"/>
          <w:rtl/>
        </w:rPr>
        <w:t xml:space="preserve"> </w:t>
      </w:r>
      <w:r>
        <w:rPr>
          <w:rtl/>
        </w:rPr>
        <w:t>ذلك بوضوح من خلال كتاب « الغَيْبة » للشيخ النعماني ، المتوفّى حدود سنة 342 ه‍ ، وكتاب « إكمال الدين وإتمام النعمة » للشيخ الصدوق المتوفّى سنة 381 ه‍ ، و إن كانا ـ أساساً ـ من المحد</w:t>
      </w:r>
      <w:r>
        <w:rPr>
          <w:rFonts w:hint="cs"/>
          <w:rtl/>
        </w:rPr>
        <w:t>ِّ</w:t>
      </w:r>
      <w:r>
        <w:rPr>
          <w:rtl/>
        </w:rPr>
        <w:t>ثين.</w:t>
      </w:r>
    </w:p>
    <w:p w:rsidR="001361D4" w:rsidRDefault="001361D4" w:rsidP="000C65BC">
      <w:pPr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كان لبروز متكل</w:t>
      </w:r>
      <w:r>
        <w:rPr>
          <w:rFonts w:hint="cs"/>
          <w:rtl/>
        </w:rPr>
        <w:t>ّ</w:t>
      </w:r>
      <w:r>
        <w:rPr>
          <w:rtl/>
        </w:rPr>
        <w:t>مي الإماميّة كمعلّم الأم</w:t>
      </w:r>
      <w:r>
        <w:rPr>
          <w:rFonts w:hint="cs"/>
          <w:rtl/>
        </w:rPr>
        <w:t>ّ</w:t>
      </w:r>
      <w:r>
        <w:rPr>
          <w:rtl/>
        </w:rPr>
        <w:t>ة الشيخ المفيد (</w:t>
      </w:r>
      <w:r>
        <w:rPr>
          <w:rFonts w:hint="cs"/>
          <w:rtl/>
        </w:rPr>
        <w:t xml:space="preserve"> </w:t>
      </w:r>
      <w:r>
        <w:rPr>
          <w:rtl/>
        </w:rPr>
        <w:t>336 ـ 413 ه‍ ) والشريف المرتضى (</w:t>
      </w:r>
      <w:r>
        <w:rPr>
          <w:rFonts w:hint="cs"/>
          <w:rtl/>
        </w:rPr>
        <w:t xml:space="preserve"> </w:t>
      </w:r>
      <w:r>
        <w:rPr>
          <w:rtl/>
        </w:rPr>
        <w:t>355 ـ 436</w:t>
      </w:r>
      <w:r>
        <w:rPr>
          <w:rFonts w:hint="cs"/>
          <w:rtl/>
        </w:rPr>
        <w:t xml:space="preserve"> ه‍ </w:t>
      </w:r>
      <w:r>
        <w:rPr>
          <w:rtl/>
        </w:rPr>
        <w:t>) وشيخ الطائفة الطوسي (</w:t>
      </w:r>
      <w:r>
        <w:rPr>
          <w:rFonts w:hint="cs"/>
          <w:rtl/>
        </w:rPr>
        <w:t xml:space="preserve"> </w:t>
      </w:r>
      <w:r>
        <w:rPr>
          <w:rtl/>
        </w:rPr>
        <w:t>385 ـ 460 ه‍ ) أثراً متمي</w:t>
      </w:r>
      <w:r>
        <w:rPr>
          <w:rFonts w:hint="cs"/>
          <w:rtl/>
        </w:rPr>
        <w:t>ّ</w:t>
      </w:r>
      <w:r>
        <w:rPr>
          <w:rtl/>
        </w:rPr>
        <w:t>زاً في بلورة علم الكلام بشكل جديد.</w:t>
      </w:r>
    </w:p>
    <w:p w:rsidR="001361D4" w:rsidRDefault="001361D4" w:rsidP="000C65BC">
      <w:pPr>
        <w:rPr>
          <w:rtl/>
        </w:rPr>
      </w:pPr>
      <w:r>
        <w:rPr>
          <w:rtl/>
        </w:rPr>
        <w:t>و نحن نقف اليوم أمام طود شامخ من أعلام الإماميّة ، ألا وهو :</w:t>
      </w:r>
    </w:p>
    <w:p w:rsidR="001361D4" w:rsidRDefault="001361D4" w:rsidP="000C65BC">
      <w:pPr>
        <w:rPr>
          <w:rtl/>
        </w:rPr>
      </w:pPr>
      <w:r>
        <w:rPr>
          <w:rtl/>
        </w:rPr>
        <w:t>علم الهدى أبوالقاسم علي</w:t>
      </w:r>
      <w:r>
        <w:rPr>
          <w:rFonts w:hint="cs"/>
          <w:rtl/>
        </w:rPr>
        <w:t>ّ</w:t>
      </w:r>
      <w:r>
        <w:rPr>
          <w:rtl/>
        </w:rPr>
        <w:t xml:space="preserve"> بن الحسين الموسوي ، الشريف المرتضى </w:t>
      </w:r>
      <w:r w:rsidR="00380B3D" w:rsidRPr="00380B3D">
        <w:rPr>
          <w:rStyle w:val="libAlaemChar"/>
          <w:rtl/>
        </w:rPr>
        <w:t>قدس‌سره</w:t>
      </w:r>
      <w:r w:rsidRPr="002C2504">
        <w:rPr>
          <w:rtl/>
        </w:rPr>
        <w:t xml:space="preserve"> </w:t>
      </w:r>
      <w:r>
        <w:rPr>
          <w:rtl/>
        </w:rPr>
        <w:t>:</w:t>
      </w:r>
    </w:p>
    <w:p w:rsidR="001361D4" w:rsidRDefault="001361D4" w:rsidP="000C65BC">
      <w:pPr>
        <w:rPr>
          <w:rtl/>
        </w:rPr>
      </w:pPr>
      <w:r>
        <w:rPr>
          <w:rtl/>
        </w:rPr>
        <w:t>نقف أمامه بكل تجلّة وإكبار ل</w:t>
      </w:r>
      <w:r>
        <w:rPr>
          <w:rFonts w:hint="cs"/>
          <w:rtl/>
        </w:rPr>
        <w:t>ِ</w:t>
      </w:r>
      <w:r>
        <w:rPr>
          <w:rtl/>
        </w:rPr>
        <w:t>ما بذله في الذبّ عن العقيدة بكتبه الكلامية العديدة كالشافي ، والذخيرة ، وتنزيه الأنبياء والأئمّة ، وجمل العلم والعمل ، والمقنع في الغَيْبة ، وغيرها كثير</w:t>
      </w:r>
      <w:r>
        <w:rPr>
          <w:rFonts w:hint="cs"/>
          <w:rtl/>
        </w:rPr>
        <w:t xml:space="preserve"> .</w:t>
      </w:r>
      <w:r>
        <w:rPr>
          <w:rtl/>
        </w:rPr>
        <w:t>..</w:t>
      </w:r>
    </w:p>
    <w:p w:rsidR="001361D4" w:rsidRDefault="001361D4" w:rsidP="000C65BC">
      <w:pPr>
        <w:rPr>
          <w:rtl/>
        </w:rPr>
      </w:pPr>
      <w:r>
        <w:rPr>
          <w:rtl/>
        </w:rPr>
        <w:t>ويكفيه فخراً أن يكون تلميذاً للشيخ المفيد ، ويكفيه عز</w:t>
      </w:r>
      <w:r>
        <w:rPr>
          <w:rFonts w:hint="cs"/>
          <w:rtl/>
        </w:rPr>
        <w:t>ّ</w:t>
      </w:r>
      <w:r>
        <w:rPr>
          <w:rtl/>
        </w:rPr>
        <w:t>اً أن يكون شيخ الطائفة الطوسي وسلار الديلمي وأبو الصلاح الحلبي والكراجكي وغيرهم من الجهابذة من المتخرّجين على يديه.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وهو </w:t>
      </w:r>
      <w:r w:rsidR="00380B3D" w:rsidRPr="00380B3D">
        <w:rPr>
          <w:rStyle w:val="libAlaemChar"/>
          <w:rtl/>
        </w:rPr>
        <w:t>قدس‌سره</w:t>
      </w:r>
      <w:r w:rsidRPr="002C2504">
        <w:rPr>
          <w:rtl/>
        </w:rPr>
        <w:t xml:space="preserve"> </w:t>
      </w:r>
      <w:r>
        <w:rPr>
          <w:rtl/>
        </w:rPr>
        <w:t>أشهر من أن يعرّف ، إذ لا تكاد تجد مصدراً من مصادر التاريخ والتراجم خالياً من ترجمته ، وقد كفانا أصحابها ذلك ، فتفصيلها مرهون بمظانّها.</w:t>
      </w:r>
    </w:p>
    <w:p w:rsidR="001361D4" w:rsidRDefault="001361D4" w:rsidP="001361D4">
      <w:pPr>
        <w:rPr>
          <w:rtl/>
        </w:rPr>
      </w:pPr>
      <w:r>
        <w:rPr>
          <w:rtl/>
        </w:rPr>
        <w:t>المقنع في الغَيْبة :</w:t>
      </w:r>
    </w:p>
    <w:p w:rsidR="001361D4" w:rsidRDefault="001361D4" w:rsidP="000C65BC">
      <w:pPr>
        <w:rPr>
          <w:rtl/>
        </w:rPr>
      </w:pPr>
      <w:r>
        <w:rPr>
          <w:rtl/>
        </w:rPr>
        <w:t>هو من خيرة وأنفس ما كتب في هذا الموضوع بالرغم من صغر حجمه ، إذ</w:t>
      </w:r>
    </w:p>
    <w:p w:rsidR="001361D4" w:rsidRDefault="001361D4" w:rsidP="001361D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لم يسبقه أحد إلى الكتابة بهذا النسق والأ</w:t>
      </w:r>
      <w:r>
        <w:rPr>
          <w:rFonts w:hint="cs"/>
          <w:rtl/>
        </w:rPr>
        <w:t>ُ</w:t>
      </w:r>
      <w:r>
        <w:rPr>
          <w:rtl/>
        </w:rPr>
        <w:t xml:space="preserve">سلوب </w:t>
      </w:r>
      <w:r w:rsidRPr="00DE4BBA">
        <w:rPr>
          <w:rStyle w:val="libFootnotenumChar"/>
          <w:rtl/>
        </w:rPr>
        <w:t>(2)</w:t>
      </w:r>
      <w:r>
        <w:rPr>
          <w:rtl/>
        </w:rPr>
        <w:t xml:space="preserve"> ، صن</w:t>
      </w:r>
      <w:r>
        <w:rPr>
          <w:rFonts w:hint="cs"/>
          <w:rtl/>
        </w:rPr>
        <w:t>ّ</w:t>
      </w:r>
      <w:r>
        <w:rPr>
          <w:rtl/>
        </w:rPr>
        <w:t>فه على طريقة (</w:t>
      </w:r>
      <w:r>
        <w:rPr>
          <w:rFonts w:hint="cs"/>
          <w:rtl/>
        </w:rPr>
        <w:t xml:space="preserve"> </w:t>
      </w:r>
      <w:r>
        <w:rPr>
          <w:rtl/>
        </w:rPr>
        <w:t>فإن قيل ... قلنا</w:t>
      </w:r>
      <w:r>
        <w:rPr>
          <w:rFonts w:hint="cs"/>
          <w:rtl/>
        </w:rPr>
        <w:t xml:space="preserve"> </w:t>
      </w:r>
      <w:r>
        <w:rPr>
          <w:rtl/>
        </w:rPr>
        <w:t>) فجاء قوي</w:t>
      </w:r>
      <w:r>
        <w:rPr>
          <w:rFonts w:hint="cs"/>
          <w:rtl/>
        </w:rPr>
        <w:t>ّ</w:t>
      </w:r>
      <w:r>
        <w:rPr>
          <w:rtl/>
        </w:rPr>
        <w:t xml:space="preserve"> الحج</w:t>
      </w:r>
      <w:r>
        <w:rPr>
          <w:rFonts w:hint="cs"/>
          <w:rtl/>
        </w:rPr>
        <w:t>ّ</w:t>
      </w:r>
      <w:r>
        <w:rPr>
          <w:rtl/>
        </w:rPr>
        <w:t xml:space="preserve">ة ، متين السبك ، دحض فيه شبهات المخالفين ، وأثبت غَيْبة الإمام المهدي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وعللها وأسبابها والحكمة الإلهية التي اقتضتها.</w:t>
      </w:r>
    </w:p>
    <w:p w:rsidR="001361D4" w:rsidRDefault="001361D4" w:rsidP="000C65BC">
      <w:pPr>
        <w:rPr>
          <w:rtl/>
        </w:rPr>
      </w:pPr>
      <w:r>
        <w:rPr>
          <w:rtl/>
        </w:rPr>
        <w:t>ثم أتبع ـ رضوان الله عليه</w:t>
      </w:r>
      <w:r>
        <w:rPr>
          <w:rFonts w:hint="cs"/>
          <w:rtl/>
        </w:rPr>
        <w:t xml:space="preserve"> </w:t>
      </w:r>
      <w:r>
        <w:rPr>
          <w:rtl/>
        </w:rPr>
        <w:t>ـ الكتاب</w:t>
      </w:r>
      <w:r>
        <w:rPr>
          <w:rFonts w:hint="cs"/>
          <w:rtl/>
        </w:rPr>
        <w:t>َ</w:t>
      </w:r>
      <w:r>
        <w:rPr>
          <w:rtl/>
        </w:rPr>
        <w:t xml:space="preserve"> بكتاب مكمل لمطالبه ، بحث فيه عن علاقة الإمام الغائب المنتظر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بأوليائه أثناء الغَيْبة ، وكيفي</w:t>
      </w:r>
      <w:r>
        <w:rPr>
          <w:rFonts w:hint="cs"/>
          <w:rtl/>
        </w:rPr>
        <w:t>ّ</w:t>
      </w:r>
      <w:r>
        <w:rPr>
          <w:rtl/>
        </w:rPr>
        <w:t>ة تعامل شيعته معه أثناءها ، مجيباً على كل التساؤلات خلال تلك البحوث.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ذكره له النجاشي ـ المتوفّى سنة 450 ه‍ في رجاله </w:t>
      </w:r>
      <w:r w:rsidRPr="00DE4BBA">
        <w:rPr>
          <w:rStyle w:val="libFootnotenumChar"/>
          <w:rtl/>
        </w:rPr>
        <w:t>(3)</w:t>
      </w:r>
      <w:r>
        <w:rPr>
          <w:rtl/>
        </w:rPr>
        <w:t xml:space="preserve"> ، وذكره له أيضاً تلميذه شيخ الطائفة الطوسي في فهرسته</w:t>
      </w:r>
      <w:r w:rsidRPr="00DE4BBA">
        <w:rPr>
          <w:rStyle w:val="libFootnotenumChar"/>
          <w:rFonts w:hint="cs"/>
          <w:rtl/>
        </w:rPr>
        <w:t xml:space="preserve"> </w:t>
      </w:r>
      <w:r w:rsidRPr="00DE4BBA">
        <w:rPr>
          <w:rStyle w:val="libFootnotenumChar"/>
          <w:rtl/>
        </w:rPr>
        <w:t>(4)</w:t>
      </w:r>
      <w:r>
        <w:rPr>
          <w:rtl/>
        </w:rPr>
        <w:t xml:space="preserve"> ، وتابعه على ذلك ياقوت الحموي عند إيراده ترجمته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(5)</w:t>
      </w:r>
      <w:r>
        <w:rPr>
          <w:rtl/>
        </w:rPr>
        <w:t xml:space="preserve"> ، و من ثم</w:t>
      </w:r>
      <w:r>
        <w:rPr>
          <w:rFonts w:hint="cs"/>
          <w:rtl/>
        </w:rPr>
        <w:t>ّ</w:t>
      </w:r>
      <w:r>
        <w:rPr>
          <w:rtl/>
        </w:rPr>
        <w:t xml:space="preserve"> ذكره له كل من أورد قائمة مؤل</w:t>
      </w:r>
      <w:r>
        <w:rPr>
          <w:rFonts w:hint="cs"/>
          <w:rtl/>
        </w:rPr>
        <w:t>َّ</w:t>
      </w:r>
      <w:r>
        <w:rPr>
          <w:rtl/>
        </w:rPr>
        <w:t>فاته المفصّ</w:t>
      </w:r>
      <w:r>
        <w:rPr>
          <w:rFonts w:hint="cs"/>
          <w:rtl/>
        </w:rPr>
        <w:t>َ</w:t>
      </w:r>
      <w:r>
        <w:rPr>
          <w:rtl/>
        </w:rPr>
        <w:t>لة في ترجمته.</w:t>
      </w:r>
    </w:p>
    <w:p w:rsidR="001361D4" w:rsidRDefault="001361D4" w:rsidP="001361D4">
      <w:pPr>
        <w:rPr>
          <w:rtl/>
        </w:rPr>
      </w:pPr>
      <w:r>
        <w:rPr>
          <w:rtl/>
        </w:rPr>
        <w:t>أهمّيّة الكتاب</w:t>
      </w:r>
    </w:p>
    <w:p w:rsidR="001361D4" w:rsidRDefault="001361D4" w:rsidP="000C65BC">
      <w:pPr>
        <w:rPr>
          <w:rtl/>
        </w:rPr>
      </w:pPr>
      <w:r>
        <w:rPr>
          <w:rtl/>
        </w:rPr>
        <w:t>تظهر أهمية الكتاب ومنزلته الرفيعة إذا علمنا أنّ شيخ الطائفة الطوسي</w:t>
      </w:r>
      <w:r>
        <w:rPr>
          <w:rFonts w:hint="cs"/>
          <w:rtl/>
        </w:rPr>
        <w:t xml:space="preserve"> </w:t>
      </w:r>
      <w:r w:rsidR="00380B3D" w:rsidRPr="00380B3D">
        <w:rPr>
          <w:rStyle w:val="libAlaemChar"/>
          <w:rtl/>
        </w:rPr>
        <w:t>قدس‌سره</w:t>
      </w:r>
      <w:r w:rsidRPr="002C2504">
        <w:rPr>
          <w:rtl/>
        </w:rPr>
        <w:t xml:space="preserve"> </w:t>
      </w:r>
      <w:r>
        <w:rPr>
          <w:rtl/>
        </w:rPr>
        <w:t>قد أورد مقاطع كبيرة ومهم</w:t>
      </w:r>
      <w:r>
        <w:rPr>
          <w:rFonts w:hint="cs"/>
          <w:rtl/>
        </w:rPr>
        <w:t>ّ</w:t>
      </w:r>
      <w:r>
        <w:rPr>
          <w:rtl/>
        </w:rPr>
        <w:t>ة منه</w:t>
      </w:r>
      <w:r>
        <w:rPr>
          <w:rFonts w:hint="cs"/>
          <w:rtl/>
        </w:rPr>
        <w:t xml:space="preserve"> </w:t>
      </w:r>
      <w:r>
        <w:rPr>
          <w:rtl/>
        </w:rPr>
        <w:t>ـ تارة بالنص</w:t>
      </w:r>
      <w:r>
        <w:rPr>
          <w:rFonts w:hint="cs"/>
          <w:rtl/>
        </w:rPr>
        <w:t>ّ</w:t>
      </w:r>
      <w:r>
        <w:rPr>
          <w:rtl/>
        </w:rPr>
        <w:t xml:space="preserve"> وأ</w:t>
      </w:r>
      <w:r>
        <w:rPr>
          <w:rFonts w:hint="cs"/>
          <w:rtl/>
        </w:rPr>
        <w:t>ُ</w:t>
      </w:r>
      <w:r>
        <w:rPr>
          <w:rtl/>
        </w:rPr>
        <w:t>خرى بإيجاز واختصار ـ وضمّ</w:t>
      </w:r>
      <w:r>
        <w:rPr>
          <w:rFonts w:hint="cs"/>
          <w:rtl/>
        </w:rPr>
        <w:t>َ</w:t>
      </w:r>
      <w:r>
        <w:rPr>
          <w:rtl/>
        </w:rPr>
        <w:t>نها كتابه « الغَيْبة » في « فصل في الكلام في الغَيْبة » تراها مبثوثة فيه ، منسوبة إليه من دون التصريح باسم « المقنع ».</w:t>
      </w:r>
    </w:p>
    <w:p w:rsidR="001361D4" w:rsidRPr="00B42855" w:rsidRDefault="001361D4" w:rsidP="001361D4">
      <w:pPr>
        <w:rPr>
          <w:rtl/>
        </w:rPr>
      </w:pPr>
      <w:r w:rsidRPr="00B42855">
        <w:rPr>
          <w:rtl/>
        </w:rPr>
        <w:t>__________________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(2) قال الشريف المرتضى عن كتابه هذا في أو</w:t>
      </w:r>
      <w:r>
        <w:rPr>
          <w:rFonts w:hint="cs"/>
          <w:rtl/>
        </w:rPr>
        <w:t>ّ</w:t>
      </w:r>
      <w:r>
        <w:rPr>
          <w:rtl/>
        </w:rPr>
        <w:t>ل كتاب الزيادة المكملة الملحق به : « ثم استأنفنا في (</w:t>
      </w:r>
      <w:r>
        <w:rPr>
          <w:rFonts w:hint="cs"/>
          <w:rtl/>
        </w:rPr>
        <w:t xml:space="preserve"> </w:t>
      </w:r>
      <w:r>
        <w:rPr>
          <w:rtl/>
        </w:rPr>
        <w:t>المقنع</w:t>
      </w:r>
      <w:r>
        <w:rPr>
          <w:rFonts w:hint="cs"/>
          <w:rtl/>
        </w:rPr>
        <w:t xml:space="preserve"> </w:t>
      </w:r>
      <w:r>
        <w:rPr>
          <w:rtl/>
        </w:rPr>
        <w:t>) طريقة غريبة لم نسبق إليها » أ</w:t>
      </w:r>
      <w:r>
        <w:rPr>
          <w:rFonts w:hint="cs"/>
          <w:rtl/>
        </w:rPr>
        <w:t>ُ</w:t>
      </w:r>
      <w:r>
        <w:rPr>
          <w:rtl/>
        </w:rPr>
        <w:t>نظر ص 220 من هذه الطبعة.</w:t>
      </w:r>
    </w:p>
    <w:p w:rsidR="001361D4" w:rsidRPr="00B83E79" w:rsidRDefault="001361D4" w:rsidP="00DE4BBA">
      <w:pPr>
        <w:pStyle w:val="libFootnote"/>
        <w:rPr>
          <w:rFonts w:eastAsia="Calibri"/>
          <w:rtl/>
        </w:rPr>
      </w:pPr>
      <w:r w:rsidRPr="00B83E79">
        <w:rPr>
          <w:rFonts w:eastAsia="Calibri"/>
          <w:rtl/>
        </w:rPr>
        <w:t>وقال أمين الإسلام الطبرسي : « قد ذكر الأجل</w:t>
      </w:r>
      <w:r w:rsidRPr="00B83E79">
        <w:rPr>
          <w:rFonts w:eastAsia="Calibri" w:hint="cs"/>
          <w:rtl/>
        </w:rPr>
        <w:t>ّ</w:t>
      </w:r>
      <w:r w:rsidRPr="00B83E79">
        <w:rPr>
          <w:rFonts w:eastAsia="Calibri"/>
          <w:rtl/>
        </w:rPr>
        <w:t xml:space="preserve"> المرتضى ـ قد</w:t>
      </w:r>
      <w:r w:rsidRPr="00B83E79">
        <w:rPr>
          <w:rFonts w:eastAsia="Calibri" w:hint="cs"/>
          <w:rtl/>
        </w:rPr>
        <w:t>ّ</w:t>
      </w:r>
      <w:r w:rsidRPr="00B83E79">
        <w:rPr>
          <w:rFonts w:eastAsia="Calibri"/>
          <w:rtl/>
        </w:rPr>
        <w:t>س الله روحه</w:t>
      </w:r>
      <w:r>
        <w:rPr>
          <w:rFonts w:eastAsia="Calibri" w:hint="cs"/>
          <w:rtl/>
        </w:rPr>
        <w:t xml:space="preserve"> </w:t>
      </w:r>
      <w:r w:rsidRPr="00B83E79">
        <w:rPr>
          <w:rFonts w:eastAsia="Calibri"/>
          <w:rtl/>
        </w:rPr>
        <w:t>ـ في ذلك طريقة لم يسبقه إليها أحد من أصحابنا » أ</w:t>
      </w:r>
      <w:r w:rsidRPr="00B83E79">
        <w:rPr>
          <w:rFonts w:eastAsia="Calibri" w:hint="cs"/>
          <w:rtl/>
        </w:rPr>
        <w:t>ُ</w:t>
      </w:r>
      <w:r w:rsidRPr="00B83E79">
        <w:rPr>
          <w:rFonts w:eastAsia="Calibri"/>
          <w:rtl/>
        </w:rPr>
        <w:t>نظر : إعلام الورى : 466.</w:t>
      </w:r>
    </w:p>
    <w:p w:rsidR="001361D4" w:rsidRDefault="001361D4" w:rsidP="001361D4">
      <w:pPr>
        <w:rPr>
          <w:rtl/>
        </w:rPr>
      </w:pPr>
      <w:r>
        <w:rPr>
          <w:rtl/>
        </w:rPr>
        <w:t>(3) رجال النجاشي : 271.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(4) الفهرست : 99.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(5) معجم الأ</w:t>
      </w:r>
      <w:r>
        <w:rPr>
          <w:rFonts w:hint="cs"/>
          <w:rtl/>
        </w:rPr>
        <w:t>ُ</w:t>
      </w:r>
      <w:r>
        <w:rPr>
          <w:rtl/>
        </w:rPr>
        <w:t>دباء 13 / 148.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ثم</w:t>
      </w:r>
      <w:r>
        <w:rPr>
          <w:rFonts w:hint="cs"/>
          <w:rtl/>
        </w:rPr>
        <w:t>ّ</w:t>
      </w:r>
      <w:r>
        <w:rPr>
          <w:rtl/>
        </w:rPr>
        <w:t xml:space="preserve"> كانت هذه النقول ضمن ما نقله شيخ الإسلام العلامة المجلسي ـ المتوفّى سنة 1110 ه‍ عن كتاب « الغَيْبة » للشيخ الطوسي ، وأودعه في موسوعته « بحار الأنوار » في الجزء 51 / 167 باب 12 ، في ذكر الأدل</w:t>
      </w:r>
      <w:r>
        <w:rPr>
          <w:rFonts w:hint="cs"/>
          <w:rtl/>
        </w:rPr>
        <w:t>ّ</w:t>
      </w:r>
      <w:r>
        <w:rPr>
          <w:rtl/>
        </w:rPr>
        <w:t>ة التي ذكرها شيخ الطائفة</w:t>
      </w:r>
      <w:r w:rsidRPr="002C2504">
        <w:rPr>
          <w:rtl/>
        </w:rPr>
        <w:t xml:space="preserve"> </w:t>
      </w:r>
      <w:r w:rsidR="00380B3D" w:rsidRPr="00380B3D">
        <w:rPr>
          <w:rStyle w:val="libAlaemChar"/>
          <w:rtl/>
        </w:rPr>
        <w:t>رحمه‌الله</w:t>
      </w:r>
      <w:r w:rsidRPr="002C2504">
        <w:rPr>
          <w:rtl/>
        </w:rPr>
        <w:t xml:space="preserve"> </w:t>
      </w:r>
      <w:r>
        <w:rPr>
          <w:rtl/>
        </w:rPr>
        <w:t>على إثبات الغَيْبة.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هذا ، وإن العلامة المجلسي </w:t>
      </w:r>
      <w:r w:rsidR="00380B3D" w:rsidRPr="00380B3D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كان قد ذكر كتاب « المقنع في الغَيْبة</w:t>
      </w:r>
      <w:r>
        <w:rPr>
          <w:rFonts w:hint="cs"/>
          <w:rtl/>
        </w:rPr>
        <w:t xml:space="preserve"> </w:t>
      </w:r>
      <w:r>
        <w:rPr>
          <w:rtl/>
        </w:rPr>
        <w:t>» ضمن مصادر كتابه « بحار الأنوار » أثناء تعداده لها في مقدمته في ج 1 / 11 ، إلا أنني لم أعثر على ما صر</w:t>
      </w:r>
      <w:r>
        <w:rPr>
          <w:rFonts w:hint="cs"/>
          <w:rtl/>
        </w:rPr>
        <w:t>ّ</w:t>
      </w:r>
      <w:r>
        <w:rPr>
          <w:rtl/>
        </w:rPr>
        <w:t>ح بنقله عنه مباشرة</w:t>
      </w:r>
      <w:r>
        <w:rPr>
          <w:rFonts w:hint="cs"/>
          <w:rtl/>
        </w:rPr>
        <w:t>ً</w:t>
      </w:r>
      <w:r>
        <w:rPr>
          <w:rtl/>
        </w:rPr>
        <w:t xml:space="preserve"> ، بالرغم من تفح</w:t>
      </w:r>
      <w:r>
        <w:rPr>
          <w:rFonts w:hint="cs"/>
          <w:rtl/>
        </w:rPr>
        <w:t>ّ</w:t>
      </w:r>
      <w:r>
        <w:rPr>
          <w:rtl/>
        </w:rPr>
        <w:t>صي في (</w:t>
      </w:r>
      <w:r>
        <w:rPr>
          <w:rFonts w:hint="cs"/>
          <w:rtl/>
        </w:rPr>
        <w:t xml:space="preserve"> </w:t>
      </w:r>
      <w:r>
        <w:rPr>
          <w:rtl/>
        </w:rPr>
        <w:t>البحار</w:t>
      </w:r>
      <w:r>
        <w:rPr>
          <w:rFonts w:hint="cs"/>
          <w:rtl/>
        </w:rPr>
        <w:t xml:space="preserve"> </w:t>
      </w:r>
      <w:r>
        <w:rPr>
          <w:rtl/>
        </w:rPr>
        <w:t>) قدر المستطاع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Default="001361D4" w:rsidP="000C65BC">
      <w:pPr>
        <w:rPr>
          <w:rtl/>
        </w:rPr>
      </w:pPr>
      <w:r>
        <w:rPr>
          <w:rtl/>
        </w:rPr>
        <w:t>وعليه : يصبح الكتاب أحد مصادر « بحار الأنوار » بالواسطة ، لا مباشرة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كما نقل أمين الإسلام الشيخ الطبرسي ـ المتوفّى سنة 548 ه‍ مقاطع مهم</w:t>
      </w:r>
      <w:r>
        <w:rPr>
          <w:rFonts w:hint="cs"/>
          <w:rtl/>
        </w:rPr>
        <w:t>ّ</w:t>
      </w:r>
      <w:r>
        <w:rPr>
          <w:rtl/>
        </w:rPr>
        <w:t>ة من الكتاب</w:t>
      </w:r>
      <w:r>
        <w:rPr>
          <w:rFonts w:hint="cs"/>
          <w:rtl/>
        </w:rPr>
        <w:t xml:space="preserve"> </w:t>
      </w:r>
      <w:r>
        <w:rPr>
          <w:rtl/>
        </w:rPr>
        <w:t>ـ تارة</w:t>
      </w:r>
      <w:r>
        <w:rPr>
          <w:rFonts w:hint="cs"/>
          <w:rtl/>
        </w:rPr>
        <w:t>ً</w:t>
      </w:r>
      <w:r>
        <w:rPr>
          <w:rtl/>
        </w:rPr>
        <w:t xml:space="preserve"> بالنص</w:t>
      </w:r>
      <w:r>
        <w:rPr>
          <w:rFonts w:hint="cs"/>
          <w:rtl/>
        </w:rPr>
        <w:t>ّ</w:t>
      </w:r>
      <w:r>
        <w:rPr>
          <w:rtl/>
        </w:rPr>
        <w:t xml:space="preserve"> وأ</w:t>
      </w:r>
      <w:r>
        <w:rPr>
          <w:rFonts w:hint="cs"/>
          <w:rtl/>
        </w:rPr>
        <w:t>ُ</w:t>
      </w:r>
      <w:r>
        <w:rPr>
          <w:rtl/>
        </w:rPr>
        <w:t>خرى بإيجاز وأختصار أيضاً ـ وأودعها في كتابه « إعلام الورى بأعلام الهدى » من المسألة الأ</w:t>
      </w:r>
      <w:r>
        <w:rPr>
          <w:rFonts w:hint="cs"/>
          <w:rtl/>
        </w:rPr>
        <w:t>ُ</w:t>
      </w:r>
      <w:r>
        <w:rPr>
          <w:rtl/>
        </w:rPr>
        <w:t xml:space="preserve">ولى حتى المسألة الخامسة ، من الباب الخامس ، تحت عنوان : « في ذكر مسائل يسأل عنها أهل الخلاف في غَيْبة صاحب الزمان </w:t>
      </w:r>
      <w:r w:rsidR="00BB6C21" w:rsidRPr="00BB6C2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..</w:t>
      </w:r>
      <w:r>
        <w:rPr>
          <w:rtl/>
        </w:rPr>
        <w:t>. ».</w:t>
      </w:r>
    </w:p>
    <w:p w:rsidR="001361D4" w:rsidRDefault="001361D4" w:rsidP="000C65BC">
      <w:pPr>
        <w:rPr>
          <w:rtl/>
        </w:rPr>
      </w:pPr>
      <w:r>
        <w:rPr>
          <w:rtl/>
        </w:rPr>
        <w:t>ولم يصر</w:t>
      </w:r>
      <w:r>
        <w:rPr>
          <w:rFonts w:hint="cs"/>
          <w:rtl/>
        </w:rPr>
        <w:t>ِّ</w:t>
      </w:r>
      <w:r>
        <w:rPr>
          <w:rtl/>
        </w:rPr>
        <w:t>ح أيضاً باسم « المقنع » وإن</w:t>
      </w:r>
      <w:r>
        <w:rPr>
          <w:rFonts w:hint="cs"/>
          <w:rtl/>
        </w:rPr>
        <w:t>ْ</w:t>
      </w:r>
      <w:r>
        <w:rPr>
          <w:rtl/>
        </w:rPr>
        <w:t xml:space="preserve"> صر</w:t>
      </w:r>
      <w:r>
        <w:rPr>
          <w:rFonts w:hint="cs"/>
          <w:rtl/>
        </w:rPr>
        <w:t>ّ</w:t>
      </w:r>
      <w:r>
        <w:rPr>
          <w:rtl/>
        </w:rPr>
        <w:t>ح بنقلها عن الشريف المرتضى</w:t>
      </w:r>
      <w:r>
        <w:rPr>
          <w:rFonts w:hint="cs"/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فاهتمام هؤلاء الاعلام بإيراد مقاطع مهمة أو اقتباسهم منه في مصن</w:t>
      </w:r>
      <w:r>
        <w:rPr>
          <w:rFonts w:hint="cs"/>
          <w:rtl/>
        </w:rPr>
        <w:t>ّ</w:t>
      </w:r>
      <w:r>
        <w:rPr>
          <w:rtl/>
        </w:rPr>
        <w:t>فاتهم ، دليل على إخباتهم بتقد</w:t>
      </w:r>
      <w:r>
        <w:rPr>
          <w:rFonts w:hint="cs"/>
          <w:rtl/>
        </w:rPr>
        <w:t>ُّ</w:t>
      </w:r>
      <w:r>
        <w:rPr>
          <w:rtl/>
        </w:rPr>
        <w:t>م الشريف المرتضى وسبقه في هذا الميدان.</w:t>
      </w:r>
    </w:p>
    <w:p w:rsidR="001361D4" w:rsidRDefault="001361D4" w:rsidP="000C65BC">
      <w:pPr>
        <w:rPr>
          <w:rtl/>
        </w:rPr>
      </w:pPr>
      <w:r>
        <w:rPr>
          <w:rtl/>
        </w:rPr>
        <w:t>وفيما يلي ثبتّ يبينّ مقدار نقول الشيخين الطوسي والطبرسي</w:t>
      </w:r>
      <w:r w:rsidRPr="002C2504">
        <w:rPr>
          <w:rtl/>
        </w:rPr>
        <w:t xml:space="preserve"> </w:t>
      </w:r>
      <w:r w:rsidRPr="000C65BC">
        <w:rPr>
          <w:rStyle w:val="libAlaemChar"/>
          <w:rtl/>
        </w:rPr>
        <w:t>0</w:t>
      </w:r>
      <w:r>
        <w:rPr>
          <w:rtl/>
        </w:rPr>
        <w:t xml:space="preserve"> في كتابيهما من كتاب « المقنع » :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1361D4" w:rsidTr="006121F9">
        <w:trPr>
          <w:trHeight w:val="611"/>
        </w:trPr>
        <w:tc>
          <w:tcPr>
            <w:tcW w:w="2400" w:type="pct"/>
          </w:tcPr>
          <w:p w:rsidR="001361D4" w:rsidRDefault="001361D4" w:rsidP="006121F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المقنع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Default="001361D4" w:rsidP="000C65B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الغَيْبة</w:t>
            </w:r>
          </w:p>
        </w:tc>
      </w:tr>
      <w:tr w:rsidR="001361D4" w:rsidTr="006121F9">
        <w:trPr>
          <w:trHeight w:val="1725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1 ـ من جملة : « ثم يقال للمخالف في الغَيْبة ... » ص 42.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إلى نهاية جملة : « وأن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 لايفعل القبيح » ص 47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نقلت باختلاف يسير واختصار في بعض المواضع من ص 86 ـ 88.</w:t>
            </w:r>
          </w:p>
        </w:tc>
      </w:tr>
      <w:tr w:rsidR="001361D4" w:rsidTr="006121F9">
        <w:trPr>
          <w:trHeight w:val="1725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2 ـ من جملة : « أم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سبب الغَيْبة » ص 52.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 xml:space="preserve">إلى نهاية جملة : « غَيْبة إمام الزمان </w:t>
            </w:r>
            <w:r w:rsidR="00BB6C21" w:rsidRPr="00BB6C21">
              <w:rPr>
                <w:rStyle w:val="libAlaemChar"/>
                <w:rtl/>
              </w:rPr>
              <w:t>عليه‌السلام</w:t>
            </w:r>
            <w:r>
              <w:rPr>
                <w:rtl/>
              </w:rPr>
              <w:t xml:space="preserve"> » ص54.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نقلت باختصار من ص 90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ـ 91.</w:t>
            </w:r>
          </w:p>
        </w:tc>
      </w:tr>
      <w:tr w:rsidR="001361D4" w:rsidTr="006121F9">
        <w:trPr>
          <w:trHeight w:val="1725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3 ـ من جملة : « فأم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التفرقة</w:t>
            </w:r>
            <w:r>
              <w:rPr>
                <w:rFonts w:hint="cs"/>
                <w:rtl/>
              </w:rPr>
              <w:t xml:space="preserve"> ..</w:t>
            </w:r>
            <w:r>
              <w:rPr>
                <w:rtl/>
              </w:rPr>
              <w:t>. » ص 54.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إلى نهاية جملة : « لولا قل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 التأم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 » ص 55.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نقلت باختلاف يسير من ص 92 ـ 93.</w:t>
            </w:r>
          </w:p>
        </w:tc>
      </w:tr>
      <w:tr w:rsidR="001361D4" w:rsidTr="006121F9"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4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ـ فقرة : « على أن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هذا ينقلب ... إذا اقتضت المصلحة ذلك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 ص 56 ـ 57.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نقلت باختلاف يسير في ص 93.</w:t>
            </w:r>
          </w:p>
        </w:tc>
      </w:tr>
      <w:tr w:rsidR="001361D4" w:rsidTr="006121F9">
        <w:trPr>
          <w:trHeight w:val="1725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ـ من جملة : « فإن قيل : فالحدود في حال</w:t>
            </w:r>
            <w:r>
              <w:rPr>
                <w:rFonts w:hint="cs"/>
                <w:rtl/>
              </w:rPr>
              <w:t xml:space="preserve"> ..</w:t>
            </w:r>
            <w:r>
              <w:rPr>
                <w:rtl/>
              </w:rPr>
              <w:t>. » ص 58.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إلى نهاية جملة : « قيل لهم مثله » ص 59.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نقلت باختلاف يسير في ص 94.</w:t>
            </w:r>
          </w:p>
        </w:tc>
      </w:tr>
      <w:tr w:rsidR="001361D4" w:rsidTr="006121F9">
        <w:trPr>
          <w:trHeight w:val="1725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ـ من جملة : « فإن قيل : كيف السبيل</w:t>
            </w:r>
            <w:r>
              <w:rPr>
                <w:rFonts w:hint="cs"/>
                <w:rtl/>
              </w:rPr>
              <w:t xml:space="preserve"> ..</w:t>
            </w:r>
            <w:r>
              <w:rPr>
                <w:rtl/>
              </w:rPr>
              <w:t>. » ص 59.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إلى نهاية جملة : « والاستسلام للحق</w:t>
            </w:r>
            <w:r>
              <w:rPr>
                <w:rFonts w:hint="cs"/>
                <w:rtl/>
              </w:rPr>
              <w:t xml:space="preserve">ّ </w:t>
            </w:r>
            <w:r>
              <w:rPr>
                <w:rtl/>
              </w:rPr>
              <w:t>» ص 68.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نقلت باختلاف يسير في ص 95 ـ 102.</w:t>
            </w:r>
          </w:p>
        </w:tc>
      </w:tr>
      <w:tr w:rsidR="001361D4" w:rsidTr="006121F9">
        <w:trPr>
          <w:trHeight w:val="851"/>
        </w:trPr>
        <w:tc>
          <w:tcPr>
            <w:tcW w:w="2400" w:type="pct"/>
          </w:tcPr>
          <w:p w:rsidR="001361D4" w:rsidRPr="00635F7F" w:rsidRDefault="001361D4" w:rsidP="000C65BC">
            <w:pPr>
              <w:rPr>
                <w:rtl/>
              </w:rPr>
            </w:pPr>
            <w:r w:rsidRPr="00635F7F">
              <w:rPr>
                <w:rtl/>
              </w:rPr>
              <w:t>7 ـ من جملة : « فإن قيل : فيجب على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Pr="00635F7F" w:rsidRDefault="001361D4" w:rsidP="000C65BC">
            <w:pPr>
              <w:rPr>
                <w:rtl/>
              </w:rPr>
            </w:pPr>
            <w:r w:rsidRPr="00635F7F">
              <w:rPr>
                <w:rtl/>
              </w:rPr>
              <w:t>نقلت باختلاف يسير في ص 102 ـ</w:t>
            </w:r>
          </w:p>
        </w:tc>
      </w:tr>
    </w:tbl>
    <w:p w:rsidR="001361D4" w:rsidRDefault="001361D4" w:rsidP="000C65BC">
      <w: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1361D4" w:rsidTr="006121F9">
        <w:trPr>
          <w:trHeight w:val="593"/>
        </w:trPr>
        <w:tc>
          <w:tcPr>
            <w:tcW w:w="2400" w:type="pct"/>
          </w:tcPr>
          <w:p w:rsidR="001361D4" w:rsidRDefault="001361D4" w:rsidP="006121F9">
            <w:pPr>
              <w:rPr>
                <w:rtl/>
              </w:rPr>
            </w:pPr>
            <w:r>
              <w:rPr>
                <w:rtl/>
              </w:rPr>
              <w:lastRenderedPageBreak/>
              <w:t>هذا</w:t>
            </w:r>
            <w:r>
              <w:rPr>
                <w:rFonts w:hint="cs"/>
                <w:rtl/>
              </w:rPr>
              <w:t xml:space="preserve"> ..</w:t>
            </w:r>
            <w:r>
              <w:rPr>
                <w:rtl/>
              </w:rPr>
              <w:t>. » ص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69.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لى نهاية جملة : « مجراه في الكبر والعظم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 ص 70.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Default="001361D4" w:rsidP="000C65BC">
            <w:pPr>
              <w:pStyle w:val="libNormal0"/>
              <w:rPr>
                <w:rtl/>
              </w:rPr>
            </w:pPr>
            <w:r>
              <w:rPr>
                <w:rtl/>
              </w:rPr>
              <w:t>103</w:t>
            </w:r>
            <w:r>
              <w:rPr>
                <w:rFonts w:hint="cs"/>
                <w:rtl/>
              </w:rPr>
              <w:t>.</w:t>
            </w:r>
          </w:p>
        </w:tc>
      </w:tr>
      <w:tr w:rsidR="001361D4" w:rsidTr="006121F9">
        <w:trPr>
          <w:trHeight w:val="593"/>
        </w:trPr>
        <w:tc>
          <w:tcPr>
            <w:tcW w:w="2400" w:type="pct"/>
          </w:tcPr>
          <w:p w:rsidR="001361D4" w:rsidRDefault="001361D4" w:rsidP="000C65B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المقنع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Default="001361D4" w:rsidP="000C65BC">
            <w:pPr>
              <w:pStyle w:val="libCenterBold1"/>
              <w:rPr>
                <w:rtl/>
              </w:rPr>
            </w:pPr>
            <w:r>
              <w:rPr>
                <w:rFonts w:hint="cs"/>
                <w:rtl/>
              </w:rPr>
              <w:t>إعلام الورى</w:t>
            </w:r>
          </w:p>
        </w:tc>
      </w:tr>
      <w:tr w:rsidR="001361D4" w:rsidTr="006121F9">
        <w:trPr>
          <w:trHeight w:val="1725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1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ـ من جملة : « إن العقل قد دل</w:t>
            </w:r>
            <w:r>
              <w:rPr>
                <w:rFonts w:hint="cs"/>
                <w:rtl/>
              </w:rPr>
              <w:t>ّ ..</w:t>
            </w:r>
            <w:r>
              <w:rPr>
                <w:rtl/>
              </w:rPr>
              <w:t>. » ص 34.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إلى نهاية جملة : « ... لا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تبقى شبهة فيها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 ص35.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Pr="00C52E6F" w:rsidRDefault="001361D4" w:rsidP="000C65BC">
            <w:pPr>
              <w:rPr>
                <w:rtl/>
              </w:rPr>
            </w:pPr>
            <w:r w:rsidRPr="00C52E6F">
              <w:rPr>
                <w:rtl/>
              </w:rPr>
              <w:t>نقلت باختلاف يسير في ص 466.</w:t>
            </w:r>
          </w:p>
        </w:tc>
      </w:tr>
      <w:tr w:rsidR="001361D4" w:rsidTr="006121F9">
        <w:trPr>
          <w:trHeight w:val="1725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2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ـ من جملة : « فأم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الكلام في علة الغَيْبة</w:t>
            </w:r>
            <w:r>
              <w:rPr>
                <w:rFonts w:hint="cs"/>
                <w:rtl/>
              </w:rPr>
              <w:t xml:space="preserve"> ..</w:t>
            </w:r>
            <w:r>
              <w:rPr>
                <w:rtl/>
              </w:rPr>
              <w:t>. » ص 41.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إلى نهاية جملة : « فهو فضل من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 ص 42.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Pr="00C52E6F" w:rsidRDefault="001361D4" w:rsidP="000C65BC">
            <w:pPr>
              <w:rPr>
                <w:rtl/>
              </w:rPr>
            </w:pPr>
            <w:r w:rsidRPr="00C52E6F">
              <w:rPr>
                <w:rtl/>
              </w:rPr>
              <w:t>نقلت باختلاف يسيرمن ص 466 ـ 467</w:t>
            </w:r>
            <w:r w:rsidRPr="00C52E6F">
              <w:rPr>
                <w:rFonts w:hint="cs"/>
                <w:rtl/>
              </w:rPr>
              <w:t>.</w:t>
            </w:r>
          </w:p>
        </w:tc>
      </w:tr>
      <w:tr w:rsidR="001361D4" w:rsidTr="006121F9">
        <w:trPr>
          <w:trHeight w:val="1725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ـ من جملة : « مجرى من سألنا</w:t>
            </w:r>
            <w:r>
              <w:rPr>
                <w:rFonts w:hint="cs"/>
                <w:rtl/>
              </w:rPr>
              <w:t xml:space="preserve"> ..</w:t>
            </w:r>
            <w:r>
              <w:rPr>
                <w:rtl/>
              </w:rPr>
              <w:t>. » ص 46.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إلى نهاية جملة : « ... وإن لم نعلمه مفص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 xml:space="preserve">اً </w:t>
            </w:r>
            <w:r>
              <w:rPr>
                <w:rtl/>
              </w:rPr>
              <w:t>» ص 46 أيضاً.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Pr="00C52E6F" w:rsidRDefault="001361D4" w:rsidP="000C65BC">
            <w:pPr>
              <w:rPr>
                <w:rtl/>
              </w:rPr>
            </w:pPr>
            <w:r w:rsidRPr="00C52E6F">
              <w:rPr>
                <w:rtl/>
              </w:rPr>
              <w:t>نقلت باختلاف يسير في ص 467.</w:t>
            </w:r>
          </w:p>
        </w:tc>
      </w:tr>
      <w:tr w:rsidR="001361D4" w:rsidTr="006121F9">
        <w:trPr>
          <w:trHeight w:val="1725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4 ـ من جملة : « فإن قيل : أي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فرق</w:t>
            </w:r>
            <w:r>
              <w:rPr>
                <w:rFonts w:hint="cs"/>
                <w:rtl/>
              </w:rPr>
              <w:t xml:space="preserve"> ..</w:t>
            </w:r>
            <w:r>
              <w:rPr>
                <w:rtl/>
              </w:rPr>
              <w:t>. » ص 55.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 xml:space="preserve">إلى نهاية جملة : « بعضاً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 xml:space="preserve">لى 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فعاله » ص 56.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Pr="00C52E6F" w:rsidRDefault="001361D4" w:rsidP="000C65BC">
            <w:pPr>
              <w:rPr>
                <w:rtl/>
              </w:rPr>
            </w:pPr>
            <w:r w:rsidRPr="00C52E6F">
              <w:rPr>
                <w:rtl/>
              </w:rPr>
              <w:t>نقلت باختلاف يسير من ص 468 ـ 469 تحت عنوان « مسألة ثانية ».</w:t>
            </w:r>
          </w:p>
        </w:tc>
      </w:tr>
      <w:tr w:rsidR="001361D4" w:rsidTr="006121F9">
        <w:trPr>
          <w:trHeight w:val="1725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ـ من جملة : « فإن قيل : فالحدود في حال</w:t>
            </w:r>
            <w:r>
              <w:rPr>
                <w:rFonts w:hint="cs"/>
                <w:rtl/>
              </w:rPr>
              <w:t xml:space="preserve"> ..</w:t>
            </w:r>
            <w:r>
              <w:rPr>
                <w:rtl/>
              </w:rPr>
              <w:t>. » ص 58.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إلى نهاية : « ... قيل لهم مثله » ص 59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Pr="00C52E6F" w:rsidRDefault="001361D4" w:rsidP="000C65BC">
            <w:pPr>
              <w:rPr>
                <w:rtl/>
              </w:rPr>
            </w:pPr>
            <w:r w:rsidRPr="00C52E6F">
              <w:rPr>
                <w:rtl/>
              </w:rPr>
              <w:t>نقلت باختلاف يسير في ص 469 تحت عنوان « مسألة ثالثة ».</w:t>
            </w:r>
          </w:p>
        </w:tc>
      </w:tr>
    </w:tbl>
    <w:p w:rsidR="001361D4" w:rsidRDefault="001361D4" w:rsidP="000C65BC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1361D4" w:rsidTr="006121F9">
        <w:trPr>
          <w:trHeight w:val="1290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lastRenderedPageBreak/>
              <w:t>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ـ جملة : « فإن قيل : كيف السبيل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 ص 59.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 xml:space="preserve">إلى نهاية </w:t>
            </w:r>
            <w:r w:rsidRPr="00AB3B45">
              <w:rPr>
                <w:rtl/>
              </w:rPr>
              <w:t>الجواب</w:t>
            </w:r>
            <w:r>
              <w:rPr>
                <w:rtl/>
              </w:rPr>
              <w:t xml:space="preserve"> عنها.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نقلت باختلاف يسير من ص 469 ـ 470 تحت عنوان « مسألة رابعة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».</w:t>
            </w:r>
          </w:p>
        </w:tc>
      </w:tr>
      <w:tr w:rsidR="001361D4" w:rsidTr="006121F9">
        <w:trPr>
          <w:trHeight w:val="1290"/>
        </w:trPr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7 </w:t>
            </w:r>
            <w:r>
              <w:rPr>
                <w:rtl/>
              </w:rPr>
              <w:t xml:space="preserve">ـ جملة : « فإن قيل : </w:t>
            </w:r>
            <w:r>
              <w:rPr>
                <w:rFonts w:hint="cs"/>
                <w:rtl/>
              </w:rPr>
              <w:t>إ</w:t>
            </w:r>
            <w:r>
              <w:rPr>
                <w:rtl/>
              </w:rPr>
              <w:t>ذا كانت العلة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 ص 61.</w:t>
            </w:r>
          </w:p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والجواب عنها.</w:t>
            </w:r>
          </w:p>
        </w:tc>
        <w:tc>
          <w:tcPr>
            <w:tcW w:w="200" w:type="pct"/>
          </w:tcPr>
          <w:p w:rsidR="001361D4" w:rsidRDefault="001361D4" w:rsidP="006121F9">
            <w:pPr>
              <w:rPr>
                <w:rtl/>
              </w:rPr>
            </w:pPr>
          </w:p>
        </w:tc>
        <w:tc>
          <w:tcPr>
            <w:tcW w:w="2400" w:type="pct"/>
          </w:tcPr>
          <w:p w:rsidR="001361D4" w:rsidRDefault="001361D4" w:rsidP="000C65BC">
            <w:pPr>
              <w:rPr>
                <w:rtl/>
              </w:rPr>
            </w:pPr>
            <w:r>
              <w:rPr>
                <w:rtl/>
              </w:rPr>
              <w:t>نقلت ملخصة من ص 470 ـ 472 تحت عنوان « مسألة خامسة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».</w:t>
            </w:r>
          </w:p>
        </w:tc>
      </w:tr>
    </w:tbl>
    <w:p w:rsidR="001361D4" w:rsidRDefault="001361D4" w:rsidP="000C65BC">
      <w:pPr>
        <w:pStyle w:val="libBold1"/>
        <w:rPr>
          <w:rtl/>
        </w:rPr>
      </w:pPr>
      <w:r>
        <w:rPr>
          <w:rtl/>
        </w:rPr>
        <w:t>سبب تأليف الكتاب وزمانه :</w:t>
      </w:r>
    </w:p>
    <w:p w:rsidR="001361D4" w:rsidRDefault="001361D4" w:rsidP="000C65BC">
      <w:pPr>
        <w:rPr>
          <w:rtl/>
        </w:rPr>
      </w:pPr>
      <w:r>
        <w:rPr>
          <w:rtl/>
        </w:rPr>
        <w:t>قال السي</w:t>
      </w:r>
      <w:r>
        <w:rPr>
          <w:rFonts w:hint="cs"/>
          <w:rtl/>
        </w:rPr>
        <w:t>ّ</w:t>
      </w:r>
      <w:r>
        <w:rPr>
          <w:rtl/>
        </w:rPr>
        <w:t>د ال</w:t>
      </w:r>
      <w:r>
        <w:rPr>
          <w:rFonts w:hint="cs"/>
          <w:rtl/>
        </w:rPr>
        <w:t>أ</w:t>
      </w:r>
      <w:r>
        <w:rPr>
          <w:rtl/>
        </w:rPr>
        <w:t>ج</w:t>
      </w:r>
      <w:r>
        <w:rPr>
          <w:rFonts w:hint="cs"/>
          <w:rtl/>
        </w:rPr>
        <w:t>ّ</w:t>
      </w:r>
      <w:r>
        <w:rPr>
          <w:rtl/>
        </w:rPr>
        <w:t>ل المرتضى</w:t>
      </w:r>
      <w:r w:rsidRPr="0027585B">
        <w:rPr>
          <w:rtl/>
        </w:rPr>
        <w:t xml:space="preserve"> </w:t>
      </w:r>
      <w:r w:rsidR="00380B3D" w:rsidRPr="00380B3D">
        <w:rPr>
          <w:rStyle w:val="libAlaemChar"/>
          <w:rtl/>
        </w:rPr>
        <w:t>قدس‌سره</w:t>
      </w:r>
      <w:r w:rsidRPr="0027585B">
        <w:rPr>
          <w:rtl/>
        </w:rPr>
        <w:t xml:space="preserve"> </w:t>
      </w:r>
      <w:r>
        <w:rPr>
          <w:rtl/>
        </w:rPr>
        <w:t>في أو</w:t>
      </w:r>
      <w:r>
        <w:rPr>
          <w:rFonts w:hint="cs"/>
          <w:rtl/>
        </w:rPr>
        <w:t>ّ</w:t>
      </w:r>
      <w:r>
        <w:rPr>
          <w:rtl/>
        </w:rPr>
        <w:t>ل كتابه هذا : « جرى في مجلس الوزير السي</w:t>
      </w:r>
      <w:r>
        <w:rPr>
          <w:rFonts w:hint="cs"/>
          <w:rtl/>
        </w:rPr>
        <w:t>ّ</w:t>
      </w:r>
      <w:r>
        <w:rPr>
          <w:rtl/>
        </w:rPr>
        <w:t xml:space="preserve">د ـ </w:t>
      </w:r>
      <w:r>
        <w:rPr>
          <w:rFonts w:hint="cs"/>
          <w:rtl/>
        </w:rPr>
        <w:t>أ</w:t>
      </w:r>
      <w:r>
        <w:rPr>
          <w:rtl/>
        </w:rPr>
        <w:t>طال الله في العز</w:t>
      </w:r>
      <w:r>
        <w:rPr>
          <w:rFonts w:hint="cs"/>
          <w:rtl/>
        </w:rPr>
        <w:t>ّ</w:t>
      </w:r>
      <w:r>
        <w:rPr>
          <w:rtl/>
        </w:rPr>
        <w:t xml:space="preserve"> الدائم بقاءه ، وكبت حس</w:t>
      </w:r>
      <w:r>
        <w:rPr>
          <w:rFonts w:hint="cs"/>
          <w:rtl/>
        </w:rPr>
        <w:t>ّ</w:t>
      </w:r>
      <w:r>
        <w:rPr>
          <w:rtl/>
        </w:rPr>
        <w:t>اده وأعداءه</w:t>
      </w:r>
      <w:r>
        <w:rPr>
          <w:rFonts w:hint="cs"/>
          <w:rtl/>
        </w:rPr>
        <w:t xml:space="preserve"> </w:t>
      </w:r>
      <w:r>
        <w:rPr>
          <w:rtl/>
        </w:rPr>
        <w:t>ـ كلام في غَيْبة صاحب الزمان ... ودعاني ذلك إلى إملاء كلام وجيز فيها</w:t>
      </w:r>
      <w:r>
        <w:rPr>
          <w:rFonts w:hint="cs"/>
          <w:rtl/>
        </w:rPr>
        <w:t xml:space="preserve"> ..</w:t>
      </w:r>
      <w:r>
        <w:rPr>
          <w:rtl/>
        </w:rPr>
        <w:t>. ».</w:t>
      </w:r>
    </w:p>
    <w:p w:rsidR="001361D4" w:rsidRDefault="001361D4" w:rsidP="000C65BC">
      <w:pPr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 ـ</w:t>
      </w:r>
      <w:r w:rsidRPr="0027585B">
        <w:rPr>
          <w:rtl/>
        </w:rPr>
        <w:t xml:space="preserve"> </w:t>
      </w:r>
      <w:r w:rsidR="00380B3D" w:rsidRPr="00380B3D">
        <w:rPr>
          <w:rStyle w:val="libAlaemChar"/>
          <w:rtl/>
        </w:rPr>
        <w:t>قدس‌سره</w:t>
      </w:r>
      <w:r w:rsidRPr="0027585B">
        <w:rPr>
          <w:rtl/>
        </w:rPr>
        <w:t xml:space="preserve"> </w:t>
      </w:r>
      <w:r>
        <w:rPr>
          <w:rtl/>
        </w:rPr>
        <w:t>بعد قليل : « وأرى من سبق هذه الحضرة العالية ـ أدام الله أيامها ـ إلى أبكار المعاني</w:t>
      </w:r>
      <w:r>
        <w:rPr>
          <w:rFonts w:hint="cs"/>
          <w:rtl/>
        </w:rPr>
        <w:t xml:space="preserve"> ..</w:t>
      </w:r>
      <w:r>
        <w:rPr>
          <w:rtl/>
        </w:rPr>
        <w:t>. ».</w:t>
      </w:r>
    </w:p>
    <w:p w:rsidR="001361D4" w:rsidRDefault="001361D4" w:rsidP="000C65BC">
      <w:pPr>
        <w:rPr>
          <w:rtl/>
        </w:rPr>
      </w:pPr>
      <w:r>
        <w:rPr>
          <w:rtl/>
        </w:rPr>
        <w:t>ولهذا وذاك جاء في الذريعة ‍‌‍‌‍‍‍‌22 / 123 : « ... وقال شيخنا النوري : كتبه السي</w:t>
      </w:r>
      <w:r>
        <w:rPr>
          <w:rFonts w:hint="cs"/>
          <w:rtl/>
        </w:rPr>
        <w:t>ّ</w:t>
      </w:r>
      <w:r>
        <w:rPr>
          <w:rtl/>
        </w:rPr>
        <w:t>د المرتضى للوزير المغربي</w:t>
      </w:r>
      <w:r>
        <w:rPr>
          <w:rFonts w:hint="cs"/>
          <w:rtl/>
        </w:rPr>
        <w:t xml:space="preserve"> </w:t>
      </w:r>
      <w:r>
        <w:rPr>
          <w:rtl/>
        </w:rPr>
        <w:t>».</w:t>
      </w:r>
    </w:p>
    <w:p w:rsidR="001361D4" w:rsidRDefault="001361D4" w:rsidP="000C65BC">
      <w:pPr>
        <w:rPr>
          <w:rtl/>
        </w:rPr>
      </w:pPr>
      <w:r>
        <w:rPr>
          <w:rtl/>
        </w:rPr>
        <w:t>ثم قال الشيخ آقا بزرگ الطهراني : « والوزير المغربي هو أبوالحسن علي</w:t>
      </w:r>
      <w:r>
        <w:rPr>
          <w:rFonts w:hint="cs"/>
          <w:rtl/>
        </w:rPr>
        <w:t>ّ</w:t>
      </w:r>
      <w:r>
        <w:rPr>
          <w:rtl/>
        </w:rPr>
        <w:t xml:space="preserve"> بن الحسين بن علي بن ها</w:t>
      </w:r>
      <w:r>
        <w:rPr>
          <w:rFonts w:hint="cs"/>
          <w:rtl/>
        </w:rPr>
        <w:t>رو</w:t>
      </w:r>
      <w:r>
        <w:rPr>
          <w:rtl/>
        </w:rPr>
        <w:t>ن بن عبد العزيز الأراجني ، كما يظهر من النجاشي في ترجمة جد</w:t>
      </w:r>
      <w:r>
        <w:rPr>
          <w:rFonts w:hint="cs"/>
          <w:rtl/>
        </w:rPr>
        <w:t>ّ</w:t>
      </w:r>
      <w:r>
        <w:rPr>
          <w:rtl/>
        </w:rPr>
        <w:t>ه الأعلى هارون بن عبد العزيز</w:t>
      </w:r>
      <w:r>
        <w:rPr>
          <w:rFonts w:hint="cs"/>
          <w:rtl/>
        </w:rPr>
        <w:t xml:space="preserve"> </w:t>
      </w:r>
      <w:r>
        <w:rPr>
          <w:rtl/>
        </w:rPr>
        <w:t>»</w:t>
      </w:r>
      <w:r w:rsidRPr="0027585B"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(6)</w:t>
      </w:r>
      <w:r>
        <w:rPr>
          <w:rtl/>
        </w:rPr>
        <w:t>.</w:t>
      </w:r>
    </w:p>
    <w:p w:rsidR="001361D4" w:rsidRDefault="001361D4" w:rsidP="000C65BC">
      <w:r w:rsidRPr="005D09A8">
        <w:rPr>
          <w:rtl/>
        </w:rPr>
        <w:t>ثم</w:t>
      </w:r>
      <w:r>
        <w:rPr>
          <w:rFonts w:hint="cs"/>
          <w:rtl/>
        </w:rPr>
        <w:t>ّ</w:t>
      </w:r>
      <w:r w:rsidRPr="005D09A8">
        <w:rPr>
          <w:rtl/>
        </w:rPr>
        <w:t xml:space="preserve"> إن</w:t>
      </w:r>
      <w:r>
        <w:rPr>
          <w:rFonts w:hint="cs"/>
          <w:rtl/>
        </w:rPr>
        <w:t>ّ</w:t>
      </w:r>
      <w:r w:rsidRPr="005D09A8">
        <w:rPr>
          <w:rtl/>
        </w:rPr>
        <w:t xml:space="preserve"> الشريف المرتضى</w:t>
      </w:r>
      <w:r>
        <w:rPr>
          <w:rtl/>
        </w:rPr>
        <w:t xml:space="preserve"> </w:t>
      </w:r>
      <w:r w:rsidR="00380B3D" w:rsidRPr="00380B3D">
        <w:rPr>
          <w:rStyle w:val="libAlaemChar"/>
          <w:rtl/>
        </w:rPr>
        <w:t>قدس‌سره</w:t>
      </w:r>
      <w:r w:rsidRPr="0027585B">
        <w:rPr>
          <w:rtl/>
        </w:rPr>
        <w:t xml:space="preserve"> </w:t>
      </w:r>
      <w:r w:rsidRPr="005D09A8">
        <w:rPr>
          <w:rtl/>
        </w:rPr>
        <w:t>أل</w:t>
      </w:r>
      <w:r>
        <w:rPr>
          <w:rFonts w:hint="cs"/>
          <w:rtl/>
        </w:rPr>
        <w:t>ّ</w:t>
      </w:r>
      <w:r w:rsidRPr="005D09A8">
        <w:rPr>
          <w:rtl/>
        </w:rPr>
        <w:t>ف كتابه هذا بعد كتابيه</w:t>
      </w:r>
      <w:r>
        <w:rPr>
          <w:rtl/>
        </w:rPr>
        <w:t xml:space="preserve"> « </w:t>
      </w:r>
      <w:r w:rsidRPr="005D09A8">
        <w:rPr>
          <w:rtl/>
        </w:rPr>
        <w:t>الشافي في الإمامة</w:t>
      </w:r>
      <w:r>
        <w:rPr>
          <w:rtl/>
        </w:rPr>
        <w:t xml:space="preserve"> » </w:t>
      </w:r>
      <w:r w:rsidRPr="005D09A8">
        <w:rPr>
          <w:rtl/>
        </w:rPr>
        <w:t>و</w:t>
      </w:r>
      <w:r>
        <w:rPr>
          <w:rtl/>
        </w:rPr>
        <w:t xml:space="preserve"> « </w:t>
      </w:r>
      <w:r w:rsidRPr="005D09A8">
        <w:rPr>
          <w:rtl/>
        </w:rPr>
        <w:t>تنزيه الأنبياء والائم</w:t>
      </w:r>
      <w:r>
        <w:rPr>
          <w:rFonts w:hint="cs"/>
          <w:rtl/>
        </w:rPr>
        <w:t>ّ</w:t>
      </w:r>
      <w:r w:rsidRPr="005D09A8">
        <w:rPr>
          <w:rtl/>
        </w:rPr>
        <w:t>ة</w:t>
      </w:r>
      <w:r>
        <w:rPr>
          <w:rtl/>
        </w:rPr>
        <w:t xml:space="preserve"> » </w:t>
      </w:r>
      <w:r w:rsidRPr="005D09A8">
        <w:rPr>
          <w:rtl/>
        </w:rPr>
        <w:t>حيث أحال في أو</w:t>
      </w:r>
      <w:r>
        <w:rPr>
          <w:rFonts w:hint="cs"/>
          <w:rtl/>
        </w:rPr>
        <w:t>ّ</w:t>
      </w:r>
      <w:r w:rsidRPr="005D09A8">
        <w:rPr>
          <w:rtl/>
        </w:rPr>
        <w:t>له وفي مواضع أ</w:t>
      </w:r>
      <w:r>
        <w:rPr>
          <w:rFonts w:hint="cs"/>
          <w:rtl/>
        </w:rPr>
        <w:t>ُ</w:t>
      </w:r>
      <w:r w:rsidRPr="005D09A8">
        <w:rPr>
          <w:rtl/>
        </w:rPr>
        <w:t>خرى منه إليهما</w:t>
      </w:r>
      <w:r>
        <w:rPr>
          <w:rtl/>
        </w:rPr>
        <w:t>.</w:t>
      </w:r>
    </w:p>
    <w:p w:rsidR="001361D4" w:rsidRPr="0004263F" w:rsidRDefault="001361D4" w:rsidP="001361D4">
      <w:r w:rsidRPr="0004263F">
        <w:rPr>
          <w:rtl/>
        </w:rPr>
        <w:t>__________________</w:t>
      </w:r>
    </w:p>
    <w:p w:rsidR="001361D4" w:rsidRPr="00B42855" w:rsidRDefault="001361D4" w:rsidP="00DE4BBA">
      <w:pPr>
        <w:pStyle w:val="libFootnote0"/>
        <w:rPr>
          <w:rtl/>
        </w:rPr>
      </w:pPr>
      <w:r w:rsidRPr="00B42855">
        <w:rPr>
          <w:rtl/>
        </w:rPr>
        <w:t>(6)</w:t>
      </w:r>
      <w:r w:rsidRPr="00B42855">
        <w:rPr>
          <w:rFonts w:hint="cs"/>
          <w:rtl/>
        </w:rPr>
        <w:t xml:space="preserve"> </w:t>
      </w:r>
      <w:r w:rsidRPr="00B42855">
        <w:rPr>
          <w:rtl/>
        </w:rPr>
        <w:t>أ</w:t>
      </w:r>
      <w:r w:rsidRPr="00B42855">
        <w:rPr>
          <w:rFonts w:hint="cs"/>
          <w:rtl/>
        </w:rPr>
        <w:t>ُ</w:t>
      </w:r>
      <w:r w:rsidRPr="00B42855">
        <w:rPr>
          <w:rtl/>
        </w:rPr>
        <w:t>نظر : الذريعة</w:t>
      </w:r>
      <w:r w:rsidRPr="00B42855">
        <w:rPr>
          <w:rFonts w:hint="cs"/>
          <w:rtl/>
        </w:rPr>
        <w:t xml:space="preserve"> </w:t>
      </w:r>
      <w:r w:rsidRPr="00B42855">
        <w:rPr>
          <w:rtl/>
        </w:rPr>
        <w:t>22 / 123 ، ورجال النجاشي : 439 رقم 1183.</w:t>
      </w:r>
    </w:p>
    <w:p w:rsidR="001361D4" w:rsidRDefault="001361D4" w:rsidP="000C65BC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طبعات الكتاب :</w:t>
      </w:r>
    </w:p>
    <w:p w:rsidR="001361D4" w:rsidRDefault="001361D4" w:rsidP="000C65BC">
      <w:pPr>
        <w:rPr>
          <w:rtl/>
        </w:rPr>
      </w:pPr>
      <w:r>
        <w:rPr>
          <w:rtl/>
        </w:rPr>
        <w:t>لم يقد</w:t>
      </w:r>
      <w:r>
        <w:rPr>
          <w:rFonts w:hint="cs"/>
          <w:rtl/>
        </w:rPr>
        <w:t>َّ</w:t>
      </w:r>
      <w:r>
        <w:rPr>
          <w:rtl/>
        </w:rPr>
        <w:t>ر لهذا الكتاب أن يرى النور من قبل إلا على صفحات « تراثنا » في طبعته هذه التي بين يديك عزيزي القارئ.</w:t>
      </w:r>
    </w:p>
    <w:p w:rsidR="001361D4" w:rsidRDefault="001361D4" w:rsidP="000C65BC">
      <w:pPr>
        <w:rPr>
          <w:rtl/>
        </w:rPr>
      </w:pPr>
      <w:r>
        <w:rPr>
          <w:rtl/>
        </w:rPr>
        <w:t>أم</w:t>
      </w:r>
      <w:r>
        <w:rPr>
          <w:rFonts w:hint="cs"/>
          <w:rtl/>
        </w:rPr>
        <w:t>ّ</w:t>
      </w:r>
      <w:r>
        <w:rPr>
          <w:rtl/>
        </w:rPr>
        <w:t xml:space="preserve">ا احتمال كونه مطبوعاً ببغداد من قبل في « سلسلة نفائس المخطوطات » وبعد ذلك في المجموعة الثانية من « رسائل الشريف المرتضى » </w:t>
      </w:r>
      <w:r w:rsidRPr="00DE4BBA">
        <w:rPr>
          <w:rStyle w:val="libFootnotenumChar"/>
          <w:rtl/>
        </w:rPr>
        <w:t>(7)</w:t>
      </w:r>
      <w:r>
        <w:rPr>
          <w:rtl/>
        </w:rPr>
        <w:t xml:space="preserve"> فمردود بأمرين :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أو</w:t>
      </w:r>
      <w:r w:rsidRPr="000C65BC">
        <w:rPr>
          <w:rStyle w:val="libBold2Char"/>
          <w:rFonts w:hint="cs"/>
          <w:rtl/>
        </w:rPr>
        <w:t>ّ</w:t>
      </w:r>
      <w:r w:rsidRPr="000C65BC">
        <w:rPr>
          <w:rStyle w:val="libBold2Char"/>
          <w:rtl/>
        </w:rPr>
        <w:t>لهما :</w:t>
      </w:r>
      <w:r w:rsidRPr="0027585B">
        <w:rPr>
          <w:rtl/>
        </w:rPr>
        <w:t xml:space="preserve"> </w:t>
      </w:r>
      <w:r>
        <w:rPr>
          <w:rtl/>
        </w:rPr>
        <w:t>أن بدايات نسخ كتابنا هذا لا تتفق مع بداية الرسالة المنشورة المذكورة آنفاً ، في حين أن</w:t>
      </w:r>
      <w:r>
        <w:rPr>
          <w:rFonts w:hint="cs"/>
          <w:rtl/>
        </w:rPr>
        <w:t>ّ</w:t>
      </w:r>
      <w:r>
        <w:rPr>
          <w:rtl/>
        </w:rPr>
        <w:t xml:space="preserve"> هذه النسخ تتفق مع ما ذكره الشيخ آقا بزرك الطهراني</w:t>
      </w:r>
      <w:r w:rsidRPr="0027585B">
        <w:rPr>
          <w:rtl/>
        </w:rPr>
        <w:t xml:space="preserve"> </w:t>
      </w:r>
      <w:r w:rsidR="00380B3D" w:rsidRPr="00380B3D">
        <w:rPr>
          <w:rStyle w:val="libAlaemChar"/>
          <w:rtl/>
        </w:rPr>
        <w:t>رحمه‌الله</w:t>
      </w:r>
      <w:r>
        <w:rPr>
          <w:rtl/>
        </w:rPr>
        <w:t xml:space="preserve"> حينما عر</w:t>
      </w:r>
      <w:r>
        <w:rPr>
          <w:rFonts w:hint="cs"/>
          <w:rtl/>
        </w:rPr>
        <w:t>ّ</w:t>
      </w:r>
      <w:r>
        <w:rPr>
          <w:rtl/>
        </w:rPr>
        <w:t>ف كتاب « المقنع في الغَيْبة » في الذريعة 123</w:t>
      </w:r>
      <w:r>
        <w:rPr>
          <w:rFonts w:hint="cs"/>
          <w:rtl/>
        </w:rPr>
        <w:t xml:space="preserve"> </w:t>
      </w:r>
      <w:r>
        <w:rPr>
          <w:rtl/>
        </w:rPr>
        <w:t>ـ 124 / 22 مستنداً في ذلك على النسخة التي رآها في خزانة الحاج</w:t>
      </w:r>
      <w:r>
        <w:rPr>
          <w:rFonts w:hint="cs"/>
          <w:rtl/>
        </w:rPr>
        <w:t>ّ</w:t>
      </w:r>
      <w:r>
        <w:rPr>
          <w:rtl/>
        </w:rPr>
        <w:t xml:space="preserve"> علي محمد منضم</w:t>
      </w:r>
      <w:r>
        <w:rPr>
          <w:rFonts w:hint="cs"/>
          <w:rtl/>
        </w:rPr>
        <w:t>ّ</w:t>
      </w:r>
      <w:r>
        <w:rPr>
          <w:rtl/>
        </w:rPr>
        <w:t>ة إلى نسخة « الآدب الدينية ».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ثانيهما :</w:t>
      </w:r>
      <w:r w:rsidRPr="0027585B">
        <w:rPr>
          <w:rtl/>
        </w:rPr>
        <w:t xml:space="preserve"> </w:t>
      </w:r>
      <w:r w:rsidRPr="00C51D0E">
        <w:rPr>
          <w:rtl/>
        </w:rPr>
        <w:t>أن الرسالة المطبوعة سابقاً</w:t>
      </w:r>
      <w:r>
        <w:rPr>
          <w:rtl/>
        </w:rPr>
        <w:t xml:space="preserve"> ـ </w:t>
      </w:r>
      <w:r w:rsidRPr="00C51D0E">
        <w:rPr>
          <w:rtl/>
        </w:rPr>
        <w:t>والتي لا تتجاوز الست</w:t>
      </w:r>
      <w:r>
        <w:rPr>
          <w:rFonts w:hint="cs"/>
          <w:rtl/>
        </w:rPr>
        <w:t>ّ</w:t>
      </w:r>
      <w:r w:rsidRPr="00C51D0E">
        <w:rPr>
          <w:rtl/>
        </w:rPr>
        <w:t xml:space="preserve"> صفحات</w:t>
      </w:r>
      <w:r>
        <w:rPr>
          <w:rtl/>
        </w:rPr>
        <w:t xml:space="preserve"> ـ </w:t>
      </w:r>
      <w:r w:rsidRPr="00C51D0E">
        <w:rPr>
          <w:rtl/>
        </w:rPr>
        <w:t>لم تعالج من الشبهات والمسائل المتعل</w:t>
      </w:r>
      <w:r>
        <w:rPr>
          <w:rFonts w:hint="cs"/>
          <w:rtl/>
        </w:rPr>
        <w:t>ِّ</w:t>
      </w:r>
      <w:r w:rsidRPr="00C51D0E">
        <w:rPr>
          <w:rtl/>
        </w:rPr>
        <w:t>قة ب</w:t>
      </w:r>
      <w:r>
        <w:rPr>
          <w:rtl/>
        </w:rPr>
        <w:t xml:space="preserve">الغَيْبة </w:t>
      </w:r>
      <w:r w:rsidRPr="00C51D0E">
        <w:rPr>
          <w:rtl/>
        </w:rPr>
        <w:t>ما عالجه كاتبا هذ ا</w:t>
      </w:r>
      <w:r>
        <w:rPr>
          <w:rtl/>
        </w:rPr>
        <w:t xml:space="preserve"> ، </w:t>
      </w:r>
      <w:r w:rsidRPr="00C51D0E">
        <w:rPr>
          <w:rtl/>
        </w:rPr>
        <w:t>فقد استوفى كتابنا كل</w:t>
      </w:r>
      <w:r>
        <w:rPr>
          <w:rFonts w:hint="cs"/>
          <w:rtl/>
        </w:rPr>
        <w:t>ّ</w:t>
      </w:r>
      <w:r w:rsidRPr="00C51D0E">
        <w:rPr>
          <w:rtl/>
        </w:rPr>
        <w:t xml:space="preserve"> جوانب البحث بد</w:t>
      </w:r>
      <w:r>
        <w:rPr>
          <w:rFonts w:hint="cs"/>
          <w:rtl/>
        </w:rPr>
        <w:t>ّ</w:t>
      </w:r>
      <w:r w:rsidRPr="00C51D0E">
        <w:rPr>
          <w:rtl/>
        </w:rPr>
        <w:t>قة شاملة وسعة أ</w:t>
      </w:r>
      <w:r>
        <w:rPr>
          <w:rFonts w:hint="cs"/>
          <w:rtl/>
        </w:rPr>
        <w:t>ُ</w:t>
      </w:r>
      <w:r w:rsidRPr="00C51D0E">
        <w:rPr>
          <w:rtl/>
        </w:rPr>
        <w:t>فق</w:t>
      </w:r>
      <w:r>
        <w:rPr>
          <w:rtl/>
        </w:rPr>
        <w:t xml:space="preserve"> ، </w:t>
      </w:r>
      <w:r w:rsidRPr="00C51D0E">
        <w:rPr>
          <w:rtl/>
        </w:rPr>
        <w:t>وهو ما يوحي به اسم الكتاب أيضاً بخلاف تلك.</w:t>
      </w:r>
    </w:p>
    <w:p w:rsidR="001361D4" w:rsidRDefault="001361D4" w:rsidP="001361D4">
      <w:pPr>
        <w:rPr>
          <w:rtl/>
        </w:rPr>
      </w:pPr>
      <w:r w:rsidRPr="00C51D0E">
        <w:rPr>
          <w:rtl/>
        </w:rPr>
        <w:t>* * *</w:t>
      </w:r>
    </w:p>
    <w:p w:rsidR="001361D4" w:rsidRPr="00DC40B2" w:rsidRDefault="001361D4" w:rsidP="001361D4">
      <w:pPr>
        <w:pStyle w:val="rfdLine"/>
        <w:rPr>
          <w:rtl/>
        </w:rPr>
      </w:pPr>
      <w:r w:rsidRPr="00DC40B2">
        <w:rPr>
          <w:rtl/>
        </w:rPr>
        <w:t>__________________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(7)</w:t>
      </w:r>
      <w:r>
        <w:rPr>
          <w:rFonts w:hint="cs"/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نظر : مقد</w:t>
      </w:r>
      <w:r>
        <w:rPr>
          <w:rFonts w:hint="cs"/>
          <w:rtl/>
        </w:rPr>
        <w:t>ّ</w:t>
      </w:r>
      <w:r>
        <w:rPr>
          <w:rtl/>
        </w:rPr>
        <w:t>مة تحقيق كتاب « الذخيرة للمرتضى أيضاً ، ص 56 تسلسل 114 ، والمجموعة الثانية من رسائل الشريف المرتضى : 293 ـ 298.</w:t>
      </w:r>
    </w:p>
    <w:p w:rsidR="001361D4" w:rsidRDefault="001361D4" w:rsidP="000C65BC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نسخ الكتاب :</w:t>
      </w:r>
    </w:p>
    <w:p w:rsidR="001361D4" w:rsidRDefault="001361D4" w:rsidP="000C65BC">
      <w:pPr>
        <w:rPr>
          <w:rtl/>
        </w:rPr>
      </w:pPr>
      <w:r>
        <w:rPr>
          <w:rtl/>
        </w:rPr>
        <w:t>اعتمدت في تحقيق الكتاب على النسخ التالية ، مرت</w:t>
      </w:r>
      <w:r>
        <w:rPr>
          <w:rFonts w:hint="cs"/>
          <w:rtl/>
        </w:rPr>
        <w:t>ّ</w:t>
      </w:r>
      <w:r>
        <w:rPr>
          <w:rtl/>
        </w:rPr>
        <w:t>بة حسب أسبقي</w:t>
      </w:r>
      <w:r>
        <w:rPr>
          <w:rFonts w:hint="cs"/>
          <w:rtl/>
        </w:rPr>
        <w:t>ّ</w:t>
      </w:r>
      <w:r>
        <w:rPr>
          <w:rtl/>
        </w:rPr>
        <w:t>ة حصولي عليها</w:t>
      </w:r>
      <w:r>
        <w:rPr>
          <w:rFonts w:hint="cs"/>
          <w:rtl/>
        </w:rPr>
        <w:t xml:space="preserve"> </w:t>
      </w:r>
      <w:r>
        <w:rPr>
          <w:rtl/>
        </w:rPr>
        <w:t>:</w:t>
      </w:r>
    </w:p>
    <w:p w:rsidR="001361D4" w:rsidRDefault="001361D4" w:rsidP="000C65BC">
      <w:pPr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ـ </w:t>
      </w:r>
      <w:r>
        <w:rPr>
          <w:rtl/>
        </w:rPr>
        <w:t>النسخة المحفوظة في المكتبة المركزية لجامعة طهران ، برقم 8272 ، مذكورة في فهرسه</w:t>
      </w:r>
      <w:r>
        <w:rPr>
          <w:rFonts w:hint="cs"/>
          <w:rtl/>
        </w:rPr>
        <w:t>ا</w:t>
      </w:r>
      <w:r>
        <w:rPr>
          <w:rtl/>
        </w:rPr>
        <w:t xml:space="preserve"> 17 / 95 ، تاريخ الانتهاء ، من نسخها 8 شعبان 1070 ه‍ ، بخط</w:t>
      </w:r>
      <w:r>
        <w:rPr>
          <w:rFonts w:hint="cs"/>
          <w:rtl/>
        </w:rPr>
        <w:t>ّ</w:t>
      </w:r>
      <w:r>
        <w:rPr>
          <w:rtl/>
        </w:rPr>
        <w:t xml:space="preserve"> إبراهيم بن محمّد الحرفوشي</w:t>
      </w:r>
      <w:r>
        <w:rPr>
          <w:rFonts w:hint="cs"/>
          <w:rtl/>
        </w:rPr>
        <w:t xml:space="preserve"> </w:t>
      </w:r>
      <w:r>
        <w:rPr>
          <w:rtl/>
        </w:rPr>
        <w:t>؛ وهي ضمن مجموعة كتب الأ</w:t>
      </w:r>
      <w:r>
        <w:rPr>
          <w:rFonts w:hint="cs"/>
          <w:rtl/>
        </w:rPr>
        <w:t>ُ</w:t>
      </w:r>
      <w:r>
        <w:rPr>
          <w:rtl/>
        </w:rPr>
        <w:t>ستاذ الشيخ محمّد عبده البروجردي المهداة إلى مكتبة جامعة طهران ، وهي أكمل النسخ المعتمدة ، إذ اشتملت على كامل كتاب « المقنع في الغَيْبة » ، مع تمام كتاب الزيادة المكملة للمقنع إلاّ الورقة الأخيرة منه</w:t>
      </w:r>
      <w:r>
        <w:rPr>
          <w:rFonts w:hint="cs"/>
          <w:rtl/>
        </w:rPr>
        <w:t xml:space="preserve"> </w:t>
      </w:r>
      <w:r>
        <w:rPr>
          <w:rtl/>
        </w:rPr>
        <w:t>؛ وهي بقياس 15</w:t>
      </w:r>
      <w:r>
        <w:rPr>
          <w:rFonts w:hint="cs"/>
          <w:rtl/>
        </w:rPr>
        <w:t xml:space="preserve"> </w:t>
      </w:r>
      <w:r>
        <w:rPr>
          <w:rtl/>
        </w:rPr>
        <w:t>×</w:t>
      </w:r>
      <w:r>
        <w:rPr>
          <w:rFonts w:hint="cs"/>
          <w:rtl/>
        </w:rPr>
        <w:t xml:space="preserve"> </w:t>
      </w:r>
      <w:r>
        <w:rPr>
          <w:rtl/>
        </w:rPr>
        <w:t>5 / 9 سم.</w:t>
      </w:r>
    </w:p>
    <w:p w:rsidR="001361D4" w:rsidRDefault="001361D4" w:rsidP="000C65BC">
      <w:pPr>
        <w:rPr>
          <w:rtl/>
        </w:rPr>
      </w:pPr>
      <w:r>
        <w:rPr>
          <w:rtl/>
        </w:rPr>
        <w:t>ورمزت لها ب‍ « أ ».</w:t>
      </w:r>
    </w:p>
    <w:p w:rsidR="001361D4" w:rsidRDefault="001361D4" w:rsidP="000C65BC">
      <w:pPr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 النسخة المحفوظة في مكتبة مجلس الشورى الإسلامي في طهران ، ضمن المجموعة المرقمة 13174 ، ولا تحتوي هذه النسخة إلا على جزء من كتاب « المقنع » من أو</w:t>
      </w:r>
      <w:r>
        <w:rPr>
          <w:rFonts w:hint="cs"/>
          <w:rtl/>
        </w:rPr>
        <w:t>ّ</w:t>
      </w:r>
      <w:r>
        <w:rPr>
          <w:rtl/>
        </w:rPr>
        <w:t>له إلى منتصفه تقريباً ، وسقطت منها الأوراق الأخيرة ، وفي ضمن الموجود منها خروم متعد</w:t>
      </w:r>
      <w:r>
        <w:rPr>
          <w:rFonts w:hint="cs"/>
          <w:rtl/>
        </w:rPr>
        <w:t>ّ</w:t>
      </w:r>
      <w:r>
        <w:rPr>
          <w:rtl/>
        </w:rPr>
        <w:t>دة في أثنائها</w:t>
      </w:r>
      <w:r>
        <w:rPr>
          <w:rFonts w:hint="cs"/>
          <w:rtl/>
        </w:rPr>
        <w:t xml:space="preserve"> </w:t>
      </w:r>
      <w:r>
        <w:rPr>
          <w:rtl/>
        </w:rPr>
        <w:t>؛ وهي بقياس 5 / 14</w:t>
      </w:r>
      <w:r>
        <w:rPr>
          <w:rFonts w:hint="cs"/>
          <w:rtl/>
        </w:rPr>
        <w:t xml:space="preserve"> </w:t>
      </w:r>
      <w:r>
        <w:rPr>
          <w:rtl/>
        </w:rPr>
        <w:t>×</w:t>
      </w:r>
      <w:r>
        <w:rPr>
          <w:rFonts w:hint="cs"/>
          <w:rtl/>
        </w:rPr>
        <w:t xml:space="preserve"> </w:t>
      </w:r>
      <w:r>
        <w:rPr>
          <w:rtl/>
        </w:rPr>
        <w:t>9 سم.</w:t>
      </w:r>
    </w:p>
    <w:p w:rsidR="001361D4" w:rsidRDefault="001361D4" w:rsidP="000C65BC">
      <w:pPr>
        <w:rPr>
          <w:rtl/>
        </w:rPr>
      </w:pPr>
      <w:r>
        <w:rPr>
          <w:rtl/>
        </w:rPr>
        <w:t>ورمزت لها ب‍ « ب ».</w:t>
      </w:r>
    </w:p>
    <w:p w:rsidR="001361D4" w:rsidRDefault="001361D4" w:rsidP="000C65BC">
      <w:pPr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 النسخة المحفوظة في مكتبة مجلس الشوري الإسلامي في طهران أيضا</w:t>
      </w:r>
      <w:r>
        <w:rPr>
          <w:rFonts w:hint="cs"/>
          <w:rtl/>
        </w:rPr>
        <w:t>ً</w:t>
      </w:r>
      <w:r>
        <w:rPr>
          <w:rtl/>
        </w:rPr>
        <w:t xml:space="preserve"> ، وهي بأول المجموعة المرق</w:t>
      </w:r>
      <w:r>
        <w:rPr>
          <w:rFonts w:hint="cs"/>
          <w:rtl/>
        </w:rPr>
        <w:t>ّ</w:t>
      </w:r>
      <w:r>
        <w:rPr>
          <w:rtl/>
        </w:rPr>
        <w:t>مة 5392 ، مذكورة في فهرسها 16 / 299 ، وقد سقط من أولها مقدار ورقة كاملة ومن آخرها ورقة واحدة أيضاً ، وهي بهذا ضمّت كامل كتاب « المقنع » وكتاب الزيادة المكملة له بكامله أيضاً إلا النقص المذكور آنفاً</w:t>
      </w:r>
      <w:r>
        <w:rPr>
          <w:rFonts w:hint="cs"/>
          <w:rtl/>
        </w:rPr>
        <w:t xml:space="preserve"> </w:t>
      </w:r>
      <w:r>
        <w:rPr>
          <w:rtl/>
        </w:rPr>
        <w:t>؛ وهي بقياس 14</w:t>
      </w:r>
      <w:r>
        <w:rPr>
          <w:rFonts w:hint="cs"/>
          <w:rtl/>
        </w:rPr>
        <w:t xml:space="preserve"> </w:t>
      </w:r>
      <w:r>
        <w:rPr>
          <w:rtl/>
        </w:rPr>
        <w:t>×</w:t>
      </w:r>
      <w:r>
        <w:rPr>
          <w:rFonts w:hint="cs"/>
          <w:rtl/>
        </w:rPr>
        <w:t xml:space="preserve"> </w:t>
      </w:r>
      <w:r>
        <w:rPr>
          <w:rtl/>
        </w:rPr>
        <w:t>5 / 7 سم.</w:t>
      </w:r>
    </w:p>
    <w:p w:rsidR="001361D4" w:rsidRDefault="001361D4" w:rsidP="000C65BC">
      <w:pPr>
        <w:rPr>
          <w:rtl/>
        </w:rPr>
      </w:pPr>
      <w:r>
        <w:rPr>
          <w:rtl/>
        </w:rPr>
        <w:t>ورمزت لها ب‍ « ج ».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4</w:t>
      </w:r>
      <w:r>
        <w:rPr>
          <w:rFonts w:hint="cs"/>
          <w:rtl/>
        </w:rPr>
        <w:t xml:space="preserve"> </w:t>
      </w:r>
      <w:r>
        <w:rPr>
          <w:rtl/>
        </w:rPr>
        <w:t>ـ نسخة كاملة من كتاب الزيادة المكملة ، محفوظة في مكتبة آية الله المرعشي العامة في قم ، بخط</w:t>
      </w:r>
      <w:r>
        <w:rPr>
          <w:rFonts w:hint="cs"/>
          <w:rtl/>
        </w:rPr>
        <w:t>ّ</w:t>
      </w:r>
      <w:r>
        <w:rPr>
          <w:rtl/>
        </w:rPr>
        <w:t xml:space="preserve"> محمّد بن إبراهيم بن عيسى البحراني الأوالي ، من مخطوطات القرن العاشر الهجري ، وهي من المخطوطات التي لم تفهرس بعد ، ولهذا لم أستطع الحصول على مصو</w:t>
      </w:r>
      <w:r>
        <w:rPr>
          <w:rFonts w:hint="cs"/>
          <w:rtl/>
        </w:rPr>
        <w:t>َّ</w:t>
      </w:r>
      <w:r>
        <w:rPr>
          <w:rtl/>
        </w:rPr>
        <w:t>رتها كالنسخ السابقة ، وإنما تمت مقابلتها ومعارضتها في المكتبة المذكورة مع نسختَي « كتاب الزيادة المكملة » المذكورتين آنفاً ـ « أ » و « ج » ـ وتم</w:t>
      </w:r>
      <w:r>
        <w:rPr>
          <w:rFonts w:hint="cs"/>
          <w:rtl/>
        </w:rPr>
        <w:t>َّ</w:t>
      </w:r>
      <w:r>
        <w:rPr>
          <w:rtl/>
        </w:rPr>
        <w:t xml:space="preserve"> إكمال نقصهما منها.</w:t>
      </w:r>
    </w:p>
    <w:p w:rsidR="001361D4" w:rsidRDefault="001361D4" w:rsidP="000C65BC">
      <w:pPr>
        <w:rPr>
          <w:rtl/>
        </w:rPr>
      </w:pPr>
      <w:r>
        <w:rPr>
          <w:rtl/>
        </w:rPr>
        <w:t>ورمزت لها ب‍ « م ».</w:t>
      </w:r>
    </w:p>
    <w:p w:rsidR="001361D4" w:rsidRDefault="001361D4" w:rsidP="001361D4">
      <w:pPr>
        <w:rPr>
          <w:rtl/>
        </w:rPr>
      </w:pPr>
      <w:r>
        <w:rPr>
          <w:rtl/>
        </w:rPr>
        <w:t>منهج العمل :</w:t>
      </w:r>
    </w:p>
    <w:p w:rsidR="001361D4" w:rsidRDefault="001361D4" w:rsidP="000C65BC">
      <w:pPr>
        <w:rPr>
          <w:rtl/>
        </w:rPr>
      </w:pPr>
      <w:r>
        <w:rPr>
          <w:rtl/>
        </w:rPr>
        <w:t>مما سبق يتضح أنه لم تسلم نسخة من النسخ المذكورة من سقوط ورقة أو أوراق منها ، مضافاً إلى ذلك ما وقع فيها من أسقاط أو خروم تخل</w:t>
      </w:r>
      <w:r>
        <w:rPr>
          <w:rFonts w:hint="cs"/>
          <w:rtl/>
        </w:rPr>
        <w:t>َّ</w:t>
      </w:r>
      <w:r>
        <w:rPr>
          <w:rtl/>
        </w:rPr>
        <w:t>لتها ، وما ابتليت به من التصحيفات والتحريفات ، كإعجام بعض الحروف وهو مم</w:t>
      </w:r>
      <w:r>
        <w:rPr>
          <w:rFonts w:hint="cs"/>
          <w:rtl/>
        </w:rPr>
        <w:t>ّ</w:t>
      </w:r>
      <w:r>
        <w:rPr>
          <w:rtl/>
        </w:rPr>
        <w:t>ا لا يحتاج إلى إعجام أو العكس ، أو تأنيث وتذكير بعض الأفعال ... وما شابه.</w:t>
      </w:r>
    </w:p>
    <w:p w:rsidR="001361D4" w:rsidRDefault="001361D4" w:rsidP="000C65BC">
      <w:pPr>
        <w:rPr>
          <w:rtl/>
        </w:rPr>
      </w:pPr>
      <w:r>
        <w:rPr>
          <w:rtl/>
        </w:rPr>
        <w:t>لذلك لم أعتمد إحداها كنسخة أصل رئيسة ، بل اعتمدت طريقة التلفيق فيما بينها ، لتخرج منها نسخة كاملة تام</w:t>
      </w:r>
      <w:r>
        <w:rPr>
          <w:rFonts w:hint="cs"/>
          <w:rtl/>
        </w:rPr>
        <w:t>ّ</w:t>
      </w:r>
      <w:r>
        <w:rPr>
          <w:rtl/>
        </w:rPr>
        <w:t>ة تبرز مطالب الكتاب بشكل واضح ، تلافياً للنقص الحاصل في النسخ كل</w:t>
      </w:r>
      <w:r>
        <w:rPr>
          <w:rFonts w:hint="cs"/>
          <w:rtl/>
        </w:rPr>
        <w:t>ّ</w:t>
      </w:r>
      <w:r>
        <w:rPr>
          <w:rtl/>
        </w:rPr>
        <w:t>ها من هنا أو هناك.</w:t>
      </w:r>
    </w:p>
    <w:p w:rsidR="001361D4" w:rsidRDefault="001361D4" w:rsidP="000C65BC">
      <w:pPr>
        <w:rPr>
          <w:rtl/>
        </w:rPr>
      </w:pPr>
      <w:r>
        <w:rPr>
          <w:rtl/>
        </w:rPr>
        <w:t>وأثبت</w:t>
      </w:r>
      <w:r>
        <w:rPr>
          <w:rFonts w:hint="cs"/>
          <w:rtl/>
        </w:rPr>
        <w:t>ُّ</w:t>
      </w:r>
      <w:r>
        <w:rPr>
          <w:rtl/>
        </w:rPr>
        <w:t xml:space="preserve"> في الهامش اختلافات النسخ المهم</w:t>
      </w:r>
      <w:r>
        <w:rPr>
          <w:rFonts w:hint="cs"/>
          <w:rtl/>
        </w:rPr>
        <w:t>ّ</w:t>
      </w:r>
      <w:r>
        <w:rPr>
          <w:rtl/>
        </w:rPr>
        <w:t>ة أو التي لها وجه ، دون غيرها مم</w:t>
      </w:r>
      <w:r>
        <w:rPr>
          <w:rFonts w:hint="cs"/>
          <w:rtl/>
        </w:rPr>
        <w:t>ّ</w:t>
      </w:r>
      <w:r>
        <w:rPr>
          <w:rtl/>
        </w:rPr>
        <w:t>ا قد أصلحته.</w:t>
      </w:r>
    </w:p>
    <w:p w:rsidR="001361D4" w:rsidRDefault="001361D4" w:rsidP="000C65BC">
      <w:pPr>
        <w:rPr>
          <w:rtl/>
        </w:rPr>
      </w:pPr>
      <w:r>
        <w:rPr>
          <w:rtl/>
        </w:rPr>
        <w:t>كما أدرجت في الهامش بعض التعليقات الضرورية ، توضيحاً لبعض مطالب أو كلمات المتن.</w:t>
      </w:r>
    </w:p>
    <w:p w:rsidR="001361D4" w:rsidRDefault="001361D4" w:rsidP="000C65BC">
      <w:pPr>
        <w:rPr>
          <w:rtl/>
        </w:rPr>
      </w:pPr>
      <w:r>
        <w:rPr>
          <w:rtl/>
        </w:rPr>
        <w:t>ووزّ</w:t>
      </w:r>
      <w:r>
        <w:rPr>
          <w:rFonts w:hint="cs"/>
          <w:rtl/>
        </w:rPr>
        <w:t>َ</w:t>
      </w:r>
      <w:r>
        <w:rPr>
          <w:rtl/>
        </w:rPr>
        <w:t>عت نص</w:t>
      </w:r>
      <w:r>
        <w:rPr>
          <w:rFonts w:hint="cs"/>
          <w:rtl/>
        </w:rPr>
        <w:t>َّ</w:t>
      </w:r>
      <w:r>
        <w:rPr>
          <w:rtl/>
        </w:rPr>
        <w:t xml:space="preserve"> الكتاب بما يتناسب مع مطالبه الكلامية العالية ، لإظهارها بشكل واضح ، لكي يسهل على القارئ متابعتها وفهمها.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ثم أضفت عناوين رئيسة بين فقرات الكتاب زيادة في توضيح مطالبه وسهولة تمييزها عن بعضها ، </w:t>
      </w:r>
      <w:r>
        <w:rPr>
          <w:rFonts w:hint="cs"/>
          <w:rtl/>
        </w:rPr>
        <w:t>و</w:t>
      </w:r>
      <w:r>
        <w:rPr>
          <w:rtl/>
        </w:rPr>
        <w:t>جعلتها بين معقوفين</w:t>
      </w:r>
      <w:r>
        <w:rPr>
          <w:rFonts w:hint="cs"/>
          <w:rtl/>
        </w:rPr>
        <w:t xml:space="preserve"> </w:t>
      </w:r>
      <w:r>
        <w:rPr>
          <w:rtl/>
        </w:rPr>
        <w:t>[ ].</w:t>
      </w:r>
    </w:p>
    <w:p w:rsidR="001361D4" w:rsidRDefault="001361D4" w:rsidP="001361D4">
      <w:pPr>
        <w:rPr>
          <w:rtl/>
        </w:rPr>
      </w:pPr>
      <w:r>
        <w:rPr>
          <w:rtl/>
        </w:rPr>
        <w:t>شكر وثناء :</w:t>
      </w:r>
    </w:p>
    <w:p w:rsidR="001361D4" w:rsidRDefault="001361D4" w:rsidP="000C65BC">
      <w:pPr>
        <w:rPr>
          <w:rtl/>
        </w:rPr>
      </w:pPr>
      <w:r>
        <w:rPr>
          <w:rtl/>
        </w:rPr>
        <w:t>أرى لزاماً علي</w:t>
      </w:r>
      <w:r>
        <w:rPr>
          <w:rFonts w:hint="cs"/>
          <w:rtl/>
        </w:rPr>
        <w:t>َّ</w:t>
      </w:r>
      <w:r>
        <w:rPr>
          <w:rtl/>
        </w:rPr>
        <w:t xml:space="preserve"> أن أشكر كل</w:t>
      </w:r>
      <w:r>
        <w:rPr>
          <w:rFonts w:hint="cs"/>
          <w:rtl/>
        </w:rPr>
        <w:t>َّ</w:t>
      </w:r>
      <w:r>
        <w:rPr>
          <w:rtl/>
        </w:rPr>
        <w:t xml:space="preserve"> من اسدى إليّ</w:t>
      </w:r>
      <w:r>
        <w:rPr>
          <w:rFonts w:hint="cs"/>
          <w:rtl/>
        </w:rPr>
        <w:t>َ</w:t>
      </w:r>
      <w:r>
        <w:rPr>
          <w:rtl/>
        </w:rPr>
        <w:t xml:space="preserve"> معروفاً بتهيئة مصو</w:t>
      </w:r>
      <w:r>
        <w:rPr>
          <w:rFonts w:hint="cs"/>
          <w:rtl/>
        </w:rPr>
        <w:t>َّ</w:t>
      </w:r>
      <w:r>
        <w:rPr>
          <w:rtl/>
        </w:rPr>
        <w:t>رات النسخ أو قراءة الكتاب وإبداء الملاحظات العلمي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>
        <w:rPr>
          <w:rFonts w:hint="cs"/>
          <w:rtl/>
        </w:rPr>
        <w:t xml:space="preserve">المهمّة </w:t>
      </w:r>
      <w:r>
        <w:rPr>
          <w:rtl/>
        </w:rPr>
        <w:t>حوله ، لكي يخرج بأفضل صورة ممكنة.</w:t>
      </w:r>
    </w:p>
    <w:p w:rsidR="001361D4" w:rsidRDefault="001361D4" w:rsidP="000C65BC">
      <w:pPr>
        <w:rPr>
          <w:rtl/>
        </w:rPr>
      </w:pPr>
      <w:r>
        <w:rPr>
          <w:rtl/>
        </w:rPr>
        <w:t>وأخصّ بالشكر المتواتر سماحة المحق</w:t>
      </w:r>
      <w:r>
        <w:rPr>
          <w:rFonts w:hint="cs"/>
          <w:rtl/>
        </w:rPr>
        <w:t>ّ</w:t>
      </w:r>
      <w:r>
        <w:rPr>
          <w:rtl/>
        </w:rPr>
        <w:t>ق الخبير العلامة السيد عبد العزيز الطباطبائي ، إذ ادل</w:t>
      </w:r>
      <w:r>
        <w:rPr>
          <w:rFonts w:hint="cs"/>
          <w:rtl/>
        </w:rPr>
        <w:t>ّ</w:t>
      </w:r>
      <w:r>
        <w:rPr>
          <w:rtl/>
        </w:rPr>
        <w:t>ني أو</w:t>
      </w:r>
      <w:r>
        <w:rPr>
          <w:rFonts w:hint="cs"/>
          <w:rtl/>
        </w:rPr>
        <w:t>ّ</w:t>
      </w:r>
      <w:r>
        <w:rPr>
          <w:rtl/>
        </w:rPr>
        <w:t>لأ على نسخ الكتاب المخطوطة ، وسعى في تصوير بعضها ، وثانياً لفض</w:t>
      </w:r>
      <w:r>
        <w:rPr>
          <w:rFonts w:hint="cs"/>
          <w:rtl/>
        </w:rPr>
        <w:t>ّ</w:t>
      </w:r>
      <w:r>
        <w:rPr>
          <w:rtl/>
        </w:rPr>
        <w:t>له وتكر</w:t>
      </w:r>
      <w:r>
        <w:rPr>
          <w:rFonts w:hint="cs"/>
          <w:rtl/>
        </w:rPr>
        <w:t>ّ</w:t>
      </w:r>
      <w:r>
        <w:rPr>
          <w:rtl/>
        </w:rPr>
        <w:t>مه عليّ بتجش</w:t>
      </w:r>
      <w:r>
        <w:rPr>
          <w:rFonts w:hint="cs"/>
          <w:rtl/>
        </w:rPr>
        <w:t>ّ</w:t>
      </w:r>
      <w:r>
        <w:rPr>
          <w:rtl/>
        </w:rPr>
        <w:t>مه عناء مقابلة نسخة « كتاب الزيادة المكملة » المذكورة برقم 4 آنفاً ، في مكتبة آية الله المرعشي العامة ، وتثبيت اختلافاتها مع بقي</w:t>
      </w:r>
      <w:r>
        <w:rPr>
          <w:rFonts w:hint="cs"/>
          <w:rtl/>
        </w:rPr>
        <w:t>ّ</w:t>
      </w:r>
      <w:r>
        <w:rPr>
          <w:rtl/>
        </w:rPr>
        <w:t>ة النسخ ، إذ إنّ الوصول إلى المخطوطات التي لم تتم فهرستها بعد</w:t>
      </w:r>
      <w:r>
        <w:rPr>
          <w:rFonts w:hint="cs"/>
          <w:rtl/>
        </w:rPr>
        <w:t>ُ</w:t>
      </w:r>
      <w:r>
        <w:rPr>
          <w:rtl/>
        </w:rPr>
        <w:t xml:space="preserve"> يعدّ من المستحيلات ، إلاّ لمن هو أهله ، وسماحته من أهله ، فكانت هذه إحدى أياديه البيضاء على التراث الشيعي المظلوم ، حفظ الله سماحة السيد الطباطبائي ورعاه لإحياء أمرهم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وكذا أشكر مؤسسة آل البيت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 ، لتيسيرها نشر الكتاب على صفحات « تراثنا » الغرّاء.</w:t>
      </w:r>
    </w:p>
    <w:p w:rsidR="001361D4" w:rsidRDefault="001361D4" w:rsidP="000C65BC">
      <w:pPr>
        <w:rPr>
          <w:rtl/>
        </w:rPr>
      </w:pPr>
      <w:r>
        <w:rPr>
          <w:rtl/>
        </w:rPr>
        <w:t>حي</w:t>
      </w:r>
      <w:r>
        <w:rPr>
          <w:rFonts w:hint="cs"/>
          <w:rtl/>
        </w:rPr>
        <w:t>ّ</w:t>
      </w:r>
      <w:r>
        <w:rPr>
          <w:rtl/>
        </w:rPr>
        <w:t xml:space="preserve">ا الله العاملين على إحياء تراث أهل البيت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 xml:space="preserve"> ووف</w:t>
      </w:r>
      <w:r>
        <w:rPr>
          <w:rFonts w:hint="cs"/>
          <w:rtl/>
        </w:rPr>
        <w:t>ّ</w:t>
      </w:r>
      <w:r>
        <w:rPr>
          <w:rtl/>
        </w:rPr>
        <w:t>قهم لب</w:t>
      </w:r>
      <w:r>
        <w:rPr>
          <w:rFonts w:hint="cs"/>
          <w:rtl/>
        </w:rPr>
        <w:t>ثِّ</w:t>
      </w:r>
      <w:r>
        <w:rPr>
          <w:rtl/>
        </w:rPr>
        <w:t xml:space="preserve"> علومهم ونشر معارفهم.</w:t>
      </w:r>
    </w:p>
    <w:p w:rsidR="001361D4" w:rsidRDefault="001361D4" w:rsidP="001361D4">
      <w:pPr>
        <w:rPr>
          <w:rtl/>
        </w:rPr>
      </w:pPr>
      <w:r>
        <w:rPr>
          <w:rtl/>
        </w:rPr>
        <w:t>وختاماً :</w:t>
      </w:r>
    </w:p>
    <w:p w:rsidR="001361D4" w:rsidRDefault="001361D4" w:rsidP="000C65BC">
      <w:pPr>
        <w:rPr>
          <w:rtl/>
        </w:rPr>
      </w:pPr>
      <w:r>
        <w:rPr>
          <w:rtl/>
        </w:rPr>
        <w:t>لا أدّعي الكمال في عملي هذا ، فهو محاولة عسى الله أن ينفع</w:t>
      </w:r>
      <w:r>
        <w:rPr>
          <w:rFonts w:hint="cs"/>
          <w:rtl/>
        </w:rPr>
        <w:t>ُ</w:t>
      </w:r>
      <w:r>
        <w:rPr>
          <w:rtl/>
        </w:rPr>
        <w:t xml:space="preserve"> بها ، وما هي</w:t>
      </w:r>
    </w:p>
    <w:p w:rsidR="001361D4" w:rsidRDefault="001361D4" w:rsidP="001361D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إلاّ أوراق متواضعة أرفعها إلى مقام الناحية المقد</w:t>
      </w:r>
      <w:r>
        <w:rPr>
          <w:rFonts w:hint="cs"/>
          <w:rtl/>
        </w:rPr>
        <w:t>ّ</w:t>
      </w:r>
      <w:r>
        <w:rPr>
          <w:rtl/>
        </w:rPr>
        <w:t>سة المحفوفة بالجلال والقدس ، عسى أن تنفعني في يوم لا ينفع نفساً إيمانها لم تكن آمنت من قبل أو كسبت في إيمانها خيراً.</w:t>
      </w:r>
    </w:p>
    <w:p w:rsidR="001361D4" w:rsidRDefault="001361D4" w:rsidP="000C65BC">
      <w:pPr>
        <w:rPr>
          <w:rtl/>
        </w:rPr>
      </w:pPr>
      <w:r>
        <w:rPr>
          <w:rtl/>
        </w:rPr>
        <w:t>والحمد لله أولأ وآخراً.</w:t>
      </w:r>
    </w:p>
    <w:tbl>
      <w:tblPr>
        <w:tblStyle w:val="TableGrid"/>
        <w:bidiVisual/>
        <w:tblW w:w="5000" w:type="pct"/>
        <w:tblLook w:val="01E0"/>
      </w:tblPr>
      <w:tblGrid>
        <w:gridCol w:w="3793"/>
        <w:gridCol w:w="3794"/>
      </w:tblGrid>
      <w:tr w:rsidR="001361D4" w:rsidTr="006121F9">
        <w:tc>
          <w:tcPr>
            <w:tcW w:w="2500" w:type="pct"/>
          </w:tcPr>
          <w:p w:rsidR="001361D4" w:rsidRDefault="001361D4" w:rsidP="006121F9">
            <w:pPr>
              <w:ind w:firstLine="0"/>
              <w:rPr>
                <w:rtl/>
              </w:rPr>
            </w:pPr>
          </w:p>
        </w:tc>
        <w:tc>
          <w:tcPr>
            <w:tcW w:w="2500" w:type="pct"/>
          </w:tcPr>
          <w:p w:rsidR="001361D4" w:rsidRPr="00AA5842" w:rsidRDefault="001361D4" w:rsidP="00DE4BBA">
            <w:pPr>
              <w:pStyle w:val="libCenterBold2"/>
              <w:rPr>
                <w:rtl/>
              </w:rPr>
            </w:pPr>
            <w:r w:rsidRPr="00AA5842">
              <w:rPr>
                <w:rtl/>
              </w:rPr>
              <w:t>ذكرى مولد الإ</w:t>
            </w:r>
            <w:r w:rsidRPr="00AA5842">
              <w:rPr>
                <w:rFonts w:hint="cs"/>
                <w:rtl/>
              </w:rPr>
              <w:t>ِ</w:t>
            </w:r>
            <w:r w:rsidRPr="00AA5842">
              <w:rPr>
                <w:rtl/>
              </w:rPr>
              <w:t>مام علي</w:t>
            </w:r>
            <w:r w:rsidRPr="00AA5842">
              <w:rPr>
                <w:rFonts w:hint="cs"/>
                <w:rtl/>
              </w:rPr>
              <w:t>ّ</w:t>
            </w:r>
            <w:r w:rsidRPr="00AA5842">
              <w:rPr>
                <w:rtl/>
              </w:rPr>
              <w:t xml:space="preserve"> الهادي </w:t>
            </w:r>
            <w:r w:rsidR="00BB6C21" w:rsidRPr="00BB6C21">
              <w:rPr>
                <w:rStyle w:val="libAlaemChar"/>
                <w:rtl/>
              </w:rPr>
              <w:t>عليه‌السلام</w:t>
            </w:r>
          </w:p>
          <w:p w:rsidR="001361D4" w:rsidRPr="00AA5842" w:rsidRDefault="001361D4" w:rsidP="00DE4BBA">
            <w:pPr>
              <w:pStyle w:val="libCenterBold2"/>
              <w:rPr>
                <w:rtl/>
              </w:rPr>
            </w:pPr>
            <w:r w:rsidRPr="00AA5842">
              <w:rPr>
                <w:rtl/>
              </w:rPr>
              <w:t>1</w:t>
            </w:r>
            <w:r>
              <w:rPr>
                <w:rtl/>
              </w:rPr>
              <w:t>5 / 1 / 1</w:t>
            </w:r>
            <w:r w:rsidRPr="00AA5842">
              <w:rPr>
                <w:rtl/>
              </w:rPr>
              <w:t>412</w:t>
            </w:r>
            <w:r w:rsidRPr="00AA5842">
              <w:rPr>
                <w:rFonts w:hint="cs"/>
                <w:rtl/>
              </w:rPr>
              <w:t xml:space="preserve"> </w:t>
            </w:r>
            <w:r w:rsidRPr="00AA5842">
              <w:rPr>
                <w:rtl/>
              </w:rPr>
              <w:t>ه</w:t>
            </w:r>
            <w:r w:rsidRPr="00AA5842">
              <w:rPr>
                <w:rFonts w:hint="cs"/>
                <w:rtl/>
              </w:rPr>
              <w:t>‍</w:t>
            </w:r>
            <w:r w:rsidRPr="00AA5842">
              <w:rPr>
                <w:rtl/>
              </w:rPr>
              <w:t xml:space="preserve"> </w:t>
            </w:r>
          </w:p>
          <w:p w:rsidR="001361D4" w:rsidRDefault="001361D4" w:rsidP="00DE4BBA">
            <w:pPr>
              <w:pStyle w:val="libCenterBold2"/>
              <w:rPr>
                <w:rtl/>
              </w:rPr>
            </w:pPr>
            <w:r w:rsidRPr="00AA5842">
              <w:rPr>
                <w:rtl/>
              </w:rPr>
              <w:t>محمّد علي الحكيم</w:t>
            </w:r>
          </w:p>
        </w:tc>
      </w:tr>
    </w:tbl>
    <w:p w:rsidR="00AF62BB" w:rsidRDefault="001361D4" w:rsidP="000C65BC">
      <w:pPr>
        <w:pStyle w:val="libCenter"/>
        <w:rPr>
          <w:rtl/>
        </w:rPr>
      </w:pPr>
      <w:r>
        <w:rPr>
          <w:rtl/>
        </w:rPr>
        <w:br w:type="page"/>
      </w:r>
      <w:bookmarkStart w:id="6" w:name="_Toc257841225"/>
      <w:bookmarkStart w:id="7" w:name="_Toc257843268"/>
      <w:bookmarkStart w:id="8" w:name="_Toc257868236"/>
      <w:bookmarkStart w:id="9" w:name="_Toc257841226"/>
      <w:bookmarkStart w:id="10" w:name="_Toc257843269"/>
      <w:bookmarkStart w:id="11" w:name="_Toc257868237"/>
      <w:r>
        <w:rPr>
          <w:noProof/>
        </w:rPr>
        <w:lastRenderedPageBreak/>
        <w:drawing>
          <wp:inline distT="0" distB="0" distL="0" distR="0">
            <wp:extent cx="4681220" cy="7397115"/>
            <wp:effectExtent l="19050" t="0" r="5080" b="0"/>
            <wp:docPr id="3" name="Picture 3" descr="image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BB" w:rsidRDefault="00AF62BB" w:rsidP="00AF5D16">
      <w:pPr>
        <w:rPr>
          <w:rtl/>
        </w:rPr>
      </w:pPr>
      <w:r>
        <w:rPr>
          <w:rtl/>
        </w:rPr>
        <w:br w:type="page"/>
      </w:r>
    </w:p>
    <w:p w:rsidR="00AF62BB" w:rsidRDefault="001361D4" w:rsidP="000C65B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81220" cy="7397115"/>
            <wp:effectExtent l="19050" t="0" r="5080" b="0"/>
            <wp:docPr id="4" name="Picture 4" descr="imag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-0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BB" w:rsidRDefault="00AF62BB" w:rsidP="00AF5D16">
      <w:pPr>
        <w:rPr>
          <w:rtl/>
        </w:rPr>
      </w:pPr>
      <w:r>
        <w:rPr>
          <w:rtl/>
        </w:rPr>
        <w:br w:type="page"/>
      </w:r>
    </w:p>
    <w:p w:rsidR="00AF62BB" w:rsidRDefault="001361D4" w:rsidP="000C65B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81220" cy="7397115"/>
            <wp:effectExtent l="19050" t="0" r="5080" b="0"/>
            <wp:docPr id="5" name="Picture 5" descr="image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-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BB" w:rsidRDefault="00AF62BB" w:rsidP="00AF5D16">
      <w:pPr>
        <w:rPr>
          <w:rtl/>
        </w:rPr>
      </w:pPr>
      <w:r>
        <w:rPr>
          <w:rtl/>
        </w:rPr>
        <w:br w:type="page"/>
      </w:r>
    </w:p>
    <w:p w:rsidR="00AF62BB" w:rsidRDefault="001361D4" w:rsidP="000C65B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81220" cy="7397115"/>
            <wp:effectExtent l="19050" t="0" r="5080" b="0"/>
            <wp:docPr id="6" name="Picture 6" descr="image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0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BB" w:rsidRDefault="00AF62BB" w:rsidP="00AF5D16">
      <w:pPr>
        <w:rPr>
          <w:rtl/>
        </w:rPr>
      </w:pPr>
      <w:r>
        <w:rPr>
          <w:rtl/>
        </w:rPr>
        <w:br w:type="page"/>
      </w:r>
    </w:p>
    <w:p w:rsidR="00AF62BB" w:rsidRDefault="001361D4" w:rsidP="000C65B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81220" cy="7397115"/>
            <wp:effectExtent l="19050" t="0" r="5080" b="0"/>
            <wp:docPr id="7" name="Picture 7" descr="image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-0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BB" w:rsidRDefault="00AF62BB" w:rsidP="00AF5D16">
      <w:pPr>
        <w:rPr>
          <w:rtl/>
        </w:rPr>
      </w:pPr>
      <w:r>
        <w:rPr>
          <w:rtl/>
        </w:rPr>
        <w:br w:type="page"/>
      </w:r>
    </w:p>
    <w:p w:rsidR="00AF62BB" w:rsidRDefault="001361D4" w:rsidP="000C65B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81220" cy="7397115"/>
            <wp:effectExtent l="19050" t="0" r="5080" b="0"/>
            <wp:docPr id="8" name="Picture 8" descr="image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-0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BB" w:rsidRDefault="00AF62BB" w:rsidP="00AF5D16">
      <w:pPr>
        <w:rPr>
          <w:rtl/>
        </w:rPr>
      </w:pPr>
      <w:r>
        <w:rPr>
          <w:rtl/>
        </w:rPr>
        <w:br w:type="page"/>
      </w:r>
    </w:p>
    <w:p w:rsidR="00AF62BB" w:rsidRDefault="001361D4" w:rsidP="000C65B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81220" cy="7397115"/>
            <wp:effectExtent l="19050" t="0" r="5080" b="0"/>
            <wp:docPr id="9" name="Picture 9" descr="image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-0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BB" w:rsidRDefault="00AF62BB" w:rsidP="00AF5D16">
      <w:pPr>
        <w:rPr>
          <w:rtl/>
        </w:rPr>
      </w:pPr>
      <w:r>
        <w:rPr>
          <w:rtl/>
        </w:rPr>
        <w:br w:type="page"/>
      </w:r>
    </w:p>
    <w:p w:rsidR="00AF62BB" w:rsidRDefault="001361D4" w:rsidP="000C65BC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81220" cy="7397115"/>
            <wp:effectExtent l="19050" t="0" r="5080" b="0"/>
            <wp:docPr id="10" name="Picture 10" descr="image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-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BB" w:rsidRDefault="00AF62BB" w:rsidP="00AF5D16">
      <w:pPr>
        <w:rPr>
          <w:rtl/>
        </w:rPr>
      </w:pPr>
      <w:r>
        <w:rPr>
          <w:rtl/>
        </w:rPr>
        <w:br w:type="page"/>
      </w:r>
    </w:p>
    <w:p w:rsidR="001361D4" w:rsidRDefault="001361D4" w:rsidP="000C65BC">
      <w:pPr>
        <w:pStyle w:val="libCenter"/>
        <w:rPr>
          <w:rtl/>
        </w:rPr>
        <w:sectPr w:rsidR="001361D4" w:rsidSect="006121F9">
          <w:headerReference w:type="default" r:id="rId18"/>
          <w:type w:val="continuous"/>
          <w:pgSz w:w="11907" w:h="16840" w:code="9"/>
          <w:pgMar w:top="1701" w:right="2268" w:bottom="1701" w:left="2268" w:header="720" w:footer="720" w:gutter="0"/>
          <w:cols w:space="720"/>
          <w:titlePg/>
          <w:bidi/>
          <w:rtlGutter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4681220" cy="7397115"/>
            <wp:effectExtent l="19050" t="0" r="5080" b="0"/>
            <wp:docPr id="11" name="Picture 11" descr="image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-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1D4" w:rsidRDefault="001361D4" w:rsidP="000C65BC">
      <w:pPr>
        <w:pStyle w:val="libCenterBold1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بسم الله الرحمن الرحيم</w:t>
      </w:r>
      <w:bookmarkEnd w:id="6"/>
      <w:bookmarkEnd w:id="7"/>
      <w:bookmarkEnd w:id="8"/>
      <w:bookmarkEnd w:id="9"/>
      <w:bookmarkEnd w:id="10"/>
      <w:bookmarkEnd w:id="11"/>
    </w:p>
    <w:p w:rsidR="001361D4" w:rsidRDefault="001361D4" w:rsidP="000C65BC">
      <w:pPr>
        <w:rPr>
          <w:rtl/>
        </w:rPr>
      </w:pPr>
      <w:bookmarkStart w:id="12" w:name="_Toc257841227"/>
      <w:bookmarkStart w:id="13" w:name="_Toc257843270"/>
      <w:bookmarkStart w:id="14" w:name="_Toc257868185"/>
      <w:bookmarkStart w:id="15" w:name="_Toc375828786"/>
      <w:bookmarkStart w:id="16" w:name="_Toc375830660"/>
      <w:r w:rsidRPr="00324BF0">
        <w:rPr>
          <w:rStyle w:val="Heading2Char"/>
          <w:rtl/>
        </w:rPr>
        <w:t>الحمد</w:t>
      </w:r>
      <w:bookmarkEnd w:id="12"/>
      <w:bookmarkEnd w:id="13"/>
      <w:bookmarkEnd w:id="14"/>
      <w:bookmarkEnd w:id="15"/>
      <w:bookmarkEnd w:id="16"/>
      <w:r>
        <w:rPr>
          <w:rtl/>
        </w:rPr>
        <w:t xml:space="preserve"> لله ، وسلام على عباده ال</w:t>
      </w:r>
      <w:r>
        <w:rPr>
          <w:rFonts w:hint="cs"/>
          <w:rtl/>
        </w:rPr>
        <w:t>ّ</w:t>
      </w:r>
      <w:r>
        <w:rPr>
          <w:rtl/>
        </w:rPr>
        <w:t>ذين اصطفى ، سي</w:t>
      </w:r>
      <w:r>
        <w:rPr>
          <w:rFonts w:hint="cs"/>
          <w:rtl/>
        </w:rPr>
        <w:t>ّ</w:t>
      </w:r>
      <w:r>
        <w:rPr>
          <w:rtl/>
        </w:rPr>
        <w:t>دنا محمد وآله الطاهرين.</w:t>
      </w:r>
    </w:p>
    <w:p w:rsidR="001361D4" w:rsidRDefault="001361D4" w:rsidP="000C65BC">
      <w:pPr>
        <w:rPr>
          <w:rtl/>
        </w:rPr>
      </w:pPr>
      <w:r>
        <w:rPr>
          <w:rtl/>
        </w:rPr>
        <w:t>جرى في مجلس الوزير السي</w:t>
      </w:r>
      <w:r>
        <w:rPr>
          <w:rFonts w:hint="cs"/>
          <w:rtl/>
        </w:rPr>
        <w:t>ّ</w:t>
      </w:r>
      <w:r>
        <w:rPr>
          <w:rtl/>
        </w:rPr>
        <w:t>د ـ أطال الله في العز</w:t>
      </w:r>
      <w:r>
        <w:rPr>
          <w:rFonts w:hint="cs"/>
          <w:rtl/>
        </w:rPr>
        <w:t>ّ</w:t>
      </w:r>
      <w:r>
        <w:rPr>
          <w:rtl/>
        </w:rPr>
        <w:t xml:space="preserve"> الدائم بقاءه ، وكبت </w:t>
      </w:r>
      <w:r w:rsidRPr="00DE4BBA">
        <w:rPr>
          <w:rStyle w:val="libFootnotenumChar"/>
          <w:rtl/>
        </w:rPr>
        <w:t>(1)</w:t>
      </w:r>
      <w:r>
        <w:rPr>
          <w:rtl/>
        </w:rPr>
        <w:t xml:space="preserve"> حس</w:t>
      </w:r>
      <w:r>
        <w:rPr>
          <w:rFonts w:hint="cs"/>
          <w:rtl/>
        </w:rPr>
        <w:t>ّ</w:t>
      </w:r>
      <w:r>
        <w:rPr>
          <w:rtl/>
        </w:rPr>
        <w:t>اده وأعداءه</w:t>
      </w:r>
      <w:r>
        <w:rPr>
          <w:rFonts w:hint="cs"/>
          <w:rtl/>
        </w:rPr>
        <w:t xml:space="preserve"> </w:t>
      </w:r>
      <w:r>
        <w:rPr>
          <w:rtl/>
        </w:rPr>
        <w:t>ـ كلام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 w:rsidRPr="00DE4BBA">
        <w:rPr>
          <w:rStyle w:val="libFootnotenumChar"/>
          <w:rtl/>
        </w:rPr>
        <w:t>(2)</w:t>
      </w:r>
      <w:r>
        <w:rPr>
          <w:rtl/>
        </w:rPr>
        <w:t xml:space="preserve"> في غَيْبة (</w:t>
      </w:r>
      <w:r>
        <w:rPr>
          <w:rFonts w:hint="cs"/>
          <w:rtl/>
        </w:rPr>
        <w:t xml:space="preserve"> </w:t>
      </w:r>
      <w:r>
        <w:rPr>
          <w:rtl/>
        </w:rPr>
        <w:t>صاحب الزمان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DE4BBA">
        <w:rPr>
          <w:rStyle w:val="libFootnotenumChar"/>
          <w:rtl/>
        </w:rPr>
        <w:t>(3)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ْ</w:t>
      </w:r>
      <w:r>
        <w:rPr>
          <w:rtl/>
        </w:rPr>
        <w:t>ت</w:t>
      </w:r>
      <w:r>
        <w:rPr>
          <w:rFonts w:hint="cs"/>
          <w:rtl/>
        </w:rPr>
        <w:t>ُ</w:t>
      </w:r>
      <w:r>
        <w:rPr>
          <w:rtl/>
        </w:rPr>
        <w:t xml:space="preserve"> بأطرافه</w:t>
      </w:r>
      <w:r>
        <w:rPr>
          <w:rFonts w:hint="cs"/>
          <w:rtl/>
        </w:rPr>
        <w:t xml:space="preserve"> </w:t>
      </w:r>
      <w:r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 xml:space="preserve"> الحال لم تقتض الاستقصاء والاستيفاء ، ودعاني ذلك إلى إملاء كلام وجيز فيها ي</w:t>
      </w:r>
      <w:r>
        <w:rPr>
          <w:rFonts w:hint="cs"/>
          <w:rtl/>
        </w:rPr>
        <w:t>ُ</w:t>
      </w:r>
      <w:r>
        <w:rPr>
          <w:rtl/>
        </w:rPr>
        <w:t>طّ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ع به على سر</w:t>
      </w:r>
      <w:r>
        <w:rPr>
          <w:rFonts w:hint="cs"/>
          <w:rtl/>
        </w:rPr>
        <w:t>ّ</w:t>
      </w:r>
      <w:r>
        <w:rPr>
          <w:rtl/>
        </w:rPr>
        <w:t xml:space="preserve"> هذه المسألة ، ويحسم ماد</w:t>
      </w:r>
      <w:r>
        <w:rPr>
          <w:rFonts w:hint="cs"/>
          <w:rtl/>
        </w:rPr>
        <w:t>ّ</w:t>
      </w:r>
      <w:r>
        <w:rPr>
          <w:cs/>
        </w:rPr>
        <w:t>‎</w:t>
      </w:r>
      <w:r>
        <w:rPr>
          <w:rtl/>
        </w:rPr>
        <w:t>ة الشبهة المعترضة فيها ، وإن</w:t>
      </w:r>
      <w:r>
        <w:rPr>
          <w:rFonts w:hint="cs"/>
          <w:rtl/>
        </w:rPr>
        <w:t>ْ</w:t>
      </w:r>
      <w:r>
        <w:rPr>
          <w:rtl/>
        </w:rPr>
        <w:t xml:space="preserve"> كنت</w:t>
      </w:r>
      <w:r>
        <w:rPr>
          <w:rFonts w:hint="cs"/>
          <w:rtl/>
        </w:rPr>
        <w:t>ُ</w:t>
      </w:r>
      <w:r>
        <w:rPr>
          <w:rtl/>
        </w:rPr>
        <w:t xml:space="preserve"> قد أودعت</w:t>
      </w:r>
      <w:r>
        <w:rPr>
          <w:rFonts w:hint="cs"/>
          <w:rtl/>
        </w:rPr>
        <w:t>ُ</w:t>
      </w:r>
      <w:r>
        <w:rPr>
          <w:rtl/>
        </w:rPr>
        <w:t xml:space="preserve"> الكتاب الشافي في الإمامة وكتابي في تنزيه الأنبياء والأئمّة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 xml:space="preserve"> من الكلام في الغَيْبة </w:t>
      </w:r>
      <w:r w:rsidRPr="00DE4BBA">
        <w:rPr>
          <w:rStyle w:val="libFootnotenumChar"/>
          <w:rtl/>
        </w:rPr>
        <w:t>(4)</w:t>
      </w:r>
      <w:r>
        <w:rPr>
          <w:rtl/>
        </w:rPr>
        <w:t xml:space="preserve"> ما فيه كفاية</w:t>
      </w:r>
    </w:p>
    <w:p w:rsidR="001361D4" w:rsidRPr="00AA5842" w:rsidRDefault="001361D4" w:rsidP="003F33EA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3F33EA">
      <w:pPr>
        <w:pStyle w:val="libFootnote0"/>
        <w:rPr>
          <w:rtl/>
        </w:rPr>
      </w:pPr>
      <w:r>
        <w:rPr>
          <w:rtl/>
        </w:rPr>
        <w:t>(1) جاء في هامش « ب » ما نصه :</w:t>
      </w:r>
    </w:p>
    <w:p w:rsidR="001361D4" w:rsidRPr="00426472" w:rsidRDefault="001361D4" w:rsidP="003F33EA">
      <w:pPr>
        <w:pStyle w:val="libFootnote0"/>
        <w:rPr>
          <w:rFonts w:eastAsia="Calibri"/>
          <w:rtl/>
        </w:rPr>
      </w:pPr>
      <w:r w:rsidRPr="00426472">
        <w:rPr>
          <w:rFonts w:eastAsia="Calibri"/>
          <w:rtl/>
        </w:rPr>
        <w:t>الكبت : الصرف والإذلال ، يقال : كبت</w:t>
      </w:r>
      <w:r w:rsidRPr="00426472">
        <w:rPr>
          <w:rFonts w:eastAsia="Calibri" w:hint="cs"/>
          <w:rtl/>
        </w:rPr>
        <w:t>ُ</w:t>
      </w:r>
      <w:r w:rsidRPr="00426472">
        <w:rPr>
          <w:rFonts w:eastAsia="Calibri"/>
          <w:rtl/>
        </w:rPr>
        <w:t xml:space="preserve"> الله العدو</w:t>
      </w:r>
      <w:r w:rsidRPr="00426472">
        <w:rPr>
          <w:rFonts w:eastAsia="Calibri" w:hint="cs"/>
          <w:rtl/>
        </w:rPr>
        <w:t>َّ</w:t>
      </w:r>
      <w:r w:rsidRPr="00426472">
        <w:rPr>
          <w:rFonts w:eastAsia="Calibri"/>
          <w:rtl/>
        </w:rPr>
        <w:t xml:space="preserve"> ، أي : صر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>ف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>ه وأذ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>ل</w:t>
      </w:r>
      <w:r w:rsidRPr="00426472">
        <w:rPr>
          <w:rFonts w:eastAsia="Calibri" w:hint="cs"/>
          <w:rtl/>
        </w:rPr>
        <w:t>َّ</w:t>
      </w:r>
      <w:r w:rsidRPr="00426472">
        <w:rPr>
          <w:rFonts w:eastAsia="Calibri"/>
          <w:rtl/>
        </w:rPr>
        <w:t>ه.</w:t>
      </w:r>
    </w:p>
    <w:p w:rsidR="001361D4" w:rsidRDefault="001361D4" w:rsidP="003F33EA">
      <w:pPr>
        <w:pStyle w:val="libFootnote0"/>
        <w:rPr>
          <w:rtl/>
        </w:rPr>
      </w:pPr>
      <w:r>
        <w:rPr>
          <w:rtl/>
        </w:rPr>
        <w:t>(2) جاء في هامش « ب » ما نص</w:t>
      </w:r>
      <w:r>
        <w:rPr>
          <w:rFonts w:hint="cs"/>
          <w:rtl/>
        </w:rPr>
        <w:t>ّ</w:t>
      </w:r>
      <w:r>
        <w:rPr>
          <w:rtl/>
        </w:rPr>
        <w:t>ه : فاعل جرى.</w:t>
      </w:r>
    </w:p>
    <w:p w:rsidR="001361D4" w:rsidRDefault="001361D4" w:rsidP="003F33EA">
      <w:pPr>
        <w:pStyle w:val="libFootnote0"/>
        <w:rPr>
          <w:rtl/>
        </w:rPr>
      </w:pPr>
      <w:r>
        <w:rPr>
          <w:rtl/>
        </w:rPr>
        <w:t>(3) في « ب » : الإمام.</w:t>
      </w:r>
    </w:p>
    <w:p w:rsidR="001361D4" w:rsidRDefault="001361D4" w:rsidP="003F33EA">
      <w:pPr>
        <w:pStyle w:val="libFootnote0"/>
        <w:rPr>
          <w:rtl/>
        </w:rPr>
      </w:pPr>
      <w:r>
        <w:rPr>
          <w:rtl/>
        </w:rPr>
        <w:t>(4) الشافي 1 / 44 ـ 54 ، تنزيه الأنبياء والأئمّة : 180.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وهداية لمن أنصف من نفسه وانقاد لإلزام الحج</w:t>
      </w:r>
      <w:r>
        <w:rPr>
          <w:rFonts w:hint="cs"/>
          <w:rtl/>
        </w:rPr>
        <w:t>ّ</w:t>
      </w:r>
      <w:r>
        <w:rPr>
          <w:rtl/>
        </w:rPr>
        <w:t>ة ، ولم ي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ْ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حي</w:t>
      </w:r>
      <w:r>
        <w:rPr>
          <w:rFonts w:hint="cs"/>
          <w:rtl/>
        </w:rPr>
        <w:t>ُّ</w:t>
      </w:r>
      <w:r>
        <w:rPr>
          <w:rtl/>
        </w:rPr>
        <w:t>ر</w:t>
      </w:r>
      <w:r>
        <w:rPr>
          <w:rFonts w:hint="cs"/>
          <w:rtl/>
        </w:rPr>
        <w:t xml:space="preserve"> </w:t>
      </w:r>
      <w:r>
        <w:rPr>
          <w:rtl/>
        </w:rPr>
        <w:t>[ اً ] عان</w:t>
      </w:r>
      <w:r>
        <w:rPr>
          <w:rFonts w:hint="cs"/>
          <w:rtl/>
        </w:rPr>
        <w:t>ِ</w:t>
      </w:r>
      <w:r>
        <w:rPr>
          <w:rtl/>
        </w:rPr>
        <w:t>داً عن المحج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(5)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فأ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ْ</w:t>
      </w:r>
      <w:r>
        <w:rPr>
          <w:rtl/>
        </w:rPr>
        <w:t>لى الأ</w:t>
      </w:r>
      <w:r>
        <w:rPr>
          <w:rFonts w:hint="cs"/>
          <w:rtl/>
        </w:rPr>
        <w:t>ُ</w:t>
      </w:r>
      <w:r>
        <w:rPr>
          <w:rtl/>
        </w:rPr>
        <w:t>مور وأهم</w:t>
      </w:r>
      <w:r>
        <w:rPr>
          <w:rFonts w:hint="cs"/>
          <w:rtl/>
        </w:rPr>
        <w:t>ّ</w:t>
      </w:r>
      <w:r>
        <w:rPr>
          <w:rtl/>
        </w:rPr>
        <w:t>ها : عرض</w:t>
      </w:r>
      <w:r>
        <w:rPr>
          <w:rFonts w:hint="cs"/>
          <w:rtl/>
        </w:rPr>
        <w:t>ُ</w:t>
      </w:r>
      <w:r>
        <w:rPr>
          <w:rtl/>
        </w:rPr>
        <w:t xml:space="preserve"> الجواهر على منتقدها ، والمعاني على السريع إلى إدراكها ، الغائص بثاقب فطنته إلى أعماقها ، فطالما أخرس</w:t>
      </w:r>
      <w:r>
        <w:rPr>
          <w:rFonts w:hint="cs"/>
          <w:rtl/>
        </w:rPr>
        <w:t>َ</w:t>
      </w:r>
      <w:r>
        <w:rPr>
          <w:rtl/>
        </w:rPr>
        <w:t xml:space="preserve"> عن علم</w:t>
      </w:r>
      <w:r>
        <w:rPr>
          <w:rFonts w:hint="cs"/>
          <w:rtl/>
        </w:rPr>
        <w:t>ٍ</w:t>
      </w:r>
      <w:r>
        <w:rPr>
          <w:rtl/>
        </w:rPr>
        <w:t xml:space="preserve"> ، وأسك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 xml:space="preserve"> عن حج</w:t>
      </w:r>
      <w:r>
        <w:rPr>
          <w:rFonts w:hint="cs"/>
          <w:rtl/>
        </w:rPr>
        <w:t>ّ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، ع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من ي</w:t>
      </w:r>
      <w:r>
        <w:rPr>
          <w:rFonts w:hint="cs"/>
          <w:rtl/>
        </w:rPr>
        <w:t>ُ</w:t>
      </w:r>
      <w:r>
        <w:rPr>
          <w:rtl/>
        </w:rPr>
        <w:t>عرض</w:t>
      </w:r>
      <w:r>
        <w:rPr>
          <w:rFonts w:hint="cs"/>
          <w:rtl/>
        </w:rPr>
        <w:t>ُ</w:t>
      </w:r>
      <w:r>
        <w:rPr>
          <w:rtl/>
        </w:rPr>
        <w:t xml:space="preserve"> عليه ، وف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ْ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 xml:space="preserve"> من ت</w:t>
      </w:r>
      <w:r>
        <w:rPr>
          <w:rFonts w:hint="cs"/>
          <w:rtl/>
        </w:rPr>
        <w:t>ُ</w:t>
      </w:r>
      <w:r>
        <w:rPr>
          <w:rtl/>
        </w:rPr>
        <w:t>هدى إليه ، وما متكل</w:t>
      </w:r>
      <w:r>
        <w:rPr>
          <w:rFonts w:hint="cs"/>
          <w:rtl/>
        </w:rPr>
        <w:t>ِّ</w:t>
      </w:r>
      <w:r>
        <w:rPr>
          <w:rtl/>
        </w:rPr>
        <w:t>ف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(6)</w:t>
      </w:r>
      <w:r>
        <w:rPr>
          <w:rtl/>
        </w:rPr>
        <w:t xml:space="preserve"> نظماً أو نثراً عند من لا يمي</w:t>
      </w:r>
      <w:r>
        <w:rPr>
          <w:rFonts w:hint="cs"/>
          <w:rtl/>
        </w:rPr>
        <w:t>ّ</w:t>
      </w:r>
      <w:r>
        <w:rPr>
          <w:rtl/>
        </w:rPr>
        <w:t>ز بين السابق واللاحق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(7)</w:t>
      </w:r>
      <w:r>
        <w:rPr>
          <w:rtl/>
        </w:rPr>
        <w:t xml:space="preserve"> والم</w:t>
      </w:r>
      <w:r>
        <w:rPr>
          <w:rFonts w:hint="cs"/>
          <w:rtl/>
        </w:rPr>
        <w:t>ُ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>ي والم</w:t>
      </w:r>
      <w:r>
        <w:rPr>
          <w:rFonts w:hint="cs"/>
          <w:rtl/>
        </w:rPr>
        <w:t>ُ</w:t>
      </w:r>
      <w:r>
        <w:rPr>
          <w:rtl/>
        </w:rPr>
        <w:t>ص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(8)</w:t>
      </w:r>
      <w:r>
        <w:rPr>
          <w:rtl/>
        </w:rPr>
        <w:t xml:space="preserve"> إلا كمن خاطب جماداً أو حاور مواتاً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(9)</w:t>
      </w:r>
      <w:r>
        <w:rPr>
          <w:rtl/>
        </w:rPr>
        <w:t>.</w:t>
      </w:r>
    </w:p>
    <w:p w:rsidR="001361D4" w:rsidRDefault="001361D4" w:rsidP="00CA727B">
      <w:pPr>
        <w:rPr>
          <w:rtl/>
        </w:rPr>
      </w:pPr>
      <w:r>
        <w:rPr>
          <w:rtl/>
        </w:rPr>
        <w:t>وأرى م</w:t>
      </w:r>
      <w:r>
        <w:rPr>
          <w:rFonts w:hint="cs"/>
          <w:rtl/>
        </w:rPr>
        <w:t>ِ</w:t>
      </w:r>
      <w:r>
        <w:rPr>
          <w:rtl/>
        </w:rPr>
        <w:t>ن س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ْ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 xml:space="preserve"> هذه الحضره العالية ـ أدام الله أيامها ـ إلى أبكار المعاني ، واستخراجها من غوامضها ، وتصفيتها من شوائبها ، وترتيبها في أماكنها ، ما ينتج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(10)</w:t>
      </w:r>
      <w:r>
        <w:rPr>
          <w:rtl/>
        </w:rPr>
        <w:t xml:space="preserve"> الأفكار العقيمة ، ويذكي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(11)</w:t>
      </w:r>
      <w:r>
        <w:rPr>
          <w:rtl/>
        </w:rPr>
        <w:t xml:space="preserve"> القلوب البليدة ، وي</w:t>
      </w:r>
      <w:r>
        <w:rPr>
          <w:rFonts w:hint="cs"/>
          <w:rtl/>
        </w:rPr>
        <w:t>ُ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>ي</w:t>
      </w:r>
    </w:p>
    <w:p w:rsidR="001361D4" w:rsidRPr="00AA5842" w:rsidRDefault="001361D4" w:rsidP="002B5432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2B5432">
      <w:pPr>
        <w:pStyle w:val="libFootnote0"/>
        <w:rPr>
          <w:rtl/>
        </w:rPr>
      </w:pPr>
      <w:r>
        <w:rPr>
          <w:rtl/>
        </w:rPr>
        <w:t>(5) ما أثبتناه هو الأنسب مع</w:t>
      </w:r>
      <w:r>
        <w:rPr>
          <w:rFonts w:hint="cs"/>
          <w:rtl/>
        </w:rPr>
        <w:t>نىً</w:t>
      </w:r>
      <w:r>
        <w:rPr>
          <w:rtl/>
        </w:rPr>
        <w:t xml:space="preserve"> ، ويمكن أن تقرأ العبارة هكذا :</w:t>
      </w:r>
    </w:p>
    <w:p w:rsidR="001361D4" w:rsidRPr="00426472" w:rsidRDefault="001361D4" w:rsidP="002B5432">
      <w:pPr>
        <w:pStyle w:val="libFootnote0"/>
        <w:rPr>
          <w:rFonts w:eastAsia="Calibri"/>
          <w:rtl/>
        </w:rPr>
      </w:pPr>
      <w:r w:rsidRPr="00426472">
        <w:rPr>
          <w:rFonts w:eastAsia="Calibri"/>
          <w:rtl/>
        </w:rPr>
        <w:t>« ولم ي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>ح</w:t>
      </w:r>
      <w:r w:rsidRPr="00426472">
        <w:rPr>
          <w:rFonts w:eastAsia="Calibri" w:hint="cs"/>
          <w:rtl/>
        </w:rPr>
        <w:t>ْ</w:t>
      </w:r>
      <w:r w:rsidRPr="00426472">
        <w:rPr>
          <w:rFonts w:eastAsia="Calibri"/>
          <w:rtl/>
        </w:rPr>
        <w:t>ر</w:t>
      </w:r>
      <w:r w:rsidRPr="00426472">
        <w:rPr>
          <w:rFonts w:eastAsia="Calibri" w:hint="cs"/>
          <w:rtl/>
        </w:rPr>
        <w:t>ِ</w:t>
      </w:r>
      <w:r w:rsidRPr="00426472">
        <w:rPr>
          <w:rFonts w:eastAsia="Calibri"/>
          <w:rtl/>
        </w:rPr>
        <w:t xml:space="preserve"> تحيّر عاندٍ عن المحج</w:t>
      </w:r>
      <w:r w:rsidRPr="00426472">
        <w:rPr>
          <w:rFonts w:eastAsia="Calibri" w:hint="cs"/>
          <w:rtl/>
        </w:rPr>
        <w:t>ّ</w:t>
      </w:r>
      <w:r w:rsidRPr="00426472">
        <w:rPr>
          <w:rFonts w:eastAsia="Calibri"/>
          <w:rtl/>
        </w:rPr>
        <w:t>ة ».</w:t>
      </w:r>
    </w:p>
    <w:p w:rsidR="001361D4" w:rsidRPr="00426472" w:rsidRDefault="001361D4" w:rsidP="002B5432">
      <w:pPr>
        <w:pStyle w:val="libFootnote0"/>
        <w:rPr>
          <w:rFonts w:eastAsia="Calibri"/>
          <w:rtl/>
        </w:rPr>
      </w:pPr>
      <w:r w:rsidRPr="00426472">
        <w:rPr>
          <w:rFonts w:eastAsia="Calibri"/>
          <w:rtl/>
        </w:rPr>
        <w:t>وكان في « أ » : « ولم يجز بخبر عامداً ... ».</w:t>
      </w:r>
    </w:p>
    <w:p w:rsidR="001361D4" w:rsidRPr="00426472" w:rsidRDefault="001361D4" w:rsidP="002B5432">
      <w:pPr>
        <w:pStyle w:val="libFootnote0"/>
        <w:rPr>
          <w:rFonts w:eastAsia="Calibri"/>
          <w:rtl/>
        </w:rPr>
      </w:pPr>
      <w:r w:rsidRPr="00426472">
        <w:rPr>
          <w:rFonts w:eastAsia="Calibri"/>
          <w:rtl/>
        </w:rPr>
        <w:t>وفي « ب » : « ولم نحر نحير عامداً .</w:t>
      </w:r>
      <w:r>
        <w:rPr>
          <w:rFonts w:eastAsia="Calibri"/>
          <w:rtl/>
        </w:rPr>
        <w:t>.. »</w:t>
      </w:r>
      <w:r>
        <w:rPr>
          <w:rFonts w:eastAsia="Calibri" w:hint="cs"/>
          <w:rtl/>
        </w:rPr>
        <w:t>.</w:t>
      </w:r>
    </w:p>
    <w:p w:rsidR="001361D4" w:rsidRDefault="001361D4" w:rsidP="002B5432">
      <w:pPr>
        <w:pStyle w:val="libFootnote0"/>
        <w:rPr>
          <w:rtl/>
        </w:rPr>
      </w:pPr>
      <w:r w:rsidRPr="00426472">
        <w:rPr>
          <w:rFonts w:eastAsia="Calibri"/>
          <w:rtl/>
        </w:rPr>
        <w:t>وع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>ن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>د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 xml:space="preserve"> ي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>ع</w:t>
      </w:r>
      <w:r w:rsidRPr="00426472">
        <w:rPr>
          <w:rFonts w:eastAsia="Calibri" w:hint="cs"/>
          <w:rtl/>
        </w:rPr>
        <w:t>ْ</w:t>
      </w:r>
      <w:r w:rsidRPr="00426472">
        <w:rPr>
          <w:rFonts w:eastAsia="Calibri"/>
          <w:rtl/>
        </w:rPr>
        <w:t>ن</w:t>
      </w:r>
      <w:r w:rsidRPr="00426472">
        <w:rPr>
          <w:rFonts w:eastAsia="Calibri" w:hint="cs"/>
          <w:rtl/>
        </w:rPr>
        <w:t>ِ</w:t>
      </w:r>
      <w:r w:rsidRPr="00426472">
        <w:rPr>
          <w:rFonts w:eastAsia="Calibri"/>
          <w:rtl/>
        </w:rPr>
        <w:t>د</w:t>
      </w:r>
      <w:r w:rsidRPr="00426472">
        <w:rPr>
          <w:rFonts w:eastAsia="Calibri" w:hint="cs"/>
          <w:rtl/>
        </w:rPr>
        <w:t xml:space="preserve">ُ </w:t>
      </w:r>
      <w:r w:rsidRPr="00426472">
        <w:rPr>
          <w:rFonts w:eastAsia="Calibri"/>
          <w:rtl/>
        </w:rPr>
        <w:t>ـ بالكسر</w:t>
      </w:r>
      <w:r w:rsidRPr="00426472">
        <w:rPr>
          <w:rFonts w:eastAsia="Calibri" w:hint="cs"/>
          <w:rtl/>
        </w:rPr>
        <w:t xml:space="preserve"> </w:t>
      </w:r>
      <w:r w:rsidRPr="00426472">
        <w:rPr>
          <w:rFonts w:eastAsia="Calibri"/>
          <w:rtl/>
        </w:rPr>
        <w:t>ـ ع</w:t>
      </w:r>
      <w:r w:rsidRPr="00426472">
        <w:rPr>
          <w:rFonts w:eastAsia="Calibri" w:hint="cs"/>
          <w:rtl/>
        </w:rPr>
        <w:t>ُ</w:t>
      </w:r>
      <w:r w:rsidRPr="00426472">
        <w:rPr>
          <w:rFonts w:eastAsia="Calibri"/>
          <w:rtl/>
        </w:rPr>
        <w:t>ن</w:t>
      </w:r>
      <w:r w:rsidRPr="00426472">
        <w:rPr>
          <w:rFonts w:eastAsia="Calibri" w:hint="cs"/>
          <w:rtl/>
        </w:rPr>
        <w:t>ُ</w:t>
      </w:r>
      <w:r w:rsidRPr="00426472">
        <w:rPr>
          <w:rFonts w:eastAsia="Calibri"/>
          <w:rtl/>
        </w:rPr>
        <w:t>وداً ، أي : خال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>ف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 xml:space="preserve"> ور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>د</w:t>
      </w:r>
      <w:r w:rsidRPr="00426472">
        <w:rPr>
          <w:rFonts w:eastAsia="Calibri" w:hint="cs"/>
          <w:rtl/>
        </w:rPr>
        <w:t>َّ</w:t>
      </w:r>
      <w:r w:rsidRPr="00426472">
        <w:rPr>
          <w:rFonts w:eastAsia="Calibri"/>
          <w:rtl/>
        </w:rPr>
        <w:t xml:space="preserve"> الحق</w:t>
      </w:r>
      <w:r w:rsidRPr="00426472">
        <w:rPr>
          <w:rFonts w:eastAsia="Calibri" w:hint="cs"/>
          <w:rtl/>
        </w:rPr>
        <w:t>ّ</w:t>
      </w:r>
      <w:r w:rsidRPr="00426472">
        <w:rPr>
          <w:rFonts w:eastAsia="Calibri"/>
          <w:rtl/>
        </w:rPr>
        <w:t xml:space="preserve"> وهو يعرفه ، فهو ع</w:t>
      </w:r>
      <w:r w:rsidRPr="00426472">
        <w:rPr>
          <w:rFonts w:eastAsia="Calibri" w:hint="cs"/>
          <w:rtl/>
        </w:rPr>
        <w:t>َ</w:t>
      </w:r>
      <w:r w:rsidRPr="00426472">
        <w:rPr>
          <w:rFonts w:eastAsia="Calibri"/>
          <w:rtl/>
        </w:rPr>
        <w:t>ن</w:t>
      </w:r>
      <w:r w:rsidRPr="00426472">
        <w:rPr>
          <w:rFonts w:eastAsia="Calibri" w:hint="cs"/>
          <w:rtl/>
        </w:rPr>
        <w:t>ِ</w:t>
      </w:r>
      <w:r w:rsidRPr="00426472">
        <w:rPr>
          <w:rFonts w:eastAsia="Calibri"/>
          <w:rtl/>
        </w:rPr>
        <w:t>يد</w:t>
      </w:r>
      <w:r w:rsidRPr="00426472">
        <w:rPr>
          <w:rFonts w:eastAsia="Calibri" w:hint="cs"/>
          <w:rtl/>
        </w:rPr>
        <w:t>ٌ</w:t>
      </w:r>
      <w:r w:rsidRPr="00426472">
        <w:rPr>
          <w:rFonts w:eastAsia="Calibri"/>
          <w:rtl/>
        </w:rPr>
        <w:t xml:space="preserve"> وعان</w:t>
      </w:r>
      <w:r w:rsidRPr="00426472">
        <w:rPr>
          <w:rFonts w:eastAsia="Calibri" w:hint="cs"/>
          <w:rtl/>
        </w:rPr>
        <w:t>ِ</w:t>
      </w:r>
      <w:r w:rsidRPr="00426472">
        <w:rPr>
          <w:rFonts w:eastAsia="Calibri"/>
          <w:rtl/>
        </w:rPr>
        <w:t>د</w:t>
      </w:r>
      <w:r w:rsidRPr="00426472">
        <w:rPr>
          <w:rFonts w:eastAsia="Calibri" w:hint="cs"/>
          <w:rtl/>
        </w:rPr>
        <w:t>ٌ</w:t>
      </w:r>
      <w:r w:rsidRPr="00426472">
        <w:rPr>
          <w:rFonts w:eastAsia="Calibri"/>
          <w:rtl/>
        </w:rPr>
        <w:t>. (</w:t>
      </w:r>
      <w:r>
        <w:rPr>
          <w:rFonts w:eastAsia="Calibri" w:hint="cs"/>
          <w:rtl/>
        </w:rPr>
        <w:t xml:space="preserve"> </w:t>
      </w:r>
      <w:r w:rsidRPr="00426472">
        <w:rPr>
          <w:rFonts w:eastAsia="Calibri"/>
          <w:rtl/>
        </w:rPr>
        <w:t>الصحاح</w:t>
      </w:r>
      <w:r>
        <w:rPr>
          <w:rFonts w:eastAsia="Calibri" w:hint="cs"/>
          <w:rtl/>
        </w:rPr>
        <w:t xml:space="preserve"> </w:t>
      </w:r>
      <w:r>
        <w:rPr>
          <w:rFonts w:eastAsia="Calibri"/>
          <w:rtl/>
        </w:rPr>
        <w:t>2 / 5</w:t>
      </w:r>
      <w:r w:rsidRPr="00426472">
        <w:rPr>
          <w:rFonts w:eastAsia="Calibri"/>
          <w:rtl/>
        </w:rPr>
        <w:t>13 ـ عند</w:t>
      </w:r>
      <w:r>
        <w:rPr>
          <w:rFonts w:eastAsia="Calibri" w:hint="cs"/>
          <w:rtl/>
        </w:rPr>
        <w:t xml:space="preserve"> </w:t>
      </w:r>
      <w:r w:rsidRPr="00426472">
        <w:rPr>
          <w:rFonts w:eastAsia="Calibri"/>
          <w:rtl/>
        </w:rPr>
        <w:t>).</w:t>
      </w:r>
    </w:p>
    <w:p w:rsidR="001361D4" w:rsidRDefault="001361D4" w:rsidP="002B5432">
      <w:pPr>
        <w:pStyle w:val="libFootnote0"/>
        <w:rPr>
          <w:rtl/>
        </w:rPr>
      </w:pPr>
      <w:r>
        <w:rPr>
          <w:rtl/>
        </w:rPr>
        <w:t>(6) من هنا تبدأ نسخة « ج ».</w:t>
      </w:r>
    </w:p>
    <w:p w:rsidR="001361D4" w:rsidRDefault="001361D4" w:rsidP="002B5432">
      <w:pPr>
        <w:pStyle w:val="libFootnote0"/>
        <w:rPr>
          <w:rtl/>
        </w:rPr>
      </w:pPr>
      <w:r>
        <w:rPr>
          <w:rtl/>
        </w:rPr>
        <w:t>(7) السابق</w:t>
      </w:r>
      <w:r>
        <w:rPr>
          <w:rFonts w:hint="cs"/>
          <w:rtl/>
        </w:rPr>
        <w:t>ِ</w:t>
      </w:r>
      <w:r>
        <w:rPr>
          <w:rtl/>
        </w:rPr>
        <w:t xml:space="preserve"> : هو الذي يسبق من الخيل (</w:t>
      </w:r>
      <w:r>
        <w:rPr>
          <w:rFonts w:hint="cs"/>
          <w:rtl/>
        </w:rPr>
        <w:t xml:space="preserve"> </w:t>
      </w:r>
      <w:r>
        <w:rPr>
          <w:rtl/>
        </w:rPr>
        <w:t>لسان العرب 10 / 151 ـ سبق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361D4" w:rsidRPr="00426472" w:rsidRDefault="001361D4" w:rsidP="002B5432">
      <w:pPr>
        <w:pStyle w:val="libFootnote0"/>
        <w:rPr>
          <w:rFonts w:eastAsia="Calibri"/>
          <w:rtl/>
        </w:rPr>
      </w:pPr>
      <w:r w:rsidRPr="00426472">
        <w:rPr>
          <w:rFonts w:eastAsia="Calibri"/>
          <w:rtl/>
        </w:rPr>
        <w:t>اللاح</w:t>
      </w:r>
      <w:r w:rsidRPr="00426472">
        <w:rPr>
          <w:rFonts w:eastAsia="Calibri" w:hint="cs"/>
          <w:rtl/>
        </w:rPr>
        <w:t>ِ</w:t>
      </w:r>
      <w:r w:rsidRPr="00426472">
        <w:rPr>
          <w:rFonts w:eastAsia="Calibri"/>
          <w:rtl/>
        </w:rPr>
        <w:t>ق : الفرس إذا ض</w:t>
      </w:r>
      <w:r w:rsidRPr="00426472">
        <w:rPr>
          <w:rFonts w:eastAsia="Calibri" w:hint="cs"/>
          <w:rtl/>
        </w:rPr>
        <w:t>ُ</w:t>
      </w:r>
      <w:r w:rsidRPr="00426472">
        <w:rPr>
          <w:rFonts w:eastAsia="Calibri"/>
          <w:rtl/>
        </w:rPr>
        <w:t>م</w:t>
      </w:r>
      <w:r w:rsidRPr="00426472">
        <w:rPr>
          <w:rFonts w:eastAsia="Calibri" w:hint="cs"/>
          <w:rtl/>
        </w:rPr>
        <w:t>ّ</w:t>
      </w:r>
      <w:r w:rsidRPr="00426472">
        <w:rPr>
          <w:rFonts w:eastAsia="Calibri"/>
          <w:rtl/>
        </w:rPr>
        <w:t>رت (</w:t>
      </w:r>
      <w:r>
        <w:rPr>
          <w:rFonts w:eastAsia="Calibri" w:hint="cs"/>
          <w:rtl/>
        </w:rPr>
        <w:t xml:space="preserve"> </w:t>
      </w:r>
      <w:r w:rsidRPr="00426472">
        <w:rPr>
          <w:rFonts w:eastAsia="Calibri"/>
          <w:rtl/>
        </w:rPr>
        <w:t>لسان العرب 1</w:t>
      </w:r>
      <w:r>
        <w:rPr>
          <w:rFonts w:eastAsia="Calibri"/>
          <w:rtl/>
        </w:rPr>
        <w:t>0 / 3</w:t>
      </w:r>
      <w:r w:rsidRPr="00426472">
        <w:rPr>
          <w:rFonts w:eastAsia="Calibri"/>
          <w:rtl/>
        </w:rPr>
        <w:t>28 ـ لحق</w:t>
      </w:r>
      <w:r>
        <w:rPr>
          <w:rFonts w:eastAsia="Calibri" w:hint="cs"/>
          <w:rtl/>
        </w:rPr>
        <w:t xml:space="preserve"> </w:t>
      </w:r>
      <w:r w:rsidRPr="00426472">
        <w:rPr>
          <w:rFonts w:eastAsia="Calibri"/>
          <w:rtl/>
        </w:rPr>
        <w:t>).</w:t>
      </w:r>
    </w:p>
    <w:p w:rsidR="001361D4" w:rsidRDefault="001361D4" w:rsidP="002B5432">
      <w:pPr>
        <w:pStyle w:val="libFootnote0"/>
        <w:rPr>
          <w:rtl/>
        </w:rPr>
      </w:pPr>
      <w:r>
        <w:rPr>
          <w:rtl/>
        </w:rPr>
        <w:t>(8) الم</w:t>
      </w:r>
      <w:r>
        <w:rPr>
          <w:rFonts w:hint="cs"/>
          <w:rtl/>
        </w:rPr>
        <w:t>ُ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>ّي : السابق الأول من الخيل. والم</w:t>
      </w:r>
      <w:r>
        <w:rPr>
          <w:rFonts w:hint="cs"/>
          <w:rtl/>
        </w:rPr>
        <w:t>ُ</w:t>
      </w:r>
      <w:r>
        <w:rPr>
          <w:rtl/>
        </w:rPr>
        <w:t>ص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>ّي : السابق الثاني منها (</w:t>
      </w:r>
      <w:r>
        <w:rPr>
          <w:rFonts w:hint="cs"/>
          <w:rtl/>
        </w:rPr>
        <w:t xml:space="preserve"> </w:t>
      </w:r>
      <w:r>
        <w:rPr>
          <w:rtl/>
        </w:rPr>
        <w:t>لسان العرب 14 / 467 ـ صلا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361D4" w:rsidRDefault="001361D4" w:rsidP="002B5432">
      <w:pPr>
        <w:pStyle w:val="libFootnote0"/>
        <w:rPr>
          <w:rtl/>
        </w:rPr>
      </w:pPr>
      <w:r>
        <w:rPr>
          <w:rtl/>
        </w:rPr>
        <w:t>(9) في « ب » : جاور مواتاً.</w:t>
      </w:r>
    </w:p>
    <w:p w:rsidR="001361D4" w:rsidRDefault="001361D4" w:rsidP="002B5432">
      <w:pPr>
        <w:pStyle w:val="libFootnote0"/>
        <w:rPr>
          <w:rtl/>
        </w:rPr>
      </w:pPr>
      <w:r>
        <w:rPr>
          <w:rtl/>
        </w:rPr>
        <w:t>(10) في « ب » : سنح. وس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 xml:space="preserve"> لي رأي</w:t>
      </w:r>
      <w:r>
        <w:rPr>
          <w:rFonts w:hint="cs"/>
          <w:rtl/>
        </w:rPr>
        <w:t>ٌ</w:t>
      </w:r>
      <w:r>
        <w:rPr>
          <w:rtl/>
        </w:rPr>
        <w:t xml:space="preserve"> في كذا : عرض</w:t>
      </w:r>
      <w:r>
        <w:rPr>
          <w:rFonts w:hint="cs"/>
          <w:rtl/>
        </w:rPr>
        <w:t>َ</w:t>
      </w:r>
      <w:r>
        <w:rPr>
          <w:rtl/>
        </w:rPr>
        <w:t xml:space="preserve"> لي أو ت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َّ</w:t>
      </w:r>
      <w:r>
        <w:rPr>
          <w:rtl/>
        </w:rPr>
        <w:t>ر. (</w:t>
      </w:r>
      <w:r>
        <w:rPr>
          <w:rFonts w:hint="cs"/>
          <w:rtl/>
        </w:rPr>
        <w:t xml:space="preserve"> </w:t>
      </w:r>
      <w:r>
        <w:rPr>
          <w:rtl/>
        </w:rPr>
        <w:t>الصحاح 1 / 377 ، لسان العرب 2 / 491 ـ سنح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361D4" w:rsidRDefault="001361D4" w:rsidP="002B5432">
      <w:pPr>
        <w:pStyle w:val="libFootnote0"/>
        <w:rPr>
          <w:rtl/>
        </w:rPr>
      </w:pPr>
      <w:r>
        <w:rPr>
          <w:rtl/>
        </w:rPr>
        <w:t>(11) في « أ » و « ب » : يزك</w:t>
      </w:r>
      <w:r>
        <w:rPr>
          <w:rFonts w:hint="cs"/>
          <w:rtl/>
        </w:rPr>
        <w:t>ّ</w:t>
      </w:r>
      <w:r>
        <w:rPr>
          <w:rtl/>
        </w:rPr>
        <w:t>ي.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العلوم والآداب في أفواه من 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َّ</w:t>
      </w:r>
      <w:r>
        <w:rPr>
          <w:rtl/>
        </w:rPr>
        <w:t>ت</w:t>
      </w:r>
      <w:r>
        <w:rPr>
          <w:rFonts w:hint="cs"/>
          <w:rtl/>
        </w:rPr>
        <w:t>ْ</w:t>
      </w:r>
      <w:r>
        <w:rPr>
          <w:rtl/>
        </w:rPr>
        <w:t xml:space="preserve"> </w:t>
      </w:r>
      <w:r w:rsidRPr="00DE4BBA">
        <w:rPr>
          <w:rStyle w:val="libFootnotenumChar"/>
          <w:rtl/>
        </w:rPr>
        <w:t>(12)</w:t>
      </w:r>
      <w:r>
        <w:rPr>
          <w:rtl/>
        </w:rPr>
        <w:t xml:space="preserve"> في لهواته</w:t>
      </w:r>
      <w:r w:rsidRPr="00DE4BBA">
        <w:rPr>
          <w:rStyle w:val="libFootnotenumChar"/>
          <w:rFonts w:hint="cs"/>
          <w:rtl/>
        </w:rPr>
        <w:t xml:space="preserve"> </w:t>
      </w:r>
      <w:r w:rsidRPr="00DE4BBA">
        <w:rPr>
          <w:rStyle w:val="libFootnotenumChar"/>
          <w:rtl/>
        </w:rPr>
        <w:t>(13)</w:t>
      </w:r>
      <w:r>
        <w:rPr>
          <w:rtl/>
        </w:rPr>
        <w:t xml:space="preserve"> ، وشحطت</w:t>
      </w:r>
      <w:r w:rsidRPr="00DE4BBA">
        <w:rPr>
          <w:rStyle w:val="libFootnotenumChar"/>
          <w:rFonts w:hint="cs"/>
          <w:rtl/>
        </w:rPr>
        <w:t xml:space="preserve"> </w:t>
      </w:r>
      <w:r w:rsidRPr="00DE4BBA">
        <w:rPr>
          <w:rStyle w:val="libFootnotenumChar"/>
          <w:rtl/>
        </w:rPr>
        <w:t>(14)</w:t>
      </w:r>
      <w:r>
        <w:rPr>
          <w:rtl/>
        </w:rPr>
        <w:t xml:space="preserve"> عن خطواته ، وش</w:t>
      </w:r>
      <w:r>
        <w:rPr>
          <w:rFonts w:hint="cs"/>
          <w:rtl/>
        </w:rPr>
        <w:t>ُ</w:t>
      </w:r>
      <w:r>
        <w:rPr>
          <w:rtl/>
        </w:rPr>
        <w:t>ق</w:t>
      </w:r>
      <w:r>
        <w:rPr>
          <w:rFonts w:hint="cs"/>
          <w:rtl/>
        </w:rPr>
        <w:t>ّ</w:t>
      </w:r>
      <w:r>
        <w:rPr>
          <w:rtl/>
        </w:rPr>
        <w:t xml:space="preserve"> عليه ارتقاؤها واعتلاؤها.</w:t>
      </w:r>
    </w:p>
    <w:p w:rsidR="001361D4" w:rsidRDefault="001361D4" w:rsidP="000C65BC">
      <w:pPr>
        <w:rPr>
          <w:rtl/>
        </w:rPr>
      </w:pPr>
      <w:r>
        <w:rPr>
          <w:rtl/>
        </w:rPr>
        <w:t>فصار أكبر حظ</w:t>
      </w:r>
      <w:r>
        <w:rPr>
          <w:rFonts w:hint="cs"/>
          <w:rtl/>
        </w:rPr>
        <w:t>ّ</w:t>
      </w:r>
      <w:r>
        <w:rPr>
          <w:rtl/>
        </w:rPr>
        <w:t xml:space="preserve"> العالم والأديب وأسعد أحواله أن ت</w:t>
      </w:r>
      <w:r>
        <w:rPr>
          <w:rFonts w:hint="cs"/>
          <w:rtl/>
        </w:rPr>
        <w:t>ُ</w:t>
      </w:r>
      <w:r>
        <w:rPr>
          <w:rtl/>
        </w:rPr>
        <w:t>رضى منه فضيلة اكتسبها ومنقبة دأب لها ، وأن ينتقدها عليه ناقد الفضائل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(15)</w:t>
      </w:r>
      <w:r>
        <w:rPr>
          <w:rtl/>
        </w:rPr>
        <w:t xml:space="preserve"> فلا يبهرجها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(16)</w:t>
      </w:r>
      <w:r>
        <w:rPr>
          <w:rtl/>
        </w:rPr>
        <w:t xml:space="preserve"> ويزيّفها ، وأن تنفق في السوق التي لا ينفق فيها </w:t>
      </w:r>
      <w:r>
        <w:rPr>
          <w:rFonts w:hint="cs"/>
          <w:rtl/>
        </w:rPr>
        <w:t xml:space="preserve">إلا </w:t>
      </w:r>
      <w:r>
        <w:rPr>
          <w:rtl/>
        </w:rPr>
        <w:t>الثمين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(17)</w:t>
      </w:r>
      <w:r>
        <w:rPr>
          <w:rtl/>
        </w:rPr>
        <w:t xml:space="preserve"> ولا يكسد فيها إلاّ المهين.</w:t>
      </w:r>
    </w:p>
    <w:p w:rsidR="001361D4" w:rsidRDefault="001361D4" w:rsidP="000C65BC">
      <w:pPr>
        <w:rPr>
          <w:rtl/>
        </w:rPr>
      </w:pPr>
      <w:r>
        <w:rPr>
          <w:rtl/>
        </w:rPr>
        <w:t>ونسأل الله تعالى في هذه النعمة الدوام ، فهي أكبر وأوفر</w:t>
      </w:r>
      <w:r>
        <w:rPr>
          <w:rFonts w:hint="cs"/>
          <w:rtl/>
        </w:rPr>
        <w:t xml:space="preserve"> </w:t>
      </w:r>
      <w:r>
        <w:rPr>
          <w:rtl/>
        </w:rPr>
        <w:t>من الاستضافة إليها والاستظهار بغيرها ، وهو ولي</w:t>
      </w:r>
      <w:r>
        <w:rPr>
          <w:rFonts w:hint="cs"/>
          <w:rtl/>
        </w:rPr>
        <w:t>ّ</w:t>
      </w:r>
      <w:r>
        <w:rPr>
          <w:rtl/>
        </w:rPr>
        <w:t xml:space="preserve"> الإجابة برحمته.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وإنّي لأرى من اعتقاد مخالفينا : « صعوبة الكلام في الغَيْبة </w:t>
      </w:r>
      <w:r w:rsidRPr="00DE4BBA">
        <w:rPr>
          <w:rStyle w:val="libFootnotenumChar"/>
          <w:rtl/>
        </w:rPr>
        <w:t>(18)</w:t>
      </w:r>
      <w:r>
        <w:rPr>
          <w:rtl/>
        </w:rPr>
        <w:t xml:space="preserve"> وسهولته علينا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(19)</w:t>
      </w:r>
      <w:r>
        <w:rPr>
          <w:rtl/>
        </w:rPr>
        <w:t xml:space="preserve"> ، وقو</w:t>
      </w:r>
      <w:r>
        <w:rPr>
          <w:rFonts w:hint="cs"/>
          <w:rtl/>
        </w:rPr>
        <w:t>ّ</w:t>
      </w:r>
      <w:r>
        <w:rPr>
          <w:rtl/>
        </w:rPr>
        <w:t>ته في جهتهم ، وضعفه من جهتنا » عجباً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Default="001361D4" w:rsidP="000C65BC">
      <w:pPr>
        <w:rPr>
          <w:rtl/>
        </w:rPr>
      </w:pPr>
      <w:r>
        <w:rPr>
          <w:rtl/>
        </w:rPr>
        <w:t>والامر بالضد</w:t>
      </w:r>
      <w:r>
        <w:rPr>
          <w:rFonts w:hint="cs"/>
          <w:rtl/>
        </w:rPr>
        <w:t>ّ</w:t>
      </w:r>
      <w:r>
        <w:rPr>
          <w:rtl/>
        </w:rPr>
        <w:t xml:space="preserve"> من ذلك وعكسه عند التأم</w:t>
      </w:r>
      <w:r>
        <w:rPr>
          <w:rFonts w:hint="cs"/>
          <w:rtl/>
        </w:rPr>
        <w:t>ّ</w:t>
      </w:r>
      <w:r>
        <w:rPr>
          <w:rtl/>
        </w:rPr>
        <w:t>ل الصحيح ، لأن</w:t>
      </w:r>
      <w:r>
        <w:rPr>
          <w:rFonts w:hint="cs"/>
          <w:rtl/>
        </w:rPr>
        <w:t>ّ</w:t>
      </w:r>
      <w:r>
        <w:rPr>
          <w:rtl/>
        </w:rPr>
        <w:t xml:space="preserve"> الغَيْبة فرع لأُصول متقد</w:t>
      </w:r>
      <w:r>
        <w:rPr>
          <w:rFonts w:hint="cs"/>
          <w:rtl/>
        </w:rPr>
        <w:t>ّ</w:t>
      </w:r>
      <w:r>
        <w:rPr>
          <w:rtl/>
        </w:rPr>
        <w:t>مة ، فإن صح</w:t>
      </w:r>
      <w:r>
        <w:rPr>
          <w:rFonts w:hint="cs"/>
          <w:rtl/>
        </w:rPr>
        <w:t>ّ</w:t>
      </w:r>
      <w:r>
        <w:rPr>
          <w:rtl/>
        </w:rPr>
        <w:t>ت تلك الأُصول بأدل</w:t>
      </w:r>
      <w:r>
        <w:rPr>
          <w:rFonts w:hint="cs"/>
          <w:rtl/>
        </w:rPr>
        <w:t>ّ</w:t>
      </w:r>
      <w:r>
        <w:rPr>
          <w:rtl/>
        </w:rPr>
        <w:t>تها ، وتقر</w:t>
      </w:r>
      <w:r>
        <w:rPr>
          <w:rFonts w:hint="cs"/>
          <w:rtl/>
        </w:rPr>
        <w:t>ّ</w:t>
      </w:r>
      <w:r>
        <w:rPr>
          <w:rtl/>
        </w:rPr>
        <w:t>رت بحجّتها ، فالكلام في الغَيْبة أسهل شيء وأقربه وأوضحه ، لأن</w:t>
      </w:r>
      <w:r>
        <w:rPr>
          <w:rFonts w:hint="cs"/>
          <w:rtl/>
        </w:rPr>
        <w:t>ّ</w:t>
      </w:r>
      <w:r>
        <w:rPr>
          <w:rtl/>
        </w:rPr>
        <w:t>ها تبتني على</w:t>
      </w:r>
    </w:p>
    <w:p w:rsidR="001361D4" w:rsidRPr="00AA5842" w:rsidRDefault="001361D4" w:rsidP="00C22524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C22524">
      <w:pPr>
        <w:pStyle w:val="libFootnote0"/>
        <w:rPr>
          <w:rtl/>
        </w:rPr>
      </w:pPr>
      <w:r>
        <w:rPr>
          <w:rtl/>
        </w:rPr>
        <w:t>(12) 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َّ</w:t>
      </w:r>
      <w:r>
        <w:rPr>
          <w:rtl/>
        </w:rPr>
        <w:t xml:space="preserve"> ، ك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رّ ، فعلّ من المرارة ـ ضدّ الحلاوة ـ ؛ أ</w:t>
      </w:r>
      <w:r>
        <w:rPr>
          <w:rFonts w:hint="cs"/>
          <w:rtl/>
        </w:rPr>
        <w:t>ُ</w:t>
      </w:r>
      <w:r>
        <w:rPr>
          <w:rtl/>
        </w:rPr>
        <w:t>نظر : لسان العرب 5 / 166 ـ مرر.</w:t>
      </w:r>
    </w:p>
    <w:p w:rsidR="001361D4" w:rsidRDefault="001361D4" w:rsidP="00C22524">
      <w:pPr>
        <w:pStyle w:val="libFootnote0"/>
        <w:rPr>
          <w:rtl/>
        </w:rPr>
      </w:pPr>
      <w:r>
        <w:rPr>
          <w:rtl/>
        </w:rPr>
        <w:t>(13) الل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وات ، جمع الل</w:t>
      </w:r>
      <w:r>
        <w:rPr>
          <w:rFonts w:hint="cs"/>
          <w:rtl/>
        </w:rPr>
        <w:t>َ</w:t>
      </w:r>
      <w:r>
        <w:rPr>
          <w:rtl/>
        </w:rPr>
        <w:t>هاة. وهي اله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المطبقة في أقصى سقف الفم. (</w:t>
      </w:r>
      <w:r>
        <w:rPr>
          <w:rFonts w:hint="cs"/>
          <w:rtl/>
        </w:rPr>
        <w:t xml:space="preserve"> </w:t>
      </w:r>
      <w:r>
        <w:rPr>
          <w:rtl/>
        </w:rPr>
        <w:t>الصحاح 6 / 2487 ، لسان العرب 15 / 261 ـ 262 ـ لها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361D4" w:rsidRDefault="001361D4" w:rsidP="00C22524">
      <w:pPr>
        <w:pStyle w:val="libFootnote0"/>
        <w:rPr>
          <w:rtl/>
        </w:rPr>
      </w:pPr>
      <w:r>
        <w:rPr>
          <w:rtl/>
        </w:rPr>
        <w:t>(14) الش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ْ</w:t>
      </w:r>
      <w:r>
        <w:rPr>
          <w:rtl/>
        </w:rPr>
        <w:t>ط</w:t>
      </w:r>
      <w:r>
        <w:rPr>
          <w:rFonts w:hint="cs"/>
          <w:rtl/>
        </w:rPr>
        <w:t>ُ</w:t>
      </w:r>
      <w:r>
        <w:rPr>
          <w:rtl/>
        </w:rPr>
        <w:t xml:space="preserve"> : الب</w:t>
      </w:r>
      <w:r>
        <w:rPr>
          <w:rFonts w:hint="cs"/>
          <w:rtl/>
        </w:rPr>
        <w:t>ُ</w:t>
      </w:r>
      <w:r>
        <w:rPr>
          <w:rtl/>
        </w:rPr>
        <w:t>ع</w:t>
      </w:r>
      <w:r>
        <w:rPr>
          <w:rFonts w:hint="cs"/>
          <w:rtl/>
        </w:rPr>
        <w:t>ْ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>. (</w:t>
      </w:r>
      <w:r>
        <w:rPr>
          <w:rFonts w:hint="cs"/>
          <w:rtl/>
        </w:rPr>
        <w:t xml:space="preserve"> </w:t>
      </w:r>
      <w:r>
        <w:rPr>
          <w:rtl/>
        </w:rPr>
        <w:t>الصحاح 3 / 1135 ، لسان العرب 7 / 327 ـ شحط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361D4" w:rsidRDefault="001361D4" w:rsidP="00C22524">
      <w:pPr>
        <w:pStyle w:val="libFootnote0"/>
        <w:rPr>
          <w:rtl/>
        </w:rPr>
      </w:pPr>
      <w:r>
        <w:rPr>
          <w:rtl/>
        </w:rPr>
        <w:t>(15) في « ج » : للفضائل.</w:t>
      </w:r>
    </w:p>
    <w:p w:rsidR="001361D4" w:rsidRDefault="001361D4" w:rsidP="00C22524">
      <w:pPr>
        <w:pStyle w:val="libFootnote0"/>
        <w:rPr>
          <w:rtl/>
        </w:rPr>
      </w:pPr>
      <w:r>
        <w:rPr>
          <w:rtl/>
        </w:rPr>
        <w:t>(16) الب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ْ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ُ</w:t>
      </w:r>
      <w:r>
        <w:rPr>
          <w:rtl/>
        </w:rPr>
        <w:t xml:space="preserve"> : الباطل والرديء من الشيء (</w:t>
      </w:r>
      <w:r>
        <w:rPr>
          <w:rFonts w:hint="cs"/>
          <w:rtl/>
        </w:rPr>
        <w:t xml:space="preserve"> </w:t>
      </w:r>
      <w:r>
        <w:rPr>
          <w:rtl/>
        </w:rPr>
        <w:t>الصحاح 1 / 300 ـ بهرج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361D4" w:rsidRDefault="001361D4" w:rsidP="00C22524">
      <w:pPr>
        <w:pStyle w:val="libFootnote0"/>
        <w:rPr>
          <w:rtl/>
        </w:rPr>
      </w:pPr>
      <w:r>
        <w:rPr>
          <w:rtl/>
        </w:rPr>
        <w:t>(17) في « ب » : اليمين.</w:t>
      </w:r>
    </w:p>
    <w:p w:rsidR="001361D4" w:rsidRDefault="001361D4" w:rsidP="00C22524">
      <w:pPr>
        <w:pStyle w:val="libFootnote0"/>
        <w:rPr>
          <w:rtl/>
        </w:rPr>
      </w:pPr>
      <w:r>
        <w:rPr>
          <w:rtl/>
        </w:rPr>
        <w:t>(18) أي من جهة اعتقادهم بعدمها.</w:t>
      </w:r>
    </w:p>
    <w:p w:rsidR="001361D4" w:rsidRDefault="001361D4" w:rsidP="00C22524">
      <w:pPr>
        <w:pStyle w:val="libFootnote0"/>
        <w:rPr>
          <w:rtl/>
        </w:rPr>
      </w:pPr>
      <w:r>
        <w:rPr>
          <w:rtl/>
        </w:rPr>
        <w:t>(19) كذا العبارة في النسخ الثلاث ، وفي « رسالة في غَيْبة الحج</w:t>
      </w:r>
      <w:r>
        <w:rPr>
          <w:rFonts w:hint="cs"/>
          <w:rtl/>
        </w:rPr>
        <w:t>ّ</w:t>
      </w:r>
      <w:r>
        <w:rPr>
          <w:rtl/>
        </w:rPr>
        <w:t>ة » المطبوعة في المجموعة الثانية من رسائل الشريف المرتضى ، ص 293 ، هكذا : فإن</w:t>
      </w:r>
      <w:r>
        <w:rPr>
          <w:rFonts w:hint="cs"/>
          <w:rtl/>
        </w:rPr>
        <w:t>ّ</w:t>
      </w:r>
      <w:r>
        <w:rPr>
          <w:rtl/>
        </w:rPr>
        <w:t xml:space="preserve"> المخالفين لنا في الاعتقاد ، يتوهم</w:t>
      </w:r>
      <w:r>
        <w:rPr>
          <w:rFonts w:hint="cs"/>
          <w:rtl/>
        </w:rPr>
        <w:t>ّ</w:t>
      </w:r>
      <w:r>
        <w:rPr>
          <w:rtl/>
        </w:rPr>
        <w:t>ون صعوبة الكلام علينا في الغَيْبة وسهولته عليهم ،...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تلك الأُصول وتترت</w:t>
      </w:r>
      <w:r>
        <w:rPr>
          <w:rFonts w:hint="cs"/>
          <w:rtl/>
        </w:rPr>
        <w:t>ّ</w:t>
      </w:r>
      <w:r>
        <w:rPr>
          <w:rtl/>
        </w:rPr>
        <w:t>ب عليها ، فيزول الإشكال.</w:t>
      </w:r>
    </w:p>
    <w:p w:rsidR="001361D4" w:rsidRDefault="001361D4" w:rsidP="000C65BC">
      <w:pPr>
        <w:rPr>
          <w:rtl/>
        </w:rPr>
      </w:pPr>
      <w:r>
        <w:rPr>
          <w:rtl/>
        </w:rPr>
        <w:t>وإن</w:t>
      </w:r>
      <w:r>
        <w:rPr>
          <w:rFonts w:hint="cs"/>
          <w:rtl/>
        </w:rPr>
        <w:t>ْ</w:t>
      </w:r>
      <w:r>
        <w:rPr>
          <w:rtl/>
        </w:rPr>
        <w:t xml:space="preserve"> كانت تلك الأُصول غير صحيحة ولا ثابتة ، فلا معنى للكلام في الغَيْبة قبل إحكام أُصولها ، فالكلام فيها من غير تمهيد تلك الأُصول عبث</w:t>
      </w:r>
      <w:r>
        <w:rPr>
          <w:rFonts w:hint="cs"/>
          <w:rtl/>
        </w:rPr>
        <w:t>ٌ</w:t>
      </w:r>
      <w:r>
        <w:rPr>
          <w:rtl/>
        </w:rPr>
        <w:t xml:space="preserve"> وس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ه.</w:t>
      </w:r>
    </w:p>
    <w:p w:rsidR="001361D4" w:rsidRDefault="001361D4" w:rsidP="000C65BC">
      <w:pPr>
        <w:rPr>
          <w:rtl/>
        </w:rPr>
      </w:pPr>
      <w:r>
        <w:rPr>
          <w:rtl/>
        </w:rPr>
        <w:t>فإن</w:t>
      </w:r>
      <w:r>
        <w:rPr>
          <w:rFonts w:hint="cs"/>
          <w:rtl/>
        </w:rPr>
        <w:t>ْ</w:t>
      </w:r>
      <w:r>
        <w:rPr>
          <w:rtl/>
        </w:rPr>
        <w:t xml:space="preserve"> كان المخالف لنا يستصعب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(20)</w:t>
      </w:r>
      <w:r>
        <w:rPr>
          <w:rtl/>
        </w:rPr>
        <w:t xml:space="preserve"> ويستبعد الكلام في الغَيْبة قبل الكلام في وجوب الإمامة في كل عصر وصفات الإمام ، فلا شك</w:t>
      </w:r>
      <w:r>
        <w:rPr>
          <w:rFonts w:hint="cs"/>
          <w:rtl/>
        </w:rPr>
        <w:t>ّ</w:t>
      </w:r>
      <w:r>
        <w:rPr>
          <w:rtl/>
        </w:rPr>
        <w:t xml:space="preserve"> في أن</w:t>
      </w:r>
      <w:r>
        <w:rPr>
          <w:rFonts w:hint="cs"/>
          <w:rtl/>
        </w:rPr>
        <w:t>ّ</w:t>
      </w:r>
      <w:r>
        <w:rPr>
          <w:rtl/>
        </w:rPr>
        <w:t>ه صعب ، بل معوز متعذ</w:t>
      </w:r>
      <w:r>
        <w:rPr>
          <w:rFonts w:hint="cs"/>
          <w:rtl/>
        </w:rPr>
        <w:t>ّ</w:t>
      </w:r>
      <w:r>
        <w:rPr>
          <w:rtl/>
        </w:rPr>
        <w:t>ر لا يحصل منه إلاّ على السراب.</w:t>
      </w:r>
    </w:p>
    <w:p w:rsidR="001361D4" w:rsidRDefault="001361D4" w:rsidP="000C65BC">
      <w:pPr>
        <w:rPr>
          <w:rtl/>
        </w:rPr>
      </w:pPr>
      <w:r>
        <w:rPr>
          <w:rtl/>
        </w:rPr>
        <w:t>وإن</w:t>
      </w:r>
      <w:r>
        <w:rPr>
          <w:rFonts w:hint="cs"/>
          <w:rtl/>
        </w:rPr>
        <w:t>ْ</w:t>
      </w:r>
      <w:r>
        <w:rPr>
          <w:rtl/>
        </w:rPr>
        <w:t xml:space="preserve"> كان (</w:t>
      </w:r>
      <w:r>
        <w:rPr>
          <w:rFonts w:hint="cs"/>
          <w:rtl/>
        </w:rPr>
        <w:t xml:space="preserve"> </w:t>
      </w:r>
      <w:r>
        <w:rPr>
          <w:rtl/>
        </w:rPr>
        <w:t>له مستصع</w:t>
      </w:r>
      <w:r>
        <w:rPr>
          <w:rFonts w:hint="cs"/>
          <w:rtl/>
        </w:rPr>
        <w:t>ِ</w:t>
      </w:r>
      <w:r>
        <w:rPr>
          <w:rtl/>
        </w:rPr>
        <w:t>باً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(21)</w:t>
      </w:r>
      <w:r>
        <w:rPr>
          <w:rtl/>
        </w:rPr>
        <w:t xml:space="preserve"> مع تمه</w:t>
      </w:r>
      <w:r>
        <w:rPr>
          <w:rFonts w:hint="cs"/>
          <w:rtl/>
        </w:rPr>
        <w:t>ّ</w:t>
      </w:r>
      <w:r>
        <w:rPr>
          <w:rtl/>
        </w:rPr>
        <w:t>د تلك الأُصول وثبوتها ، فلا صعوبة ولا شبهة ، فإن</w:t>
      </w:r>
      <w:r>
        <w:rPr>
          <w:rFonts w:hint="cs"/>
          <w:rtl/>
        </w:rPr>
        <w:t>ّ</w:t>
      </w:r>
      <w:r>
        <w:rPr>
          <w:rtl/>
        </w:rPr>
        <w:t xml:space="preserve"> الأمر ينساق س</w:t>
      </w:r>
      <w:r>
        <w:rPr>
          <w:rFonts w:hint="cs"/>
          <w:rtl/>
        </w:rPr>
        <w:t>َ</w:t>
      </w:r>
      <w:r>
        <w:rPr>
          <w:rtl/>
        </w:rPr>
        <w:t>وقاً إلى الغَيْبة ضرورة</w:t>
      </w:r>
      <w:r>
        <w:rPr>
          <w:rFonts w:hint="cs"/>
          <w:rtl/>
        </w:rPr>
        <w:t>ً</w:t>
      </w:r>
      <w:r>
        <w:rPr>
          <w:rtl/>
        </w:rPr>
        <w:t xml:space="preserve"> إذا تقرّرت أُصول الإمامة.</w:t>
      </w:r>
    </w:p>
    <w:p w:rsidR="001361D4" w:rsidRDefault="001361D4" w:rsidP="001361D4">
      <w:pPr>
        <w:rPr>
          <w:rtl/>
        </w:rPr>
      </w:pPr>
      <w:bookmarkStart w:id="17" w:name="_Toc257841228"/>
      <w:bookmarkStart w:id="18" w:name="_Toc257843271"/>
      <w:r>
        <w:rPr>
          <w:rtl/>
        </w:rPr>
        <w:t>[ أصلان موضوعان للغَيْبة</w:t>
      </w:r>
      <w:bookmarkEnd w:id="17"/>
      <w:bookmarkEnd w:id="18"/>
    </w:p>
    <w:p w:rsidR="001361D4" w:rsidRPr="00324BF0" w:rsidRDefault="001361D4" w:rsidP="00324BF0">
      <w:pPr>
        <w:pStyle w:val="Heading2Center"/>
        <w:rPr>
          <w:rtl/>
        </w:rPr>
      </w:pPr>
      <w:bookmarkStart w:id="19" w:name="_Toc257841229"/>
      <w:bookmarkStart w:id="20" w:name="_Toc257843272"/>
      <w:bookmarkStart w:id="21" w:name="_Toc257868240"/>
      <w:bookmarkStart w:id="22" w:name="_Toc375828787"/>
      <w:bookmarkStart w:id="23" w:name="_Toc375830661"/>
      <w:r w:rsidRPr="00324BF0">
        <w:rPr>
          <w:rtl/>
        </w:rPr>
        <w:t>الإ</w:t>
      </w:r>
      <w:r w:rsidRPr="00324BF0">
        <w:rPr>
          <w:rFonts w:hint="cs"/>
          <w:rtl/>
        </w:rPr>
        <w:t>ِ</w:t>
      </w:r>
      <w:r w:rsidRPr="00324BF0">
        <w:rPr>
          <w:rtl/>
        </w:rPr>
        <w:t>مامة ، والعصمة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19"/>
      <w:bookmarkEnd w:id="20"/>
      <w:bookmarkEnd w:id="21"/>
      <w:bookmarkEnd w:id="22"/>
      <w:bookmarkEnd w:id="23"/>
    </w:p>
    <w:p w:rsidR="001361D4" w:rsidRDefault="001361D4" w:rsidP="000C65BC">
      <w:pPr>
        <w:rPr>
          <w:rtl/>
        </w:rPr>
      </w:pPr>
      <w:r>
        <w:rPr>
          <w:rtl/>
        </w:rPr>
        <w:t>وبيان هذه الجملة :</w:t>
      </w:r>
    </w:p>
    <w:p w:rsidR="001361D4" w:rsidRDefault="001361D4" w:rsidP="000C65BC">
      <w:pPr>
        <w:rPr>
          <w:rtl/>
        </w:rPr>
      </w:pPr>
      <w:r>
        <w:rPr>
          <w:rtl/>
        </w:rPr>
        <w:t>إنّ العقل قد دل</w:t>
      </w:r>
      <w:r>
        <w:rPr>
          <w:rFonts w:hint="cs"/>
          <w:rtl/>
        </w:rPr>
        <w:t>ّ</w:t>
      </w:r>
      <w:r>
        <w:rPr>
          <w:rtl/>
        </w:rPr>
        <w:t xml:space="preserve"> على وجوب الإمامة ، وإن كل</w:t>
      </w:r>
      <w:r>
        <w:rPr>
          <w:rFonts w:hint="cs"/>
          <w:rtl/>
        </w:rPr>
        <w:t>ّ</w:t>
      </w:r>
      <w:r>
        <w:rPr>
          <w:rtl/>
        </w:rPr>
        <w:t xml:space="preserve"> زمان</w:t>
      </w:r>
      <w:r>
        <w:rPr>
          <w:rFonts w:hint="cs"/>
          <w:rtl/>
        </w:rPr>
        <w:t xml:space="preserve"> </w:t>
      </w:r>
      <w:r>
        <w:rPr>
          <w:rtl/>
        </w:rPr>
        <w:t>ـ 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>ف فيه المكل</w:t>
      </w:r>
      <w:r>
        <w:rPr>
          <w:rFonts w:hint="cs"/>
          <w:rtl/>
        </w:rPr>
        <w:t>َّ</w:t>
      </w:r>
      <w:r>
        <w:rPr>
          <w:rtl/>
        </w:rPr>
        <w:t>فون ال</w:t>
      </w:r>
      <w:r>
        <w:rPr>
          <w:rFonts w:hint="cs"/>
          <w:rtl/>
        </w:rPr>
        <w:t>ّ</w:t>
      </w:r>
      <w:r>
        <w:rPr>
          <w:rtl/>
        </w:rPr>
        <w:t>ذين يجوز منهم القبيح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(22)</w:t>
      </w:r>
      <w:r>
        <w:rPr>
          <w:rtl/>
        </w:rPr>
        <w:t xml:space="preserve"> والحسن ، والطاعة والمعصية ـ لا</w:t>
      </w:r>
      <w:r>
        <w:rPr>
          <w:rFonts w:hint="cs"/>
          <w:rtl/>
        </w:rPr>
        <w:t xml:space="preserve"> </w:t>
      </w:r>
      <w:r>
        <w:rPr>
          <w:rtl/>
        </w:rPr>
        <w:t>يخلو من إمام ، وأن</w:t>
      </w:r>
      <w:r>
        <w:rPr>
          <w:rFonts w:hint="cs"/>
          <w:rtl/>
        </w:rPr>
        <w:t>ّ</w:t>
      </w:r>
      <w:r>
        <w:rPr>
          <w:rtl/>
        </w:rPr>
        <w:t xml:space="preserve"> خلو</w:t>
      </w:r>
      <w:r>
        <w:rPr>
          <w:rFonts w:hint="cs"/>
          <w:rtl/>
        </w:rPr>
        <w:t>ّ</w:t>
      </w:r>
      <w:r>
        <w:rPr>
          <w:rtl/>
        </w:rPr>
        <w:t>ه من إمام إخلال بتمكينهم ، وقادح في حسن تكليفهم.</w:t>
      </w:r>
    </w:p>
    <w:p w:rsidR="001361D4" w:rsidRDefault="001361D4" w:rsidP="000C65BC">
      <w:pPr>
        <w:rPr>
          <w:rtl/>
        </w:rPr>
      </w:pPr>
      <w:r>
        <w:rPr>
          <w:rtl/>
        </w:rPr>
        <w:t>ثم دل</w:t>
      </w:r>
      <w:r>
        <w:rPr>
          <w:rFonts w:hint="cs"/>
          <w:rtl/>
        </w:rPr>
        <w:t>ّ</w:t>
      </w:r>
      <w:r>
        <w:rPr>
          <w:rtl/>
        </w:rPr>
        <w:t xml:space="preserve"> العقل على أن</w:t>
      </w:r>
      <w:r>
        <w:rPr>
          <w:rFonts w:hint="cs"/>
          <w:rtl/>
        </w:rPr>
        <w:t>ّ</w:t>
      </w:r>
      <w:r>
        <w:rPr>
          <w:rtl/>
        </w:rPr>
        <w:t xml:space="preserve"> ذلك الإمام لا ب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 xml:space="preserve"> من كونه معصوماً من الخطأ</w:t>
      </w:r>
    </w:p>
    <w:p w:rsidR="001361D4" w:rsidRPr="00AA5842" w:rsidRDefault="001361D4" w:rsidP="00A31889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A31889">
      <w:pPr>
        <w:pStyle w:val="libFootnote0"/>
        <w:rPr>
          <w:rtl/>
        </w:rPr>
      </w:pPr>
      <w:r>
        <w:rPr>
          <w:rtl/>
        </w:rPr>
        <w:t>(20) في « أ » و « ب » : يستضعف.</w:t>
      </w:r>
    </w:p>
    <w:p w:rsidR="001361D4" w:rsidRDefault="001361D4" w:rsidP="00A31889">
      <w:pPr>
        <w:pStyle w:val="libFootnote0"/>
        <w:rPr>
          <w:rtl/>
        </w:rPr>
      </w:pPr>
      <w:r>
        <w:rPr>
          <w:rtl/>
        </w:rPr>
        <w:t>(21) في « ج » : يستصعبها.</w:t>
      </w:r>
    </w:p>
    <w:p w:rsidR="001361D4" w:rsidRDefault="001361D4" w:rsidP="00A31889">
      <w:pPr>
        <w:pStyle w:val="libFootnote0"/>
        <w:rPr>
          <w:rtl/>
        </w:rPr>
      </w:pPr>
      <w:r>
        <w:rPr>
          <w:rtl/>
        </w:rPr>
        <w:t>(22) في « أ » : القبح.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والزلل ، مأموناً منه ف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ْ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 xml:space="preserve"> كل قبيح.</w:t>
      </w:r>
    </w:p>
    <w:p w:rsidR="001361D4" w:rsidRDefault="001361D4" w:rsidP="000C65BC">
      <w:pPr>
        <w:rPr>
          <w:rtl/>
        </w:rPr>
      </w:pPr>
      <w:r>
        <w:rPr>
          <w:rtl/>
        </w:rPr>
        <w:t>وليس بعد ثبوت هذين الأصلين (</w:t>
      </w:r>
      <w:r>
        <w:rPr>
          <w:rFonts w:hint="cs"/>
          <w:rtl/>
        </w:rPr>
        <w:t xml:space="preserve"> </w:t>
      </w:r>
      <w:r>
        <w:rPr>
          <w:rtl/>
        </w:rPr>
        <w:t>إلاّ إمامة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Pr="00C05191"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(23)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ت</w:t>
      </w:r>
      <w:r>
        <w:rPr>
          <w:rFonts w:hint="cs"/>
          <w:rtl/>
        </w:rPr>
        <w:t>ُ</w:t>
      </w:r>
      <w:r>
        <w:rPr>
          <w:rtl/>
        </w:rPr>
        <w:t>شير الإماميّة إلى إمامته ، فإن</w:t>
      </w:r>
      <w:r>
        <w:rPr>
          <w:rFonts w:hint="cs"/>
          <w:rtl/>
        </w:rPr>
        <w:t>ّ</w:t>
      </w:r>
      <w:r>
        <w:rPr>
          <w:rtl/>
        </w:rPr>
        <w:t xml:space="preserve"> الصفة التي دل</w:t>
      </w:r>
      <w:r>
        <w:rPr>
          <w:rFonts w:hint="cs"/>
          <w:rtl/>
        </w:rPr>
        <w:t>ّ</w:t>
      </w:r>
      <w:r>
        <w:rPr>
          <w:rtl/>
        </w:rPr>
        <w:t xml:space="preserve"> العقل على وجوبها لا توجد إلاّ فيه ، ويتعرّى منها كل</w:t>
      </w:r>
      <w:r>
        <w:rPr>
          <w:rFonts w:hint="cs"/>
          <w:rtl/>
        </w:rPr>
        <w:t>ُّ</w:t>
      </w:r>
      <w:r>
        <w:rPr>
          <w:rtl/>
        </w:rPr>
        <w:t xml:space="preserve"> من ت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>عى له الإمامة سواه ، وتنساق الغَيْبة بهذا سوقاً حتى لا تبقى شبهة فيها.</w:t>
      </w:r>
    </w:p>
    <w:p w:rsidR="001361D4" w:rsidRDefault="001361D4" w:rsidP="000C65BC">
      <w:pPr>
        <w:rPr>
          <w:rtl/>
        </w:rPr>
      </w:pPr>
      <w:r>
        <w:rPr>
          <w:rtl/>
        </w:rPr>
        <w:t>وهذه الطريقة أوضح</w:t>
      </w:r>
      <w:r>
        <w:rPr>
          <w:rFonts w:hint="cs"/>
          <w:rtl/>
        </w:rPr>
        <w:t>ُ</w:t>
      </w:r>
      <w:r>
        <w:rPr>
          <w:rtl/>
        </w:rPr>
        <w:t xml:space="preserve"> ما اعت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د</w:t>
      </w:r>
      <w:r>
        <w:rPr>
          <w:rFonts w:hint="cs"/>
          <w:rtl/>
        </w:rPr>
        <w:t xml:space="preserve"> </w:t>
      </w:r>
      <w:r>
        <w:rPr>
          <w:rtl/>
        </w:rPr>
        <w:t>عليه في ثبوت إمامة صاحب الزمان ، وأبعد</w:t>
      </w:r>
      <w:r>
        <w:rPr>
          <w:rFonts w:hint="cs"/>
          <w:rtl/>
        </w:rPr>
        <w:t>ُ</w:t>
      </w:r>
      <w:r>
        <w:rPr>
          <w:rtl/>
        </w:rPr>
        <w:t xml:space="preserve"> من الشبهة.</w:t>
      </w:r>
    </w:p>
    <w:p w:rsidR="001361D4" w:rsidRDefault="001361D4" w:rsidP="000C65BC">
      <w:pPr>
        <w:rPr>
          <w:rtl/>
        </w:rPr>
      </w:pPr>
      <w:r>
        <w:rPr>
          <w:rtl/>
        </w:rPr>
        <w:t>فإن</w:t>
      </w:r>
      <w:r>
        <w:rPr>
          <w:rFonts w:hint="cs"/>
          <w:rtl/>
        </w:rPr>
        <w:t>ّ</w:t>
      </w:r>
      <w:r>
        <w:rPr>
          <w:rtl/>
        </w:rPr>
        <w:t xml:space="preserve"> النقل بذلك وإن كان في الشيعة فاشياً ، والتواتر به ظاهراً ، ومجيؤه من كل</w:t>
      </w:r>
      <w:r>
        <w:rPr>
          <w:rFonts w:hint="cs"/>
          <w:rtl/>
        </w:rPr>
        <w:t>ّ</w:t>
      </w:r>
      <w:r>
        <w:rPr>
          <w:rtl/>
        </w:rPr>
        <w:t xml:space="preserve"> طريق معلوماً ، فكل</w:t>
      </w:r>
      <w:r>
        <w:rPr>
          <w:rFonts w:hint="cs"/>
          <w:rtl/>
        </w:rPr>
        <w:t>ّ</w:t>
      </w:r>
      <w:r>
        <w:rPr>
          <w:rtl/>
        </w:rPr>
        <w:t xml:space="preserve"> ذلك يمكن دفعه وإدخال الشبهة (</w:t>
      </w:r>
      <w:r>
        <w:rPr>
          <w:rFonts w:hint="cs"/>
          <w:rtl/>
        </w:rPr>
        <w:t xml:space="preserve"> </w:t>
      </w:r>
      <w:r>
        <w:rPr>
          <w:rtl/>
        </w:rPr>
        <w:t xml:space="preserve">فيه ، التي يحتاج </w:t>
      </w:r>
      <w:r>
        <w:rPr>
          <w:rFonts w:hint="cs"/>
          <w:rtl/>
        </w:rPr>
        <w:t xml:space="preserve">) </w:t>
      </w:r>
      <w:r>
        <w:rPr>
          <w:rtl/>
        </w:rPr>
        <w:t>في حل</w:t>
      </w:r>
      <w:r>
        <w:rPr>
          <w:rFonts w:hint="cs"/>
          <w:rtl/>
        </w:rPr>
        <w:t>ّ</w:t>
      </w:r>
      <w:r>
        <w:rPr>
          <w:rtl/>
        </w:rPr>
        <w:t>ها إلى ضروب من التكليف.</w:t>
      </w:r>
    </w:p>
    <w:p w:rsidR="001361D4" w:rsidRDefault="001361D4" w:rsidP="000C65BC">
      <w:pPr>
        <w:rPr>
          <w:rtl/>
        </w:rPr>
      </w:pPr>
      <w:r>
        <w:rPr>
          <w:rtl/>
        </w:rPr>
        <w:t>والطريقة التي أوضحناها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(24)</w:t>
      </w:r>
      <w:r>
        <w:rPr>
          <w:rtl/>
        </w:rPr>
        <w:t xml:space="preserve"> بعيدة من الشبهات ، قريبة من الأفهام.</w:t>
      </w:r>
    </w:p>
    <w:p w:rsidR="001361D4" w:rsidRDefault="001361D4" w:rsidP="000C65BC">
      <w:pPr>
        <w:rPr>
          <w:rtl/>
        </w:rPr>
      </w:pPr>
      <w:r>
        <w:rPr>
          <w:rtl/>
        </w:rPr>
        <w:t>وبقي أن ندلّ على صحة الأصلين اللذين ذكرناهما :</w:t>
      </w:r>
    </w:p>
    <w:p w:rsidR="001361D4" w:rsidRDefault="001361D4" w:rsidP="001361D4">
      <w:pPr>
        <w:rPr>
          <w:rtl/>
        </w:rPr>
      </w:pPr>
      <w:bookmarkStart w:id="24" w:name="_Toc257841230"/>
      <w:bookmarkStart w:id="25" w:name="_Toc257843273"/>
      <w:r>
        <w:rPr>
          <w:rtl/>
        </w:rPr>
        <w:t>[</w:t>
      </w:r>
      <w:r>
        <w:rPr>
          <w:rFonts w:hint="cs"/>
          <w:rtl/>
        </w:rPr>
        <w:t xml:space="preserve"> </w:t>
      </w:r>
      <w:r>
        <w:rPr>
          <w:rtl/>
        </w:rPr>
        <w:t>أصل وجوب الإمامة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24"/>
      <w:bookmarkEnd w:id="25"/>
    </w:p>
    <w:p w:rsidR="001361D4" w:rsidRDefault="001361D4" w:rsidP="000C65BC">
      <w:pPr>
        <w:rPr>
          <w:rtl/>
        </w:rPr>
      </w:pPr>
      <w:r>
        <w:rPr>
          <w:rtl/>
        </w:rPr>
        <w:t>أما الذي يدل</w:t>
      </w:r>
      <w:r>
        <w:rPr>
          <w:rFonts w:hint="cs"/>
          <w:rtl/>
        </w:rPr>
        <w:t>ّ</w:t>
      </w:r>
      <w:r>
        <w:rPr>
          <w:rtl/>
        </w:rPr>
        <w:t xml:space="preserve"> على وجوب إلامامة في كل</w:t>
      </w:r>
      <w:r>
        <w:rPr>
          <w:rFonts w:hint="cs"/>
          <w:rtl/>
        </w:rPr>
        <w:t>ّ</w:t>
      </w:r>
      <w:r>
        <w:rPr>
          <w:rtl/>
        </w:rPr>
        <w:t xml:space="preserve"> زمان : فهو مبني</w:t>
      </w:r>
      <w:r>
        <w:rPr>
          <w:rFonts w:hint="cs"/>
          <w:rtl/>
        </w:rPr>
        <w:t>ٌّ</w:t>
      </w:r>
      <w:r>
        <w:rPr>
          <w:rtl/>
        </w:rPr>
        <w:t xml:space="preserve"> على الضرورة ، ومركوز في العقول الصحيحة ، فإن</w:t>
      </w:r>
      <w:r>
        <w:rPr>
          <w:rFonts w:hint="cs"/>
          <w:rtl/>
        </w:rPr>
        <w:t>ّ</w:t>
      </w:r>
      <w:r>
        <w:rPr>
          <w:rtl/>
        </w:rPr>
        <w:t>ا نعلم علماً ـ لا طريق للشك</w:t>
      </w:r>
      <w:r>
        <w:rPr>
          <w:rFonts w:hint="cs"/>
          <w:rtl/>
        </w:rPr>
        <w:t>ّ</w:t>
      </w:r>
      <w:r>
        <w:rPr>
          <w:rtl/>
        </w:rPr>
        <w:t xml:space="preserve"> عليه ولا مجال ـ أن</w:t>
      </w:r>
      <w:r>
        <w:rPr>
          <w:rFonts w:hint="cs"/>
          <w:rtl/>
        </w:rPr>
        <w:t>ّ</w:t>
      </w:r>
      <w:r>
        <w:rPr>
          <w:rtl/>
        </w:rPr>
        <w:t xml:space="preserve"> وجود الرئيس المطاع المهيب مدب</w:t>
      </w:r>
      <w:r>
        <w:rPr>
          <w:rFonts w:hint="cs"/>
          <w:rtl/>
        </w:rPr>
        <w:t>ِّ</w:t>
      </w:r>
      <w:r>
        <w:rPr>
          <w:rtl/>
        </w:rPr>
        <w:t>راً و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(25)</w:t>
      </w:r>
      <w:r>
        <w:rPr>
          <w:rtl/>
        </w:rPr>
        <w:t xml:space="preserve"> متصر</w:t>
      </w:r>
      <w:r>
        <w:rPr>
          <w:rFonts w:hint="cs"/>
          <w:rtl/>
        </w:rPr>
        <w:t>ِّ</w:t>
      </w:r>
      <w:r>
        <w:rPr>
          <w:rtl/>
        </w:rPr>
        <w:t>فاً أردع عن</w:t>
      </w:r>
    </w:p>
    <w:p w:rsidR="001361D4" w:rsidRPr="00AA5842" w:rsidRDefault="001361D4" w:rsidP="008F0BE7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8F0BE7">
      <w:pPr>
        <w:pStyle w:val="libFootnote0"/>
        <w:rPr>
          <w:rtl/>
        </w:rPr>
      </w:pPr>
      <w:r>
        <w:rPr>
          <w:rtl/>
        </w:rPr>
        <w:t>(23) في « أ » : إمامة إلاّ.</w:t>
      </w:r>
    </w:p>
    <w:p w:rsidR="001361D4" w:rsidRDefault="001361D4" w:rsidP="008F0BE7">
      <w:pPr>
        <w:pStyle w:val="libFootnote0"/>
        <w:rPr>
          <w:rtl/>
        </w:rPr>
      </w:pPr>
      <w:r>
        <w:rPr>
          <w:rtl/>
        </w:rPr>
        <w:t>(24) ما بين القوسين سقط من « ب ».</w:t>
      </w:r>
    </w:p>
    <w:p w:rsidR="001361D4" w:rsidRDefault="001361D4" w:rsidP="008F0BE7">
      <w:pPr>
        <w:pStyle w:val="libFootnote0"/>
        <w:rPr>
          <w:rtl/>
        </w:rPr>
      </w:pPr>
      <w:r>
        <w:rPr>
          <w:rtl/>
        </w:rPr>
        <w:t>(25) في « ب » و « ج » : أو.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القبيح وأدعى إلى الحَسَن ، وأن</w:t>
      </w:r>
      <w:r>
        <w:rPr>
          <w:rFonts w:hint="cs"/>
          <w:rtl/>
        </w:rPr>
        <w:t>ّ</w:t>
      </w:r>
      <w:r>
        <w:rPr>
          <w:rtl/>
        </w:rPr>
        <w:t xml:space="preserve"> التهارج بين الناس والتباغي إم</w:t>
      </w:r>
      <w:r>
        <w:rPr>
          <w:rFonts w:hint="cs"/>
          <w:rtl/>
        </w:rPr>
        <w:t>ّ</w:t>
      </w:r>
      <w:r>
        <w:rPr>
          <w:rtl/>
        </w:rPr>
        <w:t>ا أن يرتفع عند وجود مَن</w:t>
      </w:r>
      <w:r>
        <w:rPr>
          <w:rFonts w:hint="cs"/>
          <w:rtl/>
        </w:rPr>
        <w:t>ْ</w:t>
      </w:r>
      <w:r>
        <w:rPr>
          <w:rtl/>
        </w:rPr>
        <w:t xml:space="preserve"> هذه صفته من الرؤساء ، أو يقل وينزر ، وأن</w:t>
      </w:r>
      <w:r>
        <w:rPr>
          <w:rFonts w:hint="cs"/>
          <w:rtl/>
        </w:rPr>
        <w:t>ّ</w:t>
      </w:r>
      <w:r>
        <w:rPr>
          <w:rtl/>
        </w:rPr>
        <w:t xml:space="preserve"> الناس عند الإهمال وف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ْ</w:t>
      </w:r>
      <w:r>
        <w:rPr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 xml:space="preserve"> الرؤساء وعَدَم الكبراء يتتابعون في القبيح وتفسد أحوالهم وينحل</w:t>
      </w:r>
      <w:r>
        <w:rPr>
          <w:rFonts w:hint="cs"/>
          <w:rtl/>
        </w:rPr>
        <w:t xml:space="preserve">ّ </w:t>
      </w:r>
      <w:r w:rsidRPr="00DE4BBA">
        <w:rPr>
          <w:rStyle w:val="libFootnotenumChar"/>
          <w:rtl/>
        </w:rPr>
        <w:t>(26)</w:t>
      </w:r>
      <w:r>
        <w:rPr>
          <w:rtl/>
        </w:rPr>
        <w:t xml:space="preserve"> نظامهم.</w:t>
      </w:r>
    </w:p>
    <w:p w:rsidR="001361D4" w:rsidRDefault="001361D4" w:rsidP="000C65BC">
      <w:pPr>
        <w:rPr>
          <w:rtl/>
        </w:rPr>
      </w:pPr>
      <w:r>
        <w:rPr>
          <w:rtl/>
        </w:rPr>
        <w:t>وهذا أظهر وأشهر من أن ي</w:t>
      </w:r>
      <w:r>
        <w:rPr>
          <w:rFonts w:hint="cs"/>
          <w:rtl/>
        </w:rPr>
        <w:t>ُ</w:t>
      </w:r>
      <w:r>
        <w:rPr>
          <w:rtl/>
        </w:rPr>
        <w:t>دل</w:t>
      </w:r>
      <w:r>
        <w:rPr>
          <w:rFonts w:hint="cs"/>
          <w:rtl/>
        </w:rPr>
        <w:t>ّ</w:t>
      </w:r>
      <w:r>
        <w:rPr>
          <w:rtl/>
        </w:rPr>
        <w:t xml:space="preserve"> عليه ، والإشارة فيه كافية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(27)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وما ي</w:t>
      </w:r>
      <w:r>
        <w:rPr>
          <w:rFonts w:hint="cs"/>
          <w:rtl/>
        </w:rPr>
        <w:t>ُ</w:t>
      </w:r>
      <w:r>
        <w:rPr>
          <w:rtl/>
        </w:rPr>
        <w:t>سأل عن هذا الدليل من الأسئلة قد استقصيناه وأحكمناه في الكتاب الشافي</w:t>
      </w:r>
      <w:r w:rsidRPr="00DE4BBA">
        <w:rPr>
          <w:rStyle w:val="libFootnotenumChar"/>
          <w:rtl/>
        </w:rPr>
        <w:t>(28)</w:t>
      </w:r>
      <w:r>
        <w:rPr>
          <w:rtl/>
        </w:rPr>
        <w:t xml:space="preserve"> فلي</w:t>
      </w:r>
      <w:r>
        <w:rPr>
          <w:rFonts w:hint="cs"/>
          <w:rtl/>
        </w:rPr>
        <w:t>ُ</w:t>
      </w:r>
      <w:r>
        <w:rPr>
          <w:rtl/>
        </w:rPr>
        <w:t>رجع فيه إليه عند الحاجة.</w:t>
      </w:r>
    </w:p>
    <w:p w:rsidR="001361D4" w:rsidRDefault="001361D4" w:rsidP="001361D4">
      <w:pPr>
        <w:rPr>
          <w:rtl/>
        </w:rPr>
      </w:pPr>
      <w:bookmarkStart w:id="26" w:name="_Toc257841231"/>
      <w:bookmarkStart w:id="27" w:name="_Toc257843274"/>
      <w:r>
        <w:rPr>
          <w:rtl/>
        </w:rPr>
        <w:t>[</w:t>
      </w:r>
      <w:r>
        <w:rPr>
          <w:rFonts w:hint="cs"/>
          <w:rtl/>
        </w:rPr>
        <w:t xml:space="preserve"> </w:t>
      </w:r>
      <w:r>
        <w:rPr>
          <w:rtl/>
        </w:rPr>
        <w:t>أصل وجوب العصمة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26"/>
      <w:bookmarkEnd w:id="27"/>
    </w:p>
    <w:p w:rsidR="001361D4" w:rsidRDefault="001361D4" w:rsidP="000C65BC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وأم</w:t>
      </w:r>
      <w:r>
        <w:rPr>
          <w:rFonts w:hint="cs"/>
          <w:rtl/>
        </w:rPr>
        <w:t>ّ</w:t>
      </w:r>
      <w:r>
        <w:rPr>
          <w:rtl/>
        </w:rPr>
        <w:t>ا الذي يدلّ على وجوب عصمة الإمام</w:t>
      </w:r>
      <w:r>
        <w:rPr>
          <w:rFonts w:hint="cs"/>
          <w:rtl/>
        </w:rPr>
        <w:t xml:space="preserve"> )</w:t>
      </w:r>
      <w:r>
        <w:rPr>
          <w:rtl/>
        </w:rPr>
        <w:t xml:space="preserve"> </w:t>
      </w:r>
      <w:r w:rsidRPr="00DE4BBA">
        <w:rPr>
          <w:rStyle w:val="libFootnotenumChar"/>
          <w:rtl/>
        </w:rPr>
        <w:t>(29)</w:t>
      </w:r>
      <w:r>
        <w:rPr>
          <w:rtl/>
        </w:rPr>
        <w:t xml:space="preserve"> فهو : أن</w:t>
      </w:r>
      <w:r>
        <w:rPr>
          <w:rFonts w:hint="cs"/>
          <w:rtl/>
        </w:rPr>
        <w:t>ّ</w:t>
      </w:r>
      <w:r>
        <w:rPr>
          <w:rtl/>
        </w:rPr>
        <w:t xml:space="preserve"> علّة الحاجة إلى الإمام هي أن يكون لطفاً للرعية في الامتناع من القبيح وفعل الواجب على ما اعتمدناه ونبهنا عليه.</w:t>
      </w:r>
    </w:p>
    <w:p w:rsidR="001361D4" w:rsidRDefault="001361D4" w:rsidP="000C65BC">
      <w:pPr>
        <w:rPr>
          <w:rtl/>
        </w:rPr>
      </w:pPr>
      <w:r>
        <w:rPr>
          <w:rtl/>
        </w:rPr>
        <w:t>فلا يخلو من أن تكون علّة الحاجة إليه ثابتة فيه ، أو تكون مرتفعة عنه.</w:t>
      </w:r>
    </w:p>
    <w:p w:rsidR="001361D4" w:rsidRDefault="001361D4" w:rsidP="000C65BC">
      <w:pPr>
        <w:rPr>
          <w:rtl/>
        </w:rPr>
      </w:pPr>
      <w:r w:rsidRPr="00E54FD4">
        <w:rPr>
          <w:rtl/>
        </w:rPr>
        <w:t>فإن</w:t>
      </w:r>
      <w:r>
        <w:rPr>
          <w:rFonts w:hint="cs"/>
          <w:rtl/>
        </w:rPr>
        <w:t>ْ</w:t>
      </w:r>
      <w:r w:rsidRPr="00E54FD4">
        <w:rPr>
          <w:rtl/>
        </w:rPr>
        <w:t xml:space="preserve"> كانت موجودة فيه فيجب أن ي</w:t>
      </w:r>
      <w:r>
        <w:rPr>
          <w:rFonts w:hint="cs"/>
          <w:rtl/>
        </w:rPr>
        <w:t>َ</w:t>
      </w:r>
      <w:r w:rsidRPr="00E54FD4">
        <w:rPr>
          <w:rtl/>
        </w:rPr>
        <w:t>ح</w:t>
      </w:r>
      <w:r>
        <w:rPr>
          <w:rFonts w:hint="cs"/>
          <w:rtl/>
        </w:rPr>
        <w:t>ْ</w:t>
      </w:r>
      <w:r w:rsidRPr="00E54FD4">
        <w:rPr>
          <w:rtl/>
        </w:rPr>
        <w:t>تاج</w:t>
      </w:r>
      <w:r>
        <w:rPr>
          <w:rFonts w:hint="cs"/>
          <w:rtl/>
        </w:rPr>
        <w:t>َ</w:t>
      </w:r>
      <w:r w:rsidRPr="00E54FD4">
        <w:rPr>
          <w:rtl/>
        </w:rPr>
        <w:t xml:space="preserve"> إلى إمام كما أحتيج إليه</w:t>
      </w:r>
      <w:r>
        <w:rPr>
          <w:rFonts w:hint="cs"/>
          <w:rtl/>
        </w:rPr>
        <w:t xml:space="preserve"> </w:t>
      </w:r>
      <w:r w:rsidRPr="00E54FD4"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 xml:space="preserve"> علّة </w:t>
      </w:r>
      <w:r w:rsidRPr="00E54FD4">
        <w:rPr>
          <w:rtl/>
        </w:rPr>
        <w:t>الحاجة لا يجوز أن تقتضيها في موضع د</w:t>
      </w:r>
      <w:r>
        <w:rPr>
          <w:rtl/>
        </w:rPr>
        <w:t>ون آخر</w:t>
      </w:r>
      <w:r>
        <w:rPr>
          <w:rFonts w:hint="cs"/>
          <w:rtl/>
        </w:rPr>
        <w:t xml:space="preserve"> </w:t>
      </w:r>
      <w:r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 xml:space="preserve"> ذلك ينقض كونها علّة</w:t>
      </w:r>
      <w:r>
        <w:rPr>
          <w:rFonts w:hint="cs"/>
          <w:rtl/>
        </w:rPr>
        <w:t>ً</w:t>
      </w:r>
      <w:r>
        <w:rPr>
          <w:rtl/>
        </w:rPr>
        <w:t xml:space="preserve"> :</w:t>
      </w:r>
    </w:p>
    <w:p w:rsidR="001361D4" w:rsidRPr="00AA5842" w:rsidRDefault="001361D4" w:rsidP="003400BE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3400BE">
      <w:pPr>
        <w:pStyle w:val="libFootnote0"/>
        <w:rPr>
          <w:rtl/>
        </w:rPr>
      </w:pPr>
      <w:r>
        <w:rPr>
          <w:rtl/>
        </w:rPr>
        <w:t>(26) في « ب » : يخل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1361D4" w:rsidRDefault="001361D4" w:rsidP="003400BE">
      <w:pPr>
        <w:pStyle w:val="libFootnote0"/>
        <w:rPr>
          <w:rtl/>
        </w:rPr>
      </w:pPr>
      <w:r>
        <w:rPr>
          <w:rtl/>
        </w:rPr>
        <w:t>(27) في « ب » : كفاية.</w:t>
      </w:r>
    </w:p>
    <w:p w:rsidR="001361D4" w:rsidRDefault="001361D4" w:rsidP="003400BE">
      <w:pPr>
        <w:pStyle w:val="libFootnote0"/>
        <w:rPr>
          <w:rtl/>
        </w:rPr>
      </w:pPr>
      <w:r>
        <w:rPr>
          <w:rtl/>
        </w:rPr>
        <w:t>(28) الشافي 1 / 55 ـ 71.</w:t>
      </w:r>
    </w:p>
    <w:p w:rsidR="001361D4" w:rsidRDefault="001361D4" w:rsidP="003400BE">
      <w:pPr>
        <w:pStyle w:val="libFootnote0"/>
        <w:rPr>
          <w:rtl/>
        </w:rPr>
      </w:pPr>
      <w:r>
        <w:rPr>
          <w:rtl/>
        </w:rPr>
        <w:t>(29) ما بين القوسين سقط من « ب ».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والقول</w:t>
      </w:r>
      <w:r>
        <w:rPr>
          <w:rFonts w:hint="cs"/>
          <w:rtl/>
        </w:rPr>
        <w:t>ُ</w:t>
      </w:r>
      <w:r>
        <w:rPr>
          <w:rtl/>
        </w:rPr>
        <w:t xml:space="preserve"> في إمام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Pr="00DE4BBA">
        <w:rPr>
          <w:rStyle w:val="libFootnotenumChar"/>
          <w:rtl/>
        </w:rPr>
        <w:t>(30)</w:t>
      </w:r>
      <w:r>
        <w:rPr>
          <w:rtl/>
        </w:rPr>
        <w:t xml:space="preserve"> كالقول فيه في القسمة التي ذكرناها.</w:t>
      </w:r>
    </w:p>
    <w:p w:rsidR="001361D4" w:rsidRDefault="001361D4" w:rsidP="000C65BC">
      <w:pPr>
        <w:rPr>
          <w:rtl/>
        </w:rPr>
      </w:pPr>
      <w:r>
        <w:rPr>
          <w:rtl/>
        </w:rPr>
        <w:t>وهذا يقتضي إم</w:t>
      </w:r>
      <w:r>
        <w:rPr>
          <w:rFonts w:hint="cs"/>
          <w:rtl/>
        </w:rPr>
        <w:t>ّ</w:t>
      </w:r>
      <w:r>
        <w:rPr>
          <w:rtl/>
        </w:rPr>
        <w:t>ا الوقوف على إمامٍ ترتفع عنه علّة</w:t>
      </w:r>
      <w:r>
        <w:rPr>
          <w:rFonts w:hint="cs"/>
          <w:rtl/>
        </w:rPr>
        <w:t>ُ</w:t>
      </w:r>
      <w:r>
        <w:rPr>
          <w:rtl/>
        </w:rPr>
        <w:t xml:space="preserve"> الحاجة ، أو وجود أئم</w:t>
      </w:r>
      <w:r>
        <w:rPr>
          <w:rFonts w:hint="cs"/>
          <w:rtl/>
        </w:rPr>
        <w:t>ّ</w:t>
      </w:r>
      <w:r>
        <w:rPr>
          <w:rtl/>
        </w:rPr>
        <w:t>ة لا نهاية لهم وهو محال</w:t>
      </w:r>
      <w:r>
        <w:rPr>
          <w:rFonts w:hint="cs"/>
          <w:rtl/>
        </w:rPr>
        <w:t>ٌ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فلم يبق بعد هذا إلا أن</w:t>
      </w:r>
      <w:r>
        <w:rPr>
          <w:rFonts w:hint="cs"/>
          <w:rtl/>
        </w:rPr>
        <w:t>ّ</w:t>
      </w:r>
      <w:r>
        <w:rPr>
          <w:rtl/>
        </w:rPr>
        <w:t xml:space="preserve"> علّة الحاجة إليه مفقودة فيه ، ولن يكون ذلك إلا وهو معصوم ولا يجوز عليه فعل القبيح </w:t>
      </w:r>
      <w:r w:rsidRPr="00DE4BBA">
        <w:rPr>
          <w:rStyle w:val="libFootnotenumChar"/>
          <w:rtl/>
        </w:rPr>
        <w:t>(31)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والمسائل ـ أيضاً ـ على هذا الدليل مستقصىً جوابها بحيث تقد</w:t>
      </w:r>
      <w:r>
        <w:rPr>
          <w:rFonts w:hint="cs"/>
          <w:rtl/>
        </w:rPr>
        <w:t>ّ</w:t>
      </w:r>
      <w:r>
        <w:rPr>
          <w:rtl/>
        </w:rPr>
        <w:t xml:space="preserve">مت الإشارة إليه </w:t>
      </w:r>
      <w:r w:rsidRPr="00DE4BBA">
        <w:rPr>
          <w:rStyle w:val="libFootnotenumChar"/>
          <w:rtl/>
        </w:rPr>
        <w:t>(32)</w:t>
      </w:r>
      <w:r>
        <w:rPr>
          <w:rtl/>
        </w:rPr>
        <w:t>.</w:t>
      </w:r>
    </w:p>
    <w:p w:rsidR="001361D4" w:rsidRDefault="001361D4" w:rsidP="001361D4">
      <w:pPr>
        <w:rPr>
          <w:rtl/>
        </w:rPr>
      </w:pPr>
      <w:bookmarkStart w:id="28" w:name="_Toc257841232"/>
      <w:bookmarkStart w:id="29" w:name="_Toc257843275"/>
      <w:r>
        <w:rPr>
          <w:rtl/>
        </w:rPr>
        <w:t>[</w:t>
      </w:r>
      <w:r>
        <w:rPr>
          <w:rFonts w:hint="cs"/>
          <w:rtl/>
        </w:rPr>
        <w:t xml:space="preserve"> </w:t>
      </w:r>
      <w:r>
        <w:rPr>
          <w:rtl/>
        </w:rPr>
        <w:t>بناء الغَيْبة على الإصلين</w:t>
      </w:r>
      <w:bookmarkEnd w:id="28"/>
      <w:bookmarkEnd w:id="29"/>
    </w:p>
    <w:p w:rsidR="001361D4" w:rsidRPr="00324BF0" w:rsidRDefault="001361D4" w:rsidP="00324BF0">
      <w:pPr>
        <w:pStyle w:val="Heading2Center"/>
        <w:rPr>
          <w:rtl/>
        </w:rPr>
      </w:pPr>
      <w:bookmarkStart w:id="30" w:name="_Toc257841233"/>
      <w:bookmarkStart w:id="31" w:name="_Toc257843276"/>
      <w:bookmarkStart w:id="32" w:name="_Toc257868244"/>
      <w:bookmarkStart w:id="33" w:name="_Toc375828788"/>
      <w:bookmarkStart w:id="34" w:name="_Toc375830662"/>
      <w:r w:rsidRPr="00324BF0">
        <w:rPr>
          <w:rtl/>
        </w:rPr>
        <w:t>والفِرَق الشيعية البائدة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30"/>
      <w:bookmarkEnd w:id="31"/>
      <w:bookmarkEnd w:id="32"/>
      <w:bookmarkEnd w:id="33"/>
      <w:bookmarkEnd w:id="34"/>
    </w:p>
    <w:p w:rsidR="001361D4" w:rsidRDefault="001361D4" w:rsidP="000C65BC">
      <w:pPr>
        <w:rPr>
          <w:rtl/>
        </w:rPr>
      </w:pPr>
      <w:r>
        <w:rPr>
          <w:rtl/>
        </w:rPr>
        <w:t>وإذا ثبت هذان الأصلان : فلا ب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 xml:space="preserve"> من إمامة صاحب الزمان </w:t>
      </w:r>
      <w:r>
        <w:rPr>
          <w:rFonts w:hint="cs"/>
          <w:rtl/>
        </w:rPr>
        <w:t>بعينه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لا ب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 xml:space="preserve"> ـ مع فقد تصر</w:t>
      </w:r>
      <w:r>
        <w:rPr>
          <w:rFonts w:hint="cs"/>
          <w:rtl/>
        </w:rPr>
        <w:t>ّ</w:t>
      </w:r>
      <w:r>
        <w:rPr>
          <w:rtl/>
        </w:rPr>
        <w:t>فه وظهوره</w:t>
      </w:r>
      <w:r>
        <w:rPr>
          <w:rFonts w:hint="cs"/>
          <w:rtl/>
        </w:rPr>
        <w:t xml:space="preserve"> </w:t>
      </w:r>
      <w:r>
        <w:rPr>
          <w:rtl/>
        </w:rPr>
        <w:t>ـ من القول بغ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ْ</w:t>
      </w:r>
      <w:r>
        <w:rPr>
          <w:rtl/>
        </w:rPr>
        <w:t>بته.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</w:t>
      </w:r>
      <w:r>
        <w:rPr>
          <w:rtl/>
        </w:rPr>
        <w:t xml:space="preserve"> : كيف تد</w:t>
      </w:r>
      <w:r>
        <w:rPr>
          <w:rFonts w:hint="cs"/>
          <w:rtl/>
        </w:rPr>
        <w:t>ّ</w:t>
      </w:r>
      <w:r>
        <w:rPr>
          <w:rtl/>
        </w:rPr>
        <w:t>عون أن</w:t>
      </w:r>
      <w:r>
        <w:rPr>
          <w:rFonts w:hint="cs"/>
          <w:rtl/>
        </w:rPr>
        <w:t>ّ</w:t>
      </w:r>
      <w:r>
        <w:rPr>
          <w:rtl/>
        </w:rPr>
        <w:t xml:space="preserve"> ثبوت الأصلين اللذين ذكرتموهما يثبت أمامة صاحبكم بعينه ، ويجب القول بغ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ْ</w:t>
      </w:r>
      <w:r>
        <w:rPr>
          <w:rtl/>
        </w:rPr>
        <w:t>بته</w:t>
      </w:r>
      <w:r>
        <w:rPr>
          <w:rFonts w:hint="cs"/>
          <w:rtl/>
        </w:rPr>
        <w:t xml:space="preserve"> </w:t>
      </w:r>
      <w:r>
        <w:rPr>
          <w:rtl/>
        </w:rPr>
        <w:t>؟! وفي الشيعة الإماميّة ـ أيضاً ـ من يد</w:t>
      </w:r>
      <w:r>
        <w:rPr>
          <w:rFonts w:hint="cs"/>
          <w:rtl/>
        </w:rPr>
        <w:t>ّ</w:t>
      </w:r>
      <w:r>
        <w:rPr>
          <w:rtl/>
        </w:rPr>
        <w:t>عي إمامة من له الصفتان اللتان ذكرتموهما وإن</w:t>
      </w:r>
      <w:r>
        <w:rPr>
          <w:rFonts w:hint="cs"/>
          <w:rtl/>
        </w:rPr>
        <w:t>ْ</w:t>
      </w:r>
      <w:r>
        <w:rPr>
          <w:rtl/>
        </w:rPr>
        <w:t xml:space="preserve"> خالفكم في إمامة صاحبكم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كالكيسانية </w:t>
      </w:r>
      <w:r w:rsidRPr="00DE4BBA">
        <w:rPr>
          <w:rStyle w:val="libFootnotenumChar"/>
          <w:rtl/>
        </w:rPr>
        <w:t>(33)</w:t>
      </w:r>
      <w:r>
        <w:rPr>
          <w:rtl/>
        </w:rPr>
        <w:t xml:space="preserve"> : القائلين بإمامة محم</w:t>
      </w:r>
      <w:r>
        <w:rPr>
          <w:rFonts w:hint="cs"/>
          <w:rtl/>
        </w:rPr>
        <w:t>ّ</w:t>
      </w:r>
      <w:r>
        <w:rPr>
          <w:rtl/>
        </w:rPr>
        <w:t>د بن الح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ّ</w:t>
      </w:r>
      <w:r>
        <w:rPr>
          <w:rtl/>
        </w:rPr>
        <w:t>ة ، وأن</w:t>
      </w:r>
      <w:r>
        <w:rPr>
          <w:rFonts w:hint="cs"/>
          <w:rtl/>
        </w:rPr>
        <w:t>ّ</w:t>
      </w:r>
      <w:r>
        <w:rPr>
          <w:rtl/>
        </w:rPr>
        <w:t>ه صاحب</w:t>
      </w:r>
    </w:p>
    <w:p w:rsidR="001361D4" w:rsidRPr="00AA5842" w:rsidRDefault="001361D4" w:rsidP="003546D3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3546D3">
      <w:pPr>
        <w:pStyle w:val="libFootnote0"/>
        <w:rPr>
          <w:rtl/>
        </w:rPr>
      </w:pPr>
      <w:r>
        <w:rPr>
          <w:rtl/>
        </w:rPr>
        <w:t>(30) في « أ » و « ب » : إمامته.</w:t>
      </w:r>
    </w:p>
    <w:p w:rsidR="001361D4" w:rsidRDefault="001361D4" w:rsidP="003546D3">
      <w:pPr>
        <w:pStyle w:val="libFootnote0"/>
        <w:rPr>
          <w:rtl/>
        </w:rPr>
      </w:pPr>
      <w:r>
        <w:rPr>
          <w:rtl/>
        </w:rPr>
        <w:t>(31) في « ج » : القبائح.</w:t>
      </w:r>
    </w:p>
    <w:p w:rsidR="001361D4" w:rsidRDefault="001361D4" w:rsidP="003546D3">
      <w:pPr>
        <w:pStyle w:val="libFootnote0"/>
        <w:rPr>
          <w:rtl/>
        </w:rPr>
      </w:pPr>
      <w:r>
        <w:rPr>
          <w:rtl/>
        </w:rPr>
        <w:t>(32) الشافي 1 / 53 ـ 54.</w:t>
      </w:r>
    </w:p>
    <w:p w:rsidR="001361D4" w:rsidRDefault="001361D4" w:rsidP="003546D3">
      <w:pPr>
        <w:pStyle w:val="libFootnote0"/>
        <w:rPr>
          <w:rtl/>
        </w:rPr>
      </w:pPr>
      <w:r>
        <w:rPr>
          <w:rtl/>
        </w:rPr>
        <w:t>(33) تفصيل أحوال هذه الفرقة تجدها في : فرق الشيعة : 23 ، الف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ْ</w:t>
      </w:r>
      <w:r>
        <w:rPr>
          <w:rtl/>
        </w:rPr>
        <w:t>ق بين الف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ق : 23 و 38 ـ 39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الزمان ، وإن</w:t>
      </w:r>
      <w:r>
        <w:rPr>
          <w:rFonts w:hint="cs"/>
          <w:rtl/>
        </w:rPr>
        <w:t>ّ</w:t>
      </w:r>
      <w:r>
        <w:rPr>
          <w:rtl/>
        </w:rPr>
        <w:t xml:space="preserve">ما </w:t>
      </w:r>
      <w:r w:rsidRPr="00DE4BBA">
        <w:rPr>
          <w:rStyle w:val="libFootnotenumChar"/>
          <w:rtl/>
        </w:rPr>
        <w:t>(34)</w:t>
      </w:r>
      <w:r>
        <w:rPr>
          <w:rtl/>
        </w:rPr>
        <w:t xml:space="preserve"> غاب في جبال ر</w:t>
      </w:r>
      <w:r>
        <w:rPr>
          <w:rFonts w:hint="cs"/>
          <w:rtl/>
        </w:rPr>
        <w:t>َ</w:t>
      </w:r>
      <w:r>
        <w:rPr>
          <w:rtl/>
        </w:rPr>
        <w:t>ض</w:t>
      </w:r>
      <w:r>
        <w:rPr>
          <w:rFonts w:hint="cs"/>
          <w:rtl/>
        </w:rPr>
        <w:t>ْ</w:t>
      </w:r>
      <w:r>
        <w:rPr>
          <w:rtl/>
        </w:rPr>
        <w:t xml:space="preserve">وى </w:t>
      </w:r>
      <w:r w:rsidRPr="00DE4BBA">
        <w:rPr>
          <w:rStyle w:val="libFootnotenumChar"/>
          <w:rtl/>
        </w:rPr>
        <w:t>(35)</w:t>
      </w:r>
      <w:r>
        <w:rPr>
          <w:rtl/>
        </w:rPr>
        <w:t xml:space="preserve"> انتظاراً للفرصة وإمكانها ، كما تقولون في قائمكم </w:t>
      </w:r>
      <w:r w:rsidRPr="00DE4BBA">
        <w:rPr>
          <w:rStyle w:val="libFootnotenumChar"/>
          <w:rtl/>
        </w:rPr>
        <w:t>(36)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وكالناووسية </w:t>
      </w:r>
      <w:r w:rsidRPr="00DE4BBA">
        <w:rPr>
          <w:rStyle w:val="libFootnotenumChar"/>
          <w:rtl/>
        </w:rPr>
        <w:t>(37)</w:t>
      </w:r>
      <w:r>
        <w:rPr>
          <w:rtl/>
        </w:rPr>
        <w:t xml:space="preserve"> : القائلين بأن</w:t>
      </w:r>
      <w:r>
        <w:rPr>
          <w:rFonts w:hint="cs"/>
          <w:rtl/>
        </w:rPr>
        <w:t>ّ</w:t>
      </w:r>
      <w:r>
        <w:rPr>
          <w:rtl/>
        </w:rPr>
        <w:t xml:space="preserve"> المهدي</w:t>
      </w:r>
      <w:r>
        <w:rPr>
          <w:rFonts w:hint="cs"/>
          <w:rtl/>
        </w:rPr>
        <w:t>ّ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 xml:space="preserve">المنتظر أبو عبد الله جعفر بن محمد </w:t>
      </w:r>
      <w:r w:rsidR="00380B3D" w:rsidRPr="00380B3D">
        <w:rPr>
          <w:rStyle w:val="libAlaemChar"/>
          <w:rFonts w:hint="cs"/>
          <w:rtl/>
        </w:rPr>
        <w:t>عليهما‌السلام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الواقفة </w:t>
      </w:r>
      <w:r w:rsidRPr="00DE4BBA">
        <w:rPr>
          <w:rStyle w:val="libFootnotenumChar"/>
          <w:rtl/>
        </w:rPr>
        <w:t>(38)</w:t>
      </w:r>
      <w:r>
        <w:rPr>
          <w:rtl/>
        </w:rPr>
        <w:t xml:space="preserve"> القائلين بأن</w:t>
      </w:r>
      <w:r>
        <w:rPr>
          <w:rFonts w:hint="cs"/>
          <w:rtl/>
        </w:rPr>
        <w:t>ّ</w:t>
      </w:r>
      <w:r>
        <w:rPr>
          <w:rtl/>
        </w:rPr>
        <w:t xml:space="preserve"> المهدي</w:t>
      </w:r>
      <w:r>
        <w:rPr>
          <w:rFonts w:hint="cs"/>
          <w:rtl/>
        </w:rPr>
        <w:t>ّ</w:t>
      </w:r>
      <w:r>
        <w:rPr>
          <w:rtl/>
        </w:rPr>
        <w:t xml:space="preserve"> المنتظر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DE4BBA">
        <w:rPr>
          <w:rStyle w:val="libFootnotenumChar"/>
          <w:rtl/>
        </w:rPr>
        <w:t>(39)</w:t>
      </w:r>
      <w:r>
        <w:rPr>
          <w:rtl/>
        </w:rPr>
        <w:t xml:space="preserve"> موسى بن جعفر</w:t>
      </w:r>
      <w:r>
        <w:rPr>
          <w:rFonts w:hint="cs"/>
          <w:rtl/>
        </w:rPr>
        <w:t xml:space="preserve"> </w:t>
      </w:r>
      <w:r w:rsidR="00380B3D" w:rsidRPr="00380B3D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 w:rsidRPr="00C05191">
        <w:rPr>
          <w:rtl/>
        </w:rPr>
        <w:t xml:space="preserve"> </w:t>
      </w:r>
      <w:r>
        <w:rPr>
          <w:rtl/>
        </w:rPr>
        <w:t>كل</w:t>
      </w:r>
      <w:r>
        <w:rPr>
          <w:rFonts w:hint="cs"/>
          <w:rtl/>
        </w:rPr>
        <w:t>ّ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ذكرت</w:t>
      </w:r>
      <w:r>
        <w:rPr>
          <w:rFonts w:hint="cs"/>
          <w:rtl/>
        </w:rPr>
        <w:t>َ</w:t>
      </w:r>
      <w:r>
        <w:rPr>
          <w:rtl/>
        </w:rPr>
        <w:t xml:space="preserve"> لا ي</w:t>
      </w:r>
      <w:r>
        <w:rPr>
          <w:rFonts w:hint="cs"/>
          <w:rtl/>
        </w:rPr>
        <w:t>ُ</w:t>
      </w:r>
      <w:r>
        <w:rPr>
          <w:rtl/>
        </w:rPr>
        <w:t>لتفت إلى قوله ولا ي</w:t>
      </w:r>
      <w:r>
        <w:rPr>
          <w:rFonts w:hint="cs"/>
          <w:rtl/>
        </w:rPr>
        <w:t>ُ</w:t>
      </w:r>
      <w:r>
        <w:rPr>
          <w:rtl/>
        </w:rPr>
        <w:t>عبأ بخلاف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>ه د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ضرورة</w:t>
      </w:r>
      <w:r>
        <w:rPr>
          <w:rFonts w:hint="cs"/>
          <w:rtl/>
        </w:rPr>
        <w:t>ً</w:t>
      </w:r>
      <w:r>
        <w:rPr>
          <w:rtl/>
        </w:rPr>
        <w:t xml:space="preserve"> وكاب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مشاهدةً.</w:t>
      </w:r>
    </w:p>
    <w:p w:rsidR="001361D4" w:rsidRDefault="001361D4" w:rsidP="000C65BC">
      <w:r>
        <w:rPr>
          <w:rtl/>
        </w:rPr>
        <w:t>لأن</w:t>
      </w:r>
      <w:r>
        <w:rPr>
          <w:rFonts w:hint="cs"/>
          <w:rtl/>
        </w:rPr>
        <w:t>ّ</w:t>
      </w:r>
      <w:r>
        <w:rPr>
          <w:rtl/>
        </w:rPr>
        <w:t xml:space="preserve"> العلم بموت ابن الحنفيّة كالعلم بموت أبيه وإخوته </w:t>
      </w:r>
      <w:r w:rsidRPr="00DE4BBA">
        <w:rPr>
          <w:rStyle w:val="libFootnotenumChar"/>
          <w:rtl/>
        </w:rPr>
        <w:t>(40)</w:t>
      </w:r>
      <w:r>
        <w:rPr>
          <w:rtl/>
        </w:rPr>
        <w:t xml:space="preserve"> صلوات الله عليهم.</w:t>
      </w:r>
    </w:p>
    <w:p w:rsidR="001361D4" w:rsidRPr="00AA5842" w:rsidRDefault="001361D4" w:rsidP="00D218AA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D218AA">
      <w:pPr>
        <w:pStyle w:val="libFootnote0"/>
        <w:rPr>
          <w:rtl/>
        </w:rPr>
      </w:pPr>
      <w:r>
        <w:rPr>
          <w:rtl/>
        </w:rPr>
        <w:t>رقم</w:t>
      </w:r>
      <w:r>
        <w:rPr>
          <w:rFonts w:hint="cs"/>
          <w:rtl/>
        </w:rPr>
        <w:t xml:space="preserve"> </w:t>
      </w:r>
      <w:r>
        <w:rPr>
          <w:rtl/>
        </w:rPr>
        <w:t>52 ، الملل والنحل 1 / 147 وفي طبعة</w:t>
      </w:r>
      <w:r>
        <w:rPr>
          <w:rFonts w:hint="cs"/>
          <w:rtl/>
        </w:rPr>
        <w:t>ٍ</w:t>
      </w:r>
      <w:r>
        <w:rPr>
          <w:rtl/>
        </w:rPr>
        <w:t xml:space="preserve"> 1 / 131.</w:t>
      </w:r>
    </w:p>
    <w:p w:rsidR="001361D4" w:rsidRDefault="001361D4" w:rsidP="00D218AA">
      <w:pPr>
        <w:pStyle w:val="libFootnote0"/>
        <w:rPr>
          <w:rtl/>
        </w:rPr>
      </w:pPr>
      <w:r>
        <w:rPr>
          <w:rtl/>
        </w:rPr>
        <w:t>(34) في « ب » : وأن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1361D4" w:rsidRDefault="001361D4" w:rsidP="00D218AA">
      <w:pPr>
        <w:pStyle w:val="libFootnote0"/>
        <w:rPr>
          <w:rtl/>
        </w:rPr>
      </w:pPr>
      <w:r>
        <w:rPr>
          <w:rtl/>
        </w:rPr>
        <w:t>(35) ر</w:t>
      </w:r>
      <w:r>
        <w:rPr>
          <w:rFonts w:hint="cs"/>
          <w:rtl/>
        </w:rPr>
        <w:t>َ</w:t>
      </w:r>
      <w:r>
        <w:rPr>
          <w:rtl/>
        </w:rPr>
        <w:t>ض</w:t>
      </w:r>
      <w:r>
        <w:rPr>
          <w:rFonts w:hint="cs"/>
          <w:rtl/>
        </w:rPr>
        <w:t>ْ</w:t>
      </w:r>
      <w:r>
        <w:rPr>
          <w:rtl/>
        </w:rPr>
        <w:t>وى</w:t>
      </w:r>
      <w:r>
        <w:rPr>
          <w:rFonts w:hint="cs"/>
          <w:rtl/>
        </w:rPr>
        <w:t xml:space="preserve"> </w:t>
      </w:r>
      <w:r>
        <w:rPr>
          <w:rtl/>
        </w:rPr>
        <w:t>ـ بفتح أوّله وسكون ثانيه</w:t>
      </w:r>
      <w:r>
        <w:rPr>
          <w:rFonts w:hint="cs"/>
          <w:rtl/>
        </w:rPr>
        <w:t xml:space="preserve"> </w:t>
      </w:r>
      <w:r>
        <w:rPr>
          <w:rtl/>
        </w:rPr>
        <w:t>ـ : جبل بالمدينة ، قال ابن السك</w:t>
      </w:r>
      <w:r>
        <w:rPr>
          <w:rFonts w:hint="cs"/>
          <w:rtl/>
        </w:rPr>
        <w:t>ِّ</w:t>
      </w:r>
      <w:r>
        <w:rPr>
          <w:rtl/>
        </w:rPr>
        <w:t>يت : قفاه حجارة</w:t>
      </w:r>
      <w:r>
        <w:rPr>
          <w:rFonts w:hint="cs"/>
          <w:rtl/>
        </w:rPr>
        <w:t>ٌ</w:t>
      </w:r>
      <w:r>
        <w:rPr>
          <w:rtl/>
        </w:rPr>
        <w:t xml:space="preserve"> وبطنه غ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ْ</w:t>
      </w:r>
      <w:r>
        <w:rPr>
          <w:rtl/>
        </w:rPr>
        <w:t>ر</w:t>
      </w:r>
      <w:r>
        <w:rPr>
          <w:rFonts w:hint="cs"/>
          <w:rtl/>
        </w:rPr>
        <w:t>ٌ</w:t>
      </w:r>
      <w:r>
        <w:rPr>
          <w:rtl/>
        </w:rPr>
        <w:t xml:space="preserve"> يضربه الساحل. (</w:t>
      </w:r>
      <w:r>
        <w:rPr>
          <w:rFonts w:hint="cs"/>
          <w:rtl/>
        </w:rPr>
        <w:t xml:space="preserve"> </w:t>
      </w:r>
      <w:r>
        <w:rPr>
          <w:rtl/>
        </w:rPr>
        <w:t>معجم البلدان 3 / 51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361D4" w:rsidRDefault="001361D4" w:rsidP="00D218AA">
      <w:pPr>
        <w:pStyle w:val="libFootnote0"/>
        <w:rPr>
          <w:rtl/>
        </w:rPr>
      </w:pPr>
      <w:r>
        <w:rPr>
          <w:rtl/>
        </w:rPr>
        <w:t>(36) أثبت هذه الكلمة في نسخة « ب » في الهامش ، وفي المتن : صاحبكم.</w:t>
      </w:r>
    </w:p>
    <w:p w:rsidR="001361D4" w:rsidRDefault="001361D4" w:rsidP="00D218AA">
      <w:pPr>
        <w:pStyle w:val="libFootnote0"/>
        <w:rPr>
          <w:rtl/>
        </w:rPr>
      </w:pPr>
      <w:r>
        <w:rPr>
          <w:rtl/>
        </w:rPr>
        <w:t>(37) تفصيل أحوال هذه الفرقة تجدها في : فرق الشيعة : 67 ، الف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ْ</w:t>
      </w:r>
      <w:r>
        <w:rPr>
          <w:rtl/>
        </w:rPr>
        <w:t>ق بين الف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ق : 61 رقم 57 ، الملل والنحل 1 / 166 وفي طبعة 1 / 148.</w:t>
      </w:r>
    </w:p>
    <w:p w:rsidR="001361D4" w:rsidRDefault="001361D4" w:rsidP="00D218AA">
      <w:pPr>
        <w:pStyle w:val="libFootnote0"/>
        <w:rPr>
          <w:rtl/>
        </w:rPr>
      </w:pPr>
      <w:r>
        <w:rPr>
          <w:rtl/>
        </w:rPr>
        <w:t>(38) تفصيل أحوال هذه الفرقة تجدها في : فرق الشيعة : 80 ـ 81 ، الف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ْ</w:t>
      </w:r>
      <w:r>
        <w:rPr>
          <w:rtl/>
        </w:rPr>
        <w:t>ق بين الفِرَق : 63 رقم 61 وذكرها باسم : الموسوية ، الملل والنحل 1 / 169 وفي طبعة</w:t>
      </w:r>
      <w:r>
        <w:rPr>
          <w:rFonts w:hint="cs"/>
          <w:rtl/>
        </w:rPr>
        <w:t>ٍ</w:t>
      </w:r>
      <w:r>
        <w:rPr>
          <w:rtl/>
        </w:rPr>
        <w:t xml:space="preserve"> 1 / 150 وفي كليهما ضمن عنوان : الموسوية والمفض</w:t>
      </w:r>
      <w:r>
        <w:rPr>
          <w:rFonts w:hint="cs"/>
          <w:rtl/>
        </w:rPr>
        <w:t>ّ</w:t>
      </w:r>
      <w:r>
        <w:rPr>
          <w:rtl/>
        </w:rPr>
        <w:t>لية.</w:t>
      </w:r>
    </w:p>
    <w:p w:rsidR="001361D4" w:rsidRPr="00D218AA" w:rsidRDefault="001361D4" w:rsidP="00D218AA">
      <w:pPr>
        <w:pStyle w:val="libFootnote0"/>
        <w:rPr>
          <w:rFonts w:eastAsia="Calibri"/>
          <w:rtl/>
        </w:rPr>
      </w:pPr>
      <w:r w:rsidRPr="00D218AA">
        <w:rPr>
          <w:rFonts w:eastAsia="Calibri"/>
          <w:rtl/>
        </w:rPr>
        <w:t>وللشيخ رياض محمد حبيب الناصري دراسة تحليلية موس</w:t>
      </w:r>
      <w:r w:rsidRPr="00D218AA">
        <w:rPr>
          <w:rFonts w:eastAsia="Calibri" w:hint="cs"/>
          <w:rtl/>
        </w:rPr>
        <w:t>ّ</w:t>
      </w:r>
      <w:r w:rsidRPr="00D218AA">
        <w:rPr>
          <w:rFonts w:eastAsia="Calibri"/>
          <w:rtl/>
        </w:rPr>
        <w:t xml:space="preserve">عة مفصّلة حول هذه الفرقة باسم « الواقفية دراسة تحليلية » صدر في جزءين عن المؤتمر العالمي للإمام الرضا </w:t>
      </w:r>
      <w:r w:rsidR="00BB6C21" w:rsidRPr="00BB6C21">
        <w:rPr>
          <w:rStyle w:val="libAlaemChar"/>
          <w:rtl/>
        </w:rPr>
        <w:t>عليه‌السلام</w:t>
      </w:r>
      <w:r w:rsidRPr="00D218AA">
        <w:rPr>
          <w:rFonts w:eastAsia="Calibri"/>
          <w:rtl/>
        </w:rPr>
        <w:t xml:space="preserve"> ـ مشهد عامي 1409 و 1411</w:t>
      </w:r>
      <w:r w:rsidRPr="00D218AA">
        <w:rPr>
          <w:rFonts w:eastAsia="Calibri" w:hint="cs"/>
          <w:rtl/>
        </w:rPr>
        <w:t xml:space="preserve"> </w:t>
      </w:r>
      <w:r w:rsidRPr="00D218AA">
        <w:rPr>
          <w:rFonts w:eastAsia="Calibri"/>
          <w:rtl/>
        </w:rPr>
        <w:t>ه</w:t>
      </w:r>
      <w:r w:rsidRPr="00D218AA">
        <w:rPr>
          <w:rFonts w:eastAsia="Calibri" w:hint="cs"/>
          <w:rtl/>
        </w:rPr>
        <w:t>‍</w:t>
      </w:r>
      <w:r w:rsidRPr="00D218AA">
        <w:rPr>
          <w:rFonts w:eastAsia="Calibri"/>
          <w:rtl/>
        </w:rPr>
        <w:t>.</w:t>
      </w:r>
    </w:p>
    <w:p w:rsidR="001361D4" w:rsidRDefault="001361D4" w:rsidP="00D218AA">
      <w:pPr>
        <w:pStyle w:val="libFootnote0"/>
        <w:rPr>
          <w:rtl/>
        </w:rPr>
      </w:pPr>
      <w:r>
        <w:rPr>
          <w:rtl/>
        </w:rPr>
        <w:t>(39) ما بين القوسين سقط من « ب ».</w:t>
      </w:r>
    </w:p>
    <w:p w:rsidR="001361D4" w:rsidRDefault="001361D4" w:rsidP="00D218AA">
      <w:pPr>
        <w:pStyle w:val="libFootnote0"/>
        <w:rPr>
          <w:rtl/>
        </w:rPr>
      </w:pPr>
      <w:r>
        <w:rPr>
          <w:rtl/>
        </w:rPr>
        <w:t>(40) في « ج » : أخويه.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وكذلك العلم بوفاة </w:t>
      </w:r>
      <w:r w:rsidRPr="00DE4BBA">
        <w:rPr>
          <w:rStyle w:val="libFootnotenumChar"/>
          <w:rtl/>
        </w:rPr>
        <w:t>(41)</w:t>
      </w:r>
      <w:r>
        <w:rPr>
          <w:rtl/>
        </w:rPr>
        <w:t xml:space="preserve"> الصادق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كالعلم بوفاة أبيه محم</w:t>
      </w:r>
      <w:r>
        <w:rPr>
          <w:rFonts w:hint="cs"/>
          <w:rtl/>
        </w:rPr>
        <w:t>ّ</w:t>
      </w:r>
      <w:r>
        <w:rPr>
          <w:rtl/>
        </w:rPr>
        <w:t xml:space="preserve">د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والعلم بوفاة موسى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كالعلم بوفاة كل</w:t>
      </w:r>
      <w:r>
        <w:rPr>
          <w:rFonts w:hint="cs"/>
          <w:rtl/>
        </w:rPr>
        <w:t>ِّ</w:t>
      </w:r>
      <w:r>
        <w:rPr>
          <w:rtl/>
        </w:rPr>
        <w:t xml:space="preserve"> متوفّىً </w:t>
      </w:r>
      <w:r w:rsidRPr="00DE4BBA">
        <w:rPr>
          <w:rStyle w:val="libFootnotenumChar"/>
          <w:rtl/>
        </w:rPr>
        <w:t>(42)</w:t>
      </w:r>
      <w:r>
        <w:rPr>
          <w:rtl/>
        </w:rPr>
        <w:t xml:space="preserve"> من آبائه وأجداده وأبنائه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فصارت موافقتهم في صفات الإمام غير نافعة مع دفعهم الضرورة وجحدهم العيان.</w:t>
      </w:r>
    </w:p>
    <w:p w:rsidR="001361D4" w:rsidRDefault="001361D4" w:rsidP="000C65BC">
      <w:pPr>
        <w:rPr>
          <w:rtl/>
        </w:rPr>
      </w:pPr>
      <w:r>
        <w:rPr>
          <w:rtl/>
        </w:rPr>
        <w:t>وليس يمكن أن</w:t>
      </w:r>
      <w:r>
        <w:rPr>
          <w:rFonts w:hint="cs"/>
          <w:rtl/>
        </w:rPr>
        <w:t>ْ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>عى : أن</w:t>
      </w:r>
      <w:r>
        <w:rPr>
          <w:rFonts w:hint="cs"/>
          <w:rtl/>
        </w:rPr>
        <w:t>ّ</w:t>
      </w:r>
      <w:r>
        <w:rPr>
          <w:rtl/>
        </w:rPr>
        <w:t xml:space="preserve"> الإماميّة القائلين بإمامة ابن الحسن </w:t>
      </w:r>
      <w:r w:rsidR="00380B3D" w:rsidRPr="00380B3D">
        <w:rPr>
          <w:rStyle w:val="libAlaemChar"/>
          <w:rtl/>
        </w:rPr>
        <w:t>عليهما‌السلام</w:t>
      </w:r>
      <w:r>
        <w:rPr>
          <w:rtl/>
        </w:rPr>
        <w:t xml:space="preserve"> قد دفعوا ـ أيضاً ـ عياناً ، في اد</w:t>
      </w:r>
      <w:r>
        <w:rPr>
          <w:rFonts w:hint="cs"/>
          <w:rtl/>
        </w:rPr>
        <w:t>ّ</w:t>
      </w:r>
      <w:r>
        <w:rPr>
          <w:rtl/>
        </w:rPr>
        <w:t>عائهم ولادة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ع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ف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ْ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>ه وأن</w:t>
      </w:r>
      <w:r>
        <w:rPr>
          <w:rFonts w:hint="cs"/>
          <w:rtl/>
        </w:rPr>
        <w:t>ّ</w:t>
      </w:r>
      <w:r>
        <w:rPr>
          <w:rtl/>
        </w:rPr>
        <w:t>ه لم يولد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Default="001361D4" w:rsidP="000C65BC">
      <w:pPr>
        <w:rPr>
          <w:rtl/>
        </w:rPr>
      </w:pPr>
      <w:r>
        <w:rPr>
          <w:rtl/>
        </w:rPr>
        <w:t>وذلك أن</w:t>
      </w:r>
      <w:r>
        <w:rPr>
          <w:rFonts w:hint="cs"/>
          <w:rtl/>
        </w:rPr>
        <w:t>ّ</w:t>
      </w:r>
      <w:r>
        <w:rPr>
          <w:rtl/>
        </w:rPr>
        <w:t xml:space="preserve">ه لا ضرورة في نفي ولادة صاحبنا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، ولا </w:t>
      </w:r>
      <w:r>
        <w:rPr>
          <w:rFonts w:hint="cs"/>
          <w:rtl/>
        </w:rPr>
        <w:t>عِلْمَ</w:t>
      </w:r>
      <w:r>
        <w:rPr>
          <w:rtl/>
        </w:rPr>
        <w:t xml:space="preserve"> ، بل </w:t>
      </w:r>
      <w:r w:rsidRPr="00DE4BBA">
        <w:rPr>
          <w:rStyle w:val="libFootnotenumChar"/>
          <w:rtl/>
        </w:rPr>
        <w:t>(43)</w:t>
      </w:r>
      <w:r>
        <w:rPr>
          <w:rtl/>
        </w:rPr>
        <w:t xml:space="preserve"> ولا ظنّ</w:t>
      </w:r>
      <w:r>
        <w:rPr>
          <w:rFonts w:hint="cs"/>
          <w:rtl/>
        </w:rPr>
        <w:t>َ</w:t>
      </w:r>
      <w:r>
        <w:rPr>
          <w:rtl/>
        </w:rPr>
        <w:t xml:space="preserve"> صحيحاً.</w:t>
      </w:r>
    </w:p>
    <w:p w:rsidR="001361D4" w:rsidRDefault="001361D4" w:rsidP="000C65BC">
      <w:pPr>
        <w:rPr>
          <w:rtl/>
        </w:rPr>
      </w:pPr>
      <w:r>
        <w:rPr>
          <w:rtl/>
        </w:rPr>
        <w:t>ونفي ولادة الأولاد من الباب الذي لا يصح</w:t>
      </w:r>
      <w:r>
        <w:rPr>
          <w:rFonts w:hint="cs"/>
          <w:rtl/>
        </w:rPr>
        <w:t>ّ</w:t>
      </w:r>
      <w:r>
        <w:rPr>
          <w:rtl/>
        </w:rPr>
        <w:t xml:space="preserve"> أن ي</w:t>
      </w:r>
      <w:r>
        <w:rPr>
          <w:rFonts w:hint="cs"/>
          <w:rtl/>
        </w:rPr>
        <w:t>ُ</w:t>
      </w:r>
      <w:r>
        <w:rPr>
          <w:rtl/>
        </w:rPr>
        <w:t>علم ضرورة</w:t>
      </w:r>
      <w:r>
        <w:rPr>
          <w:rFonts w:hint="cs"/>
          <w:rtl/>
        </w:rPr>
        <w:t>ً</w:t>
      </w:r>
      <w:r>
        <w:rPr>
          <w:rtl/>
        </w:rPr>
        <w:t xml:space="preserve"> ، في موضع من المواضع ، وما يمكن أحداً أن يد</w:t>
      </w:r>
      <w:r>
        <w:rPr>
          <w:rFonts w:hint="cs"/>
          <w:rtl/>
        </w:rPr>
        <w:t>ّ</w:t>
      </w:r>
      <w:r>
        <w:rPr>
          <w:rtl/>
        </w:rPr>
        <w:t>عي فيمن لم يظهر له ولد (</w:t>
      </w:r>
      <w:r>
        <w:rPr>
          <w:rFonts w:hint="cs"/>
          <w:rtl/>
        </w:rPr>
        <w:t xml:space="preserve"> </w:t>
      </w: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 xml:space="preserve">ه يعلم ضرورة أنّه لا ولد له ) </w:t>
      </w:r>
      <w:r w:rsidRPr="00DE4BBA">
        <w:rPr>
          <w:rStyle w:val="libFootnotenumChar"/>
          <w:rtl/>
        </w:rPr>
        <w:t>(44)</w:t>
      </w:r>
      <w:r>
        <w:rPr>
          <w:rFonts w:hint="cs"/>
          <w:rtl/>
        </w:rPr>
        <w:t xml:space="preserve"> </w:t>
      </w:r>
      <w:r>
        <w:rPr>
          <w:rtl/>
        </w:rPr>
        <w:t>وإنّما يرجع ذلك إلى الظنّ والأمارة ، وأن</w:t>
      </w:r>
      <w:r>
        <w:rPr>
          <w:rFonts w:hint="cs"/>
          <w:rtl/>
        </w:rPr>
        <w:t>ّ</w:t>
      </w:r>
      <w:r>
        <w:rPr>
          <w:rtl/>
        </w:rPr>
        <w:t>ه لو كان له ولد لظهر أمره وعرف خبره.</w:t>
      </w:r>
    </w:p>
    <w:p w:rsidR="001361D4" w:rsidRDefault="001361D4" w:rsidP="000C65BC">
      <w:pPr>
        <w:rPr>
          <w:rtl/>
        </w:rPr>
      </w:pPr>
      <w:r>
        <w:rPr>
          <w:rtl/>
        </w:rPr>
        <w:t>وليس كذلك وفاة الموتى ، فإن</w:t>
      </w:r>
      <w:r>
        <w:rPr>
          <w:rFonts w:hint="cs"/>
          <w:rtl/>
        </w:rPr>
        <w:t>ّ</w:t>
      </w:r>
      <w:r>
        <w:rPr>
          <w:rtl/>
        </w:rPr>
        <w:t>ه من الباب الذي يصح</w:t>
      </w:r>
      <w:r>
        <w:rPr>
          <w:rFonts w:hint="cs"/>
          <w:rtl/>
        </w:rPr>
        <w:t>ّ</w:t>
      </w:r>
      <w:r>
        <w:rPr>
          <w:rtl/>
        </w:rPr>
        <w:t xml:space="preserve"> أن يعلم ضرورة حتى يزول الريب فيه.</w:t>
      </w:r>
    </w:p>
    <w:p w:rsidR="001361D4" w:rsidRPr="00AA5842" w:rsidRDefault="001361D4" w:rsidP="004A3EF0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4A3EF0">
      <w:pPr>
        <w:pStyle w:val="libFootnote0"/>
        <w:rPr>
          <w:rtl/>
        </w:rPr>
      </w:pPr>
      <w:r>
        <w:rPr>
          <w:rtl/>
        </w:rPr>
        <w:t>(41) في « ب » : بموت.</w:t>
      </w:r>
    </w:p>
    <w:p w:rsidR="001361D4" w:rsidRDefault="001361D4" w:rsidP="004A3EF0">
      <w:pPr>
        <w:pStyle w:val="libFootnote0"/>
        <w:rPr>
          <w:rtl/>
        </w:rPr>
      </w:pPr>
      <w:r>
        <w:rPr>
          <w:rtl/>
        </w:rPr>
        <w:t>(42) في « ج » : متوفٍ</w:t>
      </w:r>
      <w:r>
        <w:rPr>
          <w:rFonts w:hint="cs"/>
          <w:rtl/>
        </w:rPr>
        <w:t>ّ</w:t>
      </w:r>
      <w:r>
        <w:rPr>
          <w:rtl/>
        </w:rPr>
        <w:t>.</w:t>
      </w:r>
    </w:p>
    <w:p w:rsidR="001361D4" w:rsidRDefault="001361D4" w:rsidP="004A3EF0">
      <w:pPr>
        <w:pStyle w:val="libFootnote0"/>
        <w:rPr>
          <w:rtl/>
        </w:rPr>
      </w:pPr>
      <w:r>
        <w:rPr>
          <w:rtl/>
        </w:rPr>
        <w:t>(43) في « ب » : بلى.</w:t>
      </w:r>
    </w:p>
    <w:p w:rsidR="001361D4" w:rsidRDefault="001361D4" w:rsidP="004A3EF0">
      <w:pPr>
        <w:pStyle w:val="libFootnote0"/>
        <w:rPr>
          <w:rtl/>
        </w:rPr>
      </w:pPr>
      <w:r>
        <w:rPr>
          <w:rtl/>
        </w:rPr>
        <w:t>(44) ما بين القوسين سقط من « ب ».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أ</w:t>
      </w:r>
      <w:r>
        <w:rPr>
          <w:rtl/>
        </w:rPr>
        <w:t>لا ترى : أن</w:t>
      </w:r>
      <w:r>
        <w:rPr>
          <w:rFonts w:hint="cs"/>
          <w:rtl/>
        </w:rPr>
        <w:t>ّ</w:t>
      </w:r>
      <w:r>
        <w:rPr>
          <w:rtl/>
        </w:rPr>
        <w:t xml:space="preserve"> من شاهدناه حي</w:t>
      </w:r>
      <w:r>
        <w:rPr>
          <w:rFonts w:hint="cs"/>
          <w:rtl/>
        </w:rPr>
        <w:t>ّ</w:t>
      </w:r>
      <w:r>
        <w:rPr>
          <w:rtl/>
        </w:rPr>
        <w:t>اً متصر</w:t>
      </w:r>
      <w:r>
        <w:rPr>
          <w:rFonts w:hint="cs"/>
          <w:rtl/>
        </w:rPr>
        <w:t>ِّ</w:t>
      </w:r>
      <w:r>
        <w:rPr>
          <w:rtl/>
        </w:rPr>
        <w:t>فاً ، ثم</w:t>
      </w:r>
      <w:r>
        <w:rPr>
          <w:rFonts w:hint="cs"/>
          <w:rtl/>
        </w:rPr>
        <w:t>ّ</w:t>
      </w:r>
      <w:r>
        <w:rPr>
          <w:rtl/>
        </w:rPr>
        <w:t xml:space="preserve"> رأيناه بعد ذلك صريعاً طريحاً ، ف</w:t>
      </w:r>
      <w:r>
        <w:rPr>
          <w:rFonts w:hint="cs"/>
          <w:rtl/>
        </w:rPr>
        <w:t>ُ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ت حركات</w:t>
      </w:r>
      <w:r>
        <w:rPr>
          <w:rFonts w:hint="cs"/>
          <w:rtl/>
        </w:rPr>
        <w:t>ُ</w:t>
      </w:r>
      <w:r>
        <w:rPr>
          <w:rtl/>
        </w:rPr>
        <w:t xml:space="preserve"> عروق</w:t>
      </w:r>
      <w:r>
        <w:rPr>
          <w:rFonts w:hint="cs"/>
          <w:rtl/>
        </w:rPr>
        <w:t>ِ</w:t>
      </w:r>
      <w:r>
        <w:rPr>
          <w:rtl/>
        </w:rPr>
        <w:t>ه وظهرت دلائل</w:t>
      </w:r>
      <w:r>
        <w:rPr>
          <w:rFonts w:hint="cs"/>
          <w:rtl/>
        </w:rPr>
        <w:t>ُ</w:t>
      </w:r>
      <w:r>
        <w:rPr>
          <w:rtl/>
        </w:rPr>
        <w:t xml:space="preserve"> تغي</w:t>
      </w:r>
      <w:r>
        <w:rPr>
          <w:rFonts w:hint="cs"/>
          <w:rtl/>
        </w:rPr>
        <w:t>ُّ</w:t>
      </w:r>
      <w:r>
        <w:rPr>
          <w:rtl/>
        </w:rPr>
        <w:t xml:space="preserve">ره وانتفاخه ، نعلم </w:t>
      </w:r>
      <w:r w:rsidRPr="00DE4BBA">
        <w:rPr>
          <w:rStyle w:val="libFootnotenumChar"/>
          <w:rtl/>
        </w:rPr>
        <w:t>(45)</w:t>
      </w:r>
      <w:r>
        <w:rPr>
          <w:rtl/>
        </w:rPr>
        <w:t xml:space="preserve"> يقيناً أن</w:t>
      </w:r>
      <w:r>
        <w:rPr>
          <w:rFonts w:hint="cs"/>
          <w:rtl/>
        </w:rPr>
        <w:t>ّ</w:t>
      </w:r>
      <w:r>
        <w:rPr>
          <w:rtl/>
        </w:rPr>
        <w:t>ه مي</w:t>
      </w:r>
      <w:r>
        <w:rPr>
          <w:rFonts w:hint="cs"/>
          <w:rtl/>
        </w:rPr>
        <w:t>ّ</w:t>
      </w:r>
      <w:r>
        <w:rPr>
          <w:rtl/>
        </w:rPr>
        <w:t>ت.</w:t>
      </w:r>
    </w:p>
    <w:p w:rsidR="001361D4" w:rsidRDefault="001361D4" w:rsidP="000C65BC">
      <w:pPr>
        <w:rPr>
          <w:rtl/>
        </w:rPr>
      </w:pPr>
      <w:r>
        <w:rPr>
          <w:rtl/>
        </w:rPr>
        <w:t>ونفي وجود الأولاد بخلاف هذا الباب.</w:t>
      </w:r>
    </w:p>
    <w:p w:rsidR="001361D4" w:rsidRDefault="001361D4" w:rsidP="000C65BC">
      <w:pPr>
        <w:rPr>
          <w:rtl/>
        </w:rPr>
      </w:pPr>
      <w:r>
        <w:rPr>
          <w:rtl/>
        </w:rPr>
        <w:t>على أن</w:t>
      </w:r>
      <w:r>
        <w:rPr>
          <w:rFonts w:hint="cs"/>
          <w:rtl/>
        </w:rPr>
        <w:t>ّ</w:t>
      </w:r>
      <w:r>
        <w:rPr>
          <w:rtl/>
        </w:rPr>
        <w:t xml:space="preserve">ا لو تجاوزنا ـ في الفصل </w:t>
      </w:r>
      <w:r w:rsidRPr="00DE4BBA">
        <w:rPr>
          <w:rStyle w:val="libFootnotenumChar"/>
          <w:rtl/>
        </w:rPr>
        <w:t>(46)</w:t>
      </w:r>
      <w:r>
        <w:rPr>
          <w:rtl/>
        </w:rPr>
        <w:t xml:space="preserve"> بيننا وبين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ذكر في السؤال ـ عن دفع المعلوم ، لكان كلامنا واضحاً</w:t>
      </w:r>
      <w:r>
        <w:rPr>
          <w:rFonts w:hint="cs"/>
          <w:rtl/>
        </w:rPr>
        <w:t xml:space="preserve"> </w:t>
      </w:r>
      <w:r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 xml:space="preserve"> جميع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</w:t>
      </w:r>
      <w:r w:rsidRPr="00DE4BBA">
        <w:rPr>
          <w:rStyle w:val="libFootnotenumChar"/>
          <w:rtl/>
        </w:rPr>
        <w:t>(47)</w:t>
      </w:r>
      <w:r>
        <w:rPr>
          <w:rtl/>
        </w:rPr>
        <w:t xml:space="preserve"> ذكر من الفرق قد سقط خلافه</w:t>
      </w:r>
      <w:r>
        <w:rPr>
          <w:rFonts w:hint="cs"/>
          <w:rtl/>
        </w:rPr>
        <w:t>ُ</w:t>
      </w:r>
      <w:r>
        <w:rPr>
          <w:rtl/>
        </w:rPr>
        <w:t xml:space="preserve"> بعدم</w:t>
      </w:r>
      <w:r>
        <w:rPr>
          <w:rFonts w:hint="cs"/>
          <w:rtl/>
        </w:rPr>
        <w:t>ِ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ْ</w:t>
      </w:r>
      <w:r>
        <w:rPr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وخلو</w:t>
      </w:r>
      <w:r>
        <w:rPr>
          <w:rFonts w:hint="cs"/>
          <w:rtl/>
        </w:rPr>
        <w:t xml:space="preserve">ّ </w:t>
      </w:r>
      <w:r>
        <w:rPr>
          <w:rtl/>
        </w:rPr>
        <w:t>الزمان من قائل بمذهبه :</w:t>
      </w:r>
    </w:p>
    <w:p w:rsidR="001361D4" w:rsidRDefault="001361D4" w:rsidP="000C65BC">
      <w:pPr>
        <w:rPr>
          <w:rtl/>
        </w:rPr>
      </w:pPr>
      <w:r>
        <w:rPr>
          <w:rtl/>
        </w:rPr>
        <w:t>أم</w:t>
      </w:r>
      <w:r>
        <w:rPr>
          <w:rFonts w:hint="cs"/>
          <w:rtl/>
        </w:rPr>
        <w:t>ّ</w:t>
      </w:r>
      <w:r>
        <w:rPr>
          <w:rtl/>
        </w:rPr>
        <w:t>ا الكيسانية فما رأينا قط</w:t>
      </w:r>
      <w:r>
        <w:rPr>
          <w:rFonts w:hint="cs"/>
          <w:rtl/>
        </w:rPr>
        <w:t>ّ</w:t>
      </w:r>
      <w:r>
        <w:rPr>
          <w:rtl/>
        </w:rPr>
        <w:t xml:space="preserve"> منهم أحداً ، ولا عين</w:t>
      </w:r>
      <w:r>
        <w:rPr>
          <w:rFonts w:hint="cs"/>
          <w:rtl/>
        </w:rPr>
        <w:t>ٌ</w:t>
      </w:r>
      <w:r>
        <w:rPr>
          <w:rtl/>
        </w:rPr>
        <w:t xml:space="preserve"> لهذا القول ولا أثر.</w:t>
      </w:r>
    </w:p>
    <w:p w:rsidR="001361D4" w:rsidRDefault="001361D4" w:rsidP="000C65BC">
      <w:pPr>
        <w:rPr>
          <w:rtl/>
        </w:rPr>
      </w:pPr>
      <w:r>
        <w:rPr>
          <w:rtl/>
        </w:rPr>
        <w:t>وكذلك الناووسية.</w:t>
      </w:r>
    </w:p>
    <w:p w:rsidR="001361D4" w:rsidRDefault="001361D4" w:rsidP="000C65BC">
      <w:pPr>
        <w:rPr>
          <w:rtl/>
        </w:rPr>
      </w:pPr>
      <w:r>
        <w:rPr>
          <w:rtl/>
        </w:rPr>
        <w:t>وأما الواقفة فقد رأينا منهم نفراً شذّاذاً جهّالاً لا</w:t>
      </w:r>
      <w:r>
        <w:rPr>
          <w:rFonts w:hint="cs"/>
          <w:rtl/>
        </w:rPr>
        <w:t xml:space="preserve"> 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عد</w:t>
      </w:r>
      <w:r>
        <w:rPr>
          <w:rFonts w:hint="cs"/>
          <w:rtl/>
        </w:rPr>
        <w:t>ّ</w:t>
      </w:r>
      <w:r>
        <w:rPr>
          <w:rtl/>
        </w:rPr>
        <w:t xml:space="preserve"> مثلهم خلافاً ، ثم</w:t>
      </w:r>
      <w:r>
        <w:rPr>
          <w:rFonts w:hint="cs"/>
          <w:rtl/>
        </w:rPr>
        <w:t>ّ</w:t>
      </w:r>
      <w:r>
        <w:rPr>
          <w:rtl/>
        </w:rPr>
        <w:t xml:space="preserve"> انتهى الأمر في زماننا هذا وما يليه إلى الفقد الكليّ ، حتى لا يوجد هذا المذهب</w:t>
      </w:r>
      <w:r>
        <w:rPr>
          <w:rFonts w:hint="cs"/>
          <w:rtl/>
        </w:rPr>
        <w:t xml:space="preserve"> </w:t>
      </w:r>
      <w:r>
        <w:rPr>
          <w:rtl/>
        </w:rPr>
        <w:t>ـ إن</w:t>
      </w:r>
      <w:r>
        <w:rPr>
          <w:rFonts w:hint="cs"/>
          <w:rtl/>
        </w:rPr>
        <w:t>ْ</w:t>
      </w:r>
      <w:r>
        <w:rPr>
          <w:rtl/>
        </w:rPr>
        <w:t xml:space="preserve"> وجد ـ إلا في اثنين أو ثلاثة على صفة</w:t>
      </w:r>
      <w:r>
        <w:rPr>
          <w:rFonts w:hint="cs"/>
          <w:rtl/>
        </w:rPr>
        <w:t>ٍ</w:t>
      </w:r>
      <w:r>
        <w:rPr>
          <w:rtl/>
        </w:rPr>
        <w:t xml:space="preserve"> من قل</w:t>
      </w:r>
      <w:r>
        <w:rPr>
          <w:rFonts w:hint="cs"/>
          <w:rtl/>
        </w:rPr>
        <w:t>ّ</w:t>
      </w:r>
      <w:r>
        <w:rPr>
          <w:rtl/>
        </w:rPr>
        <w:t>ة الفطنة والغباوة يقطع بها على الخروج من التكليف ، فضلاً أن يجعل قولهم خلافاً ي</w:t>
      </w:r>
      <w:r>
        <w:rPr>
          <w:rFonts w:hint="cs"/>
          <w:rtl/>
        </w:rPr>
        <w:t>ُ</w:t>
      </w:r>
      <w:r>
        <w:rPr>
          <w:rtl/>
        </w:rPr>
        <w:t>عارض به الإماميّة ال</w:t>
      </w:r>
      <w:r>
        <w:rPr>
          <w:rFonts w:hint="cs"/>
          <w:rtl/>
        </w:rPr>
        <w:t>ّ</w:t>
      </w:r>
      <w:r>
        <w:rPr>
          <w:rtl/>
        </w:rPr>
        <w:t>ذين طب</w:t>
      </w:r>
      <w:r>
        <w:rPr>
          <w:rFonts w:hint="cs"/>
          <w:rtl/>
        </w:rPr>
        <w:t>ّ</w:t>
      </w:r>
      <w:r>
        <w:rPr>
          <w:rtl/>
        </w:rPr>
        <w:t>قوا البر</w:t>
      </w:r>
      <w:r>
        <w:rPr>
          <w:rFonts w:hint="cs"/>
          <w:rtl/>
        </w:rPr>
        <w:t>ّ</w:t>
      </w:r>
      <w:r>
        <w:rPr>
          <w:rtl/>
        </w:rPr>
        <w:t xml:space="preserve"> والبحر والسهل والجبل في أقطار الأرض وأكنافها ، ويوجد فيهم </w:t>
      </w:r>
      <w:r w:rsidRPr="00DE4BBA">
        <w:rPr>
          <w:rStyle w:val="libFootnotenumChar"/>
          <w:rtl/>
        </w:rPr>
        <w:t>(48)</w:t>
      </w:r>
      <w:r>
        <w:rPr>
          <w:rtl/>
        </w:rPr>
        <w:t xml:space="preserve"> من العلماء والمصنفين الأ</w:t>
      </w:r>
      <w:r>
        <w:rPr>
          <w:rFonts w:hint="cs"/>
          <w:rtl/>
        </w:rPr>
        <w:t>ُ</w:t>
      </w:r>
      <w:r>
        <w:rPr>
          <w:rtl/>
        </w:rPr>
        <w:t>لوف الكثيرة.</w:t>
      </w:r>
    </w:p>
    <w:p w:rsidR="001361D4" w:rsidRDefault="001361D4" w:rsidP="000C65BC">
      <w:r>
        <w:rPr>
          <w:rtl/>
        </w:rPr>
        <w:t>ولا خلاف بيننا وبين مخالفينا في أنّ الإجماع إن</w:t>
      </w:r>
      <w:r>
        <w:rPr>
          <w:rFonts w:hint="cs"/>
          <w:rtl/>
        </w:rPr>
        <w:t>ّ</w:t>
      </w:r>
      <w:r>
        <w:rPr>
          <w:rtl/>
        </w:rPr>
        <w:t>ما يعتبر فيه الزمان الحاضر دون الماضي الغابر.</w:t>
      </w:r>
    </w:p>
    <w:p w:rsidR="001361D4" w:rsidRPr="003018A8" w:rsidRDefault="001361D4" w:rsidP="001D6B80">
      <w:pPr>
        <w:pStyle w:val="libFootnote0"/>
        <w:rPr>
          <w:rtl/>
        </w:rPr>
      </w:pPr>
      <w:r w:rsidRPr="003018A8">
        <w:rPr>
          <w:rtl/>
        </w:rPr>
        <w:t>__________________</w:t>
      </w:r>
    </w:p>
    <w:p w:rsidR="001361D4" w:rsidRDefault="001361D4" w:rsidP="001D6B80">
      <w:pPr>
        <w:pStyle w:val="libFootnote0"/>
        <w:rPr>
          <w:rtl/>
        </w:rPr>
      </w:pPr>
      <w:r>
        <w:rPr>
          <w:rtl/>
        </w:rPr>
        <w:t>(45) في « ب » : ي</w:t>
      </w:r>
      <w:r>
        <w:rPr>
          <w:rFonts w:hint="cs"/>
          <w:rtl/>
        </w:rPr>
        <w:t>ُ</w:t>
      </w:r>
      <w:r>
        <w:rPr>
          <w:rtl/>
        </w:rPr>
        <w:t>علم. وفي « ج » : ح</w:t>
      </w:r>
      <w:r>
        <w:rPr>
          <w:rFonts w:hint="cs"/>
          <w:rtl/>
        </w:rPr>
        <w:t>ُ</w:t>
      </w:r>
      <w:r>
        <w:rPr>
          <w:rtl/>
        </w:rPr>
        <w:t>كم.</w:t>
      </w:r>
    </w:p>
    <w:p w:rsidR="001361D4" w:rsidRDefault="001361D4" w:rsidP="001D6B80">
      <w:pPr>
        <w:pStyle w:val="libFootnote0"/>
        <w:rPr>
          <w:rtl/>
        </w:rPr>
      </w:pPr>
      <w:r>
        <w:rPr>
          <w:rtl/>
        </w:rPr>
        <w:t>(46) في « ج » : الفضل.</w:t>
      </w:r>
    </w:p>
    <w:p w:rsidR="001361D4" w:rsidRDefault="001361D4" w:rsidP="001D6B80">
      <w:pPr>
        <w:pStyle w:val="libFootnote0"/>
        <w:rPr>
          <w:rtl/>
        </w:rPr>
      </w:pPr>
      <w:r>
        <w:rPr>
          <w:rtl/>
        </w:rPr>
        <w:t>(47) في « أ » و « ب » : ما.</w:t>
      </w:r>
    </w:p>
    <w:p w:rsidR="001361D4" w:rsidRDefault="001361D4" w:rsidP="001D6B80">
      <w:pPr>
        <w:pStyle w:val="libFootnote0"/>
        <w:rPr>
          <w:rtl/>
        </w:rPr>
      </w:pPr>
      <w:r>
        <w:rPr>
          <w:rtl/>
        </w:rPr>
        <w:t>(48) في « ج » : منهم.</w:t>
      </w:r>
    </w:p>
    <w:p w:rsidR="001361D4" w:rsidRDefault="001361D4" w:rsidP="000C65BC">
      <w:pPr>
        <w:pStyle w:val="libCenterBold1"/>
        <w:rPr>
          <w:rtl/>
        </w:rPr>
      </w:pPr>
      <w:r>
        <w:rPr>
          <w:rtl/>
        </w:rPr>
        <w:br w:type="page"/>
      </w:r>
      <w:bookmarkStart w:id="35" w:name="_Toc257841234"/>
      <w:r>
        <w:rPr>
          <w:rtl/>
        </w:rPr>
        <w:lastRenderedPageBreak/>
        <w:t>[</w:t>
      </w:r>
      <w:r>
        <w:rPr>
          <w:rFonts w:hint="cs"/>
          <w:rtl/>
        </w:rPr>
        <w:t xml:space="preserve"> </w:t>
      </w:r>
      <w:r>
        <w:rPr>
          <w:rtl/>
        </w:rPr>
        <w:t>انحصار الإ</w:t>
      </w:r>
      <w:r>
        <w:rPr>
          <w:rFonts w:hint="cs"/>
          <w:rtl/>
        </w:rPr>
        <w:t>ِ</w:t>
      </w:r>
      <w:r>
        <w:rPr>
          <w:rtl/>
        </w:rPr>
        <w:t>مام في الغائب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35"/>
    </w:p>
    <w:p w:rsidR="001361D4" w:rsidRDefault="001361D4" w:rsidP="000C65BC">
      <w:pPr>
        <w:rPr>
          <w:rtl/>
        </w:rPr>
      </w:pPr>
      <w:r>
        <w:rPr>
          <w:rtl/>
        </w:rPr>
        <w:t>وإذا بطلت إمامة من أ</w:t>
      </w:r>
      <w:r>
        <w:rPr>
          <w:rFonts w:hint="cs"/>
          <w:rtl/>
        </w:rPr>
        <w:t>ُ</w:t>
      </w:r>
      <w:r>
        <w:rPr>
          <w:rtl/>
        </w:rPr>
        <w:t xml:space="preserve">ثبتت له الإمامة بالاختيار والدعوة </w:t>
      </w:r>
      <w:r w:rsidRPr="00DE4BBA">
        <w:rPr>
          <w:rStyle w:val="libFootnotenumChar"/>
          <w:rtl/>
        </w:rPr>
        <w:t>(49)</w:t>
      </w:r>
      <w:r>
        <w:rPr>
          <w:rtl/>
        </w:rPr>
        <w:t xml:space="preserve"> في هذا الوقت لأجل ف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ْ</w:t>
      </w:r>
      <w:r>
        <w:rPr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 xml:space="preserve"> الصفة التي دل</w:t>
      </w:r>
      <w:r>
        <w:rPr>
          <w:rFonts w:hint="cs"/>
          <w:rtl/>
        </w:rPr>
        <w:t>ّ</w:t>
      </w:r>
      <w:r>
        <w:rPr>
          <w:rtl/>
        </w:rPr>
        <w:t xml:space="preserve"> العقل عليها (</w:t>
      </w:r>
      <w:r>
        <w:rPr>
          <w:rFonts w:hint="cs"/>
          <w:rtl/>
        </w:rPr>
        <w:t xml:space="preserve"> </w:t>
      </w:r>
      <w:r>
        <w:rPr>
          <w:rtl/>
        </w:rPr>
        <w:t>وبطل قول من راعى هذه الصفة في غير صاحبنا لشذوذه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DE4BBA">
        <w:rPr>
          <w:rStyle w:val="libFootnotenumChar"/>
          <w:rtl/>
        </w:rPr>
        <w:t>(50)</w:t>
      </w:r>
      <w:r>
        <w:rPr>
          <w:rtl/>
        </w:rPr>
        <w:t xml:space="preserve"> وانقراضه : فلا مندوحة عن مذهبنا ، ولا ب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 xml:space="preserve"> من صح</w:t>
      </w:r>
      <w:r>
        <w:rPr>
          <w:rFonts w:hint="cs"/>
          <w:rtl/>
        </w:rPr>
        <w:t>ّ</w:t>
      </w:r>
      <w:r>
        <w:rPr>
          <w:rtl/>
        </w:rPr>
        <w:t>ته ، وإلا : خرج الحق</w:t>
      </w:r>
      <w:r>
        <w:rPr>
          <w:rFonts w:hint="cs"/>
          <w:rtl/>
        </w:rPr>
        <w:t>ّ</w:t>
      </w:r>
      <w:r>
        <w:rPr>
          <w:rtl/>
        </w:rPr>
        <w:t xml:space="preserve"> عن جميع أقوال الأ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1361D4" w:rsidRDefault="001361D4" w:rsidP="001361D4">
      <w:pPr>
        <w:rPr>
          <w:rtl/>
        </w:rPr>
      </w:pPr>
      <w:bookmarkStart w:id="36" w:name="_Toc257841235"/>
      <w:bookmarkStart w:id="37" w:name="_Toc257843277"/>
      <w:r>
        <w:rPr>
          <w:rtl/>
        </w:rPr>
        <w:t>[</w:t>
      </w:r>
      <w:r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ّ</w:t>
      </w:r>
      <w:r>
        <w:rPr>
          <w:rtl/>
        </w:rPr>
        <w:t>ة الغَيْبة والجهل بها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36"/>
      <w:bookmarkEnd w:id="37"/>
    </w:p>
    <w:p w:rsidR="001361D4" w:rsidRDefault="001361D4" w:rsidP="000C65BC">
      <w:pPr>
        <w:rPr>
          <w:rtl/>
        </w:rPr>
      </w:pPr>
      <w:r>
        <w:rPr>
          <w:rtl/>
        </w:rPr>
        <w:t>فأمّا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(51)</w:t>
      </w:r>
      <w:r>
        <w:rPr>
          <w:rtl/>
        </w:rPr>
        <w:t xml:space="preserve"> الكلام في علّة الغَيْبة وسببها والوجه الذي يحس</w:t>
      </w:r>
      <w:r>
        <w:rPr>
          <w:rFonts w:hint="cs"/>
          <w:rtl/>
        </w:rPr>
        <w:t>ّ</w:t>
      </w:r>
      <w:r>
        <w:rPr>
          <w:rtl/>
        </w:rPr>
        <w:t>نها فواضحٌ بعد تقر</w:t>
      </w:r>
      <w:r>
        <w:rPr>
          <w:rFonts w:hint="cs"/>
          <w:rtl/>
        </w:rPr>
        <w:t>ّ</w:t>
      </w:r>
      <w:r>
        <w:rPr>
          <w:rtl/>
        </w:rPr>
        <w:t>ر ما تقد</w:t>
      </w:r>
      <w:r>
        <w:rPr>
          <w:rFonts w:hint="cs"/>
          <w:rtl/>
        </w:rPr>
        <w:t>ّ</w:t>
      </w:r>
      <w:r>
        <w:rPr>
          <w:rtl/>
        </w:rPr>
        <w:t>م من الأُصول :</w:t>
      </w:r>
    </w:p>
    <w:p w:rsidR="001361D4" w:rsidRDefault="001361D4" w:rsidP="000C65BC">
      <w:pPr>
        <w:rPr>
          <w:rtl/>
        </w:rPr>
      </w:pPr>
      <w:r>
        <w:rPr>
          <w:rtl/>
        </w:rPr>
        <w:t>لأنّا إذا علمنا بالسياقة التي ساق إليها الأصلان المتقر</w:t>
      </w:r>
      <w:r>
        <w:rPr>
          <w:rFonts w:hint="cs"/>
          <w:rtl/>
        </w:rPr>
        <w:t>ِّ</w:t>
      </w:r>
      <w:r>
        <w:rPr>
          <w:rtl/>
        </w:rPr>
        <w:t xml:space="preserve">ران </w:t>
      </w:r>
      <w:r w:rsidRPr="00DE4BBA">
        <w:rPr>
          <w:rStyle w:val="libFootnotenumChar"/>
          <w:rtl/>
        </w:rPr>
        <w:t>(52)</w:t>
      </w:r>
      <w:r>
        <w:rPr>
          <w:rtl/>
        </w:rPr>
        <w:t xml:space="preserve"> في العقل : أن</w:t>
      </w:r>
      <w:r>
        <w:rPr>
          <w:rFonts w:hint="cs"/>
          <w:rtl/>
        </w:rPr>
        <w:t>ّ</w:t>
      </w:r>
      <w:r>
        <w:rPr>
          <w:rtl/>
        </w:rPr>
        <w:t xml:space="preserve"> الإمام</w:t>
      </w:r>
      <w:r>
        <w:rPr>
          <w:rFonts w:hint="cs"/>
          <w:rtl/>
        </w:rPr>
        <w:t>َ</w:t>
      </w:r>
      <w:r>
        <w:rPr>
          <w:rtl/>
        </w:rPr>
        <w:t xml:space="preserve"> ابن</w:t>
      </w:r>
      <w:r>
        <w:rPr>
          <w:rFonts w:hint="cs"/>
          <w:rtl/>
        </w:rPr>
        <w:t>ُ</w:t>
      </w:r>
      <w:r>
        <w:rPr>
          <w:rtl/>
        </w:rPr>
        <w:t xml:space="preserve"> الحسن </w:t>
      </w:r>
      <w:r w:rsidR="00380B3D" w:rsidRPr="00380B3D">
        <w:rPr>
          <w:rStyle w:val="libAlaemChar"/>
          <w:rtl/>
        </w:rPr>
        <w:t>عليهما‌السلام</w:t>
      </w:r>
      <w:r>
        <w:rPr>
          <w:rtl/>
        </w:rPr>
        <w:t xml:space="preserve"> دون غيره ، ورأيناه غائباً عن الأبصار : علم</w:t>
      </w:r>
      <w:r>
        <w:rPr>
          <w:rFonts w:hint="cs"/>
          <w:rtl/>
        </w:rPr>
        <w:t>ِ</w:t>
      </w:r>
      <w:r>
        <w:rPr>
          <w:rtl/>
        </w:rPr>
        <w:t>نا أن</w:t>
      </w:r>
      <w:r>
        <w:rPr>
          <w:rFonts w:hint="cs"/>
          <w:rtl/>
        </w:rPr>
        <w:t>ّ</w:t>
      </w:r>
      <w:r>
        <w:rPr>
          <w:rtl/>
        </w:rPr>
        <w:t>ه لم يغب</w:t>
      </w:r>
      <w:r>
        <w:rPr>
          <w:rFonts w:hint="cs"/>
          <w:rtl/>
        </w:rPr>
        <w:t xml:space="preserve"> </w:t>
      </w:r>
      <w:r>
        <w:rPr>
          <w:rtl/>
        </w:rPr>
        <w:t>ـ مع عصمته وت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ينّ</w:t>
      </w:r>
      <w:r>
        <w:rPr>
          <w:rFonts w:hint="cs"/>
          <w:rtl/>
        </w:rPr>
        <w:t>ُ</w:t>
      </w:r>
      <w:r>
        <w:rPr>
          <w:rtl/>
        </w:rPr>
        <w:t xml:space="preserve"> فرض ال</w:t>
      </w:r>
      <w:r>
        <w:rPr>
          <w:rFonts w:hint="cs"/>
          <w:rtl/>
        </w:rPr>
        <w:t>إِ</w:t>
      </w:r>
      <w:r>
        <w:rPr>
          <w:rtl/>
        </w:rPr>
        <w:t>مامة فيه وعليه</w:t>
      </w:r>
      <w:r>
        <w:rPr>
          <w:rFonts w:hint="cs"/>
          <w:rtl/>
        </w:rPr>
        <w:t xml:space="preserve"> </w:t>
      </w:r>
      <w:r>
        <w:rPr>
          <w:rtl/>
        </w:rPr>
        <w:t>ـ إلا لسبب</w:t>
      </w:r>
      <w:r>
        <w:rPr>
          <w:rFonts w:hint="cs"/>
          <w:rtl/>
        </w:rPr>
        <w:t>ٍ</w:t>
      </w:r>
      <w:r>
        <w:rPr>
          <w:rtl/>
        </w:rPr>
        <w:t xml:space="preserve"> اقتضى ذلك ، ومصلحةٍ استدعته ، وضرورةٍ قادت إليه</w:t>
      </w:r>
      <w:r>
        <w:rPr>
          <w:rFonts w:hint="cs"/>
          <w:rtl/>
        </w:rPr>
        <w:t xml:space="preserve"> </w:t>
      </w:r>
      <w:r>
        <w:rPr>
          <w:rtl/>
        </w:rPr>
        <w:t>ـ وإن</w:t>
      </w:r>
      <w:r>
        <w:rPr>
          <w:rFonts w:hint="cs"/>
          <w:rtl/>
        </w:rPr>
        <w:t>ْ</w:t>
      </w:r>
      <w:r>
        <w:rPr>
          <w:rtl/>
        </w:rPr>
        <w:t xml:space="preserve"> لم ي</w:t>
      </w:r>
      <w:r>
        <w:rPr>
          <w:rFonts w:hint="cs"/>
          <w:rtl/>
        </w:rPr>
        <w:t>ُ</w:t>
      </w:r>
      <w:r>
        <w:rPr>
          <w:rtl/>
        </w:rPr>
        <w:t>عل</w:t>
      </w:r>
      <w:r>
        <w:rPr>
          <w:rFonts w:hint="cs"/>
          <w:rtl/>
        </w:rPr>
        <w:t>َ</w:t>
      </w:r>
      <w:r>
        <w:rPr>
          <w:rtl/>
        </w:rPr>
        <w:t>م الوجه</w:t>
      </w:r>
      <w:r>
        <w:rPr>
          <w:rFonts w:hint="cs"/>
          <w:rtl/>
        </w:rPr>
        <w:t>ُ</w:t>
      </w:r>
      <w:r>
        <w:rPr>
          <w:rtl/>
        </w:rPr>
        <w:t xml:space="preserve"> على التفصيل والتعيين ـ لأنّ ذلك مم</w:t>
      </w:r>
      <w:r>
        <w:rPr>
          <w:rFonts w:hint="cs"/>
          <w:rtl/>
        </w:rPr>
        <w:t>ّ</w:t>
      </w:r>
      <w:r>
        <w:rPr>
          <w:rtl/>
        </w:rPr>
        <w:t>ا لا يلزم علمه.</w:t>
      </w:r>
    </w:p>
    <w:p w:rsidR="001361D4" w:rsidRDefault="001361D4" w:rsidP="000C65BC">
      <w:pPr>
        <w:rPr>
          <w:rtl/>
        </w:rPr>
      </w:pPr>
      <w:r>
        <w:rPr>
          <w:rtl/>
        </w:rPr>
        <w:t>وجرى الكلام في الغَيْبة ووجهها وسببها ـ على التفصيل ـ مجرى العلم بمراد الله تعالى من الآيات المتشابهة في القرآن ، التي ظاهرها بخلاف ما</w:t>
      </w:r>
    </w:p>
    <w:p w:rsidR="001361D4" w:rsidRPr="00AA5842" w:rsidRDefault="001361D4" w:rsidP="001D6B80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1D6B80">
      <w:pPr>
        <w:pStyle w:val="libFootnote0"/>
        <w:rPr>
          <w:rtl/>
        </w:rPr>
      </w:pPr>
      <w:r>
        <w:rPr>
          <w:rtl/>
        </w:rPr>
        <w:t>(49) في « ب » : والدعوى.</w:t>
      </w:r>
    </w:p>
    <w:p w:rsidR="001361D4" w:rsidRDefault="001361D4" w:rsidP="001D6B80">
      <w:pPr>
        <w:pStyle w:val="libFootnote0"/>
        <w:rPr>
          <w:rtl/>
        </w:rPr>
      </w:pPr>
      <w:r>
        <w:rPr>
          <w:rtl/>
        </w:rPr>
        <w:t>(50) ما بين القوسين سقط من « ب ».</w:t>
      </w:r>
    </w:p>
    <w:p w:rsidR="001361D4" w:rsidRDefault="001361D4" w:rsidP="001D6B80">
      <w:pPr>
        <w:pStyle w:val="libFootnote0"/>
        <w:rPr>
          <w:rtl/>
        </w:rPr>
      </w:pPr>
      <w:r>
        <w:rPr>
          <w:rtl/>
        </w:rPr>
        <w:t>(51) في « ب » : وأمّا.</w:t>
      </w:r>
    </w:p>
    <w:p w:rsidR="001361D4" w:rsidRDefault="001361D4" w:rsidP="001D6B80">
      <w:pPr>
        <w:pStyle w:val="libFootnote0"/>
        <w:rPr>
          <w:rtl/>
        </w:rPr>
      </w:pPr>
      <w:r>
        <w:rPr>
          <w:rtl/>
        </w:rPr>
        <w:t>(52) في « ج » : المقرّ</w:t>
      </w:r>
      <w:r>
        <w:rPr>
          <w:rFonts w:hint="cs"/>
          <w:rtl/>
        </w:rPr>
        <w:t>َ</w:t>
      </w:r>
      <w:r>
        <w:rPr>
          <w:rtl/>
        </w:rPr>
        <w:t>ران.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دل</w:t>
      </w:r>
      <w:r>
        <w:rPr>
          <w:rFonts w:hint="cs"/>
          <w:rtl/>
        </w:rPr>
        <w:t>ّ</w:t>
      </w:r>
      <w:r>
        <w:rPr>
          <w:rtl/>
        </w:rPr>
        <w:t>ت عليه العقول ، من ج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ْ</w:t>
      </w:r>
      <w:r>
        <w:rPr>
          <w:rtl/>
        </w:rPr>
        <w:t>رٍ أو تشبيهٍ أو غير ذلك.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فكما </w:t>
      </w:r>
      <w:r w:rsidRPr="00DE4BBA">
        <w:rPr>
          <w:rStyle w:val="libFootnotenumChar"/>
          <w:rtl/>
        </w:rPr>
        <w:t>(53)</w:t>
      </w:r>
      <w:r>
        <w:rPr>
          <w:rFonts w:hint="cs"/>
          <w:rtl/>
        </w:rPr>
        <w:t xml:space="preserve"> </w:t>
      </w:r>
      <w:r>
        <w:rPr>
          <w:rtl/>
        </w:rPr>
        <w:t>أنّا ومخالفينا لا نوجب العلم المفصّل بوجوه هذه الآيات وتأويلها ، بل نقول ك</w:t>
      </w:r>
      <w:r>
        <w:rPr>
          <w:rFonts w:hint="cs"/>
          <w:rtl/>
        </w:rPr>
        <w:t>ُ</w:t>
      </w:r>
      <w:r>
        <w:rPr>
          <w:rtl/>
        </w:rPr>
        <w:t>لّ</w:t>
      </w:r>
      <w:r>
        <w:rPr>
          <w:rFonts w:hint="cs"/>
          <w:rtl/>
        </w:rPr>
        <w:t>ُ</w:t>
      </w:r>
      <w:r>
        <w:rPr>
          <w:rtl/>
        </w:rPr>
        <w:t>نا : إنّا إذا علمنا حكمة الله تعالى ، وإنّه لا يجوز أن يخبر بخلاف ما هو عليه من الصفات ، علمنا ـ على الجملة ـ أن</w:t>
      </w:r>
      <w:r>
        <w:rPr>
          <w:rFonts w:hint="cs"/>
          <w:rtl/>
        </w:rPr>
        <w:t>ّ</w:t>
      </w:r>
      <w:r>
        <w:rPr>
          <w:rtl/>
        </w:rPr>
        <w:t xml:space="preserve"> لهذه الآيات وجوهاً صحيحة بخلاف ظاهرها تطابق مدلول أدل</w:t>
      </w:r>
      <w:r>
        <w:rPr>
          <w:rFonts w:hint="cs"/>
          <w:rtl/>
        </w:rPr>
        <w:t>ّ</w:t>
      </w:r>
      <w:r>
        <w:rPr>
          <w:rtl/>
        </w:rPr>
        <w:t>ة العقل ، وإن</w:t>
      </w:r>
      <w:r>
        <w:rPr>
          <w:rFonts w:hint="cs"/>
          <w:rtl/>
        </w:rPr>
        <w:t>ْ</w:t>
      </w:r>
      <w:r>
        <w:rPr>
          <w:rtl/>
        </w:rPr>
        <w:t xml:space="preserve"> غاب عن</w:t>
      </w:r>
      <w:r>
        <w:rPr>
          <w:rFonts w:hint="cs"/>
          <w:rtl/>
        </w:rPr>
        <w:t>ّ</w:t>
      </w:r>
      <w:r>
        <w:rPr>
          <w:rtl/>
        </w:rPr>
        <w:t>ا العلم بذلك مفص</w:t>
      </w:r>
      <w:r>
        <w:rPr>
          <w:rFonts w:hint="cs"/>
          <w:rtl/>
        </w:rPr>
        <w:t>ّ</w:t>
      </w:r>
      <w:r>
        <w:rPr>
          <w:rtl/>
        </w:rPr>
        <w:t>لاً ، فإن</w:t>
      </w:r>
      <w:r>
        <w:rPr>
          <w:rFonts w:hint="cs"/>
          <w:rtl/>
        </w:rPr>
        <w:t>ّ</w:t>
      </w:r>
      <w:r>
        <w:rPr>
          <w:rtl/>
        </w:rPr>
        <w:t>ه لا حاجة بنا إليه ، ويكفينا العلم على سبيل الجملة بأن</w:t>
      </w:r>
      <w:r>
        <w:rPr>
          <w:rFonts w:hint="cs"/>
          <w:rtl/>
        </w:rPr>
        <w:t>ّ</w:t>
      </w:r>
      <w:r>
        <w:rPr>
          <w:rtl/>
        </w:rPr>
        <w:t xml:space="preserve"> المراد بها خلاف الظاهر ، وأن</w:t>
      </w:r>
      <w:r>
        <w:rPr>
          <w:rFonts w:hint="cs"/>
          <w:rtl/>
        </w:rPr>
        <w:t>ّ</w:t>
      </w:r>
      <w:r>
        <w:rPr>
          <w:rtl/>
        </w:rPr>
        <w:t>ه مطابق العقل.</w:t>
      </w:r>
    </w:p>
    <w:p w:rsidR="001361D4" w:rsidRDefault="001361D4" w:rsidP="000C65BC">
      <w:pPr>
        <w:rPr>
          <w:rtl/>
        </w:rPr>
      </w:pPr>
      <w:r>
        <w:rPr>
          <w:rtl/>
        </w:rPr>
        <w:t>فكذلك لا يلزمنا ولا يتعي</w:t>
      </w:r>
      <w:r>
        <w:rPr>
          <w:rFonts w:hint="cs"/>
          <w:rtl/>
        </w:rPr>
        <w:t>ّ</w:t>
      </w:r>
      <w:r>
        <w:rPr>
          <w:rtl/>
        </w:rPr>
        <w:t>ن علينا العلم بسبب الغَيْبة ، والوجه في ف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ْ</w:t>
      </w:r>
      <w:r>
        <w:rPr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 xml:space="preserve"> ظهور الإمام على التفصيل والتعيين ، ويكفينا في ذلك علم الجملة التي تقدّم ذكرها ، فإن</w:t>
      </w:r>
      <w:r>
        <w:rPr>
          <w:rFonts w:hint="cs"/>
          <w:rtl/>
        </w:rPr>
        <w:t>ْ</w:t>
      </w:r>
      <w:r>
        <w:rPr>
          <w:rtl/>
        </w:rPr>
        <w:t xml:space="preserve"> تكلّفنا وتبرّعنا بذكره فهو فضل</w:t>
      </w:r>
      <w:r>
        <w:rPr>
          <w:rFonts w:hint="cs"/>
          <w:rtl/>
        </w:rPr>
        <w:t>ٌ</w:t>
      </w:r>
      <w:r>
        <w:rPr>
          <w:rtl/>
        </w:rPr>
        <w:t xml:space="preserve"> منّا.</w:t>
      </w:r>
    </w:p>
    <w:p w:rsidR="001361D4" w:rsidRDefault="001361D4" w:rsidP="000C65BC">
      <w:pPr>
        <w:rPr>
          <w:rtl/>
        </w:rPr>
      </w:pPr>
      <w:r>
        <w:rPr>
          <w:rtl/>
        </w:rPr>
        <w:t>كما أن</w:t>
      </w:r>
      <w:r>
        <w:rPr>
          <w:rFonts w:hint="cs"/>
          <w:rtl/>
        </w:rPr>
        <w:t>ّ</w:t>
      </w:r>
      <w:r>
        <w:rPr>
          <w:rtl/>
        </w:rPr>
        <w:t>ه من جماعتنا فض</w:t>
      </w:r>
      <w:r>
        <w:rPr>
          <w:rFonts w:hint="cs"/>
          <w:rtl/>
        </w:rPr>
        <w:t>ْ</w:t>
      </w:r>
      <w:r>
        <w:rPr>
          <w:rtl/>
        </w:rPr>
        <w:t>ل</w:t>
      </w:r>
      <w:r>
        <w:rPr>
          <w:rFonts w:hint="cs"/>
          <w:rtl/>
        </w:rPr>
        <w:t>ٌ</w:t>
      </w:r>
      <w:r>
        <w:rPr>
          <w:rtl/>
        </w:rPr>
        <w:t xml:space="preserve"> وتبرع</w:t>
      </w:r>
      <w:r>
        <w:rPr>
          <w:rFonts w:hint="cs"/>
          <w:rtl/>
        </w:rPr>
        <w:t>ٌ</w:t>
      </w:r>
      <w:r>
        <w:rPr>
          <w:rtl/>
        </w:rPr>
        <w:t xml:space="preserve"> إذا تكل</w:t>
      </w:r>
      <w:r>
        <w:rPr>
          <w:rFonts w:hint="cs"/>
          <w:rtl/>
        </w:rPr>
        <w:t>ّ</w:t>
      </w:r>
      <w:r>
        <w:rPr>
          <w:rtl/>
        </w:rPr>
        <w:t>فنا ذكر وجوه المتشابه والأغراض فيه على التعيين.</w:t>
      </w:r>
    </w:p>
    <w:p w:rsidR="001361D4" w:rsidRDefault="001361D4" w:rsidP="001361D4">
      <w:pPr>
        <w:rPr>
          <w:rtl/>
        </w:rPr>
      </w:pPr>
      <w:bookmarkStart w:id="38" w:name="_Toc257841236"/>
      <w:bookmarkStart w:id="39" w:name="_Toc257843278"/>
      <w:r>
        <w:rPr>
          <w:rtl/>
        </w:rPr>
        <w:t>[</w:t>
      </w:r>
      <w:r>
        <w:rPr>
          <w:rFonts w:hint="cs"/>
          <w:rtl/>
        </w:rPr>
        <w:t xml:space="preserve"> </w:t>
      </w:r>
      <w:r>
        <w:rPr>
          <w:rtl/>
        </w:rPr>
        <w:t>الجهل بحكمة الغَيْبة لا ينافيها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38"/>
      <w:bookmarkEnd w:id="39"/>
    </w:p>
    <w:p w:rsidR="001361D4" w:rsidRDefault="001361D4" w:rsidP="000C65BC">
      <w:pPr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يقال للمخالف</w:t>
      </w:r>
      <w:r>
        <w:rPr>
          <w:rFonts w:hint="cs"/>
          <w:rtl/>
        </w:rPr>
        <w:t>ِ</w:t>
      </w:r>
      <w:r>
        <w:rPr>
          <w:rtl/>
        </w:rPr>
        <w:t xml:space="preserve"> في الغَيْبة : (</w:t>
      </w:r>
      <w:r>
        <w:rPr>
          <w:rFonts w:hint="cs"/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ُ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ِّ</w:t>
      </w:r>
      <w:r>
        <w:rPr>
          <w:rtl/>
        </w:rPr>
        <w:t>ز</w:t>
      </w:r>
      <w:r>
        <w:rPr>
          <w:rFonts w:hint="cs"/>
          <w:rtl/>
        </w:rPr>
        <w:t>ُ</w:t>
      </w:r>
      <w:r>
        <w:rPr>
          <w:rtl/>
        </w:rPr>
        <w:t xml:space="preserve"> أن يكون</w:t>
      </w:r>
      <w:r>
        <w:rPr>
          <w:rFonts w:hint="cs"/>
          <w:rtl/>
        </w:rPr>
        <w:t>َ</w:t>
      </w:r>
      <w:r>
        <w:rPr>
          <w:rtl/>
        </w:rPr>
        <w:t xml:space="preserve"> للغَيْبة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 w:rsidRPr="00DE4BBA">
        <w:rPr>
          <w:rStyle w:val="libFootnotenumChar"/>
          <w:rFonts w:hint="cs"/>
          <w:rtl/>
        </w:rPr>
        <w:t xml:space="preserve"> </w:t>
      </w:r>
      <w:r w:rsidRPr="00DE4BBA">
        <w:rPr>
          <w:rStyle w:val="libFootnotenumChar"/>
          <w:rtl/>
        </w:rPr>
        <w:t>(54)</w:t>
      </w:r>
      <w:r>
        <w:rPr>
          <w:rtl/>
        </w:rPr>
        <w:t xml:space="preserve"> وجه</w:t>
      </w:r>
      <w:r>
        <w:rPr>
          <w:rFonts w:hint="cs"/>
          <w:rtl/>
        </w:rPr>
        <w:t>ٌ</w:t>
      </w:r>
      <w:r>
        <w:rPr>
          <w:rtl/>
        </w:rPr>
        <w:t xml:space="preserve"> صحيح اقتضاها ، ووجه من الحكمة استدعاها ، أم لا ت</w:t>
      </w:r>
      <w:r>
        <w:rPr>
          <w:rFonts w:hint="cs"/>
          <w:rtl/>
        </w:rPr>
        <w:t>ُ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ِّ</w:t>
      </w:r>
      <w:r>
        <w:rPr>
          <w:rtl/>
        </w:rPr>
        <w:t>ز ذلك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قال :</w:t>
      </w:r>
      <w:r>
        <w:rPr>
          <w:rtl/>
        </w:rPr>
        <w:t xml:space="preserve"> أنا لذلك م</w:t>
      </w:r>
      <w:r>
        <w:rPr>
          <w:rFonts w:hint="cs"/>
          <w:rtl/>
        </w:rPr>
        <w:t>ج</w:t>
      </w:r>
      <w:r>
        <w:rPr>
          <w:rtl/>
        </w:rPr>
        <w:t>و</w:t>
      </w:r>
      <w:r>
        <w:rPr>
          <w:rFonts w:hint="cs"/>
          <w:rtl/>
        </w:rPr>
        <w:t>ِّ</w:t>
      </w:r>
      <w:r>
        <w:rPr>
          <w:rtl/>
        </w:rPr>
        <w:t>ز.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قيل له :</w:t>
      </w:r>
      <w:r>
        <w:rPr>
          <w:rtl/>
        </w:rPr>
        <w:t xml:space="preserve"> فإذا كنت له مجوّاً فكيف جعلت وجود الغَيْبة دليلاً على أن</w:t>
      </w:r>
      <w:r>
        <w:rPr>
          <w:rFonts w:hint="cs"/>
          <w:rtl/>
        </w:rPr>
        <w:t>ّ</w:t>
      </w:r>
      <w:r>
        <w:rPr>
          <w:rtl/>
        </w:rPr>
        <w:t>ه</w:t>
      </w:r>
    </w:p>
    <w:p w:rsidR="001361D4" w:rsidRPr="00AA5842" w:rsidRDefault="001361D4" w:rsidP="001D6B80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1D6B80">
      <w:pPr>
        <w:pStyle w:val="libFootnote0"/>
        <w:rPr>
          <w:rtl/>
        </w:rPr>
      </w:pPr>
      <w:r>
        <w:rPr>
          <w:rtl/>
        </w:rPr>
        <w:t>(53) في « أ » و « ب » : وكما.</w:t>
      </w:r>
    </w:p>
    <w:p w:rsidR="001361D4" w:rsidRDefault="001361D4" w:rsidP="001D6B80">
      <w:pPr>
        <w:pStyle w:val="libFootnote0"/>
        <w:rPr>
          <w:rtl/>
        </w:rPr>
      </w:pPr>
      <w:r>
        <w:rPr>
          <w:rtl/>
        </w:rPr>
        <w:t>(54) ما بين القوسين سقط من « ب ».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لا إمام في الزمان ، مع تجويزك أن يكون للغَيْبة سبب لا ينافي وجود الإمام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وهل تجري في ذلك إلاّ مجرى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توصّل بإيلام الأطفال إلى نفي حكمة الصانع تعالى ، وهو معترف بأن</w:t>
      </w:r>
      <w:r>
        <w:rPr>
          <w:rFonts w:hint="cs"/>
          <w:rtl/>
        </w:rPr>
        <w:t>ّ</w:t>
      </w:r>
      <w:r>
        <w:rPr>
          <w:rtl/>
        </w:rPr>
        <w:t>ه يجوز أن يكون في إيلامهم وجه صحيح لا</w:t>
      </w:r>
      <w:r>
        <w:rPr>
          <w:rFonts w:hint="cs"/>
          <w:rtl/>
        </w:rPr>
        <w:t xml:space="preserve"> </w:t>
      </w:r>
      <w:r>
        <w:rPr>
          <w:rtl/>
        </w:rPr>
        <w:t>ينافي الحكمة.</w:t>
      </w:r>
    </w:p>
    <w:p w:rsidR="001361D4" w:rsidRDefault="001361D4" w:rsidP="000C65BC">
      <w:pPr>
        <w:rPr>
          <w:rtl/>
        </w:rPr>
      </w:pPr>
      <w:r>
        <w:rPr>
          <w:rtl/>
        </w:rPr>
        <w:t>أو مجرى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توصّل بظواهر الآيات المتشابهات إلى أنّه تعالى م</w:t>
      </w:r>
      <w:r>
        <w:rPr>
          <w:rFonts w:hint="cs"/>
          <w:rtl/>
        </w:rPr>
        <w:t>ُ</w:t>
      </w:r>
      <w:r>
        <w:rPr>
          <w:rtl/>
        </w:rPr>
        <w:t>ش</w:t>
      </w:r>
      <w:r>
        <w:rPr>
          <w:rFonts w:hint="cs"/>
          <w:rtl/>
        </w:rPr>
        <w:t>ْ</w:t>
      </w:r>
      <w:r>
        <w:rPr>
          <w:rtl/>
        </w:rPr>
        <w:t>بِه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(55)</w:t>
      </w:r>
      <w:r>
        <w:rPr>
          <w:rtl/>
        </w:rPr>
        <w:t xml:space="preserve"> للأجسام ، وخالق لأفعال العباد ، مع تجويزه أن يكون لهذه الآيات وجوه صحيحة لا تنافي العدل ، والتوحيد ، ونفي التشبيه.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وإن قال :</w:t>
      </w:r>
      <w:r>
        <w:rPr>
          <w:rtl/>
        </w:rPr>
        <w:t xml:space="preserve"> لا أ</w:t>
      </w:r>
      <w:r>
        <w:rPr>
          <w:rFonts w:hint="cs"/>
          <w:rtl/>
        </w:rPr>
        <w:t>ُ</w:t>
      </w:r>
      <w:r>
        <w:rPr>
          <w:rtl/>
        </w:rPr>
        <w:t>جو</w:t>
      </w:r>
      <w:r>
        <w:rPr>
          <w:rFonts w:hint="cs"/>
          <w:rtl/>
        </w:rPr>
        <w:t>ِّ</w:t>
      </w:r>
      <w:r>
        <w:rPr>
          <w:rtl/>
        </w:rPr>
        <w:t>ز أن يكون للغَيْبة سبب صحيح موافق للحكمة ، وكيف أ</w:t>
      </w:r>
      <w:r>
        <w:rPr>
          <w:rFonts w:hint="cs"/>
          <w:rtl/>
        </w:rPr>
        <w:t>ُ</w:t>
      </w:r>
      <w:r>
        <w:rPr>
          <w:rtl/>
        </w:rPr>
        <w:t>جو</w:t>
      </w:r>
      <w:r>
        <w:rPr>
          <w:rFonts w:hint="cs"/>
          <w:rtl/>
        </w:rPr>
        <w:t>ِّ</w:t>
      </w:r>
      <w:r>
        <w:rPr>
          <w:rtl/>
        </w:rPr>
        <w:t>ز ذلك وأنا أجعل</w:t>
      </w:r>
      <w:r>
        <w:rPr>
          <w:rFonts w:hint="cs"/>
          <w:rtl/>
        </w:rPr>
        <w:t>ُ</w:t>
      </w:r>
      <w:r>
        <w:rPr>
          <w:rtl/>
        </w:rPr>
        <w:t xml:space="preserve"> الغَيْبة دليلاً</w:t>
      </w:r>
      <w:r>
        <w:rPr>
          <w:rFonts w:hint="cs"/>
          <w:rtl/>
        </w:rPr>
        <w:t xml:space="preserve"> </w:t>
      </w:r>
      <w:r>
        <w:rPr>
          <w:rtl/>
        </w:rPr>
        <w:t>على نفي الإمام الذي تدّعون غ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ْ</w:t>
      </w:r>
      <w:r>
        <w:rPr>
          <w:rtl/>
        </w:rPr>
        <w:t>بته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 w:rsidRPr="00AA5842">
        <w:rPr>
          <w:rtl/>
        </w:rPr>
        <w:t xml:space="preserve"> </w:t>
      </w:r>
      <w:r>
        <w:rPr>
          <w:rtl/>
        </w:rPr>
        <w:t>هذا تحج</w:t>
      </w:r>
      <w:r>
        <w:rPr>
          <w:rFonts w:hint="cs"/>
          <w:rtl/>
        </w:rPr>
        <w:t>ّ</w:t>
      </w:r>
      <w:r>
        <w:rPr>
          <w:rtl/>
        </w:rPr>
        <w:t>ر منك شديد ، فيما لا يحاط بعلمه ولا يقطع على مثله.</w:t>
      </w:r>
    </w:p>
    <w:p w:rsidR="001361D4" w:rsidRDefault="001361D4" w:rsidP="000C65BC">
      <w:pPr>
        <w:rPr>
          <w:rtl/>
        </w:rPr>
      </w:pPr>
      <w:r>
        <w:rPr>
          <w:rtl/>
        </w:rPr>
        <w:t>فمن أين قلت</w:t>
      </w:r>
      <w:r>
        <w:rPr>
          <w:rFonts w:hint="cs"/>
          <w:rtl/>
        </w:rPr>
        <w:t>َ</w:t>
      </w:r>
      <w:r>
        <w:rPr>
          <w:rtl/>
        </w:rPr>
        <w:t xml:space="preserve"> : إن</w:t>
      </w:r>
      <w:r>
        <w:rPr>
          <w:rFonts w:hint="cs"/>
          <w:rtl/>
        </w:rPr>
        <w:t>ّ</w:t>
      </w:r>
      <w:r>
        <w:rPr>
          <w:rtl/>
        </w:rPr>
        <w:t>ه لا يجوز أن يكون للغَيْبة سبب صحيح يقتضيها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هذا الذي يحيط علماً بجميع الأسباب والأغراض حتى يقطع على انتفائها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r>
        <w:rPr>
          <w:rtl/>
        </w:rPr>
        <w:t>وما الفرق بينك وبين من قال : لا</w:t>
      </w:r>
      <w:r>
        <w:rPr>
          <w:rFonts w:hint="cs"/>
          <w:rtl/>
        </w:rPr>
        <w:t xml:space="preserve"> </w:t>
      </w:r>
      <w:r>
        <w:rPr>
          <w:rtl/>
        </w:rPr>
        <w:t>يجوز أن يكون للآيات المتشابهات وجوه صحيحة تطابق أدل</w:t>
      </w:r>
      <w:r>
        <w:rPr>
          <w:rFonts w:hint="cs"/>
          <w:rtl/>
        </w:rPr>
        <w:t>ّ</w:t>
      </w:r>
      <w:r>
        <w:rPr>
          <w:rtl/>
        </w:rPr>
        <w:t>ة العقل ، ولا ب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 xml:space="preserve"> من أن تكون على ما اقتضته ظواهرها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Pr="00554CEE" w:rsidRDefault="001361D4" w:rsidP="004F0120">
      <w:pPr>
        <w:pStyle w:val="libFootnote0"/>
        <w:rPr>
          <w:rtl/>
        </w:rPr>
      </w:pPr>
      <w:r w:rsidRPr="00554CEE">
        <w:rPr>
          <w:rtl/>
        </w:rPr>
        <w:t>__________________</w:t>
      </w:r>
    </w:p>
    <w:p w:rsidR="001361D4" w:rsidRDefault="001361D4" w:rsidP="004F0120">
      <w:pPr>
        <w:pStyle w:val="libFootnote0"/>
        <w:rPr>
          <w:rtl/>
        </w:rPr>
      </w:pPr>
      <w:r>
        <w:rPr>
          <w:rtl/>
        </w:rPr>
        <w:t>(55) في « ب » : مشابه.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 w:rsidRPr="000C65BC">
        <w:rPr>
          <w:rStyle w:val="libBold2Char"/>
          <w:rtl/>
        </w:rPr>
        <w:lastRenderedPageBreak/>
        <w:t>فإن قلت</w:t>
      </w:r>
      <w:r w:rsidRPr="000C65BC">
        <w:rPr>
          <w:rStyle w:val="libBold2Char"/>
          <w:rFonts w:hint="cs"/>
          <w:rtl/>
        </w:rPr>
        <w:t>َ</w:t>
      </w:r>
      <w:r w:rsidRPr="000C65BC">
        <w:rPr>
          <w:rStyle w:val="libBold2Char"/>
          <w:rtl/>
        </w:rPr>
        <w:t xml:space="preserve"> :</w:t>
      </w:r>
      <w:r>
        <w:rPr>
          <w:rtl/>
        </w:rPr>
        <w:t xml:space="preserve"> الفرق بيني و بين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ذكرتم أن</w:t>
      </w:r>
      <w:r>
        <w:rPr>
          <w:rFonts w:hint="cs"/>
          <w:rtl/>
        </w:rPr>
        <w:t>ّ</w:t>
      </w:r>
      <w:r>
        <w:rPr>
          <w:rtl/>
        </w:rPr>
        <w:t>ني أتمك</w:t>
      </w:r>
      <w:r>
        <w:rPr>
          <w:rFonts w:hint="cs"/>
          <w:rtl/>
        </w:rPr>
        <w:t>ّ</w:t>
      </w:r>
      <w:r>
        <w:rPr>
          <w:rtl/>
        </w:rPr>
        <w:t>ن من أن أذكر وجوه هذه الآيات المتشابهات ومعانيها الصحيحة ، وأنتم لا تتمكّنون من ذكر سبب صحيح للغَيْبة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Default="001361D4" w:rsidP="000C65BC">
      <w:pPr>
        <w:rPr>
          <w:rtl/>
        </w:rPr>
      </w:pPr>
      <w:r>
        <w:rPr>
          <w:rtl/>
        </w:rPr>
        <w:t>قلنا : هذه المعارضة إنّما وج</w:t>
      </w:r>
      <w:r>
        <w:rPr>
          <w:rFonts w:hint="cs"/>
          <w:rtl/>
        </w:rPr>
        <w:t>ّ</w:t>
      </w:r>
      <w:r>
        <w:rPr>
          <w:rtl/>
        </w:rPr>
        <w:t>هناها على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يقول : /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(56)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>ه غير محتاج إلى العلم على التفصيل بوجوه الآيات المتشابهات وأغراضها ، وإن</w:t>
      </w:r>
      <w:r>
        <w:rPr>
          <w:rFonts w:hint="cs"/>
          <w:rtl/>
        </w:rPr>
        <w:t>ّ</w:t>
      </w:r>
      <w:r>
        <w:rPr>
          <w:rtl/>
        </w:rPr>
        <w:t xml:space="preserve"> التعاطي لذكر هذه الوجوه فضل وتبرّع ، وإن</w:t>
      </w:r>
      <w:r>
        <w:rPr>
          <w:rFonts w:hint="cs"/>
          <w:rtl/>
        </w:rPr>
        <w:t>ّ</w:t>
      </w:r>
      <w:r>
        <w:rPr>
          <w:rtl/>
        </w:rPr>
        <w:t xml:space="preserve"> الكفاية </w:t>
      </w:r>
      <w:r>
        <w:rPr>
          <w:rFonts w:hint="cs"/>
          <w:rtl/>
        </w:rPr>
        <w:t xml:space="preserve">/ </w:t>
      </w:r>
      <w:r>
        <w:rPr>
          <w:rtl/>
        </w:rPr>
        <w:t>واقعة بالعلم بحكمة القديم تعالى ، وإن</w:t>
      </w:r>
      <w:r>
        <w:rPr>
          <w:rFonts w:hint="cs"/>
          <w:rtl/>
        </w:rPr>
        <w:t>ّ</w:t>
      </w:r>
      <w:r>
        <w:rPr>
          <w:rtl/>
        </w:rPr>
        <w:t>ه لا</w:t>
      </w:r>
      <w:r>
        <w:rPr>
          <w:rFonts w:hint="cs"/>
          <w:rtl/>
        </w:rPr>
        <w:t xml:space="preserve"> </w:t>
      </w:r>
      <w:r>
        <w:rPr>
          <w:rtl/>
        </w:rPr>
        <w:t>يجوز أن يخبر عن نفسه بخلاف ما هو عليه.</w:t>
      </w:r>
    </w:p>
    <w:p w:rsidR="001361D4" w:rsidRDefault="001361D4" w:rsidP="000C65BC">
      <w:pPr>
        <w:rPr>
          <w:rtl/>
        </w:rPr>
      </w:pPr>
      <w:r>
        <w:rPr>
          <w:rtl/>
        </w:rPr>
        <w:t>والمعارضة على هذا المذهب لازمة.</w:t>
      </w:r>
    </w:p>
    <w:p w:rsidR="001361D4" w:rsidRDefault="001361D4" w:rsidP="001361D4">
      <w:pPr>
        <w:rPr>
          <w:rtl/>
        </w:rPr>
      </w:pPr>
      <w:bookmarkStart w:id="40" w:name="_Toc257841237"/>
      <w:bookmarkStart w:id="41" w:name="_Toc257843279"/>
      <w:r>
        <w:rPr>
          <w:rtl/>
        </w:rPr>
        <w:t>[ لزوم المحافظة على أُصول البحث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40"/>
      <w:bookmarkEnd w:id="41"/>
    </w:p>
    <w:p w:rsidR="001361D4" w:rsidRDefault="001361D4" w:rsidP="000C65BC">
      <w:pPr>
        <w:rPr>
          <w:rtl/>
        </w:rPr>
      </w:pPr>
      <w:r>
        <w:rPr>
          <w:rtl/>
        </w:rPr>
        <w:t>فأم</w:t>
      </w:r>
      <w:r>
        <w:rPr>
          <w:rFonts w:hint="cs"/>
          <w:rtl/>
        </w:rPr>
        <w:t>ّ</w:t>
      </w:r>
      <w:r>
        <w:rPr>
          <w:rtl/>
        </w:rPr>
        <w:t>ا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ج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الفرق بين الأمرين ما حكيناه في السؤال من « تمكّنه من ذكر وجوه الآيات المتشابهات ، فإن</w:t>
      </w:r>
      <w:r>
        <w:rPr>
          <w:rFonts w:hint="cs"/>
          <w:rtl/>
        </w:rPr>
        <w:t>ّ</w:t>
      </w:r>
      <w:r>
        <w:rPr>
          <w:rtl/>
        </w:rPr>
        <w:t>ا لا نتمكن من ذلك » 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فجوابه أن يقال له :</w:t>
      </w:r>
      <w:r w:rsidRPr="00C05191">
        <w:rPr>
          <w:rtl/>
        </w:rPr>
        <w:t xml:space="preserve"> </w:t>
      </w:r>
      <w:r>
        <w:rPr>
          <w:rtl/>
        </w:rPr>
        <w:t>قد تركت</w:t>
      </w:r>
      <w:r>
        <w:rPr>
          <w:rFonts w:hint="cs"/>
          <w:rtl/>
        </w:rPr>
        <w:t xml:space="preserve">ُ </w:t>
      </w:r>
      <w:r>
        <w:rPr>
          <w:rtl/>
        </w:rPr>
        <w:t>ـ بما صرت</w:t>
      </w:r>
      <w:r>
        <w:rPr>
          <w:rFonts w:hint="cs"/>
          <w:rtl/>
        </w:rPr>
        <w:t>َ</w:t>
      </w:r>
      <w:r>
        <w:rPr>
          <w:rtl/>
        </w:rPr>
        <w:t xml:space="preserve"> إليه</w:t>
      </w:r>
      <w:r>
        <w:rPr>
          <w:rFonts w:hint="cs"/>
          <w:rtl/>
        </w:rPr>
        <w:t xml:space="preserve"> </w:t>
      </w:r>
      <w:r>
        <w:rPr>
          <w:rtl/>
        </w:rPr>
        <w:t>ـ مذاهب</w:t>
      </w:r>
      <w:r>
        <w:rPr>
          <w:rFonts w:hint="cs"/>
          <w:rtl/>
        </w:rPr>
        <w:t>َ</w:t>
      </w:r>
      <w:r>
        <w:rPr>
          <w:rtl/>
        </w:rPr>
        <w:t xml:space="preserve"> شيوخك وخرجت عمّا اعتمدوه ، وهو الصحيح الواضح اللائح.</w:t>
      </w:r>
    </w:p>
    <w:p w:rsidR="001361D4" w:rsidRDefault="001361D4" w:rsidP="000C65BC">
      <w:pPr>
        <w:rPr>
          <w:rtl/>
        </w:rPr>
      </w:pPr>
      <w:r>
        <w:rPr>
          <w:rtl/>
        </w:rPr>
        <w:t>وكفى بذلك عجزاً ونكولاً.</w:t>
      </w:r>
    </w:p>
    <w:p w:rsidR="001361D4" w:rsidRDefault="001361D4" w:rsidP="000C65BC">
      <w:pPr>
        <w:rPr>
          <w:rtl/>
        </w:rPr>
      </w:pPr>
      <w:r>
        <w:rPr>
          <w:rtl/>
        </w:rPr>
        <w:t>وإذا قنعت لنفسك بهذا الفرق ـ مع بطلانه و منافاته لأُصول الشيوخ ـ ك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>نا</w:t>
      </w:r>
      <w:r>
        <w:rPr>
          <w:rFonts w:hint="cs"/>
          <w:rtl/>
        </w:rPr>
        <w:t xml:space="preserve"> </w:t>
      </w:r>
      <w:r>
        <w:rPr>
          <w:rtl/>
        </w:rPr>
        <w:t>عليك مثل</w:t>
      </w:r>
      <w:r>
        <w:rPr>
          <w:rFonts w:hint="cs"/>
          <w:rtl/>
        </w:rPr>
        <w:t>َ</w:t>
      </w:r>
      <w:r>
        <w:rPr>
          <w:rtl/>
        </w:rPr>
        <w:t>ه ، وهو :</w:t>
      </w:r>
    </w:p>
    <w:p w:rsidR="001361D4" w:rsidRDefault="001361D4" w:rsidP="000C65BC">
      <w:pPr>
        <w:rPr>
          <w:rtl/>
        </w:rPr>
      </w:pPr>
      <w:r>
        <w:rPr>
          <w:rtl/>
        </w:rPr>
        <w:t>أن</w:t>
      </w:r>
      <w:r>
        <w:rPr>
          <w:rFonts w:hint="cs"/>
          <w:rtl/>
        </w:rPr>
        <w:t>ّ</w:t>
      </w:r>
      <w:r>
        <w:rPr>
          <w:rtl/>
        </w:rPr>
        <w:t>ا نتمك</w:t>
      </w:r>
      <w:r>
        <w:rPr>
          <w:rFonts w:hint="cs"/>
          <w:rtl/>
        </w:rPr>
        <w:t>ّ</w:t>
      </w:r>
      <w:r>
        <w:rPr>
          <w:rtl/>
        </w:rPr>
        <w:t>ن ـ أيضاً ـ أن نذكر في الغَيْبة الأسباب الصحيحة ، والأغراض الواضحة ، التي لا تنافي الحكمة ، ولا تخرج عن حدّها ،</w:t>
      </w:r>
    </w:p>
    <w:p w:rsidR="001361D4" w:rsidRPr="00AA5842" w:rsidRDefault="001361D4" w:rsidP="004F0120">
      <w:pPr>
        <w:pStyle w:val="libFootnote0"/>
        <w:rPr>
          <w:rtl/>
        </w:rPr>
      </w:pPr>
      <w:r w:rsidRPr="00AA5842">
        <w:rPr>
          <w:rtl/>
        </w:rPr>
        <w:t>__________________</w:t>
      </w:r>
    </w:p>
    <w:p w:rsidR="001361D4" w:rsidRDefault="001361D4" w:rsidP="004F0120">
      <w:pPr>
        <w:pStyle w:val="libFootnote0"/>
        <w:rPr>
          <w:rtl/>
        </w:rPr>
      </w:pPr>
      <w:r>
        <w:rPr>
          <w:rtl/>
        </w:rPr>
        <w:t>(56) من هنا سقط من « ب ».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وسنذكر ذلك فيما يأتي من الكلام</w:t>
      </w:r>
      <w:r>
        <w:rPr>
          <w:rFonts w:hint="cs"/>
          <w:rtl/>
        </w:rPr>
        <w:t xml:space="preserve"> </w:t>
      </w:r>
      <w:r>
        <w:rPr>
          <w:rtl/>
        </w:rPr>
        <w:t>ـ بمشيئة الله وعونه</w:t>
      </w:r>
      <w:r>
        <w:rPr>
          <w:rFonts w:hint="cs"/>
          <w:rtl/>
        </w:rPr>
        <w:t xml:space="preserve"> </w:t>
      </w:r>
      <w:r>
        <w:rPr>
          <w:rtl/>
        </w:rPr>
        <w:t>ـ فقد ساويناك وضاهيناك بعد أن نزلنا على اقتراحك وإن كان باطلاً.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ثم</w:t>
      </w:r>
      <w:r w:rsidRPr="000C65BC">
        <w:rPr>
          <w:rStyle w:val="libBold2Char"/>
          <w:rFonts w:hint="cs"/>
          <w:rtl/>
        </w:rPr>
        <w:t>ّ</w:t>
      </w:r>
      <w:r w:rsidRPr="000C65BC">
        <w:rPr>
          <w:rStyle w:val="libBold2Char"/>
          <w:rtl/>
        </w:rPr>
        <w:t xml:space="preserve"> يقال له :</w:t>
      </w:r>
      <w:r w:rsidRPr="00C05191">
        <w:rPr>
          <w:rtl/>
        </w:rPr>
        <w:t xml:space="preserve"> </w:t>
      </w:r>
      <w:r>
        <w:rPr>
          <w:rtl/>
        </w:rPr>
        <w:t xml:space="preserve">كيف يجوز أن تجتمع صحّة إمامة ابن الحسن </w:t>
      </w:r>
      <w:r w:rsidR="00380B3D" w:rsidRPr="00380B3D">
        <w:rPr>
          <w:rStyle w:val="libAlaemChar"/>
          <w:rtl/>
        </w:rPr>
        <w:t>عليهما‌السلام</w:t>
      </w:r>
      <w:r>
        <w:rPr>
          <w:rtl/>
        </w:rPr>
        <w:t xml:space="preserve"> بما بي</w:t>
      </w:r>
      <w:r>
        <w:rPr>
          <w:rFonts w:hint="cs"/>
          <w:rtl/>
        </w:rPr>
        <w:t>ّ</w:t>
      </w:r>
      <w:r>
        <w:rPr>
          <w:rtl/>
        </w:rPr>
        <w:t>ن</w:t>
      </w:r>
      <w:r>
        <w:rPr>
          <w:rFonts w:hint="cs"/>
          <w:rtl/>
        </w:rPr>
        <w:t>ّ</w:t>
      </w:r>
      <w:r>
        <w:rPr>
          <w:rtl/>
        </w:rPr>
        <w:t>اه من سياقة الأُصول العقلية إليها ، مع القول بأن</w:t>
      </w:r>
      <w:r>
        <w:rPr>
          <w:rFonts w:hint="cs"/>
          <w:rtl/>
        </w:rPr>
        <w:t>ّ</w:t>
      </w:r>
      <w:r>
        <w:rPr>
          <w:rtl/>
        </w:rPr>
        <w:t xml:space="preserve"> الغَيْبة لا يجوز أن</w:t>
      </w:r>
      <w:r>
        <w:rPr>
          <w:rFonts w:hint="cs"/>
          <w:rtl/>
        </w:rPr>
        <w:t>ْ</w:t>
      </w:r>
      <w:r>
        <w:rPr>
          <w:rtl/>
        </w:rPr>
        <w:t xml:space="preserve"> يكون لها سبب صحيح يقتضيها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أو</w:t>
      </w:r>
      <w:r>
        <w:rPr>
          <w:rFonts w:hint="cs"/>
          <w:rtl/>
        </w:rPr>
        <w:t>َ</w:t>
      </w:r>
      <w:r>
        <w:rPr>
          <w:rtl/>
        </w:rPr>
        <w:t>ليس هذا تناقضاً ظاهراُ ، وجارياً في الاستحالة مجرى اجتماع القول بالعدل والتوحيد مع القطع على أن</w:t>
      </w:r>
      <w:r>
        <w:rPr>
          <w:rFonts w:hint="cs"/>
          <w:rtl/>
        </w:rPr>
        <w:t>ّ</w:t>
      </w:r>
      <w:r>
        <w:rPr>
          <w:rtl/>
        </w:rPr>
        <w:t>ه لا يجوز أن يكون للآيات</w:t>
      </w:r>
      <w:r>
        <w:rPr>
          <w:rFonts w:hint="cs"/>
          <w:rtl/>
        </w:rPr>
        <w:t xml:space="preserve"> </w:t>
      </w:r>
      <w:r>
        <w:rPr>
          <w:rtl/>
        </w:rPr>
        <w:t>ـ الواردة ظواه</w:t>
      </w:r>
      <w:r>
        <w:rPr>
          <w:rFonts w:hint="cs"/>
          <w:rtl/>
        </w:rPr>
        <w:t>ُ</w:t>
      </w:r>
      <w:r>
        <w:rPr>
          <w:rtl/>
        </w:rPr>
        <w:t>رها بما ي</w:t>
      </w:r>
      <w:r>
        <w:rPr>
          <w:rFonts w:hint="cs"/>
          <w:rtl/>
        </w:rPr>
        <w:t>ُ</w:t>
      </w:r>
      <w:r>
        <w:rPr>
          <w:rtl/>
        </w:rPr>
        <w:t>خالف العدل والتوحيد ـ تأويل صحيح ، ومخر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ٌ</w:t>
      </w:r>
      <w:r>
        <w:rPr>
          <w:rtl/>
        </w:rPr>
        <w:t xml:space="preserve"> سديد يطابق ما دلّ عليه العقل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r>
        <w:rPr>
          <w:rtl/>
        </w:rPr>
        <w:t>أوَ لا تعلم : أن</w:t>
      </w:r>
      <w:r>
        <w:rPr>
          <w:rFonts w:hint="cs"/>
          <w:rtl/>
        </w:rPr>
        <w:t>ّ</w:t>
      </w:r>
      <w:r>
        <w:rPr>
          <w:rtl/>
        </w:rPr>
        <w:t xml:space="preserve"> ما دل</w:t>
      </w:r>
      <w:r>
        <w:rPr>
          <w:rFonts w:hint="cs"/>
          <w:rtl/>
        </w:rPr>
        <w:t>ّ</w:t>
      </w:r>
      <w:r>
        <w:rPr>
          <w:rtl/>
        </w:rPr>
        <w:t xml:space="preserve"> عليه العقل وقطع به على صح</w:t>
      </w:r>
      <w:r>
        <w:rPr>
          <w:rFonts w:hint="cs"/>
          <w:rtl/>
        </w:rPr>
        <w:t>ّ</w:t>
      </w:r>
      <w:r>
        <w:rPr>
          <w:rtl/>
        </w:rPr>
        <w:t>ته يقود ويسوق إلى القطع على أن</w:t>
      </w:r>
      <w:r>
        <w:rPr>
          <w:rFonts w:hint="cs"/>
          <w:rtl/>
        </w:rPr>
        <w:t>ّ</w:t>
      </w:r>
      <w:r>
        <w:rPr>
          <w:rtl/>
        </w:rPr>
        <w:t xml:space="preserve"> للآيات مخرجاً صحيحاً وتأويلأ للعقل مطابقاً ، وإن</w:t>
      </w:r>
      <w:r>
        <w:rPr>
          <w:rFonts w:hint="cs"/>
          <w:rtl/>
        </w:rPr>
        <w:t>ْ</w:t>
      </w:r>
      <w:r>
        <w:rPr>
          <w:rtl/>
        </w:rPr>
        <w:t xml:space="preserve"> لم نحط علماً به ، كما يقود ويسوق إلى أن</w:t>
      </w:r>
      <w:r>
        <w:rPr>
          <w:rFonts w:hint="cs"/>
          <w:rtl/>
        </w:rPr>
        <w:t>ّ</w:t>
      </w:r>
      <w:r>
        <w:rPr>
          <w:rtl/>
        </w:rPr>
        <w:t xml:space="preserve"> للغَيْبة وجوهاً وأسباباً صحيحة ، وإن لم نحط بعلمها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1361D4">
      <w:pPr>
        <w:rPr>
          <w:rtl/>
        </w:rPr>
      </w:pPr>
      <w:bookmarkStart w:id="42" w:name="_Toc257841238"/>
      <w:bookmarkStart w:id="43" w:name="_Toc257843280"/>
      <w:r>
        <w:rPr>
          <w:rtl/>
        </w:rPr>
        <w:t>[ تقد</w:t>
      </w:r>
      <w:r>
        <w:rPr>
          <w:rFonts w:hint="cs"/>
          <w:rtl/>
        </w:rPr>
        <w:t>ُّ</w:t>
      </w:r>
      <w:r>
        <w:rPr>
          <w:rtl/>
        </w:rPr>
        <w:t>م الكلام في الأُصول على الكلام في الفروع ]</w:t>
      </w:r>
      <w:bookmarkEnd w:id="42"/>
      <w:bookmarkEnd w:id="43"/>
    </w:p>
    <w:p w:rsidR="001361D4" w:rsidRDefault="001361D4" w:rsidP="000C65BC">
      <w:r w:rsidRPr="000C65BC">
        <w:rPr>
          <w:rStyle w:val="libBold2Char"/>
          <w:rtl/>
        </w:rPr>
        <w:t>فإن قال :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أنا لا أ</w:t>
      </w:r>
      <w:r>
        <w:rPr>
          <w:rFonts w:hint="cs"/>
          <w:rtl/>
        </w:rPr>
        <w:t>ُ</w:t>
      </w:r>
      <w:r>
        <w:rPr>
          <w:rtl/>
        </w:rPr>
        <w:t>سلّم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(57)</w:t>
      </w:r>
      <w:r>
        <w:rPr>
          <w:rtl/>
        </w:rPr>
        <w:t xml:space="preserve"> ثبوت</w:t>
      </w:r>
      <w:r>
        <w:rPr>
          <w:rFonts w:hint="cs"/>
          <w:rtl/>
        </w:rPr>
        <w:t>َ</w:t>
      </w:r>
      <w:r>
        <w:rPr>
          <w:rtl/>
        </w:rPr>
        <w:t xml:space="preserve"> أمامة ابن الحسن وصح</w:t>
      </w:r>
      <w:r>
        <w:rPr>
          <w:rFonts w:hint="cs"/>
          <w:rtl/>
        </w:rPr>
        <w:t>ّ</w:t>
      </w:r>
      <w:r>
        <w:rPr>
          <w:rtl/>
        </w:rPr>
        <w:t>ة طريقها ، ولو سل</w:t>
      </w:r>
      <w:r>
        <w:rPr>
          <w:rFonts w:hint="cs"/>
          <w:rtl/>
        </w:rPr>
        <w:t>َّ</w:t>
      </w:r>
      <w:r>
        <w:rPr>
          <w:rtl/>
        </w:rPr>
        <w:t>مت</w:t>
      </w:r>
      <w:r>
        <w:rPr>
          <w:rFonts w:hint="cs"/>
          <w:rtl/>
        </w:rPr>
        <w:t>ُ</w:t>
      </w:r>
      <w:r>
        <w:rPr>
          <w:rtl/>
        </w:rPr>
        <w:t xml:space="preserve"> ذلك ل</w:t>
      </w:r>
      <w:r>
        <w:rPr>
          <w:rFonts w:hint="cs"/>
          <w:rtl/>
        </w:rPr>
        <w:t>َ</w:t>
      </w:r>
      <w:r>
        <w:rPr>
          <w:rtl/>
        </w:rPr>
        <w:t>ما خال</w:t>
      </w:r>
      <w:r>
        <w:rPr>
          <w:rFonts w:hint="cs"/>
          <w:rtl/>
        </w:rPr>
        <w:t>َ</w:t>
      </w:r>
      <w:r>
        <w:rPr>
          <w:rtl/>
        </w:rPr>
        <w:t>فت</w:t>
      </w:r>
      <w:r>
        <w:rPr>
          <w:rFonts w:hint="cs"/>
          <w:rtl/>
        </w:rPr>
        <w:t>ُ</w:t>
      </w:r>
      <w:r>
        <w:rPr>
          <w:rtl/>
        </w:rPr>
        <w:t xml:space="preserve"> في الغَيْبة ، لكن</w:t>
      </w:r>
      <w:r>
        <w:rPr>
          <w:rFonts w:hint="cs"/>
          <w:rtl/>
        </w:rPr>
        <w:t>ّ</w:t>
      </w:r>
      <w:r>
        <w:rPr>
          <w:rtl/>
        </w:rPr>
        <w:t>ني أجعل الغَيْبة</w:t>
      </w:r>
      <w:r>
        <w:rPr>
          <w:rFonts w:hint="cs"/>
          <w:rtl/>
        </w:rPr>
        <w:t xml:space="preserve"> </w:t>
      </w:r>
      <w:r>
        <w:rPr>
          <w:rtl/>
        </w:rPr>
        <w:t>ـ وأن</w:t>
      </w:r>
      <w:r>
        <w:rPr>
          <w:rFonts w:hint="cs"/>
          <w:rtl/>
        </w:rPr>
        <w:t>ّ</w:t>
      </w:r>
      <w:r>
        <w:rPr>
          <w:rtl/>
        </w:rPr>
        <w:t>ه لا يجوز أن يكون لها سبب صحيح ـ طريقاً إلى نفي ما تد</w:t>
      </w:r>
      <w:r>
        <w:rPr>
          <w:rFonts w:hint="cs"/>
          <w:rtl/>
        </w:rPr>
        <w:t>ّ</w:t>
      </w:r>
      <w:r>
        <w:rPr>
          <w:rtl/>
        </w:rPr>
        <w:t>عونه من إمامة ابن الحسن.</w:t>
      </w:r>
    </w:p>
    <w:p w:rsidR="001361D4" w:rsidRPr="00D64D09" w:rsidRDefault="001361D4" w:rsidP="00E463E0">
      <w:pPr>
        <w:pStyle w:val="libFootnote0"/>
        <w:rPr>
          <w:rtl/>
        </w:rPr>
      </w:pPr>
      <w:r w:rsidRPr="00D64D09">
        <w:rPr>
          <w:rtl/>
        </w:rPr>
        <w:t>__________________</w:t>
      </w:r>
    </w:p>
    <w:p w:rsidR="001361D4" w:rsidRDefault="001361D4" w:rsidP="00E463E0">
      <w:pPr>
        <w:pStyle w:val="libFootnote0"/>
        <w:rPr>
          <w:rtl/>
        </w:rPr>
      </w:pPr>
      <w:r>
        <w:rPr>
          <w:rtl/>
        </w:rPr>
        <w:t>(57) في « أ » : لا ن</w:t>
      </w:r>
      <w:r>
        <w:rPr>
          <w:rFonts w:hint="cs"/>
          <w:rtl/>
        </w:rPr>
        <w:t>ُ</w:t>
      </w:r>
      <w:r>
        <w:rPr>
          <w:rtl/>
        </w:rPr>
        <w:t>سلّ</w:t>
      </w:r>
      <w:r>
        <w:rPr>
          <w:rFonts w:hint="cs"/>
          <w:rtl/>
        </w:rPr>
        <w:t>ِ</w:t>
      </w:r>
      <w:r>
        <w:rPr>
          <w:rtl/>
        </w:rPr>
        <w:t>م.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 w:rsidRPr="000C65BC">
        <w:rPr>
          <w:rStyle w:val="libBold2Char"/>
          <w:rtl/>
        </w:rPr>
        <w:lastRenderedPageBreak/>
        <w:t>قلنا :</w:t>
      </w:r>
      <w:r>
        <w:rPr>
          <w:rtl/>
        </w:rPr>
        <w:t xml:space="preserve"> إذا لم تثبت لنا إمامة ابن الحسن </w:t>
      </w:r>
      <w:r w:rsidR="00380B3D" w:rsidRPr="00380B3D">
        <w:rPr>
          <w:rStyle w:val="libAlaemChar"/>
          <w:rtl/>
        </w:rPr>
        <w:t>عليهما‌السلام</w:t>
      </w:r>
      <w:r>
        <w:rPr>
          <w:rtl/>
        </w:rPr>
        <w:t xml:space="preserve"> فلا كلام لنا في الغَيْبة</w:t>
      </w:r>
      <w:r>
        <w:rPr>
          <w:rFonts w:hint="cs"/>
          <w:rtl/>
        </w:rPr>
        <w:t xml:space="preserve"> </w:t>
      </w:r>
      <w:r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>ا إن</w:t>
      </w:r>
      <w:r>
        <w:rPr>
          <w:rFonts w:hint="cs"/>
          <w:rtl/>
        </w:rPr>
        <w:t>ّ</w:t>
      </w:r>
      <w:r>
        <w:rPr>
          <w:rtl/>
        </w:rPr>
        <w:t>ما نتكلم في سبب غَيْبة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ثبتت إمامت</w:t>
      </w:r>
      <w:r>
        <w:rPr>
          <w:rFonts w:hint="cs"/>
          <w:rtl/>
        </w:rPr>
        <w:t>ُ</w:t>
      </w:r>
      <w:r>
        <w:rPr>
          <w:rtl/>
        </w:rPr>
        <w:t>ه وعُلِمَ وجود</w:t>
      </w:r>
      <w:r>
        <w:rPr>
          <w:rFonts w:hint="cs"/>
          <w:rtl/>
        </w:rPr>
        <w:t>ُ</w:t>
      </w:r>
      <w:r>
        <w:rPr>
          <w:rtl/>
        </w:rPr>
        <w:t>ه ، والكلام في وجوه غَيْبة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ليس بموجود هذيان.</w:t>
      </w:r>
    </w:p>
    <w:p w:rsidR="001361D4" w:rsidRDefault="001361D4" w:rsidP="000C65BC">
      <w:pPr>
        <w:rPr>
          <w:rtl/>
        </w:rPr>
      </w:pPr>
      <w:r>
        <w:rPr>
          <w:rtl/>
        </w:rPr>
        <w:t>وإذا لم تسل</w:t>
      </w:r>
      <w:r>
        <w:rPr>
          <w:rFonts w:hint="cs"/>
          <w:rtl/>
        </w:rPr>
        <w:t>ّ</w:t>
      </w:r>
      <w:r>
        <w:rPr>
          <w:rtl/>
        </w:rPr>
        <w:t>موا إمامة ابن الحسن ، جعلنا الكلام معكم في صح</w:t>
      </w:r>
      <w:r>
        <w:rPr>
          <w:rFonts w:hint="cs"/>
          <w:rtl/>
        </w:rPr>
        <w:t>ّ</w:t>
      </w:r>
      <w:r>
        <w:rPr>
          <w:rtl/>
        </w:rPr>
        <w:t>ة إمامته ، واشتغلنا بتثبيتها وإيضاحها ، فإذا زالت الشبهة فيها ساغ الكلام حينئذ في سبب الغَيْبة</w:t>
      </w:r>
      <w:r>
        <w:rPr>
          <w:rFonts w:hint="cs"/>
          <w:rtl/>
        </w:rPr>
        <w:t xml:space="preserve"> </w:t>
      </w:r>
      <w:r>
        <w:rPr>
          <w:rtl/>
        </w:rPr>
        <w:t>؛ وإن</w:t>
      </w:r>
      <w:r>
        <w:rPr>
          <w:rFonts w:hint="cs"/>
          <w:rtl/>
        </w:rPr>
        <w:t>ْ</w:t>
      </w:r>
      <w:r>
        <w:rPr>
          <w:rtl/>
        </w:rPr>
        <w:t xml:space="preserve"> لم تثبت لنا إمامته وعجزنا عن الدلالة على صح</w:t>
      </w:r>
      <w:r>
        <w:rPr>
          <w:rFonts w:hint="cs"/>
          <w:rtl/>
        </w:rPr>
        <w:t>ّ</w:t>
      </w:r>
      <w:r>
        <w:rPr>
          <w:rtl/>
        </w:rPr>
        <w:t xml:space="preserve">تها ، فقد بطل قولنا بإمامة ابن الحسن </w:t>
      </w:r>
      <w:r w:rsidR="00380B3D" w:rsidRPr="00380B3D">
        <w:rPr>
          <w:rStyle w:val="libAlaemChar"/>
          <w:rtl/>
        </w:rPr>
        <w:t>عليهما‌السلام</w:t>
      </w:r>
      <w:r>
        <w:rPr>
          <w:rtl/>
        </w:rPr>
        <w:t xml:space="preserve"> ، واستغنى ـ معنا ـ عن كلفة الكلام في سبب الغَيْبة.</w:t>
      </w:r>
    </w:p>
    <w:p w:rsidR="001361D4" w:rsidRDefault="001361D4" w:rsidP="000C65BC">
      <w:pPr>
        <w:rPr>
          <w:rtl/>
        </w:rPr>
      </w:pPr>
      <w:r>
        <w:rPr>
          <w:rtl/>
        </w:rPr>
        <w:t>ويجري هذا الموضع من الكلام مجرى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سألنا عن إيلام الأطفال ، أو وجوه الآيات المتشابهات ، وجهات المصالح في رمي الجمار ، والطواف بالبيت ، وما أشبه ذلك من العبادات على التفصيل والتعيين.</w:t>
      </w:r>
    </w:p>
    <w:p w:rsidR="001361D4" w:rsidRDefault="001361D4" w:rsidP="000C65BC">
      <w:pPr>
        <w:rPr>
          <w:rtl/>
        </w:rPr>
      </w:pPr>
      <w:r>
        <w:rPr>
          <w:rtl/>
        </w:rPr>
        <w:t>وإذا عو</w:t>
      </w:r>
      <w:r>
        <w:rPr>
          <w:rFonts w:hint="cs"/>
          <w:rtl/>
        </w:rPr>
        <w:t>ّ</w:t>
      </w:r>
      <w:r>
        <w:rPr>
          <w:rtl/>
        </w:rPr>
        <w:t>لنا في الأمرين على حكمة القديم تعالى ، وأن</w:t>
      </w:r>
      <w:r>
        <w:rPr>
          <w:rFonts w:hint="cs"/>
          <w:rtl/>
        </w:rPr>
        <w:t>ّ</w:t>
      </w:r>
      <w:r>
        <w:rPr>
          <w:rtl/>
        </w:rPr>
        <w:t>ه لا يجوز أن يفعل قبيحاً ، ولا ب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 xml:space="preserve"> من وجه</w:t>
      </w:r>
      <w:r>
        <w:rPr>
          <w:rFonts w:hint="cs"/>
          <w:rtl/>
        </w:rPr>
        <w:t>ٍ</w:t>
      </w:r>
      <w:r>
        <w:rPr>
          <w:rtl/>
        </w:rPr>
        <w:t xml:space="preserve"> ح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ْ</w:t>
      </w:r>
      <w:r>
        <w:rPr>
          <w:rtl/>
        </w:rPr>
        <w:t>ن في جميع ما فعله ، وإن</w:t>
      </w:r>
      <w:r>
        <w:rPr>
          <w:rFonts w:hint="cs"/>
          <w:rtl/>
        </w:rPr>
        <w:t>ْ</w:t>
      </w:r>
      <w:r>
        <w:rPr>
          <w:rtl/>
        </w:rPr>
        <w:t xml:space="preserve"> جهلناه بعينه ، وأنّه تعالى لا يجوز أن يخبر بخلاف ما هو عليه ، ولا ب</w:t>
      </w:r>
      <w:r>
        <w:rPr>
          <w:rFonts w:hint="cs"/>
          <w:rtl/>
        </w:rPr>
        <w:t>ُ</w:t>
      </w:r>
      <w:r>
        <w:rPr>
          <w:rtl/>
        </w:rPr>
        <w:t>دّ ـ فيما ظاهره يقتضي خلاف ما هو تعالى عليه</w:t>
      </w:r>
      <w:r>
        <w:rPr>
          <w:rFonts w:hint="cs"/>
          <w:rtl/>
        </w:rPr>
        <w:t xml:space="preserve"> </w:t>
      </w:r>
      <w:r>
        <w:rPr>
          <w:rtl/>
        </w:rPr>
        <w:t>ـ من أن</w:t>
      </w:r>
      <w:r>
        <w:rPr>
          <w:rFonts w:hint="cs"/>
          <w:rtl/>
        </w:rPr>
        <w:t>ْ</w:t>
      </w:r>
      <w:r>
        <w:rPr>
          <w:rtl/>
        </w:rPr>
        <w:t xml:space="preserve"> يكون له وجه صحيح ، وإن</w:t>
      </w:r>
      <w:r>
        <w:rPr>
          <w:rFonts w:hint="cs"/>
          <w:rtl/>
        </w:rPr>
        <w:t>ْ</w:t>
      </w:r>
      <w:r>
        <w:rPr>
          <w:rtl/>
        </w:rPr>
        <w:t xml:space="preserve"> لم نعلمه مفصّلاً.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قال لنا :</w:t>
      </w:r>
      <w:r>
        <w:rPr>
          <w:rtl/>
        </w:rPr>
        <w:t xml:space="preserve"> وم</w:t>
      </w:r>
      <w:r>
        <w:rPr>
          <w:rFonts w:hint="cs"/>
          <w:rtl/>
        </w:rPr>
        <w:t>َ</w:t>
      </w:r>
      <w:r>
        <w:rPr>
          <w:rtl/>
        </w:rPr>
        <w:t>ن سلّم</w:t>
      </w:r>
      <w:r>
        <w:rPr>
          <w:rFonts w:hint="cs"/>
          <w:rtl/>
        </w:rPr>
        <w:t>َ</w:t>
      </w:r>
      <w:r>
        <w:rPr>
          <w:rtl/>
        </w:rPr>
        <w:t xml:space="preserve"> لكم حكمة</w:t>
      </w:r>
      <w:r>
        <w:rPr>
          <w:rFonts w:hint="cs"/>
          <w:rtl/>
        </w:rPr>
        <w:t>َ</w:t>
      </w:r>
      <w:r>
        <w:rPr>
          <w:rtl/>
        </w:rPr>
        <w:t xml:space="preserve"> القديم ، وأن</w:t>
      </w:r>
      <w:r>
        <w:rPr>
          <w:rFonts w:hint="cs"/>
          <w:rtl/>
        </w:rPr>
        <w:t>ّ</w:t>
      </w:r>
      <w:r>
        <w:rPr>
          <w:rtl/>
        </w:rPr>
        <w:t>ه لا يفعل القبيح</w:t>
      </w:r>
      <w:r>
        <w:rPr>
          <w:rFonts w:hint="cs"/>
          <w:rtl/>
        </w:rPr>
        <w:t xml:space="preserve"> </w:t>
      </w:r>
      <w:r>
        <w:rPr>
          <w:rtl/>
        </w:rPr>
        <w:t>؟! وإن</w:t>
      </w:r>
      <w:r>
        <w:rPr>
          <w:rFonts w:hint="cs"/>
          <w:rtl/>
        </w:rPr>
        <w:t>ّ</w:t>
      </w:r>
      <w:r>
        <w:rPr>
          <w:rtl/>
        </w:rPr>
        <w:t>ا إن</w:t>
      </w:r>
      <w:r>
        <w:rPr>
          <w:rFonts w:hint="cs"/>
          <w:rtl/>
        </w:rPr>
        <w:t>ّ</w:t>
      </w:r>
      <w:r>
        <w:rPr>
          <w:rtl/>
        </w:rPr>
        <w:t>ما جعلنا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(58)</w:t>
      </w:r>
      <w:r>
        <w:rPr>
          <w:rtl/>
        </w:rPr>
        <w:t xml:space="preserve"> الكلام في سبب إيلام الأطفال ووجوه الآيات المتشابهات وغيرها طريقاً إلى نفي ما تدّعونه من نفي القبيح عن أفعاله تعالى.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فكما أن</w:t>
      </w:r>
      <w:r w:rsidRPr="000C65BC">
        <w:rPr>
          <w:rStyle w:val="libBold2Char"/>
          <w:rFonts w:hint="cs"/>
          <w:rtl/>
        </w:rPr>
        <w:t>ّ</w:t>
      </w:r>
      <w:r w:rsidRPr="000C65BC">
        <w:rPr>
          <w:rStyle w:val="libBold2Char"/>
          <w:rtl/>
        </w:rPr>
        <w:t xml:space="preserve"> جوابنا له :</w:t>
      </w:r>
      <w:r>
        <w:rPr>
          <w:rtl/>
        </w:rPr>
        <w:t xml:space="preserve"> أنّك إذا لم تسلّ</w:t>
      </w:r>
      <w:r>
        <w:rPr>
          <w:rFonts w:hint="cs"/>
          <w:rtl/>
        </w:rPr>
        <w:t>ِ</w:t>
      </w:r>
      <w:r>
        <w:rPr>
          <w:rtl/>
        </w:rPr>
        <w:t>م حكمة</w:t>
      </w:r>
      <w:r>
        <w:rPr>
          <w:rFonts w:hint="cs"/>
          <w:rtl/>
        </w:rPr>
        <w:t>َ</w:t>
      </w:r>
      <w:r>
        <w:rPr>
          <w:rtl/>
        </w:rPr>
        <w:t xml:space="preserve"> القديم تعالى دللنا</w:t>
      </w:r>
    </w:p>
    <w:p w:rsidR="001361D4" w:rsidRPr="00DC40B2" w:rsidRDefault="001361D4" w:rsidP="00E463E0">
      <w:pPr>
        <w:pStyle w:val="libFootnote0"/>
        <w:rPr>
          <w:rtl/>
        </w:rPr>
      </w:pPr>
      <w:r w:rsidRPr="00DC40B2">
        <w:rPr>
          <w:rtl/>
        </w:rPr>
        <w:t>__________________</w:t>
      </w:r>
    </w:p>
    <w:p w:rsidR="001361D4" w:rsidRDefault="001361D4" w:rsidP="00E463E0">
      <w:pPr>
        <w:pStyle w:val="libFootnote0"/>
        <w:rPr>
          <w:rtl/>
        </w:rPr>
      </w:pPr>
      <w:r>
        <w:rPr>
          <w:rtl/>
        </w:rPr>
        <w:t>(58) في « ج » : وأنا إنّما جعلتُ.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عليها ، ولم يجز أن نتخطّاها إلى الكلام في أسباب أفعاله.</w:t>
      </w:r>
    </w:p>
    <w:p w:rsidR="001361D4" w:rsidRDefault="001361D4" w:rsidP="000C65BC">
      <w:r>
        <w:rPr>
          <w:rtl/>
        </w:rPr>
        <w:t>فكذلك الجواب لمن كلّمنا في الغَيْبة وهو لا يسلّ</w:t>
      </w:r>
      <w:r>
        <w:rPr>
          <w:rFonts w:hint="cs"/>
          <w:rtl/>
        </w:rPr>
        <w:t>ِ</w:t>
      </w:r>
      <w:r>
        <w:rPr>
          <w:rtl/>
        </w:rPr>
        <w:t>م إمامة</w:t>
      </w:r>
      <w:r>
        <w:rPr>
          <w:rFonts w:hint="cs"/>
          <w:rtl/>
        </w:rPr>
        <w:t>َ</w:t>
      </w:r>
      <w:r>
        <w:rPr>
          <w:rtl/>
        </w:rPr>
        <w:t xml:space="preserve"> صاحب الزمان وصح</w:t>
      </w:r>
      <w:r>
        <w:rPr>
          <w:rFonts w:hint="cs"/>
          <w:rtl/>
        </w:rPr>
        <w:t>ّ</w:t>
      </w:r>
      <w:r>
        <w:rPr>
          <w:rtl/>
        </w:rPr>
        <w:t>ة أُصولها.</w:t>
      </w:r>
    </w:p>
    <w:p w:rsidR="001361D4" w:rsidRDefault="001361D4" w:rsidP="001361D4">
      <w:pPr>
        <w:rPr>
          <w:rtl/>
        </w:rPr>
      </w:pPr>
      <w:bookmarkStart w:id="44" w:name="_Toc257841239"/>
      <w:bookmarkStart w:id="45" w:name="_Toc257843281"/>
      <w:r>
        <w:rPr>
          <w:rtl/>
        </w:rPr>
        <w:t>[ لا خيار في الاستدلال على الفروع قبل الأُصول ]</w:t>
      </w:r>
      <w:bookmarkEnd w:id="44"/>
      <w:bookmarkEnd w:id="45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ألا كان السائل بالخيار بين أن يتكلّم في إمامة ابن الحسن </w:t>
      </w:r>
      <w:r w:rsidR="00380B3D" w:rsidRPr="00380B3D">
        <w:rPr>
          <w:rStyle w:val="libAlaemChar"/>
          <w:rtl/>
        </w:rPr>
        <w:t>عليهما‌السلام</w:t>
      </w:r>
      <w:r>
        <w:rPr>
          <w:rtl/>
        </w:rPr>
        <w:t xml:space="preserve"> ليعرف صحّتها من فسادها ، وبين أن يتكلّم في سبب الغَيْبة ، فإذا بان</w:t>
      </w:r>
      <w:r>
        <w:rPr>
          <w:rFonts w:hint="cs"/>
          <w:rtl/>
        </w:rPr>
        <w:t>َ</w:t>
      </w:r>
      <w:r>
        <w:rPr>
          <w:rtl/>
        </w:rPr>
        <w:t xml:space="preserve"> أنّه لا سبب صحيحاً لها انكشف بذلك بطلان إمامته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 w:rsidRPr="00C05191">
        <w:rPr>
          <w:rtl/>
        </w:rPr>
        <w:t xml:space="preserve"> </w:t>
      </w:r>
      <w:r>
        <w:rPr>
          <w:rtl/>
        </w:rPr>
        <w:t>لا خيار في مثل ذلك</w:t>
      </w:r>
      <w:r>
        <w:rPr>
          <w:rFonts w:hint="cs"/>
          <w:rtl/>
        </w:rPr>
        <w:t xml:space="preserve"> </w:t>
      </w:r>
      <w:r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شكّ في إمامة ابن الحسن </w:t>
      </w:r>
      <w:r w:rsidR="00380B3D" w:rsidRPr="00380B3D">
        <w:rPr>
          <w:rStyle w:val="libAlaemChar"/>
          <w:rtl/>
        </w:rPr>
        <w:t>عليهما‌السلام</w:t>
      </w:r>
      <w:r>
        <w:rPr>
          <w:rtl/>
        </w:rPr>
        <w:t xml:space="preserve"> يجب أن يكون الكلام معه في نفس إمامته ، والتشاغل في جوابه بالدلالة عليها ، ولا يجوز مع هذا الشكّ ـ وقبل ثبوت هذه الإمامة ـ أن يتكلّم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(59)</w:t>
      </w:r>
      <w:r>
        <w:rPr>
          <w:rtl/>
        </w:rPr>
        <w:t xml:space="preserve"> في سبب الغَيْبة</w:t>
      </w:r>
      <w:r>
        <w:rPr>
          <w:rFonts w:hint="cs"/>
          <w:rtl/>
        </w:rPr>
        <w:t xml:space="preserve"> </w:t>
      </w:r>
      <w:r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 xml:space="preserve"> الكلام في الفروع لا يسوغ إلاّ بعد إحكام الأُصول.</w:t>
      </w:r>
    </w:p>
    <w:p w:rsidR="001361D4" w:rsidRDefault="001361D4" w:rsidP="000C65BC">
      <w:pPr>
        <w:rPr>
          <w:rtl/>
        </w:rPr>
      </w:pPr>
      <w:r>
        <w:rPr>
          <w:rtl/>
        </w:rPr>
        <w:t>ألا ترى : أنّه لا يجوز أن يتكلّم في سبب إيلام الأطفال إلاّ بعد الدلالة على حكمته تعالى ، وأنّه لا يفعل القبيح ، وكذلك القول في الآيات المتشابهات.</w:t>
      </w:r>
    </w:p>
    <w:p w:rsidR="001361D4" w:rsidRDefault="001361D4" w:rsidP="000C65BC">
      <w:r>
        <w:rPr>
          <w:rtl/>
        </w:rPr>
        <w:t>ولا خيار لنا في هذه المواضع.</w:t>
      </w:r>
    </w:p>
    <w:p w:rsidR="001361D4" w:rsidRPr="00AE7027" w:rsidRDefault="001361D4" w:rsidP="00D11773">
      <w:pPr>
        <w:pStyle w:val="libFootnote0"/>
        <w:rPr>
          <w:rtl/>
        </w:rPr>
      </w:pPr>
      <w:r w:rsidRPr="00AE7027">
        <w:rPr>
          <w:rtl/>
        </w:rPr>
        <w:t>__________________</w:t>
      </w:r>
    </w:p>
    <w:p w:rsidR="001361D4" w:rsidRDefault="001361D4" w:rsidP="00D11773">
      <w:pPr>
        <w:pStyle w:val="libFootnote0"/>
        <w:rPr>
          <w:rtl/>
        </w:rPr>
      </w:pPr>
      <w:r>
        <w:rPr>
          <w:rtl/>
        </w:rPr>
        <w:t>(59) في « ج » : نتكلّم.</w:t>
      </w:r>
    </w:p>
    <w:p w:rsidR="001361D4" w:rsidRPr="00324BF0" w:rsidRDefault="001361D4" w:rsidP="00324BF0">
      <w:pPr>
        <w:pStyle w:val="Heading2Center"/>
        <w:rPr>
          <w:rtl/>
        </w:rPr>
      </w:pPr>
      <w:r w:rsidRPr="00324BF0">
        <w:rPr>
          <w:rtl/>
        </w:rPr>
        <w:br w:type="page"/>
      </w:r>
      <w:bookmarkStart w:id="46" w:name="_Toc257841240"/>
      <w:bookmarkStart w:id="47" w:name="_Toc257843282"/>
      <w:bookmarkStart w:id="48" w:name="_Toc375828789"/>
      <w:bookmarkStart w:id="49" w:name="_Toc375830663"/>
      <w:r w:rsidRPr="00324BF0">
        <w:rPr>
          <w:rtl/>
        </w:rPr>
        <w:lastRenderedPageBreak/>
        <w:t>[ اعتماد شيوخ المعتزلة على هذه الطريقة ]</w:t>
      </w:r>
      <w:bookmarkEnd w:id="46"/>
      <w:bookmarkEnd w:id="47"/>
      <w:bookmarkEnd w:id="48"/>
      <w:bookmarkEnd w:id="49"/>
    </w:p>
    <w:p w:rsidR="001361D4" w:rsidRDefault="001361D4" w:rsidP="000C65BC">
      <w:pPr>
        <w:rPr>
          <w:rtl/>
        </w:rPr>
      </w:pPr>
      <w:r>
        <w:rPr>
          <w:rtl/>
        </w:rPr>
        <w:t>وممّا يبيّن صحّة /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(60)</w:t>
      </w:r>
      <w:r>
        <w:rPr>
          <w:rtl/>
        </w:rPr>
        <w:t xml:space="preserve"> هذه الطريقة ويوضّحها : أنّ الشيوخ كلّهم </w:t>
      </w:r>
      <w:r>
        <w:rPr>
          <w:rFonts w:hint="cs"/>
          <w:rtl/>
        </w:rPr>
        <w:t>لَمّا</w:t>
      </w:r>
      <w:r>
        <w:rPr>
          <w:rtl/>
        </w:rPr>
        <w:t xml:space="preserve"> عو</w:t>
      </w:r>
      <w:r>
        <w:rPr>
          <w:rFonts w:hint="cs"/>
          <w:rtl/>
        </w:rPr>
        <w:t>ّ</w:t>
      </w:r>
      <w:r>
        <w:rPr>
          <w:rtl/>
        </w:rPr>
        <w:t>لوا ـ في إبطال ما تدّعيه اليهود : من تأبيد شرعهم و أنّه لا يُن</w:t>
      </w:r>
      <w:r>
        <w:rPr>
          <w:rFonts w:hint="cs"/>
          <w:rtl/>
        </w:rPr>
        <w:t>ْ</w:t>
      </w:r>
      <w:r>
        <w:rPr>
          <w:rtl/>
        </w:rPr>
        <w:t xml:space="preserve">سخ ما دام الليل والنهار ، على ما يرونه ، ويدّعون : أنّ موسى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قال : « إنّ شريعته لا تنسخ » ـ على أنّ نبيّنا عليه وآله أفضل الصلاة والسلام ـ وقد قامت دلائل نبوّته ، ووضحت بيّنات صدقه</w:t>
      </w:r>
      <w:r>
        <w:rPr>
          <w:rFonts w:hint="cs"/>
          <w:rtl/>
        </w:rPr>
        <w:t xml:space="preserve"> </w:t>
      </w:r>
      <w:r>
        <w:rPr>
          <w:rtl/>
        </w:rPr>
        <w:t>ـ أكذبهم في هذه الرواية ، وذكر أنّ شرعه ناسخٌ لكل</w:t>
      </w:r>
      <w:r>
        <w:rPr>
          <w:rFonts w:hint="cs"/>
          <w:rtl/>
        </w:rPr>
        <w:t>ِّ</w:t>
      </w:r>
      <w:r>
        <w:rPr>
          <w:rtl/>
        </w:rPr>
        <w:t xml:space="preserve"> شريعة تقد</w:t>
      </w:r>
      <w:r>
        <w:rPr>
          <w:rFonts w:hint="cs"/>
          <w:rtl/>
        </w:rPr>
        <w:t>ّ</w:t>
      </w:r>
      <w:r>
        <w:rPr>
          <w:rtl/>
        </w:rPr>
        <w:t>مته.</w:t>
      </w:r>
    </w:p>
    <w:p w:rsidR="001361D4" w:rsidRDefault="001361D4" w:rsidP="000C65BC">
      <w:pPr>
        <w:rPr>
          <w:rtl/>
        </w:rPr>
      </w:pPr>
      <w:r>
        <w:rPr>
          <w:rtl/>
        </w:rPr>
        <w:t>سألوا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(61)</w:t>
      </w:r>
      <w:r>
        <w:rPr>
          <w:rtl/>
        </w:rPr>
        <w:t xml:space="preserve"> نفوسهم ـ لليهود ـ فقالوا : أيّ فرق بين أن تجعلوا دليل النبوّة مبطل</w:t>
      </w:r>
      <w:r>
        <w:rPr>
          <w:rFonts w:hint="cs"/>
          <w:rtl/>
        </w:rPr>
        <w:t>اً</w:t>
      </w:r>
      <w:r>
        <w:rPr>
          <w:rtl/>
        </w:rPr>
        <w:t xml:space="preserve"> لخبرنا في نفي الن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ْ</w:t>
      </w:r>
      <w:r>
        <w:rPr>
          <w:rtl/>
        </w:rPr>
        <w:t>خ للشرع ، وبين أن نجعل صحّة الخبر بتأبيد الشرع ، وأنّه لا ينسخ ، قاضياً على بطلان النبوّة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تنقلوننا عن الكلام في الخبر وطرق صحّته إلى الكلام في معجز النبوّة ، ول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ْ</w:t>
      </w:r>
      <w:r>
        <w:rPr>
          <w:rtl/>
        </w:rPr>
        <w:t xml:space="preserve"> يجز أن </w:t>
      </w:r>
      <w:r>
        <w:rPr>
          <w:rFonts w:hint="cs"/>
          <w:rtl/>
        </w:rPr>
        <w:t>ن</w:t>
      </w:r>
      <w:r>
        <w:rPr>
          <w:rtl/>
        </w:rPr>
        <w:t>نقلكم عن الكلام في النبوّة ومعجزها إلى الكلام في الخبر وصحّته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وَ ليس كلّ واحد من الأمرين إذا ثبت قضى على صاحبه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r>
        <w:rPr>
          <w:rtl/>
        </w:rPr>
        <w:t>فأجابوهم عن هذا السؤال ب‍ : أن</w:t>
      </w:r>
      <w:r>
        <w:rPr>
          <w:rFonts w:hint="cs"/>
          <w:rtl/>
        </w:rPr>
        <w:t>ّ</w:t>
      </w:r>
      <w:r>
        <w:rPr>
          <w:rtl/>
        </w:rPr>
        <w:t xml:space="preserve"> الكلام في معجز النبوّة أو</w:t>
      </w:r>
      <w:r>
        <w:rPr>
          <w:rFonts w:hint="cs"/>
          <w:rtl/>
        </w:rPr>
        <w:t>ْ</w:t>
      </w:r>
      <w:r>
        <w:rPr>
          <w:rtl/>
        </w:rPr>
        <w:t>لى من الكلام في طريق صحّة الخبر</w:t>
      </w:r>
      <w:r>
        <w:rPr>
          <w:rFonts w:hint="cs"/>
          <w:rtl/>
        </w:rPr>
        <w:t xml:space="preserve"> </w:t>
      </w:r>
      <w:r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 xml:space="preserve"> المعجز معلوم وجوده ضرورةً وهو القرآن ، ومعلوم صفته في الإعجاز بطريق عقلي</w:t>
      </w:r>
      <w:r>
        <w:rPr>
          <w:rFonts w:hint="cs"/>
          <w:rtl/>
        </w:rPr>
        <w:t>ّ</w:t>
      </w:r>
      <w:r>
        <w:rPr>
          <w:rtl/>
        </w:rPr>
        <w:t xml:space="preserve"> لا يمكن دخول الاحتمال فيه والتجاذب والتنازع.</w:t>
      </w:r>
    </w:p>
    <w:p w:rsidR="001361D4" w:rsidRPr="00AE7027" w:rsidRDefault="001361D4" w:rsidP="006B341E">
      <w:pPr>
        <w:pStyle w:val="libFootnote0"/>
        <w:rPr>
          <w:rtl/>
        </w:rPr>
      </w:pPr>
      <w:r w:rsidRPr="00AE7027">
        <w:rPr>
          <w:rtl/>
        </w:rPr>
        <w:t>__________________</w:t>
      </w:r>
    </w:p>
    <w:p w:rsidR="001361D4" w:rsidRDefault="001361D4" w:rsidP="006B341E">
      <w:pPr>
        <w:pStyle w:val="libFootnote0"/>
        <w:rPr>
          <w:rtl/>
        </w:rPr>
      </w:pPr>
      <w:r>
        <w:rPr>
          <w:rtl/>
        </w:rPr>
        <w:t>(60) إلى هنا ينتهي السقط في « ب ».</w:t>
      </w:r>
    </w:p>
    <w:p w:rsidR="001361D4" w:rsidRDefault="001361D4" w:rsidP="006B341E">
      <w:pPr>
        <w:pStyle w:val="libFootnote0"/>
        <w:rPr>
          <w:rtl/>
        </w:rPr>
      </w:pPr>
      <w:r>
        <w:rPr>
          <w:rtl/>
        </w:rPr>
        <w:t>(61) هذا متعلّق بجملة : « ل</w:t>
      </w:r>
      <w:r>
        <w:rPr>
          <w:rFonts w:hint="cs"/>
          <w:rtl/>
        </w:rPr>
        <w:t>َمّ</w:t>
      </w:r>
      <w:r>
        <w:rPr>
          <w:rtl/>
        </w:rPr>
        <w:t xml:space="preserve">ا عوّلوا ... » المارّة </w:t>
      </w:r>
      <w:r>
        <w:rPr>
          <w:rFonts w:hint="cs"/>
          <w:rtl/>
        </w:rPr>
        <w:t>آ</w:t>
      </w:r>
      <w:r>
        <w:rPr>
          <w:rtl/>
        </w:rPr>
        <w:t>نفاً.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وليس كذلك الخبر الذي تدّعونه</w:t>
      </w:r>
      <w:r>
        <w:rPr>
          <w:rFonts w:hint="cs"/>
          <w:rtl/>
        </w:rPr>
        <w:t xml:space="preserve"> </w:t>
      </w:r>
      <w:r>
        <w:rPr>
          <w:rtl/>
        </w:rPr>
        <w:t>؛ لأنّ صحّته تستند إلى أ</w:t>
      </w:r>
      <w:r>
        <w:rPr>
          <w:rFonts w:hint="cs"/>
          <w:rtl/>
        </w:rPr>
        <w:t>ُ</w:t>
      </w:r>
      <w:r>
        <w:rPr>
          <w:rtl/>
        </w:rPr>
        <w:t>مور غير معلومة ولا ظاهرة ولا طريق إلى علمها</w:t>
      </w:r>
      <w:r>
        <w:rPr>
          <w:rFonts w:hint="cs"/>
          <w:rtl/>
        </w:rPr>
        <w:t xml:space="preserve"> </w:t>
      </w:r>
      <w:r>
        <w:rPr>
          <w:rtl/>
        </w:rPr>
        <w:t>؛ لأنّ الكثرة التي لا يجوز عليهم التواطؤ لاب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ّ</w:t>
      </w:r>
      <w:r>
        <w:rPr>
          <w:rtl/>
        </w:rPr>
        <w:t xml:space="preserve"> من إثباتهم في رواية هذا الخبر ، في أصله وفرعه ، وفيما بيننا وبين موسى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، حتى يُقطع على أن</w:t>
      </w:r>
      <w:r>
        <w:rPr>
          <w:rFonts w:hint="cs"/>
          <w:rtl/>
        </w:rPr>
        <w:t>ّ</w:t>
      </w:r>
      <w:r>
        <w:rPr>
          <w:rtl/>
        </w:rPr>
        <w:t>هم ما انقرضوا في وقت من الأوقات ولا قلّوا ، وهذا مع ب</w:t>
      </w:r>
      <w:r>
        <w:rPr>
          <w:rFonts w:hint="cs"/>
          <w:rtl/>
        </w:rPr>
        <w:t>ُ</w:t>
      </w:r>
      <w:r>
        <w:rPr>
          <w:rtl/>
        </w:rPr>
        <w:t>عد العهد وتراخي الزمان محالٌ إدراكه والعلم بصحّته.</w:t>
      </w:r>
    </w:p>
    <w:p w:rsidR="001361D4" w:rsidRDefault="001361D4" w:rsidP="000C65BC">
      <w:r>
        <w:rPr>
          <w:rtl/>
        </w:rPr>
        <w:t xml:space="preserve">قضوا </w:t>
      </w:r>
      <w:r w:rsidRPr="00DE4BBA">
        <w:rPr>
          <w:rStyle w:val="libFootnotenumChar"/>
          <w:rtl/>
        </w:rPr>
        <w:t>(62)</w:t>
      </w:r>
      <w:r>
        <w:rPr>
          <w:rtl/>
        </w:rPr>
        <w:t xml:space="preserve"> حينئذٍ على أنّ الكلام في معجز النبوّة ـ حتى إذا صحّ ، قطع به على بطلان الخبر ـ أو</w:t>
      </w:r>
      <w:r>
        <w:rPr>
          <w:rFonts w:hint="cs"/>
          <w:rtl/>
        </w:rPr>
        <w:t>ْ</w:t>
      </w:r>
      <w:r>
        <w:rPr>
          <w:rtl/>
        </w:rPr>
        <w:t>لى من الكلام في الخبر والتشاغل به.</w:t>
      </w:r>
    </w:p>
    <w:p w:rsidR="001361D4" w:rsidRDefault="001361D4" w:rsidP="001361D4">
      <w:pPr>
        <w:rPr>
          <w:rtl/>
        </w:rPr>
      </w:pPr>
      <w:bookmarkStart w:id="50" w:name="_Toc257841241"/>
      <w:bookmarkStart w:id="51" w:name="_Toc257843283"/>
      <w:r>
        <w:rPr>
          <w:rtl/>
        </w:rPr>
        <w:t>[ استعمال هذه الطريقة في المجادلات</w:t>
      </w:r>
      <w:bookmarkEnd w:id="50"/>
      <w:bookmarkEnd w:id="51"/>
    </w:p>
    <w:p w:rsidR="001361D4" w:rsidRPr="00324BF0" w:rsidRDefault="001361D4" w:rsidP="00324BF0">
      <w:pPr>
        <w:pStyle w:val="Heading2Center"/>
        <w:rPr>
          <w:rtl/>
        </w:rPr>
      </w:pPr>
      <w:bookmarkStart w:id="52" w:name="_Toc257841242"/>
      <w:bookmarkStart w:id="53" w:name="_Toc257843284"/>
      <w:bookmarkStart w:id="54" w:name="_Toc257868252"/>
      <w:bookmarkStart w:id="55" w:name="_Toc375828790"/>
      <w:bookmarkStart w:id="56" w:name="_Toc375830664"/>
      <w:r w:rsidRPr="00324BF0">
        <w:rPr>
          <w:rtl/>
        </w:rPr>
        <w:t>بطريق أو</w:t>
      </w:r>
      <w:r w:rsidRPr="00324BF0">
        <w:rPr>
          <w:rFonts w:hint="cs"/>
          <w:rtl/>
        </w:rPr>
        <w:t>ْ</w:t>
      </w:r>
      <w:r w:rsidRPr="00324BF0">
        <w:rPr>
          <w:rtl/>
        </w:rPr>
        <w:t>لى ]</w:t>
      </w:r>
      <w:bookmarkEnd w:id="52"/>
      <w:bookmarkEnd w:id="53"/>
      <w:bookmarkEnd w:id="54"/>
      <w:bookmarkEnd w:id="55"/>
      <w:bookmarkEnd w:id="56"/>
    </w:p>
    <w:p w:rsidR="001361D4" w:rsidRDefault="001361D4" w:rsidP="000C65BC">
      <w:pPr>
        <w:rPr>
          <w:rtl/>
        </w:rPr>
      </w:pPr>
      <w:r>
        <w:rPr>
          <w:rtl/>
        </w:rPr>
        <w:t>وهذا الفرق يمكن أن يستعمل بيننا وبين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قال : كلّموني في سبب إيلام الأطفال قبل الكلام في حكمة القديم تعالى ، حتى إذا بان</w:t>
      </w:r>
      <w:r>
        <w:rPr>
          <w:rFonts w:hint="cs"/>
          <w:rtl/>
        </w:rPr>
        <w:t>َ</w:t>
      </w:r>
      <w:r>
        <w:rPr>
          <w:rtl/>
        </w:rPr>
        <w:t xml:space="preserve"> أنّه لا وجه يحسّن هذه الآلام بطلت الحكمة ، أو قال بمثله في الآيات المتشابهات.</w:t>
      </w:r>
    </w:p>
    <w:p w:rsidR="001361D4" w:rsidRDefault="001361D4" w:rsidP="000C65BC">
      <w:pPr>
        <w:rPr>
          <w:rtl/>
        </w:rPr>
      </w:pPr>
      <w:r>
        <w:rPr>
          <w:rtl/>
        </w:rPr>
        <w:t>وبعدُ ، فإنّ حكمة القديم تعالى في وجوب تقدّم الكلام فيها على أسباب الأفعال ، ووجوه تأويل الكلام ، بخلاف ما قد بيّن</w:t>
      </w:r>
      <w:r>
        <w:rPr>
          <w:rFonts w:hint="cs"/>
          <w:rtl/>
        </w:rPr>
        <w:t>ّ</w:t>
      </w:r>
      <w:r>
        <w:rPr>
          <w:rtl/>
        </w:rPr>
        <w:t>اه في نسخ الشريعة ودلالة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(63)</w:t>
      </w:r>
      <w:r>
        <w:rPr>
          <w:rtl/>
        </w:rPr>
        <w:t xml:space="preserve"> المعجز :</w:t>
      </w:r>
    </w:p>
    <w:p w:rsidR="001361D4" w:rsidRDefault="001361D4" w:rsidP="000C65BC">
      <w:pPr>
        <w:rPr>
          <w:rtl/>
        </w:rPr>
      </w:pPr>
      <w:r>
        <w:rPr>
          <w:rtl/>
        </w:rPr>
        <w:t>لأنّ حكمة القديم تعالى أصلٌ في نفي القبيح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(64)</w:t>
      </w:r>
      <w:r>
        <w:rPr>
          <w:rtl/>
        </w:rPr>
        <w:t xml:space="preserve"> عن أفعاله ،</w:t>
      </w:r>
    </w:p>
    <w:p w:rsidR="001361D4" w:rsidRPr="009335D9" w:rsidRDefault="001361D4" w:rsidP="00F41A08">
      <w:pPr>
        <w:pStyle w:val="libFootnote0"/>
        <w:rPr>
          <w:rtl/>
        </w:rPr>
      </w:pPr>
      <w:r w:rsidRPr="009335D9">
        <w:rPr>
          <w:rtl/>
        </w:rPr>
        <w:t>__________________</w:t>
      </w:r>
    </w:p>
    <w:p w:rsidR="001361D4" w:rsidRDefault="001361D4" w:rsidP="00F41A08">
      <w:pPr>
        <w:pStyle w:val="libFootnote0"/>
        <w:rPr>
          <w:rtl/>
        </w:rPr>
      </w:pPr>
      <w:r>
        <w:rPr>
          <w:rtl/>
        </w:rPr>
        <w:t>(62) جواب جملة : « 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ا عوّلوا ... » المارّة </w:t>
      </w:r>
      <w:r>
        <w:rPr>
          <w:rFonts w:hint="cs"/>
          <w:rtl/>
        </w:rPr>
        <w:t>آ</w:t>
      </w:r>
      <w:r>
        <w:rPr>
          <w:rtl/>
        </w:rPr>
        <w:t>نفاً.</w:t>
      </w:r>
    </w:p>
    <w:p w:rsidR="001361D4" w:rsidRDefault="001361D4" w:rsidP="00F41A08">
      <w:pPr>
        <w:pStyle w:val="libFootnote0"/>
        <w:rPr>
          <w:rtl/>
        </w:rPr>
      </w:pPr>
      <w:r>
        <w:rPr>
          <w:rtl/>
        </w:rPr>
        <w:t>(63) في « ب » : دلائل.</w:t>
      </w:r>
    </w:p>
    <w:p w:rsidR="001361D4" w:rsidRDefault="001361D4" w:rsidP="00F41A08">
      <w:pPr>
        <w:pStyle w:val="libFootnote0"/>
        <w:rPr>
          <w:rtl/>
        </w:rPr>
      </w:pPr>
      <w:r>
        <w:rPr>
          <w:rtl/>
        </w:rPr>
        <w:t>(64) في « أ » : النسخ. ويحتمل : القبح.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والأصل لا ب</w:t>
      </w:r>
      <w:r>
        <w:rPr>
          <w:rFonts w:hint="cs"/>
          <w:rtl/>
        </w:rPr>
        <w:t>ُ</w:t>
      </w:r>
      <w:r>
        <w:rPr>
          <w:rtl/>
        </w:rPr>
        <w:t>دّ من تقدّمه لفرعه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(65)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وليس كذلك الكلام في النبوّة (</w:t>
      </w:r>
      <w:r>
        <w:rPr>
          <w:rFonts w:hint="cs"/>
          <w:rtl/>
        </w:rPr>
        <w:t xml:space="preserve"> </w:t>
      </w:r>
      <w:r>
        <w:rPr>
          <w:rtl/>
        </w:rPr>
        <w:t>والخبر</w:t>
      </w:r>
      <w:r>
        <w:rPr>
          <w:rFonts w:hint="cs"/>
          <w:rtl/>
        </w:rPr>
        <w:t xml:space="preserve"> </w:t>
      </w:r>
      <w:r>
        <w:rPr>
          <w:rtl/>
        </w:rPr>
        <w:t>؛ لأنّه ليس أحدهما أصلاً لصاحبه ، وإنّما رجّح الشيوخ الكلام في النبوّة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DE4BBA">
        <w:rPr>
          <w:rStyle w:val="libFootnotenumChar"/>
          <w:rtl/>
        </w:rPr>
        <w:t>(66)</w:t>
      </w:r>
      <w:r>
        <w:rPr>
          <w:rtl/>
        </w:rPr>
        <w:t xml:space="preserve"> على الخبر ، وطريقه : من الوجه الذي ذكرناه ، وبي</w:t>
      </w:r>
      <w:r>
        <w:rPr>
          <w:rFonts w:hint="cs"/>
          <w:rtl/>
        </w:rPr>
        <w:t>ّ</w:t>
      </w:r>
      <w:r>
        <w:rPr>
          <w:rtl/>
        </w:rPr>
        <w:t>نوا أنّ أحدهما محتمل مشبته ، والآخر واضح يمكن التوصّل ـ بمجرّد دليل العقل ـ إليه.</w:t>
      </w:r>
    </w:p>
    <w:p w:rsidR="001361D4" w:rsidRDefault="001361D4" w:rsidP="001361D4">
      <w:pPr>
        <w:rPr>
          <w:rtl/>
        </w:rPr>
      </w:pPr>
      <w:bookmarkStart w:id="57" w:name="_Toc257841243"/>
      <w:r>
        <w:rPr>
          <w:rtl/>
        </w:rPr>
        <w:t>[ الكلام في الإمامة أصل للغَيْبة ]</w:t>
      </w:r>
      <w:bookmarkEnd w:id="57"/>
    </w:p>
    <w:p w:rsidR="001361D4" w:rsidRDefault="001361D4" w:rsidP="000C65BC">
      <w:r>
        <w:rPr>
          <w:rtl/>
        </w:rPr>
        <w:t xml:space="preserve">والكلام في الغَيْبة مع الكلام في إمامة صاحب الزمان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يجري ـ في أن</w:t>
      </w:r>
      <w:r>
        <w:rPr>
          <w:rFonts w:hint="cs"/>
          <w:rtl/>
        </w:rPr>
        <w:t>ّ</w:t>
      </w:r>
      <w:r>
        <w:rPr>
          <w:rtl/>
        </w:rPr>
        <w:t>ه أصل وفرع ـ بمجرى الكلام في إيلام الأطفال ، وتأويل المتشابه ، والكلام في حكمة القديم تعالى ، فواجب تقدّم الكلام في إمامته على الكلام في سبب غ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ْ</w:t>
      </w:r>
      <w:r>
        <w:rPr>
          <w:rtl/>
        </w:rPr>
        <w:t>بته من حيث الأصل والفرع اللذان ذكرناهما في سبب إيلام الأطفال وغيره.</w:t>
      </w:r>
    </w:p>
    <w:p w:rsidR="001361D4" w:rsidRDefault="001361D4" w:rsidP="001361D4">
      <w:pPr>
        <w:rPr>
          <w:rtl/>
        </w:rPr>
      </w:pPr>
      <w:bookmarkStart w:id="58" w:name="_Toc257841244"/>
      <w:bookmarkStart w:id="59" w:name="_Toc257843285"/>
      <w:r>
        <w:rPr>
          <w:rtl/>
        </w:rPr>
        <w:t>[ مزيّة في استعمال تلك الطريقة</w:t>
      </w:r>
      <w:bookmarkEnd w:id="58"/>
      <w:bookmarkEnd w:id="59"/>
    </w:p>
    <w:p w:rsidR="001361D4" w:rsidRPr="00324BF0" w:rsidRDefault="001361D4" w:rsidP="00324BF0">
      <w:pPr>
        <w:pStyle w:val="Heading2Center"/>
        <w:rPr>
          <w:rtl/>
        </w:rPr>
      </w:pPr>
      <w:bookmarkStart w:id="60" w:name="_Toc257841245"/>
      <w:bookmarkStart w:id="61" w:name="_Toc257843286"/>
      <w:bookmarkStart w:id="62" w:name="_Toc257868254"/>
      <w:bookmarkStart w:id="63" w:name="_Toc375828791"/>
      <w:bookmarkStart w:id="64" w:name="_Toc375830665"/>
      <w:r w:rsidRPr="00324BF0">
        <w:rPr>
          <w:rtl/>
        </w:rPr>
        <w:t>في بحث الغَيْبة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60"/>
      <w:bookmarkEnd w:id="61"/>
      <w:bookmarkEnd w:id="62"/>
      <w:bookmarkEnd w:id="63"/>
      <w:bookmarkEnd w:id="64"/>
    </w:p>
    <w:p w:rsidR="001361D4" w:rsidRDefault="001361D4" w:rsidP="000C65BC"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يجب تقدّمه من وجه الترجيح والمزّية على ما ذكره الشيوخ في الفرق بين الكلام في النبوّة والكلام في طريق</w:t>
      </w:r>
      <w:r>
        <w:rPr>
          <w:rFonts w:hint="cs"/>
          <w:rtl/>
        </w:rPr>
        <w:t>ِ</w:t>
      </w:r>
      <w:r>
        <w:rPr>
          <w:rtl/>
        </w:rPr>
        <w:t xml:space="preserve"> خبر نفي النسخ؛ لأنّه من المعلوم.</w:t>
      </w:r>
    </w:p>
    <w:p w:rsidR="001361D4" w:rsidRPr="00FF6BD6" w:rsidRDefault="001361D4" w:rsidP="00420BC0">
      <w:pPr>
        <w:pStyle w:val="libFootnote0"/>
        <w:rPr>
          <w:rtl/>
        </w:rPr>
      </w:pPr>
      <w:r w:rsidRPr="00FF6BD6">
        <w:rPr>
          <w:rtl/>
        </w:rPr>
        <w:t>__________________</w:t>
      </w:r>
    </w:p>
    <w:p w:rsidR="001361D4" w:rsidRDefault="001361D4" w:rsidP="00420BC0">
      <w:pPr>
        <w:pStyle w:val="libFootnote0"/>
        <w:rPr>
          <w:rtl/>
        </w:rPr>
      </w:pPr>
      <w:r>
        <w:rPr>
          <w:rtl/>
        </w:rPr>
        <w:t>(65) اللام هنا بمعنى « عن ».</w:t>
      </w:r>
    </w:p>
    <w:p w:rsidR="001361D4" w:rsidRDefault="001361D4" w:rsidP="00420BC0">
      <w:pPr>
        <w:pStyle w:val="libFootnote0"/>
        <w:rPr>
          <w:rtl/>
        </w:rPr>
      </w:pPr>
      <w:r>
        <w:rPr>
          <w:rtl/>
        </w:rPr>
        <w:t>(66) ما بين القوسين سقط من « ب » ، والعبارة فيها هكذا : « وليس كذلك الكلام في النبوّة في الغَيْبة مع الكلام ... ».</w:t>
      </w:r>
    </w:p>
    <w:p w:rsidR="001361D4" w:rsidRDefault="001361D4" w:rsidP="00420BC0">
      <w:pPr>
        <w:pStyle w:val="libFootnote0"/>
        <w:rPr>
          <w:rFonts w:eastAsia="Calibri"/>
          <w:rtl/>
        </w:rPr>
      </w:pPr>
      <w:r w:rsidRPr="005A53B6">
        <w:rPr>
          <w:rFonts w:eastAsia="Calibri"/>
          <w:rtl/>
        </w:rPr>
        <w:t>وفي « أ » هنا زيادة : « في الغَيْبة مع الكلام ... ».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لأن</w:t>
      </w:r>
      <w:r>
        <w:rPr>
          <w:rFonts w:hint="cs"/>
          <w:rtl/>
        </w:rPr>
        <w:t>ّ</w:t>
      </w:r>
      <w:r>
        <w:rPr>
          <w:rtl/>
        </w:rPr>
        <w:t xml:space="preserve"> الكلام في سبب الغَيْبة ووجهها ، فيه من الاحتمال والتجاذب ما ليس في الطريقة التي ذكرناها في إمامة ابن الحسن </w:t>
      </w:r>
      <w:r w:rsidR="00380B3D" w:rsidRPr="00380B3D">
        <w:rPr>
          <w:rStyle w:val="libAlaemChar"/>
          <w:rtl/>
        </w:rPr>
        <w:t>عليهما‌السلام</w:t>
      </w:r>
      <w:r>
        <w:rPr>
          <w:rFonts w:hint="cs"/>
          <w:rtl/>
        </w:rPr>
        <w:t xml:space="preserve"> </w:t>
      </w:r>
      <w:r>
        <w:rPr>
          <w:rtl/>
        </w:rPr>
        <w:t>؛ لأنّها مبنيّة على اعتبار العقل وسبر ما يقتضيه ، وهذا بيّنٌ لمن تأمّله.</w:t>
      </w:r>
    </w:p>
    <w:p w:rsidR="001361D4" w:rsidRDefault="001361D4" w:rsidP="001361D4">
      <w:pPr>
        <w:rPr>
          <w:rtl/>
        </w:rPr>
      </w:pPr>
      <w:bookmarkStart w:id="65" w:name="_Toc257841246"/>
      <w:r>
        <w:rPr>
          <w:rtl/>
        </w:rPr>
        <w:t>[ التأكيد على المحافظة على المنهج</w:t>
      </w:r>
      <w:bookmarkEnd w:id="65"/>
    </w:p>
    <w:p w:rsidR="001361D4" w:rsidRDefault="001361D4" w:rsidP="000C65BC">
      <w:pPr>
        <w:pStyle w:val="libCenterBold1"/>
        <w:rPr>
          <w:rtl/>
        </w:rPr>
      </w:pPr>
      <w:bookmarkStart w:id="66" w:name="_Toc257841247"/>
      <w:r>
        <w:rPr>
          <w:rtl/>
        </w:rPr>
        <w:t>الموضوعي للبحث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66"/>
    </w:p>
    <w:p w:rsidR="001361D4" w:rsidRDefault="001361D4" w:rsidP="000C65BC">
      <w:pPr>
        <w:rPr>
          <w:rtl/>
        </w:rPr>
      </w:pPr>
      <w:r>
        <w:rPr>
          <w:rtl/>
        </w:rPr>
        <w:t>وبعدُ ، فلا تنسوا ما لا يزال شيوخكم يعتمدونه ، من ردّ المشتبه من الأ</w:t>
      </w:r>
      <w:r>
        <w:rPr>
          <w:rFonts w:hint="cs"/>
          <w:rtl/>
        </w:rPr>
        <w:t>ُ</w:t>
      </w:r>
      <w:r>
        <w:rPr>
          <w:rtl/>
        </w:rPr>
        <w:t>مور إلى واضحها ، وبناء المحتمل منها على ما لا يحتمل ، والقضاء بالواضح على الخفيّ ، حتّى أنّهم يستعملون ذلك ويفزعون إليه في أُصول الدين وفروعه فيما طريقه العقل وفيما طريقه الشرع ، فكيف تمنعوننا في الغَيْبة خاصّة ما هو دأبكم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(67)</w:t>
      </w:r>
      <w:r>
        <w:rPr>
          <w:rtl/>
        </w:rPr>
        <w:t xml:space="preserve"> ودينكم ، وعليه اعتمادكم واعتضادكم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r>
        <w:rPr>
          <w:rFonts w:hint="cs"/>
          <w:rtl/>
        </w:rPr>
        <w:t>ول</w:t>
      </w:r>
      <w:r>
        <w:rPr>
          <w:rtl/>
        </w:rPr>
        <w:t>ولا خوف التطويل لأشرنا إلى المواضع والمسائل التي تعوّلون فيها على هذه الطريقة ، وهي كثيرة؛ فلا تنقضوا</w:t>
      </w:r>
      <w:r>
        <w:rPr>
          <w:rFonts w:hint="cs"/>
          <w:rtl/>
        </w:rPr>
        <w:t xml:space="preserve"> </w:t>
      </w:r>
      <w:r>
        <w:rPr>
          <w:rtl/>
        </w:rPr>
        <w:t>ـ بدفعنا في الغَيْبة عن النهج الذي سلكناه</w:t>
      </w:r>
      <w:r>
        <w:rPr>
          <w:rFonts w:hint="cs"/>
          <w:rtl/>
        </w:rPr>
        <w:t xml:space="preserve"> </w:t>
      </w:r>
      <w:r>
        <w:rPr>
          <w:rtl/>
        </w:rPr>
        <w:t>ـ أُصول</w:t>
      </w:r>
      <w:r>
        <w:rPr>
          <w:rFonts w:hint="cs"/>
          <w:rtl/>
        </w:rPr>
        <w:t>َ</w:t>
      </w:r>
      <w:r>
        <w:rPr>
          <w:rtl/>
        </w:rPr>
        <w:t>كم بفروعكم ، ولا تبلغوا في العصبيّة إلى الحدّ الذي لا يخفى على أحد.</w:t>
      </w:r>
    </w:p>
    <w:p w:rsidR="001361D4" w:rsidRDefault="001361D4" w:rsidP="001361D4">
      <w:pPr>
        <w:rPr>
          <w:rtl/>
        </w:rPr>
      </w:pPr>
      <w:bookmarkStart w:id="67" w:name="_Toc257841248"/>
      <w:bookmarkStart w:id="68" w:name="_Toc257843287"/>
      <w:r>
        <w:rPr>
          <w:rtl/>
        </w:rPr>
        <w:t>[ بيان حكمة الغَيْبة عند المصنّف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67"/>
      <w:bookmarkEnd w:id="68"/>
    </w:p>
    <w:p w:rsidR="001361D4" w:rsidRDefault="001361D4" w:rsidP="000C65BC">
      <w:pPr>
        <w:rPr>
          <w:rtl/>
        </w:rPr>
      </w:pPr>
      <w:r>
        <w:rPr>
          <w:rtl/>
        </w:rPr>
        <w:t>وإذا كنّا قد وَعَدْنا بأن نتبرّع بذكر سبب الغَيْبة على التفصيل ، وإنْ</w:t>
      </w:r>
    </w:p>
    <w:p w:rsidR="001361D4" w:rsidRPr="00181451" w:rsidRDefault="001361D4" w:rsidP="001361D4">
      <w:pPr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(67) في « أ » : دليلكم.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كان لا يلزمنا ، ولا يُخلّ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(68)</w:t>
      </w:r>
      <w:r>
        <w:rPr>
          <w:rtl/>
        </w:rPr>
        <w:t xml:space="preserve"> الإضراب</w:t>
      </w:r>
      <w:r>
        <w:rPr>
          <w:rFonts w:hint="cs"/>
          <w:rtl/>
        </w:rPr>
        <w:t>ُ</w:t>
      </w:r>
      <w:r>
        <w:rPr>
          <w:rtl/>
        </w:rPr>
        <w:t xml:space="preserve"> عن ذكره بصحّة مذاهبنا ، فنحن نفعل ذلك ونتبعه بالأسئلة التي تُسأل عليه ونجيب عنها.</w:t>
      </w:r>
    </w:p>
    <w:p w:rsidR="001361D4" w:rsidRDefault="001361D4" w:rsidP="000C65BC">
      <w:pPr>
        <w:rPr>
          <w:rtl/>
        </w:rPr>
      </w:pPr>
      <w:r>
        <w:rPr>
          <w:rtl/>
        </w:rPr>
        <w:t>فإن كان كلّ هذا فضلاً منّا ، اعتمدناه استظهاراً في الحجّة ، وإلاّ فالتمسّك بالجملة المتقدّمة مُغْن</w:t>
      </w:r>
      <w:r>
        <w:rPr>
          <w:rFonts w:hint="cs"/>
          <w:rtl/>
        </w:rPr>
        <w:t>ٍ</w:t>
      </w:r>
      <w:r>
        <w:rPr>
          <w:rtl/>
        </w:rPr>
        <w:t xml:space="preserve"> كاف</w:t>
      </w:r>
      <w:r>
        <w:rPr>
          <w:rFonts w:hint="cs"/>
          <w:rtl/>
        </w:rPr>
        <w:t>ٍ</w:t>
      </w:r>
      <w:r>
        <w:rPr>
          <w:rtl/>
        </w:rPr>
        <w:t>.</w:t>
      </w:r>
    </w:p>
    <w:p w:rsidR="001361D4" w:rsidRDefault="001361D4" w:rsidP="001361D4">
      <w:pPr>
        <w:rPr>
          <w:rtl/>
        </w:rPr>
      </w:pPr>
      <w:bookmarkStart w:id="69" w:name="_Toc257841249"/>
      <w:bookmarkStart w:id="70" w:name="_Toc257843288"/>
      <w:r>
        <w:rPr>
          <w:rtl/>
        </w:rPr>
        <w:t>[ الغَيْبة استتاراً من الظلمة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69"/>
      <w:bookmarkEnd w:id="70"/>
    </w:p>
    <w:p w:rsidR="001361D4" w:rsidRDefault="001361D4" w:rsidP="000C65BC">
      <w:pPr>
        <w:rPr>
          <w:rtl/>
        </w:rPr>
      </w:pPr>
      <w:r>
        <w:rPr>
          <w:rtl/>
        </w:rPr>
        <w:t xml:space="preserve">أمّا سبب الغَيْبة فهو : إخافة الظالمين له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، وقبضهم يده عن التصرّف فيما جُعل إليه التصرّف والتدبير</w:t>
      </w:r>
      <w:r>
        <w:rPr>
          <w:rFonts w:hint="cs"/>
          <w:rtl/>
        </w:rPr>
        <w:t xml:space="preserve"> </w:t>
      </w:r>
      <w:r>
        <w:rPr>
          <w:rtl/>
        </w:rPr>
        <w:t>له</w:t>
      </w:r>
      <w:r>
        <w:rPr>
          <w:rFonts w:hint="cs"/>
          <w:rtl/>
        </w:rPr>
        <w:t xml:space="preserve"> </w:t>
      </w:r>
      <w:r>
        <w:rPr>
          <w:rtl/>
        </w:rPr>
        <w:t>؛ لأنّ الإمام إنّما ينتفع به إذا كان م</w:t>
      </w:r>
      <w:r>
        <w:rPr>
          <w:rFonts w:hint="cs"/>
          <w:rtl/>
        </w:rPr>
        <w:t>ُ</w:t>
      </w:r>
      <w:r>
        <w:rPr>
          <w:rtl/>
        </w:rPr>
        <w:t>مَكَّناً ، مطاعاً ، مُخ</w:t>
      </w:r>
      <w:r>
        <w:rPr>
          <w:rFonts w:hint="cs"/>
          <w:rtl/>
        </w:rPr>
        <w:t>َ</w:t>
      </w:r>
      <w:r>
        <w:rPr>
          <w:rtl/>
        </w:rPr>
        <w:t>لّيً بينه وبين أغراضه ، ليقوِّم الجناة ، ويحارب البغاة ، ويقيم الحدود ، ويسدّ الثغور ، وينصف المظلوم من الظالم ، وكلّ هذا لا يتمّ إلاّ مع التمكين ، فإذا حيل بينه وبين مراده سقط عنه فرض القيام بالإمامة ، فإذا خاف على نفسه وجبت غَيْبته ولزم استتاره.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ومَنْ هذا الذي يُلْزمُ خائفاً </w:t>
      </w:r>
      <w:r>
        <w:rPr>
          <w:rFonts w:hint="cs"/>
          <w:rtl/>
        </w:rPr>
        <w:t>ـ</w:t>
      </w:r>
      <w:r>
        <w:rPr>
          <w:rtl/>
        </w:rPr>
        <w:t xml:space="preserve"> أعداؤه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(69)</w:t>
      </w:r>
      <w:r>
        <w:rPr>
          <w:rtl/>
        </w:rPr>
        <w:t xml:space="preserve"> عليه ، وهم حنقون ـ أن يظهر لهم وأن يبرز بينهم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والتحرّز من المضارّ واجبٌ عقلاً وسمعاً.</w:t>
      </w:r>
    </w:p>
    <w:p w:rsidR="001361D4" w:rsidRDefault="001361D4" w:rsidP="000C65BC">
      <w:r>
        <w:rPr>
          <w:rtl/>
        </w:rPr>
        <w:t xml:space="preserve">وقد استتر النبيّ </w:t>
      </w:r>
      <w:r w:rsidR="00DC2F73" w:rsidRPr="00DC2F7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في الش</w:t>
      </w:r>
      <w:r>
        <w:rPr>
          <w:rFonts w:hint="cs"/>
          <w:rtl/>
        </w:rPr>
        <w:t>ِ</w:t>
      </w:r>
      <w:r>
        <w:rPr>
          <w:rtl/>
        </w:rPr>
        <w:t>عب مرّة ، و</w:t>
      </w:r>
      <w:r>
        <w:rPr>
          <w:rFonts w:hint="cs"/>
          <w:rtl/>
        </w:rPr>
        <w:t>أُ</w:t>
      </w:r>
      <w:r>
        <w:rPr>
          <w:rtl/>
        </w:rPr>
        <w:t>خرى في الغار ، ولا وجه لذلك إلاّ الخوف من المضارّ الواصلة إليه.</w:t>
      </w:r>
    </w:p>
    <w:p w:rsidR="001361D4" w:rsidRPr="00181451" w:rsidRDefault="001361D4" w:rsidP="001361D4">
      <w:pPr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(68) في « أ » و « ب » : يحلّ.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(69) في « ج » : أعداءه.</w:t>
      </w:r>
    </w:p>
    <w:p w:rsidR="001361D4" w:rsidRPr="00324BF0" w:rsidRDefault="001361D4" w:rsidP="00324BF0">
      <w:pPr>
        <w:pStyle w:val="Heading2Center"/>
        <w:rPr>
          <w:rtl/>
        </w:rPr>
      </w:pPr>
      <w:r w:rsidRPr="00324BF0">
        <w:rPr>
          <w:rtl/>
        </w:rPr>
        <w:br w:type="page"/>
      </w:r>
      <w:bookmarkStart w:id="71" w:name="_Toc257841250"/>
      <w:bookmarkStart w:id="72" w:name="_Toc257843289"/>
      <w:bookmarkStart w:id="73" w:name="_Toc375828792"/>
      <w:bookmarkStart w:id="74" w:name="_Toc375830666"/>
      <w:r w:rsidRPr="00324BF0">
        <w:rPr>
          <w:rtl/>
        </w:rPr>
        <w:lastRenderedPageBreak/>
        <w:t>[ التفرقة بين استتار النبيّ والإمام</w:t>
      </w:r>
      <w:bookmarkEnd w:id="71"/>
      <w:bookmarkEnd w:id="72"/>
      <w:bookmarkEnd w:id="73"/>
      <w:bookmarkEnd w:id="74"/>
    </w:p>
    <w:p w:rsidR="001361D4" w:rsidRPr="00324BF0" w:rsidRDefault="001361D4" w:rsidP="00324BF0">
      <w:pPr>
        <w:pStyle w:val="Heading2Center"/>
        <w:rPr>
          <w:rtl/>
        </w:rPr>
      </w:pPr>
      <w:bookmarkStart w:id="75" w:name="_Toc257841251"/>
      <w:bookmarkStart w:id="76" w:name="_Toc257843290"/>
      <w:bookmarkStart w:id="77" w:name="_Toc257868258"/>
      <w:bookmarkStart w:id="78" w:name="_Toc375828793"/>
      <w:bookmarkStart w:id="79" w:name="_Toc375830667"/>
      <w:r w:rsidRPr="00324BF0">
        <w:rPr>
          <w:rtl/>
        </w:rPr>
        <w:t>في أداء المهمّة والحاجة إليه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75"/>
      <w:bookmarkEnd w:id="76"/>
      <w:bookmarkEnd w:id="77"/>
      <w:bookmarkEnd w:id="78"/>
      <w:bookmarkEnd w:id="79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النبيُّ </w:t>
      </w:r>
      <w:r w:rsidR="00DC2F73" w:rsidRPr="00DC2F73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(70)</w:t>
      </w:r>
      <w:r>
        <w:rPr>
          <w:rtl/>
        </w:rPr>
        <w:t xml:space="preserve"> ما استتر عن قومه إلاّ‍ بعد أدائه إليهم ما وجب أداؤه ، ولم تتعلّق بهم إليه حاجة ، وقولكم في الإمام بخلاف ذلك.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ولأنّ استتاره </w:t>
      </w:r>
      <w:r w:rsidR="00DC2F73" w:rsidRPr="00DC2F73">
        <w:rPr>
          <w:rStyle w:val="libAlaemChar"/>
          <w:rtl/>
        </w:rPr>
        <w:t>صلى‌الله‌عليه‌وآله‌وسلم</w:t>
      </w:r>
      <w:r w:rsidRPr="00DE4BBA">
        <w:rPr>
          <w:rStyle w:val="libFootnotenumChar"/>
          <w:rFonts w:hint="cs"/>
          <w:rtl/>
        </w:rPr>
        <w:t xml:space="preserve"> </w:t>
      </w:r>
      <w:r w:rsidRPr="00DE4BBA">
        <w:rPr>
          <w:rStyle w:val="libFootnotenumChar"/>
          <w:rtl/>
        </w:rPr>
        <w:t>(71)</w:t>
      </w:r>
      <w:r>
        <w:rPr>
          <w:rtl/>
        </w:rPr>
        <w:t xml:space="preserve"> ما تطاول ولا تمادى ، واستتار إمامكم قد مضت عليه العصور وانقضت دونه الدهور!</w:t>
      </w:r>
    </w:p>
    <w:p w:rsidR="001361D4" w:rsidRDefault="001361D4" w:rsidP="00DE4BBA">
      <w:pPr>
        <w:pStyle w:val="libCenterBold2"/>
        <w:rPr>
          <w:rtl/>
        </w:rPr>
      </w:pPr>
      <w:r w:rsidRPr="00613E29">
        <w:rPr>
          <w:rtl/>
        </w:rPr>
        <w:t>قلنا</w:t>
      </w:r>
      <w:r>
        <w:rPr>
          <w:rtl/>
        </w:rPr>
        <w:t xml:space="preserve"> :</w:t>
      </w:r>
      <w:r w:rsidRPr="0079524B">
        <w:rPr>
          <w:rtl/>
        </w:rPr>
        <w:t xml:space="preserve"> </w:t>
      </w:r>
      <w:r>
        <w:rPr>
          <w:rtl/>
        </w:rPr>
        <w:t>ليس الأمر على ما ذكرتم</w:t>
      </w:r>
      <w:r>
        <w:rPr>
          <w:rFonts w:hint="cs"/>
          <w:rtl/>
        </w:rPr>
        <w:t xml:space="preserve"> </w:t>
      </w:r>
      <w:r>
        <w:rPr>
          <w:rtl/>
        </w:rPr>
        <w:t xml:space="preserve">؛ لأنّ النبيّ </w:t>
      </w:r>
      <w:r w:rsidR="00DC2F73" w:rsidRPr="00DC2F7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إنّما استتر في الشِعْب والغار بمكّة ، وقبل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(72)</w:t>
      </w:r>
      <w:r>
        <w:rPr>
          <w:rtl/>
        </w:rPr>
        <w:t xml:space="preserve"> الهجرة ، وما كان أدّى </w:t>
      </w:r>
      <w:r w:rsidR="00DC2F73" w:rsidRPr="00DC2F73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(73)</w:t>
      </w:r>
      <w:r>
        <w:rPr>
          <w:rtl/>
        </w:rPr>
        <w:t xml:space="preserve"> جميع الشريعة ، فإن</w:t>
      </w:r>
      <w:r>
        <w:rPr>
          <w:rFonts w:hint="cs"/>
          <w:rtl/>
        </w:rPr>
        <w:t>ّ</w:t>
      </w:r>
      <w:r>
        <w:rPr>
          <w:rtl/>
        </w:rPr>
        <w:t xml:space="preserve"> أكثر الأحكام ومعظم القرآن نزل بالمدينة ، فكيف ادّعيتم أنّه كان بعد الأداء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ولو كان الأمر على ما زعمتم من تكامل الأداء قبل الاستتار : ل</w:t>
      </w:r>
      <w:r>
        <w:rPr>
          <w:rFonts w:hint="cs"/>
          <w:rtl/>
        </w:rPr>
        <w:t>َ</w:t>
      </w:r>
      <w:r>
        <w:rPr>
          <w:rtl/>
        </w:rPr>
        <w:t xml:space="preserve">ما كان ذلك رافعاً للحاجة إلى تدبيره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، وسياسته ، وأمره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(74)</w:t>
      </w:r>
      <w:r>
        <w:rPr>
          <w:rtl/>
        </w:rPr>
        <w:t xml:space="preserve"> في أ</w:t>
      </w:r>
      <w:r>
        <w:rPr>
          <w:rFonts w:hint="cs"/>
          <w:rtl/>
        </w:rPr>
        <w:t>ُ</w:t>
      </w:r>
      <w:r>
        <w:rPr>
          <w:rtl/>
        </w:rPr>
        <w:t>مّته ونهيه.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ومَنْ هذا الذي يقول : إنّ النبي </w:t>
      </w:r>
      <w:r w:rsidR="00DC2F73" w:rsidRPr="00DC2F73">
        <w:rPr>
          <w:rStyle w:val="libAlaemChar"/>
          <w:rtl/>
        </w:rPr>
        <w:t>صلى‌الله‌عليه‌وآله‌وسلم</w:t>
      </w:r>
      <w:r w:rsidRPr="00DE4BBA">
        <w:rPr>
          <w:rStyle w:val="libFootnotenumChar"/>
          <w:rFonts w:hint="cs"/>
          <w:rtl/>
        </w:rPr>
        <w:t xml:space="preserve"> </w:t>
      </w:r>
      <w:r w:rsidRPr="00DE4BBA">
        <w:rPr>
          <w:rStyle w:val="libFootnotenumChar"/>
          <w:rtl/>
        </w:rPr>
        <w:t>(75)</w:t>
      </w:r>
      <w:r>
        <w:rPr>
          <w:rtl/>
        </w:rPr>
        <w:t xml:space="preserve"> بعد أداء</w:t>
      </w:r>
    </w:p>
    <w:p w:rsidR="001361D4" w:rsidRPr="00181451" w:rsidRDefault="001361D4" w:rsidP="002C176A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2C176A">
      <w:pPr>
        <w:pStyle w:val="libFootnote0"/>
        <w:rPr>
          <w:rtl/>
        </w:rPr>
      </w:pPr>
      <w:r>
        <w:rPr>
          <w:rtl/>
        </w:rPr>
        <w:t>(70) في « أ » : عليه وآله السلام.</w:t>
      </w:r>
    </w:p>
    <w:p w:rsidR="001361D4" w:rsidRDefault="001361D4" w:rsidP="002C176A">
      <w:pPr>
        <w:pStyle w:val="libFootnote0"/>
        <w:rPr>
          <w:rtl/>
        </w:rPr>
      </w:pPr>
      <w:r>
        <w:rPr>
          <w:rtl/>
        </w:rPr>
        <w:t xml:space="preserve">(71) في « أ » و « ب » :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1361D4" w:rsidRDefault="001361D4" w:rsidP="002C176A">
      <w:pPr>
        <w:pStyle w:val="libFootnote0"/>
        <w:rPr>
          <w:rtl/>
        </w:rPr>
      </w:pPr>
      <w:r>
        <w:rPr>
          <w:rtl/>
        </w:rPr>
        <w:t>(72) في « ب » : قبل.</w:t>
      </w:r>
    </w:p>
    <w:p w:rsidR="001361D4" w:rsidRDefault="001361D4" w:rsidP="002C176A">
      <w:pPr>
        <w:pStyle w:val="libFootnote0"/>
        <w:rPr>
          <w:rtl/>
        </w:rPr>
      </w:pPr>
      <w:r>
        <w:rPr>
          <w:rtl/>
        </w:rPr>
        <w:t xml:space="preserve">(73) في « أ » و « ب » :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1361D4" w:rsidRDefault="001361D4" w:rsidP="002C176A">
      <w:pPr>
        <w:pStyle w:val="libFootnote0"/>
        <w:rPr>
          <w:rtl/>
        </w:rPr>
      </w:pPr>
      <w:r>
        <w:rPr>
          <w:rtl/>
        </w:rPr>
        <w:t>(74) في « أ » : أوامره.</w:t>
      </w:r>
    </w:p>
    <w:p w:rsidR="001361D4" w:rsidRDefault="001361D4" w:rsidP="002C176A">
      <w:pPr>
        <w:pStyle w:val="libFootnote0"/>
        <w:rPr>
          <w:rtl/>
        </w:rPr>
      </w:pPr>
      <w:r>
        <w:rPr>
          <w:rtl/>
        </w:rPr>
        <w:t xml:space="preserve">(75) في « أ » :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الشرع غير محتاج إليه ، ولا مفتقَر إلى تدبيره ، إلاّ معاندٌ مكابر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وإذا جاز استتاره </w:t>
      </w:r>
      <w:r w:rsidR="00BB6C21" w:rsidRPr="00BB6C2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 مع تعلّق الحاجة إليه</w:t>
      </w:r>
      <w:r>
        <w:rPr>
          <w:rFonts w:hint="cs"/>
          <w:rtl/>
        </w:rPr>
        <w:t xml:space="preserve"> </w:t>
      </w:r>
      <w:r>
        <w:rPr>
          <w:rtl/>
        </w:rPr>
        <w:t>ـ لخوف الضرر ، وكانت التبعة في ذلك لازمة لمخيفيه ومحوجيه إلى التغي</w:t>
      </w:r>
      <w:r>
        <w:rPr>
          <w:rFonts w:hint="cs"/>
          <w:rtl/>
        </w:rPr>
        <w:t>ّ</w:t>
      </w:r>
      <w:r>
        <w:rPr>
          <w:rtl/>
        </w:rPr>
        <w:t>ب ، سقطت ع</w:t>
      </w:r>
      <w:r>
        <w:rPr>
          <w:rFonts w:hint="cs"/>
          <w:rtl/>
        </w:rPr>
        <w:t>ن</w:t>
      </w:r>
      <w:r>
        <w:rPr>
          <w:rtl/>
        </w:rPr>
        <w:t>ه اللائمة ، وتوجهت إلى مَنْ أحوجه إلى الاستتار وألجأه إلى التغي</w:t>
      </w:r>
      <w:r>
        <w:rPr>
          <w:rFonts w:hint="cs"/>
          <w:rtl/>
        </w:rPr>
        <w:t>ّ</w:t>
      </w:r>
      <w:r>
        <w:rPr>
          <w:rtl/>
        </w:rPr>
        <w:t>ب.</w:t>
      </w:r>
    </w:p>
    <w:p w:rsidR="001361D4" w:rsidRDefault="001361D4" w:rsidP="000C65BC">
      <w:r>
        <w:rPr>
          <w:rtl/>
        </w:rPr>
        <w:t xml:space="preserve">وكذلك القول </w:t>
      </w:r>
      <w:r>
        <w:rPr>
          <w:rFonts w:hint="cs"/>
          <w:rtl/>
        </w:rPr>
        <w:t xml:space="preserve">/ </w:t>
      </w:r>
      <w:r>
        <w:rPr>
          <w:rtl/>
        </w:rPr>
        <w:t xml:space="preserve">في غَيْبة إمام غَيْبة إمام الزمان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1361D4" w:rsidRDefault="001361D4" w:rsidP="001361D4">
      <w:pPr>
        <w:rPr>
          <w:rtl/>
        </w:rPr>
      </w:pPr>
      <w:bookmarkStart w:id="80" w:name="_Toc257841252"/>
      <w:r>
        <w:rPr>
          <w:rtl/>
        </w:rPr>
        <w:t>[ التفرقة بينهما في طول الغَيْبة وقصرها ]</w:t>
      </w:r>
      <w:bookmarkEnd w:id="80"/>
    </w:p>
    <w:p w:rsidR="001361D4" w:rsidRDefault="001361D4" w:rsidP="000C65BC">
      <w:pPr>
        <w:rPr>
          <w:rtl/>
        </w:rPr>
      </w:pPr>
      <w:r>
        <w:rPr>
          <w:rtl/>
        </w:rPr>
        <w:t>فأمّا التفرقة بطول الغَيْبة وقصرها فغير صحيحة :</w:t>
      </w:r>
    </w:p>
    <w:p w:rsidR="001361D4" w:rsidRDefault="001361D4" w:rsidP="000C65BC">
      <w:r>
        <w:rPr>
          <w:rtl/>
        </w:rPr>
        <w:t>لأنّه لا فرق في ذلك بين القصير المنقطع وبين الممتدّ المتمادي</w:t>
      </w:r>
      <w:r>
        <w:rPr>
          <w:rFonts w:hint="cs"/>
          <w:rtl/>
        </w:rPr>
        <w:t xml:space="preserve"> </w:t>
      </w:r>
      <w:r>
        <w:rPr>
          <w:rtl/>
        </w:rPr>
        <w:t>؛ لأنّه إذا لم يكن في الاستتار لائمة على المستتر إذا أُحْوِجَ إليه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(76)</w:t>
      </w:r>
      <w:r>
        <w:rPr>
          <w:rtl/>
        </w:rPr>
        <w:t xml:space="preserve"> : جاز أن يتطاول سبب الاستتار ، كما جاز أن يقصر زمانه.</w:t>
      </w:r>
    </w:p>
    <w:p w:rsidR="001361D4" w:rsidRDefault="001361D4" w:rsidP="001361D4">
      <w:pPr>
        <w:rPr>
          <w:rtl/>
        </w:rPr>
      </w:pPr>
      <w:bookmarkStart w:id="81" w:name="_Toc257841253"/>
      <w:bookmarkStart w:id="82" w:name="_Toc257843291"/>
      <w:r>
        <w:rPr>
          <w:rtl/>
        </w:rPr>
        <w:t xml:space="preserve">[ لَم لَم يستتر الأئمّة السابقون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 xml:space="preserve"> ]</w:t>
      </w:r>
      <w:bookmarkEnd w:id="81"/>
      <w:bookmarkEnd w:id="82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 w:rsidRPr="0079524B">
        <w:rPr>
          <w:rtl/>
        </w:rPr>
        <w:t xml:space="preserve"> </w:t>
      </w:r>
      <w:r>
        <w:rPr>
          <w:rtl/>
        </w:rPr>
        <w:t xml:space="preserve">إنْ </w:t>
      </w:r>
      <w:r>
        <w:rPr>
          <w:rFonts w:hint="cs"/>
          <w:rtl/>
        </w:rPr>
        <w:t>ك</w:t>
      </w:r>
      <w:r>
        <w:rPr>
          <w:rtl/>
        </w:rPr>
        <w:t>ان الخوف أحوجه إلى الاستتار ، فقد كان آباؤه عندكم في تقيّة وخوف من أعدائهم ، فكيف لم يستتروا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>
        <w:rPr>
          <w:rtl/>
        </w:rPr>
        <w:t xml:space="preserve"> ما كان على آبائه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 xml:space="preserve"> خوفٌ من إعدائهم ، مع لزومهم التقيّة ، والعدول عن التظاهر بالإمامة ، ونفيها عن نفوسهم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(77)</w:t>
      </w:r>
      <w:r>
        <w:rPr>
          <w:rtl/>
        </w:rPr>
        <w:t>.</w:t>
      </w:r>
    </w:p>
    <w:p w:rsidR="001361D4" w:rsidRPr="00181451" w:rsidRDefault="001361D4" w:rsidP="002C176A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2C176A">
      <w:pPr>
        <w:pStyle w:val="libFootnote0"/>
        <w:rPr>
          <w:rtl/>
        </w:rPr>
      </w:pPr>
      <w:r>
        <w:rPr>
          <w:rtl/>
        </w:rPr>
        <w:t>(76) في « الغَيْبة » للطوسي ـ ص 92 ـ هنا زيادة : بل اللائمة على من أحوجه إليها.</w:t>
      </w:r>
    </w:p>
    <w:p w:rsidR="001361D4" w:rsidRDefault="001361D4" w:rsidP="002C176A">
      <w:pPr>
        <w:pStyle w:val="libFootnote0"/>
        <w:rPr>
          <w:rtl/>
        </w:rPr>
      </w:pPr>
      <w:r>
        <w:rPr>
          <w:rtl/>
        </w:rPr>
        <w:t>(77) جاء في هامش « ج » هنا ما نصّه : لي هنا نظر.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وإمام الزمان كلّ الخوف عليه</w:t>
      </w:r>
      <w:r>
        <w:rPr>
          <w:rFonts w:hint="cs"/>
          <w:rtl/>
        </w:rPr>
        <w:t xml:space="preserve"> </w:t>
      </w:r>
      <w:r>
        <w:rPr>
          <w:rtl/>
        </w:rPr>
        <w:t>؛ لأنّه يظهر بالسيف ويدعو إلى نفسه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(78)</w:t>
      </w:r>
      <w:r>
        <w:rPr>
          <w:rtl/>
        </w:rPr>
        <w:t xml:space="preserve"> ويجاهد مَنْ خالف عليه.</w:t>
      </w:r>
    </w:p>
    <w:p w:rsidR="001361D4" w:rsidRDefault="001361D4" w:rsidP="000C65BC">
      <w:r>
        <w:rPr>
          <w:rtl/>
        </w:rPr>
        <w:t xml:space="preserve">فأيُّ نسبة بين خوفه من الأعداء ، وخوف آبائه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 xml:space="preserve"> منهم ، لولا قلّة التأمّل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1361D4">
      <w:pPr>
        <w:rPr>
          <w:rtl/>
        </w:rPr>
      </w:pPr>
      <w:bookmarkStart w:id="83" w:name="_Toc257841254"/>
      <w:bookmarkStart w:id="84" w:name="_Toc257843292"/>
      <w:r>
        <w:rPr>
          <w:rtl/>
        </w:rPr>
        <w:t>[ الفرق بين الغَيْبة وعدم الوجود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83"/>
      <w:bookmarkEnd w:id="84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أيّ فرق بين وجوده غائباً لا يصل إليه أحدٌ ولا ينتنفع به بشر ، وبين عدمه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وألا جاز أن يعدمه الله تعالى ، حتى إذا علم أنّ الرعيّة تمكّنه وتسلّم له أوْجده ، كما جاز أن يبيحه الاستتار حتى يعلم منهم التمكين له فيظهره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وإذا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(79)</w:t>
      </w:r>
      <w:r>
        <w:rPr>
          <w:rtl/>
        </w:rPr>
        <w:t xml:space="preserve"> جاز أن يكون الاستتار سببه إخافة الظالمين ، فألا جاز أن يكون الإعدام سببه ذلك بعينه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قيل</w:t>
      </w:r>
      <w:r w:rsidRPr="000C65BC">
        <w:rPr>
          <w:rStyle w:val="libBold2Char"/>
          <w:rFonts w:hint="cs"/>
          <w:rtl/>
        </w:rPr>
        <w:t xml:space="preserve"> </w:t>
      </w:r>
      <w:r w:rsidRPr="00DE4BBA">
        <w:rPr>
          <w:rStyle w:val="libFootnotenumChar"/>
          <w:rtl/>
        </w:rPr>
        <w:t>(80)</w:t>
      </w:r>
      <w:r w:rsidRPr="000C65BC">
        <w:rPr>
          <w:rStyle w:val="libBold2Char"/>
          <w:rtl/>
        </w:rPr>
        <w:t xml:space="preserve"> :</w:t>
      </w:r>
      <w:r>
        <w:rPr>
          <w:rtl/>
        </w:rPr>
        <w:t xml:space="preserve"> ما ي</w:t>
      </w:r>
      <w:r>
        <w:rPr>
          <w:rFonts w:hint="cs"/>
          <w:rtl/>
        </w:rPr>
        <w:t>ُ</w:t>
      </w:r>
      <w:r>
        <w:rPr>
          <w:rtl/>
        </w:rPr>
        <w:t>قطع ـ قبل أن نجيب عن سؤالك ـ على أنّ الإمام لا يصل إليه أحد ولا يلقاه</w:t>
      </w:r>
      <w:r>
        <w:rPr>
          <w:rFonts w:hint="cs"/>
          <w:rtl/>
        </w:rPr>
        <w:t xml:space="preserve"> </w:t>
      </w:r>
      <w:r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 xml:space="preserve"> هذا الأمر</w:t>
      </w:r>
      <w:r>
        <w:rPr>
          <w:rFonts w:hint="cs"/>
          <w:rtl/>
        </w:rPr>
        <w:t xml:space="preserve"> </w:t>
      </w:r>
      <w:r>
        <w:rPr>
          <w:rtl/>
        </w:rPr>
        <w:t>مغي</w:t>
      </w:r>
      <w:r>
        <w:rPr>
          <w:rFonts w:hint="cs"/>
          <w:rtl/>
        </w:rPr>
        <w:t>َّ</w:t>
      </w:r>
      <w:r>
        <w:rPr>
          <w:rtl/>
        </w:rPr>
        <w:t>ب عنّا ، وهو موقوف على</w:t>
      </w:r>
    </w:p>
    <w:p w:rsidR="001361D4" w:rsidRPr="00181451" w:rsidRDefault="001361D4" w:rsidP="00097F77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097F77">
      <w:pPr>
        <w:pStyle w:val="libFootnote0"/>
        <w:rPr>
          <w:rtl/>
        </w:rPr>
      </w:pPr>
      <w:r>
        <w:rPr>
          <w:rtl/>
        </w:rPr>
        <w:t>(78) جاء في هامش « ج » هنا ما نصّه :</w:t>
      </w:r>
    </w:p>
    <w:p w:rsidR="001361D4" w:rsidRPr="00157F24" w:rsidRDefault="001361D4" w:rsidP="00097F77">
      <w:pPr>
        <w:pStyle w:val="libFootnote0"/>
        <w:rPr>
          <w:rFonts w:eastAsia="Calibri"/>
          <w:rtl/>
        </w:rPr>
      </w:pPr>
      <w:r w:rsidRPr="00157F24">
        <w:rPr>
          <w:rFonts w:eastAsia="Calibri"/>
          <w:rtl/>
        </w:rPr>
        <w:t>توضيحه : أنّ إمام الزمان مكلّ</w:t>
      </w:r>
      <w:r w:rsidRPr="00157F24">
        <w:rPr>
          <w:rFonts w:eastAsia="Calibri" w:hint="cs"/>
          <w:rtl/>
        </w:rPr>
        <w:t>َ</w:t>
      </w:r>
      <w:r w:rsidRPr="00157F24">
        <w:rPr>
          <w:rFonts w:eastAsia="Calibri"/>
          <w:rtl/>
        </w:rPr>
        <w:t>ف بإظهار الحقّ وقتل مخالفيه ، ولا يكون ذلك إلاّ بالسيف ، بخلاف آبائه : ، فإنّهم لم يكونوا بهذه المثابة من التكليف ، والله أعلم.</w:t>
      </w:r>
    </w:p>
    <w:p w:rsidR="001361D4" w:rsidRPr="0079524B" w:rsidRDefault="001361D4" w:rsidP="00097F77">
      <w:pPr>
        <w:pStyle w:val="libFootnote0"/>
        <w:rPr>
          <w:rtl/>
        </w:rPr>
      </w:pPr>
      <w:r w:rsidRPr="0079524B">
        <w:rPr>
          <w:rtl/>
        </w:rPr>
        <w:t>جواد عفي عنه</w:t>
      </w:r>
    </w:p>
    <w:p w:rsidR="001361D4" w:rsidRDefault="001361D4" w:rsidP="00097F77">
      <w:pPr>
        <w:pStyle w:val="libFootnote0"/>
        <w:rPr>
          <w:rtl/>
        </w:rPr>
      </w:pPr>
      <w:r>
        <w:rPr>
          <w:rtl/>
        </w:rPr>
        <w:t>(79) في « ب » : فإذا.</w:t>
      </w:r>
    </w:p>
    <w:p w:rsidR="001361D4" w:rsidRDefault="001361D4" w:rsidP="00097F77">
      <w:pPr>
        <w:pStyle w:val="libFootnote0"/>
        <w:rPr>
          <w:rtl/>
        </w:rPr>
      </w:pPr>
      <w:r>
        <w:rPr>
          <w:rtl/>
        </w:rPr>
        <w:t>(80) في « أ » و « ب » : فإن قيل. غلط.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الشكّ والتجويز.</w:t>
      </w:r>
    </w:p>
    <w:p w:rsidR="001361D4" w:rsidRDefault="001361D4" w:rsidP="000C65BC">
      <w:pPr>
        <w:rPr>
          <w:rtl/>
        </w:rPr>
      </w:pPr>
      <w:r>
        <w:rPr>
          <w:rtl/>
        </w:rPr>
        <w:t>والفرق بعد هذا ـ بين وجوده غائباً من أجل التقيّة ، وخوف الضرر من أعدائه ، وهو في أثناء ذلك متوقِّع أن يُمكّنوه ويزيلوا خيفته فيظهر ويقوم بما فوّض إليه من أُمورهم؛ وبين أن يعدمه الله تعالى ـ جليُّ واضح :</w:t>
      </w:r>
    </w:p>
    <w:p w:rsidR="001361D4" w:rsidRDefault="001361D4" w:rsidP="000C65BC">
      <w:pPr>
        <w:rPr>
          <w:rtl/>
        </w:rPr>
      </w:pPr>
      <w:r>
        <w:rPr>
          <w:rtl/>
        </w:rPr>
        <w:t>لأنّه إذا كان معدوماً ، كان ما يفوت العباد من مصالحهم ، وي</w:t>
      </w:r>
      <w:r>
        <w:rPr>
          <w:rFonts w:hint="cs"/>
          <w:rtl/>
        </w:rPr>
        <w:t>ُ</w:t>
      </w:r>
      <w:r>
        <w:rPr>
          <w:rtl/>
        </w:rPr>
        <w:t>عدمونه من مراشدهم ، وي</w:t>
      </w:r>
      <w:r>
        <w:rPr>
          <w:rFonts w:hint="cs"/>
          <w:rtl/>
        </w:rPr>
        <w:t>ُ</w:t>
      </w:r>
      <w:r>
        <w:rPr>
          <w:rtl/>
        </w:rPr>
        <w:t>حرمونه من لطفهم وانتفاعهم به منسوباً إليه تعالى ، ومعضوباً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(81)</w:t>
      </w:r>
      <w:r>
        <w:rPr>
          <w:rtl/>
        </w:rPr>
        <w:t xml:space="preserve"> لا حجّة فيه على العباد ، ولا لوم يلزمهم ولا ذمّ.</w:t>
      </w:r>
    </w:p>
    <w:p w:rsidR="001361D4" w:rsidRDefault="001361D4" w:rsidP="000C65BC">
      <w:pPr>
        <w:rPr>
          <w:rtl/>
        </w:rPr>
      </w:pPr>
      <w:r>
        <w:rPr>
          <w:rtl/>
        </w:rPr>
        <w:t>وإذا كان موجوداً مستتراً بإخافتهم له ، كان ما يفوت من المصالح ويرتفع من المنافع منسوباً إلى العباد ، وهم الملومون عليه المؤآخذون به.</w:t>
      </w:r>
    </w:p>
    <w:p w:rsidR="001361D4" w:rsidRDefault="001361D4" w:rsidP="000C65BC">
      <w:r>
        <w:rPr>
          <w:rtl/>
        </w:rPr>
        <w:t>فأمّا الإعدام فلا يجوز أن يكون سببه إخافة الظالمين</w:t>
      </w:r>
      <w:r>
        <w:rPr>
          <w:rFonts w:hint="cs"/>
          <w:rtl/>
        </w:rPr>
        <w:t xml:space="preserve"> </w:t>
      </w:r>
      <w:r>
        <w:rPr>
          <w:rtl/>
        </w:rPr>
        <w:t xml:space="preserve">؛ لأنّ العباد قد يلجئ بعضُهم بعضاً </w:t>
      </w:r>
      <w:r>
        <w:rPr>
          <w:rFonts w:hint="cs"/>
          <w:rtl/>
        </w:rPr>
        <w:t xml:space="preserve">/ </w:t>
      </w:r>
      <w:r>
        <w:rPr>
          <w:rtl/>
        </w:rPr>
        <w:t>إلى أفعاله.</w:t>
      </w:r>
    </w:p>
    <w:p w:rsidR="001361D4" w:rsidRDefault="001361D4" w:rsidP="001361D4">
      <w:pPr>
        <w:rPr>
          <w:rtl/>
        </w:rPr>
      </w:pPr>
      <w:bookmarkStart w:id="85" w:name="_Toc257841255"/>
      <w:bookmarkStart w:id="86" w:name="_Toc257843293"/>
      <w:r>
        <w:rPr>
          <w:rtl/>
        </w:rPr>
        <w:t>[ الفرق بين استتار النبيّ وعدم وجوده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85"/>
      <w:bookmarkEnd w:id="86"/>
    </w:p>
    <w:p w:rsidR="001361D4" w:rsidRDefault="001361D4" w:rsidP="000C65BC">
      <w:r>
        <w:rPr>
          <w:rtl/>
        </w:rPr>
        <w:t>على أن</w:t>
      </w:r>
      <w:r>
        <w:rPr>
          <w:rFonts w:hint="cs"/>
          <w:rtl/>
        </w:rPr>
        <w:t>ّ</w:t>
      </w:r>
      <w:r>
        <w:rPr>
          <w:rtl/>
        </w:rPr>
        <w:t xml:space="preserve"> ينقلب عليهم في استتار النبيّ </w:t>
      </w:r>
      <w:r w:rsidR="00380B3D" w:rsidRPr="00380B3D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(82)</w:t>
      </w:r>
      <w:r>
        <w:rPr>
          <w:rtl/>
        </w:rPr>
        <w:t xml:space="preserve"> فيقال لهم : أيّ فرق بين وجوده مستتراً وبين عدمه</w:t>
      </w:r>
      <w:r>
        <w:rPr>
          <w:rFonts w:hint="cs"/>
          <w:rtl/>
        </w:rPr>
        <w:t xml:space="preserve"> </w:t>
      </w:r>
      <w:r>
        <w:rPr>
          <w:rtl/>
        </w:rPr>
        <w:t>؟! فأيّ شيء قالوا في ذلك أجبناهم بمثله.</w:t>
      </w:r>
    </w:p>
    <w:p w:rsidR="001361D4" w:rsidRPr="00181451" w:rsidRDefault="001361D4" w:rsidP="004F027A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4F027A">
      <w:pPr>
        <w:pStyle w:val="libFootnote0"/>
        <w:rPr>
          <w:rtl/>
        </w:rPr>
      </w:pPr>
      <w:r>
        <w:rPr>
          <w:rtl/>
        </w:rPr>
        <w:t>(81) كان في « ب » : ومعصوماً. وفي « ج » : ومعضوباً به.</w:t>
      </w:r>
    </w:p>
    <w:p w:rsidR="001361D4" w:rsidRPr="00157F24" w:rsidRDefault="001361D4" w:rsidP="004F027A">
      <w:pPr>
        <w:pStyle w:val="libFootnote0"/>
        <w:rPr>
          <w:rFonts w:eastAsia="Calibri"/>
          <w:rtl/>
        </w:rPr>
      </w:pPr>
      <w:r w:rsidRPr="00157F24">
        <w:rPr>
          <w:rFonts w:eastAsia="Calibri"/>
          <w:rtl/>
        </w:rPr>
        <w:t>والمعضوب من الرجال : الضعيف ، والع</w:t>
      </w:r>
      <w:r w:rsidRPr="00157F24">
        <w:rPr>
          <w:rFonts w:eastAsia="Calibri" w:hint="cs"/>
          <w:rtl/>
        </w:rPr>
        <w:t>َ</w:t>
      </w:r>
      <w:r w:rsidRPr="00157F24">
        <w:rPr>
          <w:rFonts w:eastAsia="Calibri"/>
          <w:rtl/>
        </w:rPr>
        <w:t>ض</w:t>
      </w:r>
      <w:r w:rsidRPr="00157F24">
        <w:rPr>
          <w:rFonts w:eastAsia="Calibri" w:hint="cs"/>
          <w:rtl/>
        </w:rPr>
        <w:t>ْ</w:t>
      </w:r>
      <w:r w:rsidRPr="00157F24">
        <w:rPr>
          <w:rFonts w:eastAsia="Calibri"/>
          <w:rtl/>
        </w:rPr>
        <w:t>ب : القطع ، ورجل معضوب اللسان إذا كان مقطوعاً ، عييّاً ، فَدْماً.</w:t>
      </w:r>
    </w:p>
    <w:p w:rsidR="001361D4" w:rsidRPr="00157F24" w:rsidRDefault="001361D4" w:rsidP="004F027A">
      <w:pPr>
        <w:pStyle w:val="libFootnote0"/>
        <w:rPr>
          <w:rFonts w:eastAsia="Calibri"/>
          <w:rtl/>
        </w:rPr>
      </w:pPr>
      <w:r w:rsidRPr="00157F24">
        <w:rPr>
          <w:rFonts w:eastAsia="Calibri"/>
          <w:rtl/>
        </w:rPr>
        <w:t xml:space="preserve">أُنظر : الصحاح </w:t>
      </w:r>
      <w:r>
        <w:rPr>
          <w:rFonts w:eastAsia="Calibri"/>
          <w:rtl/>
        </w:rPr>
        <w:t>1 / 1</w:t>
      </w:r>
      <w:r w:rsidRPr="00157F24">
        <w:rPr>
          <w:rFonts w:eastAsia="Calibri"/>
          <w:rtl/>
        </w:rPr>
        <w:t xml:space="preserve">84 ، لسان العرب </w:t>
      </w:r>
      <w:r>
        <w:rPr>
          <w:rFonts w:eastAsia="Calibri"/>
          <w:rtl/>
        </w:rPr>
        <w:t>1 / 6</w:t>
      </w:r>
      <w:r w:rsidRPr="00157F24">
        <w:rPr>
          <w:rFonts w:eastAsia="Calibri"/>
          <w:rtl/>
        </w:rPr>
        <w:t>09 ـ عضب.</w:t>
      </w:r>
    </w:p>
    <w:p w:rsidR="001361D4" w:rsidRDefault="001361D4" w:rsidP="004F027A">
      <w:pPr>
        <w:pStyle w:val="libFootnote0"/>
        <w:rPr>
          <w:rtl/>
        </w:rPr>
      </w:pPr>
      <w:r w:rsidRPr="00157F24">
        <w:rPr>
          <w:rFonts w:eastAsia="Calibri"/>
          <w:rtl/>
        </w:rPr>
        <w:t>والظاهر أنّ جملة « ومعضوباً ... » جواب ثانٍ ل</w:t>
      </w:r>
      <w:r>
        <w:rPr>
          <w:rFonts w:eastAsia="Calibri" w:hint="cs"/>
          <w:rtl/>
        </w:rPr>
        <w:t xml:space="preserve">‍ </w:t>
      </w:r>
      <w:r w:rsidRPr="00157F24">
        <w:rPr>
          <w:rFonts w:eastAsia="Calibri"/>
          <w:rtl/>
        </w:rPr>
        <w:t>« إذا ... » المتقدّمة.</w:t>
      </w:r>
    </w:p>
    <w:p w:rsidR="001361D4" w:rsidRDefault="001361D4" w:rsidP="004F027A">
      <w:pPr>
        <w:pStyle w:val="libFootnote0"/>
        <w:rPr>
          <w:rtl/>
        </w:rPr>
      </w:pPr>
      <w:r>
        <w:rPr>
          <w:rtl/>
        </w:rPr>
        <w:t>(82) في « أ » : عليه الصلاة والسلام.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وليس لهم أن يفر</w:t>
      </w:r>
      <w:r>
        <w:rPr>
          <w:rFonts w:hint="cs"/>
          <w:rtl/>
        </w:rPr>
        <w:t>ّ</w:t>
      </w:r>
      <w:r>
        <w:rPr>
          <w:rtl/>
        </w:rPr>
        <w:t>قوا بين الأمرين بأن</w:t>
      </w:r>
      <w:r>
        <w:rPr>
          <w:rFonts w:hint="cs"/>
          <w:rtl/>
        </w:rPr>
        <w:t>ّ</w:t>
      </w:r>
      <w:r>
        <w:rPr>
          <w:rtl/>
        </w:rPr>
        <w:t xml:space="preserve"> النبي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="00380B3D" w:rsidRPr="00380B3D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(83)</w:t>
      </w:r>
      <w:r>
        <w:rPr>
          <w:rtl/>
        </w:rPr>
        <w:t xml:space="preserve"> ما استتر من كلّ أحد</w:t>
      </w:r>
      <w:r>
        <w:rPr>
          <w:rFonts w:hint="cs"/>
          <w:rtl/>
        </w:rPr>
        <w:t>ٍ</w:t>
      </w:r>
      <w:r>
        <w:rPr>
          <w:rtl/>
        </w:rPr>
        <w:t xml:space="preserve"> ، وإنّما استتر من أعدائه ، وإمام الزمان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مستتر من الجميع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Default="001361D4" w:rsidP="000C65BC">
      <w:pPr>
        <w:rPr>
          <w:rtl/>
        </w:rPr>
      </w:pPr>
      <w:r>
        <w:rPr>
          <w:rtl/>
        </w:rPr>
        <w:t>وذلك أن</w:t>
      </w:r>
      <w:r>
        <w:rPr>
          <w:rFonts w:hint="cs"/>
          <w:rtl/>
        </w:rPr>
        <w:t>ّ</w:t>
      </w:r>
      <w:r>
        <w:rPr>
          <w:rtl/>
        </w:rPr>
        <w:t xml:space="preserve"> النبيّ </w:t>
      </w:r>
      <w:r w:rsidR="00DC2F73" w:rsidRPr="00DC2F7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لمّا استتر في الغار كان مستتراً من أوليائه وأعدائه ، ولم يكن معه إلاّ أبوبكر وحده.</w:t>
      </w:r>
    </w:p>
    <w:p w:rsidR="001361D4" w:rsidRDefault="001361D4" w:rsidP="000C65BC">
      <w:pPr>
        <w:rPr>
          <w:rtl/>
        </w:rPr>
      </w:pPr>
      <w:r>
        <w:rPr>
          <w:rtl/>
        </w:rPr>
        <w:t>وقد كان يجوز عندنا وعندكم أن يستتر بحيث لا يكون معه أحدٌ من وليّ ولا عدو</w:t>
      </w:r>
      <w:r>
        <w:rPr>
          <w:rFonts w:hint="cs"/>
          <w:rtl/>
        </w:rPr>
        <w:t>ٍ</w:t>
      </w:r>
      <w:r>
        <w:rPr>
          <w:rtl/>
        </w:rPr>
        <w:t>ّ إذا اقتضت المصلحة ذلك.</w:t>
      </w:r>
    </w:p>
    <w:p w:rsidR="001361D4" w:rsidRDefault="001361D4" w:rsidP="000C65BC">
      <w:r>
        <w:rPr>
          <w:rtl/>
        </w:rPr>
        <w:t>وإذا رضوا /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(84)</w:t>
      </w:r>
      <w:r>
        <w:rPr>
          <w:rtl/>
        </w:rPr>
        <w:t xml:space="preserve"> لأنفسهم بهذا الفرق قلنا مثله</w:t>
      </w:r>
      <w:r>
        <w:rPr>
          <w:rFonts w:hint="cs"/>
          <w:rtl/>
        </w:rPr>
        <w:t xml:space="preserve"> </w:t>
      </w:r>
      <w:r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>ه قد بيّنّا أنّ الإمام يجوز أن يلقاه في حال الغَيْبة جماعة من أوليائه وأنّ ذلك ممّا لا يقطع على فقده.</w:t>
      </w:r>
    </w:p>
    <w:p w:rsidR="001361D4" w:rsidRDefault="001361D4" w:rsidP="001361D4">
      <w:pPr>
        <w:rPr>
          <w:rtl/>
        </w:rPr>
      </w:pPr>
      <w:bookmarkStart w:id="87" w:name="_Toc257841256"/>
      <w:bookmarkStart w:id="88" w:name="_Toc257843294"/>
      <w:r>
        <w:rPr>
          <w:rtl/>
        </w:rPr>
        <w:t>[ أمكان ظهور الإمام بحيث لا يمسّه الظلم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87"/>
      <w:bookmarkEnd w:id="88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إنْ كان خوف ضرر الأعداء هو الموجب للغَيْبة ، أفلا أظهره الله تعالى (</w:t>
      </w:r>
      <w:r>
        <w:rPr>
          <w:rFonts w:hint="cs"/>
          <w:rtl/>
        </w:rPr>
        <w:t xml:space="preserve"> </w:t>
      </w:r>
      <w:r>
        <w:rPr>
          <w:rtl/>
        </w:rPr>
        <w:t>في السحاب وبحيث لا تصل إليه أيدي أعدائه فيجمع الظهور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(85)</w:t>
      </w:r>
      <w:r>
        <w:rPr>
          <w:rtl/>
        </w:rPr>
        <w:t xml:space="preserve"> والأمان من الضرر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>
        <w:rPr>
          <w:rtl/>
        </w:rPr>
        <w:t xml:space="preserve"> هذا سؤال من لا يفكّر فيما يورده؛ لأنّ الحاجة من العباد إنّما تتعلّق بأمام يتولّى عقاب جناتهم ، وقسمة أموالهم ، وسدّ ثغورهم ، ويباشر تدبير أُمورهم ، ويكون بحيث يحلّ ويعقد ، ويرفع ويضع ، وهذا لا يتمّ إلاّ</w:t>
      </w:r>
    </w:p>
    <w:p w:rsidR="001361D4" w:rsidRPr="00181451" w:rsidRDefault="001361D4" w:rsidP="006121F9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6121F9">
      <w:pPr>
        <w:pStyle w:val="libFootnote0"/>
        <w:rPr>
          <w:rtl/>
        </w:rPr>
      </w:pPr>
      <w:r>
        <w:rPr>
          <w:rtl/>
        </w:rPr>
        <w:t xml:space="preserve">(83) في « أ » :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1361D4" w:rsidRDefault="001361D4" w:rsidP="006121F9">
      <w:pPr>
        <w:pStyle w:val="libFootnote0"/>
        <w:rPr>
          <w:rtl/>
        </w:rPr>
      </w:pPr>
      <w:r>
        <w:rPr>
          <w:rtl/>
        </w:rPr>
        <w:t>(84) إلى هنا تنتهي نسخة « ب » ، والفقرة السابقة مشوَّشة فيها.</w:t>
      </w:r>
    </w:p>
    <w:p w:rsidR="001361D4" w:rsidRDefault="001361D4" w:rsidP="006121F9">
      <w:pPr>
        <w:pStyle w:val="libFootnote0"/>
        <w:rPr>
          <w:rtl/>
        </w:rPr>
      </w:pPr>
      <w:r>
        <w:rPr>
          <w:rtl/>
        </w:rPr>
        <w:t>(85) ما بين القوسين سقط من « أ ».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مع المخالطة والملابسة.</w:t>
      </w:r>
    </w:p>
    <w:p w:rsidR="001361D4" w:rsidRDefault="001361D4" w:rsidP="000C65BC">
      <w:r>
        <w:rPr>
          <w:rtl/>
        </w:rPr>
        <w:t>فإذا جُعل بحيث لا وصول إليه ارتفعت جهة الحاجة إليه ، فصار ظهوره للعين كظهور النجوم الذي لا يسدّ منّا خللاً ولا يرفع زللاً ، ومن احتاج في الغَيْبة إلى مثل هذا السؤال فقد أفلس ولم تبق</w:t>
      </w:r>
      <w:r>
        <w:rPr>
          <w:rFonts w:hint="cs"/>
          <w:rtl/>
        </w:rPr>
        <w:t>َ</w:t>
      </w:r>
      <w:r>
        <w:rPr>
          <w:rtl/>
        </w:rPr>
        <w:t xml:space="preserve"> فيه مسكة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(86)</w:t>
      </w:r>
      <w:r>
        <w:rPr>
          <w:rtl/>
        </w:rPr>
        <w:t>.</w:t>
      </w:r>
    </w:p>
    <w:p w:rsidR="001361D4" w:rsidRDefault="001361D4" w:rsidP="001361D4">
      <w:pPr>
        <w:rPr>
          <w:rtl/>
        </w:rPr>
      </w:pPr>
      <w:bookmarkStart w:id="89" w:name="_Toc257841257"/>
      <w:bookmarkStart w:id="90" w:name="_Toc257843295"/>
      <w:r>
        <w:rPr>
          <w:rtl/>
        </w:rPr>
        <w:t>[ إقامة الحدود في الغَيْبة ]</w:t>
      </w:r>
      <w:bookmarkEnd w:id="89"/>
      <w:bookmarkEnd w:id="90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فالحدود في حال الغَيْبة ما حكمها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>
        <w:rPr>
          <w:rtl/>
        </w:rPr>
        <w:t>فإن سقطت عن فاعلي ما يوجبها فهذا اعتراف بنسخ الشريعة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Default="001361D4" w:rsidP="000C65BC">
      <w:pPr>
        <w:rPr>
          <w:rtl/>
        </w:rPr>
      </w:pPr>
      <w:r>
        <w:rPr>
          <w:rtl/>
        </w:rPr>
        <w:t>وإن كانت ثابتة فمن يقيمها مع الغَيْبة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>
        <w:rPr>
          <w:rtl/>
        </w:rPr>
        <w:t xml:space="preserve"> الحدود المستحقّة ثابتة في جنوب الجناة بما يوجبها من الأفعال ، فإن ظهر الإمامُ والمستحقُّ لهذه الحدود باقٍ أقامها عليه بالبيّنة أو الإقرار ، وإنْ فات ذلك بموته كان الإثم في تفويت إقامتها على من أخاف الإمام</w:t>
      </w:r>
      <w:r>
        <w:rPr>
          <w:rFonts w:hint="cs"/>
          <w:rtl/>
        </w:rPr>
        <w:t>َ</w:t>
      </w:r>
      <w:r>
        <w:rPr>
          <w:rtl/>
        </w:rPr>
        <w:t xml:space="preserve"> وألجأه إلى الغَيْبة.</w:t>
      </w:r>
    </w:p>
    <w:p w:rsidR="001361D4" w:rsidRDefault="001361D4" w:rsidP="000C65BC">
      <w:pPr>
        <w:rPr>
          <w:rtl/>
        </w:rPr>
      </w:pPr>
      <w:r>
        <w:rPr>
          <w:rtl/>
        </w:rPr>
        <w:t>وليس هذا بنسخ لإقامة الحدود؛ لأنّ الحدّ إنّما تجب إقامته مع التمكّن وزوال الموانع ، ويسقط مع الحيلولة.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وإنّما يكون ذلك نسخاً لو سقط فرض </w:t>
      </w:r>
      <w:r>
        <w:rPr>
          <w:rFonts w:hint="cs"/>
          <w:rtl/>
        </w:rPr>
        <w:t xml:space="preserve">/ </w:t>
      </w:r>
      <w:r>
        <w:rPr>
          <w:rtl/>
        </w:rPr>
        <w:t>إقامة الحدّ مع التمكّن وزوال الأسباب المانعة من إقامته.</w:t>
      </w:r>
    </w:p>
    <w:p w:rsidR="001361D4" w:rsidRDefault="001361D4" w:rsidP="000C65BC">
      <w:pPr>
        <w:rPr>
          <w:rtl/>
        </w:rPr>
      </w:pPr>
      <w:r>
        <w:rPr>
          <w:rtl/>
        </w:rPr>
        <w:t>ثمّ يُقلب هذا عليهم فيقال لهم : كيف قولكم في الحدود التي</w:t>
      </w:r>
    </w:p>
    <w:p w:rsidR="001361D4" w:rsidRPr="00181451" w:rsidRDefault="001361D4" w:rsidP="004316A1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4316A1">
      <w:pPr>
        <w:pStyle w:val="libFootnote0"/>
        <w:rPr>
          <w:rtl/>
        </w:rPr>
      </w:pPr>
      <w:r>
        <w:rPr>
          <w:rtl/>
        </w:rPr>
        <w:t>(86) في « أ » : مسألة.</w:t>
      </w:r>
    </w:p>
    <w:p w:rsidR="001361D4" w:rsidRDefault="001361D4" w:rsidP="004316A1">
      <w:pPr>
        <w:pStyle w:val="libFootnote0"/>
        <w:rPr>
          <w:rFonts w:eastAsia="Calibri"/>
          <w:rtl/>
        </w:rPr>
      </w:pPr>
      <w:r w:rsidRPr="007C237D">
        <w:rPr>
          <w:rFonts w:eastAsia="Calibri"/>
          <w:rtl/>
        </w:rPr>
        <w:t>والمسكة : أيُّ شيء يتمسّك به في الجدل.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تستحقّها الجناة في الأحوال التي لا يتمكّن فيها أهل الحلّ والعقد من اختيار الإمام ونصبه</w:t>
      </w:r>
      <w:r>
        <w:rPr>
          <w:rFonts w:hint="cs"/>
          <w:rtl/>
        </w:rPr>
        <w:t xml:space="preserve"> </w:t>
      </w:r>
      <w:r>
        <w:rPr>
          <w:rtl/>
        </w:rPr>
        <w:t>؟! فأيّ شيء قالوه في ذلك قيل لهم مثله.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كيف السبيل مع غَيْبة الإمام إلى إصابة الحقّ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</w:t>
      </w:r>
      <w:r w:rsidRPr="000C65BC">
        <w:rPr>
          <w:rStyle w:val="libBold2Char"/>
          <w:rFonts w:hint="cs"/>
          <w:rtl/>
        </w:rPr>
        <w:t>ْ</w:t>
      </w:r>
      <w:r w:rsidRPr="000C65BC">
        <w:rPr>
          <w:rStyle w:val="libBold2Char"/>
          <w:rtl/>
        </w:rPr>
        <w:t xml:space="preserve"> قلتم :</w:t>
      </w:r>
      <w:r>
        <w:rPr>
          <w:rtl/>
        </w:rPr>
        <w:t xml:space="preserve"> لاسبيل إليه ، فقد جعلتم الناس في حيرة وضلالة وريب في سائَر أُمورهم.</w:t>
      </w:r>
    </w:p>
    <w:p w:rsidR="001361D4" w:rsidRDefault="001361D4" w:rsidP="000C65BC">
      <w:pPr>
        <w:rPr>
          <w:rtl/>
        </w:rPr>
      </w:pPr>
      <w:r>
        <w:rPr>
          <w:rtl/>
        </w:rPr>
        <w:t>وإنْ قلتم : يصاب الحقّ بأدلّته (</w:t>
      </w:r>
      <w:r>
        <w:rPr>
          <w:rFonts w:hint="cs"/>
          <w:rtl/>
        </w:rPr>
        <w:t xml:space="preserve"> </w:t>
      </w:r>
      <w:r>
        <w:rPr>
          <w:rtl/>
        </w:rPr>
        <w:t>قيل لكم : هذا تصريح بالاستغناء عن الإمام بهذه الأدلّة</w:t>
      </w:r>
      <w:r>
        <w:rPr>
          <w:rFonts w:hint="cs"/>
          <w:rtl/>
        </w:rPr>
        <w:t xml:space="preserve"> </w:t>
      </w:r>
      <w:r>
        <w:rPr>
          <w:rtl/>
        </w:rPr>
        <w:t>) ورجوع إلى الحقّ</w:t>
      </w:r>
      <w:r>
        <w:rPr>
          <w:rFonts w:hint="cs"/>
          <w:rtl/>
        </w:rPr>
        <w:t xml:space="preserve"> </w:t>
      </w:r>
      <w:r>
        <w:rPr>
          <w:rtl/>
        </w:rPr>
        <w:t>؟!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(87)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>
        <w:rPr>
          <w:rtl/>
        </w:rPr>
        <w:t xml:space="preserve"> الحقُّ على ضربين : عقليّ وسمعيّ :</w:t>
      </w:r>
    </w:p>
    <w:p w:rsidR="001361D4" w:rsidRDefault="001361D4" w:rsidP="000C65BC">
      <w:pPr>
        <w:rPr>
          <w:rtl/>
        </w:rPr>
      </w:pPr>
      <w:r>
        <w:rPr>
          <w:rtl/>
        </w:rPr>
        <w:t>فالعقليّ يصاب بأدلّته ويدرك بالنظر فيها.</w:t>
      </w:r>
    </w:p>
    <w:p w:rsidR="001361D4" w:rsidRDefault="001361D4" w:rsidP="000C65BC">
      <w:pPr>
        <w:rPr>
          <w:rtl/>
        </w:rPr>
      </w:pPr>
      <w:r>
        <w:rPr>
          <w:rtl/>
        </w:rPr>
        <w:t>والسمعيّ (</w:t>
      </w:r>
      <w:r>
        <w:rPr>
          <w:rFonts w:hint="cs"/>
          <w:rtl/>
        </w:rPr>
        <w:t xml:space="preserve"> </w:t>
      </w:r>
      <w:r>
        <w:rPr>
          <w:rtl/>
        </w:rPr>
        <w:t xml:space="preserve">عليه أدلّة منصوبة من أقوال النبيّ </w:t>
      </w:r>
      <w:r w:rsidR="00BB6C21" w:rsidRPr="00BB6C2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ونصوصه</w:t>
      </w:r>
      <w:r>
        <w:rPr>
          <w:rFonts w:hint="cs"/>
          <w:rtl/>
        </w:rPr>
        <w:t xml:space="preserve"> </w:t>
      </w:r>
      <w:r>
        <w:rPr>
          <w:rtl/>
        </w:rPr>
        <w:t xml:space="preserve">) </w:t>
      </w:r>
      <w:r w:rsidRPr="00DE4BBA">
        <w:rPr>
          <w:rStyle w:val="libFootnotenumChar"/>
          <w:rtl/>
        </w:rPr>
        <w:t>(88)</w:t>
      </w:r>
      <w:r>
        <w:rPr>
          <w:rtl/>
        </w:rPr>
        <w:t xml:space="preserve"> وأقوال الأئمّة من ولده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 xml:space="preserve"> ، وقد بيّنوا ذلك وأوضحوه ، ولم يتركوا منه شيئاً لا دليل عليه.</w:t>
      </w:r>
    </w:p>
    <w:p w:rsidR="001361D4" w:rsidRDefault="001361D4" w:rsidP="000C65BC">
      <w:pPr>
        <w:rPr>
          <w:rtl/>
        </w:rPr>
      </w:pPr>
      <w:r>
        <w:rPr>
          <w:rtl/>
        </w:rPr>
        <w:t>غير إنّ هذا ، وإن كان على ما قلناه ، فالحاجة إلى الإمام ثابتة لازمة</w:t>
      </w:r>
      <w:r>
        <w:rPr>
          <w:rFonts w:hint="cs"/>
          <w:rtl/>
        </w:rPr>
        <w:t xml:space="preserve"> </w:t>
      </w:r>
      <w:r>
        <w:rPr>
          <w:rtl/>
        </w:rPr>
        <w:t>؛ لأنّ جهة الحاجة إليه</w:t>
      </w:r>
      <w:r>
        <w:rPr>
          <w:rFonts w:hint="cs"/>
          <w:rtl/>
        </w:rPr>
        <w:t xml:space="preserve"> </w:t>
      </w:r>
      <w:r>
        <w:rPr>
          <w:rtl/>
        </w:rPr>
        <w:t>ـ المستمرّة في كلّ زمان وعلى كلّ وجه</w:t>
      </w:r>
      <w:r>
        <w:rPr>
          <w:rFonts w:hint="cs"/>
          <w:rtl/>
        </w:rPr>
        <w:t xml:space="preserve"> </w:t>
      </w:r>
      <w:r>
        <w:rPr>
          <w:rtl/>
        </w:rPr>
        <w:t>ـ هي كونه لطفاً لنا في فعل الواجب وتجنّب القبيح ، وهذا ممّا لا يغني عنه شيء</w:t>
      </w:r>
      <w:r>
        <w:rPr>
          <w:rFonts w:hint="cs"/>
          <w:rtl/>
        </w:rPr>
        <w:t>ٌ</w:t>
      </w:r>
      <w:r>
        <w:rPr>
          <w:rtl/>
        </w:rPr>
        <w:t xml:space="preserve"> ، ولا يقوم مقامه فيه غيرُه.</w:t>
      </w:r>
    </w:p>
    <w:p w:rsidR="001361D4" w:rsidRDefault="001361D4" w:rsidP="000C65BC">
      <w:pPr>
        <w:rPr>
          <w:rtl/>
        </w:rPr>
      </w:pPr>
      <w:r>
        <w:rPr>
          <w:rtl/>
        </w:rPr>
        <w:t>فأمّا الحاجة إليه المتعلّقة بالسمع والشرع فهي أيضاً ظاهرة :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لأنّ النقل ، وإنْ كان وارداً عن الرسول </w:t>
      </w:r>
      <w:r w:rsidR="00DC2F73" w:rsidRPr="00DC2F7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وعن آباء</w:t>
      </w:r>
    </w:p>
    <w:p w:rsidR="001361D4" w:rsidRPr="00181451" w:rsidRDefault="001361D4" w:rsidP="00D47082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D47082">
      <w:pPr>
        <w:pStyle w:val="libFootnote0"/>
        <w:rPr>
          <w:rtl/>
        </w:rPr>
      </w:pPr>
      <w:r>
        <w:rPr>
          <w:rtl/>
        </w:rPr>
        <w:t>(87) إلى هنا ينتهي تفريع الإشكال ، وما بين القوسين سقط من « أ ».</w:t>
      </w:r>
    </w:p>
    <w:p w:rsidR="001361D4" w:rsidRDefault="001361D4" w:rsidP="00D47082">
      <w:pPr>
        <w:pStyle w:val="libFootnote0"/>
        <w:rPr>
          <w:rtl/>
        </w:rPr>
      </w:pPr>
      <w:r>
        <w:rPr>
          <w:rtl/>
        </w:rPr>
        <w:t>(88) ما بين القوسين سقط من « ج ».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الإمام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 xml:space="preserve"> بجميع ما يحتاج إليه في الشريعة ، فجائزٌ على الناقلين أن يعدلوا عن النقل ، إمّا اعتماداً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(89)</w:t>
      </w:r>
      <w:r>
        <w:rPr>
          <w:rtl/>
        </w:rPr>
        <w:t xml:space="preserve"> أو اشتباهاً ، فينقطع النقل أو يبقى فيمن ليس نقله حجّة ، فيحتاج حينئذٍ إلى الإمام ليكشف ذلك ويوضّحه ويبيّن موضع التقصير فيه.</w:t>
      </w:r>
    </w:p>
    <w:p w:rsidR="001361D4" w:rsidRDefault="001361D4" w:rsidP="000C65BC">
      <w:r>
        <w:rPr>
          <w:rtl/>
        </w:rPr>
        <w:t>فقد بان : أنّ الحاجة ثابتة على كلّ حال ، وإنْ أمكنت إصابة الحقّ بأدلّته.</w:t>
      </w:r>
    </w:p>
    <w:p w:rsidR="001361D4" w:rsidRDefault="001361D4" w:rsidP="001361D4">
      <w:pPr>
        <w:rPr>
          <w:rtl/>
        </w:rPr>
      </w:pPr>
      <w:bookmarkStart w:id="91" w:name="_Toc257841258"/>
      <w:bookmarkStart w:id="92" w:name="_Toc257843296"/>
      <w:r>
        <w:rPr>
          <w:rtl/>
        </w:rPr>
        <w:t>[ الحال فيما لو احتيج إلى بيان الإمام الغائب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91"/>
      <w:bookmarkEnd w:id="92"/>
    </w:p>
    <w:p w:rsidR="001361D4" w:rsidRDefault="001361D4" w:rsidP="000C65BC">
      <w:pPr>
        <w:rPr>
          <w:rtl/>
        </w:rPr>
      </w:pPr>
      <w:r>
        <w:rPr>
          <w:rtl/>
        </w:rPr>
        <w:t>فإن قيل : أرأيتم إنْ كتم الناقلون بعض مهمَّ الشريعة واحتيج إلى بيان الإمام ، ولم يُعلم الحقُّ إلاّ من جهته ، وكان خوفه القتلَ من أعدائه مستمرّاً ، كيف يكون الحال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>
        <w:rPr>
          <w:rtl/>
        </w:rPr>
        <w:t>فأنتم بين أن تقولوا : إنّه يظهر وإن خاف القتل ، فيجب على هذا أن يكون خوف القتل غير مبيح للغَيْبة ، ويجب ظهوره على كلّ حال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Default="001361D4" w:rsidP="000C65BC">
      <w:pPr>
        <w:rPr>
          <w:rtl/>
        </w:rPr>
      </w:pPr>
      <w:r>
        <w:rPr>
          <w:rtl/>
        </w:rPr>
        <w:t>أو تقولوا : لا يظهر ، ويسقط التكليف في ذلك الشيء المكتوم عن الأٌمّة ، فتخرجوا بذلك من الإجماع</w:t>
      </w:r>
      <w:r>
        <w:rPr>
          <w:rFonts w:hint="cs"/>
          <w:rtl/>
        </w:rPr>
        <w:t xml:space="preserve"> </w:t>
      </w:r>
      <w:r>
        <w:rPr>
          <w:rtl/>
        </w:rPr>
        <w:t xml:space="preserve">؛ لأنّ الإجماع منعقد على أنّ كلّ شيء شرعه النبيّ </w:t>
      </w:r>
      <w:r w:rsidR="00DC2F73" w:rsidRPr="00DC2F7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وأوضحه فهو لازم للأ</w:t>
      </w:r>
      <w:r>
        <w:rPr>
          <w:rFonts w:hint="cs"/>
          <w:rtl/>
        </w:rPr>
        <w:t>ُ</w:t>
      </w:r>
      <w:r>
        <w:rPr>
          <w:rtl/>
        </w:rPr>
        <w:t>مّة إلى (</w:t>
      </w:r>
      <w:r>
        <w:rPr>
          <w:rFonts w:hint="cs"/>
          <w:rtl/>
        </w:rPr>
        <w:t xml:space="preserve"> </w:t>
      </w:r>
      <w:r>
        <w:rPr>
          <w:rtl/>
        </w:rPr>
        <w:t>أن تقوم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(90)</w:t>
      </w:r>
      <w:r>
        <w:rPr>
          <w:rtl/>
        </w:rPr>
        <w:t xml:space="preserve"> الساعة.</w:t>
      </w:r>
    </w:p>
    <w:p w:rsidR="001361D4" w:rsidRDefault="001361D4" w:rsidP="000C65BC">
      <w:r>
        <w:rPr>
          <w:rtl/>
        </w:rPr>
        <w:t>وإن قلتم : إنّ التكليف لا يسقط ، صرّحتم بتكليف ما لا يطاق وإيجاب</w:t>
      </w:r>
      <w:r>
        <w:rPr>
          <w:rFonts w:hint="cs"/>
          <w:rtl/>
        </w:rPr>
        <w:t>ِ</w:t>
      </w:r>
      <w:r>
        <w:rPr>
          <w:rtl/>
        </w:rPr>
        <w:t xml:space="preserve"> الع</w:t>
      </w:r>
      <w:r>
        <w:rPr>
          <w:rFonts w:hint="cs"/>
          <w:rtl/>
        </w:rPr>
        <w:t>ِ</w:t>
      </w:r>
      <w:r>
        <w:rPr>
          <w:rtl/>
        </w:rPr>
        <w:t>لم بما لا طريق إليه.</w:t>
      </w:r>
    </w:p>
    <w:p w:rsidR="001361D4" w:rsidRPr="00181451" w:rsidRDefault="001361D4" w:rsidP="00D47082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D47082">
      <w:pPr>
        <w:pStyle w:val="libFootnote0"/>
        <w:rPr>
          <w:rtl/>
        </w:rPr>
      </w:pPr>
      <w:r>
        <w:rPr>
          <w:rtl/>
        </w:rPr>
        <w:t>(89) في « الغَيْبة » للطوسي ـ ص 96 ـ : تعمّداً.</w:t>
      </w:r>
    </w:p>
    <w:p w:rsidR="001361D4" w:rsidRDefault="001361D4" w:rsidP="00D47082">
      <w:pPr>
        <w:pStyle w:val="libFootnote0"/>
        <w:rPr>
          <w:rtl/>
        </w:rPr>
      </w:pPr>
      <w:r>
        <w:rPr>
          <w:rtl/>
        </w:rPr>
        <w:t>(90) في « أ » : يوم.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 w:rsidRPr="000C65BC">
        <w:rPr>
          <w:rStyle w:val="libBold2Char"/>
          <w:rtl/>
        </w:rPr>
        <w:lastRenderedPageBreak/>
        <w:t>قلنا :</w:t>
      </w:r>
      <w:r>
        <w:rPr>
          <w:rtl/>
        </w:rPr>
        <w:t xml:space="preserve"> قد أجبنا عن هذا السؤال وفرّعناه إلى غاية ما يتفرّع في كتابنا « الشافي » </w:t>
      </w:r>
      <w:r w:rsidRPr="00DE4BBA">
        <w:rPr>
          <w:rStyle w:val="libFootnotenumChar"/>
          <w:rtl/>
        </w:rPr>
        <w:t>(91)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وجملته : أنّ الله تعالى لو علم أنّ النقل لبعض الشريعة المفروضة ينقطع ـ في حال</w:t>
      </w:r>
      <w:r>
        <w:rPr>
          <w:rFonts w:hint="cs"/>
          <w:rtl/>
        </w:rPr>
        <w:t>ٍ</w:t>
      </w:r>
      <w:r>
        <w:rPr>
          <w:rtl/>
        </w:rPr>
        <w:t xml:space="preserve"> تكون تقيّة الإمام فيها مستمرّة ، وخوفه من الأعداء باقياً ـ لأسقط ذلك التكليف عمّن لا طريق له إليه.</w:t>
      </w:r>
    </w:p>
    <w:p w:rsidR="001361D4" w:rsidRDefault="001361D4" w:rsidP="000C65BC">
      <w:r>
        <w:rPr>
          <w:rtl/>
        </w:rPr>
        <w:t xml:space="preserve">وإذا علمنا ـ بالإجماع الذي </w:t>
      </w:r>
      <w:r>
        <w:rPr>
          <w:rFonts w:hint="cs"/>
          <w:rtl/>
        </w:rPr>
        <w:t>ل</w:t>
      </w:r>
      <w:r>
        <w:rPr>
          <w:rtl/>
        </w:rPr>
        <w:t>ا شبهة فيه</w:t>
      </w:r>
      <w:r>
        <w:rPr>
          <w:rFonts w:hint="cs"/>
          <w:rtl/>
        </w:rPr>
        <w:t xml:space="preserve"> </w:t>
      </w:r>
      <w:r>
        <w:rPr>
          <w:rtl/>
        </w:rPr>
        <w:t>ـ أنّ تكليف الشرائع مسمترٌ ثابتٌ على جميع الأُمّة إلى أن تقوم الساعة ، ي</w:t>
      </w:r>
      <w:r>
        <w:rPr>
          <w:rFonts w:hint="cs"/>
          <w:rtl/>
        </w:rPr>
        <w:t>ُ</w:t>
      </w:r>
      <w:r>
        <w:rPr>
          <w:rtl/>
        </w:rPr>
        <w:t>نتج لنا هذا العلم أنّه لو اتّفق أن ينقطع النقل ـ بشيء من الشرائع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(92)</w:t>
      </w:r>
      <w:r>
        <w:rPr>
          <w:rFonts w:hint="cs"/>
          <w:rtl/>
        </w:rPr>
        <w:t xml:space="preserve"> </w:t>
      </w:r>
      <w:r>
        <w:rPr>
          <w:rtl/>
        </w:rPr>
        <w:t>ـ لما كان ذلك إلاّ في حال يتمكّن فيها الإمام من الظهور والبروز والإعلام و الإ</w:t>
      </w:r>
      <w:r>
        <w:rPr>
          <w:rFonts w:hint="cs"/>
          <w:rtl/>
        </w:rPr>
        <w:t>ِ</w:t>
      </w:r>
      <w:r>
        <w:rPr>
          <w:rtl/>
        </w:rPr>
        <w:t>نذار.</w:t>
      </w:r>
    </w:p>
    <w:p w:rsidR="001361D4" w:rsidRDefault="001361D4" w:rsidP="001361D4">
      <w:pPr>
        <w:rPr>
          <w:rtl/>
        </w:rPr>
      </w:pPr>
      <w:bookmarkStart w:id="93" w:name="_Toc257841259"/>
      <w:bookmarkStart w:id="94" w:name="_Toc257843297"/>
      <w:r>
        <w:rPr>
          <w:rtl/>
        </w:rPr>
        <w:t>[ علّة عدم ظهور الإمام لأوليائه ]</w:t>
      </w:r>
      <w:bookmarkEnd w:id="93"/>
      <w:bookmarkEnd w:id="94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إذا كانت العلّة في غ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ْ</w:t>
      </w:r>
      <w:r>
        <w:rPr>
          <w:rtl/>
        </w:rPr>
        <w:t>بته عن أعدائه خوفه منهم ، فما باله لا يظهر لأوليائه ، وهذه العل</w:t>
      </w:r>
      <w:r>
        <w:rPr>
          <w:rFonts w:hint="cs"/>
          <w:rtl/>
        </w:rPr>
        <w:t>ّ</w:t>
      </w:r>
      <w:r>
        <w:rPr>
          <w:rtl/>
        </w:rPr>
        <w:t>ة زائلة فيهم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فإذا لم يظهر للأولياء ـ وقد زالت عنهم علّة استتارهـ بطل قولكم في علّة الغَيْبة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 w:rsidRPr="001927BF">
        <w:rPr>
          <w:rtl/>
        </w:rPr>
        <w:t xml:space="preserve"> </w:t>
      </w:r>
      <w:r>
        <w:rPr>
          <w:rtl/>
        </w:rPr>
        <w:t>قد أجاب أصحابنا عن هذا السؤال بأنّ علّة غيْبته عن أوليائه لا تمنع أن يكون خوفه من أن يلقاهم فيشيعوا خبره ، ويتحدّثوا سروراً باجتماعه معهم ، فيؤدّي ذلك ـ وإنْ كان ذلك غير مقصود ـ إلى الخوف</w:t>
      </w:r>
    </w:p>
    <w:p w:rsidR="001361D4" w:rsidRPr="00181451" w:rsidRDefault="001361D4" w:rsidP="0040151F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40151F">
      <w:pPr>
        <w:pStyle w:val="libFootnote0"/>
        <w:rPr>
          <w:rtl/>
        </w:rPr>
      </w:pPr>
      <w:r>
        <w:rPr>
          <w:rtl/>
        </w:rPr>
        <w:t>(91) الشافي 1 / 144 ـ 150 وما بعدها.</w:t>
      </w:r>
    </w:p>
    <w:p w:rsidR="001361D4" w:rsidRDefault="001361D4" w:rsidP="0040151F">
      <w:pPr>
        <w:pStyle w:val="libFootnote0"/>
        <w:rPr>
          <w:rtl/>
        </w:rPr>
      </w:pPr>
      <w:r>
        <w:rPr>
          <w:rtl/>
        </w:rPr>
        <w:t>(92) في « ج » : الشرع.</w:t>
      </w:r>
    </w:p>
    <w:p w:rsidR="001361D4" w:rsidRDefault="001361D4" w:rsidP="000C65BC">
      <w:pPr>
        <w:pStyle w:val="libNormal0"/>
      </w:pPr>
      <w:r>
        <w:rPr>
          <w:rtl/>
        </w:rPr>
        <w:br w:type="page"/>
      </w:r>
      <w:r>
        <w:rPr>
          <w:rtl/>
        </w:rPr>
        <w:lastRenderedPageBreak/>
        <w:t xml:space="preserve">من </w:t>
      </w:r>
      <w:r w:rsidRPr="00DE4BBA">
        <w:rPr>
          <w:rStyle w:val="libFootnotenumChar"/>
          <w:rtl/>
        </w:rPr>
        <w:t>(93)</w:t>
      </w:r>
      <w:r>
        <w:rPr>
          <w:rtl/>
        </w:rPr>
        <w:t xml:space="preserve"> الأعداء.</w:t>
      </w:r>
    </w:p>
    <w:p w:rsidR="001361D4" w:rsidRPr="00324BF0" w:rsidRDefault="001361D4" w:rsidP="00324BF0">
      <w:pPr>
        <w:pStyle w:val="Heading2Center"/>
        <w:rPr>
          <w:rtl/>
        </w:rPr>
      </w:pPr>
      <w:bookmarkStart w:id="95" w:name="_Toc257841260"/>
      <w:bookmarkStart w:id="96" w:name="_Toc257843298"/>
      <w:bookmarkStart w:id="97" w:name="_Toc375828794"/>
      <w:bookmarkStart w:id="98" w:name="_Toc375830668"/>
      <w:r w:rsidRPr="00324BF0">
        <w:rPr>
          <w:rtl/>
        </w:rPr>
        <w:t>[ عدم ارتضاء المصن</w:t>
      </w:r>
      <w:r w:rsidRPr="00324BF0">
        <w:rPr>
          <w:rFonts w:hint="cs"/>
          <w:rtl/>
        </w:rPr>
        <w:t>ِّ</w:t>
      </w:r>
      <w:r w:rsidRPr="00324BF0">
        <w:rPr>
          <w:rtl/>
        </w:rPr>
        <w:t>ف لهذه العلّة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95"/>
      <w:bookmarkEnd w:id="96"/>
      <w:bookmarkEnd w:id="97"/>
      <w:bookmarkEnd w:id="98"/>
    </w:p>
    <w:p w:rsidR="001361D4" w:rsidRPr="001927BF" w:rsidRDefault="001361D4" w:rsidP="000C65BC">
      <w:pPr>
        <w:rPr>
          <w:rtl/>
        </w:rPr>
      </w:pPr>
      <w:r w:rsidRPr="001927BF">
        <w:rPr>
          <w:rtl/>
        </w:rPr>
        <w:t>وهذا الجواب غير مَرْضيّ</w:t>
      </w:r>
      <w:r w:rsidRPr="001927BF">
        <w:rPr>
          <w:rFonts w:hint="cs"/>
          <w:rtl/>
        </w:rPr>
        <w:t xml:space="preserve"> </w:t>
      </w:r>
      <w:r w:rsidRPr="001927BF">
        <w:rPr>
          <w:rtl/>
        </w:rPr>
        <w:t>؛ لأنّ عقلاء شيعته لا يجوز أن يخفى عليهم ما في إظهار اجتماعهم معه من الضرر عليه وعليهم ، فكيف يخبرون بذلك مع العلم بما فيه من المضرّة الشاملة</w:t>
      </w:r>
      <w:r w:rsidRPr="001927BF">
        <w:rPr>
          <w:rFonts w:hint="cs"/>
          <w:rtl/>
        </w:rPr>
        <w:t xml:space="preserve"> </w:t>
      </w:r>
      <w:r w:rsidRPr="001927BF">
        <w:rPr>
          <w:rtl/>
        </w:rPr>
        <w:t>؟! و إنْ جاز هذا الذي ذكروه على الواحد والاثنين ، لم يجز على جماعة شيعته الذين لا يظهر لهم.</w:t>
      </w:r>
    </w:p>
    <w:p w:rsidR="001361D4" w:rsidRDefault="001361D4" w:rsidP="000C65BC">
      <w:pPr>
        <w:rPr>
          <w:rtl/>
        </w:rPr>
      </w:pPr>
      <w:r>
        <w:rPr>
          <w:rtl/>
        </w:rPr>
        <w:t>على أنّ هذه العلّة توجب أنّ شيعته قد عُدموا الانتفاع به على وجه لا يتمكّنون من تلافيه وإزالته :</w:t>
      </w:r>
    </w:p>
    <w:p w:rsidR="001361D4" w:rsidRDefault="001361D4" w:rsidP="000C65BC">
      <w:r>
        <w:rPr>
          <w:rtl/>
        </w:rPr>
        <w:t>لأنّه إذا علّق الاستتار بما يعلم من حالهم أنّهم يفعلونه ، فليس في مقدورهم الآن ما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(94)</w:t>
      </w:r>
      <w:r>
        <w:rPr>
          <w:rtl/>
        </w:rPr>
        <w:t xml:space="preserve"> يقتضي ظهور الإمام ، وهذا يقتضي سقوط التكليف ـ الذي الإمام لطفٌ فيه</w:t>
      </w:r>
      <w:r>
        <w:rPr>
          <w:rFonts w:hint="cs"/>
          <w:rtl/>
        </w:rPr>
        <w:t xml:space="preserve"> </w:t>
      </w:r>
      <w:r>
        <w:rPr>
          <w:rtl/>
        </w:rPr>
        <w:t>ـ عنهم.</w:t>
      </w:r>
    </w:p>
    <w:p w:rsidR="001361D4" w:rsidRDefault="001361D4" w:rsidP="001361D4">
      <w:pPr>
        <w:rPr>
          <w:rtl/>
        </w:rPr>
      </w:pPr>
      <w:bookmarkStart w:id="99" w:name="_Toc257841261"/>
      <w:r>
        <w:rPr>
          <w:rtl/>
        </w:rPr>
        <w:t>[ الجواب عن اعتراض المصنِّف ]</w:t>
      </w:r>
      <w:bookmarkEnd w:id="99"/>
    </w:p>
    <w:p w:rsidR="001361D4" w:rsidRDefault="001361D4" w:rsidP="000C65BC">
      <w:r>
        <w:rPr>
          <w:rtl/>
        </w:rPr>
        <w:t>وقد أجاب بعضهم عن هذا السؤال بأنّ سبب الغَيْبة عن الجميع هو فعل الأعداء</w:t>
      </w:r>
      <w:r>
        <w:rPr>
          <w:rFonts w:hint="cs"/>
          <w:rtl/>
        </w:rPr>
        <w:t xml:space="preserve"> </w:t>
      </w:r>
      <w:r>
        <w:rPr>
          <w:rtl/>
        </w:rPr>
        <w:t>؛ لأنّ انتفاع جماعة الرعيّة</w:t>
      </w:r>
      <w:r>
        <w:rPr>
          <w:rFonts w:hint="cs"/>
          <w:rtl/>
        </w:rPr>
        <w:t xml:space="preserve"> </w:t>
      </w:r>
      <w:r>
        <w:rPr>
          <w:rtl/>
        </w:rPr>
        <w:t>ـ من ولي</w:t>
      </w:r>
      <w:r>
        <w:rPr>
          <w:rFonts w:hint="cs"/>
          <w:rtl/>
        </w:rPr>
        <w:t>ٍّ</w:t>
      </w:r>
      <w:r>
        <w:rPr>
          <w:rtl/>
        </w:rPr>
        <w:t xml:space="preserve"> وعدو</w:t>
      </w:r>
      <w:r>
        <w:rPr>
          <w:rFonts w:hint="cs"/>
          <w:rtl/>
        </w:rPr>
        <w:t xml:space="preserve">ٍّ </w:t>
      </w:r>
      <w:r>
        <w:rPr>
          <w:rtl/>
        </w:rPr>
        <w:t>ـ بالإمام إنّما يكون بأن ينفذ أمرُه وتنبسط يدُه ، ويكون ظاهراً متصرِّفاً بلا دافع ولا منازع ،</w:t>
      </w:r>
    </w:p>
    <w:p w:rsidR="001361D4" w:rsidRPr="00181451" w:rsidRDefault="001361D4" w:rsidP="0040151F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40151F">
      <w:pPr>
        <w:pStyle w:val="libFootnote0"/>
        <w:rPr>
          <w:rtl/>
        </w:rPr>
      </w:pPr>
      <w:r>
        <w:rPr>
          <w:rtl/>
        </w:rPr>
        <w:t>(93) في « أ » : إلى. وهو غلطٌ.</w:t>
      </w:r>
    </w:p>
    <w:p w:rsidR="001361D4" w:rsidRDefault="001361D4" w:rsidP="0040151F">
      <w:pPr>
        <w:pStyle w:val="libFootnote0"/>
        <w:rPr>
          <w:rtl/>
        </w:rPr>
      </w:pPr>
      <w:r>
        <w:rPr>
          <w:rtl/>
        </w:rPr>
        <w:t>(94) كا ن في « أ » : ممّا. وفي « ج » : بما. وما أثبتناه هو الأنسب للسياق من « الغَيْبة » للطوسي ـ ص 97 ـ.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ممّا </w:t>
      </w:r>
      <w:r w:rsidRPr="00DE4BBA">
        <w:rPr>
          <w:rStyle w:val="libFootnotenumChar"/>
          <w:rtl/>
        </w:rPr>
        <w:t>(95)</w:t>
      </w:r>
      <w:r>
        <w:rPr>
          <w:rtl/>
        </w:rPr>
        <w:t xml:space="preserve"> المعلوم أنّ الأعداء قد حالوا دونه ومنعوا منه.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قالوا :</w:t>
      </w:r>
      <w:r w:rsidRPr="001927BF">
        <w:rPr>
          <w:rtl/>
        </w:rPr>
        <w:t xml:space="preserve"> </w:t>
      </w:r>
      <w:r>
        <w:rPr>
          <w:rtl/>
        </w:rPr>
        <w:t>ولا فائدة في ظهوره سرّاً لبعض أوليائه</w:t>
      </w:r>
      <w:r>
        <w:rPr>
          <w:rFonts w:hint="cs"/>
          <w:rtl/>
        </w:rPr>
        <w:t xml:space="preserve"> </w:t>
      </w:r>
      <w:r>
        <w:rPr>
          <w:rtl/>
        </w:rPr>
        <w:t>؛ لأنّ النفع المبتغى من تدبير الأئمّة لا يتم</w:t>
      </w:r>
      <w:r>
        <w:rPr>
          <w:rFonts w:hint="cs"/>
          <w:rtl/>
        </w:rPr>
        <w:t>ّ</w:t>
      </w:r>
      <w:r>
        <w:rPr>
          <w:rtl/>
        </w:rPr>
        <w:t xml:space="preserve"> إلا بالظهور للكلّ ونفوذ الأمر ، فقد صارت العلّة في استتار الإمام وفقد ظهوره</w:t>
      </w:r>
      <w:r>
        <w:rPr>
          <w:rFonts w:hint="cs"/>
          <w:rtl/>
        </w:rPr>
        <w:t xml:space="preserve"> </w:t>
      </w:r>
      <w:r>
        <w:rPr>
          <w:rtl/>
        </w:rPr>
        <w:t>ـ على الوجه الذي هو لطفُ ومصلحةٌ للجميع ـ واحدةٌ.</w:t>
      </w:r>
    </w:p>
    <w:p w:rsidR="001361D4" w:rsidRDefault="001361D4" w:rsidP="000C65BC">
      <w:pPr>
        <w:rPr>
          <w:rtl/>
        </w:rPr>
      </w:pPr>
      <w:r>
        <w:rPr>
          <w:rtl/>
        </w:rPr>
        <w:t>وهذا أيضاً جواب غير مَرْضيّ :</w:t>
      </w:r>
    </w:p>
    <w:p w:rsidR="001361D4" w:rsidRDefault="001361D4" w:rsidP="000C65BC">
      <w:pPr>
        <w:rPr>
          <w:rtl/>
        </w:rPr>
      </w:pPr>
      <w:r>
        <w:rPr>
          <w:rtl/>
        </w:rPr>
        <w:t>لأنّ الأعداء إن كانوا حالوا بينه و بين الظهور على وجه التصرّف والتدبير ، فلم يحولوا بينه وبين مَنْ شاء من أوليائه على جهة الاستتار.</w:t>
      </w:r>
    </w:p>
    <w:p w:rsidR="001361D4" w:rsidRDefault="001361D4" w:rsidP="000C65BC">
      <w:pPr>
        <w:rPr>
          <w:rtl/>
        </w:rPr>
      </w:pPr>
      <w:r>
        <w:rPr>
          <w:rtl/>
        </w:rPr>
        <w:t>وكيف لا يَنْت</w:t>
      </w:r>
      <w:r>
        <w:rPr>
          <w:rFonts w:hint="cs"/>
          <w:rtl/>
        </w:rPr>
        <w:t>َ</w:t>
      </w:r>
      <w:r>
        <w:rPr>
          <w:rtl/>
        </w:rPr>
        <w:t>فع به مَنْ يلقاه من أوليائه على سبيل الاختصاص ، وهو يعتقد طاعته وفرض أت</w:t>
      </w:r>
      <w:r>
        <w:rPr>
          <w:rFonts w:hint="cs"/>
          <w:rtl/>
        </w:rPr>
        <w:t>ّ</w:t>
      </w:r>
      <w:r>
        <w:rPr>
          <w:rtl/>
        </w:rPr>
        <w:t>باع أوامره ، ويحكّمه في نفسه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وإنْ كان لا يقع هذا اللقاء لأجل اختصاصه</w:t>
      </w:r>
      <w:r>
        <w:rPr>
          <w:rFonts w:hint="cs"/>
          <w:rtl/>
        </w:rPr>
        <w:t xml:space="preserve"> </w:t>
      </w:r>
      <w:r>
        <w:rPr>
          <w:rtl/>
        </w:rPr>
        <w:t>؛ ولأن</w:t>
      </w:r>
      <w:r>
        <w:rPr>
          <w:rFonts w:hint="cs"/>
          <w:rtl/>
        </w:rPr>
        <w:t>ّ</w:t>
      </w:r>
      <w:r>
        <w:rPr>
          <w:rtl/>
        </w:rPr>
        <w:t xml:space="preserve"> الإمام معه غير نافذ الأمر في الكلّ ، ولا مفوّ</w:t>
      </w:r>
      <w:r>
        <w:rPr>
          <w:rFonts w:hint="cs"/>
          <w:rtl/>
        </w:rPr>
        <w:t>َ</w:t>
      </w:r>
      <w:r>
        <w:rPr>
          <w:rtl/>
        </w:rPr>
        <w:t xml:space="preserve">ض إليه تدبير الجميع ، فهذا تصريحٌ بأنّه لا انتفاع للشيعة الإماميّة بلقاء أئمّتها من لدن وفاة أميرالمؤمنين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إلى أيّام الحسن بن عليّ أبي القائم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 xml:space="preserve"> ، للعلّة التي ذكرت.</w:t>
      </w:r>
    </w:p>
    <w:p w:rsidR="001361D4" w:rsidRDefault="001361D4" w:rsidP="000C65BC">
      <w:pPr>
        <w:rPr>
          <w:rtl/>
        </w:rPr>
      </w:pPr>
      <w:r>
        <w:rPr>
          <w:rtl/>
        </w:rPr>
        <w:t>ويوجب</w:t>
      </w:r>
      <w:r>
        <w:rPr>
          <w:rFonts w:hint="cs"/>
          <w:rtl/>
        </w:rPr>
        <w:t xml:space="preserve"> </w:t>
      </w:r>
      <w:r>
        <w:rPr>
          <w:rtl/>
        </w:rPr>
        <w:t xml:space="preserve">ـ أيضاً ـ أنّ أولياء أميرالمؤمنين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وشيعته لم يكن لهم بلقائه انتفاع قبل انتقال الأمر إلى تدبيره وحصوله في يده.</w:t>
      </w:r>
    </w:p>
    <w:p w:rsidR="001361D4" w:rsidRDefault="001361D4" w:rsidP="000C65BC">
      <w:pPr>
        <w:rPr>
          <w:rtl/>
        </w:rPr>
      </w:pPr>
      <w:r>
        <w:rPr>
          <w:rtl/>
        </w:rPr>
        <w:t>وهذا بلوغ ـ من قائله</w:t>
      </w:r>
      <w:r>
        <w:rPr>
          <w:rFonts w:hint="cs"/>
          <w:rtl/>
        </w:rPr>
        <w:t xml:space="preserve"> </w:t>
      </w:r>
      <w:r>
        <w:rPr>
          <w:rtl/>
        </w:rPr>
        <w:t>ـ إلى حدّ لا يبلغه متأمّل.</w:t>
      </w:r>
    </w:p>
    <w:p w:rsidR="001361D4" w:rsidRDefault="001361D4" w:rsidP="000C65BC">
      <w:pPr>
        <w:rPr>
          <w:rtl/>
        </w:rPr>
      </w:pPr>
      <w:r>
        <w:rPr>
          <w:rtl/>
        </w:rPr>
        <w:t>على أنّه : إذا سلّم لهم ما ذكروهـ من أنّ الانتفاع بالإمام لا يكون إلاّ مع ظهوره لجميع الرعيّة ، ونفوذ أمره فيهم ـ بطل قولهم من وجه آخر ،</w:t>
      </w:r>
    </w:p>
    <w:p w:rsidR="001361D4" w:rsidRPr="00181451" w:rsidRDefault="001361D4" w:rsidP="003511EC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3511EC">
      <w:pPr>
        <w:pStyle w:val="libFootnote0"/>
        <w:rPr>
          <w:rtl/>
        </w:rPr>
      </w:pPr>
      <w:r>
        <w:rPr>
          <w:rtl/>
        </w:rPr>
        <w:t>(95) كذا في « أ » و « ج » و « الغَيْبة » للطوسي ـ ص 98 ـ.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وهو : أنّه يؤدّي إلى سقوط التكليف ـ الذي الإمام لطفٌ فيه</w:t>
      </w:r>
      <w:r>
        <w:rPr>
          <w:rFonts w:hint="cs"/>
          <w:rtl/>
        </w:rPr>
        <w:t xml:space="preserve"> </w:t>
      </w:r>
      <w:r>
        <w:rPr>
          <w:rtl/>
        </w:rPr>
        <w:t>ـ عن شيعته :</w:t>
      </w:r>
    </w:p>
    <w:p w:rsidR="001361D4" w:rsidRDefault="001361D4" w:rsidP="000C65BC">
      <w:pPr>
        <w:rPr>
          <w:rtl/>
        </w:rPr>
      </w:pPr>
      <w:r>
        <w:rPr>
          <w:rtl/>
        </w:rPr>
        <w:t>لأنّه إذا لم يظهر لهم لعلّة لا ترجع إليهم ، ولا كان في قدرتهم وإمكانهم إزالة ما يمنعهم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(96)</w:t>
      </w:r>
      <w:r>
        <w:rPr>
          <w:rFonts w:hint="cs"/>
          <w:rtl/>
        </w:rPr>
        <w:t xml:space="preserve"> </w:t>
      </w:r>
      <w:r>
        <w:rPr>
          <w:rtl/>
        </w:rPr>
        <w:t>من الظهور : فلا ب</w:t>
      </w:r>
      <w:r>
        <w:rPr>
          <w:rFonts w:hint="cs"/>
          <w:rtl/>
        </w:rPr>
        <w:t>ُ</w:t>
      </w:r>
      <w:r>
        <w:rPr>
          <w:rtl/>
        </w:rPr>
        <w:t>دّ من سقوط التكليف عنهم ، ولا يجرون في ذلك مجرى أعدائه؛ لأنّ الأعداء ـ واِنْ لم يظهر لهم ـ فسبب ذلك من جهتهم ، وفي إمكانهم أن يزيلوا المنع من ظهوره فيظهر ، فلزمهم التكليف الذي تدبير الإمام لطفٌ فيه ، ولو لم يلزم ذلك شيعته على هذا الجواب</w:t>
      </w:r>
      <w:r>
        <w:rPr>
          <w:rFonts w:hint="cs"/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ولو جاز أن يمنع</w:t>
      </w:r>
      <w:r>
        <w:rPr>
          <w:rFonts w:hint="cs"/>
          <w:rtl/>
        </w:rPr>
        <w:t>َ</w:t>
      </w:r>
      <w:r>
        <w:rPr>
          <w:rtl/>
        </w:rPr>
        <w:t xml:space="preserve"> قومٌ من المكلَّفين غيرهم من لطفهم ، ويكون التكليف ـ الذي ذلك اللطفٌ لطف</w:t>
      </w:r>
      <w:r>
        <w:rPr>
          <w:rFonts w:hint="cs"/>
          <w:rtl/>
        </w:rPr>
        <w:t>ٌ</w:t>
      </w:r>
      <w:r>
        <w:rPr>
          <w:rtl/>
        </w:rPr>
        <w:t xml:space="preserve"> فيه</w:t>
      </w:r>
      <w:r>
        <w:rPr>
          <w:rFonts w:hint="cs"/>
          <w:rtl/>
        </w:rPr>
        <w:t xml:space="preserve"> </w:t>
      </w:r>
      <w:r>
        <w:rPr>
          <w:rtl/>
        </w:rPr>
        <w:t>ـ مستمرّاً عليهم : لجاز أن يمنع بعضُ المكل</w:t>
      </w:r>
      <w:r>
        <w:rPr>
          <w:rFonts w:hint="cs"/>
          <w:rtl/>
        </w:rPr>
        <w:t>َّ</w:t>
      </w:r>
      <w:r>
        <w:rPr>
          <w:rtl/>
        </w:rPr>
        <w:t>فين غيره</w:t>
      </w:r>
      <w:r>
        <w:rPr>
          <w:rFonts w:hint="cs"/>
          <w:rtl/>
        </w:rPr>
        <w:t xml:space="preserve"> </w:t>
      </w:r>
      <w:r>
        <w:rPr>
          <w:rtl/>
        </w:rPr>
        <w:t>ـ بقيدٍ أو ما أشبهه</w:t>
      </w:r>
      <w:r>
        <w:rPr>
          <w:rFonts w:hint="cs"/>
          <w:rtl/>
        </w:rPr>
        <w:t xml:space="preserve"> </w:t>
      </w:r>
      <w:r>
        <w:rPr>
          <w:rtl/>
        </w:rPr>
        <w:t>ـ من المشي على وجهٍ لا يتمكّن ذلك المقيّ</w:t>
      </w:r>
      <w:r>
        <w:rPr>
          <w:rFonts w:hint="cs"/>
          <w:rtl/>
        </w:rPr>
        <w:t>َ</w:t>
      </w:r>
      <w:r>
        <w:rPr>
          <w:rtl/>
        </w:rPr>
        <w:t>د من إزالته ، ويكون المشي مع ذلك مستمّراً على المقيَّد.</w:t>
      </w:r>
    </w:p>
    <w:p w:rsidR="001361D4" w:rsidRDefault="001361D4" w:rsidP="000C65BC">
      <w:pPr>
        <w:rPr>
          <w:rtl/>
        </w:rPr>
      </w:pPr>
      <w:r>
        <w:rPr>
          <w:rtl/>
        </w:rPr>
        <w:t>وليس لهم أن يفرّقوا بين القيد وفَق</w:t>
      </w:r>
      <w:r>
        <w:rPr>
          <w:rFonts w:hint="cs"/>
          <w:rtl/>
        </w:rPr>
        <w:t>ْ</w:t>
      </w:r>
      <w:r>
        <w:rPr>
          <w:rtl/>
        </w:rPr>
        <w:t>د اللطف ، من حيث كان القيد يتعذّر معه الفعل ولا يتوهّم وقوعه ، وليس كذلك ف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ْ</w:t>
      </w:r>
      <w:r>
        <w:rPr>
          <w:rtl/>
        </w:rPr>
        <w:t>د اللطف :</w:t>
      </w:r>
    </w:p>
    <w:p w:rsidR="001361D4" w:rsidRDefault="001361D4" w:rsidP="000C65BC">
      <w:r>
        <w:rPr>
          <w:rtl/>
        </w:rPr>
        <w:t>لأنّ المذهب الصحيح ـ الذي نتّفق نحن عليه</w:t>
      </w:r>
      <w:r>
        <w:rPr>
          <w:rFonts w:hint="cs"/>
          <w:rtl/>
        </w:rPr>
        <w:t xml:space="preserve"> </w:t>
      </w:r>
      <w:r>
        <w:rPr>
          <w:rtl/>
        </w:rPr>
        <w:t>ـ أنّ فَقْدَ اللطف يجري مجرى فَقْدِ القُدرة والآلة ، وأنّ التكليف مع فَقْدِ اللطف ـ في مَنْ له لطف ـ معلومٌ قبحه ، كالتكليف مع فَقْد القدرة والآلة ووجود المانع ، وأنّ مَن</w:t>
      </w:r>
      <w:r>
        <w:rPr>
          <w:rFonts w:hint="cs"/>
          <w:rtl/>
        </w:rPr>
        <w:t>ْ</w:t>
      </w:r>
      <w:r>
        <w:rPr>
          <w:rtl/>
        </w:rPr>
        <w:t xml:space="preserve"> لم يفعل به اللطف</w:t>
      </w:r>
      <w:r>
        <w:rPr>
          <w:rFonts w:hint="cs"/>
          <w:rtl/>
        </w:rPr>
        <w:t xml:space="preserve"> </w:t>
      </w:r>
      <w:r>
        <w:rPr>
          <w:rtl/>
        </w:rPr>
        <w:t>ـ ممًّن له لطف معلوم ـ غير متمكِّن من الفعل ، كما أنّ الممنوعَ غيرُ متمك</w:t>
      </w:r>
      <w:r>
        <w:rPr>
          <w:rFonts w:hint="cs"/>
          <w:rtl/>
        </w:rPr>
        <w:t>ِّّ</w:t>
      </w:r>
      <w:r>
        <w:rPr>
          <w:rtl/>
        </w:rPr>
        <w:t>ن.</w:t>
      </w:r>
    </w:p>
    <w:p w:rsidR="001361D4" w:rsidRPr="00181451" w:rsidRDefault="001361D4" w:rsidP="003511EC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3511EC">
      <w:pPr>
        <w:pStyle w:val="libFootnote0"/>
        <w:rPr>
          <w:rtl/>
        </w:rPr>
      </w:pPr>
      <w:r>
        <w:rPr>
          <w:rtl/>
        </w:rPr>
        <w:t xml:space="preserve">(96) كذا في نسختي الكتاب ، والظاهر : « ما يمنعه » أي الإمام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1361D4" w:rsidRPr="00324BF0" w:rsidRDefault="001361D4" w:rsidP="00324BF0">
      <w:pPr>
        <w:pStyle w:val="Heading2Center"/>
        <w:rPr>
          <w:rtl/>
        </w:rPr>
      </w:pPr>
      <w:r w:rsidRPr="00324BF0">
        <w:rPr>
          <w:rtl/>
        </w:rPr>
        <w:br w:type="page"/>
      </w:r>
      <w:bookmarkStart w:id="100" w:name="_Toc257841262"/>
      <w:bookmarkStart w:id="101" w:name="_Toc257843299"/>
      <w:bookmarkStart w:id="102" w:name="_Toc375828795"/>
      <w:bookmarkStart w:id="103" w:name="_Toc375830669"/>
      <w:r w:rsidRPr="00324BF0">
        <w:rPr>
          <w:rtl/>
        </w:rPr>
        <w:lastRenderedPageBreak/>
        <w:t>[ الأَوْلى في علّة الاستتار من الأولياء ]</w:t>
      </w:r>
      <w:bookmarkEnd w:id="100"/>
      <w:bookmarkEnd w:id="101"/>
      <w:bookmarkEnd w:id="102"/>
      <w:bookmarkEnd w:id="103"/>
    </w:p>
    <w:p w:rsidR="001361D4" w:rsidRDefault="001361D4" w:rsidP="000C65BC">
      <w:pPr>
        <w:rPr>
          <w:rtl/>
        </w:rPr>
      </w:pPr>
      <w:r>
        <w:rPr>
          <w:rtl/>
        </w:rPr>
        <w:t>والذي يجب أن يجاب به عن هذا السؤال ـ الذي قدّمنا ذكره في علّة الاستتار من أوليائه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(97)</w:t>
      </w:r>
      <w:r>
        <w:rPr>
          <w:rtl/>
        </w:rPr>
        <w:t xml:space="preserve"> ـ أن نقول أوّلاً [ لا ] </w:t>
      </w:r>
      <w:r w:rsidRPr="00DE4BBA">
        <w:rPr>
          <w:rStyle w:val="libFootnotenumChar"/>
          <w:rtl/>
        </w:rPr>
        <w:t>(98)</w:t>
      </w:r>
      <w:r>
        <w:rPr>
          <w:rtl/>
        </w:rPr>
        <w:t xml:space="preserve"> قاطعين على أنّه لا يظهر لجميع أوليائه ، فإنّ هذا مغي</w:t>
      </w:r>
      <w:r>
        <w:rPr>
          <w:rFonts w:hint="cs"/>
          <w:rtl/>
        </w:rPr>
        <w:t>َّ</w:t>
      </w:r>
      <w:r>
        <w:rPr>
          <w:rtl/>
        </w:rPr>
        <w:t>ب عنّا ، ولا يعرف كلُّ واحد منّا إلاّ حال نفسه دون حال غيره.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وإذا كنّا نجوِّ زظهوره لهم كما نجوِّز </w:t>
      </w:r>
      <w:r w:rsidRPr="00DE4BBA">
        <w:rPr>
          <w:rStyle w:val="libFootnotenumChar"/>
          <w:rtl/>
        </w:rPr>
        <w:t>(99)</w:t>
      </w:r>
      <w:r>
        <w:rPr>
          <w:rtl/>
        </w:rPr>
        <w:t xml:space="preserve"> خلافه : فلا بُدّ من ذِكر العلّة في</w:t>
      </w:r>
      <w:r>
        <w:rPr>
          <w:rFonts w:hint="cs"/>
          <w:rtl/>
        </w:rPr>
        <w:t>م</w:t>
      </w:r>
      <w:r>
        <w:rPr>
          <w:rtl/>
        </w:rPr>
        <w:t>ا نجوّزه من غَي</w:t>
      </w:r>
      <w:r>
        <w:rPr>
          <w:rFonts w:hint="cs"/>
          <w:rtl/>
        </w:rPr>
        <w:t>ْ</w:t>
      </w:r>
      <w:r>
        <w:rPr>
          <w:rtl/>
        </w:rPr>
        <w:t>بته عنهم.</w:t>
      </w:r>
    </w:p>
    <w:p w:rsidR="001361D4" w:rsidRDefault="001361D4" w:rsidP="000C65BC">
      <w:pPr>
        <w:rPr>
          <w:rtl/>
        </w:rPr>
      </w:pPr>
      <w:r>
        <w:rPr>
          <w:rtl/>
        </w:rPr>
        <w:t>وأَو</w:t>
      </w:r>
      <w:r>
        <w:rPr>
          <w:rFonts w:hint="cs"/>
          <w:rtl/>
        </w:rPr>
        <w:t>ْ</w:t>
      </w:r>
      <w:r>
        <w:rPr>
          <w:rtl/>
        </w:rPr>
        <w:t>لى ما قيل في ذلك وأقربه إلى الحقّ</w:t>
      </w:r>
      <w:r>
        <w:rPr>
          <w:rFonts w:hint="cs"/>
          <w:rtl/>
        </w:rPr>
        <w:t xml:space="preserve"> </w:t>
      </w:r>
      <w:r>
        <w:rPr>
          <w:rtl/>
        </w:rPr>
        <w:t>ـ وقد بيّنّا فيما سلف أنّ هذا الباب ممّا لا يجب العلم به على سبيل التفصيل ، وأنّ العلم على وجه الجملة فيه كافٍ</w:t>
      </w:r>
      <w:r>
        <w:rPr>
          <w:rFonts w:hint="cs"/>
          <w:rtl/>
        </w:rPr>
        <w:t xml:space="preserve"> </w:t>
      </w:r>
      <w:r>
        <w:rPr>
          <w:rtl/>
        </w:rPr>
        <w:t>ـ : أن نقول : لا بُدّ من أن تكون علّة الغَيْبة عن الأولياء مضاهية لعلّة الغَيْبة عن الأعداء ، في أنّها لا تقضي سقوط التكليف عنهم ، ولا ت</w:t>
      </w:r>
      <w:r>
        <w:rPr>
          <w:rFonts w:hint="cs"/>
          <w:rtl/>
        </w:rPr>
        <w:t>لح</w:t>
      </w:r>
      <w:r>
        <w:rPr>
          <w:rtl/>
        </w:rPr>
        <w:t xml:space="preserve">ق اللائمة </w:t>
      </w:r>
      <w:r w:rsidRPr="00DE4BBA">
        <w:rPr>
          <w:rStyle w:val="libFootnotenumChar"/>
          <w:rtl/>
        </w:rPr>
        <w:t>(100)</w:t>
      </w:r>
      <w:r>
        <w:rPr>
          <w:rtl/>
        </w:rPr>
        <w:t xml:space="preserve"> بمكلفِّهم تعالى ، ولا بُدّ من أن يكونوا متمكن</w:t>
      </w:r>
      <w:r>
        <w:rPr>
          <w:rFonts w:hint="cs"/>
          <w:rtl/>
        </w:rPr>
        <w:t>ّ</w:t>
      </w:r>
      <w:r>
        <w:rPr>
          <w:rtl/>
        </w:rPr>
        <w:t>ين من رفعها وإزالتها فيظهر لهم ، وهذه صفات لا بُدّ من أن تحصل لما تعلّل به الغَيْبة ، وإلاّ أدّى إلى ما تقدّم ذِكره من الفساد.</w:t>
      </w:r>
    </w:p>
    <w:p w:rsidR="001361D4" w:rsidRDefault="001361D4" w:rsidP="000C65BC">
      <w:pPr>
        <w:rPr>
          <w:rtl/>
        </w:rPr>
      </w:pPr>
      <w:r>
        <w:rPr>
          <w:rtl/>
        </w:rPr>
        <w:t>وإذا ثبتت هذه الجملة فأَوْلى ما علّل به التغّيب عن الأولياء أن</w:t>
      </w:r>
    </w:p>
    <w:p w:rsidR="001361D4" w:rsidRPr="00181451" w:rsidRDefault="001361D4" w:rsidP="00BB0A9F">
      <w:pPr>
        <w:pStyle w:val="libFootnote0"/>
        <w:rPr>
          <w:rtl/>
        </w:rPr>
      </w:pPr>
      <w:r w:rsidRPr="00181451">
        <w:rPr>
          <w:rtl/>
        </w:rPr>
        <w:t>__________________</w:t>
      </w:r>
    </w:p>
    <w:p w:rsidR="001361D4" w:rsidRDefault="001361D4" w:rsidP="00BB0A9F">
      <w:pPr>
        <w:pStyle w:val="libFootnote0"/>
        <w:rPr>
          <w:rtl/>
        </w:rPr>
      </w:pPr>
      <w:r>
        <w:rPr>
          <w:rtl/>
        </w:rPr>
        <w:t>(97) تقدّم في ص 61.</w:t>
      </w:r>
    </w:p>
    <w:p w:rsidR="001361D4" w:rsidRDefault="001361D4" w:rsidP="00BB0A9F">
      <w:pPr>
        <w:pStyle w:val="libFootnote0"/>
        <w:rPr>
          <w:rtl/>
        </w:rPr>
      </w:pPr>
      <w:r>
        <w:rPr>
          <w:rtl/>
        </w:rPr>
        <w:t>(98) أثبتناها بقرينة ما في الكتب التي نقلت عن « المقنع » هذا المطلب ، فقد جاءت الجملة فيها كما يلي : ف</w:t>
      </w:r>
      <w:r>
        <w:rPr>
          <w:rFonts w:hint="cs"/>
          <w:rtl/>
        </w:rPr>
        <w:t>ف</w:t>
      </w:r>
      <w:r>
        <w:rPr>
          <w:rtl/>
        </w:rPr>
        <w:t>ي الغَيْبة ـ للطوسي ، ص 99 ـ : « أن نقول : إنّا أوّلاً لا نقطع على استتاره عن جميع أوليائه ... » وفي إعلام الورى ـ المطبوع ، ص 471 ـ : « قال : أوّلاً نحن لا نقطع ... » وفي مخطوطته</w:t>
      </w:r>
      <w:r>
        <w:rPr>
          <w:rFonts w:hint="cs"/>
          <w:rtl/>
        </w:rPr>
        <w:t xml:space="preserve"> </w:t>
      </w:r>
      <w:r>
        <w:rPr>
          <w:rtl/>
        </w:rPr>
        <w:t>ـ الورقة 219 ـ : « قال : نحن أوّلاً لا نقطع ... ».</w:t>
      </w:r>
    </w:p>
    <w:p w:rsidR="001361D4" w:rsidRDefault="001361D4" w:rsidP="00BB0A9F">
      <w:pPr>
        <w:pStyle w:val="libFootnote0"/>
        <w:rPr>
          <w:rtl/>
        </w:rPr>
      </w:pPr>
      <w:r>
        <w:rPr>
          <w:rtl/>
        </w:rPr>
        <w:t>(99) التجويز هنا بمعنى الاحتمال ، فيناسب عدم القطع بعدم الظهور فيما سبق.</w:t>
      </w:r>
    </w:p>
    <w:p w:rsidR="001361D4" w:rsidRDefault="001361D4" w:rsidP="00BB0A9F">
      <w:pPr>
        <w:pStyle w:val="libFootnote0"/>
        <w:rPr>
          <w:rtl/>
        </w:rPr>
      </w:pPr>
      <w:r>
        <w:rPr>
          <w:rtl/>
        </w:rPr>
        <w:t>(100) في « ج » : لائمة.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يقال : قد علمنا أنّ العلم بإمام الزمان على سبيل التعيين والتمييز لا يتّم إلاّ بالمعجز ، فإنّ النصّ ـ في إمامة هذا الإمام خاصةً ـ غير كافٍ في تعيّنه ، ولا بُدّ من المعجز الظاهر على يده حتى نصدّقه في أنّه ابن الحسن </w:t>
      </w:r>
      <w:r w:rsidR="00380B3D" w:rsidRPr="00380B3D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والعلم بالمعجز ودلالته على الظهور ، طريقُهُ الاستدلال الذي يجوز أن تعترض فيه الشبهة.</w:t>
      </w:r>
    </w:p>
    <w:p w:rsidR="001361D4" w:rsidRDefault="001361D4" w:rsidP="000C65BC">
      <w:r>
        <w:rPr>
          <w:rtl/>
        </w:rPr>
        <w:t>ومَن عارضته شبهة في مَنْ ظهر على يده معجزٌ ، فاعتقد أنّه زورٌ ومخرقهٌ ، وأنّ مُظْهِرَهُ كذاب متقوِّلٌ ، لَحِقَ بالأعداء في الخوف من جهته.</w:t>
      </w:r>
    </w:p>
    <w:p w:rsidR="001361D4" w:rsidRDefault="001361D4" w:rsidP="001361D4">
      <w:pPr>
        <w:rPr>
          <w:rtl/>
        </w:rPr>
      </w:pPr>
      <w:bookmarkStart w:id="104" w:name="_Toc257841263"/>
      <w:bookmarkStart w:id="105" w:name="_Toc257843300"/>
      <w:r>
        <w:rPr>
          <w:rtl/>
        </w:rPr>
        <w:t>[ جهة الخوف من الأولياء عند الظهور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104"/>
      <w:bookmarkEnd w:id="105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فأيّ تقصير وقع من الوليّ الذي لم يظهر له الإمام لأجل هذا المعلوم من حاله</w:t>
      </w:r>
      <w:r w:rsidRPr="008F6DB6"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(101)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>
        <w:rPr>
          <w:rtl/>
        </w:rPr>
        <w:t>وأيّ قدرة له على فعل ما يظهر له الإمام معه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>
        <w:rPr>
          <w:rtl/>
        </w:rPr>
        <w:t>وإلى أيّ شيء يفزع في تلافي سبب غَيْبته عنه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 w:rsidRPr="008F6DB6">
        <w:rPr>
          <w:rtl/>
        </w:rPr>
        <w:t xml:space="preserve"> </w:t>
      </w:r>
      <w:r>
        <w:rPr>
          <w:rtl/>
        </w:rPr>
        <w:t>ما أَحَلْنا ـ في سبب الغَيْبة عن الأولياء ـ إلاّ على معلومٍ يظهر موضوع التقصير فيه ، وإمكان تلافيه :</w:t>
      </w:r>
    </w:p>
    <w:p w:rsidR="001361D4" w:rsidRDefault="001361D4" w:rsidP="000C65BC">
      <w:pPr>
        <w:rPr>
          <w:rtl/>
        </w:rPr>
      </w:pPr>
      <w:r>
        <w:rPr>
          <w:rtl/>
        </w:rPr>
        <w:t>لأنّه غير ممتنع أن يكون من المعلوم من حاله أنّه متى ظهر له الإمام قصّر في النظر في معجزه ، وإنّما أُت</w:t>
      </w:r>
      <w:r>
        <w:rPr>
          <w:rFonts w:hint="cs"/>
          <w:rtl/>
        </w:rPr>
        <w:t>يَ</w:t>
      </w:r>
      <w:r>
        <w:rPr>
          <w:rtl/>
        </w:rPr>
        <w:t xml:space="preserve"> في ذلك : لتقصير</w:t>
      </w:r>
      <w:r w:rsidRPr="00DE4BBA">
        <w:rPr>
          <w:rStyle w:val="libFootnotenumChar"/>
          <w:rFonts w:hint="cs"/>
          <w:rtl/>
        </w:rPr>
        <w:t xml:space="preserve"> </w:t>
      </w:r>
      <w:r w:rsidRPr="00DE4BBA">
        <w:rPr>
          <w:rStyle w:val="libFootnotenumChar"/>
          <w:rtl/>
        </w:rPr>
        <w:t>(102)</w:t>
      </w:r>
      <w:r>
        <w:rPr>
          <w:rtl/>
        </w:rPr>
        <w:t xml:space="preserve"> الناظر في العلم</w:t>
      </w:r>
    </w:p>
    <w:p w:rsidR="001361D4" w:rsidRPr="007C2EE0" w:rsidRDefault="001361D4" w:rsidP="00C279C8">
      <w:pPr>
        <w:pStyle w:val="libFootnote0"/>
        <w:rPr>
          <w:rtl/>
        </w:rPr>
      </w:pPr>
      <w:r w:rsidRPr="007C2EE0">
        <w:rPr>
          <w:rtl/>
        </w:rPr>
        <w:t>__________________</w:t>
      </w:r>
    </w:p>
    <w:p w:rsidR="001361D4" w:rsidRDefault="001361D4" w:rsidP="00C279C8">
      <w:pPr>
        <w:pStyle w:val="libFootnote0"/>
        <w:rPr>
          <w:rtl/>
        </w:rPr>
      </w:pPr>
      <w:r>
        <w:rPr>
          <w:rtl/>
        </w:rPr>
        <w:t>(101) في « ج » : جهله.</w:t>
      </w:r>
    </w:p>
    <w:p w:rsidR="001361D4" w:rsidRDefault="001361D4" w:rsidP="00C279C8">
      <w:pPr>
        <w:pStyle w:val="libFootnote0"/>
        <w:rPr>
          <w:rtl/>
        </w:rPr>
      </w:pPr>
      <w:r>
        <w:rPr>
          <w:rtl/>
        </w:rPr>
        <w:t>(102) كان في نسختَي الكتاب : التقصير. وما أثبتناه هو</w:t>
      </w:r>
      <w:r>
        <w:rPr>
          <w:rFonts w:hint="cs"/>
          <w:rtl/>
        </w:rPr>
        <w:t xml:space="preserve"> </w:t>
      </w:r>
      <w:r>
        <w:rPr>
          <w:rtl/>
        </w:rPr>
        <w:t>المناسب للسياق.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بالفرق بين المعج</w:t>
      </w:r>
      <w:r>
        <w:rPr>
          <w:rFonts w:hint="cs"/>
          <w:rtl/>
        </w:rPr>
        <w:t>ِ</w:t>
      </w:r>
      <w:r>
        <w:rPr>
          <w:rtl/>
        </w:rPr>
        <w:t>ز والممك</w:t>
      </w:r>
      <w:r>
        <w:rPr>
          <w:rFonts w:hint="cs"/>
          <w:rtl/>
        </w:rPr>
        <w:t>ِ</w:t>
      </w:r>
      <w:r>
        <w:rPr>
          <w:rtl/>
        </w:rPr>
        <w:t>ن ، والدليلِ مِن ذلك وما ليس بدليل.</w:t>
      </w:r>
    </w:p>
    <w:p w:rsidR="001361D4" w:rsidRDefault="001361D4" w:rsidP="000C65BC">
      <w:pPr>
        <w:rPr>
          <w:rtl/>
        </w:rPr>
      </w:pPr>
      <w:r>
        <w:rPr>
          <w:rtl/>
        </w:rPr>
        <w:t>ولو كان من هذا الأمر على قاعدة صحيحة وطريقة مستقيمة : لم يجز أن يشتبه عليه معجِزُ الإ</w:t>
      </w:r>
      <w:r>
        <w:rPr>
          <w:rFonts w:hint="cs"/>
          <w:rtl/>
        </w:rPr>
        <w:t>ِ</w:t>
      </w:r>
      <w:r>
        <w:rPr>
          <w:rtl/>
        </w:rPr>
        <w:t>مام عند ظهوره له.</w:t>
      </w:r>
    </w:p>
    <w:p w:rsidR="001361D4" w:rsidRDefault="001361D4" w:rsidP="000C65BC">
      <w:r>
        <w:rPr>
          <w:rtl/>
        </w:rPr>
        <w:t>فيجب عليه تلافي هذا التقصير واستداركه ، حتى يخرج بذلك من حدّ من يشتبه عليه المعج</w:t>
      </w:r>
      <w:r>
        <w:rPr>
          <w:rFonts w:hint="cs"/>
          <w:rtl/>
        </w:rPr>
        <w:t>ِ</w:t>
      </w:r>
      <w:r>
        <w:rPr>
          <w:rtl/>
        </w:rPr>
        <w:t>ز بغيره.</w:t>
      </w:r>
    </w:p>
    <w:p w:rsidR="001361D4" w:rsidRDefault="001361D4" w:rsidP="001361D4">
      <w:pPr>
        <w:rPr>
          <w:rtl/>
        </w:rPr>
      </w:pPr>
      <w:bookmarkStart w:id="106" w:name="_Toc257841264"/>
      <w:bookmarkStart w:id="107" w:name="_Toc257843301"/>
      <w:r>
        <w:rPr>
          <w:rtl/>
        </w:rPr>
        <w:t>[ هل تكليف الوليّ بالنظر ، هو بما لا يطاق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106"/>
      <w:bookmarkEnd w:id="107"/>
    </w:p>
    <w:p w:rsidR="001361D4" w:rsidRDefault="001361D4" w:rsidP="000C65BC">
      <w:pPr>
        <w:rPr>
          <w:rtl/>
        </w:rPr>
      </w:pPr>
      <w:r>
        <w:rPr>
          <w:rtl/>
        </w:rPr>
        <w:t>وليس لأحد أن يقول : هذا تكليف ما لا يطاق ، وحوالة على غيب لا يُدرَك</w:t>
      </w:r>
      <w:r>
        <w:rPr>
          <w:rFonts w:hint="cs"/>
          <w:rtl/>
        </w:rPr>
        <w:t xml:space="preserve"> </w:t>
      </w:r>
      <w:r>
        <w:rPr>
          <w:rtl/>
        </w:rPr>
        <w:t>؛ لأنّ هذا الوليّ ليس يعرف ما قصّر فيه بعينه من النظر والاستدلال ، فيستدركه ، حتى يتمهّد في نفسه ويتقرّر ، ونراكم تلزمونه على ما لا يلزمه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1361D4">
      <w:bookmarkStart w:id="108" w:name="_Toc257841265"/>
      <w:r>
        <w:rPr>
          <w:rtl/>
        </w:rPr>
        <w:t>والجواب عن هذا الاعتراض :</w:t>
      </w:r>
      <w:bookmarkEnd w:id="108"/>
    </w:p>
    <w:p w:rsidR="001361D4" w:rsidRDefault="001361D4" w:rsidP="000C65BC">
      <w:pPr>
        <w:rPr>
          <w:rtl/>
        </w:rPr>
      </w:pPr>
      <w:r>
        <w:rPr>
          <w:rtl/>
        </w:rPr>
        <w:t>أنّ ما يلزم في التكليف قد يتميّز وينفرد ، وقد يشتبه بغيره ويختلط ـ وإنْ كان التمكّن من الأمرين حاصلاً ثابتاً ـ فالوليّ على هذا إذا حاسب نفسه ورأى إمام</w:t>
      </w:r>
      <w:r>
        <w:rPr>
          <w:rFonts w:hint="cs"/>
          <w:rtl/>
        </w:rPr>
        <w:t>َ</w:t>
      </w:r>
      <w:r>
        <w:rPr>
          <w:rtl/>
        </w:rPr>
        <w:t>ه لا يظهر له ، واعتقد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(103)</w:t>
      </w:r>
      <w:r>
        <w:rPr>
          <w:rtl/>
        </w:rPr>
        <w:t xml:space="preserve"> أن يكون السبب في الغَيْبة ما ذكرناه من الوجوه الباطلة (</w:t>
      </w:r>
      <w:r>
        <w:rPr>
          <w:rFonts w:hint="cs"/>
          <w:rtl/>
        </w:rPr>
        <w:t xml:space="preserve"> </w:t>
      </w:r>
      <w:r>
        <w:rPr>
          <w:rtl/>
        </w:rPr>
        <w:t>وأجناسها : علم أنّه لا بُدّ من سبب يرجع إليه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(104)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وإذا رأى أنّ أقوى الأسباب ما ذكرناه : علم أنّ تقصيراً واقعاً من</w:t>
      </w:r>
    </w:p>
    <w:p w:rsidR="001361D4" w:rsidRPr="007C2EE0" w:rsidRDefault="001361D4" w:rsidP="00611231">
      <w:pPr>
        <w:pStyle w:val="libFootnote0"/>
        <w:rPr>
          <w:rtl/>
        </w:rPr>
      </w:pPr>
      <w:r w:rsidRPr="007C2EE0">
        <w:rPr>
          <w:rtl/>
        </w:rPr>
        <w:t>__________________</w:t>
      </w:r>
    </w:p>
    <w:p w:rsidR="001361D4" w:rsidRDefault="001361D4" w:rsidP="00611231">
      <w:pPr>
        <w:pStyle w:val="libFootnote0"/>
        <w:rPr>
          <w:rtl/>
        </w:rPr>
      </w:pPr>
      <w:r>
        <w:rPr>
          <w:rtl/>
        </w:rPr>
        <w:t>(103) كان في « أ » : وافد. وفي « ج » : وأفسد. وما أثبتناه هو المناسب للسياق.</w:t>
      </w:r>
    </w:p>
    <w:p w:rsidR="001361D4" w:rsidRDefault="001361D4" w:rsidP="00611231">
      <w:pPr>
        <w:pStyle w:val="libFootnote0"/>
        <w:rPr>
          <w:rtl/>
        </w:rPr>
      </w:pPr>
      <w:r>
        <w:rPr>
          <w:rtl/>
        </w:rPr>
        <w:t>(104) ما بين القوسين سقط من « أ ».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جهته في صفات المعج</w:t>
      </w:r>
      <w:r>
        <w:rPr>
          <w:rFonts w:hint="cs"/>
          <w:rtl/>
        </w:rPr>
        <w:t>ِ</w:t>
      </w:r>
      <w:r>
        <w:rPr>
          <w:rtl/>
        </w:rPr>
        <w:t>ز وشروطه ، فعليه</w:t>
      </w:r>
      <w:r>
        <w:rPr>
          <w:rFonts w:hint="cs"/>
          <w:rtl/>
        </w:rPr>
        <w:t xml:space="preserve"> </w:t>
      </w:r>
      <w:r>
        <w:rPr>
          <w:rtl/>
        </w:rPr>
        <w:t>ـ حينئذٍ ـ معاودة النظر في ذلك ، وتخليصه من الشوائب ، وتصفيته ممّا يقتضي الشبهة ويوجب الالتباس.</w:t>
      </w:r>
    </w:p>
    <w:p w:rsidR="001361D4" w:rsidRDefault="001361D4" w:rsidP="000C65BC">
      <w:pPr>
        <w:rPr>
          <w:rtl/>
        </w:rPr>
      </w:pPr>
      <w:r>
        <w:rPr>
          <w:rtl/>
        </w:rPr>
        <w:t>فإنّه متى اجتهد في ذلك حقّ الاجتهاد ، ووفىّ النظر نصيبه غير مبخوس ولا منقوص : فلا بُدّ له من وقوع العلم بالفراق بين الحقّ والباطل.</w:t>
      </w:r>
    </w:p>
    <w:p w:rsidR="001361D4" w:rsidRDefault="001361D4" w:rsidP="000C65BC">
      <w:pPr>
        <w:rPr>
          <w:rtl/>
        </w:rPr>
      </w:pPr>
      <w:r>
        <w:rPr>
          <w:rtl/>
        </w:rPr>
        <w:t>وإذا وقع العلم بذلك : فلا بُدّ من زوال سبب الغَيْبة عن الوليّ.</w:t>
      </w:r>
    </w:p>
    <w:p w:rsidR="001361D4" w:rsidRDefault="001361D4" w:rsidP="000C65BC">
      <w:r>
        <w:rPr>
          <w:rtl/>
        </w:rPr>
        <w:t>وهذه المواضع : الإنسان</w:t>
      </w:r>
      <w:r>
        <w:rPr>
          <w:rFonts w:hint="cs"/>
          <w:rtl/>
        </w:rPr>
        <w:t>ُ</w:t>
      </w:r>
      <w:r>
        <w:rPr>
          <w:rtl/>
        </w:rPr>
        <w:t xml:space="preserve"> فيها على نفسه بصيرة ، وليس يمكن أن يؤمر فيها بأكثر من التناهي في الاجتهاد والبحث والفحص والاستسلام للحقّ.</w:t>
      </w:r>
    </w:p>
    <w:p w:rsidR="001361D4" w:rsidRDefault="001361D4" w:rsidP="001361D4">
      <w:pPr>
        <w:rPr>
          <w:rtl/>
        </w:rPr>
      </w:pPr>
      <w:bookmarkStart w:id="109" w:name="_Toc257841266"/>
      <w:bookmarkStart w:id="110" w:name="_Toc257843302"/>
      <w:r>
        <w:rPr>
          <w:rtl/>
        </w:rPr>
        <w:t>[ استكمال الشروط ، أساس الوصول إلى النتيجة ]</w:t>
      </w:r>
      <w:bookmarkEnd w:id="109"/>
      <w:bookmarkEnd w:id="110"/>
    </w:p>
    <w:p w:rsidR="001361D4" w:rsidRDefault="001361D4" w:rsidP="000C65BC">
      <w:pPr>
        <w:rPr>
          <w:rtl/>
        </w:rPr>
      </w:pPr>
      <w:r>
        <w:rPr>
          <w:rtl/>
        </w:rPr>
        <w:t>وما للمخالف لنا في هذه المسألة إلاّ مثل ما عليه :</w:t>
      </w:r>
    </w:p>
    <w:p w:rsidR="001361D4" w:rsidRDefault="001361D4" w:rsidP="000C65BC">
      <w:pPr>
        <w:rPr>
          <w:rtl/>
        </w:rPr>
      </w:pPr>
      <w:r>
        <w:rPr>
          <w:rtl/>
        </w:rPr>
        <w:t>لأنّه يقول : إنّ النظر في الدليل إنّما يولّد العلم على صفات مخصوصة ، وشروط كثيرة معلومة ، متى اختلّ شرط منها لم يتولّد العلم بالمنظور فيه.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فإذا قال لهم مخالفوهم :</w:t>
      </w:r>
      <w:r>
        <w:rPr>
          <w:rtl/>
        </w:rPr>
        <w:t xml:space="preserve"> قد نظرنا في الأدلّة كما تنظرون فلم يقع لنا العلم بما تذكرون أنّكم عالِمون به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كان جوابهم :</w:t>
      </w:r>
      <w:r>
        <w:rPr>
          <w:rtl/>
        </w:rPr>
        <w:t xml:space="preserve"> إنّكم ما نظرتم على الوجه الذي نظرنا فيه ، ولا تكاملت لكم شروط</w:t>
      </w:r>
      <w:r>
        <w:rPr>
          <w:rFonts w:hint="cs"/>
          <w:rtl/>
        </w:rPr>
        <w:t>ُ</w:t>
      </w:r>
      <w:r>
        <w:rPr>
          <w:rtl/>
        </w:rPr>
        <w:t xml:space="preserve"> توليدِ النظرِ العلمَ</w:t>
      </w:r>
      <w:r>
        <w:rPr>
          <w:rFonts w:hint="cs"/>
          <w:rtl/>
        </w:rPr>
        <w:t xml:space="preserve"> </w:t>
      </w:r>
      <w:r>
        <w:rPr>
          <w:rtl/>
        </w:rPr>
        <w:t>؛ لأنّها كثيرة ، مختلفة ، مشتبهة.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فإذا قال لهم مخالفوهم :</w:t>
      </w:r>
      <w:r>
        <w:rPr>
          <w:rtl/>
        </w:rPr>
        <w:t xml:space="preserve"> ما تحيلوننا في الإ</w:t>
      </w:r>
      <w:r>
        <w:rPr>
          <w:rFonts w:hint="cs"/>
          <w:rtl/>
        </w:rPr>
        <w:t>ِ</w:t>
      </w:r>
      <w:r>
        <w:rPr>
          <w:rtl/>
        </w:rPr>
        <w:t>خلال بشروط توليد النظر إلاّ على سراب ، وما تشيرون إلى شرط معيّن أخللنا به وقصّرنا فيه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 w:rsidRPr="000C65BC">
        <w:rPr>
          <w:rStyle w:val="libBold2Char"/>
          <w:rtl/>
        </w:rPr>
        <w:lastRenderedPageBreak/>
        <w:t>كان جوابهم :</w:t>
      </w:r>
      <w:r>
        <w:rPr>
          <w:rtl/>
        </w:rPr>
        <w:t xml:space="preserve"> لا بُدّ ـ متى لم تكونوا عالمين كما ع</w:t>
      </w:r>
      <w:r>
        <w:rPr>
          <w:rFonts w:hint="cs"/>
          <w:rtl/>
        </w:rPr>
        <w:t>ِ</w:t>
      </w:r>
      <w:r>
        <w:rPr>
          <w:rtl/>
        </w:rPr>
        <w:t>لمنا ـ من تقصيرٍ وقع منكم في بعض شروط النظر</w:t>
      </w:r>
      <w:r>
        <w:rPr>
          <w:rFonts w:hint="cs"/>
          <w:rtl/>
        </w:rPr>
        <w:t xml:space="preserve"> </w:t>
      </w:r>
      <w:r>
        <w:rPr>
          <w:rtl/>
        </w:rPr>
        <w:t>؛ لأنّكم لو كمّلتم الشروط واستوفيتموها لعلمتم كما علِمنا ، فالتقصير منكم على سبيل الجملة واقع ، وأنْ لم يمكننا الإشارة إلى ما قصّرتم فيه بعينه ، وأنتم مع هذا متمكّنون من أن تستوفوا شروط النظر وتستسلموا للحقّ وتخلو قلوبكم من الاعتقادات والأسباب المانعة من وقوع العلم ، ومتى فعلتم ذلك فلا بُدّ من أنْ تعلموا ، والإنسانُ على نفسه بصيرة.</w:t>
      </w:r>
    </w:p>
    <w:p w:rsidR="001361D4" w:rsidRDefault="001361D4" w:rsidP="000C65BC">
      <w:r>
        <w:rPr>
          <w:rtl/>
        </w:rPr>
        <w:t>وإذا كان هذا الجواب منهم صحيحاً ، فبمثله أجبناهم.</w:t>
      </w:r>
    </w:p>
    <w:p w:rsidR="001361D4" w:rsidRDefault="001361D4" w:rsidP="001361D4">
      <w:pPr>
        <w:rPr>
          <w:rtl/>
        </w:rPr>
      </w:pPr>
      <w:bookmarkStart w:id="111" w:name="_Toc257841267"/>
      <w:bookmarkStart w:id="112" w:name="_Toc257843303"/>
      <w:r>
        <w:rPr>
          <w:rtl/>
        </w:rPr>
        <w:t>[ الفرق بين الوليّ والعدوّ في علّة الغَيْبة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111"/>
      <w:bookmarkEnd w:id="112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فيجب</w:t>
      </w:r>
      <w:r>
        <w:rPr>
          <w:rFonts w:hint="cs"/>
          <w:rtl/>
        </w:rPr>
        <w:t xml:space="preserve"> </w:t>
      </w:r>
      <w:r>
        <w:rPr>
          <w:rtl/>
        </w:rPr>
        <w:t>ـ على هذا ـ أن يكون كل</w:t>
      </w:r>
      <w:r>
        <w:rPr>
          <w:rFonts w:hint="cs"/>
          <w:rtl/>
        </w:rPr>
        <w:t>ّ</w:t>
      </w:r>
      <w:r>
        <w:rPr>
          <w:rtl/>
        </w:rPr>
        <w:t xml:space="preserve"> وليّ لم يظهر له الإ</w:t>
      </w:r>
      <w:r>
        <w:rPr>
          <w:rFonts w:hint="cs"/>
          <w:rtl/>
        </w:rPr>
        <w:t>ِ</w:t>
      </w:r>
      <w:r>
        <w:rPr>
          <w:rtl/>
        </w:rPr>
        <w:t>مام يقطع على أنّه على كبيرة عظيمة تلحق بالكفر</w:t>
      </w:r>
      <w:r>
        <w:rPr>
          <w:rFonts w:hint="cs"/>
          <w:rtl/>
        </w:rPr>
        <w:t xml:space="preserve"> </w:t>
      </w:r>
      <w:r>
        <w:rPr>
          <w:rtl/>
        </w:rPr>
        <w:t>؛ لأنّه مقصّر ـ على ما فرضتموه</w:t>
      </w:r>
      <w:r>
        <w:rPr>
          <w:rFonts w:hint="cs"/>
          <w:rtl/>
        </w:rPr>
        <w:t xml:space="preserve"> </w:t>
      </w:r>
      <w:r>
        <w:rPr>
          <w:rtl/>
        </w:rPr>
        <w:t>ـ فيما يوجب غَيْبة الإ</w:t>
      </w:r>
      <w:r>
        <w:rPr>
          <w:rFonts w:hint="cs"/>
          <w:rtl/>
        </w:rPr>
        <w:t>ِ</w:t>
      </w:r>
      <w:r>
        <w:rPr>
          <w:rtl/>
        </w:rPr>
        <w:t>مام عنه ، ويقتضي تفويته ما فيه مصلحته ، فقد لَحِقَ الوليُّ ـ على هذا ـ بالعدوّ.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>
        <w:rPr>
          <w:rtl/>
        </w:rPr>
        <w:t xml:space="preserve"> ليس يجب في التقصير ـ الذي أشرنا إليه</w:t>
      </w:r>
      <w:r>
        <w:rPr>
          <w:rFonts w:hint="cs"/>
          <w:rtl/>
        </w:rPr>
        <w:t xml:space="preserve"> </w:t>
      </w:r>
      <w:r>
        <w:rPr>
          <w:rtl/>
        </w:rPr>
        <w:t>ـ أن يكون كفراً ولا ذنباً عظيماً ، لأنّه في هذه الحال الحاضرة ما اعتقد في الإمام أنّه ليس بإمام ، ولا أخافه على نفسه ، وإنّما قصّر في بعض العلوم تقصيراً كان كالسبب في أنّه عل</w:t>
      </w:r>
      <w:r>
        <w:rPr>
          <w:rFonts w:hint="cs"/>
          <w:rtl/>
        </w:rPr>
        <w:t>ِ</w:t>
      </w:r>
      <w:r>
        <w:rPr>
          <w:rtl/>
        </w:rPr>
        <w:t>م من حاله أنّ ذلك يؤدّي إلى أنّ الشكّ في الإ</w:t>
      </w:r>
      <w:r>
        <w:rPr>
          <w:rFonts w:hint="cs"/>
          <w:rtl/>
        </w:rPr>
        <w:t>ِ</w:t>
      </w:r>
      <w:r>
        <w:rPr>
          <w:rtl/>
        </w:rPr>
        <w:t>مامة يقع منه مستقبلاً ، والآن ليس بواقع ، فغير لازم في هذا التقصير أن يكون بمنزلة ما يفضي إليه ممّا المعلوم أنّه سيكون.</w:t>
      </w:r>
    </w:p>
    <w:p w:rsidR="001361D4" w:rsidRDefault="001361D4" w:rsidP="000C65BC">
      <w:pPr>
        <w:rPr>
          <w:rtl/>
        </w:rPr>
      </w:pPr>
      <w:r>
        <w:rPr>
          <w:rtl/>
        </w:rPr>
        <w:t>غير إنّه ، وإنْ لم يلزم أنْ يكون كفراً ، ولا جارياً مجرى تكذيب الإ</w:t>
      </w:r>
      <w:r>
        <w:rPr>
          <w:rFonts w:hint="cs"/>
          <w:rtl/>
        </w:rPr>
        <w:t>ِ</w:t>
      </w:r>
      <w:r>
        <w:rPr>
          <w:rtl/>
        </w:rPr>
        <w:t>مام</w:t>
      </w:r>
    </w:p>
    <w:p w:rsidR="001361D4" w:rsidRDefault="001361D4" w:rsidP="001361D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والشكّ في صدقه ، فهو ذنب وخطأ ، لا </w:t>
      </w:r>
      <w:r w:rsidRPr="00DE4BBA">
        <w:rPr>
          <w:rStyle w:val="libFootnotenumChar"/>
          <w:rtl/>
        </w:rPr>
        <w:t>(105)</w:t>
      </w:r>
      <w:r>
        <w:rPr>
          <w:rtl/>
        </w:rPr>
        <w:t xml:space="preserve"> ينافيان الإ</w:t>
      </w:r>
      <w:r>
        <w:rPr>
          <w:rFonts w:hint="cs"/>
          <w:rtl/>
        </w:rPr>
        <w:t>ِ</w:t>
      </w:r>
      <w:r>
        <w:rPr>
          <w:rtl/>
        </w:rPr>
        <w:t>يمان واستحقاق الثواب.</w:t>
      </w:r>
    </w:p>
    <w:p w:rsidR="001361D4" w:rsidRDefault="001361D4" w:rsidP="000C65BC">
      <w:r>
        <w:rPr>
          <w:rtl/>
        </w:rPr>
        <w:t xml:space="preserve">وأنْ[ لا ] </w:t>
      </w:r>
      <w:r w:rsidRPr="00DE4BBA">
        <w:rPr>
          <w:rStyle w:val="libFootnotenumChar"/>
          <w:rtl/>
        </w:rPr>
        <w:t>(106)</w:t>
      </w:r>
      <w:r>
        <w:rPr>
          <w:rtl/>
        </w:rPr>
        <w:t xml:space="preserve"> ي</w:t>
      </w:r>
      <w:r>
        <w:rPr>
          <w:rFonts w:hint="cs"/>
          <w:rtl/>
        </w:rPr>
        <w:t>لح</w:t>
      </w:r>
      <w:r>
        <w:rPr>
          <w:rtl/>
        </w:rPr>
        <w:t>ق الوليُّ بالعدوِّ على هذا التقدير؛ لأنّ العدوّ ـ في الحال ـ معتقد في الإ</w:t>
      </w:r>
      <w:r>
        <w:rPr>
          <w:rFonts w:hint="cs"/>
          <w:rtl/>
        </w:rPr>
        <w:t>ِ</w:t>
      </w:r>
      <w:r>
        <w:rPr>
          <w:rtl/>
        </w:rPr>
        <w:t>مامة ما هو كفر و كبيرة ، والوليّ بخلاف ذلك.</w:t>
      </w:r>
    </w:p>
    <w:p w:rsidR="001361D4" w:rsidRDefault="001361D4" w:rsidP="001361D4">
      <w:pPr>
        <w:rPr>
          <w:rtl/>
        </w:rPr>
      </w:pPr>
      <w:bookmarkStart w:id="113" w:name="_Toc257841268"/>
      <w:bookmarkStart w:id="114" w:name="_Toc257843304"/>
      <w:r>
        <w:rPr>
          <w:rtl/>
        </w:rPr>
        <w:t>[ سبب الكفر في المستقبل ، ليس كفراً في الحال ]</w:t>
      </w:r>
      <w:bookmarkEnd w:id="113"/>
      <w:bookmarkEnd w:id="114"/>
    </w:p>
    <w:p w:rsidR="001361D4" w:rsidRDefault="001361D4" w:rsidP="000C65BC">
      <w:pPr>
        <w:rPr>
          <w:rtl/>
        </w:rPr>
      </w:pPr>
      <w:r>
        <w:rPr>
          <w:rtl/>
        </w:rPr>
        <w:t>والذي يبيّن ما ذكرناه</w:t>
      </w:r>
      <w:r>
        <w:rPr>
          <w:rFonts w:hint="cs"/>
          <w:rtl/>
        </w:rPr>
        <w:t xml:space="preserve"> </w:t>
      </w:r>
      <w:r>
        <w:rPr>
          <w:rtl/>
        </w:rPr>
        <w:t>ـ من أن</w:t>
      </w:r>
      <w:r>
        <w:rPr>
          <w:rFonts w:hint="cs"/>
          <w:rtl/>
        </w:rPr>
        <w:t>ّ</w:t>
      </w:r>
      <w:r>
        <w:rPr>
          <w:rtl/>
        </w:rPr>
        <w:t xml:space="preserve"> ما هو كالسبب في الكفر لا يلزم أن يكون في الحال كفراً ـ أنّه لو اعتقد معتقدٌ في القادر منّا بقدرةٍ : « أنّه يصحّ أن يفعل في غيره من الأجسام من غير مماسّة » فهذا خطأ</w:t>
      </w:r>
      <w:r>
        <w:rPr>
          <w:rFonts w:hint="cs"/>
          <w:rtl/>
        </w:rPr>
        <w:t xml:space="preserve"> </w:t>
      </w:r>
      <w:r>
        <w:rPr>
          <w:rtl/>
        </w:rPr>
        <w:t>وجهل ليس بكفر ، ولا يمتنع أن يكون المعلوم من حال المعتق</w:t>
      </w:r>
      <w:r>
        <w:rPr>
          <w:rFonts w:hint="cs"/>
          <w:rtl/>
        </w:rPr>
        <w:t>ِ</w:t>
      </w:r>
      <w:r>
        <w:rPr>
          <w:rtl/>
        </w:rPr>
        <w:t>د أنّه لو ظهر نبيُّ يدعو إلى نبوّته ، وجعل معج</w:t>
      </w:r>
      <w:r>
        <w:rPr>
          <w:rFonts w:hint="cs"/>
          <w:rtl/>
        </w:rPr>
        <w:t>ِ</w:t>
      </w:r>
      <w:r>
        <w:rPr>
          <w:rtl/>
        </w:rPr>
        <w:t>زه أنْ يفعل الله على يديه فعلاً بحيث لا تصل إليه أسباب البشر ـ وهذا لا محالة عِلْمٌ مُعجِزٌ ـ أنّه كان يكذّبه فلا يؤمن به ، ويجوز أنْ يُقَدِّر أنّه كان يقتله</w:t>
      </w:r>
      <w:r>
        <w:rPr>
          <w:rFonts w:hint="cs"/>
          <w:rtl/>
        </w:rPr>
        <w:t xml:space="preserve"> </w:t>
      </w:r>
      <w:r>
        <w:rPr>
          <w:rtl/>
        </w:rPr>
        <w:t>؛ وما سبق من اعتقاده في مقدور القادر كالسبب في هذا ، ولم يلزم أن يجري مجراه في الكبر والعظم.</w:t>
      </w:r>
    </w:p>
    <w:p w:rsidR="001361D4" w:rsidRDefault="001361D4" w:rsidP="000C65BC">
      <w:pPr>
        <w:rPr>
          <w:rtl/>
        </w:rPr>
      </w:pPr>
      <w:r>
        <w:rPr>
          <w:rtl/>
        </w:rPr>
        <w:t>وهذه جملة (</w:t>
      </w:r>
      <w:r>
        <w:rPr>
          <w:rFonts w:hint="cs"/>
          <w:rtl/>
        </w:rPr>
        <w:t xml:space="preserve"> </w:t>
      </w:r>
      <w:r>
        <w:rPr>
          <w:rtl/>
        </w:rPr>
        <w:t>من الكلام في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(107)</w:t>
      </w:r>
      <w:r>
        <w:rPr>
          <w:rtl/>
        </w:rPr>
        <w:t xml:space="preserve"> الغَيْبة يطّلع بها على أُصولها وفروعها ، ولا يبقى بعدها إلاّ ما هو كالمستغنى عنه.</w:t>
      </w:r>
    </w:p>
    <w:p w:rsidR="001361D4" w:rsidRDefault="001361D4" w:rsidP="000C65BC">
      <w:pPr>
        <w:rPr>
          <w:rtl/>
        </w:rPr>
      </w:pPr>
      <w:r>
        <w:rPr>
          <w:rtl/>
        </w:rPr>
        <w:t>ومن الله نستمدّ المعونة وحسن التوفيق ل</w:t>
      </w:r>
      <w:r>
        <w:rPr>
          <w:rFonts w:hint="cs"/>
          <w:rtl/>
        </w:rPr>
        <w:t>ِ</w:t>
      </w:r>
      <w:r>
        <w:rPr>
          <w:rtl/>
        </w:rPr>
        <w:t>ما وافق الحق وطابَقَه وخالف</w:t>
      </w:r>
    </w:p>
    <w:p w:rsidR="001361D4" w:rsidRPr="007C2EE0" w:rsidRDefault="001361D4" w:rsidP="001361D4">
      <w:pPr>
        <w:rPr>
          <w:rtl/>
        </w:rPr>
      </w:pPr>
      <w:r w:rsidRPr="007C2EE0">
        <w:rPr>
          <w:rtl/>
        </w:rPr>
        <w:t>__________________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(105) في « أ » : ولا.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(106) أضفناها لضرورة المعنى. يعني : أن</w:t>
      </w:r>
      <w:r>
        <w:rPr>
          <w:rFonts w:hint="cs"/>
          <w:rtl/>
        </w:rPr>
        <w:t>ّ</w:t>
      </w:r>
      <w:r>
        <w:rPr>
          <w:rtl/>
        </w:rPr>
        <w:t xml:space="preserve"> الذنب والخطأ لا ينافيان أن لا يلحق الوليّ بالعدوّ للعلّة </w:t>
      </w:r>
      <w:r>
        <w:rPr>
          <w:rFonts w:hint="cs"/>
          <w:rtl/>
        </w:rPr>
        <w:t>ا</w:t>
      </w:r>
      <w:r>
        <w:rPr>
          <w:rtl/>
        </w:rPr>
        <w:t>لتي ذكرها.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(107) في « ج » : في الكلام و</w:t>
      </w:r>
      <w:r>
        <w:rPr>
          <w:rFonts w:hint="cs"/>
          <w:rtl/>
        </w:rPr>
        <w:t xml:space="preserve"> </w:t>
      </w:r>
      <w:r>
        <w:rPr>
          <w:rtl/>
        </w:rPr>
        <w:t>...</w:t>
      </w:r>
    </w:p>
    <w:p w:rsidR="001361D4" w:rsidRDefault="001361D4" w:rsidP="000C65BC">
      <w:pPr>
        <w:pStyle w:val="libNormal0"/>
      </w:pPr>
      <w:r>
        <w:rPr>
          <w:rtl/>
        </w:rPr>
        <w:br w:type="page"/>
      </w:r>
      <w:r>
        <w:rPr>
          <w:rtl/>
        </w:rPr>
        <w:lastRenderedPageBreak/>
        <w:t>الباطل وجان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ه (</w:t>
      </w:r>
      <w:r>
        <w:rPr>
          <w:rFonts w:hint="cs"/>
          <w:rtl/>
        </w:rPr>
        <w:t xml:space="preserve"> </w:t>
      </w:r>
      <w:r>
        <w:rPr>
          <w:rtl/>
        </w:rPr>
        <w:t>وهو السميع المجيب بلطفه ورحمته ، وحسبنا الله ونِعم الوكيل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(108)</w:t>
      </w:r>
      <w:r>
        <w:rPr>
          <w:rtl/>
        </w:rPr>
        <w:t>.</w:t>
      </w:r>
    </w:p>
    <w:p w:rsidR="001361D4" w:rsidRDefault="001361D4" w:rsidP="00DE4BBA">
      <w:pPr>
        <w:pStyle w:val="libCenterBold2"/>
        <w:rPr>
          <w:rtl/>
        </w:rPr>
      </w:pPr>
      <w:r>
        <w:rPr>
          <w:rtl/>
        </w:rPr>
        <w:t>تمّ كتاب « المقنع » والحمدلله أولاً وآخراً</w:t>
      </w:r>
    </w:p>
    <w:p w:rsidR="001361D4" w:rsidRDefault="001361D4" w:rsidP="00DE4BBA">
      <w:pPr>
        <w:pStyle w:val="libCenterBold2"/>
        <w:rPr>
          <w:rtl/>
        </w:rPr>
      </w:pPr>
      <w:r>
        <w:rPr>
          <w:rtl/>
        </w:rPr>
        <w:t>(</w:t>
      </w:r>
      <w:r>
        <w:rPr>
          <w:rFonts w:hint="cs"/>
          <w:rtl/>
        </w:rPr>
        <w:t xml:space="preserve"> </w:t>
      </w:r>
      <w:r>
        <w:rPr>
          <w:rtl/>
        </w:rPr>
        <w:t>وظاهراً وباطناً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(109)</w:t>
      </w:r>
      <w:r>
        <w:rPr>
          <w:rtl/>
        </w:rPr>
        <w:t>.</w:t>
      </w:r>
    </w:p>
    <w:p w:rsidR="001361D4" w:rsidRDefault="001361D4" w:rsidP="00DE4BBA">
      <w:pPr>
        <w:pStyle w:val="libCenterBold2"/>
        <w:rPr>
          <w:rtl/>
        </w:rPr>
      </w:pPr>
    </w:p>
    <w:p w:rsidR="001361D4" w:rsidRPr="009D1594" w:rsidRDefault="001361D4" w:rsidP="000C65BC">
      <w:pPr>
        <w:pStyle w:val="libCenter"/>
      </w:pPr>
      <w:r w:rsidRPr="009D1594">
        <w:rPr>
          <w:rtl/>
        </w:rPr>
        <w:t>* * *</w:t>
      </w:r>
    </w:p>
    <w:p w:rsidR="001361D4" w:rsidRPr="007C2EE0" w:rsidRDefault="001361D4" w:rsidP="001361D4">
      <w:pPr>
        <w:pStyle w:val="rfdLine"/>
        <w:rPr>
          <w:rtl/>
        </w:rPr>
      </w:pPr>
      <w:r w:rsidRPr="007C2EE0">
        <w:rPr>
          <w:rtl/>
        </w:rPr>
        <w:t>__________________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(108) ما بين القوسين سقط من « ج ».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(109) في « ج » والحمدلله وحده.</w:t>
      </w:r>
    </w:p>
    <w:p w:rsidR="001361D4" w:rsidRDefault="001361D4" w:rsidP="00DE4BBA">
      <w:pPr>
        <w:pStyle w:val="libFootnote"/>
        <w:rPr>
          <w:rFonts w:eastAsia="Calibri"/>
          <w:rtl/>
        </w:rPr>
      </w:pPr>
      <w:r w:rsidRPr="00F33909">
        <w:rPr>
          <w:rFonts w:eastAsia="Calibri"/>
          <w:rtl/>
        </w:rPr>
        <w:t>وجاء في « أ » بعد كلمة « وباطناً » ما نصة : بقلم الفقير إبراهيم بن محمد الحرفوشي ، في اليوم الثامن من شهر شعبان المبارك سنة سبعين وألف.</w:t>
      </w:r>
    </w:p>
    <w:p w:rsidR="001361D4" w:rsidRPr="00324BF0" w:rsidRDefault="001361D4" w:rsidP="00324BF0">
      <w:pPr>
        <w:pStyle w:val="Heading1Center"/>
        <w:rPr>
          <w:rtl/>
        </w:rPr>
      </w:pPr>
      <w:r w:rsidRPr="00324BF0">
        <w:rPr>
          <w:rtl/>
        </w:rPr>
        <w:br w:type="page"/>
      </w:r>
      <w:bookmarkStart w:id="115" w:name="_Toc257841269"/>
      <w:bookmarkStart w:id="116" w:name="_Toc257843305"/>
      <w:bookmarkStart w:id="117" w:name="_Toc257868273"/>
      <w:bookmarkStart w:id="118" w:name="_Toc375828796"/>
      <w:bookmarkStart w:id="119" w:name="_Toc375830670"/>
      <w:r w:rsidRPr="00324BF0">
        <w:rPr>
          <w:rtl/>
        </w:rPr>
        <w:lastRenderedPageBreak/>
        <w:t>(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كتاب الزيادة المكمّل بها كتاب « المقنع »</w:t>
      </w:r>
      <w:bookmarkEnd w:id="115"/>
      <w:bookmarkEnd w:id="116"/>
      <w:bookmarkEnd w:id="117"/>
      <w:bookmarkEnd w:id="118"/>
      <w:bookmarkEnd w:id="119"/>
    </w:p>
    <w:p w:rsidR="001361D4" w:rsidRPr="00DE4BBA" w:rsidRDefault="001361D4" w:rsidP="000C65BC">
      <w:pPr>
        <w:pStyle w:val="libCenterBold1"/>
        <w:rPr>
          <w:rStyle w:val="libFootnotenumChar"/>
        </w:rPr>
      </w:pPr>
      <w:r>
        <w:rPr>
          <w:rtl/>
        </w:rPr>
        <w:t>للسيّد المرتضى علم الهدى علىّ بن الحسين الموسوي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(110)</w:t>
      </w:r>
    </w:p>
    <w:p w:rsidR="001361D4" w:rsidRPr="00324BF0" w:rsidRDefault="001361D4" w:rsidP="00324BF0">
      <w:pPr>
        <w:pStyle w:val="Heading2Center"/>
      </w:pPr>
      <w:bookmarkStart w:id="120" w:name="_Toc257841270"/>
      <w:bookmarkStart w:id="121" w:name="_Toc257843306"/>
      <w:bookmarkStart w:id="122" w:name="_Toc375828797"/>
      <w:bookmarkStart w:id="123" w:name="_Toc375830671"/>
      <w:r w:rsidRPr="00324BF0">
        <w:rPr>
          <w:rtl/>
        </w:rPr>
        <w:t>[ مقدّمة الزيادة المكم</w:t>
      </w:r>
      <w:r w:rsidRPr="00324BF0">
        <w:rPr>
          <w:rFonts w:hint="cs"/>
          <w:rtl/>
        </w:rPr>
        <w:t>ّ</w:t>
      </w:r>
      <w:r w:rsidRPr="00324BF0">
        <w:rPr>
          <w:rtl/>
        </w:rPr>
        <w:t>لة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120"/>
      <w:bookmarkEnd w:id="121"/>
      <w:bookmarkEnd w:id="122"/>
      <w:bookmarkEnd w:id="123"/>
    </w:p>
    <w:p w:rsidR="001361D4" w:rsidRDefault="001361D4" w:rsidP="000C65BC">
      <w:pPr>
        <w:pStyle w:val="libCenterBold1"/>
      </w:pPr>
      <w:r>
        <w:rPr>
          <w:rtl/>
        </w:rPr>
        <w:t>بسم الله الرحمن الرحيم</w:t>
      </w:r>
    </w:p>
    <w:p w:rsidR="001361D4" w:rsidRDefault="001361D4" w:rsidP="000C65BC">
      <w:pPr>
        <w:rPr>
          <w:rtl/>
        </w:rPr>
      </w:pPr>
      <w:r>
        <w:rPr>
          <w:rtl/>
        </w:rPr>
        <w:t>قال السيّد المرتضى علم الهدى ( قدسّ الله روحه ، ورضي عنه وأرضاه)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(111)</w:t>
      </w:r>
      <w:r>
        <w:rPr>
          <w:rtl/>
        </w:rPr>
        <w:t xml:space="preserve"> :</w:t>
      </w:r>
    </w:p>
    <w:p w:rsidR="001361D4" w:rsidRDefault="001361D4" w:rsidP="000C65BC">
      <w:pPr>
        <w:rPr>
          <w:rtl/>
        </w:rPr>
      </w:pPr>
      <w:r>
        <w:rPr>
          <w:rtl/>
        </w:rPr>
        <w:t>قد ذكرنا في كتابنا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(112)</w:t>
      </w:r>
      <w:r>
        <w:rPr>
          <w:rtl/>
        </w:rPr>
        <w:t xml:space="preserve"> « الشافي في الإمامة » ثمّ في كتابنا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(113)</w:t>
      </w:r>
      <w:r>
        <w:rPr>
          <w:rtl/>
        </w:rPr>
        <w:t xml:space="preserve"> « المقنع في الغَيْبة » السبب</w:t>
      </w:r>
      <w:r>
        <w:rPr>
          <w:rFonts w:hint="cs"/>
          <w:rtl/>
        </w:rPr>
        <w:t>َ</w:t>
      </w:r>
      <w:r>
        <w:rPr>
          <w:rtl/>
        </w:rPr>
        <w:t xml:space="preserve"> في استتار إمام الزمان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عن أعدائه وأوليائه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(114)</w:t>
      </w:r>
      <w:r>
        <w:rPr>
          <w:rtl/>
        </w:rPr>
        <w:t xml:space="preserve"> ، وخالَفْنا بين السبَبيْن ، وبيّنّا أنّ عدم الانتفاع ـ من الجميع ـ به : لشيء يرجع إليهم ، لا إليه ، واستقصينا ذلك وبلغنا فيه أبعد غاية.</w:t>
      </w:r>
    </w:p>
    <w:p w:rsidR="001361D4" w:rsidRDefault="001361D4" w:rsidP="000C65BC">
      <w:pPr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استأنفنا في « المقنع » طريقة غريبة لم نُسْبَق إليها ، ودللنا على أنّه</w:t>
      </w:r>
    </w:p>
    <w:p w:rsidR="001361D4" w:rsidRPr="007C2EE0" w:rsidRDefault="001361D4" w:rsidP="00F24B7F">
      <w:pPr>
        <w:pStyle w:val="libFootnote0"/>
        <w:rPr>
          <w:rtl/>
        </w:rPr>
      </w:pPr>
      <w:r w:rsidRPr="007C2EE0">
        <w:rPr>
          <w:rtl/>
        </w:rPr>
        <w:t>__________________</w:t>
      </w:r>
    </w:p>
    <w:p w:rsidR="001361D4" w:rsidRDefault="001361D4" w:rsidP="00F24B7F">
      <w:pPr>
        <w:pStyle w:val="libFootnote0"/>
        <w:rPr>
          <w:rtl/>
        </w:rPr>
      </w:pPr>
      <w:r>
        <w:rPr>
          <w:rtl/>
        </w:rPr>
        <w:t>(110) في « ج » بدل ما بين القوسين : هذه زيادة يكمل بها كتاب « المقنع ».</w:t>
      </w:r>
    </w:p>
    <w:p w:rsidR="001361D4" w:rsidRDefault="001361D4" w:rsidP="00F24B7F">
      <w:pPr>
        <w:pStyle w:val="libFootnote0"/>
        <w:rPr>
          <w:rtl/>
        </w:rPr>
      </w:pPr>
      <w:r>
        <w:rPr>
          <w:rtl/>
        </w:rPr>
        <w:t>(111) ما بين القوسين ليس في « ج ».</w:t>
      </w:r>
    </w:p>
    <w:p w:rsidR="001361D4" w:rsidRDefault="001361D4" w:rsidP="00F24B7F">
      <w:pPr>
        <w:pStyle w:val="libFootnote0"/>
        <w:rPr>
          <w:rtl/>
        </w:rPr>
      </w:pPr>
      <w:r>
        <w:rPr>
          <w:rtl/>
        </w:rPr>
        <w:t>(112) في « ج » : كتاب.</w:t>
      </w:r>
    </w:p>
    <w:p w:rsidR="001361D4" w:rsidRDefault="001361D4" w:rsidP="00F24B7F">
      <w:pPr>
        <w:pStyle w:val="libFootnote0"/>
        <w:rPr>
          <w:rtl/>
        </w:rPr>
      </w:pPr>
      <w:r>
        <w:rPr>
          <w:rtl/>
        </w:rPr>
        <w:t>(113) في « ج » : كتاب.</w:t>
      </w:r>
    </w:p>
    <w:p w:rsidR="001361D4" w:rsidRDefault="001361D4" w:rsidP="00F24B7F">
      <w:pPr>
        <w:pStyle w:val="libFootnote0"/>
        <w:rPr>
          <w:rtl/>
        </w:rPr>
      </w:pPr>
      <w:r>
        <w:rPr>
          <w:rtl/>
        </w:rPr>
        <w:t>(114) الشافي 1 / 144 فما بعدها ، المقنع : 199 فما بعدها من طبعتنا هذه.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لا يجب علينا بيان السبب في غَيْبته على التعيين ، بل يكفي في العلم بحُسن الغَيْبة منه علْمُنا بعصمته وأنّه ممّن لا يفعل قبيحاً ولا يترك واجباً ، وضربنا لذلك الأمثال في الأُصول ، وأن</w:t>
      </w:r>
      <w:r>
        <w:rPr>
          <w:rFonts w:hint="cs"/>
          <w:rtl/>
        </w:rPr>
        <w:t>ّ</w:t>
      </w:r>
      <w:r>
        <w:rPr>
          <w:rtl/>
        </w:rPr>
        <w:t xml:space="preserve"> مثل ذلك مستعمل في مواضع كثيرة.</w:t>
      </w:r>
    </w:p>
    <w:p w:rsidR="001361D4" w:rsidRDefault="001361D4" w:rsidP="000C65BC">
      <w:r>
        <w:rPr>
          <w:rtl/>
        </w:rPr>
        <w:t>وخطر ببالنا الآن ما لا بُدّ من ذِكره لي</w:t>
      </w:r>
      <w:r>
        <w:rPr>
          <w:rFonts w:hint="cs"/>
          <w:rtl/>
        </w:rPr>
        <w:t>ُ</w:t>
      </w:r>
      <w:r>
        <w:rPr>
          <w:rtl/>
        </w:rPr>
        <w:t>عر</w:t>
      </w:r>
      <w:r>
        <w:rPr>
          <w:rFonts w:hint="cs"/>
          <w:rtl/>
        </w:rPr>
        <w:t>َ</w:t>
      </w:r>
      <w:r>
        <w:rPr>
          <w:rtl/>
        </w:rPr>
        <w:t>ف ، فهو قويُّ سليمٌ من الشُبه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(115)</w:t>
      </w:r>
      <w:r>
        <w:rPr>
          <w:rtl/>
        </w:rPr>
        <w:t xml:space="preserve"> والمطاعن.</w:t>
      </w:r>
    </w:p>
    <w:p w:rsidR="001361D4" w:rsidRDefault="001361D4" w:rsidP="001361D4">
      <w:pPr>
        <w:rPr>
          <w:rtl/>
        </w:rPr>
      </w:pPr>
      <w:bookmarkStart w:id="124" w:name="_Toc257841271"/>
      <w:bookmarkStart w:id="125" w:name="_Toc257843307"/>
      <w:r>
        <w:rPr>
          <w:rtl/>
        </w:rPr>
        <w:t>[ استلهام الأولياء من وجود الإمام</w:t>
      </w:r>
      <w:bookmarkEnd w:id="124"/>
      <w:bookmarkEnd w:id="125"/>
    </w:p>
    <w:p w:rsidR="001361D4" w:rsidRPr="00324BF0" w:rsidRDefault="001361D4" w:rsidP="00324BF0">
      <w:pPr>
        <w:pStyle w:val="Heading2Center"/>
        <w:rPr>
          <w:rtl/>
        </w:rPr>
      </w:pPr>
      <w:bookmarkStart w:id="126" w:name="_Toc257841272"/>
      <w:bookmarkStart w:id="127" w:name="_Toc257843308"/>
      <w:bookmarkStart w:id="128" w:name="_Toc257868276"/>
      <w:bookmarkStart w:id="129" w:name="_Toc375828798"/>
      <w:bookmarkStart w:id="130" w:name="_Toc375830672"/>
      <w:r w:rsidRPr="00324BF0">
        <w:rPr>
          <w:rtl/>
        </w:rPr>
        <w:t>ولو في الغَيْبة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126"/>
      <w:bookmarkEnd w:id="127"/>
      <w:bookmarkEnd w:id="128"/>
      <w:bookmarkEnd w:id="129"/>
      <w:bookmarkEnd w:id="130"/>
    </w:p>
    <w:p w:rsidR="001361D4" w:rsidRDefault="001361D4" w:rsidP="000C65BC">
      <w:r>
        <w:rPr>
          <w:rtl/>
        </w:rPr>
        <w:t xml:space="preserve">وجملته : أنّ أولياء إمام الزمان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وشيعته ومعتق</w:t>
      </w:r>
      <w:r>
        <w:rPr>
          <w:rFonts w:hint="cs"/>
          <w:rtl/>
        </w:rPr>
        <w:t>ِ</w:t>
      </w:r>
      <w:r>
        <w:rPr>
          <w:rtl/>
        </w:rPr>
        <w:t>دي إمامته ينتفعون به في حال غَيْبته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(116)</w:t>
      </w:r>
      <w:r>
        <w:rPr>
          <w:rtl/>
        </w:rPr>
        <w:t xml:space="preserve"> النفع الذي نقول إنّه لا بُدّ ـ في التكليف ـ منه</w:t>
      </w:r>
      <w:r>
        <w:rPr>
          <w:rFonts w:hint="cs"/>
          <w:rtl/>
        </w:rPr>
        <w:t xml:space="preserve"> </w:t>
      </w:r>
      <w:r>
        <w:rPr>
          <w:rtl/>
        </w:rPr>
        <w:t>؛ لأنّهم مع علمهم بوجوده بينهم ، وقطعهم على وجوب طاعته عليهم ، ولزومها لهم ، لا بُدّ من أن يهابوه ويخافوه في ارتكاب القبائح ، ويخشوا تأديبه وانتقامه ومؤاخذته وسطوته ، فيكثر منهم فعل الواجب ، ويقلّ ارتكاب القبيح ، أو يكون ذلك أقرب وأليق ، وهذه هي جهة الحاجة العقلية إلى الإمام.</w:t>
      </w:r>
    </w:p>
    <w:p w:rsidR="001361D4" w:rsidRPr="00976266" w:rsidRDefault="001361D4" w:rsidP="00F24B7F">
      <w:pPr>
        <w:pStyle w:val="libFootnote0"/>
        <w:rPr>
          <w:rtl/>
        </w:rPr>
      </w:pPr>
      <w:r w:rsidRPr="00976266">
        <w:rPr>
          <w:rtl/>
        </w:rPr>
        <w:t>__________________</w:t>
      </w:r>
    </w:p>
    <w:p w:rsidR="001361D4" w:rsidRDefault="001361D4" w:rsidP="00F24B7F">
      <w:pPr>
        <w:pStyle w:val="libFootnote0"/>
        <w:rPr>
          <w:rtl/>
        </w:rPr>
      </w:pPr>
      <w:r>
        <w:rPr>
          <w:rtl/>
        </w:rPr>
        <w:t>(115) في « أ » : الشنعة. وفي « م » : السُبّة.</w:t>
      </w:r>
    </w:p>
    <w:p w:rsidR="001361D4" w:rsidRDefault="001361D4" w:rsidP="00F24B7F">
      <w:pPr>
        <w:pStyle w:val="libFootnote0"/>
        <w:rPr>
          <w:rtl/>
        </w:rPr>
      </w:pPr>
      <w:r>
        <w:rPr>
          <w:rtl/>
        </w:rPr>
        <w:t>(116) في « م » : الغَيْبة.</w:t>
      </w:r>
    </w:p>
    <w:p w:rsidR="001361D4" w:rsidRPr="00324BF0" w:rsidRDefault="001361D4" w:rsidP="00324BF0">
      <w:pPr>
        <w:pStyle w:val="Heading2Center"/>
        <w:rPr>
          <w:rtl/>
        </w:rPr>
      </w:pPr>
      <w:r w:rsidRPr="00324BF0">
        <w:rPr>
          <w:rtl/>
        </w:rPr>
        <w:br w:type="page"/>
      </w:r>
      <w:bookmarkStart w:id="131" w:name="_Toc257841273"/>
      <w:bookmarkStart w:id="132" w:name="_Toc257843309"/>
      <w:bookmarkStart w:id="133" w:name="_Toc375828799"/>
      <w:bookmarkStart w:id="134" w:name="_Toc375830673"/>
      <w:r w:rsidRPr="00324BF0">
        <w:rPr>
          <w:rtl/>
        </w:rPr>
        <w:lastRenderedPageBreak/>
        <w:t>[ هل الغَيْبة تمنع الإمام من التأثير والعمل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؟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131"/>
      <w:bookmarkEnd w:id="132"/>
      <w:bookmarkEnd w:id="133"/>
      <w:bookmarkEnd w:id="134"/>
    </w:p>
    <w:p w:rsidR="001361D4" w:rsidRDefault="001361D4" w:rsidP="000C65BC">
      <w:pPr>
        <w:rPr>
          <w:rtl/>
        </w:rPr>
      </w:pPr>
      <w:r>
        <w:rPr>
          <w:rtl/>
        </w:rPr>
        <w:t>وكأنّي بمن سمع هذا من المخالفين ربّما عجب وقال : أيّ سطوة لغائب مستتر خائف مذعور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وأيّ انتقام يُخشى ممّن لا يد له باسطة ، ولا أمر نافذ ، ولا سلطان قاهر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وكيف يُرهَب مَنْ لا يُعرَف ولا يميِّز ولا يُدرى مكانه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والجواب عن هذا : أنّ التعجّب بغير حجّة تظهر وبيّنة تذكر هو الذي يجب العجب منه ، وقد علمنا أنّ أولياء الإمام وإنْ لم يعرفوا شخصه ويمي</w:t>
      </w:r>
      <w:r>
        <w:rPr>
          <w:rFonts w:hint="cs"/>
          <w:rtl/>
        </w:rPr>
        <w:t>ّ</w:t>
      </w:r>
      <w:r>
        <w:rPr>
          <w:rtl/>
        </w:rPr>
        <w:t>زوه بعينه ، فإنّهم يحقّقون وجوده ، ويتيقّنون أنّه معهم بينهم ، ولا يشكّون في ذلك ولا يرتابون به :</w:t>
      </w:r>
    </w:p>
    <w:p w:rsidR="001361D4" w:rsidRDefault="001361D4" w:rsidP="000C65BC">
      <w:pPr>
        <w:rPr>
          <w:rtl/>
        </w:rPr>
      </w:pPr>
      <w:r>
        <w:rPr>
          <w:rtl/>
        </w:rPr>
        <w:t>لأنّهم إنْ لم يكونوا على هذه الصفة لحقوا بالأعداء ، وخرجوا عن منزلة الأولياء ، وما فيهم إلاّ مَنْ يعتقد أنّ الإمام بحيث لا تخفى عليه أخباره ، ولا تغيب عنه سرائره ، فضلاً عن ظواهره ، وأنّه يجوز أن يعرف ما يقع منهم من قبيح وحسن ، فلا يأمنون إنْ يقدِموا على القبائح فيؤدّبهم عليها.</w:t>
      </w:r>
    </w:p>
    <w:p w:rsidR="001361D4" w:rsidRDefault="001361D4" w:rsidP="000C65BC">
      <w:pPr>
        <w:rPr>
          <w:rtl/>
        </w:rPr>
      </w:pPr>
      <w:r>
        <w:rPr>
          <w:rtl/>
        </w:rPr>
        <w:t>ومَن الذي يمتنع منهم ـ إنْ ظهر له الإ</w:t>
      </w:r>
      <w:r>
        <w:rPr>
          <w:rFonts w:hint="cs"/>
          <w:rtl/>
        </w:rPr>
        <w:t>ِ</w:t>
      </w:r>
      <w:r>
        <w:rPr>
          <w:rtl/>
        </w:rPr>
        <w:t>مام ، وأظهر له معجزةً يعلم بها أنّه إمام الزمان ، وأراد تقويمه وتأديبه وإقامة حدٍّ عليه</w:t>
      </w:r>
      <w:r>
        <w:rPr>
          <w:rFonts w:hint="cs"/>
          <w:rtl/>
        </w:rPr>
        <w:t xml:space="preserve"> </w:t>
      </w:r>
      <w:r>
        <w:rPr>
          <w:rtl/>
        </w:rPr>
        <w:t>ـ أنْ يبذلَ ذلك من نفسه ويستسلمَ ل</w:t>
      </w:r>
      <w:r>
        <w:rPr>
          <w:rFonts w:hint="cs"/>
          <w:rtl/>
        </w:rPr>
        <w:t>ِ</w:t>
      </w:r>
      <w:r>
        <w:rPr>
          <w:rtl/>
        </w:rPr>
        <w:t>ما يفعله إمامُه به ، وهو يعتقد إمامته وفرض طاعته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1361D4">
      <w:pPr>
        <w:rPr>
          <w:rtl/>
        </w:rPr>
      </w:pPr>
      <w:r>
        <w:rPr>
          <w:rtl/>
        </w:rPr>
        <w:br w:type="page"/>
      </w:r>
      <w:bookmarkStart w:id="135" w:name="_Toc257841274"/>
      <w:bookmarkStart w:id="136" w:name="_Toc257843310"/>
      <w:r>
        <w:rPr>
          <w:rtl/>
        </w:rPr>
        <w:lastRenderedPageBreak/>
        <w:t>[ لا فرق في الاستلهام من وجود الأئمة</w:t>
      </w:r>
      <w:bookmarkEnd w:id="135"/>
      <w:bookmarkEnd w:id="136"/>
    </w:p>
    <w:p w:rsidR="001361D4" w:rsidRPr="00324BF0" w:rsidRDefault="001361D4" w:rsidP="00324BF0">
      <w:pPr>
        <w:pStyle w:val="Heading2Center"/>
        <w:rPr>
          <w:rtl/>
        </w:rPr>
      </w:pPr>
      <w:bookmarkStart w:id="137" w:name="_Toc257841275"/>
      <w:bookmarkStart w:id="138" w:name="_Toc257843311"/>
      <w:bookmarkStart w:id="139" w:name="_Toc257868279"/>
      <w:bookmarkStart w:id="140" w:name="_Toc375828800"/>
      <w:bookmarkStart w:id="141" w:name="_Toc375830674"/>
      <w:r w:rsidRPr="00324BF0">
        <w:rPr>
          <w:rtl/>
        </w:rPr>
        <w:t>بين الغَيْبة والظهور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137"/>
      <w:bookmarkEnd w:id="138"/>
      <w:bookmarkEnd w:id="139"/>
      <w:bookmarkEnd w:id="140"/>
      <w:bookmarkEnd w:id="141"/>
    </w:p>
    <w:p w:rsidR="001361D4" w:rsidRDefault="001361D4" w:rsidP="000C65BC">
      <w:pPr>
        <w:rPr>
          <w:rtl/>
        </w:rPr>
      </w:pPr>
      <w:r>
        <w:rPr>
          <w:rtl/>
        </w:rPr>
        <w:t>وهل حاله مع شيعته غائباً إلاّ كحاله ظاهراً فيما ذكرناه خاصّة ، وفي وجوب طاعته ، والتحرّز من معصيته ، والتزام مراقبته ، وتجنّب مخالفته.</w:t>
      </w:r>
    </w:p>
    <w:p w:rsidR="001361D4" w:rsidRDefault="001361D4" w:rsidP="000C65BC">
      <w:pPr>
        <w:rPr>
          <w:rtl/>
        </w:rPr>
      </w:pPr>
      <w:r>
        <w:rPr>
          <w:rtl/>
        </w:rPr>
        <w:t>وليس الحذر من السطوة والشفاق من النقمة</w:t>
      </w:r>
      <w:r>
        <w:rPr>
          <w:rFonts w:hint="cs"/>
          <w:rtl/>
        </w:rPr>
        <w:t>ِ</w:t>
      </w:r>
      <w:r>
        <w:rPr>
          <w:rtl/>
        </w:rPr>
        <w:t xml:space="preserve"> بموقوفَيْن على معرفة العين ، وتمييز الشخص ، والقطع على مكانه بعينه ، فإنّ كثيراً من رعيّة الإ</w:t>
      </w:r>
      <w:r>
        <w:rPr>
          <w:rFonts w:hint="cs"/>
          <w:rtl/>
        </w:rPr>
        <w:t>ِ</w:t>
      </w:r>
      <w:r>
        <w:rPr>
          <w:rtl/>
        </w:rPr>
        <w:t>مام الظاهر لا يعرفون عينه ولا يميّزون شخصه ، وفي كثير من الأحوال لا يعرفون مكان حلوله ، وهم خائفون متى فعلوا قبيحاً أن يؤدّبهم ويقوِّمهم ، وينتفعون بهذه الرهبة حتى يكفّوا عن كثير من القبائح ، أو يكونوا أقرب إلى الانكفاف.</w:t>
      </w:r>
    </w:p>
    <w:p w:rsidR="001361D4" w:rsidRDefault="001361D4" w:rsidP="000C65BC">
      <w:pPr>
        <w:rPr>
          <w:rtl/>
        </w:rPr>
      </w:pPr>
      <w:r>
        <w:rPr>
          <w:rtl/>
        </w:rPr>
        <w:t>وإذا كان الأمر على ما أوضحناه فقد سقط عنّا السؤال المتضمّن ل</w:t>
      </w:r>
      <w:r>
        <w:rPr>
          <w:rFonts w:hint="cs"/>
          <w:rtl/>
        </w:rPr>
        <w:t xml:space="preserve">‍ </w:t>
      </w:r>
      <w:r>
        <w:rPr>
          <w:rtl/>
        </w:rPr>
        <w:t>ـ : أنّ الإمام إذا لم يظهر لأعدائه لخوفه منهم وارتيابه بهم ، فألاّ ظهر لأوليائه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وإلاّ : فكيف حُرِمَ الأولياءُ منفعتهم ومصلحتهم بشيء جرّه الأعداء عليهم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>
        <w:rPr>
          <w:rtl/>
        </w:rPr>
        <w:t>وإنّ هذا شيء ينافي العدل مع استمرار تكليف شيعته ما الإ</w:t>
      </w:r>
      <w:r>
        <w:rPr>
          <w:rFonts w:hint="cs"/>
          <w:rtl/>
        </w:rPr>
        <w:t>ِ</w:t>
      </w:r>
      <w:r>
        <w:rPr>
          <w:rtl/>
        </w:rPr>
        <w:t>مام لطفٌ فيه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لأنّا قد بيّنّا أنّهم بإمامهم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مع الغَيْبة منتفعون ، وأنّ الغَيْبة لا تنافي الانتفاع الذي تمسّ الحاجة إليه في التكليف.</w:t>
      </w:r>
    </w:p>
    <w:p w:rsidR="001361D4" w:rsidRDefault="001361D4" w:rsidP="000C65BC">
      <w:pPr>
        <w:rPr>
          <w:rtl/>
        </w:rPr>
      </w:pPr>
      <w:r>
        <w:rPr>
          <w:rtl/>
        </w:rPr>
        <w:t>وبيّنّا أنّه ليس من شرط الانتفاع الظهورُ والبروزُ ، وبرئنا من عهدة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هذا السؤال القويّ الذي يعتقد مخالفونا أنّه لا جواب عنه ولا محيص منه.</w:t>
      </w:r>
    </w:p>
    <w:p w:rsidR="001361D4" w:rsidRDefault="001361D4" w:rsidP="000C65BC">
      <w:pPr>
        <w:pStyle w:val="libCenterBold1"/>
        <w:rPr>
          <w:rtl/>
        </w:rPr>
      </w:pPr>
      <w:bookmarkStart w:id="142" w:name="_Toc257841276"/>
      <w:r>
        <w:rPr>
          <w:rtl/>
        </w:rPr>
        <w:t>[ الظهور للأولياء ليس واجباً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142"/>
    </w:p>
    <w:p w:rsidR="001361D4" w:rsidRDefault="001361D4" w:rsidP="000C65BC">
      <w:pPr>
        <w:rPr>
          <w:rtl/>
        </w:rPr>
      </w:pPr>
      <w:r>
        <w:rPr>
          <w:rtl/>
        </w:rPr>
        <w:t>ومع هذا ، فما نمنع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(117)</w:t>
      </w:r>
      <w:r>
        <w:rPr>
          <w:rtl/>
        </w:rPr>
        <w:t xml:space="preserve"> من ظهوره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لبعضهم إمّا لتقويم أو تأديب أو وعظ وتنبيه وتعليم ، غير أنّ ذلك كلّه غير واجب ، فيُطلب في فوته العلل وتتمّحل له الأسباب.</w:t>
      </w:r>
    </w:p>
    <w:p w:rsidR="001361D4" w:rsidRDefault="001361D4" w:rsidP="000C65BC">
      <w:pPr>
        <w:rPr>
          <w:rtl/>
        </w:rPr>
      </w:pPr>
      <w:r>
        <w:rPr>
          <w:rtl/>
        </w:rPr>
        <w:t>وإنّما يصعب الكلام ويشتبه إذا كان ظهوره للوليّ واجباً من حيث لا</w:t>
      </w:r>
      <w:r>
        <w:rPr>
          <w:rFonts w:hint="cs"/>
          <w:rtl/>
        </w:rPr>
        <w:t xml:space="preserve"> </w:t>
      </w:r>
      <w:r>
        <w:rPr>
          <w:rtl/>
        </w:rPr>
        <w:t>ينتفع أو يرتدع إلاّ مع الظهور.</w:t>
      </w:r>
    </w:p>
    <w:p w:rsidR="001361D4" w:rsidRDefault="001361D4" w:rsidP="000C65BC">
      <w:r>
        <w:rPr>
          <w:rtl/>
        </w:rPr>
        <w:t xml:space="preserve">واذا كان الأمر على خلاف ذلك سقط وجوب الظهور للوليّ ، لما دللنا عليه من حصول الانتفاع والارتداع من دونه ، </w:t>
      </w:r>
      <w:r>
        <w:rPr>
          <w:rFonts w:hint="cs"/>
          <w:rtl/>
        </w:rPr>
        <w:t>ف</w:t>
      </w:r>
      <w:r>
        <w:rPr>
          <w:rtl/>
        </w:rPr>
        <w:t>لم تبق شبهة.</w:t>
      </w:r>
    </w:p>
    <w:p w:rsidR="001361D4" w:rsidRDefault="001361D4" w:rsidP="001361D4">
      <w:pPr>
        <w:rPr>
          <w:rtl/>
        </w:rPr>
      </w:pPr>
      <w:bookmarkStart w:id="143" w:name="_Toc257841277"/>
      <w:bookmarkStart w:id="144" w:name="_Toc257843312"/>
      <w:r>
        <w:rPr>
          <w:rtl/>
        </w:rPr>
        <w:t>[ علمُ الإمام حال الغَيْبة بما يجري</w:t>
      </w:r>
      <w:bookmarkEnd w:id="143"/>
      <w:bookmarkEnd w:id="144"/>
    </w:p>
    <w:p w:rsidR="001361D4" w:rsidRPr="00324BF0" w:rsidRDefault="001361D4" w:rsidP="00324BF0">
      <w:pPr>
        <w:pStyle w:val="Heading2Center"/>
      </w:pPr>
      <w:bookmarkStart w:id="145" w:name="_Toc257841278"/>
      <w:bookmarkStart w:id="146" w:name="_Toc257843313"/>
      <w:bookmarkStart w:id="147" w:name="_Toc257868281"/>
      <w:bookmarkStart w:id="148" w:name="_Toc375828801"/>
      <w:bookmarkStart w:id="149" w:name="_Toc375830675"/>
      <w:r w:rsidRPr="00324BF0">
        <w:rPr>
          <w:rtl/>
        </w:rPr>
        <w:t>وطرق ذلك ]</w:t>
      </w:r>
      <w:bookmarkEnd w:id="145"/>
      <w:bookmarkEnd w:id="146"/>
      <w:bookmarkEnd w:id="147"/>
      <w:bookmarkEnd w:id="148"/>
      <w:bookmarkEnd w:id="149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ومن أين يَعْلمُ الإمامُ في حال الغَيْبة والاستتار بوقوع القبائح من شيعته حتى يخافوا تأديبه عليها ، وهو في حال الغَيْبة ممن لا يُقِرّ عنده مُقِّر ، ولا يشهد لديه شاهد ، وهل هذا إلاّ تعليل بالباطل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r w:rsidRPr="000C65BC">
        <w:rPr>
          <w:rStyle w:val="libBold2Char"/>
          <w:rtl/>
        </w:rPr>
        <w:t>قلنا :</w:t>
      </w:r>
      <w:r>
        <w:rPr>
          <w:rtl/>
        </w:rPr>
        <w:t xml:space="preserve"> ما المتعلِّل بالباطل إلاّ مَنْ لا ينصف من نفسه ، ولا يلحظ ما عليه كما يلحظ ماله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Pr="00D0343B" w:rsidRDefault="001361D4" w:rsidP="001361D4">
      <w:pPr>
        <w:rPr>
          <w:rtl/>
        </w:rPr>
      </w:pPr>
      <w:r w:rsidRPr="00D0343B">
        <w:rPr>
          <w:rtl/>
        </w:rPr>
        <w:t>__________________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(117) كان في نسخ الكتاب الثلاث : يمنع. وما أثبتناه هو المناسب للسياق.</w:t>
      </w:r>
    </w:p>
    <w:p w:rsidR="001361D4" w:rsidRDefault="001361D4" w:rsidP="000C65BC">
      <w:r>
        <w:rPr>
          <w:rtl/>
        </w:rPr>
        <w:br w:type="page"/>
      </w:r>
      <w:r>
        <w:rPr>
          <w:rtl/>
        </w:rPr>
        <w:lastRenderedPageBreak/>
        <w:t>فأمّا معرفة الإمام بوقوع القبائح من بعض أوليائه فقد يكون من كلّ الوجوه التي يعلم وقوع ذلك منهم ، وهو ظاهرٌ نافذُ الأمر باسطُ اليد.</w:t>
      </w:r>
    </w:p>
    <w:p w:rsidR="001361D4" w:rsidRDefault="001361D4" w:rsidP="001361D4">
      <w:pPr>
        <w:rPr>
          <w:rtl/>
        </w:rPr>
      </w:pPr>
      <w:bookmarkStart w:id="150" w:name="_Toc257841279"/>
      <w:bookmarkStart w:id="151" w:name="_Toc257843314"/>
      <w:r>
        <w:rPr>
          <w:rtl/>
        </w:rPr>
        <w:t xml:space="preserve">[ مشاهدته للأُمور بنفسه </w:t>
      </w:r>
      <w:r w:rsidR="00BB6C21" w:rsidRPr="00BB6C2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150"/>
      <w:bookmarkEnd w:id="151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فمنها :</w:t>
      </w:r>
      <w:r w:rsidRPr="009D1594">
        <w:rPr>
          <w:rtl/>
        </w:rPr>
        <w:t xml:space="preserve"> </w:t>
      </w:r>
      <w:r>
        <w:rPr>
          <w:rtl/>
        </w:rPr>
        <w:t>أنّه قد يجوز أن يشاهد ذلك فيعرفه بنفسه ، وحال الظهور في هذا الوجه كحال الغَيْبة ، بل حال الغَيْبة فيه أقوى :</w:t>
      </w:r>
    </w:p>
    <w:p w:rsidR="001361D4" w:rsidRDefault="001361D4" w:rsidP="000C65BC">
      <w:pPr>
        <w:rPr>
          <w:rtl/>
        </w:rPr>
      </w:pPr>
      <w:r>
        <w:rPr>
          <w:rtl/>
        </w:rPr>
        <w:t>لأنّ الإمام إذا لم تُعرف عينُه ويُميّز شخصه ، كان التحرّز</w:t>
      </w:r>
      <w:r>
        <w:rPr>
          <w:rFonts w:hint="cs"/>
          <w:rtl/>
        </w:rPr>
        <w:t xml:space="preserve"> </w:t>
      </w:r>
      <w:r>
        <w:rPr>
          <w:rtl/>
        </w:rPr>
        <w:t>ـ من مشاهدته لنا على بعض القبيح</w:t>
      </w:r>
      <w:r>
        <w:rPr>
          <w:rFonts w:hint="cs"/>
          <w:rtl/>
        </w:rPr>
        <w:t xml:space="preserve"> </w:t>
      </w:r>
      <w:r>
        <w:rPr>
          <w:rtl/>
        </w:rPr>
        <w:t>ـ أضيق وأبعد ، ومع المعرفة له بعينه يكون التحرّز أوسع وأسهل ، ومعلومٌ لكّل عاقل الفرق بين الأمرين :</w:t>
      </w:r>
    </w:p>
    <w:p w:rsidR="001361D4" w:rsidRDefault="001361D4" w:rsidP="000C65BC">
      <w:pPr>
        <w:rPr>
          <w:rtl/>
        </w:rPr>
      </w:pPr>
      <w:r>
        <w:rPr>
          <w:rtl/>
        </w:rPr>
        <w:t>لأنّا إذا لم نعرفه جوّزنا في كلّ من نراه</w:t>
      </w:r>
      <w:r>
        <w:rPr>
          <w:rFonts w:hint="cs"/>
          <w:rtl/>
        </w:rPr>
        <w:t xml:space="preserve"> </w:t>
      </w:r>
      <w:r>
        <w:rPr>
          <w:rtl/>
        </w:rPr>
        <w:t>ـ ولا نعرف نسبه</w:t>
      </w:r>
      <w:r>
        <w:rPr>
          <w:rFonts w:hint="cs"/>
          <w:rtl/>
        </w:rPr>
        <w:t xml:space="preserve"> </w:t>
      </w:r>
      <w:r>
        <w:rPr>
          <w:rtl/>
        </w:rPr>
        <w:t xml:space="preserve">ـ أنّه هو ، حتى أنّا لا نأمن أن يكون بعض جيراننا أو أو أضيافنا أو الداخلين والخارجين </w:t>
      </w:r>
      <w:r>
        <w:rPr>
          <w:rFonts w:hint="cs"/>
          <w:rtl/>
        </w:rPr>
        <w:t>إ</w:t>
      </w:r>
      <w:r>
        <w:rPr>
          <w:rtl/>
        </w:rPr>
        <w:t>لينا ، وكلّ ذلك مرتفع مع المعرفة والتمييز.</w:t>
      </w:r>
    </w:p>
    <w:p w:rsidR="001361D4" w:rsidRDefault="001361D4" w:rsidP="000C65BC">
      <w:pPr>
        <w:rPr>
          <w:rtl/>
        </w:rPr>
      </w:pPr>
      <w:r>
        <w:rPr>
          <w:rtl/>
        </w:rPr>
        <w:t>وإذا شاهد</w:t>
      </w:r>
      <w:r>
        <w:rPr>
          <w:rFonts w:hint="cs"/>
          <w:rtl/>
        </w:rPr>
        <w:t>َ</w:t>
      </w:r>
      <w:r>
        <w:rPr>
          <w:rtl/>
        </w:rPr>
        <w:t xml:space="preserve"> الإمامُ منّا قبيحاً يوجب تأديباً وتقويماً ، أدّب</w:t>
      </w:r>
      <w:r>
        <w:rPr>
          <w:rFonts w:hint="cs"/>
          <w:rtl/>
        </w:rPr>
        <w:t>َ</w:t>
      </w:r>
      <w:r>
        <w:rPr>
          <w:rtl/>
        </w:rPr>
        <w:t xml:space="preserve"> عليه وقَوَّمَ ، ولم يحتج إلى إقرار وبيّنة</w:t>
      </w:r>
      <w:r>
        <w:rPr>
          <w:rFonts w:hint="cs"/>
          <w:rtl/>
        </w:rPr>
        <w:t xml:space="preserve"> </w:t>
      </w:r>
      <w:r>
        <w:rPr>
          <w:rtl/>
        </w:rPr>
        <w:t>؛ لأنّهما يقتضيان غلبة الظنّ ، والعلم أقوى من الظنّ.</w:t>
      </w:r>
    </w:p>
    <w:p w:rsidR="001361D4" w:rsidRDefault="001361D4" w:rsidP="001361D4">
      <w:pPr>
        <w:rPr>
          <w:rtl/>
        </w:rPr>
      </w:pPr>
      <w:bookmarkStart w:id="152" w:name="_Toc257841280"/>
      <w:r>
        <w:rPr>
          <w:rtl/>
        </w:rPr>
        <w:t xml:space="preserve">[ قيام البيّنة عنده </w:t>
      </w:r>
      <w:r w:rsidR="00BB6C21" w:rsidRPr="00BB6C21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152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ومن الوجوه أيضاً :</w:t>
      </w:r>
      <w:r>
        <w:rPr>
          <w:rtl/>
        </w:rPr>
        <w:t xml:space="preserve"> البيّنة ، والغَيْبة ـ أيضاً ـ لا تمنع من استماعها والعمل بها :</w:t>
      </w:r>
    </w:p>
    <w:p w:rsidR="001361D4" w:rsidRDefault="001361D4" w:rsidP="000C65BC">
      <w:pPr>
        <w:rPr>
          <w:rtl/>
        </w:rPr>
      </w:pPr>
      <w:r>
        <w:rPr>
          <w:rtl/>
        </w:rPr>
        <w:t>لأنه يجوز أن يظهر</w:t>
      </w:r>
      <w:r>
        <w:rPr>
          <w:rFonts w:hint="cs"/>
          <w:rtl/>
        </w:rPr>
        <w:t>َ</w:t>
      </w:r>
      <w:r>
        <w:rPr>
          <w:rtl/>
        </w:rPr>
        <w:t xml:space="preserve"> على بعض الفواحش ـ من أحد شيعته</w:t>
      </w:r>
      <w:r>
        <w:rPr>
          <w:rFonts w:hint="cs"/>
          <w:rtl/>
        </w:rPr>
        <w:t xml:space="preserve"> </w:t>
      </w:r>
      <w:r>
        <w:rPr>
          <w:rtl/>
        </w:rPr>
        <w:t>ـ العددُ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الذي تقوم به الشهادةُ عليها ، ويكون هؤلاء العدد ممّن يلقى الإمام ويظهر له</w:t>
      </w:r>
      <w:r>
        <w:rPr>
          <w:rFonts w:hint="cs"/>
          <w:rtl/>
        </w:rPr>
        <w:t xml:space="preserve"> </w:t>
      </w:r>
      <w:r>
        <w:rPr>
          <w:rtl/>
        </w:rPr>
        <w:t>ـ فقد قلنا : إنّا لا نمنع من ذلك ، وإن كنّا لا نوجبه</w:t>
      </w:r>
      <w:r>
        <w:rPr>
          <w:rFonts w:hint="cs"/>
          <w:rtl/>
        </w:rPr>
        <w:t xml:space="preserve"> </w:t>
      </w:r>
      <w:r>
        <w:rPr>
          <w:rtl/>
        </w:rPr>
        <w:t>ـ فإذا شهدوا عنده بها ، ورأى إقامةَ حدّها : تولاّه بنفسه أو بأعوانه ، فلا مانع له من ذلك ، ولا وجه يوجب تعذره.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ربّما لم يكن مَنْ شاهدَ هذه الفاحشة ممّن يلقى الإمامَ ، فلا يقدر على إقامة الشهادة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>
        <w:rPr>
          <w:rtl/>
        </w:rPr>
        <w:t xml:space="preserve"> نحن في بيان الطرق الممكنة المقدَّرة في هذا الباب ، لا في وجوب حصولها ، وإذا كان ما ذكرناه ممكناً فقد وجب الخوف والتحرّز ، وتمّ اللطف.</w:t>
      </w:r>
    </w:p>
    <w:p w:rsidR="001361D4" w:rsidRDefault="001361D4" w:rsidP="000C65BC">
      <w:pPr>
        <w:rPr>
          <w:rtl/>
        </w:rPr>
      </w:pPr>
      <w:r>
        <w:rPr>
          <w:rtl/>
        </w:rPr>
        <w:t>على أنّ هذا بعينه قائم مع ظهور الإمام وتمكّنه :</w:t>
      </w:r>
    </w:p>
    <w:p w:rsidR="001361D4" w:rsidRDefault="001361D4" w:rsidP="000C65BC">
      <w:pPr>
        <w:rPr>
          <w:rtl/>
        </w:rPr>
      </w:pPr>
      <w:r>
        <w:rPr>
          <w:rtl/>
        </w:rPr>
        <w:t>لأنّ الفاحشة يجوز ـ أولاً ـ أن لا يشاهدها مَنْ يشهد بها ، ثمّ يجوز أن يشاهدها مَنْ لا عدالة له فلا يشهد ، وإنْ شهدَ لم تُقبل شهادتُه ، وإنْ شاهدها مِن العدول مَنْ تُقبل مثلُ شهادتِه يجوز أن لا يختار الشهادة.</w:t>
      </w:r>
    </w:p>
    <w:p w:rsidR="001361D4" w:rsidRDefault="001361D4" w:rsidP="000C65BC">
      <w:pPr>
        <w:rPr>
          <w:rtl/>
        </w:rPr>
      </w:pPr>
      <w:r>
        <w:rPr>
          <w:rtl/>
        </w:rPr>
        <w:t>وكأنّنا نقدر على أن نحصي الوجوه التي تسقط معها إقامة الحدود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Default="001361D4" w:rsidP="000C65BC">
      <w:r>
        <w:rPr>
          <w:rtl/>
        </w:rPr>
        <w:t>ومع ذلك كلّه فالرهبة قائمة ، والحذر ثابت ، ويكفي التجويز دون القطع.</w:t>
      </w:r>
    </w:p>
    <w:p w:rsidR="001361D4" w:rsidRDefault="001361D4" w:rsidP="001361D4">
      <w:bookmarkStart w:id="153" w:name="_Toc257841281"/>
      <w:bookmarkStart w:id="154" w:name="_Toc257843315"/>
      <w:r>
        <w:rPr>
          <w:rtl/>
        </w:rPr>
        <w:t>[ الإ</w:t>
      </w:r>
      <w:r>
        <w:rPr>
          <w:rFonts w:hint="cs"/>
          <w:rtl/>
        </w:rPr>
        <w:t>ِ</w:t>
      </w:r>
      <w:r>
        <w:rPr>
          <w:rtl/>
        </w:rPr>
        <w:t>قرار عند الإمام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153"/>
      <w:bookmarkEnd w:id="154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فأمّا الإ</w:t>
      </w:r>
      <w:r w:rsidRPr="000C65BC">
        <w:rPr>
          <w:rStyle w:val="libBold2Char"/>
          <w:rFonts w:hint="cs"/>
          <w:rtl/>
        </w:rPr>
        <w:t>ِ</w:t>
      </w:r>
      <w:r w:rsidRPr="000C65BC">
        <w:rPr>
          <w:rStyle w:val="libBold2Char"/>
          <w:rtl/>
        </w:rPr>
        <w:t>قرار :</w:t>
      </w:r>
      <w:r>
        <w:rPr>
          <w:rtl/>
        </w:rPr>
        <w:t xml:space="preserve"> فيمكن أيضاً مع الغَيْبة؛ لأنّ بعض الأولياء</w:t>
      </w:r>
      <w:r>
        <w:rPr>
          <w:rFonts w:hint="cs"/>
          <w:rtl/>
        </w:rPr>
        <w:t xml:space="preserve"> </w:t>
      </w:r>
      <w:r>
        <w:rPr>
          <w:rtl/>
        </w:rPr>
        <w:t>ـ الّذين ربّما ظهر لهم الإ</w:t>
      </w:r>
      <w:r>
        <w:rPr>
          <w:rFonts w:hint="cs"/>
          <w:rtl/>
        </w:rPr>
        <w:t>ِ</w:t>
      </w:r>
      <w:r>
        <w:rPr>
          <w:rtl/>
        </w:rPr>
        <w:t>مام ـ قد يجوز أن يواقع فاحشة فيتوب منها ، ويؤْثر التطهير له</w:t>
      </w:r>
    </w:p>
    <w:p w:rsidR="001361D4" w:rsidRDefault="001361D4" w:rsidP="001361D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بالحدّ الواجب فيها ، فيقرّ بها عنده.</w:t>
      </w:r>
    </w:p>
    <w:p w:rsidR="001361D4" w:rsidRDefault="001361D4" w:rsidP="000C65BC">
      <w:r>
        <w:rPr>
          <w:rtl/>
        </w:rPr>
        <w:t>فقد صارت الوجوه التي تكون مع الظهور ثابتةً في حال الغَيْبة.</w:t>
      </w:r>
    </w:p>
    <w:p w:rsidR="001361D4" w:rsidRDefault="001361D4" w:rsidP="001361D4">
      <w:bookmarkStart w:id="155" w:name="_Toc257841282"/>
      <w:bookmarkStart w:id="156" w:name="_Toc257843316"/>
      <w:r>
        <w:rPr>
          <w:rtl/>
        </w:rPr>
        <w:t>[ احتمال بُعد الإمام وقربه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155"/>
      <w:bookmarkEnd w:id="156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أليس ما أحد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(118)</w:t>
      </w:r>
      <w:r>
        <w:rPr>
          <w:rtl/>
        </w:rPr>
        <w:t xml:space="preserve"> من شيعته إلاّ وهو يجوِّز أن يكون الإمام بعيد الدار منه ، وأنّه يحلّ إمّا المشرق</w:t>
      </w:r>
      <w:r>
        <w:rPr>
          <w:rFonts w:hint="cs"/>
          <w:rtl/>
        </w:rPr>
        <w:t>َ</w:t>
      </w:r>
      <w:r>
        <w:rPr>
          <w:rtl/>
        </w:rPr>
        <w:t xml:space="preserve"> أو المغرب</w:t>
      </w:r>
      <w:r>
        <w:rPr>
          <w:rFonts w:hint="cs"/>
          <w:rtl/>
        </w:rPr>
        <w:t>َ</w:t>
      </w:r>
      <w:r>
        <w:rPr>
          <w:rtl/>
        </w:rPr>
        <w:t xml:space="preserve"> ، فهو آمن من مشاهدته له على معصيته ، أو أن يشهد بها عليه شاهدٌ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(119)</w:t>
      </w:r>
      <w:r>
        <w:rPr>
          <w:rtl/>
        </w:rPr>
        <w:t xml:space="preserve"> ، وهذا لا يلزم مع ظهور الإمام والعلم ببعد داره</w:t>
      </w:r>
      <w:r>
        <w:rPr>
          <w:rFonts w:hint="cs"/>
          <w:rtl/>
        </w:rPr>
        <w:t xml:space="preserve"> </w:t>
      </w:r>
      <w:r>
        <w:rPr>
          <w:rtl/>
        </w:rPr>
        <w:t>؛ لأنّه لا يبعد من بلد إلاّ ويستخلف فيه من يقوم مقامه ممّن يُرهب ويُخشى ويُتقى انتقامُه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 w:rsidRPr="009D1594">
        <w:rPr>
          <w:rtl/>
        </w:rPr>
        <w:t xml:space="preserve"> </w:t>
      </w:r>
      <w:r>
        <w:rPr>
          <w:rtl/>
        </w:rPr>
        <w:t>كما لا أحد من شيعته (</w:t>
      </w:r>
      <w:r>
        <w:rPr>
          <w:rFonts w:hint="cs"/>
          <w:rtl/>
        </w:rPr>
        <w:t xml:space="preserve"> </w:t>
      </w:r>
      <w:r>
        <w:rPr>
          <w:rtl/>
        </w:rPr>
        <w:t>إلاّ وهو يجوِّز بُعد محلّ الإمام عنه ، فكذلك لا أحد منهم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(120)</w:t>
      </w:r>
      <w:r>
        <w:rPr>
          <w:rtl/>
        </w:rPr>
        <w:t xml:space="preserve"> إلاّ وهو يجوِّز كونه في بلده وقريباً من داره وجواره ، والتجويز كافٍ في وقوع الحذر وعدم الأمان.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 xml:space="preserve">وبعد </w:t>
      </w:r>
      <w:r w:rsidRPr="00976266">
        <w:rPr>
          <w:rtl/>
        </w:rPr>
        <w:t>،</w:t>
      </w:r>
      <w:r>
        <w:rPr>
          <w:rtl/>
        </w:rPr>
        <w:t xml:space="preserve"> فمع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(121)</w:t>
      </w:r>
      <w:r>
        <w:rPr>
          <w:rtl/>
        </w:rPr>
        <w:t xml:space="preserve"> ظهور الإمام وانبساط يده ، ونفوذ أمره في جميع الأُمّة ، لا أحد من مرتكبي القبائح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(122)</w:t>
      </w:r>
      <w:r>
        <w:rPr>
          <w:rtl/>
        </w:rPr>
        <w:t xml:space="preserve"> إلاّ وهو يجوِّز خفاء ذلك على الإمام ولا يتّصل به ، ومع هذا فالرهبة قائمة ، واللطف بالإمام ثابت.</w:t>
      </w:r>
    </w:p>
    <w:p w:rsidR="001361D4" w:rsidRDefault="001361D4" w:rsidP="000C65BC">
      <w:r>
        <w:rPr>
          <w:rtl/>
        </w:rPr>
        <w:t>فكيف ينسى هذا مَنْ ي</w:t>
      </w:r>
      <w:r>
        <w:rPr>
          <w:rFonts w:hint="cs"/>
          <w:rtl/>
        </w:rPr>
        <w:t>ُ</w:t>
      </w:r>
      <w:r>
        <w:rPr>
          <w:rtl/>
        </w:rPr>
        <w:t>لزمنا بمثله مع الغَيْبة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Pr="00976266" w:rsidRDefault="001361D4" w:rsidP="001361D4">
      <w:pPr>
        <w:rPr>
          <w:rtl/>
        </w:rPr>
      </w:pPr>
      <w:r w:rsidRPr="00976266">
        <w:rPr>
          <w:rtl/>
        </w:rPr>
        <w:t>__________________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(118) كان في « أ » : أليس لأحد. وفي « ج » : أليس أحد.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(119) في « أ » و « ج » : شاهد عليه.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(120) ما بين القوسين سقط من « ج ».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(121) في « م » : ومع.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(122) في « ج » : القبيح.</w:t>
      </w:r>
    </w:p>
    <w:p w:rsidR="001361D4" w:rsidRPr="00324BF0" w:rsidRDefault="001361D4" w:rsidP="00324BF0">
      <w:pPr>
        <w:pStyle w:val="Heading2Center"/>
        <w:rPr>
          <w:rtl/>
        </w:rPr>
      </w:pPr>
      <w:r w:rsidRPr="00324BF0">
        <w:rPr>
          <w:rtl/>
        </w:rPr>
        <w:br w:type="page"/>
      </w:r>
      <w:bookmarkStart w:id="157" w:name="_Toc257841283"/>
      <w:bookmarkStart w:id="158" w:name="_Toc257843317"/>
      <w:bookmarkStart w:id="159" w:name="_Toc375828802"/>
      <w:bookmarkStart w:id="160" w:name="_Toc375830676"/>
      <w:r w:rsidRPr="00324BF0">
        <w:rPr>
          <w:rtl/>
        </w:rPr>
        <w:lastRenderedPageBreak/>
        <w:t>[ أمكان استخلاف الإمام لغيره</w:t>
      </w:r>
      <w:bookmarkEnd w:id="157"/>
      <w:bookmarkEnd w:id="158"/>
      <w:bookmarkEnd w:id="159"/>
      <w:bookmarkEnd w:id="160"/>
    </w:p>
    <w:p w:rsidR="001361D4" w:rsidRPr="00324BF0" w:rsidRDefault="001361D4" w:rsidP="00324BF0">
      <w:pPr>
        <w:pStyle w:val="Heading2Center"/>
        <w:rPr>
          <w:rtl/>
        </w:rPr>
      </w:pPr>
      <w:bookmarkStart w:id="161" w:name="_Toc257841284"/>
      <w:bookmarkStart w:id="162" w:name="_Toc257843318"/>
      <w:bookmarkStart w:id="163" w:name="_Toc257868286"/>
      <w:bookmarkStart w:id="164" w:name="_Toc375828803"/>
      <w:bookmarkStart w:id="165" w:name="_Toc375830677"/>
      <w:r w:rsidRPr="00324BF0">
        <w:rPr>
          <w:rtl/>
        </w:rPr>
        <w:t>في الغَيْبة والظهور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161"/>
      <w:bookmarkEnd w:id="162"/>
      <w:bookmarkEnd w:id="163"/>
      <w:bookmarkEnd w:id="164"/>
      <w:bookmarkEnd w:id="165"/>
    </w:p>
    <w:p w:rsidR="001361D4" w:rsidRDefault="001361D4" w:rsidP="000C65BC">
      <w:pPr>
        <w:rPr>
          <w:rtl/>
        </w:rPr>
      </w:pPr>
      <w:r>
        <w:rPr>
          <w:rtl/>
        </w:rPr>
        <w:t>فأمّا ما مضى في السؤال من : أنّ الإمام إذا كان ظاهراً متمي</w:t>
      </w:r>
      <w:r>
        <w:rPr>
          <w:rFonts w:hint="cs"/>
          <w:rtl/>
        </w:rPr>
        <w:t>ّ</w:t>
      </w:r>
      <w:r>
        <w:rPr>
          <w:rtl/>
        </w:rPr>
        <w:t>زاً وغاب عن بلدٍ ، فلن يغيب عنه إلاّ بعد أن ستخلف عيله مَنْ يُرْهَبَ كرهبته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>
        <w:rPr>
          <w:rtl/>
        </w:rPr>
        <w:t>فقد ثبت أنّ التجويز ـ في حال الغَيْبة ـ ل</w:t>
      </w:r>
      <w:r>
        <w:rPr>
          <w:rFonts w:hint="cs"/>
          <w:rtl/>
        </w:rPr>
        <w:t>أ</w:t>
      </w:r>
      <w:r>
        <w:rPr>
          <w:rtl/>
        </w:rPr>
        <w:t>نْ يكون قريب الدار منّا ، مخالطاً لنا ، كافٍ في قيام الهيبة وتمام الرهبة.</w:t>
      </w:r>
    </w:p>
    <w:p w:rsidR="001361D4" w:rsidRDefault="001361D4" w:rsidP="000C65BC">
      <w:pPr>
        <w:rPr>
          <w:rtl/>
        </w:rPr>
      </w:pPr>
      <w:r>
        <w:rPr>
          <w:rtl/>
        </w:rPr>
        <w:t>لكنّنا ننزل على هذا الحكم فنقول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(123)</w:t>
      </w:r>
      <w:r>
        <w:rPr>
          <w:rtl/>
        </w:rPr>
        <w:t xml:space="preserve"> : ومن الذي يمنع مَن قال بغَيْبة الإمام (</w:t>
      </w:r>
      <w:r>
        <w:rPr>
          <w:rFonts w:hint="cs"/>
          <w:rtl/>
        </w:rPr>
        <w:t xml:space="preserve"> </w:t>
      </w:r>
      <w:r>
        <w:rPr>
          <w:rtl/>
        </w:rPr>
        <w:t>من مثل ذلك ، فنقول : إنّ الإمام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(124)</w:t>
      </w:r>
      <w:r>
        <w:rPr>
          <w:rtl/>
        </w:rPr>
        <w:t xml:space="preserve"> لا يبعد في أطراف الأرض إلاّ بعد أن يستخلف من أصحابه وأعوانه ، فلا بُدّ من أن يكون له ، وفي صحبته ، أعوان وأصحاب على كلّ بلد يبعد عنه مَنْ يقوم مقامه في مراعاة ما يجري من شيعته ، فإنْ جرى ما يوجب تقويماً ويقتضي تأديباً تولاّه هذا المستخلف كما يتولاّه الإمام بفسه.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فإذا قيل :</w:t>
      </w:r>
      <w:r>
        <w:rPr>
          <w:rtl/>
        </w:rPr>
        <w:t xml:space="preserve"> وكيف يطاع هذا المستخلف</w:t>
      </w:r>
      <w:r>
        <w:rPr>
          <w:rFonts w:hint="cs"/>
          <w:rtl/>
        </w:rPr>
        <w:t xml:space="preserve"> </w:t>
      </w:r>
      <w:r>
        <w:rPr>
          <w:rtl/>
        </w:rPr>
        <w:t>؟! ومِن أين يَعلم الوليّ الذي يريد تأدبيه أنّه خليفة الإمام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>
        <w:rPr>
          <w:rtl/>
        </w:rPr>
        <w:t xml:space="preserve"> بمعجزٍ يظهره الله تعالى على يده ، فالمعجزات على مذاهبنا تظهر على أيدي الصالحين فضلاً عمّن يستخلفه الإمامُ ويقيمه مقامه.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 w:rsidRPr="009D1594">
        <w:rPr>
          <w:rtl/>
        </w:rPr>
        <w:t xml:space="preserve"> </w:t>
      </w:r>
      <w:r>
        <w:rPr>
          <w:rtl/>
        </w:rPr>
        <w:t>إنّما يرهب خليفة الإمام مع بُعْد الإمام إذا عرفناه وميّزناه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Pr="00F9372B" w:rsidRDefault="001361D4" w:rsidP="001361D4">
      <w:pPr>
        <w:rPr>
          <w:rtl/>
        </w:rPr>
      </w:pPr>
      <w:r w:rsidRPr="00F9372B">
        <w:rPr>
          <w:rtl/>
        </w:rPr>
        <w:t>__________________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(123) سقطت الجملة التالية من « م » لغاية كلمة « فنقول » التالية.</w:t>
      </w:r>
    </w:p>
    <w:p w:rsidR="001361D4" w:rsidRDefault="001361D4" w:rsidP="00DE4BBA">
      <w:pPr>
        <w:pStyle w:val="libFootnote0"/>
        <w:rPr>
          <w:rtl/>
        </w:rPr>
      </w:pPr>
      <w:r>
        <w:rPr>
          <w:rtl/>
        </w:rPr>
        <w:t>(124) ما بين القوسين سقط من « أ ».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 w:rsidRPr="000C65BC">
        <w:rPr>
          <w:rStyle w:val="libBold2Char"/>
          <w:rtl/>
        </w:rPr>
        <w:lastRenderedPageBreak/>
        <w:t>قيل :</w:t>
      </w:r>
      <w:r>
        <w:rPr>
          <w:rtl/>
        </w:rPr>
        <w:t xml:space="preserve"> قد مضى مِن هذا الزمان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(125)</w:t>
      </w:r>
      <w:r>
        <w:rPr>
          <w:rtl/>
        </w:rPr>
        <w:t xml:space="preserve"> ما فيه كفاية.</w:t>
      </w:r>
    </w:p>
    <w:p w:rsidR="001361D4" w:rsidRDefault="001361D4" w:rsidP="000C65BC">
      <w:pPr>
        <w:rPr>
          <w:rtl/>
        </w:rPr>
      </w:pPr>
      <w:r>
        <w:rPr>
          <w:rtl/>
        </w:rPr>
        <w:t>وإذا كنّا نقطع على وجود الإمام في الزمان ومراعاته لأ</w:t>
      </w:r>
      <w:r>
        <w:rPr>
          <w:rFonts w:hint="cs"/>
          <w:rtl/>
        </w:rPr>
        <w:t>ُ</w:t>
      </w:r>
      <w:r>
        <w:rPr>
          <w:rtl/>
        </w:rPr>
        <w:t>مورنا ، فحاله عندنا منقسمة إلى أمرين ، لا ثالث لهما :</w:t>
      </w:r>
    </w:p>
    <w:p w:rsidR="001361D4" w:rsidRDefault="001361D4" w:rsidP="000C65BC">
      <w:pPr>
        <w:rPr>
          <w:rtl/>
        </w:rPr>
      </w:pPr>
      <w:r>
        <w:rPr>
          <w:rtl/>
        </w:rPr>
        <w:t>أمّا أن يكون معنا في بلد واحد ، فيراعي أُمور</w:t>
      </w:r>
      <w:r>
        <w:rPr>
          <w:rFonts w:hint="cs"/>
          <w:rtl/>
        </w:rPr>
        <w:t>َ</w:t>
      </w:r>
      <w:r>
        <w:rPr>
          <w:rtl/>
        </w:rPr>
        <w:t>نا بنفسه ، ولا يحتاج إلى غيره.</w:t>
      </w:r>
    </w:p>
    <w:p w:rsidR="001361D4" w:rsidRDefault="001361D4" w:rsidP="000C65BC">
      <w:pPr>
        <w:rPr>
          <w:rtl/>
        </w:rPr>
      </w:pPr>
      <w:r>
        <w:rPr>
          <w:rtl/>
        </w:rPr>
        <w:t>أو بعيداً عنّا ، فليس يجوز ـ مع حكمته</w:t>
      </w:r>
      <w:r>
        <w:rPr>
          <w:rFonts w:hint="cs"/>
          <w:rtl/>
        </w:rPr>
        <w:t xml:space="preserve"> </w:t>
      </w:r>
      <w:r>
        <w:rPr>
          <w:rtl/>
        </w:rPr>
        <w:t>ـ أن يبعد إلاّ بعد أن يستخلف مَنْ يقوم مقامه ، كما يجب أن يفعل لو كان ظاهر العين متميّز الشخص.</w:t>
      </w:r>
    </w:p>
    <w:p w:rsidR="001361D4" w:rsidRDefault="001361D4" w:rsidP="000C65BC">
      <w:r>
        <w:rPr>
          <w:rtl/>
        </w:rPr>
        <w:t>وهذه غاية لا شبهة بعدها.</w:t>
      </w:r>
    </w:p>
    <w:p w:rsidR="001361D4" w:rsidRDefault="001361D4" w:rsidP="001361D4">
      <w:pPr>
        <w:rPr>
          <w:rtl/>
        </w:rPr>
      </w:pPr>
      <w:bookmarkStart w:id="166" w:name="_Toc257841285"/>
      <w:bookmarkStart w:id="167" w:name="_Toc257843319"/>
      <w:r>
        <w:rPr>
          <w:rtl/>
        </w:rPr>
        <w:t>[ الفرق بين الغَيْبة والظهور</w:t>
      </w:r>
      <w:bookmarkEnd w:id="166"/>
      <w:bookmarkEnd w:id="167"/>
    </w:p>
    <w:p w:rsidR="001361D4" w:rsidRPr="00324BF0" w:rsidRDefault="001361D4" w:rsidP="00324BF0">
      <w:pPr>
        <w:pStyle w:val="Heading2Center"/>
      </w:pPr>
      <w:bookmarkStart w:id="168" w:name="_Toc257841286"/>
      <w:bookmarkStart w:id="169" w:name="_Toc257843320"/>
      <w:bookmarkStart w:id="170" w:name="_Toc257868288"/>
      <w:bookmarkStart w:id="171" w:name="_Toc375828804"/>
      <w:bookmarkStart w:id="172" w:name="_Toc375830678"/>
      <w:r w:rsidRPr="00324BF0">
        <w:rPr>
          <w:rtl/>
        </w:rPr>
        <w:t>في الانتفاع بوجود الإمام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168"/>
      <w:bookmarkEnd w:id="169"/>
      <w:bookmarkEnd w:id="170"/>
      <w:bookmarkEnd w:id="171"/>
      <w:bookmarkEnd w:id="172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هذا تصريح منكم فأنّ ظهور الإمام كاستتاره في الانتفاع به والخوف منه ون</w:t>
      </w:r>
      <w:r>
        <w:rPr>
          <w:rFonts w:hint="cs"/>
          <w:rtl/>
        </w:rPr>
        <w:t>َ</w:t>
      </w:r>
      <w:r>
        <w:rPr>
          <w:rtl/>
        </w:rPr>
        <w:t>يل المصالح من جهته ، وفي ذلك ما تعلمون</w:t>
      </w:r>
      <w:r>
        <w:rPr>
          <w:rFonts w:hint="cs"/>
          <w:rtl/>
        </w:rPr>
        <w:t xml:space="preserve"> </w:t>
      </w:r>
      <w:r>
        <w:rPr>
          <w:rtl/>
        </w:rPr>
        <w:t>!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(126)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 w:rsidRPr="009D1594">
        <w:rPr>
          <w:rtl/>
        </w:rPr>
        <w:t xml:space="preserve"> </w:t>
      </w:r>
      <w:r>
        <w:rPr>
          <w:rtl/>
        </w:rPr>
        <w:t>إنّا لا نقول : إنّ ظهوره في المرافق ـ به</w:t>
      </w:r>
      <w:r>
        <w:rPr>
          <w:rFonts w:hint="cs"/>
          <w:rtl/>
        </w:rPr>
        <w:t xml:space="preserve"> </w:t>
      </w:r>
      <w:r>
        <w:rPr>
          <w:rtl/>
        </w:rPr>
        <w:t>ـ والمنافع كاستتاره ، وكيف نقول ذلك وفي ظهوره وانبساط يده وقوّة سلطانه ، انتفاع الوليّ والعدوّ ، والمحّب والمبغض</w:t>
      </w:r>
      <w:r>
        <w:rPr>
          <w:rFonts w:hint="cs"/>
          <w:rtl/>
        </w:rPr>
        <w:t xml:space="preserve"> </w:t>
      </w:r>
      <w:r>
        <w:rPr>
          <w:rtl/>
        </w:rPr>
        <w:t>؟! وليس ينتفع به في حال الغَيْبة ـ الانتفاع الذي</w:t>
      </w:r>
    </w:p>
    <w:p w:rsidR="001361D4" w:rsidRPr="00976266" w:rsidRDefault="001361D4" w:rsidP="00D8058C">
      <w:pPr>
        <w:pStyle w:val="libFootnote0"/>
        <w:rPr>
          <w:rtl/>
        </w:rPr>
      </w:pPr>
      <w:r w:rsidRPr="00976266">
        <w:rPr>
          <w:rtl/>
        </w:rPr>
        <w:t>__________________</w:t>
      </w:r>
    </w:p>
    <w:p w:rsidR="001361D4" w:rsidRDefault="001361D4" w:rsidP="00D8058C">
      <w:pPr>
        <w:pStyle w:val="libFootnote0"/>
        <w:rPr>
          <w:rtl/>
        </w:rPr>
      </w:pPr>
      <w:r>
        <w:rPr>
          <w:rtl/>
        </w:rPr>
        <w:t>(125) كلمة « الزمان » ليس في « أ ».</w:t>
      </w:r>
    </w:p>
    <w:p w:rsidR="001361D4" w:rsidRDefault="001361D4" w:rsidP="00D8058C">
      <w:pPr>
        <w:pStyle w:val="libFootnote0"/>
        <w:rPr>
          <w:rtl/>
        </w:rPr>
      </w:pPr>
      <w:r>
        <w:rPr>
          <w:rtl/>
        </w:rPr>
        <w:t>(126) يعني أنّ هذا يقتضي أن لا</w:t>
      </w:r>
      <w:r>
        <w:rPr>
          <w:rFonts w:hint="cs"/>
          <w:rtl/>
        </w:rPr>
        <w:t xml:space="preserve"> </w:t>
      </w:r>
      <w:r>
        <w:rPr>
          <w:rtl/>
        </w:rPr>
        <w:t>يكون هناك فرق بين حالتي الغَيْبة والظهور ، في أداء الإمام دوره الإلهي</w:t>
      </w:r>
      <w:r>
        <w:rPr>
          <w:rFonts w:hint="cs"/>
          <w:rtl/>
        </w:rPr>
        <w:t>ّ</w:t>
      </w:r>
      <w:r>
        <w:rPr>
          <w:rtl/>
        </w:rPr>
        <w:t xml:space="preserve"> ، وهو ظاهر التهافت لوضوح الفرق بين الأمرين ، مع أنّ هذا يؤدّي إلى بطلان جميع ما تحدّثتم به عن الغَيْبة وعللها ومصالحها وغير ذلك.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أشرنا إليه</w:t>
      </w:r>
      <w:r>
        <w:rPr>
          <w:rFonts w:hint="cs"/>
          <w:rtl/>
        </w:rPr>
        <w:t xml:space="preserve"> </w:t>
      </w:r>
      <w:r>
        <w:rPr>
          <w:rtl/>
        </w:rPr>
        <w:t>ـ إلاّ وليّه دون عدوّه.</w:t>
      </w:r>
    </w:p>
    <w:p w:rsidR="001361D4" w:rsidRDefault="001361D4" w:rsidP="000C65BC">
      <w:pPr>
        <w:rPr>
          <w:rtl/>
        </w:rPr>
      </w:pPr>
      <w:r>
        <w:rPr>
          <w:rtl/>
        </w:rPr>
        <w:t>وفي ظهوره وانبساطه</w:t>
      </w:r>
      <w:r>
        <w:rPr>
          <w:rFonts w:hint="cs"/>
          <w:rtl/>
        </w:rPr>
        <w:t xml:space="preserve"> </w:t>
      </w:r>
      <w:r>
        <w:rPr>
          <w:rtl/>
        </w:rPr>
        <w:t>ـ أيضاً</w:t>
      </w:r>
      <w:r>
        <w:rPr>
          <w:rFonts w:hint="cs"/>
          <w:rtl/>
        </w:rPr>
        <w:t xml:space="preserve"> </w:t>
      </w:r>
      <w:r>
        <w:rPr>
          <w:rtl/>
        </w:rPr>
        <w:t>ـ منافع جمّة لأوليائه وغيرهم</w:t>
      </w:r>
      <w:r>
        <w:rPr>
          <w:rFonts w:hint="cs"/>
          <w:rtl/>
        </w:rPr>
        <w:t xml:space="preserve"> </w:t>
      </w:r>
      <w:r>
        <w:rPr>
          <w:rtl/>
        </w:rPr>
        <w:t>؛ لأنّه يحمي بيضتهم ، ويسدّ ثغورهم ، ويؤمن سبلهم ، فيتمكّنون من التجارات والمكاسب والمغانم ، ويمنع من ظلم غيرهم لهم ، فتتوفّر أموالهم ، وتدرّ معايشهم ، وتتضاعف مكاسبهم.</w:t>
      </w:r>
    </w:p>
    <w:p w:rsidR="001361D4" w:rsidRDefault="001361D4" w:rsidP="000C65BC">
      <w:pPr>
        <w:rPr>
          <w:rtl/>
        </w:rPr>
      </w:pPr>
      <w:r>
        <w:rPr>
          <w:rtl/>
        </w:rPr>
        <w:t>غير إنّ هذه منافع دنياويّة لا يجب</w:t>
      </w:r>
      <w:r>
        <w:rPr>
          <w:rFonts w:hint="cs"/>
          <w:rtl/>
        </w:rPr>
        <w:t xml:space="preserve"> </w:t>
      </w:r>
      <w:r>
        <w:rPr>
          <w:rtl/>
        </w:rPr>
        <w:t>ـ إذا فاتت بالغَيْبة ـ أن يسقط التكليف معها</w:t>
      </w:r>
      <w:r>
        <w:rPr>
          <w:rFonts w:hint="cs"/>
          <w:rtl/>
        </w:rPr>
        <w:t xml:space="preserve"> </w:t>
      </w:r>
      <w:r>
        <w:rPr>
          <w:rtl/>
        </w:rPr>
        <w:t>؛ والمنافع الدينية الواجبة في كلّ حال بالإمامة قد بيّنّا أنّها ثابتة مع الغَيْبة ، فلا يجب سقوط التكليف لها.</w:t>
      </w:r>
    </w:p>
    <w:p w:rsidR="001361D4" w:rsidRDefault="001361D4" w:rsidP="000C65BC">
      <w:pPr>
        <w:rPr>
          <w:rtl/>
        </w:rPr>
      </w:pPr>
      <w:r>
        <w:rPr>
          <w:rtl/>
        </w:rPr>
        <w:t>ولو قلنا ـ وإنْ كان ذلك ليس بواجب</w:t>
      </w:r>
      <w:r>
        <w:rPr>
          <w:rFonts w:hint="cs"/>
          <w:rtl/>
        </w:rPr>
        <w:t xml:space="preserve"> </w:t>
      </w:r>
      <w:r>
        <w:rPr>
          <w:rtl/>
        </w:rPr>
        <w:t>ـ : أنّ انتفاعهم به على سبيل اللطف في فعل الواجب ، والامتناع من القبيح ـ وقد بيّنّا ثبوته في حال الغَيْبة ـ يكون أقوى في حال الظهور للكلّ وانبساط اليد في الجميع ، لجازَ :</w:t>
      </w:r>
    </w:p>
    <w:p w:rsidR="001361D4" w:rsidRDefault="001361D4" w:rsidP="000C65BC">
      <w:r>
        <w:rPr>
          <w:rtl/>
        </w:rPr>
        <w:t>لأنّ اعتراض ما يفّوت قوّة للطف</w:t>
      </w:r>
      <w:r>
        <w:rPr>
          <w:rFonts w:hint="cs"/>
          <w:rtl/>
        </w:rPr>
        <w:t xml:space="preserve"> </w:t>
      </w:r>
      <w:r>
        <w:rPr>
          <w:rtl/>
        </w:rPr>
        <w:t>ـ مع ثبوت أصله</w:t>
      </w:r>
      <w:r>
        <w:rPr>
          <w:rFonts w:hint="cs"/>
          <w:rtl/>
        </w:rPr>
        <w:t xml:space="preserve"> </w:t>
      </w:r>
      <w:r>
        <w:rPr>
          <w:rtl/>
        </w:rPr>
        <w:t>ـ لا يمنع من الانتفاع به على الوجه الذي هو لطف فيه ، ولا يوجب سقوط التكليف.</w:t>
      </w:r>
    </w:p>
    <w:p w:rsidR="001361D4" w:rsidRDefault="001361D4" w:rsidP="001361D4">
      <w:bookmarkStart w:id="173" w:name="_Toc257841287"/>
      <w:bookmarkStart w:id="174" w:name="_Toc257843321"/>
      <w:r>
        <w:rPr>
          <w:rtl/>
        </w:rPr>
        <w:t>[ هل يقوم شيء مقام الإ</w:t>
      </w:r>
      <w:r>
        <w:rPr>
          <w:rFonts w:hint="cs"/>
          <w:rtl/>
        </w:rPr>
        <w:t>ِ</w:t>
      </w:r>
      <w:r>
        <w:rPr>
          <w:rtl/>
        </w:rPr>
        <w:t>مام في أداء دوره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173"/>
      <w:bookmarkEnd w:id="174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 w:rsidRPr="009D1594">
        <w:rPr>
          <w:rtl/>
        </w:rPr>
        <w:t xml:space="preserve"> </w:t>
      </w:r>
      <w:r>
        <w:rPr>
          <w:rtl/>
        </w:rPr>
        <w:t>ألا جوَّزتم أن يكون أولياؤه غير منتفعين به في حال الغَيْبة ، إلاّ أنّ الله تعالى يفعل لهم من اللطف في هذه الأحوال ما يقوم في تكليفهم مقام الانتفاع بالإ</w:t>
      </w:r>
      <w:r>
        <w:rPr>
          <w:rFonts w:hint="cs"/>
          <w:rtl/>
        </w:rPr>
        <w:t>ِ</w:t>
      </w:r>
      <w:r>
        <w:rPr>
          <w:rtl/>
        </w:rPr>
        <w:t>مام</w:t>
      </w:r>
      <w:r>
        <w:rPr>
          <w:rFonts w:hint="cs"/>
          <w:rtl/>
        </w:rPr>
        <w:t xml:space="preserve"> </w:t>
      </w:r>
      <w:r>
        <w:rPr>
          <w:rtl/>
        </w:rPr>
        <w:t>؟! كما قاله جماعة من الشيوخ في إقامة الحدود إذا فاتت ، فإنّ الله تعالى يفعل ما يقوم مقامها في التكليف.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 w:rsidRPr="009D1594">
        <w:rPr>
          <w:rtl/>
        </w:rPr>
        <w:t xml:space="preserve"> </w:t>
      </w:r>
      <w:r>
        <w:rPr>
          <w:rtl/>
        </w:rPr>
        <w:t>قد بيّنّا أنّ أولياء الإمام ينتفعون به في أحوال الغَيْبة على وجه</w:t>
      </w:r>
    </w:p>
    <w:p w:rsidR="001361D4" w:rsidRDefault="001361D4" w:rsidP="001361D4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لا مجال للريب عليه ، وبهذا القدر يسقط السؤال.</w:t>
      </w:r>
    </w:p>
    <w:p w:rsidR="001361D4" w:rsidRDefault="001361D4" w:rsidP="000C65BC">
      <w:pPr>
        <w:rPr>
          <w:rtl/>
        </w:rPr>
      </w:pPr>
      <w:r>
        <w:rPr>
          <w:rtl/>
        </w:rPr>
        <w:t>ثمّ يبطل من وجه آخر ، وهو : أنّ تدبير الإمام وتصرّفه واللطف لرعيّته به ، ممّا لا يقوم ـ عندنا ـ شيء من الأ</w:t>
      </w:r>
      <w:r>
        <w:rPr>
          <w:rFonts w:hint="cs"/>
          <w:rtl/>
        </w:rPr>
        <w:t>ُ</w:t>
      </w:r>
      <w:r>
        <w:rPr>
          <w:rtl/>
        </w:rPr>
        <w:t>مور مقامه. ولولا أنّ الأمر على ذلك ل</w:t>
      </w:r>
      <w:r>
        <w:rPr>
          <w:rFonts w:hint="cs"/>
          <w:rtl/>
        </w:rPr>
        <w:t>َ</w:t>
      </w:r>
      <w:r>
        <w:rPr>
          <w:rtl/>
        </w:rPr>
        <w:t>ما وجبت الإ</w:t>
      </w:r>
      <w:r>
        <w:rPr>
          <w:rFonts w:hint="cs"/>
          <w:rtl/>
        </w:rPr>
        <w:t>ِ</w:t>
      </w:r>
      <w:r>
        <w:rPr>
          <w:rtl/>
        </w:rPr>
        <w:t>مامة على كلّ حال ، وفي كلّ مكلّف ، ولكان تجويزنا قيام غيرها مقامها في اللطف يمنع من القطع على وجوبها في كلّ الأزمان.</w:t>
      </w:r>
    </w:p>
    <w:p w:rsidR="001361D4" w:rsidRDefault="001361D4" w:rsidP="000C65BC">
      <w:pPr>
        <w:rPr>
          <w:rtl/>
        </w:rPr>
      </w:pPr>
      <w:r>
        <w:rPr>
          <w:rtl/>
        </w:rPr>
        <w:t>وهذا السؤال طعن في وجوب الإمامة ، فكيف نتقبّله ونُس</w:t>
      </w:r>
      <w:r>
        <w:rPr>
          <w:rFonts w:hint="cs"/>
          <w:rtl/>
        </w:rPr>
        <w:t>أ</w:t>
      </w:r>
      <w:r>
        <w:rPr>
          <w:rtl/>
        </w:rPr>
        <w:t>ل عنه في علّة الغَيْبة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r>
        <w:rPr>
          <w:rtl/>
        </w:rPr>
        <w:t>وليس كذلك الحدود؛ لأنّها إذا كانت لطفاً ، ولم يمنع دليلٌ عقليّ ولا سمعيّ من جواز نظيرٍ لها وقائمٍ في اللطف مقامها ، جاز أن يقال : أنّ الله تعالى يفعل عند فوتها ما يقوم مقامها ، وهذا على ما بيّنّاه لا يتأتّي في الإ</w:t>
      </w:r>
      <w:r>
        <w:rPr>
          <w:rFonts w:hint="cs"/>
          <w:rtl/>
        </w:rPr>
        <w:t>ِ</w:t>
      </w:r>
      <w:r>
        <w:rPr>
          <w:rtl/>
        </w:rPr>
        <w:t>مامة.</w:t>
      </w:r>
    </w:p>
    <w:p w:rsidR="001361D4" w:rsidRDefault="001361D4" w:rsidP="001361D4">
      <w:bookmarkStart w:id="175" w:name="_Toc257841288"/>
      <w:bookmarkStart w:id="176" w:name="_Toc257843322"/>
      <w:r>
        <w:rPr>
          <w:rtl/>
        </w:rPr>
        <w:t>[ كيف يعلم الإمام بوقت ظهوره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175"/>
      <w:bookmarkEnd w:id="176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إذا علّقتم ظهور الإ</w:t>
      </w:r>
      <w:r>
        <w:rPr>
          <w:rFonts w:hint="cs"/>
          <w:rtl/>
        </w:rPr>
        <w:t>ِ</w:t>
      </w:r>
      <w:r>
        <w:rPr>
          <w:rtl/>
        </w:rPr>
        <w:t>مام بزوال خوفه من أعدائه ، وأمنه من جهتهم :</w:t>
      </w:r>
    </w:p>
    <w:p w:rsidR="001361D4" w:rsidRDefault="001361D4" w:rsidP="000C65BC">
      <w:pPr>
        <w:rPr>
          <w:rtl/>
        </w:rPr>
      </w:pPr>
      <w:r>
        <w:rPr>
          <w:rtl/>
        </w:rPr>
        <w:t>فكيف يعلم ذلك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>
        <w:rPr>
          <w:rtl/>
        </w:rPr>
        <w:t>وأيّ طريق له إليه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1361D4" w:rsidRDefault="001361D4" w:rsidP="000C65BC">
      <w:pPr>
        <w:rPr>
          <w:rtl/>
        </w:rPr>
      </w:pPr>
      <w:r>
        <w:rPr>
          <w:rtl/>
        </w:rPr>
        <w:t>وما يضمره أعداؤه أو يظهرونه</w:t>
      </w:r>
      <w:r>
        <w:rPr>
          <w:rFonts w:hint="cs"/>
          <w:rtl/>
        </w:rPr>
        <w:t xml:space="preserve"> </w:t>
      </w:r>
      <w:r>
        <w:rPr>
          <w:rtl/>
        </w:rPr>
        <w:t>ـ وهم في الشرق والغرب والبّر والبحر</w:t>
      </w:r>
      <w:r>
        <w:rPr>
          <w:rFonts w:hint="cs"/>
          <w:rtl/>
        </w:rPr>
        <w:t xml:space="preserve"> </w:t>
      </w:r>
      <w:r>
        <w:rPr>
          <w:rtl/>
        </w:rPr>
        <w:t>ـ لا سبيل له إلى معرفته على التحديد والتفصيل</w:t>
      </w:r>
      <w:r>
        <w:rPr>
          <w:rFonts w:hint="cs"/>
          <w:rtl/>
        </w:rPr>
        <w:t xml:space="preserve"> </w:t>
      </w:r>
      <w:r>
        <w:rPr>
          <w:rtl/>
        </w:rPr>
        <w:t>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 w:rsidRPr="00C201B3">
        <w:rPr>
          <w:rtl/>
        </w:rPr>
        <w:t xml:space="preserve"> </w:t>
      </w:r>
      <w:r>
        <w:rPr>
          <w:rtl/>
        </w:rPr>
        <w:t>أمّا الإماميّة فعندهم : أنّ آباء الإمام عليه و</w:t>
      </w:r>
      <w:r w:rsidR="00DC2F73" w:rsidRPr="00DC2F73">
        <w:rPr>
          <w:rStyle w:val="libAlaemChar"/>
          <w:rtl/>
        </w:rPr>
        <w:t>عليهم‌السلام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عهدوا إليه وأنذروه وأطلعوه على ما عرفوه من توقيف الرسول </w:t>
      </w:r>
      <w:r w:rsidR="00DC2F73" w:rsidRPr="00DC2F73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(127)</w:t>
      </w:r>
      <w:r>
        <w:rPr>
          <w:rtl/>
        </w:rPr>
        <w:t xml:space="preserve"> على زمان الغَيْبة وكيفيّتها ، وطولها وقصرها ، وعلاماتها وأماراتها ، ووقت الظهور ، والدلائل على (</w:t>
      </w:r>
      <w:r>
        <w:rPr>
          <w:rFonts w:hint="cs"/>
          <w:rtl/>
        </w:rPr>
        <w:t xml:space="preserve"> </w:t>
      </w:r>
      <w:r>
        <w:rPr>
          <w:rtl/>
        </w:rPr>
        <w:t>تيسيره وتسهيله</w:t>
      </w:r>
      <w:r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(128)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>وعلى هذا لا سؤال علينا</w:t>
      </w:r>
      <w:r>
        <w:rPr>
          <w:rFonts w:hint="cs"/>
          <w:rtl/>
        </w:rPr>
        <w:t xml:space="preserve"> </w:t>
      </w:r>
      <w:r>
        <w:rPr>
          <w:rtl/>
        </w:rPr>
        <w:t>؛ لأنّ زمان الظهور إذا كان منصوصاً على صفته ، والوقت الذي يجب أن يكون فيه ، فلا حاجة إلى العلم بالسرائر والضمائر.</w:t>
      </w:r>
    </w:p>
    <w:p w:rsidR="001361D4" w:rsidRDefault="001361D4" w:rsidP="000C65BC">
      <w:pPr>
        <w:rPr>
          <w:rtl/>
        </w:rPr>
      </w:pPr>
      <w:r>
        <w:rPr>
          <w:rtl/>
        </w:rPr>
        <w:t>وغير ممتنع ـ مضافاً إلى ما ذكرناه</w:t>
      </w:r>
      <w:r>
        <w:rPr>
          <w:rFonts w:hint="cs"/>
          <w:rtl/>
        </w:rPr>
        <w:t xml:space="preserve"> </w:t>
      </w:r>
      <w:r>
        <w:rPr>
          <w:rtl/>
        </w:rPr>
        <w:t>ـ أن يكون هذا الباب موقوفاً على غلبة الظنّ وقوّة الأمارات وتظاهر الدلالات.</w:t>
      </w:r>
    </w:p>
    <w:p w:rsidR="001361D4" w:rsidRDefault="001361D4" w:rsidP="000C65BC">
      <w:r>
        <w:rPr>
          <w:rtl/>
        </w:rPr>
        <w:t xml:space="preserve">وإذا كان ظهور الإمام </w:t>
      </w:r>
      <w:r>
        <w:rPr>
          <w:rFonts w:hint="cs"/>
          <w:rtl/>
        </w:rPr>
        <w:t>إ</w:t>
      </w:r>
      <w:r>
        <w:rPr>
          <w:rtl/>
        </w:rPr>
        <w:t>نّما هو بأحد أُمور : إمّا بكثرة أعوانه وأنصاره ، أوقوّتهم ونجدتهم ، أو قلّة أعدائه ، أو ضعفهم وجورهم</w:t>
      </w:r>
      <w:r>
        <w:rPr>
          <w:rFonts w:hint="cs"/>
          <w:rtl/>
        </w:rPr>
        <w:t xml:space="preserve"> </w:t>
      </w:r>
      <w:r>
        <w:rPr>
          <w:rtl/>
        </w:rPr>
        <w:t>؛ وهذ</w:t>
      </w:r>
      <w:r>
        <w:rPr>
          <w:rFonts w:hint="cs"/>
          <w:rtl/>
        </w:rPr>
        <w:t>ه</w:t>
      </w:r>
      <w:r>
        <w:rPr>
          <w:rtl/>
        </w:rPr>
        <w:t xml:space="preserve"> أُمور عليها أمارات يعرفها من نظر فيها وراعاها ، وقربت مخالطته لها ، فإذا أحسَّ الإمام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بما ذكرناه</w:t>
      </w:r>
      <w:r>
        <w:rPr>
          <w:rFonts w:hint="cs"/>
          <w:rtl/>
        </w:rPr>
        <w:t xml:space="preserve"> </w:t>
      </w:r>
      <w:r>
        <w:rPr>
          <w:rtl/>
        </w:rPr>
        <w:t>ـ إمّا مجتمعاً أو متفرِّقاً</w:t>
      </w:r>
      <w:r>
        <w:rPr>
          <w:rFonts w:hint="cs"/>
          <w:rtl/>
        </w:rPr>
        <w:t xml:space="preserve"> </w:t>
      </w:r>
      <w:r>
        <w:rPr>
          <w:rtl/>
        </w:rPr>
        <w:t>ـ وغلب في ظنّه السلامة ، وقوي</w:t>
      </w:r>
      <w:r>
        <w:rPr>
          <w:rFonts w:hint="cs"/>
          <w:rtl/>
        </w:rPr>
        <w:t>َ</w:t>
      </w:r>
      <w:r>
        <w:rPr>
          <w:rtl/>
        </w:rPr>
        <w:t xml:space="preserve"> عنده بلوغ الغرض والظفر بالأرب ، تعيّن عليه فرض الظهور ، كما يتعيّن على أحدنا فرض الإ</w:t>
      </w:r>
      <w:r>
        <w:rPr>
          <w:rFonts w:hint="cs"/>
          <w:rtl/>
        </w:rPr>
        <w:t>ِ</w:t>
      </w:r>
      <w:r>
        <w:rPr>
          <w:rtl/>
        </w:rPr>
        <w:t>قدام والإ</w:t>
      </w:r>
      <w:r>
        <w:rPr>
          <w:rFonts w:hint="cs"/>
          <w:rtl/>
        </w:rPr>
        <w:t>ِ</w:t>
      </w:r>
      <w:r>
        <w:rPr>
          <w:rtl/>
        </w:rPr>
        <w:t>حجام عند الأمارات المؤمّنة والمخيفة.</w:t>
      </w:r>
    </w:p>
    <w:p w:rsidR="001361D4" w:rsidRDefault="001361D4" w:rsidP="001361D4">
      <w:pPr>
        <w:rPr>
          <w:rtl/>
        </w:rPr>
      </w:pPr>
      <w:bookmarkStart w:id="177" w:name="_Toc257841289"/>
      <w:bookmarkStart w:id="178" w:name="_Toc257843323"/>
      <w:r>
        <w:rPr>
          <w:rtl/>
        </w:rPr>
        <w:t>[</w:t>
      </w:r>
      <w:r>
        <w:rPr>
          <w:rFonts w:hint="cs"/>
          <w:rtl/>
        </w:rPr>
        <w:t xml:space="preserve"> </w:t>
      </w:r>
      <w:r>
        <w:rPr>
          <w:rtl/>
        </w:rPr>
        <w:t>هل يعتمد الإ</w:t>
      </w:r>
      <w:r>
        <w:rPr>
          <w:rFonts w:hint="cs"/>
          <w:rtl/>
        </w:rPr>
        <w:t>ِ</w:t>
      </w:r>
      <w:r>
        <w:rPr>
          <w:rtl/>
        </w:rPr>
        <w:t>مام على الظنّ</w:t>
      </w:r>
      <w:bookmarkEnd w:id="177"/>
      <w:bookmarkEnd w:id="178"/>
    </w:p>
    <w:p w:rsidR="001361D4" w:rsidRPr="00324BF0" w:rsidRDefault="001361D4" w:rsidP="00324BF0">
      <w:pPr>
        <w:pStyle w:val="Heading2Center"/>
      </w:pPr>
      <w:bookmarkStart w:id="179" w:name="_Toc257841290"/>
      <w:bookmarkStart w:id="180" w:name="_Toc257843324"/>
      <w:bookmarkStart w:id="181" w:name="_Toc257868292"/>
      <w:bookmarkStart w:id="182" w:name="_Toc375828805"/>
      <w:bookmarkStart w:id="183" w:name="_Toc375830679"/>
      <w:r w:rsidRPr="00324BF0">
        <w:rPr>
          <w:rtl/>
        </w:rPr>
        <w:t>في أسباب ظهوره</w:t>
      </w:r>
      <w:r w:rsidRPr="00324BF0">
        <w:rPr>
          <w:rFonts w:hint="cs"/>
          <w:rtl/>
        </w:rPr>
        <w:t xml:space="preserve"> </w:t>
      </w:r>
      <w:r w:rsidRPr="00324BF0">
        <w:rPr>
          <w:rtl/>
        </w:rPr>
        <w:t>]</w:t>
      </w:r>
      <w:bookmarkEnd w:id="179"/>
      <w:bookmarkEnd w:id="180"/>
      <w:bookmarkEnd w:id="181"/>
      <w:bookmarkEnd w:id="182"/>
      <w:bookmarkEnd w:id="183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إذا كان مَنْ غلب عنده ظنّ السلامة ، يجوِّز خلافها ، ولا يأمن أن يحقّق ظنّه ، فكيف يعمل إمام الزمان ومهديّ الأُمّة على الظنّ في</w:t>
      </w:r>
    </w:p>
    <w:p w:rsidR="001361D4" w:rsidRPr="00976266" w:rsidRDefault="001361D4" w:rsidP="00332E23">
      <w:pPr>
        <w:pStyle w:val="libFootnote0"/>
        <w:rPr>
          <w:rtl/>
        </w:rPr>
      </w:pPr>
      <w:r w:rsidRPr="00976266">
        <w:rPr>
          <w:rtl/>
        </w:rPr>
        <w:t>__________________</w:t>
      </w:r>
    </w:p>
    <w:p w:rsidR="001361D4" w:rsidRDefault="001361D4" w:rsidP="00332E23">
      <w:pPr>
        <w:pStyle w:val="libFootnote0"/>
        <w:rPr>
          <w:rtl/>
        </w:rPr>
      </w:pPr>
      <w:r>
        <w:rPr>
          <w:rtl/>
        </w:rPr>
        <w:t xml:space="preserve">(127) في « أ » :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1361D4" w:rsidRDefault="001361D4" w:rsidP="00332E23">
      <w:pPr>
        <w:pStyle w:val="libFootnote0"/>
        <w:rPr>
          <w:rtl/>
        </w:rPr>
      </w:pPr>
      <w:r>
        <w:rPr>
          <w:rtl/>
        </w:rPr>
        <w:t>(128) في « ج » : تيّسره وتسهّله.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الظهور ورفع التقيّة وهو مجوِّز أن يُقتل ويُمنع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r w:rsidRPr="000C65BC">
        <w:rPr>
          <w:rStyle w:val="libBold2Char"/>
          <w:rtl/>
        </w:rPr>
        <w:t>قلنا :</w:t>
      </w:r>
      <w:r>
        <w:rPr>
          <w:rtl/>
        </w:rPr>
        <w:t xml:space="preserve"> أمّا غلبة الظنّ فتقوم مقام العلم في تصرّفنا وكثير من أحوالنا الدينية والدنياوية من غير علم بما تؤول إليه العواقب ، غير إنّ الإمام خ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ْ</w:t>
      </w:r>
      <w:r>
        <w:rPr>
          <w:rtl/>
        </w:rPr>
        <w:t>بُه يخالف خ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ْ</w:t>
      </w:r>
      <w:r>
        <w:rPr>
          <w:rtl/>
        </w:rPr>
        <w:t>ب غيره في هذا الباب ، فلا بُدّ فيه مِن أن يكون قاطعاً على النصر والظفر.</w:t>
      </w:r>
    </w:p>
    <w:p w:rsidR="001361D4" w:rsidRDefault="001361D4" w:rsidP="001361D4">
      <w:bookmarkStart w:id="184" w:name="_Toc257841291"/>
      <w:bookmarkStart w:id="185" w:name="_Toc257843325"/>
      <w:r>
        <w:rPr>
          <w:rtl/>
        </w:rPr>
        <w:t>[ الجواب على مسلك المخالفين</w:t>
      </w:r>
      <w:r>
        <w:rPr>
          <w:rFonts w:hint="cs"/>
          <w:rtl/>
        </w:rPr>
        <w:t xml:space="preserve"> </w:t>
      </w:r>
      <w:r>
        <w:rPr>
          <w:rtl/>
        </w:rPr>
        <w:t>]</w:t>
      </w:r>
      <w:bookmarkEnd w:id="184"/>
      <w:bookmarkEnd w:id="185"/>
    </w:p>
    <w:p w:rsidR="001361D4" w:rsidRDefault="001361D4" w:rsidP="000C65BC">
      <w:pPr>
        <w:rPr>
          <w:rtl/>
        </w:rPr>
      </w:pPr>
      <w:r>
        <w:rPr>
          <w:rtl/>
        </w:rPr>
        <w:t>وإذا سلكنا في هذه المسألة الطريق الثاني من الطريقين اللذين ذكرناهما ، كان لنا أن نقول : إنّ الله تعالى قد أعلم إمام</w:t>
      </w:r>
      <w:r>
        <w:rPr>
          <w:rFonts w:hint="cs"/>
          <w:rtl/>
        </w:rPr>
        <w:t>َ</w:t>
      </w:r>
      <w:r>
        <w:rPr>
          <w:rtl/>
        </w:rPr>
        <w:t xml:space="preserve"> الزمان ـ من جهة وسائط علمه ، وهم آباؤه وجدّه رسول الله </w:t>
      </w:r>
      <w:r w:rsidR="00DC2F73" w:rsidRPr="00DC2F73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t xml:space="preserve"> </w:t>
      </w:r>
      <w:r>
        <w:rPr>
          <w:rtl/>
        </w:rPr>
        <w:t>ـ أنّه متى غلب في ظنّه الظفر وظهرت له أمارات السلامة ، فظهوره واجبٌ ولا خوف عليه من أحد ، فيكون الظنّ ها هنا طريقاً إلى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(129)</w:t>
      </w:r>
      <w:r>
        <w:rPr>
          <w:rtl/>
        </w:rPr>
        <w:t xml:space="preserve"> العلم ، وباباً إلى القطع.</w:t>
      </w:r>
    </w:p>
    <w:p w:rsidR="001361D4" w:rsidRDefault="001361D4" w:rsidP="000C65BC">
      <w:pPr>
        <w:rPr>
          <w:rtl/>
        </w:rPr>
      </w:pPr>
      <w:r>
        <w:rPr>
          <w:rtl/>
        </w:rPr>
        <w:t>وهذا كما يقوله أصحاب القياس إذا قال لهم نافوه في الشريعة ومبطلوه : كيف يجوز أن يُقْدِمَ ـ مَنْ يظنّ أنّ الفرع مشبه للأصل في الإباحة ، ومشارك له في علّتها ـ على الفعل ، وهو يجوِّز أن يكون الأمر بخلاف ظنّه</w:t>
      </w:r>
      <w:r>
        <w:rPr>
          <w:rFonts w:hint="cs"/>
          <w:rtl/>
        </w:rPr>
        <w:t xml:space="preserve"> </w:t>
      </w:r>
      <w:r>
        <w:rPr>
          <w:rtl/>
        </w:rPr>
        <w:t>؟ لأنّ الظنّ لا قطع معه ، والتجويز ـ بخلاف ما تناوله</w:t>
      </w:r>
      <w:r>
        <w:rPr>
          <w:rFonts w:hint="cs"/>
          <w:rtl/>
        </w:rPr>
        <w:t xml:space="preserve"> </w:t>
      </w:r>
      <w:r>
        <w:rPr>
          <w:rtl/>
        </w:rPr>
        <w:t>ـ ثابتٌ ، أوليس هذا موجباً أن يكون المكلّف مُقْدِماً على ما لا يأمن كونه قبيحاً</w:t>
      </w:r>
      <w:r>
        <w:rPr>
          <w:rFonts w:hint="cs"/>
          <w:rtl/>
        </w:rPr>
        <w:t xml:space="preserve"> </w:t>
      </w:r>
      <w:r>
        <w:rPr>
          <w:rtl/>
        </w:rPr>
        <w:t>؟! والإقدام على ما لا يؤمن قبحه كالإقدام على ما يعلم قبحه.</w:t>
      </w:r>
    </w:p>
    <w:p w:rsidR="001361D4" w:rsidRDefault="001361D4" w:rsidP="000C65BC">
      <w:pPr>
        <w:rPr>
          <w:rtl/>
        </w:rPr>
      </w:pPr>
      <w:r>
        <w:rPr>
          <w:rtl/>
        </w:rPr>
        <w:t>لأنّهم يقولون : تَعبد الحكيمِ سبحانه بالقياس يمنع من هذا</w:t>
      </w:r>
    </w:p>
    <w:p w:rsidR="001361D4" w:rsidRPr="00976266" w:rsidRDefault="001361D4" w:rsidP="00332E23">
      <w:pPr>
        <w:pStyle w:val="libFootnote0"/>
        <w:rPr>
          <w:rtl/>
        </w:rPr>
      </w:pPr>
      <w:r w:rsidRPr="00976266">
        <w:rPr>
          <w:rtl/>
        </w:rPr>
        <w:t>__________________</w:t>
      </w:r>
    </w:p>
    <w:p w:rsidR="001361D4" w:rsidRDefault="001361D4" w:rsidP="00332E23">
      <w:pPr>
        <w:pStyle w:val="libFootnote0"/>
        <w:rPr>
          <w:rtl/>
        </w:rPr>
      </w:pPr>
      <w:r>
        <w:rPr>
          <w:rtl/>
        </w:rPr>
        <w:t>(129) في « م » : من.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التجويز</w:t>
      </w:r>
      <w:r>
        <w:rPr>
          <w:rFonts w:hint="cs"/>
          <w:rtl/>
        </w:rPr>
        <w:t xml:space="preserve"> </w:t>
      </w:r>
      <w:r>
        <w:rPr>
          <w:rtl/>
        </w:rPr>
        <w:t>؛ لأن</w:t>
      </w:r>
      <w:r>
        <w:rPr>
          <w:rFonts w:hint="cs"/>
          <w:rtl/>
        </w:rPr>
        <w:t>ّ</w:t>
      </w:r>
      <w:r>
        <w:rPr>
          <w:rtl/>
        </w:rPr>
        <w:t xml:space="preserve"> الله تعالى إذا تَعبد بالقياس فكأنّه عزّوجلّ قال : « مَنْ غلب على ظنّه بأمارات ، فظهر له في فرع أنّه يشبه أصلاً محلّلاً فيعمل على ظنّه ، فذلك فرضه والمشروع له » فقد أمن بهذا الدليل ومن هذه الجهة الإقدام على القبيح ، وصار ظنّه</w:t>
      </w:r>
      <w:r>
        <w:rPr>
          <w:rFonts w:hint="cs"/>
          <w:rtl/>
        </w:rPr>
        <w:t xml:space="preserve"> </w:t>
      </w:r>
      <w:r>
        <w:rPr>
          <w:rtl/>
        </w:rPr>
        <w:t>ـ أنّ الفرع يشبه الأصل في الحكم المخصوص ـ طريقاً إلى العلم بحاله وصفته في حقّه وفيما يرجع إليه ، وإنْ جاز أن يكون حكم غيره في هذه الحادثة بخلاف حكمه إذا خالفه في غلبة الظنّ.</w:t>
      </w:r>
    </w:p>
    <w:p w:rsidR="001361D4" w:rsidRDefault="001361D4" w:rsidP="000C65BC">
      <w:pPr>
        <w:rPr>
          <w:rtl/>
        </w:rPr>
      </w:pPr>
      <w:r>
        <w:rPr>
          <w:rtl/>
        </w:rPr>
        <w:t>ومَنْ هذه حجّته وعليها عمدته ، كيف يشتبه عليه ما ذكرناه في غلبة الظنّ للإمام بالسلامة والظفر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r>
        <w:rPr>
          <w:rtl/>
        </w:rPr>
        <w:t>والأَوْلى بالمنصف أن ينظر لخصمه كما ينظر لنفسه ويقنع به من نفسه.</w:t>
      </w:r>
    </w:p>
    <w:p w:rsidR="001361D4" w:rsidRDefault="001361D4" w:rsidP="001361D4">
      <w:pPr>
        <w:rPr>
          <w:rtl/>
        </w:rPr>
      </w:pPr>
      <w:bookmarkStart w:id="186" w:name="_Toc257841292"/>
      <w:bookmarkStart w:id="187" w:name="_Toc257843326"/>
      <w:r>
        <w:rPr>
          <w:rtl/>
        </w:rPr>
        <w:t>[ كيف يساوى بين حكم الظهور والغَيْبة</w:t>
      </w:r>
      <w:bookmarkEnd w:id="186"/>
      <w:bookmarkEnd w:id="187"/>
    </w:p>
    <w:p w:rsidR="001361D4" w:rsidRDefault="001361D4" w:rsidP="000C65BC">
      <w:pPr>
        <w:pStyle w:val="libCenterBold1"/>
        <w:rPr>
          <w:rtl/>
        </w:rPr>
      </w:pPr>
      <w:r>
        <w:rPr>
          <w:rtl/>
        </w:rPr>
        <w:t>مع أنّ مبنى الأول الضرورة ،</w:t>
      </w:r>
    </w:p>
    <w:p w:rsidR="001361D4" w:rsidRDefault="001361D4" w:rsidP="000C65BC">
      <w:pPr>
        <w:pStyle w:val="libCenterBold1"/>
        <w:rPr>
          <w:rtl/>
        </w:rPr>
      </w:pPr>
      <w:r>
        <w:rPr>
          <w:rtl/>
        </w:rPr>
        <w:t>ومبنى الثاني النظر ]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فإن قيل :</w:t>
      </w:r>
      <w:r>
        <w:rPr>
          <w:rtl/>
        </w:rPr>
        <w:t xml:space="preserve"> كيف يكون الإمام لطفاً لأوليائه في أحوال غَيْبته </w:t>
      </w:r>
      <w:r w:rsidRPr="00DE4BBA">
        <w:rPr>
          <w:rStyle w:val="libFootnotenumChar"/>
          <w:rtl/>
        </w:rPr>
        <w:t>(130)</w:t>
      </w:r>
      <w:r>
        <w:rPr>
          <w:rtl/>
        </w:rPr>
        <w:t xml:space="preserve"> ، وزاجراً لهم عن فعل القبيح ، وباعثاً على فعل الواجب على الحدّ الذي يكون عليه مع ظهوره</w:t>
      </w:r>
      <w:r>
        <w:rPr>
          <w:rFonts w:hint="cs"/>
          <w:rtl/>
        </w:rPr>
        <w:t xml:space="preserve"> </w:t>
      </w:r>
      <w:r>
        <w:rPr>
          <w:rtl/>
        </w:rPr>
        <w:t>؟ وهو :</w:t>
      </w:r>
    </w:p>
    <w:p w:rsidR="001361D4" w:rsidRDefault="001361D4" w:rsidP="000C65BC">
      <w:pPr>
        <w:rPr>
          <w:rStyle w:val="rfdLineChar"/>
          <w:rtl/>
        </w:rPr>
      </w:pPr>
      <w:r>
        <w:rPr>
          <w:rtl/>
        </w:rPr>
        <w:t>إذا كان ظاهراً متصرِّفاً : علم ضرورةً ، وخيفت سطوته وعقابه مشاهدة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1361D4" w:rsidRPr="00976266" w:rsidRDefault="001361D4" w:rsidP="00332E23">
      <w:pPr>
        <w:pStyle w:val="libFootnote0"/>
        <w:rPr>
          <w:rtl/>
        </w:rPr>
      </w:pPr>
      <w:r w:rsidRPr="00976266">
        <w:rPr>
          <w:rtl/>
        </w:rPr>
        <w:t>__________________</w:t>
      </w:r>
    </w:p>
    <w:p w:rsidR="001361D4" w:rsidRPr="00341531" w:rsidRDefault="001361D4" w:rsidP="00332E23">
      <w:pPr>
        <w:pStyle w:val="libFootnote0"/>
        <w:rPr>
          <w:rtl/>
        </w:rPr>
      </w:pPr>
      <w:r w:rsidRPr="00341531">
        <w:rPr>
          <w:rtl/>
        </w:rPr>
        <w:t>(130) في « م » : الغَيْبة.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وإذا كان غائباً مستتراً : علم ذلك بالدلائل المتطرّق عليها ضروب الشبهات.</w:t>
      </w:r>
    </w:p>
    <w:p w:rsidR="001361D4" w:rsidRDefault="001361D4" w:rsidP="000C65BC">
      <w:pPr>
        <w:rPr>
          <w:rtl/>
        </w:rPr>
      </w:pPr>
      <w:r>
        <w:rPr>
          <w:rtl/>
        </w:rPr>
        <w:t>وهل الجمع بين الإمرين إلاّ دفعاً للعيان</w:t>
      </w:r>
      <w:r>
        <w:rPr>
          <w:rFonts w:hint="cs"/>
          <w:rtl/>
        </w:rPr>
        <w:t xml:space="preserve"> </w:t>
      </w:r>
      <w:r>
        <w:rPr>
          <w:rtl/>
        </w:rPr>
        <w:t>؟!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قلنا :</w:t>
      </w:r>
      <w:r>
        <w:rPr>
          <w:rtl/>
        </w:rPr>
        <w:t xml:space="preserve"> هذا سؤال لم يصدر عن تأمّل :</w:t>
      </w:r>
    </w:p>
    <w:p w:rsidR="001361D4" w:rsidRDefault="001361D4" w:rsidP="000C65BC">
      <w:pPr>
        <w:rPr>
          <w:rtl/>
        </w:rPr>
      </w:pPr>
      <w:r>
        <w:rPr>
          <w:rtl/>
        </w:rPr>
        <w:t>لأنّ الإمام</w:t>
      </w:r>
      <w:r>
        <w:rPr>
          <w:rFonts w:hint="cs"/>
          <w:rtl/>
        </w:rPr>
        <w:t>َ</w:t>
      </w:r>
      <w:r>
        <w:rPr>
          <w:rtl/>
        </w:rPr>
        <w:t xml:space="preserve"> ، وإنْ كان مع ظهوره نعلم وجوده ضرورةً ، ونرى تصرّفه مشاهدةً ، فالعلم بأنّه الإمامُ المفت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 xml:space="preserve">ُ </w:t>
      </w:r>
      <w:r w:rsidRPr="00DE4BBA">
        <w:rPr>
          <w:rStyle w:val="libFootnotenumChar"/>
          <w:rtl/>
        </w:rPr>
        <w:t>(131)</w:t>
      </w:r>
      <w:r>
        <w:rPr>
          <w:rtl/>
        </w:rPr>
        <w:t xml:space="preserve"> الطاعة المستحقّ للتدبير والتصرّف ، لا يُعلم إلاّ بالاستدلال الذي يجوز اعتراض الشبهة فيه /</w:t>
      </w:r>
      <w:r w:rsidRPr="00341531"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(132)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t xml:space="preserve">والحال ـ في العلم بأنّه / </w:t>
      </w:r>
      <w:r w:rsidRPr="00DE4BBA">
        <w:rPr>
          <w:rStyle w:val="libFootnotenumChar"/>
          <w:rtl/>
        </w:rPr>
        <w:t>(133)</w:t>
      </w:r>
      <w:r>
        <w:rPr>
          <w:rtl/>
        </w:rPr>
        <w:t xml:space="preserve"> الإمام المفروض الطاعة ، وأنّ الطريق إليه الدليل في الغَيْبة والظهور ـ واحد[ة</w:t>
      </w:r>
      <w:r>
        <w:rPr>
          <w:rFonts w:hint="cs"/>
          <w:rtl/>
        </w:rPr>
        <w:t>]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(134)</w:t>
      </w:r>
    </w:p>
    <w:p w:rsidR="001361D4" w:rsidRDefault="001361D4" w:rsidP="000C65BC">
      <w:pPr>
        <w:rPr>
          <w:rtl/>
        </w:rPr>
      </w:pPr>
      <w:r>
        <w:rPr>
          <w:rtl/>
        </w:rPr>
        <w:t>فقد صارت المشاهدة والضرورة لا</w:t>
      </w:r>
      <w:r>
        <w:rPr>
          <w:rFonts w:hint="cs"/>
          <w:rtl/>
        </w:rPr>
        <w:t xml:space="preserve"> </w:t>
      </w:r>
      <w:r>
        <w:rPr>
          <w:rtl/>
        </w:rPr>
        <w:t>تغني في هذا الباب شيئاً</w:t>
      </w:r>
      <w:r>
        <w:rPr>
          <w:rFonts w:hint="cs"/>
          <w:rtl/>
        </w:rPr>
        <w:t xml:space="preserve"> </w:t>
      </w:r>
      <w:r>
        <w:rPr>
          <w:rtl/>
        </w:rPr>
        <w:t>؛ لأنّهما ممّا لا يتعلّقان إلاّ بوجود عين الإمام ، دون صحّه إمامته ووجوب طاعته.</w:t>
      </w:r>
    </w:p>
    <w:p w:rsidR="001361D4" w:rsidRDefault="001361D4" w:rsidP="000C65BC">
      <w:pPr>
        <w:rPr>
          <w:rtl/>
        </w:rPr>
      </w:pPr>
      <w:r>
        <w:rPr>
          <w:rtl/>
        </w:rPr>
        <w:t>واللطف إنّما هو ـ على هذا ـ يتعلّق بما هو غير مشاهد.</w:t>
      </w:r>
    </w:p>
    <w:p w:rsidR="001361D4" w:rsidRDefault="001361D4" w:rsidP="000C65BC">
      <w:r>
        <w:rPr>
          <w:rtl/>
        </w:rPr>
        <w:t xml:space="preserve">وحال الظهور ـ في كون الإمام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لطفاً لمن يعتقد إمامته وفرض طاعته</w:t>
      </w:r>
      <w:r>
        <w:rPr>
          <w:rFonts w:hint="cs"/>
          <w:rtl/>
        </w:rPr>
        <w:t xml:space="preserve"> </w:t>
      </w:r>
      <w:r>
        <w:rPr>
          <w:rtl/>
        </w:rPr>
        <w:t>ـ [ كحال الغَيْبة</w:t>
      </w:r>
      <w:r>
        <w:rPr>
          <w:rFonts w:hint="cs"/>
          <w:rtl/>
        </w:rPr>
        <w:t xml:space="preserve"> ]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(135)</w:t>
      </w:r>
    </w:p>
    <w:p w:rsidR="001361D4" w:rsidRPr="00124A94" w:rsidRDefault="001361D4" w:rsidP="00332E23">
      <w:pPr>
        <w:pStyle w:val="libFootnote0"/>
        <w:rPr>
          <w:rtl/>
        </w:rPr>
      </w:pPr>
      <w:r w:rsidRPr="00124A94">
        <w:rPr>
          <w:rtl/>
        </w:rPr>
        <w:t>__________________</w:t>
      </w:r>
    </w:p>
    <w:p w:rsidR="001361D4" w:rsidRDefault="001361D4" w:rsidP="00332E23">
      <w:pPr>
        <w:pStyle w:val="libFootnote0"/>
        <w:rPr>
          <w:rtl/>
        </w:rPr>
      </w:pPr>
      <w:r>
        <w:rPr>
          <w:rtl/>
        </w:rPr>
        <w:t>(131) في « م » : المفروض.</w:t>
      </w:r>
    </w:p>
    <w:p w:rsidR="001361D4" w:rsidRDefault="001361D4" w:rsidP="00332E23">
      <w:pPr>
        <w:pStyle w:val="libFootnote0"/>
        <w:rPr>
          <w:rtl/>
        </w:rPr>
      </w:pPr>
      <w:r>
        <w:rPr>
          <w:rtl/>
        </w:rPr>
        <w:t>(132) إلى هنا تنتهي نسخة « ج ».</w:t>
      </w:r>
    </w:p>
    <w:p w:rsidR="001361D4" w:rsidRDefault="001361D4" w:rsidP="00332E23">
      <w:pPr>
        <w:pStyle w:val="libFootnote0"/>
        <w:rPr>
          <w:rtl/>
        </w:rPr>
      </w:pPr>
      <w:r>
        <w:rPr>
          <w:rtl/>
        </w:rPr>
        <w:t>(133) إلى هنا تنتهي نسخة « أ ». وجاء هنا ما نصّه :</w:t>
      </w:r>
    </w:p>
    <w:p w:rsidR="001361D4" w:rsidRPr="00573ED9" w:rsidRDefault="001361D4" w:rsidP="00332E23">
      <w:pPr>
        <w:pStyle w:val="libFootnote0"/>
        <w:rPr>
          <w:rFonts w:eastAsia="Calibri"/>
          <w:rtl/>
        </w:rPr>
      </w:pPr>
      <w:r w:rsidRPr="00573ED9">
        <w:rPr>
          <w:rFonts w:eastAsia="Calibri"/>
          <w:rtl/>
        </w:rPr>
        <w:t>والله أعلم ببقيّة النسخة إلى هنا ، وفرغ من تعليقها نهار الاثنين الثامن من شهر شعبان المبارك ، من شهور سنة سبعين وألف ، الفقير الحقير ، المقرّ بالذنب والتقصير ، إبراهيم بن محمد الحرفوشي العاملي ، عامله الله بلطفه ، وصلّى الله على محمّد وآله الطاهرين.</w:t>
      </w:r>
    </w:p>
    <w:p w:rsidR="001361D4" w:rsidRDefault="001361D4" w:rsidP="00332E23">
      <w:pPr>
        <w:pStyle w:val="libFootnote0"/>
        <w:rPr>
          <w:rtl/>
        </w:rPr>
      </w:pPr>
      <w:r>
        <w:rPr>
          <w:rtl/>
        </w:rPr>
        <w:t>(134) أثبتناه لضرورة السياق؛ لأنّها خبر « والحال ».</w:t>
      </w:r>
    </w:p>
    <w:p w:rsidR="001361D4" w:rsidRDefault="001361D4" w:rsidP="00332E23">
      <w:pPr>
        <w:pStyle w:val="libFootnote0"/>
        <w:rPr>
          <w:rtl/>
        </w:rPr>
      </w:pPr>
      <w:r>
        <w:rPr>
          <w:rtl/>
        </w:rPr>
        <w:t>(135) أثبتناه لضرورة السياق.</w:t>
      </w:r>
    </w:p>
    <w:p w:rsidR="001361D4" w:rsidRDefault="001361D4" w:rsidP="000C65BC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وسقطت الشبهة.</w:t>
      </w:r>
    </w:p>
    <w:p w:rsidR="001361D4" w:rsidRDefault="001361D4" w:rsidP="00DE4BBA">
      <w:pPr>
        <w:pStyle w:val="libCenterBold2"/>
        <w:rPr>
          <w:rtl/>
        </w:rPr>
      </w:pPr>
      <w:r>
        <w:rPr>
          <w:rtl/>
        </w:rPr>
        <w:t>والحمد لله وحده ،</w:t>
      </w:r>
    </w:p>
    <w:p w:rsidR="001361D4" w:rsidRDefault="001361D4" w:rsidP="00DE4BBA">
      <w:pPr>
        <w:pStyle w:val="libCenterBold2"/>
      </w:pPr>
      <w:r w:rsidRPr="0020380E">
        <w:rPr>
          <w:rtl/>
        </w:rPr>
        <w:t>وصلّى الله على محمّد وأله وسلّم</w:t>
      </w:r>
      <w:r>
        <w:rPr>
          <w:rFonts w:hint="cs"/>
          <w:rtl/>
        </w:rPr>
        <w:t xml:space="preserve"> </w:t>
      </w:r>
      <w:r w:rsidRPr="00DE4BBA">
        <w:rPr>
          <w:rStyle w:val="libFootnotenumChar"/>
          <w:rtl/>
        </w:rPr>
        <w:t>(136)</w:t>
      </w:r>
      <w:r>
        <w:rPr>
          <w:rtl/>
        </w:rPr>
        <w:t>.</w:t>
      </w:r>
    </w:p>
    <w:p w:rsidR="001361D4" w:rsidRDefault="001361D4" w:rsidP="00332E23">
      <w:pPr>
        <w:pStyle w:val="libFootnote0"/>
      </w:pPr>
      <w:r>
        <w:rPr>
          <w:rtl/>
        </w:rPr>
        <w:t>__________________</w:t>
      </w:r>
    </w:p>
    <w:p w:rsidR="001361D4" w:rsidRDefault="001361D4" w:rsidP="00332E23">
      <w:pPr>
        <w:pStyle w:val="libFootnote0"/>
        <w:rPr>
          <w:rtl/>
        </w:rPr>
      </w:pPr>
      <w:r>
        <w:rPr>
          <w:rtl/>
        </w:rPr>
        <w:t>(136) جاء هنا في نهاية نسخة « م » ما نصّه : كتب العبد محمد بن ابراهيم الأوالي. وفرغت من مقابلته وتتميم كتابته على نسخة مخطوطة في القرن العاشر ، بخطّ محمّد بن إبراهيم بن عيسى البحراني الأوالي ، ضمن مجموعة قيّمة في مكتبة السيّد المرعشي العامّة العامرة ، في مدينة قم ، في يوم الأربعاء سابع محرّم الحرام من سنة 1410 ، وأنا المرتهن بذنبه ، الفقير إلى عفو ربّه ، عبد العزيز الطباطبائي.</w:t>
      </w:r>
    </w:p>
    <w:p w:rsidR="001361D4" w:rsidRPr="00324BF0" w:rsidRDefault="001361D4" w:rsidP="00324BF0">
      <w:pPr>
        <w:pStyle w:val="Heading2Center"/>
        <w:rPr>
          <w:rtl/>
        </w:rPr>
      </w:pPr>
      <w:r w:rsidRPr="00324BF0">
        <w:rPr>
          <w:rtl/>
        </w:rPr>
        <w:br w:type="page"/>
      </w:r>
      <w:bookmarkStart w:id="188" w:name="_Toc257841293"/>
      <w:bookmarkStart w:id="189" w:name="_Toc257843327"/>
      <w:bookmarkStart w:id="190" w:name="_Toc375828806"/>
      <w:bookmarkStart w:id="191" w:name="_Toc375830680"/>
      <w:r w:rsidRPr="00324BF0">
        <w:rPr>
          <w:rtl/>
        </w:rPr>
        <w:lastRenderedPageBreak/>
        <w:t>مصادر المقدّمة والتحقيق</w:t>
      </w:r>
      <w:bookmarkEnd w:id="188"/>
      <w:bookmarkEnd w:id="189"/>
      <w:bookmarkEnd w:id="190"/>
      <w:bookmarkEnd w:id="191"/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1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إعلام الورى بأعلام الهدى ،</w:t>
      </w:r>
      <w:r>
        <w:rPr>
          <w:rtl/>
        </w:rPr>
        <w:t xml:space="preserve"> لأمين الإسلام الفضل بن الحسن الطبرسي (</w:t>
      </w:r>
      <w:r>
        <w:rPr>
          <w:rFonts w:hint="cs"/>
          <w:rtl/>
        </w:rPr>
        <w:t xml:space="preserve"> </w:t>
      </w:r>
      <w:r>
        <w:rPr>
          <w:rtl/>
        </w:rPr>
        <w:t>ت 548 ه‍ ) دار الكتب الإسلامية ـ طهران ، بالتصوير على طبعة النجف الأشرف.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ومخطوطة منه ،</w:t>
      </w:r>
      <w:r>
        <w:rPr>
          <w:rtl/>
        </w:rPr>
        <w:t xml:space="preserve"> من القرن السابع الهجري ، من محفوظات مكتبة مؤسسة آل البيت </w:t>
      </w:r>
      <w:r w:rsidR="00DC2F73" w:rsidRPr="00DC2F73">
        <w:rPr>
          <w:rStyle w:val="libAlaemChar"/>
          <w:rtl/>
        </w:rPr>
        <w:t>عليهم‌السلام</w:t>
      </w:r>
      <w:r>
        <w:rPr>
          <w:rtl/>
        </w:rPr>
        <w:t xml:space="preserve"> لإحياء التراث / قم.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2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تنزيه الأنبياء والأئمّة ،</w:t>
      </w:r>
      <w:r>
        <w:rPr>
          <w:rtl/>
        </w:rPr>
        <w:t xml:space="preserve"> للشريف المرتضى عليّ بن الحسين الموسوي (</w:t>
      </w:r>
      <w:r>
        <w:rPr>
          <w:rFonts w:hint="cs"/>
          <w:rtl/>
        </w:rPr>
        <w:t xml:space="preserve"> </w:t>
      </w:r>
      <w:r>
        <w:rPr>
          <w:rtl/>
        </w:rPr>
        <w:t>355 ـ 436 ه‍ ) منشورات الشريف الرضيّ ـ قم (</w:t>
      </w:r>
      <w:r>
        <w:rPr>
          <w:rFonts w:hint="cs"/>
          <w:rtl/>
        </w:rPr>
        <w:t xml:space="preserve"> </w:t>
      </w:r>
      <w:r>
        <w:rPr>
          <w:rtl/>
        </w:rPr>
        <w:t>مص</w:t>
      </w:r>
      <w:r>
        <w:rPr>
          <w:rFonts w:hint="cs"/>
          <w:rtl/>
        </w:rPr>
        <w:t>َّ</w:t>
      </w:r>
      <w:r>
        <w:rPr>
          <w:rtl/>
        </w:rPr>
        <w:t>ور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3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الذخيرة في علم الكلام ،</w:t>
      </w:r>
      <w:r w:rsidRPr="00A438EE">
        <w:rPr>
          <w:rtl/>
        </w:rPr>
        <w:t xml:space="preserve"> </w:t>
      </w:r>
      <w:r>
        <w:rPr>
          <w:rtl/>
        </w:rPr>
        <w:t>للشريف المرتضى علىّ بن الحسين الموسوي (</w:t>
      </w:r>
      <w:r>
        <w:rPr>
          <w:rFonts w:hint="cs"/>
          <w:rtl/>
        </w:rPr>
        <w:t xml:space="preserve"> </w:t>
      </w:r>
      <w:r>
        <w:rPr>
          <w:rtl/>
        </w:rPr>
        <w:t>355 ـ 436 ه‍ ) تحقيق السيّد أحمد الحسيني ، جماعة المدرّسين ـ قم</w:t>
      </w:r>
      <w:r>
        <w:rPr>
          <w:rFonts w:hint="cs"/>
          <w:rtl/>
        </w:rPr>
        <w:t xml:space="preserve"> </w:t>
      </w:r>
      <w:r>
        <w:rPr>
          <w:rtl/>
        </w:rPr>
        <w:t>/ 1411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4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الذريعة إلى تصانيف الشيعة ،</w:t>
      </w:r>
      <w:r>
        <w:rPr>
          <w:rtl/>
        </w:rPr>
        <w:t xml:space="preserve"> للشيخ آقا بزرك الطهراني (</w:t>
      </w:r>
      <w:r>
        <w:rPr>
          <w:rFonts w:hint="cs"/>
          <w:rtl/>
        </w:rPr>
        <w:t xml:space="preserve"> </w:t>
      </w:r>
      <w:r>
        <w:rPr>
          <w:rtl/>
        </w:rPr>
        <w:t>ت 1389 ـ ه‍ ) الطبعة الثانية ، دار الأضواء ـ بيروت / 1403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5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رجال النجاشي ،</w:t>
      </w:r>
      <w:r>
        <w:rPr>
          <w:rtl/>
        </w:rPr>
        <w:t xml:space="preserve"> للشيخ أبي العبّاس أحمد بن عليّ النجاشي (</w:t>
      </w:r>
      <w:r>
        <w:rPr>
          <w:rFonts w:hint="cs"/>
          <w:rtl/>
        </w:rPr>
        <w:t xml:space="preserve"> </w:t>
      </w:r>
      <w:r>
        <w:rPr>
          <w:rtl/>
        </w:rPr>
        <w:t>372 ـ 450 ه‍ ) تحقيق السيّد موسى الشبيري الزنجاني ، جماعة المدرّسين ـ قم / 1407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6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رسالة في غَيْبة الحج</w:t>
      </w:r>
      <w:r w:rsidRPr="000C65BC">
        <w:rPr>
          <w:rStyle w:val="libBold2Char"/>
          <w:rFonts w:hint="cs"/>
          <w:rtl/>
        </w:rPr>
        <w:t>ّ</w:t>
      </w:r>
      <w:r w:rsidRPr="000C65BC">
        <w:rPr>
          <w:rStyle w:val="libBold2Char"/>
          <w:rtl/>
        </w:rPr>
        <w:t>ة</w:t>
      </w:r>
      <w:r>
        <w:rPr>
          <w:rtl/>
        </w:rPr>
        <w:t xml:space="preserve"> (</w:t>
      </w:r>
      <w:r>
        <w:rPr>
          <w:rFonts w:hint="cs"/>
          <w:rtl/>
        </w:rPr>
        <w:t xml:space="preserve"> </w:t>
      </w:r>
      <w:r>
        <w:rPr>
          <w:rtl/>
        </w:rPr>
        <w:t>رسائل الشريف المرتضى ـ المجموعة الثانية</w:t>
      </w:r>
      <w:r>
        <w:rPr>
          <w:rFonts w:hint="cs"/>
          <w:rtl/>
        </w:rPr>
        <w:t xml:space="preserve"> </w:t>
      </w:r>
      <w:r>
        <w:rPr>
          <w:rtl/>
        </w:rPr>
        <w:t>) للشريف المرتضى عليّ بن الحسين الموسوي (</w:t>
      </w:r>
      <w:r>
        <w:rPr>
          <w:rFonts w:hint="cs"/>
          <w:rtl/>
        </w:rPr>
        <w:t xml:space="preserve"> </w:t>
      </w:r>
      <w:r>
        <w:rPr>
          <w:rtl/>
        </w:rPr>
        <w:t>355 ـ 436 ه‍ ) إعداد السيّد مهدي الرجائي ، دارالقرآن الكريم ـ قم / 1405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>
        <w:rPr>
          <w:rtl/>
        </w:rPr>
        <w:br w:type="page"/>
      </w:r>
      <w:r w:rsidRPr="000C65BC">
        <w:rPr>
          <w:rStyle w:val="libBold2Char"/>
          <w:rtl/>
        </w:rPr>
        <w:lastRenderedPageBreak/>
        <w:t>7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الشافي في الإمامة ،</w:t>
      </w:r>
      <w:r>
        <w:rPr>
          <w:rtl/>
        </w:rPr>
        <w:t xml:space="preserve"> للشريف المرتضى عليّ بن الحسين الموسوي (</w:t>
      </w:r>
      <w:r>
        <w:rPr>
          <w:rFonts w:hint="cs"/>
          <w:rtl/>
        </w:rPr>
        <w:t xml:space="preserve"> </w:t>
      </w:r>
      <w:r>
        <w:rPr>
          <w:rtl/>
        </w:rPr>
        <w:t>355 ـ 436 ه‍ ) تحقيق السيّد عبد الزهراء الحسيني الخطيب ، مؤسسة الصادق ـ طهران / 1410 ه‍ ، بالتصوير على طبعة بيروت.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8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الصحاح ،</w:t>
      </w:r>
      <w:r>
        <w:rPr>
          <w:rtl/>
        </w:rPr>
        <w:t xml:space="preserve"> لإسماعيل بن حمّاد الجوهري ، تحقيق أحمد عبد الغفور عطّار ، الطبعة الثالثة ، دارالعلم للملايين ـ بيروت / 1404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9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الغَيْبة ،</w:t>
      </w:r>
      <w:r>
        <w:rPr>
          <w:rtl/>
        </w:rPr>
        <w:t xml:space="preserve"> لشيخ الطائفة الطوسي (</w:t>
      </w:r>
      <w:r>
        <w:rPr>
          <w:rFonts w:hint="cs"/>
          <w:rtl/>
        </w:rPr>
        <w:t xml:space="preserve"> </w:t>
      </w:r>
      <w:r>
        <w:rPr>
          <w:rtl/>
        </w:rPr>
        <w:t>385 ـ 460 ه‍ ) تحقيق الشيخ عباد الله الطهراني والشيخ علي أحمد ناصح ، مؤسسة المعارف الإسلامية ـ قم / 1411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10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الف</w:t>
      </w:r>
      <w:r w:rsidRPr="000C65BC">
        <w:rPr>
          <w:rStyle w:val="libBold2Char"/>
          <w:rFonts w:hint="cs"/>
          <w:rtl/>
        </w:rPr>
        <w:t>َ</w:t>
      </w:r>
      <w:r w:rsidRPr="000C65BC">
        <w:rPr>
          <w:rStyle w:val="libBold2Char"/>
          <w:rtl/>
        </w:rPr>
        <w:t>ر</w:t>
      </w:r>
      <w:r w:rsidRPr="000C65BC">
        <w:rPr>
          <w:rStyle w:val="libBold2Char"/>
          <w:rFonts w:hint="cs"/>
          <w:rtl/>
        </w:rPr>
        <w:t>ْ</w:t>
      </w:r>
      <w:r w:rsidRPr="000C65BC">
        <w:rPr>
          <w:rStyle w:val="libBold2Char"/>
          <w:rtl/>
        </w:rPr>
        <w:t>ق بين الف</w:t>
      </w:r>
      <w:r w:rsidRPr="000C65BC">
        <w:rPr>
          <w:rStyle w:val="libBold2Char"/>
          <w:rFonts w:hint="cs"/>
          <w:rtl/>
        </w:rPr>
        <w:t>ِ</w:t>
      </w:r>
      <w:r w:rsidRPr="000C65BC">
        <w:rPr>
          <w:rStyle w:val="libBold2Char"/>
          <w:rtl/>
        </w:rPr>
        <w:t>ر</w:t>
      </w:r>
      <w:r w:rsidRPr="000C65BC">
        <w:rPr>
          <w:rStyle w:val="libBold2Char"/>
          <w:rFonts w:hint="cs"/>
          <w:rtl/>
        </w:rPr>
        <w:t>َ</w:t>
      </w:r>
      <w:r w:rsidRPr="000C65BC">
        <w:rPr>
          <w:rStyle w:val="libBold2Char"/>
          <w:rtl/>
        </w:rPr>
        <w:t>ق ،</w:t>
      </w:r>
      <w:r>
        <w:rPr>
          <w:rtl/>
        </w:rPr>
        <w:t xml:space="preserve"> لعبد القاهر بن طاهر الاسفرائيني (</w:t>
      </w:r>
      <w:r>
        <w:rPr>
          <w:rFonts w:hint="cs"/>
          <w:rtl/>
        </w:rPr>
        <w:t xml:space="preserve"> </w:t>
      </w:r>
      <w:r>
        <w:rPr>
          <w:rtl/>
        </w:rPr>
        <w:t>ت 429 ه‍ ) تحقيق محمد محيي الدين عبد الحميد ، دارالمعرفة ـ بيروت.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11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الفرق الشيعة ،</w:t>
      </w:r>
      <w:r>
        <w:rPr>
          <w:rtl/>
        </w:rPr>
        <w:t xml:space="preserve"> لأبي محمد الحسن النوبختي (</w:t>
      </w:r>
      <w:r>
        <w:rPr>
          <w:rFonts w:hint="cs"/>
          <w:rtl/>
        </w:rPr>
        <w:t xml:space="preserve"> </w:t>
      </w:r>
      <w:r>
        <w:rPr>
          <w:rtl/>
        </w:rPr>
        <w:t>ق 3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 xml:space="preserve"> ) تصحيح السيّد محمد صادق بحر العلوم ، المكتبة المرتضوية ـ النجف الأشرف / 1355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12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الفهرست ،</w:t>
      </w:r>
      <w:r>
        <w:rPr>
          <w:rtl/>
        </w:rPr>
        <w:t xml:space="preserve"> لشيخ الطائفة الطوسي (</w:t>
      </w:r>
      <w:r>
        <w:rPr>
          <w:rFonts w:hint="cs"/>
          <w:rtl/>
        </w:rPr>
        <w:t xml:space="preserve"> </w:t>
      </w:r>
      <w:r>
        <w:rPr>
          <w:rtl/>
        </w:rPr>
        <w:t>385 ـ 460 ه‍ ) منشورات الشريف الرضي</w:t>
      </w:r>
      <w:r>
        <w:rPr>
          <w:rFonts w:hint="cs"/>
          <w:rtl/>
        </w:rPr>
        <w:t xml:space="preserve"> </w:t>
      </w:r>
      <w:r>
        <w:rPr>
          <w:rtl/>
        </w:rPr>
        <w:t>ـ قم ، بالتصوير على طبعة المكتبة المرتضوية في النجف الأشرف بالعراق.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13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لسان العرب ،</w:t>
      </w:r>
      <w:r>
        <w:rPr>
          <w:rtl/>
        </w:rPr>
        <w:t xml:space="preserve"> لابن منظور المصري ، أدب الحوزة ـ قم / 1405 ه‍ (</w:t>
      </w:r>
      <w:r>
        <w:rPr>
          <w:rFonts w:hint="cs"/>
          <w:rtl/>
        </w:rPr>
        <w:t xml:space="preserve"> </w:t>
      </w:r>
      <w:r>
        <w:rPr>
          <w:rtl/>
        </w:rPr>
        <w:t>مصوّ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 xml:space="preserve"> </w:t>
      </w:r>
      <w:r>
        <w:rPr>
          <w:rtl/>
        </w:rPr>
        <w:t>).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14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معجم الأدباء ،</w:t>
      </w:r>
      <w:r>
        <w:rPr>
          <w:rtl/>
        </w:rPr>
        <w:t xml:space="preserve"> لياقوت الحموي ، الطبعة الثالثة ، دار الفكر ـ بيروت / 1400 هجرية.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15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معجم البلدان ،</w:t>
      </w:r>
      <w:r w:rsidRPr="00AE45BE">
        <w:rPr>
          <w:rtl/>
        </w:rPr>
        <w:t xml:space="preserve"> </w:t>
      </w:r>
      <w:r>
        <w:rPr>
          <w:rtl/>
        </w:rPr>
        <w:t>لياقوت الحموي ، دار صادر ـ بيروت</w:t>
      </w:r>
      <w:r>
        <w:rPr>
          <w:rFonts w:hint="cs"/>
          <w:rtl/>
        </w:rPr>
        <w:t xml:space="preserve"> </w:t>
      </w:r>
      <w:r>
        <w:rPr>
          <w:rtl/>
        </w:rPr>
        <w:t>/ 1399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16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مفتاح السعادة ومصباح السيادة ،</w:t>
      </w:r>
      <w:r>
        <w:rPr>
          <w:rtl/>
        </w:rPr>
        <w:t xml:space="preserve"> لأحمد بن مصطفى طاش كبرى زاده ، الأ</w:t>
      </w:r>
      <w:r>
        <w:rPr>
          <w:rFonts w:hint="cs"/>
          <w:rtl/>
        </w:rPr>
        <w:t>ُ</w:t>
      </w:r>
      <w:r>
        <w:rPr>
          <w:rtl/>
        </w:rPr>
        <w:t>ولى ، دارالكتب العلمية ـ بيروت / 1405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17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الملل والنحل ،</w:t>
      </w:r>
      <w:r>
        <w:rPr>
          <w:rtl/>
        </w:rPr>
        <w:t xml:space="preserve"> للشهرستاني (</w:t>
      </w:r>
      <w:r>
        <w:rPr>
          <w:rFonts w:hint="cs"/>
          <w:rtl/>
        </w:rPr>
        <w:t xml:space="preserve"> </w:t>
      </w:r>
      <w:r>
        <w:rPr>
          <w:rtl/>
        </w:rPr>
        <w:t>479 ـ 548 ه‍ ) تخريج محمد بن فتح الله بدران ، منشورات الشريف الرضيّ ـ قم ، بالتصوير على الطبعة الثانية.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وطبعة أُخرى ،</w:t>
      </w:r>
      <w:r>
        <w:rPr>
          <w:rtl/>
        </w:rPr>
        <w:t xml:space="preserve"> بتحقيق محمد سيّد كيلاني ، دارالمعرفة ـ بيروت.</w:t>
      </w:r>
    </w:p>
    <w:p w:rsidR="001361D4" w:rsidRDefault="001361D4" w:rsidP="000C65BC">
      <w:pPr>
        <w:rPr>
          <w:rtl/>
        </w:rPr>
      </w:pPr>
      <w:r w:rsidRPr="000C65BC">
        <w:rPr>
          <w:rStyle w:val="libBold2Char"/>
          <w:rtl/>
        </w:rPr>
        <w:t>18</w:t>
      </w:r>
      <w:r w:rsidRPr="000C65BC">
        <w:rPr>
          <w:rStyle w:val="libBold2Char"/>
          <w:rFonts w:hint="cs"/>
          <w:rtl/>
        </w:rPr>
        <w:t xml:space="preserve"> </w:t>
      </w:r>
      <w:r w:rsidRPr="000C65BC">
        <w:rPr>
          <w:rStyle w:val="libBold2Char"/>
          <w:rtl/>
        </w:rPr>
        <w:t>ـ الواقفي</w:t>
      </w:r>
      <w:r w:rsidRPr="000C65BC">
        <w:rPr>
          <w:rStyle w:val="libBold2Char"/>
          <w:rFonts w:hint="cs"/>
          <w:rtl/>
        </w:rPr>
        <w:t>ّ</w:t>
      </w:r>
      <w:r w:rsidRPr="000C65BC">
        <w:rPr>
          <w:rStyle w:val="libBold2Char"/>
          <w:rtl/>
        </w:rPr>
        <w:t>ة .. دراسة تحليليّة ،</w:t>
      </w:r>
      <w:r>
        <w:rPr>
          <w:rtl/>
        </w:rPr>
        <w:t xml:space="preserve"> </w:t>
      </w:r>
      <w:r w:rsidRPr="00870F6E">
        <w:rPr>
          <w:rtl/>
        </w:rPr>
        <w:t>للشيخ رياض محمد حبيب الناصري</w:t>
      </w:r>
      <w:r>
        <w:rPr>
          <w:rtl/>
        </w:rPr>
        <w:t xml:space="preserve"> ، </w:t>
      </w:r>
      <w:r w:rsidRPr="00870F6E">
        <w:rPr>
          <w:rtl/>
        </w:rPr>
        <w:t xml:space="preserve">المؤتمر العالمي للإمام الرضا </w:t>
      </w:r>
      <w:r w:rsidR="00BB6C21" w:rsidRPr="00BB6C21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870F6E">
        <w:rPr>
          <w:rtl/>
        </w:rPr>
        <w:t>مشهد / 1409 و 1411</w:t>
      </w:r>
      <w:r>
        <w:rPr>
          <w:rtl/>
        </w:rPr>
        <w:t xml:space="preserve">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CE5078" w:rsidRDefault="001361D4" w:rsidP="00CE5078">
      <w:r>
        <w:rPr>
          <w:rtl/>
        </w:rPr>
        <w:br w:type="page"/>
      </w:r>
      <w:r>
        <w:rPr>
          <w:rFonts w:hint="cs"/>
          <w:rtl/>
        </w:rPr>
        <w:lastRenderedPageBreak/>
        <w:t xml:space="preserve"> </w:t>
      </w:r>
      <w:bookmarkStart w:id="192" w:name="_Toc257841294"/>
      <w:bookmarkStart w:id="193" w:name="_Toc257843328"/>
      <w:r>
        <w:rPr>
          <w:rFonts w:hint="cs"/>
          <w:rtl/>
        </w:rPr>
        <w:t>فهرس المطالب</w:t>
      </w:r>
      <w:bookmarkEnd w:id="192"/>
      <w:bookmarkEnd w:id="193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9457686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AB6F08" w:rsidRDefault="00AB6F08" w:rsidP="00923A37">
          <w:pPr>
            <w:pStyle w:val="TOCHeading"/>
          </w:pPr>
        </w:p>
        <w:p w:rsidR="00AE665E" w:rsidRDefault="006D772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 w:rsidR="00AB6F08">
            <w:instrText xml:space="preserve"> TOC \o "1-3" \h \z \u </w:instrText>
          </w:r>
          <w:r>
            <w:fldChar w:fldCharType="separate"/>
          </w:r>
          <w:hyperlink w:anchor="_Toc375830659" w:history="1">
            <w:r w:rsidR="00AE665E" w:rsidRPr="0030714C">
              <w:rPr>
                <w:rStyle w:val="Hyperlink"/>
                <w:rFonts w:hint="eastAsia"/>
                <w:noProof/>
                <w:rtl/>
              </w:rPr>
              <w:t>بسم</w:t>
            </w:r>
            <w:r w:rsidR="00AE665E" w:rsidRPr="0030714C">
              <w:rPr>
                <w:rStyle w:val="Hyperlink"/>
                <w:noProof/>
                <w:rtl/>
              </w:rPr>
              <w:t xml:space="preserve"> </w:t>
            </w:r>
            <w:r w:rsidR="00AE665E" w:rsidRPr="0030714C">
              <w:rPr>
                <w:rStyle w:val="Hyperlink"/>
                <w:rFonts w:hint="eastAsia"/>
                <w:noProof/>
                <w:rtl/>
              </w:rPr>
              <w:t>الله</w:t>
            </w:r>
            <w:r w:rsidR="00AE665E" w:rsidRPr="0030714C">
              <w:rPr>
                <w:rStyle w:val="Hyperlink"/>
                <w:noProof/>
                <w:rtl/>
              </w:rPr>
              <w:t xml:space="preserve"> </w:t>
            </w:r>
            <w:r w:rsidR="00AE665E" w:rsidRPr="0030714C">
              <w:rPr>
                <w:rStyle w:val="Hyperlink"/>
                <w:rFonts w:hint="eastAsia"/>
                <w:noProof/>
                <w:rtl/>
              </w:rPr>
              <w:t>الرحمن</w:t>
            </w:r>
            <w:r w:rsidR="00AE665E" w:rsidRPr="0030714C">
              <w:rPr>
                <w:rStyle w:val="Hyperlink"/>
                <w:noProof/>
                <w:rtl/>
              </w:rPr>
              <w:t xml:space="preserve"> </w:t>
            </w:r>
            <w:r w:rsidR="00AE665E" w:rsidRPr="0030714C">
              <w:rPr>
                <w:rStyle w:val="Hyperlink"/>
                <w:rFonts w:hint="eastAsia"/>
                <w:noProof/>
                <w:rtl/>
              </w:rPr>
              <w:t>الرحيم</w:t>
            </w:r>
            <w:r w:rsidR="00AE665E">
              <w:rPr>
                <w:noProof/>
                <w:webHidden/>
                <w:rtl/>
              </w:rPr>
              <w:tab/>
            </w:r>
            <w:r w:rsidR="00AE665E">
              <w:rPr>
                <w:noProof/>
                <w:webHidden/>
                <w:rtl/>
              </w:rPr>
              <w:fldChar w:fldCharType="begin"/>
            </w:r>
            <w:r w:rsidR="00AE665E">
              <w:rPr>
                <w:noProof/>
                <w:webHidden/>
                <w:rtl/>
              </w:rPr>
              <w:instrText xml:space="preserve"> </w:instrText>
            </w:r>
            <w:r w:rsidR="00AE665E">
              <w:rPr>
                <w:noProof/>
                <w:webHidden/>
              </w:rPr>
              <w:instrText>PAGEREF</w:instrText>
            </w:r>
            <w:r w:rsidR="00AE665E">
              <w:rPr>
                <w:noProof/>
                <w:webHidden/>
                <w:rtl/>
              </w:rPr>
              <w:instrText xml:space="preserve"> _</w:instrText>
            </w:r>
            <w:r w:rsidR="00AE665E">
              <w:rPr>
                <w:noProof/>
                <w:webHidden/>
              </w:rPr>
              <w:instrText>Toc375830659 \h</w:instrText>
            </w:r>
            <w:r w:rsidR="00AE665E">
              <w:rPr>
                <w:noProof/>
                <w:webHidden/>
                <w:rtl/>
              </w:rPr>
              <w:instrText xml:space="preserve"> </w:instrText>
            </w:r>
            <w:r w:rsidR="00AE665E">
              <w:rPr>
                <w:noProof/>
                <w:webHidden/>
                <w:rtl/>
              </w:rPr>
            </w:r>
            <w:r w:rsidR="00AE665E">
              <w:rPr>
                <w:noProof/>
                <w:webHidden/>
                <w:rtl/>
              </w:rPr>
              <w:fldChar w:fldCharType="separate"/>
            </w:r>
            <w:r w:rsidR="00AE665E">
              <w:rPr>
                <w:noProof/>
                <w:webHidden/>
                <w:rtl/>
              </w:rPr>
              <w:t>9</w:t>
            </w:r>
            <w:r w:rsidR="00AE665E"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60" w:history="1">
            <w:r w:rsidRPr="0030714C">
              <w:rPr>
                <w:rStyle w:val="Hyperlink"/>
                <w:rFonts w:hint="eastAsia"/>
                <w:noProof/>
                <w:rtl/>
              </w:rPr>
              <w:t>الحمد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61" w:history="1">
            <w:r w:rsidRPr="0030714C">
              <w:rPr>
                <w:rStyle w:val="Hyperlink"/>
                <w:rFonts w:hint="eastAsia"/>
                <w:noProof/>
                <w:rtl/>
              </w:rPr>
              <w:t>الإِمامة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،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والعصمة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62" w:history="1">
            <w:r w:rsidRPr="0030714C">
              <w:rPr>
                <w:rStyle w:val="Hyperlink"/>
                <w:rFonts w:hint="eastAsia"/>
                <w:noProof/>
                <w:rtl/>
              </w:rPr>
              <w:t>والفِرَق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الشيعية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البائدة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63" w:history="1">
            <w:r w:rsidRPr="0030714C">
              <w:rPr>
                <w:rStyle w:val="Hyperlink"/>
                <w:noProof/>
                <w:rtl/>
              </w:rPr>
              <w:t xml:space="preserve">[ </w:t>
            </w:r>
            <w:r w:rsidRPr="0030714C">
              <w:rPr>
                <w:rStyle w:val="Hyperlink"/>
                <w:rFonts w:hint="eastAsia"/>
                <w:noProof/>
                <w:rtl/>
              </w:rPr>
              <w:t>اعتماد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شيوخ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المعتزلة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على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هذه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الطريقة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64" w:history="1">
            <w:r w:rsidRPr="0030714C">
              <w:rPr>
                <w:rStyle w:val="Hyperlink"/>
                <w:rFonts w:hint="eastAsia"/>
                <w:noProof/>
                <w:rtl/>
              </w:rPr>
              <w:t>بطريق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أوْلى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65" w:history="1">
            <w:r w:rsidRPr="0030714C">
              <w:rPr>
                <w:rStyle w:val="Hyperlink"/>
                <w:rFonts w:hint="eastAsia"/>
                <w:noProof/>
                <w:rtl/>
              </w:rPr>
              <w:t>في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بحث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الغَيْبة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66" w:history="1">
            <w:r w:rsidRPr="0030714C">
              <w:rPr>
                <w:rStyle w:val="Hyperlink"/>
                <w:noProof/>
                <w:rtl/>
              </w:rPr>
              <w:t xml:space="preserve">[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التفرقة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بين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استتار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النبيّ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والإمام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67" w:history="1">
            <w:r w:rsidRPr="0030714C">
              <w:rPr>
                <w:rStyle w:val="Hyperlink"/>
                <w:rFonts w:hint="eastAsia"/>
                <w:noProof/>
                <w:rtl/>
              </w:rPr>
              <w:t>في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أداء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المهمّة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والحاجة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إليه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68" w:history="1">
            <w:r w:rsidRPr="0030714C">
              <w:rPr>
                <w:rStyle w:val="Hyperlink"/>
                <w:noProof/>
                <w:rtl/>
              </w:rPr>
              <w:t xml:space="preserve">[ </w:t>
            </w:r>
            <w:r w:rsidRPr="0030714C">
              <w:rPr>
                <w:rStyle w:val="Hyperlink"/>
                <w:rFonts w:hint="eastAsia"/>
                <w:noProof/>
                <w:rtl/>
              </w:rPr>
              <w:t>عدم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ارتضاء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المصنِّف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لهذه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العلّة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69" w:history="1">
            <w:r w:rsidRPr="0030714C">
              <w:rPr>
                <w:rStyle w:val="Hyperlink"/>
                <w:noProof/>
                <w:rtl/>
              </w:rPr>
              <w:t xml:space="preserve">[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الأَوْلى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في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علّة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الاستتار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من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الأولياء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5830670" w:history="1">
            <w:r w:rsidRPr="0030714C">
              <w:rPr>
                <w:rStyle w:val="Hyperlink"/>
                <w:noProof/>
                <w:rtl/>
              </w:rPr>
              <w:t xml:space="preserve">( </w:t>
            </w:r>
            <w:r w:rsidRPr="0030714C">
              <w:rPr>
                <w:rStyle w:val="Hyperlink"/>
                <w:rFonts w:hint="eastAsia"/>
                <w:noProof/>
                <w:rtl/>
              </w:rPr>
              <w:t>كتاب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الزيادة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المكمّل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بها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كتاب</w:t>
            </w:r>
            <w:r w:rsidRPr="0030714C">
              <w:rPr>
                <w:rStyle w:val="Hyperlink"/>
                <w:noProof/>
                <w:rtl/>
              </w:rPr>
              <w:t xml:space="preserve"> «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المقنع</w:t>
            </w:r>
            <w:r w:rsidRPr="0030714C">
              <w:rPr>
                <w:rStyle w:val="Hyperlink"/>
                <w:noProof/>
                <w:rtl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71" w:history="1">
            <w:r w:rsidRPr="0030714C">
              <w:rPr>
                <w:rStyle w:val="Hyperlink"/>
                <w:noProof/>
                <w:rtl/>
              </w:rPr>
              <w:t xml:space="preserve">[ </w:t>
            </w:r>
            <w:r w:rsidRPr="0030714C">
              <w:rPr>
                <w:rStyle w:val="Hyperlink"/>
                <w:rFonts w:hint="eastAsia"/>
                <w:noProof/>
                <w:rtl/>
              </w:rPr>
              <w:t>مقدّمة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الزيادة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المكمّلة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72" w:history="1">
            <w:r w:rsidRPr="0030714C">
              <w:rPr>
                <w:rStyle w:val="Hyperlink"/>
                <w:rFonts w:hint="eastAsia"/>
                <w:noProof/>
                <w:rtl/>
              </w:rPr>
              <w:t>ولو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في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الغَيْبة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73" w:history="1">
            <w:r w:rsidRPr="0030714C">
              <w:rPr>
                <w:rStyle w:val="Hyperlink"/>
                <w:noProof/>
                <w:rtl/>
              </w:rPr>
              <w:t xml:space="preserve">[ </w:t>
            </w:r>
            <w:r w:rsidRPr="0030714C">
              <w:rPr>
                <w:rStyle w:val="Hyperlink"/>
                <w:rFonts w:hint="eastAsia"/>
                <w:noProof/>
                <w:rtl/>
              </w:rPr>
              <w:t>هل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الغَيْبة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تمنع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من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التأثير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والعمل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؟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74" w:history="1">
            <w:r w:rsidRPr="0030714C">
              <w:rPr>
                <w:rStyle w:val="Hyperlink"/>
                <w:rFonts w:hint="eastAsia"/>
                <w:noProof/>
                <w:rtl/>
              </w:rPr>
              <w:t>بين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الغَيْبة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والظهور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75" w:history="1">
            <w:r w:rsidRPr="0030714C">
              <w:rPr>
                <w:rStyle w:val="Hyperlink"/>
                <w:rFonts w:hint="eastAsia"/>
                <w:noProof/>
                <w:rtl/>
              </w:rPr>
              <w:t>وطرق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ذلك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76" w:history="1">
            <w:r w:rsidRPr="0030714C">
              <w:rPr>
                <w:rStyle w:val="Hyperlink"/>
                <w:noProof/>
                <w:rtl/>
              </w:rPr>
              <w:t xml:space="preserve">[ </w:t>
            </w:r>
            <w:r w:rsidRPr="0030714C">
              <w:rPr>
                <w:rStyle w:val="Hyperlink"/>
                <w:rFonts w:hint="eastAsia"/>
                <w:noProof/>
                <w:rtl/>
              </w:rPr>
              <w:t>أمكان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استخلاف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لغيره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77" w:history="1">
            <w:r w:rsidRPr="0030714C">
              <w:rPr>
                <w:rStyle w:val="Hyperlink"/>
                <w:rFonts w:hint="eastAsia"/>
                <w:noProof/>
                <w:rtl/>
              </w:rPr>
              <w:t>في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الغَيْبة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والظهور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78" w:history="1">
            <w:r w:rsidRPr="0030714C">
              <w:rPr>
                <w:rStyle w:val="Hyperlink"/>
                <w:rFonts w:hint="eastAsia"/>
                <w:noProof/>
                <w:rtl/>
              </w:rPr>
              <w:t>في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الانتفاع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بوجود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79" w:history="1">
            <w:r w:rsidRPr="0030714C">
              <w:rPr>
                <w:rStyle w:val="Hyperlink"/>
                <w:rFonts w:hint="eastAsia"/>
                <w:noProof/>
                <w:rtl/>
              </w:rPr>
              <w:t>في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أسباب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ظهوره</w:t>
            </w:r>
            <w:r w:rsidRPr="0030714C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E665E" w:rsidRDefault="00AE665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75830680" w:history="1">
            <w:r w:rsidRPr="0030714C">
              <w:rPr>
                <w:rStyle w:val="Hyperlink"/>
                <w:rFonts w:hint="eastAsia"/>
                <w:noProof/>
                <w:rtl/>
              </w:rPr>
              <w:t>مصادر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المقدّمة</w:t>
            </w:r>
            <w:r w:rsidRPr="0030714C">
              <w:rPr>
                <w:rStyle w:val="Hyperlink"/>
                <w:noProof/>
                <w:rtl/>
              </w:rPr>
              <w:t xml:space="preserve"> </w:t>
            </w:r>
            <w:r w:rsidRPr="0030714C">
              <w:rPr>
                <w:rStyle w:val="Hyperlink"/>
                <w:rFonts w:hint="eastAsia"/>
                <w:noProof/>
                <w:rtl/>
              </w:rPr>
              <w:t>والتحقيق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Toc375830680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B6F08" w:rsidRDefault="006D772A">
          <w:r>
            <w:fldChar w:fldCharType="end"/>
          </w:r>
        </w:p>
      </w:sdtContent>
    </w:sdt>
    <w:p w:rsidR="00AB6F08" w:rsidRPr="00015F49" w:rsidRDefault="00AB6F08" w:rsidP="00CE5078"/>
    <w:p w:rsidR="002045CF" w:rsidRDefault="002045CF" w:rsidP="00AF5D16">
      <w:pPr>
        <w:rPr>
          <w:rtl/>
        </w:rPr>
      </w:pPr>
    </w:p>
    <w:sectPr w:rsidR="002045CF" w:rsidSect="004C3E90">
      <w:footerReference w:type="even" r:id="rId20"/>
      <w:footerReference w:type="default" r:id="rId21"/>
      <w:footerReference w:type="first" r:id="rId2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A1" w:rsidRDefault="001D30A1">
      <w:r>
        <w:separator/>
      </w:r>
    </w:p>
  </w:endnote>
  <w:endnote w:type="continuationSeparator" w:id="1">
    <w:p w:rsidR="001D30A1" w:rsidRDefault="001D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F9" w:rsidRPr="002045CF" w:rsidRDefault="006D772A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6121F9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AE665E">
      <w:rPr>
        <w:rFonts w:cs="Times New Roman"/>
        <w:noProof/>
        <w:sz w:val="26"/>
        <w:szCs w:val="26"/>
        <w:rtl/>
      </w:rPr>
      <w:t>88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F9" w:rsidRPr="00900D4D" w:rsidRDefault="006D772A" w:rsidP="00D350E6">
    <w:pPr>
      <w:rPr>
        <w:rFonts w:cs="Times New Roman"/>
      </w:rPr>
    </w:pPr>
    <w:r w:rsidRPr="00900D4D">
      <w:rPr>
        <w:rFonts w:cs="Times New Roman"/>
      </w:rPr>
      <w:fldChar w:fldCharType="begin"/>
    </w:r>
    <w:r w:rsidR="006121F9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AE665E">
      <w:rPr>
        <w:rFonts w:cs="Times New Roman"/>
        <w:noProof/>
        <w:rtl/>
      </w:rPr>
      <w:t>91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F9" w:rsidRPr="002045CF" w:rsidRDefault="006D772A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6121F9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5A1622">
      <w:rPr>
        <w:rFonts w:cs="Times New Roman"/>
        <w:noProof/>
        <w:sz w:val="26"/>
        <w:szCs w:val="26"/>
        <w:rtl/>
      </w:rPr>
      <w:t>89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A1" w:rsidRDefault="001D30A1">
      <w:r>
        <w:separator/>
      </w:r>
    </w:p>
  </w:footnote>
  <w:footnote w:type="continuationSeparator" w:id="1">
    <w:p w:rsidR="001D30A1" w:rsidRDefault="001D3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F9" w:rsidRPr="007D2F16" w:rsidRDefault="006121F9" w:rsidP="00AF5D16">
    <w:pPr>
      <w:pStyle w:val="Header"/>
      <w:tabs>
        <w:tab w:val="right" w:leader="dot" w:pos="7371"/>
      </w:tabs>
    </w:pPr>
    <w:r>
      <w:rPr>
        <w:rFonts w:hint="cs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FC1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25EE"/>
    <w:rsid w:val="00075B61"/>
    <w:rsid w:val="0007613C"/>
    <w:rsid w:val="000761F7"/>
    <w:rsid w:val="00076A3A"/>
    <w:rsid w:val="00077163"/>
    <w:rsid w:val="00082D69"/>
    <w:rsid w:val="00090987"/>
    <w:rsid w:val="00092805"/>
    <w:rsid w:val="00092A0C"/>
    <w:rsid w:val="00097F77"/>
    <w:rsid w:val="000A7750"/>
    <w:rsid w:val="000B2E78"/>
    <w:rsid w:val="000B3A56"/>
    <w:rsid w:val="000C0A89"/>
    <w:rsid w:val="000C65BC"/>
    <w:rsid w:val="000C7722"/>
    <w:rsid w:val="000D0932"/>
    <w:rsid w:val="000D1BDF"/>
    <w:rsid w:val="000D4AED"/>
    <w:rsid w:val="000D71B7"/>
    <w:rsid w:val="000E0153"/>
    <w:rsid w:val="000E1D61"/>
    <w:rsid w:val="000E250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1D4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6711B"/>
    <w:rsid w:val="00170FC1"/>
    <w:rsid w:val="001712E1"/>
    <w:rsid w:val="001767EE"/>
    <w:rsid w:val="00182258"/>
    <w:rsid w:val="00182CD3"/>
    <w:rsid w:val="00185675"/>
    <w:rsid w:val="0018664D"/>
    <w:rsid w:val="00187017"/>
    <w:rsid w:val="00187246"/>
    <w:rsid w:val="0019243A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0A1"/>
    <w:rsid w:val="001D320D"/>
    <w:rsid w:val="001D3568"/>
    <w:rsid w:val="001D41A1"/>
    <w:rsid w:val="001D5007"/>
    <w:rsid w:val="001D6B80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0715"/>
    <w:rsid w:val="00272450"/>
    <w:rsid w:val="0027369F"/>
    <w:rsid w:val="002812DC"/>
    <w:rsid w:val="002818EF"/>
    <w:rsid w:val="00281A4E"/>
    <w:rsid w:val="00282543"/>
    <w:rsid w:val="0028271F"/>
    <w:rsid w:val="0028272B"/>
    <w:rsid w:val="0028521E"/>
    <w:rsid w:val="0028771C"/>
    <w:rsid w:val="002932C9"/>
    <w:rsid w:val="00296E4F"/>
    <w:rsid w:val="002973D2"/>
    <w:rsid w:val="002A0284"/>
    <w:rsid w:val="002A1851"/>
    <w:rsid w:val="002A2068"/>
    <w:rsid w:val="002A338C"/>
    <w:rsid w:val="002A5096"/>
    <w:rsid w:val="002A69AC"/>
    <w:rsid w:val="002A717D"/>
    <w:rsid w:val="002A73D7"/>
    <w:rsid w:val="002A79D5"/>
    <w:rsid w:val="002B2B15"/>
    <w:rsid w:val="002B5432"/>
    <w:rsid w:val="002B5911"/>
    <w:rsid w:val="002B71A8"/>
    <w:rsid w:val="002B7794"/>
    <w:rsid w:val="002B7989"/>
    <w:rsid w:val="002C176A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145"/>
    <w:rsid w:val="002F42E5"/>
    <w:rsid w:val="003007DD"/>
    <w:rsid w:val="00301EBF"/>
    <w:rsid w:val="00307C3A"/>
    <w:rsid w:val="00310762"/>
    <w:rsid w:val="00310A38"/>
    <w:rsid w:val="00310D1D"/>
    <w:rsid w:val="003129CD"/>
    <w:rsid w:val="00317E22"/>
    <w:rsid w:val="00320644"/>
    <w:rsid w:val="003212FB"/>
    <w:rsid w:val="00322466"/>
    <w:rsid w:val="00324B78"/>
    <w:rsid w:val="00324BF0"/>
    <w:rsid w:val="00325A62"/>
    <w:rsid w:val="00330D70"/>
    <w:rsid w:val="00332E23"/>
    <w:rsid w:val="003339D0"/>
    <w:rsid w:val="00335249"/>
    <w:rsid w:val="003353BB"/>
    <w:rsid w:val="0033620A"/>
    <w:rsid w:val="003400BE"/>
    <w:rsid w:val="0034239A"/>
    <w:rsid w:val="003511EC"/>
    <w:rsid w:val="0035368E"/>
    <w:rsid w:val="00354493"/>
    <w:rsid w:val="003546D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B3D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3F33EA"/>
    <w:rsid w:val="0040151F"/>
    <w:rsid w:val="0040243A"/>
    <w:rsid w:val="00402C65"/>
    <w:rsid w:val="00404EB7"/>
    <w:rsid w:val="00407D56"/>
    <w:rsid w:val="004146B4"/>
    <w:rsid w:val="00416E2B"/>
    <w:rsid w:val="00417ED7"/>
    <w:rsid w:val="004209BA"/>
    <w:rsid w:val="00420BC0"/>
    <w:rsid w:val="00420C44"/>
    <w:rsid w:val="004271BF"/>
    <w:rsid w:val="00430581"/>
    <w:rsid w:val="004316A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9A1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3EF0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273E"/>
    <w:rsid w:val="004D67F7"/>
    <w:rsid w:val="004D7678"/>
    <w:rsid w:val="004D7CD7"/>
    <w:rsid w:val="004E6E95"/>
    <w:rsid w:val="004E7BA2"/>
    <w:rsid w:val="004F0120"/>
    <w:rsid w:val="004F027A"/>
    <w:rsid w:val="004F58BA"/>
    <w:rsid w:val="004F6137"/>
    <w:rsid w:val="005022E5"/>
    <w:rsid w:val="00511B51"/>
    <w:rsid w:val="00514000"/>
    <w:rsid w:val="00514E2E"/>
    <w:rsid w:val="00515589"/>
    <w:rsid w:val="00517F45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622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1231"/>
    <w:rsid w:val="006121F9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0E0E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341E"/>
    <w:rsid w:val="006B5C71"/>
    <w:rsid w:val="006B6686"/>
    <w:rsid w:val="006B7F0E"/>
    <w:rsid w:val="006C0E2A"/>
    <w:rsid w:val="006C4B43"/>
    <w:rsid w:val="006D0D07"/>
    <w:rsid w:val="006D36EC"/>
    <w:rsid w:val="006D3C3E"/>
    <w:rsid w:val="006D6DC1"/>
    <w:rsid w:val="006D6F9A"/>
    <w:rsid w:val="006D772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27110"/>
    <w:rsid w:val="0073042E"/>
    <w:rsid w:val="00730E45"/>
    <w:rsid w:val="00731AD7"/>
    <w:rsid w:val="0073350F"/>
    <w:rsid w:val="00740CF1"/>
    <w:rsid w:val="00740E80"/>
    <w:rsid w:val="00741375"/>
    <w:rsid w:val="00742AC7"/>
    <w:rsid w:val="0074517B"/>
    <w:rsid w:val="00745E33"/>
    <w:rsid w:val="00746020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8B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0191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0BE7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3A37"/>
    <w:rsid w:val="00924CF9"/>
    <w:rsid w:val="00925BE7"/>
    <w:rsid w:val="00927D62"/>
    <w:rsid w:val="00931CB3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135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1889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0A4C"/>
    <w:rsid w:val="00A91EFE"/>
    <w:rsid w:val="00A91F7E"/>
    <w:rsid w:val="00A93200"/>
    <w:rsid w:val="00A9330B"/>
    <w:rsid w:val="00A940EB"/>
    <w:rsid w:val="00A948BA"/>
    <w:rsid w:val="00A971B5"/>
    <w:rsid w:val="00AA18B0"/>
    <w:rsid w:val="00AA378D"/>
    <w:rsid w:val="00AA4C4B"/>
    <w:rsid w:val="00AB1F96"/>
    <w:rsid w:val="00AB49D2"/>
    <w:rsid w:val="00AB49D8"/>
    <w:rsid w:val="00AB5AFC"/>
    <w:rsid w:val="00AB5B22"/>
    <w:rsid w:val="00AB6F08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D660C"/>
    <w:rsid w:val="00AE0778"/>
    <w:rsid w:val="00AE1E35"/>
    <w:rsid w:val="00AE270B"/>
    <w:rsid w:val="00AE4D35"/>
    <w:rsid w:val="00AE5DAC"/>
    <w:rsid w:val="00AE6117"/>
    <w:rsid w:val="00AE64FD"/>
    <w:rsid w:val="00AE665E"/>
    <w:rsid w:val="00AE6F06"/>
    <w:rsid w:val="00AF00DF"/>
    <w:rsid w:val="00AF0A2F"/>
    <w:rsid w:val="00AF217C"/>
    <w:rsid w:val="00AF33DF"/>
    <w:rsid w:val="00AF5D16"/>
    <w:rsid w:val="00AF62BB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9EC"/>
    <w:rsid w:val="00B37FEA"/>
    <w:rsid w:val="00B4064C"/>
    <w:rsid w:val="00B41B2B"/>
    <w:rsid w:val="00B426ED"/>
    <w:rsid w:val="00B42E0C"/>
    <w:rsid w:val="00B455C4"/>
    <w:rsid w:val="00B47827"/>
    <w:rsid w:val="00B47FE1"/>
    <w:rsid w:val="00B506FA"/>
    <w:rsid w:val="00B537AD"/>
    <w:rsid w:val="00B54A4C"/>
    <w:rsid w:val="00B56365"/>
    <w:rsid w:val="00B569F6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4A99"/>
    <w:rsid w:val="00B869B2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4C35"/>
    <w:rsid w:val="00BA657A"/>
    <w:rsid w:val="00BA6C34"/>
    <w:rsid w:val="00BA6C54"/>
    <w:rsid w:val="00BB099C"/>
    <w:rsid w:val="00BB0A9F"/>
    <w:rsid w:val="00BB0DF4"/>
    <w:rsid w:val="00BB3CFF"/>
    <w:rsid w:val="00BB4CCD"/>
    <w:rsid w:val="00BB5951"/>
    <w:rsid w:val="00BB5C83"/>
    <w:rsid w:val="00BB643C"/>
    <w:rsid w:val="00BB6C21"/>
    <w:rsid w:val="00BC09E8"/>
    <w:rsid w:val="00BC499A"/>
    <w:rsid w:val="00BC717E"/>
    <w:rsid w:val="00BD1CB7"/>
    <w:rsid w:val="00BD4DFE"/>
    <w:rsid w:val="00BD593F"/>
    <w:rsid w:val="00BD6706"/>
    <w:rsid w:val="00BD6C5C"/>
    <w:rsid w:val="00BE0D08"/>
    <w:rsid w:val="00BE7ED8"/>
    <w:rsid w:val="00BF36F6"/>
    <w:rsid w:val="00C13127"/>
    <w:rsid w:val="00C1570C"/>
    <w:rsid w:val="00C2177F"/>
    <w:rsid w:val="00C22361"/>
    <w:rsid w:val="00C22524"/>
    <w:rsid w:val="00C2419C"/>
    <w:rsid w:val="00C26D89"/>
    <w:rsid w:val="00C279C8"/>
    <w:rsid w:val="00C31833"/>
    <w:rsid w:val="00C33018"/>
    <w:rsid w:val="00C33B4D"/>
    <w:rsid w:val="00C33FF8"/>
    <w:rsid w:val="00C35A49"/>
    <w:rsid w:val="00C36AF1"/>
    <w:rsid w:val="00C37458"/>
    <w:rsid w:val="00C37AF7"/>
    <w:rsid w:val="00C444F5"/>
    <w:rsid w:val="00C45E29"/>
    <w:rsid w:val="00C478FD"/>
    <w:rsid w:val="00C617E5"/>
    <w:rsid w:val="00C62B77"/>
    <w:rsid w:val="00C667E4"/>
    <w:rsid w:val="00C703DB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A727B"/>
    <w:rsid w:val="00CB22FF"/>
    <w:rsid w:val="00CB4647"/>
    <w:rsid w:val="00CB686E"/>
    <w:rsid w:val="00CC0833"/>
    <w:rsid w:val="00CC0D6C"/>
    <w:rsid w:val="00CC156E"/>
    <w:rsid w:val="00CC546F"/>
    <w:rsid w:val="00CD72D4"/>
    <w:rsid w:val="00CE0DF4"/>
    <w:rsid w:val="00CE30CD"/>
    <w:rsid w:val="00CE5078"/>
    <w:rsid w:val="00CF06A5"/>
    <w:rsid w:val="00CF137D"/>
    <w:rsid w:val="00CF4DEF"/>
    <w:rsid w:val="00D00008"/>
    <w:rsid w:val="00D032B6"/>
    <w:rsid w:val="00D10971"/>
    <w:rsid w:val="00D11686"/>
    <w:rsid w:val="00D11773"/>
    <w:rsid w:val="00D11AFF"/>
    <w:rsid w:val="00D1225E"/>
    <w:rsid w:val="00D20234"/>
    <w:rsid w:val="00D208D0"/>
    <w:rsid w:val="00D20EAE"/>
    <w:rsid w:val="00D212D5"/>
    <w:rsid w:val="00D218AA"/>
    <w:rsid w:val="00D230D8"/>
    <w:rsid w:val="00D24B24"/>
    <w:rsid w:val="00D24EB0"/>
    <w:rsid w:val="00D25987"/>
    <w:rsid w:val="00D33A32"/>
    <w:rsid w:val="00D350E6"/>
    <w:rsid w:val="00D40219"/>
    <w:rsid w:val="00D46C32"/>
    <w:rsid w:val="00D4708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058C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2F73"/>
    <w:rsid w:val="00DC3D3E"/>
    <w:rsid w:val="00DD1BB4"/>
    <w:rsid w:val="00DD6547"/>
    <w:rsid w:val="00DD78A5"/>
    <w:rsid w:val="00DE4448"/>
    <w:rsid w:val="00DE49C9"/>
    <w:rsid w:val="00DE4BBA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164B4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63E0"/>
    <w:rsid w:val="00E470B1"/>
    <w:rsid w:val="00E47AC4"/>
    <w:rsid w:val="00E50890"/>
    <w:rsid w:val="00E5110E"/>
    <w:rsid w:val="00E51F94"/>
    <w:rsid w:val="00E5512D"/>
    <w:rsid w:val="00E574E5"/>
    <w:rsid w:val="00E617D2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82F5A"/>
    <w:rsid w:val="00E90664"/>
    <w:rsid w:val="00E92065"/>
    <w:rsid w:val="00E96F05"/>
    <w:rsid w:val="00EA340E"/>
    <w:rsid w:val="00EA3B1F"/>
    <w:rsid w:val="00EA6947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4B7F"/>
    <w:rsid w:val="00F26388"/>
    <w:rsid w:val="00F31BE3"/>
    <w:rsid w:val="00F34B21"/>
    <w:rsid w:val="00F34CA5"/>
    <w:rsid w:val="00F41A08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2ED6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  <w:rsid w:val="00F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1D4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1361D4"/>
    <w:pPr>
      <w:tabs>
        <w:tab w:val="center" w:pos="4153"/>
        <w:tab w:val="right" w:pos="8306"/>
      </w:tabs>
      <w:ind w:firstLine="0"/>
      <w:jc w:val="center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1361D4"/>
    <w:rPr>
      <w:rFonts w:cs="Traditional Arabic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1361D4"/>
  </w:style>
  <w:style w:type="paragraph" w:customStyle="1" w:styleId="rfdLine">
    <w:name w:val="rfdLine"/>
    <w:basedOn w:val="Normal"/>
    <w:link w:val="rfdLineChar"/>
    <w:rsid w:val="000C65BC"/>
    <w:pPr>
      <w:ind w:firstLine="0"/>
    </w:pPr>
    <w:rPr>
      <w:szCs w:val="26"/>
    </w:rPr>
  </w:style>
  <w:style w:type="character" w:customStyle="1" w:styleId="rfdLineChar">
    <w:name w:val="rfdLine Char"/>
    <w:basedOn w:val="DefaultParagraphFont"/>
    <w:link w:val="rfdLine"/>
    <w:rsid w:val="000C65BC"/>
    <w:rPr>
      <w:rFonts w:cs="Traditional Arabic"/>
      <w:color w:val="000000"/>
      <w:sz w:val="24"/>
      <w:szCs w:val="26"/>
      <w:lang w:bidi="ar-SA"/>
    </w:rPr>
  </w:style>
  <w:style w:type="character" w:styleId="Hyperlink">
    <w:name w:val="Hyperlink"/>
    <w:basedOn w:val="DefaultParagraphFont"/>
    <w:uiPriority w:val="99"/>
    <w:unhideWhenUsed/>
    <w:rsid w:val="00AB6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0AAD-4432-4D48-8ADE-D183F29A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54</TotalTime>
  <Pages>91</Pages>
  <Words>12276</Words>
  <Characters>69975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89</cp:revision>
  <cp:lastPrinted>2013-12-26T10:20:00Z</cp:lastPrinted>
  <dcterms:created xsi:type="dcterms:W3CDTF">2013-12-26T09:23:00Z</dcterms:created>
  <dcterms:modified xsi:type="dcterms:W3CDTF">2013-12-26T10:45:00Z</dcterms:modified>
</cp:coreProperties>
</file>